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12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  资格复核提交材料目录及要求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5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1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．《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6"/>
          <w:sz w:val="32"/>
          <w:szCs w:val="32"/>
          <w:bdr w:val="none" w:color="auto" w:sz="0" w:space="0"/>
          <w:shd w:val="clear" w:fill="FFFFFF"/>
        </w:rPr>
        <w:t>报名表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》（考生从报名网站上自行下载，用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A4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纸打印，经单位审核盖章）一份。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5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2.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考生报考承诺书一份。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5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3.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工作简历表一份（考生从本网站上自行下载，用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A4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纸打印，签名后经单位审核盖章）。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考生有效期内的居民身份证、学历（位）证书原件和复印件各一份。在复核期限内，本人因事无法前往须委托他人送审的，要提交代办委托书，并在之后一个月内，再由本人前往送审点送审。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5.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符合免试部分科目报考条件中第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1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款的考生还须提交高级专业技术资格证和聘书原件及复印件各一份；符合第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2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款的考生须提交高级专业技术资格证、聘书和环境影响评价上岗培训合格证书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2"/>
          <w:sz w:val="32"/>
          <w:szCs w:val="32"/>
          <w:bdr w:val="none" w:color="auto" w:sz="0" w:space="0"/>
          <w:shd w:val="clear" w:fill="FFFFFF"/>
        </w:rPr>
        <w:t>原件及复印件各一份。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以上所附材料复印件均使用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A4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纸，并加盖考生所在单位人事部门公章，由负责人签字。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42006"/>
    <w:rsid w:val="4FA4200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2017-04-07T08:44:00Z</dcterms:created>
  <dc:creator>DELL</dc:creator>
  <cp:lastModifiedBy>DELL</cp:lastModifiedBy>
  <dcterms:modified xsi:type="dcterms:W3CDTF">2017-04-07T08:44:13Z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