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7A8" w:rsidRPr="007877A8" w:rsidRDefault="007877A8" w:rsidP="007877A8">
      <w:pPr>
        <w:widowControl/>
        <w:shd w:val="clear" w:color="auto" w:fill="EFEFEF"/>
        <w:spacing w:afterLines="0" w:line="293" w:lineRule="atLeast"/>
        <w:ind w:firstLine="480"/>
        <w:rPr>
          <w:rFonts w:ascii="Simsun" w:eastAsia="宋体" w:hAnsi="Simsun" w:cs="宋体"/>
          <w:color w:val="000000"/>
          <w:kern w:val="0"/>
          <w:sz w:val="19"/>
          <w:szCs w:val="19"/>
        </w:rPr>
      </w:pPr>
      <w:r w:rsidRPr="007877A8">
        <w:rPr>
          <w:rFonts w:ascii="仿宋_GB2312" w:eastAsia="仿宋_GB2312" w:hAnsi="Simsun" w:cs="宋体" w:hint="eastAsia"/>
          <w:b/>
          <w:bCs/>
          <w:color w:val="000000"/>
          <w:kern w:val="0"/>
          <w:sz w:val="32"/>
          <w:szCs w:val="32"/>
        </w:rPr>
        <w:t>附件</w:t>
      </w:r>
    </w:p>
    <w:p w:rsidR="007877A8" w:rsidRPr="007877A8" w:rsidRDefault="007877A8" w:rsidP="007877A8">
      <w:pPr>
        <w:widowControl/>
        <w:shd w:val="clear" w:color="auto" w:fill="EFEFEF"/>
        <w:spacing w:afterLines="0" w:line="500" w:lineRule="atLeast"/>
        <w:ind w:firstLine="480"/>
        <w:jc w:val="center"/>
        <w:rPr>
          <w:rFonts w:ascii="Simsun" w:eastAsia="宋体" w:hAnsi="Simsun" w:cs="宋体"/>
          <w:color w:val="000000"/>
          <w:kern w:val="0"/>
          <w:sz w:val="19"/>
          <w:szCs w:val="19"/>
        </w:rPr>
      </w:pPr>
      <w:r w:rsidRPr="007877A8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2015</w:t>
      </w:r>
      <w:r w:rsidRPr="007877A8">
        <w:rPr>
          <w:rFonts w:ascii="仿宋_GB2312" w:eastAsia="仿宋_GB2312" w:hAnsi="Simsun" w:cs="宋体" w:hint="eastAsia"/>
          <w:b/>
          <w:bCs/>
          <w:color w:val="000000"/>
          <w:kern w:val="0"/>
          <w:sz w:val="44"/>
          <w:szCs w:val="44"/>
        </w:rPr>
        <w:t>年度注册设备监理师执业资格</w:t>
      </w:r>
    </w:p>
    <w:p w:rsidR="007877A8" w:rsidRPr="007877A8" w:rsidRDefault="007877A8" w:rsidP="007877A8">
      <w:pPr>
        <w:widowControl/>
        <w:shd w:val="clear" w:color="auto" w:fill="EFEFEF"/>
        <w:spacing w:afterLines="0" w:line="500" w:lineRule="atLeast"/>
        <w:ind w:firstLine="480"/>
        <w:jc w:val="center"/>
        <w:rPr>
          <w:rFonts w:ascii="Simsun" w:eastAsia="宋体" w:hAnsi="Simsun" w:cs="宋体"/>
          <w:color w:val="000000"/>
          <w:kern w:val="0"/>
          <w:sz w:val="19"/>
          <w:szCs w:val="19"/>
        </w:rPr>
      </w:pPr>
      <w:r w:rsidRPr="007877A8">
        <w:rPr>
          <w:rFonts w:ascii="仿宋_GB2312" w:eastAsia="仿宋_GB2312" w:hAnsi="Simsun" w:cs="宋体" w:hint="eastAsia"/>
          <w:b/>
          <w:bCs/>
          <w:color w:val="000000"/>
          <w:kern w:val="0"/>
          <w:sz w:val="44"/>
          <w:szCs w:val="44"/>
        </w:rPr>
        <w:t>考试工作计划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3429"/>
        <w:gridCol w:w="5093"/>
      </w:tblGrid>
      <w:tr w:rsidR="007877A8" w:rsidRPr="007877A8" w:rsidTr="007877A8">
        <w:trPr>
          <w:trHeight w:val="900"/>
          <w:jc w:val="center"/>
        </w:trPr>
        <w:tc>
          <w:tcPr>
            <w:tcW w:w="35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时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间</w:t>
            </w:r>
          </w:p>
        </w:tc>
        <w:tc>
          <w:tcPr>
            <w:tcW w:w="5285" w:type="dxa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工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作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安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</w:rPr>
              <w:t> </w:t>
            </w: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排</w:t>
            </w:r>
          </w:p>
        </w:tc>
      </w:tr>
      <w:tr w:rsidR="007877A8" w:rsidRPr="007877A8" w:rsidTr="007877A8">
        <w:trPr>
          <w:trHeight w:val="976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4月10日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50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市印发考务工作的通知</w:t>
            </w:r>
          </w:p>
        </w:tc>
      </w:tr>
      <w:tr w:rsidR="007877A8" w:rsidRPr="007877A8" w:rsidTr="007877A8">
        <w:trPr>
          <w:trHeight w:val="940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4月13日至22日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38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网络报名（其中老考生可同时进行网上交费，交费时间截至5月5日止）</w:t>
            </w:r>
          </w:p>
        </w:tc>
      </w:tr>
      <w:tr w:rsidR="007877A8" w:rsidRPr="007877A8" w:rsidTr="007877A8">
        <w:trPr>
          <w:trHeight w:val="1226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4月21日至23日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报考条件审查</w:t>
            </w:r>
          </w:p>
        </w:tc>
      </w:tr>
      <w:tr w:rsidR="007877A8" w:rsidRPr="007877A8" w:rsidTr="007877A8">
        <w:trPr>
          <w:trHeight w:val="1195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4月29日至5月5日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通过报考条件审查的人员（新考生）网上交费</w:t>
            </w:r>
          </w:p>
        </w:tc>
      </w:tr>
      <w:tr w:rsidR="007877A8" w:rsidRPr="007877A8" w:rsidTr="007877A8">
        <w:trPr>
          <w:trHeight w:val="1461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9月1日至9月4日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38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考生从网上下载“准考证”</w:t>
            </w:r>
          </w:p>
        </w:tc>
      </w:tr>
      <w:tr w:rsidR="007877A8" w:rsidRPr="007877A8" w:rsidTr="007877A8">
        <w:trPr>
          <w:trHeight w:val="893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9月5日至6日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38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6"/>
                <w:szCs w:val="36"/>
              </w:rPr>
              <w:t>考试</w:t>
            </w:r>
          </w:p>
        </w:tc>
      </w:tr>
      <w:tr w:rsidR="007877A8" w:rsidRPr="007877A8" w:rsidTr="007877A8">
        <w:trPr>
          <w:trHeight w:val="1080"/>
          <w:jc w:val="center"/>
        </w:trPr>
        <w:tc>
          <w:tcPr>
            <w:tcW w:w="3581" w:type="dxa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240" w:lineRule="auto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国家核准考试成绩后</w:t>
            </w:r>
          </w:p>
        </w:tc>
        <w:tc>
          <w:tcPr>
            <w:tcW w:w="528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877A8" w:rsidRPr="007877A8" w:rsidRDefault="007877A8" w:rsidP="007877A8">
            <w:pPr>
              <w:widowControl/>
              <w:spacing w:afterLines="0" w:line="380" w:lineRule="atLeast"/>
              <w:ind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877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公布考试成绩</w:t>
            </w:r>
          </w:p>
        </w:tc>
      </w:tr>
    </w:tbl>
    <w:p w:rsidR="00427904" w:rsidRPr="007877A8" w:rsidRDefault="007877A8" w:rsidP="007877A8">
      <w:pPr>
        <w:widowControl/>
        <w:shd w:val="clear" w:color="auto" w:fill="EFEFEF"/>
        <w:spacing w:afterLines="0" w:line="293" w:lineRule="atLeast"/>
        <w:ind w:firstLine="480"/>
        <w:rPr>
          <w:rFonts w:ascii="Simsun" w:eastAsia="宋体" w:hAnsi="Simsun" w:cs="宋体"/>
          <w:color w:val="000000"/>
          <w:kern w:val="0"/>
          <w:sz w:val="19"/>
          <w:szCs w:val="19"/>
        </w:rPr>
      </w:pPr>
      <w:r w:rsidRPr="007877A8">
        <w:rPr>
          <w:rFonts w:ascii="仿宋_GB2312" w:eastAsia="仿宋_GB2312" w:hAnsi="Simsun" w:cs="宋体" w:hint="eastAsia"/>
          <w:color w:val="000000"/>
          <w:kern w:val="0"/>
          <w:sz w:val="32"/>
          <w:szCs w:val="32"/>
        </w:rPr>
        <w:t> </w:t>
      </w:r>
    </w:p>
    <w:sectPr w:rsidR="00427904" w:rsidRPr="007877A8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E9D" w:rsidRDefault="00281E9D" w:rsidP="007877A8">
      <w:pPr>
        <w:spacing w:after="240" w:line="240" w:lineRule="auto"/>
      </w:pPr>
      <w:r>
        <w:separator/>
      </w:r>
    </w:p>
  </w:endnote>
  <w:endnote w:type="continuationSeparator" w:id="0">
    <w:p w:rsidR="00281E9D" w:rsidRDefault="00281E9D" w:rsidP="007877A8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7A8" w:rsidRDefault="007877A8" w:rsidP="007877A8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7A8" w:rsidRDefault="007877A8" w:rsidP="007877A8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7A8" w:rsidRDefault="007877A8" w:rsidP="007877A8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E9D" w:rsidRDefault="00281E9D" w:rsidP="007877A8">
      <w:pPr>
        <w:spacing w:after="240" w:line="240" w:lineRule="auto"/>
      </w:pPr>
      <w:r>
        <w:separator/>
      </w:r>
    </w:p>
  </w:footnote>
  <w:footnote w:type="continuationSeparator" w:id="0">
    <w:p w:rsidR="00281E9D" w:rsidRDefault="00281E9D" w:rsidP="007877A8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7A8" w:rsidRDefault="007877A8" w:rsidP="007877A8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7A8" w:rsidRDefault="007877A8" w:rsidP="007877A8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7A8" w:rsidRDefault="007877A8" w:rsidP="007877A8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7A8"/>
    <w:rsid w:val="00281E9D"/>
    <w:rsid w:val="00427904"/>
    <w:rsid w:val="005F1140"/>
    <w:rsid w:val="007877A8"/>
    <w:rsid w:val="00913E06"/>
    <w:rsid w:val="00B31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7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7A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7A8"/>
    <w:rPr>
      <w:sz w:val="18"/>
      <w:szCs w:val="18"/>
    </w:rPr>
  </w:style>
  <w:style w:type="character" w:customStyle="1" w:styleId="apple-converted-space">
    <w:name w:val="apple-converted-space"/>
    <w:basedOn w:val="a0"/>
    <w:rsid w:val="007877A8"/>
  </w:style>
  <w:style w:type="paragraph" w:styleId="a5">
    <w:name w:val="Date"/>
    <w:basedOn w:val="a"/>
    <w:link w:val="Char1"/>
    <w:uiPriority w:val="99"/>
    <w:unhideWhenUsed/>
    <w:rsid w:val="007877A8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日期 Char"/>
    <w:basedOn w:val="a0"/>
    <w:link w:val="a5"/>
    <w:uiPriority w:val="99"/>
    <w:rsid w:val="007877A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19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2015-04-23T02:17:00Z</dcterms:created>
  <dcterms:modified xsi:type="dcterms:W3CDTF">2015-04-23T02:17:00Z</dcterms:modified>
</cp:coreProperties>
</file>