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16BF" w:rsidRDefault="00C316BF" w:rsidP="00C316BF">
      <w:pPr>
        <w:rPr>
          <w:rFonts w:hint="eastAsia"/>
        </w:rPr>
      </w:pPr>
      <w:r>
        <w:rPr>
          <w:rFonts w:hint="eastAsia"/>
        </w:rPr>
        <w:t xml:space="preserve">　　各缔约国，</w:t>
      </w:r>
    </w:p>
    <w:p w:rsidR="00C316BF" w:rsidRDefault="00C316BF" w:rsidP="00C316BF"/>
    <w:p w:rsidR="00C316BF" w:rsidRDefault="00C316BF" w:rsidP="00C316BF">
      <w:pPr>
        <w:rPr>
          <w:rFonts w:hint="eastAsia"/>
        </w:rPr>
      </w:pPr>
      <w:r>
        <w:rPr>
          <w:rFonts w:hint="eastAsia"/>
        </w:rPr>
        <w:t xml:space="preserve">　　承认人类同其环境的相互依存关系；</w:t>
      </w:r>
    </w:p>
    <w:p w:rsidR="00C316BF" w:rsidRDefault="00C316BF" w:rsidP="00C316BF"/>
    <w:p w:rsidR="00C316BF" w:rsidRDefault="00C316BF" w:rsidP="00C316BF">
      <w:pPr>
        <w:rPr>
          <w:rFonts w:hint="eastAsia"/>
        </w:rPr>
      </w:pPr>
      <w:r>
        <w:rPr>
          <w:rFonts w:hint="eastAsia"/>
        </w:rPr>
        <w:t xml:space="preserve">　　考虑到湿地的调节</w:t>
      </w:r>
      <w:proofErr w:type="gramStart"/>
      <w:r>
        <w:rPr>
          <w:rFonts w:hint="eastAsia"/>
        </w:rPr>
        <w:t>水份</w:t>
      </w:r>
      <w:proofErr w:type="gramEnd"/>
      <w:r>
        <w:rPr>
          <w:rFonts w:hint="eastAsia"/>
        </w:rPr>
        <w:t>循环和维持湿地特有的动植物特别是水禽栖息地的基本生态功能；</w:t>
      </w:r>
    </w:p>
    <w:p w:rsidR="00C316BF" w:rsidRDefault="00C316BF" w:rsidP="00C316BF"/>
    <w:p w:rsidR="00C316BF" w:rsidRDefault="00C316BF" w:rsidP="00C316BF">
      <w:pPr>
        <w:rPr>
          <w:rFonts w:hint="eastAsia"/>
        </w:rPr>
      </w:pPr>
      <w:r>
        <w:rPr>
          <w:rFonts w:hint="eastAsia"/>
        </w:rPr>
        <w:t xml:space="preserve">　　相信湿地为具有巨大经济、文化、科学及娱乐价值的资源，其损失将不可弥补；</w:t>
      </w:r>
    </w:p>
    <w:p w:rsidR="00C316BF" w:rsidRDefault="00C316BF" w:rsidP="00C316BF"/>
    <w:p w:rsidR="00C316BF" w:rsidRDefault="00C316BF" w:rsidP="00C316BF">
      <w:pPr>
        <w:rPr>
          <w:rFonts w:hint="eastAsia"/>
        </w:rPr>
      </w:pPr>
      <w:r>
        <w:rPr>
          <w:rFonts w:hint="eastAsia"/>
        </w:rPr>
        <w:t xml:space="preserve">　　期望现在及将来阻止湿地的被逐步侵蚀及丧失；</w:t>
      </w:r>
    </w:p>
    <w:p w:rsidR="00C316BF" w:rsidRDefault="00C316BF" w:rsidP="00C316BF"/>
    <w:p w:rsidR="00C316BF" w:rsidRDefault="00C316BF" w:rsidP="00C316BF">
      <w:pPr>
        <w:rPr>
          <w:rFonts w:hint="eastAsia"/>
        </w:rPr>
      </w:pPr>
      <w:r>
        <w:rPr>
          <w:rFonts w:hint="eastAsia"/>
        </w:rPr>
        <w:t xml:space="preserve">　　承认季节性迁徙中的水禽可能超越国界，因此应被视为国际性资源；</w:t>
      </w:r>
    </w:p>
    <w:p w:rsidR="00C316BF" w:rsidRDefault="00C316BF" w:rsidP="00C316BF"/>
    <w:p w:rsidR="00C316BF" w:rsidRDefault="00C316BF" w:rsidP="00C316BF">
      <w:pPr>
        <w:rPr>
          <w:rFonts w:hint="eastAsia"/>
        </w:rPr>
      </w:pPr>
      <w:r>
        <w:rPr>
          <w:rFonts w:hint="eastAsia"/>
        </w:rPr>
        <w:t xml:space="preserve">　　确信远见卓识的国内政策与协调一致的国际行动相结合能够确保对湿地及其动植物的保护；</w:t>
      </w:r>
    </w:p>
    <w:p w:rsidR="00C316BF" w:rsidRDefault="00C316BF" w:rsidP="00C316BF"/>
    <w:p w:rsidR="00C316BF" w:rsidRDefault="00C316BF" w:rsidP="00C316BF">
      <w:pPr>
        <w:rPr>
          <w:rFonts w:hint="eastAsia"/>
        </w:rPr>
      </w:pPr>
      <w:r>
        <w:rPr>
          <w:rFonts w:hint="eastAsia"/>
        </w:rPr>
        <w:t xml:space="preserve">　　</w:t>
      </w:r>
      <w:proofErr w:type="gramStart"/>
      <w:r>
        <w:rPr>
          <w:rFonts w:hint="eastAsia"/>
        </w:rPr>
        <w:t>兹协议</w:t>
      </w:r>
      <w:proofErr w:type="gramEnd"/>
      <w:r>
        <w:rPr>
          <w:rFonts w:hint="eastAsia"/>
        </w:rPr>
        <w:t>如下：</w:t>
      </w:r>
    </w:p>
    <w:p w:rsidR="00C316BF" w:rsidRDefault="00C316BF" w:rsidP="00C316BF"/>
    <w:p w:rsidR="00C316BF" w:rsidRDefault="00C316BF" w:rsidP="00C316BF">
      <w:pPr>
        <w:rPr>
          <w:rFonts w:hint="eastAsia"/>
        </w:rPr>
      </w:pPr>
      <w:r>
        <w:rPr>
          <w:rFonts w:hint="eastAsia"/>
        </w:rPr>
        <w:t xml:space="preserve">　　第一条</w:t>
      </w:r>
    </w:p>
    <w:p w:rsidR="00C316BF" w:rsidRDefault="00C316BF" w:rsidP="00C316BF"/>
    <w:p w:rsidR="00C316BF" w:rsidRDefault="00C316BF" w:rsidP="00C316BF">
      <w:pPr>
        <w:rPr>
          <w:rFonts w:hint="eastAsia"/>
        </w:rPr>
      </w:pPr>
      <w:r>
        <w:rPr>
          <w:rFonts w:hint="eastAsia"/>
        </w:rPr>
        <w:t xml:space="preserve">　　</w:t>
      </w:r>
      <w:r>
        <w:rPr>
          <w:rFonts w:hint="eastAsia"/>
        </w:rPr>
        <w:t>1</w:t>
      </w:r>
      <w:r>
        <w:rPr>
          <w:rFonts w:hint="eastAsia"/>
        </w:rPr>
        <w:t>．为本公约的目的，湿地系指不问其为天然或人工、常久或暂时之沼泽地、湿原、泥炭地或水域地带，带有或静止或流动、或为淡水、半咸水或咸水水体者，包括低潮时水深不超过</w:t>
      </w:r>
      <w:r>
        <w:rPr>
          <w:rFonts w:hint="eastAsia"/>
        </w:rPr>
        <w:t>6</w:t>
      </w:r>
      <w:r>
        <w:rPr>
          <w:rFonts w:hint="eastAsia"/>
        </w:rPr>
        <w:t>米的水域。</w:t>
      </w:r>
    </w:p>
    <w:p w:rsidR="00C316BF" w:rsidRDefault="00C316BF" w:rsidP="00C316BF"/>
    <w:p w:rsidR="00C316BF" w:rsidRDefault="00C316BF" w:rsidP="00C316BF">
      <w:pPr>
        <w:rPr>
          <w:rFonts w:hint="eastAsia"/>
        </w:rPr>
      </w:pPr>
      <w:r>
        <w:rPr>
          <w:rFonts w:hint="eastAsia"/>
        </w:rPr>
        <w:t xml:space="preserve">　　</w:t>
      </w:r>
      <w:r>
        <w:rPr>
          <w:rFonts w:hint="eastAsia"/>
        </w:rPr>
        <w:t>2</w:t>
      </w:r>
      <w:r>
        <w:rPr>
          <w:rFonts w:hint="eastAsia"/>
        </w:rPr>
        <w:t>．为本公约的目的，水禽系指生态学上依赖于湿地的鸟类。</w:t>
      </w:r>
    </w:p>
    <w:p w:rsidR="00C316BF" w:rsidRDefault="00C316BF" w:rsidP="00C316BF"/>
    <w:p w:rsidR="00C316BF" w:rsidRDefault="00C316BF" w:rsidP="00C316BF">
      <w:pPr>
        <w:rPr>
          <w:rFonts w:hint="eastAsia"/>
        </w:rPr>
      </w:pPr>
      <w:r>
        <w:rPr>
          <w:rFonts w:hint="eastAsia"/>
        </w:rPr>
        <w:t xml:space="preserve">　　第二条</w:t>
      </w:r>
    </w:p>
    <w:p w:rsidR="00C316BF" w:rsidRDefault="00C316BF" w:rsidP="00C316BF"/>
    <w:p w:rsidR="00C316BF" w:rsidRDefault="00C316BF" w:rsidP="00C316BF">
      <w:pPr>
        <w:rPr>
          <w:rFonts w:hint="eastAsia"/>
        </w:rPr>
      </w:pPr>
      <w:r>
        <w:rPr>
          <w:rFonts w:hint="eastAsia"/>
        </w:rPr>
        <w:t xml:space="preserve">　　</w:t>
      </w:r>
      <w:r>
        <w:rPr>
          <w:rFonts w:hint="eastAsia"/>
        </w:rPr>
        <w:t>1</w:t>
      </w:r>
      <w:r>
        <w:rPr>
          <w:rFonts w:hint="eastAsia"/>
        </w:rPr>
        <w:t>．各缔约国应指定其领域内的适当湿地列入由依第八条所设管理局保管的国际重要湿地名册，下称“名册”。每一湿地的界线应精确记述并标记在地图上，并可包括邻接湿地的河湖沿岸、沿海区域以及湿地范围的岛域或低潮时水深不超过</w:t>
      </w:r>
      <w:r>
        <w:rPr>
          <w:rFonts w:hint="eastAsia"/>
        </w:rPr>
        <w:t>6</w:t>
      </w:r>
      <w:r>
        <w:rPr>
          <w:rFonts w:hint="eastAsia"/>
        </w:rPr>
        <w:t>米的水域，特别是当其具有水禽栖息地意义时。</w:t>
      </w:r>
    </w:p>
    <w:p w:rsidR="00C316BF" w:rsidRDefault="00C316BF" w:rsidP="00C316BF"/>
    <w:p w:rsidR="00C316BF" w:rsidRDefault="00C316BF" w:rsidP="00C316BF">
      <w:pPr>
        <w:rPr>
          <w:rFonts w:hint="eastAsia"/>
        </w:rPr>
      </w:pPr>
      <w:r>
        <w:rPr>
          <w:rFonts w:hint="eastAsia"/>
        </w:rPr>
        <w:t xml:space="preserve">　　</w:t>
      </w:r>
      <w:r>
        <w:rPr>
          <w:rFonts w:hint="eastAsia"/>
        </w:rPr>
        <w:t>2</w:t>
      </w:r>
      <w:r>
        <w:rPr>
          <w:rFonts w:hint="eastAsia"/>
        </w:rPr>
        <w:t>．选入名册的湿地应根据其在生态学上、植物学上、湖沼学上和水文学上的国际意义。首先应选入在所有季节对水禽具有国际重要性的湿地。</w:t>
      </w:r>
    </w:p>
    <w:p w:rsidR="00C316BF" w:rsidRDefault="00C316BF" w:rsidP="00C316BF"/>
    <w:p w:rsidR="00C316BF" w:rsidRDefault="00C316BF" w:rsidP="00C316BF">
      <w:pPr>
        <w:rPr>
          <w:rFonts w:hint="eastAsia"/>
        </w:rPr>
      </w:pPr>
      <w:r>
        <w:rPr>
          <w:rFonts w:hint="eastAsia"/>
        </w:rPr>
        <w:t xml:space="preserve">　　</w:t>
      </w:r>
      <w:r>
        <w:rPr>
          <w:rFonts w:hint="eastAsia"/>
        </w:rPr>
        <w:t>3</w:t>
      </w:r>
      <w:r>
        <w:rPr>
          <w:rFonts w:hint="eastAsia"/>
        </w:rPr>
        <w:t>．选入名册的湿地不妨碍湿地所在地缔约国的专属主权权利。</w:t>
      </w:r>
    </w:p>
    <w:p w:rsidR="00C316BF" w:rsidRDefault="00C316BF" w:rsidP="00C316BF"/>
    <w:p w:rsidR="00C316BF" w:rsidRDefault="00C316BF" w:rsidP="00C316BF">
      <w:pPr>
        <w:rPr>
          <w:rFonts w:hint="eastAsia"/>
        </w:rPr>
      </w:pPr>
      <w:r>
        <w:rPr>
          <w:rFonts w:hint="eastAsia"/>
        </w:rPr>
        <w:t xml:space="preserve">　　</w:t>
      </w:r>
      <w:r>
        <w:rPr>
          <w:rFonts w:hint="eastAsia"/>
        </w:rPr>
        <w:t>4</w:t>
      </w:r>
      <w:r>
        <w:rPr>
          <w:rFonts w:hint="eastAsia"/>
        </w:rPr>
        <w:t>．各缔约国按第九条规定签署本公约或交存批准书或加入书时，应至少指定一处湿地列入名册。</w:t>
      </w:r>
    </w:p>
    <w:p w:rsidR="00C316BF" w:rsidRDefault="00C316BF" w:rsidP="00C316BF"/>
    <w:p w:rsidR="00C316BF" w:rsidRDefault="00C316BF" w:rsidP="00C316BF">
      <w:pPr>
        <w:rPr>
          <w:rFonts w:hint="eastAsia"/>
        </w:rPr>
      </w:pPr>
      <w:r>
        <w:rPr>
          <w:rFonts w:hint="eastAsia"/>
        </w:rPr>
        <w:t xml:space="preserve">　　</w:t>
      </w:r>
      <w:r>
        <w:rPr>
          <w:rFonts w:hint="eastAsia"/>
        </w:rPr>
        <w:t>5</w:t>
      </w:r>
      <w:r>
        <w:rPr>
          <w:rFonts w:hint="eastAsia"/>
        </w:rPr>
        <w:t>．任何缔约国应有权将其境内的湿地增列入名册，扩大已列入名册的湿地的界线或由于紧急的国家利益将已列入名册的湿地撤消或缩小其范围，并应尽早将任何上述变更通知第八条规定的负责执行局职责的有关组织或政府。</w:t>
      </w:r>
    </w:p>
    <w:p w:rsidR="00C316BF" w:rsidRDefault="00C316BF" w:rsidP="00C316BF"/>
    <w:p w:rsidR="00C316BF" w:rsidRDefault="00C316BF" w:rsidP="00C316BF">
      <w:pPr>
        <w:rPr>
          <w:rFonts w:hint="eastAsia"/>
        </w:rPr>
      </w:pPr>
      <w:r>
        <w:rPr>
          <w:rFonts w:hint="eastAsia"/>
        </w:rPr>
        <w:t xml:space="preserve">　　</w:t>
      </w:r>
      <w:r>
        <w:rPr>
          <w:rFonts w:hint="eastAsia"/>
        </w:rPr>
        <w:t>6</w:t>
      </w:r>
      <w:r>
        <w:rPr>
          <w:rFonts w:hint="eastAsia"/>
        </w:rPr>
        <w:t>．各缔约国在指定列入名册的湿地时或行使变更名册中与其领土内湿地有关的记录时，应考虑其对水禽迁移种群的养护、管理和合理利用的国际责任。</w:t>
      </w:r>
    </w:p>
    <w:p w:rsidR="00C316BF" w:rsidRDefault="00C316BF" w:rsidP="00C316BF"/>
    <w:p w:rsidR="00C316BF" w:rsidRDefault="00C316BF" w:rsidP="00C316BF">
      <w:pPr>
        <w:rPr>
          <w:rFonts w:hint="eastAsia"/>
        </w:rPr>
      </w:pPr>
      <w:r>
        <w:rPr>
          <w:rFonts w:hint="eastAsia"/>
        </w:rPr>
        <w:t xml:space="preserve">　　第三条</w:t>
      </w:r>
    </w:p>
    <w:p w:rsidR="00C316BF" w:rsidRDefault="00C316BF" w:rsidP="00C316BF"/>
    <w:p w:rsidR="00C316BF" w:rsidRDefault="00C316BF" w:rsidP="00C316BF">
      <w:pPr>
        <w:rPr>
          <w:rFonts w:hint="eastAsia"/>
        </w:rPr>
      </w:pPr>
      <w:r>
        <w:rPr>
          <w:rFonts w:hint="eastAsia"/>
        </w:rPr>
        <w:t xml:space="preserve">　　</w:t>
      </w:r>
      <w:r>
        <w:rPr>
          <w:rFonts w:hint="eastAsia"/>
        </w:rPr>
        <w:t>1</w:t>
      </w:r>
      <w:r>
        <w:rPr>
          <w:rFonts w:hint="eastAsia"/>
        </w:rPr>
        <w:t>．缔约国应制定并实施其计划以促进已列入名册的湿地的养护并尽可能地促进其境内湿地的合理利用。</w:t>
      </w:r>
    </w:p>
    <w:p w:rsidR="00C316BF" w:rsidRDefault="00C316BF" w:rsidP="00C316BF"/>
    <w:p w:rsidR="00C316BF" w:rsidRDefault="00C316BF" w:rsidP="00C316BF">
      <w:pPr>
        <w:rPr>
          <w:rFonts w:hint="eastAsia"/>
        </w:rPr>
      </w:pPr>
      <w:r>
        <w:rPr>
          <w:rFonts w:hint="eastAsia"/>
        </w:rPr>
        <w:t xml:space="preserve">　　</w:t>
      </w:r>
      <w:r>
        <w:rPr>
          <w:rFonts w:hint="eastAsia"/>
        </w:rPr>
        <w:t>2</w:t>
      </w:r>
      <w:r>
        <w:rPr>
          <w:rFonts w:hint="eastAsia"/>
        </w:rPr>
        <w:t>．如其境内的及列入名册的任何湿地的生态特征由于技术发展、污染和其他人类干扰而已经改变，正在改变或将可能改变，各缔约国应尽早相互通报。有关这些变化的情况，应不延迟地</w:t>
      </w:r>
      <w:proofErr w:type="gramStart"/>
      <w:r>
        <w:rPr>
          <w:rFonts w:hint="eastAsia"/>
        </w:rPr>
        <w:t>转告按</w:t>
      </w:r>
      <w:proofErr w:type="gramEnd"/>
      <w:r>
        <w:rPr>
          <w:rFonts w:hint="eastAsia"/>
        </w:rPr>
        <w:t>第八条所规定的负责执行局职责的组织或政府。</w:t>
      </w:r>
    </w:p>
    <w:p w:rsidR="00C316BF" w:rsidRDefault="00C316BF" w:rsidP="00C316BF"/>
    <w:p w:rsidR="00C316BF" w:rsidRDefault="00C316BF" w:rsidP="00C316BF">
      <w:pPr>
        <w:rPr>
          <w:rFonts w:hint="eastAsia"/>
        </w:rPr>
      </w:pPr>
      <w:r>
        <w:rPr>
          <w:rFonts w:hint="eastAsia"/>
        </w:rPr>
        <w:t xml:space="preserve">　　第四条</w:t>
      </w:r>
    </w:p>
    <w:p w:rsidR="00C316BF" w:rsidRDefault="00C316BF" w:rsidP="00C316BF"/>
    <w:p w:rsidR="00C316BF" w:rsidRDefault="00C316BF" w:rsidP="00C316BF">
      <w:pPr>
        <w:rPr>
          <w:rFonts w:hint="eastAsia"/>
        </w:rPr>
      </w:pPr>
      <w:r>
        <w:rPr>
          <w:rFonts w:hint="eastAsia"/>
        </w:rPr>
        <w:t xml:space="preserve">　　</w:t>
      </w:r>
      <w:r>
        <w:rPr>
          <w:rFonts w:hint="eastAsia"/>
        </w:rPr>
        <w:t>1</w:t>
      </w:r>
      <w:r>
        <w:rPr>
          <w:rFonts w:hint="eastAsia"/>
        </w:rPr>
        <w:t>．缔约国应设置湿地自然保护区，无论该湿地是否已列入名册，以促进湿地和水禽的养护并应对其进行充分的监护。</w:t>
      </w:r>
    </w:p>
    <w:p w:rsidR="00C316BF" w:rsidRDefault="00C316BF" w:rsidP="00C316BF"/>
    <w:p w:rsidR="00C316BF" w:rsidRDefault="00C316BF" w:rsidP="00C316BF">
      <w:pPr>
        <w:rPr>
          <w:rFonts w:hint="eastAsia"/>
        </w:rPr>
      </w:pPr>
      <w:r>
        <w:rPr>
          <w:rFonts w:hint="eastAsia"/>
        </w:rPr>
        <w:t xml:space="preserve">　　</w:t>
      </w:r>
      <w:r>
        <w:rPr>
          <w:rFonts w:hint="eastAsia"/>
        </w:rPr>
        <w:t>2</w:t>
      </w:r>
      <w:r>
        <w:rPr>
          <w:rFonts w:hint="eastAsia"/>
        </w:rPr>
        <w:t>．缔约国因其紧急的国家利益需对已列入名册的湿地撤消或缩小其范围时，应尽可能地补偿湿地资源的任何丧失，特别是应为水禽及保护原栖息地适当部分而在同一地区或在其他地方设立另外的自然保护区。</w:t>
      </w:r>
    </w:p>
    <w:p w:rsidR="00C316BF" w:rsidRDefault="00C316BF" w:rsidP="00C316BF"/>
    <w:p w:rsidR="00C316BF" w:rsidRDefault="00C316BF" w:rsidP="00C316BF">
      <w:pPr>
        <w:rPr>
          <w:rFonts w:hint="eastAsia"/>
        </w:rPr>
      </w:pPr>
      <w:r>
        <w:rPr>
          <w:rFonts w:hint="eastAsia"/>
        </w:rPr>
        <w:t xml:space="preserve">　　</w:t>
      </w:r>
      <w:r>
        <w:rPr>
          <w:rFonts w:hint="eastAsia"/>
        </w:rPr>
        <w:t>3</w:t>
      </w:r>
      <w:r>
        <w:rPr>
          <w:rFonts w:hint="eastAsia"/>
        </w:rPr>
        <w:t>．缔约国应鼓励关于湿地及其动植物的研究及数据资料和出版物的交换。</w:t>
      </w:r>
    </w:p>
    <w:p w:rsidR="00C316BF" w:rsidRDefault="00C316BF" w:rsidP="00C316BF"/>
    <w:p w:rsidR="00C316BF" w:rsidRDefault="00C316BF" w:rsidP="00C316BF">
      <w:pPr>
        <w:rPr>
          <w:rFonts w:hint="eastAsia"/>
        </w:rPr>
      </w:pPr>
      <w:r>
        <w:rPr>
          <w:rFonts w:hint="eastAsia"/>
        </w:rPr>
        <w:t xml:space="preserve">　　</w:t>
      </w:r>
      <w:r>
        <w:rPr>
          <w:rFonts w:hint="eastAsia"/>
        </w:rPr>
        <w:t>4</w:t>
      </w:r>
      <w:r>
        <w:rPr>
          <w:rFonts w:hint="eastAsia"/>
        </w:rPr>
        <w:t>．缔约国应努力通过管理增加适当湿地上水禽的数量。</w:t>
      </w:r>
    </w:p>
    <w:p w:rsidR="00C316BF" w:rsidRDefault="00C316BF" w:rsidP="00C316BF"/>
    <w:p w:rsidR="00C316BF" w:rsidRDefault="00C316BF" w:rsidP="00C316BF">
      <w:pPr>
        <w:rPr>
          <w:rFonts w:hint="eastAsia"/>
        </w:rPr>
      </w:pPr>
      <w:r>
        <w:rPr>
          <w:rFonts w:hint="eastAsia"/>
        </w:rPr>
        <w:t xml:space="preserve">　　</w:t>
      </w:r>
      <w:r>
        <w:rPr>
          <w:rFonts w:hint="eastAsia"/>
        </w:rPr>
        <w:t>5</w:t>
      </w:r>
      <w:r>
        <w:rPr>
          <w:rFonts w:hint="eastAsia"/>
        </w:rPr>
        <w:t>．缔约国应促进能胜任湿地研究、管理及监护人员的训练。</w:t>
      </w:r>
    </w:p>
    <w:p w:rsidR="00C316BF" w:rsidRDefault="00C316BF" w:rsidP="00C316BF"/>
    <w:p w:rsidR="00C316BF" w:rsidRDefault="00C316BF" w:rsidP="00C316BF">
      <w:pPr>
        <w:rPr>
          <w:rFonts w:hint="eastAsia"/>
        </w:rPr>
      </w:pPr>
      <w:r>
        <w:rPr>
          <w:rFonts w:hint="eastAsia"/>
        </w:rPr>
        <w:t xml:space="preserve">　　第五条</w:t>
      </w:r>
    </w:p>
    <w:p w:rsidR="00C316BF" w:rsidRDefault="00C316BF" w:rsidP="00C316BF"/>
    <w:p w:rsidR="00C316BF" w:rsidRDefault="00C316BF" w:rsidP="00C316BF">
      <w:pPr>
        <w:rPr>
          <w:rFonts w:hint="eastAsia"/>
        </w:rPr>
      </w:pPr>
      <w:r>
        <w:rPr>
          <w:rFonts w:hint="eastAsia"/>
        </w:rPr>
        <w:t xml:space="preserve">　　缔约国应就履行本公约的义务相互协商，特别是当一片湿地跨越一个以上缔约国领土或多个缔约国共处同一水系时。同时，他们应尽力协调和支持有关养护湿地及其动植物的现行和未来政策与规定。</w:t>
      </w:r>
    </w:p>
    <w:p w:rsidR="00C316BF" w:rsidRDefault="00C316BF" w:rsidP="00C316BF"/>
    <w:p w:rsidR="00C316BF" w:rsidRDefault="00C316BF" w:rsidP="00C316BF">
      <w:pPr>
        <w:rPr>
          <w:rFonts w:hint="eastAsia"/>
        </w:rPr>
      </w:pPr>
      <w:r>
        <w:rPr>
          <w:rFonts w:hint="eastAsia"/>
        </w:rPr>
        <w:t xml:space="preserve">　　第六条</w:t>
      </w:r>
    </w:p>
    <w:p w:rsidR="00C316BF" w:rsidRDefault="00C316BF" w:rsidP="00C316BF"/>
    <w:p w:rsidR="00C316BF" w:rsidRDefault="00C316BF" w:rsidP="00C316BF">
      <w:pPr>
        <w:rPr>
          <w:rFonts w:hint="eastAsia"/>
        </w:rPr>
      </w:pPr>
      <w:r>
        <w:rPr>
          <w:rFonts w:hint="eastAsia"/>
        </w:rPr>
        <w:t xml:space="preserve">　　</w:t>
      </w:r>
      <w:r>
        <w:rPr>
          <w:rFonts w:hint="eastAsia"/>
        </w:rPr>
        <w:t>1</w:t>
      </w:r>
      <w:r>
        <w:rPr>
          <w:rFonts w:hint="eastAsia"/>
        </w:rPr>
        <w:t>．缔约国应在必要时召集关于养护湿地和水禽的会议。</w:t>
      </w:r>
    </w:p>
    <w:p w:rsidR="00C316BF" w:rsidRDefault="00C316BF" w:rsidP="00C316BF"/>
    <w:p w:rsidR="00C316BF" w:rsidRDefault="00C316BF" w:rsidP="00C316BF">
      <w:pPr>
        <w:rPr>
          <w:rFonts w:hint="eastAsia"/>
        </w:rPr>
      </w:pPr>
      <w:r>
        <w:rPr>
          <w:rFonts w:hint="eastAsia"/>
        </w:rPr>
        <w:t xml:space="preserve">　　</w:t>
      </w:r>
      <w:r>
        <w:rPr>
          <w:rFonts w:hint="eastAsia"/>
        </w:rPr>
        <w:t>2</w:t>
      </w:r>
      <w:r>
        <w:rPr>
          <w:rFonts w:hint="eastAsia"/>
        </w:rPr>
        <w:t>．这种会议应是咨询性的并，除其他外，有权：</w:t>
      </w:r>
    </w:p>
    <w:p w:rsidR="00C316BF" w:rsidRDefault="00C316BF" w:rsidP="00C316BF"/>
    <w:p w:rsidR="00C316BF" w:rsidRDefault="00C316BF" w:rsidP="00C316BF">
      <w:pPr>
        <w:rPr>
          <w:rFonts w:hint="eastAsia"/>
        </w:rPr>
      </w:pPr>
      <w:r>
        <w:rPr>
          <w:rFonts w:hint="eastAsia"/>
        </w:rPr>
        <w:t xml:space="preserve">　　</w:t>
      </w:r>
      <w:r>
        <w:rPr>
          <w:rFonts w:hint="eastAsia"/>
        </w:rPr>
        <w:t>A</w:t>
      </w:r>
      <w:r>
        <w:rPr>
          <w:rFonts w:hint="eastAsia"/>
        </w:rPr>
        <w:t>．讨论本公约的实施情况；</w:t>
      </w:r>
    </w:p>
    <w:p w:rsidR="00C316BF" w:rsidRDefault="00C316BF" w:rsidP="00C316BF"/>
    <w:p w:rsidR="00C316BF" w:rsidRDefault="00C316BF" w:rsidP="00C316BF">
      <w:pPr>
        <w:rPr>
          <w:rFonts w:hint="eastAsia"/>
        </w:rPr>
      </w:pPr>
      <w:r>
        <w:rPr>
          <w:rFonts w:hint="eastAsia"/>
        </w:rPr>
        <w:t xml:space="preserve">　　</w:t>
      </w:r>
      <w:r>
        <w:rPr>
          <w:rFonts w:hint="eastAsia"/>
        </w:rPr>
        <w:t>B</w:t>
      </w:r>
      <w:r>
        <w:rPr>
          <w:rFonts w:hint="eastAsia"/>
        </w:rPr>
        <w:t>．讨论名册之增加和变更事项；</w:t>
      </w:r>
    </w:p>
    <w:p w:rsidR="00C316BF" w:rsidRDefault="00C316BF" w:rsidP="00C316BF"/>
    <w:p w:rsidR="00C316BF" w:rsidRDefault="00C316BF" w:rsidP="00C316BF">
      <w:pPr>
        <w:rPr>
          <w:rFonts w:hint="eastAsia"/>
        </w:rPr>
      </w:pPr>
      <w:r>
        <w:rPr>
          <w:rFonts w:hint="eastAsia"/>
        </w:rPr>
        <w:lastRenderedPageBreak/>
        <w:t xml:space="preserve">　　</w:t>
      </w:r>
      <w:r>
        <w:rPr>
          <w:rFonts w:hint="eastAsia"/>
        </w:rPr>
        <w:t>C</w:t>
      </w:r>
      <w:r>
        <w:rPr>
          <w:rFonts w:hint="eastAsia"/>
        </w:rPr>
        <w:t>．审议关于依第三条第</w:t>
      </w:r>
      <w:r>
        <w:rPr>
          <w:rFonts w:hint="eastAsia"/>
        </w:rPr>
        <w:t>2</w:t>
      </w:r>
      <w:r>
        <w:rPr>
          <w:rFonts w:hint="eastAsia"/>
        </w:rPr>
        <w:t>款所规定的列入名册湿地生态学特征变化的情况；</w:t>
      </w:r>
    </w:p>
    <w:p w:rsidR="00C316BF" w:rsidRDefault="00C316BF" w:rsidP="00C316BF"/>
    <w:p w:rsidR="00C316BF" w:rsidRDefault="00C316BF" w:rsidP="00C316BF">
      <w:pPr>
        <w:rPr>
          <w:rFonts w:hint="eastAsia"/>
        </w:rPr>
      </w:pPr>
      <w:r>
        <w:rPr>
          <w:rFonts w:hint="eastAsia"/>
        </w:rPr>
        <w:t xml:space="preserve">　　</w:t>
      </w:r>
      <w:r>
        <w:rPr>
          <w:rFonts w:hint="eastAsia"/>
        </w:rPr>
        <w:t>D</w:t>
      </w:r>
      <w:r>
        <w:rPr>
          <w:rFonts w:hint="eastAsia"/>
        </w:rPr>
        <w:t>．向缔约国提出关于湿地及其动植物的养护、管理和合理利用的一般性或具体建议；</w:t>
      </w:r>
    </w:p>
    <w:p w:rsidR="00C316BF" w:rsidRDefault="00C316BF" w:rsidP="00C316BF"/>
    <w:p w:rsidR="00C316BF" w:rsidRDefault="00C316BF" w:rsidP="00C316BF">
      <w:pPr>
        <w:rPr>
          <w:rFonts w:hint="eastAsia"/>
        </w:rPr>
      </w:pPr>
      <w:r>
        <w:rPr>
          <w:rFonts w:hint="eastAsia"/>
        </w:rPr>
        <w:t xml:space="preserve">　　</w:t>
      </w:r>
      <w:r>
        <w:rPr>
          <w:rFonts w:hint="eastAsia"/>
        </w:rPr>
        <w:t>E</w:t>
      </w:r>
      <w:r>
        <w:rPr>
          <w:rFonts w:hint="eastAsia"/>
        </w:rPr>
        <w:t>．要求有关国际机构就影响湿地、本质上属于国际性的事项编制报告和统计资料。</w:t>
      </w:r>
    </w:p>
    <w:p w:rsidR="00C316BF" w:rsidRDefault="00C316BF" w:rsidP="00C316BF"/>
    <w:p w:rsidR="00C316BF" w:rsidRDefault="00C316BF" w:rsidP="00C316BF">
      <w:pPr>
        <w:rPr>
          <w:rFonts w:hint="eastAsia"/>
        </w:rPr>
      </w:pPr>
      <w:r>
        <w:rPr>
          <w:rFonts w:hint="eastAsia"/>
        </w:rPr>
        <w:t xml:space="preserve">　　</w:t>
      </w:r>
      <w:r>
        <w:rPr>
          <w:rFonts w:hint="eastAsia"/>
        </w:rPr>
        <w:t>3</w:t>
      </w:r>
      <w:r>
        <w:rPr>
          <w:rFonts w:hint="eastAsia"/>
        </w:rPr>
        <w:t>．缔约国应确保对湿地管理负有责任的各级机构知晓并考虑上述会议关于湿地及其动植物的养护、管理和合理利用的建议。</w:t>
      </w:r>
    </w:p>
    <w:p w:rsidR="00C316BF" w:rsidRDefault="00C316BF" w:rsidP="00C316BF"/>
    <w:p w:rsidR="00C316BF" w:rsidRDefault="00C316BF" w:rsidP="00C316BF">
      <w:pPr>
        <w:rPr>
          <w:rFonts w:hint="eastAsia"/>
        </w:rPr>
      </w:pPr>
      <w:r>
        <w:rPr>
          <w:rFonts w:hint="eastAsia"/>
        </w:rPr>
        <w:t xml:space="preserve">　　第七条</w:t>
      </w:r>
    </w:p>
    <w:p w:rsidR="00C316BF" w:rsidRDefault="00C316BF" w:rsidP="00C316BF"/>
    <w:p w:rsidR="00C316BF" w:rsidRDefault="00C316BF" w:rsidP="00C316BF">
      <w:pPr>
        <w:rPr>
          <w:rFonts w:hint="eastAsia"/>
        </w:rPr>
      </w:pPr>
      <w:r>
        <w:rPr>
          <w:rFonts w:hint="eastAsia"/>
        </w:rPr>
        <w:t xml:space="preserve">　　</w:t>
      </w:r>
      <w:r>
        <w:rPr>
          <w:rFonts w:hint="eastAsia"/>
        </w:rPr>
        <w:t>1</w:t>
      </w:r>
      <w:r>
        <w:rPr>
          <w:rFonts w:hint="eastAsia"/>
        </w:rPr>
        <w:t>．缔约国出席这种会议的代表，应包括以其科学、行政或其他适当职务所获得知识和经验而成为湿地或水禽方面专家的人士。</w:t>
      </w:r>
    </w:p>
    <w:p w:rsidR="00C316BF" w:rsidRDefault="00C316BF" w:rsidP="00C316BF"/>
    <w:p w:rsidR="00C316BF" w:rsidRDefault="00C316BF" w:rsidP="00C316BF">
      <w:pPr>
        <w:rPr>
          <w:rFonts w:hint="eastAsia"/>
        </w:rPr>
      </w:pPr>
      <w:r>
        <w:rPr>
          <w:rFonts w:hint="eastAsia"/>
        </w:rPr>
        <w:t xml:space="preserve">　　</w:t>
      </w:r>
      <w:r>
        <w:rPr>
          <w:rFonts w:hint="eastAsia"/>
        </w:rPr>
        <w:t>2</w:t>
      </w:r>
      <w:r>
        <w:rPr>
          <w:rFonts w:hint="eastAsia"/>
        </w:rPr>
        <w:t>．出席会议的每一缔约国均应有</w:t>
      </w:r>
      <w:r>
        <w:rPr>
          <w:rFonts w:hint="eastAsia"/>
        </w:rPr>
        <w:t>1</w:t>
      </w:r>
      <w:r>
        <w:rPr>
          <w:rFonts w:hint="eastAsia"/>
        </w:rPr>
        <w:t>票表决权，建议以所投票数的简单多数通过，但须不少于半数的缔约国参加投票。</w:t>
      </w:r>
    </w:p>
    <w:p w:rsidR="00C316BF" w:rsidRDefault="00C316BF" w:rsidP="00C316BF"/>
    <w:p w:rsidR="00C316BF" w:rsidRDefault="00C316BF" w:rsidP="00C316BF">
      <w:pPr>
        <w:rPr>
          <w:rFonts w:hint="eastAsia"/>
        </w:rPr>
      </w:pPr>
      <w:r>
        <w:rPr>
          <w:rFonts w:hint="eastAsia"/>
        </w:rPr>
        <w:t xml:space="preserve">　　第八条</w:t>
      </w:r>
    </w:p>
    <w:p w:rsidR="00C316BF" w:rsidRDefault="00C316BF" w:rsidP="00C316BF"/>
    <w:p w:rsidR="00C316BF" w:rsidRDefault="00C316BF" w:rsidP="00C316BF">
      <w:pPr>
        <w:rPr>
          <w:rFonts w:hint="eastAsia"/>
        </w:rPr>
      </w:pPr>
      <w:r>
        <w:rPr>
          <w:rFonts w:hint="eastAsia"/>
        </w:rPr>
        <w:t xml:space="preserve">　　</w:t>
      </w:r>
      <w:r>
        <w:rPr>
          <w:rFonts w:hint="eastAsia"/>
        </w:rPr>
        <w:t>1</w:t>
      </w:r>
      <w:r>
        <w:rPr>
          <w:rFonts w:hint="eastAsia"/>
        </w:rPr>
        <w:t>．保护自然和自然资源国际联盟应履行本公约执行局的职责，直至全体缔约国</w:t>
      </w:r>
      <w:r>
        <w:rPr>
          <w:rFonts w:hint="eastAsia"/>
        </w:rPr>
        <w:t>2</w:t>
      </w:r>
      <w:r>
        <w:rPr>
          <w:rFonts w:hint="eastAsia"/>
        </w:rPr>
        <w:t>／</w:t>
      </w:r>
      <w:r>
        <w:rPr>
          <w:rFonts w:hint="eastAsia"/>
        </w:rPr>
        <w:t>3</w:t>
      </w:r>
      <w:r>
        <w:rPr>
          <w:rFonts w:hint="eastAsia"/>
        </w:rPr>
        <w:t>多数委派其他组织或政府时止。</w:t>
      </w:r>
    </w:p>
    <w:p w:rsidR="00C316BF" w:rsidRDefault="00C316BF" w:rsidP="00C316BF"/>
    <w:p w:rsidR="00C316BF" w:rsidRDefault="00C316BF" w:rsidP="00C316BF">
      <w:pPr>
        <w:rPr>
          <w:rFonts w:hint="eastAsia"/>
        </w:rPr>
      </w:pPr>
      <w:r>
        <w:rPr>
          <w:rFonts w:hint="eastAsia"/>
        </w:rPr>
        <w:t xml:space="preserve">　　</w:t>
      </w:r>
      <w:r>
        <w:rPr>
          <w:rFonts w:hint="eastAsia"/>
        </w:rPr>
        <w:t>2</w:t>
      </w:r>
      <w:r>
        <w:rPr>
          <w:rFonts w:hint="eastAsia"/>
        </w:rPr>
        <w:t>．执行局职责除其他外，应为：</w:t>
      </w:r>
    </w:p>
    <w:p w:rsidR="00C316BF" w:rsidRDefault="00C316BF" w:rsidP="00C316BF"/>
    <w:p w:rsidR="00C316BF" w:rsidRDefault="00C316BF" w:rsidP="00C316BF">
      <w:pPr>
        <w:rPr>
          <w:rFonts w:hint="eastAsia"/>
        </w:rPr>
      </w:pPr>
      <w:r>
        <w:rPr>
          <w:rFonts w:hint="eastAsia"/>
        </w:rPr>
        <w:t xml:space="preserve">　　</w:t>
      </w:r>
      <w:r>
        <w:rPr>
          <w:rFonts w:hint="eastAsia"/>
        </w:rPr>
        <w:t>A</w:t>
      </w:r>
      <w:r>
        <w:rPr>
          <w:rFonts w:hint="eastAsia"/>
        </w:rPr>
        <w:t>．协助召集和组织第六条规定的会议；</w:t>
      </w:r>
    </w:p>
    <w:p w:rsidR="00C316BF" w:rsidRDefault="00C316BF" w:rsidP="00C316BF"/>
    <w:p w:rsidR="00C316BF" w:rsidRDefault="00C316BF" w:rsidP="00C316BF">
      <w:pPr>
        <w:rPr>
          <w:rFonts w:hint="eastAsia"/>
        </w:rPr>
      </w:pPr>
      <w:r>
        <w:rPr>
          <w:rFonts w:hint="eastAsia"/>
        </w:rPr>
        <w:t xml:space="preserve">　　</w:t>
      </w:r>
      <w:r>
        <w:rPr>
          <w:rFonts w:hint="eastAsia"/>
        </w:rPr>
        <w:t>B</w:t>
      </w:r>
      <w:r>
        <w:rPr>
          <w:rFonts w:hint="eastAsia"/>
        </w:rPr>
        <w:t>．保管国际重要湿地名册并接受缔约国根据第二条第五款的规定对已列入名册的湿地增加、扩大、撤销或缩小的通知；</w:t>
      </w:r>
    </w:p>
    <w:p w:rsidR="00C316BF" w:rsidRDefault="00C316BF" w:rsidP="00C316BF"/>
    <w:p w:rsidR="00C316BF" w:rsidRDefault="00C316BF" w:rsidP="00C316BF">
      <w:pPr>
        <w:rPr>
          <w:rFonts w:hint="eastAsia"/>
        </w:rPr>
      </w:pPr>
      <w:r>
        <w:rPr>
          <w:rFonts w:hint="eastAsia"/>
        </w:rPr>
        <w:t xml:space="preserve">　　</w:t>
      </w:r>
      <w:r>
        <w:rPr>
          <w:rFonts w:hint="eastAsia"/>
        </w:rPr>
        <w:t>C</w:t>
      </w:r>
      <w:r>
        <w:rPr>
          <w:rFonts w:hint="eastAsia"/>
        </w:rPr>
        <w:t>．接受缔约国根据第三条第二款规定对已列入名册的湿地的生态特征发生任何变化的通知；</w:t>
      </w:r>
    </w:p>
    <w:p w:rsidR="00C316BF" w:rsidRDefault="00C316BF" w:rsidP="00C316BF"/>
    <w:p w:rsidR="00C316BF" w:rsidRDefault="00C316BF" w:rsidP="00C316BF">
      <w:pPr>
        <w:rPr>
          <w:rFonts w:hint="eastAsia"/>
        </w:rPr>
      </w:pPr>
      <w:r>
        <w:rPr>
          <w:rFonts w:hint="eastAsia"/>
        </w:rPr>
        <w:t xml:space="preserve">　　</w:t>
      </w:r>
      <w:r>
        <w:rPr>
          <w:rFonts w:hint="eastAsia"/>
        </w:rPr>
        <w:t>D</w:t>
      </w:r>
      <w:r>
        <w:rPr>
          <w:rFonts w:hint="eastAsia"/>
        </w:rPr>
        <w:t>．将名册的任何改变或名册内湿地特征的变化通知所有的缔约国，并安排这些事宜在下次会议上讨论；</w:t>
      </w:r>
    </w:p>
    <w:p w:rsidR="00C316BF" w:rsidRDefault="00C316BF" w:rsidP="00C316BF"/>
    <w:p w:rsidR="00C316BF" w:rsidRDefault="00C316BF" w:rsidP="00C316BF">
      <w:pPr>
        <w:rPr>
          <w:rFonts w:hint="eastAsia"/>
        </w:rPr>
      </w:pPr>
      <w:r>
        <w:rPr>
          <w:rFonts w:hint="eastAsia"/>
        </w:rPr>
        <w:t xml:space="preserve">　　</w:t>
      </w:r>
      <w:r>
        <w:rPr>
          <w:rFonts w:hint="eastAsia"/>
        </w:rPr>
        <w:t>E</w:t>
      </w:r>
      <w:r>
        <w:rPr>
          <w:rFonts w:hint="eastAsia"/>
        </w:rPr>
        <w:t>．将会议关于名册变更或名册内湿地特征变化的建议告知各有关缔约国。</w:t>
      </w:r>
    </w:p>
    <w:p w:rsidR="00C316BF" w:rsidRDefault="00C316BF" w:rsidP="00C316BF"/>
    <w:p w:rsidR="00C316BF" w:rsidRDefault="00C316BF" w:rsidP="00C316BF">
      <w:pPr>
        <w:rPr>
          <w:rFonts w:hint="eastAsia"/>
        </w:rPr>
      </w:pPr>
      <w:r>
        <w:rPr>
          <w:rFonts w:hint="eastAsia"/>
        </w:rPr>
        <w:t xml:space="preserve">　　第九条</w:t>
      </w:r>
    </w:p>
    <w:p w:rsidR="00C316BF" w:rsidRDefault="00C316BF" w:rsidP="00C316BF"/>
    <w:p w:rsidR="00C316BF" w:rsidRDefault="00C316BF" w:rsidP="00C316BF">
      <w:pPr>
        <w:rPr>
          <w:rFonts w:hint="eastAsia"/>
        </w:rPr>
      </w:pPr>
      <w:r>
        <w:rPr>
          <w:rFonts w:hint="eastAsia"/>
        </w:rPr>
        <w:t xml:space="preserve">　　</w:t>
      </w:r>
      <w:r>
        <w:rPr>
          <w:rFonts w:hint="eastAsia"/>
        </w:rPr>
        <w:t>1</w:t>
      </w:r>
      <w:r>
        <w:rPr>
          <w:rFonts w:hint="eastAsia"/>
        </w:rPr>
        <w:t>．本公约将无限期开放供签署。</w:t>
      </w:r>
    </w:p>
    <w:p w:rsidR="00C316BF" w:rsidRDefault="00C316BF" w:rsidP="00C316BF"/>
    <w:p w:rsidR="00C316BF" w:rsidRDefault="00C316BF" w:rsidP="00C316BF">
      <w:pPr>
        <w:rPr>
          <w:rFonts w:hint="eastAsia"/>
        </w:rPr>
      </w:pPr>
      <w:r>
        <w:rPr>
          <w:rFonts w:hint="eastAsia"/>
        </w:rPr>
        <w:t xml:space="preserve">　　</w:t>
      </w:r>
      <w:r>
        <w:rPr>
          <w:rFonts w:hint="eastAsia"/>
        </w:rPr>
        <w:t>2</w:t>
      </w:r>
      <w:r>
        <w:rPr>
          <w:rFonts w:hint="eastAsia"/>
        </w:rPr>
        <w:t>．联合国或某一专门机构、国际原子能机构的任一成员国或国际法院的规约当事国均可以下述方式成为本公约的缔约方：</w:t>
      </w:r>
    </w:p>
    <w:p w:rsidR="00C316BF" w:rsidRDefault="00C316BF" w:rsidP="00C316BF"/>
    <w:p w:rsidR="00C316BF" w:rsidRDefault="00C316BF" w:rsidP="00C316BF">
      <w:pPr>
        <w:rPr>
          <w:rFonts w:hint="eastAsia"/>
        </w:rPr>
      </w:pPr>
      <w:r>
        <w:rPr>
          <w:rFonts w:hint="eastAsia"/>
        </w:rPr>
        <w:lastRenderedPageBreak/>
        <w:t xml:space="preserve">　　</w:t>
      </w:r>
      <w:r>
        <w:rPr>
          <w:rFonts w:hint="eastAsia"/>
        </w:rPr>
        <w:t>A</w:t>
      </w:r>
      <w:r>
        <w:rPr>
          <w:rFonts w:hint="eastAsia"/>
        </w:rPr>
        <w:t>．签署无须批准；</w:t>
      </w:r>
    </w:p>
    <w:p w:rsidR="00C316BF" w:rsidRDefault="00C316BF" w:rsidP="00C316BF"/>
    <w:p w:rsidR="00C316BF" w:rsidRDefault="00C316BF" w:rsidP="00C316BF">
      <w:pPr>
        <w:rPr>
          <w:rFonts w:hint="eastAsia"/>
        </w:rPr>
      </w:pPr>
      <w:r>
        <w:rPr>
          <w:rFonts w:hint="eastAsia"/>
        </w:rPr>
        <w:t xml:space="preserve">　　</w:t>
      </w:r>
      <w:r>
        <w:rPr>
          <w:rFonts w:hint="eastAsia"/>
        </w:rPr>
        <w:t>B</w:t>
      </w:r>
      <w:r>
        <w:rPr>
          <w:rFonts w:hint="eastAsia"/>
        </w:rPr>
        <w:t>．签署有待批准，随后再予批准；</w:t>
      </w:r>
    </w:p>
    <w:p w:rsidR="00C316BF" w:rsidRDefault="00C316BF" w:rsidP="00C316BF"/>
    <w:p w:rsidR="00C316BF" w:rsidRDefault="00C316BF" w:rsidP="00C316BF">
      <w:pPr>
        <w:rPr>
          <w:rFonts w:hint="eastAsia"/>
        </w:rPr>
      </w:pPr>
      <w:r>
        <w:rPr>
          <w:rFonts w:hint="eastAsia"/>
        </w:rPr>
        <w:t xml:space="preserve">　　</w:t>
      </w:r>
      <w:r>
        <w:rPr>
          <w:rFonts w:hint="eastAsia"/>
        </w:rPr>
        <w:t>C</w:t>
      </w:r>
      <w:r>
        <w:rPr>
          <w:rFonts w:hint="eastAsia"/>
        </w:rPr>
        <w:t>．加入。</w:t>
      </w:r>
    </w:p>
    <w:p w:rsidR="00C316BF" w:rsidRDefault="00C316BF" w:rsidP="00C316BF"/>
    <w:p w:rsidR="00C316BF" w:rsidRDefault="00C316BF" w:rsidP="00C316BF">
      <w:pPr>
        <w:rPr>
          <w:rFonts w:hint="eastAsia"/>
        </w:rPr>
      </w:pPr>
      <w:r>
        <w:rPr>
          <w:rFonts w:hint="eastAsia"/>
        </w:rPr>
        <w:t xml:space="preserve">　　</w:t>
      </w:r>
      <w:r>
        <w:rPr>
          <w:rFonts w:hint="eastAsia"/>
        </w:rPr>
        <w:t>3</w:t>
      </w:r>
      <w:r>
        <w:rPr>
          <w:rFonts w:hint="eastAsia"/>
        </w:rPr>
        <w:t>．批准或加入应以向联合国教育科学及文化组织的总干事（以下简称“保存机关”）交存批准或加入文书为生效。</w:t>
      </w:r>
    </w:p>
    <w:p w:rsidR="00C316BF" w:rsidRDefault="00C316BF" w:rsidP="00C316BF"/>
    <w:p w:rsidR="00C316BF" w:rsidRDefault="00C316BF" w:rsidP="00C316BF">
      <w:pPr>
        <w:rPr>
          <w:rFonts w:hint="eastAsia"/>
        </w:rPr>
      </w:pPr>
      <w:r>
        <w:rPr>
          <w:rFonts w:hint="eastAsia"/>
        </w:rPr>
        <w:t xml:space="preserve">　　第十条</w:t>
      </w:r>
    </w:p>
    <w:p w:rsidR="00C316BF" w:rsidRDefault="00C316BF" w:rsidP="00C316BF"/>
    <w:p w:rsidR="00C316BF" w:rsidRDefault="00C316BF" w:rsidP="00C316BF">
      <w:pPr>
        <w:rPr>
          <w:rFonts w:hint="eastAsia"/>
        </w:rPr>
      </w:pPr>
      <w:r>
        <w:rPr>
          <w:rFonts w:hint="eastAsia"/>
        </w:rPr>
        <w:t xml:space="preserve">　　</w:t>
      </w:r>
      <w:r>
        <w:rPr>
          <w:rFonts w:hint="eastAsia"/>
        </w:rPr>
        <w:t>1</w:t>
      </w:r>
      <w:r>
        <w:rPr>
          <w:rFonts w:hint="eastAsia"/>
        </w:rPr>
        <w:t>．本公约应自</w:t>
      </w:r>
      <w:r>
        <w:rPr>
          <w:rFonts w:hint="eastAsia"/>
        </w:rPr>
        <w:t>7</w:t>
      </w:r>
      <w:r>
        <w:rPr>
          <w:rFonts w:hint="eastAsia"/>
        </w:rPr>
        <w:t>个国家根据第九条第</w:t>
      </w:r>
      <w:r>
        <w:rPr>
          <w:rFonts w:hint="eastAsia"/>
        </w:rPr>
        <w:t>2</w:t>
      </w:r>
      <w:r>
        <w:rPr>
          <w:rFonts w:hint="eastAsia"/>
        </w:rPr>
        <w:t>款成为本公约缔约国</w:t>
      </w:r>
      <w:r>
        <w:rPr>
          <w:rFonts w:hint="eastAsia"/>
        </w:rPr>
        <w:t>4</w:t>
      </w:r>
      <w:r>
        <w:rPr>
          <w:rFonts w:hint="eastAsia"/>
        </w:rPr>
        <w:t>个月后生效。</w:t>
      </w:r>
    </w:p>
    <w:p w:rsidR="00C316BF" w:rsidRDefault="00C316BF" w:rsidP="00C316BF"/>
    <w:p w:rsidR="00C316BF" w:rsidRDefault="00C316BF" w:rsidP="00C316BF">
      <w:pPr>
        <w:rPr>
          <w:rFonts w:hint="eastAsia"/>
        </w:rPr>
      </w:pPr>
      <w:r>
        <w:rPr>
          <w:rFonts w:hint="eastAsia"/>
        </w:rPr>
        <w:t xml:space="preserve">　　</w:t>
      </w:r>
      <w:r>
        <w:rPr>
          <w:rFonts w:hint="eastAsia"/>
        </w:rPr>
        <w:t>2</w:t>
      </w:r>
      <w:r>
        <w:rPr>
          <w:rFonts w:hint="eastAsia"/>
        </w:rPr>
        <w:t>．此后，本公约应在其签署无须批准或交存批准书或加入书之日后</w:t>
      </w:r>
      <w:r>
        <w:rPr>
          <w:rFonts w:hint="eastAsia"/>
        </w:rPr>
        <w:t>4</w:t>
      </w:r>
      <w:r>
        <w:rPr>
          <w:rFonts w:hint="eastAsia"/>
        </w:rPr>
        <w:t>个月对各缔约国生效。</w:t>
      </w:r>
    </w:p>
    <w:p w:rsidR="00C316BF" w:rsidRDefault="00C316BF" w:rsidP="00C316BF"/>
    <w:p w:rsidR="00C316BF" w:rsidRDefault="00C316BF" w:rsidP="00C316BF">
      <w:pPr>
        <w:rPr>
          <w:rFonts w:hint="eastAsia"/>
        </w:rPr>
      </w:pPr>
      <w:r>
        <w:rPr>
          <w:rFonts w:hint="eastAsia"/>
        </w:rPr>
        <w:t xml:space="preserve">　　第十条之二</w:t>
      </w:r>
    </w:p>
    <w:p w:rsidR="00C316BF" w:rsidRDefault="00C316BF" w:rsidP="00C316BF"/>
    <w:p w:rsidR="00C316BF" w:rsidRDefault="00C316BF" w:rsidP="00C316BF">
      <w:pPr>
        <w:rPr>
          <w:rFonts w:hint="eastAsia"/>
        </w:rPr>
      </w:pPr>
      <w:r>
        <w:rPr>
          <w:rFonts w:hint="eastAsia"/>
        </w:rPr>
        <w:t xml:space="preserve">　　</w:t>
      </w:r>
      <w:r>
        <w:rPr>
          <w:rFonts w:hint="eastAsia"/>
        </w:rPr>
        <w:t>1</w:t>
      </w:r>
      <w:r>
        <w:rPr>
          <w:rFonts w:hint="eastAsia"/>
        </w:rPr>
        <w:t>．公约可按照本条在为此目的召开的缔约国会议上予以修正。</w:t>
      </w:r>
    </w:p>
    <w:p w:rsidR="00C316BF" w:rsidRDefault="00C316BF" w:rsidP="00C316BF"/>
    <w:p w:rsidR="00C316BF" w:rsidRDefault="00C316BF" w:rsidP="00C316BF">
      <w:pPr>
        <w:rPr>
          <w:rFonts w:hint="eastAsia"/>
        </w:rPr>
      </w:pPr>
      <w:r>
        <w:rPr>
          <w:rFonts w:hint="eastAsia"/>
        </w:rPr>
        <w:t xml:space="preserve">　　</w:t>
      </w:r>
      <w:r>
        <w:rPr>
          <w:rFonts w:hint="eastAsia"/>
        </w:rPr>
        <w:t>2</w:t>
      </w:r>
      <w:r>
        <w:rPr>
          <w:rFonts w:hint="eastAsia"/>
        </w:rPr>
        <w:t>．修正建议可以由任何缔约国提出。</w:t>
      </w:r>
    </w:p>
    <w:p w:rsidR="00C316BF" w:rsidRDefault="00C316BF" w:rsidP="00C316BF"/>
    <w:p w:rsidR="00C316BF" w:rsidRDefault="00C316BF" w:rsidP="00C316BF">
      <w:pPr>
        <w:rPr>
          <w:rFonts w:hint="eastAsia"/>
        </w:rPr>
      </w:pPr>
      <w:r>
        <w:rPr>
          <w:rFonts w:hint="eastAsia"/>
        </w:rPr>
        <w:t xml:space="preserve">　　</w:t>
      </w:r>
      <w:r>
        <w:rPr>
          <w:rFonts w:hint="eastAsia"/>
        </w:rPr>
        <w:t>3</w:t>
      </w:r>
      <w:r>
        <w:rPr>
          <w:rFonts w:hint="eastAsia"/>
        </w:rPr>
        <w:t>．所提修正案</w:t>
      </w:r>
      <w:proofErr w:type="gramStart"/>
      <w:r>
        <w:rPr>
          <w:rFonts w:hint="eastAsia"/>
        </w:rPr>
        <w:t>文及其</w:t>
      </w:r>
      <w:proofErr w:type="gramEnd"/>
      <w:r>
        <w:rPr>
          <w:rFonts w:hint="eastAsia"/>
        </w:rPr>
        <w:t>理由应提交给履行执行局职责的组织或政府（以下称为执行局）并立即由执行局转送所有缔约国。缔约国对案文的任何评论应在执行局将修正案转交缔约国之日</w:t>
      </w:r>
      <w:r>
        <w:rPr>
          <w:rFonts w:hint="eastAsia"/>
        </w:rPr>
        <w:t>3</w:t>
      </w:r>
      <w:r>
        <w:rPr>
          <w:rFonts w:hint="eastAsia"/>
        </w:rPr>
        <w:t>个月内交给执行局。执行局应于提交评论最后</w:t>
      </w:r>
      <w:r>
        <w:rPr>
          <w:rFonts w:hint="eastAsia"/>
        </w:rPr>
        <w:t>1</w:t>
      </w:r>
      <w:r>
        <w:rPr>
          <w:rFonts w:hint="eastAsia"/>
        </w:rPr>
        <w:t>日后立即将至该日所提交的所有评论转交各缔约国。</w:t>
      </w:r>
    </w:p>
    <w:p w:rsidR="00C316BF" w:rsidRDefault="00C316BF" w:rsidP="00C316BF"/>
    <w:p w:rsidR="00C316BF" w:rsidRDefault="00C316BF" w:rsidP="00C316BF">
      <w:pPr>
        <w:rPr>
          <w:rFonts w:hint="eastAsia"/>
        </w:rPr>
      </w:pPr>
      <w:r>
        <w:rPr>
          <w:rFonts w:hint="eastAsia"/>
        </w:rPr>
        <w:t xml:space="preserve">　　</w:t>
      </w:r>
      <w:r>
        <w:rPr>
          <w:rFonts w:hint="eastAsia"/>
        </w:rPr>
        <w:t>4</w:t>
      </w:r>
      <w:r>
        <w:rPr>
          <w:rFonts w:hint="eastAsia"/>
        </w:rPr>
        <w:t>．审议按照第</w:t>
      </w:r>
      <w:r>
        <w:rPr>
          <w:rFonts w:hint="eastAsia"/>
        </w:rPr>
        <w:t>3</w:t>
      </w:r>
      <w:r>
        <w:rPr>
          <w:rFonts w:hint="eastAsia"/>
        </w:rPr>
        <w:t>款所转交的修正案的缔约国会议应由执行局根据</w:t>
      </w:r>
      <w:r>
        <w:rPr>
          <w:rFonts w:hint="eastAsia"/>
        </w:rPr>
        <w:t>1</w:t>
      </w:r>
      <w:r>
        <w:rPr>
          <w:rFonts w:hint="eastAsia"/>
        </w:rPr>
        <w:t>／</w:t>
      </w:r>
      <w:r>
        <w:rPr>
          <w:rFonts w:hint="eastAsia"/>
        </w:rPr>
        <w:t>3</w:t>
      </w:r>
      <w:r>
        <w:rPr>
          <w:rFonts w:hint="eastAsia"/>
        </w:rPr>
        <w:t>缔约国的书面请求召集。执行局应就会议的时间和地点同缔约国协商。</w:t>
      </w:r>
    </w:p>
    <w:p w:rsidR="00C316BF" w:rsidRDefault="00C316BF" w:rsidP="00C316BF"/>
    <w:p w:rsidR="00C316BF" w:rsidRDefault="00C316BF" w:rsidP="00C316BF">
      <w:pPr>
        <w:rPr>
          <w:rFonts w:hint="eastAsia"/>
        </w:rPr>
      </w:pPr>
      <w:r>
        <w:rPr>
          <w:rFonts w:hint="eastAsia"/>
        </w:rPr>
        <w:t xml:space="preserve">　　</w:t>
      </w:r>
      <w:r>
        <w:rPr>
          <w:rFonts w:hint="eastAsia"/>
        </w:rPr>
        <w:t>5</w:t>
      </w:r>
      <w:r>
        <w:rPr>
          <w:rFonts w:hint="eastAsia"/>
        </w:rPr>
        <w:t>．修正案以出席并参加投票的缔约国</w:t>
      </w:r>
      <w:r>
        <w:rPr>
          <w:rFonts w:hint="eastAsia"/>
        </w:rPr>
        <w:t>2</w:t>
      </w:r>
      <w:r>
        <w:rPr>
          <w:rFonts w:hint="eastAsia"/>
        </w:rPr>
        <w:t>／</w:t>
      </w:r>
      <w:r>
        <w:rPr>
          <w:rFonts w:hint="eastAsia"/>
        </w:rPr>
        <w:t>3</w:t>
      </w:r>
      <w:r>
        <w:rPr>
          <w:rFonts w:hint="eastAsia"/>
        </w:rPr>
        <w:t>多数通过。</w:t>
      </w:r>
    </w:p>
    <w:p w:rsidR="00C316BF" w:rsidRDefault="00C316BF" w:rsidP="00C316BF"/>
    <w:p w:rsidR="00C316BF" w:rsidRDefault="00C316BF" w:rsidP="00C316BF">
      <w:pPr>
        <w:rPr>
          <w:rFonts w:hint="eastAsia"/>
        </w:rPr>
      </w:pPr>
      <w:r>
        <w:rPr>
          <w:rFonts w:hint="eastAsia"/>
        </w:rPr>
        <w:t xml:space="preserve">　　</w:t>
      </w:r>
      <w:r>
        <w:rPr>
          <w:rFonts w:hint="eastAsia"/>
        </w:rPr>
        <w:t>6</w:t>
      </w:r>
      <w:r>
        <w:rPr>
          <w:rFonts w:hint="eastAsia"/>
        </w:rPr>
        <w:t>．通过的修正案应于</w:t>
      </w:r>
      <w:r>
        <w:rPr>
          <w:rFonts w:hint="eastAsia"/>
        </w:rPr>
        <w:t>2</w:t>
      </w:r>
      <w:r>
        <w:rPr>
          <w:rFonts w:hint="eastAsia"/>
        </w:rPr>
        <w:t>／</w:t>
      </w:r>
      <w:r>
        <w:rPr>
          <w:rFonts w:hint="eastAsia"/>
        </w:rPr>
        <w:t>3</w:t>
      </w:r>
      <w:r>
        <w:rPr>
          <w:rFonts w:hint="eastAsia"/>
        </w:rPr>
        <w:t>缔约国向保存机关交存接受书之日后第</w:t>
      </w:r>
      <w:r>
        <w:rPr>
          <w:rFonts w:hint="eastAsia"/>
        </w:rPr>
        <w:t>4</w:t>
      </w:r>
      <w:r>
        <w:rPr>
          <w:rFonts w:hint="eastAsia"/>
        </w:rPr>
        <w:t>个月第</w:t>
      </w:r>
      <w:r>
        <w:rPr>
          <w:rFonts w:hint="eastAsia"/>
        </w:rPr>
        <w:t>1</w:t>
      </w:r>
      <w:r>
        <w:rPr>
          <w:rFonts w:hint="eastAsia"/>
        </w:rPr>
        <w:t>天对接受的缔约国生效。对在</w:t>
      </w:r>
      <w:r>
        <w:rPr>
          <w:rFonts w:hint="eastAsia"/>
        </w:rPr>
        <w:t>2</w:t>
      </w:r>
      <w:r>
        <w:rPr>
          <w:rFonts w:hint="eastAsia"/>
        </w:rPr>
        <w:t>／</w:t>
      </w:r>
      <w:r>
        <w:rPr>
          <w:rFonts w:hint="eastAsia"/>
        </w:rPr>
        <w:t>3</w:t>
      </w:r>
      <w:r>
        <w:rPr>
          <w:rFonts w:hint="eastAsia"/>
        </w:rPr>
        <w:t>的缔约国交</w:t>
      </w:r>
      <w:proofErr w:type="gramStart"/>
      <w:r>
        <w:rPr>
          <w:rFonts w:hint="eastAsia"/>
        </w:rPr>
        <w:t>存接受</w:t>
      </w:r>
      <w:proofErr w:type="gramEnd"/>
      <w:r>
        <w:rPr>
          <w:rFonts w:hint="eastAsia"/>
        </w:rPr>
        <w:t>书之后交存接受书的缔约国，修正案应于其交存接受书之日后第</w:t>
      </w:r>
      <w:r>
        <w:rPr>
          <w:rFonts w:hint="eastAsia"/>
        </w:rPr>
        <w:t>4</w:t>
      </w:r>
      <w:r>
        <w:rPr>
          <w:rFonts w:hint="eastAsia"/>
        </w:rPr>
        <w:t>个月第</w:t>
      </w:r>
      <w:r>
        <w:rPr>
          <w:rFonts w:hint="eastAsia"/>
        </w:rPr>
        <w:t>1</w:t>
      </w:r>
      <w:r>
        <w:rPr>
          <w:rFonts w:hint="eastAsia"/>
        </w:rPr>
        <w:t>天生效。</w:t>
      </w:r>
    </w:p>
    <w:p w:rsidR="00C316BF" w:rsidRDefault="00C316BF" w:rsidP="00C316BF"/>
    <w:p w:rsidR="00C316BF" w:rsidRDefault="00C316BF" w:rsidP="00C316BF">
      <w:pPr>
        <w:rPr>
          <w:rFonts w:hint="eastAsia"/>
        </w:rPr>
      </w:pPr>
      <w:r>
        <w:rPr>
          <w:rFonts w:hint="eastAsia"/>
        </w:rPr>
        <w:t xml:space="preserve">　　第十一条</w:t>
      </w:r>
    </w:p>
    <w:p w:rsidR="00C316BF" w:rsidRDefault="00C316BF" w:rsidP="00C316BF"/>
    <w:p w:rsidR="00C316BF" w:rsidRDefault="00C316BF" w:rsidP="00C316BF">
      <w:pPr>
        <w:rPr>
          <w:rFonts w:hint="eastAsia"/>
        </w:rPr>
      </w:pPr>
      <w:r>
        <w:rPr>
          <w:rFonts w:hint="eastAsia"/>
        </w:rPr>
        <w:t xml:space="preserve">　　</w:t>
      </w:r>
      <w:r>
        <w:rPr>
          <w:rFonts w:hint="eastAsia"/>
        </w:rPr>
        <w:t>1</w:t>
      </w:r>
      <w:r>
        <w:rPr>
          <w:rFonts w:hint="eastAsia"/>
        </w:rPr>
        <w:t>．本公约将无限期有效。</w:t>
      </w:r>
    </w:p>
    <w:p w:rsidR="00C316BF" w:rsidRDefault="00C316BF" w:rsidP="00C316BF"/>
    <w:p w:rsidR="00C316BF" w:rsidRDefault="00C316BF" w:rsidP="00C316BF">
      <w:pPr>
        <w:rPr>
          <w:rFonts w:hint="eastAsia"/>
        </w:rPr>
      </w:pPr>
      <w:r>
        <w:rPr>
          <w:rFonts w:hint="eastAsia"/>
        </w:rPr>
        <w:t xml:space="preserve">　　</w:t>
      </w:r>
      <w:r>
        <w:rPr>
          <w:rFonts w:hint="eastAsia"/>
        </w:rPr>
        <w:t>2</w:t>
      </w:r>
      <w:r>
        <w:rPr>
          <w:rFonts w:hint="eastAsia"/>
        </w:rPr>
        <w:t>．任何缔约国可以于公约对其生效之日起</w:t>
      </w:r>
      <w:r>
        <w:rPr>
          <w:rFonts w:hint="eastAsia"/>
        </w:rPr>
        <w:t>5</w:t>
      </w:r>
      <w:r>
        <w:rPr>
          <w:rFonts w:hint="eastAsia"/>
        </w:rPr>
        <w:t>年后以书面通知保存机关退出本公约。退出应于保存机关收到退出通知之日后</w:t>
      </w:r>
      <w:r>
        <w:rPr>
          <w:rFonts w:hint="eastAsia"/>
        </w:rPr>
        <w:t>4</w:t>
      </w:r>
      <w:r>
        <w:rPr>
          <w:rFonts w:hint="eastAsia"/>
        </w:rPr>
        <w:t>个月生效。</w:t>
      </w:r>
    </w:p>
    <w:p w:rsidR="00C316BF" w:rsidRDefault="00C316BF" w:rsidP="00C316BF"/>
    <w:p w:rsidR="00C316BF" w:rsidRDefault="00C316BF" w:rsidP="00C316BF">
      <w:pPr>
        <w:rPr>
          <w:rFonts w:hint="eastAsia"/>
        </w:rPr>
      </w:pPr>
      <w:r>
        <w:rPr>
          <w:rFonts w:hint="eastAsia"/>
        </w:rPr>
        <w:t xml:space="preserve">　　第十二条</w:t>
      </w:r>
    </w:p>
    <w:p w:rsidR="00C316BF" w:rsidRDefault="00C316BF" w:rsidP="00C316BF"/>
    <w:p w:rsidR="00C316BF" w:rsidRDefault="00C316BF" w:rsidP="00C316BF">
      <w:pPr>
        <w:rPr>
          <w:rFonts w:hint="eastAsia"/>
        </w:rPr>
      </w:pPr>
      <w:r>
        <w:rPr>
          <w:rFonts w:hint="eastAsia"/>
        </w:rPr>
        <w:t xml:space="preserve">　　</w:t>
      </w:r>
      <w:r>
        <w:rPr>
          <w:rFonts w:hint="eastAsia"/>
        </w:rPr>
        <w:t>1</w:t>
      </w:r>
      <w:r>
        <w:rPr>
          <w:rFonts w:hint="eastAsia"/>
        </w:rPr>
        <w:t>．保存机关应尽快将以下事项通知签署和加入本公约的所有国家：</w:t>
      </w:r>
    </w:p>
    <w:p w:rsidR="00C316BF" w:rsidRDefault="00C316BF" w:rsidP="00C316BF"/>
    <w:p w:rsidR="00C316BF" w:rsidRDefault="00C316BF" w:rsidP="00C316BF">
      <w:pPr>
        <w:rPr>
          <w:rFonts w:hint="eastAsia"/>
        </w:rPr>
      </w:pPr>
      <w:r>
        <w:rPr>
          <w:rFonts w:hint="eastAsia"/>
        </w:rPr>
        <w:t xml:space="preserve">　　</w:t>
      </w:r>
      <w:r>
        <w:rPr>
          <w:rFonts w:hint="eastAsia"/>
        </w:rPr>
        <w:t>A</w:t>
      </w:r>
      <w:r>
        <w:rPr>
          <w:rFonts w:hint="eastAsia"/>
        </w:rPr>
        <w:t>．公约的签署；</w:t>
      </w:r>
    </w:p>
    <w:p w:rsidR="00C316BF" w:rsidRDefault="00C316BF" w:rsidP="00C316BF"/>
    <w:p w:rsidR="00C316BF" w:rsidRDefault="00C316BF" w:rsidP="00C316BF">
      <w:pPr>
        <w:rPr>
          <w:rFonts w:hint="eastAsia"/>
        </w:rPr>
      </w:pPr>
      <w:r>
        <w:rPr>
          <w:rFonts w:hint="eastAsia"/>
        </w:rPr>
        <w:t xml:space="preserve">　　</w:t>
      </w:r>
      <w:r>
        <w:rPr>
          <w:rFonts w:hint="eastAsia"/>
        </w:rPr>
        <w:t>B</w:t>
      </w:r>
      <w:r>
        <w:rPr>
          <w:rFonts w:hint="eastAsia"/>
        </w:rPr>
        <w:t>．公约批准书的交存；</w:t>
      </w:r>
    </w:p>
    <w:p w:rsidR="00C316BF" w:rsidRDefault="00C316BF" w:rsidP="00C316BF"/>
    <w:p w:rsidR="00C316BF" w:rsidRDefault="00C316BF" w:rsidP="00C316BF">
      <w:pPr>
        <w:rPr>
          <w:rFonts w:hint="eastAsia"/>
        </w:rPr>
      </w:pPr>
      <w:r>
        <w:rPr>
          <w:rFonts w:hint="eastAsia"/>
        </w:rPr>
        <w:t xml:space="preserve">　　</w:t>
      </w:r>
      <w:r>
        <w:rPr>
          <w:rFonts w:hint="eastAsia"/>
        </w:rPr>
        <w:t>C</w:t>
      </w:r>
      <w:r>
        <w:rPr>
          <w:rFonts w:hint="eastAsia"/>
        </w:rPr>
        <w:t>．公约加入书的交存；</w:t>
      </w:r>
    </w:p>
    <w:p w:rsidR="00C316BF" w:rsidRDefault="00C316BF" w:rsidP="00C316BF"/>
    <w:p w:rsidR="00C316BF" w:rsidRDefault="00C316BF" w:rsidP="00C316BF">
      <w:pPr>
        <w:rPr>
          <w:rFonts w:hint="eastAsia"/>
        </w:rPr>
      </w:pPr>
      <w:r>
        <w:rPr>
          <w:rFonts w:hint="eastAsia"/>
        </w:rPr>
        <w:t xml:space="preserve">　　</w:t>
      </w:r>
      <w:r>
        <w:rPr>
          <w:rFonts w:hint="eastAsia"/>
        </w:rPr>
        <w:t>D</w:t>
      </w:r>
      <w:r>
        <w:rPr>
          <w:rFonts w:hint="eastAsia"/>
        </w:rPr>
        <w:t>．公约的生效日期；</w:t>
      </w:r>
    </w:p>
    <w:p w:rsidR="00C316BF" w:rsidRDefault="00C316BF" w:rsidP="00C316BF"/>
    <w:p w:rsidR="00C316BF" w:rsidRDefault="00C316BF" w:rsidP="00C316BF">
      <w:pPr>
        <w:rPr>
          <w:rFonts w:hint="eastAsia"/>
        </w:rPr>
      </w:pPr>
      <w:r>
        <w:rPr>
          <w:rFonts w:hint="eastAsia"/>
        </w:rPr>
        <w:t xml:space="preserve">　　</w:t>
      </w:r>
      <w:r>
        <w:rPr>
          <w:rFonts w:hint="eastAsia"/>
        </w:rPr>
        <w:t>E</w:t>
      </w:r>
      <w:r>
        <w:rPr>
          <w:rFonts w:hint="eastAsia"/>
        </w:rPr>
        <w:t>．退出公约的通知。</w:t>
      </w:r>
    </w:p>
    <w:p w:rsidR="00C316BF" w:rsidRDefault="00C316BF" w:rsidP="00C316BF"/>
    <w:p w:rsidR="00C316BF" w:rsidRDefault="00C316BF" w:rsidP="00C316BF">
      <w:pPr>
        <w:rPr>
          <w:rFonts w:hint="eastAsia"/>
        </w:rPr>
      </w:pPr>
      <w:r>
        <w:rPr>
          <w:rFonts w:hint="eastAsia"/>
        </w:rPr>
        <w:t xml:space="preserve">　　</w:t>
      </w:r>
      <w:r>
        <w:rPr>
          <w:rFonts w:hint="eastAsia"/>
        </w:rPr>
        <w:t>2</w:t>
      </w:r>
      <w:r>
        <w:rPr>
          <w:rFonts w:hint="eastAsia"/>
        </w:rPr>
        <w:t>．一俟本公约开始生效，保存人应按照联合国宪章第一百零二条将本公约向联合国秘书处登记。</w:t>
      </w:r>
    </w:p>
    <w:p w:rsidR="00C316BF" w:rsidRDefault="00C316BF" w:rsidP="00C316BF"/>
    <w:p w:rsidR="00C316BF" w:rsidRDefault="00C316BF" w:rsidP="00C316BF">
      <w:pPr>
        <w:rPr>
          <w:rFonts w:hint="eastAsia"/>
        </w:rPr>
      </w:pPr>
      <w:r>
        <w:rPr>
          <w:rFonts w:hint="eastAsia"/>
        </w:rPr>
        <w:t xml:space="preserve">　　下列签字者经正式授权，谨签字于本公约，以资证明。</w:t>
      </w:r>
    </w:p>
    <w:p w:rsidR="00C316BF" w:rsidRDefault="00C316BF" w:rsidP="00C316BF"/>
    <w:p w:rsidR="00C316BF" w:rsidRDefault="00C316BF" w:rsidP="00C316BF">
      <w:pPr>
        <w:rPr>
          <w:rFonts w:hint="eastAsia"/>
        </w:rPr>
      </w:pPr>
      <w:r>
        <w:rPr>
          <w:rFonts w:hint="eastAsia"/>
        </w:rPr>
        <w:t xml:space="preserve">　　</w:t>
      </w:r>
      <w:r>
        <w:rPr>
          <w:rFonts w:hint="eastAsia"/>
        </w:rPr>
        <w:t>1971</w:t>
      </w:r>
      <w:r>
        <w:rPr>
          <w:rFonts w:hint="eastAsia"/>
        </w:rPr>
        <w:t>年</w:t>
      </w:r>
      <w:r>
        <w:rPr>
          <w:rFonts w:hint="eastAsia"/>
        </w:rPr>
        <w:t>2</w:t>
      </w:r>
      <w:r>
        <w:rPr>
          <w:rFonts w:hint="eastAsia"/>
        </w:rPr>
        <w:t>月</w:t>
      </w:r>
      <w:r>
        <w:rPr>
          <w:rFonts w:hint="eastAsia"/>
        </w:rPr>
        <w:t>2</w:t>
      </w:r>
      <w:r>
        <w:rPr>
          <w:rFonts w:hint="eastAsia"/>
        </w:rPr>
        <w:t>日订于拉</w:t>
      </w:r>
      <w:proofErr w:type="gramStart"/>
      <w:r>
        <w:rPr>
          <w:rFonts w:hint="eastAsia"/>
        </w:rPr>
        <w:t>姆萨</w:t>
      </w:r>
      <w:proofErr w:type="gramEnd"/>
      <w:r>
        <w:rPr>
          <w:rFonts w:hint="eastAsia"/>
        </w:rPr>
        <w:t>，正本</w:t>
      </w:r>
      <w:r>
        <w:rPr>
          <w:rFonts w:hint="eastAsia"/>
        </w:rPr>
        <w:t>1</w:t>
      </w:r>
      <w:r>
        <w:rPr>
          <w:rFonts w:hint="eastAsia"/>
        </w:rPr>
        <w:t>份，以英文、法文、德文、和俄文写成，所有文本具有同等效力，保存于保存机关，保存机关应将核证无误副本分送所有的缔约国。</w:t>
      </w:r>
    </w:p>
    <w:p w:rsidR="00C316BF" w:rsidRDefault="00C316BF" w:rsidP="00C316BF"/>
    <w:p w:rsidR="00201919" w:rsidRDefault="00C316BF" w:rsidP="00C316BF">
      <w:r>
        <w:rPr>
          <w:rFonts w:hint="eastAsia"/>
        </w:rPr>
        <w:t xml:space="preserve">　　拉</w:t>
      </w:r>
      <w:proofErr w:type="gramStart"/>
      <w:r>
        <w:rPr>
          <w:rFonts w:hint="eastAsia"/>
        </w:rPr>
        <w:t>姆萨</w:t>
      </w:r>
      <w:proofErr w:type="gramEnd"/>
    </w:p>
    <w:sectPr w:rsidR="00201919" w:rsidSect="0020191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22297" w:rsidRDefault="00522297" w:rsidP="00C316BF">
      <w:r>
        <w:separator/>
      </w:r>
    </w:p>
  </w:endnote>
  <w:endnote w:type="continuationSeparator" w:id="0">
    <w:p w:rsidR="00522297" w:rsidRDefault="00522297" w:rsidP="00C316B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22297" w:rsidRDefault="00522297" w:rsidP="00C316BF">
      <w:r>
        <w:separator/>
      </w:r>
    </w:p>
  </w:footnote>
  <w:footnote w:type="continuationSeparator" w:id="0">
    <w:p w:rsidR="00522297" w:rsidRDefault="00522297" w:rsidP="00C316B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316BF"/>
    <w:rsid w:val="00201919"/>
    <w:rsid w:val="00522297"/>
    <w:rsid w:val="00C316B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1919"/>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316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316BF"/>
    <w:rPr>
      <w:sz w:val="18"/>
      <w:szCs w:val="18"/>
    </w:rPr>
  </w:style>
  <w:style w:type="paragraph" w:styleId="a4">
    <w:name w:val="footer"/>
    <w:basedOn w:val="a"/>
    <w:link w:val="Char0"/>
    <w:uiPriority w:val="99"/>
    <w:semiHidden/>
    <w:unhideWhenUsed/>
    <w:rsid w:val="00C316B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C316BF"/>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454</Words>
  <Characters>2590</Characters>
  <Application>Microsoft Office Word</Application>
  <DocSecurity>0</DocSecurity>
  <Lines>21</Lines>
  <Paragraphs>6</Paragraphs>
  <ScaleCrop>false</ScaleCrop>
  <Company/>
  <LinksUpToDate>false</LinksUpToDate>
  <CharactersWithSpaces>3038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2013-09-11T07:15:00Z</dcterms:created>
  <dcterms:modified xsi:type="dcterms:W3CDTF">2013-09-11T07:16:00Z</dcterms:modified>
</cp:coreProperties>
</file>