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9EE" w:rsidRDefault="006B29EE" w:rsidP="006B29EE">
      <w:pPr>
        <w:pStyle w:val="p0"/>
        <w:shd w:val="clear" w:color="auto" w:fill="FCFCFC"/>
        <w:wordWrap w:val="0"/>
        <w:spacing w:before="0" w:beforeAutospacing="0" w:after="0" w:afterAutospacing="0" w:line="330" w:lineRule="atLeast"/>
        <w:rPr>
          <w:color w:val="292929"/>
          <w:sz w:val="21"/>
          <w:szCs w:val="21"/>
        </w:rPr>
      </w:pPr>
      <w:r>
        <w:rPr>
          <w:rFonts w:hint="eastAsia"/>
          <w:color w:val="292929"/>
          <w:sz w:val="32"/>
          <w:szCs w:val="32"/>
        </w:rPr>
        <w:t>附件二：</w:t>
      </w:r>
    </w:p>
    <w:p w:rsidR="006B29EE" w:rsidRDefault="006B29EE" w:rsidP="006B29EE">
      <w:pPr>
        <w:pStyle w:val="p0"/>
        <w:shd w:val="clear" w:color="auto" w:fill="FCFCFC"/>
        <w:wordWrap w:val="0"/>
        <w:spacing w:before="0" w:beforeAutospacing="0" w:after="0" w:afterAutospacing="0" w:line="330" w:lineRule="atLeast"/>
        <w:jc w:val="center"/>
        <w:rPr>
          <w:rFonts w:hint="eastAsia"/>
          <w:color w:val="292929"/>
          <w:sz w:val="21"/>
          <w:szCs w:val="21"/>
        </w:rPr>
      </w:pPr>
      <w:r>
        <w:rPr>
          <w:rFonts w:hint="eastAsia"/>
          <w:b/>
          <w:bCs/>
          <w:color w:val="292929"/>
          <w:sz w:val="44"/>
          <w:szCs w:val="44"/>
        </w:rPr>
        <w:t>注册设备监理师执业资格考试报名条件</w:t>
      </w:r>
    </w:p>
    <w:p w:rsidR="006B29EE" w:rsidRDefault="006B29EE" w:rsidP="006B29EE">
      <w:pPr>
        <w:pStyle w:val="p0"/>
        <w:shd w:val="clear" w:color="auto" w:fill="FCFCFC"/>
        <w:wordWrap w:val="0"/>
        <w:spacing w:before="0" w:beforeAutospacing="0" w:after="0" w:afterAutospacing="0" w:line="330" w:lineRule="atLeast"/>
        <w:jc w:val="center"/>
        <w:rPr>
          <w:rFonts w:hint="eastAsia"/>
          <w:color w:val="292929"/>
          <w:sz w:val="21"/>
          <w:szCs w:val="21"/>
        </w:rPr>
      </w:pPr>
      <w:r>
        <w:rPr>
          <w:rFonts w:hint="eastAsia"/>
          <w:color w:val="292929"/>
          <w:sz w:val="36"/>
          <w:szCs w:val="36"/>
        </w:rPr>
        <w:t>《注册设备监理师执业资格制度暂行规定》</w:t>
      </w:r>
    </w:p>
    <w:p w:rsidR="006B29EE" w:rsidRDefault="006B29EE" w:rsidP="006B29EE">
      <w:pPr>
        <w:pStyle w:val="p0"/>
        <w:shd w:val="clear" w:color="auto" w:fill="FCFCFC"/>
        <w:wordWrap w:val="0"/>
        <w:spacing w:before="0" w:beforeAutospacing="0" w:after="0" w:afterAutospacing="0" w:line="330" w:lineRule="atLeast"/>
        <w:jc w:val="center"/>
        <w:rPr>
          <w:rFonts w:hint="eastAsia"/>
          <w:color w:val="292929"/>
          <w:sz w:val="21"/>
          <w:szCs w:val="21"/>
        </w:rPr>
      </w:pPr>
      <w:r>
        <w:rPr>
          <w:rFonts w:hint="eastAsia"/>
          <w:color w:val="292929"/>
          <w:sz w:val="28"/>
          <w:szCs w:val="28"/>
        </w:rPr>
        <w:t>（国人部发[2003]40号）</w:t>
      </w:r>
    </w:p>
    <w:p w:rsidR="006B29EE" w:rsidRDefault="006B29EE" w:rsidP="006B29EE">
      <w:pPr>
        <w:pStyle w:val="p0"/>
        <w:shd w:val="clear" w:color="auto" w:fill="FCFCFC"/>
        <w:wordWrap w:val="0"/>
        <w:spacing w:before="0" w:beforeAutospacing="0" w:after="0" w:afterAutospacing="0" w:line="330" w:lineRule="atLeast"/>
        <w:ind w:firstLine="640"/>
        <w:rPr>
          <w:rFonts w:hint="eastAsia"/>
          <w:color w:val="292929"/>
          <w:sz w:val="21"/>
          <w:szCs w:val="21"/>
        </w:rPr>
      </w:pPr>
      <w:r>
        <w:rPr>
          <w:rFonts w:hint="eastAsia"/>
          <w:color w:val="292929"/>
          <w:sz w:val="32"/>
          <w:szCs w:val="32"/>
        </w:rPr>
        <w:t>第九条  凡中华人民共和国公民，遵守国家法律、法规，按照《工程技术人员职务试行条例》规定评聘为工程师专业技术职务，并具备下列条件之一者，可申请参加注册设备监理师执业资格考试：</w:t>
      </w:r>
    </w:p>
    <w:p w:rsidR="006B29EE" w:rsidRDefault="006B29EE" w:rsidP="006B29EE">
      <w:pPr>
        <w:pStyle w:val="p0"/>
        <w:shd w:val="clear" w:color="auto" w:fill="FCFCFC"/>
        <w:wordWrap w:val="0"/>
        <w:spacing w:before="0" w:beforeAutospacing="0" w:after="0" w:afterAutospacing="0" w:line="330" w:lineRule="atLeast"/>
        <w:ind w:firstLine="640"/>
        <w:rPr>
          <w:rFonts w:hint="eastAsia"/>
          <w:color w:val="292929"/>
          <w:sz w:val="21"/>
          <w:szCs w:val="21"/>
        </w:rPr>
      </w:pPr>
      <w:r>
        <w:rPr>
          <w:rFonts w:hint="eastAsia"/>
          <w:color w:val="292929"/>
          <w:sz w:val="32"/>
          <w:szCs w:val="32"/>
        </w:rPr>
        <w:t>（一）取得工程技术专业中专学历，累计从事设备工程专业工作满20年。</w:t>
      </w:r>
    </w:p>
    <w:p w:rsidR="006B29EE" w:rsidRDefault="006B29EE" w:rsidP="006B29EE">
      <w:pPr>
        <w:pStyle w:val="p0"/>
        <w:shd w:val="clear" w:color="auto" w:fill="FCFCFC"/>
        <w:wordWrap w:val="0"/>
        <w:spacing w:before="0" w:beforeAutospacing="0" w:after="0" w:afterAutospacing="0" w:line="330" w:lineRule="atLeast"/>
        <w:ind w:firstLine="640"/>
        <w:rPr>
          <w:rFonts w:hint="eastAsia"/>
          <w:color w:val="292929"/>
          <w:sz w:val="21"/>
          <w:szCs w:val="21"/>
        </w:rPr>
      </w:pPr>
      <w:r>
        <w:rPr>
          <w:rFonts w:hint="eastAsia"/>
          <w:color w:val="292929"/>
          <w:sz w:val="32"/>
          <w:szCs w:val="32"/>
        </w:rPr>
        <w:t>（二）取得工程技术专业大学专科学历，累计从事设备工程专业工作满15年。</w:t>
      </w:r>
    </w:p>
    <w:p w:rsidR="006B29EE" w:rsidRDefault="006B29EE" w:rsidP="006B29EE">
      <w:pPr>
        <w:pStyle w:val="p0"/>
        <w:shd w:val="clear" w:color="auto" w:fill="FCFCFC"/>
        <w:wordWrap w:val="0"/>
        <w:spacing w:before="0" w:beforeAutospacing="0" w:after="0" w:afterAutospacing="0" w:line="330" w:lineRule="atLeast"/>
        <w:ind w:firstLine="640"/>
        <w:rPr>
          <w:rFonts w:hint="eastAsia"/>
          <w:color w:val="292929"/>
          <w:sz w:val="21"/>
          <w:szCs w:val="21"/>
        </w:rPr>
      </w:pPr>
      <w:r>
        <w:rPr>
          <w:rFonts w:hint="eastAsia"/>
          <w:color w:val="292929"/>
          <w:sz w:val="32"/>
          <w:szCs w:val="32"/>
        </w:rPr>
        <w:t>（三）取得工程技术专业大学本科学历，累计从事设备工程专业工作满10年。</w:t>
      </w:r>
    </w:p>
    <w:p w:rsidR="006B29EE" w:rsidRDefault="006B29EE" w:rsidP="006B29EE">
      <w:pPr>
        <w:pStyle w:val="p0"/>
        <w:shd w:val="clear" w:color="auto" w:fill="FCFCFC"/>
        <w:wordWrap w:val="0"/>
        <w:spacing w:before="0" w:beforeAutospacing="0" w:after="0" w:afterAutospacing="0" w:line="330" w:lineRule="atLeast"/>
        <w:ind w:firstLine="640"/>
        <w:rPr>
          <w:rFonts w:hint="eastAsia"/>
          <w:color w:val="292929"/>
          <w:sz w:val="21"/>
          <w:szCs w:val="21"/>
        </w:rPr>
      </w:pPr>
      <w:r>
        <w:rPr>
          <w:rFonts w:hint="eastAsia"/>
          <w:color w:val="292929"/>
          <w:sz w:val="32"/>
          <w:szCs w:val="32"/>
        </w:rPr>
        <w:t>（四）取得工程技术专业硕士以上学位，累计从事设备工程专业工作满5年。</w:t>
      </w:r>
    </w:p>
    <w:p w:rsidR="006B29EE" w:rsidRDefault="006B29EE" w:rsidP="006B29EE">
      <w:pPr>
        <w:pStyle w:val="p0"/>
        <w:shd w:val="clear" w:color="auto" w:fill="FCFCFC"/>
        <w:wordWrap w:val="0"/>
        <w:spacing w:before="0" w:beforeAutospacing="0" w:after="0" w:afterAutospacing="0" w:line="330" w:lineRule="atLeast"/>
        <w:jc w:val="center"/>
        <w:rPr>
          <w:rFonts w:hint="eastAsia"/>
          <w:color w:val="292929"/>
          <w:sz w:val="21"/>
          <w:szCs w:val="21"/>
        </w:rPr>
      </w:pPr>
      <w:r>
        <w:rPr>
          <w:rFonts w:hint="eastAsia"/>
          <w:color w:val="292929"/>
          <w:sz w:val="36"/>
          <w:szCs w:val="36"/>
        </w:rPr>
        <w:t>《注册设备监理师执业资格考试实施办法》</w:t>
      </w:r>
    </w:p>
    <w:p w:rsidR="006B29EE" w:rsidRDefault="006B29EE" w:rsidP="006B29EE">
      <w:pPr>
        <w:pStyle w:val="p0"/>
        <w:shd w:val="clear" w:color="auto" w:fill="FCFCFC"/>
        <w:wordWrap w:val="0"/>
        <w:spacing w:before="0" w:beforeAutospacing="0" w:after="0" w:afterAutospacing="0" w:line="330" w:lineRule="atLeast"/>
        <w:jc w:val="center"/>
        <w:rPr>
          <w:rFonts w:hint="eastAsia"/>
          <w:color w:val="292929"/>
          <w:sz w:val="21"/>
          <w:szCs w:val="21"/>
        </w:rPr>
      </w:pPr>
      <w:r>
        <w:rPr>
          <w:rFonts w:hint="eastAsia"/>
          <w:color w:val="292929"/>
          <w:sz w:val="28"/>
          <w:szCs w:val="28"/>
        </w:rPr>
        <w:t>（国人部发[2003]40号）</w:t>
      </w:r>
    </w:p>
    <w:p w:rsidR="006B29EE" w:rsidRDefault="006B29EE" w:rsidP="006B29EE">
      <w:pPr>
        <w:pStyle w:val="p0"/>
        <w:shd w:val="clear" w:color="auto" w:fill="FCFCFC"/>
        <w:wordWrap w:val="0"/>
        <w:spacing w:before="0" w:beforeAutospacing="0" w:after="0" w:afterAutospacing="0" w:line="330" w:lineRule="atLeast"/>
        <w:rPr>
          <w:rFonts w:hint="eastAsia"/>
          <w:color w:val="292929"/>
          <w:sz w:val="21"/>
          <w:szCs w:val="21"/>
        </w:rPr>
      </w:pPr>
      <w:r>
        <w:rPr>
          <w:rFonts w:hint="eastAsia"/>
          <w:color w:val="292929"/>
          <w:sz w:val="32"/>
          <w:szCs w:val="32"/>
        </w:rPr>
        <w:t>    第六条  凡符合注册设备监理师执业资格考试报名条件，并于2002年底前评聘为高级工程师专业技术职务的人员，可免试《设备工程监理基础及相关知识》和《设备监理</w:t>
      </w:r>
      <w:r>
        <w:rPr>
          <w:rFonts w:hint="eastAsia"/>
          <w:color w:val="292929"/>
          <w:sz w:val="32"/>
          <w:szCs w:val="32"/>
        </w:rPr>
        <w:lastRenderedPageBreak/>
        <w:t>合同管理》2个科目，只参加《质量、投资、进度控制》和《设备监理综合实务与案例分析》2个科目的考试。</w:t>
      </w:r>
    </w:p>
    <w:p w:rsidR="009C182C" w:rsidRPr="006B29EE" w:rsidRDefault="009C182C" w:rsidP="006B29EE"/>
    <w:sectPr w:rsidR="009C182C" w:rsidRPr="006B29EE" w:rsidSect="009C18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0F15" w:rsidRDefault="004D0F15" w:rsidP="002B1FF3">
      <w:r>
        <w:separator/>
      </w:r>
    </w:p>
  </w:endnote>
  <w:endnote w:type="continuationSeparator" w:id="0">
    <w:p w:rsidR="004D0F15" w:rsidRDefault="004D0F15" w:rsidP="002B1F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0F15" w:rsidRDefault="004D0F15" w:rsidP="002B1FF3">
      <w:r>
        <w:separator/>
      </w:r>
    </w:p>
  </w:footnote>
  <w:footnote w:type="continuationSeparator" w:id="0">
    <w:p w:rsidR="004D0F15" w:rsidRDefault="004D0F15" w:rsidP="002B1F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1FF3"/>
    <w:rsid w:val="00016584"/>
    <w:rsid w:val="002B1FF3"/>
    <w:rsid w:val="004D0F15"/>
    <w:rsid w:val="006B29EE"/>
    <w:rsid w:val="009C182C"/>
    <w:rsid w:val="00FD0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8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1F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1F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1F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1FF3"/>
    <w:rPr>
      <w:sz w:val="18"/>
      <w:szCs w:val="18"/>
    </w:rPr>
  </w:style>
  <w:style w:type="paragraph" w:customStyle="1" w:styleId="p0">
    <w:name w:val="p0"/>
    <w:basedOn w:val="a"/>
    <w:rsid w:val="002B1F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93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2013-04-26T01:57:00Z</dcterms:created>
  <dcterms:modified xsi:type="dcterms:W3CDTF">2013-04-26T01:57:00Z</dcterms:modified>
</cp:coreProperties>
</file>