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b/>
          <w:bCs/>
          <w:color w:val="292929"/>
          <w:kern w:val="0"/>
          <w:sz w:val="36"/>
        </w:rPr>
        <w:t>环境影响评价工程师职业资格考试报名条件</w:t>
      </w:r>
    </w:p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28"/>
          <w:szCs w:val="28"/>
          <w:shd w:val="clear" w:color="auto" w:fill="FCFCFC"/>
        </w:rPr>
        <w:t>摘自《环境影响评价工程师职业资格制度暂行规定》</w:t>
      </w:r>
    </w:p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（国人部发[2004]13号）</w:t>
      </w:r>
    </w:p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第十条 凡遵守国家法律、法规，恪守职业道德，并具备以下条件之一者，可申请参加环境影响评价工程师职业资格考试：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（一）取得环境保护相关专业大专学历，从事环境影响评价工作满7年；或取得其他专业大专学历，从事环境影响评价工作满8年。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（二）取得环境保护相关专业学士学位，从事环境影响评价工作满5年；或取得其他专业学士学位，从事环境影响评价工作满6年。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（三）取得环境保护相关专业硕士学位，从事环境影响评价工作满2年；或取得其他专业硕士学位，从事环境影响评价工作满3年。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（四）取得环境保护相关专业博士学位，从事环境影响评价工作满1年；或取得其他专业博士学位，从事环境影响评价工作满2年。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4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28"/>
          <w:szCs w:val="28"/>
          <w:shd w:val="clear" w:color="auto" w:fill="FCFCFC"/>
        </w:rPr>
        <w:lastRenderedPageBreak/>
        <w:t>摘自《环境影响评价工程师职业资格考试实施办法》</w:t>
      </w:r>
    </w:p>
    <w:p w:rsidR="00580EEB" w:rsidRPr="00580EEB" w:rsidRDefault="00580EEB" w:rsidP="00580EEB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24"/>
          <w:szCs w:val="24"/>
          <w:shd w:val="clear" w:color="auto" w:fill="FCFCFC"/>
        </w:rPr>
        <w:t>（国人部发[2004]13号）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6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第五条 截至2003年12月31日前，长期在环境影响评价岗位上工作，并符合下列条件之一的，可免试《环境影响评价技术导则与标准》和《环境影响评价技术方法》2个科目，只参加《环境影响评价相关法律法规》和《环境影响评价案例分析》2个科目的考试。</w:t>
      </w:r>
    </w:p>
    <w:p w:rsidR="00580EEB" w:rsidRPr="00580EEB" w:rsidRDefault="00580EEB" w:rsidP="00580EEB">
      <w:pPr>
        <w:widowControl/>
        <w:wordWrap w:val="0"/>
        <w:spacing w:line="330" w:lineRule="atLeast"/>
        <w:ind w:firstLine="66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32"/>
          <w:szCs w:val="32"/>
          <w:shd w:val="clear" w:color="auto" w:fill="FCFCFC"/>
        </w:rPr>
        <w:t>（一）受聘担任工程类高级专业技术职务满3年，累计从事环境影响评价相关业务工作满15年。</w:t>
      </w:r>
    </w:p>
    <w:p w:rsidR="00580EEB" w:rsidRPr="00580EEB" w:rsidRDefault="00580EEB" w:rsidP="00580EEB">
      <w:pPr>
        <w:widowControl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580EEB">
        <w:rPr>
          <w:rFonts w:ascii="宋体" w:eastAsia="宋体" w:hAnsi="宋体" w:cs="宋体" w:hint="eastAsia"/>
          <w:color w:val="292929"/>
          <w:kern w:val="0"/>
          <w:sz w:val="27"/>
          <w:szCs w:val="27"/>
          <w:shd w:val="clear" w:color="auto" w:fill="FCFCFC"/>
        </w:rPr>
        <w:t>（二）受聘担任工程类高级专业技术职务，并取得环保总局核发的“环境影响评价上岗培训合格证书”。</w:t>
      </w:r>
    </w:p>
    <w:p w:rsidR="00332F5C" w:rsidRPr="00580EEB" w:rsidRDefault="00332F5C"/>
    <w:sectPr w:rsidR="00332F5C" w:rsidRPr="00580EEB" w:rsidSect="0033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D3A" w:rsidRDefault="00323D3A" w:rsidP="00580EEB">
      <w:r>
        <w:separator/>
      </w:r>
    </w:p>
  </w:endnote>
  <w:endnote w:type="continuationSeparator" w:id="0">
    <w:p w:rsidR="00323D3A" w:rsidRDefault="00323D3A" w:rsidP="00580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D3A" w:rsidRDefault="00323D3A" w:rsidP="00580EEB">
      <w:r>
        <w:separator/>
      </w:r>
    </w:p>
  </w:footnote>
  <w:footnote w:type="continuationSeparator" w:id="0">
    <w:p w:rsidR="00323D3A" w:rsidRDefault="00323D3A" w:rsidP="00580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EEB"/>
    <w:rsid w:val="00323D3A"/>
    <w:rsid w:val="00332F5C"/>
    <w:rsid w:val="00580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0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0E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0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0EEB"/>
    <w:rPr>
      <w:sz w:val="18"/>
      <w:szCs w:val="18"/>
    </w:rPr>
  </w:style>
  <w:style w:type="character" w:styleId="a5">
    <w:name w:val="Strong"/>
    <w:basedOn w:val="a0"/>
    <w:uiPriority w:val="22"/>
    <w:qFormat/>
    <w:rsid w:val="00580E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31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2013-01-29T08:13:00Z</dcterms:created>
  <dcterms:modified xsi:type="dcterms:W3CDTF">2013-01-29T08:13:00Z</dcterms:modified>
</cp:coreProperties>
</file>