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DD2" w:rsidRDefault="00211DD2" w:rsidP="00211DD2">
      <w:pPr>
        <w:pStyle w:val="4"/>
        <w:ind w:firstLineChars="0" w:firstLine="0"/>
        <w:jc w:val="center"/>
        <w:rPr>
          <w:sz w:val="24"/>
        </w:rPr>
      </w:pPr>
      <w:r w:rsidRPr="00211DD2">
        <w:rPr>
          <w:rFonts w:hint="eastAsia"/>
          <w:b/>
          <w:bCs/>
          <w:spacing w:val="162"/>
          <w:kern w:val="0"/>
          <w:sz w:val="44"/>
          <w:fitText w:val="7000" w:id="135981056"/>
        </w:rPr>
        <w:t>××建设集团有限公</w:t>
      </w:r>
      <w:r w:rsidRPr="00211DD2">
        <w:rPr>
          <w:rFonts w:hint="eastAsia"/>
          <w:b/>
          <w:bCs/>
          <w:spacing w:val="-4"/>
          <w:kern w:val="0"/>
          <w:sz w:val="44"/>
          <w:fitText w:val="7000" w:id="135981056"/>
        </w:rPr>
        <w:t>司</w:t>
      </w:r>
    </w:p>
    <w:p w:rsidR="00211DD2" w:rsidRDefault="00211DD2" w:rsidP="00211DD2">
      <w:pPr>
        <w:pStyle w:val="4"/>
        <w:ind w:firstLineChars="0" w:firstLine="0"/>
        <w:jc w:val="center"/>
        <w:rPr>
          <w:b/>
          <w:bCs/>
          <w:sz w:val="44"/>
        </w:rPr>
      </w:pPr>
      <w:r w:rsidRPr="00211DD2">
        <w:rPr>
          <w:rFonts w:hint="eastAsia"/>
          <w:b/>
          <w:bCs/>
          <w:spacing w:val="9"/>
          <w:w w:val="66"/>
          <w:kern w:val="0"/>
          <w:sz w:val="44"/>
          <w:fitText w:val="5600" w:id="135981057"/>
        </w:rPr>
        <w:t>混凝土墙面清理、斩毛工程安全技术交</w:t>
      </w:r>
      <w:r w:rsidRPr="00211DD2">
        <w:rPr>
          <w:rFonts w:hint="eastAsia"/>
          <w:b/>
          <w:bCs/>
          <w:spacing w:val="2"/>
          <w:w w:val="66"/>
          <w:kern w:val="0"/>
          <w:sz w:val="44"/>
          <w:fitText w:val="5600" w:id="135981057"/>
        </w:rPr>
        <w:t>底</w:t>
      </w: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．进入现场必须戴好安全帽，正确使用劳动防护用品。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．高处作业严禁穿硬底鞋。无防护措施时必须戴安全带，安全带要高挂低用。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．进入岗位先检查岗位周围情况，确认无误方可作业。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．所有斩斧、钢凿或头都应放入工具袋，防止高处作业中工具坠落伤人。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．操作中，用力应得当，防止大块混凝土坠落伤人，在外墙作业中应先检查脚手架是否牢固，有无空洞，站立位置是否得当，并严禁采用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＂木料或钢模板做立人板室内作业检查小搁脚手牢固情况，不宜随意采用不稳固材料做登高设施。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．在清理窗框、梁底混凝土面的作业中，悬空作业时，应佩带安全带，做好隔离措施，防止垃圾或工具坠落伤人。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．严禁随意更动或拆脚手架杆件、扣件等，影响工作时，应及时与施工人员负责联系。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8</w:t>
      </w:r>
      <w:r>
        <w:rPr>
          <w:rFonts w:hint="eastAsia"/>
          <w:sz w:val="24"/>
        </w:rPr>
        <w:t>．使用悬挂外脚手架进行墙面清理或斩毛时，应仔细检查脚手架是否牵靠，在操作时，要检查隔离措施是否完善，防止垃圾和工具高空坠落伤人。</w:t>
      </w:r>
    </w:p>
    <w:p w:rsidR="00211DD2" w:rsidRDefault="00211DD2" w:rsidP="00211DD2">
      <w:pPr>
        <w:pStyle w:val="4"/>
        <w:ind w:firstLine="480"/>
        <w:rPr>
          <w:sz w:val="24"/>
        </w:rPr>
      </w:pPr>
      <w:r>
        <w:rPr>
          <w:rFonts w:hint="eastAsia"/>
          <w:sz w:val="24"/>
        </w:rPr>
        <w:t>9</w:t>
      </w:r>
      <w:r>
        <w:rPr>
          <w:rFonts w:hint="eastAsia"/>
          <w:sz w:val="24"/>
        </w:rPr>
        <w:t>．补充交底内容：</w:t>
      </w: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="480"/>
        <w:rPr>
          <w:sz w:val="24"/>
        </w:rPr>
      </w:pPr>
    </w:p>
    <w:p w:rsidR="00211DD2" w:rsidRDefault="00211DD2" w:rsidP="00211DD2">
      <w:pPr>
        <w:pStyle w:val="4"/>
        <w:ind w:firstLineChars="0" w:firstLine="0"/>
        <w:rPr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交底人：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单位：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班组：</w:t>
      </w:r>
    </w:p>
    <w:p w:rsidR="00F95B4F" w:rsidRPr="00211DD2" w:rsidRDefault="00F95B4F"/>
    <w:sectPr w:rsidR="00F95B4F" w:rsidRPr="00211DD2" w:rsidSect="00F95B4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46B" w:rsidRDefault="00D8046B" w:rsidP="00D40F2D">
      <w:r>
        <w:separator/>
      </w:r>
    </w:p>
  </w:endnote>
  <w:endnote w:type="continuationSeparator" w:id="0">
    <w:p w:rsidR="00D8046B" w:rsidRDefault="00D8046B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46B" w:rsidRDefault="00D8046B" w:rsidP="00D40F2D">
      <w:r>
        <w:separator/>
      </w:r>
    </w:p>
  </w:footnote>
  <w:footnote w:type="continuationSeparator" w:id="0">
    <w:p w:rsidR="00D8046B" w:rsidRDefault="00D8046B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211DD2"/>
    <w:rsid w:val="00280FB8"/>
    <w:rsid w:val="0040172C"/>
    <w:rsid w:val="005B716D"/>
    <w:rsid w:val="00D2265A"/>
    <w:rsid w:val="00D40F2D"/>
    <w:rsid w:val="00D8046B"/>
    <w:rsid w:val="00DA61B1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B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F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0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0F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0F2D"/>
    <w:rPr>
      <w:sz w:val="18"/>
      <w:szCs w:val="18"/>
    </w:rPr>
  </w:style>
  <w:style w:type="paragraph" w:customStyle="1" w:styleId="4">
    <w:name w:val="样式4"/>
    <w:basedOn w:val="a"/>
    <w:rsid w:val="00211DD2"/>
    <w:pPr>
      <w:spacing w:line="580" w:lineRule="exact"/>
      <w:ind w:firstLineChars="200" w:firstLine="200"/>
    </w:pPr>
    <w:rPr>
      <w:rFonts w:ascii="Times New Roman" w:eastAsia="楷体_GB2312" w:hAnsi="Times New Roman" w:cs="Times New Roman"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cdel</cp:lastModifiedBy>
  <cp:revision>1</cp:revision>
  <dcterms:created xsi:type="dcterms:W3CDTF">2012-08-03T03:40:00Z</dcterms:created>
  <dcterms:modified xsi:type="dcterms:W3CDTF">2012-09-28T06:04:00Z</dcterms:modified>
</cp:coreProperties>
</file>