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546" w:rsidRDefault="00A66546" w:rsidP="00A66546">
      <w:pPr>
        <w:jc w:val="center"/>
        <w:rPr>
          <w:rFonts w:eastAsia="黑体" w:hint="eastAsia"/>
          <w:b/>
          <w:sz w:val="32"/>
        </w:rPr>
      </w:pPr>
      <w:r>
        <w:rPr>
          <w:rFonts w:eastAsia="黑体" w:hint="eastAsia"/>
          <w:b/>
          <w:sz w:val="32"/>
        </w:rPr>
        <w:t>山东</w:t>
      </w:r>
      <w:r w:rsidR="00CD547B" w:rsidRPr="00CD547B">
        <w:rPr>
          <w:rFonts w:hint="eastAsia"/>
          <w:b/>
          <w:sz w:val="28"/>
        </w:rPr>
        <w:t>××</w:t>
      </w:r>
      <w:r>
        <w:rPr>
          <w:rFonts w:eastAsia="黑体" w:hint="eastAsia"/>
          <w:b/>
          <w:sz w:val="32"/>
        </w:rPr>
        <w:t>大学外国专家楼施工组织设计</w:t>
      </w:r>
    </w:p>
    <w:p w:rsidR="00A66546" w:rsidRDefault="00A66546" w:rsidP="00A66546">
      <w:pPr>
        <w:jc w:val="center"/>
        <w:rPr>
          <w:rFonts w:hint="eastAsia"/>
          <w:b/>
          <w:sz w:val="28"/>
        </w:rPr>
      </w:pPr>
      <w:r>
        <w:rPr>
          <w:rFonts w:hint="eastAsia"/>
          <w:b/>
          <w:sz w:val="28"/>
        </w:rPr>
        <w:t xml:space="preserve">  </w:t>
      </w:r>
      <w:r>
        <w:rPr>
          <w:rFonts w:hint="eastAsia"/>
          <w:b/>
          <w:sz w:val="28"/>
        </w:rPr>
        <w:t>目</w:t>
      </w:r>
      <w:r>
        <w:rPr>
          <w:rFonts w:hint="eastAsia"/>
          <w:b/>
          <w:sz w:val="28"/>
        </w:rPr>
        <w:t xml:space="preserve">        </w:t>
      </w:r>
      <w:r>
        <w:rPr>
          <w:rFonts w:hint="eastAsia"/>
          <w:b/>
          <w:sz w:val="28"/>
        </w:rPr>
        <w:t>录</w:t>
      </w:r>
    </w:p>
    <w:p w:rsidR="00A66546" w:rsidRDefault="00A66546" w:rsidP="00A66546">
      <w:pPr>
        <w:pStyle w:val="11"/>
        <w:tabs>
          <w:tab w:val="right" w:leader="dot" w:pos="8296"/>
        </w:tabs>
        <w:rPr>
          <w:b/>
          <w:bCs/>
          <w:caps/>
          <w:noProof/>
        </w:rPr>
      </w:pPr>
      <w:r>
        <w:rPr>
          <w:b/>
        </w:rPr>
        <w:fldChar w:fldCharType="begin"/>
      </w:r>
      <w:r>
        <w:rPr>
          <w:b/>
        </w:rPr>
        <w:instrText xml:space="preserve"> TOC \o \h \z </w:instrText>
      </w:r>
      <w:r>
        <w:rPr>
          <w:b/>
        </w:rPr>
        <w:fldChar w:fldCharType="separate"/>
      </w:r>
      <w:hyperlink w:anchor="_Toc503166751" w:history="1">
        <w:r>
          <w:rPr>
            <w:rStyle w:val="a9"/>
            <w:rFonts w:hint="eastAsia"/>
            <w:noProof/>
            <w:szCs w:val="30"/>
          </w:rPr>
          <w:t>第一章</w:t>
        </w:r>
        <w:r>
          <w:rPr>
            <w:rStyle w:val="a9"/>
            <w:noProof/>
            <w:szCs w:val="30"/>
          </w:rPr>
          <w:t xml:space="preserve"> </w:t>
        </w:r>
        <w:r>
          <w:rPr>
            <w:rStyle w:val="a9"/>
            <w:rFonts w:hint="eastAsia"/>
            <w:noProof/>
            <w:szCs w:val="30"/>
          </w:rPr>
          <w:t>工程概况</w:t>
        </w:r>
        <w:r>
          <w:rPr>
            <w:noProof/>
            <w:webHidden/>
          </w:rPr>
          <w:tab/>
        </w:r>
        <w:r>
          <w:rPr>
            <w:noProof/>
            <w:webHidden/>
          </w:rPr>
          <w:fldChar w:fldCharType="begin"/>
        </w:r>
        <w:r>
          <w:rPr>
            <w:noProof/>
            <w:webHidden/>
          </w:rPr>
          <w:instrText xml:space="preserve"> PAGEREF _Toc503166751 \h </w:instrText>
        </w:r>
        <w:r>
          <w:rPr>
            <w:noProof/>
          </w:rPr>
        </w:r>
        <w:r>
          <w:rPr>
            <w:noProof/>
            <w:webHidden/>
          </w:rPr>
          <w:fldChar w:fldCharType="separate"/>
        </w:r>
        <w:r>
          <w:rPr>
            <w:noProof/>
            <w:webHidden/>
          </w:rPr>
          <w:t>2</w:t>
        </w:r>
        <w:r>
          <w:rPr>
            <w:noProof/>
            <w:webHidden/>
          </w:rPr>
          <w:fldChar w:fldCharType="end"/>
        </w:r>
      </w:hyperlink>
    </w:p>
    <w:p w:rsidR="00A66546" w:rsidRDefault="00A66546" w:rsidP="00A66546">
      <w:pPr>
        <w:pStyle w:val="21"/>
        <w:tabs>
          <w:tab w:val="right" w:leader="dot" w:pos="8296"/>
        </w:tabs>
        <w:rPr>
          <w:smallCaps/>
          <w:noProof/>
        </w:rPr>
      </w:pPr>
      <w:hyperlink w:anchor="_Toc503166752" w:history="1">
        <w:r>
          <w:rPr>
            <w:rStyle w:val="a9"/>
            <w:noProof/>
            <w:szCs w:val="28"/>
          </w:rPr>
          <w:t>1</w:t>
        </w:r>
        <w:r>
          <w:rPr>
            <w:rStyle w:val="a9"/>
            <w:rFonts w:hint="eastAsia"/>
            <w:noProof/>
            <w:szCs w:val="28"/>
          </w:rPr>
          <w:t>、工程特征：</w:t>
        </w:r>
        <w:r>
          <w:rPr>
            <w:noProof/>
            <w:webHidden/>
          </w:rPr>
          <w:tab/>
        </w:r>
        <w:r>
          <w:rPr>
            <w:noProof/>
            <w:webHidden/>
          </w:rPr>
          <w:fldChar w:fldCharType="begin"/>
        </w:r>
        <w:r>
          <w:rPr>
            <w:noProof/>
            <w:webHidden/>
          </w:rPr>
          <w:instrText xml:space="preserve"> PAGEREF _Toc503166752 \h </w:instrText>
        </w:r>
        <w:r>
          <w:rPr>
            <w:noProof/>
          </w:rPr>
        </w:r>
        <w:r>
          <w:rPr>
            <w:noProof/>
            <w:webHidden/>
          </w:rPr>
          <w:fldChar w:fldCharType="separate"/>
        </w:r>
        <w:r>
          <w:rPr>
            <w:noProof/>
            <w:webHidden/>
          </w:rPr>
          <w:t>2</w:t>
        </w:r>
        <w:r>
          <w:rPr>
            <w:noProof/>
            <w:webHidden/>
          </w:rPr>
          <w:fldChar w:fldCharType="end"/>
        </w:r>
      </w:hyperlink>
    </w:p>
    <w:p w:rsidR="00A66546" w:rsidRDefault="00A66546" w:rsidP="00A66546">
      <w:pPr>
        <w:pStyle w:val="21"/>
        <w:tabs>
          <w:tab w:val="right" w:leader="dot" w:pos="8296"/>
        </w:tabs>
        <w:rPr>
          <w:smallCaps/>
          <w:noProof/>
        </w:rPr>
      </w:pPr>
      <w:hyperlink w:anchor="_Toc503166753" w:history="1">
        <w:r>
          <w:rPr>
            <w:rStyle w:val="a9"/>
            <w:noProof/>
            <w:szCs w:val="28"/>
          </w:rPr>
          <w:t>2</w:t>
        </w:r>
        <w:r>
          <w:rPr>
            <w:rStyle w:val="a9"/>
            <w:rFonts w:hint="eastAsia"/>
            <w:noProof/>
            <w:szCs w:val="28"/>
          </w:rPr>
          <w:t>、施工现场特征：</w:t>
        </w:r>
        <w:r>
          <w:rPr>
            <w:noProof/>
            <w:webHidden/>
          </w:rPr>
          <w:tab/>
        </w:r>
        <w:r>
          <w:rPr>
            <w:noProof/>
            <w:webHidden/>
          </w:rPr>
          <w:fldChar w:fldCharType="begin"/>
        </w:r>
        <w:r>
          <w:rPr>
            <w:noProof/>
            <w:webHidden/>
          </w:rPr>
          <w:instrText xml:space="preserve"> PAGEREF _Toc503166753 \h </w:instrText>
        </w:r>
        <w:r>
          <w:rPr>
            <w:noProof/>
          </w:rPr>
        </w:r>
        <w:r>
          <w:rPr>
            <w:noProof/>
            <w:webHidden/>
          </w:rPr>
          <w:fldChar w:fldCharType="separate"/>
        </w:r>
        <w:r>
          <w:rPr>
            <w:noProof/>
            <w:webHidden/>
          </w:rPr>
          <w:t>2</w:t>
        </w:r>
        <w:r>
          <w:rPr>
            <w:noProof/>
            <w:webHidden/>
          </w:rPr>
          <w:fldChar w:fldCharType="end"/>
        </w:r>
      </w:hyperlink>
    </w:p>
    <w:p w:rsidR="00A66546" w:rsidRDefault="00A66546" w:rsidP="00A66546">
      <w:pPr>
        <w:pStyle w:val="11"/>
        <w:tabs>
          <w:tab w:val="right" w:leader="dot" w:pos="8296"/>
        </w:tabs>
        <w:rPr>
          <w:b/>
          <w:bCs/>
          <w:caps/>
          <w:noProof/>
        </w:rPr>
      </w:pPr>
      <w:hyperlink w:anchor="_Toc503166754" w:history="1">
        <w:r>
          <w:rPr>
            <w:rStyle w:val="a9"/>
            <w:rFonts w:hint="eastAsia"/>
            <w:noProof/>
            <w:szCs w:val="30"/>
          </w:rPr>
          <w:t>第二章</w:t>
        </w:r>
        <w:r>
          <w:rPr>
            <w:rStyle w:val="a9"/>
            <w:noProof/>
            <w:szCs w:val="30"/>
          </w:rPr>
          <w:t xml:space="preserve"> </w:t>
        </w:r>
        <w:r>
          <w:rPr>
            <w:rStyle w:val="a9"/>
            <w:rFonts w:hint="eastAsia"/>
            <w:noProof/>
            <w:szCs w:val="30"/>
          </w:rPr>
          <w:t>工程质量、工期及安全目标</w:t>
        </w:r>
        <w:r>
          <w:rPr>
            <w:noProof/>
            <w:webHidden/>
          </w:rPr>
          <w:tab/>
        </w:r>
        <w:r>
          <w:rPr>
            <w:noProof/>
            <w:webHidden/>
          </w:rPr>
          <w:fldChar w:fldCharType="begin"/>
        </w:r>
        <w:r>
          <w:rPr>
            <w:noProof/>
            <w:webHidden/>
          </w:rPr>
          <w:instrText xml:space="preserve"> PAGEREF _Toc503166754 \h </w:instrText>
        </w:r>
        <w:r>
          <w:rPr>
            <w:noProof/>
          </w:rPr>
        </w:r>
        <w:r>
          <w:rPr>
            <w:noProof/>
            <w:webHidden/>
          </w:rPr>
          <w:fldChar w:fldCharType="separate"/>
        </w:r>
        <w:r>
          <w:rPr>
            <w:noProof/>
            <w:webHidden/>
          </w:rPr>
          <w:t>3</w:t>
        </w:r>
        <w:r>
          <w:rPr>
            <w:noProof/>
            <w:webHidden/>
          </w:rPr>
          <w:fldChar w:fldCharType="end"/>
        </w:r>
      </w:hyperlink>
    </w:p>
    <w:p w:rsidR="00A66546" w:rsidRDefault="00A66546" w:rsidP="00A66546">
      <w:pPr>
        <w:pStyle w:val="11"/>
        <w:tabs>
          <w:tab w:val="right" w:leader="dot" w:pos="8296"/>
        </w:tabs>
        <w:rPr>
          <w:b/>
          <w:bCs/>
          <w:caps/>
          <w:noProof/>
        </w:rPr>
      </w:pPr>
      <w:hyperlink w:anchor="_Toc503166755" w:history="1">
        <w:r>
          <w:rPr>
            <w:rStyle w:val="a9"/>
            <w:rFonts w:hint="eastAsia"/>
            <w:noProof/>
            <w:szCs w:val="30"/>
          </w:rPr>
          <w:t>第三章</w:t>
        </w:r>
        <w:r>
          <w:rPr>
            <w:rStyle w:val="a9"/>
            <w:noProof/>
            <w:szCs w:val="30"/>
          </w:rPr>
          <w:t xml:space="preserve">  </w:t>
        </w:r>
        <w:r>
          <w:rPr>
            <w:rStyle w:val="a9"/>
            <w:rFonts w:hint="eastAsia"/>
            <w:noProof/>
            <w:szCs w:val="30"/>
          </w:rPr>
          <w:t>施工方案</w:t>
        </w:r>
        <w:r>
          <w:rPr>
            <w:noProof/>
            <w:webHidden/>
          </w:rPr>
          <w:tab/>
        </w:r>
        <w:r>
          <w:rPr>
            <w:noProof/>
            <w:webHidden/>
          </w:rPr>
          <w:fldChar w:fldCharType="begin"/>
        </w:r>
        <w:r>
          <w:rPr>
            <w:noProof/>
            <w:webHidden/>
          </w:rPr>
          <w:instrText xml:space="preserve"> PAGEREF _Toc503166755 \h </w:instrText>
        </w:r>
        <w:r>
          <w:rPr>
            <w:noProof/>
          </w:rPr>
        </w:r>
        <w:r>
          <w:rPr>
            <w:noProof/>
            <w:webHidden/>
          </w:rPr>
          <w:fldChar w:fldCharType="separate"/>
        </w:r>
        <w:r>
          <w:rPr>
            <w:noProof/>
            <w:webHidden/>
          </w:rPr>
          <w:t>3</w:t>
        </w:r>
        <w:r>
          <w:rPr>
            <w:noProof/>
            <w:webHidden/>
          </w:rPr>
          <w:fldChar w:fldCharType="end"/>
        </w:r>
      </w:hyperlink>
    </w:p>
    <w:p w:rsidR="00A66546" w:rsidRDefault="00A66546" w:rsidP="00A66546">
      <w:pPr>
        <w:pStyle w:val="21"/>
        <w:tabs>
          <w:tab w:val="right" w:leader="dot" w:pos="8296"/>
        </w:tabs>
        <w:rPr>
          <w:smallCaps/>
          <w:noProof/>
        </w:rPr>
      </w:pPr>
      <w:hyperlink w:anchor="_Toc503166756" w:history="1">
        <w:r>
          <w:rPr>
            <w:rStyle w:val="a9"/>
            <w:noProof/>
            <w:szCs w:val="28"/>
          </w:rPr>
          <w:t>1</w:t>
        </w:r>
        <w:r>
          <w:rPr>
            <w:rStyle w:val="a9"/>
            <w:rFonts w:hint="eastAsia"/>
            <w:noProof/>
            <w:szCs w:val="28"/>
          </w:rPr>
          <w:t>、施工程序：</w:t>
        </w:r>
        <w:r>
          <w:rPr>
            <w:noProof/>
            <w:webHidden/>
          </w:rPr>
          <w:tab/>
        </w:r>
        <w:r>
          <w:rPr>
            <w:noProof/>
            <w:webHidden/>
          </w:rPr>
          <w:fldChar w:fldCharType="begin"/>
        </w:r>
        <w:r>
          <w:rPr>
            <w:noProof/>
            <w:webHidden/>
          </w:rPr>
          <w:instrText xml:space="preserve"> PAGEREF _Toc503166756 \h </w:instrText>
        </w:r>
        <w:r>
          <w:rPr>
            <w:noProof/>
          </w:rPr>
        </w:r>
        <w:r>
          <w:rPr>
            <w:noProof/>
            <w:webHidden/>
          </w:rPr>
          <w:fldChar w:fldCharType="separate"/>
        </w:r>
        <w:r>
          <w:rPr>
            <w:noProof/>
            <w:webHidden/>
          </w:rPr>
          <w:t>3</w:t>
        </w:r>
        <w:r>
          <w:rPr>
            <w:noProof/>
            <w:webHidden/>
          </w:rPr>
          <w:fldChar w:fldCharType="end"/>
        </w:r>
      </w:hyperlink>
    </w:p>
    <w:p w:rsidR="00A66546" w:rsidRDefault="00A66546" w:rsidP="00A66546">
      <w:pPr>
        <w:pStyle w:val="21"/>
        <w:tabs>
          <w:tab w:val="right" w:leader="dot" w:pos="8296"/>
        </w:tabs>
        <w:rPr>
          <w:smallCaps/>
          <w:noProof/>
        </w:rPr>
      </w:pPr>
      <w:hyperlink w:anchor="_Toc503166757" w:history="1">
        <w:r>
          <w:rPr>
            <w:rStyle w:val="a9"/>
            <w:noProof/>
            <w:szCs w:val="28"/>
          </w:rPr>
          <w:t>3</w:t>
        </w:r>
        <w:r>
          <w:rPr>
            <w:rStyle w:val="a9"/>
            <w:rFonts w:hint="eastAsia"/>
            <w:noProof/>
            <w:szCs w:val="28"/>
          </w:rPr>
          <w:t>、主要设备选用</w:t>
        </w:r>
        <w:r>
          <w:rPr>
            <w:noProof/>
            <w:webHidden/>
          </w:rPr>
          <w:tab/>
        </w:r>
        <w:r>
          <w:rPr>
            <w:noProof/>
            <w:webHidden/>
          </w:rPr>
          <w:fldChar w:fldCharType="begin"/>
        </w:r>
        <w:r>
          <w:rPr>
            <w:noProof/>
            <w:webHidden/>
          </w:rPr>
          <w:instrText xml:space="preserve"> PAGEREF _Toc503166757 \h </w:instrText>
        </w:r>
        <w:r>
          <w:rPr>
            <w:noProof/>
          </w:rPr>
        </w:r>
        <w:r>
          <w:rPr>
            <w:noProof/>
            <w:webHidden/>
          </w:rPr>
          <w:fldChar w:fldCharType="separate"/>
        </w:r>
        <w:r>
          <w:rPr>
            <w:noProof/>
            <w:webHidden/>
          </w:rPr>
          <w:t>3</w:t>
        </w:r>
        <w:r>
          <w:rPr>
            <w:noProof/>
            <w:webHidden/>
          </w:rPr>
          <w:fldChar w:fldCharType="end"/>
        </w:r>
      </w:hyperlink>
    </w:p>
    <w:p w:rsidR="00A66546" w:rsidRDefault="00A66546" w:rsidP="00A66546">
      <w:pPr>
        <w:pStyle w:val="21"/>
        <w:tabs>
          <w:tab w:val="right" w:leader="dot" w:pos="8296"/>
        </w:tabs>
        <w:rPr>
          <w:smallCaps/>
          <w:noProof/>
        </w:rPr>
      </w:pPr>
      <w:hyperlink w:anchor="_Toc503166758" w:history="1">
        <w:r>
          <w:rPr>
            <w:rStyle w:val="a9"/>
            <w:noProof/>
            <w:szCs w:val="28"/>
          </w:rPr>
          <w:t>4</w:t>
        </w:r>
        <w:r>
          <w:rPr>
            <w:rStyle w:val="a9"/>
            <w:rFonts w:hint="eastAsia"/>
            <w:noProof/>
            <w:szCs w:val="28"/>
          </w:rPr>
          <w:t>、能源、资源、劳动力需用量</w:t>
        </w:r>
        <w:r>
          <w:rPr>
            <w:noProof/>
            <w:webHidden/>
          </w:rPr>
          <w:tab/>
        </w:r>
        <w:r>
          <w:rPr>
            <w:noProof/>
            <w:webHidden/>
          </w:rPr>
          <w:fldChar w:fldCharType="begin"/>
        </w:r>
        <w:r>
          <w:rPr>
            <w:noProof/>
            <w:webHidden/>
          </w:rPr>
          <w:instrText xml:space="preserve"> PAGEREF _Toc503166758 \h </w:instrText>
        </w:r>
        <w:r>
          <w:rPr>
            <w:noProof/>
          </w:rPr>
        </w:r>
        <w:r>
          <w:rPr>
            <w:noProof/>
            <w:webHidden/>
          </w:rPr>
          <w:fldChar w:fldCharType="separate"/>
        </w:r>
        <w:r>
          <w:rPr>
            <w:noProof/>
            <w:webHidden/>
          </w:rPr>
          <w:t>4</w:t>
        </w:r>
        <w:r>
          <w:rPr>
            <w:noProof/>
            <w:webHidden/>
          </w:rPr>
          <w:fldChar w:fldCharType="end"/>
        </w:r>
      </w:hyperlink>
    </w:p>
    <w:p w:rsidR="00A66546" w:rsidRDefault="00A66546" w:rsidP="00A66546">
      <w:pPr>
        <w:pStyle w:val="11"/>
        <w:tabs>
          <w:tab w:val="right" w:leader="dot" w:pos="8296"/>
        </w:tabs>
        <w:rPr>
          <w:b/>
          <w:bCs/>
          <w:caps/>
          <w:noProof/>
        </w:rPr>
      </w:pPr>
      <w:r>
        <w:rPr>
          <w:rStyle w:val="a9"/>
          <w:noProof/>
        </w:rPr>
        <w:fldChar w:fldCharType="begin"/>
      </w:r>
      <w:r>
        <w:rPr>
          <w:rStyle w:val="a9"/>
          <w:noProof/>
        </w:rPr>
        <w:instrText xml:space="preserve"> </w:instrText>
      </w:r>
      <w:r>
        <w:rPr>
          <w:noProof/>
        </w:rPr>
        <w:instrText>HYPERLINK \l "_Toc503166759"</w:instrText>
      </w:r>
      <w:r>
        <w:rPr>
          <w:rStyle w:val="a9"/>
          <w:noProof/>
        </w:rPr>
        <w:instrText xml:space="preserve"> </w:instrText>
      </w:r>
      <w:r>
        <w:rPr>
          <w:noProof/>
          <w:color w:val="0000FF"/>
          <w:u w:val="single"/>
        </w:rPr>
      </w:r>
      <w:r>
        <w:rPr>
          <w:rStyle w:val="a9"/>
          <w:noProof/>
        </w:rPr>
        <w:fldChar w:fldCharType="separate"/>
      </w:r>
      <w:r>
        <w:rPr>
          <w:rStyle w:val="a9"/>
          <w:rFonts w:hint="eastAsia"/>
          <w:noProof/>
          <w:szCs w:val="30"/>
        </w:rPr>
        <w:t>第四章</w:t>
      </w:r>
      <w:r>
        <w:rPr>
          <w:rStyle w:val="a9"/>
          <w:noProof/>
          <w:szCs w:val="30"/>
        </w:rPr>
        <w:t xml:space="preserve"> </w:t>
      </w:r>
      <w:r>
        <w:rPr>
          <w:rStyle w:val="a9"/>
          <w:rFonts w:hint="eastAsia"/>
          <w:noProof/>
          <w:szCs w:val="30"/>
        </w:rPr>
        <w:t>主要分部分项工程施工方法</w:t>
      </w:r>
      <w:r>
        <w:rPr>
          <w:noProof/>
          <w:webHidden/>
        </w:rPr>
        <w:tab/>
      </w:r>
      <w:r>
        <w:rPr>
          <w:noProof/>
          <w:webHidden/>
        </w:rPr>
        <w:fldChar w:fldCharType="begin"/>
      </w:r>
      <w:r>
        <w:rPr>
          <w:noProof/>
          <w:webHidden/>
        </w:rPr>
        <w:instrText xml:space="preserve"> PAGEREF _Toc503166759 \h </w:instrText>
      </w:r>
      <w:r>
        <w:rPr>
          <w:noProof/>
        </w:rPr>
      </w:r>
      <w:r>
        <w:rPr>
          <w:noProof/>
          <w:webHidden/>
        </w:rPr>
        <w:fldChar w:fldCharType="separate"/>
      </w:r>
      <w:r>
        <w:rPr>
          <w:noProof/>
          <w:webHidden/>
        </w:rPr>
        <w:t>4</w:t>
      </w:r>
      <w:r>
        <w:rPr>
          <w:noProof/>
          <w:webHidden/>
        </w:rPr>
        <w:fldChar w:fldCharType="end"/>
      </w:r>
      <w:r>
        <w:rPr>
          <w:rStyle w:val="a9"/>
          <w:noProof/>
        </w:rPr>
        <w:fldChar w:fldCharType="end"/>
      </w:r>
    </w:p>
    <w:p w:rsidR="00A66546" w:rsidRDefault="00A66546" w:rsidP="00A66546">
      <w:pPr>
        <w:pStyle w:val="21"/>
        <w:tabs>
          <w:tab w:val="right" w:leader="dot" w:pos="8296"/>
        </w:tabs>
        <w:rPr>
          <w:smallCaps/>
          <w:noProof/>
        </w:rPr>
      </w:pPr>
      <w:hyperlink w:anchor="_Toc503166760" w:history="1">
        <w:r>
          <w:rPr>
            <w:rStyle w:val="a9"/>
            <w:noProof/>
            <w:szCs w:val="28"/>
          </w:rPr>
          <w:t>1</w:t>
        </w:r>
        <w:r>
          <w:rPr>
            <w:rStyle w:val="a9"/>
            <w:rFonts w:hint="eastAsia"/>
            <w:noProof/>
            <w:szCs w:val="28"/>
          </w:rPr>
          <w:t>、基础工程</w:t>
        </w:r>
        <w:r>
          <w:rPr>
            <w:noProof/>
            <w:webHidden/>
          </w:rPr>
          <w:tab/>
        </w:r>
        <w:r>
          <w:rPr>
            <w:noProof/>
            <w:webHidden/>
          </w:rPr>
          <w:fldChar w:fldCharType="begin"/>
        </w:r>
        <w:r>
          <w:rPr>
            <w:noProof/>
            <w:webHidden/>
          </w:rPr>
          <w:instrText xml:space="preserve"> PAGEREF _Toc503166760 \h </w:instrText>
        </w:r>
        <w:r>
          <w:rPr>
            <w:noProof/>
          </w:rPr>
        </w:r>
        <w:r>
          <w:rPr>
            <w:noProof/>
            <w:webHidden/>
          </w:rPr>
          <w:fldChar w:fldCharType="separate"/>
        </w:r>
        <w:r>
          <w:rPr>
            <w:noProof/>
            <w:webHidden/>
          </w:rPr>
          <w:t>4</w:t>
        </w:r>
        <w:r>
          <w:rPr>
            <w:noProof/>
            <w:webHidden/>
          </w:rPr>
          <w:fldChar w:fldCharType="end"/>
        </w:r>
      </w:hyperlink>
    </w:p>
    <w:p w:rsidR="00A66546" w:rsidRDefault="00A66546" w:rsidP="00A66546">
      <w:pPr>
        <w:pStyle w:val="21"/>
        <w:tabs>
          <w:tab w:val="right" w:leader="dot" w:pos="8296"/>
        </w:tabs>
        <w:rPr>
          <w:smallCaps/>
          <w:noProof/>
        </w:rPr>
      </w:pPr>
      <w:hyperlink w:anchor="_Toc503166761" w:history="1">
        <w:r>
          <w:rPr>
            <w:rStyle w:val="a9"/>
            <w:noProof/>
            <w:szCs w:val="28"/>
          </w:rPr>
          <w:t>2</w:t>
        </w:r>
        <w:r>
          <w:rPr>
            <w:rStyle w:val="a9"/>
            <w:rFonts w:hint="eastAsia"/>
            <w:noProof/>
            <w:szCs w:val="28"/>
          </w:rPr>
          <w:t>、主体工程：</w:t>
        </w:r>
        <w:r>
          <w:rPr>
            <w:noProof/>
            <w:webHidden/>
          </w:rPr>
          <w:tab/>
        </w:r>
        <w:r>
          <w:rPr>
            <w:noProof/>
            <w:webHidden/>
          </w:rPr>
          <w:fldChar w:fldCharType="begin"/>
        </w:r>
        <w:r>
          <w:rPr>
            <w:noProof/>
            <w:webHidden/>
          </w:rPr>
          <w:instrText xml:space="preserve"> PAGEREF _Toc503166761 \h </w:instrText>
        </w:r>
        <w:r>
          <w:rPr>
            <w:noProof/>
          </w:rPr>
        </w:r>
        <w:r>
          <w:rPr>
            <w:noProof/>
            <w:webHidden/>
          </w:rPr>
          <w:fldChar w:fldCharType="separate"/>
        </w:r>
        <w:r>
          <w:rPr>
            <w:noProof/>
            <w:webHidden/>
          </w:rPr>
          <w:t>5</w:t>
        </w:r>
        <w:r>
          <w:rPr>
            <w:noProof/>
            <w:webHidden/>
          </w:rPr>
          <w:fldChar w:fldCharType="end"/>
        </w:r>
      </w:hyperlink>
    </w:p>
    <w:p w:rsidR="00A66546" w:rsidRDefault="00A66546" w:rsidP="00A66546">
      <w:pPr>
        <w:pStyle w:val="21"/>
        <w:tabs>
          <w:tab w:val="right" w:leader="dot" w:pos="8296"/>
        </w:tabs>
        <w:rPr>
          <w:smallCaps/>
          <w:noProof/>
        </w:rPr>
      </w:pPr>
      <w:hyperlink w:anchor="_Toc503166762" w:history="1">
        <w:r>
          <w:rPr>
            <w:rStyle w:val="a9"/>
            <w:noProof/>
            <w:szCs w:val="28"/>
          </w:rPr>
          <w:t>3</w:t>
        </w:r>
        <w:r>
          <w:rPr>
            <w:rStyle w:val="a9"/>
            <w:rFonts w:hint="eastAsia"/>
            <w:noProof/>
            <w:szCs w:val="28"/>
          </w:rPr>
          <w:t>、防水工程：</w:t>
        </w:r>
        <w:r>
          <w:rPr>
            <w:noProof/>
            <w:webHidden/>
          </w:rPr>
          <w:tab/>
        </w:r>
        <w:r>
          <w:rPr>
            <w:noProof/>
            <w:webHidden/>
          </w:rPr>
          <w:fldChar w:fldCharType="begin"/>
        </w:r>
        <w:r>
          <w:rPr>
            <w:noProof/>
            <w:webHidden/>
          </w:rPr>
          <w:instrText xml:space="preserve"> PAGEREF _Toc503166762 \h </w:instrText>
        </w:r>
        <w:r>
          <w:rPr>
            <w:noProof/>
          </w:rPr>
        </w:r>
        <w:r>
          <w:rPr>
            <w:noProof/>
            <w:webHidden/>
          </w:rPr>
          <w:fldChar w:fldCharType="separate"/>
        </w:r>
        <w:r>
          <w:rPr>
            <w:noProof/>
            <w:webHidden/>
          </w:rPr>
          <w:t>7</w:t>
        </w:r>
        <w:r>
          <w:rPr>
            <w:noProof/>
            <w:webHidden/>
          </w:rPr>
          <w:fldChar w:fldCharType="end"/>
        </w:r>
      </w:hyperlink>
    </w:p>
    <w:p w:rsidR="00A66546" w:rsidRDefault="00A66546" w:rsidP="00A66546">
      <w:pPr>
        <w:pStyle w:val="21"/>
        <w:tabs>
          <w:tab w:val="right" w:leader="dot" w:pos="8296"/>
        </w:tabs>
        <w:rPr>
          <w:smallCaps/>
          <w:noProof/>
        </w:rPr>
      </w:pPr>
      <w:hyperlink w:anchor="_Toc503166763" w:history="1">
        <w:r>
          <w:rPr>
            <w:rStyle w:val="a9"/>
            <w:noProof/>
            <w:szCs w:val="28"/>
          </w:rPr>
          <w:t>4</w:t>
        </w:r>
        <w:r>
          <w:rPr>
            <w:rStyle w:val="a9"/>
            <w:rFonts w:hint="eastAsia"/>
            <w:noProof/>
            <w:szCs w:val="28"/>
          </w:rPr>
          <w:t>、楼地面工程：</w:t>
        </w:r>
        <w:r>
          <w:rPr>
            <w:noProof/>
            <w:webHidden/>
          </w:rPr>
          <w:tab/>
        </w:r>
        <w:r>
          <w:rPr>
            <w:noProof/>
            <w:webHidden/>
          </w:rPr>
          <w:fldChar w:fldCharType="begin"/>
        </w:r>
        <w:r>
          <w:rPr>
            <w:noProof/>
            <w:webHidden/>
          </w:rPr>
          <w:instrText xml:space="preserve"> PAGEREF _Toc503166763 \h </w:instrText>
        </w:r>
        <w:r>
          <w:rPr>
            <w:noProof/>
          </w:rPr>
        </w:r>
        <w:r>
          <w:rPr>
            <w:noProof/>
            <w:webHidden/>
          </w:rPr>
          <w:fldChar w:fldCharType="separate"/>
        </w:r>
        <w:r>
          <w:rPr>
            <w:noProof/>
            <w:webHidden/>
          </w:rPr>
          <w:t>8</w:t>
        </w:r>
        <w:r>
          <w:rPr>
            <w:noProof/>
            <w:webHidden/>
          </w:rPr>
          <w:fldChar w:fldCharType="end"/>
        </w:r>
      </w:hyperlink>
    </w:p>
    <w:p w:rsidR="00A66546" w:rsidRDefault="00A66546" w:rsidP="00A66546">
      <w:pPr>
        <w:pStyle w:val="21"/>
        <w:tabs>
          <w:tab w:val="right" w:leader="dot" w:pos="8296"/>
        </w:tabs>
        <w:rPr>
          <w:smallCaps/>
          <w:noProof/>
        </w:rPr>
      </w:pPr>
      <w:hyperlink w:anchor="_Toc503166764" w:history="1">
        <w:r>
          <w:rPr>
            <w:rStyle w:val="a9"/>
            <w:noProof/>
            <w:szCs w:val="28"/>
          </w:rPr>
          <w:t>5</w:t>
        </w:r>
        <w:r>
          <w:rPr>
            <w:rStyle w:val="a9"/>
            <w:rFonts w:hint="eastAsia"/>
            <w:noProof/>
            <w:szCs w:val="28"/>
          </w:rPr>
          <w:t>、门窗工程</w:t>
        </w:r>
        <w:r>
          <w:rPr>
            <w:noProof/>
            <w:webHidden/>
          </w:rPr>
          <w:tab/>
        </w:r>
        <w:r>
          <w:rPr>
            <w:noProof/>
            <w:webHidden/>
          </w:rPr>
          <w:fldChar w:fldCharType="begin"/>
        </w:r>
        <w:r>
          <w:rPr>
            <w:noProof/>
            <w:webHidden/>
          </w:rPr>
          <w:instrText xml:space="preserve"> PAGEREF _Toc503166764 \h </w:instrText>
        </w:r>
        <w:r>
          <w:rPr>
            <w:noProof/>
          </w:rPr>
        </w:r>
        <w:r>
          <w:rPr>
            <w:noProof/>
            <w:webHidden/>
          </w:rPr>
          <w:fldChar w:fldCharType="separate"/>
        </w:r>
        <w:r>
          <w:rPr>
            <w:noProof/>
            <w:webHidden/>
          </w:rPr>
          <w:t>8</w:t>
        </w:r>
        <w:r>
          <w:rPr>
            <w:noProof/>
            <w:webHidden/>
          </w:rPr>
          <w:fldChar w:fldCharType="end"/>
        </w:r>
      </w:hyperlink>
    </w:p>
    <w:p w:rsidR="00A66546" w:rsidRDefault="00A66546" w:rsidP="00A66546">
      <w:pPr>
        <w:pStyle w:val="21"/>
        <w:tabs>
          <w:tab w:val="right" w:leader="dot" w:pos="8296"/>
        </w:tabs>
        <w:rPr>
          <w:smallCaps/>
          <w:noProof/>
        </w:rPr>
      </w:pPr>
      <w:hyperlink w:anchor="_Toc503166765" w:history="1">
        <w:r>
          <w:rPr>
            <w:rStyle w:val="a9"/>
            <w:noProof/>
            <w:szCs w:val="28"/>
          </w:rPr>
          <w:t>6</w:t>
        </w:r>
        <w:r>
          <w:rPr>
            <w:rStyle w:val="a9"/>
            <w:rFonts w:hint="eastAsia"/>
            <w:noProof/>
            <w:szCs w:val="28"/>
          </w:rPr>
          <w:t>、装饰工程：</w:t>
        </w:r>
        <w:r>
          <w:rPr>
            <w:noProof/>
            <w:webHidden/>
          </w:rPr>
          <w:tab/>
        </w:r>
        <w:r>
          <w:rPr>
            <w:noProof/>
            <w:webHidden/>
          </w:rPr>
          <w:fldChar w:fldCharType="begin"/>
        </w:r>
        <w:r>
          <w:rPr>
            <w:noProof/>
            <w:webHidden/>
          </w:rPr>
          <w:instrText xml:space="preserve"> PAGEREF _Toc503166765 \h </w:instrText>
        </w:r>
        <w:r>
          <w:rPr>
            <w:noProof/>
          </w:rPr>
        </w:r>
        <w:r>
          <w:rPr>
            <w:noProof/>
            <w:webHidden/>
          </w:rPr>
          <w:fldChar w:fldCharType="separate"/>
        </w:r>
        <w:r>
          <w:rPr>
            <w:noProof/>
            <w:webHidden/>
          </w:rPr>
          <w:t>9</w:t>
        </w:r>
        <w:r>
          <w:rPr>
            <w:noProof/>
            <w:webHidden/>
          </w:rPr>
          <w:fldChar w:fldCharType="end"/>
        </w:r>
      </w:hyperlink>
    </w:p>
    <w:p w:rsidR="00A66546" w:rsidRDefault="00A66546" w:rsidP="00A66546">
      <w:pPr>
        <w:pStyle w:val="11"/>
        <w:tabs>
          <w:tab w:val="right" w:leader="dot" w:pos="8296"/>
        </w:tabs>
        <w:rPr>
          <w:b/>
          <w:bCs/>
          <w:caps/>
          <w:noProof/>
        </w:rPr>
      </w:pPr>
      <w:hyperlink w:anchor="_Toc503166766" w:history="1">
        <w:r>
          <w:rPr>
            <w:rStyle w:val="a9"/>
            <w:rFonts w:hint="eastAsia"/>
            <w:noProof/>
            <w:szCs w:val="30"/>
          </w:rPr>
          <w:t>第五章</w:t>
        </w:r>
        <w:r>
          <w:rPr>
            <w:rStyle w:val="a9"/>
            <w:noProof/>
            <w:szCs w:val="30"/>
          </w:rPr>
          <w:t xml:space="preserve"> </w:t>
        </w:r>
        <w:r>
          <w:rPr>
            <w:rStyle w:val="a9"/>
            <w:rFonts w:hint="eastAsia"/>
            <w:noProof/>
            <w:szCs w:val="30"/>
          </w:rPr>
          <w:t>主要管理技术措施</w:t>
        </w:r>
        <w:r>
          <w:rPr>
            <w:noProof/>
            <w:webHidden/>
          </w:rPr>
          <w:tab/>
        </w:r>
        <w:r>
          <w:rPr>
            <w:noProof/>
            <w:webHidden/>
          </w:rPr>
          <w:fldChar w:fldCharType="begin"/>
        </w:r>
        <w:r>
          <w:rPr>
            <w:noProof/>
            <w:webHidden/>
          </w:rPr>
          <w:instrText xml:space="preserve"> PAGEREF _Toc503166766 \h </w:instrText>
        </w:r>
        <w:r>
          <w:rPr>
            <w:noProof/>
          </w:rPr>
        </w:r>
        <w:r>
          <w:rPr>
            <w:noProof/>
            <w:webHidden/>
          </w:rPr>
          <w:fldChar w:fldCharType="separate"/>
        </w:r>
        <w:r>
          <w:rPr>
            <w:noProof/>
            <w:webHidden/>
          </w:rPr>
          <w:t>9</w:t>
        </w:r>
        <w:r>
          <w:rPr>
            <w:noProof/>
            <w:webHidden/>
          </w:rPr>
          <w:fldChar w:fldCharType="end"/>
        </w:r>
      </w:hyperlink>
    </w:p>
    <w:p w:rsidR="00A66546" w:rsidRDefault="00A66546" w:rsidP="00A66546">
      <w:pPr>
        <w:pStyle w:val="11"/>
        <w:tabs>
          <w:tab w:val="right" w:leader="dot" w:pos="8296"/>
        </w:tabs>
        <w:rPr>
          <w:b/>
          <w:bCs/>
          <w:caps/>
          <w:noProof/>
        </w:rPr>
      </w:pPr>
      <w:hyperlink w:anchor="_Toc503166767" w:history="1">
        <w:r>
          <w:rPr>
            <w:rStyle w:val="a9"/>
            <w:rFonts w:hint="eastAsia"/>
            <w:noProof/>
            <w:szCs w:val="30"/>
            <w:lang w:val="ru-RU"/>
          </w:rPr>
          <w:t>附件：</w:t>
        </w:r>
        <w:r>
          <w:rPr>
            <w:rStyle w:val="a9"/>
            <w:rFonts w:hint="eastAsia"/>
            <w:noProof/>
            <w:szCs w:val="30"/>
          </w:rPr>
          <w:t>临时用电施工组织设计</w:t>
        </w:r>
        <w:r>
          <w:rPr>
            <w:noProof/>
            <w:webHidden/>
          </w:rPr>
          <w:tab/>
        </w:r>
        <w:r>
          <w:rPr>
            <w:noProof/>
            <w:webHidden/>
          </w:rPr>
          <w:fldChar w:fldCharType="begin"/>
        </w:r>
        <w:r>
          <w:rPr>
            <w:noProof/>
            <w:webHidden/>
          </w:rPr>
          <w:instrText xml:space="preserve"> PAGEREF _Toc503166767 \h </w:instrText>
        </w:r>
        <w:r>
          <w:rPr>
            <w:noProof/>
          </w:rPr>
        </w:r>
        <w:r>
          <w:rPr>
            <w:noProof/>
            <w:webHidden/>
          </w:rPr>
          <w:fldChar w:fldCharType="separate"/>
        </w:r>
        <w:r>
          <w:rPr>
            <w:noProof/>
            <w:webHidden/>
          </w:rPr>
          <w:t>12</w:t>
        </w:r>
        <w:r>
          <w:rPr>
            <w:noProof/>
            <w:webHidden/>
          </w:rPr>
          <w:fldChar w:fldCharType="end"/>
        </w:r>
      </w:hyperlink>
    </w:p>
    <w:p w:rsidR="00A66546" w:rsidRDefault="00A66546" w:rsidP="00A66546">
      <w:pPr>
        <w:pStyle w:val="21"/>
        <w:tabs>
          <w:tab w:val="right" w:leader="dot" w:pos="8296"/>
        </w:tabs>
        <w:rPr>
          <w:smallCaps/>
          <w:noProof/>
        </w:rPr>
      </w:pPr>
      <w:hyperlink w:anchor="_Toc503166768" w:history="1">
        <w:r>
          <w:rPr>
            <w:rStyle w:val="a9"/>
            <w:rFonts w:hint="eastAsia"/>
            <w:noProof/>
            <w:szCs w:val="28"/>
          </w:rPr>
          <w:t>一、工程现场简介</w:t>
        </w:r>
        <w:r>
          <w:rPr>
            <w:noProof/>
            <w:webHidden/>
          </w:rPr>
          <w:tab/>
        </w:r>
        <w:r>
          <w:rPr>
            <w:noProof/>
            <w:webHidden/>
          </w:rPr>
          <w:fldChar w:fldCharType="begin"/>
        </w:r>
        <w:r>
          <w:rPr>
            <w:noProof/>
            <w:webHidden/>
          </w:rPr>
          <w:instrText xml:space="preserve"> PAGEREF _Toc503166768 \h </w:instrText>
        </w:r>
        <w:r>
          <w:rPr>
            <w:noProof/>
          </w:rPr>
        </w:r>
        <w:r>
          <w:rPr>
            <w:noProof/>
            <w:webHidden/>
          </w:rPr>
          <w:fldChar w:fldCharType="separate"/>
        </w:r>
        <w:r>
          <w:rPr>
            <w:noProof/>
            <w:webHidden/>
          </w:rPr>
          <w:t>12</w:t>
        </w:r>
        <w:r>
          <w:rPr>
            <w:noProof/>
            <w:webHidden/>
          </w:rPr>
          <w:fldChar w:fldCharType="end"/>
        </w:r>
      </w:hyperlink>
    </w:p>
    <w:p w:rsidR="00A66546" w:rsidRDefault="00A66546" w:rsidP="00A66546">
      <w:pPr>
        <w:pStyle w:val="21"/>
        <w:tabs>
          <w:tab w:val="right" w:leader="dot" w:pos="8296"/>
        </w:tabs>
        <w:rPr>
          <w:smallCaps/>
          <w:noProof/>
        </w:rPr>
      </w:pPr>
      <w:hyperlink w:anchor="_Toc503166769" w:history="1">
        <w:r>
          <w:rPr>
            <w:rStyle w:val="a9"/>
            <w:rFonts w:hint="eastAsia"/>
            <w:noProof/>
            <w:szCs w:val="28"/>
          </w:rPr>
          <w:t>二、电源、配电箱位置及线路走向的确定</w:t>
        </w:r>
        <w:r>
          <w:rPr>
            <w:noProof/>
            <w:webHidden/>
          </w:rPr>
          <w:tab/>
        </w:r>
        <w:r>
          <w:rPr>
            <w:noProof/>
            <w:webHidden/>
          </w:rPr>
          <w:fldChar w:fldCharType="begin"/>
        </w:r>
        <w:r>
          <w:rPr>
            <w:noProof/>
            <w:webHidden/>
          </w:rPr>
          <w:instrText xml:space="preserve"> PAGEREF _Toc503166769 \h </w:instrText>
        </w:r>
        <w:r>
          <w:rPr>
            <w:noProof/>
          </w:rPr>
        </w:r>
        <w:r>
          <w:rPr>
            <w:noProof/>
            <w:webHidden/>
          </w:rPr>
          <w:fldChar w:fldCharType="separate"/>
        </w:r>
        <w:r>
          <w:rPr>
            <w:noProof/>
            <w:webHidden/>
          </w:rPr>
          <w:t>12</w:t>
        </w:r>
        <w:r>
          <w:rPr>
            <w:noProof/>
            <w:webHidden/>
          </w:rPr>
          <w:fldChar w:fldCharType="end"/>
        </w:r>
      </w:hyperlink>
    </w:p>
    <w:p w:rsidR="00A66546" w:rsidRDefault="00A66546" w:rsidP="00A66546">
      <w:pPr>
        <w:pStyle w:val="21"/>
        <w:tabs>
          <w:tab w:val="right" w:leader="dot" w:pos="8296"/>
        </w:tabs>
        <w:rPr>
          <w:smallCaps/>
          <w:noProof/>
        </w:rPr>
      </w:pPr>
      <w:hyperlink w:anchor="_Toc503166770" w:history="1">
        <w:r>
          <w:rPr>
            <w:rStyle w:val="a9"/>
            <w:rFonts w:hint="eastAsia"/>
            <w:noProof/>
            <w:szCs w:val="28"/>
          </w:rPr>
          <w:t>三、负荷计算</w:t>
        </w:r>
        <w:r>
          <w:rPr>
            <w:noProof/>
            <w:webHidden/>
          </w:rPr>
          <w:tab/>
        </w:r>
        <w:r>
          <w:rPr>
            <w:noProof/>
            <w:webHidden/>
          </w:rPr>
          <w:fldChar w:fldCharType="begin"/>
        </w:r>
        <w:r>
          <w:rPr>
            <w:noProof/>
            <w:webHidden/>
          </w:rPr>
          <w:instrText xml:space="preserve"> PAGEREF _Toc503166770 \h </w:instrText>
        </w:r>
        <w:r>
          <w:rPr>
            <w:noProof/>
          </w:rPr>
        </w:r>
        <w:r>
          <w:rPr>
            <w:noProof/>
            <w:webHidden/>
          </w:rPr>
          <w:fldChar w:fldCharType="separate"/>
        </w:r>
        <w:r>
          <w:rPr>
            <w:noProof/>
            <w:webHidden/>
          </w:rPr>
          <w:t>14</w:t>
        </w:r>
        <w:r>
          <w:rPr>
            <w:noProof/>
            <w:webHidden/>
          </w:rPr>
          <w:fldChar w:fldCharType="end"/>
        </w:r>
      </w:hyperlink>
    </w:p>
    <w:p w:rsidR="00A66546" w:rsidRDefault="00A66546" w:rsidP="00A66546">
      <w:pPr>
        <w:pStyle w:val="21"/>
        <w:rPr>
          <w:b/>
        </w:rPr>
      </w:pPr>
      <w:r>
        <w:rPr>
          <w:b/>
        </w:rPr>
        <w:fldChar w:fldCharType="end"/>
      </w:r>
    </w:p>
    <w:p w:rsidR="00A66546" w:rsidRDefault="00A66546" w:rsidP="00A66546">
      <w:pPr>
        <w:rPr>
          <w:b/>
          <w:sz w:val="28"/>
        </w:rPr>
      </w:pPr>
    </w:p>
    <w:p w:rsidR="00A66546" w:rsidRDefault="00A66546" w:rsidP="00A66546">
      <w:pPr>
        <w:rPr>
          <w:b/>
          <w:sz w:val="28"/>
        </w:rPr>
      </w:pPr>
    </w:p>
    <w:p w:rsidR="00A66546" w:rsidRDefault="00A66546" w:rsidP="00A66546">
      <w:pPr>
        <w:rPr>
          <w:b/>
          <w:sz w:val="28"/>
        </w:rPr>
      </w:pPr>
    </w:p>
    <w:p w:rsidR="00A66546" w:rsidRDefault="00A66546" w:rsidP="00A66546">
      <w:pPr>
        <w:rPr>
          <w:rFonts w:hint="eastAsia"/>
          <w:b/>
          <w:sz w:val="28"/>
        </w:rPr>
      </w:pPr>
    </w:p>
    <w:p w:rsidR="00A66546" w:rsidRDefault="00A66546" w:rsidP="00A66546">
      <w:pPr>
        <w:pStyle w:val="1"/>
        <w:rPr>
          <w:rFonts w:hint="eastAsia"/>
        </w:rPr>
      </w:pPr>
      <w:bookmarkStart w:id="0" w:name="_Toc503166751"/>
      <w:r>
        <w:rPr>
          <w:rFonts w:hint="eastAsia"/>
        </w:rPr>
        <w:t>第一章 工程概况</w:t>
      </w:r>
      <w:bookmarkEnd w:id="0"/>
    </w:p>
    <w:p w:rsidR="00A66546" w:rsidRDefault="00A66546" w:rsidP="00A66546">
      <w:pPr>
        <w:pStyle w:val="2"/>
        <w:rPr>
          <w:rFonts w:hint="eastAsia"/>
        </w:rPr>
      </w:pPr>
      <w:bookmarkStart w:id="1" w:name="_Toc503166752"/>
      <w:r>
        <w:rPr>
          <w:rFonts w:hint="eastAsia"/>
        </w:rPr>
        <w:lastRenderedPageBreak/>
        <w:t>1</w:t>
      </w:r>
      <w:r>
        <w:rPr>
          <w:rFonts w:hint="eastAsia"/>
        </w:rPr>
        <w:t>、</w:t>
      </w:r>
      <w:r>
        <w:rPr>
          <w:rFonts w:hint="eastAsia"/>
        </w:rPr>
        <w:t>工程特征：</w:t>
      </w:r>
      <w:bookmarkEnd w:id="1"/>
    </w:p>
    <w:p w:rsidR="00A66546" w:rsidRDefault="00A66546" w:rsidP="00A66546">
      <w:pPr>
        <w:ind w:firstLineChars="200" w:firstLine="560"/>
        <w:rPr>
          <w:rFonts w:hint="eastAsia"/>
          <w:sz w:val="28"/>
        </w:rPr>
      </w:pPr>
      <w:r>
        <w:rPr>
          <w:rFonts w:hint="eastAsia"/>
          <w:sz w:val="28"/>
        </w:rPr>
        <w:t>本工程位于</w:t>
      </w:r>
      <w:r w:rsidR="00CD547B">
        <w:rPr>
          <w:rFonts w:hint="eastAsia"/>
          <w:sz w:val="28"/>
        </w:rPr>
        <w:t>××</w:t>
      </w:r>
      <w:r>
        <w:rPr>
          <w:rFonts w:hint="eastAsia"/>
          <w:sz w:val="28"/>
        </w:rPr>
        <w:t>大学校园内，为五层两单元砖混结构、建筑面积</w:t>
      </w:r>
      <w:smartTag w:uri="urn:schemas-microsoft-com:office:smarttags" w:element="chmetcnv">
        <w:smartTagPr>
          <w:attr w:name="TCSC" w:val="0"/>
          <w:attr w:name="NumberType" w:val="1"/>
          <w:attr w:name="Negative" w:val="False"/>
          <w:attr w:name="HasSpace" w:val="False"/>
          <w:attr w:name="SourceValue" w:val="1490"/>
          <w:attr w:name="UnitName" w:val="平方米"/>
        </w:smartTagPr>
        <w:r>
          <w:rPr>
            <w:rFonts w:hint="eastAsia"/>
            <w:sz w:val="28"/>
          </w:rPr>
          <w:t>1490</w:t>
        </w:r>
        <w:r>
          <w:rPr>
            <w:rFonts w:hint="eastAsia"/>
            <w:sz w:val="28"/>
          </w:rPr>
          <w:t>平方米</w:t>
        </w:r>
      </w:smartTag>
      <w:r>
        <w:rPr>
          <w:rFonts w:hint="eastAsia"/>
          <w:sz w:val="28"/>
        </w:rPr>
        <w:t>。混凝土设计标号：基础垫层用</w:t>
      </w:r>
      <w:r>
        <w:rPr>
          <w:rFonts w:hint="eastAsia"/>
          <w:sz w:val="28"/>
        </w:rPr>
        <w:t>C10</w:t>
      </w:r>
      <w:r>
        <w:rPr>
          <w:rFonts w:hint="eastAsia"/>
          <w:sz w:val="28"/>
        </w:rPr>
        <w:t>，</w:t>
      </w:r>
      <w:r>
        <w:rPr>
          <w:rFonts w:hint="eastAsia"/>
          <w:sz w:val="28"/>
        </w:rPr>
        <w:t xml:space="preserve"> </w:t>
      </w:r>
      <w:r>
        <w:rPr>
          <w:rFonts w:hint="eastAsia"/>
          <w:sz w:val="28"/>
        </w:rPr>
        <w:t>其它部位混凝土均用</w:t>
      </w:r>
      <w:r>
        <w:rPr>
          <w:rFonts w:hint="eastAsia"/>
          <w:sz w:val="28"/>
        </w:rPr>
        <w:t>C20</w:t>
      </w:r>
      <w:r>
        <w:rPr>
          <w:rFonts w:hint="eastAsia"/>
          <w:sz w:val="28"/>
        </w:rPr>
        <w:t>。该工程由山东省</w:t>
      </w:r>
      <w:r w:rsidR="00CD547B">
        <w:rPr>
          <w:rFonts w:hint="eastAsia"/>
          <w:sz w:val="28"/>
        </w:rPr>
        <w:t>××</w:t>
      </w:r>
      <w:r>
        <w:rPr>
          <w:rFonts w:hint="eastAsia"/>
          <w:sz w:val="28"/>
        </w:rPr>
        <w:t>工程学院设计研究所设计，按七度抗震设防裂度设计。楼地面采用水泥砂浆，缸砖，墙面采用釉面砖、外墙砖等。屋面防水采用新型防水材料，其它工程特征详见附表。</w:t>
      </w:r>
    </w:p>
    <w:p w:rsidR="00A66546" w:rsidRDefault="00A66546" w:rsidP="00A66546">
      <w:pPr>
        <w:pStyle w:val="2"/>
        <w:rPr>
          <w:rFonts w:hint="eastAsia"/>
        </w:rPr>
      </w:pPr>
      <w:bookmarkStart w:id="2" w:name="_Toc503166753"/>
      <w:r>
        <w:rPr>
          <w:rFonts w:hint="eastAsia"/>
        </w:rPr>
        <w:t>2</w:t>
      </w:r>
      <w:r>
        <w:rPr>
          <w:rFonts w:hint="eastAsia"/>
        </w:rPr>
        <w:t>、施工现场特征：</w:t>
      </w:r>
      <w:bookmarkEnd w:id="2"/>
    </w:p>
    <w:p w:rsidR="00A66546" w:rsidRDefault="00A66546" w:rsidP="00A66546">
      <w:pPr>
        <w:rPr>
          <w:rFonts w:hint="eastAsia"/>
          <w:sz w:val="28"/>
        </w:rPr>
      </w:pPr>
      <w:r>
        <w:rPr>
          <w:rFonts w:hint="eastAsia"/>
          <w:sz w:val="28"/>
        </w:rPr>
        <w:t xml:space="preserve">    2.1</w:t>
      </w:r>
      <w:r>
        <w:rPr>
          <w:rFonts w:hint="eastAsia"/>
          <w:sz w:val="28"/>
        </w:rPr>
        <w:t>地质概况：根据该工程岩土程勘察报告分析，地下表层为杂填土，杂填土厚度</w:t>
      </w:r>
      <w:r>
        <w:rPr>
          <w:rFonts w:hint="eastAsia"/>
          <w:sz w:val="28"/>
        </w:rPr>
        <w:t>2.9-</w:t>
      </w:r>
      <w:smartTag w:uri="urn:schemas-microsoft-com:office:smarttags" w:element="chmetcnv">
        <w:smartTagPr>
          <w:attr w:name="TCSC" w:val="0"/>
          <w:attr w:name="NumberType" w:val="1"/>
          <w:attr w:name="Negative" w:val="True"/>
          <w:attr w:name="HasSpace" w:val="False"/>
          <w:attr w:name="SourceValue" w:val="3.3"/>
          <w:attr w:name="UnitName" w:val="米"/>
        </w:smartTagPr>
        <w:r>
          <w:rPr>
            <w:rFonts w:hint="eastAsia"/>
            <w:sz w:val="28"/>
          </w:rPr>
          <w:t>-3.3</w:t>
        </w:r>
        <w:r>
          <w:rPr>
            <w:rFonts w:hint="eastAsia"/>
            <w:sz w:val="28"/>
          </w:rPr>
          <w:t>米</w:t>
        </w:r>
      </w:smartTag>
      <w:r>
        <w:rPr>
          <w:rFonts w:hint="eastAsia"/>
          <w:sz w:val="28"/>
        </w:rPr>
        <w:t>，全区分布，下部为黄土状粉质黏土层。埋深</w:t>
      </w:r>
      <w:r>
        <w:rPr>
          <w:rFonts w:hint="eastAsia"/>
          <w:sz w:val="28"/>
        </w:rPr>
        <w:t>3.4-</w:t>
      </w:r>
      <w:smartTag w:uri="urn:schemas-microsoft-com:office:smarttags" w:element="chmetcnv">
        <w:smartTagPr>
          <w:attr w:name="TCSC" w:val="0"/>
          <w:attr w:name="NumberType" w:val="1"/>
          <w:attr w:name="Negative" w:val="True"/>
          <w:attr w:name="HasSpace" w:val="False"/>
          <w:attr w:name="SourceValue" w:val="4.8"/>
          <w:attr w:name="UnitName" w:val="米"/>
        </w:smartTagPr>
        <w:r>
          <w:rPr>
            <w:rFonts w:hint="eastAsia"/>
            <w:sz w:val="28"/>
          </w:rPr>
          <w:t>-4.8</w:t>
        </w:r>
        <w:r>
          <w:rPr>
            <w:rFonts w:hint="eastAsia"/>
            <w:sz w:val="28"/>
          </w:rPr>
          <w:t>米</w:t>
        </w:r>
      </w:smartTag>
      <w:r>
        <w:rPr>
          <w:rFonts w:hint="eastAsia"/>
          <w:sz w:val="28"/>
        </w:rPr>
        <w:t>之间，粉质粘土分布全场区，层厚</w:t>
      </w:r>
      <w:r>
        <w:rPr>
          <w:rFonts w:hint="eastAsia"/>
          <w:sz w:val="28"/>
        </w:rPr>
        <w:t>l.1</w:t>
      </w:r>
      <w:r>
        <w:rPr>
          <w:rFonts w:hint="eastAsia"/>
          <w:sz w:val="28"/>
        </w:rPr>
        <w:t>－</w:t>
      </w:r>
      <w:smartTag w:uri="urn:schemas-microsoft-com:office:smarttags" w:element="chmetcnv">
        <w:smartTagPr>
          <w:attr w:name="TCSC" w:val="0"/>
          <w:attr w:name="NumberType" w:val="1"/>
          <w:attr w:name="Negative" w:val="False"/>
          <w:attr w:name="HasSpace" w:val="False"/>
          <w:attr w:name="SourceValue" w:val="1.7"/>
          <w:attr w:name="UnitName" w:val="米"/>
        </w:smartTagPr>
        <w:r>
          <w:rPr>
            <w:rFonts w:hint="eastAsia"/>
            <w:sz w:val="28"/>
          </w:rPr>
          <w:t>1.7</w:t>
        </w:r>
        <w:r>
          <w:rPr>
            <w:rFonts w:hint="eastAsia"/>
            <w:sz w:val="28"/>
          </w:rPr>
          <w:t>米</w:t>
        </w:r>
      </w:smartTag>
      <w:r>
        <w:rPr>
          <w:rFonts w:hint="eastAsia"/>
          <w:sz w:val="28"/>
        </w:rPr>
        <w:t>，地下水深</w:t>
      </w:r>
      <w:smartTag w:uri="urn:schemas-microsoft-com:office:smarttags" w:element="chmetcnv">
        <w:smartTagPr>
          <w:attr w:name="TCSC" w:val="0"/>
          <w:attr w:name="NumberType" w:val="1"/>
          <w:attr w:name="Negative" w:val="False"/>
          <w:attr w:name="HasSpace" w:val="False"/>
          <w:attr w:name="SourceValue" w:val="2.5"/>
          <w:attr w:name="UnitName" w:val="米"/>
        </w:smartTagPr>
        <w:r>
          <w:rPr>
            <w:rFonts w:hint="eastAsia"/>
            <w:sz w:val="28"/>
          </w:rPr>
          <w:t>2.5</w:t>
        </w:r>
        <w:r>
          <w:rPr>
            <w:rFonts w:hint="eastAsia"/>
            <w:sz w:val="28"/>
          </w:rPr>
          <w:t>米</w:t>
        </w:r>
      </w:smartTag>
      <w:r>
        <w:rPr>
          <w:rFonts w:hint="eastAsia"/>
          <w:sz w:val="28"/>
        </w:rPr>
        <w:t>左右。</w:t>
      </w:r>
    </w:p>
    <w:p w:rsidR="00A66546" w:rsidRDefault="00A66546" w:rsidP="00A66546">
      <w:pPr>
        <w:rPr>
          <w:rFonts w:hint="eastAsia"/>
          <w:sz w:val="28"/>
        </w:rPr>
      </w:pPr>
      <w:r>
        <w:rPr>
          <w:rFonts w:hint="eastAsia"/>
          <w:sz w:val="28"/>
        </w:rPr>
        <w:t xml:space="preserve">    2.2</w:t>
      </w:r>
      <w:r>
        <w:rPr>
          <w:rFonts w:hint="eastAsia"/>
          <w:sz w:val="28"/>
        </w:rPr>
        <w:t>气象概况：济南地区常年主导风向。夏季为西南风，冬季为东北风，最大风</w:t>
      </w:r>
      <w:smartTag w:uri="urn:schemas-microsoft-com:office:smarttags" w:element="chmetcnv">
        <w:smartTagPr>
          <w:attr w:name="TCSC" w:val="0"/>
          <w:attr w:name="NumberType" w:val="1"/>
          <w:attr w:name="Negative" w:val="False"/>
          <w:attr w:name="HasSpace" w:val="False"/>
          <w:attr w:name="SourceValue" w:val="33"/>
          <w:attr w:name="UnitName" w:val="m"/>
        </w:smartTagPr>
        <w:r>
          <w:rPr>
            <w:rFonts w:hint="eastAsia"/>
            <w:sz w:val="28"/>
          </w:rPr>
          <w:t>33m</w:t>
        </w:r>
      </w:smartTag>
      <w:r>
        <w:rPr>
          <w:rFonts w:hint="eastAsia"/>
          <w:sz w:val="28"/>
        </w:rPr>
        <w:t>/s</w:t>
      </w:r>
      <w:r>
        <w:rPr>
          <w:rFonts w:hint="eastAsia"/>
          <w:sz w:val="28"/>
        </w:rPr>
        <w:t>，极端温度分别为</w:t>
      </w:r>
      <w:smartTag w:uri="urn:schemas-microsoft-com:office:smarttags" w:element="chmetcnv">
        <w:smartTagPr>
          <w:attr w:name="TCSC" w:val="0"/>
          <w:attr w:name="NumberType" w:val="1"/>
          <w:attr w:name="Negative" w:val="False"/>
          <w:attr w:name="HasSpace" w:val="False"/>
          <w:attr w:name="SourceValue" w:val="42.7"/>
          <w:attr w:name="UnitName" w:val="℃"/>
        </w:smartTagPr>
        <w:r>
          <w:rPr>
            <w:rFonts w:hint="eastAsia"/>
            <w:sz w:val="28"/>
          </w:rPr>
          <w:t>42.7</w:t>
        </w:r>
        <w:r>
          <w:rPr>
            <w:rFonts w:hint="eastAsia"/>
            <w:sz w:val="28"/>
          </w:rPr>
          <w:t>℃</w:t>
        </w:r>
      </w:smartTag>
      <w:r>
        <w:rPr>
          <w:rFonts w:hint="eastAsia"/>
          <w:sz w:val="28"/>
        </w:rPr>
        <w:t>、</w:t>
      </w:r>
      <w:smartTag w:uri="urn:schemas-microsoft-com:office:smarttags" w:element="chmetcnv">
        <w:smartTagPr>
          <w:attr w:name="TCSC" w:val="0"/>
          <w:attr w:name="NumberType" w:val="1"/>
          <w:attr w:name="Negative" w:val="True"/>
          <w:attr w:name="HasSpace" w:val="False"/>
          <w:attr w:name="SourceValue" w:val="15"/>
          <w:attr w:name="UnitName" w:val="℃"/>
        </w:smartTagPr>
        <w:r>
          <w:rPr>
            <w:rFonts w:hint="eastAsia"/>
            <w:sz w:val="28"/>
          </w:rPr>
          <w:t>-15</w:t>
        </w:r>
        <w:r>
          <w:rPr>
            <w:rFonts w:hint="eastAsia"/>
            <w:sz w:val="28"/>
          </w:rPr>
          <w:t>℃</w:t>
        </w:r>
      </w:smartTag>
      <w:r>
        <w:rPr>
          <w:rFonts w:hint="eastAsia"/>
          <w:sz w:val="28"/>
        </w:rPr>
        <w:t>；最大冻土深度</w:t>
      </w:r>
      <w:smartTag w:uri="urn:schemas-microsoft-com:office:smarttags" w:element="chmetcnv">
        <w:smartTagPr>
          <w:attr w:name="TCSC" w:val="0"/>
          <w:attr w:name="NumberType" w:val="1"/>
          <w:attr w:name="Negative" w:val="False"/>
          <w:attr w:name="HasSpace" w:val="False"/>
          <w:attr w:name="SourceValue" w:val="44"/>
          <w:attr w:name="UnitName" w:val="cm"/>
        </w:smartTagPr>
        <w:r>
          <w:rPr>
            <w:rFonts w:hint="eastAsia"/>
            <w:sz w:val="28"/>
          </w:rPr>
          <w:t>44cm</w:t>
        </w:r>
      </w:smartTag>
      <w:r>
        <w:rPr>
          <w:rFonts w:hint="eastAsia"/>
          <w:sz w:val="28"/>
        </w:rPr>
        <w:t>，年降水量为</w:t>
      </w:r>
      <w:smartTag w:uri="urn:schemas-microsoft-com:office:smarttags" w:element="chmetcnv">
        <w:smartTagPr>
          <w:attr w:name="TCSC" w:val="0"/>
          <w:attr w:name="NumberType" w:val="1"/>
          <w:attr w:name="Negative" w:val="False"/>
          <w:attr w:name="HasSpace" w:val="False"/>
          <w:attr w:name="SourceValue" w:val="693.4"/>
          <w:attr w:name="UnitName" w:val="mm"/>
        </w:smartTagPr>
        <w:r>
          <w:rPr>
            <w:rFonts w:hint="eastAsia"/>
            <w:sz w:val="28"/>
          </w:rPr>
          <w:t>693.4mm</w:t>
        </w:r>
      </w:smartTag>
      <w:r>
        <w:rPr>
          <w:rFonts w:hint="eastAsia"/>
          <w:sz w:val="28"/>
        </w:rPr>
        <w:t>。冬</w:t>
      </w:r>
      <w:proofErr w:type="gramStart"/>
      <w:r>
        <w:rPr>
          <w:rFonts w:hint="eastAsia"/>
          <w:sz w:val="28"/>
        </w:rPr>
        <w:t>期施工</w:t>
      </w:r>
      <w:proofErr w:type="gramEnd"/>
      <w:r>
        <w:rPr>
          <w:rFonts w:hint="eastAsia"/>
          <w:sz w:val="28"/>
        </w:rPr>
        <w:t>时间从当年</w:t>
      </w:r>
      <w:r>
        <w:rPr>
          <w:rFonts w:hint="eastAsia"/>
          <w:sz w:val="28"/>
        </w:rPr>
        <w:t>11</w:t>
      </w:r>
      <w:r>
        <w:rPr>
          <w:rFonts w:hint="eastAsia"/>
          <w:sz w:val="28"/>
        </w:rPr>
        <w:t>月</w:t>
      </w:r>
      <w:r>
        <w:rPr>
          <w:rFonts w:hint="eastAsia"/>
          <w:sz w:val="28"/>
        </w:rPr>
        <w:t>18</w:t>
      </w:r>
      <w:r>
        <w:rPr>
          <w:rFonts w:hint="eastAsia"/>
          <w:sz w:val="28"/>
        </w:rPr>
        <w:t>日至次年</w:t>
      </w:r>
      <w:r>
        <w:rPr>
          <w:rFonts w:hint="eastAsia"/>
          <w:sz w:val="28"/>
        </w:rPr>
        <w:t>3</w:t>
      </w:r>
      <w:r>
        <w:rPr>
          <w:rFonts w:hint="eastAsia"/>
          <w:sz w:val="28"/>
        </w:rPr>
        <w:t>月</w:t>
      </w:r>
      <w:r>
        <w:rPr>
          <w:rFonts w:hint="eastAsia"/>
          <w:sz w:val="28"/>
        </w:rPr>
        <w:t>18</w:t>
      </w:r>
      <w:r>
        <w:rPr>
          <w:rFonts w:hint="eastAsia"/>
          <w:sz w:val="28"/>
        </w:rPr>
        <w:t>日．</w:t>
      </w:r>
    </w:p>
    <w:p w:rsidR="00A66546" w:rsidRDefault="00A66546" w:rsidP="00A66546">
      <w:pPr>
        <w:rPr>
          <w:rFonts w:hint="eastAsia"/>
        </w:rPr>
      </w:pPr>
      <w:r>
        <w:rPr>
          <w:rFonts w:hint="eastAsia"/>
          <w:sz w:val="28"/>
        </w:rPr>
        <w:t xml:space="preserve">    2.3</w:t>
      </w:r>
      <w:r>
        <w:rPr>
          <w:rFonts w:hint="eastAsia"/>
          <w:sz w:val="28"/>
        </w:rPr>
        <w:t>现场特征：该工程南与已有建筑毗邻，东侧紧靠××东围墙，</w:t>
      </w:r>
      <w:proofErr w:type="gramStart"/>
      <w:r>
        <w:rPr>
          <w:rFonts w:hint="eastAsia"/>
          <w:sz w:val="28"/>
        </w:rPr>
        <w:t>西侧靠</w:t>
      </w:r>
      <w:proofErr w:type="gramEnd"/>
      <w:r>
        <w:rPr>
          <w:rFonts w:hint="eastAsia"/>
          <w:sz w:val="28"/>
        </w:rPr>
        <w:t>有拟建国际××中心工程，北侧只有路面窄小的</w:t>
      </w:r>
      <w:r w:rsidR="00CD547B">
        <w:rPr>
          <w:rFonts w:hint="eastAsia"/>
          <w:sz w:val="28"/>
        </w:rPr>
        <w:t>××</w:t>
      </w:r>
      <w:r>
        <w:rPr>
          <w:rFonts w:hint="eastAsia"/>
          <w:sz w:val="28"/>
        </w:rPr>
        <w:t>路可通往施工现场。这给材料运输带来一定程度的困难。</w:t>
      </w:r>
    </w:p>
    <w:p w:rsidR="00A66546" w:rsidRDefault="00A66546" w:rsidP="00A66546">
      <w:pPr>
        <w:rPr>
          <w:rFonts w:hint="eastAsia"/>
          <w:sz w:val="28"/>
        </w:rPr>
      </w:pPr>
      <w:r>
        <w:rPr>
          <w:rFonts w:hint="eastAsia"/>
          <w:sz w:val="28"/>
        </w:rPr>
        <w:t xml:space="preserve">    2.4</w:t>
      </w:r>
      <w:r>
        <w:rPr>
          <w:rFonts w:hint="eastAsia"/>
          <w:sz w:val="28"/>
        </w:rPr>
        <w:t>施工条件：施工前，我方首先组织约</w:t>
      </w:r>
      <w:r>
        <w:rPr>
          <w:rFonts w:hint="eastAsia"/>
          <w:sz w:val="28"/>
        </w:rPr>
        <w:t>50</w:t>
      </w:r>
      <w:r>
        <w:rPr>
          <w:rFonts w:hint="eastAsia"/>
          <w:sz w:val="28"/>
        </w:rPr>
        <w:t>人。采伐场内树木及平整场地。经测量需挖运垃圾及杂填土</w:t>
      </w:r>
      <w:r>
        <w:rPr>
          <w:rFonts w:hint="eastAsia"/>
          <w:sz w:val="28"/>
        </w:rPr>
        <w:t>150</w:t>
      </w:r>
      <w:r>
        <w:rPr>
          <w:rFonts w:hint="eastAsia"/>
          <w:sz w:val="28"/>
        </w:rPr>
        <w:t>立方米。</w:t>
      </w:r>
    </w:p>
    <w:p w:rsidR="00A66546" w:rsidRDefault="00A66546" w:rsidP="00A66546">
      <w:pPr>
        <w:pStyle w:val="1"/>
        <w:rPr>
          <w:rFonts w:hint="eastAsia"/>
        </w:rPr>
      </w:pPr>
      <w:bookmarkStart w:id="3" w:name="_Toc503166754"/>
      <w:r>
        <w:rPr>
          <w:rFonts w:hint="eastAsia"/>
        </w:rPr>
        <w:lastRenderedPageBreak/>
        <w:t>第二章 工程质量、工期及安全目标</w:t>
      </w:r>
      <w:bookmarkEnd w:id="3"/>
    </w:p>
    <w:p w:rsidR="00A66546" w:rsidRDefault="00A66546" w:rsidP="00A66546">
      <w:pPr>
        <w:rPr>
          <w:rFonts w:hint="eastAsia"/>
          <w:sz w:val="28"/>
        </w:rPr>
      </w:pPr>
      <w:r>
        <w:rPr>
          <w:rFonts w:hint="eastAsia"/>
          <w:sz w:val="28"/>
        </w:rPr>
        <w:t xml:space="preserve">  </w:t>
      </w:r>
      <w:r>
        <w:rPr>
          <w:sz w:val="28"/>
        </w:rPr>
        <w:t xml:space="preserve">  </w:t>
      </w:r>
      <w:r>
        <w:rPr>
          <w:rFonts w:hint="eastAsia"/>
          <w:sz w:val="28"/>
        </w:rPr>
        <w:t>1</w:t>
      </w:r>
      <w:r>
        <w:rPr>
          <w:rFonts w:hint="eastAsia"/>
          <w:sz w:val="28"/>
        </w:rPr>
        <w:t>、质量目标：建立质保体系，强化管理，完善质量保证措施。高速优质确保优良工程（分部工程质量目标</w:t>
      </w:r>
      <w:r>
        <w:rPr>
          <w:rFonts w:hint="eastAsia"/>
          <w:sz w:val="28"/>
        </w:rPr>
        <w:t xml:space="preserve">  </w:t>
      </w:r>
      <w:r>
        <w:rPr>
          <w:rFonts w:hint="eastAsia"/>
          <w:sz w:val="28"/>
        </w:rPr>
        <w:t>详见附表）。</w:t>
      </w:r>
    </w:p>
    <w:p w:rsidR="00A66546" w:rsidRDefault="00A66546" w:rsidP="00A66546">
      <w:pPr>
        <w:rPr>
          <w:rFonts w:hint="eastAsia"/>
          <w:sz w:val="28"/>
        </w:rPr>
      </w:pPr>
      <w:r>
        <w:rPr>
          <w:rFonts w:hint="eastAsia"/>
          <w:sz w:val="28"/>
        </w:rPr>
        <w:t xml:space="preserve">  </w:t>
      </w:r>
      <w:r>
        <w:rPr>
          <w:sz w:val="28"/>
        </w:rPr>
        <w:t xml:space="preserve">  </w:t>
      </w:r>
      <w:r>
        <w:rPr>
          <w:rFonts w:hint="eastAsia"/>
          <w:sz w:val="28"/>
        </w:rPr>
        <w:t>2</w:t>
      </w:r>
      <w:r>
        <w:rPr>
          <w:rFonts w:hint="eastAsia"/>
          <w:sz w:val="28"/>
        </w:rPr>
        <w:t>、工期目标：该工程自</w:t>
      </w:r>
      <w:r>
        <w:rPr>
          <w:rFonts w:hint="eastAsia"/>
          <w:sz w:val="28"/>
        </w:rPr>
        <w:t>19</w:t>
      </w:r>
      <w:r>
        <w:rPr>
          <w:rFonts w:hint="eastAsia"/>
          <w:sz w:val="28"/>
        </w:rPr>
        <w:t>××年</w:t>
      </w:r>
      <w:r>
        <w:rPr>
          <w:rFonts w:hint="eastAsia"/>
          <w:sz w:val="28"/>
        </w:rPr>
        <w:t>3</w:t>
      </w:r>
      <w:r>
        <w:rPr>
          <w:rFonts w:hint="eastAsia"/>
          <w:sz w:val="28"/>
        </w:rPr>
        <w:t>月</w:t>
      </w:r>
      <w:r>
        <w:rPr>
          <w:rFonts w:hint="eastAsia"/>
          <w:sz w:val="28"/>
        </w:rPr>
        <w:t>1</w:t>
      </w:r>
      <w:r>
        <w:rPr>
          <w:rFonts w:hint="eastAsia"/>
          <w:sz w:val="28"/>
        </w:rPr>
        <w:t>日开工到××年</w:t>
      </w:r>
      <w:r>
        <w:rPr>
          <w:rFonts w:hint="eastAsia"/>
          <w:sz w:val="28"/>
        </w:rPr>
        <w:t>8</w:t>
      </w:r>
      <w:r>
        <w:rPr>
          <w:rFonts w:hint="eastAsia"/>
          <w:sz w:val="28"/>
        </w:rPr>
        <w:t>月</w:t>
      </w:r>
      <w:r>
        <w:rPr>
          <w:rFonts w:hint="eastAsia"/>
          <w:sz w:val="28"/>
        </w:rPr>
        <w:t>31</w:t>
      </w:r>
      <w:r>
        <w:rPr>
          <w:rFonts w:hint="eastAsia"/>
          <w:sz w:val="28"/>
        </w:rPr>
        <w:t>日竣工。力争</w:t>
      </w:r>
      <w:r>
        <w:rPr>
          <w:rFonts w:hint="eastAsia"/>
          <w:sz w:val="28"/>
        </w:rPr>
        <w:t>6</w:t>
      </w:r>
      <w:r>
        <w:rPr>
          <w:rFonts w:hint="eastAsia"/>
          <w:sz w:val="28"/>
        </w:rPr>
        <w:t>个月交付满意产品。</w:t>
      </w:r>
    </w:p>
    <w:p w:rsidR="00A66546" w:rsidRDefault="00A66546" w:rsidP="00A66546">
      <w:pPr>
        <w:rPr>
          <w:rFonts w:hint="eastAsia"/>
          <w:sz w:val="28"/>
        </w:rPr>
      </w:pPr>
      <w:r>
        <w:rPr>
          <w:rFonts w:hint="eastAsia"/>
          <w:sz w:val="28"/>
        </w:rPr>
        <w:t xml:space="preserve">  </w:t>
      </w:r>
      <w:r>
        <w:rPr>
          <w:sz w:val="28"/>
        </w:rPr>
        <w:t xml:space="preserve">  </w:t>
      </w:r>
      <w:r>
        <w:rPr>
          <w:rFonts w:hint="eastAsia"/>
          <w:sz w:val="28"/>
        </w:rPr>
        <w:t>3</w:t>
      </w:r>
      <w:r>
        <w:rPr>
          <w:rFonts w:hint="eastAsia"/>
          <w:sz w:val="28"/>
        </w:rPr>
        <w:t>、安全目标：认真贯彻“安全第一，预防为主”的方针，杜绝死亡事故，重伤率小于</w:t>
      </w:r>
      <w:r>
        <w:rPr>
          <w:rFonts w:hint="eastAsia"/>
          <w:sz w:val="28"/>
        </w:rPr>
        <w:t>0.5</w:t>
      </w:r>
      <w:r>
        <w:rPr>
          <w:rFonts w:ascii="宋体" w:hint="eastAsia"/>
          <w:sz w:val="28"/>
        </w:rPr>
        <w:t>‰</w:t>
      </w:r>
      <w:r>
        <w:rPr>
          <w:rFonts w:hint="eastAsia"/>
          <w:sz w:val="28"/>
        </w:rPr>
        <w:t>，负伤率制在</w:t>
      </w:r>
      <w:r>
        <w:rPr>
          <w:rFonts w:hint="eastAsia"/>
          <w:sz w:val="28"/>
        </w:rPr>
        <w:t>8</w:t>
      </w:r>
      <w:r>
        <w:rPr>
          <w:rFonts w:ascii="宋体" w:hint="eastAsia"/>
          <w:sz w:val="28"/>
        </w:rPr>
        <w:t>‰</w:t>
      </w:r>
      <w:r>
        <w:rPr>
          <w:rFonts w:hint="eastAsia"/>
          <w:sz w:val="28"/>
        </w:rPr>
        <w:t>以下，争取达到标准化工地。</w:t>
      </w:r>
    </w:p>
    <w:p w:rsidR="00A66546" w:rsidRDefault="00A66546" w:rsidP="00A66546">
      <w:pPr>
        <w:pStyle w:val="1"/>
        <w:rPr>
          <w:rFonts w:hint="eastAsia"/>
        </w:rPr>
      </w:pPr>
      <w:bookmarkStart w:id="4" w:name="_Toc503166755"/>
      <w:r>
        <w:rPr>
          <w:rFonts w:hint="eastAsia"/>
        </w:rPr>
        <w:t>第三章  施工方案</w:t>
      </w:r>
      <w:bookmarkEnd w:id="4"/>
    </w:p>
    <w:p w:rsidR="00A66546" w:rsidRDefault="00A66546" w:rsidP="00A66546">
      <w:pPr>
        <w:pStyle w:val="2"/>
        <w:rPr>
          <w:rFonts w:hint="eastAsia"/>
        </w:rPr>
      </w:pPr>
      <w:r>
        <w:rPr>
          <w:rFonts w:hint="eastAsia"/>
        </w:rPr>
        <w:t xml:space="preserve"> </w:t>
      </w:r>
      <w:r>
        <w:t xml:space="preserve">  </w:t>
      </w:r>
      <w:r>
        <w:rPr>
          <w:rFonts w:hint="eastAsia"/>
        </w:rPr>
        <w:t xml:space="preserve"> </w:t>
      </w:r>
      <w:bookmarkStart w:id="5" w:name="_Toc503166756"/>
      <w:r>
        <w:rPr>
          <w:rFonts w:hint="eastAsia"/>
        </w:rPr>
        <w:t>1</w:t>
      </w:r>
      <w:r>
        <w:rPr>
          <w:rFonts w:hint="eastAsia"/>
        </w:rPr>
        <w:t>、施工程序：</w:t>
      </w:r>
      <w:bookmarkEnd w:id="5"/>
    </w:p>
    <w:p w:rsidR="00A66546" w:rsidRDefault="00A66546" w:rsidP="00A66546">
      <w:pPr>
        <w:rPr>
          <w:rFonts w:hint="eastAsia"/>
          <w:sz w:val="28"/>
        </w:rPr>
      </w:pPr>
      <w:r>
        <w:rPr>
          <w:rFonts w:hint="eastAsia"/>
          <w:sz w:val="28"/>
        </w:rPr>
        <w:t xml:space="preserve">    </w:t>
      </w:r>
      <w:r>
        <w:rPr>
          <w:rFonts w:hint="eastAsia"/>
          <w:sz w:val="28"/>
        </w:rPr>
        <w:t>本着先地下后地上，先结构后装饰、安装，先顶棚、后墙面，先窗外后室内的原则，根据现场施工条件，合理安排进度，积极创造条件组织平行流水和立体交叉流水施工，确保按计划完成任务。</w:t>
      </w:r>
    </w:p>
    <w:p w:rsidR="00A66546" w:rsidRDefault="00A66546" w:rsidP="00A66546">
      <w:pPr>
        <w:rPr>
          <w:rFonts w:hint="eastAsia"/>
          <w:sz w:val="28"/>
        </w:rPr>
      </w:pPr>
      <w:r>
        <w:rPr>
          <w:rFonts w:hint="eastAsia"/>
          <w:sz w:val="28"/>
        </w:rPr>
        <w:t xml:space="preserve"> </w:t>
      </w:r>
      <w:r>
        <w:rPr>
          <w:sz w:val="28"/>
        </w:rPr>
        <w:t xml:space="preserve">  </w:t>
      </w:r>
      <w:r>
        <w:rPr>
          <w:rFonts w:hint="eastAsia"/>
          <w:sz w:val="28"/>
        </w:rPr>
        <w:t xml:space="preserve"> 2</w:t>
      </w:r>
      <w:r>
        <w:rPr>
          <w:rFonts w:hint="eastAsia"/>
          <w:sz w:val="28"/>
        </w:rPr>
        <w:t>、工期控制：根据工期要求，合理组织施工人员对场及流水施工。</w:t>
      </w:r>
    </w:p>
    <w:p w:rsidR="00A66546" w:rsidRDefault="00A66546" w:rsidP="00A66546">
      <w:pPr>
        <w:rPr>
          <w:rFonts w:hint="eastAsia"/>
          <w:sz w:val="28"/>
        </w:rPr>
      </w:pPr>
      <w:r>
        <w:rPr>
          <w:rFonts w:hint="eastAsia"/>
          <w:sz w:val="28"/>
        </w:rPr>
        <w:t xml:space="preserve">  </w:t>
      </w:r>
      <w:r>
        <w:rPr>
          <w:sz w:val="28"/>
        </w:rPr>
        <w:t xml:space="preserve">  </w:t>
      </w:r>
      <w:r>
        <w:rPr>
          <w:rFonts w:hint="eastAsia"/>
          <w:sz w:val="28"/>
        </w:rPr>
        <w:t>本工程设置三个工程控制点：</w:t>
      </w:r>
    </w:p>
    <w:p w:rsidR="00A66546" w:rsidRDefault="00A66546" w:rsidP="00A66546">
      <w:pPr>
        <w:rPr>
          <w:rFonts w:hint="eastAsia"/>
          <w:sz w:val="28"/>
        </w:rPr>
      </w:pPr>
      <w:r>
        <w:rPr>
          <w:sz w:val="28"/>
        </w:rPr>
        <w:t xml:space="preserve">   </w:t>
      </w:r>
      <w:r>
        <w:rPr>
          <w:rFonts w:hint="eastAsia"/>
          <w:sz w:val="28"/>
        </w:rPr>
        <w:t xml:space="preserve"> </w:t>
      </w:r>
      <w:r>
        <w:rPr>
          <w:rFonts w:hint="eastAsia"/>
          <w:sz w:val="28"/>
        </w:rPr>
        <w:t>××年</w:t>
      </w:r>
      <w:r>
        <w:rPr>
          <w:rFonts w:hint="eastAsia"/>
          <w:sz w:val="28"/>
        </w:rPr>
        <w:t>3</w:t>
      </w:r>
      <w:r>
        <w:rPr>
          <w:rFonts w:hint="eastAsia"/>
          <w:sz w:val="28"/>
        </w:rPr>
        <w:t>月</w:t>
      </w:r>
      <w:r>
        <w:rPr>
          <w:rFonts w:hint="eastAsia"/>
          <w:sz w:val="28"/>
        </w:rPr>
        <w:t>31</w:t>
      </w:r>
      <w:r>
        <w:rPr>
          <w:rFonts w:hint="eastAsia"/>
          <w:sz w:val="28"/>
        </w:rPr>
        <w:t>日基础完工</w:t>
      </w:r>
    </w:p>
    <w:p w:rsidR="00A66546" w:rsidRDefault="00A66546" w:rsidP="00A66546">
      <w:pPr>
        <w:rPr>
          <w:rFonts w:hint="eastAsia"/>
          <w:sz w:val="28"/>
        </w:rPr>
      </w:pPr>
      <w:r>
        <w:rPr>
          <w:sz w:val="28"/>
        </w:rPr>
        <w:t xml:space="preserve">    </w:t>
      </w:r>
      <w:r>
        <w:rPr>
          <w:rFonts w:hint="eastAsia"/>
          <w:sz w:val="28"/>
        </w:rPr>
        <w:t>××年</w:t>
      </w:r>
      <w:r>
        <w:rPr>
          <w:rFonts w:hint="eastAsia"/>
          <w:sz w:val="28"/>
        </w:rPr>
        <w:t>5</w:t>
      </w:r>
      <w:r>
        <w:rPr>
          <w:rFonts w:hint="eastAsia"/>
          <w:sz w:val="28"/>
        </w:rPr>
        <w:t>月</w:t>
      </w:r>
      <w:r>
        <w:rPr>
          <w:rFonts w:hint="eastAsia"/>
          <w:sz w:val="28"/>
        </w:rPr>
        <w:t>15</w:t>
      </w:r>
      <w:r>
        <w:rPr>
          <w:rFonts w:hint="eastAsia"/>
          <w:sz w:val="28"/>
        </w:rPr>
        <w:t>日主体封顶</w:t>
      </w:r>
    </w:p>
    <w:p w:rsidR="00A66546" w:rsidRDefault="00A66546" w:rsidP="00A66546">
      <w:pPr>
        <w:rPr>
          <w:rFonts w:hint="eastAsia"/>
          <w:sz w:val="28"/>
        </w:rPr>
      </w:pPr>
      <w:r>
        <w:rPr>
          <w:rFonts w:hint="eastAsia"/>
          <w:sz w:val="28"/>
        </w:rPr>
        <w:t xml:space="preserve">    </w:t>
      </w:r>
      <w:r>
        <w:rPr>
          <w:rFonts w:hint="eastAsia"/>
          <w:sz w:val="28"/>
        </w:rPr>
        <w:t>××年</w:t>
      </w:r>
      <w:r>
        <w:rPr>
          <w:rFonts w:hint="eastAsia"/>
          <w:sz w:val="28"/>
        </w:rPr>
        <w:t>8</w:t>
      </w:r>
      <w:r>
        <w:rPr>
          <w:rFonts w:hint="eastAsia"/>
          <w:sz w:val="28"/>
        </w:rPr>
        <w:t>月</w:t>
      </w:r>
      <w:r>
        <w:rPr>
          <w:rFonts w:hint="eastAsia"/>
          <w:sz w:val="28"/>
        </w:rPr>
        <w:t>31</w:t>
      </w:r>
      <w:r>
        <w:rPr>
          <w:rFonts w:hint="eastAsia"/>
          <w:sz w:val="28"/>
        </w:rPr>
        <w:t>日竣工</w:t>
      </w:r>
    </w:p>
    <w:p w:rsidR="00A66546" w:rsidRDefault="00A66546" w:rsidP="00A66546">
      <w:pPr>
        <w:pStyle w:val="2"/>
        <w:rPr>
          <w:rFonts w:hint="eastAsia"/>
        </w:rPr>
      </w:pPr>
      <w:bookmarkStart w:id="6" w:name="_Toc503166757"/>
      <w:r>
        <w:rPr>
          <w:rFonts w:hint="eastAsia"/>
        </w:rPr>
        <w:lastRenderedPageBreak/>
        <w:t>3</w:t>
      </w:r>
      <w:r>
        <w:rPr>
          <w:rFonts w:hint="eastAsia"/>
        </w:rPr>
        <w:t>、主要设备选用</w:t>
      </w:r>
      <w:bookmarkEnd w:id="6"/>
    </w:p>
    <w:p w:rsidR="00A66546" w:rsidRDefault="00A66546" w:rsidP="00A66546">
      <w:pPr>
        <w:ind w:firstLine="570"/>
        <w:rPr>
          <w:sz w:val="28"/>
        </w:rPr>
      </w:pPr>
      <w:r>
        <w:rPr>
          <w:rFonts w:hint="eastAsia"/>
          <w:sz w:val="28"/>
        </w:rPr>
        <w:t>本工程主要机械设备详见附表。</w:t>
      </w:r>
    </w:p>
    <w:p w:rsidR="00A66546" w:rsidRDefault="00A66546" w:rsidP="00A66546">
      <w:pPr>
        <w:pStyle w:val="2"/>
      </w:pPr>
      <w:bookmarkStart w:id="7" w:name="_Toc503166758"/>
      <w:r>
        <w:rPr>
          <w:rFonts w:hint="eastAsia"/>
        </w:rPr>
        <w:t>4</w:t>
      </w:r>
      <w:r>
        <w:rPr>
          <w:rFonts w:hint="eastAsia"/>
        </w:rPr>
        <w:t>、能源、资源、劳动力需用量</w:t>
      </w:r>
      <w:bookmarkEnd w:id="7"/>
    </w:p>
    <w:p w:rsidR="00A66546" w:rsidRDefault="00A66546" w:rsidP="00A66546">
      <w:pPr>
        <w:rPr>
          <w:rFonts w:hint="eastAsia"/>
          <w:sz w:val="28"/>
        </w:rPr>
      </w:pPr>
      <w:r>
        <w:rPr>
          <w:rFonts w:hint="eastAsia"/>
          <w:sz w:val="28"/>
        </w:rPr>
        <w:t xml:space="preserve">    4.l</w:t>
      </w:r>
      <w:r>
        <w:rPr>
          <w:rFonts w:hint="eastAsia"/>
          <w:sz w:val="28"/>
        </w:rPr>
        <w:t>经计算施工高峰期最大日用水量为</w:t>
      </w:r>
      <w:r>
        <w:rPr>
          <w:rFonts w:hint="eastAsia"/>
          <w:sz w:val="28"/>
        </w:rPr>
        <w:t>6</w:t>
      </w:r>
      <w:r>
        <w:rPr>
          <w:sz w:val="28"/>
        </w:rPr>
        <w:t>0</w:t>
      </w:r>
      <w:r>
        <w:rPr>
          <w:rFonts w:hint="eastAsia"/>
          <w:sz w:val="28"/>
        </w:rPr>
        <w:t>立方米。</w:t>
      </w:r>
    </w:p>
    <w:p w:rsidR="00A66546" w:rsidRDefault="00A66546" w:rsidP="00A66546">
      <w:pPr>
        <w:rPr>
          <w:rFonts w:hint="eastAsia"/>
          <w:sz w:val="28"/>
        </w:rPr>
      </w:pPr>
      <w:r>
        <w:rPr>
          <w:rFonts w:hint="eastAsia"/>
          <w:sz w:val="28"/>
        </w:rPr>
        <w:t xml:space="preserve">    4.2</w:t>
      </w:r>
      <w:r>
        <w:rPr>
          <w:rFonts w:hint="eastAsia"/>
          <w:sz w:val="28"/>
        </w:rPr>
        <w:t>根据现场机械设备，因</w:t>
      </w:r>
      <w:proofErr w:type="gramStart"/>
      <w:r>
        <w:rPr>
          <w:rFonts w:hint="eastAsia"/>
          <w:sz w:val="28"/>
        </w:rPr>
        <w:t>外专楼</w:t>
      </w:r>
      <w:proofErr w:type="gramEnd"/>
      <w:r>
        <w:rPr>
          <w:rFonts w:hint="eastAsia"/>
          <w:sz w:val="28"/>
        </w:rPr>
        <w:t>与交流中心相距较近，且同时施工临时用电统一考虑，采用临时用电统一施工组织设计（详见附件）。</w:t>
      </w:r>
    </w:p>
    <w:p w:rsidR="00A66546" w:rsidRDefault="00A66546" w:rsidP="00A66546">
      <w:pPr>
        <w:rPr>
          <w:rFonts w:hint="eastAsia"/>
          <w:sz w:val="28"/>
        </w:rPr>
      </w:pPr>
      <w:r>
        <w:rPr>
          <w:rFonts w:hint="eastAsia"/>
          <w:sz w:val="28"/>
        </w:rPr>
        <w:t xml:space="preserve">    4.3</w:t>
      </w:r>
      <w:r>
        <w:rPr>
          <w:rFonts w:hint="eastAsia"/>
          <w:sz w:val="28"/>
        </w:rPr>
        <w:t>资源消耗量：钢材：</w:t>
      </w:r>
      <w:r>
        <w:rPr>
          <w:rFonts w:hint="eastAsia"/>
          <w:sz w:val="28"/>
        </w:rPr>
        <w:t>0.024</w:t>
      </w:r>
      <w:r>
        <w:rPr>
          <w:rFonts w:hint="eastAsia"/>
          <w:sz w:val="28"/>
        </w:rPr>
        <w:t>吨／平方米</w:t>
      </w:r>
    </w:p>
    <w:p w:rsidR="00A66546" w:rsidRDefault="00A66546" w:rsidP="00A66546">
      <w:pPr>
        <w:rPr>
          <w:rFonts w:hint="eastAsia"/>
          <w:sz w:val="28"/>
        </w:rPr>
      </w:pPr>
      <w:r>
        <w:rPr>
          <w:rFonts w:hint="eastAsia"/>
          <w:sz w:val="28"/>
        </w:rPr>
        <w:t xml:space="preserve">                 </w:t>
      </w:r>
      <w:r>
        <w:rPr>
          <w:sz w:val="28"/>
        </w:rPr>
        <w:t xml:space="preserve">   </w:t>
      </w:r>
      <w:r>
        <w:rPr>
          <w:rFonts w:hint="eastAsia"/>
          <w:sz w:val="28"/>
        </w:rPr>
        <w:t xml:space="preserve"> </w:t>
      </w:r>
      <w:r>
        <w:rPr>
          <w:rFonts w:hint="eastAsia"/>
          <w:sz w:val="28"/>
        </w:rPr>
        <w:t>水泥：</w:t>
      </w:r>
      <w:r>
        <w:rPr>
          <w:sz w:val="28"/>
        </w:rPr>
        <w:t>0</w:t>
      </w:r>
      <w:r>
        <w:rPr>
          <w:rFonts w:hint="eastAsia"/>
          <w:sz w:val="28"/>
        </w:rPr>
        <w:t>.190</w:t>
      </w:r>
      <w:r>
        <w:rPr>
          <w:rFonts w:hint="eastAsia"/>
          <w:sz w:val="28"/>
        </w:rPr>
        <w:t>吨／平方米</w:t>
      </w:r>
    </w:p>
    <w:p w:rsidR="00A66546" w:rsidRDefault="00A66546" w:rsidP="00A66546">
      <w:pPr>
        <w:rPr>
          <w:rFonts w:hint="eastAsia"/>
          <w:sz w:val="28"/>
        </w:rPr>
      </w:pPr>
      <w:r>
        <w:rPr>
          <w:rFonts w:hint="eastAsia"/>
          <w:sz w:val="28"/>
        </w:rPr>
        <w:t xml:space="preserve">                  </w:t>
      </w:r>
      <w:r>
        <w:rPr>
          <w:sz w:val="28"/>
        </w:rPr>
        <w:t xml:space="preserve">   </w:t>
      </w:r>
      <w:r>
        <w:rPr>
          <w:rFonts w:hint="eastAsia"/>
          <w:sz w:val="28"/>
        </w:rPr>
        <w:t>木材：</w:t>
      </w:r>
      <w:r>
        <w:rPr>
          <w:rFonts w:hint="eastAsia"/>
          <w:sz w:val="28"/>
        </w:rPr>
        <w:t>0.050</w:t>
      </w:r>
      <w:r>
        <w:rPr>
          <w:rFonts w:hint="eastAsia"/>
          <w:sz w:val="28"/>
        </w:rPr>
        <w:t>立方米／平方米</w:t>
      </w:r>
    </w:p>
    <w:p w:rsidR="00A66546" w:rsidRDefault="00A66546" w:rsidP="00A66546">
      <w:pPr>
        <w:rPr>
          <w:sz w:val="28"/>
        </w:rPr>
      </w:pPr>
      <w:r>
        <w:rPr>
          <w:rFonts w:hint="eastAsia"/>
          <w:sz w:val="28"/>
        </w:rPr>
        <w:t xml:space="preserve">    4.4</w:t>
      </w:r>
      <w:r>
        <w:rPr>
          <w:rFonts w:hint="eastAsia"/>
          <w:sz w:val="28"/>
        </w:rPr>
        <w:t>劳动力需用量详见附表</w:t>
      </w:r>
    </w:p>
    <w:p w:rsidR="00A66546" w:rsidRDefault="00A66546" w:rsidP="00A66546">
      <w:pPr>
        <w:pStyle w:val="1"/>
        <w:rPr>
          <w:rFonts w:hint="eastAsia"/>
        </w:rPr>
      </w:pPr>
      <w:bookmarkStart w:id="8" w:name="_Toc503166759"/>
      <w:r>
        <w:rPr>
          <w:rFonts w:hint="eastAsia"/>
        </w:rPr>
        <w:t>第四章 主要分部分项工程施工方法</w:t>
      </w:r>
      <w:bookmarkEnd w:id="8"/>
    </w:p>
    <w:p w:rsidR="00A66546" w:rsidRDefault="00A66546" w:rsidP="00A66546">
      <w:pPr>
        <w:pStyle w:val="2"/>
        <w:rPr>
          <w:rFonts w:hint="eastAsia"/>
        </w:rPr>
      </w:pPr>
      <w:bookmarkStart w:id="9" w:name="_Toc503166760"/>
      <w:r>
        <w:rPr>
          <w:rFonts w:hint="eastAsia"/>
        </w:rPr>
        <w:t>1</w:t>
      </w:r>
      <w:r>
        <w:rPr>
          <w:rFonts w:hint="eastAsia"/>
        </w:rPr>
        <w:t>、</w:t>
      </w:r>
      <w:r>
        <w:rPr>
          <w:rFonts w:hint="eastAsia"/>
        </w:rPr>
        <w:t>基础工程</w:t>
      </w:r>
      <w:bookmarkEnd w:id="9"/>
    </w:p>
    <w:p w:rsidR="00A66546" w:rsidRDefault="00A66546" w:rsidP="00A66546">
      <w:pPr>
        <w:rPr>
          <w:rFonts w:hint="eastAsia"/>
          <w:sz w:val="28"/>
        </w:rPr>
      </w:pPr>
      <w:r>
        <w:rPr>
          <w:rFonts w:hint="eastAsia"/>
          <w:sz w:val="28"/>
        </w:rPr>
        <w:t xml:space="preserve">    1.1</w:t>
      </w:r>
      <w:r>
        <w:rPr>
          <w:rFonts w:hint="eastAsia"/>
          <w:sz w:val="28"/>
        </w:rPr>
        <w:t>基础施工顺序：平整场地→定位放线→</w:t>
      </w:r>
      <w:proofErr w:type="gramStart"/>
      <w:r>
        <w:rPr>
          <w:rFonts w:hint="eastAsia"/>
          <w:sz w:val="28"/>
        </w:rPr>
        <w:t>旋喷桩</w:t>
      </w:r>
      <w:proofErr w:type="gramEnd"/>
      <w:r>
        <w:rPr>
          <w:rFonts w:hint="eastAsia"/>
          <w:sz w:val="28"/>
        </w:rPr>
        <w:t>→基础挖土→</w:t>
      </w:r>
      <w:proofErr w:type="gramStart"/>
      <w:r>
        <w:rPr>
          <w:rFonts w:hint="eastAsia"/>
          <w:sz w:val="28"/>
        </w:rPr>
        <w:t>钎探</w:t>
      </w:r>
      <w:proofErr w:type="gramEnd"/>
      <w:r>
        <w:rPr>
          <w:rFonts w:hint="eastAsia"/>
          <w:sz w:val="28"/>
        </w:rPr>
        <w:t>→灰土垫层→混凝土垫层→</w:t>
      </w:r>
      <w:proofErr w:type="gramStart"/>
      <w:r>
        <w:rPr>
          <w:rFonts w:hint="eastAsia"/>
          <w:sz w:val="28"/>
        </w:rPr>
        <w:t>条基</w:t>
      </w:r>
      <w:proofErr w:type="gramEnd"/>
      <w:r>
        <w:rPr>
          <w:rFonts w:hint="eastAsia"/>
          <w:sz w:val="28"/>
        </w:rPr>
        <w:t>→砖基→防潮层→室外回填。</w:t>
      </w:r>
    </w:p>
    <w:p w:rsidR="00A66546" w:rsidRDefault="00A66546" w:rsidP="00A66546">
      <w:pPr>
        <w:rPr>
          <w:rFonts w:hint="eastAsia"/>
          <w:sz w:val="28"/>
        </w:rPr>
      </w:pPr>
      <w:r>
        <w:rPr>
          <w:rFonts w:hint="eastAsia"/>
          <w:sz w:val="28"/>
        </w:rPr>
        <w:t xml:space="preserve">    1.2</w:t>
      </w:r>
      <w:r>
        <w:rPr>
          <w:rFonts w:hint="eastAsia"/>
          <w:sz w:val="28"/>
        </w:rPr>
        <w:t>土方挖运：采用人工挖土方，清槽及修边坡，自卸汽车运土，土方运至东外环路怪坡处，运距</w:t>
      </w:r>
      <w:smartTag w:uri="urn:schemas-microsoft-com:office:smarttags" w:element="chmetcnv">
        <w:smartTagPr>
          <w:attr w:name="TCSC" w:val="0"/>
          <w:attr w:name="NumberType" w:val="1"/>
          <w:attr w:name="Negative" w:val="False"/>
          <w:attr w:name="HasSpace" w:val="False"/>
          <w:attr w:name="SourceValue" w:val="10"/>
          <w:attr w:name="UnitName" w:val="km"/>
        </w:smartTagPr>
        <w:r>
          <w:rPr>
            <w:rFonts w:hint="eastAsia"/>
            <w:sz w:val="28"/>
          </w:rPr>
          <w:t>10km</w:t>
        </w:r>
      </w:smartTag>
      <w:r>
        <w:rPr>
          <w:rFonts w:hint="eastAsia"/>
          <w:sz w:val="28"/>
        </w:rPr>
        <w:t>，边坡按</w:t>
      </w:r>
      <w:r>
        <w:rPr>
          <w:rFonts w:hint="eastAsia"/>
          <w:sz w:val="28"/>
        </w:rPr>
        <w:t>1</w:t>
      </w:r>
      <w:r>
        <w:rPr>
          <w:rFonts w:hint="eastAsia"/>
          <w:sz w:val="28"/>
        </w:rPr>
        <w:t>：</w:t>
      </w:r>
      <w:r>
        <w:rPr>
          <w:rFonts w:hint="eastAsia"/>
          <w:sz w:val="28"/>
        </w:rPr>
        <w:t>0.5</w:t>
      </w:r>
      <w:proofErr w:type="gramStart"/>
      <w:r>
        <w:rPr>
          <w:rFonts w:hint="eastAsia"/>
          <w:sz w:val="28"/>
        </w:rPr>
        <w:t>放坡并</w:t>
      </w:r>
      <w:proofErr w:type="gramEnd"/>
      <w:r>
        <w:rPr>
          <w:rFonts w:hint="eastAsia"/>
          <w:sz w:val="28"/>
        </w:rPr>
        <w:t>满足工作面的要求。</w:t>
      </w:r>
    </w:p>
    <w:p w:rsidR="00A66546" w:rsidRDefault="00A66546" w:rsidP="00A66546">
      <w:pPr>
        <w:rPr>
          <w:rFonts w:hint="eastAsia"/>
          <w:sz w:val="28"/>
        </w:rPr>
      </w:pPr>
      <w:r>
        <w:rPr>
          <w:rFonts w:hint="eastAsia"/>
          <w:sz w:val="28"/>
        </w:rPr>
        <w:t xml:space="preserve">    1.3</w:t>
      </w:r>
      <w:r>
        <w:rPr>
          <w:rFonts w:hint="eastAsia"/>
          <w:sz w:val="28"/>
        </w:rPr>
        <w:t>钎探：选用</w:t>
      </w:r>
      <w:r>
        <w:rPr>
          <w:rFonts w:ascii="宋体" w:hint="eastAsia"/>
          <w:sz w:val="28"/>
        </w:rPr>
        <w:t>Ф</w:t>
      </w:r>
      <w:r>
        <w:rPr>
          <w:rFonts w:hint="eastAsia"/>
          <w:sz w:val="28"/>
        </w:rPr>
        <w:t>25</w:t>
      </w:r>
      <w:r>
        <w:rPr>
          <w:rFonts w:hint="eastAsia"/>
          <w:sz w:val="28"/>
        </w:rPr>
        <w:t>标准钎</w:t>
      </w:r>
      <w:smartTag w:uri="urn:schemas-microsoft-com:office:smarttags" w:element="chmetcnv">
        <w:smartTagPr>
          <w:attr w:name="TCSC" w:val="0"/>
          <w:attr w:name="NumberType" w:val="1"/>
          <w:attr w:name="Negative" w:val="False"/>
          <w:attr w:name="HasSpace" w:val="False"/>
          <w:attr w:name="SourceValue" w:val="2.5"/>
          <w:attr w:name="UnitName" w:val="米"/>
        </w:smartTagPr>
        <w:r>
          <w:rPr>
            <w:rFonts w:hint="eastAsia"/>
            <w:sz w:val="28"/>
          </w:rPr>
          <w:t>2.5</w:t>
        </w:r>
        <w:r>
          <w:rPr>
            <w:rFonts w:hint="eastAsia"/>
            <w:sz w:val="28"/>
          </w:rPr>
          <w:t>米</w:t>
        </w:r>
      </w:smartTag>
      <w:r>
        <w:rPr>
          <w:rFonts w:hint="eastAsia"/>
          <w:sz w:val="28"/>
        </w:rPr>
        <w:t>长，探孔中距</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hint="eastAsia"/>
            <w:sz w:val="28"/>
          </w:rPr>
          <w:t>1.5</w:t>
        </w:r>
        <w:r>
          <w:rPr>
            <w:rFonts w:hint="eastAsia"/>
            <w:sz w:val="28"/>
          </w:rPr>
          <w:t>米</w:t>
        </w:r>
      </w:smartTag>
      <w:r>
        <w:rPr>
          <w:rFonts w:hint="eastAsia"/>
          <w:sz w:val="28"/>
        </w:rPr>
        <w:t>，梅花型布置，大锤用</w:t>
      </w:r>
      <w:smartTag w:uri="urn:schemas-microsoft-com:office:smarttags" w:element="chmetcnv">
        <w:smartTagPr>
          <w:attr w:name="TCSC" w:val="0"/>
          <w:attr w:name="NumberType" w:val="1"/>
          <w:attr w:name="Negative" w:val="False"/>
          <w:attr w:name="HasSpace" w:val="False"/>
          <w:attr w:name="SourceValue" w:val="10"/>
          <w:attr w:name="UnitName" w:val="磅"/>
        </w:smartTagPr>
        <w:r>
          <w:rPr>
            <w:rFonts w:hint="eastAsia"/>
            <w:sz w:val="28"/>
          </w:rPr>
          <w:t>10</w:t>
        </w:r>
        <w:r>
          <w:rPr>
            <w:rFonts w:hint="eastAsia"/>
            <w:sz w:val="28"/>
          </w:rPr>
          <w:t>磅</w:t>
        </w:r>
      </w:smartTag>
      <w:r>
        <w:rPr>
          <w:rFonts w:hint="eastAsia"/>
          <w:sz w:val="28"/>
        </w:rPr>
        <w:t>重，每打下</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int="eastAsia"/>
            <w:sz w:val="28"/>
          </w:rPr>
          <w:t>50</w:t>
        </w:r>
        <w:r>
          <w:rPr>
            <w:sz w:val="28"/>
          </w:rPr>
          <w:t>cm</w:t>
        </w:r>
      </w:smartTag>
      <w:r>
        <w:rPr>
          <w:rFonts w:hint="eastAsia"/>
          <w:sz w:val="28"/>
        </w:rPr>
        <w:t>记录一次锤击数，固定</w:t>
      </w:r>
      <w:r>
        <w:rPr>
          <w:rFonts w:hint="eastAsia"/>
          <w:sz w:val="28"/>
        </w:rPr>
        <w:t>4</w:t>
      </w:r>
      <w:r>
        <w:rPr>
          <w:rFonts w:hint="eastAsia"/>
          <w:sz w:val="28"/>
        </w:rPr>
        <w:t>人专门作业，</w:t>
      </w:r>
      <w:proofErr w:type="gramStart"/>
      <w:r>
        <w:rPr>
          <w:rFonts w:hint="eastAsia"/>
          <w:sz w:val="28"/>
        </w:rPr>
        <w:t>钎探完</w:t>
      </w:r>
      <w:proofErr w:type="gramEnd"/>
      <w:r>
        <w:rPr>
          <w:rFonts w:hint="eastAsia"/>
          <w:sz w:val="28"/>
        </w:rPr>
        <w:t>后孔中进行灌水试验，发现问题及时解决，</w:t>
      </w:r>
      <w:proofErr w:type="gramStart"/>
      <w:r>
        <w:rPr>
          <w:rFonts w:hint="eastAsia"/>
          <w:sz w:val="28"/>
        </w:rPr>
        <w:t>钎探完经</w:t>
      </w:r>
      <w:proofErr w:type="gramEnd"/>
      <w:r>
        <w:rPr>
          <w:rFonts w:hint="eastAsia"/>
          <w:sz w:val="28"/>
        </w:rPr>
        <w:lastRenderedPageBreak/>
        <w:t>隐蔽验收后用砂灌实。</w:t>
      </w:r>
    </w:p>
    <w:p w:rsidR="00A66546" w:rsidRDefault="00A66546" w:rsidP="00A66546">
      <w:pPr>
        <w:rPr>
          <w:rFonts w:hint="eastAsia"/>
          <w:sz w:val="28"/>
        </w:rPr>
      </w:pPr>
      <w:r>
        <w:rPr>
          <w:rFonts w:hint="eastAsia"/>
          <w:sz w:val="28"/>
        </w:rPr>
        <w:t xml:space="preserve">    1.4  3:7</w:t>
      </w:r>
      <w:r>
        <w:rPr>
          <w:rFonts w:hint="eastAsia"/>
          <w:sz w:val="28"/>
        </w:rPr>
        <w:t>灰土：按比例严格计量，拌合均匀，颜色一致，分层铺设，每层铺土厚度为</w:t>
      </w:r>
      <w:r>
        <w:rPr>
          <w:rFonts w:hint="eastAsia"/>
          <w:sz w:val="28"/>
        </w:rPr>
        <w:t>200</w:t>
      </w:r>
      <w:r>
        <w:rPr>
          <w:rFonts w:hint="eastAsia"/>
          <w:sz w:val="28"/>
        </w:rPr>
        <w:t>～</w:t>
      </w:r>
      <w:smartTag w:uri="urn:schemas-microsoft-com:office:smarttags" w:element="chmetcnv">
        <w:smartTagPr>
          <w:attr w:name="TCSC" w:val="0"/>
          <w:attr w:name="NumberType" w:val="1"/>
          <w:attr w:name="Negative" w:val="False"/>
          <w:attr w:name="HasSpace" w:val="False"/>
          <w:attr w:name="SourceValue" w:val="250"/>
          <w:attr w:name="UnitName" w:val="mm"/>
        </w:smartTagPr>
        <w:r>
          <w:rPr>
            <w:rFonts w:hint="eastAsia"/>
            <w:sz w:val="28"/>
          </w:rPr>
          <w:t>250mm</w:t>
        </w:r>
      </w:smartTag>
      <w:r>
        <w:rPr>
          <w:rFonts w:hint="eastAsia"/>
          <w:sz w:val="28"/>
        </w:rPr>
        <w:t xml:space="preserve"> </w:t>
      </w:r>
      <w:r>
        <w:rPr>
          <w:rFonts w:hint="eastAsia"/>
          <w:sz w:val="28"/>
        </w:rPr>
        <w:t>，每层夯打四遍，并随时抽查检验其干容量和含水率，发现问题及时调整。</w:t>
      </w:r>
    </w:p>
    <w:p w:rsidR="00A66546" w:rsidRDefault="00A66546" w:rsidP="00A66546">
      <w:pPr>
        <w:rPr>
          <w:rFonts w:hint="eastAsia"/>
          <w:sz w:val="28"/>
        </w:rPr>
      </w:pPr>
      <w:r>
        <w:rPr>
          <w:rFonts w:hint="eastAsia"/>
          <w:sz w:val="28"/>
        </w:rPr>
        <w:t xml:space="preserve">    1.5</w:t>
      </w:r>
      <w:r>
        <w:rPr>
          <w:rFonts w:hint="eastAsia"/>
          <w:sz w:val="28"/>
        </w:rPr>
        <w:t>混凝土垫层：用</w:t>
      </w:r>
      <w:proofErr w:type="gramStart"/>
      <w:r>
        <w:rPr>
          <w:rFonts w:hint="eastAsia"/>
          <w:sz w:val="28"/>
        </w:rPr>
        <w:t>溜槽溜至坑底</w:t>
      </w:r>
      <w:proofErr w:type="gramEnd"/>
      <w:r>
        <w:rPr>
          <w:rFonts w:hint="eastAsia"/>
          <w:sz w:val="28"/>
        </w:rPr>
        <w:t>，手推车坑内水平运输，平板振动，木抹子搓平，</w:t>
      </w:r>
      <w:r>
        <w:rPr>
          <w:rFonts w:hint="eastAsia"/>
          <w:sz w:val="28"/>
        </w:rPr>
        <w:t>12</w:t>
      </w:r>
      <w:r>
        <w:rPr>
          <w:rFonts w:hint="eastAsia"/>
          <w:sz w:val="28"/>
        </w:rPr>
        <w:t>小时及时浇水养护。</w:t>
      </w:r>
    </w:p>
    <w:p w:rsidR="00A66546" w:rsidRDefault="00A66546" w:rsidP="00A66546">
      <w:pPr>
        <w:rPr>
          <w:rFonts w:hint="eastAsia"/>
          <w:sz w:val="28"/>
        </w:rPr>
      </w:pPr>
      <w:r>
        <w:rPr>
          <w:rFonts w:hint="eastAsia"/>
          <w:sz w:val="28"/>
        </w:rPr>
        <w:t xml:space="preserve">    1.6</w:t>
      </w:r>
      <w:r>
        <w:rPr>
          <w:rFonts w:hint="eastAsia"/>
          <w:sz w:val="28"/>
        </w:rPr>
        <w:t>条基：</w:t>
      </w:r>
      <w:proofErr w:type="gramStart"/>
      <w:r>
        <w:rPr>
          <w:rFonts w:hint="eastAsia"/>
          <w:sz w:val="28"/>
        </w:rPr>
        <w:t>条基钢筋</w:t>
      </w:r>
      <w:proofErr w:type="gramEnd"/>
      <w:r>
        <w:rPr>
          <w:rFonts w:ascii="宋体" w:hint="eastAsia"/>
          <w:sz w:val="28"/>
        </w:rPr>
        <w:t>Ф</w:t>
      </w:r>
      <w:r>
        <w:rPr>
          <w:rFonts w:hint="eastAsia"/>
          <w:sz w:val="28"/>
        </w:rPr>
        <w:t>14</w:t>
      </w:r>
      <w:r>
        <w:rPr>
          <w:rFonts w:hint="eastAsia"/>
          <w:sz w:val="28"/>
        </w:rPr>
        <w:t>以上全部采用对焊，</w:t>
      </w:r>
      <w:r>
        <w:rPr>
          <w:rFonts w:ascii="宋体" w:hint="eastAsia"/>
          <w:sz w:val="28"/>
        </w:rPr>
        <w:t>Ф</w:t>
      </w:r>
      <w:r>
        <w:rPr>
          <w:rFonts w:hint="eastAsia"/>
          <w:sz w:val="28"/>
        </w:rPr>
        <w:t>14</w:t>
      </w:r>
      <w:r>
        <w:rPr>
          <w:rFonts w:hint="eastAsia"/>
          <w:sz w:val="28"/>
        </w:rPr>
        <w:t>以下按规范要求搭接，箍筋做成</w:t>
      </w:r>
      <w:r>
        <w:rPr>
          <w:rFonts w:hint="eastAsia"/>
          <w:sz w:val="28"/>
        </w:rPr>
        <w:t>135</w:t>
      </w:r>
      <w:r>
        <w:rPr>
          <w:rFonts w:hint="eastAsia"/>
          <w:sz w:val="28"/>
        </w:rPr>
        <w:t>度弯钩</w:t>
      </w:r>
      <w:r>
        <w:rPr>
          <w:rFonts w:hint="eastAsia"/>
          <w:sz w:val="28"/>
        </w:rPr>
        <w:t xml:space="preserve">, </w:t>
      </w:r>
      <w:r>
        <w:rPr>
          <w:rFonts w:hint="eastAsia"/>
          <w:sz w:val="28"/>
        </w:rPr>
        <w:t>绑扎时箍筋收口间隔交错放置。</w:t>
      </w:r>
    </w:p>
    <w:p w:rsidR="00A66546" w:rsidRDefault="00A66546" w:rsidP="00A66546">
      <w:pPr>
        <w:pStyle w:val="2"/>
        <w:rPr>
          <w:rFonts w:hint="eastAsia"/>
        </w:rPr>
      </w:pPr>
      <w:bookmarkStart w:id="10" w:name="_Toc503166761"/>
      <w:r>
        <w:rPr>
          <w:rFonts w:hint="eastAsia"/>
        </w:rPr>
        <w:t>2</w:t>
      </w:r>
      <w:r>
        <w:rPr>
          <w:rFonts w:hint="eastAsia"/>
        </w:rPr>
        <w:t>、主体工程：</w:t>
      </w:r>
      <w:bookmarkEnd w:id="10"/>
    </w:p>
    <w:p w:rsidR="00A66546" w:rsidRDefault="00A66546" w:rsidP="00A66546">
      <w:pPr>
        <w:rPr>
          <w:rFonts w:hint="eastAsia"/>
          <w:sz w:val="28"/>
        </w:rPr>
      </w:pPr>
      <w:r>
        <w:rPr>
          <w:rFonts w:hint="eastAsia"/>
          <w:sz w:val="28"/>
        </w:rPr>
        <w:t xml:space="preserve">    2.1</w:t>
      </w:r>
      <w:r>
        <w:rPr>
          <w:rFonts w:hint="eastAsia"/>
          <w:sz w:val="28"/>
        </w:rPr>
        <w:t>砌体工程：砖砌体工程为本工程重点分项，应严格按规范施工。砖的品种、质量要严把质量关。符合设计要求及规范的规定。</w:t>
      </w:r>
    </w:p>
    <w:p w:rsidR="00A66546" w:rsidRDefault="00A66546" w:rsidP="00A66546">
      <w:pPr>
        <w:rPr>
          <w:rFonts w:hint="eastAsia"/>
          <w:sz w:val="28"/>
        </w:rPr>
      </w:pPr>
      <w:r>
        <w:rPr>
          <w:rFonts w:hint="eastAsia"/>
          <w:sz w:val="28"/>
        </w:rPr>
        <w:t xml:space="preserve">    </w:t>
      </w:r>
      <w:r>
        <w:rPr>
          <w:rFonts w:hint="eastAsia"/>
          <w:sz w:val="28"/>
        </w:rPr>
        <w:t>粘土砖在砌筑前应提前一天浇水湿润</w:t>
      </w:r>
      <w:r>
        <w:rPr>
          <w:rFonts w:hint="eastAsia"/>
          <w:sz w:val="28"/>
        </w:rPr>
        <w:t xml:space="preserve">, </w:t>
      </w:r>
      <w:r>
        <w:rPr>
          <w:rFonts w:hint="eastAsia"/>
          <w:sz w:val="28"/>
        </w:rPr>
        <w:t>含水率控制在</w:t>
      </w:r>
      <w:r>
        <w:rPr>
          <w:rFonts w:hint="eastAsia"/>
          <w:sz w:val="28"/>
        </w:rPr>
        <w:t>10--15%</w:t>
      </w:r>
      <w:r>
        <w:rPr>
          <w:rFonts w:hint="eastAsia"/>
          <w:sz w:val="28"/>
        </w:rPr>
        <w:t>，混合砂浆严格按配比通知单施配，做到计量准确。水泥为±</w:t>
      </w:r>
      <w:r>
        <w:rPr>
          <w:rFonts w:hint="eastAsia"/>
          <w:sz w:val="28"/>
        </w:rPr>
        <w:t>2%</w:t>
      </w:r>
      <w:r>
        <w:rPr>
          <w:rFonts w:hint="eastAsia"/>
          <w:sz w:val="28"/>
        </w:rPr>
        <w:t>，砂、灰膏控制在±</w:t>
      </w:r>
      <w:r>
        <w:rPr>
          <w:rFonts w:hint="eastAsia"/>
          <w:sz w:val="28"/>
        </w:rPr>
        <w:t>5%</w:t>
      </w:r>
      <w:r>
        <w:rPr>
          <w:rFonts w:hint="eastAsia"/>
          <w:sz w:val="28"/>
        </w:rPr>
        <w:t>以内。砌砖前先盘角，每次盘角不大于五层（皮），盘大角要及时吊靠，盘角时要仔细对照</w:t>
      </w:r>
      <w:proofErr w:type="gramStart"/>
      <w:r>
        <w:rPr>
          <w:rFonts w:hint="eastAsia"/>
          <w:sz w:val="28"/>
        </w:rPr>
        <w:t>皮数杆</w:t>
      </w:r>
      <w:proofErr w:type="gramEnd"/>
      <w:r>
        <w:rPr>
          <w:rFonts w:hint="eastAsia"/>
          <w:sz w:val="28"/>
        </w:rPr>
        <w:t>和层高。砌</w:t>
      </w:r>
      <w:r>
        <w:rPr>
          <w:rFonts w:hint="eastAsia"/>
          <w:sz w:val="28"/>
        </w:rPr>
        <w:t>240</w:t>
      </w:r>
      <w:r>
        <w:rPr>
          <w:rFonts w:hint="eastAsia"/>
          <w:sz w:val="28"/>
        </w:rPr>
        <w:t>墙时宜采用外挂平拉线，可以照顾两面平整，为控制抹灰</w:t>
      </w:r>
      <w:r>
        <w:rPr>
          <w:rFonts w:hint="eastAsia"/>
          <w:sz w:val="28"/>
        </w:rPr>
        <w:t xml:space="preserve">  </w:t>
      </w:r>
      <w:r>
        <w:rPr>
          <w:rFonts w:hint="eastAsia"/>
          <w:sz w:val="28"/>
        </w:rPr>
        <w:t>厚度奠定基础。砌砖宜采用一铲灰、一块砖、一挤揉的“三一”砌筑法，水平及竖直灰缝宽度一般为</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sz w:val="28"/>
          </w:rPr>
          <w:t>10</w:t>
        </w:r>
        <w:r>
          <w:rPr>
            <w:sz w:val="28"/>
          </w:rPr>
          <w:t>mm</w:t>
        </w:r>
      </w:smartTag>
      <w:r>
        <w:rPr>
          <w:rFonts w:hint="eastAsia"/>
          <w:sz w:val="28"/>
        </w:rPr>
        <w:t>，控制在</w:t>
      </w:r>
      <w:r>
        <w:rPr>
          <w:rFonts w:hint="eastAsia"/>
          <w:sz w:val="28"/>
        </w:rPr>
        <w:t>8</w:t>
      </w:r>
      <w:r>
        <w:rPr>
          <w:sz w:val="28"/>
        </w:rPr>
        <w:t>—</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int="eastAsia"/>
            <w:sz w:val="28"/>
          </w:rPr>
          <w:t>12</w:t>
        </w:r>
        <w:r>
          <w:rPr>
            <w:sz w:val="28"/>
          </w:rPr>
          <w:t>mm</w:t>
        </w:r>
      </w:smartTag>
      <w:r>
        <w:rPr>
          <w:rFonts w:hint="eastAsia"/>
          <w:sz w:val="28"/>
        </w:rPr>
        <w:t>范围内。砌筑砂浆应</w:t>
      </w:r>
      <w:proofErr w:type="gramStart"/>
      <w:r>
        <w:rPr>
          <w:rFonts w:hint="eastAsia"/>
          <w:sz w:val="28"/>
        </w:rPr>
        <w:t>随搅随使用</w:t>
      </w:r>
      <w:proofErr w:type="gramEnd"/>
      <w:r>
        <w:rPr>
          <w:rFonts w:hint="eastAsia"/>
          <w:sz w:val="28"/>
        </w:rPr>
        <w:t>，砂浆拌好后在</w:t>
      </w:r>
      <w:r>
        <w:rPr>
          <w:rFonts w:hint="eastAsia"/>
          <w:sz w:val="28"/>
        </w:rPr>
        <w:t>4h</w:t>
      </w:r>
      <w:r>
        <w:rPr>
          <w:rFonts w:hint="eastAsia"/>
          <w:sz w:val="28"/>
        </w:rPr>
        <w:t>内用完。外墙转角处同时砌筑，内外墙交接处必须留斜</w:t>
      </w:r>
      <w:proofErr w:type="gramStart"/>
      <w:r>
        <w:rPr>
          <w:rFonts w:hint="eastAsia"/>
          <w:sz w:val="28"/>
        </w:rPr>
        <w:t>槎</w:t>
      </w:r>
      <w:proofErr w:type="gramEnd"/>
      <w:r>
        <w:rPr>
          <w:rFonts w:hint="eastAsia"/>
          <w:sz w:val="28"/>
        </w:rPr>
        <w:t>，长度不应小于墙体高的</w:t>
      </w:r>
      <w:r>
        <w:rPr>
          <w:rFonts w:hint="eastAsia"/>
          <w:sz w:val="28"/>
        </w:rPr>
        <w:t>2</w:t>
      </w:r>
      <w:r>
        <w:rPr>
          <w:rFonts w:hint="eastAsia"/>
          <w:sz w:val="28"/>
        </w:rPr>
        <w:t>／</w:t>
      </w:r>
      <w:r>
        <w:rPr>
          <w:rFonts w:hint="eastAsia"/>
          <w:sz w:val="28"/>
        </w:rPr>
        <w:t>3</w:t>
      </w:r>
      <w:r>
        <w:rPr>
          <w:rFonts w:hint="eastAsia"/>
          <w:sz w:val="28"/>
        </w:rPr>
        <w:t>。隔墙与</w:t>
      </w:r>
      <w:proofErr w:type="gramStart"/>
      <w:r>
        <w:rPr>
          <w:rFonts w:hint="eastAsia"/>
          <w:sz w:val="28"/>
        </w:rPr>
        <w:t>墙式柱砌筑</w:t>
      </w:r>
      <w:proofErr w:type="gramEnd"/>
      <w:r>
        <w:rPr>
          <w:rFonts w:hint="eastAsia"/>
          <w:sz w:val="28"/>
        </w:rPr>
        <w:t>不同时可留阳槎预埋拉接筋，沿墙高每</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hint="eastAsia"/>
            <w:sz w:val="28"/>
          </w:rPr>
          <w:t>500mm</w:t>
        </w:r>
      </w:smartTag>
      <w:r>
        <w:rPr>
          <w:rFonts w:hint="eastAsia"/>
          <w:sz w:val="28"/>
        </w:rPr>
        <w:t>预留</w:t>
      </w:r>
      <w:r>
        <w:rPr>
          <w:rFonts w:ascii="宋体" w:hint="eastAsia"/>
          <w:sz w:val="28"/>
        </w:rPr>
        <w:t>Ф</w:t>
      </w:r>
      <w:r>
        <w:rPr>
          <w:rFonts w:hint="eastAsia"/>
          <w:sz w:val="28"/>
        </w:rPr>
        <w:t>6</w:t>
      </w:r>
      <w:r>
        <w:rPr>
          <w:rFonts w:hint="eastAsia"/>
          <w:sz w:val="28"/>
        </w:rPr>
        <w:t>钢筋</w:t>
      </w:r>
      <w:r>
        <w:rPr>
          <w:rFonts w:hint="eastAsia"/>
          <w:sz w:val="28"/>
        </w:rPr>
        <w:t>2</w:t>
      </w:r>
      <w:r>
        <w:rPr>
          <w:rFonts w:hint="eastAsia"/>
          <w:sz w:val="28"/>
        </w:rPr>
        <w:t>根，</w:t>
      </w:r>
      <w:r>
        <w:rPr>
          <w:rFonts w:hint="eastAsia"/>
          <w:sz w:val="28"/>
        </w:rPr>
        <w:lastRenderedPageBreak/>
        <w:t>其埋入长度从墙留</w:t>
      </w:r>
      <w:proofErr w:type="gramStart"/>
      <w:r>
        <w:rPr>
          <w:rFonts w:hint="eastAsia"/>
          <w:sz w:val="28"/>
        </w:rPr>
        <w:t>槎</w:t>
      </w:r>
      <w:proofErr w:type="gramEnd"/>
      <w:r>
        <w:rPr>
          <w:rFonts w:hint="eastAsia"/>
          <w:sz w:val="28"/>
        </w:rPr>
        <w:t>处起每边均不小于</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hint="eastAsia"/>
            <w:sz w:val="28"/>
          </w:rPr>
          <w:t>500mm</w:t>
        </w:r>
      </w:smartTag>
      <w:r>
        <w:rPr>
          <w:rFonts w:hint="eastAsia"/>
          <w:sz w:val="28"/>
        </w:rPr>
        <w:t>末端应加</w:t>
      </w:r>
      <w:r>
        <w:rPr>
          <w:rFonts w:hint="eastAsia"/>
          <w:sz w:val="28"/>
        </w:rPr>
        <w:t>90</w:t>
      </w:r>
      <w:r>
        <w:rPr>
          <w:rFonts w:hint="eastAsia"/>
          <w:sz w:val="28"/>
        </w:rPr>
        <w:t>度弯钩。马牙</w:t>
      </w:r>
      <w:proofErr w:type="gramStart"/>
      <w:r>
        <w:rPr>
          <w:rFonts w:hint="eastAsia"/>
          <w:sz w:val="28"/>
        </w:rPr>
        <w:t>槎</w:t>
      </w:r>
      <w:proofErr w:type="gramEnd"/>
      <w:r>
        <w:rPr>
          <w:rFonts w:hint="eastAsia"/>
          <w:sz w:val="28"/>
        </w:rPr>
        <w:t>及拉接筋的配置应严格按图集留设。为抵抗墙体开裂采取预防措施，具体措施详见《关于采取措施预防砖混结构房屋墙体裂缝的通知》。</w:t>
      </w:r>
    </w:p>
    <w:p w:rsidR="00A66546" w:rsidRDefault="00A66546" w:rsidP="00A66546">
      <w:pPr>
        <w:rPr>
          <w:rFonts w:hint="eastAsia"/>
          <w:sz w:val="28"/>
        </w:rPr>
      </w:pPr>
      <w:r>
        <w:rPr>
          <w:rFonts w:hint="eastAsia"/>
          <w:sz w:val="28"/>
        </w:rPr>
        <w:t xml:space="preserve">    2.2</w:t>
      </w:r>
      <w:r>
        <w:rPr>
          <w:rFonts w:hint="eastAsia"/>
          <w:sz w:val="28"/>
        </w:rPr>
        <w:t>模板工程：本</w:t>
      </w:r>
      <w:proofErr w:type="gramStart"/>
      <w:r>
        <w:rPr>
          <w:rFonts w:hint="eastAsia"/>
          <w:sz w:val="28"/>
        </w:rPr>
        <w:t>工程需支模</w:t>
      </w:r>
      <w:proofErr w:type="gramEnd"/>
      <w:r>
        <w:rPr>
          <w:rFonts w:hint="eastAsia"/>
          <w:sz w:val="28"/>
        </w:rPr>
        <w:t>部位为构造柱，圈梁、</w:t>
      </w:r>
      <w:r>
        <w:rPr>
          <w:rFonts w:hint="eastAsia"/>
          <w:sz w:val="28"/>
        </w:rPr>
        <w:t xml:space="preserve"> </w:t>
      </w:r>
      <w:r>
        <w:rPr>
          <w:rFonts w:hint="eastAsia"/>
          <w:sz w:val="28"/>
        </w:rPr>
        <w:t>梁板及预制板缝，其中板缝为</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hint="eastAsia"/>
            <w:sz w:val="28"/>
          </w:rPr>
          <w:t>40mm</w:t>
        </w:r>
      </w:smartTag>
      <w:r>
        <w:rPr>
          <w:rFonts w:hint="eastAsia"/>
          <w:sz w:val="28"/>
        </w:rPr>
        <w:t>，用</w:t>
      </w:r>
      <w:r>
        <w:rPr>
          <w:rFonts w:hint="eastAsia"/>
          <w:sz w:val="28"/>
        </w:rPr>
        <w:t>40</w:t>
      </w:r>
      <w:r>
        <w:rPr>
          <w:rFonts w:hint="eastAsia"/>
          <w:sz w:val="28"/>
        </w:rPr>
        <w:t>×</w:t>
      </w:r>
      <w:r>
        <w:rPr>
          <w:rFonts w:hint="eastAsia"/>
          <w:sz w:val="28"/>
        </w:rPr>
        <w:t>40</w:t>
      </w:r>
      <w:r>
        <w:rPr>
          <w:rFonts w:hint="eastAsia"/>
          <w:sz w:val="28"/>
        </w:rPr>
        <w:t>方木或角钢作为底模，加以螺栓吊杆固定。其余部位模板采用定型组合钢模板及木模板。板内刷隔离剂，</w:t>
      </w:r>
      <w:proofErr w:type="gramStart"/>
      <w:r>
        <w:rPr>
          <w:rFonts w:hint="eastAsia"/>
          <w:sz w:val="28"/>
        </w:rPr>
        <w:t>梁跨中按</w:t>
      </w:r>
      <w:proofErr w:type="gramEnd"/>
      <w:r>
        <w:rPr>
          <w:rFonts w:hint="eastAsia"/>
          <w:sz w:val="28"/>
        </w:rPr>
        <w:t>规范起拱，柱梁板接头处须以木模补齐，</w:t>
      </w:r>
      <w:proofErr w:type="gramStart"/>
      <w:r>
        <w:rPr>
          <w:rFonts w:hint="eastAsia"/>
          <w:sz w:val="28"/>
        </w:rPr>
        <w:t>柱模支设</w:t>
      </w:r>
      <w:proofErr w:type="gramEnd"/>
      <w:r>
        <w:rPr>
          <w:rFonts w:hint="eastAsia"/>
          <w:sz w:val="28"/>
        </w:rPr>
        <w:t>时上下层模板搭接</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sz w:val="28"/>
          </w:rPr>
          <w:t>300mm</w:t>
        </w:r>
      </w:smartTag>
      <w:r>
        <w:rPr>
          <w:rFonts w:hint="eastAsia"/>
          <w:sz w:val="28"/>
        </w:rPr>
        <w:t>，防止混凝土产生错台。模板支撑及拉接要牢固，</w:t>
      </w:r>
      <w:proofErr w:type="gramStart"/>
      <w:r>
        <w:rPr>
          <w:rFonts w:hint="eastAsia"/>
          <w:sz w:val="28"/>
        </w:rPr>
        <w:t>以防跑模及</w:t>
      </w:r>
      <w:proofErr w:type="gramEnd"/>
      <w:r>
        <w:rPr>
          <w:rFonts w:hint="eastAsia"/>
          <w:sz w:val="28"/>
        </w:rPr>
        <w:t>漏浆现象。</w:t>
      </w:r>
    </w:p>
    <w:p w:rsidR="00A66546" w:rsidRDefault="00A66546" w:rsidP="00A66546">
      <w:pPr>
        <w:rPr>
          <w:rFonts w:hint="eastAsia"/>
          <w:sz w:val="28"/>
        </w:rPr>
      </w:pPr>
      <w:r>
        <w:rPr>
          <w:rFonts w:hint="eastAsia"/>
          <w:sz w:val="28"/>
        </w:rPr>
        <w:t xml:space="preserve">    2.3</w:t>
      </w:r>
      <w:r>
        <w:rPr>
          <w:rFonts w:hint="eastAsia"/>
          <w:sz w:val="28"/>
        </w:rPr>
        <w:t>钢筋工程：为保证钢材及时进场，在看样订货时，应首先索取出厂证明书并取样化验，合格后方可进货，钢材进场分类堆放，并做抽样试验，</w:t>
      </w:r>
      <w:proofErr w:type="gramStart"/>
      <w:r>
        <w:rPr>
          <w:rFonts w:hint="eastAsia"/>
          <w:sz w:val="28"/>
        </w:rPr>
        <w:t>栓</w:t>
      </w:r>
      <w:proofErr w:type="gramEnd"/>
      <w:r>
        <w:rPr>
          <w:rFonts w:hint="eastAsia"/>
          <w:sz w:val="28"/>
        </w:rPr>
        <w:t>挂标牌。</w:t>
      </w:r>
    </w:p>
    <w:p w:rsidR="00A66546" w:rsidRDefault="00A66546" w:rsidP="00A66546">
      <w:pPr>
        <w:rPr>
          <w:rFonts w:hint="eastAsia"/>
          <w:sz w:val="28"/>
        </w:rPr>
      </w:pPr>
      <w:r>
        <w:rPr>
          <w:rFonts w:hint="eastAsia"/>
          <w:sz w:val="28"/>
        </w:rPr>
        <w:t xml:space="preserve">    </w:t>
      </w:r>
      <w:r>
        <w:rPr>
          <w:rFonts w:hint="eastAsia"/>
          <w:sz w:val="28"/>
        </w:rPr>
        <w:t>钢筋加工过程中，如发现脆断或焊接性能不良或机械性能显著不正常时，再进行专项检验。钢筋接头的好坏是钢筋工程的关键，它与工程质量材料节约、施工进度密切相关，为此本工程针对不同部位及规格用如下接头方法：</w:t>
      </w:r>
    </w:p>
    <w:p w:rsidR="00A66546" w:rsidRDefault="00A66546" w:rsidP="00A66546">
      <w:pPr>
        <w:rPr>
          <w:rFonts w:hint="eastAsia"/>
          <w:sz w:val="28"/>
        </w:rPr>
      </w:pPr>
      <w:r>
        <w:rPr>
          <w:rFonts w:hint="eastAsia"/>
          <w:sz w:val="28"/>
        </w:rPr>
        <w:t xml:space="preserve">   </w:t>
      </w:r>
      <w:r>
        <w:rPr>
          <w:rFonts w:ascii="宋体" w:hint="eastAsia"/>
          <w:sz w:val="28"/>
        </w:rPr>
        <w:t>Ф</w:t>
      </w:r>
      <w:r>
        <w:rPr>
          <w:rFonts w:hint="eastAsia"/>
          <w:sz w:val="28"/>
        </w:rPr>
        <w:t>16</w:t>
      </w:r>
      <w:r>
        <w:rPr>
          <w:rFonts w:hint="eastAsia"/>
          <w:sz w:val="28"/>
        </w:rPr>
        <w:t>及</w:t>
      </w:r>
      <w:r>
        <w:rPr>
          <w:rFonts w:ascii="宋体" w:hint="eastAsia"/>
          <w:sz w:val="28"/>
        </w:rPr>
        <w:t>Ф</w:t>
      </w:r>
      <w:r>
        <w:rPr>
          <w:rFonts w:hint="eastAsia"/>
          <w:sz w:val="28"/>
        </w:rPr>
        <w:t>16</w:t>
      </w:r>
      <w:r>
        <w:rPr>
          <w:rFonts w:hint="eastAsia"/>
          <w:sz w:val="28"/>
        </w:rPr>
        <w:t>以上</w:t>
      </w:r>
      <w:proofErr w:type="gramStart"/>
      <w:r>
        <w:rPr>
          <w:rFonts w:hint="eastAsia"/>
          <w:sz w:val="28"/>
        </w:rPr>
        <w:t>水平筋均采用</w:t>
      </w:r>
      <w:proofErr w:type="gramEnd"/>
      <w:r>
        <w:rPr>
          <w:rFonts w:hint="eastAsia"/>
          <w:sz w:val="28"/>
        </w:rPr>
        <w:t>搭接接头，一级钢筋的水平</w:t>
      </w:r>
      <w:proofErr w:type="gramStart"/>
      <w:r>
        <w:rPr>
          <w:rFonts w:hint="eastAsia"/>
          <w:sz w:val="28"/>
        </w:rPr>
        <w:t>筋</w:t>
      </w:r>
      <w:proofErr w:type="gramEnd"/>
      <w:r>
        <w:rPr>
          <w:rFonts w:hint="eastAsia"/>
          <w:sz w:val="28"/>
        </w:rPr>
        <w:t>搭接长度选用</w:t>
      </w:r>
      <w:r>
        <w:rPr>
          <w:rFonts w:hint="eastAsia"/>
          <w:sz w:val="28"/>
        </w:rPr>
        <w:t>35d</w:t>
      </w:r>
      <w:r>
        <w:rPr>
          <w:rFonts w:hint="eastAsia"/>
          <w:sz w:val="28"/>
        </w:rPr>
        <w:t>，二级钢为</w:t>
      </w:r>
      <w:r>
        <w:rPr>
          <w:rFonts w:hint="eastAsia"/>
          <w:sz w:val="28"/>
        </w:rPr>
        <w:t>45d</w:t>
      </w:r>
      <w:r>
        <w:rPr>
          <w:rFonts w:hint="eastAsia"/>
          <w:sz w:val="28"/>
        </w:rPr>
        <w:t>，搭接位置符合规范规定。</w:t>
      </w:r>
    </w:p>
    <w:p w:rsidR="00A66546" w:rsidRDefault="00A66546" w:rsidP="00A66546">
      <w:pPr>
        <w:rPr>
          <w:rFonts w:hint="eastAsia"/>
          <w:sz w:val="28"/>
        </w:rPr>
      </w:pPr>
      <w:r>
        <w:rPr>
          <w:rFonts w:hint="eastAsia"/>
          <w:sz w:val="28"/>
        </w:rPr>
        <w:t xml:space="preserve">    </w:t>
      </w:r>
      <w:r>
        <w:rPr>
          <w:rFonts w:hint="eastAsia"/>
          <w:sz w:val="28"/>
        </w:rPr>
        <w:t>现浇板钢筋上下</w:t>
      </w:r>
      <w:proofErr w:type="gramStart"/>
      <w:r>
        <w:rPr>
          <w:rFonts w:hint="eastAsia"/>
          <w:sz w:val="28"/>
        </w:rPr>
        <w:t>筋</w:t>
      </w:r>
      <w:proofErr w:type="gramEnd"/>
      <w:r>
        <w:rPr>
          <w:rFonts w:hint="eastAsia"/>
          <w:sz w:val="28"/>
        </w:rPr>
        <w:t>之间用</w:t>
      </w:r>
      <w:r>
        <w:rPr>
          <w:rFonts w:ascii="宋体" w:hint="eastAsia"/>
          <w:sz w:val="28"/>
        </w:rPr>
        <w:t>Ф</w:t>
      </w:r>
      <w:r>
        <w:rPr>
          <w:rFonts w:hint="eastAsia"/>
          <w:sz w:val="28"/>
        </w:rPr>
        <w:t>8</w:t>
      </w:r>
      <w:proofErr w:type="gramStart"/>
      <w:r>
        <w:rPr>
          <w:rFonts w:hint="eastAsia"/>
          <w:sz w:val="28"/>
        </w:rPr>
        <w:t>钢筋马凳支设</w:t>
      </w:r>
      <w:proofErr w:type="gramEnd"/>
      <w:r>
        <w:rPr>
          <w:rFonts w:hint="eastAsia"/>
          <w:sz w:val="28"/>
        </w:rPr>
        <w:t>，间距</w:t>
      </w:r>
      <w:r>
        <w:rPr>
          <w:rFonts w:hint="eastAsia"/>
          <w:sz w:val="28"/>
        </w:rPr>
        <w:t>80</w:t>
      </w:r>
      <w:r>
        <w:rPr>
          <w:sz w:val="28"/>
        </w:rPr>
        <w:t>0</w:t>
      </w:r>
      <w:r>
        <w:rPr>
          <w:rFonts w:hint="eastAsia"/>
          <w:sz w:val="28"/>
        </w:rPr>
        <w:t>梅花型布置。</w:t>
      </w:r>
    </w:p>
    <w:p w:rsidR="00A66546" w:rsidRDefault="00A66546" w:rsidP="00A66546">
      <w:pPr>
        <w:rPr>
          <w:rFonts w:hint="eastAsia"/>
          <w:sz w:val="28"/>
        </w:rPr>
      </w:pPr>
      <w:r>
        <w:rPr>
          <w:rFonts w:hint="eastAsia"/>
          <w:sz w:val="28"/>
        </w:rPr>
        <w:lastRenderedPageBreak/>
        <w:t xml:space="preserve">    </w:t>
      </w:r>
      <w:r>
        <w:rPr>
          <w:rFonts w:hint="eastAsia"/>
          <w:sz w:val="28"/>
        </w:rPr>
        <w:t>混凝土浇筑时，板筋上铺设木跳板，施工人员须在跳板上行走，操作，严禁直接踩踏钢筋。</w:t>
      </w:r>
    </w:p>
    <w:p w:rsidR="00A66546" w:rsidRDefault="00A66546" w:rsidP="00A66546">
      <w:pPr>
        <w:rPr>
          <w:rFonts w:hint="eastAsia"/>
          <w:sz w:val="28"/>
        </w:rPr>
      </w:pPr>
      <w:r>
        <w:rPr>
          <w:rFonts w:hint="eastAsia"/>
          <w:sz w:val="28"/>
        </w:rPr>
        <w:t xml:space="preserve">    2.4</w:t>
      </w:r>
      <w:r>
        <w:rPr>
          <w:rFonts w:hint="eastAsia"/>
          <w:sz w:val="28"/>
        </w:rPr>
        <w:t>混凝土工程：水泥及外加剂需有出厂合格证，砂石级配与含泥量经试验必须符合规定。混凝土配合比须经公司中心试验室试验，提供最佳配合比。</w:t>
      </w:r>
    </w:p>
    <w:p w:rsidR="00A66546" w:rsidRDefault="00A66546" w:rsidP="00A66546">
      <w:pPr>
        <w:rPr>
          <w:rFonts w:hint="eastAsia"/>
          <w:sz w:val="28"/>
        </w:rPr>
      </w:pPr>
      <w:r>
        <w:rPr>
          <w:rFonts w:hint="eastAsia"/>
          <w:sz w:val="28"/>
        </w:rPr>
        <w:t xml:space="preserve">    </w:t>
      </w:r>
      <w:r>
        <w:rPr>
          <w:rFonts w:hint="eastAsia"/>
          <w:sz w:val="28"/>
        </w:rPr>
        <w:t>混凝土浇筑前对各关口操作人员进行技术交底，检查验收模板及其支撑，请甲方对需隐蔽部位进行验收并</w:t>
      </w:r>
      <w:proofErr w:type="gramStart"/>
      <w:r>
        <w:rPr>
          <w:rFonts w:hint="eastAsia"/>
          <w:sz w:val="28"/>
        </w:rPr>
        <w:t>做好隐验记录</w:t>
      </w:r>
      <w:proofErr w:type="gramEnd"/>
      <w:r>
        <w:rPr>
          <w:rFonts w:hint="eastAsia"/>
          <w:sz w:val="28"/>
        </w:rPr>
        <w:t>。</w:t>
      </w:r>
    </w:p>
    <w:p w:rsidR="00A66546" w:rsidRDefault="00A66546" w:rsidP="00A66546">
      <w:pPr>
        <w:rPr>
          <w:rFonts w:hint="eastAsia"/>
          <w:sz w:val="28"/>
        </w:rPr>
      </w:pPr>
      <w:r>
        <w:rPr>
          <w:rFonts w:hint="eastAsia"/>
          <w:sz w:val="28"/>
        </w:rPr>
        <w:t xml:space="preserve">    </w:t>
      </w:r>
      <w:r>
        <w:rPr>
          <w:rFonts w:hint="eastAsia"/>
          <w:sz w:val="28"/>
        </w:rPr>
        <w:t>梁柱用插入式振捣器，板用平板振动器，振捣操作员选用有经验的人员，相对固定，责任到人，明确分工，严禁漏振，过振。</w:t>
      </w:r>
    </w:p>
    <w:p w:rsidR="00A66546" w:rsidRDefault="00A66546" w:rsidP="00A66546">
      <w:pPr>
        <w:rPr>
          <w:rFonts w:hint="eastAsia"/>
          <w:sz w:val="28"/>
        </w:rPr>
      </w:pPr>
      <w:r>
        <w:rPr>
          <w:rFonts w:hint="eastAsia"/>
          <w:sz w:val="28"/>
        </w:rPr>
        <w:t xml:space="preserve">  </w:t>
      </w:r>
      <w:r>
        <w:rPr>
          <w:sz w:val="28"/>
        </w:rPr>
        <w:t xml:space="preserve">  </w:t>
      </w:r>
      <w:r>
        <w:rPr>
          <w:rFonts w:hint="eastAsia"/>
          <w:sz w:val="28"/>
        </w:rPr>
        <w:t>2.5</w:t>
      </w:r>
      <w:r>
        <w:rPr>
          <w:rFonts w:hint="eastAsia"/>
          <w:sz w:val="28"/>
        </w:rPr>
        <w:t>楼板安装：楼板首先要用</w:t>
      </w:r>
      <w:r>
        <w:rPr>
          <w:rFonts w:hint="eastAsia"/>
          <w:sz w:val="28"/>
        </w:rPr>
        <w:t>1</w:t>
      </w:r>
      <w:r>
        <w:rPr>
          <w:rFonts w:hint="eastAsia"/>
          <w:sz w:val="28"/>
        </w:rPr>
        <w:t>：</w:t>
      </w:r>
      <w:r>
        <w:rPr>
          <w:rFonts w:hint="eastAsia"/>
          <w:sz w:val="28"/>
        </w:rPr>
        <w:t>2.5</w:t>
      </w:r>
      <w:r>
        <w:rPr>
          <w:rFonts w:hint="eastAsia"/>
          <w:sz w:val="28"/>
        </w:rPr>
        <w:t>的砂浆</w:t>
      </w:r>
      <w:proofErr w:type="gramStart"/>
      <w:r>
        <w:rPr>
          <w:rFonts w:hint="eastAsia"/>
          <w:sz w:val="28"/>
        </w:rPr>
        <w:t>堵头堵好</w:t>
      </w:r>
      <w:proofErr w:type="gramEnd"/>
      <w:r>
        <w:rPr>
          <w:rFonts w:hint="eastAsia"/>
          <w:sz w:val="28"/>
        </w:rPr>
        <w:t>孔，</w:t>
      </w:r>
      <w:proofErr w:type="gramStart"/>
      <w:r>
        <w:rPr>
          <w:rFonts w:hint="eastAsia"/>
          <w:sz w:val="28"/>
        </w:rPr>
        <w:t>堵入深度</w:t>
      </w:r>
      <w:proofErr w:type="gramEnd"/>
      <w:r>
        <w:rPr>
          <w:rFonts w:hint="eastAsia"/>
          <w:sz w:val="28"/>
        </w:rPr>
        <w:t>6cm</w:t>
      </w:r>
      <w:r>
        <w:rPr>
          <w:rFonts w:hint="eastAsia"/>
          <w:sz w:val="28"/>
        </w:rPr>
        <w:t>，安装楼板由专人负责，板缝拉开</w:t>
      </w:r>
      <w:r>
        <w:rPr>
          <w:rFonts w:hint="eastAsia"/>
          <w:sz w:val="28"/>
        </w:rPr>
        <w:t>4cm</w:t>
      </w:r>
      <w:r>
        <w:rPr>
          <w:rFonts w:hint="eastAsia"/>
          <w:sz w:val="28"/>
        </w:rPr>
        <w:t>，细混凝土灌缝，采用木条吊模，板缝下部保证凹进</w:t>
      </w:r>
      <w:r>
        <w:rPr>
          <w:rFonts w:hint="eastAsia"/>
          <w:sz w:val="28"/>
        </w:rPr>
        <w:t xml:space="preserve">1cm, </w:t>
      </w:r>
      <w:r>
        <w:rPr>
          <w:rFonts w:hint="eastAsia"/>
          <w:sz w:val="28"/>
        </w:rPr>
        <w:t>坐浆</w:t>
      </w:r>
      <w:r>
        <w:rPr>
          <w:rFonts w:hint="eastAsia"/>
          <w:sz w:val="28"/>
        </w:rPr>
        <w:t>1cm</w:t>
      </w:r>
      <w:r>
        <w:rPr>
          <w:rFonts w:hint="eastAsia"/>
          <w:sz w:val="28"/>
        </w:rPr>
        <w:t>，楼板随搁置随生浆。补空板下部加支撑，不得直接</w:t>
      </w:r>
      <w:proofErr w:type="gramStart"/>
      <w:r>
        <w:rPr>
          <w:rFonts w:hint="eastAsia"/>
          <w:sz w:val="28"/>
        </w:rPr>
        <w:t>栓</w:t>
      </w:r>
      <w:proofErr w:type="gramEnd"/>
      <w:r>
        <w:rPr>
          <w:rFonts w:hint="eastAsia"/>
          <w:sz w:val="28"/>
        </w:rPr>
        <w:t>吊，以保证其下底面与预制板底面平整。</w:t>
      </w:r>
    </w:p>
    <w:p w:rsidR="00A66546" w:rsidRDefault="00A66546" w:rsidP="00A66546">
      <w:pPr>
        <w:rPr>
          <w:rFonts w:hint="eastAsia"/>
          <w:sz w:val="28"/>
        </w:rPr>
      </w:pPr>
      <w:r>
        <w:rPr>
          <w:rFonts w:hint="eastAsia"/>
          <w:sz w:val="28"/>
        </w:rPr>
        <w:t xml:space="preserve">    2.6</w:t>
      </w:r>
      <w:r>
        <w:rPr>
          <w:rFonts w:hint="eastAsia"/>
          <w:sz w:val="28"/>
        </w:rPr>
        <w:t>标高控制：从建筑物四角进行标高传递，保征各处标高上下贯通，引测标高必须从±</w:t>
      </w:r>
      <w:r>
        <w:rPr>
          <w:rFonts w:hint="eastAsia"/>
          <w:sz w:val="28"/>
        </w:rPr>
        <w:t>0.00</w:t>
      </w:r>
      <w:r>
        <w:rPr>
          <w:rFonts w:hint="eastAsia"/>
          <w:sz w:val="28"/>
        </w:rPr>
        <w:t>开始，不准分层引测，以防累计误差。</w:t>
      </w:r>
    </w:p>
    <w:p w:rsidR="00A66546" w:rsidRDefault="00A66546" w:rsidP="00A66546">
      <w:pPr>
        <w:rPr>
          <w:sz w:val="28"/>
        </w:rPr>
      </w:pPr>
      <w:r>
        <w:rPr>
          <w:rFonts w:hint="eastAsia"/>
          <w:sz w:val="28"/>
        </w:rPr>
        <w:t xml:space="preserve">    2.7</w:t>
      </w:r>
      <w:r>
        <w:rPr>
          <w:rFonts w:hint="eastAsia"/>
          <w:sz w:val="28"/>
        </w:rPr>
        <w:t>轴线控制：用经纬仪投射楼层轴线，采用</w:t>
      </w:r>
      <w:proofErr w:type="gramStart"/>
      <w:r>
        <w:rPr>
          <w:rFonts w:hint="eastAsia"/>
          <w:sz w:val="28"/>
        </w:rPr>
        <w:t>正倒镜取</w:t>
      </w:r>
      <w:proofErr w:type="gramEnd"/>
      <w:r>
        <w:rPr>
          <w:rFonts w:hint="eastAsia"/>
          <w:sz w:val="28"/>
        </w:rPr>
        <w:t>中法，把轴线投到路边柱顶上，测试完后认真进行技术复核，误差不得大于</w:t>
      </w:r>
      <w:r>
        <w:rPr>
          <w:rFonts w:hint="eastAsia"/>
          <w:sz w:val="28"/>
        </w:rPr>
        <w:t>1</w:t>
      </w:r>
      <w:r>
        <w:rPr>
          <w:rFonts w:hint="eastAsia"/>
          <w:sz w:val="28"/>
        </w:rPr>
        <w:t>／</w:t>
      </w:r>
      <w:r>
        <w:rPr>
          <w:rFonts w:hint="eastAsia"/>
          <w:sz w:val="28"/>
        </w:rPr>
        <w:t>2000</w:t>
      </w:r>
      <w:r>
        <w:rPr>
          <w:rFonts w:hint="eastAsia"/>
          <w:sz w:val="28"/>
        </w:rPr>
        <w:t>，窗口位置由柱子轴线引测控制，上下层窗口必须保证在同一垂直线上。窗口标高要以</w:t>
      </w:r>
      <w:r>
        <w:rPr>
          <w:rFonts w:hint="eastAsia"/>
          <w:sz w:val="28"/>
        </w:rPr>
        <w:t>+0.50m</w:t>
      </w:r>
      <w:r>
        <w:rPr>
          <w:rFonts w:hint="eastAsia"/>
          <w:sz w:val="28"/>
        </w:rPr>
        <w:t>线控制，</w:t>
      </w:r>
      <w:proofErr w:type="gramStart"/>
      <w:r>
        <w:rPr>
          <w:rFonts w:hint="eastAsia"/>
          <w:sz w:val="28"/>
        </w:rPr>
        <w:t>窗洞留设时</w:t>
      </w:r>
      <w:proofErr w:type="gramEnd"/>
      <w:r>
        <w:rPr>
          <w:rFonts w:hint="eastAsia"/>
          <w:sz w:val="28"/>
        </w:rPr>
        <w:t>，为考虑抹灰装饰层厚度，适当把窗台压低</w:t>
      </w:r>
      <w:r>
        <w:rPr>
          <w:rFonts w:hint="eastAsia"/>
          <w:sz w:val="28"/>
        </w:rPr>
        <w:t>1</w:t>
      </w:r>
      <w:r>
        <w:rPr>
          <w:rFonts w:hint="eastAsia"/>
          <w:sz w:val="28"/>
        </w:rPr>
        <w:t>－</w:t>
      </w:r>
      <w:r>
        <w:rPr>
          <w:rFonts w:hint="eastAsia"/>
          <w:sz w:val="28"/>
        </w:rPr>
        <w:t>2cm</w:t>
      </w:r>
      <w:r>
        <w:rPr>
          <w:rFonts w:hint="eastAsia"/>
          <w:sz w:val="28"/>
        </w:rPr>
        <w:t>。</w:t>
      </w:r>
    </w:p>
    <w:p w:rsidR="00A66546" w:rsidRDefault="00A66546" w:rsidP="00A66546">
      <w:pPr>
        <w:pStyle w:val="2"/>
        <w:rPr>
          <w:rFonts w:hint="eastAsia"/>
        </w:rPr>
      </w:pPr>
      <w:bookmarkStart w:id="11" w:name="_Toc503166762"/>
      <w:r>
        <w:rPr>
          <w:rFonts w:hint="eastAsia"/>
        </w:rPr>
        <w:lastRenderedPageBreak/>
        <w:t>3</w:t>
      </w:r>
      <w:r>
        <w:rPr>
          <w:rFonts w:hint="eastAsia"/>
        </w:rPr>
        <w:t>、防水工程：</w:t>
      </w:r>
      <w:bookmarkEnd w:id="11"/>
    </w:p>
    <w:p w:rsidR="00A66546" w:rsidRDefault="00A66546" w:rsidP="00A66546">
      <w:pPr>
        <w:rPr>
          <w:rFonts w:hint="eastAsia"/>
          <w:sz w:val="28"/>
        </w:rPr>
      </w:pPr>
      <w:r>
        <w:rPr>
          <w:sz w:val="28"/>
        </w:rPr>
        <w:t xml:space="preserve">    </w:t>
      </w:r>
      <w:r>
        <w:rPr>
          <w:rFonts w:hint="eastAsia"/>
          <w:sz w:val="28"/>
        </w:rPr>
        <w:t>3.1</w:t>
      </w:r>
      <w:r>
        <w:rPr>
          <w:rFonts w:hint="eastAsia"/>
          <w:sz w:val="28"/>
        </w:rPr>
        <w:t>卫生间防水：施工时应注意：做找平层时，楼面与墙面交接处做成小圆角，防水层做至立面</w:t>
      </w:r>
      <w:r>
        <w:rPr>
          <w:rFonts w:hint="eastAsia"/>
          <w:sz w:val="28"/>
        </w:rPr>
        <w:t>200</w:t>
      </w:r>
      <w:r>
        <w:rPr>
          <w:rFonts w:hint="eastAsia"/>
          <w:sz w:val="28"/>
        </w:rPr>
        <w:t>处，管道根部待管道安装完后，用防水砂浆做防水套，高</w:t>
      </w:r>
      <w:r>
        <w:rPr>
          <w:rFonts w:hint="eastAsia"/>
          <w:sz w:val="28"/>
        </w:rPr>
        <w:t>3cm</w:t>
      </w:r>
      <w:r>
        <w:rPr>
          <w:rFonts w:hint="eastAsia"/>
          <w:sz w:val="28"/>
        </w:rPr>
        <w:t>，宽</w:t>
      </w:r>
      <w:r>
        <w:rPr>
          <w:sz w:val="28"/>
        </w:rPr>
        <w:t>1</w:t>
      </w:r>
      <w:r>
        <w:rPr>
          <w:rFonts w:hint="eastAsia"/>
          <w:sz w:val="28"/>
        </w:rPr>
        <w:t xml:space="preserve">0cm </w:t>
      </w:r>
      <w:r>
        <w:rPr>
          <w:rFonts w:hint="eastAsia"/>
          <w:sz w:val="28"/>
        </w:rPr>
        <w:t>见方，其上贴面。防水层做完后，做第一次围水试验，经甲乙双方检验确认无渗漏后，方可进行面层施工，然后再做第二次围水试验，屋面防水材料待定，施工时按产品说明书及有关规范进行。</w:t>
      </w:r>
    </w:p>
    <w:p w:rsidR="00A66546" w:rsidRDefault="00A66546" w:rsidP="00A66546">
      <w:pPr>
        <w:pStyle w:val="2"/>
        <w:rPr>
          <w:rFonts w:hint="eastAsia"/>
        </w:rPr>
      </w:pPr>
      <w:bookmarkStart w:id="12" w:name="_Toc503166763"/>
      <w:r>
        <w:rPr>
          <w:rFonts w:hint="eastAsia"/>
        </w:rPr>
        <w:t>4</w:t>
      </w:r>
      <w:r>
        <w:rPr>
          <w:rFonts w:hint="eastAsia"/>
        </w:rPr>
        <w:t>、楼地面工程：</w:t>
      </w:r>
      <w:bookmarkEnd w:id="12"/>
    </w:p>
    <w:p w:rsidR="00A66546" w:rsidRDefault="00A66546" w:rsidP="00A66546">
      <w:pPr>
        <w:ind w:firstLine="570"/>
        <w:rPr>
          <w:rFonts w:hint="eastAsia"/>
          <w:sz w:val="28"/>
        </w:rPr>
      </w:pPr>
      <w:r>
        <w:rPr>
          <w:rFonts w:hint="eastAsia"/>
          <w:sz w:val="28"/>
        </w:rPr>
        <w:t>本工程有水泥砂浆地面和缸砖地面两种。做水泥地面时，要反复抹压，严禁上人踩踏，</w:t>
      </w:r>
      <w:r>
        <w:rPr>
          <w:rFonts w:hint="eastAsia"/>
          <w:sz w:val="28"/>
        </w:rPr>
        <w:t>12h</w:t>
      </w:r>
      <w:r>
        <w:rPr>
          <w:rFonts w:hint="eastAsia"/>
          <w:sz w:val="28"/>
        </w:rPr>
        <w:t>后及时浇水养护，或用锯末覆盖。水泥砂浆的水灰比控制在</w:t>
      </w:r>
      <w:r>
        <w:rPr>
          <w:rFonts w:hint="eastAsia"/>
          <w:sz w:val="28"/>
        </w:rPr>
        <w:t>0.4</w:t>
      </w:r>
      <w:r>
        <w:rPr>
          <w:rFonts w:hint="eastAsia"/>
          <w:sz w:val="28"/>
        </w:rPr>
        <w:t>～</w:t>
      </w:r>
      <w:r>
        <w:rPr>
          <w:rFonts w:hint="eastAsia"/>
          <w:sz w:val="28"/>
        </w:rPr>
        <w:t>0.5</w:t>
      </w:r>
      <w:r>
        <w:rPr>
          <w:rFonts w:hint="eastAsia"/>
          <w:sz w:val="28"/>
        </w:rPr>
        <w:t>左右，做到不起砂，</w:t>
      </w:r>
      <w:proofErr w:type="gramStart"/>
      <w:r>
        <w:rPr>
          <w:rFonts w:hint="eastAsia"/>
          <w:sz w:val="28"/>
        </w:rPr>
        <w:t>不</w:t>
      </w:r>
      <w:proofErr w:type="gramEnd"/>
      <w:r>
        <w:rPr>
          <w:rFonts w:hint="eastAsia"/>
          <w:sz w:val="28"/>
        </w:rPr>
        <w:t>鼓泡无裂纹，不空鼓。地砖楼面由内向</w:t>
      </w:r>
      <w:proofErr w:type="gramStart"/>
      <w:r>
        <w:rPr>
          <w:rFonts w:hint="eastAsia"/>
          <w:sz w:val="28"/>
        </w:rPr>
        <w:t>外退铺</w:t>
      </w:r>
      <w:proofErr w:type="gramEnd"/>
      <w:r>
        <w:rPr>
          <w:rFonts w:hint="eastAsia"/>
          <w:sz w:val="28"/>
        </w:rPr>
        <w:t>，地偏处</w:t>
      </w:r>
      <w:proofErr w:type="gramStart"/>
      <w:r>
        <w:rPr>
          <w:rFonts w:hint="eastAsia"/>
          <w:sz w:val="28"/>
        </w:rPr>
        <w:t>管根套割</w:t>
      </w:r>
      <w:proofErr w:type="gramEnd"/>
      <w:r>
        <w:rPr>
          <w:rFonts w:hint="eastAsia"/>
          <w:sz w:val="28"/>
        </w:rPr>
        <w:t>吻合。卫生间、厨房间等有地漏房间要比其他房间楼面低</w:t>
      </w:r>
      <w:r>
        <w:rPr>
          <w:rFonts w:hint="eastAsia"/>
          <w:sz w:val="28"/>
        </w:rPr>
        <w:t>2cm</w:t>
      </w:r>
      <w:r>
        <w:rPr>
          <w:rFonts w:hint="eastAsia"/>
          <w:sz w:val="28"/>
        </w:rPr>
        <w:t>，并保证以</w:t>
      </w:r>
      <w:r>
        <w:rPr>
          <w:rFonts w:hint="eastAsia"/>
          <w:sz w:val="28"/>
        </w:rPr>
        <w:t>1</w:t>
      </w:r>
      <w:r>
        <w:rPr>
          <w:rFonts w:hint="eastAsia"/>
          <w:sz w:val="28"/>
        </w:rPr>
        <w:t>％的坡度坡向地漏，地砖应首先选好砖，翘曲变形，大小</w:t>
      </w:r>
      <w:proofErr w:type="gramStart"/>
      <w:r>
        <w:rPr>
          <w:rFonts w:hint="eastAsia"/>
          <w:sz w:val="28"/>
        </w:rPr>
        <w:t>不</w:t>
      </w:r>
      <w:proofErr w:type="gramEnd"/>
      <w:r>
        <w:rPr>
          <w:rFonts w:hint="eastAsia"/>
          <w:sz w:val="28"/>
        </w:rPr>
        <w:t>一者不得用于工程。</w:t>
      </w:r>
    </w:p>
    <w:p w:rsidR="00A66546" w:rsidRDefault="00A66546" w:rsidP="00A66546">
      <w:pPr>
        <w:pStyle w:val="2"/>
        <w:rPr>
          <w:rFonts w:hint="eastAsia"/>
        </w:rPr>
      </w:pPr>
      <w:bookmarkStart w:id="13" w:name="_Toc503166764"/>
      <w:r>
        <w:rPr>
          <w:rFonts w:hint="eastAsia"/>
        </w:rPr>
        <w:t>5</w:t>
      </w:r>
      <w:r>
        <w:rPr>
          <w:rFonts w:hint="eastAsia"/>
        </w:rPr>
        <w:t>、门窗工程</w:t>
      </w:r>
      <w:bookmarkEnd w:id="13"/>
    </w:p>
    <w:p w:rsidR="00A66546" w:rsidRDefault="00A66546" w:rsidP="00A66546">
      <w:pPr>
        <w:rPr>
          <w:rFonts w:hint="eastAsia"/>
          <w:sz w:val="28"/>
        </w:rPr>
      </w:pPr>
      <w:r>
        <w:rPr>
          <w:rFonts w:hint="eastAsia"/>
          <w:sz w:val="28"/>
        </w:rPr>
        <w:t xml:space="preserve">    5.1</w:t>
      </w:r>
      <w:r>
        <w:rPr>
          <w:rFonts w:hint="eastAsia"/>
          <w:sz w:val="28"/>
        </w:rPr>
        <w:t>木门窗：木门窗由专业厂家定型加工，现场交货时严格按质量标准验收，不合格者坚决退回。门框采用后塞法安装，砌筑时予埋好经沥青防腐的木砖，门框两侧各留置</w:t>
      </w:r>
      <w:r>
        <w:rPr>
          <w:rFonts w:hint="eastAsia"/>
          <w:sz w:val="28"/>
        </w:rPr>
        <w:t>3</w:t>
      </w:r>
      <w:r>
        <w:rPr>
          <w:rFonts w:hint="eastAsia"/>
          <w:sz w:val="28"/>
        </w:rPr>
        <w:t>块。木框安装前，木门框外侧，首先进行防腐处理。</w:t>
      </w:r>
    </w:p>
    <w:p w:rsidR="00A66546" w:rsidRDefault="00A66546" w:rsidP="00A66546">
      <w:pPr>
        <w:rPr>
          <w:rFonts w:hint="eastAsia"/>
          <w:sz w:val="28"/>
        </w:rPr>
      </w:pPr>
      <w:r>
        <w:rPr>
          <w:rFonts w:hint="eastAsia"/>
          <w:sz w:val="28"/>
        </w:rPr>
        <w:t xml:space="preserve">    </w:t>
      </w:r>
      <w:r>
        <w:rPr>
          <w:rFonts w:hint="eastAsia"/>
          <w:sz w:val="28"/>
        </w:rPr>
        <w:t>门窗安装必须保证各处缝隙大小符合要求，开启灵活，不能有翘曲</w:t>
      </w:r>
      <w:proofErr w:type="gramStart"/>
      <w:r>
        <w:rPr>
          <w:rFonts w:hint="eastAsia"/>
          <w:sz w:val="28"/>
        </w:rPr>
        <w:t>变形走扇现象</w:t>
      </w:r>
      <w:proofErr w:type="gramEnd"/>
      <w:r>
        <w:rPr>
          <w:rFonts w:hint="eastAsia"/>
          <w:sz w:val="28"/>
        </w:rPr>
        <w:t>。门扇用抽芯合页，先集中油漆，</w:t>
      </w:r>
      <w:proofErr w:type="gramStart"/>
      <w:r>
        <w:rPr>
          <w:rFonts w:hint="eastAsia"/>
          <w:sz w:val="28"/>
        </w:rPr>
        <w:t>待抹完灰后</w:t>
      </w:r>
      <w:proofErr w:type="gramEnd"/>
      <w:r>
        <w:rPr>
          <w:rFonts w:hint="eastAsia"/>
          <w:sz w:val="28"/>
        </w:rPr>
        <w:t>统一安</w:t>
      </w:r>
      <w:r>
        <w:rPr>
          <w:rFonts w:hint="eastAsia"/>
          <w:sz w:val="28"/>
        </w:rPr>
        <w:lastRenderedPageBreak/>
        <w:t>装，合页、杆、销等小五金不准安装在木结及填补处，合页应双面开槽固定，螺丝先打入</w:t>
      </w:r>
      <w:r>
        <w:rPr>
          <w:rFonts w:hint="eastAsia"/>
          <w:sz w:val="28"/>
        </w:rPr>
        <w:t>1</w:t>
      </w:r>
      <w:r>
        <w:rPr>
          <w:rFonts w:hint="eastAsia"/>
          <w:sz w:val="28"/>
        </w:rPr>
        <w:t>／</w:t>
      </w:r>
      <w:r>
        <w:rPr>
          <w:rFonts w:hint="eastAsia"/>
          <w:sz w:val="28"/>
        </w:rPr>
        <w:t>3</w:t>
      </w:r>
      <w:r>
        <w:rPr>
          <w:rFonts w:hint="eastAsia"/>
          <w:sz w:val="28"/>
        </w:rPr>
        <w:t>后，再用螺丝刀拧紧拧平，不得歪扭倾斜，严禁用</w:t>
      </w:r>
      <w:proofErr w:type="gramStart"/>
      <w:r>
        <w:rPr>
          <w:rFonts w:hint="eastAsia"/>
          <w:sz w:val="28"/>
        </w:rPr>
        <w:t>锤直接</w:t>
      </w:r>
      <w:proofErr w:type="gramEnd"/>
      <w:r>
        <w:rPr>
          <w:rFonts w:hint="eastAsia"/>
          <w:sz w:val="28"/>
        </w:rPr>
        <w:t>打入。</w:t>
      </w:r>
    </w:p>
    <w:p w:rsidR="00A66546" w:rsidRDefault="00A66546" w:rsidP="00A66546">
      <w:pPr>
        <w:rPr>
          <w:rFonts w:hint="eastAsia"/>
          <w:sz w:val="28"/>
        </w:rPr>
      </w:pPr>
      <w:r>
        <w:rPr>
          <w:sz w:val="28"/>
        </w:rPr>
        <w:t xml:space="preserve">    </w:t>
      </w:r>
      <w:r>
        <w:rPr>
          <w:rFonts w:hint="eastAsia"/>
          <w:sz w:val="28"/>
        </w:rPr>
        <w:t>5.2</w:t>
      </w:r>
      <w:r>
        <w:rPr>
          <w:rFonts w:hint="eastAsia"/>
          <w:sz w:val="28"/>
        </w:rPr>
        <w:t>铝金门窗：</w:t>
      </w:r>
      <w:r>
        <w:rPr>
          <w:rFonts w:hint="eastAsia"/>
          <w:sz w:val="28"/>
        </w:rPr>
        <w:t xml:space="preserve"> </w:t>
      </w:r>
      <w:r>
        <w:rPr>
          <w:rFonts w:hint="eastAsia"/>
          <w:sz w:val="28"/>
        </w:rPr>
        <w:t>铝合金窗框安装时，要控制好两个方向的垂直度，保持横平竖直一条线，做到距装饰表面深度一致；窗框安装时，不得撕掉原材保护薄膜，待装饰工程完后一次性清除，以防止污染腐蚀框料铝合金安装时。要监督施工者按</w:t>
      </w:r>
      <w:proofErr w:type="gramStart"/>
      <w:r>
        <w:rPr>
          <w:rFonts w:hint="eastAsia"/>
          <w:sz w:val="28"/>
        </w:rPr>
        <w:t>要求塞填岩棉</w:t>
      </w:r>
      <w:proofErr w:type="gramEnd"/>
      <w:r>
        <w:rPr>
          <w:rFonts w:hint="eastAsia"/>
          <w:sz w:val="28"/>
        </w:rPr>
        <w:t>等填充料，并打好密封胶。窗型材及成品的气密性、抗风性、防渗性、安装质量等必须符合国家规范有关规定。</w:t>
      </w:r>
    </w:p>
    <w:p w:rsidR="00A66546" w:rsidRDefault="00A66546" w:rsidP="00A66546">
      <w:pPr>
        <w:pStyle w:val="2"/>
        <w:rPr>
          <w:rFonts w:hint="eastAsia"/>
        </w:rPr>
      </w:pPr>
      <w:bookmarkStart w:id="14" w:name="_Toc503166765"/>
      <w:r>
        <w:rPr>
          <w:rFonts w:hint="eastAsia"/>
        </w:rPr>
        <w:t>6</w:t>
      </w:r>
      <w:r>
        <w:rPr>
          <w:rFonts w:hint="eastAsia"/>
        </w:rPr>
        <w:t>、装饰工程：</w:t>
      </w:r>
      <w:bookmarkEnd w:id="14"/>
    </w:p>
    <w:p w:rsidR="00A66546" w:rsidRDefault="00A66546" w:rsidP="00A66546">
      <w:pPr>
        <w:rPr>
          <w:rFonts w:hint="eastAsia"/>
          <w:sz w:val="28"/>
        </w:rPr>
      </w:pPr>
      <w:r>
        <w:rPr>
          <w:rFonts w:hint="eastAsia"/>
          <w:sz w:val="28"/>
        </w:rPr>
        <w:t xml:space="preserve">    6.1</w:t>
      </w:r>
      <w:r>
        <w:rPr>
          <w:rFonts w:hint="eastAsia"/>
          <w:sz w:val="28"/>
        </w:rPr>
        <w:t>贴面砖（按常规施工）</w:t>
      </w:r>
    </w:p>
    <w:p w:rsidR="00A66546" w:rsidRDefault="00A66546" w:rsidP="00A66546">
      <w:pPr>
        <w:rPr>
          <w:rFonts w:hint="eastAsia"/>
          <w:sz w:val="28"/>
        </w:rPr>
      </w:pPr>
      <w:r>
        <w:rPr>
          <w:rFonts w:hint="eastAsia"/>
          <w:sz w:val="28"/>
        </w:rPr>
        <w:t xml:space="preserve">    6.2</w:t>
      </w:r>
      <w:r>
        <w:rPr>
          <w:rFonts w:hint="eastAsia"/>
          <w:sz w:val="28"/>
        </w:rPr>
        <w:t>涂料：先刮腻子两遍，打磨光后刷两遍局部修正，找方，待室内其它工程全部完工后再刷两遍。</w:t>
      </w:r>
    </w:p>
    <w:p w:rsidR="00A66546" w:rsidRDefault="00A66546" w:rsidP="00A66546">
      <w:pPr>
        <w:rPr>
          <w:rFonts w:hint="eastAsia"/>
          <w:sz w:val="28"/>
        </w:rPr>
      </w:pPr>
      <w:r>
        <w:rPr>
          <w:rFonts w:hint="eastAsia"/>
          <w:sz w:val="28"/>
        </w:rPr>
        <w:t xml:space="preserve">    6.3</w:t>
      </w:r>
      <w:r>
        <w:rPr>
          <w:rFonts w:hint="eastAsia"/>
          <w:sz w:val="28"/>
        </w:rPr>
        <w:t>室内抹灰：阳角及门窗洞口抹</w:t>
      </w:r>
      <w:r>
        <w:rPr>
          <w:rFonts w:hint="eastAsia"/>
          <w:sz w:val="28"/>
        </w:rPr>
        <w:t>1</w:t>
      </w:r>
      <w:r>
        <w:rPr>
          <w:rFonts w:hint="eastAsia"/>
          <w:sz w:val="28"/>
        </w:rPr>
        <w:t>：</w:t>
      </w:r>
      <w:r>
        <w:rPr>
          <w:rFonts w:hint="eastAsia"/>
          <w:sz w:val="28"/>
        </w:rPr>
        <w:t>2.5</w:t>
      </w:r>
      <w:r>
        <w:rPr>
          <w:rFonts w:hint="eastAsia"/>
          <w:sz w:val="28"/>
        </w:rPr>
        <w:t>水泥砂浆</w:t>
      </w:r>
      <w:r>
        <w:rPr>
          <w:rFonts w:hint="eastAsia"/>
          <w:sz w:val="28"/>
        </w:rPr>
        <w:t>2</w:t>
      </w:r>
      <w:r>
        <w:rPr>
          <w:sz w:val="28"/>
        </w:rPr>
        <w:t>m</w:t>
      </w:r>
      <w:r>
        <w:rPr>
          <w:rFonts w:hint="eastAsia"/>
          <w:sz w:val="28"/>
        </w:rPr>
        <w:t>高的暗护角，每边宽</w:t>
      </w:r>
      <w:r>
        <w:rPr>
          <w:rFonts w:hint="eastAsia"/>
          <w:sz w:val="28"/>
        </w:rPr>
        <w:t>50mm</w:t>
      </w:r>
      <w:r>
        <w:rPr>
          <w:rFonts w:hint="eastAsia"/>
          <w:sz w:val="28"/>
        </w:rPr>
        <w:t>，抹灰前提前一天浇水湿润砖墙，防止灰层空鼓开裂（其余做法同常规施工）。</w:t>
      </w:r>
    </w:p>
    <w:p w:rsidR="00A66546" w:rsidRDefault="00A66546" w:rsidP="00A66546">
      <w:pPr>
        <w:rPr>
          <w:rFonts w:hint="eastAsia"/>
          <w:sz w:val="28"/>
        </w:rPr>
      </w:pPr>
      <w:r>
        <w:rPr>
          <w:rFonts w:hint="eastAsia"/>
          <w:sz w:val="28"/>
        </w:rPr>
        <w:t xml:space="preserve">    6.4</w:t>
      </w:r>
      <w:r>
        <w:rPr>
          <w:rFonts w:hint="eastAsia"/>
          <w:sz w:val="28"/>
        </w:rPr>
        <w:t>瓷砖墙面：镶贴时瓷砖在水中浸泡</w:t>
      </w:r>
      <w:r>
        <w:rPr>
          <w:rFonts w:hint="eastAsia"/>
          <w:sz w:val="28"/>
        </w:rPr>
        <w:t>2</w:t>
      </w:r>
      <w:r>
        <w:rPr>
          <w:rFonts w:hint="eastAsia"/>
          <w:sz w:val="28"/>
        </w:rPr>
        <w:t>小时以上</w:t>
      </w:r>
      <w:r>
        <w:rPr>
          <w:rFonts w:hint="eastAsia"/>
          <w:sz w:val="28"/>
        </w:rPr>
        <w:t xml:space="preserve"> </w:t>
      </w:r>
      <w:r>
        <w:rPr>
          <w:rFonts w:hint="eastAsia"/>
          <w:sz w:val="28"/>
        </w:rPr>
        <w:t>，缝隙</w:t>
      </w:r>
      <w:r>
        <w:rPr>
          <w:rFonts w:hint="eastAsia"/>
          <w:sz w:val="28"/>
        </w:rPr>
        <w:t>3mm</w:t>
      </w:r>
      <w:r>
        <w:rPr>
          <w:rFonts w:hint="eastAsia"/>
          <w:sz w:val="28"/>
        </w:rPr>
        <w:t>白水泥搓缝，</w:t>
      </w:r>
      <w:proofErr w:type="gramStart"/>
      <w:r>
        <w:rPr>
          <w:rFonts w:hint="eastAsia"/>
          <w:sz w:val="28"/>
        </w:rPr>
        <w:t>管根洞口套割</w:t>
      </w:r>
      <w:proofErr w:type="gramEnd"/>
      <w:r>
        <w:rPr>
          <w:rFonts w:hint="eastAsia"/>
          <w:sz w:val="28"/>
        </w:rPr>
        <w:t>吻合，异形砖放在阴角等次要部位，同</w:t>
      </w:r>
      <w:proofErr w:type="gramStart"/>
      <w:r>
        <w:rPr>
          <w:rFonts w:hint="eastAsia"/>
          <w:sz w:val="28"/>
        </w:rPr>
        <w:t>一批砖放同</w:t>
      </w:r>
      <w:proofErr w:type="gramEnd"/>
      <w:r>
        <w:rPr>
          <w:rFonts w:hint="eastAsia"/>
          <w:sz w:val="28"/>
        </w:rPr>
        <w:t>一部位镶贴，保证同房间同一部位色泽一致。</w:t>
      </w:r>
    </w:p>
    <w:p w:rsidR="00A66546" w:rsidRDefault="00A66546" w:rsidP="00A66546">
      <w:pPr>
        <w:pStyle w:val="1"/>
        <w:rPr>
          <w:rFonts w:hint="eastAsia"/>
          <w:bCs w:val="0"/>
        </w:rPr>
      </w:pPr>
      <w:bookmarkStart w:id="15" w:name="_Toc503166766"/>
      <w:r>
        <w:rPr>
          <w:rFonts w:hint="eastAsia"/>
          <w:bCs w:val="0"/>
        </w:rPr>
        <w:t>第五章 主要管理技术措施</w:t>
      </w:r>
      <w:bookmarkEnd w:id="15"/>
    </w:p>
    <w:p w:rsidR="00A66546" w:rsidRDefault="00A66546" w:rsidP="00A66546">
      <w:pPr>
        <w:rPr>
          <w:rFonts w:hint="eastAsia"/>
          <w:sz w:val="28"/>
        </w:rPr>
      </w:pPr>
      <w:r>
        <w:rPr>
          <w:rFonts w:hint="eastAsia"/>
          <w:sz w:val="28"/>
        </w:rPr>
        <w:lastRenderedPageBreak/>
        <w:t xml:space="preserve">  </w:t>
      </w:r>
      <w:r>
        <w:rPr>
          <w:sz w:val="28"/>
        </w:rPr>
        <w:t xml:space="preserve">  </w:t>
      </w:r>
      <w:r>
        <w:rPr>
          <w:rFonts w:hint="eastAsia"/>
          <w:sz w:val="28"/>
        </w:rPr>
        <w:t>1</w:t>
      </w:r>
      <w:r>
        <w:rPr>
          <w:rFonts w:hint="eastAsia"/>
          <w:sz w:val="28"/>
        </w:rPr>
        <w:t>、质量管理技术措施</w:t>
      </w:r>
    </w:p>
    <w:p w:rsidR="00A66546" w:rsidRDefault="00A66546" w:rsidP="00A66546">
      <w:pPr>
        <w:rPr>
          <w:rFonts w:hint="eastAsia"/>
          <w:sz w:val="28"/>
        </w:rPr>
      </w:pPr>
      <w:r>
        <w:rPr>
          <w:rFonts w:hint="eastAsia"/>
          <w:sz w:val="28"/>
        </w:rPr>
        <w:t xml:space="preserve">    1.1</w:t>
      </w:r>
      <w:r>
        <w:rPr>
          <w:rFonts w:hint="eastAsia"/>
          <w:sz w:val="28"/>
        </w:rPr>
        <w:t>加强全员质量意识教育，开展施工过程的质量管理，牢固树立“百年大计、质量第一”和为用户服务的观点。</w:t>
      </w:r>
    </w:p>
    <w:p w:rsidR="00A66546" w:rsidRDefault="00A66546" w:rsidP="00A66546">
      <w:pPr>
        <w:rPr>
          <w:rFonts w:hint="eastAsia"/>
          <w:sz w:val="28"/>
        </w:rPr>
      </w:pPr>
      <w:r>
        <w:rPr>
          <w:rFonts w:hint="eastAsia"/>
          <w:sz w:val="28"/>
        </w:rPr>
        <w:t xml:space="preserve">    1.2</w:t>
      </w:r>
      <w:r>
        <w:rPr>
          <w:rFonts w:hint="eastAsia"/>
          <w:sz w:val="28"/>
        </w:rPr>
        <w:t>建立健全质量保证体系（详见附表），项目部设专职质检员一人。施工队设质检员二人，成立</w:t>
      </w:r>
      <w:r>
        <w:rPr>
          <w:rFonts w:hint="eastAsia"/>
          <w:sz w:val="28"/>
        </w:rPr>
        <w:t>QC</w:t>
      </w:r>
      <w:r>
        <w:rPr>
          <w:rFonts w:hint="eastAsia"/>
          <w:sz w:val="28"/>
        </w:rPr>
        <w:t>小组做到</w:t>
      </w:r>
      <w:proofErr w:type="gramStart"/>
      <w:r>
        <w:rPr>
          <w:rFonts w:hint="eastAsia"/>
          <w:sz w:val="28"/>
        </w:rPr>
        <w:t>竖</w:t>
      </w:r>
      <w:proofErr w:type="gramEnd"/>
      <w:r>
        <w:rPr>
          <w:rFonts w:hint="eastAsia"/>
          <w:sz w:val="28"/>
        </w:rPr>
        <w:t>到底，横到边的质量管理网络体系。</w:t>
      </w:r>
    </w:p>
    <w:p w:rsidR="00A66546" w:rsidRDefault="00A66546" w:rsidP="00A66546">
      <w:pPr>
        <w:rPr>
          <w:rFonts w:hint="eastAsia"/>
          <w:sz w:val="28"/>
        </w:rPr>
      </w:pPr>
      <w:r>
        <w:rPr>
          <w:rFonts w:hint="eastAsia"/>
          <w:sz w:val="28"/>
        </w:rPr>
        <w:t xml:space="preserve">    1.3</w:t>
      </w:r>
      <w:r>
        <w:rPr>
          <w:rFonts w:hint="eastAsia"/>
          <w:sz w:val="28"/>
        </w:rPr>
        <w:t>制定切实可行的分部分项工程创优计划（详见附表）。</w:t>
      </w:r>
    </w:p>
    <w:p w:rsidR="00A66546" w:rsidRDefault="00A66546" w:rsidP="00A66546">
      <w:pPr>
        <w:rPr>
          <w:rFonts w:hint="eastAsia"/>
          <w:sz w:val="28"/>
        </w:rPr>
      </w:pPr>
      <w:r>
        <w:rPr>
          <w:rFonts w:hint="eastAsia"/>
          <w:sz w:val="28"/>
        </w:rPr>
        <w:t xml:space="preserve">    1.4</w:t>
      </w:r>
      <w:r>
        <w:rPr>
          <w:rFonts w:hint="eastAsia"/>
          <w:sz w:val="28"/>
        </w:rPr>
        <w:t>严格执行样板领路原则，大面积施工前必须先做样板，待有关人员认可后再大面积展开。</w:t>
      </w:r>
    </w:p>
    <w:p w:rsidR="00A66546" w:rsidRDefault="00A66546" w:rsidP="00A66546">
      <w:pPr>
        <w:rPr>
          <w:rFonts w:hint="eastAsia"/>
          <w:sz w:val="28"/>
        </w:rPr>
      </w:pPr>
      <w:r>
        <w:rPr>
          <w:rFonts w:hint="eastAsia"/>
          <w:sz w:val="28"/>
        </w:rPr>
        <w:t xml:space="preserve">    1.5</w:t>
      </w:r>
      <w:r>
        <w:rPr>
          <w:rFonts w:hint="eastAsia"/>
          <w:sz w:val="28"/>
        </w:rPr>
        <w:t>认真做好交接验收制度，一人或几人可独立操作的部位（如砌墙、抹灰，内外贴面等），要挂牌施工，尽可能地把责任具体落实到个人。</w:t>
      </w:r>
    </w:p>
    <w:p w:rsidR="00A66546" w:rsidRDefault="00A66546" w:rsidP="00A66546">
      <w:pPr>
        <w:rPr>
          <w:rFonts w:hint="eastAsia"/>
          <w:sz w:val="28"/>
        </w:rPr>
      </w:pPr>
      <w:r>
        <w:rPr>
          <w:rFonts w:hint="eastAsia"/>
          <w:sz w:val="28"/>
        </w:rPr>
        <w:t xml:space="preserve">    1.6</w:t>
      </w:r>
      <w:r>
        <w:rPr>
          <w:rFonts w:hint="eastAsia"/>
          <w:sz w:val="28"/>
        </w:rPr>
        <w:t>开展班组</w:t>
      </w:r>
      <w:r>
        <w:rPr>
          <w:rFonts w:hint="eastAsia"/>
          <w:sz w:val="28"/>
        </w:rPr>
        <w:t>QC</w:t>
      </w:r>
      <w:r>
        <w:rPr>
          <w:rFonts w:hint="eastAsia"/>
          <w:sz w:val="28"/>
        </w:rPr>
        <w:t>活动，发现质量问题及时研究对策加以解决，把质量隐患尽可能地消灭在萌芽状态。</w:t>
      </w:r>
    </w:p>
    <w:p w:rsidR="00A66546" w:rsidRDefault="00A66546" w:rsidP="00A66546">
      <w:pPr>
        <w:rPr>
          <w:rFonts w:hint="eastAsia"/>
          <w:sz w:val="28"/>
        </w:rPr>
      </w:pPr>
      <w:r>
        <w:rPr>
          <w:rFonts w:hint="eastAsia"/>
          <w:sz w:val="28"/>
        </w:rPr>
        <w:t xml:space="preserve">    1.7</w:t>
      </w:r>
      <w:r>
        <w:rPr>
          <w:rFonts w:hint="eastAsia"/>
          <w:sz w:val="28"/>
        </w:rPr>
        <w:t>做好技术交底技术复核和隐蔽工程验收工作。</w:t>
      </w:r>
    </w:p>
    <w:p w:rsidR="00A66546" w:rsidRDefault="00A66546" w:rsidP="00A66546">
      <w:pPr>
        <w:rPr>
          <w:rFonts w:hint="eastAsia"/>
          <w:sz w:val="28"/>
        </w:rPr>
      </w:pPr>
      <w:r>
        <w:rPr>
          <w:rFonts w:hint="eastAsia"/>
          <w:sz w:val="28"/>
        </w:rPr>
        <w:t xml:space="preserve">    1.8</w:t>
      </w:r>
      <w:r>
        <w:rPr>
          <w:rFonts w:hint="eastAsia"/>
          <w:sz w:val="28"/>
        </w:rPr>
        <w:t>认真做好钢材等原材料检验试验工作，供货单位必须提供质量保证书，严格按规定做好抽检工作，各种强度等级的混凝土配合比由试验室试</w:t>
      </w:r>
      <w:proofErr w:type="gramStart"/>
      <w:r>
        <w:rPr>
          <w:rFonts w:hint="eastAsia"/>
          <w:sz w:val="28"/>
        </w:rPr>
        <w:t>配确定</w:t>
      </w:r>
      <w:proofErr w:type="gramEnd"/>
      <w:r>
        <w:rPr>
          <w:rFonts w:hint="eastAsia"/>
          <w:sz w:val="28"/>
        </w:rPr>
        <w:t>不准随意更改，按规定留好各部位混凝土试块。</w:t>
      </w:r>
    </w:p>
    <w:p w:rsidR="00A66546" w:rsidRDefault="00A66546" w:rsidP="00A66546">
      <w:pPr>
        <w:rPr>
          <w:rFonts w:hint="eastAsia"/>
          <w:sz w:val="28"/>
        </w:rPr>
      </w:pPr>
      <w:r>
        <w:rPr>
          <w:rFonts w:hint="eastAsia"/>
          <w:sz w:val="28"/>
        </w:rPr>
        <w:t xml:space="preserve">    1.9</w:t>
      </w:r>
      <w:r>
        <w:rPr>
          <w:rFonts w:hint="eastAsia"/>
          <w:sz w:val="28"/>
        </w:rPr>
        <w:t>搞好分部分项工程的质量检验与评定，完工的项目不仅质量符合设计要求，而且各种材料质量保证资料和技术资料齐全、准确、及时、真实。</w:t>
      </w:r>
    </w:p>
    <w:p w:rsidR="00A66546" w:rsidRDefault="00A66546" w:rsidP="00A66546">
      <w:pPr>
        <w:rPr>
          <w:rFonts w:hint="eastAsia"/>
          <w:sz w:val="28"/>
        </w:rPr>
      </w:pPr>
      <w:r>
        <w:rPr>
          <w:rFonts w:hint="eastAsia"/>
          <w:sz w:val="28"/>
        </w:rPr>
        <w:lastRenderedPageBreak/>
        <w:t xml:space="preserve">    1.10</w:t>
      </w:r>
      <w:r>
        <w:rPr>
          <w:rFonts w:hint="eastAsia"/>
          <w:sz w:val="28"/>
        </w:rPr>
        <w:t>加强施工过程中各工种之间的配合与衔接，水、电、暖、通、卫等专业施工要与土建紧密配，严禁随意乱凿乱砸结构层或装饰面层。</w:t>
      </w:r>
    </w:p>
    <w:p w:rsidR="00A66546" w:rsidRDefault="00A66546" w:rsidP="00A66546">
      <w:pPr>
        <w:rPr>
          <w:rFonts w:hint="eastAsia"/>
          <w:sz w:val="28"/>
        </w:rPr>
      </w:pPr>
      <w:r>
        <w:rPr>
          <w:rFonts w:hint="eastAsia"/>
        </w:rPr>
        <w:t xml:space="preserve">   </w:t>
      </w:r>
      <w:r>
        <w:rPr>
          <w:rFonts w:hint="eastAsia"/>
          <w:sz w:val="28"/>
        </w:rPr>
        <w:t xml:space="preserve"> 2</w:t>
      </w:r>
      <w:r>
        <w:rPr>
          <w:rFonts w:hint="eastAsia"/>
          <w:sz w:val="28"/>
        </w:rPr>
        <w:t>、安全管理技术措施</w:t>
      </w:r>
    </w:p>
    <w:p w:rsidR="00A66546" w:rsidRDefault="00A66546" w:rsidP="00A66546">
      <w:pPr>
        <w:rPr>
          <w:rFonts w:hint="eastAsia"/>
          <w:sz w:val="28"/>
        </w:rPr>
      </w:pPr>
      <w:r>
        <w:rPr>
          <w:rFonts w:hint="eastAsia"/>
          <w:sz w:val="28"/>
        </w:rPr>
        <w:t xml:space="preserve">    2.1</w:t>
      </w:r>
      <w:r>
        <w:rPr>
          <w:rFonts w:hint="eastAsia"/>
          <w:sz w:val="28"/>
        </w:rPr>
        <w:t>建立健全项目经理领导下的安全生产责任制，完善安全生产管理体制，现场配备一名具有多年安全生产管理经验的专职安全技术员负责施工现场全面安全工作。</w:t>
      </w:r>
    </w:p>
    <w:p w:rsidR="00A66546" w:rsidRDefault="00A66546" w:rsidP="00A66546">
      <w:pPr>
        <w:rPr>
          <w:rFonts w:hint="eastAsia"/>
          <w:sz w:val="28"/>
        </w:rPr>
      </w:pPr>
      <w:r>
        <w:rPr>
          <w:rFonts w:hint="eastAsia"/>
          <w:sz w:val="28"/>
        </w:rPr>
        <w:t xml:space="preserve">    2.2</w:t>
      </w:r>
      <w:r>
        <w:rPr>
          <w:rFonts w:hint="eastAsia"/>
          <w:sz w:val="28"/>
        </w:rPr>
        <w:t>针对施工各阶段的特点教育施工人员自觉做好生产过程中的施工防护和人身防护，牢固树立“安全第一，预防为主”的思想，确保安全生产顺利进行。</w:t>
      </w:r>
    </w:p>
    <w:p w:rsidR="00A66546" w:rsidRDefault="00A66546" w:rsidP="00A66546">
      <w:pPr>
        <w:rPr>
          <w:rFonts w:hint="eastAsia"/>
          <w:sz w:val="28"/>
        </w:rPr>
      </w:pPr>
      <w:r>
        <w:rPr>
          <w:rFonts w:hint="eastAsia"/>
          <w:sz w:val="28"/>
        </w:rPr>
        <w:t xml:space="preserve">    2.3</w:t>
      </w:r>
      <w:r>
        <w:rPr>
          <w:rFonts w:hint="eastAsia"/>
          <w:sz w:val="28"/>
        </w:rPr>
        <w:t>坚持</w:t>
      </w:r>
      <w:proofErr w:type="gramStart"/>
      <w:r>
        <w:rPr>
          <w:rFonts w:hint="eastAsia"/>
          <w:sz w:val="28"/>
        </w:rPr>
        <w:t>安全工</w:t>
      </w:r>
      <w:proofErr w:type="gramEnd"/>
      <w:r>
        <w:rPr>
          <w:rFonts w:hint="eastAsia"/>
          <w:sz w:val="28"/>
        </w:rPr>
        <w:t>前交底，工后讲评制度，</w:t>
      </w:r>
      <w:r>
        <w:rPr>
          <w:rFonts w:hint="eastAsia"/>
          <w:sz w:val="28"/>
        </w:rPr>
        <w:t xml:space="preserve"> </w:t>
      </w:r>
      <w:r>
        <w:rPr>
          <w:rFonts w:hint="eastAsia"/>
          <w:sz w:val="28"/>
        </w:rPr>
        <w:t>坚持“五同时”“三不放过”原则；加强安全标准化管理，严格贯彻“</w:t>
      </w:r>
      <w:proofErr w:type="gramStart"/>
      <w:r>
        <w:rPr>
          <w:rFonts w:hint="eastAsia"/>
          <w:sz w:val="28"/>
        </w:rPr>
        <w:t>一</w:t>
      </w:r>
      <w:proofErr w:type="gramEnd"/>
      <w:r>
        <w:rPr>
          <w:rFonts w:hint="eastAsia"/>
          <w:sz w:val="28"/>
        </w:rPr>
        <w:t>标三规范”。</w:t>
      </w:r>
    </w:p>
    <w:p w:rsidR="00A66546" w:rsidRDefault="00A66546" w:rsidP="00A66546">
      <w:pPr>
        <w:rPr>
          <w:rFonts w:hint="eastAsia"/>
          <w:sz w:val="28"/>
        </w:rPr>
      </w:pPr>
      <w:r>
        <w:rPr>
          <w:rFonts w:hint="eastAsia"/>
          <w:sz w:val="28"/>
        </w:rPr>
        <w:t xml:space="preserve">    2.4</w:t>
      </w:r>
      <w:r>
        <w:rPr>
          <w:rFonts w:hint="eastAsia"/>
          <w:sz w:val="28"/>
        </w:rPr>
        <w:t>电工、机械操作工、架子工等特殊工种，必须是经过专业培训，并经劳动局等部门考试合格的持证者，禁无证上岗。</w:t>
      </w:r>
    </w:p>
    <w:p w:rsidR="00A66546" w:rsidRDefault="00A66546" w:rsidP="00A66546">
      <w:pPr>
        <w:rPr>
          <w:rFonts w:hint="eastAsia"/>
          <w:sz w:val="28"/>
        </w:rPr>
      </w:pPr>
      <w:r>
        <w:rPr>
          <w:rFonts w:hint="eastAsia"/>
          <w:sz w:val="28"/>
        </w:rPr>
        <w:t xml:space="preserve">    2.5</w:t>
      </w:r>
      <w:r>
        <w:rPr>
          <w:rFonts w:hint="eastAsia"/>
          <w:sz w:val="28"/>
        </w:rPr>
        <w:t>各种机械、电器要定期检查其工作性能，平时工作中发现问题及时处理，不可麻痹大意。</w:t>
      </w:r>
    </w:p>
    <w:p w:rsidR="00A66546" w:rsidRDefault="00A66546" w:rsidP="00A66546">
      <w:pPr>
        <w:rPr>
          <w:rFonts w:hint="eastAsia"/>
          <w:sz w:val="28"/>
        </w:rPr>
      </w:pPr>
      <w:r>
        <w:rPr>
          <w:rFonts w:hint="eastAsia"/>
          <w:sz w:val="28"/>
        </w:rPr>
        <w:t xml:space="preserve">    2.6</w:t>
      </w:r>
      <w:r>
        <w:rPr>
          <w:rFonts w:hint="eastAsia"/>
          <w:sz w:val="28"/>
        </w:rPr>
        <w:t>认真正确使用</w:t>
      </w:r>
      <w:r>
        <w:rPr>
          <w:rFonts w:hint="eastAsia"/>
          <w:sz w:val="28"/>
        </w:rPr>
        <w:t xml:space="preserve"> </w:t>
      </w:r>
      <w:r>
        <w:rPr>
          <w:rFonts w:hint="eastAsia"/>
          <w:sz w:val="28"/>
        </w:rPr>
        <w:t>“三宝”，进入施工现场必须戴安全帽．高空作业须系好安全带。</w:t>
      </w:r>
    </w:p>
    <w:p w:rsidR="00A66546" w:rsidRDefault="00A66546" w:rsidP="00A66546">
      <w:pPr>
        <w:rPr>
          <w:rFonts w:hint="eastAsia"/>
          <w:sz w:val="28"/>
        </w:rPr>
      </w:pPr>
      <w:r>
        <w:rPr>
          <w:rFonts w:hint="eastAsia"/>
          <w:sz w:val="28"/>
        </w:rPr>
        <w:t xml:space="preserve">    2.7</w:t>
      </w:r>
      <w:r>
        <w:rPr>
          <w:rFonts w:hint="eastAsia"/>
          <w:sz w:val="28"/>
        </w:rPr>
        <w:t>模板支撑及外用脚手架采用</w:t>
      </w:r>
      <w:r>
        <w:rPr>
          <w:rFonts w:ascii="宋体" w:hAnsi="宋体" w:hint="eastAsia"/>
          <w:sz w:val="28"/>
        </w:rPr>
        <w:t>Φ</w:t>
      </w:r>
      <w:r>
        <w:rPr>
          <w:rFonts w:hint="eastAsia"/>
          <w:sz w:val="28"/>
        </w:rPr>
        <w:t>48</w:t>
      </w:r>
      <w:r>
        <w:rPr>
          <w:rFonts w:hint="eastAsia"/>
          <w:sz w:val="28"/>
        </w:rPr>
        <w:t>钢管，结点处必须固定牢靠，模板支架纵横每</w:t>
      </w:r>
      <w:r>
        <w:rPr>
          <w:rFonts w:hint="eastAsia"/>
          <w:sz w:val="28"/>
        </w:rPr>
        <w:t>6m</w:t>
      </w:r>
      <w:r>
        <w:rPr>
          <w:rFonts w:hint="eastAsia"/>
          <w:sz w:val="28"/>
        </w:rPr>
        <w:t>设一道剪力撑，外脚手架每一层高每隔</w:t>
      </w:r>
      <w:r>
        <w:rPr>
          <w:rFonts w:hint="eastAsia"/>
          <w:sz w:val="28"/>
        </w:rPr>
        <w:t>6m</w:t>
      </w:r>
      <w:r>
        <w:rPr>
          <w:rFonts w:hint="eastAsia"/>
          <w:sz w:val="28"/>
        </w:rPr>
        <w:t>设一道拉杆，安全网必须按标准方法支设。为保证院士楼临时通道交通安全，在楼西侧架电、暖、通、卫等专业施工要与土建紧密配，严禁随</w:t>
      </w:r>
      <w:r>
        <w:rPr>
          <w:rFonts w:hint="eastAsia"/>
          <w:sz w:val="28"/>
        </w:rPr>
        <w:lastRenderedPageBreak/>
        <w:t>意乱凿乱砸结构层或装饰面层。</w:t>
      </w:r>
    </w:p>
    <w:p w:rsidR="00A66546" w:rsidRDefault="00A66546" w:rsidP="00A66546">
      <w:pPr>
        <w:rPr>
          <w:rFonts w:hint="eastAsia"/>
          <w:sz w:val="28"/>
        </w:rPr>
      </w:pPr>
      <w:r>
        <w:rPr>
          <w:rFonts w:hint="eastAsia"/>
          <w:sz w:val="28"/>
        </w:rPr>
        <w:t xml:space="preserve">     5.3</w:t>
      </w:r>
      <w:r>
        <w:rPr>
          <w:rFonts w:hint="eastAsia"/>
          <w:sz w:val="28"/>
        </w:rPr>
        <w:t>现场材料</w:t>
      </w:r>
      <w:proofErr w:type="gramStart"/>
      <w:r>
        <w:rPr>
          <w:rFonts w:hint="eastAsia"/>
          <w:sz w:val="28"/>
        </w:rPr>
        <w:t>堆放要砖成垛</w:t>
      </w:r>
      <w:proofErr w:type="gramEnd"/>
      <w:r>
        <w:rPr>
          <w:rFonts w:hint="eastAsia"/>
          <w:sz w:val="28"/>
        </w:rPr>
        <w:t>，砂成方，原材料及成品要堆放整齐，分类、分规格标志清楚，不占施工道路和作业区。</w:t>
      </w:r>
    </w:p>
    <w:p w:rsidR="00A66546" w:rsidRDefault="00A66546" w:rsidP="00A66546">
      <w:pPr>
        <w:rPr>
          <w:rFonts w:hint="eastAsia"/>
          <w:sz w:val="28"/>
        </w:rPr>
      </w:pPr>
      <w:r>
        <w:rPr>
          <w:rFonts w:hint="eastAsia"/>
          <w:sz w:val="28"/>
        </w:rPr>
        <w:t xml:space="preserve">    5.4</w:t>
      </w:r>
      <w:r>
        <w:rPr>
          <w:rFonts w:hint="eastAsia"/>
          <w:sz w:val="28"/>
        </w:rPr>
        <w:t>坚持文明施工，工地四周封闭，设专人指挥车辆进出。</w:t>
      </w:r>
    </w:p>
    <w:p w:rsidR="00A66546" w:rsidRDefault="00A66546" w:rsidP="00A66546">
      <w:pPr>
        <w:rPr>
          <w:rFonts w:hint="eastAsia"/>
          <w:sz w:val="28"/>
        </w:rPr>
      </w:pPr>
      <w:r>
        <w:rPr>
          <w:sz w:val="28"/>
        </w:rPr>
        <w:t xml:space="preserve">    </w:t>
      </w:r>
      <w:r>
        <w:rPr>
          <w:rFonts w:hint="eastAsia"/>
          <w:sz w:val="28"/>
        </w:rPr>
        <w:t>5.5</w:t>
      </w:r>
      <w:r>
        <w:rPr>
          <w:rFonts w:hint="eastAsia"/>
          <w:sz w:val="28"/>
        </w:rPr>
        <w:t>安全标志。防火标志和宣传牌要明显醒目，“三宝”使用严肃认真，“四口”防护严密周到，施工现场按规定配消防器材，易燃、易爆、剧毒物品专用库，专人管理。</w:t>
      </w:r>
    </w:p>
    <w:p w:rsidR="00A66546" w:rsidRDefault="00A66546" w:rsidP="00A66546">
      <w:pPr>
        <w:rPr>
          <w:rFonts w:hint="eastAsia"/>
          <w:sz w:val="28"/>
        </w:rPr>
      </w:pPr>
      <w:r>
        <w:rPr>
          <w:rFonts w:hint="eastAsia"/>
          <w:sz w:val="28"/>
        </w:rPr>
        <w:t xml:space="preserve">    5.6</w:t>
      </w:r>
      <w:r>
        <w:rPr>
          <w:rFonts w:hint="eastAsia"/>
          <w:sz w:val="28"/>
        </w:rPr>
        <w:t>经常保持施工场地与道路排水畅通、照明充足，无长流水，长明灯和路障，生活区设立垃圾堆放点，经长清理，施工场地保持工完场清。</w:t>
      </w:r>
    </w:p>
    <w:p w:rsidR="00A66546" w:rsidRDefault="00A66546" w:rsidP="00A66546">
      <w:pPr>
        <w:rPr>
          <w:rFonts w:hint="eastAsia"/>
          <w:sz w:val="28"/>
        </w:rPr>
      </w:pPr>
      <w:r>
        <w:rPr>
          <w:rFonts w:hint="eastAsia"/>
          <w:sz w:val="28"/>
        </w:rPr>
        <w:t xml:space="preserve">    5.7</w:t>
      </w:r>
      <w:r>
        <w:rPr>
          <w:rFonts w:hint="eastAsia"/>
          <w:sz w:val="28"/>
        </w:rPr>
        <w:t>施工过程中各工种之间加强协调与合作做好成品保护工作。</w:t>
      </w:r>
    </w:p>
    <w:p w:rsidR="00A66546" w:rsidRDefault="00A66546" w:rsidP="00A66546">
      <w:pPr>
        <w:rPr>
          <w:rFonts w:hint="eastAsia"/>
          <w:sz w:val="28"/>
        </w:rPr>
      </w:pPr>
      <w:r>
        <w:rPr>
          <w:rFonts w:hint="eastAsia"/>
          <w:sz w:val="28"/>
        </w:rPr>
        <w:t xml:space="preserve">    5.8</w:t>
      </w:r>
      <w:r>
        <w:rPr>
          <w:rFonts w:hint="eastAsia"/>
          <w:sz w:val="28"/>
        </w:rPr>
        <w:t>坚持文明值勤，节水节电，搞好与建设单位的团结与协调，共同完成施工任务。</w:t>
      </w:r>
    </w:p>
    <w:p w:rsidR="00A66546" w:rsidRDefault="00A66546" w:rsidP="00A66546">
      <w:pPr>
        <w:pStyle w:val="1"/>
        <w:rPr>
          <w:rFonts w:hint="eastAsia"/>
        </w:rPr>
      </w:pPr>
      <w:bookmarkStart w:id="16" w:name="_Toc503166767"/>
      <w:r>
        <w:rPr>
          <w:rFonts w:hint="eastAsia"/>
          <w:lang w:val="ru-RU"/>
        </w:rPr>
        <w:t>附件：</w:t>
      </w:r>
      <w:r>
        <w:rPr>
          <w:rFonts w:hint="eastAsia"/>
        </w:rPr>
        <w:t>临时用电施工组织设计</w:t>
      </w:r>
      <w:bookmarkEnd w:id="16"/>
    </w:p>
    <w:p w:rsidR="00A66546" w:rsidRDefault="00A66546" w:rsidP="00A66546">
      <w:pPr>
        <w:pStyle w:val="2"/>
        <w:rPr>
          <w:rFonts w:hint="eastAsia"/>
        </w:rPr>
      </w:pPr>
      <w:bookmarkStart w:id="17" w:name="_Toc503166768"/>
      <w:r>
        <w:rPr>
          <w:rFonts w:hint="eastAsia"/>
        </w:rPr>
        <w:t>一、工程现场简介</w:t>
      </w:r>
      <w:bookmarkEnd w:id="17"/>
    </w:p>
    <w:p w:rsidR="00A66546" w:rsidRDefault="00A66546" w:rsidP="00A66546">
      <w:pPr>
        <w:rPr>
          <w:rFonts w:hint="eastAsia"/>
          <w:sz w:val="28"/>
        </w:rPr>
      </w:pPr>
      <w:r>
        <w:rPr>
          <w:rFonts w:hint="eastAsia"/>
          <w:sz w:val="28"/>
        </w:rPr>
        <w:t xml:space="preserve">    </w:t>
      </w:r>
      <w:r>
        <w:rPr>
          <w:rFonts w:hint="eastAsia"/>
          <w:sz w:val="28"/>
        </w:rPr>
        <w:t>××中心是一座集办公、客房一体的高层建筑，建筑高度为</w:t>
      </w:r>
      <w:r>
        <w:rPr>
          <w:rFonts w:hint="eastAsia"/>
          <w:sz w:val="28"/>
        </w:rPr>
        <w:t>45m</w:t>
      </w:r>
      <w:r>
        <w:rPr>
          <w:rFonts w:hint="eastAsia"/>
          <w:sz w:val="28"/>
        </w:rPr>
        <w:t>，共</w:t>
      </w:r>
      <w:r>
        <w:rPr>
          <w:rFonts w:hint="eastAsia"/>
          <w:sz w:val="28"/>
        </w:rPr>
        <w:t>13</w:t>
      </w:r>
      <w:r>
        <w:rPr>
          <w:rFonts w:hint="eastAsia"/>
          <w:sz w:val="28"/>
        </w:rPr>
        <w:t>层（地下一层，地上十二层），建筑面积为</w:t>
      </w:r>
      <w:r>
        <w:rPr>
          <w:rFonts w:hint="eastAsia"/>
          <w:sz w:val="28"/>
        </w:rPr>
        <w:t>11000</w:t>
      </w:r>
      <w:r>
        <w:rPr>
          <w:rFonts w:hint="eastAsia"/>
          <w:sz w:val="28"/>
        </w:rPr>
        <w:t>余平方米。该建筑物</w:t>
      </w:r>
      <w:proofErr w:type="gramStart"/>
      <w:r>
        <w:rPr>
          <w:rFonts w:hint="eastAsia"/>
          <w:sz w:val="28"/>
        </w:rPr>
        <w:t>座落</w:t>
      </w:r>
      <w:proofErr w:type="gramEnd"/>
      <w:r>
        <w:rPr>
          <w:rFonts w:hint="eastAsia"/>
          <w:sz w:val="28"/>
        </w:rPr>
        <w:t>于××新校院东北部，场地十分狭小，用电设备相对较集中，根据该种情况制定</w:t>
      </w:r>
      <w:proofErr w:type="gramStart"/>
      <w:r>
        <w:rPr>
          <w:rFonts w:hint="eastAsia"/>
          <w:sz w:val="28"/>
        </w:rPr>
        <w:t>以</w:t>
      </w:r>
      <w:proofErr w:type="gramEnd"/>
      <w:r>
        <w:rPr>
          <w:rFonts w:hint="eastAsia"/>
          <w:sz w:val="28"/>
        </w:rPr>
        <w:t>以下组织设计</w:t>
      </w:r>
      <w:r>
        <w:rPr>
          <w:rFonts w:hint="eastAsia"/>
          <w:sz w:val="28"/>
        </w:rPr>
        <w:t>:</w:t>
      </w:r>
    </w:p>
    <w:p w:rsidR="00A66546" w:rsidRDefault="00A66546" w:rsidP="00A66546">
      <w:pPr>
        <w:pStyle w:val="2"/>
        <w:rPr>
          <w:rFonts w:hint="eastAsia"/>
        </w:rPr>
      </w:pPr>
      <w:bookmarkStart w:id="18" w:name="_Toc503166769"/>
      <w:r>
        <w:rPr>
          <w:rFonts w:hint="eastAsia"/>
        </w:rPr>
        <w:lastRenderedPageBreak/>
        <w:t>二、电源、配电箱位置及线路走向的确定</w:t>
      </w:r>
      <w:bookmarkEnd w:id="18"/>
    </w:p>
    <w:p w:rsidR="00A66546" w:rsidRDefault="00A66546" w:rsidP="00A66546">
      <w:pPr>
        <w:rPr>
          <w:rFonts w:hint="eastAsia"/>
          <w:sz w:val="28"/>
        </w:rPr>
      </w:pPr>
      <w:r>
        <w:rPr>
          <w:rFonts w:hint="eastAsia"/>
          <w:sz w:val="28"/>
        </w:rPr>
        <w:t xml:space="preserve">    1</w:t>
      </w:r>
      <w:r>
        <w:rPr>
          <w:rFonts w:hint="eastAsia"/>
          <w:sz w:val="28"/>
        </w:rPr>
        <w:t>、电源：经学校后勤部批准，总电源引自室外架空线路（</w:t>
      </w:r>
      <w:r>
        <w:rPr>
          <w:rFonts w:hint="eastAsia"/>
          <w:sz w:val="28"/>
        </w:rPr>
        <w:t>380V/220V)</w:t>
      </w:r>
      <w:r>
        <w:rPr>
          <w:rFonts w:hint="eastAsia"/>
          <w:sz w:val="28"/>
        </w:rPr>
        <w:t>，分两个回路，分别架空进入交流中心及</w:t>
      </w:r>
      <w:proofErr w:type="gramStart"/>
      <w:r>
        <w:rPr>
          <w:rFonts w:hint="eastAsia"/>
          <w:sz w:val="28"/>
        </w:rPr>
        <w:t>外专楼</w:t>
      </w:r>
      <w:proofErr w:type="gramEnd"/>
      <w:r>
        <w:rPr>
          <w:rFonts w:hint="eastAsia"/>
          <w:sz w:val="28"/>
        </w:rPr>
        <w:t>,</w:t>
      </w:r>
      <w:r>
        <w:rPr>
          <w:rFonts w:hint="eastAsia"/>
          <w:sz w:val="28"/>
        </w:rPr>
        <w:t>电源在计量箱前重复接地。</w:t>
      </w:r>
    </w:p>
    <w:p w:rsidR="00A66546" w:rsidRDefault="00A66546" w:rsidP="00A66546">
      <w:pPr>
        <w:rPr>
          <w:rFonts w:hint="eastAsia"/>
          <w:sz w:val="28"/>
        </w:rPr>
      </w:pPr>
      <w:r>
        <w:rPr>
          <w:rFonts w:hint="eastAsia"/>
          <w:sz w:val="28"/>
        </w:rPr>
        <w:t xml:space="preserve">    2</w:t>
      </w:r>
      <w:r>
        <w:rPr>
          <w:rFonts w:hint="eastAsia"/>
          <w:sz w:val="28"/>
        </w:rPr>
        <w:t>、配电箱：</w:t>
      </w:r>
    </w:p>
    <w:p w:rsidR="00A66546" w:rsidRDefault="00A66546" w:rsidP="00A66546">
      <w:pPr>
        <w:rPr>
          <w:rFonts w:hint="eastAsia"/>
          <w:sz w:val="28"/>
        </w:rPr>
      </w:pPr>
      <w:r>
        <w:rPr>
          <w:rFonts w:hint="eastAsia"/>
          <w:sz w:val="28"/>
        </w:rPr>
        <w:t xml:space="preserve">    </w:t>
      </w:r>
      <w:r>
        <w:rPr>
          <w:rFonts w:hint="eastAsia"/>
          <w:sz w:val="28"/>
        </w:rPr>
        <w:t>计量箱和总配电箱设在进场横担</w:t>
      </w:r>
      <w:proofErr w:type="gramStart"/>
      <w:r>
        <w:rPr>
          <w:rFonts w:hint="eastAsia"/>
          <w:sz w:val="28"/>
        </w:rPr>
        <w:t>下方</w:t>
      </w:r>
      <w:r>
        <w:rPr>
          <w:rFonts w:hint="eastAsia"/>
          <w:sz w:val="28"/>
        </w:rPr>
        <w:t>,</w:t>
      </w:r>
      <w:proofErr w:type="gramEnd"/>
      <w:r>
        <w:rPr>
          <w:rFonts w:hint="eastAsia"/>
          <w:sz w:val="28"/>
        </w:rPr>
        <w:t>安装高度为</w:t>
      </w:r>
      <w:proofErr w:type="gramStart"/>
      <w:r>
        <w:rPr>
          <w:rFonts w:hint="eastAsia"/>
          <w:sz w:val="28"/>
        </w:rPr>
        <w:t>距当地</w:t>
      </w:r>
      <w:proofErr w:type="gramEnd"/>
      <w:r>
        <w:rPr>
          <w:rFonts w:hint="eastAsia"/>
          <w:sz w:val="28"/>
        </w:rPr>
        <w:t>地面</w:t>
      </w:r>
      <w:r>
        <w:rPr>
          <w:rFonts w:hint="eastAsia"/>
          <w:sz w:val="28"/>
        </w:rPr>
        <w:t>1.8m</w:t>
      </w:r>
      <w:r>
        <w:rPr>
          <w:rFonts w:hint="eastAsia"/>
          <w:sz w:val="28"/>
        </w:rPr>
        <w:t>，箱体采用明装。</w:t>
      </w:r>
    </w:p>
    <w:p w:rsidR="00A66546" w:rsidRDefault="00A66546" w:rsidP="00A66546">
      <w:pPr>
        <w:ind w:firstLine="420"/>
        <w:rPr>
          <w:rFonts w:hint="eastAsia"/>
          <w:sz w:val="30"/>
        </w:rPr>
      </w:pPr>
      <w:r>
        <w:rPr>
          <w:rFonts w:hint="eastAsia"/>
          <w:sz w:val="28"/>
        </w:rPr>
        <w:t>分总</w:t>
      </w:r>
      <w:proofErr w:type="gramStart"/>
      <w:r>
        <w:rPr>
          <w:rFonts w:hint="eastAsia"/>
          <w:sz w:val="28"/>
        </w:rPr>
        <w:t>配电箱设两个</w:t>
      </w:r>
      <w:proofErr w:type="gramEnd"/>
      <w:r>
        <w:rPr>
          <w:rFonts w:hint="eastAsia"/>
          <w:sz w:val="28"/>
        </w:rPr>
        <w:t>，一个为××中心供电</w:t>
      </w:r>
      <w:r>
        <w:rPr>
          <w:rFonts w:hint="eastAsia"/>
          <w:sz w:val="28"/>
        </w:rPr>
        <w:t>M</w:t>
      </w:r>
      <w:r>
        <w:rPr>
          <w:rFonts w:hint="eastAsia"/>
          <w:sz w:val="28"/>
        </w:rPr>
        <w:t>，一个为</w:t>
      </w:r>
      <w:proofErr w:type="gramStart"/>
      <w:r>
        <w:rPr>
          <w:rFonts w:hint="eastAsia"/>
          <w:sz w:val="28"/>
        </w:rPr>
        <w:t>外专楼</w:t>
      </w:r>
      <w:proofErr w:type="gramEnd"/>
      <w:r>
        <w:rPr>
          <w:rFonts w:hint="eastAsia"/>
          <w:sz w:val="28"/>
        </w:rPr>
        <w:t>供电（</w:t>
      </w:r>
      <w:r>
        <w:rPr>
          <w:rFonts w:hint="eastAsia"/>
          <w:sz w:val="28"/>
        </w:rPr>
        <w:t>m</w:t>
      </w:r>
      <w:r>
        <w:rPr>
          <w:rFonts w:hint="eastAsia"/>
          <w:sz w:val="28"/>
        </w:rPr>
        <w:t>），前一个设在靠北的墙上，（这两处距门卫较近，利于维护管理）。混凝土搅拌机及混凝土泵，变压水泵强制式搅拌机分别采用开关箱进行控制，开关依设在</w:t>
      </w:r>
      <w:proofErr w:type="gramStart"/>
      <w:r>
        <w:rPr>
          <w:rFonts w:hint="eastAsia"/>
          <w:sz w:val="28"/>
        </w:rPr>
        <w:t>距设备</w:t>
      </w:r>
      <w:proofErr w:type="gramEnd"/>
      <w:r>
        <w:rPr>
          <w:rFonts w:hint="eastAsia"/>
          <w:sz w:val="28"/>
        </w:rPr>
        <w:t>3m</w:t>
      </w:r>
      <w:r>
        <w:rPr>
          <w:rFonts w:hint="eastAsia"/>
          <w:sz w:val="28"/>
        </w:rPr>
        <w:t>以内的木杆上，开关箱内均设漏电保护器、起重机（塔吊）和卷扬机也分别采用单独的开关箱控制，且各设</w:t>
      </w:r>
      <w:proofErr w:type="gramStart"/>
      <w:r>
        <w:rPr>
          <w:rFonts w:hint="eastAsia"/>
          <w:sz w:val="28"/>
        </w:rPr>
        <w:t>一</w:t>
      </w:r>
      <w:proofErr w:type="gramEnd"/>
      <w:r>
        <w:rPr>
          <w:rFonts w:hint="eastAsia"/>
          <w:sz w:val="28"/>
        </w:rPr>
        <w:t>漏电保护器。在机械加工集中的区域分设配电箱。开关箱的安装高度为</w:t>
      </w:r>
      <w:r>
        <w:rPr>
          <w:rFonts w:hint="eastAsia"/>
          <w:sz w:val="28"/>
        </w:rPr>
        <w:t>1.4</w:t>
      </w:r>
      <w:r>
        <w:rPr>
          <w:sz w:val="28"/>
        </w:rPr>
        <w:t>m</w:t>
      </w:r>
      <w:r>
        <w:rPr>
          <w:rFonts w:hint="eastAsia"/>
          <w:sz w:val="28"/>
        </w:rPr>
        <w:t>。随工程的进展，可根据需要，适</w:t>
      </w:r>
      <w:r>
        <w:rPr>
          <w:rFonts w:hint="eastAsia"/>
          <w:sz w:val="30"/>
        </w:rPr>
        <w:t>当增设开关箱。原则是每台用电设备均有各自专用的开关箱，严格按“</w:t>
      </w:r>
      <w:proofErr w:type="gramStart"/>
      <w:r>
        <w:rPr>
          <w:rFonts w:hint="eastAsia"/>
          <w:sz w:val="30"/>
        </w:rPr>
        <w:t>一</w:t>
      </w:r>
      <w:proofErr w:type="gramEnd"/>
      <w:r>
        <w:rPr>
          <w:rFonts w:hint="eastAsia"/>
          <w:sz w:val="30"/>
        </w:rPr>
        <w:t>机一闸制”进行布置。</w:t>
      </w:r>
    </w:p>
    <w:p w:rsidR="00A66546" w:rsidRDefault="00A66546" w:rsidP="00A66546">
      <w:pPr>
        <w:ind w:firstLine="420"/>
        <w:rPr>
          <w:rFonts w:hint="eastAsia"/>
          <w:sz w:val="30"/>
        </w:rPr>
      </w:pPr>
      <w:r>
        <w:rPr>
          <w:rFonts w:hint="eastAsia"/>
          <w:sz w:val="30"/>
        </w:rPr>
        <w:t>根据施工要求，在层顶设置移动式开关箱，交流中心两台，专家楼一台，分别引自各自的总配电箱，供给临时照明。振动机（棒）使用。移动式开关箱的安装高度为</w:t>
      </w:r>
      <w:r>
        <w:rPr>
          <w:rFonts w:hint="eastAsia"/>
          <w:sz w:val="30"/>
        </w:rPr>
        <w:t>1.0m</w:t>
      </w:r>
      <w:r>
        <w:rPr>
          <w:rFonts w:hint="eastAsia"/>
          <w:sz w:val="30"/>
        </w:rPr>
        <w:t>。临时照明均在各箱中设置专用刀闸，照明具为碘钨灯（</w:t>
      </w:r>
      <w:r>
        <w:rPr>
          <w:rFonts w:hint="eastAsia"/>
          <w:sz w:val="30"/>
        </w:rPr>
        <w:t>1000W</w:t>
      </w:r>
      <w:r>
        <w:rPr>
          <w:rFonts w:hint="eastAsia"/>
          <w:sz w:val="30"/>
        </w:rPr>
        <w:t>）在宿舍及办公区设置照明配电箱，所有插座回路及洗澡间照明必须设置漏电保</w:t>
      </w:r>
      <w:r>
        <w:rPr>
          <w:rFonts w:hint="eastAsia"/>
          <w:sz w:val="30"/>
        </w:rPr>
        <w:lastRenderedPageBreak/>
        <w:t>护器，并定期检查，预防漏电伤人。洗澡间灯具为防水防尘灯。</w:t>
      </w:r>
    </w:p>
    <w:p w:rsidR="00A66546" w:rsidRDefault="00A66546" w:rsidP="00A66546">
      <w:pPr>
        <w:ind w:firstLine="420"/>
        <w:rPr>
          <w:rFonts w:hint="eastAsia"/>
          <w:sz w:val="30"/>
        </w:rPr>
      </w:pPr>
      <w:r>
        <w:rPr>
          <w:rFonts w:hint="eastAsia"/>
          <w:sz w:val="30"/>
        </w:rPr>
        <w:t>3</w:t>
      </w:r>
      <w:r>
        <w:rPr>
          <w:rFonts w:hint="eastAsia"/>
          <w:sz w:val="30"/>
        </w:rPr>
        <w:t>、防雷接地</w:t>
      </w:r>
    </w:p>
    <w:p w:rsidR="00A66546" w:rsidRDefault="00A66546" w:rsidP="00A66546">
      <w:pPr>
        <w:ind w:firstLine="420"/>
        <w:rPr>
          <w:rFonts w:hint="eastAsia"/>
          <w:sz w:val="30"/>
        </w:rPr>
      </w:pPr>
      <w:r>
        <w:rPr>
          <w:rFonts w:hint="eastAsia"/>
          <w:sz w:val="30"/>
        </w:rPr>
        <w:t>根据电源情况，本系统采用重复接地。所有电设备的金属外壳、电气设备传动装置的金属部件、电装置的金属框架及靠近带电部分的金属围栏和金属门及各种开关、电器的金属外壳均应做单独的保护接地，且严禁串联接地。接地线的截面不小于工作零线截面，且满足机械强度要求。接地体采用</w:t>
      </w:r>
      <w:r>
        <w:rPr>
          <w:rFonts w:ascii="宋体" w:hint="eastAsia"/>
          <w:sz w:val="30"/>
        </w:rPr>
        <w:t>Ф</w:t>
      </w:r>
      <w:r>
        <w:rPr>
          <w:rFonts w:hint="eastAsia"/>
          <w:sz w:val="30"/>
        </w:rPr>
        <w:t>50</w:t>
      </w:r>
      <w:r>
        <w:rPr>
          <w:rFonts w:hint="eastAsia"/>
          <w:sz w:val="30"/>
        </w:rPr>
        <w:t>及镀锌钢管，采用</w:t>
      </w:r>
      <w:r>
        <w:rPr>
          <w:rFonts w:hint="eastAsia"/>
          <w:sz w:val="30"/>
        </w:rPr>
        <w:t>4</w:t>
      </w:r>
      <w:r>
        <w:rPr>
          <w:rFonts w:ascii="宋体" w:hint="eastAsia"/>
          <w:sz w:val="30"/>
        </w:rPr>
        <w:t>×</w:t>
      </w:r>
      <w:r>
        <w:rPr>
          <w:rFonts w:hint="eastAsia"/>
          <w:sz w:val="30"/>
        </w:rPr>
        <w:t>4</w:t>
      </w:r>
      <w:r>
        <w:rPr>
          <w:rFonts w:hint="eastAsia"/>
          <w:sz w:val="30"/>
        </w:rPr>
        <w:t>镀锌墙扁钢作为连接线，由专业电工焊接，并应保证每处的接地电阻不大于</w:t>
      </w:r>
      <w:r>
        <w:rPr>
          <w:rFonts w:hint="eastAsia"/>
          <w:sz w:val="30"/>
        </w:rPr>
        <w:t>10</w:t>
      </w:r>
      <w:r>
        <w:rPr>
          <w:rFonts w:hint="eastAsia"/>
          <w:sz w:val="30"/>
        </w:rPr>
        <w:t>Ω，在接地电阻可满足要求的情况下，也用采用自然接地体，如基础钢筋等。</w:t>
      </w:r>
    </w:p>
    <w:p w:rsidR="00A66546" w:rsidRDefault="00A66546" w:rsidP="00A66546">
      <w:pPr>
        <w:ind w:firstLine="420"/>
        <w:rPr>
          <w:rFonts w:hint="eastAsia"/>
          <w:sz w:val="28"/>
        </w:rPr>
      </w:pPr>
      <w:r>
        <w:rPr>
          <w:rFonts w:hint="eastAsia"/>
          <w:sz w:val="30"/>
        </w:rPr>
        <w:t>防雷：</w:t>
      </w:r>
      <w:proofErr w:type="gramStart"/>
      <w:r>
        <w:rPr>
          <w:rFonts w:hint="eastAsia"/>
          <w:sz w:val="30"/>
        </w:rPr>
        <w:t>本现场</w:t>
      </w:r>
      <w:proofErr w:type="gramEnd"/>
      <w:r>
        <w:rPr>
          <w:rFonts w:hint="eastAsia"/>
          <w:sz w:val="30"/>
        </w:rPr>
        <w:t>有一塔式起重机，该设备带有避雷器，本工地绝大部分在其保护范围内，</w:t>
      </w:r>
      <w:r>
        <w:rPr>
          <w:rFonts w:hint="eastAsia"/>
          <w:sz w:val="28"/>
        </w:rPr>
        <w:t>且本建筑物为框架结构，在施工中许多钢筋外露，起到防雷效果，故本设计不另设专门的防雷装置。</w:t>
      </w:r>
    </w:p>
    <w:p w:rsidR="00A66546" w:rsidRDefault="00A66546" w:rsidP="00A66546">
      <w:pPr>
        <w:ind w:firstLine="420"/>
        <w:rPr>
          <w:rFonts w:hint="eastAsia"/>
          <w:sz w:val="28"/>
        </w:rPr>
      </w:pPr>
      <w:r>
        <w:rPr>
          <w:rFonts w:hint="eastAsia"/>
          <w:sz w:val="28"/>
        </w:rPr>
        <w:t>导线及敷设：主干线采用塑料电力电缆，照明线（临时）均采用橡胶防水线、移动式用电设备也均采用橡胶防水线，固定式照明采用塑料绝缘导线穿</w:t>
      </w:r>
      <w:r>
        <w:rPr>
          <w:rFonts w:hint="eastAsia"/>
          <w:sz w:val="28"/>
        </w:rPr>
        <w:t>PVC</w:t>
      </w:r>
      <w:r>
        <w:rPr>
          <w:rFonts w:hint="eastAsia"/>
          <w:sz w:val="28"/>
        </w:rPr>
        <w:t>塑料管暗设。</w:t>
      </w:r>
    </w:p>
    <w:p w:rsidR="00A66546" w:rsidRDefault="00A66546" w:rsidP="00A66546">
      <w:pPr>
        <w:pStyle w:val="2"/>
        <w:rPr>
          <w:rFonts w:hint="eastAsia"/>
        </w:rPr>
      </w:pPr>
      <w:bookmarkStart w:id="19" w:name="_Toc503166770"/>
      <w:r>
        <w:rPr>
          <w:rFonts w:hint="eastAsia"/>
        </w:rPr>
        <w:t>三、负荷计算</w:t>
      </w:r>
      <w:bookmarkEnd w:id="19"/>
    </w:p>
    <w:p w:rsidR="00A66546" w:rsidRDefault="00A66546" w:rsidP="00A66546">
      <w:pPr>
        <w:numPr>
          <w:ilvl w:val="0"/>
          <w:numId w:val="2"/>
        </w:numPr>
        <w:rPr>
          <w:rFonts w:hint="eastAsia"/>
          <w:sz w:val="28"/>
        </w:rPr>
      </w:pPr>
      <w:r>
        <w:rPr>
          <w:rFonts w:hint="eastAsia"/>
          <w:sz w:val="28"/>
        </w:rPr>
        <w:t>本负荷计算的需要系数均考虑为</w:t>
      </w:r>
      <w:r>
        <w:rPr>
          <w:rFonts w:hint="eastAsia"/>
          <w:sz w:val="28"/>
        </w:rPr>
        <w:t>0.6</w:t>
      </w:r>
      <w:r>
        <w:rPr>
          <w:rFonts w:hint="eastAsia"/>
          <w:sz w:val="28"/>
        </w:rPr>
        <w:t>，同期系数</w:t>
      </w:r>
      <w:r>
        <w:rPr>
          <w:rFonts w:hint="eastAsia"/>
          <w:sz w:val="28"/>
        </w:rPr>
        <w:t>0.8</w:t>
      </w:r>
      <w:r>
        <w:rPr>
          <w:rFonts w:hint="eastAsia"/>
          <w:sz w:val="28"/>
        </w:rPr>
        <w:t>。</w:t>
      </w:r>
    </w:p>
    <w:p w:rsidR="00A66546" w:rsidRDefault="00A66546" w:rsidP="00A66546">
      <w:pPr>
        <w:ind w:left="420"/>
        <w:rPr>
          <w:rFonts w:hint="eastAsia"/>
          <w:sz w:val="28"/>
        </w:rPr>
      </w:pPr>
      <w:r>
        <w:rPr>
          <w:rFonts w:hint="eastAsia"/>
          <w:sz w:val="28"/>
        </w:rPr>
        <w:t>②设备的额定电流均按公式求得。</w:t>
      </w:r>
    </w:p>
    <w:p w:rsidR="00A66546" w:rsidRDefault="00A66546" w:rsidP="00A66546">
      <w:r>
        <w:rPr>
          <w:rFonts w:hint="eastAsia"/>
        </w:rPr>
        <w:t xml:space="preserve">                               </w:t>
      </w:r>
    </w:p>
    <w:p w:rsidR="00A66546" w:rsidRDefault="00A66546" w:rsidP="00A66546">
      <w:pPr>
        <w:ind w:firstLineChars="200" w:firstLine="560"/>
        <w:rPr>
          <w:rFonts w:hint="eastAsia"/>
          <w:bCs/>
          <w:sz w:val="28"/>
        </w:rPr>
      </w:pPr>
      <w:r>
        <w:rPr>
          <w:rFonts w:hint="eastAsia"/>
          <w:bCs/>
          <w:sz w:val="28"/>
        </w:rPr>
        <w:t>（一）、设备容量及导线选择一览表</w:t>
      </w:r>
      <w:r>
        <w:rPr>
          <w:rFonts w:hint="eastAsia"/>
          <w:bCs/>
          <w:sz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8"/>
        <w:gridCol w:w="720"/>
        <w:gridCol w:w="900"/>
        <w:gridCol w:w="1440"/>
        <w:gridCol w:w="2492"/>
        <w:gridCol w:w="1420"/>
      </w:tblGrid>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 xml:space="preserve"> </w:t>
            </w:r>
            <w:r>
              <w:rPr>
                <w:rFonts w:hint="eastAsia"/>
              </w:rPr>
              <w:t>设</w:t>
            </w:r>
            <w:r>
              <w:rPr>
                <w:rFonts w:hint="eastAsia"/>
              </w:rPr>
              <w:t xml:space="preserve">   </w:t>
            </w:r>
            <w:r>
              <w:rPr>
                <w:rFonts w:hint="eastAsia"/>
              </w:rPr>
              <w:t>备</w:t>
            </w:r>
          </w:p>
          <w:p w:rsidR="00A66546" w:rsidRDefault="00A66546" w:rsidP="00AB4FA7">
            <w:pPr>
              <w:rPr>
                <w:rFonts w:hint="eastAsia"/>
              </w:rPr>
            </w:pPr>
          </w:p>
        </w:tc>
        <w:tc>
          <w:tcPr>
            <w:tcW w:w="720" w:type="dxa"/>
          </w:tcPr>
          <w:p w:rsidR="00A66546" w:rsidRDefault="00A66546" w:rsidP="00AB4FA7">
            <w:pPr>
              <w:rPr>
                <w:rFonts w:hint="eastAsia"/>
              </w:rPr>
            </w:pPr>
            <w:r>
              <w:rPr>
                <w:rFonts w:hint="eastAsia"/>
              </w:rPr>
              <w:lastRenderedPageBreak/>
              <w:t>功率</w:t>
            </w:r>
          </w:p>
          <w:p w:rsidR="00A66546" w:rsidRDefault="00A66546" w:rsidP="00AB4FA7">
            <w:pPr>
              <w:rPr>
                <w:rFonts w:hint="eastAsia"/>
              </w:rPr>
            </w:pPr>
            <w:r>
              <w:rPr>
                <w:rFonts w:hint="eastAsia"/>
              </w:rPr>
              <w:lastRenderedPageBreak/>
              <w:t>KM</w:t>
            </w:r>
          </w:p>
        </w:tc>
        <w:tc>
          <w:tcPr>
            <w:tcW w:w="900" w:type="dxa"/>
          </w:tcPr>
          <w:p w:rsidR="00A66546" w:rsidRDefault="00A66546" w:rsidP="00AB4FA7">
            <w:pPr>
              <w:rPr>
                <w:rFonts w:hint="eastAsia"/>
              </w:rPr>
            </w:pPr>
            <w:r>
              <w:rPr>
                <w:rFonts w:hint="eastAsia"/>
              </w:rPr>
              <w:lastRenderedPageBreak/>
              <w:t xml:space="preserve"> </w:t>
            </w:r>
            <w:r>
              <w:rPr>
                <w:rFonts w:hint="eastAsia"/>
              </w:rPr>
              <w:t>数量</w:t>
            </w:r>
          </w:p>
        </w:tc>
        <w:tc>
          <w:tcPr>
            <w:tcW w:w="1440" w:type="dxa"/>
          </w:tcPr>
          <w:p w:rsidR="00A66546" w:rsidRDefault="00A66546" w:rsidP="00AB4FA7">
            <w:pPr>
              <w:rPr>
                <w:rFonts w:hint="eastAsia"/>
              </w:rPr>
            </w:pPr>
            <w:r>
              <w:rPr>
                <w:rFonts w:hint="eastAsia"/>
              </w:rPr>
              <w:t xml:space="preserve"> </w:t>
            </w:r>
            <w:r>
              <w:rPr>
                <w:rFonts w:hint="eastAsia"/>
              </w:rPr>
              <w:t>计算电流</w:t>
            </w:r>
            <w:r>
              <w:rPr>
                <w:rFonts w:hint="eastAsia"/>
              </w:rPr>
              <w:t>A</w:t>
            </w:r>
          </w:p>
        </w:tc>
        <w:tc>
          <w:tcPr>
            <w:tcW w:w="2492" w:type="dxa"/>
          </w:tcPr>
          <w:p w:rsidR="00A66546" w:rsidRDefault="00A66546" w:rsidP="00AB4FA7">
            <w:pPr>
              <w:rPr>
                <w:rFonts w:hint="eastAsia"/>
              </w:rPr>
            </w:pPr>
            <w:r>
              <w:rPr>
                <w:rFonts w:hint="eastAsia"/>
              </w:rPr>
              <w:t xml:space="preserve">  </w:t>
            </w:r>
            <w:r>
              <w:rPr>
                <w:rFonts w:hint="eastAsia"/>
              </w:rPr>
              <w:t>所有导线型号规格</w:t>
            </w:r>
          </w:p>
        </w:tc>
        <w:tc>
          <w:tcPr>
            <w:tcW w:w="1420" w:type="dxa"/>
          </w:tcPr>
          <w:p w:rsidR="00A66546" w:rsidRDefault="00A66546" w:rsidP="00AB4FA7">
            <w:pPr>
              <w:rPr>
                <w:rFonts w:hint="eastAsia"/>
              </w:rPr>
            </w:pPr>
            <w:r>
              <w:rPr>
                <w:rFonts w:hint="eastAsia"/>
              </w:rPr>
              <w:t xml:space="preserve"> </w:t>
            </w:r>
            <w:r>
              <w:rPr>
                <w:rFonts w:hint="eastAsia"/>
              </w:rPr>
              <w:t>导线允许</w:t>
            </w:r>
          </w:p>
          <w:p w:rsidR="00A66546" w:rsidRDefault="00A66546" w:rsidP="00AB4FA7">
            <w:pPr>
              <w:rPr>
                <w:rFonts w:hint="eastAsia"/>
              </w:rPr>
            </w:pPr>
            <w:r>
              <w:rPr>
                <w:rFonts w:hint="eastAsia"/>
              </w:rPr>
              <w:lastRenderedPageBreak/>
              <w:t xml:space="preserve"> </w:t>
            </w:r>
            <w:r>
              <w:rPr>
                <w:rFonts w:hint="eastAsia"/>
              </w:rPr>
              <w:t>载流量</w:t>
            </w:r>
            <w:r>
              <w:rPr>
                <w:rFonts w:hint="eastAsia"/>
              </w:rPr>
              <w:t>A</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lastRenderedPageBreak/>
              <w:t>塔吊</w:t>
            </w:r>
          </w:p>
        </w:tc>
        <w:tc>
          <w:tcPr>
            <w:tcW w:w="720" w:type="dxa"/>
          </w:tcPr>
          <w:p w:rsidR="00A66546" w:rsidRDefault="00A66546" w:rsidP="00AB4FA7">
            <w:pPr>
              <w:rPr>
                <w:rFonts w:hint="eastAsia"/>
              </w:rPr>
            </w:pPr>
            <w:r>
              <w:rPr>
                <w:rFonts w:hint="eastAsia"/>
              </w:rPr>
              <w:t>47</w:t>
            </w:r>
          </w:p>
        </w:tc>
        <w:tc>
          <w:tcPr>
            <w:tcW w:w="900" w:type="dxa"/>
          </w:tcPr>
          <w:p w:rsidR="00A66546" w:rsidRDefault="00A66546" w:rsidP="00AB4FA7">
            <w:pPr>
              <w:rPr>
                <w:rFonts w:hint="eastAsia"/>
              </w:rPr>
            </w:pPr>
            <w:r>
              <w:rPr>
                <w:rFonts w:hint="eastAsia"/>
              </w:rPr>
              <w:t>1</w:t>
            </w:r>
          </w:p>
        </w:tc>
        <w:tc>
          <w:tcPr>
            <w:tcW w:w="1440" w:type="dxa"/>
          </w:tcPr>
          <w:p w:rsidR="00A66546" w:rsidRDefault="00A66546" w:rsidP="00AB4FA7">
            <w:pPr>
              <w:rPr>
                <w:rFonts w:hint="eastAsia"/>
              </w:rPr>
            </w:pPr>
            <w:r>
              <w:rPr>
                <w:rFonts w:hint="eastAsia"/>
              </w:rPr>
              <w:t>84</w:t>
            </w:r>
          </w:p>
        </w:tc>
        <w:tc>
          <w:tcPr>
            <w:tcW w:w="2492" w:type="dxa"/>
          </w:tcPr>
          <w:p w:rsidR="00A66546" w:rsidRDefault="00A66546" w:rsidP="00AB4FA7">
            <w:pPr>
              <w:rPr>
                <w:rFonts w:hint="eastAsia"/>
              </w:rPr>
            </w:pPr>
            <w:r>
              <w:rPr>
                <w:rFonts w:hint="eastAsia"/>
              </w:rPr>
              <w:t>BX-4</w:t>
            </w:r>
            <w:r>
              <w:rPr>
                <w:rFonts w:ascii="宋体" w:hint="eastAsia"/>
              </w:rPr>
              <w:t>×</w:t>
            </w:r>
            <w:r>
              <w:rPr>
                <w:rFonts w:hint="eastAsia"/>
              </w:rPr>
              <w:t>16</w:t>
            </w:r>
          </w:p>
        </w:tc>
        <w:tc>
          <w:tcPr>
            <w:tcW w:w="1420" w:type="dxa"/>
          </w:tcPr>
          <w:p w:rsidR="00A66546" w:rsidRDefault="00A66546" w:rsidP="00AB4FA7">
            <w:pPr>
              <w:rPr>
                <w:rFonts w:hint="eastAsia"/>
              </w:rPr>
            </w:pPr>
            <w:r>
              <w:rPr>
                <w:rFonts w:hint="eastAsia"/>
              </w:rPr>
              <w:t>98</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混凝土泵</w:t>
            </w:r>
          </w:p>
        </w:tc>
        <w:tc>
          <w:tcPr>
            <w:tcW w:w="720" w:type="dxa"/>
          </w:tcPr>
          <w:p w:rsidR="00A66546" w:rsidRDefault="00A66546" w:rsidP="00AB4FA7">
            <w:pPr>
              <w:rPr>
                <w:rFonts w:hint="eastAsia"/>
              </w:rPr>
            </w:pPr>
            <w:r>
              <w:rPr>
                <w:rFonts w:hint="eastAsia"/>
              </w:rPr>
              <w:t>15</w:t>
            </w:r>
          </w:p>
        </w:tc>
        <w:tc>
          <w:tcPr>
            <w:tcW w:w="900" w:type="dxa"/>
          </w:tcPr>
          <w:p w:rsidR="00A66546" w:rsidRDefault="00A66546" w:rsidP="00AB4FA7">
            <w:pPr>
              <w:rPr>
                <w:rFonts w:hint="eastAsia"/>
              </w:rPr>
            </w:pPr>
            <w:r>
              <w:rPr>
                <w:rFonts w:hint="eastAsia"/>
              </w:rPr>
              <w:t>1</w:t>
            </w:r>
          </w:p>
        </w:tc>
        <w:tc>
          <w:tcPr>
            <w:tcW w:w="1440" w:type="dxa"/>
          </w:tcPr>
          <w:p w:rsidR="00A66546" w:rsidRDefault="00A66546" w:rsidP="00AB4FA7">
            <w:pPr>
              <w:rPr>
                <w:rFonts w:hint="eastAsia"/>
              </w:rPr>
            </w:pPr>
            <w:r>
              <w:rPr>
                <w:rFonts w:hint="eastAsia"/>
              </w:rPr>
              <w:t>26.8</w:t>
            </w:r>
          </w:p>
        </w:tc>
        <w:tc>
          <w:tcPr>
            <w:tcW w:w="2492" w:type="dxa"/>
          </w:tcPr>
          <w:p w:rsidR="00A66546" w:rsidRDefault="00A66546" w:rsidP="00AB4FA7">
            <w:pPr>
              <w:rPr>
                <w:rFonts w:hint="eastAsia"/>
              </w:rPr>
            </w:pPr>
            <w:r>
              <w:rPr>
                <w:rFonts w:hint="eastAsia"/>
              </w:rPr>
              <w:t>YHS-3</w:t>
            </w:r>
            <w:r>
              <w:rPr>
                <w:rFonts w:ascii="宋体" w:hint="eastAsia"/>
              </w:rPr>
              <w:t>×</w:t>
            </w:r>
            <w:r>
              <w:rPr>
                <w:rFonts w:hint="eastAsia"/>
              </w:rPr>
              <w:t>6+4</w:t>
            </w:r>
          </w:p>
        </w:tc>
        <w:tc>
          <w:tcPr>
            <w:tcW w:w="1420" w:type="dxa"/>
          </w:tcPr>
          <w:p w:rsidR="00A66546" w:rsidRDefault="00A66546" w:rsidP="00AB4FA7">
            <w:pPr>
              <w:rPr>
                <w:rFonts w:hint="eastAsia"/>
              </w:rPr>
            </w:pPr>
            <w:r>
              <w:rPr>
                <w:rFonts w:hint="eastAsia"/>
              </w:rPr>
              <w:t>30</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变压器泵</w:t>
            </w:r>
          </w:p>
        </w:tc>
        <w:tc>
          <w:tcPr>
            <w:tcW w:w="720" w:type="dxa"/>
          </w:tcPr>
          <w:p w:rsidR="00A66546" w:rsidRDefault="00A66546" w:rsidP="00AB4FA7">
            <w:pPr>
              <w:rPr>
                <w:rFonts w:hint="eastAsia"/>
              </w:rPr>
            </w:pPr>
            <w:r>
              <w:rPr>
                <w:rFonts w:hint="eastAsia"/>
              </w:rPr>
              <w:t>15</w:t>
            </w:r>
          </w:p>
        </w:tc>
        <w:tc>
          <w:tcPr>
            <w:tcW w:w="900" w:type="dxa"/>
          </w:tcPr>
          <w:p w:rsidR="00A66546" w:rsidRDefault="00A66546" w:rsidP="00AB4FA7">
            <w:pPr>
              <w:rPr>
                <w:rFonts w:hint="eastAsia"/>
              </w:rPr>
            </w:pPr>
            <w:r>
              <w:rPr>
                <w:rFonts w:hint="eastAsia"/>
              </w:rPr>
              <w:t>1</w:t>
            </w:r>
          </w:p>
        </w:tc>
        <w:tc>
          <w:tcPr>
            <w:tcW w:w="1440" w:type="dxa"/>
          </w:tcPr>
          <w:p w:rsidR="00A66546" w:rsidRDefault="00A66546" w:rsidP="00AB4FA7">
            <w:pPr>
              <w:rPr>
                <w:rFonts w:hint="eastAsia"/>
              </w:rPr>
            </w:pPr>
            <w:r>
              <w:rPr>
                <w:rFonts w:hint="eastAsia"/>
              </w:rPr>
              <w:t>26.8</w:t>
            </w:r>
          </w:p>
        </w:tc>
        <w:tc>
          <w:tcPr>
            <w:tcW w:w="2492" w:type="dxa"/>
          </w:tcPr>
          <w:p w:rsidR="00A66546" w:rsidRDefault="00A66546" w:rsidP="00AB4FA7">
            <w:pPr>
              <w:rPr>
                <w:rFonts w:hint="eastAsia"/>
              </w:rPr>
            </w:pPr>
            <w:r>
              <w:rPr>
                <w:rFonts w:hint="eastAsia"/>
              </w:rPr>
              <w:t>YHS-3</w:t>
            </w:r>
            <w:r>
              <w:rPr>
                <w:rFonts w:ascii="宋体" w:hint="eastAsia"/>
              </w:rPr>
              <w:t>×</w:t>
            </w:r>
            <w:r>
              <w:rPr>
                <w:rFonts w:hint="eastAsia"/>
              </w:rPr>
              <w:t>6+4</w:t>
            </w:r>
          </w:p>
        </w:tc>
        <w:tc>
          <w:tcPr>
            <w:tcW w:w="1420" w:type="dxa"/>
          </w:tcPr>
          <w:p w:rsidR="00A66546" w:rsidRDefault="00A66546" w:rsidP="00AB4FA7">
            <w:pPr>
              <w:rPr>
                <w:rFonts w:hint="eastAsia"/>
              </w:rPr>
            </w:pPr>
            <w:r>
              <w:rPr>
                <w:rFonts w:hint="eastAsia"/>
              </w:rPr>
              <w:t>30</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强制式搅拌机</w:t>
            </w:r>
          </w:p>
        </w:tc>
        <w:tc>
          <w:tcPr>
            <w:tcW w:w="720" w:type="dxa"/>
          </w:tcPr>
          <w:p w:rsidR="00A66546" w:rsidRDefault="00A66546" w:rsidP="00AB4FA7">
            <w:pPr>
              <w:rPr>
                <w:rFonts w:hint="eastAsia"/>
              </w:rPr>
            </w:pPr>
            <w:r>
              <w:rPr>
                <w:rFonts w:hint="eastAsia"/>
              </w:rPr>
              <w:t>40</w:t>
            </w:r>
          </w:p>
        </w:tc>
        <w:tc>
          <w:tcPr>
            <w:tcW w:w="900" w:type="dxa"/>
          </w:tcPr>
          <w:p w:rsidR="00A66546" w:rsidRDefault="00A66546" w:rsidP="00AB4FA7">
            <w:pPr>
              <w:rPr>
                <w:rFonts w:hint="eastAsia"/>
              </w:rPr>
            </w:pPr>
            <w:r>
              <w:rPr>
                <w:rFonts w:hint="eastAsia"/>
              </w:rPr>
              <w:t>2</w:t>
            </w:r>
          </w:p>
        </w:tc>
        <w:tc>
          <w:tcPr>
            <w:tcW w:w="1440" w:type="dxa"/>
          </w:tcPr>
          <w:p w:rsidR="00A66546" w:rsidRDefault="00A66546" w:rsidP="00AB4FA7">
            <w:pPr>
              <w:rPr>
                <w:rFonts w:hint="eastAsia"/>
              </w:rPr>
            </w:pPr>
            <w:r>
              <w:rPr>
                <w:rFonts w:hint="eastAsia"/>
              </w:rPr>
              <w:t>71.5</w:t>
            </w:r>
          </w:p>
        </w:tc>
        <w:tc>
          <w:tcPr>
            <w:tcW w:w="2492" w:type="dxa"/>
          </w:tcPr>
          <w:p w:rsidR="00A66546" w:rsidRDefault="00A66546" w:rsidP="00AB4FA7">
            <w:pPr>
              <w:rPr>
                <w:rFonts w:hint="eastAsia"/>
              </w:rPr>
            </w:pPr>
            <w:r>
              <w:rPr>
                <w:rFonts w:hint="eastAsia"/>
              </w:rPr>
              <w:t>BX-4</w:t>
            </w:r>
            <w:r>
              <w:rPr>
                <w:rFonts w:ascii="宋体" w:hint="eastAsia"/>
              </w:rPr>
              <w:t>×16</w:t>
            </w:r>
          </w:p>
        </w:tc>
        <w:tc>
          <w:tcPr>
            <w:tcW w:w="1420" w:type="dxa"/>
          </w:tcPr>
          <w:p w:rsidR="00A66546" w:rsidRDefault="00A66546" w:rsidP="00AB4FA7">
            <w:pPr>
              <w:rPr>
                <w:rFonts w:hint="eastAsia"/>
              </w:rPr>
            </w:pPr>
            <w:r>
              <w:rPr>
                <w:rFonts w:hint="eastAsia"/>
              </w:rPr>
              <w:t>98</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砂浆搅拌机</w:t>
            </w:r>
          </w:p>
        </w:tc>
        <w:tc>
          <w:tcPr>
            <w:tcW w:w="720" w:type="dxa"/>
          </w:tcPr>
          <w:p w:rsidR="00A66546" w:rsidRDefault="00A66546" w:rsidP="00AB4FA7">
            <w:pPr>
              <w:rPr>
                <w:rFonts w:hint="eastAsia"/>
              </w:rPr>
            </w:pPr>
            <w:r>
              <w:rPr>
                <w:rFonts w:hint="eastAsia"/>
              </w:rPr>
              <w:t>15</w:t>
            </w:r>
          </w:p>
        </w:tc>
        <w:tc>
          <w:tcPr>
            <w:tcW w:w="900" w:type="dxa"/>
          </w:tcPr>
          <w:p w:rsidR="00A66546" w:rsidRDefault="00A66546" w:rsidP="00AB4FA7">
            <w:pPr>
              <w:rPr>
                <w:rFonts w:hint="eastAsia"/>
              </w:rPr>
            </w:pPr>
            <w:r>
              <w:rPr>
                <w:rFonts w:hint="eastAsia"/>
              </w:rPr>
              <w:t>3</w:t>
            </w:r>
          </w:p>
        </w:tc>
        <w:tc>
          <w:tcPr>
            <w:tcW w:w="1440" w:type="dxa"/>
          </w:tcPr>
          <w:p w:rsidR="00A66546" w:rsidRDefault="00A66546" w:rsidP="00AB4FA7">
            <w:pPr>
              <w:rPr>
                <w:rFonts w:hint="eastAsia"/>
              </w:rPr>
            </w:pPr>
            <w:r>
              <w:rPr>
                <w:rFonts w:hint="eastAsia"/>
              </w:rPr>
              <w:t>26.8</w:t>
            </w:r>
          </w:p>
        </w:tc>
        <w:tc>
          <w:tcPr>
            <w:tcW w:w="2492" w:type="dxa"/>
          </w:tcPr>
          <w:p w:rsidR="00A66546" w:rsidRDefault="00A66546" w:rsidP="00AB4FA7">
            <w:pPr>
              <w:rPr>
                <w:rFonts w:hint="eastAsia"/>
              </w:rPr>
            </w:pPr>
            <w:r>
              <w:rPr>
                <w:rFonts w:hint="eastAsia"/>
              </w:rPr>
              <w:t>YHS-3</w:t>
            </w:r>
            <w:r>
              <w:rPr>
                <w:rFonts w:ascii="宋体" w:hint="eastAsia"/>
              </w:rPr>
              <w:t>×6+4</w:t>
            </w:r>
          </w:p>
        </w:tc>
        <w:tc>
          <w:tcPr>
            <w:tcW w:w="1420" w:type="dxa"/>
          </w:tcPr>
          <w:p w:rsidR="00A66546" w:rsidRDefault="00A66546" w:rsidP="00AB4FA7">
            <w:pPr>
              <w:rPr>
                <w:rFonts w:hint="eastAsia"/>
              </w:rPr>
            </w:pPr>
            <w:r>
              <w:rPr>
                <w:rFonts w:hint="eastAsia"/>
              </w:rPr>
              <w:t>30</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切断机</w:t>
            </w:r>
          </w:p>
        </w:tc>
        <w:tc>
          <w:tcPr>
            <w:tcW w:w="720" w:type="dxa"/>
          </w:tcPr>
          <w:p w:rsidR="00A66546" w:rsidRDefault="00A66546" w:rsidP="00AB4FA7">
            <w:pPr>
              <w:rPr>
                <w:rFonts w:hint="eastAsia"/>
              </w:rPr>
            </w:pPr>
            <w:r>
              <w:rPr>
                <w:rFonts w:hint="eastAsia"/>
              </w:rPr>
              <w:t>11</w:t>
            </w:r>
          </w:p>
        </w:tc>
        <w:tc>
          <w:tcPr>
            <w:tcW w:w="900" w:type="dxa"/>
          </w:tcPr>
          <w:p w:rsidR="00A66546" w:rsidRDefault="00A66546" w:rsidP="00AB4FA7">
            <w:pPr>
              <w:rPr>
                <w:rFonts w:hint="eastAsia"/>
              </w:rPr>
            </w:pPr>
            <w:r>
              <w:rPr>
                <w:rFonts w:hint="eastAsia"/>
              </w:rPr>
              <w:t>2</w:t>
            </w:r>
          </w:p>
        </w:tc>
        <w:tc>
          <w:tcPr>
            <w:tcW w:w="1440" w:type="dxa"/>
          </w:tcPr>
          <w:p w:rsidR="00A66546" w:rsidRDefault="00A66546" w:rsidP="00AB4FA7">
            <w:pPr>
              <w:rPr>
                <w:rFonts w:hint="eastAsia"/>
              </w:rPr>
            </w:pPr>
            <w:r>
              <w:rPr>
                <w:rFonts w:hint="eastAsia"/>
              </w:rPr>
              <w:t>19.6</w:t>
            </w:r>
          </w:p>
        </w:tc>
        <w:tc>
          <w:tcPr>
            <w:tcW w:w="2492" w:type="dxa"/>
          </w:tcPr>
          <w:p w:rsidR="00A66546" w:rsidRDefault="00A66546" w:rsidP="00AB4FA7">
            <w:pPr>
              <w:rPr>
                <w:rFonts w:hint="eastAsia"/>
              </w:rPr>
            </w:pPr>
            <w:r>
              <w:rPr>
                <w:rFonts w:hint="eastAsia"/>
              </w:rPr>
              <w:t>YHS-3</w:t>
            </w:r>
            <w:r>
              <w:rPr>
                <w:rFonts w:ascii="宋体" w:hint="eastAsia"/>
              </w:rPr>
              <w:t>×6+2.5</w:t>
            </w:r>
          </w:p>
        </w:tc>
        <w:tc>
          <w:tcPr>
            <w:tcW w:w="1420" w:type="dxa"/>
          </w:tcPr>
          <w:p w:rsidR="00A66546" w:rsidRDefault="00A66546" w:rsidP="00AB4FA7">
            <w:pPr>
              <w:rPr>
                <w:rFonts w:hint="eastAsia"/>
              </w:rPr>
            </w:pPr>
            <w:r>
              <w:rPr>
                <w:rFonts w:hint="eastAsia"/>
              </w:rPr>
              <w:t>22</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弯曲机</w:t>
            </w:r>
          </w:p>
        </w:tc>
        <w:tc>
          <w:tcPr>
            <w:tcW w:w="720" w:type="dxa"/>
          </w:tcPr>
          <w:p w:rsidR="00A66546" w:rsidRDefault="00A66546" w:rsidP="00AB4FA7">
            <w:pPr>
              <w:rPr>
                <w:rFonts w:hint="eastAsia"/>
              </w:rPr>
            </w:pPr>
            <w:r>
              <w:rPr>
                <w:rFonts w:hint="eastAsia"/>
              </w:rPr>
              <w:t>15</w:t>
            </w:r>
          </w:p>
        </w:tc>
        <w:tc>
          <w:tcPr>
            <w:tcW w:w="900" w:type="dxa"/>
          </w:tcPr>
          <w:p w:rsidR="00A66546" w:rsidRDefault="00A66546" w:rsidP="00AB4FA7">
            <w:pPr>
              <w:rPr>
                <w:rFonts w:hint="eastAsia"/>
              </w:rPr>
            </w:pPr>
            <w:r>
              <w:rPr>
                <w:rFonts w:hint="eastAsia"/>
              </w:rPr>
              <w:t>2</w:t>
            </w:r>
          </w:p>
        </w:tc>
        <w:tc>
          <w:tcPr>
            <w:tcW w:w="1440" w:type="dxa"/>
          </w:tcPr>
          <w:p w:rsidR="00A66546" w:rsidRDefault="00A66546" w:rsidP="00AB4FA7">
            <w:pPr>
              <w:rPr>
                <w:rFonts w:hint="eastAsia"/>
              </w:rPr>
            </w:pPr>
            <w:r>
              <w:rPr>
                <w:rFonts w:hint="eastAsia"/>
              </w:rPr>
              <w:t>26.8</w:t>
            </w:r>
          </w:p>
        </w:tc>
        <w:tc>
          <w:tcPr>
            <w:tcW w:w="2492" w:type="dxa"/>
          </w:tcPr>
          <w:p w:rsidR="00A66546" w:rsidRDefault="00A66546" w:rsidP="00AB4FA7">
            <w:pPr>
              <w:rPr>
                <w:rFonts w:hint="eastAsia"/>
              </w:rPr>
            </w:pPr>
            <w:r>
              <w:rPr>
                <w:rFonts w:hint="eastAsia"/>
              </w:rPr>
              <w:t>YHS-3</w:t>
            </w:r>
            <w:r>
              <w:rPr>
                <w:rFonts w:ascii="宋体" w:hint="eastAsia"/>
              </w:rPr>
              <w:t>×6+4</w:t>
            </w:r>
          </w:p>
        </w:tc>
        <w:tc>
          <w:tcPr>
            <w:tcW w:w="1420" w:type="dxa"/>
          </w:tcPr>
          <w:p w:rsidR="00A66546" w:rsidRDefault="00A66546" w:rsidP="00AB4FA7">
            <w:pPr>
              <w:rPr>
                <w:rFonts w:hint="eastAsia"/>
              </w:rPr>
            </w:pPr>
            <w:r>
              <w:rPr>
                <w:rFonts w:hint="eastAsia"/>
              </w:rPr>
              <w:t>30</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振动机</w:t>
            </w:r>
          </w:p>
        </w:tc>
        <w:tc>
          <w:tcPr>
            <w:tcW w:w="720" w:type="dxa"/>
          </w:tcPr>
          <w:p w:rsidR="00A66546" w:rsidRDefault="00A66546" w:rsidP="00AB4FA7">
            <w:pPr>
              <w:rPr>
                <w:rFonts w:hint="eastAsia"/>
              </w:rPr>
            </w:pPr>
            <w:r>
              <w:rPr>
                <w:rFonts w:hint="eastAsia"/>
              </w:rPr>
              <w:t>5</w:t>
            </w:r>
          </w:p>
        </w:tc>
        <w:tc>
          <w:tcPr>
            <w:tcW w:w="900" w:type="dxa"/>
          </w:tcPr>
          <w:p w:rsidR="00A66546" w:rsidRDefault="00A66546" w:rsidP="00AB4FA7">
            <w:pPr>
              <w:rPr>
                <w:rFonts w:hint="eastAsia"/>
              </w:rPr>
            </w:pPr>
            <w:r>
              <w:rPr>
                <w:rFonts w:hint="eastAsia"/>
              </w:rPr>
              <w:t>2</w:t>
            </w:r>
          </w:p>
        </w:tc>
        <w:tc>
          <w:tcPr>
            <w:tcW w:w="1440" w:type="dxa"/>
          </w:tcPr>
          <w:p w:rsidR="00A66546" w:rsidRDefault="00A66546" w:rsidP="00AB4FA7">
            <w:pPr>
              <w:rPr>
                <w:rFonts w:hint="eastAsia"/>
              </w:rPr>
            </w:pPr>
            <w:r>
              <w:rPr>
                <w:rFonts w:hint="eastAsia"/>
              </w:rPr>
              <w:t>10</w:t>
            </w:r>
          </w:p>
        </w:tc>
        <w:tc>
          <w:tcPr>
            <w:tcW w:w="2492" w:type="dxa"/>
          </w:tcPr>
          <w:p w:rsidR="00A66546" w:rsidRDefault="00A66546" w:rsidP="00AB4FA7">
            <w:pPr>
              <w:rPr>
                <w:rFonts w:hint="eastAsia"/>
              </w:rPr>
            </w:pPr>
            <w:r>
              <w:rPr>
                <w:rFonts w:hint="eastAsia"/>
              </w:rPr>
              <w:t>YHS-2</w:t>
            </w:r>
            <w:r>
              <w:rPr>
                <w:rFonts w:ascii="宋体" w:hint="eastAsia"/>
              </w:rPr>
              <w:t>+1.5</w:t>
            </w:r>
          </w:p>
        </w:tc>
        <w:tc>
          <w:tcPr>
            <w:tcW w:w="1420" w:type="dxa"/>
          </w:tcPr>
          <w:p w:rsidR="00A66546" w:rsidRDefault="00A66546" w:rsidP="00AB4FA7">
            <w:pPr>
              <w:rPr>
                <w:rFonts w:hint="eastAsia"/>
              </w:rPr>
            </w:pPr>
            <w:r>
              <w:rPr>
                <w:rFonts w:hint="eastAsia"/>
              </w:rPr>
              <w:t>18</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电焊机</w:t>
            </w:r>
          </w:p>
        </w:tc>
        <w:tc>
          <w:tcPr>
            <w:tcW w:w="720" w:type="dxa"/>
          </w:tcPr>
          <w:p w:rsidR="00A66546" w:rsidRDefault="00A66546" w:rsidP="00AB4FA7">
            <w:pPr>
              <w:rPr>
                <w:rFonts w:hint="eastAsia"/>
              </w:rPr>
            </w:pPr>
            <w:r>
              <w:rPr>
                <w:rFonts w:hint="eastAsia"/>
              </w:rPr>
              <w:t>30</w:t>
            </w:r>
          </w:p>
        </w:tc>
        <w:tc>
          <w:tcPr>
            <w:tcW w:w="900" w:type="dxa"/>
          </w:tcPr>
          <w:p w:rsidR="00A66546" w:rsidRDefault="00A66546" w:rsidP="00AB4FA7">
            <w:pPr>
              <w:rPr>
                <w:rFonts w:hint="eastAsia"/>
              </w:rPr>
            </w:pPr>
            <w:r>
              <w:rPr>
                <w:rFonts w:hint="eastAsia"/>
              </w:rPr>
              <w:t>2</w:t>
            </w:r>
          </w:p>
        </w:tc>
        <w:tc>
          <w:tcPr>
            <w:tcW w:w="1440" w:type="dxa"/>
          </w:tcPr>
          <w:p w:rsidR="00A66546" w:rsidRDefault="00A66546" w:rsidP="00AB4FA7">
            <w:pPr>
              <w:rPr>
                <w:rFonts w:hint="eastAsia"/>
              </w:rPr>
            </w:pPr>
            <w:r>
              <w:rPr>
                <w:rFonts w:hint="eastAsia"/>
              </w:rPr>
              <w:t>53.63</w:t>
            </w:r>
          </w:p>
        </w:tc>
        <w:tc>
          <w:tcPr>
            <w:tcW w:w="2492" w:type="dxa"/>
          </w:tcPr>
          <w:p w:rsidR="00A66546" w:rsidRDefault="00A66546" w:rsidP="00AB4FA7">
            <w:pPr>
              <w:rPr>
                <w:rFonts w:hint="eastAsia"/>
              </w:rPr>
            </w:pPr>
            <w:r>
              <w:rPr>
                <w:rFonts w:hint="eastAsia"/>
              </w:rPr>
              <w:t>BX-4</w:t>
            </w:r>
            <w:r>
              <w:rPr>
                <w:rFonts w:ascii="宋体" w:hint="eastAsia"/>
              </w:rPr>
              <w:t>×16</w:t>
            </w:r>
          </w:p>
        </w:tc>
        <w:tc>
          <w:tcPr>
            <w:tcW w:w="1420" w:type="dxa"/>
          </w:tcPr>
          <w:p w:rsidR="00A66546" w:rsidRDefault="00A66546" w:rsidP="00AB4FA7">
            <w:pPr>
              <w:rPr>
                <w:rFonts w:hint="eastAsia"/>
              </w:rPr>
            </w:pPr>
            <w:r>
              <w:rPr>
                <w:rFonts w:hint="eastAsia"/>
              </w:rPr>
              <w:t>98</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对焊机</w:t>
            </w:r>
          </w:p>
        </w:tc>
        <w:tc>
          <w:tcPr>
            <w:tcW w:w="720" w:type="dxa"/>
          </w:tcPr>
          <w:p w:rsidR="00A66546" w:rsidRDefault="00A66546" w:rsidP="00AB4FA7">
            <w:pPr>
              <w:rPr>
                <w:rFonts w:hint="eastAsia"/>
              </w:rPr>
            </w:pPr>
            <w:r>
              <w:rPr>
                <w:rFonts w:hint="eastAsia"/>
              </w:rPr>
              <w:t>200</w:t>
            </w:r>
          </w:p>
        </w:tc>
        <w:tc>
          <w:tcPr>
            <w:tcW w:w="900" w:type="dxa"/>
          </w:tcPr>
          <w:p w:rsidR="00A66546" w:rsidRDefault="00A66546" w:rsidP="00AB4FA7">
            <w:pPr>
              <w:rPr>
                <w:rFonts w:hint="eastAsia"/>
              </w:rPr>
            </w:pPr>
            <w:r>
              <w:rPr>
                <w:rFonts w:hint="eastAsia"/>
              </w:rPr>
              <w:t>2</w:t>
            </w:r>
          </w:p>
        </w:tc>
        <w:tc>
          <w:tcPr>
            <w:tcW w:w="1440" w:type="dxa"/>
          </w:tcPr>
          <w:p w:rsidR="00A66546" w:rsidRDefault="00A66546" w:rsidP="00AB4FA7">
            <w:pPr>
              <w:rPr>
                <w:rFonts w:hint="eastAsia"/>
              </w:rPr>
            </w:pPr>
            <w:r>
              <w:rPr>
                <w:rFonts w:hint="eastAsia"/>
              </w:rPr>
              <w:t>357.5</w:t>
            </w:r>
          </w:p>
        </w:tc>
        <w:tc>
          <w:tcPr>
            <w:tcW w:w="2492" w:type="dxa"/>
          </w:tcPr>
          <w:p w:rsidR="00A66546" w:rsidRDefault="00A66546" w:rsidP="00AB4FA7">
            <w:pPr>
              <w:rPr>
                <w:rFonts w:hint="eastAsia"/>
              </w:rPr>
            </w:pPr>
            <w:r>
              <w:rPr>
                <w:rFonts w:hint="eastAsia"/>
              </w:rPr>
              <w:t>BV-3</w:t>
            </w:r>
            <w:r>
              <w:rPr>
                <w:rFonts w:ascii="宋体" w:hint="eastAsia"/>
              </w:rPr>
              <w:t>×150+95</w:t>
            </w:r>
          </w:p>
        </w:tc>
        <w:tc>
          <w:tcPr>
            <w:tcW w:w="1420" w:type="dxa"/>
          </w:tcPr>
          <w:p w:rsidR="00A66546" w:rsidRDefault="00A66546" w:rsidP="00AB4FA7">
            <w:pPr>
              <w:rPr>
                <w:rFonts w:hint="eastAsia"/>
              </w:rPr>
            </w:pPr>
            <w:r>
              <w:rPr>
                <w:rFonts w:hint="eastAsia"/>
              </w:rPr>
              <w:t>390</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木工</w:t>
            </w:r>
            <w:proofErr w:type="gramStart"/>
            <w:r>
              <w:rPr>
                <w:rFonts w:hint="eastAsia"/>
              </w:rPr>
              <w:t>圆锯机</w:t>
            </w:r>
            <w:proofErr w:type="gramEnd"/>
          </w:p>
        </w:tc>
        <w:tc>
          <w:tcPr>
            <w:tcW w:w="720" w:type="dxa"/>
          </w:tcPr>
          <w:p w:rsidR="00A66546" w:rsidRDefault="00A66546" w:rsidP="00AB4FA7">
            <w:pPr>
              <w:rPr>
                <w:rFonts w:hint="eastAsia"/>
              </w:rPr>
            </w:pPr>
            <w:r>
              <w:rPr>
                <w:rFonts w:hint="eastAsia"/>
              </w:rPr>
              <w:t>4.5</w:t>
            </w:r>
          </w:p>
        </w:tc>
        <w:tc>
          <w:tcPr>
            <w:tcW w:w="900" w:type="dxa"/>
          </w:tcPr>
          <w:p w:rsidR="00A66546" w:rsidRDefault="00A66546" w:rsidP="00AB4FA7">
            <w:pPr>
              <w:rPr>
                <w:rFonts w:hint="eastAsia"/>
              </w:rPr>
            </w:pPr>
            <w:r>
              <w:rPr>
                <w:rFonts w:hint="eastAsia"/>
              </w:rPr>
              <w:t>1</w:t>
            </w:r>
          </w:p>
        </w:tc>
        <w:tc>
          <w:tcPr>
            <w:tcW w:w="1440" w:type="dxa"/>
          </w:tcPr>
          <w:p w:rsidR="00A66546" w:rsidRDefault="00A66546" w:rsidP="00AB4FA7">
            <w:pPr>
              <w:rPr>
                <w:rFonts w:hint="eastAsia"/>
              </w:rPr>
            </w:pPr>
            <w:r>
              <w:rPr>
                <w:rFonts w:hint="eastAsia"/>
              </w:rPr>
              <w:t>10</w:t>
            </w:r>
          </w:p>
        </w:tc>
        <w:tc>
          <w:tcPr>
            <w:tcW w:w="2492" w:type="dxa"/>
          </w:tcPr>
          <w:p w:rsidR="00A66546" w:rsidRDefault="00A66546" w:rsidP="00AB4FA7">
            <w:pPr>
              <w:rPr>
                <w:rFonts w:hint="eastAsia"/>
              </w:rPr>
            </w:pPr>
            <w:r>
              <w:rPr>
                <w:rFonts w:hint="eastAsia"/>
              </w:rPr>
              <w:t>YHS-2</w:t>
            </w:r>
            <w:r>
              <w:rPr>
                <w:rFonts w:ascii="宋体" w:hint="eastAsia"/>
              </w:rPr>
              <w:t>×0.5</w:t>
            </w:r>
          </w:p>
        </w:tc>
        <w:tc>
          <w:tcPr>
            <w:tcW w:w="1420" w:type="dxa"/>
          </w:tcPr>
          <w:p w:rsidR="00A66546" w:rsidRDefault="00A66546" w:rsidP="00AB4FA7">
            <w:pPr>
              <w:rPr>
                <w:rFonts w:hint="eastAsia"/>
              </w:rPr>
            </w:pPr>
            <w:r>
              <w:rPr>
                <w:rFonts w:hint="eastAsia"/>
              </w:rPr>
              <w:t>18</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潜水泵</w:t>
            </w:r>
          </w:p>
        </w:tc>
        <w:tc>
          <w:tcPr>
            <w:tcW w:w="720" w:type="dxa"/>
          </w:tcPr>
          <w:p w:rsidR="00A66546" w:rsidRDefault="00A66546" w:rsidP="00AB4FA7">
            <w:pPr>
              <w:rPr>
                <w:rFonts w:hint="eastAsia"/>
              </w:rPr>
            </w:pPr>
            <w:r>
              <w:rPr>
                <w:rFonts w:hint="eastAsia"/>
              </w:rPr>
              <w:t>10</w:t>
            </w:r>
          </w:p>
        </w:tc>
        <w:tc>
          <w:tcPr>
            <w:tcW w:w="900" w:type="dxa"/>
          </w:tcPr>
          <w:p w:rsidR="00A66546" w:rsidRDefault="00A66546" w:rsidP="00AB4FA7">
            <w:pPr>
              <w:rPr>
                <w:rFonts w:hint="eastAsia"/>
              </w:rPr>
            </w:pPr>
            <w:r>
              <w:rPr>
                <w:rFonts w:hint="eastAsia"/>
              </w:rPr>
              <w:t>1</w:t>
            </w:r>
          </w:p>
        </w:tc>
        <w:tc>
          <w:tcPr>
            <w:tcW w:w="1440" w:type="dxa"/>
          </w:tcPr>
          <w:p w:rsidR="00A66546" w:rsidRDefault="00A66546" w:rsidP="00AB4FA7">
            <w:pPr>
              <w:rPr>
                <w:rFonts w:hint="eastAsia"/>
              </w:rPr>
            </w:pPr>
            <w:r>
              <w:rPr>
                <w:rFonts w:hint="eastAsia"/>
              </w:rPr>
              <w:t>19</w:t>
            </w:r>
          </w:p>
        </w:tc>
        <w:tc>
          <w:tcPr>
            <w:tcW w:w="2492" w:type="dxa"/>
          </w:tcPr>
          <w:p w:rsidR="00A66546" w:rsidRDefault="00A66546" w:rsidP="00AB4FA7">
            <w:pPr>
              <w:rPr>
                <w:rFonts w:hint="eastAsia"/>
              </w:rPr>
            </w:pPr>
            <w:r>
              <w:rPr>
                <w:rFonts w:hint="eastAsia"/>
              </w:rPr>
              <w:t>YHS-3</w:t>
            </w:r>
            <w:r>
              <w:rPr>
                <w:rFonts w:ascii="宋体" w:hint="eastAsia"/>
              </w:rPr>
              <w:t>×4+2.5</w:t>
            </w:r>
          </w:p>
        </w:tc>
        <w:tc>
          <w:tcPr>
            <w:tcW w:w="1420" w:type="dxa"/>
          </w:tcPr>
          <w:p w:rsidR="00A66546" w:rsidRDefault="00A66546" w:rsidP="00AB4FA7">
            <w:pPr>
              <w:rPr>
                <w:rFonts w:hint="eastAsia"/>
              </w:rPr>
            </w:pPr>
            <w:r>
              <w:rPr>
                <w:rFonts w:hint="eastAsia"/>
              </w:rPr>
              <w:t>22</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照明</w:t>
            </w:r>
          </w:p>
        </w:tc>
        <w:tc>
          <w:tcPr>
            <w:tcW w:w="720" w:type="dxa"/>
          </w:tcPr>
          <w:p w:rsidR="00A66546" w:rsidRDefault="00A66546" w:rsidP="00AB4FA7">
            <w:pPr>
              <w:rPr>
                <w:rFonts w:hint="eastAsia"/>
              </w:rPr>
            </w:pPr>
            <w:r>
              <w:rPr>
                <w:rFonts w:hint="eastAsia"/>
              </w:rPr>
              <w:t>8</w:t>
            </w:r>
          </w:p>
        </w:tc>
        <w:tc>
          <w:tcPr>
            <w:tcW w:w="900" w:type="dxa"/>
          </w:tcPr>
          <w:p w:rsidR="00A66546" w:rsidRDefault="00A66546" w:rsidP="00AB4FA7">
            <w:pPr>
              <w:rPr>
                <w:rFonts w:hint="eastAsia"/>
              </w:rPr>
            </w:pPr>
            <w:r>
              <w:rPr>
                <w:rFonts w:hint="eastAsia"/>
              </w:rPr>
              <w:t>80</w:t>
            </w:r>
          </w:p>
        </w:tc>
        <w:tc>
          <w:tcPr>
            <w:tcW w:w="1440" w:type="dxa"/>
          </w:tcPr>
          <w:p w:rsidR="00A66546" w:rsidRDefault="00A66546" w:rsidP="00AB4FA7">
            <w:pPr>
              <w:rPr>
                <w:rFonts w:hint="eastAsia"/>
              </w:rPr>
            </w:pPr>
            <w:r>
              <w:rPr>
                <w:rFonts w:hint="eastAsia"/>
              </w:rPr>
              <w:t>36</w:t>
            </w:r>
          </w:p>
        </w:tc>
        <w:tc>
          <w:tcPr>
            <w:tcW w:w="2492" w:type="dxa"/>
          </w:tcPr>
          <w:p w:rsidR="00A66546" w:rsidRDefault="00A66546" w:rsidP="00AB4FA7">
            <w:pPr>
              <w:rPr>
                <w:rFonts w:hint="eastAsia"/>
              </w:rPr>
            </w:pPr>
            <w:r>
              <w:rPr>
                <w:rFonts w:hint="eastAsia"/>
              </w:rPr>
              <w:t>BV-4</w:t>
            </w:r>
            <w:r>
              <w:rPr>
                <w:rFonts w:ascii="宋体" w:hint="eastAsia"/>
              </w:rPr>
              <w:t>×6</w:t>
            </w:r>
          </w:p>
        </w:tc>
        <w:tc>
          <w:tcPr>
            <w:tcW w:w="1420" w:type="dxa"/>
          </w:tcPr>
          <w:p w:rsidR="00A66546" w:rsidRDefault="00A66546" w:rsidP="00AB4FA7">
            <w:pPr>
              <w:rPr>
                <w:rFonts w:hint="eastAsia"/>
              </w:rPr>
            </w:pPr>
            <w:r>
              <w:rPr>
                <w:rFonts w:hint="eastAsia"/>
              </w:rPr>
              <w:t>40</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混凝土搅拌机</w:t>
            </w:r>
          </w:p>
        </w:tc>
        <w:tc>
          <w:tcPr>
            <w:tcW w:w="720" w:type="dxa"/>
          </w:tcPr>
          <w:p w:rsidR="00A66546" w:rsidRDefault="00A66546" w:rsidP="00AB4FA7">
            <w:pPr>
              <w:rPr>
                <w:rFonts w:hint="eastAsia"/>
              </w:rPr>
            </w:pPr>
            <w:r>
              <w:rPr>
                <w:rFonts w:hint="eastAsia"/>
              </w:rPr>
              <w:t>15</w:t>
            </w:r>
          </w:p>
        </w:tc>
        <w:tc>
          <w:tcPr>
            <w:tcW w:w="900" w:type="dxa"/>
          </w:tcPr>
          <w:p w:rsidR="00A66546" w:rsidRDefault="00A66546" w:rsidP="00AB4FA7">
            <w:pPr>
              <w:rPr>
                <w:rFonts w:hint="eastAsia"/>
              </w:rPr>
            </w:pPr>
            <w:r>
              <w:rPr>
                <w:rFonts w:hint="eastAsia"/>
              </w:rPr>
              <w:t>1</w:t>
            </w:r>
          </w:p>
        </w:tc>
        <w:tc>
          <w:tcPr>
            <w:tcW w:w="1440" w:type="dxa"/>
          </w:tcPr>
          <w:p w:rsidR="00A66546" w:rsidRDefault="00A66546" w:rsidP="00AB4FA7">
            <w:pPr>
              <w:rPr>
                <w:rFonts w:hint="eastAsia"/>
              </w:rPr>
            </w:pPr>
            <w:r>
              <w:rPr>
                <w:rFonts w:hint="eastAsia"/>
              </w:rPr>
              <w:t>26.8</w:t>
            </w:r>
          </w:p>
        </w:tc>
        <w:tc>
          <w:tcPr>
            <w:tcW w:w="2492" w:type="dxa"/>
          </w:tcPr>
          <w:p w:rsidR="00A66546" w:rsidRDefault="00A66546" w:rsidP="00AB4FA7">
            <w:pPr>
              <w:rPr>
                <w:rFonts w:hint="eastAsia"/>
              </w:rPr>
            </w:pPr>
            <w:r>
              <w:rPr>
                <w:rFonts w:hint="eastAsia"/>
              </w:rPr>
              <w:t>YHS-3</w:t>
            </w:r>
            <w:r>
              <w:rPr>
                <w:rFonts w:ascii="宋体" w:hint="eastAsia"/>
              </w:rPr>
              <w:t>×6+4</w:t>
            </w:r>
          </w:p>
        </w:tc>
        <w:tc>
          <w:tcPr>
            <w:tcW w:w="1420" w:type="dxa"/>
          </w:tcPr>
          <w:p w:rsidR="00A66546" w:rsidRDefault="00A66546" w:rsidP="00AB4FA7">
            <w:pPr>
              <w:rPr>
                <w:rFonts w:hint="eastAsia"/>
              </w:rPr>
            </w:pPr>
            <w:r>
              <w:rPr>
                <w:rFonts w:hint="eastAsia"/>
              </w:rPr>
              <w:t>30</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砂浆搅拌机</w:t>
            </w:r>
          </w:p>
        </w:tc>
        <w:tc>
          <w:tcPr>
            <w:tcW w:w="720" w:type="dxa"/>
          </w:tcPr>
          <w:p w:rsidR="00A66546" w:rsidRDefault="00A66546" w:rsidP="00AB4FA7">
            <w:pPr>
              <w:rPr>
                <w:rFonts w:hint="eastAsia"/>
              </w:rPr>
            </w:pPr>
            <w:r>
              <w:rPr>
                <w:rFonts w:hint="eastAsia"/>
              </w:rPr>
              <w:t>10</w:t>
            </w:r>
          </w:p>
        </w:tc>
        <w:tc>
          <w:tcPr>
            <w:tcW w:w="900" w:type="dxa"/>
          </w:tcPr>
          <w:p w:rsidR="00A66546" w:rsidRDefault="00A66546" w:rsidP="00AB4FA7">
            <w:pPr>
              <w:rPr>
                <w:rFonts w:hint="eastAsia"/>
              </w:rPr>
            </w:pPr>
            <w:r>
              <w:rPr>
                <w:rFonts w:hint="eastAsia"/>
              </w:rPr>
              <w:t>2</w:t>
            </w:r>
          </w:p>
        </w:tc>
        <w:tc>
          <w:tcPr>
            <w:tcW w:w="1440" w:type="dxa"/>
          </w:tcPr>
          <w:p w:rsidR="00A66546" w:rsidRDefault="00A66546" w:rsidP="00AB4FA7">
            <w:pPr>
              <w:rPr>
                <w:rFonts w:hint="eastAsia"/>
              </w:rPr>
            </w:pPr>
            <w:r>
              <w:rPr>
                <w:rFonts w:hint="eastAsia"/>
              </w:rPr>
              <w:t>19</w:t>
            </w:r>
          </w:p>
        </w:tc>
        <w:tc>
          <w:tcPr>
            <w:tcW w:w="2492" w:type="dxa"/>
          </w:tcPr>
          <w:p w:rsidR="00A66546" w:rsidRDefault="00A66546" w:rsidP="00AB4FA7">
            <w:pPr>
              <w:rPr>
                <w:rFonts w:hint="eastAsia"/>
              </w:rPr>
            </w:pPr>
            <w:r>
              <w:rPr>
                <w:rFonts w:hint="eastAsia"/>
              </w:rPr>
              <w:t>YHS-3</w:t>
            </w:r>
            <w:r>
              <w:rPr>
                <w:rFonts w:ascii="宋体" w:hint="eastAsia"/>
              </w:rPr>
              <w:t>×4+2.5</w:t>
            </w:r>
          </w:p>
        </w:tc>
        <w:tc>
          <w:tcPr>
            <w:tcW w:w="1420" w:type="dxa"/>
          </w:tcPr>
          <w:p w:rsidR="00A66546" w:rsidRDefault="00A66546" w:rsidP="00AB4FA7">
            <w:pPr>
              <w:rPr>
                <w:rFonts w:hint="eastAsia"/>
              </w:rPr>
            </w:pPr>
            <w:r>
              <w:rPr>
                <w:rFonts w:hint="eastAsia"/>
              </w:rPr>
              <w:t>22</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卷扬机</w:t>
            </w:r>
          </w:p>
        </w:tc>
        <w:tc>
          <w:tcPr>
            <w:tcW w:w="720" w:type="dxa"/>
          </w:tcPr>
          <w:p w:rsidR="00A66546" w:rsidRDefault="00A66546" w:rsidP="00AB4FA7">
            <w:pPr>
              <w:rPr>
                <w:rFonts w:hint="eastAsia"/>
              </w:rPr>
            </w:pPr>
            <w:r>
              <w:rPr>
                <w:rFonts w:hint="eastAsia"/>
              </w:rPr>
              <w:t>13</w:t>
            </w:r>
          </w:p>
        </w:tc>
        <w:tc>
          <w:tcPr>
            <w:tcW w:w="900" w:type="dxa"/>
          </w:tcPr>
          <w:p w:rsidR="00A66546" w:rsidRDefault="00A66546" w:rsidP="00AB4FA7">
            <w:pPr>
              <w:rPr>
                <w:rFonts w:hint="eastAsia"/>
              </w:rPr>
            </w:pPr>
            <w:r>
              <w:rPr>
                <w:rFonts w:hint="eastAsia"/>
              </w:rPr>
              <w:t>1</w:t>
            </w:r>
          </w:p>
        </w:tc>
        <w:tc>
          <w:tcPr>
            <w:tcW w:w="1440" w:type="dxa"/>
          </w:tcPr>
          <w:p w:rsidR="00A66546" w:rsidRDefault="00A66546" w:rsidP="00AB4FA7">
            <w:pPr>
              <w:rPr>
                <w:rFonts w:hint="eastAsia"/>
              </w:rPr>
            </w:pPr>
            <w:r>
              <w:rPr>
                <w:rFonts w:hint="eastAsia"/>
              </w:rPr>
              <w:t>26</w:t>
            </w:r>
          </w:p>
        </w:tc>
        <w:tc>
          <w:tcPr>
            <w:tcW w:w="2492" w:type="dxa"/>
          </w:tcPr>
          <w:p w:rsidR="00A66546" w:rsidRDefault="00A66546" w:rsidP="00AB4FA7">
            <w:pPr>
              <w:rPr>
                <w:rFonts w:hint="eastAsia"/>
              </w:rPr>
            </w:pPr>
            <w:r>
              <w:rPr>
                <w:rFonts w:hint="eastAsia"/>
              </w:rPr>
              <w:t>YHS-3</w:t>
            </w:r>
            <w:r>
              <w:rPr>
                <w:rFonts w:ascii="宋体" w:hint="eastAsia"/>
              </w:rPr>
              <w:t>×6+4</w:t>
            </w:r>
          </w:p>
        </w:tc>
        <w:tc>
          <w:tcPr>
            <w:tcW w:w="1420" w:type="dxa"/>
          </w:tcPr>
          <w:p w:rsidR="00A66546" w:rsidRDefault="00A66546" w:rsidP="00AB4FA7">
            <w:pPr>
              <w:rPr>
                <w:rFonts w:hint="eastAsia"/>
              </w:rPr>
            </w:pPr>
            <w:r>
              <w:rPr>
                <w:rFonts w:hint="eastAsia"/>
              </w:rPr>
              <w:t>30</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电焊机</w:t>
            </w:r>
          </w:p>
        </w:tc>
        <w:tc>
          <w:tcPr>
            <w:tcW w:w="720" w:type="dxa"/>
          </w:tcPr>
          <w:p w:rsidR="00A66546" w:rsidRDefault="00A66546" w:rsidP="00AB4FA7">
            <w:pPr>
              <w:rPr>
                <w:rFonts w:hint="eastAsia"/>
              </w:rPr>
            </w:pPr>
            <w:r>
              <w:rPr>
                <w:rFonts w:hint="eastAsia"/>
              </w:rPr>
              <w:t>34</w:t>
            </w:r>
          </w:p>
        </w:tc>
        <w:tc>
          <w:tcPr>
            <w:tcW w:w="900" w:type="dxa"/>
          </w:tcPr>
          <w:p w:rsidR="00A66546" w:rsidRDefault="00A66546" w:rsidP="00AB4FA7">
            <w:pPr>
              <w:rPr>
                <w:rFonts w:hint="eastAsia"/>
              </w:rPr>
            </w:pPr>
            <w:r>
              <w:rPr>
                <w:rFonts w:hint="eastAsia"/>
              </w:rPr>
              <w:t>2</w:t>
            </w:r>
          </w:p>
        </w:tc>
        <w:tc>
          <w:tcPr>
            <w:tcW w:w="1440" w:type="dxa"/>
          </w:tcPr>
          <w:p w:rsidR="00A66546" w:rsidRDefault="00A66546" w:rsidP="00AB4FA7">
            <w:pPr>
              <w:rPr>
                <w:rFonts w:hint="eastAsia"/>
              </w:rPr>
            </w:pPr>
            <w:r>
              <w:rPr>
                <w:rFonts w:hint="eastAsia"/>
              </w:rPr>
              <w:t>60.78</w:t>
            </w:r>
          </w:p>
        </w:tc>
        <w:tc>
          <w:tcPr>
            <w:tcW w:w="2492" w:type="dxa"/>
          </w:tcPr>
          <w:p w:rsidR="00A66546" w:rsidRDefault="00A66546" w:rsidP="00AB4FA7">
            <w:pPr>
              <w:rPr>
                <w:rFonts w:hint="eastAsia"/>
              </w:rPr>
            </w:pPr>
            <w:r>
              <w:rPr>
                <w:rFonts w:hint="eastAsia"/>
              </w:rPr>
              <w:t>VV3</w:t>
            </w:r>
            <w:r>
              <w:rPr>
                <w:rFonts w:ascii="宋体" w:hint="eastAsia"/>
              </w:rPr>
              <w:t>×16+6</w:t>
            </w:r>
          </w:p>
        </w:tc>
        <w:tc>
          <w:tcPr>
            <w:tcW w:w="1420" w:type="dxa"/>
          </w:tcPr>
          <w:p w:rsidR="00A66546" w:rsidRDefault="00A66546" w:rsidP="00AB4FA7">
            <w:pPr>
              <w:rPr>
                <w:rFonts w:hint="eastAsia"/>
              </w:rPr>
            </w:pPr>
            <w:r>
              <w:rPr>
                <w:rFonts w:hint="eastAsia"/>
              </w:rPr>
              <w:t>70</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振动机</w:t>
            </w:r>
          </w:p>
        </w:tc>
        <w:tc>
          <w:tcPr>
            <w:tcW w:w="720" w:type="dxa"/>
          </w:tcPr>
          <w:p w:rsidR="00A66546" w:rsidRDefault="00A66546" w:rsidP="00AB4FA7">
            <w:pPr>
              <w:rPr>
                <w:rFonts w:hint="eastAsia"/>
              </w:rPr>
            </w:pPr>
            <w:r>
              <w:rPr>
                <w:rFonts w:hint="eastAsia"/>
              </w:rPr>
              <w:t>9</w:t>
            </w:r>
          </w:p>
        </w:tc>
        <w:tc>
          <w:tcPr>
            <w:tcW w:w="900" w:type="dxa"/>
          </w:tcPr>
          <w:p w:rsidR="00A66546" w:rsidRDefault="00A66546" w:rsidP="00AB4FA7">
            <w:pPr>
              <w:rPr>
                <w:rFonts w:hint="eastAsia"/>
              </w:rPr>
            </w:pPr>
            <w:r>
              <w:rPr>
                <w:rFonts w:hint="eastAsia"/>
              </w:rPr>
              <w:t>3</w:t>
            </w:r>
          </w:p>
        </w:tc>
        <w:tc>
          <w:tcPr>
            <w:tcW w:w="1440" w:type="dxa"/>
          </w:tcPr>
          <w:p w:rsidR="00A66546" w:rsidRDefault="00A66546" w:rsidP="00AB4FA7">
            <w:pPr>
              <w:rPr>
                <w:rFonts w:hint="eastAsia"/>
              </w:rPr>
            </w:pPr>
            <w:r>
              <w:rPr>
                <w:rFonts w:hint="eastAsia"/>
              </w:rPr>
              <w:t>18</w:t>
            </w:r>
          </w:p>
        </w:tc>
        <w:tc>
          <w:tcPr>
            <w:tcW w:w="2492" w:type="dxa"/>
          </w:tcPr>
          <w:p w:rsidR="00A66546" w:rsidRDefault="00A66546" w:rsidP="00AB4FA7">
            <w:pPr>
              <w:rPr>
                <w:rFonts w:hint="eastAsia"/>
              </w:rPr>
            </w:pPr>
            <w:r>
              <w:rPr>
                <w:rFonts w:hint="eastAsia"/>
              </w:rPr>
              <w:t>YHS-2</w:t>
            </w:r>
            <w:r>
              <w:rPr>
                <w:rFonts w:ascii="宋体" w:hint="eastAsia"/>
              </w:rPr>
              <w:t>×2.5</w:t>
            </w:r>
          </w:p>
        </w:tc>
        <w:tc>
          <w:tcPr>
            <w:tcW w:w="1420" w:type="dxa"/>
          </w:tcPr>
          <w:p w:rsidR="00A66546" w:rsidRDefault="00A66546" w:rsidP="00AB4FA7">
            <w:pPr>
              <w:rPr>
                <w:rFonts w:hint="eastAsia"/>
              </w:rPr>
            </w:pPr>
            <w:r>
              <w:rPr>
                <w:rFonts w:hint="eastAsia"/>
              </w:rPr>
              <w:t>26</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弯曲机</w:t>
            </w:r>
          </w:p>
        </w:tc>
        <w:tc>
          <w:tcPr>
            <w:tcW w:w="720" w:type="dxa"/>
          </w:tcPr>
          <w:p w:rsidR="00A66546" w:rsidRDefault="00A66546" w:rsidP="00AB4FA7">
            <w:pPr>
              <w:rPr>
                <w:rFonts w:hint="eastAsia"/>
              </w:rPr>
            </w:pPr>
            <w:r>
              <w:rPr>
                <w:rFonts w:hint="eastAsia"/>
              </w:rPr>
              <w:t>7.5</w:t>
            </w:r>
          </w:p>
        </w:tc>
        <w:tc>
          <w:tcPr>
            <w:tcW w:w="900" w:type="dxa"/>
          </w:tcPr>
          <w:p w:rsidR="00A66546" w:rsidRDefault="00A66546" w:rsidP="00AB4FA7">
            <w:pPr>
              <w:rPr>
                <w:rFonts w:hint="eastAsia"/>
              </w:rPr>
            </w:pPr>
            <w:r>
              <w:rPr>
                <w:rFonts w:hint="eastAsia"/>
              </w:rPr>
              <w:t>1</w:t>
            </w:r>
          </w:p>
        </w:tc>
        <w:tc>
          <w:tcPr>
            <w:tcW w:w="1440" w:type="dxa"/>
          </w:tcPr>
          <w:p w:rsidR="00A66546" w:rsidRDefault="00A66546" w:rsidP="00AB4FA7">
            <w:pPr>
              <w:rPr>
                <w:rFonts w:hint="eastAsia"/>
              </w:rPr>
            </w:pPr>
            <w:r>
              <w:rPr>
                <w:rFonts w:hint="eastAsia"/>
              </w:rPr>
              <w:t>13.4</w:t>
            </w:r>
          </w:p>
        </w:tc>
        <w:tc>
          <w:tcPr>
            <w:tcW w:w="2492" w:type="dxa"/>
          </w:tcPr>
          <w:p w:rsidR="00A66546" w:rsidRDefault="00A66546" w:rsidP="00AB4FA7">
            <w:pPr>
              <w:rPr>
                <w:rFonts w:hint="eastAsia"/>
              </w:rPr>
            </w:pPr>
            <w:r>
              <w:rPr>
                <w:rFonts w:hint="eastAsia"/>
              </w:rPr>
              <w:t>YHS-3</w:t>
            </w:r>
            <w:r>
              <w:rPr>
                <w:rFonts w:ascii="宋体" w:hint="eastAsia"/>
              </w:rPr>
              <w:t>×2.5+1.5</w:t>
            </w:r>
          </w:p>
        </w:tc>
        <w:tc>
          <w:tcPr>
            <w:tcW w:w="1420" w:type="dxa"/>
          </w:tcPr>
          <w:p w:rsidR="00A66546" w:rsidRDefault="00A66546" w:rsidP="00AB4FA7">
            <w:pPr>
              <w:rPr>
                <w:rFonts w:hint="eastAsia"/>
              </w:rPr>
            </w:pPr>
            <w:r>
              <w:rPr>
                <w:rFonts w:hint="eastAsia"/>
              </w:rPr>
              <w:t>18</w:t>
            </w:r>
          </w:p>
        </w:tc>
      </w:tr>
      <w:tr w:rsidR="00A66546" w:rsidTr="00AB4FA7">
        <w:tblPrEx>
          <w:tblCellMar>
            <w:top w:w="0" w:type="dxa"/>
            <w:bottom w:w="0" w:type="dxa"/>
          </w:tblCellMar>
        </w:tblPrEx>
        <w:tc>
          <w:tcPr>
            <w:tcW w:w="1548" w:type="dxa"/>
          </w:tcPr>
          <w:p w:rsidR="00A66546" w:rsidRDefault="00A66546" w:rsidP="00AB4FA7">
            <w:pPr>
              <w:rPr>
                <w:rFonts w:hint="eastAsia"/>
              </w:rPr>
            </w:pPr>
            <w:r>
              <w:rPr>
                <w:rFonts w:hint="eastAsia"/>
              </w:rPr>
              <w:t>切断机</w:t>
            </w:r>
          </w:p>
        </w:tc>
        <w:tc>
          <w:tcPr>
            <w:tcW w:w="720" w:type="dxa"/>
          </w:tcPr>
          <w:p w:rsidR="00A66546" w:rsidRDefault="00A66546" w:rsidP="00AB4FA7">
            <w:pPr>
              <w:rPr>
                <w:rFonts w:hint="eastAsia"/>
              </w:rPr>
            </w:pPr>
            <w:r>
              <w:rPr>
                <w:rFonts w:hint="eastAsia"/>
              </w:rPr>
              <w:t>5.5</w:t>
            </w:r>
          </w:p>
        </w:tc>
        <w:tc>
          <w:tcPr>
            <w:tcW w:w="900" w:type="dxa"/>
          </w:tcPr>
          <w:p w:rsidR="00A66546" w:rsidRDefault="00A66546" w:rsidP="00AB4FA7">
            <w:pPr>
              <w:rPr>
                <w:rFonts w:hint="eastAsia"/>
              </w:rPr>
            </w:pPr>
            <w:r>
              <w:rPr>
                <w:rFonts w:hint="eastAsia"/>
              </w:rPr>
              <w:t>1</w:t>
            </w:r>
          </w:p>
        </w:tc>
        <w:tc>
          <w:tcPr>
            <w:tcW w:w="1440" w:type="dxa"/>
          </w:tcPr>
          <w:p w:rsidR="00A66546" w:rsidRDefault="00A66546" w:rsidP="00AB4FA7">
            <w:pPr>
              <w:rPr>
                <w:rFonts w:hint="eastAsia"/>
              </w:rPr>
            </w:pPr>
            <w:r>
              <w:rPr>
                <w:rFonts w:hint="eastAsia"/>
              </w:rPr>
              <w:t>11</w:t>
            </w:r>
          </w:p>
        </w:tc>
        <w:tc>
          <w:tcPr>
            <w:tcW w:w="2492" w:type="dxa"/>
          </w:tcPr>
          <w:p w:rsidR="00A66546" w:rsidRDefault="00A66546" w:rsidP="00AB4FA7">
            <w:pPr>
              <w:rPr>
                <w:rFonts w:hint="eastAsia"/>
              </w:rPr>
            </w:pPr>
            <w:r>
              <w:rPr>
                <w:rFonts w:hint="eastAsia"/>
              </w:rPr>
              <w:t>YHS-3</w:t>
            </w:r>
            <w:r>
              <w:rPr>
                <w:rFonts w:ascii="宋体" w:hint="eastAsia"/>
              </w:rPr>
              <w:t>×6+4</w:t>
            </w:r>
          </w:p>
        </w:tc>
        <w:tc>
          <w:tcPr>
            <w:tcW w:w="1420" w:type="dxa"/>
          </w:tcPr>
          <w:p w:rsidR="00A66546" w:rsidRDefault="00A66546" w:rsidP="00AB4FA7">
            <w:pPr>
              <w:rPr>
                <w:rFonts w:hint="eastAsia"/>
              </w:rPr>
            </w:pPr>
            <w:r>
              <w:rPr>
                <w:rFonts w:hint="eastAsia"/>
              </w:rPr>
              <w:t>30</w:t>
            </w:r>
          </w:p>
        </w:tc>
      </w:tr>
      <w:tr w:rsidR="00A66546" w:rsidTr="00AB4FA7">
        <w:tblPrEx>
          <w:tblCellMar>
            <w:top w:w="0" w:type="dxa"/>
            <w:bottom w:w="0" w:type="dxa"/>
          </w:tblCellMar>
        </w:tblPrEx>
        <w:tc>
          <w:tcPr>
            <w:tcW w:w="1548" w:type="dxa"/>
          </w:tcPr>
          <w:p w:rsidR="00A66546" w:rsidRDefault="00A66546" w:rsidP="00AB4FA7">
            <w:pPr>
              <w:rPr>
                <w:rFonts w:hint="eastAsia"/>
              </w:rPr>
            </w:pPr>
          </w:p>
        </w:tc>
        <w:tc>
          <w:tcPr>
            <w:tcW w:w="720" w:type="dxa"/>
          </w:tcPr>
          <w:p w:rsidR="00A66546" w:rsidRDefault="00A66546" w:rsidP="00AB4FA7">
            <w:pPr>
              <w:rPr>
                <w:rFonts w:hint="eastAsia"/>
              </w:rPr>
            </w:pPr>
          </w:p>
        </w:tc>
        <w:tc>
          <w:tcPr>
            <w:tcW w:w="900" w:type="dxa"/>
          </w:tcPr>
          <w:p w:rsidR="00A66546" w:rsidRDefault="00A66546" w:rsidP="00AB4FA7">
            <w:pPr>
              <w:rPr>
                <w:rFonts w:hint="eastAsia"/>
              </w:rPr>
            </w:pPr>
          </w:p>
        </w:tc>
        <w:tc>
          <w:tcPr>
            <w:tcW w:w="1440" w:type="dxa"/>
          </w:tcPr>
          <w:p w:rsidR="00A66546" w:rsidRDefault="00A66546" w:rsidP="00AB4FA7">
            <w:pPr>
              <w:rPr>
                <w:rFonts w:hint="eastAsia"/>
              </w:rPr>
            </w:pPr>
          </w:p>
        </w:tc>
        <w:tc>
          <w:tcPr>
            <w:tcW w:w="2492" w:type="dxa"/>
          </w:tcPr>
          <w:p w:rsidR="00A66546" w:rsidRDefault="00A66546" w:rsidP="00AB4FA7">
            <w:pPr>
              <w:rPr>
                <w:rFonts w:hint="eastAsia"/>
              </w:rPr>
            </w:pPr>
          </w:p>
        </w:tc>
        <w:tc>
          <w:tcPr>
            <w:tcW w:w="1420" w:type="dxa"/>
          </w:tcPr>
          <w:p w:rsidR="00A66546" w:rsidRDefault="00A66546" w:rsidP="00AB4FA7">
            <w:pPr>
              <w:rPr>
                <w:rFonts w:hint="eastAsia"/>
              </w:rPr>
            </w:pPr>
          </w:p>
        </w:tc>
      </w:tr>
    </w:tbl>
    <w:p w:rsidR="00A66546" w:rsidRDefault="00A66546" w:rsidP="00A66546">
      <w:pPr>
        <w:rPr>
          <w:rFonts w:hint="eastAsia"/>
          <w:sz w:val="28"/>
        </w:rPr>
      </w:pPr>
      <w:r>
        <w:rPr>
          <w:rFonts w:hint="eastAsia"/>
          <w:sz w:val="28"/>
        </w:rPr>
        <w:t xml:space="preserve">   </w:t>
      </w:r>
      <w:r>
        <w:rPr>
          <w:rFonts w:hint="eastAsia"/>
          <w:sz w:val="28"/>
        </w:rPr>
        <w:t>说明：</w:t>
      </w:r>
      <w:r>
        <w:rPr>
          <w:rFonts w:hint="eastAsia"/>
          <w:sz w:val="28"/>
        </w:rPr>
        <w:t>l</w:t>
      </w:r>
      <w:r>
        <w:rPr>
          <w:rFonts w:hint="eastAsia"/>
          <w:sz w:val="28"/>
        </w:rPr>
        <w:t>、小容量机械设备：①</w:t>
      </w:r>
      <w:proofErr w:type="gramStart"/>
      <w:r>
        <w:rPr>
          <w:rFonts w:hint="eastAsia"/>
          <w:sz w:val="28"/>
        </w:rPr>
        <w:t>外专楼</w:t>
      </w:r>
      <w:proofErr w:type="gramEnd"/>
      <w:r>
        <w:rPr>
          <w:rFonts w:hint="eastAsia"/>
          <w:sz w:val="28"/>
        </w:rPr>
        <w:t>由</w:t>
      </w:r>
      <w:r>
        <w:rPr>
          <w:rFonts w:hint="eastAsia"/>
          <w:sz w:val="28"/>
        </w:rPr>
        <w:t>50A</w:t>
      </w:r>
      <w:r>
        <w:rPr>
          <w:rFonts w:hint="eastAsia"/>
          <w:sz w:val="28"/>
        </w:rPr>
        <w:t>开关控制。②大容量对焊机分别由两个</w:t>
      </w:r>
      <w:r>
        <w:rPr>
          <w:rFonts w:hint="eastAsia"/>
          <w:sz w:val="28"/>
        </w:rPr>
        <w:t>200A</w:t>
      </w:r>
      <w:r>
        <w:rPr>
          <w:rFonts w:hint="eastAsia"/>
          <w:sz w:val="28"/>
        </w:rPr>
        <w:t>开关控制。</w:t>
      </w:r>
    </w:p>
    <w:p w:rsidR="00A66546" w:rsidRDefault="00A66546" w:rsidP="00A66546">
      <w:pPr>
        <w:rPr>
          <w:rFonts w:hint="eastAsia"/>
          <w:sz w:val="28"/>
        </w:rPr>
      </w:pPr>
      <w:r>
        <w:rPr>
          <w:rFonts w:hint="eastAsia"/>
          <w:sz w:val="28"/>
        </w:rPr>
        <w:t xml:space="preserve">        2</w:t>
      </w:r>
      <w:r>
        <w:rPr>
          <w:rFonts w:hint="eastAsia"/>
          <w:sz w:val="28"/>
        </w:rPr>
        <w:t>、使用负荷时要注意大型用电设备尽量不同时使用。</w:t>
      </w:r>
    </w:p>
    <w:p w:rsidR="00A66546" w:rsidRDefault="00A66546" w:rsidP="00A66546">
      <w:pPr>
        <w:rPr>
          <w:rFonts w:hint="eastAsia"/>
          <w:sz w:val="28"/>
        </w:rPr>
      </w:pPr>
      <w:r>
        <w:rPr>
          <w:rFonts w:hint="eastAsia"/>
          <w:sz w:val="28"/>
        </w:rPr>
        <w:t xml:space="preserve">        </w:t>
      </w:r>
      <w:r>
        <w:rPr>
          <w:rFonts w:hint="eastAsia"/>
          <w:sz w:val="28"/>
        </w:rPr>
        <w:t>总用电量及进户线的选择：</w:t>
      </w:r>
    </w:p>
    <w:p w:rsidR="00A66546" w:rsidRDefault="00A66546" w:rsidP="00A66546">
      <w:pPr>
        <w:rPr>
          <w:rFonts w:hint="eastAsia"/>
          <w:sz w:val="28"/>
        </w:rPr>
      </w:pPr>
      <w:r>
        <w:rPr>
          <w:rFonts w:hint="eastAsia"/>
          <w:sz w:val="28"/>
        </w:rPr>
        <w:t>P</w:t>
      </w:r>
      <w:r>
        <w:rPr>
          <w:rFonts w:hint="eastAsia"/>
          <w:sz w:val="28"/>
        </w:rPr>
        <w:t>总</w:t>
      </w:r>
      <w:r>
        <w:rPr>
          <w:rFonts w:hint="eastAsia"/>
          <w:sz w:val="28"/>
        </w:rPr>
        <w:t>=</w:t>
      </w:r>
      <w:r>
        <w:rPr>
          <w:rFonts w:hint="eastAsia"/>
          <w:sz w:val="28"/>
        </w:rPr>
        <w:t>∑</w:t>
      </w:r>
      <w:proofErr w:type="spellStart"/>
      <w:r>
        <w:rPr>
          <w:rFonts w:hint="eastAsia"/>
          <w:sz w:val="28"/>
        </w:rPr>
        <w:t>PcKxKp</w:t>
      </w:r>
      <w:proofErr w:type="spellEnd"/>
      <w:r>
        <w:rPr>
          <w:rFonts w:hint="eastAsia"/>
          <w:sz w:val="28"/>
        </w:rPr>
        <w:t>=509.5</w:t>
      </w:r>
      <w:r>
        <w:rPr>
          <w:rFonts w:hint="eastAsia"/>
          <w:sz w:val="28"/>
        </w:rPr>
        <w:t>×</w:t>
      </w:r>
      <w:r>
        <w:rPr>
          <w:rFonts w:hint="eastAsia"/>
          <w:sz w:val="28"/>
        </w:rPr>
        <w:t>0.6</w:t>
      </w:r>
      <w:r>
        <w:rPr>
          <w:rFonts w:hint="eastAsia"/>
          <w:sz w:val="28"/>
        </w:rPr>
        <w:t>×</w:t>
      </w:r>
      <w:r>
        <w:rPr>
          <w:rFonts w:hint="eastAsia"/>
          <w:sz w:val="28"/>
        </w:rPr>
        <w:t>0.8=244.56KW</w:t>
      </w:r>
    </w:p>
    <w:p w:rsidR="00A66546" w:rsidRDefault="00A66546" w:rsidP="00A66546">
      <w:pPr>
        <w:rPr>
          <w:rFonts w:hint="eastAsia"/>
          <w:sz w:val="28"/>
        </w:rPr>
      </w:pPr>
      <w:r>
        <w:rPr>
          <w:rFonts w:hint="eastAsia"/>
          <w:sz w:val="28"/>
        </w:rPr>
        <w:t xml:space="preserve">    </w:t>
      </w:r>
      <w:r>
        <w:rPr>
          <w:rFonts w:hint="eastAsia"/>
          <w:sz w:val="28"/>
        </w:rPr>
        <w:t>∴总的计算电流为：</w:t>
      </w:r>
    </w:p>
    <w:p w:rsidR="00A66546" w:rsidRDefault="00A66546" w:rsidP="00A66546">
      <w:pPr>
        <w:rPr>
          <w:rFonts w:hint="eastAsia"/>
          <w:sz w:val="28"/>
        </w:rPr>
      </w:pPr>
      <w:r>
        <w:rPr>
          <w:rFonts w:hint="eastAsia"/>
          <w:sz w:val="28"/>
        </w:rPr>
        <w:t xml:space="preserve">    </w:t>
      </w:r>
      <w:proofErr w:type="spellStart"/>
      <w:r>
        <w:rPr>
          <w:rFonts w:hint="eastAsia"/>
          <w:sz w:val="28"/>
        </w:rPr>
        <w:t>Ijs</w:t>
      </w:r>
      <w:proofErr w:type="spellEnd"/>
      <w:r>
        <w:rPr>
          <w:rFonts w:hint="eastAsia"/>
          <w:sz w:val="28"/>
        </w:rPr>
        <w:t>=P</w:t>
      </w:r>
      <w:r>
        <w:rPr>
          <w:rFonts w:hint="eastAsia"/>
          <w:sz w:val="28"/>
        </w:rPr>
        <w:t>／</w:t>
      </w:r>
      <w:r>
        <w:rPr>
          <w:rFonts w:hint="eastAsia"/>
          <w:sz w:val="28"/>
        </w:rPr>
        <w:t>3Vecos=244.56/(3</w:t>
      </w:r>
      <w:r>
        <w:rPr>
          <w:rFonts w:hint="eastAsia"/>
          <w:sz w:val="28"/>
        </w:rPr>
        <w:t>×</w:t>
      </w:r>
      <w:r>
        <w:rPr>
          <w:rFonts w:hint="eastAsia"/>
          <w:sz w:val="28"/>
        </w:rPr>
        <w:t>0.38</w:t>
      </w:r>
      <w:r>
        <w:rPr>
          <w:rFonts w:hint="eastAsia"/>
          <w:sz w:val="28"/>
        </w:rPr>
        <w:t>×</w:t>
      </w:r>
      <w:r>
        <w:rPr>
          <w:rFonts w:hint="eastAsia"/>
          <w:sz w:val="28"/>
        </w:rPr>
        <w:t>0.85)</w:t>
      </w:r>
    </w:p>
    <w:p w:rsidR="00A66546" w:rsidRDefault="00A66546" w:rsidP="00A66546">
      <w:pPr>
        <w:rPr>
          <w:rFonts w:hint="eastAsia"/>
          <w:sz w:val="28"/>
        </w:rPr>
      </w:pPr>
      <w:r>
        <w:rPr>
          <w:rFonts w:hint="eastAsia"/>
          <w:sz w:val="28"/>
        </w:rPr>
        <w:t xml:space="preserve">                            =437.15A</w:t>
      </w:r>
    </w:p>
    <w:p w:rsidR="00A66546" w:rsidRDefault="00A66546" w:rsidP="00A66546">
      <w:pPr>
        <w:rPr>
          <w:rFonts w:hint="eastAsia"/>
          <w:sz w:val="28"/>
        </w:rPr>
      </w:pPr>
      <w:r>
        <w:rPr>
          <w:rFonts w:hint="eastAsia"/>
          <w:sz w:val="28"/>
        </w:rPr>
        <w:t>故总进户线的规格型号为：</w:t>
      </w:r>
      <w:r>
        <w:rPr>
          <w:rFonts w:hint="eastAsia"/>
          <w:sz w:val="28"/>
        </w:rPr>
        <w:t>BV</w:t>
      </w:r>
      <w:r>
        <w:rPr>
          <w:rFonts w:hint="eastAsia"/>
          <w:sz w:val="28"/>
        </w:rPr>
        <w:t>－</w:t>
      </w:r>
      <w:r>
        <w:rPr>
          <w:rFonts w:hint="eastAsia"/>
          <w:sz w:val="28"/>
        </w:rPr>
        <w:t>3</w:t>
      </w:r>
      <w:r>
        <w:rPr>
          <w:rFonts w:hint="eastAsia"/>
          <w:sz w:val="28"/>
        </w:rPr>
        <w:t>×</w:t>
      </w:r>
      <w:r>
        <w:rPr>
          <w:rFonts w:hint="eastAsia"/>
          <w:sz w:val="28"/>
        </w:rPr>
        <w:t>185+95</w:t>
      </w:r>
    </w:p>
    <w:p w:rsidR="00A66546" w:rsidRDefault="00A66546" w:rsidP="00A66546">
      <w:pPr>
        <w:rPr>
          <w:rFonts w:hint="eastAsia"/>
          <w:sz w:val="28"/>
        </w:rPr>
      </w:pPr>
      <w:r>
        <w:rPr>
          <w:rFonts w:hint="eastAsia"/>
          <w:sz w:val="28"/>
        </w:rPr>
        <w:t xml:space="preserve">    </w:t>
      </w:r>
      <w:r>
        <w:rPr>
          <w:rFonts w:hint="eastAsia"/>
          <w:sz w:val="28"/>
        </w:rPr>
        <w:t>其总载流量为</w:t>
      </w:r>
      <w:r>
        <w:rPr>
          <w:rFonts w:hint="eastAsia"/>
          <w:sz w:val="28"/>
        </w:rPr>
        <w:t xml:space="preserve">490A&gt;437.5A </w:t>
      </w:r>
    </w:p>
    <w:p w:rsidR="00A66546" w:rsidRDefault="00A66546" w:rsidP="00A66546">
      <w:pPr>
        <w:rPr>
          <w:rFonts w:hint="eastAsia"/>
          <w:sz w:val="28"/>
        </w:rPr>
      </w:pPr>
      <w:r>
        <w:rPr>
          <w:rFonts w:hint="eastAsia"/>
          <w:sz w:val="28"/>
        </w:rPr>
        <w:lastRenderedPageBreak/>
        <w:t xml:space="preserve">   </w:t>
      </w:r>
      <w:r>
        <w:rPr>
          <w:rFonts w:hint="eastAsia"/>
          <w:sz w:val="28"/>
        </w:rPr>
        <w:t>（详见《高层建筑电气设计手册》中国建筑工业出版社</w:t>
      </w:r>
      <w:r>
        <w:rPr>
          <w:rFonts w:hint="eastAsia"/>
          <w:sz w:val="28"/>
        </w:rPr>
        <w:t xml:space="preserve"> 1993</w:t>
      </w:r>
      <w:r>
        <w:rPr>
          <w:rFonts w:hint="eastAsia"/>
          <w:sz w:val="28"/>
        </w:rPr>
        <w:t>年</w:t>
      </w:r>
      <w:r>
        <w:rPr>
          <w:rFonts w:hint="eastAsia"/>
          <w:sz w:val="28"/>
        </w:rPr>
        <w:t>P76</w:t>
      </w:r>
      <w:r>
        <w:rPr>
          <w:rFonts w:hint="eastAsia"/>
          <w:sz w:val="28"/>
        </w:rPr>
        <w:t>）</w:t>
      </w:r>
    </w:p>
    <w:p w:rsidR="00A66546" w:rsidRDefault="00A66546" w:rsidP="00A66546">
      <w:pPr>
        <w:ind w:firstLineChars="200" w:firstLine="560"/>
        <w:rPr>
          <w:rFonts w:hint="eastAsia"/>
          <w:sz w:val="28"/>
        </w:rPr>
      </w:pPr>
      <w:r>
        <w:rPr>
          <w:rFonts w:hint="eastAsia"/>
          <w:sz w:val="28"/>
        </w:rPr>
        <w:t>（二）、漏电保护器的选择：</w:t>
      </w:r>
    </w:p>
    <w:p w:rsidR="00A66546" w:rsidRDefault="00A66546" w:rsidP="00A66546">
      <w:pPr>
        <w:rPr>
          <w:rFonts w:hint="eastAsia"/>
          <w:sz w:val="28"/>
        </w:rPr>
      </w:pPr>
      <w:r>
        <w:rPr>
          <w:rFonts w:hint="eastAsia"/>
          <w:sz w:val="28"/>
        </w:rPr>
        <w:t xml:space="preserve">    1</w:t>
      </w:r>
      <w:r>
        <w:rPr>
          <w:rFonts w:hint="eastAsia"/>
          <w:sz w:val="28"/>
        </w:rPr>
        <w:t>、在总配电箱处未设漏电保护器，设</w:t>
      </w:r>
      <w:proofErr w:type="gramStart"/>
      <w:r>
        <w:rPr>
          <w:rFonts w:hint="eastAsia"/>
          <w:sz w:val="28"/>
        </w:rPr>
        <w:t>一</w:t>
      </w:r>
      <w:proofErr w:type="gramEnd"/>
      <w:r>
        <w:rPr>
          <w:rFonts w:hint="eastAsia"/>
          <w:sz w:val="28"/>
        </w:rPr>
        <w:t>容量为</w:t>
      </w:r>
      <w:r>
        <w:rPr>
          <w:rFonts w:hint="eastAsia"/>
          <w:sz w:val="28"/>
        </w:rPr>
        <w:t>500A</w:t>
      </w:r>
      <w:r>
        <w:rPr>
          <w:rFonts w:hint="eastAsia"/>
          <w:sz w:val="28"/>
        </w:rPr>
        <w:t>的自动空气开关。</w:t>
      </w:r>
    </w:p>
    <w:p w:rsidR="00A66546" w:rsidRDefault="00A66546" w:rsidP="00A66546">
      <w:pPr>
        <w:rPr>
          <w:rFonts w:hint="eastAsia"/>
          <w:sz w:val="28"/>
        </w:rPr>
      </w:pPr>
      <w:r>
        <w:rPr>
          <w:rFonts w:hint="eastAsia"/>
          <w:sz w:val="28"/>
        </w:rPr>
        <w:t xml:space="preserve">    2</w:t>
      </w:r>
      <w:r>
        <w:rPr>
          <w:rFonts w:hint="eastAsia"/>
          <w:sz w:val="28"/>
        </w:rPr>
        <w:t>、在</w:t>
      </w:r>
      <w:r>
        <w:rPr>
          <w:rFonts w:hint="eastAsia"/>
          <w:sz w:val="28"/>
        </w:rPr>
        <w:t>M</w:t>
      </w:r>
      <w:r>
        <w:rPr>
          <w:rFonts w:hint="eastAsia"/>
          <w:sz w:val="28"/>
        </w:rPr>
        <w:t>分部</w:t>
      </w:r>
      <w:proofErr w:type="gramStart"/>
      <w:r>
        <w:rPr>
          <w:rFonts w:hint="eastAsia"/>
          <w:sz w:val="28"/>
        </w:rPr>
        <w:t>配电箱设</w:t>
      </w:r>
      <w:proofErr w:type="gramEnd"/>
      <w:r>
        <w:rPr>
          <w:rFonts w:hint="eastAsia"/>
          <w:sz w:val="28"/>
        </w:rPr>
        <w:t>400A</w:t>
      </w:r>
      <w:r>
        <w:rPr>
          <w:rFonts w:hint="eastAsia"/>
          <w:sz w:val="28"/>
        </w:rPr>
        <w:t>漏电开关，在</w:t>
      </w:r>
      <w:r>
        <w:rPr>
          <w:rFonts w:hint="eastAsia"/>
          <w:sz w:val="28"/>
        </w:rPr>
        <w:t>m</w:t>
      </w:r>
      <w:r>
        <w:rPr>
          <w:rFonts w:hint="eastAsia"/>
          <w:sz w:val="28"/>
        </w:rPr>
        <w:t>处设</w:t>
      </w:r>
      <w:r>
        <w:rPr>
          <w:rFonts w:hint="eastAsia"/>
          <w:sz w:val="28"/>
        </w:rPr>
        <w:t>100A</w:t>
      </w:r>
      <w:r>
        <w:rPr>
          <w:rFonts w:hint="eastAsia"/>
          <w:sz w:val="28"/>
        </w:rPr>
        <w:t>漏电开关。</w:t>
      </w:r>
    </w:p>
    <w:p w:rsidR="00A66546" w:rsidRDefault="00A66546" w:rsidP="00A66546">
      <w:pPr>
        <w:ind w:firstLine="420"/>
        <w:rPr>
          <w:rFonts w:hint="eastAsia"/>
          <w:sz w:val="28"/>
        </w:rPr>
      </w:pPr>
      <w:r>
        <w:rPr>
          <w:rFonts w:hint="eastAsia"/>
          <w:sz w:val="28"/>
        </w:rPr>
        <w:t>8</w:t>
      </w:r>
      <w:r>
        <w:rPr>
          <w:rFonts w:hint="eastAsia"/>
          <w:sz w:val="28"/>
        </w:rPr>
        <w:t>、在</w:t>
      </w:r>
      <w:r>
        <w:rPr>
          <w:rFonts w:hint="eastAsia"/>
          <w:sz w:val="28"/>
        </w:rPr>
        <w:t>M</w:t>
      </w:r>
      <w:r>
        <w:rPr>
          <w:rFonts w:hint="eastAsia"/>
          <w:sz w:val="28"/>
        </w:rPr>
        <w:t>内的各总开关箱均设为</w:t>
      </w:r>
      <w:r>
        <w:rPr>
          <w:rFonts w:hint="eastAsia"/>
          <w:sz w:val="28"/>
        </w:rPr>
        <w:t>100A</w:t>
      </w:r>
      <w:r>
        <w:rPr>
          <w:rFonts w:hint="eastAsia"/>
          <w:sz w:val="28"/>
        </w:rPr>
        <w:t>的漏电保护器，在</w:t>
      </w:r>
      <w:r>
        <w:rPr>
          <w:rFonts w:hint="eastAsia"/>
          <w:sz w:val="28"/>
        </w:rPr>
        <w:t>m</w:t>
      </w:r>
      <w:r>
        <w:rPr>
          <w:rFonts w:hint="eastAsia"/>
          <w:sz w:val="28"/>
        </w:rPr>
        <w:t>内均设</w:t>
      </w:r>
      <w:r>
        <w:rPr>
          <w:rFonts w:hint="eastAsia"/>
          <w:sz w:val="28"/>
        </w:rPr>
        <w:t>50A</w:t>
      </w:r>
      <w:r>
        <w:rPr>
          <w:rFonts w:hint="eastAsia"/>
          <w:sz w:val="28"/>
        </w:rPr>
        <w:t>漏电保护器。</w:t>
      </w:r>
    </w:p>
    <w:p w:rsidR="00A66546" w:rsidRDefault="00A66546" w:rsidP="00A66546">
      <w:pPr>
        <w:pStyle w:val="af2"/>
        <w:framePr w:w="0" w:wrap="auto" w:hAnchor="text" w:xAlign="left" w:yAlign="inline"/>
        <w:jc w:val="center"/>
        <w:rPr>
          <w:b/>
          <w:sz w:val="28"/>
        </w:rPr>
      </w:pPr>
      <w:r>
        <w:rPr>
          <w:rFonts w:hint="eastAsia"/>
          <w:b/>
          <w:sz w:val="28"/>
        </w:rPr>
        <w:t>单位工程分部质量目标计划</w:t>
      </w:r>
    </w:p>
    <w:tbl>
      <w:tblPr>
        <w:tblW w:w="0" w:type="auto"/>
        <w:tblInd w:w="8" w:type="dxa"/>
        <w:tblLayout w:type="fixed"/>
        <w:tblCellMar>
          <w:left w:w="0" w:type="dxa"/>
          <w:right w:w="0" w:type="dxa"/>
        </w:tblCellMar>
        <w:tblLook w:val="0000"/>
      </w:tblPr>
      <w:tblGrid>
        <w:gridCol w:w="660"/>
        <w:gridCol w:w="2220"/>
        <w:gridCol w:w="2880"/>
        <w:gridCol w:w="2340"/>
      </w:tblGrid>
      <w:tr w:rsidR="00A66546" w:rsidTr="00AB4FA7">
        <w:tblPrEx>
          <w:tblCellMar>
            <w:top w:w="0" w:type="dxa"/>
            <w:left w:w="0" w:type="dxa"/>
            <w:bottom w:w="0" w:type="dxa"/>
            <w:right w:w="0" w:type="dxa"/>
          </w:tblCellMar>
        </w:tblPrEx>
        <w:tc>
          <w:tcPr>
            <w:tcW w:w="6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序号</w:t>
            </w:r>
          </w:p>
        </w:tc>
        <w:tc>
          <w:tcPr>
            <w:tcW w:w="22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分部工程名称</w:t>
            </w:r>
          </w:p>
        </w:tc>
        <w:tc>
          <w:tcPr>
            <w:tcW w:w="28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评定等级</w:t>
            </w:r>
          </w:p>
        </w:tc>
        <w:tc>
          <w:tcPr>
            <w:tcW w:w="23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备注</w:t>
            </w:r>
          </w:p>
        </w:tc>
      </w:tr>
      <w:tr w:rsidR="00A66546" w:rsidTr="00AB4FA7">
        <w:tblPrEx>
          <w:tblCellMar>
            <w:top w:w="0" w:type="dxa"/>
            <w:left w:w="0" w:type="dxa"/>
            <w:bottom w:w="0" w:type="dxa"/>
            <w:right w:w="0" w:type="dxa"/>
          </w:tblCellMar>
        </w:tblPrEx>
        <w:tc>
          <w:tcPr>
            <w:tcW w:w="6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1</w:t>
            </w:r>
          </w:p>
        </w:tc>
        <w:tc>
          <w:tcPr>
            <w:tcW w:w="22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地基与基础</w:t>
            </w:r>
          </w:p>
        </w:tc>
        <w:tc>
          <w:tcPr>
            <w:tcW w:w="28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优良</w:t>
            </w:r>
          </w:p>
        </w:tc>
        <w:tc>
          <w:tcPr>
            <w:tcW w:w="23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c>
          <w:tcPr>
            <w:tcW w:w="6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2</w:t>
            </w:r>
          </w:p>
        </w:tc>
        <w:tc>
          <w:tcPr>
            <w:tcW w:w="22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主体工程</w:t>
            </w:r>
          </w:p>
        </w:tc>
        <w:tc>
          <w:tcPr>
            <w:tcW w:w="28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优良</w:t>
            </w:r>
          </w:p>
        </w:tc>
        <w:tc>
          <w:tcPr>
            <w:tcW w:w="23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c>
          <w:tcPr>
            <w:tcW w:w="6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3</w:t>
            </w:r>
          </w:p>
        </w:tc>
        <w:tc>
          <w:tcPr>
            <w:tcW w:w="22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地面与楼面</w:t>
            </w:r>
          </w:p>
        </w:tc>
        <w:tc>
          <w:tcPr>
            <w:tcW w:w="28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优良</w:t>
            </w:r>
          </w:p>
        </w:tc>
        <w:tc>
          <w:tcPr>
            <w:tcW w:w="23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c>
          <w:tcPr>
            <w:tcW w:w="6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4</w:t>
            </w:r>
          </w:p>
        </w:tc>
        <w:tc>
          <w:tcPr>
            <w:tcW w:w="22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屋面工程</w:t>
            </w:r>
          </w:p>
        </w:tc>
        <w:tc>
          <w:tcPr>
            <w:tcW w:w="28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优良</w:t>
            </w:r>
          </w:p>
        </w:tc>
        <w:tc>
          <w:tcPr>
            <w:tcW w:w="23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c>
          <w:tcPr>
            <w:tcW w:w="6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5</w:t>
            </w:r>
          </w:p>
        </w:tc>
        <w:tc>
          <w:tcPr>
            <w:tcW w:w="22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门窗工程</w:t>
            </w:r>
          </w:p>
        </w:tc>
        <w:tc>
          <w:tcPr>
            <w:tcW w:w="28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合格</w:t>
            </w:r>
          </w:p>
        </w:tc>
        <w:tc>
          <w:tcPr>
            <w:tcW w:w="23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c>
          <w:tcPr>
            <w:tcW w:w="6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6</w:t>
            </w:r>
          </w:p>
        </w:tc>
        <w:tc>
          <w:tcPr>
            <w:tcW w:w="22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装饰工程</w:t>
            </w:r>
          </w:p>
        </w:tc>
        <w:tc>
          <w:tcPr>
            <w:tcW w:w="28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优良</w:t>
            </w:r>
          </w:p>
        </w:tc>
        <w:tc>
          <w:tcPr>
            <w:tcW w:w="23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c>
          <w:tcPr>
            <w:tcW w:w="6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7</w:t>
            </w:r>
          </w:p>
        </w:tc>
        <w:tc>
          <w:tcPr>
            <w:tcW w:w="22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水暖</w:t>
            </w:r>
          </w:p>
        </w:tc>
        <w:tc>
          <w:tcPr>
            <w:tcW w:w="28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优良</w:t>
            </w:r>
          </w:p>
        </w:tc>
        <w:tc>
          <w:tcPr>
            <w:tcW w:w="23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c>
          <w:tcPr>
            <w:tcW w:w="6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8</w:t>
            </w:r>
          </w:p>
        </w:tc>
        <w:tc>
          <w:tcPr>
            <w:tcW w:w="22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电器安装</w:t>
            </w:r>
          </w:p>
        </w:tc>
        <w:tc>
          <w:tcPr>
            <w:tcW w:w="28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优良</w:t>
            </w:r>
          </w:p>
        </w:tc>
        <w:tc>
          <w:tcPr>
            <w:tcW w:w="23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bl>
    <w:p w:rsidR="00A66546" w:rsidRDefault="00A66546" w:rsidP="00A66546">
      <w:pPr>
        <w:rPr>
          <w:rFonts w:hint="eastAsia"/>
        </w:rPr>
      </w:pPr>
    </w:p>
    <w:tbl>
      <w:tblPr>
        <w:tblW w:w="0" w:type="auto"/>
        <w:jc w:val="center"/>
        <w:tblLayout w:type="fixed"/>
        <w:tblCellMar>
          <w:left w:w="0" w:type="dxa"/>
          <w:right w:w="0" w:type="dxa"/>
        </w:tblCellMar>
        <w:tblLook w:val="0000"/>
      </w:tblPr>
      <w:tblGrid>
        <w:gridCol w:w="284"/>
        <w:gridCol w:w="796"/>
        <w:gridCol w:w="1440"/>
        <w:gridCol w:w="900"/>
        <w:gridCol w:w="1260"/>
        <w:gridCol w:w="1080"/>
        <w:gridCol w:w="1620"/>
        <w:gridCol w:w="720"/>
      </w:tblGrid>
      <w:tr w:rsidR="00A66546" w:rsidTr="00AB4FA7">
        <w:tblPrEx>
          <w:tblCellMar>
            <w:top w:w="0" w:type="dxa"/>
            <w:left w:w="0" w:type="dxa"/>
            <w:bottom w:w="0" w:type="dxa"/>
            <w:right w:w="0" w:type="dxa"/>
          </w:tblCellMar>
        </w:tblPrEx>
        <w:trPr>
          <w:jc w:val="center"/>
        </w:trPr>
        <w:tc>
          <w:tcPr>
            <w:tcW w:w="1080" w:type="dxa"/>
            <w:gridSpan w:val="2"/>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工程名称</w:t>
            </w:r>
          </w:p>
        </w:tc>
        <w:tc>
          <w:tcPr>
            <w:tcW w:w="14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w:t>
            </w:r>
            <w:proofErr w:type="gramStart"/>
            <w:r>
              <w:rPr>
                <w:rFonts w:hint="eastAsia"/>
                <w:kern w:val="0"/>
              </w:rPr>
              <w:t>外专楼</w:t>
            </w:r>
            <w:proofErr w:type="gramEnd"/>
          </w:p>
        </w:tc>
        <w:tc>
          <w:tcPr>
            <w:tcW w:w="90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left"/>
              <w:rPr>
                <w:kern w:val="0"/>
              </w:rPr>
            </w:pPr>
            <w:r>
              <w:rPr>
                <w:rFonts w:hint="eastAsia"/>
                <w:kern w:val="0"/>
              </w:rPr>
              <w:t>工程结构</w:t>
            </w:r>
          </w:p>
        </w:tc>
        <w:tc>
          <w:tcPr>
            <w:tcW w:w="12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砖混结构</w:t>
            </w:r>
          </w:p>
        </w:tc>
        <w:tc>
          <w:tcPr>
            <w:tcW w:w="10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left"/>
              <w:rPr>
                <w:kern w:val="0"/>
              </w:rPr>
            </w:pPr>
            <w:r>
              <w:rPr>
                <w:rFonts w:hint="eastAsia"/>
                <w:kern w:val="0"/>
              </w:rPr>
              <w:t>建筑面积</w:t>
            </w:r>
          </w:p>
        </w:tc>
        <w:tc>
          <w:tcPr>
            <w:tcW w:w="16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left"/>
              <w:rPr>
                <w:kern w:val="0"/>
              </w:rPr>
            </w:pPr>
            <w:r>
              <w:rPr>
                <w:kern w:val="0"/>
              </w:rPr>
              <w:t xml:space="preserve">1490 </w:t>
            </w:r>
            <w:r>
              <w:rPr>
                <w:rFonts w:hint="eastAsia"/>
                <w:kern w:val="0"/>
              </w:rPr>
              <w:t>平方米</w:t>
            </w:r>
          </w:p>
        </w:tc>
        <w:tc>
          <w:tcPr>
            <w:tcW w:w="7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left"/>
              <w:rPr>
                <w:kern w:val="0"/>
              </w:rPr>
            </w:pPr>
            <w:r>
              <w:rPr>
                <w:rFonts w:hint="eastAsia"/>
                <w:kern w:val="0"/>
              </w:rPr>
              <w:t xml:space="preserve"> </w:t>
            </w:r>
            <w:r>
              <w:rPr>
                <w:rFonts w:hint="eastAsia"/>
                <w:kern w:val="0"/>
              </w:rPr>
              <w:t>备注</w:t>
            </w:r>
          </w:p>
        </w:tc>
      </w:tr>
      <w:tr w:rsidR="00A66546" w:rsidTr="00AB4FA7">
        <w:tblPrEx>
          <w:tblCellMar>
            <w:top w:w="0" w:type="dxa"/>
            <w:left w:w="0" w:type="dxa"/>
            <w:bottom w:w="0" w:type="dxa"/>
            <w:right w:w="0" w:type="dxa"/>
          </w:tblCellMar>
        </w:tblPrEx>
        <w:trPr>
          <w:cantSplit/>
          <w:jc w:val="center"/>
        </w:trPr>
        <w:tc>
          <w:tcPr>
            <w:tcW w:w="284" w:type="dxa"/>
            <w:vMerge w:val="restart"/>
            <w:tcBorders>
              <w:top w:val="single" w:sz="6" w:space="0" w:color="auto"/>
              <w:left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结</w:t>
            </w:r>
          </w:p>
          <w:p w:rsidR="00A66546" w:rsidRDefault="00A66546" w:rsidP="00AB4FA7">
            <w:pPr>
              <w:autoSpaceDE w:val="0"/>
              <w:autoSpaceDN w:val="0"/>
              <w:adjustRightInd w:val="0"/>
              <w:jc w:val="center"/>
              <w:rPr>
                <w:kern w:val="0"/>
              </w:rPr>
            </w:pPr>
            <w:r>
              <w:rPr>
                <w:rFonts w:hint="eastAsia"/>
                <w:kern w:val="0"/>
              </w:rPr>
              <w:t>构</w:t>
            </w:r>
          </w:p>
          <w:p w:rsidR="00A66546" w:rsidRDefault="00A66546" w:rsidP="00AB4FA7">
            <w:pPr>
              <w:autoSpaceDE w:val="0"/>
              <w:autoSpaceDN w:val="0"/>
              <w:adjustRightInd w:val="0"/>
              <w:jc w:val="center"/>
              <w:rPr>
                <w:kern w:val="0"/>
              </w:rPr>
            </w:pPr>
            <w:r>
              <w:rPr>
                <w:rFonts w:hint="eastAsia"/>
                <w:kern w:val="0"/>
              </w:rPr>
              <w:t>特</w:t>
            </w:r>
          </w:p>
          <w:p w:rsidR="00A66546" w:rsidRDefault="00A66546" w:rsidP="00AB4FA7">
            <w:pPr>
              <w:autoSpaceDE w:val="0"/>
              <w:autoSpaceDN w:val="0"/>
              <w:adjustRightInd w:val="0"/>
              <w:jc w:val="center"/>
              <w:rPr>
                <w:kern w:val="0"/>
              </w:rPr>
            </w:pPr>
            <w:r>
              <w:rPr>
                <w:rFonts w:hint="eastAsia"/>
                <w:kern w:val="0"/>
              </w:rPr>
              <w:t>征</w:t>
            </w:r>
          </w:p>
        </w:tc>
        <w:tc>
          <w:tcPr>
            <w:tcW w:w="796"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基础</w:t>
            </w:r>
          </w:p>
        </w:tc>
        <w:tc>
          <w:tcPr>
            <w:tcW w:w="14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条</w:t>
            </w:r>
            <w:r>
              <w:rPr>
                <w:rFonts w:hint="eastAsia"/>
              </w:rPr>
              <w:t>1</w:t>
            </w:r>
            <w:r>
              <w:rPr>
                <w:rFonts w:hint="eastAsia"/>
              </w:rPr>
              <w:t>台</w:t>
            </w:r>
            <w:r>
              <w:rPr>
                <w:rFonts w:hint="eastAsia"/>
                <w:kern w:val="0"/>
              </w:rPr>
              <w:t>基</w:t>
            </w:r>
          </w:p>
        </w:tc>
        <w:tc>
          <w:tcPr>
            <w:tcW w:w="90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顶标</w:t>
            </w:r>
          </w:p>
        </w:tc>
        <w:tc>
          <w:tcPr>
            <w:tcW w:w="12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14.5m</w:t>
            </w:r>
          </w:p>
        </w:tc>
        <w:tc>
          <w:tcPr>
            <w:tcW w:w="10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柱型</w:t>
            </w:r>
          </w:p>
        </w:tc>
        <w:tc>
          <w:tcPr>
            <w:tcW w:w="16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矩形</w:t>
            </w:r>
          </w:p>
        </w:tc>
        <w:tc>
          <w:tcPr>
            <w:tcW w:w="720" w:type="dxa"/>
            <w:vMerge w:val="restart"/>
            <w:tcBorders>
              <w:top w:val="single" w:sz="6" w:space="0" w:color="auto"/>
              <w:left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rPr>
          <w:cantSplit/>
          <w:jc w:val="center"/>
        </w:trPr>
        <w:tc>
          <w:tcPr>
            <w:tcW w:w="284"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796"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总高</w:t>
            </w:r>
          </w:p>
        </w:tc>
        <w:tc>
          <w:tcPr>
            <w:tcW w:w="14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15</w:t>
            </w:r>
            <w:r>
              <w:rPr>
                <w:rFonts w:hint="eastAsia"/>
                <w:kern w:val="0"/>
              </w:rPr>
              <w:t>．</w:t>
            </w:r>
            <w:r>
              <w:rPr>
                <w:kern w:val="0"/>
              </w:rPr>
              <w:t>4m</w:t>
            </w:r>
          </w:p>
        </w:tc>
        <w:tc>
          <w:tcPr>
            <w:tcW w:w="90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屋盖</w:t>
            </w:r>
          </w:p>
        </w:tc>
        <w:tc>
          <w:tcPr>
            <w:tcW w:w="12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预制楼板</w:t>
            </w:r>
          </w:p>
        </w:tc>
        <w:tc>
          <w:tcPr>
            <w:tcW w:w="10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proofErr w:type="gramStart"/>
            <w:r>
              <w:rPr>
                <w:rFonts w:hint="eastAsia"/>
                <w:kern w:val="0"/>
              </w:rPr>
              <w:t>梁型</w:t>
            </w:r>
            <w:proofErr w:type="gramEnd"/>
          </w:p>
        </w:tc>
        <w:tc>
          <w:tcPr>
            <w:tcW w:w="16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矩型</w:t>
            </w:r>
          </w:p>
        </w:tc>
        <w:tc>
          <w:tcPr>
            <w:tcW w:w="720"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rPr>
          <w:cantSplit/>
          <w:jc w:val="center"/>
        </w:trPr>
        <w:tc>
          <w:tcPr>
            <w:tcW w:w="284"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796"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层高</w:t>
            </w:r>
          </w:p>
        </w:tc>
        <w:tc>
          <w:tcPr>
            <w:tcW w:w="14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2.9m</w:t>
            </w:r>
          </w:p>
        </w:tc>
        <w:tc>
          <w:tcPr>
            <w:tcW w:w="90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墙体</w:t>
            </w:r>
          </w:p>
        </w:tc>
        <w:tc>
          <w:tcPr>
            <w:tcW w:w="12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烧制红砖</w:t>
            </w:r>
          </w:p>
        </w:tc>
        <w:tc>
          <w:tcPr>
            <w:tcW w:w="10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楼层板型</w:t>
            </w:r>
          </w:p>
        </w:tc>
        <w:tc>
          <w:tcPr>
            <w:tcW w:w="16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预制、现浇</w:t>
            </w:r>
          </w:p>
        </w:tc>
        <w:tc>
          <w:tcPr>
            <w:tcW w:w="720"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rPr>
          <w:cantSplit/>
          <w:jc w:val="center"/>
        </w:trPr>
        <w:tc>
          <w:tcPr>
            <w:tcW w:w="284"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796"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层数</w:t>
            </w:r>
          </w:p>
        </w:tc>
        <w:tc>
          <w:tcPr>
            <w:tcW w:w="14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5</w:t>
            </w:r>
          </w:p>
        </w:tc>
        <w:tc>
          <w:tcPr>
            <w:tcW w:w="900" w:type="dxa"/>
            <w:vMerge w:val="restart"/>
            <w:tcBorders>
              <w:top w:val="single" w:sz="6" w:space="0" w:color="auto"/>
              <w:left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1260" w:type="dxa"/>
            <w:vMerge w:val="restart"/>
            <w:tcBorders>
              <w:top w:val="single" w:sz="6" w:space="0" w:color="auto"/>
              <w:left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10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门窗</w:t>
            </w:r>
          </w:p>
        </w:tc>
        <w:tc>
          <w:tcPr>
            <w:tcW w:w="16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大门铝合金窗</w:t>
            </w:r>
          </w:p>
        </w:tc>
        <w:tc>
          <w:tcPr>
            <w:tcW w:w="720"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rPr>
          <w:cantSplit/>
          <w:jc w:val="center"/>
        </w:trPr>
        <w:tc>
          <w:tcPr>
            <w:tcW w:w="284"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796"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长×宽</w:t>
            </w:r>
          </w:p>
        </w:tc>
        <w:tc>
          <w:tcPr>
            <w:tcW w:w="14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kern w:val="0"/>
              </w:rPr>
              <w:t>30.64</w:t>
            </w:r>
            <w:r>
              <w:rPr>
                <w:rFonts w:hint="eastAsia"/>
                <w:kern w:val="0"/>
              </w:rPr>
              <w:t>×</w:t>
            </w:r>
            <w:r>
              <w:rPr>
                <w:kern w:val="0"/>
              </w:rPr>
              <w:t>10.44m</w:t>
            </w:r>
          </w:p>
        </w:tc>
        <w:tc>
          <w:tcPr>
            <w:tcW w:w="900"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1260"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10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16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720"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rPr>
          <w:cantSplit/>
          <w:jc w:val="center"/>
        </w:trPr>
        <w:tc>
          <w:tcPr>
            <w:tcW w:w="1080" w:type="dxa"/>
            <w:gridSpan w:val="2"/>
            <w:vMerge w:val="restart"/>
            <w:tcBorders>
              <w:top w:val="single" w:sz="6" w:space="0" w:color="auto"/>
              <w:left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内饰</w:t>
            </w:r>
          </w:p>
        </w:tc>
        <w:tc>
          <w:tcPr>
            <w:tcW w:w="14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涂料</w:t>
            </w:r>
          </w:p>
        </w:tc>
        <w:tc>
          <w:tcPr>
            <w:tcW w:w="900" w:type="dxa"/>
            <w:vMerge w:val="restart"/>
            <w:tcBorders>
              <w:top w:val="single" w:sz="6" w:space="0" w:color="auto"/>
              <w:left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层面</w:t>
            </w:r>
          </w:p>
        </w:tc>
        <w:tc>
          <w:tcPr>
            <w:tcW w:w="1260" w:type="dxa"/>
            <w:vMerge w:val="restart"/>
            <w:tcBorders>
              <w:top w:val="single" w:sz="6" w:space="0" w:color="auto"/>
              <w:left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1080" w:type="dxa"/>
            <w:vMerge w:val="restart"/>
            <w:tcBorders>
              <w:top w:val="single" w:sz="6" w:space="0" w:color="auto"/>
              <w:left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楼地面</w:t>
            </w:r>
          </w:p>
        </w:tc>
        <w:tc>
          <w:tcPr>
            <w:tcW w:w="16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水泥砂浆</w:t>
            </w:r>
          </w:p>
        </w:tc>
        <w:tc>
          <w:tcPr>
            <w:tcW w:w="720"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rPr>
          <w:cantSplit/>
          <w:jc w:val="center"/>
        </w:trPr>
        <w:tc>
          <w:tcPr>
            <w:tcW w:w="1080" w:type="dxa"/>
            <w:gridSpan w:val="2"/>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14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瓷砖墙面</w:t>
            </w:r>
          </w:p>
        </w:tc>
        <w:tc>
          <w:tcPr>
            <w:tcW w:w="900"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1260"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1080"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c>
          <w:tcPr>
            <w:tcW w:w="16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地板砖</w:t>
            </w:r>
          </w:p>
        </w:tc>
        <w:tc>
          <w:tcPr>
            <w:tcW w:w="720"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r w:rsidR="00A66546" w:rsidTr="00AB4FA7">
        <w:tblPrEx>
          <w:tblCellMar>
            <w:top w:w="0" w:type="dxa"/>
            <w:left w:w="0" w:type="dxa"/>
            <w:bottom w:w="0" w:type="dxa"/>
            <w:right w:w="0" w:type="dxa"/>
          </w:tblCellMar>
        </w:tblPrEx>
        <w:trPr>
          <w:cantSplit/>
          <w:trHeight w:val="322"/>
          <w:jc w:val="center"/>
        </w:trPr>
        <w:tc>
          <w:tcPr>
            <w:tcW w:w="1080" w:type="dxa"/>
            <w:gridSpan w:val="2"/>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外饰</w:t>
            </w:r>
          </w:p>
        </w:tc>
        <w:tc>
          <w:tcPr>
            <w:tcW w:w="144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外墙砖</w:t>
            </w:r>
          </w:p>
        </w:tc>
        <w:tc>
          <w:tcPr>
            <w:tcW w:w="90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顶棚</w:t>
            </w:r>
          </w:p>
        </w:tc>
        <w:tc>
          <w:tcPr>
            <w:tcW w:w="126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涂料</w:t>
            </w:r>
          </w:p>
        </w:tc>
        <w:tc>
          <w:tcPr>
            <w:tcW w:w="108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墙裙</w:t>
            </w:r>
          </w:p>
        </w:tc>
        <w:tc>
          <w:tcPr>
            <w:tcW w:w="1620" w:type="dxa"/>
            <w:tcBorders>
              <w:top w:val="single" w:sz="6" w:space="0" w:color="auto"/>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kern w:val="0"/>
              </w:rPr>
            </w:pPr>
            <w:r>
              <w:rPr>
                <w:rFonts w:hint="eastAsia"/>
                <w:kern w:val="0"/>
              </w:rPr>
              <w:t>瓷砖</w:t>
            </w:r>
          </w:p>
        </w:tc>
        <w:tc>
          <w:tcPr>
            <w:tcW w:w="720" w:type="dxa"/>
            <w:vMerge/>
            <w:tcBorders>
              <w:left w:val="single" w:sz="6" w:space="0" w:color="auto"/>
              <w:bottom w:val="single" w:sz="6" w:space="0" w:color="auto"/>
              <w:right w:val="single" w:sz="6" w:space="0" w:color="auto"/>
            </w:tcBorders>
            <w:vAlign w:val="center"/>
          </w:tcPr>
          <w:p w:rsidR="00A66546" w:rsidRDefault="00A66546" w:rsidP="00AB4FA7">
            <w:pPr>
              <w:autoSpaceDE w:val="0"/>
              <w:autoSpaceDN w:val="0"/>
              <w:adjustRightInd w:val="0"/>
              <w:jc w:val="center"/>
              <w:rPr>
                <w:rFonts w:ascii="宋体"/>
                <w:kern w:val="0"/>
              </w:rPr>
            </w:pPr>
          </w:p>
        </w:tc>
      </w:tr>
    </w:tbl>
    <w:p w:rsidR="00A66546" w:rsidRDefault="00A66546" w:rsidP="00A66546">
      <w:pPr>
        <w:jc w:val="center"/>
        <w:rPr>
          <w:rFonts w:hint="eastAsia"/>
          <w:b/>
          <w:sz w:val="30"/>
        </w:rPr>
      </w:pPr>
      <w:proofErr w:type="gramStart"/>
      <w:r>
        <w:rPr>
          <w:rFonts w:hint="eastAsia"/>
          <w:b/>
          <w:sz w:val="30"/>
        </w:rPr>
        <w:t>外砖楼</w:t>
      </w:r>
      <w:proofErr w:type="gramEnd"/>
      <w:r>
        <w:rPr>
          <w:rFonts w:hint="eastAsia"/>
          <w:b/>
          <w:sz w:val="30"/>
        </w:rPr>
        <w:t>施工机械机具一览表</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42"/>
        <w:gridCol w:w="2130"/>
        <w:gridCol w:w="2130"/>
        <w:gridCol w:w="1818"/>
      </w:tblGrid>
      <w:tr w:rsidR="00A66546" w:rsidTr="00AB4FA7">
        <w:tblPrEx>
          <w:tblCellMar>
            <w:top w:w="0" w:type="dxa"/>
            <w:bottom w:w="0" w:type="dxa"/>
          </w:tblCellMar>
        </w:tblPrEx>
        <w:tc>
          <w:tcPr>
            <w:tcW w:w="1842" w:type="dxa"/>
          </w:tcPr>
          <w:p w:rsidR="00A66546" w:rsidRDefault="00A66546" w:rsidP="00AB4FA7">
            <w:pPr>
              <w:jc w:val="center"/>
              <w:rPr>
                <w:rFonts w:hint="eastAsia"/>
              </w:rPr>
            </w:pPr>
            <w:r>
              <w:rPr>
                <w:rFonts w:hint="eastAsia"/>
              </w:rPr>
              <w:t>名</w:t>
            </w:r>
            <w:r>
              <w:rPr>
                <w:rFonts w:hint="eastAsia"/>
              </w:rPr>
              <w:t xml:space="preserve">  </w:t>
            </w:r>
            <w:r>
              <w:rPr>
                <w:rFonts w:hint="eastAsia"/>
              </w:rPr>
              <w:t>称</w:t>
            </w:r>
          </w:p>
        </w:tc>
        <w:tc>
          <w:tcPr>
            <w:tcW w:w="2130" w:type="dxa"/>
          </w:tcPr>
          <w:p w:rsidR="00A66546" w:rsidRDefault="00A66546" w:rsidP="00AB4FA7">
            <w:pPr>
              <w:jc w:val="center"/>
              <w:rPr>
                <w:rFonts w:hint="eastAsia"/>
              </w:rPr>
            </w:pPr>
            <w:r>
              <w:rPr>
                <w:rFonts w:hint="eastAsia"/>
              </w:rPr>
              <w:t>数</w:t>
            </w:r>
            <w:r>
              <w:rPr>
                <w:rFonts w:hint="eastAsia"/>
              </w:rPr>
              <w:t xml:space="preserve">  </w:t>
            </w:r>
            <w:r>
              <w:rPr>
                <w:rFonts w:hint="eastAsia"/>
              </w:rPr>
              <w:t>量</w:t>
            </w:r>
          </w:p>
        </w:tc>
        <w:tc>
          <w:tcPr>
            <w:tcW w:w="2130" w:type="dxa"/>
          </w:tcPr>
          <w:p w:rsidR="00A66546" w:rsidRDefault="00A66546" w:rsidP="00AB4FA7">
            <w:pPr>
              <w:jc w:val="center"/>
              <w:rPr>
                <w:rFonts w:hint="eastAsia"/>
              </w:rPr>
            </w:pPr>
            <w:r>
              <w:rPr>
                <w:rFonts w:hint="eastAsia"/>
              </w:rPr>
              <w:t>功率</w:t>
            </w:r>
            <w:r>
              <w:rPr>
                <w:rFonts w:hint="eastAsia"/>
              </w:rPr>
              <w:t>/</w:t>
            </w:r>
            <w:r>
              <w:rPr>
                <w:rFonts w:hint="eastAsia"/>
              </w:rPr>
              <w:t>台</w:t>
            </w:r>
          </w:p>
        </w:tc>
        <w:tc>
          <w:tcPr>
            <w:tcW w:w="1818" w:type="dxa"/>
          </w:tcPr>
          <w:p w:rsidR="00A66546" w:rsidRDefault="00A66546" w:rsidP="00AB4FA7">
            <w:pPr>
              <w:jc w:val="center"/>
              <w:rPr>
                <w:rFonts w:hint="eastAsia"/>
              </w:rPr>
            </w:pPr>
            <w:r>
              <w:rPr>
                <w:rFonts w:hint="eastAsia"/>
              </w:rPr>
              <w:t>合计功率（</w:t>
            </w:r>
            <w:r>
              <w:rPr>
                <w:rFonts w:hint="eastAsia"/>
              </w:rPr>
              <w:t>KW</w:t>
            </w:r>
            <w:r>
              <w:rPr>
                <w:rFonts w:hint="eastAsia"/>
              </w:rPr>
              <w:t>）</w:t>
            </w:r>
          </w:p>
        </w:tc>
      </w:tr>
      <w:tr w:rsidR="00A66546" w:rsidTr="00AB4FA7">
        <w:tblPrEx>
          <w:tblCellMar>
            <w:top w:w="0" w:type="dxa"/>
            <w:bottom w:w="0" w:type="dxa"/>
          </w:tblCellMar>
        </w:tblPrEx>
        <w:tc>
          <w:tcPr>
            <w:tcW w:w="1842" w:type="dxa"/>
          </w:tcPr>
          <w:p w:rsidR="00A66546" w:rsidRDefault="00A66546" w:rsidP="00AB4FA7">
            <w:pPr>
              <w:jc w:val="center"/>
              <w:rPr>
                <w:rFonts w:hint="eastAsia"/>
              </w:rPr>
            </w:pPr>
            <w:r>
              <w:rPr>
                <w:rFonts w:hint="eastAsia"/>
              </w:rPr>
              <w:lastRenderedPageBreak/>
              <w:t>混凝土搅拌机</w:t>
            </w:r>
          </w:p>
        </w:tc>
        <w:tc>
          <w:tcPr>
            <w:tcW w:w="2130" w:type="dxa"/>
          </w:tcPr>
          <w:p w:rsidR="00A66546" w:rsidRDefault="00A66546" w:rsidP="00AB4FA7">
            <w:pPr>
              <w:jc w:val="center"/>
              <w:rPr>
                <w:rFonts w:hint="eastAsia"/>
              </w:rPr>
            </w:pPr>
            <w:r>
              <w:rPr>
                <w:rFonts w:hint="eastAsia"/>
              </w:rPr>
              <w:t>1</w:t>
            </w:r>
            <w:r>
              <w:rPr>
                <w:rFonts w:hint="eastAsia"/>
              </w:rPr>
              <w:t>台</w:t>
            </w:r>
          </w:p>
        </w:tc>
        <w:tc>
          <w:tcPr>
            <w:tcW w:w="2130" w:type="dxa"/>
          </w:tcPr>
          <w:p w:rsidR="00A66546" w:rsidRDefault="00A66546" w:rsidP="00AB4FA7">
            <w:pPr>
              <w:jc w:val="center"/>
              <w:rPr>
                <w:rFonts w:hint="eastAsia"/>
              </w:rPr>
            </w:pPr>
            <w:r>
              <w:rPr>
                <w:rFonts w:hint="eastAsia"/>
              </w:rPr>
              <w:t>15KW</w:t>
            </w:r>
          </w:p>
        </w:tc>
        <w:tc>
          <w:tcPr>
            <w:tcW w:w="1818" w:type="dxa"/>
          </w:tcPr>
          <w:p w:rsidR="00A66546" w:rsidRDefault="00A66546" w:rsidP="00AB4FA7">
            <w:pPr>
              <w:jc w:val="center"/>
              <w:rPr>
                <w:rFonts w:hint="eastAsia"/>
              </w:rPr>
            </w:pPr>
            <w:r>
              <w:rPr>
                <w:rFonts w:hint="eastAsia"/>
              </w:rPr>
              <w:t>15KW</w:t>
            </w:r>
          </w:p>
        </w:tc>
      </w:tr>
      <w:tr w:rsidR="00A66546" w:rsidTr="00AB4FA7">
        <w:tblPrEx>
          <w:tblCellMar>
            <w:top w:w="0" w:type="dxa"/>
            <w:bottom w:w="0" w:type="dxa"/>
          </w:tblCellMar>
        </w:tblPrEx>
        <w:tc>
          <w:tcPr>
            <w:tcW w:w="1842" w:type="dxa"/>
          </w:tcPr>
          <w:p w:rsidR="00A66546" w:rsidRDefault="00A66546" w:rsidP="00AB4FA7">
            <w:pPr>
              <w:jc w:val="center"/>
              <w:rPr>
                <w:rFonts w:hint="eastAsia"/>
              </w:rPr>
            </w:pPr>
            <w:r>
              <w:rPr>
                <w:rFonts w:hint="eastAsia"/>
              </w:rPr>
              <w:t>砂浆搅拌机</w:t>
            </w:r>
          </w:p>
        </w:tc>
        <w:tc>
          <w:tcPr>
            <w:tcW w:w="2130" w:type="dxa"/>
          </w:tcPr>
          <w:p w:rsidR="00A66546" w:rsidRDefault="00A66546" w:rsidP="00AB4FA7">
            <w:pPr>
              <w:jc w:val="center"/>
              <w:rPr>
                <w:rFonts w:hint="eastAsia"/>
              </w:rPr>
            </w:pPr>
            <w:r>
              <w:rPr>
                <w:rFonts w:hint="eastAsia"/>
              </w:rPr>
              <w:t>2</w:t>
            </w:r>
            <w:r>
              <w:rPr>
                <w:rFonts w:hint="eastAsia"/>
              </w:rPr>
              <w:t>台</w:t>
            </w:r>
          </w:p>
        </w:tc>
        <w:tc>
          <w:tcPr>
            <w:tcW w:w="2130" w:type="dxa"/>
          </w:tcPr>
          <w:p w:rsidR="00A66546" w:rsidRDefault="00A66546" w:rsidP="00AB4FA7">
            <w:pPr>
              <w:jc w:val="center"/>
              <w:rPr>
                <w:rFonts w:hint="eastAsia"/>
              </w:rPr>
            </w:pPr>
            <w:r>
              <w:rPr>
                <w:rFonts w:hint="eastAsia"/>
              </w:rPr>
              <w:t>5KW</w:t>
            </w:r>
          </w:p>
        </w:tc>
        <w:tc>
          <w:tcPr>
            <w:tcW w:w="1818" w:type="dxa"/>
          </w:tcPr>
          <w:p w:rsidR="00A66546" w:rsidRDefault="00A66546" w:rsidP="00AB4FA7">
            <w:pPr>
              <w:jc w:val="center"/>
              <w:rPr>
                <w:rFonts w:hint="eastAsia"/>
              </w:rPr>
            </w:pPr>
            <w:r>
              <w:rPr>
                <w:rFonts w:hint="eastAsia"/>
              </w:rPr>
              <w:t>2</w:t>
            </w:r>
            <w:r>
              <w:rPr>
                <w:rFonts w:ascii="宋体" w:hint="eastAsia"/>
              </w:rPr>
              <w:t>×</w:t>
            </w:r>
            <w:r>
              <w:rPr>
                <w:rFonts w:hint="eastAsia"/>
              </w:rPr>
              <w:t>5  10KW</w:t>
            </w:r>
          </w:p>
        </w:tc>
      </w:tr>
      <w:tr w:rsidR="00A66546" w:rsidTr="00AB4FA7">
        <w:tblPrEx>
          <w:tblCellMar>
            <w:top w:w="0" w:type="dxa"/>
            <w:bottom w:w="0" w:type="dxa"/>
          </w:tblCellMar>
        </w:tblPrEx>
        <w:tc>
          <w:tcPr>
            <w:tcW w:w="1842" w:type="dxa"/>
          </w:tcPr>
          <w:p w:rsidR="00A66546" w:rsidRDefault="00A66546" w:rsidP="00AB4FA7">
            <w:pPr>
              <w:jc w:val="center"/>
              <w:rPr>
                <w:rFonts w:hint="eastAsia"/>
              </w:rPr>
            </w:pPr>
            <w:r>
              <w:rPr>
                <w:rFonts w:hint="eastAsia"/>
              </w:rPr>
              <w:t>卷扬机</w:t>
            </w:r>
          </w:p>
        </w:tc>
        <w:tc>
          <w:tcPr>
            <w:tcW w:w="2130" w:type="dxa"/>
          </w:tcPr>
          <w:p w:rsidR="00A66546" w:rsidRDefault="00A66546" w:rsidP="00AB4FA7">
            <w:pPr>
              <w:jc w:val="center"/>
              <w:rPr>
                <w:rFonts w:hint="eastAsia"/>
              </w:rPr>
            </w:pPr>
            <w:r>
              <w:rPr>
                <w:rFonts w:hint="eastAsia"/>
              </w:rPr>
              <w:t>1</w:t>
            </w:r>
            <w:r>
              <w:rPr>
                <w:rFonts w:hint="eastAsia"/>
              </w:rPr>
              <w:t>台</w:t>
            </w:r>
          </w:p>
        </w:tc>
        <w:tc>
          <w:tcPr>
            <w:tcW w:w="2130" w:type="dxa"/>
          </w:tcPr>
          <w:p w:rsidR="00A66546" w:rsidRDefault="00A66546" w:rsidP="00AB4FA7">
            <w:pPr>
              <w:jc w:val="center"/>
              <w:rPr>
                <w:rFonts w:hint="eastAsia"/>
              </w:rPr>
            </w:pPr>
            <w:r>
              <w:rPr>
                <w:rFonts w:hint="eastAsia"/>
              </w:rPr>
              <w:t>13KW</w:t>
            </w:r>
          </w:p>
        </w:tc>
        <w:tc>
          <w:tcPr>
            <w:tcW w:w="1818" w:type="dxa"/>
          </w:tcPr>
          <w:p w:rsidR="00A66546" w:rsidRDefault="00A66546" w:rsidP="00AB4FA7">
            <w:pPr>
              <w:jc w:val="center"/>
              <w:rPr>
                <w:rFonts w:hint="eastAsia"/>
              </w:rPr>
            </w:pPr>
            <w:r>
              <w:rPr>
                <w:rFonts w:hint="eastAsia"/>
              </w:rPr>
              <w:t>13KW</w:t>
            </w:r>
          </w:p>
        </w:tc>
      </w:tr>
      <w:tr w:rsidR="00A66546" w:rsidTr="00AB4FA7">
        <w:tblPrEx>
          <w:tblCellMar>
            <w:top w:w="0" w:type="dxa"/>
            <w:bottom w:w="0" w:type="dxa"/>
          </w:tblCellMar>
        </w:tblPrEx>
        <w:tc>
          <w:tcPr>
            <w:tcW w:w="1842" w:type="dxa"/>
          </w:tcPr>
          <w:p w:rsidR="00A66546" w:rsidRDefault="00A66546" w:rsidP="00AB4FA7">
            <w:pPr>
              <w:jc w:val="center"/>
              <w:rPr>
                <w:rFonts w:hint="eastAsia"/>
              </w:rPr>
            </w:pPr>
            <w:r>
              <w:rPr>
                <w:rFonts w:hint="eastAsia"/>
              </w:rPr>
              <w:t>电焊机</w:t>
            </w:r>
          </w:p>
        </w:tc>
        <w:tc>
          <w:tcPr>
            <w:tcW w:w="2130" w:type="dxa"/>
          </w:tcPr>
          <w:p w:rsidR="00A66546" w:rsidRDefault="00A66546" w:rsidP="00AB4FA7">
            <w:pPr>
              <w:jc w:val="center"/>
              <w:rPr>
                <w:rFonts w:hint="eastAsia"/>
              </w:rPr>
            </w:pPr>
            <w:r>
              <w:rPr>
                <w:rFonts w:hint="eastAsia"/>
              </w:rPr>
              <w:t>2</w:t>
            </w:r>
            <w:r>
              <w:rPr>
                <w:rFonts w:hint="eastAsia"/>
              </w:rPr>
              <w:t>台</w:t>
            </w:r>
          </w:p>
        </w:tc>
        <w:tc>
          <w:tcPr>
            <w:tcW w:w="2130" w:type="dxa"/>
          </w:tcPr>
          <w:p w:rsidR="00A66546" w:rsidRDefault="00A66546" w:rsidP="00AB4FA7">
            <w:pPr>
              <w:jc w:val="center"/>
              <w:rPr>
                <w:rFonts w:hint="eastAsia"/>
              </w:rPr>
            </w:pPr>
            <w:r>
              <w:rPr>
                <w:rFonts w:hint="eastAsia"/>
              </w:rPr>
              <w:t>17KW</w:t>
            </w:r>
          </w:p>
        </w:tc>
        <w:tc>
          <w:tcPr>
            <w:tcW w:w="1818" w:type="dxa"/>
          </w:tcPr>
          <w:p w:rsidR="00A66546" w:rsidRDefault="00A66546" w:rsidP="00AB4FA7">
            <w:pPr>
              <w:jc w:val="center"/>
              <w:rPr>
                <w:rFonts w:hint="eastAsia"/>
              </w:rPr>
            </w:pPr>
            <w:r>
              <w:rPr>
                <w:rFonts w:hint="eastAsia"/>
              </w:rPr>
              <w:t>2</w:t>
            </w:r>
            <w:r>
              <w:rPr>
                <w:rFonts w:ascii="宋体" w:hint="eastAsia"/>
              </w:rPr>
              <w:t>×</w:t>
            </w:r>
            <w:r>
              <w:rPr>
                <w:rFonts w:hint="eastAsia"/>
              </w:rPr>
              <w:t>17  34KW</w:t>
            </w:r>
          </w:p>
        </w:tc>
      </w:tr>
      <w:tr w:rsidR="00A66546" w:rsidTr="00AB4FA7">
        <w:tblPrEx>
          <w:tblCellMar>
            <w:top w:w="0" w:type="dxa"/>
            <w:bottom w:w="0" w:type="dxa"/>
          </w:tblCellMar>
        </w:tblPrEx>
        <w:tc>
          <w:tcPr>
            <w:tcW w:w="1842" w:type="dxa"/>
          </w:tcPr>
          <w:p w:rsidR="00A66546" w:rsidRDefault="00A66546" w:rsidP="00AB4FA7">
            <w:pPr>
              <w:jc w:val="center"/>
              <w:rPr>
                <w:rFonts w:hint="eastAsia"/>
              </w:rPr>
            </w:pPr>
            <w:r>
              <w:rPr>
                <w:rFonts w:hint="eastAsia"/>
              </w:rPr>
              <w:t>振动机</w:t>
            </w:r>
          </w:p>
        </w:tc>
        <w:tc>
          <w:tcPr>
            <w:tcW w:w="2130" w:type="dxa"/>
          </w:tcPr>
          <w:p w:rsidR="00A66546" w:rsidRDefault="00A66546" w:rsidP="00AB4FA7">
            <w:pPr>
              <w:jc w:val="center"/>
              <w:rPr>
                <w:rFonts w:hint="eastAsia"/>
              </w:rPr>
            </w:pPr>
            <w:r>
              <w:rPr>
                <w:rFonts w:hint="eastAsia"/>
              </w:rPr>
              <w:t>3</w:t>
            </w:r>
            <w:r>
              <w:rPr>
                <w:rFonts w:hint="eastAsia"/>
              </w:rPr>
              <w:t>台</w:t>
            </w:r>
          </w:p>
        </w:tc>
        <w:tc>
          <w:tcPr>
            <w:tcW w:w="2130" w:type="dxa"/>
          </w:tcPr>
          <w:p w:rsidR="00A66546" w:rsidRDefault="00A66546" w:rsidP="00AB4FA7">
            <w:pPr>
              <w:jc w:val="center"/>
              <w:rPr>
                <w:rFonts w:hint="eastAsia"/>
              </w:rPr>
            </w:pPr>
            <w:r>
              <w:rPr>
                <w:rFonts w:hint="eastAsia"/>
              </w:rPr>
              <w:t>3KW</w:t>
            </w:r>
          </w:p>
        </w:tc>
        <w:tc>
          <w:tcPr>
            <w:tcW w:w="1818" w:type="dxa"/>
          </w:tcPr>
          <w:p w:rsidR="00A66546" w:rsidRDefault="00A66546" w:rsidP="00AB4FA7">
            <w:pPr>
              <w:jc w:val="center"/>
              <w:rPr>
                <w:rFonts w:hint="eastAsia"/>
              </w:rPr>
            </w:pPr>
            <w:r>
              <w:rPr>
                <w:rFonts w:hint="eastAsia"/>
              </w:rPr>
              <w:t>3</w:t>
            </w:r>
            <w:r>
              <w:rPr>
                <w:rFonts w:ascii="宋体" w:hint="eastAsia"/>
              </w:rPr>
              <w:t>×</w:t>
            </w:r>
            <w:r>
              <w:rPr>
                <w:rFonts w:hint="eastAsia"/>
              </w:rPr>
              <w:t>3   9KW</w:t>
            </w:r>
          </w:p>
        </w:tc>
      </w:tr>
      <w:tr w:rsidR="00A66546" w:rsidTr="00AB4FA7">
        <w:tblPrEx>
          <w:tblCellMar>
            <w:top w:w="0" w:type="dxa"/>
            <w:bottom w:w="0" w:type="dxa"/>
          </w:tblCellMar>
        </w:tblPrEx>
        <w:tc>
          <w:tcPr>
            <w:tcW w:w="1842" w:type="dxa"/>
          </w:tcPr>
          <w:p w:rsidR="00A66546" w:rsidRDefault="00A66546" w:rsidP="00AB4FA7">
            <w:pPr>
              <w:jc w:val="center"/>
              <w:rPr>
                <w:rFonts w:hint="eastAsia"/>
              </w:rPr>
            </w:pPr>
            <w:r>
              <w:rPr>
                <w:rFonts w:hint="eastAsia"/>
              </w:rPr>
              <w:t>弯曲机</w:t>
            </w:r>
          </w:p>
        </w:tc>
        <w:tc>
          <w:tcPr>
            <w:tcW w:w="2130" w:type="dxa"/>
          </w:tcPr>
          <w:p w:rsidR="00A66546" w:rsidRDefault="00A66546" w:rsidP="00AB4FA7">
            <w:pPr>
              <w:jc w:val="center"/>
              <w:rPr>
                <w:rFonts w:hint="eastAsia"/>
              </w:rPr>
            </w:pPr>
            <w:r>
              <w:rPr>
                <w:rFonts w:hint="eastAsia"/>
              </w:rPr>
              <w:t>1</w:t>
            </w:r>
            <w:r>
              <w:rPr>
                <w:rFonts w:hint="eastAsia"/>
              </w:rPr>
              <w:t>台</w:t>
            </w:r>
          </w:p>
        </w:tc>
        <w:tc>
          <w:tcPr>
            <w:tcW w:w="2130" w:type="dxa"/>
          </w:tcPr>
          <w:p w:rsidR="00A66546" w:rsidRDefault="00A66546" w:rsidP="00AB4FA7">
            <w:pPr>
              <w:jc w:val="center"/>
              <w:rPr>
                <w:rFonts w:hint="eastAsia"/>
              </w:rPr>
            </w:pPr>
            <w:r>
              <w:rPr>
                <w:rFonts w:hint="eastAsia"/>
              </w:rPr>
              <w:t>7.5KW</w:t>
            </w:r>
          </w:p>
        </w:tc>
        <w:tc>
          <w:tcPr>
            <w:tcW w:w="1818" w:type="dxa"/>
          </w:tcPr>
          <w:p w:rsidR="00A66546" w:rsidRDefault="00A66546" w:rsidP="00AB4FA7">
            <w:pPr>
              <w:jc w:val="center"/>
              <w:rPr>
                <w:rFonts w:hint="eastAsia"/>
              </w:rPr>
            </w:pPr>
            <w:r>
              <w:rPr>
                <w:rFonts w:hint="eastAsia"/>
              </w:rPr>
              <w:t>7.5KW</w:t>
            </w:r>
          </w:p>
        </w:tc>
      </w:tr>
      <w:tr w:rsidR="00A66546" w:rsidTr="00AB4FA7">
        <w:tblPrEx>
          <w:tblCellMar>
            <w:top w:w="0" w:type="dxa"/>
            <w:bottom w:w="0" w:type="dxa"/>
          </w:tblCellMar>
        </w:tblPrEx>
        <w:tc>
          <w:tcPr>
            <w:tcW w:w="1842" w:type="dxa"/>
          </w:tcPr>
          <w:p w:rsidR="00A66546" w:rsidRDefault="00A66546" w:rsidP="00AB4FA7">
            <w:pPr>
              <w:jc w:val="center"/>
              <w:rPr>
                <w:rFonts w:hint="eastAsia"/>
              </w:rPr>
            </w:pPr>
            <w:r>
              <w:rPr>
                <w:rFonts w:hint="eastAsia"/>
              </w:rPr>
              <w:t>切断机</w:t>
            </w:r>
          </w:p>
        </w:tc>
        <w:tc>
          <w:tcPr>
            <w:tcW w:w="2130" w:type="dxa"/>
          </w:tcPr>
          <w:p w:rsidR="00A66546" w:rsidRDefault="00A66546" w:rsidP="00AB4FA7">
            <w:pPr>
              <w:jc w:val="center"/>
              <w:rPr>
                <w:rFonts w:hint="eastAsia"/>
              </w:rPr>
            </w:pPr>
            <w:r>
              <w:rPr>
                <w:rFonts w:hint="eastAsia"/>
              </w:rPr>
              <w:t>1</w:t>
            </w:r>
            <w:r>
              <w:rPr>
                <w:rFonts w:hint="eastAsia"/>
              </w:rPr>
              <w:t>台</w:t>
            </w:r>
          </w:p>
        </w:tc>
        <w:tc>
          <w:tcPr>
            <w:tcW w:w="2130" w:type="dxa"/>
          </w:tcPr>
          <w:p w:rsidR="00A66546" w:rsidRDefault="00A66546" w:rsidP="00AB4FA7">
            <w:pPr>
              <w:jc w:val="center"/>
              <w:rPr>
                <w:rFonts w:hint="eastAsia"/>
              </w:rPr>
            </w:pPr>
            <w:r>
              <w:rPr>
                <w:rFonts w:hint="eastAsia"/>
              </w:rPr>
              <w:t>5.5KW</w:t>
            </w:r>
          </w:p>
        </w:tc>
        <w:tc>
          <w:tcPr>
            <w:tcW w:w="1818" w:type="dxa"/>
          </w:tcPr>
          <w:p w:rsidR="00A66546" w:rsidRDefault="00A66546" w:rsidP="00AB4FA7">
            <w:pPr>
              <w:jc w:val="center"/>
              <w:rPr>
                <w:rFonts w:hint="eastAsia"/>
              </w:rPr>
            </w:pPr>
            <w:r>
              <w:rPr>
                <w:rFonts w:hint="eastAsia"/>
              </w:rPr>
              <w:t>5.5KW</w:t>
            </w:r>
          </w:p>
        </w:tc>
      </w:tr>
    </w:tbl>
    <w:p w:rsidR="00A66546" w:rsidRDefault="00A66546" w:rsidP="00A66546">
      <w:pPr>
        <w:jc w:val="center"/>
        <w:rPr>
          <w:rFonts w:hint="eastAsia"/>
          <w:b/>
          <w:sz w:val="28"/>
        </w:rPr>
      </w:pPr>
      <w:r>
        <w:rPr>
          <w:rFonts w:hint="eastAsia"/>
          <w:b/>
          <w:sz w:val="28"/>
        </w:rPr>
        <w:t>劳动力需求量计划表</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0"/>
        <w:gridCol w:w="1260"/>
        <w:gridCol w:w="3600"/>
      </w:tblGrid>
      <w:tr w:rsidR="00A66546" w:rsidTr="00AB4FA7">
        <w:tblPrEx>
          <w:tblCellMar>
            <w:top w:w="0" w:type="dxa"/>
            <w:bottom w:w="0" w:type="dxa"/>
          </w:tblCellMar>
        </w:tblPrEx>
        <w:tc>
          <w:tcPr>
            <w:tcW w:w="1260" w:type="dxa"/>
          </w:tcPr>
          <w:p w:rsidR="00A66546" w:rsidRDefault="00A66546" w:rsidP="00AB4FA7">
            <w:pPr>
              <w:rPr>
                <w:rFonts w:hint="eastAsia"/>
              </w:rPr>
            </w:pPr>
            <w:r>
              <w:rPr>
                <w:rFonts w:hint="eastAsia"/>
              </w:rPr>
              <w:t>序</w:t>
            </w:r>
            <w:r>
              <w:rPr>
                <w:rFonts w:hint="eastAsia"/>
              </w:rPr>
              <w:t xml:space="preserve">  </w:t>
            </w:r>
            <w:r>
              <w:rPr>
                <w:rFonts w:hint="eastAsia"/>
              </w:rPr>
              <w:t>号</w:t>
            </w:r>
          </w:p>
        </w:tc>
        <w:tc>
          <w:tcPr>
            <w:tcW w:w="1260" w:type="dxa"/>
          </w:tcPr>
          <w:p w:rsidR="00A66546" w:rsidRDefault="00A66546" w:rsidP="00AB4FA7">
            <w:pPr>
              <w:rPr>
                <w:rFonts w:hint="eastAsia"/>
              </w:rPr>
            </w:pPr>
            <w:r>
              <w:rPr>
                <w:rFonts w:hint="eastAsia"/>
              </w:rPr>
              <w:t>工</w:t>
            </w:r>
            <w:r>
              <w:rPr>
                <w:rFonts w:hint="eastAsia"/>
              </w:rPr>
              <w:t xml:space="preserve">  </w:t>
            </w:r>
            <w:r>
              <w:rPr>
                <w:rFonts w:hint="eastAsia"/>
              </w:rPr>
              <w:t>种</w:t>
            </w:r>
          </w:p>
        </w:tc>
        <w:tc>
          <w:tcPr>
            <w:tcW w:w="3600" w:type="dxa"/>
          </w:tcPr>
          <w:p w:rsidR="00A66546" w:rsidRDefault="00A66546" w:rsidP="00AB4FA7">
            <w:pPr>
              <w:jc w:val="center"/>
              <w:rPr>
                <w:rFonts w:hint="eastAsia"/>
              </w:rPr>
            </w:pPr>
            <w:r>
              <w:rPr>
                <w:rFonts w:hint="eastAsia"/>
              </w:rPr>
              <w:t>数</w:t>
            </w:r>
            <w:r>
              <w:rPr>
                <w:rFonts w:hint="eastAsia"/>
              </w:rPr>
              <w:t xml:space="preserve">  </w:t>
            </w:r>
            <w:r>
              <w:rPr>
                <w:rFonts w:hint="eastAsia"/>
              </w:rPr>
              <w:t>量</w:t>
            </w:r>
          </w:p>
        </w:tc>
      </w:tr>
      <w:tr w:rsidR="00A66546" w:rsidTr="00AB4FA7">
        <w:tblPrEx>
          <w:tblCellMar>
            <w:top w:w="0" w:type="dxa"/>
            <w:bottom w:w="0" w:type="dxa"/>
          </w:tblCellMar>
        </w:tblPrEx>
        <w:tc>
          <w:tcPr>
            <w:tcW w:w="1260" w:type="dxa"/>
          </w:tcPr>
          <w:p w:rsidR="00A66546" w:rsidRDefault="00A66546" w:rsidP="00AB4FA7">
            <w:pPr>
              <w:rPr>
                <w:rFonts w:hint="eastAsia"/>
              </w:rPr>
            </w:pPr>
            <w:r>
              <w:rPr>
                <w:rFonts w:hint="eastAsia"/>
              </w:rPr>
              <w:t>1</w:t>
            </w:r>
          </w:p>
        </w:tc>
        <w:tc>
          <w:tcPr>
            <w:tcW w:w="1260" w:type="dxa"/>
          </w:tcPr>
          <w:p w:rsidR="00A66546" w:rsidRDefault="00A66546" w:rsidP="00AB4FA7">
            <w:pPr>
              <w:rPr>
                <w:rFonts w:hint="eastAsia"/>
              </w:rPr>
            </w:pPr>
            <w:r>
              <w:rPr>
                <w:rFonts w:hint="eastAsia"/>
              </w:rPr>
              <w:t>瓦工</w:t>
            </w:r>
          </w:p>
        </w:tc>
        <w:tc>
          <w:tcPr>
            <w:tcW w:w="3600" w:type="dxa"/>
          </w:tcPr>
          <w:p w:rsidR="00A66546" w:rsidRDefault="00A66546" w:rsidP="00AB4FA7">
            <w:pPr>
              <w:jc w:val="center"/>
              <w:rPr>
                <w:rFonts w:hint="eastAsia"/>
              </w:rPr>
            </w:pPr>
            <w:r>
              <w:rPr>
                <w:rFonts w:hint="eastAsia"/>
              </w:rPr>
              <w:t>50</w:t>
            </w:r>
          </w:p>
        </w:tc>
      </w:tr>
      <w:tr w:rsidR="00A66546" w:rsidTr="00AB4FA7">
        <w:tblPrEx>
          <w:tblCellMar>
            <w:top w:w="0" w:type="dxa"/>
            <w:bottom w:w="0" w:type="dxa"/>
          </w:tblCellMar>
        </w:tblPrEx>
        <w:tc>
          <w:tcPr>
            <w:tcW w:w="1260" w:type="dxa"/>
          </w:tcPr>
          <w:p w:rsidR="00A66546" w:rsidRDefault="00A66546" w:rsidP="00AB4FA7">
            <w:pPr>
              <w:rPr>
                <w:rFonts w:hint="eastAsia"/>
              </w:rPr>
            </w:pPr>
            <w:r>
              <w:rPr>
                <w:rFonts w:hint="eastAsia"/>
              </w:rPr>
              <w:t>2</w:t>
            </w:r>
          </w:p>
        </w:tc>
        <w:tc>
          <w:tcPr>
            <w:tcW w:w="1260" w:type="dxa"/>
          </w:tcPr>
          <w:p w:rsidR="00A66546" w:rsidRDefault="00A66546" w:rsidP="00AB4FA7">
            <w:pPr>
              <w:rPr>
                <w:rFonts w:hint="eastAsia"/>
              </w:rPr>
            </w:pPr>
            <w:r>
              <w:rPr>
                <w:rFonts w:hint="eastAsia"/>
              </w:rPr>
              <w:t>钢筋工</w:t>
            </w:r>
          </w:p>
        </w:tc>
        <w:tc>
          <w:tcPr>
            <w:tcW w:w="3600" w:type="dxa"/>
          </w:tcPr>
          <w:p w:rsidR="00A66546" w:rsidRDefault="00A66546" w:rsidP="00AB4FA7">
            <w:pPr>
              <w:jc w:val="center"/>
              <w:rPr>
                <w:rFonts w:hint="eastAsia"/>
              </w:rPr>
            </w:pPr>
            <w:r>
              <w:rPr>
                <w:rFonts w:hint="eastAsia"/>
              </w:rPr>
              <w:t>10</w:t>
            </w:r>
          </w:p>
        </w:tc>
      </w:tr>
      <w:tr w:rsidR="00A66546" w:rsidTr="00AB4FA7">
        <w:tblPrEx>
          <w:tblCellMar>
            <w:top w:w="0" w:type="dxa"/>
            <w:bottom w:w="0" w:type="dxa"/>
          </w:tblCellMar>
        </w:tblPrEx>
        <w:tc>
          <w:tcPr>
            <w:tcW w:w="1260" w:type="dxa"/>
          </w:tcPr>
          <w:p w:rsidR="00A66546" w:rsidRDefault="00A66546" w:rsidP="00AB4FA7">
            <w:pPr>
              <w:rPr>
                <w:rFonts w:hint="eastAsia"/>
              </w:rPr>
            </w:pPr>
            <w:r>
              <w:rPr>
                <w:rFonts w:hint="eastAsia"/>
              </w:rPr>
              <w:t>3</w:t>
            </w:r>
          </w:p>
        </w:tc>
        <w:tc>
          <w:tcPr>
            <w:tcW w:w="1260" w:type="dxa"/>
          </w:tcPr>
          <w:p w:rsidR="00A66546" w:rsidRDefault="00A66546" w:rsidP="00AB4FA7">
            <w:pPr>
              <w:rPr>
                <w:rFonts w:hint="eastAsia"/>
              </w:rPr>
            </w:pPr>
            <w:r>
              <w:rPr>
                <w:rFonts w:hint="eastAsia"/>
              </w:rPr>
              <w:t>混凝土工</w:t>
            </w:r>
          </w:p>
        </w:tc>
        <w:tc>
          <w:tcPr>
            <w:tcW w:w="3600" w:type="dxa"/>
          </w:tcPr>
          <w:p w:rsidR="00A66546" w:rsidRDefault="00A66546" w:rsidP="00AB4FA7">
            <w:pPr>
              <w:jc w:val="center"/>
              <w:rPr>
                <w:rFonts w:hint="eastAsia"/>
              </w:rPr>
            </w:pPr>
            <w:r>
              <w:rPr>
                <w:rFonts w:hint="eastAsia"/>
              </w:rPr>
              <w:t>10</w:t>
            </w:r>
          </w:p>
        </w:tc>
      </w:tr>
      <w:tr w:rsidR="00A66546" w:rsidTr="00AB4FA7">
        <w:tblPrEx>
          <w:tblCellMar>
            <w:top w:w="0" w:type="dxa"/>
            <w:bottom w:w="0" w:type="dxa"/>
          </w:tblCellMar>
        </w:tblPrEx>
        <w:tc>
          <w:tcPr>
            <w:tcW w:w="1260" w:type="dxa"/>
          </w:tcPr>
          <w:p w:rsidR="00A66546" w:rsidRDefault="00A66546" w:rsidP="00AB4FA7">
            <w:pPr>
              <w:rPr>
                <w:rFonts w:hint="eastAsia"/>
              </w:rPr>
            </w:pPr>
            <w:r>
              <w:rPr>
                <w:rFonts w:hint="eastAsia"/>
              </w:rPr>
              <w:t>4</w:t>
            </w:r>
          </w:p>
        </w:tc>
        <w:tc>
          <w:tcPr>
            <w:tcW w:w="1260" w:type="dxa"/>
          </w:tcPr>
          <w:p w:rsidR="00A66546" w:rsidRDefault="00A66546" w:rsidP="00AB4FA7">
            <w:pPr>
              <w:rPr>
                <w:rFonts w:hint="eastAsia"/>
              </w:rPr>
            </w:pPr>
            <w:r>
              <w:rPr>
                <w:rFonts w:hint="eastAsia"/>
              </w:rPr>
              <w:t>木工</w:t>
            </w:r>
          </w:p>
        </w:tc>
        <w:tc>
          <w:tcPr>
            <w:tcW w:w="3600" w:type="dxa"/>
          </w:tcPr>
          <w:p w:rsidR="00A66546" w:rsidRDefault="00A66546" w:rsidP="00AB4FA7">
            <w:pPr>
              <w:jc w:val="center"/>
              <w:rPr>
                <w:rFonts w:hint="eastAsia"/>
              </w:rPr>
            </w:pPr>
            <w:r>
              <w:rPr>
                <w:rFonts w:hint="eastAsia"/>
              </w:rPr>
              <w:t>15</w:t>
            </w:r>
          </w:p>
        </w:tc>
      </w:tr>
      <w:tr w:rsidR="00A66546" w:rsidTr="00AB4FA7">
        <w:tblPrEx>
          <w:tblCellMar>
            <w:top w:w="0" w:type="dxa"/>
            <w:bottom w:w="0" w:type="dxa"/>
          </w:tblCellMar>
        </w:tblPrEx>
        <w:tc>
          <w:tcPr>
            <w:tcW w:w="1260" w:type="dxa"/>
          </w:tcPr>
          <w:p w:rsidR="00A66546" w:rsidRDefault="00A66546" w:rsidP="00AB4FA7">
            <w:pPr>
              <w:rPr>
                <w:rFonts w:hint="eastAsia"/>
              </w:rPr>
            </w:pPr>
            <w:r>
              <w:rPr>
                <w:rFonts w:hint="eastAsia"/>
              </w:rPr>
              <w:t>5</w:t>
            </w:r>
          </w:p>
        </w:tc>
        <w:tc>
          <w:tcPr>
            <w:tcW w:w="1260" w:type="dxa"/>
          </w:tcPr>
          <w:p w:rsidR="00A66546" w:rsidRDefault="00A66546" w:rsidP="00AB4FA7">
            <w:pPr>
              <w:rPr>
                <w:rFonts w:hint="eastAsia"/>
              </w:rPr>
            </w:pPr>
            <w:r>
              <w:rPr>
                <w:rFonts w:hint="eastAsia"/>
              </w:rPr>
              <w:t>抹灰工</w:t>
            </w:r>
          </w:p>
        </w:tc>
        <w:tc>
          <w:tcPr>
            <w:tcW w:w="3600" w:type="dxa"/>
          </w:tcPr>
          <w:p w:rsidR="00A66546" w:rsidRDefault="00A66546" w:rsidP="00AB4FA7">
            <w:pPr>
              <w:jc w:val="center"/>
              <w:rPr>
                <w:rFonts w:hint="eastAsia"/>
              </w:rPr>
            </w:pPr>
            <w:r>
              <w:rPr>
                <w:rFonts w:hint="eastAsia"/>
              </w:rPr>
              <w:t>30</w:t>
            </w:r>
          </w:p>
        </w:tc>
      </w:tr>
      <w:tr w:rsidR="00A66546" w:rsidTr="00AB4FA7">
        <w:tblPrEx>
          <w:tblCellMar>
            <w:top w:w="0" w:type="dxa"/>
            <w:bottom w:w="0" w:type="dxa"/>
          </w:tblCellMar>
        </w:tblPrEx>
        <w:tc>
          <w:tcPr>
            <w:tcW w:w="1260" w:type="dxa"/>
          </w:tcPr>
          <w:p w:rsidR="00A66546" w:rsidRDefault="00A66546" w:rsidP="00AB4FA7">
            <w:pPr>
              <w:rPr>
                <w:rFonts w:hint="eastAsia"/>
              </w:rPr>
            </w:pPr>
            <w:r>
              <w:rPr>
                <w:rFonts w:hint="eastAsia"/>
              </w:rPr>
              <w:t>6</w:t>
            </w:r>
          </w:p>
        </w:tc>
        <w:tc>
          <w:tcPr>
            <w:tcW w:w="1260" w:type="dxa"/>
          </w:tcPr>
          <w:p w:rsidR="00A66546" w:rsidRDefault="00A66546" w:rsidP="00AB4FA7">
            <w:pPr>
              <w:rPr>
                <w:rFonts w:hint="eastAsia"/>
              </w:rPr>
            </w:pPr>
            <w:r>
              <w:rPr>
                <w:rFonts w:hint="eastAsia"/>
              </w:rPr>
              <w:t>水暖工</w:t>
            </w:r>
          </w:p>
        </w:tc>
        <w:tc>
          <w:tcPr>
            <w:tcW w:w="3600" w:type="dxa"/>
          </w:tcPr>
          <w:p w:rsidR="00A66546" w:rsidRDefault="00A66546" w:rsidP="00AB4FA7">
            <w:pPr>
              <w:jc w:val="center"/>
              <w:rPr>
                <w:rFonts w:hint="eastAsia"/>
              </w:rPr>
            </w:pPr>
            <w:r>
              <w:rPr>
                <w:rFonts w:hint="eastAsia"/>
              </w:rPr>
              <w:t>4</w:t>
            </w:r>
          </w:p>
        </w:tc>
      </w:tr>
      <w:tr w:rsidR="00A66546" w:rsidTr="00AB4FA7">
        <w:tblPrEx>
          <w:tblCellMar>
            <w:top w:w="0" w:type="dxa"/>
            <w:bottom w:w="0" w:type="dxa"/>
          </w:tblCellMar>
        </w:tblPrEx>
        <w:tc>
          <w:tcPr>
            <w:tcW w:w="1260" w:type="dxa"/>
          </w:tcPr>
          <w:p w:rsidR="00A66546" w:rsidRDefault="00A66546" w:rsidP="00AB4FA7">
            <w:pPr>
              <w:rPr>
                <w:rFonts w:hint="eastAsia"/>
              </w:rPr>
            </w:pPr>
            <w:r>
              <w:rPr>
                <w:rFonts w:hint="eastAsia"/>
              </w:rPr>
              <w:t>7</w:t>
            </w:r>
          </w:p>
        </w:tc>
        <w:tc>
          <w:tcPr>
            <w:tcW w:w="1260" w:type="dxa"/>
          </w:tcPr>
          <w:p w:rsidR="00A66546" w:rsidRDefault="00A66546" w:rsidP="00AB4FA7">
            <w:pPr>
              <w:rPr>
                <w:rFonts w:hint="eastAsia"/>
              </w:rPr>
            </w:pPr>
            <w:r>
              <w:rPr>
                <w:rFonts w:hint="eastAsia"/>
              </w:rPr>
              <w:t>电工</w:t>
            </w:r>
          </w:p>
        </w:tc>
        <w:tc>
          <w:tcPr>
            <w:tcW w:w="3600" w:type="dxa"/>
          </w:tcPr>
          <w:p w:rsidR="00A66546" w:rsidRDefault="00A66546" w:rsidP="00AB4FA7">
            <w:pPr>
              <w:jc w:val="center"/>
              <w:rPr>
                <w:rFonts w:hint="eastAsia"/>
              </w:rPr>
            </w:pPr>
            <w:r>
              <w:rPr>
                <w:rFonts w:hint="eastAsia"/>
              </w:rPr>
              <w:t>4</w:t>
            </w:r>
          </w:p>
        </w:tc>
      </w:tr>
      <w:tr w:rsidR="00A66546" w:rsidTr="00AB4FA7">
        <w:tblPrEx>
          <w:tblCellMar>
            <w:top w:w="0" w:type="dxa"/>
            <w:bottom w:w="0" w:type="dxa"/>
          </w:tblCellMar>
        </w:tblPrEx>
        <w:tc>
          <w:tcPr>
            <w:tcW w:w="1260" w:type="dxa"/>
          </w:tcPr>
          <w:p w:rsidR="00A66546" w:rsidRDefault="00A66546" w:rsidP="00AB4FA7">
            <w:pPr>
              <w:rPr>
                <w:rFonts w:hint="eastAsia"/>
              </w:rPr>
            </w:pPr>
            <w:r>
              <w:rPr>
                <w:rFonts w:hint="eastAsia"/>
              </w:rPr>
              <w:t>8</w:t>
            </w:r>
          </w:p>
        </w:tc>
        <w:tc>
          <w:tcPr>
            <w:tcW w:w="1260" w:type="dxa"/>
          </w:tcPr>
          <w:p w:rsidR="00A66546" w:rsidRDefault="00A66546" w:rsidP="00AB4FA7">
            <w:pPr>
              <w:rPr>
                <w:rFonts w:hint="eastAsia"/>
              </w:rPr>
            </w:pPr>
            <w:r>
              <w:rPr>
                <w:rFonts w:hint="eastAsia"/>
              </w:rPr>
              <w:t>油漆工</w:t>
            </w:r>
          </w:p>
        </w:tc>
        <w:tc>
          <w:tcPr>
            <w:tcW w:w="3600" w:type="dxa"/>
          </w:tcPr>
          <w:p w:rsidR="00A66546" w:rsidRDefault="00A66546" w:rsidP="00AB4FA7">
            <w:pPr>
              <w:jc w:val="center"/>
              <w:rPr>
                <w:rFonts w:hint="eastAsia"/>
              </w:rPr>
            </w:pPr>
            <w:r>
              <w:rPr>
                <w:rFonts w:hint="eastAsia"/>
              </w:rPr>
              <w:t>15</w:t>
            </w:r>
          </w:p>
        </w:tc>
      </w:tr>
      <w:tr w:rsidR="00A66546" w:rsidTr="00AB4FA7">
        <w:tblPrEx>
          <w:tblCellMar>
            <w:top w:w="0" w:type="dxa"/>
            <w:bottom w:w="0" w:type="dxa"/>
          </w:tblCellMar>
        </w:tblPrEx>
        <w:tc>
          <w:tcPr>
            <w:tcW w:w="1260" w:type="dxa"/>
          </w:tcPr>
          <w:p w:rsidR="00A66546" w:rsidRDefault="00A66546" w:rsidP="00AB4FA7">
            <w:pPr>
              <w:rPr>
                <w:rFonts w:hint="eastAsia"/>
              </w:rPr>
            </w:pPr>
            <w:r>
              <w:rPr>
                <w:rFonts w:hint="eastAsia"/>
              </w:rPr>
              <w:t>9</w:t>
            </w:r>
          </w:p>
        </w:tc>
        <w:tc>
          <w:tcPr>
            <w:tcW w:w="1260" w:type="dxa"/>
          </w:tcPr>
          <w:p w:rsidR="00A66546" w:rsidRDefault="00A66546" w:rsidP="00AB4FA7">
            <w:pPr>
              <w:rPr>
                <w:rFonts w:hint="eastAsia"/>
              </w:rPr>
            </w:pPr>
            <w:r>
              <w:rPr>
                <w:rFonts w:hint="eastAsia"/>
              </w:rPr>
              <w:t>其它</w:t>
            </w:r>
          </w:p>
        </w:tc>
        <w:tc>
          <w:tcPr>
            <w:tcW w:w="3600" w:type="dxa"/>
          </w:tcPr>
          <w:p w:rsidR="00A66546" w:rsidRDefault="00A66546" w:rsidP="00AB4FA7">
            <w:pPr>
              <w:jc w:val="center"/>
              <w:rPr>
                <w:rFonts w:hint="eastAsia"/>
              </w:rPr>
            </w:pPr>
            <w:r>
              <w:rPr>
                <w:rFonts w:hint="eastAsia"/>
              </w:rPr>
              <w:t>10</w:t>
            </w:r>
          </w:p>
        </w:tc>
      </w:tr>
    </w:tbl>
    <w:p w:rsidR="00A66546" w:rsidRDefault="00A66546" w:rsidP="00A66546">
      <w:pPr>
        <w:rPr>
          <w:rFonts w:hint="eastAsia"/>
          <w:b/>
        </w:rPr>
      </w:pPr>
    </w:p>
    <w:p w:rsidR="00A66546" w:rsidRDefault="00A66546" w:rsidP="00A66546">
      <w:pPr>
        <w:rPr>
          <w:rFonts w:hint="eastAsia"/>
        </w:rPr>
      </w:pPr>
    </w:p>
    <w:p w:rsidR="00A66546" w:rsidRDefault="00A66546" w:rsidP="00A66546">
      <w:pPr>
        <w:jc w:val="center"/>
        <w:rPr>
          <w:rFonts w:hint="eastAsia"/>
          <w:b/>
          <w:sz w:val="28"/>
        </w:rPr>
      </w:pPr>
      <w:r>
        <w:rPr>
          <w:rFonts w:hint="eastAsia"/>
          <w:b/>
          <w:sz w:val="28"/>
        </w:rPr>
        <w:t>主要资源需要量计划</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2"/>
        <w:gridCol w:w="1420"/>
        <w:gridCol w:w="1420"/>
        <w:gridCol w:w="1420"/>
        <w:gridCol w:w="1420"/>
        <w:gridCol w:w="1108"/>
      </w:tblGrid>
      <w:tr w:rsidR="00A66546" w:rsidTr="00AB4FA7">
        <w:tblPrEx>
          <w:tblCellMar>
            <w:top w:w="0" w:type="dxa"/>
            <w:bottom w:w="0" w:type="dxa"/>
          </w:tblCellMar>
        </w:tblPrEx>
        <w:tc>
          <w:tcPr>
            <w:tcW w:w="1132" w:type="dxa"/>
          </w:tcPr>
          <w:p w:rsidR="00A66546" w:rsidRDefault="00A66546" w:rsidP="00AB4FA7">
            <w:pPr>
              <w:jc w:val="center"/>
              <w:rPr>
                <w:rFonts w:hint="eastAsia"/>
              </w:rPr>
            </w:pPr>
            <w:r>
              <w:rPr>
                <w:rFonts w:hint="eastAsia"/>
              </w:rPr>
              <w:t>序号</w:t>
            </w:r>
          </w:p>
        </w:tc>
        <w:tc>
          <w:tcPr>
            <w:tcW w:w="1420" w:type="dxa"/>
          </w:tcPr>
          <w:p w:rsidR="00A66546" w:rsidRDefault="00A66546" w:rsidP="00AB4FA7">
            <w:pPr>
              <w:jc w:val="center"/>
              <w:rPr>
                <w:rFonts w:hint="eastAsia"/>
              </w:rPr>
            </w:pPr>
            <w:r>
              <w:rPr>
                <w:rFonts w:hint="eastAsia"/>
              </w:rPr>
              <w:t>资源名称</w:t>
            </w:r>
          </w:p>
        </w:tc>
        <w:tc>
          <w:tcPr>
            <w:tcW w:w="1420" w:type="dxa"/>
          </w:tcPr>
          <w:p w:rsidR="00A66546" w:rsidRDefault="00A66546" w:rsidP="00AB4FA7">
            <w:pPr>
              <w:jc w:val="center"/>
              <w:rPr>
                <w:rFonts w:hint="eastAsia"/>
              </w:rPr>
            </w:pPr>
            <w:r>
              <w:rPr>
                <w:rFonts w:hint="eastAsia"/>
              </w:rPr>
              <w:t>规格</w:t>
            </w:r>
          </w:p>
        </w:tc>
        <w:tc>
          <w:tcPr>
            <w:tcW w:w="1420" w:type="dxa"/>
          </w:tcPr>
          <w:p w:rsidR="00A66546" w:rsidRDefault="00A66546" w:rsidP="00AB4FA7">
            <w:pPr>
              <w:jc w:val="center"/>
              <w:rPr>
                <w:rFonts w:hint="eastAsia"/>
              </w:rPr>
            </w:pPr>
            <w:r>
              <w:rPr>
                <w:rFonts w:hint="eastAsia"/>
              </w:rPr>
              <w:t>单位</w:t>
            </w:r>
          </w:p>
        </w:tc>
        <w:tc>
          <w:tcPr>
            <w:tcW w:w="1420" w:type="dxa"/>
          </w:tcPr>
          <w:p w:rsidR="00A66546" w:rsidRDefault="00A66546" w:rsidP="00AB4FA7">
            <w:pPr>
              <w:jc w:val="center"/>
              <w:rPr>
                <w:rFonts w:hint="eastAsia"/>
              </w:rPr>
            </w:pPr>
            <w:r>
              <w:rPr>
                <w:rFonts w:hint="eastAsia"/>
              </w:rPr>
              <w:t>数量</w:t>
            </w:r>
          </w:p>
        </w:tc>
        <w:tc>
          <w:tcPr>
            <w:tcW w:w="1108" w:type="dxa"/>
          </w:tcPr>
          <w:p w:rsidR="00A66546" w:rsidRDefault="00A66546" w:rsidP="00AB4FA7">
            <w:pPr>
              <w:jc w:val="center"/>
              <w:rPr>
                <w:rFonts w:hint="eastAsia"/>
              </w:rPr>
            </w:pPr>
            <w:r>
              <w:rPr>
                <w:rFonts w:hint="eastAsia"/>
              </w:rPr>
              <w:t>备注</w:t>
            </w:r>
          </w:p>
        </w:tc>
      </w:tr>
      <w:tr w:rsidR="00A66546" w:rsidTr="00AB4FA7">
        <w:tblPrEx>
          <w:tblCellMar>
            <w:top w:w="0" w:type="dxa"/>
            <w:bottom w:w="0" w:type="dxa"/>
          </w:tblCellMar>
        </w:tblPrEx>
        <w:tc>
          <w:tcPr>
            <w:tcW w:w="1132" w:type="dxa"/>
          </w:tcPr>
          <w:p w:rsidR="00A66546" w:rsidRDefault="00A66546" w:rsidP="00AB4FA7">
            <w:pPr>
              <w:jc w:val="center"/>
              <w:rPr>
                <w:rFonts w:hint="eastAsia"/>
              </w:rPr>
            </w:pPr>
            <w:r>
              <w:rPr>
                <w:rFonts w:hint="eastAsia"/>
              </w:rPr>
              <w:t>1</w:t>
            </w:r>
          </w:p>
        </w:tc>
        <w:tc>
          <w:tcPr>
            <w:tcW w:w="1420" w:type="dxa"/>
          </w:tcPr>
          <w:p w:rsidR="00A66546" w:rsidRDefault="00A66546" w:rsidP="00AB4FA7">
            <w:pPr>
              <w:jc w:val="center"/>
              <w:rPr>
                <w:rFonts w:hint="eastAsia"/>
              </w:rPr>
            </w:pPr>
            <w:r>
              <w:rPr>
                <w:rFonts w:hint="eastAsia"/>
              </w:rPr>
              <w:t>钢筋</w:t>
            </w:r>
          </w:p>
        </w:tc>
        <w:tc>
          <w:tcPr>
            <w:tcW w:w="1420" w:type="dxa"/>
          </w:tcPr>
          <w:p w:rsidR="00A66546" w:rsidRDefault="00A66546" w:rsidP="00AB4FA7">
            <w:pPr>
              <w:jc w:val="center"/>
              <w:rPr>
                <w:rFonts w:hint="eastAsia"/>
              </w:rPr>
            </w:pPr>
            <w:r>
              <w:rPr>
                <w:rFonts w:ascii="宋体" w:hint="eastAsia"/>
              </w:rPr>
              <w:t>Ⅱ</w:t>
            </w:r>
            <w:r>
              <w:rPr>
                <w:rFonts w:hint="eastAsia"/>
              </w:rPr>
              <w:t>级</w:t>
            </w:r>
          </w:p>
        </w:tc>
        <w:tc>
          <w:tcPr>
            <w:tcW w:w="1420" w:type="dxa"/>
          </w:tcPr>
          <w:p w:rsidR="00A66546" w:rsidRDefault="00A66546" w:rsidP="00AB4FA7">
            <w:pPr>
              <w:jc w:val="center"/>
              <w:rPr>
                <w:rFonts w:hint="eastAsia"/>
              </w:rPr>
            </w:pPr>
            <w:r>
              <w:rPr>
                <w:rFonts w:hint="eastAsia"/>
              </w:rPr>
              <w:t>T</w:t>
            </w:r>
          </w:p>
        </w:tc>
        <w:tc>
          <w:tcPr>
            <w:tcW w:w="1420" w:type="dxa"/>
          </w:tcPr>
          <w:p w:rsidR="00A66546" w:rsidRDefault="00A66546" w:rsidP="00AB4FA7">
            <w:pPr>
              <w:jc w:val="center"/>
              <w:rPr>
                <w:rFonts w:hint="eastAsia"/>
              </w:rPr>
            </w:pPr>
            <w:r>
              <w:rPr>
                <w:rFonts w:hint="eastAsia"/>
              </w:rPr>
              <w:t>7.4</w:t>
            </w:r>
          </w:p>
        </w:tc>
        <w:tc>
          <w:tcPr>
            <w:tcW w:w="1108" w:type="dxa"/>
          </w:tcPr>
          <w:p w:rsidR="00A66546" w:rsidRDefault="00A66546" w:rsidP="00AB4FA7">
            <w:pPr>
              <w:jc w:val="center"/>
              <w:rPr>
                <w:rFonts w:hint="eastAsia"/>
              </w:rPr>
            </w:pPr>
          </w:p>
        </w:tc>
      </w:tr>
      <w:tr w:rsidR="00A66546" w:rsidTr="00AB4FA7">
        <w:tblPrEx>
          <w:tblCellMar>
            <w:top w:w="0" w:type="dxa"/>
            <w:bottom w:w="0" w:type="dxa"/>
          </w:tblCellMar>
        </w:tblPrEx>
        <w:tc>
          <w:tcPr>
            <w:tcW w:w="1132" w:type="dxa"/>
          </w:tcPr>
          <w:p w:rsidR="00A66546" w:rsidRDefault="00A66546" w:rsidP="00AB4FA7">
            <w:pPr>
              <w:jc w:val="center"/>
              <w:rPr>
                <w:rFonts w:hint="eastAsia"/>
              </w:rPr>
            </w:pPr>
            <w:r>
              <w:rPr>
                <w:rFonts w:hint="eastAsia"/>
              </w:rPr>
              <w:t>2</w:t>
            </w:r>
          </w:p>
        </w:tc>
        <w:tc>
          <w:tcPr>
            <w:tcW w:w="1420" w:type="dxa"/>
          </w:tcPr>
          <w:p w:rsidR="00A66546" w:rsidRDefault="00A66546" w:rsidP="00AB4FA7">
            <w:pPr>
              <w:jc w:val="center"/>
              <w:rPr>
                <w:rFonts w:hint="eastAsia"/>
              </w:rPr>
            </w:pPr>
            <w:r>
              <w:rPr>
                <w:rFonts w:hint="eastAsia"/>
              </w:rPr>
              <w:t>钢筋</w:t>
            </w:r>
          </w:p>
        </w:tc>
        <w:tc>
          <w:tcPr>
            <w:tcW w:w="1420" w:type="dxa"/>
          </w:tcPr>
          <w:p w:rsidR="00A66546" w:rsidRDefault="00A66546" w:rsidP="00AB4FA7">
            <w:pPr>
              <w:jc w:val="center"/>
              <w:rPr>
                <w:rFonts w:hint="eastAsia"/>
              </w:rPr>
            </w:pPr>
            <w:r>
              <w:rPr>
                <w:rFonts w:ascii="宋体" w:hint="eastAsia"/>
              </w:rPr>
              <w:t>Ф</w:t>
            </w:r>
            <w:r>
              <w:rPr>
                <w:rFonts w:hint="eastAsia"/>
              </w:rPr>
              <w:t>10</w:t>
            </w:r>
            <w:r>
              <w:rPr>
                <w:rFonts w:hint="eastAsia"/>
              </w:rPr>
              <w:t>以下</w:t>
            </w:r>
          </w:p>
        </w:tc>
        <w:tc>
          <w:tcPr>
            <w:tcW w:w="1420" w:type="dxa"/>
          </w:tcPr>
          <w:p w:rsidR="00A66546" w:rsidRDefault="00A66546" w:rsidP="00AB4FA7">
            <w:pPr>
              <w:jc w:val="center"/>
              <w:rPr>
                <w:rFonts w:hint="eastAsia"/>
              </w:rPr>
            </w:pPr>
            <w:r>
              <w:rPr>
                <w:rFonts w:hint="eastAsia"/>
              </w:rPr>
              <w:t>T</w:t>
            </w:r>
          </w:p>
        </w:tc>
        <w:tc>
          <w:tcPr>
            <w:tcW w:w="1420" w:type="dxa"/>
          </w:tcPr>
          <w:p w:rsidR="00A66546" w:rsidRDefault="00A66546" w:rsidP="00AB4FA7">
            <w:pPr>
              <w:jc w:val="center"/>
              <w:rPr>
                <w:rFonts w:hint="eastAsia"/>
              </w:rPr>
            </w:pPr>
            <w:r>
              <w:rPr>
                <w:rFonts w:hint="eastAsia"/>
              </w:rPr>
              <w:t>17.9</w:t>
            </w:r>
          </w:p>
        </w:tc>
        <w:tc>
          <w:tcPr>
            <w:tcW w:w="1108" w:type="dxa"/>
          </w:tcPr>
          <w:p w:rsidR="00A66546" w:rsidRDefault="00A66546" w:rsidP="00AB4FA7">
            <w:pPr>
              <w:jc w:val="center"/>
              <w:rPr>
                <w:rFonts w:hint="eastAsia"/>
              </w:rPr>
            </w:pPr>
          </w:p>
        </w:tc>
      </w:tr>
      <w:tr w:rsidR="00A66546" w:rsidTr="00AB4FA7">
        <w:tblPrEx>
          <w:tblCellMar>
            <w:top w:w="0" w:type="dxa"/>
            <w:bottom w:w="0" w:type="dxa"/>
          </w:tblCellMar>
        </w:tblPrEx>
        <w:tc>
          <w:tcPr>
            <w:tcW w:w="1132" w:type="dxa"/>
          </w:tcPr>
          <w:p w:rsidR="00A66546" w:rsidRDefault="00A66546" w:rsidP="00AB4FA7">
            <w:pPr>
              <w:jc w:val="center"/>
              <w:rPr>
                <w:rFonts w:hint="eastAsia"/>
              </w:rPr>
            </w:pPr>
            <w:r>
              <w:rPr>
                <w:rFonts w:hint="eastAsia"/>
              </w:rPr>
              <w:t>3</w:t>
            </w:r>
          </w:p>
        </w:tc>
        <w:tc>
          <w:tcPr>
            <w:tcW w:w="1420" w:type="dxa"/>
          </w:tcPr>
          <w:p w:rsidR="00A66546" w:rsidRDefault="00A66546" w:rsidP="00AB4FA7">
            <w:pPr>
              <w:jc w:val="center"/>
              <w:rPr>
                <w:rFonts w:hint="eastAsia"/>
              </w:rPr>
            </w:pPr>
            <w:r>
              <w:rPr>
                <w:rFonts w:hint="eastAsia"/>
              </w:rPr>
              <w:t>钢筋</w:t>
            </w:r>
          </w:p>
        </w:tc>
        <w:tc>
          <w:tcPr>
            <w:tcW w:w="1420" w:type="dxa"/>
          </w:tcPr>
          <w:p w:rsidR="00A66546" w:rsidRDefault="00A66546" w:rsidP="00AB4FA7">
            <w:pPr>
              <w:jc w:val="center"/>
              <w:rPr>
                <w:rFonts w:hint="eastAsia"/>
              </w:rPr>
            </w:pPr>
            <w:r>
              <w:rPr>
                <w:rFonts w:ascii="宋体" w:hint="eastAsia"/>
              </w:rPr>
              <w:t>Ф</w:t>
            </w:r>
            <w:r>
              <w:rPr>
                <w:rFonts w:hint="eastAsia"/>
              </w:rPr>
              <w:t>10</w:t>
            </w:r>
            <w:r>
              <w:rPr>
                <w:rFonts w:hint="eastAsia"/>
              </w:rPr>
              <w:t>以下</w:t>
            </w:r>
          </w:p>
        </w:tc>
        <w:tc>
          <w:tcPr>
            <w:tcW w:w="1420" w:type="dxa"/>
          </w:tcPr>
          <w:p w:rsidR="00A66546" w:rsidRDefault="00A66546" w:rsidP="00AB4FA7">
            <w:pPr>
              <w:jc w:val="center"/>
              <w:rPr>
                <w:rFonts w:hint="eastAsia"/>
              </w:rPr>
            </w:pPr>
            <w:r>
              <w:rPr>
                <w:rFonts w:hint="eastAsia"/>
              </w:rPr>
              <w:t>T</w:t>
            </w:r>
          </w:p>
        </w:tc>
        <w:tc>
          <w:tcPr>
            <w:tcW w:w="1420" w:type="dxa"/>
          </w:tcPr>
          <w:p w:rsidR="00A66546" w:rsidRDefault="00A66546" w:rsidP="00AB4FA7">
            <w:pPr>
              <w:jc w:val="center"/>
              <w:rPr>
                <w:rFonts w:hint="eastAsia"/>
              </w:rPr>
            </w:pPr>
            <w:r>
              <w:rPr>
                <w:rFonts w:hint="eastAsia"/>
              </w:rPr>
              <w:t>10.8</w:t>
            </w:r>
          </w:p>
        </w:tc>
        <w:tc>
          <w:tcPr>
            <w:tcW w:w="1108" w:type="dxa"/>
          </w:tcPr>
          <w:p w:rsidR="00A66546" w:rsidRDefault="00A66546" w:rsidP="00AB4FA7">
            <w:pPr>
              <w:jc w:val="center"/>
              <w:rPr>
                <w:rFonts w:hint="eastAsia"/>
              </w:rPr>
            </w:pPr>
          </w:p>
        </w:tc>
      </w:tr>
      <w:tr w:rsidR="00A66546" w:rsidTr="00AB4FA7">
        <w:tblPrEx>
          <w:tblCellMar>
            <w:top w:w="0" w:type="dxa"/>
            <w:bottom w:w="0" w:type="dxa"/>
          </w:tblCellMar>
        </w:tblPrEx>
        <w:tc>
          <w:tcPr>
            <w:tcW w:w="1132" w:type="dxa"/>
          </w:tcPr>
          <w:p w:rsidR="00A66546" w:rsidRDefault="00A66546" w:rsidP="00AB4FA7">
            <w:pPr>
              <w:jc w:val="center"/>
              <w:rPr>
                <w:rFonts w:hint="eastAsia"/>
              </w:rPr>
            </w:pPr>
            <w:r>
              <w:rPr>
                <w:rFonts w:hint="eastAsia"/>
              </w:rPr>
              <w:t>4</w:t>
            </w:r>
          </w:p>
        </w:tc>
        <w:tc>
          <w:tcPr>
            <w:tcW w:w="1420" w:type="dxa"/>
          </w:tcPr>
          <w:p w:rsidR="00A66546" w:rsidRDefault="00A66546" w:rsidP="00AB4FA7">
            <w:pPr>
              <w:jc w:val="center"/>
              <w:rPr>
                <w:rFonts w:hint="eastAsia"/>
              </w:rPr>
            </w:pPr>
            <w:r>
              <w:rPr>
                <w:rFonts w:hint="eastAsia"/>
              </w:rPr>
              <w:t>水泥</w:t>
            </w:r>
          </w:p>
        </w:tc>
        <w:tc>
          <w:tcPr>
            <w:tcW w:w="1420" w:type="dxa"/>
          </w:tcPr>
          <w:p w:rsidR="00A66546" w:rsidRDefault="00A66546" w:rsidP="00AB4FA7">
            <w:pPr>
              <w:jc w:val="center"/>
              <w:rPr>
                <w:rFonts w:hint="eastAsia"/>
              </w:rPr>
            </w:pPr>
            <w:r>
              <w:rPr>
                <w:rFonts w:hint="eastAsia"/>
              </w:rPr>
              <w:t>325#</w:t>
            </w:r>
          </w:p>
        </w:tc>
        <w:tc>
          <w:tcPr>
            <w:tcW w:w="1420" w:type="dxa"/>
          </w:tcPr>
          <w:p w:rsidR="00A66546" w:rsidRDefault="00A66546" w:rsidP="00AB4FA7">
            <w:pPr>
              <w:jc w:val="center"/>
              <w:rPr>
                <w:rFonts w:hint="eastAsia"/>
              </w:rPr>
            </w:pPr>
            <w:r>
              <w:rPr>
                <w:rFonts w:hint="eastAsia"/>
              </w:rPr>
              <w:t>T</w:t>
            </w:r>
          </w:p>
        </w:tc>
        <w:tc>
          <w:tcPr>
            <w:tcW w:w="1420" w:type="dxa"/>
          </w:tcPr>
          <w:p w:rsidR="00A66546" w:rsidRDefault="00A66546" w:rsidP="00AB4FA7">
            <w:pPr>
              <w:jc w:val="center"/>
              <w:rPr>
                <w:rFonts w:hint="eastAsia"/>
              </w:rPr>
            </w:pPr>
            <w:r>
              <w:rPr>
                <w:rFonts w:hint="eastAsia"/>
              </w:rPr>
              <w:t>147</w:t>
            </w:r>
          </w:p>
        </w:tc>
        <w:tc>
          <w:tcPr>
            <w:tcW w:w="1108" w:type="dxa"/>
          </w:tcPr>
          <w:p w:rsidR="00A66546" w:rsidRDefault="00A66546" w:rsidP="00AB4FA7">
            <w:pPr>
              <w:jc w:val="center"/>
              <w:rPr>
                <w:rFonts w:hint="eastAsia"/>
              </w:rPr>
            </w:pPr>
          </w:p>
        </w:tc>
      </w:tr>
      <w:tr w:rsidR="00A66546" w:rsidTr="00AB4FA7">
        <w:tblPrEx>
          <w:tblCellMar>
            <w:top w:w="0" w:type="dxa"/>
            <w:bottom w:w="0" w:type="dxa"/>
          </w:tblCellMar>
        </w:tblPrEx>
        <w:tc>
          <w:tcPr>
            <w:tcW w:w="1132" w:type="dxa"/>
          </w:tcPr>
          <w:p w:rsidR="00A66546" w:rsidRDefault="00A66546" w:rsidP="00AB4FA7">
            <w:pPr>
              <w:jc w:val="center"/>
              <w:rPr>
                <w:rFonts w:hint="eastAsia"/>
              </w:rPr>
            </w:pPr>
            <w:r>
              <w:rPr>
                <w:rFonts w:hint="eastAsia"/>
              </w:rPr>
              <w:t>5</w:t>
            </w:r>
          </w:p>
        </w:tc>
        <w:tc>
          <w:tcPr>
            <w:tcW w:w="1420" w:type="dxa"/>
          </w:tcPr>
          <w:p w:rsidR="00A66546" w:rsidRDefault="00A66546" w:rsidP="00AB4FA7">
            <w:pPr>
              <w:jc w:val="center"/>
              <w:rPr>
                <w:rFonts w:hint="eastAsia"/>
              </w:rPr>
            </w:pPr>
            <w:r>
              <w:rPr>
                <w:rFonts w:hint="eastAsia"/>
              </w:rPr>
              <w:t>水泥</w:t>
            </w:r>
          </w:p>
        </w:tc>
        <w:tc>
          <w:tcPr>
            <w:tcW w:w="1420" w:type="dxa"/>
          </w:tcPr>
          <w:p w:rsidR="00A66546" w:rsidRDefault="00A66546" w:rsidP="00AB4FA7">
            <w:pPr>
              <w:jc w:val="center"/>
              <w:rPr>
                <w:rFonts w:hint="eastAsia"/>
              </w:rPr>
            </w:pPr>
            <w:r>
              <w:rPr>
                <w:rFonts w:hint="eastAsia"/>
              </w:rPr>
              <w:t>425#</w:t>
            </w:r>
          </w:p>
        </w:tc>
        <w:tc>
          <w:tcPr>
            <w:tcW w:w="1420" w:type="dxa"/>
          </w:tcPr>
          <w:p w:rsidR="00A66546" w:rsidRDefault="00A66546" w:rsidP="00AB4FA7">
            <w:pPr>
              <w:jc w:val="center"/>
              <w:rPr>
                <w:rFonts w:hint="eastAsia"/>
              </w:rPr>
            </w:pPr>
            <w:r>
              <w:rPr>
                <w:rFonts w:hint="eastAsia"/>
              </w:rPr>
              <w:t>T</w:t>
            </w:r>
          </w:p>
        </w:tc>
        <w:tc>
          <w:tcPr>
            <w:tcW w:w="1420" w:type="dxa"/>
          </w:tcPr>
          <w:p w:rsidR="00A66546" w:rsidRDefault="00A66546" w:rsidP="00AB4FA7">
            <w:pPr>
              <w:jc w:val="center"/>
              <w:rPr>
                <w:rFonts w:hint="eastAsia"/>
              </w:rPr>
            </w:pPr>
            <w:r>
              <w:rPr>
                <w:rFonts w:hint="eastAsia"/>
              </w:rPr>
              <w:t>130</w:t>
            </w:r>
          </w:p>
        </w:tc>
        <w:tc>
          <w:tcPr>
            <w:tcW w:w="1108" w:type="dxa"/>
          </w:tcPr>
          <w:p w:rsidR="00A66546" w:rsidRDefault="00A66546" w:rsidP="00AB4FA7">
            <w:pPr>
              <w:jc w:val="center"/>
              <w:rPr>
                <w:rFonts w:hint="eastAsia"/>
              </w:rPr>
            </w:pPr>
          </w:p>
        </w:tc>
      </w:tr>
      <w:tr w:rsidR="00A66546" w:rsidTr="00AB4FA7">
        <w:tblPrEx>
          <w:tblCellMar>
            <w:top w:w="0" w:type="dxa"/>
            <w:bottom w:w="0" w:type="dxa"/>
          </w:tblCellMar>
        </w:tblPrEx>
        <w:tc>
          <w:tcPr>
            <w:tcW w:w="1132" w:type="dxa"/>
          </w:tcPr>
          <w:p w:rsidR="00A66546" w:rsidRDefault="00A66546" w:rsidP="00AB4FA7">
            <w:pPr>
              <w:jc w:val="center"/>
              <w:rPr>
                <w:rFonts w:hint="eastAsia"/>
              </w:rPr>
            </w:pPr>
            <w:r>
              <w:rPr>
                <w:rFonts w:hint="eastAsia"/>
              </w:rPr>
              <w:t>6</w:t>
            </w:r>
          </w:p>
        </w:tc>
        <w:tc>
          <w:tcPr>
            <w:tcW w:w="1420" w:type="dxa"/>
          </w:tcPr>
          <w:p w:rsidR="00A66546" w:rsidRDefault="00A66546" w:rsidP="00AB4FA7">
            <w:pPr>
              <w:jc w:val="center"/>
              <w:rPr>
                <w:rFonts w:hint="eastAsia"/>
              </w:rPr>
            </w:pPr>
            <w:r>
              <w:rPr>
                <w:rFonts w:hint="eastAsia"/>
              </w:rPr>
              <w:t>木材</w:t>
            </w:r>
          </w:p>
        </w:tc>
        <w:tc>
          <w:tcPr>
            <w:tcW w:w="1420" w:type="dxa"/>
          </w:tcPr>
          <w:p w:rsidR="00A66546" w:rsidRDefault="00A66546" w:rsidP="00AB4FA7">
            <w:pPr>
              <w:jc w:val="center"/>
              <w:rPr>
                <w:rFonts w:hint="eastAsia"/>
              </w:rPr>
            </w:pPr>
          </w:p>
        </w:tc>
        <w:tc>
          <w:tcPr>
            <w:tcW w:w="1420" w:type="dxa"/>
          </w:tcPr>
          <w:p w:rsidR="00A66546" w:rsidRDefault="00A66546" w:rsidP="00AB4FA7">
            <w:pPr>
              <w:jc w:val="center"/>
              <w:rPr>
                <w:rFonts w:hint="eastAsia"/>
              </w:rPr>
            </w:pPr>
            <w:r>
              <w:rPr>
                <w:rFonts w:hint="eastAsia"/>
              </w:rPr>
              <w:t>立方米</w:t>
            </w:r>
          </w:p>
        </w:tc>
        <w:tc>
          <w:tcPr>
            <w:tcW w:w="1420" w:type="dxa"/>
          </w:tcPr>
          <w:p w:rsidR="00A66546" w:rsidRDefault="00A66546" w:rsidP="00AB4FA7">
            <w:pPr>
              <w:jc w:val="center"/>
              <w:rPr>
                <w:rFonts w:hint="eastAsia"/>
              </w:rPr>
            </w:pPr>
            <w:r>
              <w:rPr>
                <w:rFonts w:hint="eastAsia"/>
              </w:rPr>
              <w:t>75.12</w:t>
            </w:r>
          </w:p>
        </w:tc>
        <w:tc>
          <w:tcPr>
            <w:tcW w:w="1108" w:type="dxa"/>
          </w:tcPr>
          <w:p w:rsidR="00A66546" w:rsidRDefault="00A66546" w:rsidP="00AB4FA7">
            <w:pPr>
              <w:jc w:val="center"/>
              <w:rPr>
                <w:rFonts w:hint="eastAsia"/>
              </w:rPr>
            </w:pPr>
          </w:p>
        </w:tc>
      </w:tr>
    </w:tbl>
    <w:p w:rsidR="00A66546" w:rsidRDefault="00A66546" w:rsidP="00A66546">
      <w:pPr>
        <w:jc w:val="center"/>
        <w:rPr>
          <w:rFonts w:hint="eastAsia"/>
          <w:sz w:val="52"/>
        </w:rPr>
      </w:pPr>
      <w:r>
        <w:rPr>
          <w:noProof/>
          <w:sz w:val="52"/>
        </w:rPr>
        <w:lastRenderedPageBreak/>
        <w:drawing>
          <wp:anchor distT="0" distB="0" distL="114300" distR="114300" simplePos="0" relativeHeight="251660288" behindDoc="0" locked="0" layoutInCell="1" allowOverlap="1">
            <wp:simplePos x="0" y="0"/>
            <wp:positionH relativeFrom="column">
              <wp:posOffset>-228600</wp:posOffset>
            </wp:positionH>
            <wp:positionV relativeFrom="paragraph">
              <wp:posOffset>723900</wp:posOffset>
            </wp:positionV>
            <wp:extent cx="5257800" cy="3584575"/>
            <wp:effectExtent l="19050" t="0" r="0" b="0"/>
            <wp:wrapTopAndBottom/>
            <wp:docPr id="2" name="图片 2" descr="交流中心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交流中心8"/>
                    <pic:cNvPicPr>
                      <a:picLocks noChangeAspect="1" noChangeArrowheads="1"/>
                    </pic:cNvPicPr>
                  </pic:nvPicPr>
                  <pic:blipFill>
                    <a:blip r:embed="rId7" cstate="print"/>
                    <a:srcRect/>
                    <a:stretch>
                      <a:fillRect/>
                    </a:stretch>
                  </pic:blipFill>
                  <pic:spPr bwMode="auto">
                    <a:xfrm>
                      <a:off x="0" y="0"/>
                      <a:ext cx="5257800" cy="3584575"/>
                    </a:xfrm>
                    <a:prstGeom prst="rect">
                      <a:avLst/>
                    </a:prstGeom>
                    <a:noFill/>
                    <a:ln w="9525">
                      <a:noFill/>
                      <a:miter lim="800000"/>
                      <a:headEnd/>
                      <a:tailEnd/>
                    </a:ln>
                  </pic:spPr>
                </pic:pic>
              </a:graphicData>
            </a:graphic>
          </wp:anchor>
        </w:drawing>
      </w:r>
      <w:r>
        <w:rPr>
          <w:rFonts w:hint="eastAsia"/>
        </w:rPr>
        <w:t xml:space="preserve">  </w:t>
      </w:r>
    </w:p>
    <w:p w:rsidR="00A66546" w:rsidRDefault="00A66546" w:rsidP="00A66546">
      <w:pPr>
        <w:jc w:val="center"/>
        <w:rPr>
          <w:rFonts w:hint="eastAsia"/>
          <w:sz w:val="52"/>
        </w:rPr>
      </w:pPr>
    </w:p>
    <w:p w:rsidR="00A66546" w:rsidRDefault="00A66546" w:rsidP="00A66546">
      <w:pPr>
        <w:jc w:val="center"/>
        <w:rPr>
          <w:rFonts w:hint="eastAsia"/>
          <w:sz w:val="52"/>
        </w:rPr>
      </w:pPr>
    </w:p>
    <w:p w:rsidR="00A66546" w:rsidRDefault="00A66546" w:rsidP="00A66546">
      <w:pPr>
        <w:jc w:val="center"/>
        <w:rPr>
          <w:rFonts w:hint="eastAsia"/>
          <w:sz w:val="52"/>
        </w:rPr>
      </w:pPr>
    </w:p>
    <w:p w:rsidR="00A66546" w:rsidRDefault="00A66546" w:rsidP="00A66546">
      <w:pPr>
        <w:jc w:val="center"/>
        <w:rPr>
          <w:rFonts w:hint="eastAsia"/>
          <w:sz w:val="52"/>
        </w:rPr>
      </w:pPr>
    </w:p>
    <w:p w:rsidR="00A66546" w:rsidRDefault="00A66546" w:rsidP="00A66546">
      <w:pPr>
        <w:jc w:val="center"/>
        <w:rPr>
          <w:rFonts w:hint="eastAsia"/>
          <w:sz w:val="52"/>
        </w:rPr>
      </w:pPr>
    </w:p>
    <w:p w:rsidR="00A66546" w:rsidRDefault="00A66546" w:rsidP="00A66546">
      <w:pPr>
        <w:jc w:val="center"/>
        <w:rPr>
          <w:rFonts w:hint="eastAsia"/>
          <w:sz w:val="52"/>
        </w:rPr>
      </w:pPr>
    </w:p>
    <w:p w:rsidR="00A66546" w:rsidRDefault="00A66546" w:rsidP="00A66546">
      <w:pPr>
        <w:jc w:val="center"/>
        <w:rPr>
          <w:rFonts w:hint="eastAsia"/>
          <w:sz w:val="52"/>
        </w:rPr>
      </w:pPr>
    </w:p>
    <w:p w:rsidR="00A66546" w:rsidRDefault="00A66546" w:rsidP="00A66546"/>
    <w:p w:rsidR="000E0CAA" w:rsidRPr="00640D67" w:rsidRDefault="000E0CAA" w:rsidP="00640D67"/>
    <w:sectPr w:rsidR="000E0CAA" w:rsidRPr="00640D67" w:rsidSect="000E0CA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60C1" w:rsidRDefault="00B560C1" w:rsidP="00BF47C6">
      <w:r>
        <w:separator/>
      </w:r>
    </w:p>
  </w:endnote>
  <w:endnote w:type="continuationSeparator" w:id="0">
    <w:p w:rsidR="00B560C1" w:rsidRDefault="00B560C1"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60C1" w:rsidRDefault="00B560C1" w:rsidP="00BF47C6">
      <w:r>
        <w:separator/>
      </w:r>
    </w:p>
  </w:footnote>
  <w:footnote w:type="continuationSeparator" w:id="0">
    <w:p w:rsidR="00B560C1" w:rsidRDefault="00B560C1"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F012F0"/>
    <w:multiLevelType w:val="singleLevel"/>
    <w:tmpl w:val="56986CCA"/>
    <w:lvl w:ilvl="0">
      <w:start w:val="1"/>
      <w:numFmt w:val="decimalEnclosedCircle"/>
      <w:lvlText w:val="%1"/>
      <w:lvlJc w:val="left"/>
      <w:pPr>
        <w:tabs>
          <w:tab w:val="num" w:pos="630"/>
        </w:tabs>
        <w:ind w:left="630" w:hanging="210"/>
      </w:pPr>
      <w:rPr>
        <w:rFonts w:hint="eastAsia"/>
      </w:rPr>
    </w:lvl>
  </w:abstractNum>
  <w:abstractNum w:abstractNumId="1">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9384C"/>
    <w:rsid w:val="00502A43"/>
    <w:rsid w:val="00547D2F"/>
    <w:rsid w:val="00631F8D"/>
    <w:rsid w:val="00640D67"/>
    <w:rsid w:val="00663F5A"/>
    <w:rsid w:val="0067284D"/>
    <w:rsid w:val="00694221"/>
    <w:rsid w:val="007C6180"/>
    <w:rsid w:val="008A22FA"/>
    <w:rsid w:val="00962137"/>
    <w:rsid w:val="00983861"/>
    <w:rsid w:val="00A268B3"/>
    <w:rsid w:val="00A66546"/>
    <w:rsid w:val="00AC25BC"/>
    <w:rsid w:val="00B10C4F"/>
    <w:rsid w:val="00B560C1"/>
    <w:rsid w:val="00B75007"/>
    <w:rsid w:val="00BF47C6"/>
    <w:rsid w:val="00CD547B"/>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toc 2"/>
    <w:basedOn w:val="a"/>
    <w:next w:val="a"/>
    <w:autoRedefine/>
    <w:uiPriority w:val="39"/>
    <w:semiHidden/>
    <w:unhideWhenUsed/>
    <w:rsid w:val="00A66546"/>
    <w:pPr>
      <w:ind w:leftChars="200" w:left="420"/>
    </w:pPr>
  </w:style>
  <w:style w:type="paragraph" w:styleId="af2">
    <w:name w:val="Block Text"/>
    <w:basedOn w:val="a"/>
    <w:rsid w:val="00A66546"/>
    <w:pPr>
      <w:framePr w:w="2976" w:wrap="auto" w:hAnchor="margin" w:x="270" w:y="1"/>
      <w:autoSpaceDE w:val="0"/>
      <w:autoSpaceDN w:val="0"/>
      <w:adjustRightInd w:val="0"/>
      <w:spacing w:before="53"/>
      <w:ind w:left="348" w:right="186"/>
    </w:pPr>
    <w:rPr>
      <w:kern w:val="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1540</Words>
  <Characters>8782</Characters>
  <Application>Microsoft Office Word</Application>
  <DocSecurity>0</DocSecurity>
  <Lines>73</Lines>
  <Paragraphs>20</Paragraphs>
  <ScaleCrop>false</ScaleCrop>
  <Company/>
  <LinksUpToDate>false</LinksUpToDate>
  <CharactersWithSpaces>10302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2012-07-16T06:15:00Z</dcterms:created>
  <dcterms:modified xsi:type="dcterms:W3CDTF">2012-07-16T06:15:00Z</dcterms:modified>
</cp:coreProperties>
</file>