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7AAE" w:rsidRDefault="00DE7AAE" w:rsidP="00DE7AAE">
      <w:pPr>
        <w:jc w:val="center"/>
        <w:rPr>
          <w:rFonts w:hint="eastAsia"/>
          <w:b/>
          <w:sz w:val="28"/>
        </w:rPr>
      </w:pPr>
      <w:r>
        <w:rPr>
          <w:rFonts w:hint="eastAsia"/>
          <w:b/>
          <w:sz w:val="28"/>
        </w:rPr>
        <w:t>目录</w:t>
      </w:r>
    </w:p>
    <w:p w:rsidR="00DE7AAE" w:rsidRDefault="00DE7AAE" w:rsidP="00DE7AAE">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总体概述</w:t>
      </w:r>
      <w:r>
        <w:rPr>
          <w:noProof/>
        </w:rPr>
        <w:tab/>
      </w:r>
      <w:r>
        <w:rPr>
          <w:noProof/>
        </w:rPr>
        <w:fldChar w:fldCharType="begin"/>
      </w:r>
      <w:r>
        <w:rPr>
          <w:noProof/>
        </w:rPr>
        <w:instrText xml:space="preserve"> PAGEREF _Toc207188017 \h </w:instrText>
      </w:r>
      <w:r>
        <w:rPr>
          <w:noProof/>
        </w:rPr>
      </w:r>
      <w:r>
        <w:rPr>
          <w:noProof/>
        </w:rPr>
        <w:fldChar w:fldCharType="separate"/>
      </w:r>
      <w:r>
        <w:rPr>
          <w:noProof/>
        </w:rPr>
        <w:t>6</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1.1</w:t>
      </w:r>
      <w:r>
        <w:rPr>
          <w:rFonts w:hint="eastAsia"/>
          <w:noProof/>
          <w:szCs w:val="28"/>
        </w:rPr>
        <w:t>工程概况</w:t>
      </w:r>
      <w:r>
        <w:rPr>
          <w:noProof/>
        </w:rPr>
        <w:tab/>
      </w:r>
      <w:r>
        <w:rPr>
          <w:noProof/>
        </w:rPr>
        <w:fldChar w:fldCharType="begin"/>
      </w:r>
      <w:r>
        <w:rPr>
          <w:noProof/>
        </w:rPr>
        <w:instrText xml:space="preserve"> PAGEREF _Toc207188018 \h </w:instrText>
      </w:r>
      <w:r>
        <w:rPr>
          <w:noProof/>
        </w:rPr>
      </w:r>
      <w:r>
        <w:rPr>
          <w:noProof/>
        </w:rPr>
        <w:fldChar w:fldCharType="separate"/>
      </w:r>
      <w:r>
        <w:rPr>
          <w:noProof/>
        </w:rPr>
        <w:t>6</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1.2</w:t>
      </w:r>
      <w:r>
        <w:rPr>
          <w:rFonts w:hint="eastAsia"/>
          <w:noProof/>
          <w:szCs w:val="28"/>
        </w:rPr>
        <w:t>编制说明</w:t>
      </w:r>
      <w:r>
        <w:rPr>
          <w:noProof/>
        </w:rPr>
        <w:tab/>
      </w:r>
      <w:r>
        <w:rPr>
          <w:noProof/>
        </w:rPr>
        <w:fldChar w:fldCharType="begin"/>
      </w:r>
      <w:r>
        <w:rPr>
          <w:noProof/>
        </w:rPr>
        <w:instrText xml:space="preserve"> PAGEREF _Toc207188019 \h </w:instrText>
      </w:r>
      <w:r>
        <w:rPr>
          <w:noProof/>
        </w:rPr>
      </w:r>
      <w:r>
        <w:rPr>
          <w:noProof/>
        </w:rPr>
        <w:fldChar w:fldCharType="separate"/>
      </w:r>
      <w:r>
        <w:rPr>
          <w:noProof/>
        </w:rPr>
        <w:t>8</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第3节</w:t>
      </w:r>
      <w:r>
        <w:rPr>
          <w:noProof/>
          <w:szCs w:val="28"/>
        </w:rPr>
        <w:t xml:space="preserve"> 1.3</w:t>
      </w:r>
      <w:r>
        <w:rPr>
          <w:rFonts w:hint="eastAsia"/>
          <w:noProof/>
          <w:szCs w:val="28"/>
        </w:rPr>
        <w:t>编制依据</w:t>
      </w:r>
      <w:r>
        <w:rPr>
          <w:noProof/>
        </w:rPr>
        <w:tab/>
      </w:r>
      <w:r>
        <w:rPr>
          <w:noProof/>
        </w:rPr>
        <w:fldChar w:fldCharType="begin"/>
      </w:r>
      <w:r>
        <w:rPr>
          <w:noProof/>
        </w:rPr>
        <w:instrText xml:space="preserve"> PAGEREF _Toc207188020 \h </w:instrText>
      </w:r>
      <w:r>
        <w:rPr>
          <w:noProof/>
        </w:rPr>
      </w:r>
      <w:r>
        <w:rPr>
          <w:noProof/>
        </w:rPr>
        <w:fldChar w:fldCharType="separate"/>
      </w:r>
      <w:r>
        <w:rPr>
          <w:noProof/>
        </w:rPr>
        <w:t>8</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1.4</w:t>
      </w:r>
      <w:r>
        <w:rPr>
          <w:rFonts w:hint="eastAsia"/>
          <w:noProof/>
          <w:szCs w:val="28"/>
        </w:rPr>
        <w:t>工程施工目标</w:t>
      </w:r>
      <w:r>
        <w:rPr>
          <w:noProof/>
        </w:rPr>
        <w:tab/>
      </w:r>
      <w:r>
        <w:rPr>
          <w:noProof/>
        </w:rPr>
        <w:fldChar w:fldCharType="begin"/>
      </w:r>
      <w:r>
        <w:rPr>
          <w:noProof/>
        </w:rPr>
        <w:instrText xml:space="preserve"> PAGEREF _Toc207188021 \h </w:instrText>
      </w:r>
      <w:r>
        <w:rPr>
          <w:noProof/>
        </w:rPr>
      </w:r>
      <w:r>
        <w:rPr>
          <w:noProof/>
        </w:rPr>
        <w:fldChar w:fldCharType="separate"/>
      </w:r>
      <w:r>
        <w:rPr>
          <w:noProof/>
        </w:rPr>
        <w:t>10</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第5节</w:t>
      </w:r>
      <w:r>
        <w:rPr>
          <w:noProof/>
          <w:szCs w:val="28"/>
        </w:rPr>
        <w:t xml:space="preserve"> 1.5</w:t>
      </w:r>
      <w:r>
        <w:rPr>
          <w:rFonts w:hint="eastAsia"/>
          <w:noProof/>
          <w:szCs w:val="28"/>
        </w:rPr>
        <w:t>施工管理策略</w:t>
      </w:r>
      <w:r>
        <w:rPr>
          <w:noProof/>
        </w:rPr>
        <w:tab/>
      </w:r>
      <w:r>
        <w:rPr>
          <w:noProof/>
        </w:rPr>
        <w:fldChar w:fldCharType="begin"/>
      </w:r>
      <w:r>
        <w:rPr>
          <w:noProof/>
        </w:rPr>
        <w:instrText xml:space="preserve"> PAGEREF _Toc207188022 \h </w:instrText>
      </w:r>
      <w:r>
        <w:rPr>
          <w:noProof/>
        </w:rPr>
      </w:r>
      <w:r>
        <w:rPr>
          <w:noProof/>
        </w:rPr>
        <w:fldChar w:fldCharType="separate"/>
      </w:r>
      <w:r>
        <w:rPr>
          <w:noProof/>
        </w:rPr>
        <w:t>13</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第二章 施工进度计划和各阶段进度的保证措施及违约责任承诺</w:t>
      </w:r>
      <w:r>
        <w:rPr>
          <w:noProof/>
        </w:rPr>
        <w:tab/>
      </w:r>
      <w:r>
        <w:rPr>
          <w:noProof/>
        </w:rPr>
        <w:fldChar w:fldCharType="begin"/>
      </w:r>
      <w:r>
        <w:rPr>
          <w:noProof/>
        </w:rPr>
        <w:instrText xml:space="preserve"> PAGEREF _Toc207188023 \h </w:instrText>
      </w:r>
      <w:r>
        <w:rPr>
          <w:noProof/>
        </w:rPr>
      </w:r>
      <w:r>
        <w:rPr>
          <w:noProof/>
        </w:rPr>
        <w:fldChar w:fldCharType="separate"/>
      </w:r>
      <w:r>
        <w:rPr>
          <w:noProof/>
        </w:rPr>
        <w:t>19</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2.1</w:t>
      </w:r>
      <w:r>
        <w:rPr>
          <w:rFonts w:hint="eastAsia"/>
          <w:noProof/>
          <w:szCs w:val="28"/>
        </w:rPr>
        <w:t>施工进度计划</w:t>
      </w:r>
      <w:r>
        <w:rPr>
          <w:noProof/>
        </w:rPr>
        <w:tab/>
      </w:r>
      <w:r>
        <w:rPr>
          <w:noProof/>
        </w:rPr>
        <w:fldChar w:fldCharType="begin"/>
      </w:r>
      <w:r>
        <w:rPr>
          <w:noProof/>
        </w:rPr>
        <w:instrText xml:space="preserve"> PAGEREF _Toc207188024 \h </w:instrText>
      </w:r>
      <w:r>
        <w:rPr>
          <w:noProof/>
        </w:rPr>
      </w:r>
      <w:r>
        <w:rPr>
          <w:noProof/>
        </w:rPr>
        <w:fldChar w:fldCharType="separate"/>
      </w:r>
      <w:r>
        <w:rPr>
          <w:noProof/>
        </w:rPr>
        <w:t>19</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2.2</w:t>
      </w:r>
      <w:r>
        <w:rPr>
          <w:rFonts w:hint="eastAsia"/>
          <w:noProof/>
          <w:szCs w:val="28"/>
        </w:rPr>
        <w:t>各阶段进度的保证措施</w:t>
      </w:r>
      <w:r>
        <w:rPr>
          <w:noProof/>
        </w:rPr>
        <w:tab/>
      </w:r>
      <w:r>
        <w:rPr>
          <w:noProof/>
        </w:rPr>
        <w:fldChar w:fldCharType="begin"/>
      </w:r>
      <w:r>
        <w:rPr>
          <w:noProof/>
        </w:rPr>
        <w:instrText xml:space="preserve"> PAGEREF _Toc207188025 \h </w:instrText>
      </w:r>
      <w:r>
        <w:rPr>
          <w:noProof/>
        </w:rPr>
      </w:r>
      <w:r>
        <w:rPr>
          <w:noProof/>
        </w:rPr>
        <w:fldChar w:fldCharType="separate"/>
      </w:r>
      <w:r>
        <w:rPr>
          <w:noProof/>
        </w:rPr>
        <w:t>27</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第三章 劳动力和材料投入计划及其保证措施</w:t>
      </w:r>
      <w:r>
        <w:rPr>
          <w:noProof/>
        </w:rPr>
        <w:tab/>
      </w:r>
      <w:r>
        <w:rPr>
          <w:noProof/>
        </w:rPr>
        <w:fldChar w:fldCharType="begin"/>
      </w:r>
      <w:r>
        <w:rPr>
          <w:noProof/>
        </w:rPr>
        <w:instrText xml:space="preserve"> PAGEREF _Toc207188026 \h </w:instrText>
      </w:r>
      <w:r>
        <w:rPr>
          <w:noProof/>
        </w:rPr>
      </w:r>
      <w:r>
        <w:rPr>
          <w:noProof/>
        </w:rPr>
        <w:fldChar w:fldCharType="separate"/>
      </w:r>
      <w:r>
        <w:rPr>
          <w:noProof/>
        </w:rPr>
        <w:t>34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3.1</w:t>
      </w:r>
      <w:r>
        <w:rPr>
          <w:rFonts w:hint="eastAsia"/>
          <w:noProof/>
          <w:szCs w:val="28"/>
        </w:rPr>
        <w:t>劳动力投入计划及其保证措施</w:t>
      </w:r>
      <w:r>
        <w:rPr>
          <w:noProof/>
        </w:rPr>
        <w:tab/>
      </w:r>
      <w:r>
        <w:rPr>
          <w:noProof/>
        </w:rPr>
        <w:fldChar w:fldCharType="begin"/>
      </w:r>
      <w:r>
        <w:rPr>
          <w:noProof/>
        </w:rPr>
        <w:instrText xml:space="preserve"> PAGEREF _Toc207188027 \h </w:instrText>
      </w:r>
      <w:r>
        <w:rPr>
          <w:noProof/>
        </w:rPr>
      </w:r>
      <w:r>
        <w:rPr>
          <w:noProof/>
        </w:rPr>
        <w:fldChar w:fldCharType="separate"/>
      </w:r>
      <w:r>
        <w:rPr>
          <w:noProof/>
        </w:rPr>
        <w:t>34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3.2</w:t>
      </w:r>
      <w:r>
        <w:rPr>
          <w:rFonts w:hint="eastAsia"/>
          <w:noProof/>
          <w:szCs w:val="28"/>
        </w:rPr>
        <w:t>材料投入计划及其保证措施</w:t>
      </w:r>
      <w:r>
        <w:rPr>
          <w:noProof/>
        </w:rPr>
        <w:tab/>
      </w:r>
      <w:r>
        <w:rPr>
          <w:noProof/>
        </w:rPr>
        <w:fldChar w:fldCharType="begin"/>
      </w:r>
      <w:r>
        <w:rPr>
          <w:noProof/>
        </w:rPr>
        <w:instrText xml:space="preserve"> PAGEREF _Toc207188028 \h </w:instrText>
      </w:r>
      <w:r>
        <w:rPr>
          <w:noProof/>
        </w:rPr>
      </w:r>
      <w:r>
        <w:rPr>
          <w:noProof/>
        </w:rPr>
        <w:fldChar w:fldCharType="separate"/>
      </w:r>
      <w:r>
        <w:rPr>
          <w:noProof/>
        </w:rPr>
        <w:t>38</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第四章 机械设备投入计划及检测设备</w:t>
      </w:r>
      <w:r>
        <w:rPr>
          <w:noProof/>
        </w:rPr>
        <w:tab/>
      </w:r>
      <w:r>
        <w:rPr>
          <w:noProof/>
        </w:rPr>
        <w:fldChar w:fldCharType="begin"/>
      </w:r>
      <w:r>
        <w:rPr>
          <w:noProof/>
        </w:rPr>
        <w:instrText xml:space="preserve"> PAGEREF _Toc207188029 \h </w:instrText>
      </w:r>
      <w:r>
        <w:rPr>
          <w:noProof/>
        </w:rPr>
      </w:r>
      <w:r>
        <w:rPr>
          <w:noProof/>
        </w:rPr>
        <w:fldChar w:fldCharType="separate"/>
      </w:r>
      <w:r>
        <w:rPr>
          <w:noProof/>
        </w:rPr>
        <w:t>47</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w:t>
      </w:r>
      <w:r>
        <w:rPr>
          <w:noProof/>
          <w:szCs w:val="28"/>
        </w:rPr>
        <w:t xml:space="preserve"> 4.1</w:t>
      </w:r>
      <w:r>
        <w:rPr>
          <w:rFonts w:hint="eastAsia"/>
          <w:noProof/>
          <w:szCs w:val="28"/>
        </w:rPr>
        <w:t>机械的技术先进性与适用性</w:t>
      </w:r>
      <w:r>
        <w:rPr>
          <w:noProof/>
        </w:rPr>
        <w:tab/>
      </w:r>
      <w:r>
        <w:rPr>
          <w:noProof/>
        </w:rPr>
        <w:fldChar w:fldCharType="begin"/>
      </w:r>
      <w:r>
        <w:rPr>
          <w:noProof/>
        </w:rPr>
        <w:instrText xml:space="preserve"> PAGEREF _Toc207188030 \h </w:instrText>
      </w:r>
      <w:r>
        <w:rPr>
          <w:noProof/>
        </w:rPr>
      </w:r>
      <w:r>
        <w:rPr>
          <w:noProof/>
        </w:rPr>
        <w:fldChar w:fldCharType="separate"/>
      </w:r>
      <w:r>
        <w:rPr>
          <w:noProof/>
        </w:rPr>
        <w:t>47</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w:t>
      </w:r>
      <w:r>
        <w:rPr>
          <w:noProof/>
          <w:szCs w:val="28"/>
        </w:rPr>
        <w:t xml:space="preserve"> 4.2</w:t>
      </w:r>
      <w:r>
        <w:rPr>
          <w:rFonts w:hint="eastAsia"/>
          <w:noProof/>
          <w:szCs w:val="28"/>
        </w:rPr>
        <w:t>机械设备计划与管理</w:t>
      </w:r>
      <w:r>
        <w:rPr>
          <w:noProof/>
        </w:rPr>
        <w:tab/>
      </w:r>
      <w:r>
        <w:rPr>
          <w:noProof/>
        </w:rPr>
        <w:fldChar w:fldCharType="begin"/>
      </w:r>
      <w:r>
        <w:rPr>
          <w:noProof/>
        </w:rPr>
        <w:instrText xml:space="preserve"> PAGEREF _Toc207188031 \h </w:instrText>
      </w:r>
      <w:r>
        <w:rPr>
          <w:noProof/>
        </w:rPr>
      </w:r>
      <w:r>
        <w:rPr>
          <w:noProof/>
        </w:rPr>
        <w:fldChar w:fldCharType="separate"/>
      </w:r>
      <w:r>
        <w:rPr>
          <w:noProof/>
        </w:rPr>
        <w:t>49</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第3节</w:t>
      </w:r>
      <w:r>
        <w:rPr>
          <w:noProof/>
          <w:szCs w:val="28"/>
        </w:rPr>
        <w:t xml:space="preserve"> 4.3</w:t>
      </w:r>
      <w:r>
        <w:rPr>
          <w:rFonts w:hint="eastAsia"/>
          <w:noProof/>
          <w:szCs w:val="28"/>
        </w:rPr>
        <w:t>工具的保管、发放、维修的保障措施</w:t>
      </w:r>
      <w:r>
        <w:rPr>
          <w:noProof/>
        </w:rPr>
        <w:tab/>
      </w:r>
      <w:r>
        <w:rPr>
          <w:noProof/>
        </w:rPr>
        <w:fldChar w:fldCharType="begin"/>
      </w:r>
      <w:r>
        <w:rPr>
          <w:noProof/>
        </w:rPr>
        <w:instrText xml:space="preserve"> PAGEREF _Toc207188032 \h </w:instrText>
      </w:r>
      <w:r>
        <w:rPr>
          <w:noProof/>
        </w:rPr>
      </w:r>
      <w:r>
        <w:rPr>
          <w:noProof/>
        </w:rPr>
        <w:fldChar w:fldCharType="separate"/>
      </w:r>
      <w:r>
        <w:rPr>
          <w:noProof/>
        </w:rPr>
        <w:t>50</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4.4</w:t>
      </w:r>
      <w:r>
        <w:rPr>
          <w:rFonts w:hint="eastAsia"/>
          <w:noProof/>
          <w:szCs w:val="28"/>
        </w:rPr>
        <w:t>机械设备投入计划表</w:t>
      </w:r>
      <w:r>
        <w:rPr>
          <w:noProof/>
        </w:rPr>
        <w:tab/>
      </w:r>
      <w:r>
        <w:rPr>
          <w:noProof/>
        </w:rPr>
        <w:fldChar w:fldCharType="begin"/>
      </w:r>
      <w:r>
        <w:rPr>
          <w:noProof/>
        </w:rPr>
        <w:instrText xml:space="preserve"> PAGEREF _Toc207188033 \h </w:instrText>
      </w:r>
      <w:r>
        <w:rPr>
          <w:noProof/>
        </w:rPr>
      </w:r>
      <w:r>
        <w:rPr>
          <w:noProof/>
        </w:rPr>
        <w:fldChar w:fldCharType="separate"/>
      </w:r>
      <w:r>
        <w:rPr>
          <w:noProof/>
        </w:rPr>
        <w:t>50</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第五章 施工平面布置和临时设施布置</w:t>
      </w:r>
      <w:r>
        <w:rPr>
          <w:noProof/>
        </w:rPr>
        <w:tab/>
      </w:r>
      <w:r>
        <w:rPr>
          <w:noProof/>
        </w:rPr>
        <w:fldChar w:fldCharType="begin"/>
      </w:r>
      <w:r>
        <w:rPr>
          <w:noProof/>
        </w:rPr>
        <w:instrText xml:space="preserve"> PAGEREF _Toc207188034 \h </w:instrText>
      </w:r>
      <w:r>
        <w:rPr>
          <w:noProof/>
        </w:rPr>
      </w:r>
      <w:r>
        <w:rPr>
          <w:noProof/>
        </w:rPr>
        <w:fldChar w:fldCharType="separate"/>
      </w:r>
      <w:r>
        <w:rPr>
          <w:noProof/>
        </w:rPr>
        <w:t>54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 施工总平面布置及管理</w:t>
      </w:r>
      <w:r>
        <w:rPr>
          <w:noProof/>
        </w:rPr>
        <w:tab/>
      </w:r>
      <w:r>
        <w:rPr>
          <w:noProof/>
        </w:rPr>
        <w:fldChar w:fldCharType="begin"/>
      </w:r>
      <w:r>
        <w:rPr>
          <w:noProof/>
        </w:rPr>
        <w:instrText xml:space="preserve"> PAGEREF _Toc207188035 \h </w:instrText>
      </w:r>
      <w:r>
        <w:rPr>
          <w:noProof/>
        </w:rPr>
      </w:r>
      <w:r>
        <w:rPr>
          <w:noProof/>
        </w:rPr>
        <w:fldChar w:fldCharType="separate"/>
      </w:r>
      <w:r>
        <w:rPr>
          <w:noProof/>
        </w:rPr>
        <w:t>54</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第六章 施工技术、工艺及项目实施的重点、难点和解决方案</w:t>
      </w:r>
      <w:r>
        <w:rPr>
          <w:noProof/>
        </w:rPr>
        <w:tab/>
      </w:r>
      <w:r>
        <w:rPr>
          <w:noProof/>
        </w:rPr>
        <w:fldChar w:fldCharType="begin"/>
      </w:r>
      <w:r>
        <w:rPr>
          <w:noProof/>
        </w:rPr>
        <w:instrText xml:space="preserve"> PAGEREF _Toc207188036 \h </w:instrText>
      </w:r>
      <w:r>
        <w:rPr>
          <w:noProof/>
        </w:rPr>
      </w:r>
      <w:r>
        <w:rPr>
          <w:noProof/>
        </w:rPr>
        <w:fldChar w:fldCharType="separate"/>
      </w:r>
      <w:r>
        <w:rPr>
          <w:noProof/>
        </w:rPr>
        <w:t>58</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 关键施工技术、工艺</w:t>
      </w:r>
      <w:r>
        <w:rPr>
          <w:noProof/>
        </w:rPr>
        <w:tab/>
      </w:r>
      <w:r>
        <w:rPr>
          <w:noProof/>
        </w:rPr>
        <w:fldChar w:fldCharType="begin"/>
      </w:r>
      <w:r>
        <w:rPr>
          <w:noProof/>
        </w:rPr>
        <w:instrText xml:space="preserve"> PAGEREF _Toc207188037 \h </w:instrText>
      </w:r>
      <w:r>
        <w:rPr>
          <w:noProof/>
        </w:rPr>
      </w:r>
      <w:r>
        <w:rPr>
          <w:noProof/>
        </w:rPr>
        <w:fldChar w:fldCharType="separate"/>
      </w:r>
      <w:r>
        <w:rPr>
          <w:noProof/>
        </w:rPr>
        <w:t>58</w:t>
      </w:r>
      <w:r>
        <w:rPr>
          <w:noProof/>
        </w:rPr>
        <w:fldChar w:fldCharType="end"/>
      </w:r>
    </w:p>
    <w:p w:rsidR="00DE7AAE" w:rsidRDefault="00DE7AAE" w:rsidP="00DE7AAE">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施工测量</w:t>
      </w:r>
      <w:r>
        <w:rPr>
          <w:noProof/>
        </w:rPr>
        <w:tab/>
      </w:r>
      <w:r>
        <w:rPr>
          <w:noProof/>
        </w:rPr>
        <w:fldChar w:fldCharType="begin"/>
      </w:r>
      <w:r>
        <w:rPr>
          <w:noProof/>
        </w:rPr>
        <w:instrText xml:space="preserve"> PAGEREF _Toc207188038 \h </w:instrText>
      </w:r>
      <w:r>
        <w:rPr>
          <w:noProof/>
        </w:rPr>
      </w:r>
      <w:r>
        <w:rPr>
          <w:noProof/>
        </w:rPr>
        <w:fldChar w:fldCharType="separate"/>
      </w:r>
      <w:r>
        <w:rPr>
          <w:noProof/>
        </w:rPr>
        <w:t>58</w:t>
      </w:r>
      <w:r>
        <w:rPr>
          <w:noProof/>
        </w:rPr>
        <w:fldChar w:fldCharType="end"/>
      </w:r>
    </w:p>
    <w:p w:rsidR="00DE7AAE" w:rsidRDefault="00DE7AAE" w:rsidP="00DE7AAE">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防水工程施工</w:t>
      </w:r>
      <w:r>
        <w:rPr>
          <w:noProof/>
        </w:rPr>
        <w:tab/>
      </w:r>
      <w:r>
        <w:rPr>
          <w:noProof/>
        </w:rPr>
        <w:fldChar w:fldCharType="begin"/>
      </w:r>
      <w:r>
        <w:rPr>
          <w:noProof/>
        </w:rPr>
        <w:instrText xml:space="preserve"> PAGEREF _Toc207188039 \h </w:instrText>
      </w:r>
      <w:r>
        <w:rPr>
          <w:noProof/>
        </w:rPr>
      </w:r>
      <w:r>
        <w:rPr>
          <w:noProof/>
        </w:rPr>
        <w:fldChar w:fldCharType="separate"/>
      </w:r>
      <w:r>
        <w:rPr>
          <w:noProof/>
        </w:rPr>
        <w:t>63</w:t>
      </w:r>
      <w:r>
        <w:rPr>
          <w:noProof/>
        </w:rPr>
        <w:fldChar w:fldCharType="end"/>
      </w:r>
    </w:p>
    <w:p w:rsidR="00DE7AAE" w:rsidRDefault="00DE7AAE" w:rsidP="00DE7AAE">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石膏板天花施工工艺</w:t>
      </w:r>
      <w:r>
        <w:rPr>
          <w:noProof/>
        </w:rPr>
        <w:tab/>
      </w:r>
      <w:r>
        <w:rPr>
          <w:noProof/>
        </w:rPr>
        <w:fldChar w:fldCharType="begin"/>
      </w:r>
      <w:r>
        <w:rPr>
          <w:noProof/>
        </w:rPr>
        <w:instrText xml:space="preserve"> PAGEREF _Toc207188040 \h </w:instrText>
      </w:r>
      <w:r>
        <w:rPr>
          <w:noProof/>
        </w:rPr>
      </w:r>
      <w:r>
        <w:rPr>
          <w:noProof/>
        </w:rPr>
        <w:fldChar w:fldCharType="separate"/>
      </w:r>
      <w:r>
        <w:rPr>
          <w:noProof/>
        </w:rPr>
        <w:t>68</w:t>
      </w:r>
      <w:r>
        <w:rPr>
          <w:noProof/>
        </w:rPr>
        <w:fldChar w:fldCharType="end"/>
      </w:r>
    </w:p>
    <w:p w:rsidR="00DE7AAE" w:rsidRDefault="00DE7AAE" w:rsidP="00DE7AAE">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实木栅格天花施工工艺</w:t>
      </w:r>
      <w:r>
        <w:rPr>
          <w:noProof/>
        </w:rPr>
        <w:tab/>
      </w:r>
      <w:r>
        <w:rPr>
          <w:noProof/>
        </w:rPr>
        <w:fldChar w:fldCharType="begin"/>
      </w:r>
      <w:r>
        <w:rPr>
          <w:noProof/>
        </w:rPr>
        <w:instrText xml:space="preserve"> PAGEREF _Toc207188041 \h </w:instrText>
      </w:r>
      <w:r>
        <w:rPr>
          <w:noProof/>
        </w:rPr>
      </w:r>
      <w:r>
        <w:rPr>
          <w:noProof/>
        </w:rPr>
        <w:fldChar w:fldCharType="separate"/>
      </w:r>
      <w:r>
        <w:rPr>
          <w:noProof/>
        </w:rPr>
        <w:t>74</w:t>
      </w:r>
      <w:r>
        <w:rPr>
          <w:noProof/>
        </w:rPr>
        <w:fldChar w:fldCharType="end"/>
      </w:r>
    </w:p>
    <w:p w:rsidR="00DE7AAE" w:rsidRDefault="00DE7AAE" w:rsidP="00DE7AAE">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防水石膏板吊顶施工工艺</w:t>
      </w:r>
      <w:r>
        <w:rPr>
          <w:noProof/>
        </w:rPr>
        <w:tab/>
      </w:r>
      <w:r>
        <w:rPr>
          <w:noProof/>
        </w:rPr>
        <w:fldChar w:fldCharType="begin"/>
      </w:r>
      <w:r>
        <w:rPr>
          <w:noProof/>
        </w:rPr>
        <w:instrText xml:space="preserve"> PAGEREF _Toc207188042 \h </w:instrText>
      </w:r>
      <w:r>
        <w:rPr>
          <w:noProof/>
        </w:rPr>
      </w:r>
      <w:r>
        <w:rPr>
          <w:noProof/>
        </w:rPr>
        <w:fldChar w:fldCharType="separate"/>
      </w:r>
      <w:r>
        <w:rPr>
          <w:noProof/>
        </w:rPr>
        <w:t>77</w:t>
      </w:r>
      <w:r>
        <w:rPr>
          <w:noProof/>
        </w:rPr>
        <w:fldChar w:fldCharType="end"/>
      </w:r>
    </w:p>
    <w:p w:rsidR="00DE7AAE" w:rsidRDefault="00DE7AAE" w:rsidP="00DE7AAE">
      <w:pPr>
        <w:pStyle w:val="31"/>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水泥预制板施工工艺标准</w:t>
      </w:r>
      <w:r>
        <w:rPr>
          <w:noProof/>
        </w:rPr>
        <w:tab/>
      </w:r>
      <w:r>
        <w:rPr>
          <w:noProof/>
        </w:rPr>
        <w:fldChar w:fldCharType="begin"/>
      </w:r>
      <w:r>
        <w:rPr>
          <w:noProof/>
        </w:rPr>
        <w:instrText xml:space="preserve"> PAGEREF _Toc207188043 \h </w:instrText>
      </w:r>
      <w:r>
        <w:rPr>
          <w:noProof/>
        </w:rPr>
      </w:r>
      <w:r>
        <w:rPr>
          <w:noProof/>
        </w:rPr>
        <w:fldChar w:fldCharType="separate"/>
      </w:r>
      <w:r>
        <w:rPr>
          <w:noProof/>
        </w:rPr>
        <w:t>83</w:t>
      </w:r>
      <w:r>
        <w:rPr>
          <w:noProof/>
        </w:rPr>
        <w:fldChar w:fldCharType="end"/>
      </w:r>
    </w:p>
    <w:p w:rsidR="00DE7AAE" w:rsidRDefault="00DE7AAE" w:rsidP="00DE7AAE">
      <w:pPr>
        <w:pStyle w:val="31"/>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墙面砖铺贴施工工艺</w:t>
      </w:r>
      <w:r>
        <w:rPr>
          <w:noProof/>
        </w:rPr>
        <w:tab/>
      </w:r>
      <w:r>
        <w:rPr>
          <w:noProof/>
        </w:rPr>
        <w:fldChar w:fldCharType="begin"/>
      </w:r>
      <w:r>
        <w:rPr>
          <w:noProof/>
        </w:rPr>
        <w:instrText xml:space="preserve"> PAGEREF _Toc207188044 \h </w:instrText>
      </w:r>
      <w:r>
        <w:rPr>
          <w:noProof/>
        </w:rPr>
      </w:r>
      <w:r>
        <w:rPr>
          <w:noProof/>
        </w:rPr>
        <w:fldChar w:fldCharType="separate"/>
      </w:r>
      <w:r>
        <w:rPr>
          <w:noProof/>
        </w:rPr>
        <w:t>89</w:t>
      </w:r>
      <w:r>
        <w:rPr>
          <w:noProof/>
        </w:rPr>
        <w:fldChar w:fldCharType="end"/>
      </w:r>
    </w:p>
    <w:p w:rsidR="00DE7AAE" w:rsidRDefault="00DE7AAE" w:rsidP="00DE7AAE">
      <w:pPr>
        <w:pStyle w:val="31"/>
        <w:tabs>
          <w:tab w:val="right" w:leader="dot" w:pos="8495"/>
        </w:tabs>
        <w:rPr>
          <w:noProof/>
        </w:rPr>
      </w:pPr>
      <w:r>
        <w:rPr>
          <w:rFonts w:hint="eastAsia"/>
          <w:noProof/>
          <w:szCs w:val="28"/>
        </w:rPr>
        <w:lastRenderedPageBreak/>
        <w:t>8</w:t>
      </w:r>
      <w:r>
        <w:rPr>
          <w:rFonts w:hint="eastAsia"/>
          <w:noProof/>
          <w:szCs w:val="28"/>
        </w:rPr>
        <w:t>、</w:t>
      </w:r>
      <w:r>
        <w:rPr>
          <w:rFonts w:hint="eastAsia"/>
          <w:noProof/>
          <w:szCs w:val="28"/>
        </w:rPr>
        <w:t xml:space="preserve"> </w:t>
      </w:r>
      <w:r>
        <w:rPr>
          <w:rFonts w:hint="eastAsia"/>
          <w:noProof/>
          <w:szCs w:val="28"/>
        </w:rPr>
        <w:t>墙面石材干挂工艺</w:t>
      </w:r>
      <w:r>
        <w:rPr>
          <w:noProof/>
        </w:rPr>
        <w:tab/>
      </w:r>
      <w:r>
        <w:rPr>
          <w:noProof/>
        </w:rPr>
        <w:fldChar w:fldCharType="begin"/>
      </w:r>
      <w:r>
        <w:rPr>
          <w:noProof/>
        </w:rPr>
        <w:instrText xml:space="preserve"> PAGEREF _Toc207188045 \h </w:instrText>
      </w:r>
      <w:r>
        <w:rPr>
          <w:noProof/>
        </w:rPr>
      </w:r>
      <w:r>
        <w:rPr>
          <w:noProof/>
        </w:rPr>
        <w:fldChar w:fldCharType="separate"/>
      </w:r>
      <w:r>
        <w:rPr>
          <w:noProof/>
        </w:rPr>
        <w:t>93</w:t>
      </w:r>
      <w:r>
        <w:rPr>
          <w:noProof/>
        </w:rPr>
        <w:fldChar w:fldCharType="end"/>
      </w:r>
    </w:p>
    <w:p w:rsidR="00DE7AAE" w:rsidRDefault="00DE7AAE" w:rsidP="00DE7AAE">
      <w:pPr>
        <w:pStyle w:val="31"/>
        <w:tabs>
          <w:tab w:val="right" w:leader="dot" w:pos="8495"/>
        </w:tabs>
        <w:rPr>
          <w:noProof/>
        </w:rPr>
      </w:pPr>
      <w:r>
        <w:rPr>
          <w:rFonts w:hint="eastAsia"/>
          <w:noProof/>
          <w:szCs w:val="28"/>
        </w:rPr>
        <w:t>9</w:t>
      </w:r>
      <w:r>
        <w:rPr>
          <w:rFonts w:hint="eastAsia"/>
          <w:noProof/>
          <w:szCs w:val="28"/>
        </w:rPr>
        <w:t>、</w:t>
      </w:r>
      <w:r>
        <w:rPr>
          <w:rFonts w:hint="eastAsia"/>
          <w:noProof/>
          <w:szCs w:val="28"/>
        </w:rPr>
        <w:t xml:space="preserve"> </w:t>
      </w:r>
      <w:r>
        <w:rPr>
          <w:rFonts w:hint="eastAsia"/>
          <w:noProof/>
          <w:szCs w:val="28"/>
        </w:rPr>
        <w:t>地面石材施工工艺</w:t>
      </w:r>
      <w:r>
        <w:rPr>
          <w:noProof/>
        </w:rPr>
        <w:tab/>
      </w:r>
      <w:r>
        <w:rPr>
          <w:noProof/>
        </w:rPr>
        <w:fldChar w:fldCharType="begin"/>
      </w:r>
      <w:r>
        <w:rPr>
          <w:noProof/>
        </w:rPr>
        <w:instrText xml:space="preserve"> PAGEREF _Toc207188046 \h </w:instrText>
      </w:r>
      <w:r>
        <w:rPr>
          <w:noProof/>
        </w:rPr>
      </w:r>
      <w:r>
        <w:rPr>
          <w:noProof/>
        </w:rPr>
        <w:fldChar w:fldCharType="separate"/>
      </w:r>
      <w:r>
        <w:rPr>
          <w:noProof/>
        </w:rPr>
        <w:t>104</w:t>
      </w:r>
      <w:r>
        <w:rPr>
          <w:noProof/>
        </w:rPr>
        <w:fldChar w:fldCharType="end"/>
      </w:r>
    </w:p>
    <w:p w:rsidR="00DE7AAE" w:rsidRDefault="00DE7AAE" w:rsidP="00DE7AAE">
      <w:pPr>
        <w:pStyle w:val="31"/>
        <w:tabs>
          <w:tab w:val="right" w:leader="dot" w:pos="8495"/>
        </w:tabs>
        <w:rPr>
          <w:noProof/>
        </w:rPr>
      </w:pPr>
      <w:r>
        <w:rPr>
          <w:rFonts w:hint="eastAsia"/>
          <w:noProof/>
          <w:szCs w:val="28"/>
        </w:rPr>
        <w:t>10</w:t>
      </w:r>
      <w:r>
        <w:rPr>
          <w:rFonts w:hint="eastAsia"/>
          <w:noProof/>
          <w:szCs w:val="28"/>
        </w:rPr>
        <w:t>、</w:t>
      </w:r>
      <w:r>
        <w:rPr>
          <w:rFonts w:hint="eastAsia"/>
          <w:noProof/>
          <w:szCs w:val="28"/>
        </w:rPr>
        <w:t xml:space="preserve"> </w:t>
      </w:r>
      <w:r>
        <w:rPr>
          <w:rFonts w:hint="eastAsia"/>
          <w:noProof/>
          <w:szCs w:val="28"/>
        </w:rPr>
        <w:t>地面砖施工工艺</w:t>
      </w:r>
      <w:r>
        <w:rPr>
          <w:noProof/>
        </w:rPr>
        <w:tab/>
      </w:r>
      <w:r>
        <w:rPr>
          <w:noProof/>
        </w:rPr>
        <w:fldChar w:fldCharType="begin"/>
      </w:r>
      <w:r>
        <w:rPr>
          <w:noProof/>
        </w:rPr>
        <w:instrText xml:space="preserve"> PAGEREF _Toc207188047 \h </w:instrText>
      </w:r>
      <w:r>
        <w:rPr>
          <w:noProof/>
        </w:rPr>
      </w:r>
      <w:r>
        <w:rPr>
          <w:noProof/>
        </w:rPr>
        <w:fldChar w:fldCharType="separate"/>
      </w:r>
      <w:r>
        <w:rPr>
          <w:noProof/>
        </w:rPr>
        <w:t>112</w:t>
      </w:r>
      <w:r>
        <w:rPr>
          <w:noProof/>
        </w:rPr>
        <w:fldChar w:fldCharType="end"/>
      </w:r>
    </w:p>
    <w:p w:rsidR="00DE7AAE" w:rsidRDefault="00DE7AAE" w:rsidP="00DE7AAE">
      <w:pPr>
        <w:pStyle w:val="31"/>
        <w:tabs>
          <w:tab w:val="right" w:leader="dot" w:pos="8495"/>
        </w:tabs>
        <w:rPr>
          <w:noProof/>
        </w:rPr>
      </w:pPr>
      <w:r>
        <w:rPr>
          <w:rFonts w:hint="eastAsia"/>
          <w:noProof/>
          <w:szCs w:val="28"/>
        </w:rPr>
        <w:t>11</w:t>
      </w:r>
      <w:r>
        <w:rPr>
          <w:rFonts w:hint="eastAsia"/>
          <w:noProof/>
          <w:szCs w:val="28"/>
        </w:rPr>
        <w:t>、</w:t>
      </w:r>
      <w:r>
        <w:rPr>
          <w:rFonts w:hint="eastAsia"/>
          <w:noProof/>
          <w:szCs w:val="28"/>
        </w:rPr>
        <w:t xml:space="preserve"> </w:t>
      </w:r>
      <w:r>
        <w:rPr>
          <w:rFonts w:hint="eastAsia"/>
          <w:noProof/>
          <w:szCs w:val="28"/>
        </w:rPr>
        <w:t>地毯铺设施工工艺</w:t>
      </w:r>
      <w:r>
        <w:rPr>
          <w:noProof/>
        </w:rPr>
        <w:tab/>
      </w:r>
      <w:r>
        <w:rPr>
          <w:noProof/>
        </w:rPr>
        <w:fldChar w:fldCharType="begin"/>
      </w:r>
      <w:r>
        <w:rPr>
          <w:noProof/>
        </w:rPr>
        <w:instrText xml:space="preserve"> PAGEREF _Toc207188048 \h </w:instrText>
      </w:r>
      <w:r>
        <w:rPr>
          <w:noProof/>
        </w:rPr>
      </w:r>
      <w:r>
        <w:rPr>
          <w:noProof/>
        </w:rPr>
        <w:fldChar w:fldCharType="separate"/>
      </w:r>
      <w:r>
        <w:rPr>
          <w:noProof/>
        </w:rPr>
        <w:t>120</w:t>
      </w:r>
      <w:r>
        <w:rPr>
          <w:noProof/>
        </w:rPr>
        <w:fldChar w:fldCharType="end"/>
      </w:r>
    </w:p>
    <w:p w:rsidR="00DE7AAE" w:rsidRDefault="00DE7AAE" w:rsidP="00DE7AAE">
      <w:pPr>
        <w:pStyle w:val="31"/>
        <w:tabs>
          <w:tab w:val="right" w:leader="dot" w:pos="8495"/>
        </w:tabs>
        <w:rPr>
          <w:noProof/>
        </w:rPr>
      </w:pPr>
      <w:r>
        <w:rPr>
          <w:rFonts w:hint="eastAsia"/>
          <w:noProof/>
          <w:szCs w:val="28"/>
        </w:rPr>
        <w:t>12</w:t>
      </w:r>
      <w:r>
        <w:rPr>
          <w:rFonts w:hint="eastAsia"/>
          <w:noProof/>
          <w:szCs w:val="28"/>
        </w:rPr>
        <w:t>、</w:t>
      </w:r>
      <w:r>
        <w:rPr>
          <w:rFonts w:hint="eastAsia"/>
          <w:noProof/>
          <w:szCs w:val="28"/>
        </w:rPr>
        <w:t xml:space="preserve"> </w:t>
      </w:r>
      <w:r>
        <w:rPr>
          <w:rFonts w:hint="eastAsia"/>
          <w:noProof/>
          <w:szCs w:val="28"/>
        </w:rPr>
        <w:t>铝塑板镶贴施工工艺</w:t>
      </w:r>
      <w:r>
        <w:rPr>
          <w:noProof/>
        </w:rPr>
        <w:tab/>
      </w:r>
      <w:r>
        <w:rPr>
          <w:noProof/>
        </w:rPr>
        <w:fldChar w:fldCharType="begin"/>
      </w:r>
      <w:r>
        <w:rPr>
          <w:noProof/>
        </w:rPr>
        <w:instrText xml:space="preserve"> PAGEREF _Toc207188049 \h </w:instrText>
      </w:r>
      <w:r>
        <w:rPr>
          <w:noProof/>
        </w:rPr>
      </w:r>
      <w:r>
        <w:rPr>
          <w:noProof/>
        </w:rPr>
        <w:fldChar w:fldCharType="separate"/>
      </w:r>
      <w:r>
        <w:rPr>
          <w:noProof/>
        </w:rPr>
        <w:t>127</w:t>
      </w:r>
      <w:r>
        <w:rPr>
          <w:noProof/>
        </w:rPr>
        <w:fldChar w:fldCharType="end"/>
      </w:r>
    </w:p>
    <w:p w:rsidR="00DE7AAE" w:rsidRDefault="00DE7AAE" w:rsidP="00DE7AAE">
      <w:pPr>
        <w:pStyle w:val="31"/>
        <w:tabs>
          <w:tab w:val="right" w:leader="dot" w:pos="8495"/>
        </w:tabs>
        <w:rPr>
          <w:noProof/>
        </w:rPr>
      </w:pPr>
      <w:r>
        <w:rPr>
          <w:rFonts w:hint="eastAsia"/>
          <w:noProof/>
          <w:szCs w:val="28"/>
        </w:rPr>
        <w:t>13</w:t>
      </w:r>
      <w:r>
        <w:rPr>
          <w:rFonts w:hint="eastAsia"/>
          <w:noProof/>
          <w:szCs w:val="28"/>
        </w:rPr>
        <w:t>、</w:t>
      </w:r>
      <w:r>
        <w:rPr>
          <w:rFonts w:hint="eastAsia"/>
          <w:noProof/>
          <w:szCs w:val="28"/>
        </w:rPr>
        <w:t xml:space="preserve"> </w:t>
      </w:r>
      <w:r>
        <w:rPr>
          <w:rFonts w:hint="eastAsia"/>
          <w:noProof/>
          <w:szCs w:val="28"/>
        </w:rPr>
        <w:t>装饰木门施工工艺</w:t>
      </w:r>
      <w:r>
        <w:rPr>
          <w:noProof/>
        </w:rPr>
        <w:tab/>
      </w:r>
      <w:r>
        <w:rPr>
          <w:noProof/>
        </w:rPr>
        <w:fldChar w:fldCharType="begin"/>
      </w:r>
      <w:r>
        <w:rPr>
          <w:noProof/>
        </w:rPr>
        <w:instrText xml:space="preserve"> PAGEREF _Toc207188050 \h </w:instrText>
      </w:r>
      <w:r>
        <w:rPr>
          <w:noProof/>
        </w:rPr>
      </w:r>
      <w:r>
        <w:rPr>
          <w:noProof/>
        </w:rPr>
        <w:fldChar w:fldCharType="separate"/>
      </w:r>
      <w:r>
        <w:rPr>
          <w:noProof/>
        </w:rPr>
        <w:t>131</w:t>
      </w:r>
      <w:r>
        <w:rPr>
          <w:noProof/>
        </w:rPr>
        <w:fldChar w:fldCharType="end"/>
      </w:r>
    </w:p>
    <w:p w:rsidR="00DE7AAE" w:rsidRDefault="00DE7AAE" w:rsidP="00DE7AAE">
      <w:pPr>
        <w:pStyle w:val="31"/>
        <w:tabs>
          <w:tab w:val="right" w:leader="dot" w:pos="8495"/>
        </w:tabs>
        <w:rPr>
          <w:noProof/>
        </w:rPr>
      </w:pPr>
      <w:r>
        <w:rPr>
          <w:rFonts w:hint="eastAsia"/>
          <w:noProof/>
          <w:szCs w:val="28"/>
        </w:rPr>
        <w:t>14</w:t>
      </w:r>
      <w:r>
        <w:rPr>
          <w:rFonts w:hint="eastAsia"/>
          <w:noProof/>
          <w:szCs w:val="28"/>
        </w:rPr>
        <w:t>、</w:t>
      </w:r>
      <w:r>
        <w:rPr>
          <w:rFonts w:hint="eastAsia"/>
          <w:noProof/>
          <w:szCs w:val="28"/>
        </w:rPr>
        <w:t xml:space="preserve"> </w:t>
      </w:r>
      <w:r>
        <w:rPr>
          <w:rFonts w:hint="eastAsia"/>
          <w:noProof/>
          <w:szCs w:val="28"/>
        </w:rPr>
        <w:t>玻璃地弹门安装施工工艺</w:t>
      </w:r>
      <w:r>
        <w:rPr>
          <w:noProof/>
        </w:rPr>
        <w:tab/>
      </w:r>
      <w:r>
        <w:rPr>
          <w:noProof/>
        </w:rPr>
        <w:fldChar w:fldCharType="begin"/>
      </w:r>
      <w:r>
        <w:rPr>
          <w:noProof/>
        </w:rPr>
        <w:instrText xml:space="preserve"> PAGEREF _Toc207188051 \h </w:instrText>
      </w:r>
      <w:r>
        <w:rPr>
          <w:noProof/>
        </w:rPr>
      </w:r>
      <w:r>
        <w:rPr>
          <w:noProof/>
        </w:rPr>
        <w:fldChar w:fldCharType="separate"/>
      </w:r>
      <w:r>
        <w:rPr>
          <w:noProof/>
        </w:rPr>
        <w:t>139</w:t>
      </w:r>
      <w:r>
        <w:rPr>
          <w:noProof/>
        </w:rPr>
        <w:fldChar w:fldCharType="end"/>
      </w:r>
    </w:p>
    <w:p w:rsidR="00DE7AAE" w:rsidRDefault="00DE7AAE" w:rsidP="00DE7AAE">
      <w:pPr>
        <w:pStyle w:val="31"/>
        <w:tabs>
          <w:tab w:val="right" w:leader="dot" w:pos="8495"/>
        </w:tabs>
        <w:rPr>
          <w:noProof/>
        </w:rPr>
      </w:pPr>
      <w:r>
        <w:rPr>
          <w:rFonts w:hint="eastAsia"/>
          <w:noProof/>
          <w:szCs w:val="28"/>
        </w:rPr>
        <w:t>15</w:t>
      </w:r>
      <w:r>
        <w:rPr>
          <w:rFonts w:hint="eastAsia"/>
          <w:noProof/>
          <w:szCs w:val="28"/>
        </w:rPr>
        <w:t>、</w:t>
      </w:r>
      <w:r>
        <w:rPr>
          <w:rFonts w:hint="eastAsia"/>
          <w:noProof/>
          <w:szCs w:val="28"/>
        </w:rPr>
        <w:t xml:space="preserve"> </w:t>
      </w:r>
      <w:r>
        <w:rPr>
          <w:rFonts w:hint="eastAsia"/>
          <w:noProof/>
          <w:szCs w:val="28"/>
        </w:rPr>
        <w:t>细木制品施工工艺</w:t>
      </w:r>
      <w:r>
        <w:rPr>
          <w:noProof/>
        </w:rPr>
        <w:tab/>
      </w:r>
      <w:r>
        <w:rPr>
          <w:noProof/>
        </w:rPr>
        <w:fldChar w:fldCharType="begin"/>
      </w:r>
      <w:r>
        <w:rPr>
          <w:noProof/>
        </w:rPr>
        <w:instrText xml:space="preserve"> PAGEREF _Toc207188052 \h </w:instrText>
      </w:r>
      <w:r>
        <w:rPr>
          <w:noProof/>
        </w:rPr>
      </w:r>
      <w:r>
        <w:rPr>
          <w:noProof/>
        </w:rPr>
        <w:fldChar w:fldCharType="separate"/>
      </w:r>
      <w:r>
        <w:rPr>
          <w:noProof/>
        </w:rPr>
        <w:t>147</w:t>
      </w:r>
      <w:r>
        <w:rPr>
          <w:noProof/>
        </w:rPr>
        <w:fldChar w:fldCharType="end"/>
      </w:r>
    </w:p>
    <w:p w:rsidR="00DE7AAE" w:rsidRDefault="00DE7AAE" w:rsidP="00DE7AAE">
      <w:pPr>
        <w:pStyle w:val="31"/>
        <w:tabs>
          <w:tab w:val="right" w:leader="dot" w:pos="8495"/>
        </w:tabs>
        <w:rPr>
          <w:noProof/>
        </w:rPr>
      </w:pPr>
      <w:r>
        <w:rPr>
          <w:rFonts w:hint="eastAsia"/>
          <w:noProof/>
          <w:szCs w:val="28"/>
        </w:rPr>
        <w:t>16</w:t>
      </w:r>
      <w:r>
        <w:rPr>
          <w:rFonts w:hint="eastAsia"/>
          <w:noProof/>
          <w:szCs w:val="28"/>
        </w:rPr>
        <w:t>、</w:t>
      </w:r>
      <w:r>
        <w:rPr>
          <w:rFonts w:hint="eastAsia"/>
          <w:noProof/>
          <w:szCs w:val="28"/>
        </w:rPr>
        <w:t xml:space="preserve"> </w:t>
      </w:r>
      <w:r>
        <w:rPr>
          <w:rFonts w:hint="eastAsia"/>
          <w:noProof/>
          <w:szCs w:val="28"/>
        </w:rPr>
        <w:t>软膜天花施工工艺</w:t>
      </w:r>
      <w:r>
        <w:rPr>
          <w:noProof/>
        </w:rPr>
        <w:tab/>
      </w:r>
      <w:r>
        <w:rPr>
          <w:noProof/>
        </w:rPr>
        <w:fldChar w:fldCharType="begin"/>
      </w:r>
      <w:r>
        <w:rPr>
          <w:noProof/>
        </w:rPr>
        <w:instrText xml:space="preserve"> PAGEREF _Toc207188053 \h </w:instrText>
      </w:r>
      <w:r>
        <w:rPr>
          <w:noProof/>
        </w:rPr>
      </w:r>
      <w:r>
        <w:rPr>
          <w:noProof/>
        </w:rPr>
        <w:fldChar w:fldCharType="separate"/>
      </w:r>
      <w:r>
        <w:rPr>
          <w:noProof/>
        </w:rPr>
        <w:t>149</w:t>
      </w:r>
      <w:r>
        <w:rPr>
          <w:noProof/>
        </w:rPr>
        <w:fldChar w:fldCharType="end"/>
      </w:r>
    </w:p>
    <w:p w:rsidR="00DE7AAE" w:rsidRDefault="00DE7AAE" w:rsidP="00DE7AAE">
      <w:pPr>
        <w:pStyle w:val="31"/>
        <w:tabs>
          <w:tab w:val="right" w:leader="dot" w:pos="8495"/>
        </w:tabs>
        <w:rPr>
          <w:noProof/>
        </w:rPr>
      </w:pPr>
      <w:r>
        <w:rPr>
          <w:rFonts w:hint="eastAsia"/>
          <w:noProof/>
          <w:szCs w:val="28"/>
        </w:rPr>
        <w:t>17</w:t>
      </w:r>
      <w:r>
        <w:rPr>
          <w:rFonts w:hint="eastAsia"/>
          <w:noProof/>
          <w:szCs w:val="28"/>
        </w:rPr>
        <w:t>、</w:t>
      </w:r>
      <w:r>
        <w:rPr>
          <w:rFonts w:hint="eastAsia"/>
          <w:noProof/>
          <w:szCs w:val="28"/>
        </w:rPr>
        <w:t xml:space="preserve"> </w:t>
      </w:r>
      <w:r>
        <w:rPr>
          <w:rFonts w:hint="eastAsia"/>
          <w:noProof/>
          <w:szCs w:val="28"/>
        </w:rPr>
        <w:t>木制品油漆工艺</w:t>
      </w:r>
      <w:r>
        <w:rPr>
          <w:noProof/>
        </w:rPr>
        <w:tab/>
      </w:r>
      <w:r>
        <w:rPr>
          <w:noProof/>
        </w:rPr>
        <w:fldChar w:fldCharType="begin"/>
      </w:r>
      <w:r>
        <w:rPr>
          <w:noProof/>
        </w:rPr>
        <w:instrText xml:space="preserve"> PAGEREF _Toc207188054 \h </w:instrText>
      </w:r>
      <w:r>
        <w:rPr>
          <w:noProof/>
        </w:rPr>
      </w:r>
      <w:r>
        <w:rPr>
          <w:noProof/>
        </w:rPr>
        <w:fldChar w:fldCharType="separate"/>
      </w:r>
      <w:r>
        <w:rPr>
          <w:noProof/>
        </w:rPr>
        <w:t>155</w:t>
      </w:r>
      <w:r>
        <w:rPr>
          <w:noProof/>
        </w:rPr>
        <w:fldChar w:fldCharType="end"/>
      </w:r>
    </w:p>
    <w:p w:rsidR="00DE7AAE" w:rsidRDefault="00DE7AAE" w:rsidP="00DE7AAE">
      <w:pPr>
        <w:pStyle w:val="31"/>
        <w:tabs>
          <w:tab w:val="right" w:leader="dot" w:pos="8495"/>
        </w:tabs>
        <w:rPr>
          <w:noProof/>
        </w:rPr>
      </w:pPr>
      <w:r>
        <w:rPr>
          <w:rFonts w:hint="eastAsia"/>
          <w:noProof/>
          <w:szCs w:val="28"/>
        </w:rPr>
        <w:t>18</w:t>
      </w:r>
      <w:r>
        <w:rPr>
          <w:rFonts w:hint="eastAsia"/>
          <w:noProof/>
          <w:szCs w:val="28"/>
        </w:rPr>
        <w:t>、</w:t>
      </w:r>
      <w:r>
        <w:rPr>
          <w:rFonts w:hint="eastAsia"/>
          <w:noProof/>
          <w:szCs w:val="28"/>
        </w:rPr>
        <w:t xml:space="preserve"> </w:t>
      </w:r>
      <w:r>
        <w:rPr>
          <w:rFonts w:hint="eastAsia"/>
          <w:noProof/>
          <w:szCs w:val="28"/>
        </w:rPr>
        <w:t>墙面吊顶涂料工艺</w:t>
      </w:r>
      <w:r>
        <w:rPr>
          <w:noProof/>
        </w:rPr>
        <w:tab/>
      </w:r>
      <w:r>
        <w:rPr>
          <w:noProof/>
        </w:rPr>
        <w:fldChar w:fldCharType="begin"/>
      </w:r>
      <w:r>
        <w:rPr>
          <w:noProof/>
        </w:rPr>
        <w:instrText xml:space="preserve"> PAGEREF _Toc207188055 \h </w:instrText>
      </w:r>
      <w:r>
        <w:rPr>
          <w:noProof/>
        </w:rPr>
      </w:r>
      <w:r>
        <w:rPr>
          <w:noProof/>
        </w:rPr>
        <w:fldChar w:fldCharType="separate"/>
      </w:r>
      <w:r>
        <w:rPr>
          <w:noProof/>
        </w:rPr>
        <w:t>177</w:t>
      </w:r>
      <w:r>
        <w:rPr>
          <w:noProof/>
        </w:rPr>
        <w:fldChar w:fldCharType="end"/>
      </w:r>
    </w:p>
    <w:p w:rsidR="00DE7AAE" w:rsidRDefault="00DE7AAE" w:rsidP="00DE7AAE">
      <w:pPr>
        <w:pStyle w:val="31"/>
        <w:tabs>
          <w:tab w:val="right" w:leader="dot" w:pos="8495"/>
        </w:tabs>
        <w:rPr>
          <w:noProof/>
        </w:rPr>
      </w:pPr>
      <w:r>
        <w:rPr>
          <w:rFonts w:hint="eastAsia"/>
          <w:noProof/>
          <w:szCs w:val="28"/>
        </w:rPr>
        <w:t>19</w:t>
      </w:r>
      <w:r>
        <w:rPr>
          <w:rFonts w:hint="eastAsia"/>
          <w:noProof/>
          <w:szCs w:val="28"/>
        </w:rPr>
        <w:t>、</w:t>
      </w:r>
      <w:r>
        <w:rPr>
          <w:rFonts w:hint="eastAsia"/>
          <w:noProof/>
          <w:szCs w:val="28"/>
        </w:rPr>
        <w:t xml:space="preserve"> </w:t>
      </w:r>
      <w:r>
        <w:rPr>
          <w:rFonts w:hint="eastAsia"/>
          <w:noProof/>
          <w:szCs w:val="28"/>
        </w:rPr>
        <w:t>氟碳漆工艺</w:t>
      </w:r>
      <w:r>
        <w:rPr>
          <w:noProof/>
        </w:rPr>
        <w:tab/>
      </w:r>
      <w:r>
        <w:rPr>
          <w:noProof/>
        </w:rPr>
        <w:fldChar w:fldCharType="begin"/>
      </w:r>
      <w:r>
        <w:rPr>
          <w:noProof/>
        </w:rPr>
        <w:instrText xml:space="preserve"> PAGEREF _Toc207188056 \h </w:instrText>
      </w:r>
      <w:r>
        <w:rPr>
          <w:noProof/>
        </w:rPr>
      </w:r>
      <w:r>
        <w:rPr>
          <w:noProof/>
        </w:rPr>
        <w:fldChar w:fldCharType="separate"/>
      </w:r>
      <w:r>
        <w:rPr>
          <w:noProof/>
        </w:rPr>
        <w:t>181</w:t>
      </w:r>
      <w:r>
        <w:rPr>
          <w:noProof/>
        </w:rPr>
        <w:fldChar w:fldCharType="end"/>
      </w:r>
    </w:p>
    <w:p w:rsidR="00DE7AAE" w:rsidRDefault="00DE7AAE" w:rsidP="00DE7AAE">
      <w:pPr>
        <w:pStyle w:val="31"/>
        <w:tabs>
          <w:tab w:val="right" w:leader="dot" w:pos="8495"/>
        </w:tabs>
        <w:rPr>
          <w:noProof/>
        </w:rPr>
      </w:pPr>
      <w:r>
        <w:rPr>
          <w:rFonts w:hint="eastAsia"/>
          <w:noProof/>
          <w:szCs w:val="28"/>
        </w:rPr>
        <w:t>20</w:t>
      </w:r>
      <w:r>
        <w:rPr>
          <w:rFonts w:hint="eastAsia"/>
          <w:noProof/>
          <w:szCs w:val="28"/>
        </w:rPr>
        <w:t>、</w:t>
      </w:r>
      <w:r>
        <w:rPr>
          <w:rFonts w:hint="eastAsia"/>
          <w:noProof/>
          <w:szCs w:val="28"/>
        </w:rPr>
        <w:t xml:space="preserve"> </w:t>
      </w:r>
      <w:r>
        <w:rPr>
          <w:rFonts w:hint="eastAsia"/>
          <w:noProof/>
          <w:szCs w:val="28"/>
        </w:rPr>
        <w:t>洁具安装工艺</w:t>
      </w:r>
      <w:r>
        <w:rPr>
          <w:noProof/>
        </w:rPr>
        <w:tab/>
      </w:r>
      <w:r>
        <w:rPr>
          <w:noProof/>
        </w:rPr>
        <w:fldChar w:fldCharType="begin"/>
      </w:r>
      <w:r>
        <w:rPr>
          <w:noProof/>
        </w:rPr>
        <w:instrText xml:space="preserve"> PAGEREF _Toc207188057 \h </w:instrText>
      </w:r>
      <w:r>
        <w:rPr>
          <w:noProof/>
        </w:rPr>
      </w:r>
      <w:r>
        <w:rPr>
          <w:noProof/>
        </w:rPr>
        <w:fldChar w:fldCharType="separate"/>
      </w:r>
      <w:r>
        <w:rPr>
          <w:noProof/>
        </w:rPr>
        <w:t>185</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 工程项目实施的重点和解决方案</w:t>
      </w:r>
      <w:r>
        <w:rPr>
          <w:noProof/>
        </w:rPr>
        <w:tab/>
      </w:r>
      <w:r>
        <w:rPr>
          <w:noProof/>
        </w:rPr>
        <w:fldChar w:fldCharType="begin"/>
      </w:r>
      <w:r>
        <w:rPr>
          <w:noProof/>
        </w:rPr>
        <w:instrText xml:space="preserve"> PAGEREF _Toc207188058 \h </w:instrText>
      </w:r>
      <w:r>
        <w:rPr>
          <w:noProof/>
        </w:rPr>
      </w:r>
      <w:r>
        <w:rPr>
          <w:noProof/>
        </w:rPr>
        <w:fldChar w:fldCharType="separate"/>
      </w:r>
      <w:r>
        <w:rPr>
          <w:noProof/>
        </w:rPr>
        <w:t>186</w:t>
      </w:r>
      <w:r>
        <w:rPr>
          <w:noProof/>
        </w:rPr>
        <w:fldChar w:fldCharType="end"/>
      </w:r>
    </w:p>
    <w:p w:rsidR="00DE7AAE" w:rsidRDefault="00DE7AAE" w:rsidP="00DE7AAE">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重点</w:t>
      </w:r>
      <w:r>
        <w:rPr>
          <w:noProof/>
          <w:szCs w:val="28"/>
        </w:rPr>
        <w:t>1</w:t>
      </w:r>
      <w:r>
        <w:rPr>
          <w:rFonts w:hint="eastAsia"/>
          <w:noProof/>
          <w:szCs w:val="28"/>
        </w:rPr>
        <w:t>及解决方案</w:t>
      </w:r>
      <w:r>
        <w:rPr>
          <w:noProof/>
          <w:szCs w:val="28"/>
        </w:rPr>
        <w:t>(</w:t>
      </w:r>
      <w:r>
        <w:rPr>
          <w:rFonts w:hint="eastAsia"/>
          <w:noProof/>
          <w:szCs w:val="28"/>
        </w:rPr>
        <w:t>天花安装</w:t>
      </w:r>
      <w:r>
        <w:rPr>
          <w:noProof/>
          <w:szCs w:val="28"/>
        </w:rPr>
        <w:t>)</w:t>
      </w:r>
      <w:r>
        <w:rPr>
          <w:noProof/>
        </w:rPr>
        <w:tab/>
      </w:r>
      <w:r>
        <w:rPr>
          <w:noProof/>
        </w:rPr>
        <w:fldChar w:fldCharType="begin"/>
      </w:r>
      <w:r>
        <w:rPr>
          <w:noProof/>
        </w:rPr>
        <w:instrText xml:space="preserve"> PAGEREF _Toc207188059 \h </w:instrText>
      </w:r>
      <w:r>
        <w:rPr>
          <w:noProof/>
        </w:rPr>
      </w:r>
      <w:r>
        <w:rPr>
          <w:noProof/>
        </w:rPr>
        <w:fldChar w:fldCharType="separate"/>
      </w:r>
      <w:r>
        <w:rPr>
          <w:noProof/>
        </w:rPr>
        <w:t>186</w:t>
      </w:r>
      <w:r>
        <w:rPr>
          <w:noProof/>
        </w:rPr>
        <w:fldChar w:fldCharType="end"/>
      </w:r>
    </w:p>
    <w:p w:rsidR="00DE7AAE" w:rsidRDefault="00DE7AAE" w:rsidP="00DE7AAE">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重点</w:t>
      </w:r>
      <w:r>
        <w:rPr>
          <w:noProof/>
          <w:szCs w:val="28"/>
        </w:rPr>
        <w:t>2</w:t>
      </w:r>
      <w:r>
        <w:rPr>
          <w:rFonts w:hint="eastAsia"/>
          <w:noProof/>
          <w:szCs w:val="28"/>
        </w:rPr>
        <w:t>及解决方案</w:t>
      </w:r>
      <w:r>
        <w:rPr>
          <w:noProof/>
          <w:szCs w:val="28"/>
        </w:rPr>
        <w:t>(</w:t>
      </w:r>
      <w:r>
        <w:rPr>
          <w:rFonts w:hint="eastAsia"/>
          <w:noProof/>
          <w:szCs w:val="28"/>
        </w:rPr>
        <w:t>细木制安</w:t>
      </w:r>
      <w:r>
        <w:rPr>
          <w:noProof/>
          <w:szCs w:val="28"/>
        </w:rPr>
        <w:t>)</w:t>
      </w:r>
      <w:r>
        <w:rPr>
          <w:noProof/>
        </w:rPr>
        <w:tab/>
      </w:r>
      <w:r>
        <w:rPr>
          <w:noProof/>
        </w:rPr>
        <w:fldChar w:fldCharType="begin"/>
      </w:r>
      <w:r>
        <w:rPr>
          <w:noProof/>
        </w:rPr>
        <w:instrText xml:space="preserve"> PAGEREF _Toc207188060 \h </w:instrText>
      </w:r>
      <w:r>
        <w:rPr>
          <w:noProof/>
        </w:rPr>
      </w:r>
      <w:r>
        <w:rPr>
          <w:noProof/>
        </w:rPr>
        <w:fldChar w:fldCharType="separate"/>
      </w:r>
      <w:r>
        <w:rPr>
          <w:noProof/>
        </w:rPr>
        <w:t>188</w:t>
      </w:r>
      <w:r>
        <w:rPr>
          <w:noProof/>
        </w:rPr>
        <w:fldChar w:fldCharType="end"/>
      </w:r>
    </w:p>
    <w:p w:rsidR="00DE7AAE" w:rsidRDefault="00DE7AAE" w:rsidP="00DE7AAE">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重点</w:t>
      </w:r>
      <w:r>
        <w:rPr>
          <w:noProof/>
          <w:szCs w:val="28"/>
        </w:rPr>
        <w:t>3</w:t>
      </w:r>
      <w:r>
        <w:rPr>
          <w:rFonts w:hint="eastAsia"/>
          <w:noProof/>
          <w:szCs w:val="28"/>
        </w:rPr>
        <w:t>及解决方案</w:t>
      </w:r>
      <w:r>
        <w:rPr>
          <w:noProof/>
          <w:szCs w:val="28"/>
        </w:rPr>
        <w:t>(</w:t>
      </w:r>
      <w:r>
        <w:rPr>
          <w:rFonts w:hint="eastAsia"/>
          <w:noProof/>
          <w:szCs w:val="28"/>
        </w:rPr>
        <w:t>饰面板施工</w:t>
      </w:r>
      <w:r>
        <w:rPr>
          <w:noProof/>
          <w:szCs w:val="28"/>
        </w:rPr>
        <w:t>)</w:t>
      </w:r>
      <w:r>
        <w:rPr>
          <w:noProof/>
        </w:rPr>
        <w:tab/>
      </w:r>
      <w:r>
        <w:rPr>
          <w:noProof/>
        </w:rPr>
        <w:fldChar w:fldCharType="begin"/>
      </w:r>
      <w:r>
        <w:rPr>
          <w:noProof/>
        </w:rPr>
        <w:instrText xml:space="preserve"> PAGEREF _Toc207188061 \h </w:instrText>
      </w:r>
      <w:r>
        <w:rPr>
          <w:noProof/>
        </w:rPr>
      </w:r>
      <w:r>
        <w:rPr>
          <w:noProof/>
        </w:rPr>
        <w:fldChar w:fldCharType="separate"/>
      </w:r>
      <w:r>
        <w:rPr>
          <w:noProof/>
        </w:rPr>
        <w:t>189</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第3节 施工难点及解决方案</w:t>
      </w:r>
      <w:r>
        <w:rPr>
          <w:noProof/>
        </w:rPr>
        <w:tab/>
      </w:r>
      <w:r>
        <w:rPr>
          <w:noProof/>
        </w:rPr>
        <w:fldChar w:fldCharType="begin"/>
      </w:r>
      <w:r>
        <w:rPr>
          <w:noProof/>
        </w:rPr>
        <w:instrText xml:space="preserve"> PAGEREF _Toc207188062 \h </w:instrText>
      </w:r>
      <w:r>
        <w:rPr>
          <w:noProof/>
        </w:rPr>
      </w:r>
      <w:r>
        <w:rPr>
          <w:noProof/>
        </w:rPr>
        <w:fldChar w:fldCharType="separate"/>
      </w:r>
      <w:r>
        <w:rPr>
          <w:noProof/>
        </w:rPr>
        <w:t>190</w:t>
      </w:r>
      <w:r>
        <w:rPr>
          <w:noProof/>
        </w:rPr>
        <w:fldChar w:fldCharType="end"/>
      </w:r>
    </w:p>
    <w:p w:rsidR="00DE7AAE" w:rsidRDefault="00DE7AAE" w:rsidP="00DE7AAE">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难点</w:t>
      </w:r>
      <w:r>
        <w:rPr>
          <w:noProof/>
          <w:szCs w:val="28"/>
        </w:rPr>
        <w:t>1</w:t>
      </w:r>
      <w:r>
        <w:rPr>
          <w:rFonts w:hint="eastAsia"/>
          <w:noProof/>
          <w:szCs w:val="28"/>
        </w:rPr>
        <w:t>及解决方案</w:t>
      </w:r>
      <w:r>
        <w:rPr>
          <w:noProof/>
          <w:szCs w:val="28"/>
        </w:rPr>
        <w:t>(</w:t>
      </w:r>
      <w:r>
        <w:rPr>
          <w:rFonts w:hint="eastAsia"/>
          <w:noProof/>
          <w:szCs w:val="28"/>
        </w:rPr>
        <w:t>室内饰面工程</w:t>
      </w:r>
      <w:r>
        <w:rPr>
          <w:noProof/>
          <w:szCs w:val="28"/>
        </w:rPr>
        <w:t>)</w:t>
      </w:r>
      <w:r>
        <w:rPr>
          <w:noProof/>
        </w:rPr>
        <w:tab/>
      </w:r>
      <w:r>
        <w:rPr>
          <w:noProof/>
        </w:rPr>
        <w:fldChar w:fldCharType="begin"/>
      </w:r>
      <w:r>
        <w:rPr>
          <w:noProof/>
        </w:rPr>
        <w:instrText xml:space="preserve"> PAGEREF _Toc207188063 \h </w:instrText>
      </w:r>
      <w:r>
        <w:rPr>
          <w:noProof/>
        </w:rPr>
      </w:r>
      <w:r>
        <w:rPr>
          <w:noProof/>
        </w:rPr>
        <w:fldChar w:fldCharType="separate"/>
      </w:r>
      <w:r>
        <w:rPr>
          <w:noProof/>
        </w:rPr>
        <w:t>190</w:t>
      </w:r>
      <w:r>
        <w:rPr>
          <w:noProof/>
        </w:rPr>
        <w:fldChar w:fldCharType="end"/>
      </w:r>
    </w:p>
    <w:p w:rsidR="00DE7AAE" w:rsidRDefault="00DE7AAE" w:rsidP="00DE7AAE">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难点</w:t>
      </w:r>
      <w:r>
        <w:rPr>
          <w:noProof/>
          <w:szCs w:val="28"/>
        </w:rPr>
        <w:t>2</w:t>
      </w:r>
      <w:r>
        <w:rPr>
          <w:rFonts w:hint="eastAsia"/>
          <w:noProof/>
          <w:szCs w:val="28"/>
        </w:rPr>
        <w:t>及解决方案</w:t>
      </w:r>
      <w:r>
        <w:rPr>
          <w:noProof/>
          <w:szCs w:val="28"/>
        </w:rPr>
        <w:t>(</w:t>
      </w:r>
      <w:r>
        <w:rPr>
          <w:rFonts w:hint="eastAsia"/>
          <w:noProof/>
          <w:szCs w:val="28"/>
        </w:rPr>
        <w:t>如何消除装修异味</w:t>
      </w:r>
      <w:r>
        <w:rPr>
          <w:noProof/>
          <w:szCs w:val="28"/>
        </w:rPr>
        <w:t>)</w:t>
      </w:r>
      <w:r>
        <w:rPr>
          <w:noProof/>
        </w:rPr>
        <w:tab/>
      </w:r>
      <w:r>
        <w:rPr>
          <w:noProof/>
        </w:rPr>
        <w:fldChar w:fldCharType="begin"/>
      </w:r>
      <w:r>
        <w:rPr>
          <w:noProof/>
        </w:rPr>
        <w:instrText xml:space="preserve"> PAGEREF _Toc207188064 \h </w:instrText>
      </w:r>
      <w:r>
        <w:rPr>
          <w:noProof/>
        </w:rPr>
      </w:r>
      <w:r>
        <w:rPr>
          <w:noProof/>
        </w:rPr>
        <w:fldChar w:fldCharType="separate"/>
      </w:r>
      <w:r>
        <w:rPr>
          <w:noProof/>
        </w:rPr>
        <w:t>192</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第七章 安全文明措施</w:t>
      </w:r>
      <w:r>
        <w:rPr>
          <w:noProof/>
        </w:rPr>
        <w:tab/>
      </w:r>
      <w:r>
        <w:rPr>
          <w:noProof/>
        </w:rPr>
        <w:fldChar w:fldCharType="begin"/>
      </w:r>
      <w:r>
        <w:rPr>
          <w:noProof/>
        </w:rPr>
        <w:instrText xml:space="preserve"> PAGEREF _Toc207188065 \h </w:instrText>
      </w:r>
      <w:r>
        <w:rPr>
          <w:noProof/>
        </w:rPr>
      </w:r>
      <w:r>
        <w:rPr>
          <w:noProof/>
        </w:rPr>
        <w:fldChar w:fldCharType="separate"/>
      </w:r>
      <w:r>
        <w:rPr>
          <w:noProof/>
        </w:rPr>
        <w:t>193</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 安全生产保证措施</w:t>
      </w:r>
      <w:r>
        <w:rPr>
          <w:noProof/>
        </w:rPr>
        <w:tab/>
      </w:r>
      <w:r>
        <w:rPr>
          <w:noProof/>
        </w:rPr>
        <w:fldChar w:fldCharType="begin"/>
      </w:r>
      <w:r>
        <w:rPr>
          <w:noProof/>
        </w:rPr>
        <w:instrText xml:space="preserve"> PAGEREF _Toc207188066 \h </w:instrText>
      </w:r>
      <w:r>
        <w:rPr>
          <w:noProof/>
        </w:rPr>
      </w:r>
      <w:r>
        <w:rPr>
          <w:noProof/>
        </w:rPr>
        <w:fldChar w:fldCharType="separate"/>
      </w:r>
      <w:r>
        <w:rPr>
          <w:noProof/>
        </w:rPr>
        <w:t>193</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 文明施工及环境保护保证措施</w:t>
      </w:r>
      <w:r>
        <w:rPr>
          <w:noProof/>
        </w:rPr>
        <w:tab/>
      </w:r>
      <w:r>
        <w:rPr>
          <w:noProof/>
        </w:rPr>
        <w:fldChar w:fldCharType="begin"/>
      </w:r>
      <w:r>
        <w:rPr>
          <w:noProof/>
        </w:rPr>
        <w:instrText xml:space="preserve"> PAGEREF _Toc207188067 \h </w:instrText>
      </w:r>
      <w:r>
        <w:rPr>
          <w:noProof/>
        </w:rPr>
      </w:r>
      <w:r>
        <w:rPr>
          <w:noProof/>
        </w:rPr>
        <w:fldChar w:fldCharType="separate"/>
      </w:r>
      <w:r>
        <w:rPr>
          <w:noProof/>
        </w:rPr>
        <w:t>217</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第八章 质量保证与承诺</w:t>
      </w:r>
      <w:r>
        <w:rPr>
          <w:noProof/>
        </w:rPr>
        <w:tab/>
      </w:r>
      <w:r>
        <w:rPr>
          <w:noProof/>
        </w:rPr>
        <w:fldChar w:fldCharType="begin"/>
      </w:r>
      <w:r>
        <w:rPr>
          <w:noProof/>
        </w:rPr>
        <w:instrText xml:space="preserve"> PAGEREF _Toc207188068 \h </w:instrText>
      </w:r>
      <w:r>
        <w:rPr>
          <w:noProof/>
        </w:rPr>
      </w:r>
      <w:r>
        <w:rPr>
          <w:noProof/>
        </w:rPr>
        <w:fldChar w:fldCharType="separate"/>
      </w:r>
      <w:r>
        <w:rPr>
          <w:noProof/>
        </w:rPr>
        <w:t>222</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 工程质量管理和质量保证措施</w:t>
      </w:r>
      <w:r>
        <w:rPr>
          <w:noProof/>
        </w:rPr>
        <w:tab/>
      </w:r>
      <w:r>
        <w:rPr>
          <w:noProof/>
        </w:rPr>
        <w:fldChar w:fldCharType="begin"/>
      </w:r>
      <w:r>
        <w:rPr>
          <w:noProof/>
        </w:rPr>
        <w:instrText xml:space="preserve"> PAGEREF _Toc207188069 \h </w:instrText>
      </w:r>
      <w:r>
        <w:rPr>
          <w:noProof/>
        </w:rPr>
      </w:r>
      <w:r>
        <w:rPr>
          <w:noProof/>
        </w:rPr>
        <w:fldChar w:fldCharType="separate"/>
      </w:r>
      <w:r>
        <w:rPr>
          <w:noProof/>
        </w:rPr>
        <w:t>222</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 确保工程质量的技术组织措施</w:t>
      </w:r>
      <w:r>
        <w:rPr>
          <w:noProof/>
        </w:rPr>
        <w:tab/>
      </w:r>
      <w:r>
        <w:rPr>
          <w:noProof/>
        </w:rPr>
        <w:fldChar w:fldCharType="begin"/>
      </w:r>
      <w:r>
        <w:rPr>
          <w:noProof/>
        </w:rPr>
        <w:instrText xml:space="preserve"> PAGEREF _Toc207188070 \h </w:instrText>
      </w:r>
      <w:r>
        <w:rPr>
          <w:noProof/>
        </w:rPr>
      </w:r>
      <w:r>
        <w:rPr>
          <w:noProof/>
        </w:rPr>
        <w:fldChar w:fldCharType="separate"/>
      </w:r>
      <w:r>
        <w:rPr>
          <w:noProof/>
        </w:rPr>
        <w:t>226</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第3节 质量检验的控制措施</w:t>
      </w:r>
      <w:r>
        <w:rPr>
          <w:noProof/>
        </w:rPr>
        <w:tab/>
      </w:r>
      <w:r>
        <w:rPr>
          <w:noProof/>
        </w:rPr>
        <w:fldChar w:fldCharType="begin"/>
      </w:r>
      <w:r>
        <w:rPr>
          <w:noProof/>
        </w:rPr>
        <w:instrText xml:space="preserve"> PAGEREF _Toc207188071 \h </w:instrText>
      </w:r>
      <w:r>
        <w:rPr>
          <w:noProof/>
        </w:rPr>
      </w:r>
      <w:r>
        <w:rPr>
          <w:noProof/>
        </w:rPr>
        <w:fldChar w:fldCharType="separate"/>
      </w:r>
      <w:r>
        <w:rPr>
          <w:noProof/>
        </w:rPr>
        <w:t>230</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第4节</w:t>
      </w:r>
      <w:r>
        <w:rPr>
          <w:noProof/>
          <w:szCs w:val="28"/>
        </w:rPr>
        <w:t xml:space="preserve"> "</w:t>
      </w:r>
      <w:r>
        <w:rPr>
          <w:rFonts w:hint="eastAsia"/>
          <w:noProof/>
          <w:szCs w:val="28"/>
        </w:rPr>
        <w:t>三检</w:t>
      </w:r>
      <w:r>
        <w:rPr>
          <w:noProof/>
          <w:szCs w:val="28"/>
        </w:rPr>
        <w:t>"</w:t>
      </w:r>
      <w:r>
        <w:rPr>
          <w:rFonts w:hint="eastAsia"/>
          <w:noProof/>
          <w:szCs w:val="28"/>
        </w:rPr>
        <w:t>制度、隐蔽及半隐蔽工程验收制度、竣工验收方案</w:t>
      </w:r>
      <w:r>
        <w:rPr>
          <w:noProof/>
        </w:rPr>
        <w:tab/>
      </w:r>
      <w:r>
        <w:rPr>
          <w:noProof/>
        </w:rPr>
        <w:fldChar w:fldCharType="begin"/>
      </w:r>
      <w:r>
        <w:rPr>
          <w:noProof/>
        </w:rPr>
        <w:instrText xml:space="preserve"> PAGEREF _Toc207188072 \h </w:instrText>
      </w:r>
      <w:r>
        <w:rPr>
          <w:noProof/>
        </w:rPr>
      </w:r>
      <w:r>
        <w:rPr>
          <w:noProof/>
        </w:rPr>
        <w:fldChar w:fldCharType="separate"/>
      </w:r>
      <w:r>
        <w:rPr>
          <w:noProof/>
        </w:rPr>
        <w:t>231</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第5节 成品保护的保证措施</w:t>
      </w:r>
      <w:r>
        <w:rPr>
          <w:noProof/>
        </w:rPr>
        <w:tab/>
      </w:r>
      <w:r>
        <w:rPr>
          <w:noProof/>
        </w:rPr>
        <w:fldChar w:fldCharType="begin"/>
      </w:r>
      <w:r>
        <w:rPr>
          <w:noProof/>
        </w:rPr>
        <w:instrText xml:space="preserve"> PAGEREF _Toc207188073 \h </w:instrText>
      </w:r>
      <w:r>
        <w:rPr>
          <w:noProof/>
        </w:rPr>
      </w:r>
      <w:r>
        <w:rPr>
          <w:noProof/>
        </w:rPr>
        <w:fldChar w:fldCharType="separate"/>
      </w:r>
      <w:r>
        <w:rPr>
          <w:noProof/>
        </w:rPr>
        <w:t>234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第6节 创优计划</w:t>
      </w:r>
      <w:r>
        <w:rPr>
          <w:noProof/>
        </w:rPr>
        <w:tab/>
      </w:r>
      <w:r>
        <w:rPr>
          <w:noProof/>
        </w:rPr>
        <w:fldChar w:fldCharType="begin"/>
      </w:r>
      <w:r>
        <w:rPr>
          <w:noProof/>
        </w:rPr>
        <w:instrText xml:space="preserve"> PAGEREF _Toc207188074 \h </w:instrText>
      </w:r>
      <w:r>
        <w:rPr>
          <w:noProof/>
        </w:rPr>
      </w:r>
      <w:r>
        <w:rPr>
          <w:noProof/>
        </w:rPr>
        <w:fldChar w:fldCharType="separate"/>
      </w:r>
      <w:r>
        <w:rPr>
          <w:noProof/>
        </w:rPr>
        <w:t>239</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第九章 新技术应用与承诺</w:t>
      </w:r>
      <w:r>
        <w:rPr>
          <w:noProof/>
        </w:rPr>
        <w:tab/>
      </w:r>
      <w:r>
        <w:rPr>
          <w:noProof/>
        </w:rPr>
        <w:fldChar w:fldCharType="begin"/>
      </w:r>
      <w:r>
        <w:rPr>
          <w:noProof/>
        </w:rPr>
        <w:instrText xml:space="preserve"> PAGEREF _Toc207188075 \h </w:instrText>
      </w:r>
      <w:r>
        <w:rPr>
          <w:noProof/>
        </w:rPr>
      </w:r>
      <w:r>
        <w:rPr>
          <w:noProof/>
        </w:rPr>
        <w:fldChar w:fldCharType="separate"/>
      </w:r>
      <w:r>
        <w:rPr>
          <w:noProof/>
        </w:rPr>
        <w:t>244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 新技术、新工艺</w:t>
      </w:r>
      <w:r>
        <w:rPr>
          <w:noProof/>
        </w:rPr>
        <w:tab/>
      </w:r>
      <w:r>
        <w:rPr>
          <w:noProof/>
        </w:rPr>
        <w:fldChar w:fldCharType="begin"/>
      </w:r>
      <w:r>
        <w:rPr>
          <w:noProof/>
        </w:rPr>
        <w:instrText xml:space="preserve"> PAGEREF _Toc207188076 \h </w:instrText>
      </w:r>
      <w:r>
        <w:rPr>
          <w:noProof/>
        </w:rPr>
      </w:r>
      <w:r>
        <w:rPr>
          <w:noProof/>
        </w:rPr>
        <w:fldChar w:fldCharType="separate"/>
      </w:r>
      <w:r>
        <w:rPr>
          <w:noProof/>
        </w:rPr>
        <w:t>244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lastRenderedPageBreak/>
        <w:t>第2节 本工程拟采用的新工艺技术</w:t>
      </w:r>
      <w:r>
        <w:rPr>
          <w:noProof/>
        </w:rPr>
        <w:tab/>
      </w:r>
      <w:r>
        <w:rPr>
          <w:noProof/>
        </w:rPr>
        <w:fldChar w:fldCharType="begin"/>
      </w:r>
      <w:r>
        <w:rPr>
          <w:noProof/>
        </w:rPr>
        <w:instrText xml:space="preserve"> PAGEREF _Toc207188077 \h </w:instrText>
      </w:r>
      <w:r>
        <w:rPr>
          <w:noProof/>
        </w:rPr>
      </w:r>
      <w:r>
        <w:rPr>
          <w:noProof/>
        </w:rPr>
        <w:fldChar w:fldCharType="separate"/>
      </w:r>
      <w:r>
        <w:rPr>
          <w:noProof/>
        </w:rPr>
        <w:t>246</w:t>
      </w:r>
      <w:r>
        <w:rPr>
          <w:noProof/>
        </w:rPr>
        <w:fldChar w:fldCharType="end"/>
      </w:r>
    </w:p>
    <w:p w:rsidR="00DE7AAE" w:rsidRDefault="00DE7AAE" w:rsidP="00DE7AAE">
      <w:pPr>
        <w:pStyle w:val="11"/>
        <w:tabs>
          <w:tab w:val="right" w:leader="dot" w:pos="8495"/>
        </w:tabs>
        <w:rPr>
          <w:rFonts w:ascii="Times New Roman" w:hAnsi="Times New Roman"/>
          <w:noProof/>
          <w:color w:val="auto"/>
        </w:rPr>
      </w:pPr>
      <w:r>
        <w:rPr>
          <w:rFonts w:hint="eastAsia"/>
          <w:noProof/>
          <w:szCs w:val="28"/>
        </w:rPr>
        <w:t>第十章 项目经理业绩、项目班子及管理经验</w:t>
      </w:r>
      <w:r>
        <w:rPr>
          <w:noProof/>
        </w:rPr>
        <w:tab/>
      </w:r>
      <w:r>
        <w:rPr>
          <w:noProof/>
        </w:rPr>
        <w:fldChar w:fldCharType="begin"/>
      </w:r>
      <w:r>
        <w:rPr>
          <w:noProof/>
        </w:rPr>
        <w:instrText xml:space="preserve"> PAGEREF _Toc207188078 \h </w:instrText>
      </w:r>
      <w:r>
        <w:rPr>
          <w:noProof/>
        </w:rPr>
      </w:r>
      <w:r>
        <w:rPr>
          <w:noProof/>
        </w:rPr>
        <w:fldChar w:fldCharType="separate"/>
      </w:r>
      <w:r>
        <w:rPr>
          <w:noProof/>
        </w:rPr>
        <w:t>251</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第1节 项目管理组织机构图</w:t>
      </w:r>
      <w:r>
        <w:rPr>
          <w:noProof/>
        </w:rPr>
        <w:tab/>
      </w:r>
      <w:r>
        <w:rPr>
          <w:noProof/>
        </w:rPr>
        <w:fldChar w:fldCharType="begin"/>
      </w:r>
      <w:r>
        <w:rPr>
          <w:noProof/>
        </w:rPr>
        <w:instrText xml:space="preserve"> PAGEREF _Toc207188079 \h </w:instrText>
      </w:r>
      <w:r>
        <w:rPr>
          <w:noProof/>
        </w:rPr>
      </w:r>
      <w:r>
        <w:rPr>
          <w:noProof/>
        </w:rPr>
        <w:fldChar w:fldCharType="separate"/>
      </w:r>
      <w:r>
        <w:rPr>
          <w:noProof/>
        </w:rPr>
        <w:t>251</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第2节 项目班子及管理经验</w:t>
      </w:r>
      <w:r>
        <w:rPr>
          <w:noProof/>
        </w:rPr>
        <w:tab/>
      </w:r>
      <w:r>
        <w:rPr>
          <w:noProof/>
        </w:rPr>
        <w:fldChar w:fldCharType="begin"/>
      </w:r>
      <w:r>
        <w:rPr>
          <w:noProof/>
        </w:rPr>
        <w:instrText xml:space="preserve"> PAGEREF _Toc207188080 \h </w:instrText>
      </w:r>
      <w:r>
        <w:rPr>
          <w:noProof/>
        </w:rPr>
      </w:r>
      <w:r>
        <w:rPr>
          <w:noProof/>
        </w:rPr>
        <w:fldChar w:fldCharType="separate"/>
      </w:r>
      <w:r>
        <w:rPr>
          <w:noProof/>
        </w:rPr>
        <w:t>252</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第3节 拟投入的项目经理简历表</w:t>
      </w:r>
      <w:r>
        <w:rPr>
          <w:noProof/>
        </w:rPr>
        <w:tab/>
      </w:r>
      <w:r>
        <w:rPr>
          <w:noProof/>
        </w:rPr>
        <w:fldChar w:fldCharType="begin"/>
      </w:r>
      <w:r>
        <w:rPr>
          <w:noProof/>
        </w:rPr>
        <w:instrText xml:space="preserve"> PAGEREF _Toc207188081 \h </w:instrText>
      </w:r>
      <w:r>
        <w:rPr>
          <w:noProof/>
        </w:rPr>
      </w:r>
      <w:r>
        <w:rPr>
          <w:noProof/>
        </w:rPr>
        <w:fldChar w:fldCharType="separate"/>
      </w:r>
      <w:r>
        <w:rPr>
          <w:noProof/>
        </w:rPr>
        <w:t>254</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第4节 拟投入的项目副经理简历表</w:t>
      </w:r>
      <w:r>
        <w:rPr>
          <w:noProof/>
        </w:rPr>
        <w:tab/>
      </w:r>
      <w:r>
        <w:rPr>
          <w:noProof/>
        </w:rPr>
        <w:fldChar w:fldCharType="begin"/>
      </w:r>
      <w:r>
        <w:rPr>
          <w:noProof/>
        </w:rPr>
        <w:instrText xml:space="preserve"> PAGEREF _Toc207188082 \h </w:instrText>
      </w:r>
      <w:r>
        <w:rPr>
          <w:noProof/>
        </w:rPr>
      </w:r>
      <w:r>
        <w:rPr>
          <w:noProof/>
        </w:rPr>
        <w:fldChar w:fldCharType="separate"/>
      </w:r>
      <w:r>
        <w:rPr>
          <w:noProof/>
        </w:rPr>
        <w:t>258</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第5节 项目技术负责人简历表</w:t>
      </w:r>
      <w:r>
        <w:rPr>
          <w:noProof/>
        </w:rPr>
        <w:tab/>
      </w:r>
      <w:r>
        <w:rPr>
          <w:noProof/>
        </w:rPr>
        <w:fldChar w:fldCharType="begin"/>
      </w:r>
      <w:r>
        <w:rPr>
          <w:noProof/>
        </w:rPr>
        <w:instrText xml:space="preserve"> PAGEREF _Toc207188083 \h </w:instrText>
      </w:r>
      <w:r>
        <w:rPr>
          <w:noProof/>
        </w:rPr>
      </w:r>
      <w:r>
        <w:rPr>
          <w:noProof/>
        </w:rPr>
        <w:fldChar w:fldCharType="separate"/>
      </w:r>
      <w:r>
        <w:rPr>
          <w:noProof/>
        </w:rPr>
        <w:t>261</w:t>
      </w:r>
      <w:r>
        <w:rPr>
          <w:noProof/>
        </w:rPr>
        <w:fldChar w:fldCharType="end"/>
      </w:r>
    </w:p>
    <w:p w:rsidR="00DE7AAE" w:rsidRDefault="00DE7AAE" w:rsidP="00DE7AAE">
      <w:pPr>
        <w:pStyle w:val="21"/>
        <w:tabs>
          <w:tab w:val="right" w:leader="dot" w:pos="8495"/>
        </w:tabs>
        <w:rPr>
          <w:rFonts w:ascii="Times New Roman" w:hAnsi="Times New Roman"/>
          <w:noProof/>
          <w:color w:val="auto"/>
        </w:rPr>
      </w:pPr>
      <w:r>
        <w:rPr>
          <w:rFonts w:hint="eastAsia"/>
          <w:noProof/>
          <w:szCs w:val="28"/>
        </w:rPr>
        <w:t>第6节 项目管理机构配备情况辅助说明</w:t>
      </w:r>
      <w:r>
        <w:rPr>
          <w:noProof/>
        </w:rPr>
        <w:tab/>
      </w:r>
      <w:r>
        <w:rPr>
          <w:noProof/>
        </w:rPr>
        <w:fldChar w:fldCharType="begin"/>
      </w:r>
      <w:r>
        <w:rPr>
          <w:noProof/>
        </w:rPr>
        <w:instrText xml:space="preserve"> PAGEREF _Toc207188084 \h </w:instrText>
      </w:r>
      <w:r>
        <w:rPr>
          <w:noProof/>
        </w:rPr>
      </w:r>
      <w:r>
        <w:rPr>
          <w:noProof/>
        </w:rPr>
        <w:fldChar w:fldCharType="separate"/>
      </w:r>
      <w:r>
        <w:rPr>
          <w:noProof/>
        </w:rPr>
        <w:t>265</w:t>
      </w:r>
      <w:r>
        <w:rPr>
          <w:noProof/>
        </w:rPr>
        <w:fldChar w:fldCharType="end"/>
      </w:r>
    </w:p>
    <w:p w:rsidR="00DE7AAE" w:rsidRDefault="00DE7AAE" w:rsidP="00DE7AAE">
      <w:r>
        <w:fldChar w:fldCharType="end"/>
      </w:r>
    </w:p>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017"/>
      <w:r>
        <w:lastRenderedPageBreak/>
        <w:t>总体概述</w:t>
      </w:r>
      <w:bookmarkStart w:id="1" w:name="bk100"/>
      <w:bookmarkEnd w:id="0"/>
      <w:bookmarkEnd w:id="1"/>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 w:name="_Toc207188018"/>
      <w:r>
        <w:t>1.1</w:t>
      </w:r>
      <w:r>
        <w:t>工程概况</w:t>
      </w:r>
      <w:bookmarkStart w:id="3" w:name="bk101"/>
      <w:bookmarkEnd w:id="2"/>
      <w:bookmarkEnd w:id="3"/>
    </w:p>
    <w:p w:rsidR="00DE7AAE" w:rsidRDefault="00DE7AAE" w:rsidP="00DE7AAE">
      <w:pPr>
        <w:rPr>
          <w:kern w:val="0"/>
        </w:rPr>
      </w:pPr>
      <w:bookmarkStart w:id="4" w:name="bk102"/>
      <w:bookmarkEnd w:id="4"/>
      <w:r>
        <w:rPr>
          <w:kern w:val="0"/>
        </w:rPr>
        <w:t xml:space="preserve">1.1.1 </w:t>
      </w:r>
      <w:r>
        <w:rPr>
          <w:rFonts w:hint="eastAsia"/>
          <w:kern w:val="0"/>
        </w:rPr>
        <w:t>工程名称：佛山市</w:t>
      </w:r>
      <w:r w:rsidRPr="00DE7AAE">
        <w:rPr>
          <w:rFonts w:ascii="宋体" w:hAnsi="宋体"/>
          <w:kern w:val="0"/>
        </w:rPr>
        <w:t>×</w:t>
      </w:r>
      <w:r>
        <w:rPr>
          <w:rFonts w:ascii="宋体" w:hAnsi="宋体"/>
          <w:kern w:val="0"/>
        </w:rPr>
        <w:t>×</w:t>
      </w:r>
      <w:r>
        <w:rPr>
          <w:rFonts w:hint="eastAsia"/>
          <w:kern w:val="0"/>
        </w:rPr>
        <w:t>中心室内精装修工程</w:t>
      </w:r>
    </w:p>
    <w:p w:rsidR="00DE7AAE" w:rsidRDefault="00DE7AAE" w:rsidP="00DE7AAE">
      <w:pPr>
        <w:rPr>
          <w:kern w:val="0"/>
        </w:rPr>
      </w:pPr>
      <w:r>
        <w:rPr>
          <w:kern w:val="0"/>
        </w:rPr>
        <w:t xml:space="preserve">1.1.2 </w:t>
      </w:r>
      <w:r>
        <w:rPr>
          <w:rFonts w:hint="eastAsia"/>
          <w:kern w:val="0"/>
        </w:rPr>
        <w:t>工程地点：佛山市</w:t>
      </w:r>
      <w:r>
        <w:rPr>
          <w:kern w:val="0"/>
        </w:rPr>
        <w:t>××</w:t>
      </w:r>
      <w:r>
        <w:rPr>
          <w:rFonts w:hint="eastAsia"/>
          <w:kern w:val="0"/>
        </w:rPr>
        <w:t>区</w:t>
      </w:r>
      <w:r>
        <w:rPr>
          <w:kern w:val="0"/>
        </w:rPr>
        <w:t>××</w:t>
      </w:r>
      <w:r>
        <w:rPr>
          <w:rFonts w:hint="eastAsia"/>
          <w:kern w:val="0"/>
        </w:rPr>
        <w:t>镇</w:t>
      </w:r>
      <w:r>
        <w:rPr>
          <w:kern w:val="0"/>
        </w:rPr>
        <w:t>××</w:t>
      </w:r>
    </w:p>
    <w:p w:rsidR="00DE7AAE" w:rsidRDefault="00DE7AAE" w:rsidP="00DE7AAE">
      <w:pPr>
        <w:rPr>
          <w:kern w:val="0"/>
        </w:rPr>
      </w:pPr>
      <w:r>
        <w:rPr>
          <w:kern w:val="0"/>
        </w:rPr>
        <w:t xml:space="preserve">1.1.3 </w:t>
      </w:r>
      <w:r>
        <w:rPr>
          <w:rFonts w:hint="eastAsia"/>
          <w:kern w:val="0"/>
        </w:rPr>
        <w:t>建设单位：佛山市</w:t>
      </w:r>
      <w:r>
        <w:rPr>
          <w:kern w:val="0"/>
        </w:rPr>
        <w:t>××</w:t>
      </w:r>
      <w:r>
        <w:rPr>
          <w:rFonts w:hint="eastAsia"/>
          <w:kern w:val="0"/>
        </w:rPr>
        <w:t>中心建设管理有限公司</w:t>
      </w:r>
    </w:p>
    <w:p w:rsidR="00DE7AAE" w:rsidRDefault="00DE7AAE" w:rsidP="00DE7AAE">
      <w:pPr>
        <w:rPr>
          <w:kern w:val="0"/>
        </w:rPr>
      </w:pPr>
      <w:r>
        <w:rPr>
          <w:kern w:val="0"/>
        </w:rPr>
        <w:t xml:space="preserve">1.1.4 </w:t>
      </w:r>
      <w:r>
        <w:rPr>
          <w:rFonts w:hint="eastAsia"/>
          <w:kern w:val="0"/>
        </w:rPr>
        <w:t>设计单位：</w:t>
      </w:r>
      <w:r>
        <w:rPr>
          <w:kern w:val="0"/>
        </w:rPr>
        <w:t>××××××××</w:t>
      </w:r>
      <w:r>
        <w:rPr>
          <w:rFonts w:hint="eastAsia"/>
          <w:kern w:val="0"/>
        </w:rPr>
        <w:t>设计研究院</w:t>
      </w:r>
    </w:p>
    <w:p w:rsidR="00DE7AAE" w:rsidRDefault="00DE7AAE" w:rsidP="00DE7AAE">
      <w:pPr>
        <w:rPr>
          <w:kern w:val="0"/>
        </w:rPr>
      </w:pPr>
      <w:r>
        <w:rPr>
          <w:kern w:val="0"/>
        </w:rPr>
        <w:t xml:space="preserve">1.1.5 </w:t>
      </w:r>
      <w:r>
        <w:rPr>
          <w:rFonts w:hint="eastAsia"/>
          <w:kern w:val="0"/>
        </w:rPr>
        <w:t>招标代理机构：佛山市</w:t>
      </w:r>
      <w:r>
        <w:rPr>
          <w:kern w:val="0"/>
        </w:rPr>
        <w:t>××</w:t>
      </w:r>
      <w:r>
        <w:rPr>
          <w:rFonts w:hint="eastAsia"/>
          <w:kern w:val="0"/>
        </w:rPr>
        <w:t>工程招标代理有限公司</w:t>
      </w:r>
    </w:p>
    <w:p w:rsidR="00DE7AAE" w:rsidRDefault="00DE7AAE" w:rsidP="00DE7AAE">
      <w:pPr>
        <w:rPr>
          <w:kern w:val="0"/>
        </w:rPr>
      </w:pPr>
      <w:r>
        <w:rPr>
          <w:kern w:val="0"/>
        </w:rPr>
        <w:t xml:space="preserve">1.1.6 </w:t>
      </w:r>
      <w:r>
        <w:rPr>
          <w:rFonts w:hint="eastAsia"/>
          <w:kern w:val="0"/>
        </w:rPr>
        <w:t>建设规模：建筑面积为</w:t>
      </w:r>
      <w:r>
        <w:rPr>
          <w:kern w:val="0"/>
        </w:rPr>
        <w:t xml:space="preserve">7522.13 </w:t>
      </w:r>
      <w:r>
        <w:rPr>
          <w:rFonts w:hint="eastAsia"/>
          <w:kern w:val="0"/>
        </w:rPr>
        <w:t>平方米</w:t>
      </w:r>
    </w:p>
    <w:p w:rsidR="00DE7AAE" w:rsidRDefault="00DE7AAE" w:rsidP="00DE7AAE">
      <w:pPr>
        <w:rPr>
          <w:kern w:val="0"/>
        </w:rPr>
      </w:pPr>
      <w:r>
        <w:rPr>
          <w:kern w:val="0"/>
        </w:rPr>
        <w:t xml:space="preserve">1.1.7 </w:t>
      </w:r>
      <w:r>
        <w:rPr>
          <w:rFonts w:hint="eastAsia"/>
          <w:kern w:val="0"/>
        </w:rPr>
        <w:t>资金来源：佛山</w:t>
      </w:r>
      <w:r>
        <w:rPr>
          <w:kern w:val="0"/>
        </w:rPr>
        <w:t>××</w:t>
      </w:r>
      <w:r>
        <w:rPr>
          <w:rFonts w:hint="eastAsia"/>
          <w:kern w:val="0"/>
        </w:rPr>
        <w:t>、佛山</w:t>
      </w:r>
      <w:r>
        <w:rPr>
          <w:kern w:val="0"/>
        </w:rPr>
        <w:t>××</w:t>
      </w:r>
      <w:r>
        <w:rPr>
          <w:rFonts w:hint="eastAsia"/>
          <w:kern w:val="0"/>
        </w:rPr>
        <w:t>、佛山</w:t>
      </w:r>
      <w:r>
        <w:rPr>
          <w:kern w:val="0"/>
        </w:rPr>
        <w:t>××</w:t>
      </w:r>
      <w:r>
        <w:rPr>
          <w:rFonts w:hint="eastAsia"/>
          <w:kern w:val="0"/>
        </w:rPr>
        <w:t>三大媒体单位自筹为主</w:t>
      </w:r>
    </w:p>
    <w:p w:rsidR="00DE7AAE" w:rsidRDefault="00DE7AAE" w:rsidP="00DE7AAE">
      <w:pPr>
        <w:rPr>
          <w:kern w:val="0"/>
        </w:rPr>
      </w:pPr>
      <w:r>
        <w:rPr>
          <w:kern w:val="0"/>
        </w:rPr>
        <w:t xml:space="preserve">1.1.8 </w:t>
      </w:r>
      <w:r>
        <w:rPr>
          <w:rFonts w:hint="eastAsia"/>
          <w:kern w:val="0"/>
        </w:rPr>
        <w:t>工程范围：</w:t>
      </w:r>
    </w:p>
    <w:p w:rsidR="00DE7AAE" w:rsidRDefault="00DE7AAE" w:rsidP="00DE7AAE">
      <w:pPr>
        <w:rPr>
          <w:rFonts w:hint="eastAsia"/>
          <w:kern w:val="0"/>
        </w:rPr>
      </w:pPr>
      <w:r>
        <w:rPr>
          <w:rFonts w:hint="eastAsia"/>
          <w:kern w:val="0"/>
        </w:rPr>
        <w:t>佛山市</w:t>
      </w:r>
      <w:r>
        <w:rPr>
          <w:kern w:val="0"/>
        </w:rPr>
        <w:t>××</w:t>
      </w:r>
      <w:r>
        <w:rPr>
          <w:rFonts w:hint="eastAsia"/>
          <w:kern w:val="0"/>
        </w:rPr>
        <w:t>中心各媒体单位大堂、</w:t>
      </w:r>
      <w:r>
        <w:rPr>
          <w:kern w:val="0"/>
        </w:rPr>
        <w:t xml:space="preserve">400 </w:t>
      </w:r>
      <w:r>
        <w:rPr>
          <w:rFonts w:hint="eastAsia"/>
          <w:kern w:val="0"/>
        </w:rPr>
        <w:t>人会议室、</w:t>
      </w:r>
      <w:r>
        <w:rPr>
          <w:kern w:val="0"/>
        </w:rPr>
        <w:t xml:space="preserve">70 </w:t>
      </w:r>
      <w:r>
        <w:rPr>
          <w:rFonts w:hint="eastAsia"/>
          <w:kern w:val="0"/>
        </w:rPr>
        <w:t>人会议室即圆桌会议室</w:t>
      </w:r>
      <w:r>
        <w:rPr>
          <w:kern w:val="0"/>
        </w:rPr>
        <w:t>(</w:t>
      </w:r>
      <w:proofErr w:type="gramStart"/>
      <w:r>
        <w:rPr>
          <w:rFonts w:hint="eastAsia"/>
          <w:kern w:val="0"/>
        </w:rPr>
        <w:t>带高级</w:t>
      </w:r>
      <w:proofErr w:type="gramEnd"/>
      <w:r>
        <w:rPr>
          <w:rFonts w:hint="eastAsia"/>
          <w:kern w:val="0"/>
        </w:rPr>
        <w:t>接待厅及三个小会议室</w:t>
      </w:r>
      <w:r>
        <w:rPr>
          <w:kern w:val="0"/>
        </w:rPr>
        <w:t>)</w:t>
      </w:r>
      <w:r>
        <w:rPr>
          <w:rFonts w:hint="eastAsia"/>
          <w:kern w:val="0"/>
        </w:rPr>
        <w:t>、总经理办公室的室内精装修工程等。</w:t>
      </w:r>
    </w:p>
    <w:p w:rsidR="00DE7AAE" w:rsidRDefault="00DE7AAE" w:rsidP="00DE7AAE">
      <w:pPr>
        <w:rPr>
          <w:kern w:val="0"/>
        </w:rPr>
      </w:pPr>
      <w:r>
        <w:rPr>
          <w:kern w:val="0"/>
        </w:rPr>
        <w:t xml:space="preserve">1.1.9 </w:t>
      </w:r>
      <w:r>
        <w:rPr>
          <w:rFonts w:hint="eastAsia"/>
          <w:kern w:val="0"/>
        </w:rPr>
        <w:t>工程内容：</w:t>
      </w:r>
    </w:p>
    <w:p w:rsidR="00DE7AAE" w:rsidRDefault="00DE7AAE" w:rsidP="00DE7AAE">
      <w:pPr>
        <w:rPr>
          <w:kern w:val="0"/>
        </w:rPr>
      </w:pPr>
      <w:r>
        <w:rPr>
          <w:rFonts w:hint="eastAsia"/>
          <w:kern w:val="0"/>
        </w:rPr>
        <w:t>室内石膏板、实木条、实木栅格、软膜天花吊顶制安；墙柱面水泥预制板装饰，墙柱面石材、瓷砖，墙面贴墙纸，多种造型板装饰，铝塑板装饰；地面石材、瓷砖、亚麻油地板、</w:t>
      </w:r>
      <w:proofErr w:type="gramStart"/>
      <w:r>
        <w:rPr>
          <w:rFonts w:hint="eastAsia"/>
          <w:kern w:val="0"/>
        </w:rPr>
        <w:t>毯</w:t>
      </w:r>
      <w:proofErr w:type="gramEnd"/>
      <w:r>
        <w:rPr>
          <w:rFonts w:hint="eastAsia"/>
          <w:kern w:val="0"/>
        </w:rPr>
        <w:t>的铺贴安装；木器油漆、乳胶漆喷涂；木制品、装饰窗帘制安；玻璃门、玻璃隔断、护栏安；防水工程、安装工程的施工。</w:t>
      </w:r>
    </w:p>
    <w:p w:rsidR="00DE7AAE" w:rsidRDefault="00DE7AAE" w:rsidP="00DE7AAE">
      <w:pPr>
        <w:rPr>
          <w:kern w:val="0"/>
        </w:rPr>
      </w:pPr>
      <w:r>
        <w:rPr>
          <w:kern w:val="0"/>
        </w:rPr>
        <w:t xml:space="preserve">1.1.10 </w:t>
      </w:r>
      <w:r>
        <w:rPr>
          <w:rFonts w:hint="eastAsia"/>
          <w:kern w:val="0"/>
        </w:rPr>
        <w:t>工期要求：</w:t>
      </w:r>
      <w:r>
        <w:rPr>
          <w:kern w:val="0"/>
        </w:rPr>
        <w:t xml:space="preserve"> 120 </w:t>
      </w:r>
      <w:proofErr w:type="gramStart"/>
      <w:r>
        <w:rPr>
          <w:rFonts w:hint="eastAsia"/>
          <w:kern w:val="0"/>
        </w:rPr>
        <w:t>个日历天</w:t>
      </w:r>
      <w:proofErr w:type="gramEnd"/>
      <w:r>
        <w:rPr>
          <w:kern w:val="0"/>
        </w:rPr>
        <w:t>(</w:t>
      </w:r>
      <w:r>
        <w:rPr>
          <w:rFonts w:hint="eastAsia"/>
          <w:kern w:val="0"/>
        </w:rPr>
        <w:t>以开</w:t>
      </w:r>
      <w:proofErr w:type="gramStart"/>
      <w:r>
        <w:rPr>
          <w:rFonts w:hint="eastAsia"/>
          <w:kern w:val="0"/>
        </w:rPr>
        <w:t>工令</w:t>
      </w:r>
      <w:proofErr w:type="gramEnd"/>
      <w:r>
        <w:rPr>
          <w:rFonts w:hint="eastAsia"/>
          <w:kern w:val="0"/>
        </w:rPr>
        <w:t>为准</w:t>
      </w:r>
      <w:r>
        <w:rPr>
          <w:kern w:val="0"/>
        </w:rPr>
        <w:t>)</w:t>
      </w:r>
    </w:p>
    <w:p w:rsidR="00DE7AAE" w:rsidRDefault="00DE7AAE" w:rsidP="00DE7AAE">
      <w:pPr>
        <w:rPr>
          <w:kern w:val="0"/>
        </w:rPr>
      </w:pPr>
      <w:r>
        <w:rPr>
          <w:kern w:val="0"/>
        </w:rPr>
        <w:t xml:space="preserve">1.1.11 </w:t>
      </w:r>
      <w:r>
        <w:rPr>
          <w:rFonts w:hint="eastAsia"/>
          <w:kern w:val="0"/>
        </w:rPr>
        <w:t>工程质量标准：</w:t>
      </w:r>
      <w:r>
        <w:rPr>
          <w:kern w:val="0"/>
        </w:rPr>
        <w:t xml:space="preserve"> </w:t>
      </w:r>
      <w:r>
        <w:rPr>
          <w:rFonts w:hint="eastAsia"/>
          <w:kern w:val="0"/>
        </w:rPr>
        <w:t>合格；</w:t>
      </w:r>
      <w:r>
        <w:rPr>
          <w:kern w:val="0"/>
        </w:rPr>
        <w:t xml:space="preserve"> </w:t>
      </w:r>
      <w:r>
        <w:rPr>
          <w:rFonts w:hint="eastAsia"/>
          <w:kern w:val="0"/>
        </w:rPr>
        <w:t>质量目标：</w:t>
      </w:r>
      <w:r>
        <w:rPr>
          <w:kern w:val="0"/>
        </w:rPr>
        <w:t>××</w:t>
      </w:r>
      <w:r>
        <w:rPr>
          <w:rFonts w:hint="eastAsia"/>
          <w:kern w:val="0"/>
        </w:rPr>
        <w:t>中心工程质量标准为广东省优良样板工，创鲁班奖。</w:t>
      </w:r>
    </w:p>
    <w:p w:rsidR="00DE7AAE" w:rsidRDefault="00DE7AAE" w:rsidP="00DE7AAE">
      <w:pPr>
        <w:rPr>
          <w:kern w:val="0"/>
        </w:rPr>
      </w:pPr>
      <w:r>
        <w:rPr>
          <w:kern w:val="0"/>
        </w:rPr>
        <w:t xml:space="preserve">1.1.12 </w:t>
      </w:r>
      <w:r>
        <w:rPr>
          <w:rFonts w:hint="eastAsia"/>
          <w:kern w:val="0"/>
        </w:rPr>
        <w:t>工程的特殊性和重要性：</w:t>
      </w:r>
    </w:p>
    <w:p w:rsidR="00DE7AAE" w:rsidRDefault="00DE7AAE" w:rsidP="00DE7AAE">
      <w:pPr>
        <w:rPr>
          <w:kern w:val="0"/>
        </w:rPr>
      </w:pPr>
      <w:r>
        <w:rPr>
          <w:rFonts w:hint="eastAsia"/>
          <w:kern w:val="0"/>
        </w:rPr>
        <w:t>佛山市</w:t>
      </w:r>
      <w:r>
        <w:rPr>
          <w:kern w:val="0"/>
        </w:rPr>
        <w:t>××</w:t>
      </w:r>
      <w:r>
        <w:rPr>
          <w:rFonts w:hint="eastAsia"/>
          <w:kern w:val="0"/>
        </w:rPr>
        <w:t>中心工程项目，与佛山市</w:t>
      </w:r>
      <w:r>
        <w:rPr>
          <w:kern w:val="0"/>
        </w:rPr>
        <w:t>××</w:t>
      </w:r>
      <w:r>
        <w:rPr>
          <w:rFonts w:hint="eastAsia"/>
          <w:kern w:val="0"/>
        </w:rPr>
        <w:t>体育中心、</w:t>
      </w:r>
      <w:r>
        <w:rPr>
          <w:kern w:val="0"/>
        </w:rPr>
        <w:t xml:space="preserve"> ××</w:t>
      </w:r>
      <w:r>
        <w:rPr>
          <w:rFonts w:hint="eastAsia"/>
          <w:kern w:val="0"/>
        </w:rPr>
        <w:t>体育馆、</w:t>
      </w:r>
      <w:r>
        <w:rPr>
          <w:kern w:val="0"/>
        </w:rPr>
        <w:t>××</w:t>
      </w:r>
      <w:r>
        <w:rPr>
          <w:rFonts w:hint="eastAsia"/>
          <w:kern w:val="0"/>
        </w:rPr>
        <w:t>、</w:t>
      </w:r>
      <w:r>
        <w:rPr>
          <w:kern w:val="0"/>
        </w:rPr>
        <w:t>××</w:t>
      </w:r>
      <w:r>
        <w:rPr>
          <w:rFonts w:hint="eastAsia"/>
          <w:kern w:val="0"/>
        </w:rPr>
        <w:t>桥、</w:t>
      </w:r>
      <w:r>
        <w:rPr>
          <w:kern w:val="0"/>
        </w:rPr>
        <w:t>××</w:t>
      </w:r>
      <w:r>
        <w:rPr>
          <w:rFonts w:hint="eastAsia"/>
          <w:kern w:val="0"/>
        </w:rPr>
        <w:t>大桥并列为佛山市中心组团六项工程之一，是</w:t>
      </w:r>
      <w:r>
        <w:rPr>
          <w:kern w:val="0"/>
        </w:rPr>
        <w:t>200××</w:t>
      </w:r>
      <w:r>
        <w:rPr>
          <w:rFonts w:hint="eastAsia"/>
          <w:kern w:val="0"/>
        </w:rPr>
        <w:t>年第十届省运动会和今后佛山市委、市政府的</w:t>
      </w:r>
      <w:r>
        <w:rPr>
          <w:kern w:val="0"/>
        </w:rPr>
        <w:t>××</w:t>
      </w:r>
      <w:r>
        <w:rPr>
          <w:rFonts w:hint="eastAsia"/>
          <w:kern w:val="0"/>
        </w:rPr>
        <w:t>发布中心。整座建筑群体现了佛山市当代的精神面貌和发展状况，更体现了</w:t>
      </w:r>
      <w:r>
        <w:rPr>
          <w:kern w:val="0"/>
        </w:rPr>
        <w:t>××</w:t>
      </w:r>
      <w:r>
        <w:rPr>
          <w:rFonts w:hint="eastAsia"/>
          <w:kern w:val="0"/>
        </w:rPr>
        <w:t>中心功能上要求新鲜、准确、快捷的特点，</w:t>
      </w:r>
      <w:r>
        <w:rPr>
          <w:kern w:val="0"/>
        </w:rPr>
        <w:t>××</w:t>
      </w:r>
      <w:r>
        <w:rPr>
          <w:rFonts w:hint="eastAsia"/>
          <w:kern w:val="0"/>
        </w:rPr>
        <w:t>各单位间的相互独立又相互整合这一特殊性。建成后将成为佛山市标志性建筑。基于对本工程重要性和特殊性的认识和理解，在制定本工程室内精装修施工组织设计时，必须坚持高标准、高水平、高要求，合理安排施工工序和作业流程，确保工程质量和进度，为整个工程最终达到广东省优良样板工程，争创鲁班奖打下坚实的基础。</w:t>
      </w:r>
    </w:p>
    <w:p w:rsidR="00DE7AAE" w:rsidRDefault="00DE7AAE" w:rsidP="00DE7AAE">
      <w:pPr>
        <w:rPr>
          <w:rFonts w:hint="eastAsia"/>
        </w:rPr>
      </w:pPr>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5" w:name="_Toc207188019"/>
      <w:r>
        <w:t>1.2</w:t>
      </w:r>
      <w:r>
        <w:t>编制说明</w:t>
      </w:r>
      <w:bookmarkStart w:id="6" w:name="bk103"/>
      <w:bookmarkEnd w:id="5"/>
      <w:bookmarkEnd w:id="6"/>
    </w:p>
    <w:p w:rsidR="00DE7AAE" w:rsidRDefault="00DE7AAE" w:rsidP="00DE7AAE">
      <w:pPr>
        <w:rPr>
          <w:kern w:val="0"/>
        </w:rPr>
      </w:pPr>
      <w:bookmarkStart w:id="7" w:name="bk104"/>
      <w:bookmarkEnd w:id="7"/>
      <w:r>
        <w:rPr>
          <w:rFonts w:hint="eastAsia"/>
          <w:kern w:val="0"/>
        </w:rPr>
        <w:t>按照佛山市</w:t>
      </w:r>
      <w:r>
        <w:rPr>
          <w:kern w:val="0"/>
        </w:rPr>
        <w:t>××</w:t>
      </w:r>
      <w:r>
        <w:rPr>
          <w:rFonts w:hint="eastAsia"/>
          <w:kern w:val="0"/>
        </w:rPr>
        <w:t>中心室内精装修工程招标文件、答疑文件的要求，以及建设单位提供的装饰施工图纸和工程量清单，依据我公司对该工程特殊性、重要性的理解和认识，特制</w:t>
      </w:r>
      <w:proofErr w:type="gramStart"/>
      <w:r>
        <w:rPr>
          <w:rFonts w:hint="eastAsia"/>
          <w:kern w:val="0"/>
        </w:rPr>
        <w:t>定指导</w:t>
      </w:r>
      <w:proofErr w:type="gramEnd"/>
      <w:r>
        <w:rPr>
          <w:rFonts w:hint="eastAsia"/>
          <w:kern w:val="0"/>
        </w:rPr>
        <w:t>本工程进行施工生产活动的技术文件，以此作为施工过程中必须遵循的规定。本施工组织设计针对佛山市</w:t>
      </w:r>
      <w:r>
        <w:rPr>
          <w:kern w:val="0"/>
        </w:rPr>
        <w:t>××</w:t>
      </w:r>
      <w:r>
        <w:rPr>
          <w:rFonts w:hint="eastAsia"/>
          <w:kern w:val="0"/>
        </w:rPr>
        <w:t>中心室内精装修工程的施工进行编制，对本装饰工程的施工组织、施工管理、劳动力组织、材料、机械设备供应、施工总体部署、工艺流程、分部分项工程施工工艺、施工进度、质量与安全措施等做了详细而周全的总体规划，使本工程在装饰施工的全过程中，</w:t>
      </w:r>
      <w:proofErr w:type="gramStart"/>
      <w:r>
        <w:rPr>
          <w:rFonts w:hint="eastAsia"/>
          <w:kern w:val="0"/>
        </w:rPr>
        <w:lastRenderedPageBreak/>
        <w:t>个</w:t>
      </w:r>
      <w:proofErr w:type="gramEnd"/>
      <w:r>
        <w:rPr>
          <w:rFonts w:hint="eastAsia"/>
          <w:kern w:val="0"/>
        </w:rPr>
        <w:t>环节始终处于受控状态，工程管理更加合理而有效，从而达到高质量、高标准、高水平，获得令业主满意的结果。我公司本着“诚信为本，求真务实”之宗旨，依靠综合实力和公平竞争，承揽此项工程。我司将严格按照</w:t>
      </w:r>
      <w:r>
        <w:rPr>
          <w:kern w:val="0"/>
        </w:rPr>
        <w:t>ISO9001</w:t>
      </w:r>
      <w:r>
        <w:rPr>
          <w:rFonts w:hint="eastAsia"/>
          <w:kern w:val="0"/>
        </w:rPr>
        <w:t>、</w:t>
      </w:r>
      <w:r>
        <w:rPr>
          <w:kern w:val="0"/>
        </w:rPr>
        <w:t>ISO14001</w:t>
      </w:r>
      <w:r>
        <w:rPr>
          <w:rFonts w:hint="eastAsia"/>
          <w:kern w:val="0"/>
        </w:rPr>
        <w:t>、</w:t>
      </w:r>
      <w:r>
        <w:rPr>
          <w:kern w:val="0"/>
        </w:rPr>
        <w:t>OHSASI8000</w:t>
      </w:r>
      <w:r>
        <w:rPr>
          <w:rFonts w:hint="eastAsia"/>
          <w:kern w:val="0"/>
        </w:rPr>
        <w:t>“三合一”国际质量管理和质量保证体系进行管理，实现我司的质量目标：“用我们的承诺和智能雕塑时代的艺术品”。</w:t>
      </w:r>
    </w:p>
    <w:p w:rsidR="00DE7AAE" w:rsidRDefault="00DE7AAE" w:rsidP="00DE7AAE">
      <w:pPr>
        <w:rPr>
          <w:rFonts w:hint="eastAsia"/>
        </w:rPr>
      </w:pPr>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8" w:name="_Toc207188020"/>
      <w:r>
        <w:t>1.3</w:t>
      </w:r>
      <w:r>
        <w:t>编制依据</w:t>
      </w:r>
      <w:bookmarkStart w:id="9" w:name="bk105"/>
      <w:bookmarkEnd w:id="8"/>
      <w:bookmarkEnd w:id="9"/>
    </w:p>
    <w:p w:rsidR="00DE7AAE" w:rsidRDefault="00DE7AAE" w:rsidP="00DE7AAE">
      <w:pPr>
        <w:rPr>
          <w:kern w:val="0"/>
        </w:rPr>
      </w:pPr>
      <w:bookmarkStart w:id="10" w:name="bk106"/>
      <w:bookmarkEnd w:id="10"/>
      <w:r>
        <w:rPr>
          <w:kern w:val="0"/>
        </w:rPr>
        <w:t xml:space="preserve">1.3.1 </w:t>
      </w:r>
      <w:r>
        <w:rPr>
          <w:rFonts w:hint="eastAsia"/>
          <w:kern w:val="0"/>
        </w:rPr>
        <w:t>甲方提供的本工程的招标文件、答疑文件、装饰施工图及工程量计算清单；</w:t>
      </w:r>
    </w:p>
    <w:p w:rsidR="00DE7AAE" w:rsidRDefault="00DE7AAE" w:rsidP="00DE7AAE">
      <w:pPr>
        <w:rPr>
          <w:kern w:val="0"/>
        </w:rPr>
      </w:pPr>
      <w:r>
        <w:rPr>
          <w:kern w:val="0"/>
        </w:rPr>
        <w:t xml:space="preserve">1.3.2 </w:t>
      </w:r>
      <w:r>
        <w:rPr>
          <w:rFonts w:hint="eastAsia"/>
          <w:kern w:val="0"/>
        </w:rPr>
        <w:t>国家现行的施工验收规范、强制性标准和施工操作规程；</w:t>
      </w:r>
    </w:p>
    <w:p w:rsidR="00DE7AAE" w:rsidRDefault="00DE7AAE" w:rsidP="00DE7AAE">
      <w:pPr>
        <w:rPr>
          <w:kern w:val="0"/>
        </w:rPr>
      </w:pPr>
      <w:r>
        <w:rPr>
          <w:kern w:val="0"/>
        </w:rPr>
        <w:t xml:space="preserve">1.3.3 </w:t>
      </w:r>
      <w:r>
        <w:rPr>
          <w:rFonts w:hint="eastAsia"/>
          <w:kern w:val="0"/>
        </w:rPr>
        <w:t>国家及地方政府的有关建筑法律、法规、条文；</w:t>
      </w:r>
    </w:p>
    <w:p w:rsidR="00DE7AAE" w:rsidRDefault="00DE7AAE" w:rsidP="00DE7AAE">
      <w:pPr>
        <w:rPr>
          <w:kern w:val="0"/>
        </w:rPr>
      </w:pPr>
      <w:r>
        <w:rPr>
          <w:kern w:val="0"/>
        </w:rPr>
        <w:t xml:space="preserve">1.3.4 </w:t>
      </w:r>
      <w:r>
        <w:rPr>
          <w:rFonts w:hint="eastAsia"/>
          <w:kern w:val="0"/>
        </w:rPr>
        <w:t>国家现行的有关机具设备和材料的施工要求及标准；</w:t>
      </w:r>
    </w:p>
    <w:p w:rsidR="00DE7AAE" w:rsidRDefault="00DE7AAE" w:rsidP="00DE7AAE">
      <w:pPr>
        <w:rPr>
          <w:kern w:val="0"/>
        </w:rPr>
      </w:pPr>
      <w:r>
        <w:rPr>
          <w:kern w:val="0"/>
        </w:rPr>
        <w:t xml:space="preserve">1.3.6 </w:t>
      </w:r>
      <w:r>
        <w:rPr>
          <w:rFonts w:hint="eastAsia"/>
          <w:kern w:val="0"/>
        </w:rPr>
        <w:t>国家及地方政府有关安全生产、文明施工的规定；</w:t>
      </w:r>
    </w:p>
    <w:p w:rsidR="00DE7AAE" w:rsidRDefault="00DE7AAE" w:rsidP="00DE7AAE">
      <w:pPr>
        <w:rPr>
          <w:kern w:val="0"/>
        </w:rPr>
      </w:pPr>
      <w:r>
        <w:rPr>
          <w:kern w:val="0"/>
        </w:rPr>
        <w:t xml:space="preserve">1.3.7 </w:t>
      </w:r>
      <w:r>
        <w:rPr>
          <w:rFonts w:hint="eastAsia"/>
          <w:kern w:val="0"/>
        </w:rPr>
        <w:t>我公司关于质量保证及质量要素程序的有关文件；</w:t>
      </w:r>
    </w:p>
    <w:p w:rsidR="00DE7AAE" w:rsidRDefault="00DE7AAE" w:rsidP="00DE7AAE">
      <w:pPr>
        <w:rPr>
          <w:kern w:val="0"/>
        </w:rPr>
      </w:pPr>
      <w:r>
        <w:rPr>
          <w:kern w:val="0"/>
        </w:rPr>
        <w:t xml:space="preserve">1.3.8 </w:t>
      </w:r>
      <w:r>
        <w:rPr>
          <w:rFonts w:hint="eastAsia"/>
          <w:kern w:val="0"/>
        </w:rPr>
        <w:t>我公司有关施工安全生产、技术管理等文件；</w:t>
      </w:r>
    </w:p>
    <w:p w:rsidR="00DE7AAE" w:rsidRDefault="00DE7AAE" w:rsidP="00DE7AAE">
      <w:pPr>
        <w:rPr>
          <w:kern w:val="0"/>
        </w:rPr>
      </w:pPr>
      <w:r>
        <w:rPr>
          <w:kern w:val="0"/>
        </w:rPr>
        <w:t xml:space="preserve">1.3.9 </w:t>
      </w:r>
      <w:r>
        <w:rPr>
          <w:rFonts w:hint="eastAsia"/>
          <w:kern w:val="0"/>
        </w:rPr>
        <w:t>施工规范标准编制依据：</w:t>
      </w:r>
    </w:p>
    <w:p w:rsidR="00DE7AAE" w:rsidRDefault="00DE7AAE" w:rsidP="00DE7AAE">
      <w:pPr>
        <w:rPr>
          <w:kern w:val="0"/>
        </w:rPr>
      </w:pPr>
      <w:r>
        <w:rPr>
          <w:kern w:val="0"/>
        </w:rPr>
        <w:t>1.3.9.1</w:t>
      </w:r>
      <w:r>
        <w:rPr>
          <w:rFonts w:hint="eastAsia"/>
          <w:kern w:val="0"/>
        </w:rPr>
        <w:t>《建筑工程施工质量验收统一标准》</w:t>
      </w:r>
      <w:r>
        <w:rPr>
          <w:kern w:val="0"/>
        </w:rPr>
        <w:t>GB50300</w:t>
      </w:r>
      <w:r>
        <w:rPr>
          <w:rFonts w:hint="eastAsia"/>
          <w:kern w:val="0"/>
        </w:rPr>
        <w:t>—</w:t>
      </w:r>
      <w:r>
        <w:rPr>
          <w:kern w:val="0"/>
        </w:rPr>
        <w:t>2001</w:t>
      </w:r>
    </w:p>
    <w:p w:rsidR="00DE7AAE" w:rsidRDefault="00DE7AAE" w:rsidP="00DE7AAE">
      <w:pPr>
        <w:rPr>
          <w:kern w:val="0"/>
        </w:rPr>
      </w:pPr>
      <w:r>
        <w:rPr>
          <w:kern w:val="0"/>
        </w:rPr>
        <w:t>1.3.9.2</w:t>
      </w:r>
      <w:r>
        <w:rPr>
          <w:rFonts w:hint="eastAsia"/>
          <w:kern w:val="0"/>
        </w:rPr>
        <w:t>《建筑装饰装修工程质量验收规范》</w:t>
      </w:r>
      <w:r>
        <w:rPr>
          <w:kern w:val="0"/>
        </w:rPr>
        <w:t>GB50210</w:t>
      </w:r>
      <w:r>
        <w:rPr>
          <w:rFonts w:hint="eastAsia"/>
          <w:kern w:val="0"/>
        </w:rPr>
        <w:t>—</w:t>
      </w:r>
      <w:r>
        <w:rPr>
          <w:kern w:val="0"/>
        </w:rPr>
        <w:t>2001</w:t>
      </w:r>
    </w:p>
    <w:p w:rsidR="00DE7AAE" w:rsidRDefault="00DE7AAE" w:rsidP="00DE7AAE">
      <w:pPr>
        <w:rPr>
          <w:kern w:val="0"/>
        </w:rPr>
      </w:pPr>
      <w:r>
        <w:rPr>
          <w:kern w:val="0"/>
        </w:rPr>
        <w:t>1.3.9.3</w:t>
      </w:r>
      <w:r>
        <w:rPr>
          <w:rFonts w:hint="eastAsia"/>
          <w:kern w:val="0"/>
        </w:rPr>
        <w:t>《建筑地面工程施工及验收规范》</w:t>
      </w:r>
      <w:r>
        <w:rPr>
          <w:kern w:val="0"/>
        </w:rPr>
        <w:t>GB50209</w:t>
      </w:r>
      <w:r>
        <w:rPr>
          <w:rFonts w:hint="eastAsia"/>
          <w:kern w:val="0"/>
        </w:rPr>
        <w:t>—</w:t>
      </w:r>
      <w:r>
        <w:rPr>
          <w:kern w:val="0"/>
        </w:rPr>
        <w:t>95</w:t>
      </w:r>
    </w:p>
    <w:p w:rsidR="00DE7AAE" w:rsidRDefault="00DE7AAE" w:rsidP="00DE7AAE">
      <w:pPr>
        <w:rPr>
          <w:kern w:val="0"/>
        </w:rPr>
      </w:pPr>
      <w:r>
        <w:rPr>
          <w:kern w:val="0"/>
        </w:rPr>
        <w:t>1.3.9.4</w:t>
      </w:r>
      <w:r>
        <w:rPr>
          <w:rFonts w:hint="eastAsia"/>
          <w:kern w:val="0"/>
        </w:rPr>
        <w:t>《建筑内部装修设计防火规范》</w:t>
      </w:r>
      <w:r>
        <w:rPr>
          <w:kern w:val="0"/>
        </w:rPr>
        <w:t>GB50222</w:t>
      </w:r>
      <w:r>
        <w:rPr>
          <w:rFonts w:hint="eastAsia"/>
          <w:kern w:val="0"/>
        </w:rPr>
        <w:t>—</w:t>
      </w:r>
      <w:r>
        <w:rPr>
          <w:kern w:val="0"/>
        </w:rPr>
        <w:t>95</w:t>
      </w:r>
    </w:p>
    <w:p w:rsidR="00DE7AAE" w:rsidRDefault="00DE7AAE" w:rsidP="00DE7AAE">
      <w:pPr>
        <w:rPr>
          <w:kern w:val="0"/>
        </w:rPr>
      </w:pPr>
      <w:r>
        <w:rPr>
          <w:kern w:val="0"/>
        </w:rPr>
        <w:t>1.3.9.5</w:t>
      </w:r>
      <w:r>
        <w:rPr>
          <w:rFonts w:hint="eastAsia"/>
          <w:kern w:val="0"/>
        </w:rPr>
        <w:t>《木结构工程施工及验收规范》</w:t>
      </w:r>
      <w:r>
        <w:rPr>
          <w:kern w:val="0"/>
        </w:rPr>
        <w:t>GBJ206</w:t>
      </w:r>
      <w:r>
        <w:rPr>
          <w:rFonts w:hint="eastAsia"/>
          <w:kern w:val="0"/>
        </w:rPr>
        <w:t>—</w:t>
      </w:r>
      <w:r>
        <w:rPr>
          <w:kern w:val="0"/>
        </w:rPr>
        <w:t>83</w:t>
      </w:r>
    </w:p>
    <w:p w:rsidR="00DE7AAE" w:rsidRDefault="00DE7AAE" w:rsidP="00DE7AAE">
      <w:pPr>
        <w:rPr>
          <w:kern w:val="0"/>
        </w:rPr>
      </w:pPr>
      <w:r>
        <w:rPr>
          <w:kern w:val="0"/>
        </w:rPr>
        <w:t>1.3.9.6</w:t>
      </w:r>
      <w:r>
        <w:rPr>
          <w:rFonts w:hint="eastAsia"/>
          <w:kern w:val="0"/>
        </w:rPr>
        <w:t>《建筑工程施工现场用电安全规范》</w:t>
      </w:r>
      <w:r>
        <w:rPr>
          <w:kern w:val="0"/>
        </w:rPr>
        <w:t>GB50194</w:t>
      </w:r>
      <w:r>
        <w:rPr>
          <w:rFonts w:hint="eastAsia"/>
          <w:kern w:val="0"/>
        </w:rPr>
        <w:t>—</w:t>
      </w:r>
      <w:r>
        <w:rPr>
          <w:kern w:val="0"/>
        </w:rPr>
        <w:t>93</w:t>
      </w:r>
    </w:p>
    <w:p w:rsidR="00DE7AAE" w:rsidRDefault="00DE7AAE" w:rsidP="00DE7AAE">
      <w:pPr>
        <w:rPr>
          <w:kern w:val="0"/>
        </w:rPr>
      </w:pPr>
      <w:r>
        <w:rPr>
          <w:kern w:val="0"/>
        </w:rPr>
        <w:t>1.3.9.7</w:t>
      </w:r>
      <w:r>
        <w:rPr>
          <w:rFonts w:hint="eastAsia"/>
          <w:kern w:val="0"/>
        </w:rPr>
        <w:t>《建筑机械使用安全规范》</w:t>
      </w:r>
      <w:r>
        <w:rPr>
          <w:kern w:val="0"/>
        </w:rPr>
        <w:t>JGJ33</w:t>
      </w:r>
      <w:r>
        <w:rPr>
          <w:rFonts w:hint="eastAsia"/>
          <w:kern w:val="0"/>
        </w:rPr>
        <w:t>—</w:t>
      </w:r>
      <w:r>
        <w:rPr>
          <w:kern w:val="0"/>
        </w:rPr>
        <w:t>86</w:t>
      </w:r>
    </w:p>
    <w:p w:rsidR="00DE7AAE" w:rsidRDefault="00DE7AAE" w:rsidP="00DE7AAE">
      <w:pPr>
        <w:rPr>
          <w:kern w:val="0"/>
        </w:rPr>
      </w:pPr>
      <w:r>
        <w:rPr>
          <w:kern w:val="0"/>
        </w:rPr>
        <w:t>1.3.9.8</w:t>
      </w:r>
      <w:r>
        <w:rPr>
          <w:rFonts w:hint="eastAsia"/>
          <w:kern w:val="0"/>
        </w:rPr>
        <w:t>《室内装饰工艺规程及质量验收办法》</w:t>
      </w:r>
    </w:p>
    <w:p w:rsidR="00DE7AAE" w:rsidRDefault="00DE7AAE" w:rsidP="00DE7AAE">
      <w:pPr>
        <w:rPr>
          <w:kern w:val="0"/>
        </w:rPr>
      </w:pPr>
      <w:r>
        <w:rPr>
          <w:kern w:val="0"/>
        </w:rPr>
        <w:t>1.3.9.9</w:t>
      </w:r>
      <w:r>
        <w:rPr>
          <w:rFonts w:hint="eastAsia"/>
          <w:kern w:val="0"/>
        </w:rPr>
        <w:t>《房屋建筑工程质量保修办法》</w:t>
      </w:r>
    </w:p>
    <w:p w:rsidR="00DE7AAE" w:rsidRDefault="00DE7AAE" w:rsidP="00DE7AAE">
      <w:pPr>
        <w:rPr>
          <w:kern w:val="0"/>
        </w:rPr>
      </w:pPr>
      <w:r>
        <w:rPr>
          <w:kern w:val="0"/>
        </w:rPr>
        <w:t>1.3.9.10</w:t>
      </w:r>
      <w:r>
        <w:rPr>
          <w:rFonts w:hint="eastAsia"/>
          <w:kern w:val="0"/>
        </w:rPr>
        <w:t>《民用建筑工程室内环境污染控制规范》</w:t>
      </w:r>
    </w:p>
    <w:p w:rsidR="00DE7AAE" w:rsidRDefault="00DE7AAE" w:rsidP="00DE7AAE">
      <w:pPr>
        <w:rPr>
          <w:kern w:val="0"/>
        </w:rPr>
      </w:pPr>
      <w:r>
        <w:rPr>
          <w:kern w:val="0"/>
        </w:rPr>
        <w:t>1.3.9.11</w:t>
      </w:r>
      <w:r>
        <w:rPr>
          <w:rFonts w:hint="eastAsia"/>
          <w:kern w:val="0"/>
        </w:rPr>
        <w:t>《建筑给水排水及采暖工程质量验收规范》</w:t>
      </w:r>
    </w:p>
    <w:p w:rsidR="00DE7AAE" w:rsidRDefault="00DE7AAE" w:rsidP="00DE7AAE">
      <w:pPr>
        <w:rPr>
          <w:kern w:val="0"/>
        </w:rPr>
      </w:pPr>
      <w:r>
        <w:rPr>
          <w:kern w:val="0"/>
        </w:rPr>
        <w:t>1.3.9.12</w:t>
      </w:r>
      <w:r>
        <w:rPr>
          <w:rFonts w:hint="eastAsia"/>
          <w:kern w:val="0"/>
        </w:rPr>
        <w:t>《建筑防腐蚀工程施工及验收规范》</w:t>
      </w:r>
    </w:p>
    <w:p w:rsidR="00DE7AAE" w:rsidRDefault="00DE7AAE" w:rsidP="00DE7AAE">
      <w:pPr>
        <w:rPr>
          <w:kern w:val="0"/>
        </w:rPr>
      </w:pPr>
      <w:r>
        <w:rPr>
          <w:kern w:val="0"/>
        </w:rPr>
        <w:t>1.3.9.13</w:t>
      </w:r>
      <w:r>
        <w:rPr>
          <w:rFonts w:hint="eastAsia"/>
          <w:kern w:val="0"/>
        </w:rPr>
        <w:t>《深圳市民用建筑室内环境污染检测暂行规定》</w:t>
      </w:r>
    </w:p>
    <w:p w:rsidR="00DE7AAE" w:rsidRDefault="00DE7AAE" w:rsidP="00DE7AAE">
      <w:pPr>
        <w:rPr>
          <w:kern w:val="0"/>
        </w:rPr>
      </w:pPr>
      <w:r>
        <w:rPr>
          <w:kern w:val="0"/>
        </w:rPr>
        <w:t>1.3.9.14</w:t>
      </w:r>
      <w:r>
        <w:rPr>
          <w:rFonts w:hint="eastAsia"/>
          <w:kern w:val="0"/>
        </w:rPr>
        <w:t>《智能建筑设计标准》</w:t>
      </w:r>
      <w:r>
        <w:rPr>
          <w:kern w:val="0"/>
        </w:rPr>
        <w:t>(DBJ08-47-95)</w:t>
      </w:r>
    </w:p>
    <w:p w:rsidR="00DE7AAE" w:rsidRDefault="00DE7AAE" w:rsidP="00DE7AAE">
      <w:pPr>
        <w:rPr>
          <w:kern w:val="0"/>
        </w:rPr>
      </w:pPr>
      <w:r>
        <w:rPr>
          <w:kern w:val="0"/>
        </w:rPr>
        <w:t>1.3.9.15</w:t>
      </w:r>
      <w:r>
        <w:rPr>
          <w:rFonts w:hint="eastAsia"/>
          <w:kern w:val="0"/>
        </w:rPr>
        <w:t>《建筑与建筑群综合布线系统工程设计规范》</w:t>
      </w:r>
      <w:r>
        <w:rPr>
          <w:kern w:val="0"/>
        </w:rPr>
        <w:t>(GB30511-2000)</w:t>
      </w:r>
    </w:p>
    <w:p w:rsidR="00DE7AAE" w:rsidRDefault="00DE7AAE" w:rsidP="00DE7AAE">
      <w:pPr>
        <w:rPr>
          <w:rFonts w:hint="eastAsia"/>
        </w:rPr>
      </w:pPr>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1" w:name="_Toc207188021"/>
      <w:r>
        <w:t>1.4</w:t>
      </w:r>
      <w:r>
        <w:t>工程施工目标</w:t>
      </w:r>
      <w:bookmarkStart w:id="12" w:name="bk107"/>
      <w:bookmarkEnd w:id="11"/>
      <w:bookmarkEnd w:id="12"/>
    </w:p>
    <w:p w:rsidR="00DE7AAE" w:rsidRDefault="00DE7AAE" w:rsidP="00DE7AAE">
      <w:pPr>
        <w:rPr>
          <w:kern w:val="0"/>
        </w:rPr>
      </w:pPr>
      <w:bookmarkStart w:id="13" w:name="bk108"/>
      <w:bookmarkEnd w:id="13"/>
      <w:r>
        <w:rPr>
          <w:kern w:val="0"/>
        </w:rPr>
        <w:t xml:space="preserve">1.4.1 </w:t>
      </w:r>
      <w:r>
        <w:rPr>
          <w:rFonts w:hint="eastAsia"/>
          <w:kern w:val="0"/>
        </w:rPr>
        <w:t>质量目标</w:t>
      </w:r>
    </w:p>
    <w:p w:rsidR="00DE7AAE" w:rsidRDefault="00DE7AAE" w:rsidP="00DE7AAE">
      <w:pPr>
        <w:rPr>
          <w:rFonts w:hint="eastAsia"/>
          <w:kern w:val="0"/>
        </w:rPr>
      </w:pPr>
      <w:r>
        <w:rPr>
          <w:rFonts w:hint="eastAsia"/>
          <w:kern w:val="0"/>
        </w:rPr>
        <w:t>本工程已列入我公司</w:t>
      </w:r>
      <w:r>
        <w:rPr>
          <w:kern w:val="0"/>
        </w:rPr>
        <w:t>2005</w:t>
      </w:r>
      <w:r>
        <w:rPr>
          <w:rFonts w:hint="eastAsia"/>
          <w:kern w:val="0"/>
        </w:rPr>
        <w:t>年度重中之重的创优项目，以此确定该工程的质量目标并郑重承诺：严格按照《建筑装饰装修工程质量验收规范》及《建筑工程施工质量验收统一标准》等现行国家规范、标准、规程和设计图纸、设计要求、变更说明等组织施工，原汁原味体现设计思想，精益求精，追求最佳质量，确保承包范围内的工程项目</w:t>
      </w:r>
      <w:r>
        <w:rPr>
          <w:kern w:val="0"/>
        </w:rPr>
        <w:t>100%</w:t>
      </w:r>
      <w:r>
        <w:rPr>
          <w:rFonts w:hint="eastAsia"/>
          <w:kern w:val="0"/>
        </w:rPr>
        <w:t>达到国家现行的工程</w:t>
      </w:r>
      <w:r>
        <w:rPr>
          <w:rFonts w:hint="eastAsia"/>
          <w:kern w:val="0"/>
        </w:rPr>
        <w:lastRenderedPageBreak/>
        <w:t>质量验收标准，塑造最优质的建筑装饰艺术精品。</w:t>
      </w:r>
    </w:p>
    <w:p w:rsidR="00DE7AAE" w:rsidRDefault="00DE7AAE" w:rsidP="00DE7AAE">
      <w:pPr>
        <w:rPr>
          <w:kern w:val="0"/>
        </w:rPr>
      </w:pPr>
      <w:r>
        <w:rPr>
          <w:kern w:val="0"/>
        </w:rPr>
        <w:t xml:space="preserve">1.4.2 </w:t>
      </w:r>
      <w:r>
        <w:rPr>
          <w:rFonts w:hint="eastAsia"/>
          <w:kern w:val="0"/>
        </w:rPr>
        <w:t>工期目标</w:t>
      </w:r>
    </w:p>
    <w:p w:rsidR="00DE7AAE" w:rsidRDefault="00DE7AAE" w:rsidP="00DE7AAE">
      <w:pPr>
        <w:rPr>
          <w:rFonts w:hint="eastAsia"/>
          <w:kern w:val="0"/>
        </w:rPr>
      </w:pPr>
      <w:r>
        <w:rPr>
          <w:rFonts w:hint="eastAsia"/>
          <w:kern w:val="0"/>
        </w:rPr>
        <w:t>根据招标书中的计划工期要求，结合我公司以前对此类工程装饰施工的经验，在确保工程质量和合理的施工作业流程的前提下，我公司确定：以监理单位发出的开</w:t>
      </w:r>
      <w:proofErr w:type="gramStart"/>
      <w:r>
        <w:rPr>
          <w:rFonts w:hint="eastAsia"/>
          <w:kern w:val="0"/>
        </w:rPr>
        <w:t>工令</w:t>
      </w:r>
      <w:proofErr w:type="gramEnd"/>
      <w:r>
        <w:rPr>
          <w:rFonts w:hint="eastAsia"/>
          <w:kern w:val="0"/>
        </w:rPr>
        <w:t>之日起算，累计有效工作日为</w:t>
      </w:r>
      <w:r>
        <w:rPr>
          <w:kern w:val="0"/>
        </w:rPr>
        <w:t xml:space="preserve">118 </w:t>
      </w:r>
      <w:proofErr w:type="gramStart"/>
      <w:r>
        <w:rPr>
          <w:rFonts w:hint="eastAsia"/>
          <w:kern w:val="0"/>
        </w:rPr>
        <w:t>个日历天</w:t>
      </w:r>
      <w:proofErr w:type="gramEnd"/>
      <w:r>
        <w:rPr>
          <w:kern w:val="0"/>
        </w:rPr>
        <w:t>,</w:t>
      </w:r>
      <w:r>
        <w:rPr>
          <w:rFonts w:hint="eastAsia"/>
          <w:kern w:val="0"/>
        </w:rPr>
        <w:t>比原工期要求提前</w:t>
      </w:r>
      <w:r>
        <w:rPr>
          <w:kern w:val="0"/>
        </w:rPr>
        <w:t xml:space="preserve">2 </w:t>
      </w:r>
      <w:r>
        <w:rPr>
          <w:rFonts w:hint="eastAsia"/>
          <w:kern w:val="0"/>
        </w:rPr>
        <w:t>天完成。</w:t>
      </w:r>
    </w:p>
    <w:p w:rsidR="00DE7AAE" w:rsidRDefault="00DE7AAE" w:rsidP="00DE7AAE">
      <w:pPr>
        <w:rPr>
          <w:kern w:val="0"/>
        </w:rPr>
      </w:pPr>
      <w:r>
        <w:rPr>
          <w:kern w:val="0"/>
        </w:rPr>
        <w:t xml:space="preserve">1.4.3 </w:t>
      </w:r>
      <w:r>
        <w:rPr>
          <w:rFonts w:hint="eastAsia"/>
          <w:kern w:val="0"/>
        </w:rPr>
        <w:t>安全目标</w:t>
      </w:r>
    </w:p>
    <w:p w:rsidR="00DE7AAE" w:rsidRDefault="00DE7AAE" w:rsidP="00DE7AAE">
      <w:pPr>
        <w:rPr>
          <w:rFonts w:hint="eastAsia"/>
          <w:kern w:val="0"/>
        </w:rPr>
      </w:pPr>
      <w:r>
        <w:rPr>
          <w:rFonts w:hint="eastAsia"/>
          <w:kern w:val="0"/>
        </w:rPr>
        <w:t>严格执行国家发布的相关安全生产法规、施工安全规程，杜绝死亡，消灭重伤，实现“六无”</w:t>
      </w:r>
      <w:r>
        <w:rPr>
          <w:kern w:val="0"/>
        </w:rPr>
        <w:t>(</w:t>
      </w:r>
      <w:r>
        <w:rPr>
          <w:rFonts w:hint="eastAsia"/>
          <w:kern w:val="0"/>
        </w:rPr>
        <w:t>无重伤、无伤亡、无触电、无中毒、无火灾、无重大事故</w:t>
      </w:r>
      <w:r>
        <w:rPr>
          <w:kern w:val="0"/>
        </w:rPr>
        <w:t>)</w:t>
      </w:r>
      <w:r>
        <w:rPr>
          <w:rFonts w:hint="eastAsia"/>
          <w:kern w:val="0"/>
        </w:rPr>
        <w:t>标准，年负轻伤频率低于</w:t>
      </w:r>
      <w:r>
        <w:rPr>
          <w:kern w:val="0"/>
        </w:rPr>
        <w:t>0.5</w:t>
      </w:r>
      <w:r>
        <w:rPr>
          <w:rFonts w:hint="eastAsia"/>
          <w:kern w:val="0"/>
        </w:rPr>
        <w:t>‰</w:t>
      </w:r>
      <w:r>
        <w:rPr>
          <w:kern w:val="0"/>
        </w:rPr>
        <w:t xml:space="preserve"> </w:t>
      </w:r>
      <w:r>
        <w:rPr>
          <w:rFonts w:hint="eastAsia"/>
          <w:kern w:val="0"/>
        </w:rPr>
        <w:t>。</w:t>
      </w:r>
    </w:p>
    <w:p w:rsidR="00DE7AAE" w:rsidRDefault="00DE7AAE" w:rsidP="00DE7AAE">
      <w:pPr>
        <w:rPr>
          <w:kern w:val="0"/>
        </w:rPr>
      </w:pPr>
      <w:r>
        <w:rPr>
          <w:kern w:val="0"/>
        </w:rPr>
        <w:t xml:space="preserve">1.4.4 </w:t>
      </w:r>
      <w:r>
        <w:rPr>
          <w:rFonts w:hint="eastAsia"/>
          <w:kern w:val="0"/>
        </w:rPr>
        <w:t>文明施工目标</w:t>
      </w:r>
    </w:p>
    <w:p w:rsidR="00DE7AAE" w:rsidRDefault="00DE7AAE" w:rsidP="00DE7AAE">
      <w:pPr>
        <w:rPr>
          <w:kern w:val="0"/>
        </w:rPr>
      </w:pPr>
      <w:r>
        <w:rPr>
          <w:rFonts w:hint="eastAsia"/>
          <w:kern w:val="0"/>
        </w:rPr>
        <w:t>严格按照《建筑施工安全检查标准》</w:t>
      </w:r>
      <w:r>
        <w:rPr>
          <w:kern w:val="0"/>
        </w:rPr>
        <w:t>(JGJ59-99)</w:t>
      </w:r>
      <w:r>
        <w:rPr>
          <w:rFonts w:hint="eastAsia"/>
          <w:kern w:val="0"/>
        </w:rPr>
        <w:t>和总包方现场管理制度组织施工，确保达到文明工地标准</w:t>
      </w:r>
      <w:r>
        <w:rPr>
          <w:kern w:val="0"/>
        </w:rPr>
        <w:t>,</w:t>
      </w:r>
    </w:p>
    <w:p w:rsidR="00DE7AAE" w:rsidRDefault="00DE7AAE" w:rsidP="00DE7AAE">
      <w:pPr>
        <w:rPr>
          <w:kern w:val="0"/>
        </w:rPr>
      </w:pPr>
      <w:r>
        <w:rPr>
          <w:kern w:val="0"/>
        </w:rPr>
        <w:t>(1)</w:t>
      </w:r>
      <w:r>
        <w:rPr>
          <w:rFonts w:hint="eastAsia"/>
          <w:kern w:val="0"/>
        </w:rPr>
        <w:t>、统一规划，统筹安排；挂牌施工，场地整洁；</w:t>
      </w:r>
    </w:p>
    <w:p w:rsidR="00DE7AAE" w:rsidRDefault="00DE7AAE" w:rsidP="00DE7AAE">
      <w:pPr>
        <w:rPr>
          <w:kern w:val="0"/>
        </w:rPr>
      </w:pPr>
      <w:r>
        <w:rPr>
          <w:kern w:val="0"/>
        </w:rPr>
        <w:t>(2)</w:t>
      </w:r>
      <w:r>
        <w:rPr>
          <w:rFonts w:hint="eastAsia"/>
          <w:kern w:val="0"/>
        </w:rPr>
        <w:t>、搞好地方关系</w:t>
      </w:r>
      <w:r>
        <w:rPr>
          <w:kern w:val="0"/>
        </w:rPr>
        <w:t>,</w:t>
      </w:r>
      <w:r>
        <w:rPr>
          <w:rFonts w:hint="eastAsia"/>
          <w:kern w:val="0"/>
        </w:rPr>
        <w:t>尊重当地民风民俗和宗教习惯；</w:t>
      </w:r>
    </w:p>
    <w:p w:rsidR="00DE7AAE" w:rsidRDefault="00DE7AAE" w:rsidP="00DE7AAE">
      <w:pPr>
        <w:rPr>
          <w:kern w:val="0"/>
        </w:rPr>
      </w:pPr>
      <w:r>
        <w:rPr>
          <w:kern w:val="0"/>
        </w:rPr>
        <w:t>(3)</w:t>
      </w:r>
      <w:r>
        <w:rPr>
          <w:rFonts w:hint="eastAsia"/>
          <w:kern w:val="0"/>
        </w:rPr>
        <w:t>、争创文明施工样板工地及先进单位。</w:t>
      </w:r>
    </w:p>
    <w:p w:rsidR="00DE7AAE" w:rsidRDefault="00DE7AAE" w:rsidP="00DE7AAE">
      <w:pPr>
        <w:rPr>
          <w:kern w:val="0"/>
        </w:rPr>
      </w:pPr>
      <w:r>
        <w:rPr>
          <w:kern w:val="0"/>
        </w:rPr>
        <w:t xml:space="preserve">1.4.5 </w:t>
      </w:r>
      <w:r>
        <w:rPr>
          <w:rFonts w:hint="eastAsia"/>
          <w:kern w:val="0"/>
        </w:rPr>
        <w:t>环境保护目标</w:t>
      </w:r>
    </w:p>
    <w:p w:rsidR="00DE7AAE" w:rsidRDefault="00DE7AAE" w:rsidP="00DE7AAE">
      <w:pPr>
        <w:rPr>
          <w:kern w:val="0"/>
        </w:rPr>
      </w:pPr>
      <w:r>
        <w:rPr>
          <w:rFonts w:hint="eastAsia"/>
          <w:kern w:val="0"/>
        </w:rPr>
        <w:t>严格遵照国家和当地政府有关环境保护的法律法规要求，切实做到防治环境污染，防止和减轻施工给周围环境造成粉尘、噪声、振动、废水、废料等污染。</w:t>
      </w:r>
    </w:p>
    <w:p w:rsidR="00DE7AAE" w:rsidRDefault="00DE7AAE" w:rsidP="00DE7AAE">
      <w:pPr>
        <w:rPr>
          <w:kern w:val="0"/>
        </w:rPr>
      </w:pPr>
      <w:r>
        <w:rPr>
          <w:rFonts w:hint="eastAsia"/>
          <w:kern w:val="0"/>
        </w:rPr>
        <w:t>（</w:t>
      </w:r>
      <w:r>
        <w:rPr>
          <w:kern w:val="0"/>
        </w:rPr>
        <w:t>1</w:t>
      </w:r>
      <w:r>
        <w:rPr>
          <w:rFonts w:hint="eastAsia"/>
          <w:kern w:val="0"/>
        </w:rPr>
        <w:t>）</w:t>
      </w:r>
      <w:r>
        <w:rPr>
          <w:kern w:val="0"/>
        </w:rPr>
        <w:t xml:space="preserve"> </w:t>
      </w:r>
      <w:r>
        <w:rPr>
          <w:rFonts w:hint="eastAsia"/>
          <w:kern w:val="0"/>
        </w:rPr>
        <w:t>材料使用：</w:t>
      </w:r>
    </w:p>
    <w:p w:rsidR="00DE7AAE" w:rsidRDefault="00DE7AAE" w:rsidP="00DE7AAE">
      <w:pPr>
        <w:rPr>
          <w:kern w:val="0"/>
        </w:rPr>
      </w:pPr>
      <w:r>
        <w:rPr>
          <w:kern w:val="0"/>
        </w:rPr>
        <w:t>1</w:t>
      </w:r>
      <w:r>
        <w:rPr>
          <w:rFonts w:hint="eastAsia"/>
          <w:kern w:val="0"/>
        </w:rPr>
        <w:t>）采用“推荐环境标志建材、优先选用环境管理体系和质量管理体系认证企业的产品”等施加影响的措施。</w:t>
      </w:r>
    </w:p>
    <w:p w:rsidR="00DE7AAE" w:rsidRDefault="00DE7AAE" w:rsidP="00DE7AAE">
      <w:pPr>
        <w:rPr>
          <w:kern w:val="0"/>
        </w:rPr>
      </w:pPr>
      <w:r>
        <w:rPr>
          <w:kern w:val="0"/>
        </w:rPr>
        <w:t>2</w:t>
      </w:r>
      <w:r>
        <w:rPr>
          <w:rFonts w:hint="eastAsia"/>
          <w:kern w:val="0"/>
        </w:rPr>
        <w:t>）装饰材料有害物质达标排放的符合率</w:t>
      </w:r>
      <w:r>
        <w:rPr>
          <w:kern w:val="0"/>
        </w:rPr>
        <w:t>100</w:t>
      </w:r>
      <w:r>
        <w:rPr>
          <w:rFonts w:hint="eastAsia"/>
          <w:kern w:val="0"/>
        </w:rPr>
        <w:t>％</w:t>
      </w:r>
      <w:r>
        <w:rPr>
          <w:kern w:val="0"/>
        </w:rPr>
        <w:t xml:space="preserve"> </w:t>
      </w:r>
      <w:r>
        <w:rPr>
          <w:rFonts w:hint="eastAsia"/>
          <w:kern w:val="0"/>
        </w:rPr>
        <w:t>。</w:t>
      </w:r>
    </w:p>
    <w:p w:rsidR="00DE7AAE" w:rsidRDefault="00DE7AAE" w:rsidP="00DE7AAE">
      <w:pPr>
        <w:rPr>
          <w:kern w:val="0"/>
        </w:rPr>
      </w:pPr>
      <w:r>
        <w:rPr>
          <w:kern w:val="0"/>
        </w:rPr>
        <w:t xml:space="preserve">(2) </w:t>
      </w:r>
      <w:r>
        <w:rPr>
          <w:rFonts w:hint="eastAsia"/>
          <w:kern w:val="0"/>
        </w:rPr>
        <w:t>污染控制：</w:t>
      </w:r>
    </w:p>
    <w:p w:rsidR="00DE7AAE" w:rsidRDefault="00DE7AAE" w:rsidP="00DE7AAE">
      <w:pPr>
        <w:rPr>
          <w:kern w:val="0"/>
        </w:rPr>
      </w:pPr>
      <w:r>
        <w:rPr>
          <w:kern w:val="0"/>
        </w:rPr>
        <w:t>1</w:t>
      </w:r>
      <w:r>
        <w:rPr>
          <w:rFonts w:hint="eastAsia"/>
          <w:kern w:val="0"/>
        </w:rPr>
        <w:t>）施工项目场界噪声控制：昼间</w:t>
      </w:r>
      <w:r>
        <w:rPr>
          <w:kern w:val="0"/>
        </w:rPr>
        <w:t xml:space="preserve"> 65dB</w:t>
      </w:r>
      <w:r>
        <w:rPr>
          <w:rFonts w:hint="eastAsia"/>
          <w:kern w:val="0"/>
        </w:rPr>
        <w:t>、夜间</w:t>
      </w:r>
      <w:r>
        <w:rPr>
          <w:kern w:val="0"/>
        </w:rPr>
        <w:t>55dB(100</w:t>
      </w:r>
      <w:r>
        <w:rPr>
          <w:rFonts w:hint="eastAsia"/>
          <w:kern w:val="0"/>
        </w:rPr>
        <w:t>％符合当地允许场界噪声标准</w:t>
      </w:r>
      <w:r>
        <w:rPr>
          <w:kern w:val="0"/>
        </w:rPr>
        <w:t>)</w:t>
      </w:r>
      <w:r>
        <w:rPr>
          <w:rFonts w:hint="eastAsia"/>
          <w:kern w:val="0"/>
        </w:rPr>
        <w:t>。</w:t>
      </w:r>
    </w:p>
    <w:p w:rsidR="00DE7AAE" w:rsidRDefault="00DE7AAE" w:rsidP="00DE7AAE">
      <w:pPr>
        <w:rPr>
          <w:kern w:val="0"/>
        </w:rPr>
      </w:pPr>
      <w:r>
        <w:rPr>
          <w:kern w:val="0"/>
        </w:rPr>
        <w:t>2</w:t>
      </w:r>
      <w:r>
        <w:rPr>
          <w:rFonts w:hint="eastAsia"/>
          <w:kern w:val="0"/>
        </w:rPr>
        <w:t>）施工污水</w:t>
      </w:r>
      <w:r>
        <w:rPr>
          <w:kern w:val="0"/>
        </w:rPr>
        <w:t>100</w:t>
      </w:r>
      <w:r>
        <w:rPr>
          <w:rFonts w:hint="eastAsia"/>
          <w:kern w:val="0"/>
        </w:rPr>
        <w:t>％沉淀后排放</w:t>
      </w:r>
      <w:r>
        <w:rPr>
          <w:kern w:val="0"/>
        </w:rPr>
        <w:t xml:space="preserve"> </w:t>
      </w:r>
      <w:r>
        <w:rPr>
          <w:rFonts w:hint="eastAsia"/>
          <w:kern w:val="0"/>
        </w:rPr>
        <w:t>。</w:t>
      </w:r>
    </w:p>
    <w:p w:rsidR="00DE7AAE" w:rsidRDefault="00DE7AAE" w:rsidP="00DE7AAE">
      <w:pPr>
        <w:rPr>
          <w:kern w:val="0"/>
        </w:rPr>
      </w:pPr>
      <w:r>
        <w:rPr>
          <w:kern w:val="0"/>
        </w:rPr>
        <w:t xml:space="preserve">1.4.6 </w:t>
      </w:r>
      <w:r>
        <w:rPr>
          <w:rFonts w:hint="eastAsia"/>
          <w:kern w:val="0"/>
        </w:rPr>
        <w:t>服务目标</w:t>
      </w:r>
    </w:p>
    <w:p w:rsidR="00DE7AAE" w:rsidRDefault="00DE7AAE" w:rsidP="00DE7AAE">
      <w:pPr>
        <w:rPr>
          <w:kern w:val="0"/>
        </w:rPr>
      </w:pPr>
      <w:r>
        <w:rPr>
          <w:rFonts w:hint="eastAsia"/>
          <w:kern w:val="0"/>
        </w:rPr>
        <w:t>严格信守合同，妥善处理与有关各方的关系，接受业主、监理及当地各部门对本工程质量、工程进度、计划协调、现场管理的监督。</w:t>
      </w:r>
    </w:p>
    <w:p w:rsidR="00DE7AAE" w:rsidRDefault="00DE7AAE" w:rsidP="00DE7AAE">
      <w:pPr>
        <w:rPr>
          <w:kern w:val="0"/>
        </w:rPr>
      </w:pPr>
      <w:r>
        <w:rPr>
          <w:kern w:val="0"/>
        </w:rPr>
        <w:t>(1)</w:t>
      </w:r>
      <w:r>
        <w:rPr>
          <w:rFonts w:hint="eastAsia"/>
          <w:kern w:val="0"/>
        </w:rPr>
        <w:t>、工程施工前：协助业主做好图纸深化，设备选型，办理与工程建设有关的手续，为工程尽早开工创造有利条件。</w:t>
      </w:r>
    </w:p>
    <w:p w:rsidR="00DE7AAE" w:rsidRDefault="00DE7AAE" w:rsidP="00DE7AAE">
      <w:pPr>
        <w:rPr>
          <w:kern w:val="0"/>
        </w:rPr>
      </w:pPr>
      <w:r>
        <w:rPr>
          <w:kern w:val="0"/>
        </w:rPr>
        <w:t>(2)</w:t>
      </w:r>
      <w:r>
        <w:rPr>
          <w:rFonts w:hint="eastAsia"/>
          <w:kern w:val="0"/>
        </w:rPr>
        <w:t>、工程施工中：协助业主、土建单位做好与有关部门的协调工作，积极主动的提出各种合理化建议。</w:t>
      </w:r>
    </w:p>
    <w:p w:rsidR="00DE7AAE" w:rsidRDefault="00DE7AAE" w:rsidP="00DE7AAE">
      <w:pPr>
        <w:rPr>
          <w:kern w:val="0"/>
        </w:rPr>
      </w:pPr>
      <w:r>
        <w:rPr>
          <w:kern w:val="0"/>
        </w:rPr>
        <w:t>(3)</w:t>
      </w:r>
      <w:r>
        <w:rPr>
          <w:rFonts w:hint="eastAsia"/>
          <w:kern w:val="0"/>
        </w:rPr>
        <w:t>、工程竣工后：向业主提交工程维修手册，手册中标明各预留、预埋部位，各易损零配件的生产厂家等，并定期回访，做好维修服务工作。</w:t>
      </w:r>
    </w:p>
    <w:p w:rsidR="00DE7AAE" w:rsidRDefault="00DE7AAE" w:rsidP="00DE7AAE">
      <w:pPr>
        <w:rPr>
          <w:kern w:val="0"/>
        </w:rPr>
      </w:pPr>
      <w:r>
        <w:rPr>
          <w:kern w:val="0"/>
        </w:rPr>
        <w:t xml:space="preserve">1.4.7 </w:t>
      </w:r>
      <w:r>
        <w:rPr>
          <w:rFonts w:hint="eastAsia"/>
          <w:kern w:val="0"/>
        </w:rPr>
        <w:t>新技术、新工艺、新材料、新设备应用目标</w:t>
      </w:r>
    </w:p>
    <w:p w:rsidR="00DE7AAE" w:rsidRDefault="00DE7AAE" w:rsidP="00DE7AAE">
      <w:pPr>
        <w:rPr>
          <w:kern w:val="0"/>
        </w:rPr>
      </w:pPr>
      <w:r>
        <w:rPr>
          <w:rFonts w:hint="eastAsia"/>
          <w:kern w:val="0"/>
        </w:rPr>
        <w:t>全面贯彻、执行国家颁发的现行有关标准、规范。应用目前最新的施工技术和施工工艺，采用与国外装饰公司同步的高科技设备和管理。在本工程中采用计算机进行辅助管理，建立项目局域网，并配备电子监控系统对各分项进行全方位监控，减少建设及监理管理人员的劳动强度，以提高工作效率，保护工程质量，同时达到对现场施工的动态管理，随时调整计划，周密安排劳动力和材料计划，最大限度的减少劳动力和材料的浪费。</w:t>
      </w:r>
    </w:p>
    <w:p w:rsidR="00DE7AAE" w:rsidRDefault="00DE7AAE" w:rsidP="00DE7AAE">
      <w:pPr>
        <w:rPr>
          <w:rFonts w:hint="eastAsia"/>
        </w:rPr>
      </w:pPr>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4" w:name="_Toc207188022"/>
      <w:r>
        <w:t>1.5</w:t>
      </w:r>
      <w:r>
        <w:t>施工管理策略</w:t>
      </w:r>
      <w:bookmarkStart w:id="15" w:name="bk109"/>
      <w:bookmarkEnd w:id="14"/>
      <w:bookmarkEnd w:id="15"/>
    </w:p>
    <w:p w:rsidR="00DE7AAE" w:rsidRDefault="00DE7AAE" w:rsidP="00DE7AAE">
      <w:pPr>
        <w:rPr>
          <w:kern w:val="0"/>
        </w:rPr>
      </w:pPr>
      <w:bookmarkStart w:id="16" w:name="bk110"/>
      <w:bookmarkEnd w:id="16"/>
      <w:r>
        <w:rPr>
          <w:kern w:val="0"/>
        </w:rPr>
        <w:lastRenderedPageBreak/>
        <w:t xml:space="preserve">1.5.1 </w:t>
      </w:r>
      <w:r>
        <w:rPr>
          <w:rFonts w:hint="eastAsia"/>
          <w:kern w:val="0"/>
        </w:rPr>
        <w:t>合理安排施工，优化资源配置</w:t>
      </w:r>
    </w:p>
    <w:p w:rsidR="00DE7AAE" w:rsidRDefault="00DE7AAE" w:rsidP="00DE7AAE">
      <w:pPr>
        <w:rPr>
          <w:kern w:val="0"/>
        </w:rPr>
      </w:pPr>
      <w:r>
        <w:rPr>
          <w:kern w:val="0"/>
        </w:rPr>
        <w:t xml:space="preserve">1.5.1.1 </w:t>
      </w:r>
      <w:r>
        <w:rPr>
          <w:rFonts w:hint="eastAsia"/>
          <w:kern w:val="0"/>
        </w:rPr>
        <w:t>科学划分施工作业段，每个</w:t>
      </w:r>
      <w:proofErr w:type="gramStart"/>
      <w:r>
        <w:rPr>
          <w:rFonts w:hint="eastAsia"/>
          <w:kern w:val="0"/>
        </w:rPr>
        <w:t>作业段既相对</w:t>
      </w:r>
      <w:proofErr w:type="gramEnd"/>
      <w:r>
        <w:rPr>
          <w:rFonts w:hint="eastAsia"/>
          <w:kern w:val="0"/>
        </w:rPr>
        <w:t>独立又相互搭接，交叉作业、流水施工。</w:t>
      </w:r>
    </w:p>
    <w:p w:rsidR="00DE7AAE" w:rsidRDefault="00DE7AAE" w:rsidP="00DE7AAE">
      <w:pPr>
        <w:rPr>
          <w:kern w:val="0"/>
        </w:rPr>
      </w:pPr>
      <w:r>
        <w:rPr>
          <w:kern w:val="0"/>
        </w:rPr>
        <w:t xml:space="preserve">1.5.1.2 </w:t>
      </w:r>
      <w:r>
        <w:rPr>
          <w:rFonts w:hint="eastAsia"/>
          <w:kern w:val="0"/>
        </w:rPr>
        <w:t>工程开工前，提前对工人进行工程质量要求和安全文明施工岗前培训；每道工序施工前，以图、表等书面形式向施工班组进行技术交底，并作详细解释，将设计图、施工方法等内容清楚地传达到施工人员手中；工序交接以书面形式进行；严格执行现场巡查制度和现场技术员全过程监控重要工序施工的制度。</w:t>
      </w:r>
    </w:p>
    <w:p w:rsidR="00DE7AAE" w:rsidRDefault="00DE7AAE" w:rsidP="00DE7AAE">
      <w:pPr>
        <w:rPr>
          <w:kern w:val="0"/>
        </w:rPr>
      </w:pPr>
      <w:r>
        <w:rPr>
          <w:kern w:val="0"/>
        </w:rPr>
        <w:t xml:space="preserve">1.5.1.3 </w:t>
      </w:r>
      <w:r>
        <w:rPr>
          <w:rFonts w:hint="eastAsia"/>
          <w:kern w:val="0"/>
        </w:rPr>
        <w:t>筹备成立“交叉作业协调办公室”，邀请各专业公司参加，努力起到主协调作用。</w:t>
      </w:r>
    </w:p>
    <w:p w:rsidR="00DE7AAE" w:rsidRDefault="00DE7AAE" w:rsidP="00DE7AAE">
      <w:pPr>
        <w:rPr>
          <w:kern w:val="0"/>
        </w:rPr>
      </w:pPr>
      <w:r>
        <w:rPr>
          <w:kern w:val="0"/>
        </w:rPr>
        <w:t xml:space="preserve">1.5.1.4 </w:t>
      </w:r>
      <w:r>
        <w:rPr>
          <w:rFonts w:hint="eastAsia"/>
          <w:kern w:val="0"/>
        </w:rPr>
        <w:t>科学合理的安排材料供应计划，既不影响进度又不占用大额资金。</w:t>
      </w:r>
    </w:p>
    <w:p w:rsidR="00DE7AAE" w:rsidRDefault="00DE7AAE" w:rsidP="00DE7AAE">
      <w:pPr>
        <w:rPr>
          <w:kern w:val="0"/>
        </w:rPr>
      </w:pPr>
      <w:r>
        <w:rPr>
          <w:kern w:val="0"/>
        </w:rPr>
        <w:t xml:space="preserve">1.5.1.5 </w:t>
      </w:r>
      <w:r>
        <w:rPr>
          <w:rFonts w:hint="eastAsia"/>
          <w:kern w:val="0"/>
        </w:rPr>
        <w:t>与各专业队共同建立成品保护制度，统一成品保护标志并全场挂牌。</w:t>
      </w:r>
    </w:p>
    <w:p w:rsidR="00DE7AAE" w:rsidRDefault="00DE7AAE" w:rsidP="00DE7AAE">
      <w:pPr>
        <w:rPr>
          <w:kern w:val="0"/>
        </w:rPr>
      </w:pPr>
      <w:r>
        <w:rPr>
          <w:kern w:val="0"/>
        </w:rPr>
        <w:t xml:space="preserve">1.5.1.6 </w:t>
      </w:r>
      <w:r>
        <w:rPr>
          <w:rFonts w:hint="eastAsia"/>
          <w:kern w:val="0"/>
        </w:rPr>
        <w:t>利用社会资源为工人后勤工作生活提供保障。</w:t>
      </w:r>
    </w:p>
    <w:p w:rsidR="00DE7AAE" w:rsidRDefault="00DE7AAE" w:rsidP="00DE7AAE">
      <w:pPr>
        <w:rPr>
          <w:kern w:val="0"/>
        </w:rPr>
      </w:pPr>
      <w:r>
        <w:rPr>
          <w:kern w:val="0"/>
        </w:rPr>
        <w:t xml:space="preserve">1.5.1.7 </w:t>
      </w:r>
      <w:r>
        <w:rPr>
          <w:rFonts w:hint="eastAsia"/>
          <w:kern w:val="0"/>
        </w:rPr>
        <w:t>储备充足的工人资源作后备力量，可随时调用。</w:t>
      </w:r>
    </w:p>
    <w:p w:rsidR="00DE7AAE" w:rsidRDefault="00DE7AAE" w:rsidP="00DE7AAE">
      <w:pPr>
        <w:rPr>
          <w:kern w:val="0"/>
        </w:rPr>
      </w:pPr>
      <w:r>
        <w:rPr>
          <w:kern w:val="0"/>
        </w:rPr>
        <w:t xml:space="preserve">1.5.1.8 </w:t>
      </w:r>
      <w:r>
        <w:rPr>
          <w:rFonts w:hint="eastAsia"/>
          <w:kern w:val="0"/>
        </w:rPr>
        <w:t>成立设计技术部现场办公，负责深入设计的工作和指导现场施工。</w:t>
      </w:r>
    </w:p>
    <w:p w:rsidR="00DE7AAE" w:rsidRDefault="00DE7AAE" w:rsidP="00DE7AAE">
      <w:pPr>
        <w:rPr>
          <w:kern w:val="0"/>
        </w:rPr>
      </w:pPr>
      <w:r>
        <w:rPr>
          <w:kern w:val="0"/>
        </w:rPr>
        <w:t xml:space="preserve">1.5.1.9 </w:t>
      </w:r>
      <w:r>
        <w:rPr>
          <w:rFonts w:hint="eastAsia"/>
          <w:kern w:val="0"/>
        </w:rPr>
        <w:t>建立与质量标准挂钩的奖罚制度，管理人员分层分段管理。各段施工班组挂牌施工，责任明确分区，奖罚分明，严格执行。</w:t>
      </w:r>
    </w:p>
    <w:p w:rsidR="00DE7AAE" w:rsidRDefault="00DE7AAE" w:rsidP="00DE7AAE">
      <w:pPr>
        <w:rPr>
          <w:kern w:val="0"/>
        </w:rPr>
      </w:pPr>
      <w:r>
        <w:rPr>
          <w:kern w:val="0"/>
        </w:rPr>
        <w:t xml:space="preserve">1.5.1.10 </w:t>
      </w:r>
      <w:r>
        <w:rPr>
          <w:rFonts w:hint="eastAsia"/>
          <w:kern w:val="0"/>
        </w:rPr>
        <w:t>利用监理公司的质量监理权威性加强质量管理。</w:t>
      </w:r>
    </w:p>
    <w:p w:rsidR="00DE7AAE" w:rsidRDefault="00DE7AAE" w:rsidP="00DE7AAE">
      <w:pPr>
        <w:rPr>
          <w:kern w:val="0"/>
        </w:rPr>
      </w:pPr>
      <w:r>
        <w:rPr>
          <w:kern w:val="0"/>
        </w:rPr>
        <w:t xml:space="preserve">1.5.1.11 </w:t>
      </w:r>
      <w:r>
        <w:rPr>
          <w:rFonts w:hint="eastAsia"/>
          <w:kern w:val="0"/>
        </w:rPr>
        <w:t>准备充足的流动资金以应付业主进度款不能及时到位时，工程能依计划进行。</w:t>
      </w:r>
    </w:p>
    <w:p w:rsidR="00DE7AAE" w:rsidRDefault="00DE7AAE" w:rsidP="00DE7AAE">
      <w:pPr>
        <w:rPr>
          <w:rFonts w:hint="eastAsia"/>
          <w:kern w:val="0"/>
        </w:rPr>
      </w:pPr>
      <w:r>
        <w:rPr>
          <w:kern w:val="0"/>
        </w:rPr>
        <w:t xml:space="preserve">1.5.1.12 </w:t>
      </w:r>
      <w:r>
        <w:rPr>
          <w:rFonts w:hint="eastAsia"/>
          <w:kern w:val="0"/>
        </w:rPr>
        <w:t>利用专业厂商和专业队伍参与施工。</w: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r>
        <w:rPr>
          <w:kern w:val="0"/>
        </w:rPr>
        <w:t xml:space="preserve">1.5.2 </w:t>
      </w:r>
      <w:r>
        <w:rPr>
          <w:rFonts w:hint="eastAsia"/>
          <w:kern w:val="0"/>
        </w:rPr>
        <w:t>施工管理控制流程图</w: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color w:val="B6E2F8"/>
          <w:kern w:val="0"/>
        </w:rPr>
      </w:pPr>
      <w:r>
        <w:rPr>
          <w:noProof/>
          <w:color w:val="B6E2F8"/>
          <w:kern w:val="0"/>
        </w:rPr>
        <w:pict>
          <v:group id="_x0000_s1026" style="position:absolute;left:0;text-align:left;margin-left:9pt;margin-top:0;width:396pt;height:577.2pt;z-index:251660288" coordorigin="1800,1440" coordsize="7920,11544">
            <v:shapetype id="_x0000_t202" coordsize="21600,21600" o:spt="202" path="m,l,21600r21600,l21600,xe">
              <v:stroke joinstyle="miter"/>
              <v:path gradientshapeok="t" o:connecttype="rect"/>
            </v:shapetype>
            <v:shape id="_x0000_s1027" type="#_x0000_t202" style="position:absolute;left:1800;top:1596;width:2340;height:780">
              <v:textbox>
                <w:txbxContent>
                  <w:p w:rsidR="00DE7AAE" w:rsidRDefault="00DE7AAE" w:rsidP="00DE7AAE">
                    <w:pPr>
                      <w:autoSpaceDE w:val="0"/>
                      <w:autoSpaceDN w:val="0"/>
                      <w:adjustRightInd w:val="0"/>
                      <w:jc w:val="left"/>
                      <w:rPr>
                        <w:rFonts w:cs="宋体"/>
                        <w:kern w:val="0"/>
                        <w:sz w:val="20"/>
                        <w:szCs w:val="20"/>
                      </w:rPr>
                    </w:pPr>
                    <w:r>
                      <w:rPr>
                        <w:rFonts w:cs="宋体" w:hint="eastAsia"/>
                        <w:kern w:val="0"/>
                      </w:rPr>
                      <w:t>熟悉标准、规范和发包方、建筑设计师要求</w:t>
                    </w:r>
                  </w:p>
                  <w:p w:rsidR="00DE7AAE" w:rsidRDefault="00DE7AAE" w:rsidP="00DE7AAE"/>
                </w:txbxContent>
              </v:textbox>
            </v:shape>
            <v:shape id="_x0000_s1028" type="#_x0000_t202" style="position:absolute;left:1800;top:2532;width:2340;height:468">
              <v:textbox>
                <w:txbxContent>
                  <w:p w:rsidR="00DE7AAE" w:rsidRDefault="00DE7AAE" w:rsidP="00DE7AAE">
                    <w:pPr>
                      <w:jc w:val="center"/>
                      <w:rPr>
                        <w:rFonts w:hint="eastAsia"/>
                      </w:rPr>
                    </w:pPr>
                    <w:r>
                      <w:rPr>
                        <w:rFonts w:hint="eastAsia"/>
                      </w:rPr>
                      <w:t>设计方案评审</w:t>
                    </w:r>
                  </w:p>
                </w:txbxContent>
              </v:textbox>
            </v:shape>
            <v:line id="_x0000_s1029" style="position:absolute" from="4140,1908" to="4500,1908"/>
            <v:line id="_x0000_s1030" style="position:absolute" from="4500,1908" to="4500,2688"/>
            <v:line id="_x0000_s1031" style="position:absolute;flip:x" from="4140,2688" to="4500,2688"/>
            <v:line id="_x0000_s1032" style="position:absolute" from="4500,2220" to="4860,2220"/>
            <v:shape id="_x0000_s1033" type="#_x0000_t202" style="position:absolute;left:4860;top:2064;width:1620;height:468">
              <v:textbox>
                <w:txbxContent>
                  <w:p w:rsidR="00DE7AAE" w:rsidRDefault="00DE7AAE" w:rsidP="00DE7AAE">
                    <w:pPr>
                      <w:jc w:val="center"/>
                      <w:rPr>
                        <w:rFonts w:hint="eastAsia"/>
                      </w:rPr>
                    </w:pPr>
                    <w:r>
                      <w:rPr>
                        <w:rFonts w:hint="eastAsia"/>
                      </w:rPr>
                      <w:t>施工图设计</w:t>
                    </w:r>
                  </w:p>
                </w:txbxContent>
              </v:textbox>
            </v:shape>
            <v:line id="_x0000_s1034" style="position:absolute" from="6480,2220" to="6840,2220"/>
            <v:line id="_x0000_s1035" style="position:absolute" from="6840,1596" to="6840,3312"/>
            <v:line id="_x0000_s1036" style="position:absolute" from="6840,1596" to="7200,1596"/>
            <v:line id="_x0000_s1037" style="position:absolute" from="6840,2220" to="7200,2220"/>
            <v:shape id="_x0000_s1038" type="#_x0000_t202" style="position:absolute;left:7200;top:1440;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设计详图工艺性评审</w:t>
                    </w:r>
                  </w:p>
                  <w:p w:rsidR="00DE7AAE" w:rsidRDefault="00DE7AAE" w:rsidP="00DE7AAE"/>
                </w:txbxContent>
              </v:textbox>
            </v:shape>
            <v:shape id="_x0000_s1039" type="#_x0000_t202" style="position:absolute;left:7200;top:2064;width:2520;height:780">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设计图、文件交建筑设计师、发包方审批</w:t>
                    </w:r>
                  </w:p>
                  <w:p w:rsidR="00DE7AAE" w:rsidRDefault="00DE7AAE" w:rsidP="00DE7AAE"/>
                </w:txbxContent>
              </v:textbox>
            </v:shape>
            <v:shape id="_x0000_s1040" type="#_x0000_t202" style="position:absolute;left:7200;top:3000;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出图前校审、批准</w:t>
                    </w:r>
                  </w:p>
                  <w:p w:rsidR="00DE7AAE" w:rsidRDefault="00DE7AAE" w:rsidP="00DE7AAE"/>
                </w:txbxContent>
              </v:textbox>
            </v:shape>
            <v:line id="_x0000_s1041" style="position:absolute" from="6840,3312" to="7200,3312"/>
            <v:shape id="_x0000_s1042" type="#_x0000_t202" style="position:absolute;left:1800;top:3156;width:234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学习图纸和技术资料</w:t>
                    </w:r>
                  </w:p>
                  <w:p w:rsidR="00DE7AAE" w:rsidRDefault="00DE7AAE" w:rsidP="00DE7AAE"/>
                </w:txbxContent>
              </v:textbox>
            </v:shape>
            <v:shape id="_x0000_s1043" type="#_x0000_t202" style="position:absolute;left:1800;top:3780;width:234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学习操作规程和质量准备</w:t>
                    </w:r>
                  </w:p>
                  <w:p w:rsidR="00DE7AAE" w:rsidRDefault="00DE7AAE" w:rsidP="00DE7AAE"/>
                </w:txbxContent>
              </v:textbox>
            </v:shape>
            <v:line id="_x0000_s1044" style="position:absolute" from="4140,3312" to="4500,3312"/>
            <v:line id="_x0000_s1045" style="position:absolute" from="4140,3936" to="4500,3936"/>
            <v:line id="_x0000_s1046" style="position:absolute" from="4500,3312" to="4500,3936"/>
            <v:line id="_x0000_s1047" style="position:absolute" from="4500,3624" to="4860,3624"/>
            <v:shape id="_x0000_s1048" type="#_x0000_t202" style="position:absolute;left:4860;top:3468;width:1620;height:468">
              <v:textbox>
                <w:txbxContent>
                  <w:p w:rsidR="00DE7AAE" w:rsidRDefault="00DE7AAE" w:rsidP="00DE7AAE">
                    <w:pPr>
                      <w:jc w:val="center"/>
                      <w:rPr>
                        <w:rFonts w:hint="eastAsia"/>
                      </w:rPr>
                    </w:pPr>
                    <w:r>
                      <w:rPr>
                        <w:rFonts w:hint="eastAsia"/>
                      </w:rPr>
                      <w:t>施工准备</w:t>
                    </w:r>
                  </w:p>
                </w:txbxContent>
              </v:textbox>
            </v:shape>
            <v:line id="_x0000_s1049" style="position:absolute" from="6480,3624" to="6840,3624"/>
            <v:line id="_x0000_s1050" style="position:absolute" from="6840,3624" to="6840,4404"/>
            <v:line id="_x0000_s1051" style="position:absolute" from="6840,4404" to="7020,4404"/>
            <v:line id="_x0000_s1052" style="position:absolute" from="7020,3780" to="7020,4872"/>
            <v:line id="_x0000_s1053" style="position:absolute" from="7020,3780" to="7380,3780"/>
            <v:shape id="_x0000_s1054" type="#_x0000_t202" style="position:absolute;left:7380;top:3624;width:2340;height:780">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材料、设备、劳动力准备</w:t>
                    </w:r>
                  </w:p>
                  <w:p w:rsidR="00DE7AAE" w:rsidRDefault="00DE7AAE" w:rsidP="00DE7AAE"/>
                </w:txbxContent>
              </v:textbox>
            </v:shape>
            <v:shape id="_x0000_s1055" type="#_x0000_t202" style="position:absolute;left:7380;top:4560;width:2340;height:780">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测量仪器准备及现场准备</w:t>
                    </w:r>
                  </w:p>
                  <w:p w:rsidR="00DE7AAE" w:rsidRDefault="00DE7AAE" w:rsidP="00DE7AAE"/>
                </w:txbxContent>
              </v:textbox>
            </v:shape>
            <v:line id="_x0000_s1056" style="position:absolute" from="7020,4872" to="7380,4872"/>
            <v:shape id="_x0000_s1057" type="#_x0000_t202" style="position:absolute;left:1800;top:4404;width:234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分部分项目书面交底</w:t>
                    </w:r>
                  </w:p>
                  <w:p w:rsidR="00DE7AAE" w:rsidRDefault="00DE7AAE" w:rsidP="00DE7AAE"/>
                </w:txbxContent>
              </v:textbox>
            </v:shape>
            <v:shape id="_x0000_s1058" type="#_x0000_t202" style="position:absolute;left:1800;top:5028;width:234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队长、质检员参加</w:t>
                    </w:r>
                  </w:p>
                  <w:p w:rsidR="00DE7AAE" w:rsidRDefault="00DE7AAE" w:rsidP="00DE7AAE"/>
                </w:txbxContent>
              </v:textbox>
            </v:shape>
            <v:line id="_x0000_s1059" style="position:absolute" from="4140,4560" to="4500,4560"/>
            <v:line id="_x0000_s1060" style="position:absolute" from="4140,5184" to="4500,5184"/>
            <v:line id="_x0000_s1061" style="position:absolute" from="4500,4560" to="4500,5184"/>
            <v:line id="_x0000_s1062" style="position:absolute" from="4500,4872" to="4860,4872"/>
            <v:shape id="_x0000_s1063" type="#_x0000_t202" style="position:absolute;left:4860;top:4560;width:16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技术交底</w:t>
                    </w:r>
                  </w:p>
                  <w:p w:rsidR="00DE7AAE" w:rsidRDefault="00DE7AAE" w:rsidP="00DE7AAE"/>
                </w:txbxContent>
              </v:textbox>
            </v:shape>
            <v:line id="_x0000_s1064" style="position:absolute" from="6480,4872" to="6840,4872"/>
            <v:line id="_x0000_s1065" style="position:absolute" from="6840,4872" to="6840,5964"/>
            <v:line id="_x0000_s1066" style="position:absolute" from="6840,5964" to="7200,5964"/>
            <v:line id="_x0000_s1067" style="position:absolute" from="7200,5652" to="7560,5652"/>
            <v:line id="_x0000_s1068" style="position:absolute" from="7200,5652" to="7200,6744"/>
            <v:shape id="_x0000_s1069" type="#_x0000_t202" style="position:absolute;left:7560;top:5496;width:2160;height:780">
              <v:textbox>
                <w:txbxContent>
                  <w:p w:rsidR="00DE7AAE" w:rsidRDefault="00DE7AAE" w:rsidP="00DE7AAE">
                    <w:pPr>
                      <w:autoSpaceDE w:val="0"/>
                      <w:autoSpaceDN w:val="0"/>
                      <w:adjustRightInd w:val="0"/>
                      <w:jc w:val="left"/>
                      <w:rPr>
                        <w:rFonts w:cs="宋体"/>
                        <w:kern w:val="0"/>
                        <w:sz w:val="20"/>
                        <w:szCs w:val="20"/>
                      </w:rPr>
                    </w:pPr>
                    <w:r>
                      <w:rPr>
                        <w:rFonts w:cs="宋体" w:hint="eastAsia"/>
                        <w:kern w:val="0"/>
                      </w:rPr>
                      <w:t>克服上道工序弊病</w:t>
                    </w:r>
                  </w:p>
                  <w:p w:rsidR="00DE7AAE" w:rsidRDefault="00DE7AAE" w:rsidP="00DE7AAE">
                    <w:pPr>
                      <w:jc w:val="center"/>
                    </w:pPr>
                  </w:p>
                </w:txbxContent>
              </v:textbox>
            </v:shape>
            <v:shape id="_x0000_s1070" type="#_x0000_t202" style="position:absolute;left:7560;top:6432;width:2160;height:780">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办量上道工序交接手续</w:t>
                    </w:r>
                  </w:p>
                  <w:p w:rsidR="00DE7AAE" w:rsidRDefault="00DE7AAE" w:rsidP="00DE7AAE"/>
                </w:txbxContent>
              </v:textbox>
            </v:shape>
            <v:line id="_x0000_s1071" style="position:absolute" from="7200,6744" to="7560,6744"/>
            <v:shape id="_x0000_s1072" type="#_x0000_t202" style="position:absolute;left:1800;top:5652;width:2340;height:468">
              <v:textbox>
                <w:txbxContent>
                  <w:p w:rsidR="00DE7AAE" w:rsidRDefault="00DE7AAE" w:rsidP="00DE7AAE">
                    <w:pPr>
                      <w:jc w:val="center"/>
                      <w:rPr>
                        <w:rFonts w:hint="eastAsia"/>
                      </w:rPr>
                    </w:pPr>
                    <w:r>
                      <w:rPr>
                        <w:rFonts w:hint="eastAsia"/>
                      </w:rPr>
                      <w:t>中间检查</w:t>
                    </w:r>
                  </w:p>
                </w:txbxContent>
              </v:textbox>
            </v:shape>
            <v:shape id="_x0000_s1073" type="#_x0000_t202" style="position:absolute;left:1800;top:6276;width:2340;height:468">
              <v:textbox>
                <w:txbxContent>
                  <w:p w:rsidR="00DE7AAE" w:rsidRDefault="00DE7AAE" w:rsidP="00DE7AAE">
                    <w:pPr>
                      <w:jc w:val="center"/>
                      <w:rPr>
                        <w:rFonts w:hint="eastAsia"/>
                      </w:rPr>
                    </w:pPr>
                    <w:r>
                      <w:rPr>
                        <w:rFonts w:hint="eastAsia"/>
                      </w:rPr>
                      <w:t>自检</w:t>
                    </w:r>
                  </w:p>
                </w:txbxContent>
              </v:textbox>
            </v:shape>
            <v:shape id="_x0000_s1074" type="#_x0000_t202" style="position:absolute;left:1800;top:6900;width:2340;height:468">
              <v:textbox>
                <w:txbxContent>
                  <w:p w:rsidR="00DE7AAE" w:rsidRDefault="00DE7AAE" w:rsidP="00DE7AAE">
                    <w:pPr>
                      <w:jc w:val="center"/>
                      <w:rPr>
                        <w:rFonts w:hint="eastAsia"/>
                      </w:rPr>
                    </w:pPr>
                    <w:proofErr w:type="gramStart"/>
                    <w:r>
                      <w:rPr>
                        <w:rFonts w:hint="eastAsia"/>
                      </w:rPr>
                      <w:t>平方代表</w:t>
                    </w:r>
                    <w:proofErr w:type="gramEnd"/>
                    <w:r>
                      <w:rPr>
                        <w:rFonts w:hint="eastAsia"/>
                      </w:rPr>
                      <w:t>检查</w:t>
                    </w:r>
                  </w:p>
                </w:txbxContent>
              </v:textbox>
            </v:shape>
            <v:line id="_x0000_s1075" style="position:absolute" from="4140,5808" to="4500,5808"/>
            <v:line id="_x0000_s1076" style="position:absolute" from="4140,6432" to="4500,6432"/>
            <v:line id="_x0000_s1077" style="position:absolute" from="4140,7056" to="4500,7056"/>
            <v:line id="_x0000_s1078" style="position:absolute" from="4500,5808" to="4500,7056"/>
            <v:line id="_x0000_s1079" style="position:absolute" from="4500,6276" to="4860,6276"/>
            <v:shape id="_x0000_s1080" type="#_x0000_t202" style="position:absolute;left:4860;top:5964;width:1800;height:468">
              <v:textbox>
                <w:txbxContent>
                  <w:p w:rsidR="00DE7AAE" w:rsidRDefault="00DE7AAE" w:rsidP="00DE7AAE">
                    <w:pPr>
                      <w:rPr>
                        <w:rFonts w:hint="eastAsia"/>
                      </w:rPr>
                    </w:pPr>
                    <w:r>
                      <w:rPr>
                        <w:rFonts w:hint="eastAsia"/>
                      </w:rPr>
                      <w:t>加工、制作安装</w:t>
                    </w:r>
                  </w:p>
                </w:txbxContent>
              </v:textbox>
            </v:shape>
            <v:line id="_x0000_s1081" style="position:absolute" from="6660,6120" to="6840,6120"/>
            <v:line id="_x0000_s1082" style="position:absolute" from="6840,6120" to="6840,7836"/>
            <v:line id="_x0000_s1083" style="position:absolute" from="6840,7836" to="7200,7836"/>
            <v:line id="_x0000_s1084" style="position:absolute" from="7200,7524" to="7200,9552"/>
            <v:line id="_x0000_s1085" style="position:absolute" from="7200,7524" to="7560,7524"/>
            <v:shape id="_x0000_s1086" type="#_x0000_t202" style="position:absolute;left:7560;top:7368;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严格执行操作规程</w:t>
                    </w:r>
                  </w:p>
                  <w:p w:rsidR="00DE7AAE" w:rsidRDefault="00DE7AAE" w:rsidP="00DE7AAE"/>
                </w:txbxContent>
              </v:textbox>
            </v:shape>
            <v:shape id="_x0000_s1087" type="#_x0000_t202" style="position:absolute;left:7560;top:7992;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按图加工、制作安装</w:t>
                    </w:r>
                  </w:p>
                  <w:p w:rsidR="00DE7AAE" w:rsidRDefault="00DE7AAE" w:rsidP="00DE7AAE"/>
                </w:txbxContent>
              </v:textbox>
            </v:shape>
            <v:shape id="_x0000_s1088" type="#_x0000_t202" style="position:absolute;left:7560;top:8616;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处理工序搭接</w:t>
                    </w:r>
                  </w:p>
                  <w:p w:rsidR="00DE7AAE" w:rsidRDefault="00DE7AAE" w:rsidP="00DE7AAE"/>
                </w:txbxContent>
              </v:textbox>
            </v:shape>
            <v:shape id="_x0000_s1089" type="#_x0000_t202" style="position:absolute;left:7560;top:9396;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检查进度</w:t>
                    </w:r>
                  </w:p>
                  <w:p w:rsidR="00DE7AAE" w:rsidRDefault="00DE7AAE" w:rsidP="00DE7AAE"/>
                </w:txbxContent>
              </v:textbox>
            </v:shape>
            <v:line id="_x0000_s1090" style="position:absolute" from="7200,8148" to="7560,8148"/>
            <v:line id="_x0000_s1091" style="position:absolute" from="7200,8772" to="7560,8772"/>
            <v:line id="_x0000_s1092" style="position:absolute" from="7200,9552" to="7560,9552"/>
            <v:shape id="_x0000_s1093" type="#_x0000_t202" style="position:absolute;left:1800;top:7524;width:2520;height:468">
              <v:textbox>
                <w:txbxContent>
                  <w:p w:rsidR="00DE7AAE" w:rsidRDefault="00DE7AAE" w:rsidP="00DE7AAE">
                    <w:pPr>
                      <w:autoSpaceDE w:val="0"/>
                      <w:autoSpaceDN w:val="0"/>
                      <w:adjustRightInd w:val="0"/>
                      <w:jc w:val="left"/>
                      <w:rPr>
                        <w:rFonts w:cs="宋体"/>
                        <w:kern w:val="0"/>
                        <w:sz w:val="20"/>
                        <w:szCs w:val="20"/>
                      </w:rPr>
                    </w:pPr>
                    <w:r>
                      <w:rPr>
                        <w:rFonts w:cs="宋体" w:hint="eastAsia"/>
                        <w:kern w:val="0"/>
                      </w:rPr>
                      <w:t>不合格品的处理（返工</w:t>
                    </w:r>
                    <w:r>
                      <w:rPr>
                        <w:rFonts w:ascii="TimesNewRoman" w:hAnsi="TimesNewRoman" w:cs="TimesNewRoman"/>
                        <w:kern w:val="0"/>
                      </w:rPr>
                      <w:t>)</w:t>
                    </w:r>
                  </w:p>
                  <w:p w:rsidR="00DE7AAE" w:rsidRDefault="00DE7AAE" w:rsidP="00DE7AAE"/>
                </w:txbxContent>
              </v:textbox>
            </v:shape>
            <v:line id="_x0000_s1094" style="position:absolute" from="4320,7680" to="4680,7680"/>
            <v:shape id="_x0000_s1095" type="#_x0000_t202" style="position:absolute;left:4680;top:7524;width:180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质量评定</w:t>
                    </w:r>
                  </w:p>
                  <w:p w:rsidR="00DE7AAE" w:rsidRDefault="00DE7AAE" w:rsidP="00DE7AAE"/>
                </w:txbxContent>
              </v:textbox>
            </v:shape>
            <v:line id="_x0000_s1096" style="position:absolute" from="6480,7836" to="6660,7836"/>
            <v:line id="_x0000_s1097" style="position:absolute" from="6660,7836" to="6660,10644"/>
            <v:line id="_x0000_s1098" style="position:absolute" from="6660,10644" to="7020,10644"/>
            <v:line id="_x0000_s1099" style="position:absolute" from="7020,10176" to="7020,11112"/>
            <v:line id="_x0000_s1100" style="position:absolute" from="7020,10176" to="7560,10176"/>
            <v:line id="_x0000_s1101" style="position:absolute" from="7020,11112" to="7560,11112"/>
            <v:shape id="_x0000_s1102" type="#_x0000_t202" style="position:absolute;left:7560;top:10020;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执行验收标准</w:t>
                    </w:r>
                  </w:p>
                  <w:p w:rsidR="00DE7AAE" w:rsidRDefault="00DE7AAE" w:rsidP="00DE7AAE"/>
                </w:txbxContent>
              </v:textbox>
            </v:shape>
            <v:shape id="_x0000_s1103" type="#_x0000_t202" style="position:absolute;left:7560;top:10644;width:2160;height:1092">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按有代表性的自然区间抽查</w:t>
                    </w:r>
                    <w:r>
                      <w:rPr>
                        <w:rFonts w:ascii="TimesNewRoman" w:hAnsi="TimesNewRoman" w:cs="TimesNewRoman"/>
                        <w:kern w:val="0"/>
                      </w:rPr>
                      <w:t>10%</w:t>
                    </w:r>
                    <w:r>
                      <w:rPr>
                        <w:rFonts w:cs="宋体" w:hint="eastAsia"/>
                        <w:kern w:val="0"/>
                      </w:rPr>
                      <w:t>，填写评定表</w:t>
                    </w:r>
                  </w:p>
                  <w:p w:rsidR="00DE7AAE" w:rsidRDefault="00DE7AAE" w:rsidP="00DE7AAE"/>
                </w:txbxContent>
              </v:textbox>
            </v:shape>
            <v:shape id="_x0000_s1104" type="#_x0000_t202" style="position:absolute;left:1800;top:8304;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材料合格证</w:t>
                    </w:r>
                  </w:p>
                  <w:p w:rsidR="00DE7AAE" w:rsidRDefault="00DE7AAE" w:rsidP="00DE7AAE"/>
                </w:txbxContent>
              </v:textbox>
            </v:shape>
            <v:shape id="_x0000_s1105" type="#_x0000_t202" style="position:absolute;left:1800;top:8928;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试验记录、报告</w:t>
                    </w:r>
                  </w:p>
                  <w:p w:rsidR="00DE7AAE" w:rsidRDefault="00DE7AAE" w:rsidP="00DE7AAE"/>
                </w:txbxContent>
              </v:textbox>
            </v:shape>
            <v:shape id="_x0000_s1106" type="#_x0000_t202" style="position:absolute;left:1800;top:9552;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自检记录</w:t>
                    </w:r>
                  </w:p>
                  <w:p w:rsidR="00DE7AAE" w:rsidRDefault="00DE7AAE" w:rsidP="00DE7AAE"/>
                </w:txbxContent>
              </v:textbox>
            </v:shape>
            <v:shape id="_x0000_s1107" type="#_x0000_t202" style="position:absolute;left:1800;top:10176;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质量评定记录</w:t>
                    </w:r>
                  </w:p>
                  <w:p w:rsidR="00DE7AAE" w:rsidRDefault="00DE7AAE" w:rsidP="00DE7AAE"/>
                </w:txbxContent>
              </v:textbox>
            </v:shape>
            <v:shape id="_x0000_s1108" type="#_x0000_t202" style="position:absolute;left:1800;top:10800;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隐蔽工程验收记录</w:t>
                    </w:r>
                  </w:p>
                  <w:p w:rsidR="00DE7AAE" w:rsidRDefault="00DE7AAE" w:rsidP="00DE7AAE"/>
                </w:txbxContent>
              </v:textbox>
            </v:shape>
            <v:shape id="_x0000_s1109" type="#_x0000_t202" style="position:absolute;left:1800;top:11424;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施工记录</w:t>
                    </w:r>
                  </w:p>
                  <w:p w:rsidR="00DE7AAE" w:rsidRDefault="00DE7AAE" w:rsidP="00DE7AAE"/>
                </w:txbxContent>
              </v:textbox>
            </v:shape>
            <v:shape id="_x0000_s1110" type="#_x0000_t202" style="position:absolute;left:1800;top:12048;width:252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事故处理记录</w:t>
                    </w:r>
                  </w:p>
                  <w:p w:rsidR="00DE7AAE" w:rsidRDefault="00DE7AAE" w:rsidP="00DE7AAE"/>
                </w:txbxContent>
              </v:textbox>
            </v:shape>
            <v:line id="_x0000_s1111" style="position:absolute" from="4320,8460" to="4680,8460"/>
            <v:line id="_x0000_s1112" style="position:absolute" from="4320,9084" to="4680,9084"/>
            <v:line id="_x0000_s1113" style="position:absolute" from="4320,9708" to="4680,9708"/>
            <v:line id="_x0000_s1114" style="position:absolute" from="4320,10332" to="4680,10332"/>
            <v:line id="_x0000_s1115" style="position:absolute" from="4320,10956" to="4680,10956"/>
            <v:line id="_x0000_s1116" style="position:absolute" from="4320,11580" to="4680,11580"/>
            <v:line id="_x0000_s1117" style="position:absolute" from="4320,12204" to="4680,12204"/>
            <v:line id="_x0000_s1118" style="position:absolute" from="4680,8460" to="4680,12204"/>
            <v:shape id="_x0000_s1119" type="#_x0000_t202" style="position:absolute;left:5040;top:10800;width:180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资料整理</w:t>
                    </w:r>
                  </w:p>
                  <w:p w:rsidR="00DE7AAE" w:rsidRDefault="00DE7AAE" w:rsidP="00DE7AAE"/>
                </w:txbxContent>
              </v:textbox>
            </v:shape>
            <v:line id="_x0000_s1120" style="position:absolute" from="4680,11112" to="5040,11112"/>
            <v:shape id="_x0000_s1121" type="#_x0000_t202" style="position:absolute;left:5040;top:11736;width:180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使用过程</w:t>
                    </w:r>
                  </w:p>
                  <w:p w:rsidR="00DE7AAE" w:rsidRDefault="00DE7AAE" w:rsidP="00DE7AAE"/>
                </w:txbxContent>
              </v:textbox>
            </v:shape>
            <v:line id="_x0000_s1122" style="position:absolute" from="6840,11892" to="7200,11892"/>
            <v:line id="_x0000_s1123" style="position:absolute" from="7200,11736" to="7200,12672"/>
            <v:line id="_x0000_s1124" style="position:absolute" from="7200,11736" to="7380,11736"/>
            <v:line id="_x0000_s1125" style="position:absolute" from="7380,11736" to="7380,12048"/>
            <v:line id="_x0000_s1126" style="position:absolute" from="7380,12048" to="7560,12048"/>
            <v:line id="_x0000_s1127" style="position:absolute" from="7200,12672" to="7560,12672"/>
            <v:shape id="_x0000_s1128" type="#_x0000_t202" style="position:absolute;left:7560;top:11892;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工程回访</w:t>
                    </w:r>
                  </w:p>
                  <w:p w:rsidR="00DE7AAE" w:rsidRDefault="00DE7AAE" w:rsidP="00DE7AAE"/>
                </w:txbxContent>
              </v:textbox>
            </v:shape>
            <v:shape id="_x0000_s1129" type="#_x0000_t202" style="position:absolute;left:7560;top:12516;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质量整改</w:t>
                    </w:r>
                  </w:p>
                  <w:p w:rsidR="00DE7AAE" w:rsidRDefault="00DE7AAE" w:rsidP="00DE7AAE"/>
                </w:txbxContent>
              </v:textbox>
            </v:shape>
          </v:group>
        </w:pict>
      </w: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color w:val="B6E2F8"/>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1.5.3 </w:t>
      </w:r>
      <w:r>
        <w:rPr>
          <w:rFonts w:hint="eastAsia"/>
          <w:kern w:val="0"/>
        </w:rPr>
        <w:t>施工段划分</w:t>
      </w:r>
    </w:p>
    <w:p w:rsidR="00DE7AAE" w:rsidRDefault="00DE7AAE" w:rsidP="00DE7AAE">
      <w:pPr>
        <w:rPr>
          <w:rFonts w:hint="eastAsia"/>
          <w:kern w:val="0"/>
        </w:rPr>
      </w:pPr>
      <w:r>
        <w:rPr>
          <w:rFonts w:hint="eastAsia"/>
          <w:kern w:val="0"/>
        </w:rPr>
        <w:t>采用平行流水作业法，根据本工程的重点、难点及区域环境，共分三个施工段（施工区域）：</w:t>
      </w:r>
    </w:p>
    <w:p w:rsidR="00DE7AAE" w:rsidRDefault="00DE7AAE" w:rsidP="00DE7AAE">
      <w:pPr>
        <w:rPr>
          <w:rFonts w:hint="eastAsia"/>
          <w:kern w:val="0"/>
        </w:rPr>
      </w:pPr>
      <w:r>
        <w:rPr>
          <w:rFonts w:hint="eastAsia"/>
          <w:kern w:val="0"/>
        </w:rPr>
        <w:t>第一施工段：六区传媒装饰。内容包括：一层候梯厅、一层会议中心门厅、一层贵宾专用门厅、一层门厅、三层中会议室、三层高级接待厅、三层</w:t>
      </w:r>
      <w:r>
        <w:rPr>
          <w:kern w:val="0"/>
        </w:rPr>
        <w:t xml:space="preserve">70 </w:t>
      </w:r>
      <w:r>
        <w:rPr>
          <w:rFonts w:hint="eastAsia"/>
          <w:kern w:val="0"/>
        </w:rPr>
        <w:t>人会议室、四层总经理办公室、四层副总经理办公室、四层大会议室门厅、五层党委委员室、六层董事长会议室、六层会议室、六层品茶室、六层大会议室兼</w:t>
      </w:r>
      <w:r>
        <w:rPr>
          <w:kern w:val="0"/>
        </w:rPr>
        <w:t>××</w:t>
      </w:r>
      <w:r>
        <w:rPr>
          <w:rFonts w:hint="eastAsia"/>
          <w:kern w:val="0"/>
        </w:rPr>
        <w:t>发布中心。</w:t>
      </w:r>
    </w:p>
    <w:p w:rsidR="00DE7AAE" w:rsidRDefault="00DE7AAE" w:rsidP="00DE7AAE">
      <w:pPr>
        <w:rPr>
          <w:rFonts w:hint="eastAsia"/>
          <w:kern w:val="0"/>
        </w:rPr>
      </w:pPr>
      <w:r>
        <w:rPr>
          <w:rFonts w:hint="eastAsia"/>
          <w:kern w:val="0"/>
        </w:rPr>
        <w:t>第二施工段：四区报社装饰。内容包括：一层大堂、一层中庭、一层发行室、二层展览回廊二层茶厅、二层候梯大厅、二层走廊、六层领导办公室。</w:t>
      </w:r>
    </w:p>
    <w:p w:rsidR="00DE7AAE" w:rsidRDefault="00DE7AAE" w:rsidP="00DE7AAE">
      <w:pPr>
        <w:rPr>
          <w:rFonts w:hint="eastAsia"/>
          <w:kern w:val="0"/>
        </w:rPr>
      </w:pPr>
      <w:r>
        <w:rPr>
          <w:rFonts w:hint="eastAsia"/>
          <w:kern w:val="0"/>
        </w:rPr>
        <w:t>第三施工段：一区电视台和二区电台装饰。内容包括：①一区电视台部分：一层大厅、一层咖啡厅、一层群众</w:t>
      </w:r>
      <w:proofErr w:type="gramStart"/>
      <w:r>
        <w:rPr>
          <w:rFonts w:hint="eastAsia"/>
          <w:kern w:val="0"/>
        </w:rPr>
        <w:t>候播兼排练厅</w:t>
      </w:r>
      <w:proofErr w:type="gramEnd"/>
      <w:r>
        <w:rPr>
          <w:rFonts w:hint="eastAsia"/>
          <w:kern w:val="0"/>
        </w:rPr>
        <w:t>、一层门厅、一层电梯间、九层台长室。②三区电台部分：</w:t>
      </w:r>
      <w:r>
        <w:rPr>
          <w:rFonts w:hint="eastAsia"/>
          <w:kern w:val="0"/>
        </w:rPr>
        <w:lastRenderedPageBreak/>
        <w:t>一层大堂、一层接待厅、三层电梯间、十层台长室、十层副台长室。</w:t>
      </w:r>
    </w:p>
    <w:p w:rsidR="00DE7AAE" w:rsidRDefault="00DE7AAE" w:rsidP="00DE7AAE">
      <w:pPr>
        <w:rPr>
          <w:rFonts w:hint="eastAsia"/>
        </w:rPr>
      </w:pPr>
    </w:p>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7" w:name="_Toc207188023"/>
      <w:r>
        <w:rPr>
          <w:rFonts w:hint="eastAsia"/>
        </w:rPr>
        <w:t>施工进度计划和各阶段进度的保证措施及违约责任承诺</w:t>
      </w:r>
      <w:bookmarkStart w:id="18" w:name="bk111"/>
      <w:bookmarkEnd w:id="17"/>
      <w:bookmarkEnd w:id="18"/>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9" w:name="_Toc207188024"/>
      <w:r>
        <w:t>2.1</w:t>
      </w:r>
      <w:r>
        <w:t>施工进度计划</w:t>
      </w:r>
      <w:bookmarkStart w:id="20" w:name="bk112"/>
      <w:bookmarkEnd w:id="19"/>
      <w:bookmarkEnd w:id="20"/>
    </w:p>
    <w:p w:rsidR="00DE7AAE" w:rsidRDefault="00DE7AAE" w:rsidP="00DE7AAE">
      <w:pPr>
        <w:rPr>
          <w:kern w:val="0"/>
        </w:rPr>
      </w:pPr>
      <w:bookmarkStart w:id="21" w:name="bk113"/>
      <w:bookmarkEnd w:id="21"/>
      <w:r>
        <w:rPr>
          <w:kern w:val="0"/>
        </w:rPr>
        <w:t xml:space="preserve">2.1.1 </w:t>
      </w:r>
      <w:r>
        <w:rPr>
          <w:rFonts w:hint="eastAsia"/>
          <w:kern w:val="0"/>
        </w:rPr>
        <w:t>施工总进度计划</w:t>
      </w:r>
    </w:p>
    <w:p w:rsidR="00DE7AAE" w:rsidRDefault="00DE7AAE" w:rsidP="00DE7AAE">
      <w:pPr>
        <w:rPr>
          <w:kern w:val="0"/>
        </w:rPr>
      </w:pPr>
      <w:r>
        <w:rPr>
          <w:kern w:val="0"/>
        </w:rPr>
        <w:t xml:space="preserve">2.1.1.1 </w:t>
      </w:r>
      <w:r>
        <w:rPr>
          <w:rFonts w:hint="eastAsia"/>
          <w:kern w:val="0"/>
        </w:rPr>
        <w:t>施工进度计划编制原则</w:t>
      </w:r>
    </w:p>
    <w:p w:rsidR="00DE7AAE" w:rsidRDefault="00DE7AAE" w:rsidP="00DE7AAE">
      <w:pPr>
        <w:rPr>
          <w:kern w:val="0"/>
        </w:rPr>
      </w:pPr>
      <w:r>
        <w:rPr>
          <w:kern w:val="0"/>
        </w:rPr>
        <w:t xml:space="preserve">(1) </w:t>
      </w:r>
      <w:r>
        <w:rPr>
          <w:rFonts w:hint="eastAsia"/>
          <w:kern w:val="0"/>
        </w:rPr>
        <w:t>按《招标文件》中关于施工工期、质量标准及施工技术规范等有关合同条款，并结合实际情况进行编制。</w:t>
      </w:r>
    </w:p>
    <w:p w:rsidR="00DE7AAE" w:rsidRDefault="00DE7AAE" w:rsidP="00DE7AAE">
      <w:pPr>
        <w:rPr>
          <w:kern w:val="0"/>
        </w:rPr>
      </w:pPr>
      <w:r>
        <w:rPr>
          <w:kern w:val="0"/>
        </w:rPr>
        <w:t xml:space="preserve">(2) </w:t>
      </w:r>
      <w:r>
        <w:rPr>
          <w:rFonts w:hint="eastAsia"/>
          <w:kern w:val="0"/>
        </w:rPr>
        <w:t>施工安排结合工程实际和我公司的实际技术生产能力、施工方法、作业流程及施工进度指针的确定，既有利于发挥我公司自身的优势，又符合甲方及市有关施工管理的规定。</w:t>
      </w:r>
    </w:p>
    <w:p w:rsidR="00DE7AAE" w:rsidRDefault="00DE7AAE" w:rsidP="00DE7AAE">
      <w:pPr>
        <w:rPr>
          <w:kern w:val="0"/>
        </w:rPr>
      </w:pPr>
      <w:r>
        <w:rPr>
          <w:kern w:val="0"/>
        </w:rPr>
        <w:t xml:space="preserve">(3) </w:t>
      </w:r>
      <w:r>
        <w:rPr>
          <w:rFonts w:hint="eastAsia"/>
          <w:kern w:val="0"/>
        </w:rPr>
        <w:t>满足招标文件中有关专业技术要求，以精装修为重点，以工期为先决条件，安排不同专业，不同工种之间交叉作业施工，加快施工进度，在保证总工期的前提下，做到合理利用资源投入，力求均衡生产。</w:t>
      </w:r>
    </w:p>
    <w:p w:rsidR="00DE7AAE" w:rsidRDefault="00DE7AAE" w:rsidP="00DE7AAE">
      <w:pPr>
        <w:rPr>
          <w:kern w:val="0"/>
        </w:rPr>
      </w:pPr>
      <w:r>
        <w:rPr>
          <w:kern w:val="0"/>
        </w:rPr>
        <w:t xml:space="preserve">2.1.1.2 </w:t>
      </w:r>
      <w:r>
        <w:rPr>
          <w:rFonts w:hint="eastAsia"/>
          <w:kern w:val="0"/>
        </w:rPr>
        <w:t>施工进度计划</w:t>
      </w:r>
    </w:p>
    <w:p w:rsidR="00DE7AAE" w:rsidRDefault="00DE7AAE" w:rsidP="00DE7AAE">
      <w:pPr>
        <w:rPr>
          <w:kern w:val="0"/>
        </w:rPr>
      </w:pPr>
      <w:r>
        <w:rPr>
          <w:kern w:val="0"/>
        </w:rPr>
        <w:t>(1)</w:t>
      </w:r>
      <w:r>
        <w:rPr>
          <w:rFonts w:hint="eastAsia"/>
          <w:kern w:val="0"/>
        </w:rPr>
        <w:t>根据招标文件的规定</w:t>
      </w:r>
      <w:r>
        <w:rPr>
          <w:kern w:val="0"/>
        </w:rPr>
        <w:t>,</w:t>
      </w:r>
      <w:r>
        <w:rPr>
          <w:rFonts w:hint="eastAsia"/>
          <w:kern w:val="0"/>
        </w:rPr>
        <w:t>我们拟定工期为</w:t>
      </w:r>
      <w:r>
        <w:rPr>
          <w:kern w:val="0"/>
        </w:rPr>
        <w:t xml:space="preserve">118 </w:t>
      </w:r>
      <w:r>
        <w:rPr>
          <w:rFonts w:hint="eastAsia"/>
          <w:kern w:val="0"/>
        </w:rPr>
        <w:t>天，已包括假期，工程涉及与有关单位配合且施工内容多，工期相对比较紧张，根据施工现场实际情况及使用功能分布情况进场施工，完工时间均控制在</w:t>
      </w:r>
      <w:r>
        <w:rPr>
          <w:kern w:val="0"/>
        </w:rPr>
        <w:t xml:space="preserve">118 </w:t>
      </w:r>
      <w:r>
        <w:rPr>
          <w:rFonts w:hint="eastAsia"/>
          <w:kern w:val="0"/>
        </w:rPr>
        <w:t>天之内。</w:t>
      </w:r>
    </w:p>
    <w:p w:rsidR="00DE7AAE" w:rsidRDefault="00DE7AAE" w:rsidP="00DE7AAE">
      <w:pPr>
        <w:rPr>
          <w:rFonts w:hint="eastAsia"/>
          <w:kern w:val="0"/>
        </w:rPr>
      </w:pPr>
      <w:r>
        <w:rPr>
          <w:kern w:val="0"/>
        </w:rPr>
        <w:t>(2)</w:t>
      </w:r>
      <w:r>
        <w:rPr>
          <w:rFonts w:hint="eastAsia"/>
          <w:kern w:val="0"/>
        </w:rPr>
        <w:t>作为施工单位，拟建的项目工程将根据工程进度安排的完成期限执行，按照甲方及相关专业工程的配合完成情况，制定相应的工期计划。除非发生不可抗力的情况下，可以相应的延长工期之外，必须保证计划工期的落实，必要时安排加班加点的赶工。</w:t>
      </w:r>
    </w:p>
    <w:p w:rsidR="00DE7AAE" w:rsidRDefault="00DE7AAE" w:rsidP="00DE7AAE">
      <w:pPr>
        <w:rPr>
          <w:kern w:val="0"/>
        </w:rPr>
      </w:pPr>
      <w:r>
        <w:rPr>
          <w:kern w:val="0"/>
        </w:rPr>
        <w:t xml:space="preserve">2.1.1.3 </w:t>
      </w:r>
      <w:r>
        <w:rPr>
          <w:rFonts w:hint="eastAsia"/>
          <w:kern w:val="0"/>
        </w:rPr>
        <w:t>施工总进度计划</w:t>
      </w:r>
    </w:p>
    <w:p w:rsidR="00DE7AAE" w:rsidRDefault="00DE7AAE" w:rsidP="00DE7AAE">
      <w:pPr>
        <w:rPr>
          <w:rFonts w:hint="eastAsia"/>
          <w:kern w:val="0"/>
        </w:rPr>
      </w:pPr>
      <w:r>
        <w:rPr>
          <w:rFonts w:hint="eastAsia"/>
          <w:kern w:val="0"/>
        </w:rPr>
        <w:t>本装饰工程施工总进度计划控制用网络图及</w:t>
      </w:r>
      <w:proofErr w:type="gramStart"/>
      <w:r>
        <w:rPr>
          <w:rFonts w:hint="eastAsia"/>
          <w:kern w:val="0"/>
        </w:rPr>
        <w:t>横道图</w:t>
      </w:r>
      <w:proofErr w:type="gramEnd"/>
      <w:r>
        <w:rPr>
          <w:rFonts w:hint="eastAsia"/>
          <w:kern w:val="0"/>
        </w:rPr>
        <w:t>表达，网络图表达的进度控制计划，项目排列将按施工总体方案所确定的工程项目展开排列次序，用网络图及</w:t>
      </w:r>
      <w:proofErr w:type="gramStart"/>
      <w:r>
        <w:rPr>
          <w:rFonts w:hint="eastAsia"/>
          <w:kern w:val="0"/>
        </w:rPr>
        <w:t>横道图</w:t>
      </w:r>
      <w:proofErr w:type="gramEnd"/>
      <w:r>
        <w:rPr>
          <w:rFonts w:hint="eastAsia"/>
          <w:kern w:val="0"/>
        </w:rPr>
        <w:t>表示出各施工项目的开设时间及其施工控制时间。</w:t>
      </w:r>
    </w:p>
    <w:p w:rsidR="00DE7AAE" w:rsidRDefault="00DE7AAE" w:rsidP="00DE7AAE">
      <w:pPr>
        <w:rPr>
          <w:kern w:val="0"/>
        </w:rPr>
      </w:pPr>
      <w:r>
        <w:rPr>
          <w:kern w:val="0"/>
        </w:rPr>
        <w:t xml:space="preserve">2.1.2 </w:t>
      </w:r>
      <w:r>
        <w:rPr>
          <w:rFonts w:hint="eastAsia"/>
          <w:kern w:val="0"/>
        </w:rPr>
        <w:t>施工进度计划网络</w:t>
      </w:r>
    </w:p>
    <w:p w:rsidR="00DE7AAE" w:rsidRDefault="00DE7AAE" w:rsidP="00DE7AAE">
      <w:pPr>
        <w:rPr>
          <w:kern w:val="0"/>
        </w:rPr>
      </w:pPr>
      <w:r>
        <w:rPr>
          <w:kern w:val="0"/>
        </w:rPr>
        <w:t xml:space="preserve">2.1.2.1 </w:t>
      </w:r>
      <w:r>
        <w:rPr>
          <w:rFonts w:hint="eastAsia"/>
          <w:kern w:val="0"/>
        </w:rPr>
        <w:t>施工进度计划网络</w:t>
      </w:r>
    </w:p>
    <w:p w:rsidR="00DE7AAE" w:rsidRDefault="00DE7AAE" w:rsidP="00DE7AAE">
      <w:pPr>
        <w:rPr>
          <w:kern w:val="0"/>
        </w:rPr>
      </w:pPr>
      <w:r>
        <w:rPr>
          <w:rFonts w:hint="eastAsia"/>
          <w:kern w:val="0"/>
        </w:rPr>
        <w:t>各部分施工进度计划安排详见</w:t>
      </w:r>
      <w:r>
        <w:rPr>
          <w:kern w:val="0"/>
        </w:rPr>
        <w:t>:</w:t>
      </w:r>
      <w:r>
        <w:rPr>
          <w:rFonts w:hint="eastAsia"/>
          <w:kern w:val="0"/>
        </w:rPr>
        <w:t>附图，《施工进度网络图》（开工日期为假定）</w:t>
      </w:r>
      <w:r>
        <w:rPr>
          <w:kern w:val="0"/>
        </w:rPr>
        <w:t xml:space="preserve">2.1.2.2 </w:t>
      </w:r>
      <w:r>
        <w:rPr>
          <w:rFonts w:hint="eastAsia"/>
          <w:kern w:val="0"/>
        </w:rPr>
        <w:t>施工进度</w:t>
      </w:r>
      <w:proofErr w:type="gramStart"/>
      <w:r>
        <w:rPr>
          <w:rFonts w:hint="eastAsia"/>
          <w:kern w:val="0"/>
        </w:rPr>
        <w:t>横道图</w:t>
      </w:r>
      <w:proofErr w:type="gramEnd"/>
      <w:r>
        <w:rPr>
          <w:rFonts w:hint="eastAsia"/>
          <w:kern w:val="0"/>
        </w:rPr>
        <w:t>详见</w:t>
      </w:r>
      <w:r>
        <w:rPr>
          <w:kern w:val="0"/>
        </w:rPr>
        <w:t>:</w:t>
      </w:r>
      <w:r>
        <w:rPr>
          <w:rFonts w:hint="eastAsia"/>
          <w:kern w:val="0"/>
        </w:rPr>
        <w:t>附图</w:t>
      </w:r>
      <w:r>
        <w:rPr>
          <w:kern w:val="0"/>
        </w:rPr>
        <w:t>,</w:t>
      </w:r>
      <w:r>
        <w:rPr>
          <w:rFonts w:hint="eastAsia"/>
          <w:kern w:val="0"/>
        </w:rPr>
        <w:t>《施工进度横道图》（开工日期为假定）</w:t>
      </w:r>
    </w:p>
    <w:p w:rsidR="00DE7AAE" w:rsidRDefault="00DE7AAE" w:rsidP="00DE7AAE">
      <w:pPr>
        <w:rPr>
          <w:kern w:val="0"/>
        </w:rPr>
      </w:pPr>
      <w:r>
        <w:rPr>
          <w:kern w:val="0"/>
        </w:rPr>
        <w:t xml:space="preserve">2.1.3 </w:t>
      </w:r>
      <w:r>
        <w:rPr>
          <w:rFonts w:hint="eastAsia"/>
          <w:kern w:val="0"/>
        </w:rPr>
        <w:t>施工工期的控制方法</w:t>
      </w:r>
    </w:p>
    <w:p w:rsidR="00DE7AAE" w:rsidRDefault="00DE7AAE" w:rsidP="00DE7AAE">
      <w:pPr>
        <w:rPr>
          <w:kern w:val="0"/>
        </w:rPr>
      </w:pPr>
      <w:r>
        <w:rPr>
          <w:kern w:val="0"/>
        </w:rPr>
        <w:t xml:space="preserve">2.1.3.1 </w:t>
      </w:r>
      <w:r>
        <w:rPr>
          <w:rFonts w:hint="eastAsia"/>
          <w:kern w:val="0"/>
        </w:rPr>
        <w:t>按施工阶段分解，</w:t>
      </w:r>
      <w:proofErr w:type="gramStart"/>
      <w:r>
        <w:rPr>
          <w:rFonts w:hint="eastAsia"/>
          <w:kern w:val="0"/>
        </w:rPr>
        <w:t>突出控制</w:t>
      </w:r>
      <w:proofErr w:type="gramEnd"/>
      <w:r>
        <w:rPr>
          <w:rFonts w:hint="eastAsia"/>
          <w:kern w:val="0"/>
        </w:rPr>
        <w:t>节点。</w:t>
      </w:r>
    </w:p>
    <w:p w:rsidR="00DE7AAE" w:rsidRDefault="00DE7AAE" w:rsidP="00DE7AAE">
      <w:pPr>
        <w:rPr>
          <w:kern w:val="0"/>
        </w:rPr>
      </w:pPr>
      <w:r>
        <w:rPr>
          <w:rFonts w:hint="eastAsia"/>
          <w:kern w:val="0"/>
        </w:rPr>
        <w:t>以关键线路和</w:t>
      </w:r>
      <w:proofErr w:type="gramStart"/>
      <w:r>
        <w:rPr>
          <w:rFonts w:hint="eastAsia"/>
          <w:kern w:val="0"/>
        </w:rPr>
        <w:t>次关键</w:t>
      </w:r>
      <w:proofErr w:type="gramEnd"/>
      <w:r>
        <w:rPr>
          <w:rFonts w:hint="eastAsia"/>
          <w:kern w:val="0"/>
        </w:rPr>
        <w:t>线路为线索，按照在网络计划中的装修以及后期为设备安装创造条件，作为重点控制对象。在施工中要针对不同阶段的重点和施工时的相关条件，制定施工细则与作业方案，通过更加具体的分析研究和平衡协调，达到保证工期控制点的实现。</w:t>
      </w:r>
    </w:p>
    <w:p w:rsidR="00DE7AAE" w:rsidRDefault="00DE7AAE" w:rsidP="00DE7AAE">
      <w:pPr>
        <w:rPr>
          <w:kern w:val="0"/>
        </w:rPr>
      </w:pPr>
      <w:r>
        <w:rPr>
          <w:kern w:val="0"/>
        </w:rPr>
        <w:t xml:space="preserve">2.1.3.2 </w:t>
      </w:r>
      <w:r>
        <w:rPr>
          <w:rFonts w:hint="eastAsia"/>
          <w:kern w:val="0"/>
        </w:rPr>
        <w:t>专业工程分解，确定交接日期。</w:t>
      </w:r>
    </w:p>
    <w:p w:rsidR="00DE7AAE" w:rsidRDefault="00DE7AAE" w:rsidP="00DE7AAE">
      <w:pPr>
        <w:rPr>
          <w:kern w:val="0"/>
        </w:rPr>
      </w:pPr>
      <w:r>
        <w:rPr>
          <w:rFonts w:hint="eastAsia"/>
          <w:kern w:val="0"/>
        </w:rPr>
        <w:t>在相同专业和同工种的任务之间进行综合平衡；在不同专业或不同工种和任务之间，要强调相互之间的衔接配合，确定相互间交接日期，强调为下道工序服务，并严格执行耽误下道工序而造成的窝工及关键线路上的损失惩罚制度。强化工期严肃性，保证工程进度不在本工序</w:t>
      </w:r>
      <w:r>
        <w:rPr>
          <w:rFonts w:hint="eastAsia"/>
          <w:kern w:val="0"/>
        </w:rPr>
        <w:lastRenderedPageBreak/>
        <w:t>造成延误。</w:t>
      </w:r>
    </w:p>
    <w:p w:rsidR="00DE7AAE" w:rsidRDefault="00DE7AAE" w:rsidP="00DE7AAE">
      <w:pPr>
        <w:rPr>
          <w:kern w:val="0"/>
        </w:rPr>
      </w:pPr>
      <w:r>
        <w:rPr>
          <w:kern w:val="0"/>
        </w:rPr>
        <w:t xml:space="preserve">2.1.3.3 </w:t>
      </w:r>
      <w:r>
        <w:rPr>
          <w:rFonts w:hint="eastAsia"/>
          <w:kern w:val="0"/>
        </w:rPr>
        <w:t>按总进度网络计划的时间要求，该工程施工将实行四级进度计划管理，其概念和编制分工如下：</w:t>
      </w:r>
    </w:p>
    <w:p w:rsidR="00DE7AAE" w:rsidRDefault="00DE7AAE" w:rsidP="00DE7AAE">
      <w:pPr>
        <w:rPr>
          <w:kern w:val="0"/>
        </w:rPr>
      </w:pPr>
      <w:r>
        <w:rPr>
          <w:kern w:val="0"/>
        </w:rPr>
        <w:t>(1)</w:t>
      </w:r>
      <w:r>
        <w:rPr>
          <w:rFonts w:hint="eastAsia"/>
          <w:kern w:val="0"/>
        </w:rPr>
        <w:t>一级计划：即总进度计划，是承包商对合同范围内的工程，根据发包方进度计划编制。</w:t>
      </w:r>
    </w:p>
    <w:p w:rsidR="00DE7AAE" w:rsidRDefault="00DE7AAE" w:rsidP="00DE7AAE">
      <w:pPr>
        <w:rPr>
          <w:kern w:val="0"/>
        </w:rPr>
      </w:pPr>
      <w:r>
        <w:rPr>
          <w:kern w:val="0"/>
        </w:rPr>
        <w:t>(2)</w:t>
      </w:r>
      <w:r>
        <w:rPr>
          <w:rFonts w:hint="eastAsia"/>
          <w:kern w:val="0"/>
        </w:rPr>
        <w:t>二级计划：是承包编制的滚动计划，由项目经理部编制，报发包方认可后，下达到各专业和各业务部门实施；二级计划除安排施工进度计划外，还有相应的材料、构件、设备等采购、制作、进场计划。</w:t>
      </w:r>
    </w:p>
    <w:p w:rsidR="00DE7AAE" w:rsidRDefault="00DE7AAE" w:rsidP="00DE7AAE">
      <w:pPr>
        <w:rPr>
          <w:kern w:val="0"/>
        </w:rPr>
      </w:pPr>
      <w:r>
        <w:rPr>
          <w:kern w:val="0"/>
        </w:rPr>
        <w:t>(3)</w:t>
      </w:r>
      <w:r>
        <w:rPr>
          <w:rFonts w:hint="eastAsia"/>
          <w:kern w:val="0"/>
        </w:rPr>
        <w:t>三级计划：是指月度计划，首先由各专业分别编制，</w:t>
      </w:r>
      <w:proofErr w:type="gramStart"/>
      <w:r>
        <w:rPr>
          <w:rFonts w:hint="eastAsia"/>
          <w:kern w:val="0"/>
        </w:rPr>
        <w:t>报项目</w:t>
      </w:r>
      <w:proofErr w:type="gramEnd"/>
      <w:r>
        <w:rPr>
          <w:rFonts w:hint="eastAsia"/>
          <w:kern w:val="0"/>
        </w:rPr>
        <w:t>经理部汇总、协调后下达执行。</w:t>
      </w:r>
    </w:p>
    <w:p w:rsidR="00DE7AAE" w:rsidRDefault="00DE7AAE" w:rsidP="00DE7AAE">
      <w:pPr>
        <w:rPr>
          <w:kern w:val="0"/>
        </w:rPr>
      </w:pPr>
      <w:r>
        <w:rPr>
          <w:kern w:val="0"/>
        </w:rPr>
        <w:t>(4)</w:t>
      </w:r>
      <w:r>
        <w:rPr>
          <w:rFonts w:hint="eastAsia"/>
          <w:kern w:val="0"/>
        </w:rPr>
        <w:t>四级计划：是指周计划，由工种根据月计划编制，段长批准执行，</w:t>
      </w:r>
      <w:proofErr w:type="gramStart"/>
      <w:r>
        <w:rPr>
          <w:rFonts w:hint="eastAsia"/>
          <w:kern w:val="0"/>
        </w:rPr>
        <w:t>报项目</w:t>
      </w:r>
      <w:proofErr w:type="gramEnd"/>
      <w:r>
        <w:rPr>
          <w:rFonts w:hint="eastAsia"/>
          <w:kern w:val="0"/>
        </w:rPr>
        <w:t>经理部协调，周计划应根据情况每天控制。在履行合同期间，应严格执行甲方下达的各项计划、指令。</w:t>
      </w:r>
    </w:p>
    <w:p w:rsidR="00DE7AAE" w:rsidRDefault="00DE7AAE" w:rsidP="00DE7AAE">
      <w:pPr>
        <w:rPr>
          <w:kern w:val="0"/>
        </w:rPr>
      </w:pPr>
      <w:r>
        <w:rPr>
          <w:kern w:val="0"/>
        </w:rPr>
        <w:t xml:space="preserve">2.1.4 </w:t>
      </w:r>
      <w:r>
        <w:rPr>
          <w:rFonts w:hint="eastAsia"/>
          <w:kern w:val="0"/>
        </w:rPr>
        <w:t>保证工期措施</w:t>
      </w:r>
    </w:p>
    <w:p w:rsidR="00DE7AAE" w:rsidRDefault="00DE7AAE" w:rsidP="00DE7AAE">
      <w:pPr>
        <w:rPr>
          <w:kern w:val="0"/>
        </w:rPr>
      </w:pPr>
      <w:r>
        <w:rPr>
          <w:rFonts w:hint="eastAsia"/>
          <w:kern w:val="0"/>
        </w:rPr>
        <w:t>我们要保证目标总工期的实现，就必须采取各种措施预防和克服影响进度的诸多因素，其中从技术措施方面着手是有效途径之一：</w:t>
      </w:r>
    </w:p>
    <w:p w:rsidR="00DE7AAE" w:rsidRDefault="00DE7AAE" w:rsidP="00DE7AAE">
      <w:pPr>
        <w:rPr>
          <w:kern w:val="0"/>
        </w:rPr>
      </w:pPr>
      <w:r>
        <w:rPr>
          <w:kern w:val="0"/>
        </w:rPr>
        <w:t xml:space="preserve">2.1.4.1 </w:t>
      </w:r>
      <w:r>
        <w:rPr>
          <w:rFonts w:hint="eastAsia"/>
          <w:kern w:val="0"/>
        </w:rPr>
        <w:t>保证工期的技术措施</w:t>
      </w:r>
    </w:p>
    <w:p w:rsidR="00DE7AAE" w:rsidRDefault="00DE7AAE" w:rsidP="00DE7AAE">
      <w:pPr>
        <w:rPr>
          <w:kern w:val="0"/>
        </w:rPr>
      </w:pPr>
      <w:r>
        <w:rPr>
          <w:kern w:val="0"/>
        </w:rPr>
        <w:t xml:space="preserve">(1) </w:t>
      </w:r>
      <w:r>
        <w:rPr>
          <w:rFonts w:hint="eastAsia"/>
          <w:kern w:val="0"/>
        </w:rPr>
        <w:t>设计变更因素</w:t>
      </w:r>
    </w:p>
    <w:p w:rsidR="00DE7AAE" w:rsidRDefault="00DE7AAE" w:rsidP="00DE7AAE">
      <w:pPr>
        <w:rPr>
          <w:rFonts w:hint="eastAsia"/>
          <w:kern w:val="0"/>
        </w:rPr>
      </w:pPr>
      <w:r>
        <w:rPr>
          <w:rFonts w:hint="eastAsia"/>
          <w:kern w:val="0"/>
        </w:rPr>
        <w:t>以往经验证明，设计变更因素是进度执行中最大的干扰因素，其中包括在项目实施中改变部分工程的功能，变更或修改补充，造成增量、返工，打乱施工流水节奏，致使施工减速、期甚至停顿。针对这些现象，项目经理部要通过学习理解图纸与发包方意图，通过自审、会审和与设计交流以及提出针对性合理化建议，采取主动姿态，为施工创造更优越的条件</w:t>
      </w:r>
      <w:r>
        <w:rPr>
          <w:kern w:val="0"/>
        </w:rPr>
        <w:t>,</w:t>
      </w:r>
      <w:r>
        <w:rPr>
          <w:rFonts w:hint="eastAsia"/>
          <w:kern w:val="0"/>
        </w:rPr>
        <w:t>最大限度地实现事前预控，排除可能发生的影响。</w:t>
      </w:r>
    </w:p>
    <w:p w:rsidR="00DE7AAE" w:rsidRDefault="00DE7AAE" w:rsidP="00DE7AAE">
      <w:pPr>
        <w:rPr>
          <w:kern w:val="0"/>
        </w:rPr>
      </w:pPr>
      <w:r>
        <w:rPr>
          <w:kern w:val="0"/>
        </w:rPr>
        <w:t>2</w:t>
      </w:r>
      <w:r>
        <w:rPr>
          <w:rFonts w:hint="eastAsia"/>
          <w:kern w:val="0"/>
        </w:rPr>
        <w:t>）其他工种影响的因素</w:t>
      </w:r>
    </w:p>
    <w:p w:rsidR="00DE7AAE" w:rsidRDefault="00DE7AAE" w:rsidP="00DE7AAE">
      <w:pPr>
        <w:rPr>
          <w:kern w:val="0"/>
        </w:rPr>
      </w:pPr>
      <w:r>
        <w:rPr>
          <w:rFonts w:hint="eastAsia"/>
          <w:kern w:val="0"/>
        </w:rPr>
        <w:t>新建工程的装饰施工不可避免的要与其他各工种进行交叉作业（如空调、消防、智能化工程等），</w:t>
      </w:r>
      <w:r>
        <w:rPr>
          <w:kern w:val="0"/>
        </w:rPr>
        <w:t xml:space="preserve"> </w:t>
      </w:r>
      <w:r>
        <w:rPr>
          <w:rFonts w:hint="eastAsia"/>
          <w:kern w:val="0"/>
        </w:rPr>
        <w:t>交叉作业势必会对装饰施工流程造成影响</w:t>
      </w:r>
      <w:r>
        <w:rPr>
          <w:kern w:val="0"/>
        </w:rPr>
        <w:t xml:space="preserve"> </w:t>
      </w:r>
      <w:r>
        <w:rPr>
          <w:rFonts w:hint="eastAsia"/>
          <w:kern w:val="0"/>
        </w:rPr>
        <w:t>，针对这一现象，项目经理部要及时的与相关工种进行沟通联系，掌握其他工种的施工计划和施工现场的实际情况，采用错位施工的方法对施工计划</w:t>
      </w:r>
      <w:proofErr w:type="gramStart"/>
      <w:r>
        <w:rPr>
          <w:rFonts w:hint="eastAsia"/>
          <w:kern w:val="0"/>
        </w:rPr>
        <w:t>作出</w:t>
      </w:r>
      <w:proofErr w:type="gramEnd"/>
      <w:r>
        <w:rPr>
          <w:rFonts w:hint="eastAsia"/>
          <w:kern w:val="0"/>
        </w:rPr>
        <w:t>科学合理的调整，最大限度地消除可能影响工程进度的因素。</w:t>
      </w:r>
    </w:p>
    <w:p w:rsidR="00DE7AAE" w:rsidRDefault="00DE7AAE" w:rsidP="00DE7AAE">
      <w:pPr>
        <w:rPr>
          <w:kern w:val="0"/>
        </w:rPr>
      </w:pPr>
      <w:r>
        <w:rPr>
          <w:kern w:val="0"/>
        </w:rPr>
        <w:t xml:space="preserve">3) </w:t>
      </w:r>
      <w:r>
        <w:rPr>
          <w:rFonts w:hint="eastAsia"/>
          <w:kern w:val="0"/>
        </w:rPr>
        <w:t>推行进度计划动态管理技术</w:t>
      </w:r>
    </w:p>
    <w:p w:rsidR="00DE7AAE" w:rsidRDefault="00DE7AAE" w:rsidP="00DE7AAE">
      <w:pPr>
        <w:rPr>
          <w:kern w:val="0"/>
        </w:rPr>
      </w:pPr>
      <w:r>
        <w:rPr>
          <w:rFonts w:hint="eastAsia"/>
          <w:kern w:val="0"/>
        </w:rPr>
        <w:t>采用计算机管理，是施工企业现代化管理技术进步新特点，对实现施工进度动态管理与控制，具有明显优势。要使本工程在预定工期内完工，必须抓住施工进度计划中的关键工序和关键线路，在本项目中我们将采用本公司成熟的网络管理的程序，实施对本工程进行进度计划的动态管理。一旦关键工序出现工期拖延，即在计算机网络计划中进行调整优化、压缩，变更相应的子项作业持续时间，同时采取相应的有效现场措施，进而确保总工期目标的实现。</w:t>
      </w:r>
    </w:p>
    <w:p w:rsidR="00DE7AAE" w:rsidRDefault="00DE7AAE" w:rsidP="00DE7AAE">
      <w:pPr>
        <w:rPr>
          <w:kern w:val="0"/>
        </w:rPr>
      </w:pPr>
      <w:r>
        <w:rPr>
          <w:kern w:val="0"/>
        </w:rPr>
        <w:t xml:space="preserve">(3) </w:t>
      </w:r>
      <w:r>
        <w:rPr>
          <w:rFonts w:hint="eastAsia"/>
          <w:kern w:val="0"/>
        </w:rPr>
        <w:t>保证资源配置</w:t>
      </w:r>
    </w:p>
    <w:p w:rsidR="00DE7AAE" w:rsidRDefault="00DE7AAE" w:rsidP="00DE7AAE">
      <w:pPr>
        <w:rPr>
          <w:kern w:val="0"/>
        </w:rPr>
      </w:pPr>
      <w:r>
        <w:rPr>
          <w:rFonts w:hint="eastAsia"/>
          <w:kern w:val="0"/>
        </w:rPr>
        <w:t>在材料供应上，按照施工进度计划要求及时进货，做到既满足施工要求，又要使现场无太多的积压，以便有更多的场地安排施工。各种材料需要分类堆放整齐，严格对一切进场材料把关，加强对原材料的检查工作，绝不能因材料不合格而停工、返工、延误工期。本项目管理机构设有一个强有力的材料设备部，确保施工用料的需要。在人力配备上，以满足关键线路控制点要求为第一层次，以各进度分项目标为第二层次，达到主次分明，步调一致，紧张有序。要在保证这些劳动力配置充足的条件下，优化工人技术等级和身体素质、思想素质的配备与管理，实行工序、工程段落流水和循环跟进的施工程序；区分轻重缓急，以均衡流水为主，对关键工序、关键环节和必要工作面利用现场环境、较为优越的条件及时组织轮班抢工及双班作业。</w:t>
      </w:r>
    </w:p>
    <w:p w:rsidR="00DE7AAE" w:rsidRDefault="00DE7AAE" w:rsidP="00DE7AAE">
      <w:pPr>
        <w:rPr>
          <w:kern w:val="0"/>
        </w:rPr>
      </w:pPr>
      <w:r>
        <w:rPr>
          <w:kern w:val="0"/>
        </w:rPr>
        <w:t>(4)</w:t>
      </w:r>
      <w:r>
        <w:rPr>
          <w:rFonts w:hint="eastAsia"/>
          <w:kern w:val="0"/>
        </w:rPr>
        <w:t>保证机械配置</w:t>
      </w:r>
    </w:p>
    <w:p w:rsidR="00DE7AAE" w:rsidRDefault="00DE7AAE" w:rsidP="00DE7AAE">
      <w:pPr>
        <w:rPr>
          <w:kern w:val="0"/>
        </w:rPr>
      </w:pPr>
      <w:r>
        <w:rPr>
          <w:rFonts w:hint="eastAsia"/>
          <w:kern w:val="0"/>
        </w:rPr>
        <w:lastRenderedPageBreak/>
        <w:t>为保证本工程按期完工，我们将配备足够空压机、冲击钻、电锯、金属切割机等施工机械，不仅保证正常使用，还要采取有效技术措施保证有效备用。另外还要做好防雨和后勤供应工作，使广大工人能始终保持充沛的精力与体力，为本工程优质、安全，如期完成提供坚实的物资保证。</w:t>
      </w:r>
    </w:p>
    <w:p w:rsidR="00DE7AAE" w:rsidRDefault="00DE7AAE" w:rsidP="00DE7AAE">
      <w:pPr>
        <w:rPr>
          <w:kern w:val="0"/>
        </w:rPr>
      </w:pPr>
      <w:r>
        <w:rPr>
          <w:kern w:val="0"/>
        </w:rPr>
        <w:t xml:space="preserve">2.1.4.2 </w:t>
      </w:r>
      <w:r>
        <w:rPr>
          <w:rFonts w:hint="eastAsia"/>
          <w:kern w:val="0"/>
        </w:rPr>
        <w:t>保证工期的管理与组织措施</w:t>
      </w:r>
    </w:p>
    <w:p w:rsidR="00DE7AAE" w:rsidRDefault="00DE7AAE" w:rsidP="00DE7AAE">
      <w:pPr>
        <w:rPr>
          <w:kern w:val="0"/>
        </w:rPr>
      </w:pPr>
      <w:r>
        <w:rPr>
          <w:rFonts w:hint="eastAsia"/>
          <w:kern w:val="0"/>
        </w:rPr>
        <w:t>从某种意义上说，项目的管理与组织是本工程施工运转的灵魂，对进度的控制分析、调整、贯彻、落实均离不开项目经理部的有效动作，因此，要作好下列工作：</w:t>
      </w:r>
    </w:p>
    <w:p w:rsidR="00DE7AAE" w:rsidRDefault="00DE7AAE" w:rsidP="00DE7AAE">
      <w:pPr>
        <w:rPr>
          <w:kern w:val="0"/>
        </w:rPr>
      </w:pPr>
      <w:r>
        <w:rPr>
          <w:kern w:val="0"/>
        </w:rPr>
        <w:t xml:space="preserve">(1) </w:t>
      </w:r>
      <w:r>
        <w:rPr>
          <w:rFonts w:hint="eastAsia"/>
          <w:kern w:val="0"/>
        </w:rPr>
        <w:t>建立强有力的项目经理部，配置高效项目管理层，通过层层</w:t>
      </w:r>
      <w:proofErr w:type="gramStart"/>
      <w:r>
        <w:rPr>
          <w:rFonts w:hint="eastAsia"/>
          <w:kern w:val="0"/>
        </w:rPr>
        <w:t>签定</w:t>
      </w:r>
      <w:proofErr w:type="gramEnd"/>
      <w:r>
        <w:rPr>
          <w:rFonts w:hint="eastAsia"/>
          <w:kern w:val="0"/>
        </w:rPr>
        <w:t>责任书，形成可靠的项目组织指挥工作层；进而通过项目经理部的优先配置，</w:t>
      </w:r>
      <w:proofErr w:type="gramStart"/>
      <w:r>
        <w:rPr>
          <w:rFonts w:hint="eastAsia"/>
          <w:kern w:val="0"/>
        </w:rPr>
        <w:t>签定</w:t>
      </w:r>
      <w:proofErr w:type="gramEnd"/>
      <w:r>
        <w:rPr>
          <w:rFonts w:hint="eastAsia"/>
          <w:kern w:val="0"/>
        </w:rPr>
        <w:t>一系列内部责任书及准入手续，形成过硬的项目生产能力，达到一盘棋一股劲，质安人人抓，进度层层保，上道工序不影响下道工序，上道工序为下道工序提供优质服务，这是公司近几年积累的成功经验。</w:t>
      </w:r>
    </w:p>
    <w:p w:rsidR="00DE7AAE" w:rsidRDefault="00DE7AAE" w:rsidP="00DE7AAE">
      <w:pPr>
        <w:rPr>
          <w:kern w:val="0"/>
        </w:rPr>
      </w:pPr>
      <w:r>
        <w:rPr>
          <w:kern w:val="0"/>
        </w:rPr>
        <w:t xml:space="preserve">(2) </w:t>
      </w:r>
      <w:r>
        <w:rPr>
          <w:rFonts w:hint="eastAsia"/>
          <w:kern w:val="0"/>
        </w:rPr>
        <w:t>本工程施工的项目经理、工程技术人员和质检员均由有丰富的施工管理经验的人员担任。为使各项工作更好的落实，针对技术、质量、安全、后勤保障、分包管理工作设置一名项目副经理主抓各分项工作。</w:t>
      </w:r>
    </w:p>
    <w:p w:rsidR="00DE7AAE" w:rsidRDefault="00DE7AAE" w:rsidP="00DE7AAE">
      <w:pPr>
        <w:rPr>
          <w:rFonts w:hint="eastAsia"/>
          <w:kern w:val="0"/>
        </w:rPr>
      </w:pPr>
      <w:r>
        <w:rPr>
          <w:kern w:val="0"/>
        </w:rPr>
        <w:t xml:space="preserve">(3) </w:t>
      </w:r>
      <w:r>
        <w:rPr>
          <w:rFonts w:hint="eastAsia"/>
          <w:kern w:val="0"/>
        </w:rPr>
        <w:t>实行经济承包责任制。为了保持、保量、保工期、保安全地完成这一任务，本工程实行经济承包责任制，做到了多劳多得，优质优价，充分调动全体员工的积极性。</w:t>
      </w:r>
    </w:p>
    <w:p w:rsidR="00DE7AAE" w:rsidRDefault="00DE7AAE" w:rsidP="00DE7AAE">
      <w:pPr>
        <w:rPr>
          <w:kern w:val="0"/>
        </w:rPr>
      </w:pPr>
      <w:r>
        <w:rPr>
          <w:kern w:val="0"/>
        </w:rPr>
        <w:t xml:space="preserve">(4) </w:t>
      </w:r>
      <w:r>
        <w:rPr>
          <w:rFonts w:hint="eastAsia"/>
          <w:kern w:val="0"/>
        </w:rPr>
        <w:t>在总进度计划控制下，施工过程中坚持逐周、逐月编制出具体工程部位施工计划和工作安排。如发现未能按节点工期完成计划，要及时检查，分析原因，迅速采取补救措施和调整计划。</w:t>
      </w:r>
    </w:p>
    <w:p w:rsidR="00DE7AAE" w:rsidRDefault="00DE7AAE" w:rsidP="00DE7AAE">
      <w:pPr>
        <w:rPr>
          <w:kern w:val="0"/>
        </w:rPr>
      </w:pPr>
      <w:r>
        <w:rPr>
          <w:kern w:val="0"/>
        </w:rPr>
        <w:t xml:space="preserve">(5) </w:t>
      </w:r>
      <w:r>
        <w:rPr>
          <w:rFonts w:hint="eastAsia"/>
          <w:kern w:val="0"/>
        </w:rPr>
        <w:t>定期召开每周一次由工程施工总负责人主持、各专业工程施工负责人参加的工程施工协调会，听取关于工程施工进度问题的汇报，协调工程施工内部矛盾，并提出明确的计划调整方案。</w:t>
      </w:r>
    </w:p>
    <w:p w:rsidR="00DE7AAE" w:rsidRDefault="00DE7AAE" w:rsidP="00DE7AAE">
      <w:pPr>
        <w:rPr>
          <w:kern w:val="0"/>
        </w:rPr>
      </w:pPr>
      <w:r>
        <w:rPr>
          <w:kern w:val="0"/>
        </w:rPr>
        <w:t xml:space="preserve">(6) </w:t>
      </w:r>
      <w:r>
        <w:rPr>
          <w:rFonts w:hint="eastAsia"/>
          <w:kern w:val="0"/>
        </w:rPr>
        <w:t>对影响施工进度的关键工序，项目经理亲自组织力量，加班加点进行突击，有关的责任管理人员要跟班，确保关键工序按时完成。</w:t>
      </w:r>
    </w:p>
    <w:p w:rsidR="00DE7AAE" w:rsidRDefault="00DE7AAE" w:rsidP="00DE7AAE">
      <w:pPr>
        <w:rPr>
          <w:kern w:val="0"/>
        </w:rPr>
      </w:pPr>
      <w:r>
        <w:rPr>
          <w:kern w:val="0"/>
        </w:rPr>
        <w:t xml:space="preserve">2.1.4.3 </w:t>
      </w:r>
      <w:r>
        <w:rPr>
          <w:rFonts w:hint="eastAsia"/>
          <w:kern w:val="0"/>
        </w:rPr>
        <w:t>保证工期承诺</w:t>
      </w:r>
    </w:p>
    <w:p w:rsidR="00DE7AAE" w:rsidRDefault="00DE7AAE" w:rsidP="00DE7AAE">
      <w:pPr>
        <w:rPr>
          <w:kern w:val="0"/>
        </w:rPr>
      </w:pPr>
      <w:r>
        <w:rPr>
          <w:kern w:val="0"/>
        </w:rPr>
        <w:t>(1)</w:t>
      </w:r>
      <w:r>
        <w:rPr>
          <w:rFonts w:hint="eastAsia"/>
          <w:kern w:val="0"/>
        </w:rPr>
        <w:t>自监理单位发出开</w:t>
      </w:r>
      <w:proofErr w:type="gramStart"/>
      <w:r>
        <w:rPr>
          <w:rFonts w:hint="eastAsia"/>
          <w:kern w:val="0"/>
        </w:rPr>
        <w:t>工令</w:t>
      </w:r>
      <w:proofErr w:type="gramEnd"/>
      <w:r>
        <w:rPr>
          <w:rFonts w:hint="eastAsia"/>
          <w:kern w:val="0"/>
        </w:rPr>
        <w:t>之日起，</w:t>
      </w:r>
      <w:r>
        <w:rPr>
          <w:kern w:val="0"/>
        </w:rPr>
        <w:t xml:space="preserve">118 </w:t>
      </w:r>
      <w:r>
        <w:rPr>
          <w:rFonts w:hint="eastAsia"/>
          <w:kern w:val="0"/>
        </w:rPr>
        <w:t>天</w:t>
      </w:r>
      <w:r>
        <w:rPr>
          <w:kern w:val="0"/>
        </w:rPr>
        <w:t>(</w:t>
      </w:r>
      <w:proofErr w:type="gramStart"/>
      <w:r>
        <w:rPr>
          <w:rFonts w:hint="eastAsia"/>
          <w:kern w:val="0"/>
        </w:rPr>
        <w:t>日历天</w:t>
      </w:r>
      <w:proofErr w:type="gramEnd"/>
      <w:r>
        <w:rPr>
          <w:kern w:val="0"/>
        </w:rPr>
        <w:t>)</w:t>
      </w:r>
      <w:r>
        <w:rPr>
          <w:rFonts w:hint="eastAsia"/>
          <w:kern w:val="0"/>
        </w:rPr>
        <w:t>内圆满完成本标段装修工程。</w:t>
      </w:r>
      <w:r>
        <w:rPr>
          <w:kern w:val="0"/>
        </w:rPr>
        <w:t>(</w:t>
      </w:r>
      <w:r>
        <w:rPr>
          <w:rFonts w:hint="eastAsia"/>
          <w:kern w:val="0"/>
        </w:rPr>
        <w:t>详见：施工进度计划网络图</w:t>
      </w:r>
      <w:r>
        <w:rPr>
          <w:kern w:val="0"/>
        </w:rPr>
        <w:t>)</w:t>
      </w:r>
    </w:p>
    <w:p w:rsidR="00DE7AAE" w:rsidRDefault="00DE7AAE" w:rsidP="00DE7AAE">
      <w:pPr>
        <w:rPr>
          <w:kern w:val="0"/>
        </w:rPr>
      </w:pPr>
      <w:r>
        <w:rPr>
          <w:kern w:val="0"/>
        </w:rPr>
        <w:t>(2)</w:t>
      </w:r>
      <w:r>
        <w:rPr>
          <w:rFonts w:hint="eastAsia"/>
          <w:kern w:val="0"/>
        </w:rPr>
        <w:t>如因我方原因致使本标段工程延期竣工，我司同意按每延误一日，我司应向发包方支付人民币</w:t>
      </w:r>
      <w:r>
        <w:rPr>
          <w:kern w:val="0"/>
        </w:rPr>
        <w:t xml:space="preserve">20000 </w:t>
      </w:r>
      <w:r>
        <w:rPr>
          <w:rFonts w:hint="eastAsia"/>
          <w:kern w:val="0"/>
        </w:rPr>
        <w:t>元违约金，该违约金分期计算，并在发包方应支付的工程款中优先扣除。</w:t>
      </w:r>
    </w:p>
    <w:p w:rsidR="00DE7AAE" w:rsidRDefault="00DE7AAE" w:rsidP="00DE7AAE">
      <w:pPr>
        <w:rPr>
          <w:kern w:val="0"/>
        </w:rPr>
      </w:pPr>
      <w:r>
        <w:rPr>
          <w:kern w:val="0"/>
        </w:rPr>
        <w:t xml:space="preserve">2.1.5 </w:t>
      </w:r>
      <w:r>
        <w:rPr>
          <w:rFonts w:hint="eastAsia"/>
          <w:kern w:val="0"/>
        </w:rPr>
        <w:t>工期调整及追赶措施</w:t>
      </w:r>
    </w:p>
    <w:p w:rsidR="00DE7AAE" w:rsidRDefault="00DE7AAE" w:rsidP="00DE7AAE">
      <w:pPr>
        <w:rPr>
          <w:kern w:val="0"/>
        </w:rPr>
      </w:pPr>
      <w:r>
        <w:rPr>
          <w:rFonts w:hint="eastAsia"/>
          <w:kern w:val="0"/>
        </w:rPr>
        <w:t>本工程将严格按照施工计划安排，均衡组织生产，但若因重大设计变更、自然灾害或其它一些原因影响了计划施工工期，我们将采取如下措施调整和追赶工期，确保总工期最终实现。</w:t>
      </w:r>
    </w:p>
    <w:p w:rsidR="00DE7AAE" w:rsidRDefault="00DE7AAE" w:rsidP="00DE7AAE">
      <w:pPr>
        <w:rPr>
          <w:kern w:val="0"/>
        </w:rPr>
      </w:pPr>
      <w:r>
        <w:rPr>
          <w:kern w:val="0"/>
        </w:rPr>
        <w:t xml:space="preserve">2.1.5.1 </w:t>
      </w:r>
      <w:r>
        <w:rPr>
          <w:rFonts w:hint="eastAsia"/>
          <w:kern w:val="0"/>
        </w:rPr>
        <w:t>挖掘潜力，优化施工方案</w:t>
      </w:r>
    </w:p>
    <w:p w:rsidR="00DE7AAE" w:rsidRDefault="00DE7AAE" w:rsidP="00DE7AAE">
      <w:pPr>
        <w:rPr>
          <w:rFonts w:hint="eastAsia"/>
          <w:kern w:val="0"/>
        </w:rPr>
      </w:pPr>
      <w:r>
        <w:rPr>
          <w:rFonts w:hint="eastAsia"/>
          <w:kern w:val="0"/>
        </w:rPr>
        <w:t>通过科学分析并结合施工实际情况，挖掘潜力，优化施工方案，调整施工工序，使施工作业更科学、更合理、达到使工期缩短的目的。</w:t>
      </w:r>
    </w:p>
    <w:p w:rsidR="00DE7AAE" w:rsidRDefault="00DE7AAE" w:rsidP="00DE7AAE">
      <w:pPr>
        <w:rPr>
          <w:kern w:val="0"/>
        </w:rPr>
      </w:pPr>
      <w:r>
        <w:rPr>
          <w:kern w:val="0"/>
        </w:rPr>
        <w:t xml:space="preserve">2.1.5.2 </w:t>
      </w:r>
      <w:r>
        <w:rPr>
          <w:rFonts w:hint="eastAsia"/>
          <w:kern w:val="0"/>
        </w:rPr>
        <w:t>增加人力、物力、机械和资金的投入</w:t>
      </w:r>
    </w:p>
    <w:p w:rsidR="00DE7AAE" w:rsidRDefault="00DE7AAE" w:rsidP="00DE7AAE">
      <w:pPr>
        <w:rPr>
          <w:kern w:val="0"/>
        </w:rPr>
      </w:pPr>
      <w:r>
        <w:rPr>
          <w:kern w:val="0"/>
        </w:rPr>
        <w:t xml:space="preserve">(1) </w:t>
      </w:r>
      <w:r>
        <w:rPr>
          <w:rFonts w:hint="eastAsia"/>
          <w:kern w:val="0"/>
        </w:rPr>
        <w:t>适当增加劳动力，积极做好职工工作，搞好材料、物资储备，减少节假日对施工的影响。</w:t>
      </w:r>
    </w:p>
    <w:p w:rsidR="00DE7AAE" w:rsidRDefault="00DE7AAE" w:rsidP="00DE7AAE">
      <w:pPr>
        <w:rPr>
          <w:kern w:val="0"/>
        </w:rPr>
      </w:pPr>
      <w:r>
        <w:rPr>
          <w:kern w:val="0"/>
        </w:rPr>
        <w:t>(2)</w:t>
      </w:r>
      <w:r>
        <w:rPr>
          <w:rFonts w:hint="eastAsia"/>
          <w:kern w:val="0"/>
        </w:rPr>
        <w:t>合理增加施工机械设备、料具的投入，充分发挥机械化施工的效率。加强施工管理，确保资金更好的用于施工生产，保障施工生产顺利进行。</w:t>
      </w:r>
    </w:p>
    <w:p w:rsidR="00DE7AAE" w:rsidRDefault="00DE7AAE" w:rsidP="00DE7AAE">
      <w:pPr>
        <w:rPr>
          <w:kern w:val="0"/>
        </w:rPr>
      </w:pPr>
      <w:r>
        <w:rPr>
          <w:kern w:val="0"/>
        </w:rPr>
        <w:t xml:space="preserve">2.1.6 </w:t>
      </w:r>
      <w:r>
        <w:rPr>
          <w:rFonts w:hint="eastAsia"/>
          <w:kern w:val="0"/>
        </w:rPr>
        <w:t>各专业配合措施</w:t>
      </w:r>
    </w:p>
    <w:p w:rsidR="00DE7AAE" w:rsidRDefault="00DE7AAE" w:rsidP="00DE7AAE">
      <w:pPr>
        <w:rPr>
          <w:kern w:val="0"/>
        </w:rPr>
      </w:pPr>
      <w:r>
        <w:rPr>
          <w:rFonts w:hint="eastAsia"/>
          <w:kern w:val="0"/>
        </w:rPr>
        <w:t>因本装饰工程涉及空调、电气、消防给水等的配合，在一定程度会对施工工期及质量有影响，故有关措施如下：</w:t>
      </w:r>
    </w:p>
    <w:p w:rsidR="00DE7AAE" w:rsidRDefault="00DE7AAE" w:rsidP="00DE7AAE">
      <w:pPr>
        <w:rPr>
          <w:kern w:val="0"/>
        </w:rPr>
      </w:pPr>
      <w:r>
        <w:rPr>
          <w:kern w:val="0"/>
        </w:rPr>
        <w:t xml:space="preserve">2.1.6.1 </w:t>
      </w:r>
      <w:r>
        <w:rPr>
          <w:rFonts w:hint="eastAsia"/>
          <w:kern w:val="0"/>
        </w:rPr>
        <w:t>根据工程总施工进度，服从甲方安排，积极配合作好总体施工质量、进度及各专业</w:t>
      </w:r>
      <w:r>
        <w:rPr>
          <w:rFonts w:hint="eastAsia"/>
          <w:kern w:val="0"/>
        </w:rPr>
        <w:lastRenderedPageBreak/>
        <w:t>工种的配合工作；</w:t>
      </w:r>
    </w:p>
    <w:p w:rsidR="00DE7AAE" w:rsidRDefault="00DE7AAE" w:rsidP="00DE7AAE">
      <w:pPr>
        <w:rPr>
          <w:kern w:val="0"/>
        </w:rPr>
      </w:pPr>
      <w:r>
        <w:rPr>
          <w:kern w:val="0"/>
        </w:rPr>
        <w:t xml:space="preserve">2.1.6.2 </w:t>
      </w:r>
      <w:r>
        <w:rPr>
          <w:rFonts w:hint="eastAsia"/>
          <w:kern w:val="0"/>
        </w:rPr>
        <w:t>熟悉相关专业图纸，结合本装饰施工情况，及时发现问题，提前与甲方代表或相关单位联系，提出具体处理方案。</w:t>
      </w:r>
    </w:p>
    <w:p w:rsidR="00DE7AAE" w:rsidRDefault="00DE7AAE" w:rsidP="00DE7AAE">
      <w:pPr>
        <w:rPr>
          <w:rFonts w:hint="eastAsia"/>
        </w:rPr>
      </w:pPr>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2" w:name="_Toc207188025"/>
      <w:r>
        <w:t>2.2</w:t>
      </w:r>
      <w:proofErr w:type="gramStart"/>
      <w:r>
        <w:t>各</w:t>
      </w:r>
      <w:proofErr w:type="gramEnd"/>
      <w:r>
        <w:t>阶段进度的保证措施</w:t>
      </w:r>
      <w:bookmarkStart w:id="23" w:name="bk114"/>
      <w:bookmarkEnd w:id="22"/>
      <w:bookmarkEnd w:id="23"/>
    </w:p>
    <w:p w:rsidR="00DE7AAE" w:rsidRDefault="00DE7AAE" w:rsidP="00DE7AAE">
      <w:pPr>
        <w:rPr>
          <w:kern w:val="0"/>
        </w:rPr>
      </w:pPr>
      <w:bookmarkStart w:id="24" w:name="bk115"/>
      <w:bookmarkEnd w:id="24"/>
      <w:r>
        <w:rPr>
          <w:kern w:val="0"/>
        </w:rPr>
        <w:t xml:space="preserve">2.2.1 </w:t>
      </w:r>
      <w:r>
        <w:rPr>
          <w:rFonts w:hint="eastAsia"/>
          <w:kern w:val="0"/>
        </w:rPr>
        <w:t>准备阶段</w:t>
      </w:r>
    </w:p>
    <w:p w:rsidR="00DE7AAE" w:rsidRDefault="00DE7AAE" w:rsidP="00DE7AAE">
      <w:pPr>
        <w:rPr>
          <w:kern w:val="0"/>
        </w:rPr>
      </w:pPr>
      <w:r>
        <w:rPr>
          <w:kern w:val="0"/>
        </w:rPr>
        <w:t xml:space="preserve">2.2.1.1 </w:t>
      </w:r>
      <w:r>
        <w:rPr>
          <w:rFonts w:hint="eastAsia"/>
          <w:kern w:val="0"/>
        </w:rPr>
        <w:t>超前准备</w:t>
      </w:r>
    </w:p>
    <w:p w:rsidR="00DE7AAE" w:rsidRDefault="00DE7AAE" w:rsidP="00DE7AAE">
      <w:pPr>
        <w:rPr>
          <w:kern w:val="0"/>
        </w:rPr>
      </w:pPr>
      <w:r>
        <w:rPr>
          <w:rFonts w:hint="eastAsia"/>
          <w:kern w:val="0"/>
        </w:rPr>
        <w:t>超前做好思想准备、组织准备、技术准备和物资准备。投标后拟由公司负责工程的副总经理，公司各部门负责人及拟投入本工程的项目负责人提前进行筹划预案，进一步落实项目主要管理人员和施工队伍，提前进行技术培训；对拟投入的主要机械设备进行一次保养、维修；测量人员、项目前站人员作好出发准备。一旦中标，保证在最短的时间内进场开展工作，提前进行重要物资、材料、配件准备、组织控制测量和三通一平工作。尽可能</w:t>
      </w:r>
      <w:proofErr w:type="gramStart"/>
      <w:r>
        <w:rPr>
          <w:rFonts w:hint="eastAsia"/>
          <w:kern w:val="0"/>
        </w:rPr>
        <w:t>缩</w:t>
      </w:r>
      <w:proofErr w:type="gramEnd"/>
      <w:r>
        <w:rPr>
          <w:rFonts w:hint="eastAsia"/>
          <w:kern w:val="0"/>
        </w:rPr>
        <w:t>施工准备和临时设施的修建时间，作到开</w:t>
      </w:r>
      <w:proofErr w:type="gramStart"/>
      <w:r>
        <w:rPr>
          <w:rFonts w:hint="eastAsia"/>
          <w:kern w:val="0"/>
        </w:rPr>
        <w:t>工令</w:t>
      </w:r>
      <w:proofErr w:type="gramEnd"/>
      <w:r>
        <w:rPr>
          <w:rFonts w:hint="eastAsia"/>
          <w:kern w:val="0"/>
        </w:rPr>
        <w:t>一下到，立即投入主体施工。</w:t>
      </w:r>
    </w:p>
    <w:p w:rsidR="00DE7AAE" w:rsidRDefault="00DE7AAE" w:rsidP="00DE7AAE">
      <w:pPr>
        <w:rPr>
          <w:kern w:val="0"/>
        </w:rPr>
      </w:pPr>
      <w:r>
        <w:rPr>
          <w:kern w:val="0"/>
        </w:rPr>
        <w:t xml:space="preserve">2.2.1.2 </w:t>
      </w:r>
      <w:r>
        <w:rPr>
          <w:rFonts w:hint="eastAsia"/>
          <w:kern w:val="0"/>
        </w:rPr>
        <w:t>组建一个高效的项目班子</w:t>
      </w:r>
    </w:p>
    <w:p w:rsidR="00DE7AAE" w:rsidRDefault="00DE7AAE" w:rsidP="00DE7AAE">
      <w:pPr>
        <w:rPr>
          <w:kern w:val="0"/>
        </w:rPr>
      </w:pPr>
      <w:r>
        <w:rPr>
          <w:rFonts w:hint="eastAsia"/>
          <w:kern w:val="0"/>
        </w:rPr>
        <w:t>根据本工程的特点，公司决定选配熟悉全面质量管理，质量创优意识强，工作认真，严格负责，勤奋务实，有责任感，富有创意，具有丰富的施工组织管理实际经验和工程创优经验，善打攻坚战，且能善于团结周围的同志，发挥集体智能，已创出多项名优工程的项目经理担任本装饰工程的项目经理。选调创优经验丰富，技术娴熟，严格遵守施工操作规程，责任心强的施工班组进场施工。同时按精干、高效、系统的原则共同组建由公司、项目部等组成的项目创优领导小组。公司专派工程技术管理骨干蹲点施工现场，对工程质量进行监督、指导，履行公司内部工程质量监理的职责。定期召开相关的质量工作协调会议，理顺解决质创优过程中的问题，在人员配备，技术管理和经济投入上给予充分的保证，确保创优目标的实现。</w:t>
      </w:r>
    </w:p>
    <w:p w:rsidR="00DE7AAE" w:rsidRDefault="00DE7AAE" w:rsidP="00DE7AAE">
      <w:pPr>
        <w:rPr>
          <w:kern w:val="0"/>
        </w:rPr>
      </w:pPr>
      <w:r>
        <w:rPr>
          <w:kern w:val="0"/>
        </w:rPr>
        <w:t xml:space="preserve">2.2.1.3 </w:t>
      </w:r>
      <w:r>
        <w:rPr>
          <w:rFonts w:hint="eastAsia"/>
          <w:kern w:val="0"/>
        </w:rPr>
        <w:t>优化资源配置</w:t>
      </w:r>
    </w:p>
    <w:p w:rsidR="00DE7AAE" w:rsidRDefault="00DE7AAE" w:rsidP="00DE7AAE">
      <w:pPr>
        <w:rPr>
          <w:rFonts w:hint="eastAsia"/>
          <w:kern w:val="0"/>
        </w:rPr>
      </w:pPr>
      <w:r>
        <w:rPr>
          <w:kern w:val="0"/>
        </w:rPr>
        <w:t>(1)</w:t>
      </w:r>
      <w:r>
        <w:rPr>
          <w:rFonts w:hint="eastAsia"/>
          <w:kern w:val="0"/>
        </w:rPr>
        <w:t>一旦中标，本工程将列为公司创优工程，提供优先的人力、物资、设备保证。根据实施</w:t>
      </w:r>
      <w:proofErr w:type="gramStart"/>
      <w:r>
        <w:rPr>
          <w:rFonts w:hint="eastAsia"/>
          <w:kern w:val="0"/>
        </w:rPr>
        <w:t>性施组</w:t>
      </w:r>
      <w:proofErr w:type="gramEnd"/>
      <w:r>
        <w:rPr>
          <w:rFonts w:hint="eastAsia"/>
          <w:kern w:val="0"/>
        </w:rPr>
        <w:t>安排，优化各项资源配置，选派技术水平高，作风硬的技术人员和工人及性能优良的施工设备进场。</w:t>
      </w:r>
    </w:p>
    <w:p w:rsidR="00DE7AAE" w:rsidRDefault="00DE7AAE" w:rsidP="00DE7AAE">
      <w:pPr>
        <w:rPr>
          <w:kern w:val="0"/>
        </w:rPr>
      </w:pPr>
      <w:r>
        <w:rPr>
          <w:kern w:val="0"/>
        </w:rPr>
        <w:t>(2)</w:t>
      </w:r>
      <w:r>
        <w:rPr>
          <w:rFonts w:hint="eastAsia"/>
          <w:kern w:val="0"/>
        </w:rPr>
        <w:t>根据招标文件和设计文件的各项标准和要求，编好实施</w:t>
      </w:r>
      <w:proofErr w:type="gramStart"/>
      <w:r>
        <w:rPr>
          <w:rFonts w:hint="eastAsia"/>
          <w:kern w:val="0"/>
        </w:rPr>
        <w:t>性施组</w:t>
      </w:r>
      <w:proofErr w:type="gramEnd"/>
      <w:r>
        <w:rPr>
          <w:rFonts w:hint="eastAsia"/>
          <w:kern w:val="0"/>
        </w:rPr>
        <w:t>，并按</w:t>
      </w:r>
      <w:r>
        <w:rPr>
          <w:kern w:val="0"/>
        </w:rPr>
        <w:t>JGJ</w:t>
      </w:r>
      <w:r>
        <w:rPr>
          <w:rFonts w:hint="eastAsia"/>
          <w:kern w:val="0"/>
        </w:rPr>
        <w:t>／</w:t>
      </w:r>
      <w:r>
        <w:rPr>
          <w:kern w:val="0"/>
        </w:rPr>
        <w:t xml:space="preserve">T1001-91 </w:t>
      </w:r>
      <w:r>
        <w:rPr>
          <w:rFonts w:hint="eastAsia"/>
          <w:kern w:val="0"/>
        </w:rPr>
        <w:t>网络技术规范编制网络计划，作好资源优化，设置重点部位和关键工序间的控制点，紧紧抓住关键线路作好资源保证和技术保证。</w:t>
      </w:r>
    </w:p>
    <w:p w:rsidR="00DE7AAE" w:rsidRDefault="00DE7AAE" w:rsidP="00DE7AAE">
      <w:pPr>
        <w:rPr>
          <w:kern w:val="0"/>
        </w:rPr>
      </w:pPr>
      <w:r>
        <w:rPr>
          <w:kern w:val="0"/>
        </w:rPr>
        <w:t xml:space="preserve">2.2.2 </w:t>
      </w:r>
      <w:r>
        <w:rPr>
          <w:rFonts w:hint="eastAsia"/>
          <w:kern w:val="0"/>
        </w:rPr>
        <w:t>施工阶段</w:t>
      </w:r>
    </w:p>
    <w:p w:rsidR="00DE7AAE" w:rsidRDefault="00DE7AAE" w:rsidP="00DE7AAE">
      <w:pPr>
        <w:rPr>
          <w:kern w:val="0"/>
        </w:rPr>
      </w:pPr>
      <w:r>
        <w:rPr>
          <w:kern w:val="0"/>
        </w:rPr>
        <w:t xml:space="preserve">2.2.2.1 </w:t>
      </w:r>
      <w:r>
        <w:rPr>
          <w:rFonts w:hint="eastAsia"/>
          <w:kern w:val="0"/>
        </w:rPr>
        <w:t>迅速会审图纸，熟悉技术资料充分领会设计意图及业主的要求，通过研讨、及时</w:t>
      </w:r>
      <w:proofErr w:type="gramStart"/>
      <w:r>
        <w:rPr>
          <w:rFonts w:hint="eastAsia"/>
          <w:kern w:val="0"/>
        </w:rPr>
        <w:t>予见</w:t>
      </w:r>
      <w:proofErr w:type="gramEnd"/>
      <w:r>
        <w:rPr>
          <w:rFonts w:hint="eastAsia"/>
          <w:kern w:val="0"/>
        </w:rPr>
        <w:t>和解决存在问题。编制各单项施工方案，编制施工总体计划；以月计划为重点，严格计划管理，通过班组任务单的下达，使工地作业计划与班组作业任务相衔接，保证按计划完成任务。对工程施工进度实行动态管理。</w:t>
      </w:r>
    </w:p>
    <w:p w:rsidR="00DE7AAE" w:rsidRDefault="00DE7AAE" w:rsidP="00DE7AAE">
      <w:pPr>
        <w:rPr>
          <w:kern w:val="0"/>
        </w:rPr>
      </w:pPr>
      <w:r>
        <w:rPr>
          <w:kern w:val="0"/>
        </w:rPr>
        <w:t xml:space="preserve">2.2.2.2 </w:t>
      </w:r>
      <w:r>
        <w:rPr>
          <w:rFonts w:hint="eastAsia"/>
          <w:kern w:val="0"/>
        </w:rPr>
        <w:t>实行施工进度的三级动态控制措施</w:t>
      </w:r>
    </w:p>
    <w:p w:rsidR="00DE7AAE" w:rsidRDefault="00DE7AAE" w:rsidP="00DE7AAE">
      <w:pPr>
        <w:rPr>
          <w:kern w:val="0"/>
        </w:rPr>
      </w:pPr>
      <w:r>
        <w:rPr>
          <w:kern w:val="0"/>
        </w:rPr>
        <w:t>(1)</w:t>
      </w:r>
      <w:r>
        <w:rPr>
          <w:rFonts w:hint="eastAsia"/>
          <w:kern w:val="0"/>
        </w:rPr>
        <w:t>一级进度计划是业主要求的进度计划，二级进度计划是项目经理部根据业主要求制定的进度计划，三级进度计划是各施工作业队伍根据项目经理部要求制定的进度计划，这三个计划要求总体衔接、稳定平衡，通过信息反馈，对计划实施的全过程作有效的动态控制；</w:t>
      </w:r>
    </w:p>
    <w:p w:rsidR="00DE7AAE" w:rsidRDefault="00DE7AAE" w:rsidP="00DE7AAE">
      <w:pPr>
        <w:rPr>
          <w:kern w:val="0"/>
        </w:rPr>
      </w:pPr>
      <w:r>
        <w:rPr>
          <w:kern w:val="0"/>
        </w:rPr>
        <w:t>(2)</w:t>
      </w:r>
      <w:r>
        <w:rPr>
          <w:rFonts w:hint="eastAsia"/>
          <w:kern w:val="0"/>
        </w:rPr>
        <w:t>编制月计划以外还要求编制得更具体，更具有实践性的周计划，凡是条件变化了的，都要在周计划上加以调整</w:t>
      </w:r>
      <w:r>
        <w:rPr>
          <w:kern w:val="0"/>
        </w:rPr>
        <w:t>;</w:t>
      </w:r>
    </w:p>
    <w:p w:rsidR="00DE7AAE" w:rsidRDefault="00DE7AAE" w:rsidP="00DE7AAE">
      <w:pPr>
        <w:rPr>
          <w:rFonts w:hint="eastAsia"/>
          <w:kern w:val="0"/>
        </w:rPr>
      </w:pPr>
      <w:r>
        <w:rPr>
          <w:kern w:val="0"/>
        </w:rPr>
        <w:lastRenderedPageBreak/>
        <w:t>(3)</w:t>
      </w:r>
      <w:r>
        <w:rPr>
          <w:rFonts w:hint="eastAsia"/>
          <w:kern w:val="0"/>
        </w:rPr>
        <w:t>每月召开一次现场会，每周召开一次协调会，对反馈的信息立即</w:t>
      </w:r>
      <w:proofErr w:type="gramStart"/>
      <w:r>
        <w:rPr>
          <w:rFonts w:hint="eastAsia"/>
          <w:kern w:val="0"/>
        </w:rPr>
        <w:t>作出</w:t>
      </w:r>
      <w:proofErr w:type="gramEnd"/>
      <w:r>
        <w:rPr>
          <w:rFonts w:hint="eastAsia"/>
          <w:kern w:val="0"/>
        </w:rPr>
        <w:t>正确处理；</w:t>
      </w:r>
    </w:p>
    <w:p w:rsidR="00DE7AAE" w:rsidRDefault="00DE7AAE" w:rsidP="00DE7AAE">
      <w:pPr>
        <w:rPr>
          <w:kern w:val="0"/>
        </w:rPr>
      </w:pPr>
      <w:r>
        <w:rPr>
          <w:kern w:val="0"/>
        </w:rPr>
        <w:t>(4)</w:t>
      </w:r>
      <w:r>
        <w:rPr>
          <w:rFonts w:hint="eastAsia"/>
          <w:kern w:val="0"/>
        </w:rPr>
        <w:t>专人负责同甲方和监理紧密配合，提前作好工程出现的设计变更工作；尽量避免返工和改动，使工程进度不受影响；</w:t>
      </w:r>
    </w:p>
    <w:p w:rsidR="00DE7AAE" w:rsidRDefault="00DE7AAE" w:rsidP="00DE7AAE">
      <w:pPr>
        <w:rPr>
          <w:kern w:val="0"/>
        </w:rPr>
      </w:pPr>
      <w:r>
        <w:rPr>
          <w:kern w:val="0"/>
        </w:rPr>
        <w:t>(5)</w:t>
      </w:r>
      <w:r>
        <w:rPr>
          <w:rFonts w:hint="eastAsia"/>
          <w:kern w:val="0"/>
        </w:rPr>
        <w:t>、建立每天施工前的碰头会制度。管理人员与各班组长总结前一天施工中出现的问题，落实进度计划。</w:t>
      </w:r>
    </w:p>
    <w:p w:rsidR="00DE7AAE" w:rsidRDefault="00DE7AAE" w:rsidP="00DE7AAE">
      <w:pPr>
        <w:rPr>
          <w:kern w:val="0"/>
        </w:rPr>
      </w:pPr>
      <w:r>
        <w:rPr>
          <w:kern w:val="0"/>
        </w:rPr>
        <w:t xml:space="preserve">2.2.2.3 </w:t>
      </w:r>
      <w:r>
        <w:rPr>
          <w:rFonts w:hint="eastAsia"/>
          <w:kern w:val="0"/>
        </w:rPr>
        <w:t>加强调度指挥</w:t>
      </w:r>
    </w:p>
    <w:p w:rsidR="00DE7AAE" w:rsidRDefault="00DE7AAE" w:rsidP="00DE7AAE">
      <w:pPr>
        <w:rPr>
          <w:kern w:val="0"/>
        </w:rPr>
      </w:pPr>
      <w:r>
        <w:rPr>
          <w:kern w:val="0"/>
        </w:rPr>
        <w:t xml:space="preserve">(1) </w:t>
      </w:r>
      <w:r>
        <w:rPr>
          <w:rFonts w:hint="eastAsia"/>
          <w:kern w:val="0"/>
        </w:rPr>
        <w:t>建立生产信息反馈系统，掌握各生产环节和作业面的动态，及时协调指挥，以保证生产的顺利进行。建立调度交班制，由项目经理组织调度交班会，检查任务完成情况，布置当日生产安排，抓住薄弱环节和落后工序，确促完成生产任务。</w:t>
      </w:r>
    </w:p>
    <w:p w:rsidR="00DE7AAE" w:rsidRDefault="00DE7AAE" w:rsidP="00DE7AAE">
      <w:pPr>
        <w:rPr>
          <w:kern w:val="0"/>
        </w:rPr>
      </w:pPr>
      <w:r>
        <w:rPr>
          <w:kern w:val="0"/>
        </w:rPr>
        <w:t xml:space="preserve">(2) </w:t>
      </w:r>
      <w:r>
        <w:rPr>
          <w:rFonts w:hint="eastAsia"/>
          <w:kern w:val="0"/>
        </w:rPr>
        <w:t>根据网络计划组织好生产的并行操作和分段流水作业，合理安排工序的衔接，做到在小的施工场地内科学组织、精心安排。减少干扰，安排和组织好均衡生产，保证网络计划的按期实现。</w:t>
      </w:r>
    </w:p>
    <w:p w:rsidR="00DE7AAE" w:rsidRDefault="00DE7AAE" w:rsidP="00DE7AAE">
      <w:pPr>
        <w:rPr>
          <w:kern w:val="0"/>
        </w:rPr>
      </w:pPr>
      <w:r>
        <w:rPr>
          <w:kern w:val="0"/>
        </w:rPr>
        <w:t xml:space="preserve">2.2.2.4 </w:t>
      </w:r>
      <w:r>
        <w:rPr>
          <w:rFonts w:hint="eastAsia"/>
          <w:kern w:val="0"/>
        </w:rPr>
        <w:t>加强施工管理</w:t>
      </w:r>
    </w:p>
    <w:p w:rsidR="00DE7AAE" w:rsidRDefault="00DE7AAE" w:rsidP="00DE7AAE">
      <w:pPr>
        <w:rPr>
          <w:kern w:val="0"/>
        </w:rPr>
      </w:pPr>
      <w:r>
        <w:rPr>
          <w:kern w:val="0"/>
        </w:rPr>
        <w:t xml:space="preserve">(1) </w:t>
      </w:r>
      <w:r>
        <w:rPr>
          <w:rFonts w:hint="eastAsia"/>
          <w:kern w:val="0"/>
        </w:rPr>
        <w:t>抓好安全、质量工作，将</w:t>
      </w:r>
      <w:proofErr w:type="gramStart"/>
      <w:r>
        <w:rPr>
          <w:rFonts w:hint="eastAsia"/>
          <w:kern w:val="0"/>
        </w:rPr>
        <w:t>安全第一</w:t>
      </w:r>
      <w:proofErr w:type="gramEnd"/>
      <w:r>
        <w:rPr>
          <w:rFonts w:hint="eastAsia"/>
          <w:kern w:val="0"/>
        </w:rPr>
        <w:t>作为永恒的主题，视质量为企业的生命，杜绝一切返工浪费，作到一次交验优良，确保</w:t>
      </w:r>
      <w:proofErr w:type="gramStart"/>
      <w:r>
        <w:rPr>
          <w:rFonts w:hint="eastAsia"/>
          <w:kern w:val="0"/>
        </w:rPr>
        <w:t>按期或</w:t>
      </w:r>
      <w:proofErr w:type="gramEnd"/>
      <w:r>
        <w:rPr>
          <w:rFonts w:hint="eastAsia"/>
          <w:kern w:val="0"/>
        </w:rPr>
        <w:t>提前完工。按时编好竣工文件，为工程竣工交验提供依据。</w:t>
      </w:r>
    </w:p>
    <w:p w:rsidR="00DE7AAE" w:rsidRDefault="00DE7AAE" w:rsidP="00DE7AAE">
      <w:pPr>
        <w:rPr>
          <w:kern w:val="0"/>
        </w:rPr>
      </w:pPr>
      <w:r>
        <w:rPr>
          <w:kern w:val="0"/>
        </w:rPr>
        <w:t xml:space="preserve">(2) </w:t>
      </w:r>
      <w:r>
        <w:rPr>
          <w:rFonts w:hint="eastAsia"/>
          <w:kern w:val="0"/>
        </w:rPr>
        <w:t>做好对工地生产班组的工程任务技术交底工作，交清施工图纸、技术资料、工艺流程、技术关键部分、施工顺序、进度要求、质量安全措施。</w:t>
      </w:r>
    </w:p>
    <w:p w:rsidR="00DE7AAE" w:rsidRDefault="00DE7AAE" w:rsidP="00DE7AAE">
      <w:pPr>
        <w:rPr>
          <w:kern w:val="0"/>
        </w:rPr>
      </w:pPr>
      <w:r>
        <w:rPr>
          <w:kern w:val="0"/>
        </w:rPr>
        <w:t xml:space="preserve">(3) </w:t>
      </w:r>
      <w:r>
        <w:rPr>
          <w:rFonts w:hint="eastAsia"/>
          <w:kern w:val="0"/>
        </w:rPr>
        <w:t>提前做好中间验收、隐蔽验收的准备工作，避免等待验收而耗费工期。</w:t>
      </w:r>
    </w:p>
    <w:p w:rsidR="00DE7AAE" w:rsidRDefault="00DE7AAE" w:rsidP="00DE7AAE">
      <w:pPr>
        <w:rPr>
          <w:kern w:val="0"/>
        </w:rPr>
      </w:pPr>
      <w:r>
        <w:rPr>
          <w:kern w:val="0"/>
        </w:rPr>
        <w:t xml:space="preserve">2.2.2.5 </w:t>
      </w:r>
      <w:r>
        <w:rPr>
          <w:rFonts w:hint="eastAsia"/>
          <w:kern w:val="0"/>
        </w:rPr>
        <w:t>合理组织施工</w:t>
      </w:r>
    </w:p>
    <w:p w:rsidR="00DE7AAE" w:rsidRDefault="00DE7AAE" w:rsidP="00DE7AAE">
      <w:pPr>
        <w:rPr>
          <w:kern w:val="0"/>
        </w:rPr>
      </w:pPr>
      <w:r>
        <w:rPr>
          <w:kern w:val="0"/>
        </w:rPr>
        <w:t xml:space="preserve">(1) </w:t>
      </w:r>
      <w:r>
        <w:rPr>
          <w:rFonts w:hint="eastAsia"/>
          <w:kern w:val="0"/>
        </w:rPr>
        <w:t>合理组织工序间的交叉流水作业，施工尽可能地提前插入，为其它专业系统的施工提供足够的时间，对部分可以在夜间操作的工作，在施工</w:t>
      </w:r>
      <w:proofErr w:type="gramStart"/>
      <w:r>
        <w:rPr>
          <w:rFonts w:hint="eastAsia"/>
          <w:kern w:val="0"/>
        </w:rPr>
        <w:t>面展开</w:t>
      </w:r>
      <w:proofErr w:type="gramEnd"/>
      <w:r>
        <w:rPr>
          <w:rFonts w:hint="eastAsia"/>
          <w:kern w:val="0"/>
        </w:rPr>
        <w:t>后，充分利用施工现场、施工机具，采用二班制进行夜间施工。</w:t>
      </w:r>
    </w:p>
    <w:p w:rsidR="00DE7AAE" w:rsidRDefault="00DE7AAE" w:rsidP="00DE7AAE">
      <w:pPr>
        <w:rPr>
          <w:kern w:val="0"/>
        </w:rPr>
      </w:pPr>
      <w:r>
        <w:rPr>
          <w:kern w:val="0"/>
        </w:rPr>
        <w:t xml:space="preserve">(2) </w:t>
      </w:r>
      <w:r>
        <w:rPr>
          <w:rFonts w:hint="eastAsia"/>
          <w:kern w:val="0"/>
        </w:rPr>
        <w:t>根据季节特点，合理安排各工种的施工时间。</w:t>
      </w:r>
    </w:p>
    <w:p w:rsidR="00DE7AAE" w:rsidRDefault="00DE7AAE" w:rsidP="00DE7AAE">
      <w:pPr>
        <w:rPr>
          <w:kern w:val="0"/>
        </w:rPr>
      </w:pPr>
      <w:r>
        <w:rPr>
          <w:kern w:val="0"/>
        </w:rPr>
        <w:t xml:space="preserve">2.2.2.6 </w:t>
      </w:r>
      <w:r>
        <w:rPr>
          <w:rFonts w:hint="eastAsia"/>
          <w:kern w:val="0"/>
        </w:rPr>
        <w:t>优化施工技术方案</w:t>
      </w:r>
    </w:p>
    <w:p w:rsidR="00DE7AAE" w:rsidRDefault="00DE7AAE" w:rsidP="00DE7AAE">
      <w:pPr>
        <w:rPr>
          <w:rFonts w:hint="eastAsia"/>
          <w:kern w:val="0"/>
        </w:rPr>
      </w:pPr>
      <w:r>
        <w:rPr>
          <w:kern w:val="0"/>
        </w:rPr>
        <w:t xml:space="preserve">(1) </w:t>
      </w:r>
      <w:r>
        <w:rPr>
          <w:rFonts w:hint="eastAsia"/>
          <w:kern w:val="0"/>
        </w:rPr>
        <w:t>对影响和控制工期的关键工序、难点工程，优化施工技术方案，精心组织，精心施工，加强监控监测，及时做好信息反馈，正确指导施工。</w:t>
      </w:r>
    </w:p>
    <w:p w:rsidR="00DE7AAE" w:rsidRDefault="00DE7AAE" w:rsidP="00DE7AAE">
      <w:pPr>
        <w:rPr>
          <w:rFonts w:hint="eastAsia"/>
          <w:kern w:val="0"/>
        </w:rPr>
      </w:pPr>
      <w:r>
        <w:rPr>
          <w:kern w:val="0"/>
        </w:rPr>
        <w:t>(2)</w:t>
      </w:r>
      <w:r>
        <w:rPr>
          <w:rFonts w:hint="eastAsia"/>
          <w:kern w:val="0"/>
        </w:rPr>
        <w:t>对工程施工实际进度与总控制计划进行对比，用前锋线把实际进度在总控制计划网络图上进行标记，找出进度滞后原因，提出整改措施。</w:t>
      </w:r>
    </w:p>
    <w:p w:rsidR="00DE7AAE" w:rsidRDefault="00DE7AAE" w:rsidP="00DE7AAE">
      <w:pPr>
        <w:rPr>
          <w:kern w:val="0"/>
        </w:rPr>
      </w:pPr>
      <w:r>
        <w:rPr>
          <w:kern w:val="0"/>
        </w:rPr>
        <w:t xml:space="preserve">2.2.2.7 </w:t>
      </w:r>
      <w:r>
        <w:rPr>
          <w:rFonts w:hint="eastAsia"/>
          <w:kern w:val="0"/>
        </w:rPr>
        <w:t>劳动力、机械设备投入方面的保证措施</w:t>
      </w:r>
    </w:p>
    <w:p w:rsidR="00DE7AAE" w:rsidRDefault="00DE7AAE" w:rsidP="00DE7AAE">
      <w:pPr>
        <w:rPr>
          <w:rFonts w:hint="eastAsia"/>
          <w:kern w:val="0"/>
        </w:rPr>
      </w:pPr>
      <w:r>
        <w:rPr>
          <w:kern w:val="0"/>
        </w:rPr>
        <w:t xml:space="preserve">(1) </w:t>
      </w:r>
      <w:r>
        <w:rPr>
          <w:rFonts w:hint="eastAsia"/>
          <w:kern w:val="0"/>
        </w:rPr>
        <w:t>根据合同内容所涉及的工作范围配足各工种的劳动力数量，并相应合理搭配操作工人的技术等级，做到各工序间的质量一次成优，避免产生不必要的返工而损失工期。</w:t>
      </w:r>
    </w:p>
    <w:p w:rsidR="00DE7AAE" w:rsidRDefault="00DE7AAE" w:rsidP="00DE7AAE">
      <w:pPr>
        <w:rPr>
          <w:kern w:val="0"/>
        </w:rPr>
      </w:pPr>
      <w:r>
        <w:rPr>
          <w:kern w:val="0"/>
        </w:rPr>
        <w:t xml:space="preserve">(2) </w:t>
      </w:r>
      <w:r>
        <w:rPr>
          <w:rFonts w:hint="eastAsia"/>
          <w:kern w:val="0"/>
        </w:rPr>
        <w:t>投入的机械、设备先进、实用、数量充足。</w:t>
      </w:r>
    </w:p>
    <w:p w:rsidR="00DE7AAE" w:rsidRDefault="00DE7AAE" w:rsidP="00DE7AAE">
      <w:pPr>
        <w:rPr>
          <w:kern w:val="0"/>
        </w:rPr>
      </w:pPr>
      <w:r>
        <w:rPr>
          <w:kern w:val="0"/>
        </w:rPr>
        <w:t xml:space="preserve">2.2.2.8 </w:t>
      </w:r>
      <w:r>
        <w:rPr>
          <w:rFonts w:hint="eastAsia"/>
          <w:kern w:val="0"/>
        </w:rPr>
        <w:t>加强对材料供应的管理材料供应要及时，做到材料等人，不允许出现人等材料的现象。</w:t>
      </w:r>
    </w:p>
    <w:p w:rsidR="00DE7AAE" w:rsidRDefault="00DE7AAE" w:rsidP="00DE7AAE">
      <w:pPr>
        <w:rPr>
          <w:kern w:val="0"/>
        </w:rPr>
      </w:pPr>
      <w:r>
        <w:rPr>
          <w:kern w:val="0"/>
        </w:rPr>
        <w:t xml:space="preserve">2.2.2.9 </w:t>
      </w:r>
      <w:r>
        <w:rPr>
          <w:rFonts w:hint="eastAsia"/>
          <w:kern w:val="0"/>
        </w:rPr>
        <w:t>加强后勤保证</w:t>
      </w:r>
    </w:p>
    <w:p w:rsidR="00DE7AAE" w:rsidRDefault="00DE7AAE" w:rsidP="00DE7AAE">
      <w:pPr>
        <w:rPr>
          <w:kern w:val="0"/>
        </w:rPr>
      </w:pPr>
      <w:r>
        <w:rPr>
          <w:kern w:val="0"/>
        </w:rPr>
        <w:t xml:space="preserve">(1) </w:t>
      </w:r>
      <w:r>
        <w:rPr>
          <w:rFonts w:hint="eastAsia"/>
          <w:kern w:val="0"/>
        </w:rPr>
        <w:t>按计划组织好物资、配件的采购、供应，做好供应周期计划和采购运输方案，保证及时供应。</w:t>
      </w:r>
    </w:p>
    <w:p w:rsidR="00DE7AAE" w:rsidRDefault="00DE7AAE" w:rsidP="00DE7AAE">
      <w:pPr>
        <w:rPr>
          <w:kern w:val="0"/>
        </w:rPr>
      </w:pPr>
      <w:r>
        <w:rPr>
          <w:kern w:val="0"/>
        </w:rPr>
        <w:t xml:space="preserve">(2) </w:t>
      </w:r>
      <w:r>
        <w:rPr>
          <w:rFonts w:hint="eastAsia"/>
          <w:kern w:val="0"/>
        </w:rPr>
        <w:t>合理配置机械设备，搞好设备配套，提高设备完好率，充分发挥机械效能。在工地设机械修理点，配足常用维修机具和熟练修理工人，对故障机械及时修理，保证机械化设备处于良好状态。</w:t>
      </w:r>
    </w:p>
    <w:p w:rsidR="00DE7AAE" w:rsidRDefault="00DE7AAE" w:rsidP="00DE7AAE">
      <w:pPr>
        <w:rPr>
          <w:kern w:val="0"/>
        </w:rPr>
      </w:pPr>
      <w:r>
        <w:rPr>
          <w:kern w:val="0"/>
        </w:rPr>
        <w:t xml:space="preserve">2.2.2.10 </w:t>
      </w:r>
      <w:r>
        <w:rPr>
          <w:rFonts w:hint="eastAsia"/>
          <w:kern w:val="0"/>
        </w:rPr>
        <w:t>制定必要的奖罚制度</w:t>
      </w:r>
    </w:p>
    <w:p w:rsidR="00DE7AAE" w:rsidRDefault="00DE7AAE" w:rsidP="00DE7AAE">
      <w:pPr>
        <w:rPr>
          <w:kern w:val="0"/>
        </w:rPr>
      </w:pPr>
      <w:r>
        <w:rPr>
          <w:rFonts w:hint="eastAsia"/>
          <w:kern w:val="0"/>
        </w:rPr>
        <w:t>对于按计划完成工作的施工人员进行必要的奖励，对未按计划完成的施工人员</w:t>
      </w:r>
      <w:proofErr w:type="gramStart"/>
      <w:r>
        <w:rPr>
          <w:rFonts w:hint="eastAsia"/>
          <w:kern w:val="0"/>
        </w:rPr>
        <w:t>作出</w:t>
      </w:r>
      <w:proofErr w:type="gramEnd"/>
      <w:r>
        <w:rPr>
          <w:rFonts w:hint="eastAsia"/>
          <w:kern w:val="0"/>
        </w:rPr>
        <w:t>相应的经</w:t>
      </w:r>
      <w:r>
        <w:rPr>
          <w:rFonts w:hint="eastAsia"/>
          <w:kern w:val="0"/>
        </w:rPr>
        <w:lastRenderedPageBreak/>
        <w:t>济处罚，甚至开除。</w:t>
      </w:r>
    </w:p>
    <w:p w:rsidR="00DE7AAE" w:rsidRDefault="00DE7AAE" w:rsidP="00DE7AAE">
      <w:pPr>
        <w:rPr>
          <w:kern w:val="0"/>
        </w:rPr>
      </w:pPr>
      <w:r>
        <w:rPr>
          <w:kern w:val="0"/>
        </w:rPr>
        <w:t xml:space="preserve">2.2.3 </w:t>
      </w:r>
      <w:r>
        <w:rPr>
          <w:rFonts w:hint="eastAsia"/>
          <w:kern w:val="0"/>
        </w:rPr>
        <w:t>可能影响工期的因素及预防措施</w:t>
      </w:r>
    </w:p>
    <w:p w:rsidR="00DE7AAE" w:rsidRDefault="00DE7AAE" w:rsidP="00DE7AAE">
      <w:pPr>
        <w:rPr>
          <w:kern w:val="0"/>
        </w:rPr>
      </w:pPr>
      <w:r>
        <w:rPr>
          <w:kern w:val="0"/>
        </w:rPr>
        <w:t xml:space="preserve">2.2.3.1 </w:t>
      </w:r>
      <w:r>
        <w:rPr>
          <w:rFonts w:hint="eastAsia"/>
          <w:kern w:val="0"/>
        </w:rPr>
        <w:t>可能影响工期的因素</w:t>
      </w:r>
    </w:p>
    <w:p w:rsidR="00DE7AAE" w:rsidRDefault="00DE7AAE" w:rsidP="00DE7AAE">
      <w:pPr>
        <w:rPr>
          <w:kern w:val="0"/>
        </w:rPr>
      </w:pPr>
      <w:r>
        <w:rPr>
          <w:kern w:val="0"/>
        </w:rPr>
        <w:t xml:space="preserve">(1) </w:t>
      </w:r>
      <w:r>
        <w:rPr>
          <w:rFonts w:hint="eastAsia"/>
          <w:kern w:val="0"/>
        </w:rPr>
        <w:t>在施工现场，因施工现场条件的限制，在不影响业主正常营业的情况下进行施工，存在着相互交叉或协作作业，施工现场工期进展配合施工项目不到位，一定程度上制约着工期进展</w:t>
      </w:r>
      <w:r>
        <w:rPr>
          <w:kern w:val="0"/>
        </w:rPr>
        <w:t>;</w:t>
      </w:r>
      <w:r>
        <w:rPr>
          <w:rFonts w:hint="eastAsia"/>
          <w:kern w:val="0"/>
        </w:rPr>
        <w:t>因业主需要，设计方案发生重大变更或某些部位设计进行调整，用材变换；</w:t>
      </w:r>
    </w:p>
    <w:p w:rsidR="00DE7AAE" w:rsidRDefault="00DE7AAE" w:rsidP="00DE7AAE">
      <w:pPr>
        <w:rPr>
          <w:kern w:val="0"/>
        </w:rPr>
      </w:pPr>
      <w:r>
        <w:rPr>
          <w:kern w:val="0"/>
        </w:rPr>
        <w:t xml:space="preserve">(2) </w:t>
      </w:r>
      <w:r>
        <w:rPr>
          <w:rFonts w:hint="eastAsia"/>
          <w:kern w:val="0"/>
        </w:rPr>
        <w:t>施工单位资金不足；</w:t>
      </w:r>
    </w:p>
    <w:p w:rsidR="00DE7AAE" w:rsidRDefault="00DE7AAE" w:rsidP="00DE7AAE">
      <w:pPr>
        <w:rPr>
          <w:kern w:val="0"/>
        </w:rPr>
      </w:pPr>
      <w:r>
        <w:rPr>
          <w:kern w:val="0"/>
        </w:rPr>
        <w:t xml:space="preserve">(3) </w:t>
      </w:r>
      <w:r>
        <w:rPr>
          <w:rFonts w:hint="eastAsia"/>
          <w:kern w:val="0"/>
        </w:rPr>
        <w:t>施工管理人员、施工技术人员、施工设备数量不足；</w:t>
      </w:r>
    </w:p>
    <w:p w:rsidR="00DE7AAE" w:rsidRDefault="00DE7AAE" w:rsidP="00DE7AAE">
      <w:pPr>
        <w:rPr>
          <w:kern w:val="0"/>
        </w:rPr>
      </w:pPr>
      <w:r>
        <w:rPr>
          <w:kern w:val="0"/>
        </w:rPr>
        <w:t xml:space="preserve">(4) </w:t>
      </w:r>
      <w:r>
        <w:rPr>
          <w:rFonts w:hint="eastAsia"/>
          <w:kern w:val="0"/>
        </w:rPr>
        <w:t>施工材料不能及时到位。</w:t>
      </w:r>
    </w:p>
    <w:p w:rsidR="00DE7AAE" w:rsidRDefault="00DE7AAE" w:rsidP="00DE7AAE">
      <w:pPr>
        <w:rPr>
          <w:kern w:val="0"/>
        </w:rPr>
      </w:pPr>
      <w:r>
        <w:rPr>
          <w:kern w:val="0"/>
        </w:rPr>
        <w:t xml:space="preserve">2.2.3.2 </w:t>
      </w:r>
      <w:r>
        <w:rPr>
          <w:rFonts w:hint="eastAsia"/>
          <w:kern w:val="0"/>
        </w:rPr>
        <w:t>针对以上因素采取的预防措施</w:t>
      </w:r>
    </w:p>
    <w:p w:rsidR="00DE7AAE" w:rsidRDefault="00DE7AAE" w:rsidP="00DE7AAE">
      <w:pPr>
        <w:rPr>
          <w:kern w:val="0"/>
        </w:rPr>
      </w:pPr>
      <w:r>
        <w:rPr>
          <w:kern w:val="0"/>
        </w:rPr>
        <w:t xml:space="preserve">(1) </w:t>
      </w:r>
      <w:r>
        <w:rPr>
          <w:rFonts w:hint="eastAsia"/>
          <w:kern w:val="0"/>
        </w:rPr>
        <w:t>在施工现场设现场办公室，并指定</w:t>
      </w:r>
      <w:r>
        <w:rPr>
          <w:kern w:val="0"/>
        </w:rPr>
        <w:t xml:space="preserve">1 </w:t>
      </w:r>
      <w:r>
        <w:rPr>
          <w:rFonts w:hint="eastAsia"/>
          <w:kern w:val="0"/>
        </w:rPr>
        <w:t>名专职管理人员协调与各相关施工单位、业主之间的关系，及时发现问题，及时解决问题，使施工顺利进行；</w:t>
      </w:r>
    </w:p>
    <w:p w:rsidR="00DE7AAE" w:rsidRDefault="00DE7AAE" w:rsidP="00DE7AAE">
      <w:pPr>
        <w:rPr>
          <w:kern w:val="0"/>
        </w:rPr>
      </w:pPr>
      <w:r>
        <w:rPr>
          <w:kern w:val="0"/>
        </w:rPr>
        <w:t xml:space="preserve">(2) </w:t>
      </w:r>
      <w:r>
        <w:rPr>
          <w:rFonts w:hint="eastAsia"/>
          <w:kern w:val="0"/>
        </w:rPr>
        <w:t>依靠业主的支持与配合，由项目技术人员负责与设计师及业主及时沟通，迅速解决现场施工与设计之间的问题；</w:t>
      </w:r>
    </w:p>
    <w:p w:rsidR="00DE7AAE" w:rsidRDefault="00DE7AAE" w:rsidP="00DE7AAE">
      <w:pPr>
        <w:rPr>
          <w:kern w:val="0"/>
        </w:rPr>
      </w:pPr>
      <w:r>
        <w:rPr>
          <w:kern w:val="0"/>
        </w:rPr>
        <w:t xml:space="preserve">(3) </w:t>
      </w:r>
      <w:r>
        <w:rPr>
          <w:rFonts w:hint="eastAsia"/>
          <w:kern w:val="0"/>
        </w:rPr>
        <w:t>施工项目根据进度计划，编制详细的资金使用表，使资金发挥最大利用率；</w:t>
      </w:r>
    </w:p>
    <w:p w:rsidR="00DE7AAE" w:rsidRDefault="00DE7AAE" w:rsidP="00DE7AAE">
      <w:pPr>
        <w:rPr>
          <w:kern w:val="0"/>
        </w:rPr>
      </w:pPr>
      <w:r>
        <w:rPr>
          <w:kern w:val="0"/>
        </w:rPr>
        <w:t xml:space="preserve">(4) </w:t>
      </w:r>
      <w:r>
        <w:rPr>
          <w:rFonts w:hint="eastAsia"/>
          <w:kern w:val="0"/>
        </w:rPr>
        <w:t>根据本工程量的需要，组织有能力的项目班子，并编制详细的劳动力使用计划。由公司及时调整施工劳动力；</w:t>
      </w:r>
    </w:p>
    <w:p w:rsidR="00DE7AAE" w:rsidRDefault="00DE7AAE" w:rsidP="00DE7AAE">
      <w:pPr>
        <w:rPr>
          <w:kern w:val="0"/>
        </w:rPr>
      </w:pPr>
      <w:r>
        <w:rPr>
          <w:kern w:val="0"/>
        </w:rPr>
        <w:t xml:space="preserve">(5) </w:t>
      </w:r>
      <w:r>
        <w:rPr>
          <w:rFonts w:hint="eastAsia"/>
          <w:kern w:val="0"/>
        </w:rPr>
        <w:t>及时提出材料用量计划</w:t>
      </w:r>
      <w:r>
        <w:rPr>
          <w:kern w:val="0"/>
        </w:rPr>
        <w:t>(</w:t>
      </w:r>
      <w:r>
        <w:rPr>
          <w:rFonts w:hint="eastAsia"/>
          <w:kern w:val="0"/>
        </w:rPr>
        <w:t>并充分考虑其加工周期</w:t>
      </w:r>
      <w:r>
        <w:rPr>
          <w:kern w:val="0"/>
        </w:rPr>
        <w:t>)</w:t>
      </w:r>
      <w:r>
        <w:rPr>
          <w:rFonts w:hint="eastAsia"/>
          <w:kern w:val="0"/>
        </w:rPr>
        <w:t>，由公司物资部与现场采购员分别负责采购任务；</w:t>
      </w:r>
    </w:p>
    <w:p w:rsidR="00DE7AAE" w:rsidRDefault="00DE7AAE" w:rsidP="00DE7AAE">
      <w:pPr>
        <w:rPr>
          <w:kern w:val="0"/>
        </w:rPr>
      </w:pPr>
      <w:r>
        <w:rPr>
          <w:kern w:val="0"/>
        </w:rPr>
        <w:t xml:space="preserve">(6) </w:t>
      </w:r>
      <w:r>
        <w:rPr>
          <w:rFonts w:hint="eastAsia"/>
          <w:kern w:val="0"/>
        </w:rPr>
        <w:t>采用先进的管理体系，提高工作效率。</w:t>
      </w:r>
    </w:p>
    <w:p w:rsidR="00DE7AAE" w:rsidRDefault="00DE7AAE" w:rsidP="00DE7AAE">
      <w:pPr>
        <w:rPr>
          <w:rFonts w:hint="eastAsia"/>
        </w:rPr>
      </w:pPr>
    </w:p>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5" w:name="_Toc207188026"/>
      <w:r>
        <w:rPr>
          <w:rFonts w:hint="eastAsia"/>
        </w:rPr>
        <w:t>劳动力和材料投入计划及其保证措施</w:t>
      </w:r>
      <w:bookmarkStart w:id="26" w:name="bk116"/>
      <w:bookmarkEnd w:id="25"/>
      <w:bookmarkEnd w:id="26"/>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27" w:name="_Toc207188027"/>
      <w:r>
        <w:t>3.1</w:t>
      </w:r>
      <w:r>
        <w:t>劳动力投入计划及其保证措施</w:t>
      </w:r>
      <w:bookmarkStart w:id="28" w:name="bk117"/>
      <w:bookmarkEnd w:id="27"/>
      <w:bookmarkEnd w:id="28"/>
    </w:p>
    <w:p w:rsidR="00DE7AAE" w:rsidRDefault="00DE7AAE" w:rsidP="00DE7AAE">
      <w:pPr>
        <w:rPr>
          <w:kern w:val="0"/>
        </w:rPr>
      </w:pPr>
      <w:bookmarkStart w:id="29" w:name="bk118"/>
      <w:bookmarkEnd w:id="29"/>
      <w:r>
        <w:rPr>
          <w:kern w:val="0"/>
        </w:rPr>
        <w:t xml:space="preserve">3.1.1 </w:t>
      </w:r>
      <w:r>
        <w:rPr>
          <w:rFonts w:hint="eastAsia"/>
          <w:kern w:val="0"/>
        </w:rPr>
        <w:t>劳动力投入计划</w:t>
      </w:r>
    </w:p>
    <w:p w:rsidR="00DE7AAE" w:rsidRDefault="00DE7AAE" w:rsidP="00DE7AAE">
      <w:pPr>
        <w:rPr>
          <w:rFonts w:cs="宋体" w:hint="eastAsia"/>
          <w:kern w:val="0"/>
          <w:szCs w:val="21"/>
        </w:rPr>
      </w:pPr>
      <w:r>
        <w:rPr>
          <w:rFonts w:cs="宋体"/>
          <w:kern w:val="0"/>
          <w:szCs w:val="21"/>
        </w:rPr>
        <w:t xml:space="preserve">3.1.1.1 </w:t>
      </w:r>
      <w:r>
        <w:rPr>
          <w:rFonts w:cs="宋体" w:hint="eastAsia"/>
          <w:kern w:val="0"/>
          <w:szCs w:val="21"/>
        </w:rPr>
        <w:t>根据已确定的组织机构，建立项目施工管理层，并选择高素质的施工作业队伍进行该工程的施工。根据该工程的特点和施工进度计划的要求，确定各施工阶段的劳动力需用量计划。工人进场前，对工人进行必要的技术、安全教育，教育工人树立“安全第一、预防为主”的正确思想。遵守有关施工和安全的技术法规，遵守地方治安法规。同时，在大批施工人员进场前，必须做好后勤工作的安排，对工人和管理人员的衣、食、住、行、</w:t>
      </w:r>
      <w:proofErr w:type="gramStart"/>
      <w:r>
        <w:rPr>
          <w:rFonts w:cs="宋体" w:hint="eastAsia"/>
          <w:kern w:val="0"/>
          <w:szCs w:val="21"/>
        </w:rPr>
        <w:t>医</w:t>
      </w:r>
      <w:proofErr w:type="gramEnd"/>
      <w:r>
        <w:rPr>
          <w:rFonts w:cs="宋体" w:hint="eastAsia"/>
          <w:kern w:val="0"/>
          <w:szCs w:val="21"/>
        </w:rPr>
        <w:t>等应予全面考虑，应认真落实，以便充分调动职工的生产积极性。</w:t>
      </w:r>
    </w:p>
    <w:p w:rsidR="00DE7AAE" w:rsidRDefault="00DE7AAE" w:rsidP="00DE7AAE">
      <w:pPr>
        <w:rPr>
          <w:rFonts w:cs="宋体"/>
          <w:kern w:val="0"/>
          <w:szCs w:val="21"/>
        </w:rPr>
      </w:pPr>
      <w:r>
        <w:rPr>
          <w:rFonts w:cs="宋体"/>
          <w:kern w:val="0"/>
          <w:szCs w:val="21"/>
        </w:rPr>
        <w:t xml:space="preserve">3.1.1.2 </w:t>
      </w:r>
      <w:r>
        <w:rPr>
          <w:rFonts w:cs="宋体" w:hint="eastAsia"/>
          <w:kern w:val="0"/>
          <w:szCs w:val="21"/>
        </w:rPr>
        <w:t>本工程所用劳动力，以我公司职工队伍为主，以便掌握各工序施工主动权，从人力组织上保证工期。劳动力不足时，补充长期合作的专业队伍，不用零散劳力。</w:t>
      </w:r>
    </w:p>
    <w:p w:rsidR="00DE7AAE" w:rsidRDefault="00DE7AAE" w:rsidP="00DE7AAE">
      <w:pPr>
        <w:rPr>
          <w:rFonts w:cs="宋体" w:hint="eastAsia"/>
          <w:kern w:val="0"/>
          <w:szCs w:val="21"/>
        </w:rPr>
      </w:pPr>
      <w:r>
        <w:rPr>
          <w:rFonts w:cs="宋体"/>
          <w:kern w:val="0"/>
          <w:szCs w:val="21"/>
        </w:rPr>
        <w:t xml:space="preserve">3.1.1.3 </w:t>
      </w:r>
      <w:r>
        <w:rPr>
          <w:rFonts w:cs="宋体" w:hint="eastAsia"/>
          <w:kern w:val="0"/>
          <w:szCs w:val="21"/>
        </w:rPr>
        <w:t>劳动力投入计划表</w:t>
      </w:r>
    </w:p>
    <w:p w:rsidR="00DE7AAE" w:rsidRDefault="00DE7AAE" w:rsidP="00DE7AAE">
      <w:pPr>
        <w:rPr>
          <w:rFonts w:hint="eastAsia"/>
          <w:szCs w:val="21"/>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8"/>
        <w:gridCol w:w="1856"/>
        <w:gridCol w:w="1440"/>
        <w:gridCol w:w="1260"/>
        <w:gridCol w:w="1440"/>
        <w:gridCol w:w="1260"/>
        <w:gridCol w:w="1204"/>
      </w:tblGrid>
      <w:tr w:rsidR="00DE7AAE" w:rsidTr="00CE7A5E">
        <w:trPr>
          <w:cantSplit/>
        </w:trPr>
        <w:tc>
          <w:tcPr>
            <w:tcW w:w="2324" w:type="dxa"/>
            <w:gridSpan w:val="2"/>
            <w:vMerge w:val="restart"/>
          </w:tcPr>
          <w:p w:rsidR="00DE7AAE" w:rsidRDefault="00DE7AAE" w:rsidP="00CE7A5E">
            <w:pPr>
              <w:rPr>
                <w:rFonts w:hint="eastAsia"/>
                <w:szCs w:val="21"/>
              </w:rPr>
            </w:pPr>
            <w:r>
              <w:rPr>
                <w:rFonts w:hint="eastAsia"/>
                <w:szCs w:val="21"/>
              </w:rPr>
              <w:t>工种级别</w:t>
            </w:r>
          </w:p>
        </w:tc>
        <w:tc>
          <w:tcPr>
            <w:tcW w:w="6604" w:type="dxa"/>
            <w:gridSpan w:val="5"/>
            <w:vAlign w:val="center"/>
          </w:tcPr>
          <w:p w:rsidR="00DE7AAE" w:rsidRDefault="00DE7AAE" w:rsidP="00CE7A5E">
            <w:pPr>
              <w:rPr>
                <w:rFonts w:hint="eastAsia"/>
                <w:szCs w:val="21"/>
              </w:rPr>
            </w:pPr>
            <w:r>
              <w:rPr>
                <w:rFonts w:hint="eastAsia"/>
                <w:szCs w:val="21"/>
              </w:rPr>
              <w:t>工期共</w:t>
            </w:r>
            <w:r>
              <w:rPr>
                <w:rFonts w:hint="eastAsia"/>
                <w:szCs w:val="21"/>
              </w:rPr>
              <w:t>118</w:t>
            </w:r>
            <w:r>
              <w:rPr>
                <w:rFonts w:hint="eastAsia"/>
                <w:szCs w:val="21"/>
              </w:rPr>
              <w:t>日</w:t>
            </w:r>
          </w:p>
        </w:tc>
      </w:tr>
      <w:tr w:rsidR="00DE7AAE" w:rsidTr="00CE7A5E">
        <w:trPr>
          <w:cantSplit/>
        </w:trPr>
        <w:tc>
          <w:tcPr>
            <w:tcW w:w="2324" w:type="dxa"/>
            <w:gridSpan w:val="2"/>
            <w:vMerge/>
          </w:tcPr>
          <w:p w:rsidR="00DE7AAE" w:rsidRDefault="00DE7AAE" w:rsidP="00CE7A5E">
            <w:pPr>
              <w:rPr>
                <w:rFonts w:hint="eastAsia"/>
                <w:szCs w:val="21"/>
              </w:rPr>
            </w:pPr>
          </w:p>
        </w:tc>
        <w:tc>
          <w:tcPr>
            <w:tcW w:w="1440" w:type="dxa"/>
            <w:vAlign w:val="center"/>
          </w:tcPr>
          <w:p w:rsidR="00DE7AAE" w:rsidRDefault="00DE7AAE" w:rsidP="00CE7A5E">
            <w:pPr>
              <w:rPr>
                <w:rFonts w:hint="eastAsia"/>
                <w:szCs w:val="21"/>
              </w:rPr>
            </w:pPr>
            <w:r>
              <w:rPr>
                <w:rFonts w:cs="宋体"/>
                <w:kern w:val="0"/>
                <w:szCs w:val="21"/>
              </w:rPr>
              <w:t>1</w:t>
            </w:r>
            <w:r>
              <w:rPr>
                <w:rFonts w:cs="宋体" w:hint="eastAsia"/>
                <w:kern w:val="0"/>
                <w:szCs w:val="21"/>
              </w:rPr>
              <w:t>～</w:t>
            </w:r>
            <w:r>
              <w:rPr>
                <w:rFonts w:cs="宋体"/>
                <w:kern w:val="0"/>
                <w:szCs w:val="21"/>
              </w:rPr>
              <w:t xml:space="preserve">20 </w:t>
            </w:r>
            <w:r>
              <w:rPr>
                <w:rFonts w:cs="宋体" w:hint="eastAsia"/>
                <w:kern w:val="0"/>
                <w:szCs w:val="21"/>
              </w:rPr>
              <w:t>天</w:t>
            </w:r>
          </w:p>
        </w:tc>
        <w:tc>
          <w:tcPr>
            <w:tcW w:w="1260" w:type="dxa"/>
            <w:vAlign w:val="center"/>
          </w:tcPr>
          <w:p w:rsidR="00DE7AAE" w:rsidRDefault="00DE7AAE" w:rsidP="00CE7A5E">
            <w:pPr>
              <w:rPr>
                <w:rFonts w:hint="eastAsia"/>
                <w:szCs w:val="21"/>
              </w:rPr>
            </w:pPr>
            <w:r>
              <w:rPr>
                <w:rFonts w:cs="宋体" w:hint="eastAsia"/>
                <w:kern w:val="0"/>
                <w:szCs w:val="21"/>
              </w:rPr>
              <w:t>21</w:t>
            </w:r>
            <w:r>
              <w:rPr>
                <w:rFonts w:cs="宋体" w:hint="eastAsia"/>
                <w:kern w:val="0"/>
                <w:szCs w:val="21"/>
              </w:rPr>
              <w:t>～</w:t>
            </w:r>
            <w:r>
              <w:rPr>
                <w:rFonts w:cs="宋体" w:hint="eastAsia"/>
                <w:kern w:val="0"/>
                <w:szCs w:val="21"/>
              </w:rPr>
              <w:t>45</w:t>
            </w:r>
            <w:r>
              <w:rPr>
                <w:rFonts w:cs="宋体"/>
                <w:kern w:val="0"/>
                <w:szCs w:val="21"/>
              </w:rPr>
              <w:t xml:space="preserve"> </w:t>
            </w:r>
            <w:r>
              <w:rPr>
                <w:rFonts w:cs="宋体" w:hint="eastAsia"/>
                <w:kern w:val="0"/>
                <w:szCs w:val="21"/>
              </w:rPr>
              <w:t>天</w:t>
            </w:r>
          </w:p>
        </w:tc>
        <w:tc>
          <w:tcPr>
            <w:tcW w:w="1440" w:type="dxa"/>
            <w:vAlign w:val="center"/>
          </w:tcPr>
          <w:p w:rsidR="00DE7AAE" w:rsidRDefault="00DE7AAE" w:rsidP="00CE7A5E">
            <w:pPr>
              <w:rPr>
                <w:rFonts w:hint="eastAsia"/>
                <w:szCs w:val="21"/>
              </w:rPr>
            </w:pPr>
            <w:r>
              <w:rPr>
                <w:rFonts w:cs="宋体" w:hint="eastAsia"/>
                <w:kern w:val="0"/>
                <w:szCs w:val="21"/>
              </w:rPr>
              <w:t>21</w:t>
            </w:r>
            <w:r>
              <w:rPr>
                <w:rFonts w:cs="宋体" w:hint="eastAsia"/>
                <w:kern w:val="0"/>
                <w:szCs w:val="21"/>
              </w:rPr>
              <w:t>～</w:t>
            </w:r>
            <w:r>
              <w:rPr>
                <w:rFonts w:cs="宋体" w:hint="eastAsia"/>
                <w:kern w:val="0"/>
                <w:szCs w:val="21"/>
              </w:rPr>
              <w:t>45</w:t>
            </w:r>
            <w:r>
              <w:rPr>
                <w:rFonts w:cs="宋体"/>
                <w:kern w:val="0"/>
                <w:szCs w:val="21"/>
              </w:rPr>
              <w:t xml:space="preserve"> </w:t>
            </w:r>
            <w:r>
              <w:rPr>
                <w:rFonts w:cs="宋体" w:hint="eastAsia"/>
                <w:kern w:val="0"/>
                <w:szCs w:val="21"/>
              </w:rPr>
              <w:t>天</w:t>
            </w:r>
          </w:p>
        </w:tc>
        <w:tc>
          <w:tcPr>
            <w:tcW w:w="1260" w:type="dxa"/>
            <w:vAlign w:val="center"/>
          </w:tcPr>
          <w:p w:rsidR="00DE7AAE" w:rsidRDefault="00DE7AAE" w:rsidP="00CE7A5E">
            <w:pPr>
              <w:rPr>
                <w:rFonts w:hint="eastAsia"/>
                <w:szCs w:val="21"/>
              </w:rPr>
            </w:pPr>
            <w:r>
              <w:rPr>
                <w:rFonts w:cs="宋体" w:hint="eastAsia"/>
                <w:kern w:val="0"/>
                <w:szCs w:val="21"/>
              </w:rPr>
              <w:t>71</w:t>
            </w:r>
            <w:r>
              <w:rPr>
                <w:rFonts w:cs="宋体" w:hint="eastAsia"/>
                <w:kern w:val="0"/>
                <w:szCs w:val="21"/>
              </w:rPr>
              <w:t>～</w:t>
            </w:r>
            <w:r>
              <w:rPr>
                <w:rFonts w:cs="宋体" w:hint="eastAsia"/>
                <w:kern w:val="0"/>
                <w:szCs w:val="21"/>
              </w:rPr>
              <w:t>95</w:t>
            </w:r>
            <w:r>
              <w:rPr>
                <w:rFonts w:cs="宋体"/>
                <w:kern w:val="0"/>
                <w:szCs w:val="21"/>
              </w:rPr>
              <w:t xml:space="preserve"> </w:t>
            </w:r>
            <w:r>
              <w:rPr>
                <w:rFonts w:cs="宋体" w:hint="eastAsia"/>
                <w:kern w:val="0"/>
                <w:szCs w:val="21"/>
              </w:rPr>
              <w:t>天</w:t>
            </w:r>
          </w:p>
        </w:tc>
        <w:tc>
          <w:tcPr>
            <w:tcW w:w="1204" w:type="dxa"/>
            <w:vAlign w:val="center"/>
          </w:tcPr>
          <w:p w:rsidR="00DE7AAE" w:rsidRDefault="00DE7AAE" w:rsidP="00CE7A5E">
            <w:pPr>
              <w:rPr>
                <w:rFonts w:hint="eastAsia"/>
                <w:szCs w:val="21"/>
              </w:rPr>
            </w:pPr>
            <w:r>
              <w:rPr>
                <w:rFonts w:cs="宋体" w:hint="eastAsia"/>
                <w:kern w:val="0"/>
                <w:szCs w:val="21"/>
              </w:rPr>
              <w:t>96</w:t>
            </w:r>
            <w:r>
              <w:rPr>
                <w:rFonts w:cs="宋体" w:hint="eastAsia"/>
                <w:kern w:val="0"/>
                <w:szCs w:val="21"/>
              </w:rPr>
              <w:t>～</w:t>
            </w:r>
            <w:r>
              <w:rPr>
                <w:rFonts w:cs="宋体" w:hint="eastAsia"/>
                <w:kern w:val="0"/>
                <w:szCs w:val="21"/>
              </w:rPr>
              <w:t>118</w:t>
            </w:r>
            <w:r>
              <w:rPr>
                <w:rFonts w:cs="宋体" w:hint="eastAsia"/>
                <w:kern w:val="0"/>
                <w:szCs w:val="21"/>
              </w:rPr>
              <w:t>天</w:t>
            </w:r>
          </w:p>
        </w:tc>
      </w:tr>
      <w:tr w:rsidR="00DE7AAE" w:rsidTr="00CE7A5E">
        <w:trPr>
          <w:cantSplit/>
        </w:trPr>
        <w:tc>
          <w:tcPr>
            <w:tcW w:w="468" w:type="dxa"/>
            <w:vMerge w:val="restart"/>
            <w:vAlign w:val="center"/>
          </w:tcPr>
          <w:p w:rsidR="00DE7AAE" w:rsidRDefault="00DE7AAE" w:rsidP="00CE7A5E">
            <w:pPr>
              <w:rPr>
                <w:rFonts w:hint="eastAsia"/>
                <w:szCs w:val="21"/>
              </w:rPr>
            </w:pPr>
            <w:r>
              <w:rPr>
                <w:rFonts w:hint="eastAsia"/>
                <w:szCs w:val="21"/>
              </w:rPr>
              <w:t>土</w:t>
            </w:r>
            <w:r>
              <w:rPr>
                <w:rFonts w:hint="eastAsia"/>
                <w:szCs w:val="21"/>
              </w:rPr>
              <w:lastRenderedPageBreak/>
              <w:t>建工程</w:t>
            </w:r>
          </w:p>
        </w:tc>
        <w:tc>
          <w:tcPr>
            <w:tcW w:w="1856" w:type="dxa"/>
          </w:tcPr>
          <w:p w:rsidR="00DE7AAE" w:rsidRDefault="00DE7AAE" w:rsidP="00CE7A5E">
            <w:pPr>
              <w:rPr>
                <w:rFonts w:hint="eastAsia"/>
                <w:szCs w:val="21"/>
              </w:rPr>
            </w:pPr>
            <w:r>
              <w:rPr>
                <w:rFonts w:hint="eastAsia"/>
                <w:szCs w:val="21"/>
              </w:rPr>
              <w:lastRenderedPageBreak/>
              <w:t>测量放线技术员</w:t>
            </w:r>
          </w:p>
        </w:tc>
        <w:tc>
          <w:tcPr>
            <w:tcW w:w="1440" w:type="dxa"/>
            <w:vAlign w:val="center"/>
          </w:tcPr>
          <w:p w:rsidR="00DE7AAE" w:rsidRDefault="00DE7AAE" w:rsidP="00CE7A5E">
            <w:pPr>
              <w:rPr>
                <w:rFonts w:hint="eastAsia"/>
                <w:szCs w:val="21"/>
              </w:rPr>
            </w:pPr>
            <w:r>
              <w:rPr>
                <w:rFonts w:hint="eastAsia"/>
                <w:szCs w:val="21"/>
              </w:rPr>
              <w:t>4</w:t>
            </w:r>
          </w:p>
        </w:tc>
        <w:tc>
          <w:tcPr>
            <w:tcW w:w="1260" w:type="dxa"/>
            <w:vAlign w:val="center"/>
          </w:tcPr>
          <w:p w:rsidR="00DE7AAE" w:rsidRDefault="00DE7AAE" w:rsidP="00CE7A5E">
            <w:pPr>
              <w:rPr>
                <w:rFonts w:hint="eastAsia"/>
                <w:szCs w:val="21"/>
              </w:rPr>
            </w:pPr>
          </w:p>
        </w:tc>
        <w:tc>
          <w:tcPr>
            <w:tcW w:w="1440" w:type="dxa"/>
            <w:vAlign w:val="center"/>
          </w:tcPr>
          <w:p w:rsidR="00DE7AAE" w:rsidRDefault="00DE7AAE" w:rsidP="00CE7A5E">
            <w:pPr>
              <w:rPr>
                <w:rFonts w:hint="eastAsia"/>
                <w:szCs w:val="21"/>
              </w:rPr>
            </w:pPr>
            <w:r>
              <w:rPr>
                <w:rFonts w:hint="eastAsia"/>
                <w:szCs w:val="21"/>
              </w:rPr>
              <w:t>3</w:t>
            </w:r>
          </w:p>
        </w:tc>
        <w:tc>
          <w:tcPr>
            <w:tcW w:w="1260" w:type="dxa"/>
            <w:vAlign w:val="center"/>
          </w:tcPr>
          <w:p w:rsidR="00DE7AAE" w:rsidRDefault="00DE7AAE" w:rsidP="00CE7A5E">
            <w:pPr>
              <w:rPr>
                <w:rFonts w:hint="eastAsia"/>
                <w:szCs w:val="21"/>
              </w:rPr>
            </w:pPr>
          </w:p>
        </w:tc>
        <w:tc>
          <w:tcPr>
            <w:tcW w:w="1204" w:type="dxa"/>
            <w:vAlign w:val="center"/>
          </w:tcPr>
          <w:p w:rsidR="00DE7AAE" w:rsidRDefault="00DE7AAE" w:rsidP="00CE7A5E">
            <w:pPr>
              <w:rPr>
                <w:rFonts w:hint="eastAsia"/>
                <w:szCs w:val="21"/>
              </w:rPr>
            </w:pPr>
          </w:p>
        </w:tc>
      </w:tr>
      <w:tr w:rsidR="00DE7AAE" w:rsidTr="00CE7A5E">
        <w:trPr>
          <w:cantSplit/>
        </w:trPr>
        <w:tc>
          <w:tcPr>
            <w:tcW w:w="468" w:type="dxa"/>
            <w:vMerge/>
            <w:vAlign w:val="center"/>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架子工</w:t>
            </w:r>
          </w:p>
        </w:tc>
        <w:tc>
          <w:tcPr>
            <w:tcW w:w="1440" w:type="dxa"/>
            <w:vAlign w:val="center"/>
          </w:tcPr>
          <w:p w:rsidR="00DE7AAE" w:rsidRDefault="00DE7AAE" w:rsidP="00CE7A5E">
            <w:pPr>
              <w:rPr>
                <w:rFonts w:hint="eastAsia"/>
                <w:szCs w:val="21"/>
              </w:rPr>
            </w:pPr>
            <w:r>
              <w:rPr>
                <w:rFonts w:hint="eastAsia"/>
                <w:szCs w:val="21"/>
              </w:rPr>
              <w:t>8</w:t>
            </w:r>
          </w:p>
        </w:tc>
        <w:tc>
          <w:tcPr>
            <w:tcW w:w="1260" w:type="dxa"/>
            <w:vAlign w:val="center"/>
          </w:tcPr>
          <w:p w:rsidR="00DE7AAE" w:rsidRDefault="00DE7AAE" w:rsidP="00CE7A5E">
            <w:pPr>
              <w:rPr>
                <w:rFonts w:hint="eastAsia"/>
                <w:szCs w:val="21"/>
              </w:rPr>
            </w:pPr>
          </w:p>
        </w:tc>
        <w:tc>
          <w:tcPr>
            <w:tcW w:w="1440" w:type="dxa"/>
            <w:vAlign w:val="center"/>
          </w:tcPr>
          <w:p w:rsidR="00DE7AAE" w:rsidRDefault="00DE7AAE" w:rsidP="00CE7A5E">
            <w:pPr>
              <w:rPr>
                <w:rFonts w:hint="eastAsia"/>
                <w:szCs w:val="21"/>
              </w:rPr>
            </w:pPr>
            <w:r>
              <w:rPr>
                <w:rFonts w:hint="eastAsia"/>
                <w:szCs w:val="21"/>
              </w:rPr>
              <w:t>3</w:t>
            </w:r>
          </w:p>
        </w:tc>
        <w:tc>
          <w:tcPr>
            <w:tcW w:w="1260" w:type="dxa"/>
            <w:vAlign w:val="center"/>
          </w:tcPr>
          <w:p w:rsidR="00DE7AAE" w:rsidRDefault="00DE7AAE" w:rsidP="00CE7A5E">
            <w:pPr>
              <w:rPr>
                <w:rFonts w:hint="eastAsia"/>
                <w:szCs w:val="21"/>
              </w:rPr>
            </w:pPr>
            <w:r>
              <w:rPr>
                <w:rFonts w:hint="eastAsia"/>
                <w:szCs w:val="21"/>
              </w:rPr>
              <w:t>2</w:t>
            </w:r>
          </w:p>
        </w:tc>
        <w:tc>
          <w:tcPr>
            <w:tcW w:w="1204" w:type="dxa"/>
            <w:vAlign w:val="center"/>
          </w:tcPr>
          <w:p w:rsidR="00DE7AAE" w:rsidRDefault="00DE7AAE" w:rsidP="00CE7A5E">
            <w:pPr>
              <w:rPr>
                <w:rFonts w:hint="eastAsia"/>
                <w:szCs w:val="21"/>
              </w:rPr>
            </w:pPr>
            <w:r>
              <w:rPr>
                <w:rFonts w:hint="eastAsia"/>
                <w:szCs w:val="21"/>
              </w:rPr>
              <w:t>3</w:t>
            </w:r>
          </w:p>
        </w:tc>
      </w:tr>
      <w:tr w:rsidR="00DE7AAE" w:rsidTr="00CE7A5E">
        <w:trPr>
          <w:cantSplit/>
        </w:trPr>
        <w:tc>
          <w:tcPr>
            <w:tcW w:w="468" w:type="dxa"/>
            <w:vMerge/>
            <w:vAlign w:val="center"/>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电焊工</w:t>
            </w:r>
          </w:p>
        </w:tc>
        <w:tc>
          <w:tcPr>
            <w:tcW w:w="1440" w:type="dxa"/>
            <w:vAlign w:val="center"/>
          </w:tcPr>
          <w:p w:rsidR="00DE7AAE" w:rsidRDefault="00DE7AAE" w:rsidP="00CE7A5E">
            <w:pPr>
              <w:rPr>
                <w:rFonts w:hint="eastAsia"/>
                <w:szCs w:val="21"/>
              </w:rPr>
            </w:pPr>
            <w:r>
              <w:rPr>
                <w:rFonts w:hint="eastAsia"/>
                <w:szCs w:val="21"/>
              </w:rPr>
              <w:t>3</w:t>
            </w:r>
          </w:p>
        </w:tc>
        <w:tc>
          <w:tcPr>
            <w:tcW w:w="1260" w:type="dxa"/>
            <w:vAlign w:val="center"/>
          </w:tcPr>
          <w:p w:rsidR="00DE7AAE" w:rsidRDefault="00DE7AAE" w:rsidP="00CE7A5E">
            <w:pPr>
              <w:rPr>
                <w:rFonts w:hint="eastAsia"/>
                <w:szCs w:val="21"/>
              </w:rPr>
            </w:pPr>
            <w:r>
              <w:rPr>
                <w:rFonts w:hint="eastAsia"/>
                <w:szCs w:val="21"/>
              </w:rPr>
              <w:t>4</w:t>
            </w:r>
          </w:p>
        </w:tc>
        <w:tc>
          <w:tcPr>
            <w:tcW w:w="1440" w:type="dxa"/>
            <w:vAlign w:val="center"/>
          </w:tcPr>
          <w:p w:rsidR="00DE7AAE" w:rsidRDefault="00DE7AAE" w:rsidP="00CE7A5E">
            <w:pPr>
              <w:rPr>
                <w:rFonts w:hint="eastAsia"/>
                <w:szCs w:val="21"/>
              </w:rPr>
            </w:pPr>
            <w:r>
              <w:rPr>
                <w:rFonts w:hint="eastAsia"/>
                <w:szCs w:val="21"/>
              </w:rPr>
              <w:t>2</w:t>
            </w:r>
          </w:p>
        </w:tc>
        <w:tc>
          <w:tcPr>
            <w:tcW w:w="1260" w:type="dxa"/>
            <w:vAlign w:val="center"/>
          </w:tcPr>
          <w:p w:rsidR="00DE7AAE" w:rsidRDefault="00DE7AAE" w:rsidP="00CE7A5E">
            <w:pPr>
              <w:rPr>
                <w:rFonts w:hint="eastAsia"/>
                <w:szCs w:val="21"/>
              </w:rPr>
            </w:pPr>
            <w:r>
              <w:rPr>
                <w:rFonts w:hint="eastAsia"/>
                <w:szCs w:val="21"/>
              </w:rPr>
              <w:t>2</w:t>
            </w:r>
          </w:p>
        </w:tc>
        <w:tc>
          <w:tcPr>
            <w:tcW w:w="1204" w:type="dxa"/>
            <w:vAlign w:val="center"/>
          </w:tcPr>
          <w:p w:rsidR="00DE7AAE" w:rsidRDefault="00DE7AAE" w:rsidP="00CE7A5E">
            <w:pPr>
              <w:rPr>
                <w:rFonts w:hint="eastAsia"/>
                <w:szCs w:val="21"/>
              </w:rPr>
            </w:pPr>
          </w:p>
        </w:tc>
      </w:tr>
      <w:tr w:rsidR="00DE7AAE" w:rsidTr="00CE7A5E">
        <w:trPr>
          <w:cantSplit/>
        </w:trPr>
        <w:tc>
          <w:tcPr>
            <w:tcW w:w="468" w:type="dxa"/>
            <w:vMerge/>
            <w:vAlign w:val="center"/>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普通工</w:t>
            </w:r>
          </w:p>
        </w:tc>
        <w:tc>
          <w:tcPr>
            <w:tcW w:w="1440" w:type="dxa"/>
            <w:vAlign w:val="center"/>
          </w:tcPr>
          <w:p w:rsidR="00DE7AAE" w:rsidRDefault="00DE7AAE" w:rsidP="00CE7A5E">
            <w:pPr>
              <w:rPr>
                <w:rFonts w:hint="eastAsia"/>
                <w:szCs w:val="21"/>
              </w:rPr>
            </w:pPr>
            <w:r>
              <w:rPr>
                <w:rFonts w:hint="eastAsia"/>
                <w:szCs w:val="21"/>
              </w:rPr>
              <w:t>2</w:t>
            </w:r>
          </w:p>
        </w:tc>
        <w:tc>
          <w:tcPr>
            <w:tcW w:w="1260" w:type="dxa"/>
            <w:vAlign w:val="center"/>
          </w:tcPr>
          <w:p w:rsidR="00DE7AAE" w:rsidRDefault="00DE7AAE" w:rsidP="00CE7A5E">
            <w:pPr>
              <w:rPr>
                <w:rFonts w:hint="eastAsia"/>
                <w:szCs w:val="21"/>
              </w:rPr>
            </w:pPr>
            <w:r>
              <w:rPr>
                <w:rFonts w:hint="eastAsia"/>
                <w:szCs w:val="21"/>
              </w:rPr>
              <w:t>2</w:t>
            </w:r>
          </w:p>
        </w:tc>
        <w:tc>
          <w:tcPr>
            <w:tcW w:w="1440" w:type="dxa"/>
            <w:vAlign w:val="center"/>
          </w:tcPr>
          <w:p w:rsidR="00DE7AAE" w:rsidRDefault="00DE7AAE" w:rsidP="00CE7A5E">
            <w:pPr>
              <w:rPr>
                <w:rFonts w:hint="eastAsia"/>
                <w:szCs w:val="21"/>
              </w:rPr>
            </w:pPr>
            <w:r>
              <w:rPr>
                <w:rFonts w:hint="eastAsia"/>
                <w:szCs w:val="21"/>
              </w:rPr>
              <w:t>3</w:t>
            </w:r>
          </w:p>
        </w:tc>
        <w:tc>
          <w:tcPr>
            <w:tcW w:w="1260" w:type="dxa"/>
            <w:vAlign w:val="center"/>
          </w:tcPr>
          <w:p w:rsidR="00DE7AAE" w:rsidRDefault="00DE7AAE" w:rsidP="00CE7A5E">
            <w:pPr>
              <w:rPr>
                <w:rFonts w:hint="eastAsia"/>
                <w:szCs w:val="21"/>
              </w:rPr>
            </w:pPr>
            <w:r>
              <w:rPr>
                <w:rFonts w:hint="eastAsia"/>
                <w:szCs w:val="21"/>
              </w:rPr>
              <w:t>3</w:t>
            </w:r>
          </w:p>
        </w:tc>
        <w:tc>
          <w:tcPr>
            <w:tcW w:w="1204" w:type="dxa"/>
            <w:vAlign w:val="center"/>
          </w:tcPr>
          <w:p w:rsidR="00DE7AAE" w:rsidRDefault="00DE7AAE" w:rsidP="00CE7A5E">
            <w:pPr>
              <w:rPr>
                <w:rFonts w:hint="eastAsia"/>
                <w:szCs w:val="21"/>
              </w:rPr>
            </w:pPr>
          </w:p>
        </w:tc>
      </w:tr>
      <w:tr w:rsidR="00DE7AAE" w:rsidTr="00CE7A5E">
        <w:trPr>
          <w:cantSplit/>
        </w:trPr>
        <w:tc>
          <w:tcPr>
            <w:tcW w:w="468" w:type="dxa"/>
            <w:vMerge/>
            <w:vAlign w:val="center"/>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防水工</w:t>
            </w:r>
          </w:p>
        </w:tc>
        <w:tc>
          <w:tcPr>
            <w:tcW w:w="1440" w:type="dxa"/>
            <w:vAlign w:val="center"/>
          </w:tcPr>
          <w:p w:rsidR="00DE7AAE" w:rsidRDefault="00DE7AAE" w:rsidP="00CE7A5E">
            <w:pPr>
              <w:rPr>
                <w:rFonts w:hint="eastAsia"/>
                <w:szCs w:val="21"/>
              </w:rPr>
            </w:pPr>
            <w:r>
              <w:rPr>
                <w:rFonts w:hint="eastAsia"/>
                <w:szCs w:val="21"/>
              </w:rPr>
              <w:t>3</w:t>
            </w:r>
          </w:p>
        </w:tc>
        <w:tc>
          <w:tcPr>
            <w:tcW w:w="1260" w:type="dxa"/>
            <w:vAlign w:val="center"/>
          </w:tcPr>
          <w:p w:rsidR="00DE7AAE" w:rsidRDefault="00DE7AAE" w:rsidP="00CE7A5E">
            <w:pPr>
              <w:rPr>
                <w:rFonts w:hint="eastAsia"/>
                <w:szCs w:val="21"/>
              </w:rPr>
            </w:pPr>
          </w:p>
        </w:tc>
        <w:tc>
          <w:tcPr>
            <w:tcW w:w="1440" w:type="dxa"/>
            <w:vAlign w:val="center"/>
          </w:tcPr>
          <w:p w:rsidR="00DE7AAE" w:rsidRDefault="00DE7AAE" w:rsidP="00CE7A5E">
            <w:pPr>
              <w:rPr>
                <w:rFonts w:hint="eastAsia"/>
                <w:szCs w:val="21"/>
              </w:rPr>
            </w:pPr>
            <w:r>
              <w:rPr>
                <w:rFonts w:hint="eastAsia"/>
                <w:szCs w:val="21"/>
              </w:rPr>
              <w:t>5</w:t>
            </w:r>
          </w:p>
        </w:tc>
        <w:tc>
          <w:tcPr>
            <w:tcW w:w="1260" w:type="dxa"/>
            <w:vAlign w:val="center"/>
          </w:tcPr>
          <w:p w:rsidR="00DE7AAE" w:rsidRDefault="00DE7AAE" w:rsidP="00CE7A5E">
            <w:pPr>
              <w:rPr>
                <w:rFonts w:hint="eastAsia"/>
                <w:szCs w:val="21"/>
              </w:rPr>
            </w:pPr>
            <w:r>
              <w:rPr>
                <w:rFonts w:hint="eastAsia"/>
                <w:szCs w:val="21"/>
              </w:rPr>
              <w:t>2</w:t>
            </w:r>
          </w:p>
        </w:tc>
        <w:tc>
          <w:tcPr>
            <w:tcW w:w="1204" w:type="dxa"/>
            <w:vAlign w:val="center"/>
          </w:tcPr>
          <w:p w:rsidR="00DE7AAE" w:rsidRDefault="00DE7AAE" w:rsidP="00CE7A5E">
            <w:pPr>
              <w:rPr>
                <w:rFonts w:hint="eastAsia"/>
                <w:szCs w:val="21"/>
              </w:rPr>
            </w:pPr>
          </w:p>
        </w:tc>
      </w:tr>
      <w:tr w:rsidR="00DE7AAE" w:rsidTr="00CE7A5E">
        <w:trPr>
          <w:cantSplit/>
        </w:trPr>
        <w:tc>
          <w:tcPr>
            <w:tcW w:w="468" w:type="dxa"/>
            <w:vMerge w:val="restart"/>
            <w:vAlign w:val="center"/>
          </w:tcPr>
          <w:p w:rsidR="00DE7AAE" w:rsidRDefault="00DE7AAE" w:rsidP="00CE7A5E">
            <w:pPr>
              <w:rPr>
                <w:rFonts w:hint="eastAsia"/>
                <w:szCs w:val="21"/>
              </w:rPr>
            </w:pPr>
            <w:r>
              <w:rPr>
                <w:rFonts w:hint="eastAsia"/>
                <w:szCs w:val="21"/>
              </w:rPr>
              <w:t>装修工程</w:t>
            </w:r>
          </w:p>
        </w:tc>
        <w:tc>
          <w:tcPr>
            <w:tcW w:w="1856" w:type="dxa"/>
          </w:tcPr>
          <w:p w:rsidR="00DE7AAE" w:rsidRDefault="00DE7AAE" w:rsidP="00CE7A5E">
            <w:pPr>
              <w:rPr>
                <w:rFonts w:hint="eastAsia"/>
                <w:szCs w:val="21"/>
              </w:rPr>
            </w:pPr>
            <w:r>
              <w:rPr>
                <w:rFonts w:hint="eastAsia"/>
                <w:szCs w:val="21"/>
              </w:rPr>
              <w:t>精细木工</w:t>
            </w:r>
          </w:p>
        </w:tc>
        <w:tc>
          <w:tcPr>
            <w:tcW w:w="1440" w:type="dxa"/>
            <w:vAlign w:val="center"/>
          </w:tcPr>
          <w:p w:rsidR="00DE7AAE" w:rsidRDefault="00DE7AAE" w:rsidP="00CE7A5E">
            <w:pPr>
              <w:rPr>
                <w:rFonts w:hint="eastAsia"/>
                <w:szCs w:val="21"/>
              </w:rPr>
            </w:pPr>
            <w:r>
              <w:rPr>
                <w:rFonts w:hint="eastAsia"/>
                <w:szCs w:val="21"/>
              </w:rPr>
              <w:t>15</w:t>
            </w:r>
          </w:p>
        </w:tc>
        <w:tc>
          <w:tcPr>
            <w:tcW w:w="1260" w:type="dxa"/>
            <w:vAlign w:val="center"/>
          </w:tcPr>
          <w:p w:rsidR="00DE7AAE" w:rsidRDefault="00DE7AAE" w:rsidP="00CE7A5E">
            <w:pPr>
              <w:rPr>
                <w:rFonts w:hint="eastAsia"/>
                <w:szCs w:val="21"/>
              </w:rPr>
            </w:pPr>
            <w:r>
              <w:rPr>
                <w:rFonts w:hint="eastAsia"/>
                <w:szCs w:val="21"/>
              </w:rPr>
              <w:t>26</w:t>
            </w:r>
          </w:p>
        </w:tc>
        <w:tc>
          <w:tcPr>
            <w:tcW w:w="1440" w:type="dxa"/>
            <w:vAlign w:val="center"/>
          </w:tcPr>
          <w:p w:rsidR="00DE7AAE" w:rsidRDefault="00DE7AAE" w:rsidP="00CE7A5E">
            <w:pPr>
              <w:rPr>
                <w:rFonts w:hint="eastAsia"/>
                <w:szCs w:val="21"/>
              </w:rPr>
            </w:pPr>
            <w:r>
              <w:rPr>
                <w:rFonts w:hint="eastAsia"/>
                <w:szCs w:val="21"/>
              </w:rPr>
              <w:t>26</w:t>
            </w:r>
          </w:p>
        </w:tc>
        <w:tc>
          <w:tcPr>
            <w:tcW w:w="1260" w:type="dxa"/>
            <w:vAlign w:val="center"/>
          </w:tcPr>
          <w:p w:rsidR="00DE7AAE" w:rsidRDefault="00DE7AAE" w:rsidP="00CE7A5E">
            <w:pPr>
              <w:rPr>
                <w:rFonts w:hint="eastAsia"/>
                <w:szCs w:val="21"/>
              </w:rPr>
            </w:pPr>
            <w:r>
              <w:rPr>
                <w:rFonts w:hint="eastAsia"/>
                <w:szCs w:val="21"/>
              </w:rPr>
              <w:t>28</w:t>
            </w:r>
          </w:p>
        </w:tc>
        <w:tc>
          <w:tcPr>
            <w:tcW w:w="1204" w:type="dxa"/>
            <w:vAlign w:val="center"/>
          </w:tcPr>
          <w:p w:rsidR="00DE7AAE" w:rsidRDefault="00DE7AAE" w:rsidP="00CE7A5E">
            <w:pPr>
              <w:rPr>
                <w:rFonts w:hint="eastAsia"/>
                <w:szCs w:val="21"/>
              </w:rPr>
            </w:pPr>
            <w:r>
              <w:rPr>
                <w:rFonts w:hint="eastAsia"/>
                <w:szCs w:val="21"/>
              </w:rPr>
              <w:t>18</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装饰工</w:t>
            </w:r>
          </w:p>
        </w:tc>
        <w:tc>
          <w:tcPr>
            <w:tcW w:w="1440" w:type="dxa"/>
            <w:vAlign w:val="center"/>
          </w:tcPr>
          <w:p w:rsidR="00DE7AAE" w:rsidRDefault="00DE7AAE" w:rsidP="00CE7A5E">
            <w:pPr>
              <w:rPr>
                <w:rFonts w:hint="eastAsia"/>
                <w:szCs w:val="21"/>
              </w:rPr>
            </w:pPr>
            <w:r>
              <w:rPr>
                <w:rFonts w:hint="eastAsia"/>
                <w:szCs w:val="21"/>
              </w:rPr>
              <w:t>12</w:t>
            </w:r>
          </w:p>
        </w:tc>
        <w:tc>
          <w:tcPr>
            <w:tcW w:w="1260" w:type="dxa"/>
            <w:vAlign w:val="center"/>
          </w:tcPr>
          <w:p w:rsidR="00DE7AAE" w:rsidRDefault="00DE7AAE" w:rsidP="00CE7A5E">
            <w:pPr>
              <w:rPr>
                <w:rFonts w:hint="eastAsia"/>
                <w:szCs w:val="21"/>
              </w:rPr>
            </w:pPr>
            <w:r>
              <w:rPr>
                <w:rFonts w:hint="eastAsia"/>
                <w:szCs w:val="21"/>
              </w:rPr>
              <w:t>15</w:t>
            </w:r>
          </w:p>
        </w:tc>
        <w:tc>
          <w:tcPr>
            <w:tcW w:w="1440" w:type="dxa"/>
            <w:vAlign w:val="center"/>
          </w:tcPr>
          <w:p w:rsidR="00DE7AAE" w:rsidRDefault="00DE7AAE" w:rsidP="00CE7A5E">
            <w:pPr>
              <w:rPr>
                <w:rFonts w:hint="eastAsia"/>
                <w:szCs w:val="21"/>
              </w:rPr>
            </w:pPr>
            <w:r>
              <w:rPr>
                <w:rFonts w:hint="eastAsia"/>
                <w:szCs w:val="21"/>
              </w:rPr>
              <w:t>16</w:t>
            </w:r>
          </w:p>
        </w:tc>
        <w:tc>
          <w:tcPr>
            <w:tcW w:w="1260" w:type="dxa"/>
            <w:vAlign w:val="center"/>
          </w:tcPr>
          <w:p w:rsidR="00DE7AAE" w:rsidRDefault="00DE7AAE" w:rsidP="00CE7A5E">
            <w:pPr>
              <w:rPr>
                <w:rFonts w:hint="eastAsia"/>
                <w:szCs w:val="21"/>
              </w:rPr>
            </w:pPr>
            <w:r>
              <w:rPr>
                <w:rFonts w:hint="eastAsia"/>
                <w:szCs w:val="21"/>
              </w:rPr>
              <w:t>12</w:t>
            </w:r>
          </w:p>
        </w:tc>
        <w:tc>
          <w:tcPr>
            <w:tcW w:w="1204" w:type="dxa"/>
            <w:vAlign w:val="center"/>
          </w:tcPr>
          <w:p w:rsidR="00DE7AAE" w:rsidRDefault="00DE7AAE" w:rsidP="00CE7A5E">
            <w:pPr>
              <w:rPr>
                <w:rFonts w:hint="eastAsia"/>
                <w:szCs w:val="21"/>
              </w:rPr>
            </w:pPr>
            <w:r>
              <w:rPr>
                <w:rFonts w:hint="eastAsia"/>
                <w:szCs w:val="21"/>
              </w:rPr>
              <w:t>10</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玻璃工</w:t>
            </w:r>
          </w:p>
        </w:tc>
        <w:tc>
          <w:tcPr>
            <w:tcW w:w="1440" w:type="dxa"/>
            <w:vAlign w:val="center"/>
          </w:tcPr>
          <w:p w:rsidR="00DE7AAE" w:rsidRDefault="00DE7AAE" w:rsidP="00CE7A5E">
            <w:pPr>
              <w:rPr>
                <w:rFonts w:hint="eastAsia"/>
                <w:szCs w:val="21"/>
              </w:rPr>
            </w:pPr>
            <w:r>
              <w:rPr>
                <w:rFonts w:hint="eastAsia"/>
                <w:szCs w:val="21"/>
              </w:rPr>
              <w:t>5</w:t>
            </w:r>
          </w:p>
        </w:tc>
        <w:tc>
          <w:tcPr>
            <w:tcW w:w="1260" w:type="dxa"/>
            <w:vAlign w:val="center"/>
          </w:tcPr>
          <w:p w:rsidR="00DE7AAE" w:rsidRDefault="00DE7AAE" w:rsidP="00CE7A5E">
            <w:pPr>
              <w:rPr>
                <w:rFonts w:hint="eastAsia"/>
                <w:szCs w:val="21"/>
              </w:rPr>
            </w:pPr>
            <w:r>
              <w:rPr>
                <w:rFonts w:hint="eastAsia"/>
                <w:szCs w:val="21"/>
              </w:rPr>
              <w:t>8</w:t>
            </w:r>
          </w:p>
        </w:tc>
        <w:tc>
          <w:tcPr>
            <w:tcW w:w="1440" w:type="dxa"/>
            <w:vAlign w:val="center"/>
          </w:tcPr>
          <w:p w:rsidR="00DE7AAE" w:rsidRDefault="00DE7AAE" w:rsidP="00CE7A5E">
            <w:pPr>
              <w:rPr>
                <w:rFonts w:hint="eastAsia"/>
                <w:szCs w:val="21"/>
              </w:rPr>
            </w:pPr>
            <w:r>
              <w:rPr>
                <w:rFonts w:hint="eastAsia"/>
                <w:szCs w:val="21"/>
              </w:rPr>
              <w:t>9</w:t>
            </w:r>
          </w:p>
        </w:tc>
        <w:tc>
          <w:tcPr>
            <w:tcW w:w="1260" w:type="dxa"/>
            <w:vAlign w:val="center"/>
          </w:tcPr>
          <w:p w:rsidR="00DE7AAE" w:rsidRDefault="00DE7AAE" w:rsidP="00CE7A5E">
            <w:pPr>
              <w:rPr>
                <w:rFonts w:hint="eastAsia"/>
                <w:szCs w:val="21"/>
              </w:rPr>
            </w:pPr>
            <w:r>
              <w:rPr>
                <w:rFonts w:hint="eastAsia"/>
                <w:szCs w:val="21"/>
              </w:rPr>
              <w:t>15</w:t>
            </w:r>
          </w:p>
        </w:tc>
        <w:tc>
          <w:tcPr>
            <w:tcW w:w="1204" w:type="dxa"/>
            <w:vAlign w:val="center"/>
          </w:tcPr>
          <w:p w:rsidR="00DE7AAE" w:rsidRDefault="00DE7AAE" w:rsidP="00CE7A5E">
            <w:pPr>
              <w:rPr>
                <w:rFonts w:hint="eastAsia"/>
                <w:szCs w:val="21"/>
              </w:rPr>
            </w:pPr>
            <w:r>
              <w:rPr>
                <w:rFonts w:hint="eastAsia"/>
                <w:szCs w:val="21"/>
              </w:rPr>
              <w:t>12</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金工</w:t>
            </w:r>
          </w:p>
        </w:tc>
        <w:tc>
          <w:tcPr>
            <w:tcW w:w="1440" w:type="dxa"/>
            <w:vAlign w:val="center"/>
          </w:tcPr>
          <w:p w:rsidR="00DE7AAE" w:rsidRDefault="00DE7AAE" w:rsidP="00CE7A5E">
            <w:pPr>
              <w:rPr>
                <w:rFonts w:hint="eastAsia"/>
                <w:szCs w:val="21"/>
              </w:rPr>
            </w:pPr>
            <w:r>
              <w:rPr>
                <w:rFonts w:hint="eastAsia"/>
                <w:szCs w:val="21"/>
              </w:rPr>
              <w:t>12</w:t>
            </w:r>
          </w:p>
        </w:tc>
        <w:tc>
          <w:tcPr>
            <w:tcW w:w="1260" w:type="dxa"/>
            <w:vAlign w:val="center"/>
          </w:tcPr>
          <w:p w:rsidR="00DE7AAE" w:rsidRDefault="00DE7AAE" w:rsidP="00CE7A5E">
            <w:pPr>
              <w:rPr>
                <w:rFonts w:hint="eastAsia"/>
                <w:szCs w:val="21"/>
              </w:rPr>
            </w:pPr>
            <w:r>
              <w:rPr>
                <w:rFonts w:hint="eastAsia"/>
                <w:szCs w:val="21"/>
              </w:rPr>
              <w:t>15</w:t>
            </w:r>
          </w:p>
        </w:tc>
        <w:tc>
          <w:tcPr>
            <w:tcW w:w="1440" w:type="dxa"/>
            <w:vAlign w:val="center"/>
          </w:tcPr>
          <w:p w:rsidR="00DE7AAE" w:rsidRDefault="00DE7AAE" w:rsidP="00CE7A5E">
            <w:pPr>
              <w:rPr>
                <w:rFonts w:hint="eastAsia"/>
                <w:szCs w:val="21"/>
              </w:rPr>
            </w:pPr>
            <w:r>
              <w:rPr>
                <w:rFonts w:hint="eastAsia"/>
                <w:szCs w:val="21"/>
              </w:rPr>
              <w:t>6</w:t>
            </w:r>
          </w:p>
        </w:tc>
        <w:tc>
          <w:tcPr>
            <w:tcW w:w="1260" w:type="dxa"/>
            <w:vAlign w:val="center"/>
          </w:tcPr>
          <w:p w:rsidR="00DE7AAE" w:rsidRDefault="00DE7AAE" w:rsidP="00CE7A5E">
            <w:pPr>
              <w:rPr>
                <w:rFonts w:hint="eastAsia"/>
                <w:szCs w:val="21"/>
              </w:rPr>
            </w:pPr>
            <w:r>
              <w:rPr>
                <w:rFonts w:hint="eastAsia"/>
                <w:szCs w:val="21"/>
              </w:rPr>
              <w:t>8</w:t>
            </w:r>
          </w:p>
        </w:tc>
        <w:tc>
          <w:tcPr>
            <w:tcW w:w="1204" w:type="dxa"/>
            <w:vAlign w:val="center"/>
          </w:tcPr>
          <w:p w:rsidR="00DE7AAE" w:rsidRDefault="00DE7AAE" w:rsidP="00CE7A5E">
            <w:pPr>
              <w:rPr>
                <w:rFonts w:hint="eastAsia"/>
                <w:szCs w:val="21"/>
              </w:rPr>
            </w:pPr>
            <w:r>
              <w:rPr>
                <w:rFonts w:hint="eastAsia"/>
                <w:szCs w:val="21"/>
              </w:rPr>
              <w:t>4</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泥水工</w:t>
            </w:r>
          </w:p>
        </w:tc>
        <w:tc>
          <w:tcPr>
            <w:tcW w:w="1440" w:type="dxa"/>
            <w:vAlign w:val="center"/>
          </w:tcPr>
          <w:p w:rsidR="00DE7AAE" w:rsidRDefault="00DE7AAE" w:rsidP="00CE7A5E">
            <w:pPr>
              <w:rPr>
                <w:rFonts w:hint="eastAsia"/>
                <w:szCs w:val="21"/>
              </w:rPr>
            </w:pPr>
            <w:r>
              <w:rPr>
                <w:rFonts w:hint="eastAsia"/>
                <w:szCs w:val="21"/>
              </w:rPr>
              <w:t>8</w:t>
            </w:r>
          </w:p>
        </w:tc>
        <w:tc>
          <w:tcPr>
            <w:tcW w:w="1260" w:type="dxa"/>
            <w:vAlign w:val="center"/>
          </w:tcPr>
          <w:p w:rsidR="00DE7AAE" w:rsidRDefault="00DE7AAE" w:rsidP="00CE7A5E">
            <w:pPr>
              <w:rPr>
                <w:rFonts w:hint="eastAsia"/>
                <w:szCs w:val="21"/>
              </w:rPr>
            </w:pPr>
            <w:r>
              <w:rPr>
                <w:rFonts w:hint="eastAsia"/>
                <w:szCs w:val="21"/>
              </w:rPr>
              <w:t>22</w:t>
            </w:r>
          </w:p>
        </w:tc>
        <w:tc>
          <w:tcPr>
            <w:tcW w:w="1440" w:type="dxa"/>
            <w:vAlign w:val="center"/>
          </w:tcPr>
          <w:p w:rsidR="00DE7AAE" w:rsidRDefault="00DE7AAE" w:rsidP="00CE7A5E">
            <w:pPr>
              <w:rPr>
                <w:rFonts w:hint="eastAsia"/>
                <w:szCs w:val="21"/>
              </w:rPr>
            </w:pPr>
            <w:r>
              <w:rPr>
                <w:rFonts w:hint="eastAsia"/>
                <w:szCs w:val="21"/>
              </w:rPr>
              <w:t>25</w:t>
            </w:r>
          </w:p>
        </w:tc>
        <w:tc>
          <w:tcPr>
            <w:tcW w:w="1260" w:type="dxa"/>
            <w:vAlign w:val="center"/>
          </w:tcPr>
          <w:p w:rsidR="00DE7AAE" w:rsidRDefault="00DE7AAE" w:rsidP="00CE7A5E">
            <w:pPr>
              <w:rPr>
                <w:rFonts w:hint="eastAsia"/>
                <w:szCs w:val="21"/>
              </w:rPr>
            </w:pPr>
            <w:r>
              <w:rPr>
                <w:rFonts w:hint="eastAsia"/>
                <w:szCs w:val="21"/>
              </w:rPr>
              <w:t>20</w:t>
            </w:r>
          </w:p>
        </w:tc>
        <w:tc>
          <w:tcPr>
            <w:tcW w:w="1204" w:type="dxa"/>
            <w:vAlign w:val="center"/>
          </w:tcPr>
          <w:p w:rsidR="00DE7AAE" w:rsidRDefault="00DE7AAE" w:rsidP="00CE7A5E">
            <w:pPr>
              <w:rPr>
                <w:rFonts w:hint="eastAsia"/>
                <w:szCs w:val="21"/>
              </w:rPr>
            </w:pPr>
            <w:r>
              <w:rPr>
                <w:rFonts w:hint="eastAsia"/>
                <w:szCs w:val="21"/>
              </w:rPr>
              <w:t>18</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油漆工</w:t>
            </w:r>
          </w:p>
        </w:tc>
        <w:tc>
          <w:tcPr>
            <w:tcW w:w="1440" w:type="dxa"/>
            <w:vAlign w:val="center"/>
          </w:tcPr>
          <w:p w:rsidR="00DE7AAE" w:rsidRDefault="00DE7AAE" w:rsidP="00CE7A5E">
            <w:pPr>
              <w:rPr>
                <w:rFonts w:hint="eastAsia"/>
                <w:szCs w:val="21"/>
              </w:rPr>
            </w:pPr>
            <w:r>
              <w:rPr>
                <w:rFonts w:hint="eastAsia"/>
                <w:szCs w:val="21"/>
              </w:rPr>
              <w:t>6</w:t>
            </w:r>
          </w:p>
        </w:tc>
        <w:tc>
          <w:tcPr>
            <w:tcW w:w="1260" w:type="dxa"/>
            <w:vAlign w:val="center"/>
          </w:tcPr>
          <w:p w:rsidR="00DE7AAE" w:rsidRDefault="00DE7AAE" w:rsidP="00CE7A5E">
            <w:pPr>
              <w:rPr>
                <w:rFonts w:hint="eastAsia"/>
                <w:szCs w:val="21"/>
              </w:rPr>
            </w:pPr>
            <w:r>
              <w:rPr>
                <w:rFonts w:hint="eastAsia"/>
                <w:szCs w:val="21"/>
              </w:rPr>
              <w:t>15</w:t>
            </w:r>
          </w:p>
        </w:tc>
        <w:tc>
          <w:tcPr>
            <w:tcW w:w="1440" w:type="dxa"/>
            <w:vAlign w:val="center"/>
          </w:tcPr>
          <w:p w:rsidR="00DE7AAE" w:rsidRDefault="00DE7AAE" w:rsidP="00CE7A5E">
            <w:pPr>
              <w:rPr>
                <w:rFonts w:hint="eastAsia"/>
                <w:szCs w:val="21"/>
              </w:rPr>
            </w:pPr>
            <w:r>
              <w:rPr>
                <w:rFonts w:hint="eastAsia"/>
                <w:szCs w:val="21"/>
              </w:rPr>
              <w:t>18</w:t>
            </w:r>
          </w:p>
        </w:tc>
        <w:tc>
          <w:tcPr>
            <w:tcW w:w="1260" w:type="dxa"/>
            <w:vAlign w:val="center"/>
          </w:tcPr>
          <w:p w:rsidR="00DE7AAE" w:rsidRDefault="00DE7AAE" w:rsidP="00CE7A5E">
            <w:pPr>
              <w:rPr>
                <w:rFonts w:hint="eastAsia"/>
                <w:szCs w:val="21"/>
              </w:rPr>
            </w:pPr>
            <w:r>
              <w:rPr>
                <w:rFonts w:hint="eastAsia"/>
                <w:szCs w:val="21"/>
              </w:rPr>
              <w:t>22</w:t>
            </w:r>
          </w:p>
        </w:tc>
        <w:tc>
          <w:tcPr>
            <w:tcW w:w="1204" w:type="dxa"/>
            <w:vAlign w:val="center"/>
          </w:tcPr>
          <w:p w:rsidR="00DE7AAE" w:rsidRDefault="00DE7AAE" w:rsidP="00CE7A5E">
            <w:pPr>
              <w:rPr>
                <w:rFonts w:hint="eastAsia"/>
                <w:szCs w:val="21"/>
              </w:rPr>
            </w:pPr>
            <w:r>
              <w:rPr>
                <w:rFonts w:hint="eastAsia"/>
                <w:szCs w:val="21"/>
              </w:rPr>
              <w:t>18</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铁工</w:t>
            </w:r>
          </w:p>
        </w:tc>
        <w:tc>
          <w:tcPr>
            <w:tcW w:w="1440" w:type="dxa"/>
            <w:vAlign w:val="center"/>
          </w:tcPr>
          <w:p w:rsidR="00DE7AAE" w:rsidRDefault="00DE7AAE" w:rsidP="00CE7A5E">
            <w:pPr>
              <w:rPr>
                <w:rFonts w:hint="eastAsia"/>
                <w:szCs w:val="21"/>
              </w:rPr>
            </w:pPr>
            <w:r>
              <w:rPr>
                <w:rFonts w:hint="eastAsia"/>
                <w:szCs w:val="21"/>
              </w:rPr>
              <w:t>8</w:t>
            </w:r>
          </w:p>
        </w:tc>
        <w:tc>
          <w:tcPr>
            <w:tcW w:w="1260" w:type="dxa"/>
            <w:vAlign w:val="center"/>
          </w:tcPr>
          <w:p w:rsidR="00DE7AAE" w:rsidRDefault="00DE7AAE" w:rsidP="00CE7A5E">
            <w:pPr>
              <w:rPr>
                <w:rFonts w:hint="eastAsia"/>
                <w:szCs w:val="21"/>
              </w:rPr>
            </w:pPr>
            <w:r>
              <w:rPr>
                <w:rFonts w:hint="eastAsia"/>
                <w:szCs w:val="21"/>
              </w:rPr>
              <w:t>4</w:t>
            </w:r>
          </w:p>
        </w:tc>
        <w:tc>
          <w:tcPr>
            <w:tcW w:w="1440" w:type="dxa"/>
            <w:vAlign w:val="center"/>
          </w:tcPr>
          <w:p w:rsidR="00DE7AAE" w:rsidRDefault="00DE7AAE" w:rsidP="00CE7A5E">
            <w:pPr>
              <w:rPr>
                <w:rFonts w:hint="eastAsia"/>
                <w:szCs w:val="21"/>
              </w:rPr>
            </w:pPr>
            <w:r>
              <w:rPr>
                <w:rFonts w:hint="eastAsia"/>
                <w:szCs w:val="21"/>
              </w:rPr>
              <w:t>6</w:t>
            </w:r>
          </w:p>
        </w:tc>
        <w:tc>
          <w:tcPr>
            <w:tcW w:w="1260" w:type="dxa"/>
            <w:vAlign w:val="center"/>
          </w:tcPr>
          <w:p w:rsidR="00DE7AAE" w:rsidRDefault="00DE7AAE" w:rsidP="00CE7A5E">
            <w:pPr>
              <w:rPr>
                <w:rFonts w:hint="eastAsia"/>
                <w:szCs w:val="21"/>
              </w:rPr>
            </w:pPr>
            <w:r>
              <w:rPr>
                <w:rFonts w:hint="eastAsia"/>
                <w:szCs w:val="21"/>
              </w:rPr>
              <w:t>8</w:t>
            </w:r>
          </w:p>
        </w:tc>
        <w:tc>
          <w:tcPr>
            <w:tcW w:w="1204" w:type="dxa"/>
            <w:vAlign w:val="center"/>
          </w:tcPr>
          <w:p w:rsidR="00DE7AAE" w:rsidRDefault="00DE7AAE" w:rsidP="00CE7A5E">
            <w:pPr>
              <w:rPr>
                <w:rFonts w:hint="eastAsia"/>
                <w:szCs w:val="21"/>
              </w:rPr>
            </w:pPr>
            <w:r>
              <w:rPr>
                <w:rFonts w:hint="eastAsia"/>
                <w:szCs w:val="21"/>
              </w:rPr>
              <w:t>6</w:t>
            </w:r>
          </w:p>
        </w:tc>
      </w:tr>
      <w:tr w:rsidR="00DE7AAE" w:rsidTr="00CE7A5E">
        <w:trPr>
          <w:cantSplit/>
        </w:trPr>
        <w:tc>
          <w:tcPr>
            <w:tcW w:w="468" w:type="dxa"/>
            <w:vMerge/>
          </w:tcPr>
          <w:p w:rsidR="00DE7AAE" w:rsidRDefault="00DE7AAE" w:rsidP="00CE7A5E">
            <w:pPr>
              <w:rPr>
                <w:rFonts w:hint="eastAsia"/>
                <w:szCs w:val="21"/>
              </w:rPr>
            </w:pPr>
          </w:p>
        </w:tc>
        <w:tc>
          <w:tcPr>
            <w:tcW w:w="1856" w:type="dxa"/>
          </w:tcPr>
          <w:p w:rsidR="00DE7AAE" w:rsidRDefault="00DE7AAE" w:rsidP="00CE7A5E">
            <w:pPr>
              <w:rPr>
                <w:rFonts w:hint="eastAsia"/>
                <w:szCs w:val="21"/>
              </w:rPr>
            </w:pPr>
            <w:r>
              <w:rPr>
                <w:rFonts w:hint="eastAsia"/>
                <w:szCs w:val="21"/>
              </w:rPr>
              <w:t>普工</w:t>
            </w:r>
          </w:p>
        </w:tc>
        <w:tc>
          <w:tcPr>
            <w:tcW w:w="1440" w:type="dxa"/>
            <w:vAlign w:val="center"/>
          </w:tcPr>
          <w:p w:rsidR="00DE7AAE" w:rsidRDefault="00DE7AAE" w:rsidP="00CE7A5E">
            <w:pPr>
              <w:rPr>
                <w:rFonts w:hint="eastAsia"/>
                <w:szCs w:val="21"/>
              </w:rPr>
            </w:pPr>
            <w:r>
              <w:rPr>
                <w:rFonts w:hint="eastAsia"/>
                <w:szCs w:val="21"/>
              </w:rPr>
              <w:t>5</w:t>
            </w:r>
          </w:p>
        </w:tc>
        <w:tc>
          <w:tcPr>
            <w:tcW w:w="1260" w:type="dxa"/>
            <w:vAlign w:val="center"/>
          </w:tcPr>
          <w:p w:rsidR="00DE7AAE" w:rsidRDefault="00DE7AAE" w:rsidP="00CE7A5E">
            <w:pPr>
              <w:rPr>
                <w:rFonts w:hint="eastAsia"/>
                <w:szCs w:val="21"/>
              </w:rPr>
            </w:pPr>
            <w:r>
              <w:rPr>
                <w:rFonts w:hint="eastAsia"/>
                <w:szCs w:val="21"/>
              </w:rPr>
              <w:t>5</w:t>
            </w:r>
          </w:p>
        </w:tc>
        <w:tc>
          <w:tcPr>
            <w:tcW w:w="1440" w:type="dxa"/>
            <w:vAlign w:val="center"/>
          </w:tcPr>
          <w:p w:rsidR="00DE7AAE" w:rsidRDefault="00DE7AAE" w:rsidP="00CE7A5E">
            <w:pPr>
              <w:rPr>
                <w:rFonts w:hint="eastAsia"/>
                <w:szCs w:val="21"/>
              </w:rPr>
            </w:pPr>
            <w:r>
              <w:rPr>
                <w:rFonts w:hint="eastAsia"/>
                <w:szCs w:val="21"/>
              </w:rPr>
              <w:t>6</w:t>
            </w:r>
          </w:p>
        </w:tc>
        <w:tc>
          <w:tcPr>
            <w:tcW w:w="1260" w:type="dxa"/>
            <w:vAlign w:val="center"/>
          </w:tcPr>
          <w:p w:rsidR="00DE7AAE" w:rsidRDefault="00DE7AAE" w:rsidP="00CE7A5E">
            <w:pPr>
              <w:rPr>
                <w:rFonts w:hint="eastAsia"/>
                <w:szCs w:val="21"/>
              </w:rPr>
            </w:pPr>
            <w:r>
              <w:rPr>
                <w:rFonts w:hint="eastAsia"/>
                <w:szCs w:val="21"/>
              </w:rPr>
              <w:t>6</w:t>
            </w:r>
          </w:p>
        </w:tc>
        <w:tc>
          <w:tcPr>
            <w:tcW w:w="1204" w:type="dxa"/>
            <w:vAlign w:val="center"/>
          </w:tcPr>
          <w:p w:rsidR="00DE7AAE" w:rsidRDefault="00DE7AAE" w:rsidP="00CE7A5E">
            <w:pPr>
              <w:rPr>
                <w:rFonts w:hint="eastAsia"/>
                <w:szCs w:val="21"/>
              </w:rPr>
            </w:pPr>
            <w:r>
              <w:rPr>
                <w:rFonts w:hint="eastAsia"/>
                <w:szCs w:val="21"/>
              </w:rPr>
              <w:t>5</w:t>
            </w:r>
          </w:p>
        </w:tc>
      </w:tr>
    </w:tbl>
    <w:p w:rsidR="00DE7AAE" w:rsidRDefault="00DE7AAE" w:rsidP="00DE7AAE">
      <w:pPr>
        <w:rPr>
          <w:rFonts w:hint="eastAsia"/>
          <w:szCs w:val="21"/>
        </w:rPr>
      </w:pPr>
    </w:p>
    <w:p w:rsidR="00DE7AAE" w:rsidRDefault="00DE7AAE" w:rsidP="00DE7AAE">
      <w:pPr>
        <w:rPr>
          <w:rFonts w:cs="宋体"/>
          <w:kern w:val="0"/>
          <w:szCs w:val="21"/>
        </w:rPr>
      </w:pPr>
      <w:r>
        <w:rPr>
          <w:rFonts w:cs="宋体" w:hint="eastAsia"/>
          <w:kern w:val="0"/>
          <w:szCs w:val="21"/>
        </w:rPr>
        <w:t>注：本计划表是以每班八小时工作制为基础编制的。</w:t>
      </w:r>
    </w:p>
    <w:p w:rsidR="00DE7AAE" w:rsidRDefault="00DE7AAE" w:rsidP="00DE7AAE">
      <w:pPr>
        <w:rPr>
          <w:kern w:val="0"/>
        </w:rPr>
      </w:pPr>
      <w:r>
        <w:rPr>
          <w:kern w:val="0"/>
        </w:rPr>
        <w:t xml:space="preserve">3.1.2 </w:t>
      </w:r>
      <w:r>
        <w:rPr>
          <w:rFonts w:hint="eastAsia"/>
          <w:kern w:val="0"/>
        </w:rPr>
        <w:t>保证措施</w:t>
      </w:r>
    </w:p>
    <w:p w:rsidR="00DE7AAE" w:rsidRDefault="00DE7AAE" w:rsidP="00DE7AAE">
      <w:pPr>
        <w:rPr>
          <w:rFonts w:cs="宋体"/>
          <w:kern w:val="0"/>
          <w:szCs w:val="21"/>
        </w:rPr>
      </w:pPr>
      <w:r>
        <w:rPr>
          <w:rFonts w:cs="宋体"/>
          <w:kern w:val="0"/>
          <w:szCs w:val="21"/>
        </w:rPr>
        <w:t xml:space="preserve">3.1.2.1 </w:t>
      </w:r>
      <w:r>
        <w:rPr>
          <w:rFonts w:cs="宋体" w:hint="eastAsia"/>
          <w:kern w:val="0"/>
          <w:szCs w:val="21"/>
        </w:rPr>
        <w:t>根据施工进度要求，决定采取“紧密配合，见缝插针，平行流水，立体交叉”的组织形式，确保每一项计划切实完成。在项目劳动力配备上，坚持“计划管理，定向输入，统一调配，合理流动”的原则，以各工种责任，承包合同组织优质高效的施工。</w:t>
      </w:r>
    </w:p>
    <w:p w:rsidR="00DE7AAE" w:rsidRDefault="00DE7AAE" w:rsidP="00DE7AAE">
      <w:pPr>
        <w:rPr>
          <w:rFonts w:cs="宋体"/>
          <w:kern w:val="0"/>
          <w:szCs w:val="21"/>
        </w:rPr>
      </w:pPr>
      <w:r>
        <w:rPr>
          <w:rFonts w:cs="宋体"/>
          <w:kern w:val="0"/>
          <w:szCs w:val="21"/>
        </w:rPr>
        <w:t xml:space="preserve">3.1.2.2 </w:t>
      </w:r>
      <w:r>
        <w:rPr>
          <w:rFonts w:cs="宋体" w:hint="eastAsia"/>
          <w:kern w:val="0"/>
          <w:szCs w:val="21"/>
        </w:rPr>
        <w:t>在施工过程中，针对工序、工种要求不同，合理安排施工队伍，如因外部因素影响施工工期，我公司将采取积极办法，增加劳动力投入，适时延长工作时间，保证不因劳动力不足而延误工期。</w:t>
      </w:r>
    </w:p>
    <w:p w:rsidR="00DE7AAE" w:rsidRDefault="00DE7AAE" w:rsidP="00DE7AAE">
      <w:pPr>
        <w:rPr>
          <w:rFonts w:cs="宋体"/>
          <w:kern w:val="0"/>
          <w:szCs w:val="21"/>
        </w:rPr>
      </w:pPr>
      <w:r>
        <w:rPr>
          <w:rFonts w:cs="宋体"/>
          <w:kern w:val="0"/>
          <w:szCs w:val="21"/>
        </w:rPr>
        <w:t xml:space="preserve">3.1.2.3 </w:t>
      </w:r>
      <w:r>
        <w:rPr>
          <w:rFonts w:cs="宋体" w:hint="eastAsia"/>
          <w:kern w:val="0"/>
          <w:szCs w:val="21"/>
        </w:rPr>
        <w:t>根据工程的特点，在劳动力的安排上，打破常规劳动力安排模式，抽调公司较强的基本劳动力，以满足施工情况灵活安排、统一调配，合理配置各种技术人员，加强技术性较强的关键工种，以控制质量。</w:t>
      </w:r>
    </w:p>
    <w:p w:rsidR="00DE7AAE" w:rsidRDefault="00DE7AAE" w:rsidP="00DE7AAE">
      <w:pPr>
        <w:rPr>
          <w:rFonts w:cs="宋体"/>
          <w:kern w:val="0"/>
          <w:szCs w:val="21"/>
        </w:rPr>
      </w:pPr>
      <w:r>
        <w:rPr>
          <w:rFonts w:cs="宋体"/>
          <w:kern w:val="0"/>
          <w:szCs w:val="21"/>
        </w:rPr>
        <w:t xml:space="preserve">3.1.2.4 </w:t>
      </w:r>
      <w:r>
        <w:rPr>
          <w:rFonts w:cs="宋体" w:hint="eastAsia"/>
          <w:kern w:val="0"/>
          <w:szCs w:val="21"/>
        </w:rPr>
        <w:t>在具体施工过程中，关键工序要选择成建制的，能打硬仗的，并有施工过类似装饰工程的施工专业队伍组成作业层，给他们定任务、标准、时间，承担</w:t>
      </w:r>
      <w:proofErr w:type="gramStart"/>
      <w:r>
        <w:rPr>
          <w:rFonts w:cs="宋体" w:hint="eastAsia"/>
          <w:kern w:val="0"/>
          <w:szCs w:val="21"/>
        </w:rPr>
        <w:t>本施工</w:t>
      </w:r>
      <w:proofErr w:type="gramEnd"/>
      <w:r>
        <w:rPr>
          <w:rFonts w:cs="宋体" w:hint="eastAsia"/>
          <w:kern w:val="0"/>
          <w:szCs w:val="21"/>
        </w:rPr>
        <w:t>任务，施工过程中不随意抽调到其它岗位，保证本工程工期安排。同时根据工程的使用要求及各工序施工周期，科学合理地组织施工，形成各专业在分部分项工程、在时间、空间上充分利用紧凑搭接，做好交叉立体仗，缩短工程的施工工期。另外，根据工程施工实际情况需要临时抽调机动力量投入到本工程的施工工作中，目标是确保施工工期如约完成。</w:t>
      </w:r>
    </w:p>
    <w:p w:rsidR="00DE7AAE" w:rsidRDefault="00DE7AAE" w:rsidP="00DE7AAE">
      <w:pPr>
        <w:rPr>
          <w:rFonts w:cs="宋体"/>
          <w:kern w:val="0"/>
          <w:szCs w:val="21"/>
        </w:rPr>
      </w:pPr>
      <w:r>
        <w:rPr>
          <w:rFonts w:cs="宋体"/>
          <w:kern w:val="0"/>
          <w:szCs w:val="21"/>
        </w:rPr>
        <w:t xml:space="preserve">3.1.2.5 </w:t>
      </w:r>
      <w:r>
        <w:rPr>
          <w:rFonts w:cs="宋体" w:hint="eastAsia"/>
          <w:kern w:val="0"/>
          <w:szCs w:val="21"/>
        </w:rPr>
        <w:t>组织上的保证措施：</w:t>
      </w:r>
    </w:p>
    <w:p w:rsidR="00DE7AAE" w:rsidRDefault="00DE7AAE" w:rsidP="00DE7AAE">
      <w:pPr>
        <w:rPr>
          <w:rFonts w:cs="宋体"/>
          <w:kern w:val="0"/>
          <w:szCs w:val="21"/>
        </w:rPr>
      </w:pPr>
      <w:r>
        <w:rPr>
          <w:rFonts w:cs="宋体" w:hint="eastAsia"/>
          <w:kern w:val="0"/>
          <w:szCs w:val="21"/>
        </w:rPr>
        <w:t>项目部人员进场应即对总体工程量复核，再按照进度计划要求和现场情况</w:t>
      </w:r>
      <w:proofErr w:type="gramStart"/>
      <w:r>
        <w:rPr>
          <w:rFonts w:cs="宋体" w:hint="eastAsia"/>
          <w:kern w:val="0"/>
          <w:szCs w:val="21"/>
        </w:rPr>
        <w:t>作出</w:t>
      </w:r>
      <w:proofErr w:type="gramEnd"/>
      <w:r>
        <w:rPr>
          <w:rFonts w:cs="宋体" w:hint="eastAsia"/>
          <w:kern w:val="0"/>
          <w:szCs w:val="21"/>
        </w:rPr>
        <w:t>详细的劳动力进场计划报送公司劳资部门。劳资部门依托公司的劳动力资源优势，从各分公司、项目部抽调考核合格的富余施工班组，按时段要求分批进驻现场，促进班组工艺上的学习交流和技术竞争。</w:t>
      </w:r>
    </w:p>
    <w:p w:rsidR="00DE7AAE" w:rsidRDefault="00DE7AAE" w:rsidP="00DE7AAE">
      <w:pPr>
        <w:rPr>
          <w:rFonts w:cs="宋体"/>
          <w:kern w:val="0"/>
          <w:szCs w:val="21"/>
        </w:rPr>
      </w:pPr>
      <w:r>
        <w:rPr>
          <w:rFonts w:cs="宋体"/>
          <w:kern w:val="0"/>
          <w:szCs w:val="21"/>
        </w:rPr>
        <w:t xml:space="preserve">3.1.2.6 </w:t>
      </w:r>
      <w:r>
        <w:rPr>
          <w:rFonts w:cs="宋体" w:hint="eastAsia"/>
          <w:kern w:val="0"/>
          <w:szCs w:val="21"/>
        </w:rPr>
        <w:t>管理上的保证措施：</w:t>
      </w:r>
    </w:p>
    <w:p w:rsidR="00DE7AAE" w:rsidRDefault="00DE7AAE" w:rsidP="00DE7AAE">
      <w:pPr>
        <w:rPr>
          <w:rFonts w:cs="宋体"/>
          <w:kern w:val="0"/>
          <w:szCs w:val="21"/>
        </w:rPr>
      </w:pPr>
      <w:r>
        <w:rPr>
          <w:rFonts w:cs="宋体" w:hint="eastAsia"/>
          <w:kern w:val="0"/>
          <w:szCs w:val="21"/>
        </w:rPr>
        <w:t>现场管理人员应对现场作业情况有充分的预计，及时的调整计划。根据现场情况作好各施工区内的劳动力调配工作，以便集中力量对重要部位和主控工序进行施工，满足进度要求。必要时安排工人加班作业，同时作好安全及后勤保障工作。对成品、半成品的材料尽量安排到工厂进行成品加工，现场安装以节省现场作业量。</w:t>
      </w:r>
    </w:p>
    <w:p w:rsidR="00DE7AAE" w:rsidRDefault="00DE7AAE" w:rsidP="00DE7AAE">
      <w:pPr>
        <w:rPr>
          <w:rFonts w:cs="宋体"/>
          <w:kern w:val="0"/>
          <w:szCs w:val="21"/>
        </w:rPr>
      </w:pPr>
      <w:r>
        <w:rPr>
          <w:rFonts w:cs="宋体"/>
          <w:kern w:val="0"/>
          <w:szCs w:val="21"/>
        </w:rPr>
        <w:t xml:space="preserve">3.1.2.7 </w:t>
      </w:r>
      <w:r>
        <w:rPr>
          <w:rFonts w:cs="宋体" w:hint="eastAsia"/>
          <w:kern w:val="0"/>
          <w:szCs w:val="21"/>
        </w:rPr>
        <w:t>后勤保障措施：</w:t>
      </w:r>
    </w:p>
    <w:p w:rsidR="00DE7AAE" w:rsidRDefault="00DE7AAE" w:rsidP="00DE7AAE">
      <w:pPr>
        <w:rPr>
          <w:rFonts w:cs="宋体"/>
          <w:kern w:val="0"/>
          <w:szCs w:val="21"/>
        </w:rPr>
      </w:pPr>
      <w:r>
        <w:rPr>
          <w:rFonts w:cs="宋体" w:hint="eastAsia"/>
          <w:kern w:val="0"/>
          <w:szCs w:val="21"/>
        </w:rPr>
        <w:t>在大批施工人员进场前，做好后勤工作的安排，为职工的衣、食、住、行、</w:t>
      </w:r>
      <w:proofErr w:type="gramStart"/>
      <w:r>
        <w:rPr>
          <w:rFonts w:cs="宋体" w:hint="eastAsia"/>
          <w:kern w:val="0"/>
          <w:szCs w:val="21"/>
        </w:rPr>
        <w:t>医</w:t>
      </w:r>
      <w:proofErr w:type="gramEnd"/>
      <w:r>
        <w:rPr>
          <w:rFonts w:cs="宋体" w:hint="eastAsia"/>
          <w:kern w:val="0"/>
          <w:szCs w:val="21"/>
        </w:rPr>
        <w:t>等予以全面考</w:t>
      </w:r>
      <w:r>
        <w:rPr>
          <w:rFonts w:cs="宋体" w:hint="eastAsia"/>
          <w:kern w:val="0"/>
          <w:szCs w:val="21"/>
        </w:rPr>
        <w:lastRenderedPageBreak/>
        <w:t>虑，认真落实，以便充分调动职工的生产积极性，提高生产效率。</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0" w:name="_Toc207188028"/>
      <w:r>
        <w:t>3.2</w:t>
      </w:r>
      <w:r>
        <w:t>材料投入计划及其保证措施</w:t>
      </w:r>
      <w:bookmarkStart w:id="31" w:name="bk119"/>
      <w:bookmarkEnd w:id="30"/>
      <w:bookmarkEnd w:id="31"/>
    </w:p>
    <w:p w:rsidR="00DE7AAE" w:rsidRDefault="00DE7AAE" w:rsidP="00DE7AAE">
      <w:pPr>
        <w:rPr>
          <w:kern w:val="0"/>
        </w:rPr>
      </w:pPr>
      <w:bookmarkStart w:id="32" w:name="bk120"/>
      <w:bookmarkEnd w:id="32"/>
      <w:r>
        <w:rPr>
          <w:kern w:val="0"/>
        </w:rPr>
        <w:t xml:space="preserve">3.2.1 </w:t>
      </w:r>
      <w:r>
        <w:rPr>
          <w:rFonts w:hint="eastAsia"/>
          <w:kern w:val="0"/>
        </w:rPr>
        <w:t>主要材料投入计划</w:t>
      </w:r>
    </w:p>
    <w:p w:rsidR="00DE7AAE" w:rsidRDefault="00DE7AAE" w:rsidP="00DE7AAE">
      <w:pPr>
        <w:rPr>
          <w:kern w:val="0"/>
        </w:rPr>
      </w:pPr>
      <w:r>
        <w:rPr>
          <w:kern w:val="0"/>
        </w:rPr>
        <w:t xml:space="preserve">3.2.1.1 </w:t>
      </w:r>
      <w:r>
        <w:rPr>
          <w:rFonts w:hint="eastAsia"/>
          <w:kern w:val="0"/>
        </w:rPr>
        <w:t>主要装饰材料选择的依据：</w:t>
      </w:r>
    </w:p>
    <w:p w:rsidR="00DE7AAE" w:rsidRDefault="00DE7AAE" w:rsidP="00DE7AAE">
      <w:pPr>
        <w:rPr>
          <w:kern w:val="0"/>
        </w:rPr>
      </w:pPr>
      <w:r>
        <w:rPr>
          <w:rFonts w:hint="eastAsia"/>
          <w:kern w:val="0"/>
        </w:rPr>
        <w:t>《建筑装饰装修工程质量验收规范》</w:t>
      </w:r>
      <w:r>
        <w:rPr>
          <w:kern w:val="0"/>
        </w:rPr>
        <w:t>(GB50210-2001)</w:t>
      </w:r>
      <w:r>
        <w:rPr>
          <w:rFonts w:hint="eastAsia"/>
          <w:kern w:val="0"/>
        </w:rPr>
        <w:t>，《建筑工程施工质量验收统一标准》</w:t>
      </w:r>
      <w:r>
        <w:rPr>
          <w:kern w:val="0"/>
        </w:rPr>
        <w:t>(GB50300-2001)</w:t>
      </w:r>
      <w:r>
        <w:rPr>
          <w:rFonts w:hint="eastAsia"/>
          <w:kern w:val="0"/>
        </w:rPr>
        <w:t>。</w:t>
      </w:r>
    </w:p>
    <w:p w:rsidR="00DE7AAE" w:rsidRDefault="00DE7AAE" w:rsidP="00DE7AAE">
      <w:pPr>
        <w:rPr>
          <w:kern w:val="0"/>
        </w:rPr>
      </w:pPr>
      <w:r>
        <w:rPr>
          <w:kern w:val="0"/>
        </w:rPr>
        <w:t>(1)</w:t>
      </w:r>
      <w:r>
        <w:rPr>
          <w:rFonts w:hint="eastAsia"/>
          <w:kern w:val="0"/>
        </w:rPr>
        <w:t>建筑装饰装修工程所用材料的品种、规格和质量应符合设计要求和国家现行标准的规定。当设计无要求时应符合国家现行标准的规定。严禁使用国家明令淘汰的材料。</w:t>
      </w:r>
    </w:p>
    <w:p w:rsidR="00DE7AAE" w:rsidRDefault="00DE7AAE" w:rsidP="00DE7AAE">
      <w:pPr>
        <w:rPr>
          <w:kern w:val="0"/>
        </w:rPr>
      </w:pPr>
      <w:r>
        <w:rPr>
          <w:kern w:val="0"/>
        </w:rPr>
        <w:t>(2)</w:t>
      </w:r>
      <w:r>
        <w:rPr>
          <w:rFonts w:hint="eastAsia"/>
          <w:kern w:val="0"/>
        </w:rPr>
        <w:t>建筑装饰装修工程所用材料的燃烧性能应符合现行国家标准的规定。</w:t>
      </w:r>
    </w:p>
    <w:p w:rsidR="00DE7AAE" w:rsidRDefault="00DE7AAE" w:rsidP="00DE7AAE">
      <w:pPr>
        <w:rPr>
          <w:kern w:val="0"/>
        </w:rPr>
      </w:pPr>
      <w:r>
        <w:rPr>
          <w:kern w:val="0"/>
        </w:rPr>
        <w:t>(3)</w:t>
      </w:r>
      <w:r>
        <w:rPr>
          <w:rFonts w:hint="eastAsia"/>
          <w:kern w:val="0"/>
        </w:rPr>
        <w:t>建筑装饰装修工程所用材料应符合国家有关建筑装饰装修材料有害物质限量标准的规定。</w:t>
      </w:r>
    </w:p>
    <w:p w:rsidR="00DE7AAE" w:rsidRDefault="00DE7AAE" w:rsidP="00DE7AAE">
      <w:pPr>
        <w:rPr>
          <w:kern w:val="0"/>
        </w:rPr>
      </w:pPr>
      <w:r>
        <w:rPr>
          <w:kern w:val="0"/>
        </w:rPr>
        <w:t>(4)</w:t>
      </w:r>
      <w:r>
        <w:rPr>
          <w:rFonts w:hint="eastAsia"/>
          <w:kern w:val="0"/>
        </w:rPr>
        <w:t>所有材料进场时应对品种、规格、外观和尺寸进行验收。材料包装完好，应有产品合格证、中文说明书及相关性能的检测报告；进口产品应按规定进行商品检验。</w:t>
      </w:r>
    </w:p>
    <w:p w:rsidR="00DE7AAE" w:rsidRDefault="00DE7AAE" w:rsidP="00DE7AAE">
      <w:pPr>
        <w:rPr>
          <w:kern w:val="0"/>
        </w:rPr>
      </w:pPr>
      <w:r>
        <w:rPr>
          <w:kern w:val="0"/>
        </w:rPr>
        <w:t>(5)</w:t>
      </w:r>
      <w:r>
        <w:rPr>
          <w:rFonts w:hint="eastAsia"/>
          <w:kern w:val="0"/>
        </w:rPr>
        <w:t>进场后需要进行复验的材料种类及项目应符合本规范的各章的规定。同一厂家生产的同一品种、同一类型的进场材料应至少抽取一组样品进行复验。</w:t>
      </w:r>
    </w:p>
    <w:p w:rsidR="00DE7AAE" w:rsidRDefault="00DE7AAE" w:rsidP="00DE7AAE">
      <w:pPr>
        <w:rPr>
          <w:kern w:val="0"/>
        </w:rPr>
      </w:pPr>
      <w:r>
        <w:rPr>
          <w:kern w:val="0"/>
        </w:rPr>
        <w:t>(6)</w:t>
      </w:r>
      <w:r>
        <w:rPr>
          <w:rFonts w:hint="eastAsia"/>
          <w:kern w:val="0"/>
        </w:rPr>
        <w:t>建筑装饰装修工程所使用的材料在运输、储存和施工过程中，必须采取有效措施防止损坏、变质和污染环境。</w:t>
      </w:r>
    </w:p>
    <w:p w:rsidR="00DE7AAE" w:rsidRDefault="00DE7AAE" w:rsidP="00DE7AAE">
      <w:pPr>
        <w:rPr>
          <w:kern w:val="0"/>
        </w:rPr>
      </w:pPr>
      <w:r>
        <w:rPr>
          <w:kern w:val="0"/>
        </w:rPr>
        <w:t>(7)</w:t>
      </w:r>
      <w:r>
        <w:rPr>
          <w:rFonts w:hint="eastAsia"/>
          <w:kern w:val="0"/>
        </w:rPr>
        <w:t>建筑装饰装修工程所使用材料应按设计要求进行防火、防腐和防虫处理。</w:t>
      </w:r>
    </w:p>
    <w:p w:rsidR="00DE7AAE" w:rsidRDefault="00DE7AAE" w:rsidP="00DE7AAE">
      <w:pPr>
        <w:rPr>
          <w:kern w:val="0"/>
        </w:rPr>
      </w:pPr>
      <w:r>
        <w:rPr>
          <w:kern w:val="0"/>
        </w:rPr>
        <w:t>(8)</w:t>
      </w:r>
      <w:r>
        <w:rPr>
          <w:rFonts w:hint="eastAsia"/>
          <w:kern w:val="0"/>
        </w:rPr>
        <w:t>现场配制的材料如砂浆、胶粘剂等，应按设计要求或产品说明书配制。</w:t>
      </w:r>
    </w:p>
    <w:p w:rsidR="00DE7AAE" w:rsidRDefault="00DE7AAE" w:rsidP="00DE7AAE">
      <w:pPr>
        <w:rPr>
          <w:kern w:val="0"/>
        </w:rPr>
      </w:pPr>
      <w:r>
        <w:rPr>
          <w:kern w:val="0"/>
        </w:rPr>
        <w:t xml:space="preserve">3.2.1.2 </w:t>
      </w:r>
      <w:r>
        <w:rPr>
          <w:rFonts w:hint="eastAsia"/>
          <w:kern w:val="0"/>
        </w:rPr>
        <w:t>材料供应计划、材料的质量保证：装饰材料的种类繁杂，品牌多样是装饰行业的显著特点，材料的及时准确供应是保证装饰工程施工进度及工程顺利完成的</w:t>
      </w:r>
      <w:proofErr w:type="gramStart"/>
      <w:r>
        <w:rPr>
          <w:rFonts w:hint="eastAsia"/>
          <w:kern w:val="0"/>
        </w:rPr>
        <w:t>关健</w:t>
      </w:r>
      <w:proofErr w:type="gramEnd"/>
      <w:r>
        <w:rPr>
          <w:rFonts w:hint="eastAsia"/>
          <w:kern w:val="0"/>
        </w:rPr>
        <w:t>，我们将结合长期的材料采供经验，根据工程进度的网络计划编制详细的各周转材料供应计划，确定材料品牌、数量、供货周期、进场时间以及保护措施，按工程进展程度和材料需求的轻重缓，合理制定和及时调整采购方案，无条件保证材料供给，严格杜绝因材料供应不及时所造成的停工、窝工现象。</w:t>
      </w:r>
    </w:p>
    <w:p w:rsidR="00DE7AAE" w:rsidRDefault="00DE7AAE" w:rsidP="00DE7AAE">
      <w:pPr>
        <w:rPr>
          <w:rFonts w:hint="eastAsia"/>
          <w:kern w:val="0"/>
        </w:rPr>
      </w:pPr>
      <w:r>
        <w:rPr>
          <w:kern w:val="0"/>
        </w:rPr>
        <w:t>(1)</w:t>
      </w:r>
      <w:r>
        <w:rPr>
          <w:rFonts w:hint="eastAsia"/>
          <w:kern w:val="0"/>
        </w:rPr>
        <w:t>编制项目主要物资设备需用量总计划：根据施工图、施工组织设计编制该项目所需主要物资用量总计划，分阶段列明所需物资的品名、规格、质量，数量以及合同文件与供应协议规定的其他要求，并报业主、监理或业主代表批准。</w:t>
      </w:r>
    </w:p>
    <w:p w:rsidR="00DE7AAE" w:rsidRDefault="00DE7AAE" w:rsidP="00DE7AAE">
      <w:pPr>
        <w:rPr>
          <w:kern w:val="0"/>
        </w:rPr>
      </w:pPr>
      <w:r>
        <w:rPr>
          <w:kern w:val="0"/>
        </w:rPr>
        <w:t>(2)</w:t>
      </w:r>
      <w:r>
        <w:rPr>
          <w:rFonts w:hint="eastAsia"/>
          <w:kern w:val="0"/>
        </w:rPr>
        <w:t>编制主要物资每</w:t>
      </w:r>
      <w:proofErr w:type="gramStart"/>
      <w:r>
        <w:rPr>
          <w:rFonts w:hint="eastAsia"/>
          <w:kern w:val="0"/>
        </w:rPr>
        <w:t>周供应</w:t>
      </w:r>
      <w:proofErr w:type="gramEnd"/>
      <w:r>
        <w:rPr>
          <w:rFonts w:hint="eastAsia"/>
          <w:kern w:val="0"/>
        </w:rPr>
        <w:t>计划：审核每周主要物资供应计划：按合同文件的规定、施工进度计划、翻样、构件详图等，并充分考虑加工采购周期、运输、验收时间，向项目部编报月度供应计划，并经审核。</w:t>
      </w:r>
    </w:p>
    <w:p w:rsidR="00DE7AAE" w:rsidRDefault="00DE7AAE" w:rsidP="00DE7AAE">
      <w:pPr>
        <w:rPr>
          <w:rFonts w:hint="eastAsia"/>
          <w:kern w:val="0"/>
        </w:rPr>
      </w:pPr>
      <w:r>
        <w:rPr>
          <w:kern w:val="0"/>
        </w:rPr>
        <w:t>(3)</w:t>
      </w:r>
      <w:r>
        <w:rPr>
          <w:rFonts w:hint="eastAsia"/>
          <w:kern w:val="0"/>
        </w:rPr>
        <w:t>施工材料采购原则：优中选优原则，舍远求近原则，宁早勿迟原则，宁</w:t>
      </w:r>
      <w:proofErr w:type="gramStart"/>
      <w:r>
        <w:rPr>
          <w:rFonts w:hint="eastAsia"/>
          <w:kern w:val="0"/>
        </w:rPr>
        <w:t>多勿缺原则</w:t>
      </w:r>
      <w:proofErr w:type="gramEnd"/>
      <w:r>
        <w:rPr>
          <w:rFonts w:hint="eastAsia"/>
          <w:kern w:val="0"/>
        </w:rPr>
        <w:t>。</w:t>
      </w:r>
    </w:p>
    <w:p w:rsidR="00DE7AAE" w:rsidRDefault="00DE7AAE" w:rsidP="00DE7AAE">
      <w:pPr>
        <w:rPr>
          <w:kern w:val="0"/>
        </w:rPr>
      </w:pPr>
      <w:r>
        <w:rPr>
          <w:kern w:val="0"/>
        </w:rPr>
        <w:t>(4)</w:t>
      </w:r>
      <w:r>
        <w:rPr>
          <w:rFonts w:hint="eastAsia"/>
          <w:kern w:val="0"/>
        </w:rPr>
        <w:t>采购材料质量保证：</w:t>
      </w:r>
    </w:p>
    <w:p w:rsidR="00DE7AAE" w:rsidRDefault="00DE7AAE" w:rsidP="00DE7AAE">
      <w:pPr>
        <w:rPr>
          <w:rFonts w:hint="eastAsia"/>
          <w:kern w:val="0"/>
        </w:rPr>
      </w:pPr>
      <w:r>
        <w:rPr>
          <w:kern w:val="0"/>
        </w:rPr>
        <w:t>1)</w:t>
      </w:r>
      <w:r>
        <w:rPr>
          <w:rFonts w:hint="eastAsia"/>
          <w:kern w:val="0"/>
        </w:rPr>
        <w:t>本工程所需材料之规格、材质、色调与式样必须提供给业主或监理、设计师审定，并且注明其型号、规格、产地、参考价格等内容，批准后须双方签字，材料样本作封样之用，</w:t>
      </w:r>
      <w:proofErr w:type="gramStart"/>
      <w:r>
        <w:rPr>
          <w:rFonts w:hint="eastAsia"/>
          <w:kern w:val="0"/>
        </w:rPr>
        <w:t>待材料</w:t>
      </w:r>
      <w:proofErr w:type="gramEnd"/>
      <w:r>
        <w:rPr>
          <w:rFonts w:hint="eastAsia"/>
          <w:kern w:val="0"/>
        </w:rPr>
        <w:t>进场时作为材料验收标准，进场材料必须与封样之材料样本相同。</w:t>
      </w:r>
    </w:p>
    <w:p w:rsidR="00DE7AAE" w:rsidRDefault="00DE7AAE" w:rsidP="00DE7AAE">
      <w:pPr>
        <w:rPr>
          <w:kern w:val="0"/>
        </w:rPr>
      </w:pPr>
      <w:r>
        <w:rPr>
          <w:kern w:val="0"/>
        </w:rPr>
        <w:t>2)</w:t>
      </w:r>
      <w:r>
        <w:rPr>
          <w:rFonts w:hint="eastAsia"/>
          <w:kern w:val="0"/>
        </w:rPr>
        <w:t>原材料及半成品采购必须按双方签字确认封样的材料进行采购，采购回来的主材及设备必须有产品检验报告，货到工地经过双方开箱验收签字后进入仓库。高级木材及</w:t>
      </w:r>
      <w:proofErr w:type="gramStart"/>
      <w:r>
        <w:rPr>
          <w:rFonts w:hint="eastAsia"/>
          <w:kern w:val="0"/>
        </w:rPr>
        <w:t>花色板进仓库</w:t>
      </w:r>
      <w:proofErr w:type="gramEnd"/>
      <w:r>
        <w:rPr>
          <w:rFonts w:hint="eastAsia"/>
          <w:kern w:val="0"/>
        </w:rPr>
        <w:t>的，要求按品种及颜色分类，并作一次防护清漆，将木材天然色差降到最低限度，花色板要按花纹拼装，石材在安装前也应依据天然石</w:t>
      </w:r>
      <w:proofErr w:type="gramStart"/>
      <w:r>
        <w:rPr>
          <w:rFonts w:hint="eastAsia"/>
          <w:kern w:val="0"/>
        </w:rPr>
        <w:t>纹进行</w:t>
      </w:r>
      <w:proofErr w:type="gramEnd"/>
      <w:r>
        <w:rPr>
          <w:rFonts w:hint="eastAsia"/>
          <w:kern w:val="0"/>
        </w:rPr>
        <w:t>排列拼装，以求整体美观。</w:t>
      </w:r>
    </w:p>
    <w:p w:rsidR="00DE7AAE" w:rsidRDefault="00DE7AAE" w:rsidP="00DE7AAE">
      <w:pPr>
        <w:rPr>
          <w:kern w:val="0"/>
        </w:rPr>
      </w:pPr>
      <w:r>
        <w:rPr>
          <w:kern w:val="0"/>
        </w:rPr>
        <w:lastRenderedPageBreak/>
        <w:t>3)</w:t>
      </w:r>
      <w:r>
        <w:rPr>
          <w:rFonts w:hint="eastAsia"/>
          <w:kern w:val="0"/>
        </w:rPr>
        <w:t>采购产品如有质量、规格、数量与封样确认的材料不相符时或运输过程中造成缺陷，必须立即退货或更换。</w:t>
      </w:r>
    </w:p>
    <w:p w:rsidR="00DE7AAE" w:rsidRDefault="00DE7AAE" w:rsidP="00DE7AAE">
      <w:pPr>
        <w:rPr>
          <w:kern w:val="0"/>
        </w:rPr>
      </w:pPr>
      <w:r>
        <w:rPr>
          <w:kern w:val="0"/>
        </w:rPr>
        <w:t>4)</w:t>
      </w:r>
      <w:r>
        <w:rPr>
          <w:rFonts w:hint="eastAsia"/>
          <w:kern w:val="0"/>
        </w:rPr>
        <w:t>应遵守有关规定，对采购材料之防火阻燃性能进行试验，试验合格方可使用。</w:t>
      </w:r>
    </w:p>
    <w:p w:rsidR="00DE7AAE" w:rsidRDefault="00DE7AAE" w:rsidP="00DE7AAE">
      <w:pPr>
        <w:rPr>
          <w:kern w:val="0"/>
        </w:rPr>
      </w:pPr>
      <w:r>
        <w:rPr>
          <w:kern w:val="0"/>
        </w:rPr>
        <w:t>5)</w:t>
      </w:r>
      <w:r>
        <w:rPr>
          <w:rFonts w:hint="eastAsia"/>
          <w:kern w:val="0"/>
        </w:rPr>
        <w:t>材料必须要有合格证及检测报告方可进场。</w:t>
      </w:r>
    </w:p>
    <w:p w:rsidR="00DE7AAE" w:rsidRDefault="00DE7AAE" w:rsidP="00DE7AAE">
      <w:pPr>
        <w:rPr>
          <w:kern w:val="0"/>
        </w:rPr>
      </w:pPr>
      <w:r>
        <w:rPr>
          <w:kern w:val="0"/>
        </w:rPr>
        <w:t>(5)</w:t>
      </w:r>
      <w:r>
        <w:rPr>
          <w:rFonts w:hint="eastAsia"/>
          <w:kern w:val="0"/>
        </w:rPr>
        <w:t>供应过程的监控措施：及时</w:t>
      </w:r>
      <w:proofErr w:type="gramStart"/>
      <w:r>
        <w:rPr>
          <w:rFonts w:hint="eastAsia"/>
          <w:kern w:val="0"/>
        </w:rPr>
        <w:t>签定</w:t>
      </w:r>
      <w:proofErr w:type="gramEnd"/>
      <w:r>
        <w:rPr>
          <w:rFonts w:hint="eastAsia"/>
          <w:kern w:val="0"/>
        </w:rPr>
        <w:t>供货合同，明确供需双方的责任和义务。明确供货时间及分批次计划的情况，使供方对材料的供应批次、数量，时间要求有清晰的概念。明确材料的质量要求，杜绝因质量不合格造成退料而停工的现象。对放样加工或工厂制作的材料，在其加工期内安排相关人员检查，及时发现问题。对特殊材料应准备两套供应方案，以备出现意外情况。施工过程中及时调整材料用量计划，发现问题马上反映，使供货方及时调整生产计划。</w:t>
      </w:r>
    </w:p>
    <w:p w:rsidR="00DE7AAE" w:rsidRDefault="00DE7AAE" w:rsidP="00DE7AAE">
      <w:pPr>
        <w:rPr>
          <w:kern w:val="0"/>
        </w:rPr>
      </w:pPr>
      <w:r>
        <w:rPr>
          <w:kern w:val="0"/>
        </w:rPr>
        <w:t xml:space="preserve">3.2.1.3 </w:t>
      </w:r>
      <w:r>
        <w:rPr>
          <w:rFonts w:hint="eastAsia"/>
          <w:kern w:val="0"/>
        </w:rPr>
        <w:t>材料验收制度凡是资料不齐全或未经批准的材料，一律不准进入施工现场。用量大而对质量又至关重要的原材料，虽具备各种上报资料，但仍须对生产厂家的生产工艺、质量控制的检测手段进行实地调查。原材料的质量控制，</w:t>
      </w:r>
      <w:proofErr w:type="gramStart"/>
      <w:r>
        <w:rPr>
          <w:rFonts w:hint="eastAsia"/>
          <w:kern w:val="0"/>
        </w:rPr>
        <w:t>除资料</w:t>
      </w:r>
      <w:proofErr w:type="gramEnd"/>
      <w:r>
        <w:rPr>
          <w:rFonts w:hint="eastAsia"/>
          <w:kern w:val="0"/>
        </w:rPr>
        <w:t>报批以及对生产厂家实地考察外，对材料在使用前的复检都要严格执行。仓库管理要有严密的制度，定期组织检查和维护，发现问题，及时处理，并要注意仓库保安、防火工作。本工程中所有材料，包括多种原材料、半成品及成品材料，必须先将生产厂家简介，材料技术资料和试验数据及材料样品，实地试验结果等各种技术指标报请业主和监理工程师审批。在进材料过程中，材料部根据样板及有关技术指标对进货材料进行严格验收，杜绝不合要求的材料进入现场。</w:t>
      </w:r>
    </w:p>
    <w:p w:rsidR="00DE7AAE" w:rsidRDefault="00DE7AAE" w:rsidP="00DE7AAE">
      <w:pPr>
        <w:rPr>
          <w:kern w:val="0"/>
        </w:rPr>
      </w:pPr>
      <w:r>
        <w:rPr>
          <w:kern w:val="0"/>
        </w:rPr>
        <w:t xml:space="preserve">3.2.1.4 </w:t>
      </w:r>
      <w:r>
        <w:rPr>
          <w:rFonts w:hint="eastAsia"/>
          <w:kern w:val="0"/>
        </w:rPr>
        <w:t>材料“样板制度”</w:t>
      </w:r>
    </w:p>
    <w:p w:rsidR="00DE7AAE" w:rsidRDefault="00DE7AAE" w:rsidP="00DE7AAE">
      <w:pPr>
        <w:rPr>
          <w:kern w:val="0"/>
        </w:rPr>
      </w:pPr>
      <w:r>
        <w:rPr>
          <w:rFonts w:hint="eastAsia"/>
          <w:kern w:val="0"/>
        </w:rPr>
        <w:t>我司对设计师与业主指定的装饰材料品牌及样板，采取从专业生产厂家采购样板回来，并把实物样板送给设计师和业主鉴定，达到满意后，直接从厂家按样本品牌规定购回现场使用。</w:t>
      </w:r>
    </w:p>
    <w:p w:rsidR="00DE7AAE" w:rsidRDefault="00DE7AAE" w:rsidP="00DE7AAE">
      <w:pPr>
        <w:rPr>
          <w:kern w:val="0"/>
        </w:rPr>
      </w:pPr>
      <w:r>
        <w:rPr>
          <w:kern w:val="0"/>
        </w:rPr>
        <w:t xml:space="preserve">3.2.1.5 </w:t>
      </w:r>
      <w:r>
        <w:rPr>
          <w:rFonts w:hint="eastAsia"/>
          <w:kern w:val="0"/>
        </w:rPr>
        <w:t>材料供应“需求制度”</w:t>
      </w:r>
    </w:p>
    <w:p w:rsidR="00DE7AAE" w:rsidRDefault="00DE7AAE" w:rsidP="00DE7AAE">
      <w:pPr>
        <w:rPr>
          <w:kern w:val="0"/>
        </w:rPr>
      </w:pPr>
      <w:r>
        <w:rPr>
          <w:kern w:val="0"/>
        </w:rPr>
        <w:t>(1)</w:t>
      </w:r>
      <w:r>
        <w:rPr>
          <w:rFonts w:hint="eastAsia"/>
          <w:kern w:val="0"/>
        </w:rPr>
        <w:t>材料申请</w:t>
      </w:r>
      <w:r>
        <w:rPr>
          <w:kern w:val="0"/>
        </w:rPr>
        <w:t>(</w:t>
      </w:r>
      <w:r>
        <w:rPr>
          <w:rFonts w:hint="eastAsia"/>
          <w:kern w:val="0"/>
        </w:rPr>
        <w:t>采购</w:t>
      </w:r>
      <w:r>
        <w:rPr>
          <w:kern w:val="0"/>
        </w:rPr>
        <w:t>)</w:t>
      </w:r>
      <w:r>
        <w:rPr>
          <w:rFonts w:hint="eastAsia"/>
          <w:kern w:val="0"/>
        </w:rPr>
        <w:t>计划</w:t>
      </w:r>
    </w:p>
    <w:p w:rsidR="00DE7AAE" w:rsidRDefault="00DE7AAE" w:rsidP="00DE7AAE">
      <w:pPr>
        <w:rPr>
          <w:kern w:val="0"/>
        </w:rPr>
      </w:pPr>
      <w:r>
        <w:rPr>
          <w:rFonts w:hint="eastAsia"/>
          <w:kern w:val="0"/>
        </w:rPr>
        <w:t>申请</w:t>
      </w:r>
      <w:r>
        <w:rPr>
          <w:kern w:val="0"/>
        </w:rPr>
        <w:t>(</w:t>
      </w:r>
      <w:r>
        <w:rPr>
          <w:rFonts w:hint="eastAsia"/>
          <w:kern w:val="0"/>
        </w:rPr>
        <w:t>采购</w:t>
      </w:r>
      <w:r>
        <w:rPr>
          <w:kern w:val="0"/>
        </w:rPr>
        <w:t>)</w:t>
      </w:r>
      <w:r>
        <w:rPr>
          <w:rFonts w:hint="eastAsia"/>
          <w:kern w:val="0"/>
        </w:rPr>
        <w:t>计划是根据供应计划编制的，反映我公司须从外部获得材料的数量，是进行采购、订货的依据。</w:t>
      </w:r>
    </w:p>
    <w:p w:rsidR="00DE7AAE" w:rsidRDefault="00DE7AAE" w:rsidP="00DE7AAE">
      <w:pPr>
        <w:rPr>
          <w:kern w:val="0"/>
        </w:rPr>
      </w:pPr>
      <w:r>
        <w:rPr>
          <w:kern w:val="0"/>
        </w:rPr>
        <w:t>(2)</w:t>
      </w:r>
      <w:r>
        <w:rPr>
          <w:rFonts w:hint="eastAsia"/>
          <w:kern w:val="0"/>
        </w:rPr>
        <w:t>材料需用计划</w:t>
      </w:r>
    </w:p>
    <w:p w:rsidR="00DE7AAE" w:rsidRDefault="00DE7AAE" w:rsidP="00DE7AAE">
      <w:pPr>
        <w:rPr>
          <w:kern w:val="0"/>
        </w:rPr>
      </w:pPr>
      <w:r>
        <w:rPr>
          <w:rFonts w:hint="eastAsia"/>
          <w:kern w:val="0"/>
        </w:rPr>
        <w:t>根据本装修工程项目的设计文件、施工图纸，以及我公司的施工方案、施工措施编制而成，反映该工程实体的各种材料的品种、规格、数量和时间要求。</w:t>
      </w:r>
    </w:p>
    <w:p w:rsidR="00DE7AAE" w:rsidRDefault="00DE7AAE" w:rsidP="00DE7AAE">
      <w:pPr>
        <w:rPr>
          <w:kern w:val="0"/>
        </w:rPr>
      </w:pPr>
      <w:r>
        <w:rPr>
          <w:kern w:val="0"/>
        </w:rPr>
        <w:t>(3)</w:t>
      </w:r>
      <w:r>
        <w:rPr>
          <w:rFonts w:hint="eastAsia"/>
          <w:kern w:val="0"/>
        </w:rPr>
        <w:t>材料来源计划</w:t>
      </w:r>
    </w:p>
    <w:p w:rsidR="00DE7AAE" w:rsidRDefault="00DE7AAE" w:rsidP="00DE7AAE">
      <w:pPr>
        <w:rPr>
          <w:kern w:val="0"/>
        </w:rPr>
      </w:pPr>
      <w:r>
        <w:rPr>
          <w:rFonts w:hint="eastAsia"/>
          <w:kern w:val="0"/>
        </w:rPr>
        <w:t>根据需用计划和我公司的可供货源编制，反映构成该工程装饰材料的来源方向，例如直接进口或国内采购，专业厂家定购，市场采购等。</w:t>
      </w:r>
    </w:p>
    <w:p w:rsidR="00DE7AAE" w:rsidRDefault="00DE7AAE" w:rsidP="00DE7AAE">
      <w:pPr>
        <w:rPr>
          <w:kern w:val="0"/>
        </w:rPr>
      </w:pPr>
      <w:r>
        <w:rPr>
          <w:kern w:val="0"/>
        </w:rPr>
        <w:t xml:space="preserve">3.2.1.6 </w:t>
      </w:r>
      <w:r>
        <w:rPr>
          <w:rFonts w:hint="eastAsia"/>
          <w:kern w:val="0"/>
        </w:rPr>
        <w:t>材料保管制度</w:t>
      </w:r>
    </w:p>
    <w:p w:rsidR="00DE7AAE" w:rsidRDefault="00DE7AAE" w:rsidP="00DE7AAE">
      <w:pPr>
        <w:rPr>
          <w:kern w:val="0"/>
        </w:rPr>
      </w:pPr>
      <w:r>
        <w:rPr>
          <w:kern w:val="0"/>
        </w:rPr>
        <w:t>(1)</w:t>
      </w:r>
      <w:r>
        <w:rPr>
          <w:rFonts w:hint="eastAsia"/>
          <w:kern w:val="0"/>
        </w:rPr>
        <w:t>对购入的材料和成品，设置专门的仓库由专人保管、发放，需要防水、防污的材料按要求分类堆放，妥善保管。</w:t>
      </w:r>
    </w:p>
    <w:p w:rsidR="00DE7AAE" w:rsidRDefault="00DE7AAE" w:rsidP="00DE7AAE">
      <w:pPr>
        <w:rPr>
          <w:kern w:val="0"/>
        </w:rPr>
      </w:pPr>
      <w:r>
        <w:rPr>
          <w:kern w:val="0"/>
        </w:rPr>
        <w:t>(2)</w:t>
      </w:r>
      <w:r>
        <w:rPr>
          <w:rFonts w:hint="eastAsia"/>
          <w:kern w:val="0"/>
        </w:rPr>
        <w:t>装饰材料的堆放方式：</w:t>
      </w:r>
    </w:p>
    <w:p w:rsidR="00DE7AAE" w:rsidRDefault="00DE7AAE" w:rsidP="00DE7AAE">
      <w:pPr>
        <w:rPr>
          <w:kern w:val="0"/>
        </w:rPr>
      </w:pPr>
      <w:r>
        <w:rPr>
          <w:kern w:val="0"/>
        </w:rPr>
        <w:t>1)</w:t>
      </w:r>
      <w:r>
        <w:rPr>
          <w:rFonts w:hint="eastAsia"/>
          <w:kern w:val="0"/>
        </w:rPr>
        <w:t>石材堆放，要用枕木放于地上，小心碰角。</w:t>
      </w:r>
    </w:p>
    <w:p w:rsidR="00DE7AAE" w:rsidRDefault="00DE7AAE" w:rsidP="00DE7AAE">
      <w:pPr>
        <w:rPr>
          <w:kern w:val="0"/>
        </w:rPr>
      </w:pPr>
      <w:r>
        <w:rPr>
          <w:kern w:val="0"/>
        </w:rPr>
        <w:t>2)</w:t>
      </w:r>
      <w:r>
        <w:rPr>
          <w:rFonts w:hint="eastAsia"/>
          <w:kern w:val="0"/>
        </w:rPr>
        <w:t>石膏板、木板堆放，要架高地面，用以防水防潮。</w:t>
      </w:r>
    </w:p>
    <w:p w:rsidR="00DE7AAE" w:rsidRDefault="00DE7AAE" w:rsidP="00DE7AAE">
      <w:pPr>
        <w:rPr>
          <w:kern w:val="0"/>
        </w:rPr>
      </w:pPr>
      <w:r>
        <w:rPr>
          <w:kern w:val="0"/>
        </w:rPr>
        <w:t>3)</w:t>
      </w:r>
      <w:r>
        <w:rPr>
          <w:rFonts w:hint="eastAsia"/>
          <w:kern w:val="0"/>
        </w:rPr>
        <w:t>制作一些木箱，用于存放呈圆球等形状的小单件物品。</w:t>
      </w:r>
    </w:p>
    <w:p w:rsidR="00DE7AAE" w:rsidRDefault="00DE7AAE" w:rsidP="00DE7AAE">
      <w:pPr>
        <w:rPr>
          <w:kern w:val="0"/>
        </w:rPr>
      </w:pPr>
      <w:r>
        <w:rPr>
          <w:kern w:val="0"/>
        </w:rPr>
        <w:t>4)</w:t>
      </w:r>
      <w:r>
        <w:rPr>
          <w:rFonts w:hint="eastAsia"/>
          <w:kern w:val="0"/>
        </w:rPr>
        <w:t>制作一定的货架，用于存放规格繁多的小件物品，以易于寻找。</w:t>
      </w:r>
    </w:p>
    <w:p w:rsidR="00DE7AAE" w:rsidRDefault="00DE7AAE" w:rsidP="00DE7AAE">
      <w:pPr>
        <w:rPr>
          <w:kern w:val="0"/>
        </w:rPr>
      </w:pPr>
      <w:r>
        <w:rPr>
          <w:kern w:val="0"/>
        </w:rPr>
        <w:t>(3)</w:t>
      </w:r>
      <w:r>
        <w:rPr>
          <w:rFonts w:hint="eastAsia"/>
          <w:kern w:val="0"/>
        </w:rPr>
        <w:t>在仓库中储存的各种材料必须加强保管和维护。针对不同材料，采取相应的存储措施，如分别考虑温度、湿度、防尘、通风等因素，并采取防潮、防锈、防腐、防霉等一系列措施，保护不同材料，避免材料损坏。</w:t>
      </w:r>
    </w:p>
    <w:p w:rsidR="00DE7AAE" w:rsidRDefault="00DE7AAE" w:rsidP="00DE7AAE">
      <w:pPr>
        <w:rPr>
          <w:rFonts w:hint="eastAsia"/>
          <w:kern w:val="0"/>
        </w:rPr>
      </w:pPr>
      <w:r>
        <w:rPr>
          <w:kern w:val="0"/>
        </w:rPr>
        <w:t>(4)</w:t>
      </w:r>
      <w:r>
        <w:rPr>
          <w:rFonts w:hint="eastAsia"/>
          <w:kern w:val="0"/>
        </w:rPr>
        <w:t>仓库管理要有严格的制度，定期组织检查和维护，发现问题，及时处理，并要注意仓库</w:t>
      </w:r>
      <w:r>
        <w:rPr>
          <w:rFonts w:hint="eastAsia"/>
          <w:kern w:val="0"/>
        </w:rPr>
        <w:lastRenderedPageBreak/>
        <w:t>保安、防火工作。油漆等易燃易爆产品尽量减少库存，并要单独分开存放。</w:t>
      </w:r>
    </w:p>
    <w:p w:rsidR="00DE7AAE" w:rsidRDefault="00DE7AAE" w:rsidP="00DE7AAE">
      <w:pPr>
        <w:rPr>
          <w:kern w:val="0"/>
        </w:rPr>
      </w:pPr>
      <w:r>
        <w:rPr>
          <w:kern w:val="0"/>
        </w:rPr>
        <w:t xml:space="preserve">3.2.1.7 </w:t>
      </w:r>
      <w:r>
        <w:rPr>
          <w:rFonts w:hint="eastAsia"/>
          <w:kern w:val="0"/>
        </w:rPr>
        <w:t>材料的加工</w:t>
      </w:r>
    </w:p>
    <w:p w:rsidR="00DE7AAE" w:rsidRDefault="00DE7AAE" w:rsidP="00DE7AAE">
      <w:pPr>
        <w:rPr>
          <w:kern w:val="0"/>
        </w:rPr>
      </w:pPr>
      <w:r>
        <w:rPr>
          <w:rFonts w:hint="eastAsia"/>
          <w:kern w:val="0"/>
        </w:rPr>
        <w:t>能够在专业工厂加工成半成品或成品的物件尽量要专业厂家定做，在加工过程中由专业工程师进行监控。例如木线、饰面板、木门等在专业厂家定做好、油漆好、包装好，再到现场安装。高级饰面防火</w:t>
      </w:r>
      <w:proofErr w:type="gramStart"/>
      <w:r>
        <w:rPr>
          <w:rFonts w:hint="eastAsia"/>
          <w:kern w:val="0"/>
        </w:rPr>
        <w:t>板委托</w:t>
      </w:r>
      <w:proofErr w:type="gramEnd"/>
      <w:r>
        <w:rPr>
          <w:rFonts w:hint="eastAsia"/>
          <w:kern w:val="0"/>
        </w:rPr>
        <w:t>专业厂家定做，专业工程师跟进，保证效果与其他木门一致，玻璃制品委托专业厂家加工，专业工程师跟进。</w:t>
      </w:r>
    </w:p>
    <w:p w:rsidR="00DE7AAE" w:rsidRDefault="00DE7AAE" w:rsidP="00DE7AAE">
      <w:pPr>
        <w:rPr>
          <w:rFonts w:hint="eastAsia"/>
          <w:kern w:val="0"/>
        </w:rPr>
      </w:pPr>
      <w:r>
        <w:rPr>
          <w:kern w:val="0"/>
        </w:rPr>
        <w:t xml:space="preserve">3.2.2 </w:t>
      </w:r>
      <w:r>
        <w:rPr>
          <w:rFonts w:hint="eastAsia"/>
          <w:kern w:val="0"/>
        </w:rPr>
        <w:t>主要材料投入计划表</w:t>
      </w:r>
    </w:p>
    <w:p w:rsidR="00DE7AAE" w:rsidRDefault="00DE7AAE" w:rsidP="00DE7AAE">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1420"/>
        <w:gridCol w:w="752"/>
        <w:gridCol w:w="1260"/>
        <w:gridCol w:w="2520"/>
        <w:gridCol w:w="1440"/>
      </w:tblGrid>
      <w:tr w:rsidR="00DE7AAE" w:rsidTr="00CE7A5E">
        <w:tc>
          <w:tcPr>
            <w:tcW w:w="708" w:type="dxa"/>
          </w:tcPr>
          <w:p w:rsidR="00DE7AAE" w:rsidRDefault="00DE7AAE" w:rsidP="00CE7A5E">
            <w:pPr>
              <w:rPr>
                <w:rFonts w:hint="eastAsia"/>
              </w:rPr>
            </w:pPr>
            <w:r>
              <w:rPr>
                <w:rFonts w:hint="eastAsia"/>
              </w:rPr>
              <w:t>序号</w:t>
            </w:r>
          </w:p>
        </w:tc>
        <w:tc>
          <w:tcPr>
            <w:tcW w:w="1420" w:type="dxa"/>
          </w:tcPr>
          <w:p w:rsidR="00DE7AAE" w:rsidRDefault="00DE7AAE" w:rsidP="00CE7A5E">
            <w:pPr>
              <w:rPr>
                <w:rFonts w:hint="eastAsia"/>
              </w:rPr>
            </w:pPr>
            <w:r>
              <w:rPr>
                <w:rFonts w:hint="eastAsia"/>
              </w:rPr>
              <w:t>材料名称</w:t>
            </w:r>
          </w:p>
        </w:tc>
        <w:tc>
          <w:tcPr>
            <w:tcW w:w="752" w:type="dxa"/>
          </w:tcPr>
          <w:p w:rsidR="00DE7AAE" w:rsidRDefault="00DE7AAE" w:rsidP="00CE7A5E">
            <w:pPr>
              <w:rPr>
                <w:rFonts w:hint="eastAsia"/>
              </w:rPr>
            </w:pPr>
            <w:r>
              <w:rPr>
                <w:rFonts w:hint="eastAsia"/>
              </w:rPr>
              <w:t>单位</w:t>
            </w:r>
          </w:p>
        </w:tc>
        <w:tc>
          <w:tcPr>
            <w:tcW w:w="1260" w:type="dxa"/>
          </w:tcPr>
          <w:p w:rsidR="00DE7AAE" w:rsidRDefault="00DE7AAE" w:rsidP="00CE7A5E">
            <w:pPr>
              <w:rPr>
                <w:rFonts w:hint="eastAsia"/>
              </w:rPr>
            </w:pPr>
            <w:r>
              <w:rPr>
                <w:rFonts w:hint="eastAsia"/>
              </w:rPr>
              <w:t>计划材料投入量</w:t>
            </w:r>
          </w:p>
        </w:tc>
        <w:tc>
          <w:tcPr>
            <w:tcW w:w="2520" w:type="dxa"/>
          </w:tcPr>
          <w:p w:rsidR="00DE7AAE" w:rsidRDefault="00DE7AAE" w:rsidP="00CE7A5E">
            <w:pPr>
              <w:rPr>
                <w:rFonts w:hint="eastAsia"/>
              </w:rPr>
            </w:pPr>
            <w:r>
              <w:rPr>
                <w:rFonts w:hint="eastAsia"/>
              </w:rPr>
              <w:t>材料计划进场时间</w:t>
            </w:r>
          </w:p>
        </w:tc>
        <w:tc>
          <w:tcPr>
            <w:tcW w:w="1440" w:type="dxa"/>
          </w:tcPr>
          <w:p w:rsidR="00DE7AAE" w:rsidRDefault="00DE7AAE" w:rsidP="00CE7A5E">
            <w:pPr>
              <w:rPr>
                <w:rFonts w:hint="eastAsia"/>
              </w:rPr>
            </w:pPr>
            <w:r>
              <w:rPr>
                <w:rFonts w:hint="eastAsia"/>
              </w:rPr>
              <w:t>备注</w:t>
            </w:r>
          </w:p>
        </w:tc>
      </w:tr>
      <w:tr w:rsidR="00DE7AAE" w:rsidTr="00CE7A5E">
        <w:trPr>
          <w:cantSplit/>
        </w:trPr>
        <w:tc>
          <w:tcPr>
            <w:tcW w:w="708" w:type="dxa"/>
          </w:tcPr>
          <w:p w:rsidR="00DE7AAE" w:rsidRDefault="00DE7AAE" w:rsidP="00CE7A5E">
            <w:pPr>
              <w:rPr>
                <w:rFonts w:hint="eastAsia"/>
              </w:rPr>
            </w:pPr>
            <w:r>
              <w:rPr>
                <w:rFonts w:hint="eastAsia"/>
              </w:rPr>
              <w:t>1</w:t>
            </w:r>
          </w:p>
        </w:tc>
        <w:tc>
          <w:tcPr>
            <w:tcW w:w="1420" w:type="dxa"/>
          </w:tcPr>
          <w:p w:rsidR="00DE7AAE" w:rsidRDefault="00DE7AAE" w:rsidP="00CE7A5E">
            <w:pPr>
              <w:rPr>
                <w:rFonts w:hint="eastAsia"/>
              </w:rPr>
            </w:pPr>
            <w:proofErr w:type="gramStart"/>
            <w:r>
              <w:rPr>
                <w:rFonts w:hint="eastAsia"/>
              </w:rPr>
              <w:t>轻钢大龙骨</w:t>
            </w:r>
            <w:proofErr w:type="gramEnd"/>
          </w:p>
        </w:tc>
        <w:tc>
          <w:tcPr>
            <w:tcW w:w="752" w:type="dxa"/>
          </w:tcPr>
          <w:p w:rsidR="00DE7AAE" w:rsidRDefault="00DE7AAE" w:rsidP="00CE7A5E">
            <w:pPr>
              <w:rPr>
                <w:rFonts w:hint="eastAsia"/>
              </w:rPr>
            </w:pPr>
            <w:r>
              <w:rPr>
                <w:rFonts w:hint="eastAsia"/>
              </w:rPr>
              <w:t>m</w:t>
            </w:r>
          </w:p>
        </w:tc>
        <w:tc>
          <w:tcPr>
            <w:tcW w:w="1260" w:type="dxa"/>
          </w:tcPr>
          <w:p w:rsidR="00DE7AAE" w:rsidRDefault="00DE7AAE" w:rsidP="00CE7A5E">
            <w:pPr>
              <w:rPr>
                <w:rFonts w:hint="eastAsia"/>
              </w:rPr>
            </w:pPr>
            <w:r>
              <w:rPr>
                <w:rFonts w:hint="eastAsia"/>
              </w:rPr>
              <w:t>5526</w:t>
            </w:r>
          </w:p>
        </w:tc>
        <w:tc>
          <w:tcPr>
            <w:tcW w:w="2520" w:type="dxa"/>
          </w:tcPr>
          <w:p w:rsidR="00DE7AAE" w:rsidRDefault="00DE7AAE" w:rsidP="00CE7A5E">
            <w:pPr>
              <w:rPr>
                <w:rFonts w:hint="eastAsia"/>
              </w:rPr>
            </w:pPr>
            <w:r>
              <w:rPr>
                <w:rFonts w:hint="eastAsia"/>
              </w:rPr>
              <w:t>开工后分批进场</w:t>
            </w:r>
          </w:p>
        </w:tc>
        <w:tc>
          <w:tcPr>
            <w:tcW w:w="1440" w:type="dxa"/>
            <w:vMerge w:val="restart"/>
            <w:vAlign w:val="center"/>
          </w:tcPr>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rFonts w:hint="eastAsia"/>
                <w:kern w:val="0"/>
              </w:rPr>
            </w:pPr>
          </w:p>
          <w:p w:rsidR="00DE7AAE" w:rsidRDefault="00DE7AAE" w:rsidP="00CE7A5E">
            <w:pPr>
              <w:rPr>
                <w:kern w:val="0"/>
              </w:rPr>
            </w:pPr>
            <w:r>
              <w:rPr>
                <w:rFonts w:hint="eastAsia"/>
                <w:kern w:val="0"/>
              </w:rPr>
              <w:t>后续材</w:t>
            </w:r>
          </w:p>
          <w:p w:rsidR="00DE7AAE" w:rsidRDefault="00DE7AAE" w:rsidP="00CE7A5E">
            <w:pPr>
              <w:rPr>
                <w:kern w:val="0"/>
              </w:rPr>
            </w:pPr>
            <w:r>
              <w:rPr>
                <w:rFonts w:hint="eastAsia"/>
                <w:kern w:val="0"/>
              </w:rPr>
              <w:t>料根据</w:t>
            </w:r>
          </w:p>
          <w:p w:rsidR="00DE7AAE" w:rsidRDefault="00DE7AAE" w:rsidP="00CE7A5E">
            <w:pPr>
              <w:rPr>
                <w:kern w:val="0"/>
              </w:rPr>
            </w:pPr>
            <w:r>
              <w:rPr>
                <w:rFonts w:hint="eastAsia"/>
                <w:kern w:val="0"/>
              </w:rPr>
              <w:t>现场情</w:t>
            </w:r>
          </w:p>
          <w:p w:rsidR="00DE7AAE" w:rsidRDefault="00DE7AAE" w:rsidP="00CE7A5E">
            <w:pPr>
              <w:rPr>
                <w:kern w:val="0"/>
              </w:rPr>
            </w:pPr>
            <w:proofErr w:type="gramStart"/>
            <w:r>
              <w:rPr>
                <w:rFonts w:hint="eastAsia"/>
                <w:kern w:val="0"/>
              </w:rPr>
              <w:t>况</w:t>
            </w:r>
            <w:proofErr w:type="gramEnd"/>
            <w:r>
              <w:rPr>
                <w:rFonts w:hint="eastAsia"/>
                <w:kern w:val="0"/>
              </w:rPr>
              <w:t>分批</w:t>
            </w:r>
          </w:p>
          <w:p w:rsidR="00DE7AAE" w:rsidRDefault="00DE7AAE" w:rsidP="00CE7A5E">
            <w:pPr>
              <w:rPr>
                <w:kern w:val="0"/>
              </w:rPr>
            </w:pPr>
            <w:r>
              <w:rPr>
                <w:rFonts w:hint="eastAsia"/>
                <w:kern w:val="0"/>
              </w:rPr>
              <w:t>进场</w:t>
            </w:r>
          </w:p>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w:t>
            </w:r>
          </w:p>
        </w:tc>
        <w:tc>
          <w:tcPr>
            <w:tcW w:w="1420" w:type="dxa"/>
          </w:tcPr>
          <w:p w:rsidR="00DE7AAE" w:rsidRDefault="00DE7AAE" w:rsidP="00CE7A5E">
            <w:pPr>
              <w:rPr>
                <w:rFonts w:hint="eastAsia"/>
              </w:rPr>
            </w:pPr>
            <w:r>
              <w:rPr>
                <w:rFonts w:hint="eastAsia"/>
              </w:rPr>
              <w:t>轻钢中龙骨</w:t>
            </w:r>
          </w:p>
        </w:tc>
        <w:tc>
          <w:tcPr>
            <w:tcW w:w="752" w:type="dxa"/>
          </w:tcPr>
          <w:p w:rsidR="00DE7AAE" w:rsidRDefault="00DE7AAE" w:rsidP="00CE7A5E">
            <w:pPr>
              <w:rPr>
                <w:rFonts w:hint="eastAsia"/>
              </w:rPr>
            </w:pPr>
            <w:r>
              <w:rPr>
                <w:rFonts w:hint="eastAsia"/>
              </w:rPr>
              <w:t>m</w:t>
            </w:r>
          </w:p>
        </w:tc>
        <w:tc>
          <w:tcPr>
            <w:tcW w:w="1260" w:type="dxa"/>
          </w:tcPr>
          <w:p w:rsidR="00DE7AAE" w:rsidRDefault="00DE7AAE" w:rsidP="00CE7A5E">
            <w:pPr>
              <w:rPr>
                <w:rFonts w:hint="eastAsia"/>
              </w:rPr>
            </w:pPr>
            <w:r>
              <w:rPr>
                <w:rFonts w:hint="eastAsia"/>
              </w:rPr>
              <w:t>7478</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w:t>
            </w:r>
          </w:p>
        </w:tc>
        <w:tc>
          <w:tcPr>
            <w:tcW w:w="1420" w:type="dxa"/>
          </w:tcPr>
          <w:p w:rsidR="00DE7AAE" w:rsidRDefault="00DE7AAE" w:rsidP="00CE7A5E">
            <w:pPr>
              <w:rPr>
                <w:rFonts w:hint="eastAsia"/>
              </w:rPr>
            </w:pPr>
            <w:r>
              <w:rPr>
                <w:rFonts w:hint="eastAsia"/>
              </w:rPr>
              <w:t>轻钢小龙骨</w:t>
            </w:r>
          </w:p>
        </w:tc>
        <w:tc>
          <w:tcPr>
            <w:tcW w:w="752" w:type="dxa"/>
          </w:tcPr>
          <w:p w:rsidR="00DE7AAE" w:rsidRDefault="00DE7AAE" w:rsidP="00CE7A5E">
            <w:pPr>
              <w:rPr>
                <w:rFonts w:hint="eastAsia"/>
              </w:rPr>
            </w:pPr>
            <w:r>
              <w:rPr>
                <w:rFonts w:hint="eastAsia"/>
              </w:rPr>
              <w:t>m</w:t>
            </w:r>
          </w:p>
        </w:tc>
        <w:tc>
          <w:tcPr>
            <w:tcW w:w="1260" w:type="dxa"/>
          </w:tcPr>
          <w:p w:rsidR="00DE7AAE" w:rsidRDefault="00DE7AAE" w:rsidP="00CE7A5E">
            <w:pPr>
              <w:rPr>
                <w:rFonts w:hint="eastAsia"/>
              </w:rPr>
            </w:pPr>
            <w:r>
              <w:rPr>
                <w:rFonts w:hint="eastAsia"/>
              </w:rPr>
              <w:t>1316</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w:t>
            </w:r>
          </w:p>
        </w:tc>
        <w:tc>
          <w:tcPr>
            <w:tcW w:w="1420" w:type="dxa"/>
          </w:tcPr>
          <w:p w:rsidR="00DE7AAE" w:rsidRDefault="00DE7AAE" w:rsidP="00CE7A5E">
            <w:pPr>
              <w:rPr>
                <w:rFonts w:hint="eastAsia"/>
              </w:rPr>
            </w:pPr>
            <w:r>
              <w:rPr>
                <w:rFonts w:hint="eastAsia"/>
                <w:kern w:val="0"/>
              </w:rPr>
              <w:t>镀锌角钢</w:t>
            </w:r>
          </w:p>
        </w:tc>
        <w:tc>
          <w:tcPr>
            <w:tcW w:w="752" w:type="dxa"/>
          </w:tcPr>
          <w:p w:rsidR="00DE7AAE" w:rsidRDefault="00DE7AAE" w:rsidP="00CE7A5E">
            <w:pPr>
              <w:rPr>
                <w:rFonts w:hint="eastAsia"/>
              </w:rPr>
            </w:pPr>
            <w:r>
              <w:rPr>
                <w:rFonts w:hint="eastAsia"/>
              </w:rPr>
              <w:t>Kg</w:t>
            </w:r>
          </w:p>
        </w:tc>
        <w:tc>
          <w:tcPr>
            <w:tcW w:w="1260" w:type="dxa"/>
          </w:tcPr>
          <w:p w:rsidR="00DE7AAE" w:rsidRDefault="00DE7AAE" w:rsidP="00CE7A5E">
            <w:pPr>
              <w:rPr>
                <w:rFonts w:hint="eastAsia"/>
              </w:rPr>
            </w:pPr>
            <w:r>
              <w:rPr>
                <w:rFonts w:hint="eastAsia"/>
              </w:rPr>
              <w:t>10225</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5</w:t>
            </w:r>
          </w:p>
        </w:tc>
        <w:tc>
          <w:tcPr>
            <w:tcW w:w="1420" w:type="dxa"/>
          </w:tcPr>
          <w:p w:rsidR="00DE7AAE" w:rsidRDefault="00DE7AAE" w:rsidP="00CE7A5E">
            <w:pPr>
              <w:rPr>
                <w:rFonts w:hint="eastAsia"/>
              </w:rPr>
            </w:pPr>
            <w:r>
              <w:rPr>
                <w:rFonts w:hint="eastAsia"/>
                <w:kern w:val="0"/>
              </w:rPr>
              <w:t>角钢</w:t>
            </w:r>
          </w:p>
        </w:tc>
        <w:tc>
          <w:tcPr>
            <w:tcW w:w="752" w:type="dxa"/>
          </w:tcPr>
          <w:p w:rsidR="00DE7AAE" w:rsidRDefault="00DE7AAE" w:rsidP="00CE7A5E">
            <w:pPr>
              <w:rPr>
                <w:rFonts w:hint="eastAsia"/>
              </w:rPr>
            </w:pPr>
            <w:r>
              <w:rPr>
                <w:rFonts w:hint="eastAsia"/>
              </w:rPr>
              <w:t>Kg</w:t>
            </w:r>
          </w:p>
        </w:tc>
        <w:tc>
          <w:tcPr>
            <w:tcW w:w="1260" w:type="dxa"/>
          </w:tcPr>
          <w:p w:rsidR="00DE7AAE" w:rsidRDefault="00DE7AAE" w:rsidP="00CE7A5E">
            <w:pPr>
              <w:rPr>
                <w:rFonts w:hint="eastAsia"/>
              </w:rPr>
            </w:pPr>
            <w:r>
              <w:rPr>
                <w:rFonts w:hint="eastAsia"/>
              </w:rPr>
              <w:t>1850</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6</w:t>
            </w:r>
          </w:p>
        </w:tc>
        <w:tc>
          <w:tcPr>
            <w:tcW w:w="1420" w:type="dxa"/>
          </w:tcPr>
          <w:p w:rsidR="00DE7AAE" w:rsidRDefault="00DE7AAE" w:rsidP="00CE7A5E">
            <w:pPr>
              <w:rPr>
                <w:rFonts w:hint="eastAsia"/>
              </w:rPr>
            </w:pPr>
            <w:r>
              <w:rPr>
                <w:rFonts w:hint="eastAsia"/>
                <w:kern w:val="0"/>
              </w:rPr>
              <w:t>实木方</w:t>
            </w:r>
          </w:p>
        </w:tc>
        <w:tc>
          <w:tcPr>
            <w:tcW w:w="752" w:type="dxa"/>
          </w:tcPr>
          <w:p w:rsidR="00DE7AAE" w:rsidRDefault="00DE7AAE" w:rsidP="00CE7A5E">
            <w:pPr>
              <w:rPr>
                <w:rFonts w:hint="eastAsia"/>
              </w:rPr>
            </w:pPr>
            <w:r>
              <w:rPr>
                <w:kern w:val="0"/>
              </w:rPr>
              <w:t>m</w:t>
            </w:r>
            <w:r>
              <w:rPr>
                <w:rFonts w:ascii="ËÎÌå" w:hAnsi="ËÎÌå" w:cs="ËÎÌå"/>
                <w:kern w:val="0"/>
              </w:rPr>
              <w:t>³</w:t>
            </w:r>
          </w:p>
        </w:tc>
        <w:tc>
          <w:tcPr>
            <w:tcW w:w="1260" w:type="dxa"/>
          </w:tcPr>
          <w:p w:rsidR="00DE7AAE" w:rsidRDefault="00DE7AAE" w:rsidP="00CE7A5E">
            <w:pPr>
              <w:rPr>
                <w:rFonts w:hint="eastAsia"/>
              </w:rPr>
            </w:pPr>
            <w:r>
              <w:rPr>
                <w:rFonts w:hint="eastAsia"/>
              </w:rPr>
              <w:t>105</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7</w:t>
            </w:r>
          </w:p>
        </w:tc>
        <w:tc>
          <w:tcPr>
            <w:tcW w:w="1420" w:type="dxa"/>
          </w:tcPr>
          <w:p w:rsidR="00DE7AAE" w:rsidRDefault="00DE7AAE" w:rsidP="00CE7A5E">
            <w:pPr>
              <w:rPr>
                <w:rFonts w:hint="eastAsia"/>
              </w:rPr>
            </w:pPr>
            <w:r>
              <w:rPr>
                <w:rFonts w:hint="eastAsia"/>
                <w:kern w:val="0"/>
              </w:rPr>
              <w:t>水泥预制板</w:t>
            </w:r>
          </w:p>
        </w:tc>
        <w:tc>
          <w:tcPr>
            <w:tcW w:w="752" w:type="dxa"/>
          </w:tcPr>
          <w:p w:rsidR="00DE7AAE" w:rsidRDefault="00DE7AAE" w:rsidP="00CE7A5E">
            <w:pPr>
              <w:rPr>
                <w:rFonts w:hint="eastAsia"/>
              </w:rPr>
            </w:pPr>
            <w:r>
              <w:rPr>
                <w:rFonts w:hint="eastAsia"/>
                <w:kern w:val="0"/>
              </w:rPr>
              <w:t>㎡</w:t>
            </w:r>
          </w:p>
        </w:tc>
        <w:tc>
          <w:tcPr>
            <w:tcW w:w="1260" w:type="dxa"/>
          </w:tcPr>
          <w:p w:rsidR="00DE7AAE" w:rsidRDefault="00DE7AAE" w:rsidP="00CE7A5E">
            <w:pPr>
              <w:rPr>
                <w:rFonts w:hint="eastAsia"/>
              </w:rPr>
            </w:pPr>
            <w:r>
              <w:rPr>
                <w:rFonts w:hint="eastAsia"/>
              </w:rPr>
              <w:t>1534</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8</w:t>
            </w:r>
          </w:p>
        </w:tc>
        <w:tc>
          <w:tcPr>
            <w:tcW w:w="1420" w:type="dxa"/>
          </w:tcPr>
          <w:p w:rsidR="00DE7AAE" w:rsidRDefault="00DE7AAE" w:rsidP="00CE7A5E">
            <w:pPr>
              <w:rPr>
                <w:rFonts w:hint="eastAsia"/>
              </w:rPr>
            </w:pPr>
            <w:r>
              <w:rPr>
                <w:rFonts w:hint="eastAsia"/>
                <w:kern w:val="0"/>
              </w:rPr>
              <w:t>各类胶合板</w:t>
            </w:r>
          </w:p>
        </w:tc>
        <w:tc>
          <w:tcPr>
            <w:tcW w:w="752" w:type="dxa"/>
          </w:tcPr>
          <w:p w:rsidR="00DE7AAE" w:rsidRDefault="00DE7AAE" w:rsidP="00CE7A5E">
            <w:pPr>
              <w:rPr>
                <w:rFonts w:hint="eastAsia"/>
              </w:rPr>
            </w:pPr>
            <w:r>
              <w:rPr>
                <w:rFonts w:hint="eastAsia"/>
              </w:rPr>
              <w:t>块</w:t>
            </w:r>
          </w:p>
        </w:tc>
        <w:tc>
          <w:tcPr>
            <w:tcW w:w="1260" w:type="dxa"/>
          </w:tcPr>
          <w:p w:rsidR="00DE7AAE" w:rsidRDefault="00DE7AAE" w:rsidP="00CE7A5E">
            <w:pPr>
              <w:rPr>
                <w:rFonts w:hint="eastAsia"/>
              </w:rPr>
            </w:pPr>
            <w:r>
              <w:rPr>
                <w:rFonts w:hint="eastAsia"/>
              </w:rPr>
              <w:t>2043</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9</w:t>
            </w:r>
          </w:p>
        </w:tc>
        <w:tc>
          <w:tcPr>
            <w:tcW w:w="1420" w:type="dxa"/>
          </w:tcPr>
          <w:p w:rsidR="00DE7AAE" w:rsidRDefault="00DE7AAE" w:rsidP="00CE7A5E">
            <w:pPr>
              <w:rPr>
                <w:rFonts w:hint="eastAsia"/>
              </w:rPr>
            </w:pPr>
            <w:r>
              <w:rPr>
                <w:rFonts w:hint="eastAsia"/>
                <w:kern w:val="0"/>
              </w:rPr>
              <w:t>各类饰面板</w:t>
            </w:r>
          </w:p>
        </w:tc>
        <w:tc>
          <w:tcPr>
            <w:tcW w:w="752" w:type="dxa"/>
          </w:tcPr>
          <w:p w:rsidR="00DE7AAE" w:rsidRDefault="00DE7AAE" w:rsidP="00CE7A5E">
            <w:pPr>
              <w:rPr>
                <w:rFonts w:hint="eastAsia"/>
              </w:rPr>
            </w:pPr>
            <w:r>
              <w:rPr>
                <w:rFonts w:hint="eastAsia"/>
              </w:rPr>
              <w:t>块</w:t>
            </w:r>
          </w:p>
        </w:tc>
        <w:tc>
          <w:tcPr>
            <w:tcW w:w="1260" w:type="dxa"/>
          </w:tcPr>
          <w:p w:rsidR="00DE7AAE" w:rsidRDefault="00DE7AAE" w:rsidP="00CE7A5E">
            <w:pPr>
              <w:rPr>
                <w:rFonts w:hint="eastAsia"/>
              </w:rPr>
            </w:pPr>
            <w:r>
              <w:rPr>
                <w:rFonts w:hint="eastAsia"/>
              </w:rPr>
              <w:t>603</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10</w:t>
            </w:r>
          </w:p>
        </w:tc>
        <w:tc>
          <w:tcPr>
            <w:tcW w:w="1420" w:type="dxa"/>
          </w:tcPr>
          <w:p w:rsidR="00DE7AAE" w:rsidRDefault="00DE7AAE" w:rsidP="00CE7A5E">
            <w:pPr>
              <w:rPr>
                <w:rFonts w:hint="eastAsia"/>
              </w:rPr>
            </w:pPr>
            <w:r>
              <w:rPr>
                <w:rFonts w:hint="eastAsia"/>
                <w:kern w:val="0"/>
              </w:rPr>
              <w:t>水泥</w:t>
            </w:r>
          </w:p>
        </w:tc>
        <w:tc>
          <w:tcPr>
            <w:tcW w:w="752" w:type="dxa"/>
          </w:tcPr>
          <w:p w:rsidR="00DE7AAE" w:rsidRDefault="00DE7AAE" w:rsidP="00CE7A5E">
            <w:pPr>
              <w:rPr>
                <w:rFonts w:hint="eastAsia"/>
              </w:rPr>
            </w:pPr>
            <w:r>
              <w:rPr>
                <w:rFonts w:hint="eastAsia"/>
                <w:kern w:val="0"/>
              </w:rPr>
              <w:t>吨</w:t>
            </w:r>
          </w:p>
        </w:tc>
        <w:tc>
          <w:tcPr>
            <w:tcW w:w="1260" w:type="dxa"/>
          </w:tcPr>
          <w:p w:rsidR="00DE7AAE" w:rsidRDefault="00DE7AAE" w:rsidP="00CE7A5E">
            <w:pPr>
              <w:rPr>
                <w:rFonts w:hint="eastAsia"/>
              </w:rPr>
            </w:pPr>
            <w:r>
              <w:rPr>
                <w:rFonts w:hint="eastAsia"/>
              </w:rPr>
              <w:t>15</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11</w:t>
            </w:r>
          </w:p>
        </w:tc>
        <w:tc>
          <w:tcPr>
            <w:tcW w:w="1420" w:type="dxa"/>
          </w:tcPr>
          <w:p w:rsidR="00DE7AAE" w:rsidRDefault="00DE7AAE" w:rsidP="00CE7A5E">
            <w:pPr>
              <w:rPr>
                <w:rFonts w:hint="eastAsia"/>
                <w:kern w:val="0"/>
              </w:rPr>
            </w:pPr>
            <w:r>
              <w:rPr>
                <w:rFonts w:hint="eastAsia"/>
                <w:kern w:val="0"/>
              </w:rPr>
              <w:t>砂</w:t>
            </w:r>
          </w:p>
        </w:tc>
        <w:tc>
          <w:tcPr>
            <w:tcW w:w="752" w:type="dxa"/>
          </w:tcPr>
          <w:p w:rsidR="00DE7AAE" w:rsidRDefault="00DE7AAE" w:rsidP="00CE7A5E">
            <w:pPr>
              <w:rPr>
                <w:rFonts w:hint="eastAsia"/>
                <w:kern w:val="0"/>
              </w:rPr>
            </w:pPr>
            <w:r>
              <w:rPr>
                <w:kern w:val="0"/>
              </w:rPr>
              <w:t>m</w:t>
            </w:r>
            <w:r>
              <w:rPr>
                <w:rFonts w:ascii="ËÎÌå" w:hAnsi="ËÎÌå" w:cs="ËÎÌå"/>
                <w:kern w:val="0"/>
              </w:rPr>
              <w:t>³</w:t>
            </w:r>
          </w:p>
        </w:tc>
        <w:tc>
          <w:tcPr>
            <w:tcW w:w="1260" w:type="dxa"/>
          </w:tcPr>
          <w:p w:rsidR="00DE7AAE" w:rsidRDefault="00DE7AAE" w:rsidP="00CE7A5E">
            <w:pPr>
              <w:rPr>
                <w:rFonts w:hint="eastAsia"/>
              </w:rPr>
            </w:pPr>
            <w:r>
              <w:rPr>
                <w:rFonts w:hint="eastAsia"/>
              </w:rPr>
              <w:t>18</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12</w:t>
            </w:r>
          </w:p>
        </w:tc>
        <w:tc>
          <w:tcPr>
            <w:tcW w:w="1420" w:type="dxa"/>
          </w:tcPr>
          <w:p w:rsidR="00DE7AAE" w:rsidRDefault="00DE7AAE" w:rsidP="00CE7A5E">
            <w:pPr>
              <w:rPr>
                <w:rFonts w:hint="eastAsia"/>
                <w:kern w:val="0"/>
              </w:rPr>
            </w:pPr>
            <w:r>
              <w:rPr>
                <w:rFonts w:hint="eastAsia"/>
                <w:kern w:val="0"/>
              </w:rPr>
              <w:t>各类玻璃</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1168</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13</w:t>
            </w:r>
          </w:p>
        </w:tc>
        <w:tc>
          <w:tcPr>
            <w:tcW w:w="1420" w:type="dxa"/>
          </w:tcPr>
          <w:p w:rsidR="00DE7AAE" w:rsidRDefault="00DE7AAE" w:rsidP="00CE7A5E">
            <w:pPr>
              <w:rPr>
                <w:rFonts w:hint="eastAsia"/>
                <w:kern w:val="0"/>
              </w:rPr>
            </w:pPr>
            <w:r>
              <w:rPr>
                <w:rFonts w:hint="eastAsia"/>
                <w:kern w:val="0"/>
              </w:rPr>
              <w:t>石膏板</w:t>
            </w:r>
          </w:p>
        </w:tc>
        <w:tc>
          <w:tcPr>
            <w:tcW w:w="752" w:type="dxa"/>
          </w:tcPr>
          <w:p w:rsidR="00DE7AAE" w:rsidRDefault="00DE7AAE" w:rsidP="00CE7A5E">
            <w:pPr>
              <w:rPr>
                <w:rFonts w:hint="eastAsia"/>
                <w:kern w:val="0"/>
              </w:rPr>
            </w:pPr>
            <w:r>
              <w:rPr>
                <w:rFonts w:hint="eastAsia"/>
                <w:kern w:val="0"/>
              </w:rPr>
              <w:t>张</w:t>
            </w:r>
          </w:p>
        </w:tc>
        <w:tc>
          <w:tcPr>
            <w:tcW w:w="1260" w:type="dxa"/>
          </w:tcPr>
          <w:p w:rsidR="00DE7AAE" w:rsidRDefault="00DE7AAE" w:rsidP="00CE7A5E">
            <w:pPr>
              <w:rPr>
                <w:rFonts w:hint="eastAsia"/>
              </w:rPr>
            </w:pPr>
            <w:r>
              <w:rPr>
                <w:rFonts w:hint="eastAsia"/>
              </w:rPr>
              <w:t>1500</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14</w:t>
            </w:r>
          </w:p>
        </w:tc>
        <w:tc>
          <w:tcPr>
            <w:tcW w:w="1420" w:type="dxa"/>
          </w:tcPr>
          <w:p w:rsidR="00DE7AAE" w:rsidRDefault="00DE7AAE" w:rsidP="00CE7A5E">
            <w:pPr>
              <w:rPr>
                <w:rFonts w:hint="eastAsia"/>
                <w:kern w:val="0"/>
              </w:rPr>
            </w:pPr>
            <w:r>
              <w:rPr>
                <w:rFonts w:hint="eastAsia"/>
                <w:kern w:val="0"/>
              </w:rPr>
              <w:t>油漆系列</w:t>
            </w:r>
          </w:p>
        </w:tc>
        <w:tc>
          <w:tcPr>
            <w:tcW w:w="752" w:type="dxa"/>
          </w:tcPr>
          <w:p w:rsidR="00DE7AAE" w:rsidRDefault="00DE7AAE" w:rsidP="00CE7A5E">
            <w:pPr>
              <w:rPr>
                <w:rFonts w:hint="eastAsia"/>
              </w:rPr>
            </w:pPr>
            <w:r>
              <w:rPr>
                <w:rFonts w:hint="eastAsia"/>
              </w:rPr>
              <w:t>Kg</w:t>
            </w:r>
          </w:p>
        </w:tc>
        <w:tc>
          <w:tcPr>
            <w:tcW w:w="1260" w:type="dxa"/>
          </w:tcPr>
          <w:p w:rsidR="00DE7AAE" w:rsidRDefault="00DE7AAE" w:rsidP="00CE7A5E">
            <w:pPr>
              <w:rPr>
                <w:rFonts w:hint="eastAsia"/>
              </w:rPr>
            </w:pPr>
            <w:r>
              <w:rPr>
                <w:rFonts w:hint="eastAsia"/>
              </w:rPr>
              <w:t>1540</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15</w:t>
            </w:r>
          </w:p>
        </w:tc>
        <w:tc>
          <w:tcPr>
            <w:tcW w:w="1420" w:type="dxa"/>
          </w:tcPr>
          <w:p w:rsidR="00DE7AAE" w:rsidRDefault="00DE7AAE" w:rsidP="00CE7A5E">
            <w:pPr>
              <w:rPr>
                <w:rFonts w:hint="eastAsia"/>
                <w:kern w:val="0"/>
              </w:rPr>
            </w:pPr>
            <w:r>
              <w:rPr>
                <w:rFonts w:hint="eastAsia"/>
                <w:kern w:val="0"/>
              </w:rPr>
              <w:t>铝塑板</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125</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16</w:t>
            </w:r>
          </w:p>
        </w:tc>
        <w:tc>
          <w:tcPr>
            <w:tcW w:w="1420" w:type="dxa"/>
          </w:tcPr>
          <w:p w:rsidR="00DE7AAE" w:rsidRDefault="00DE7AAE" w:rsidP="00CE7A5E">
            <w:pPr>
              <w:rPr>
                <w:rFonts w:hint="eastAsia"/>
                <w:kern w:val="0"/>
              </w:rPr>
            </w:pPr>
            <w:r>
              <w:rPr>
                <w:rFonts w:hint="eastAsia"/>
                <w:kern w:val="0"/>
              </w:rPr>
              <w:t>地毯</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2417</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17</w:t>
            </w:r>
          </w:p>
        </w:tc>
        <w:tc>
          <w:tcPr>
            <w:tcW w:w="1420" w:type="dxa"/>
          </w:tcPr>
          <w:p w:rsidR="00DE7AAE" w:rsidRDefault="00DE7AAE" w:rsidP="00CE7A5E">
            <w:pPr>
              <w:rPr>
                <w:rFonts w:hint="eastAsia"/>
                <w:kern w:val="0"/>
              </w:rPr>
            </w:pPr>
            <w:r>
              <w:rPr>
                <w:rFonts w:hint="eastAsia"/>
                <w:kern w:val="0"/>
              </w:rPr>
              <w:t>木</w:t>
            </w:r>
            <w:r>
              <w:rPr>
                <w:rFonts w:hint="eastAsia"/>
              </w:rPr>
              <w:t>龙骨</w:t>
            </w:r>
          </w:p>
        </w:tc>
        <w:tc>
          <w:tcPr>
            <w:tcW w:w="752" w:type="dxa"/>
          </w:tcPr>
          <w:p w:rsidR="00DE7AAE" w:rsidRDefault="00DE7AAE" w:rsidP="00CE7A5E">
            <w:pPr>
              <w:rPr>
                <w:rFonts w:hint="eastAsia"/>
                <w:kern w:val="0"/>
              </w:rPr>
            </w:pPr>
            <w:r>
              <w:rPr>
                <w:kern w:val="0"/>
              </w:rPr>
              <w:t>m</w:t>
            </w:r>
            <w:r>
              <w:rPr>
                <w:rFonts w:ascii="ËÎÌå" w:hAnsi="ËÎÌå" w:cs="ËÎÌå"/>
                <w:kern w:val="0"/>
              </w:rPr>
              <w:t>³</w:t>
            </w:r>
          </w:p>
        </w:tc>
        <w:tc>
          <w:tcPr>
            <w:tcW w:w="1260" w:type="dxa"/>
          </w:tcPr>
          <w:p w:rsidR="00DE7AAE" w:rsidRDefault="00DE7AAE" w:rsidP="00CE7A5E">
            <w:pPr>
              <w:rPr>
                <w:rFonts w:hint="eastAsia"/>
              </w:rPr>
            </w:pPr>
            <w:r>
              <w:rPr>
                <w:rFonts w:hint="eastAsia"/>
              </w:rPr>
              <w:t>8</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18</w:t>
            </w:r>
          </w:p>
        </w:tc>
        <w:tc>
          <w:tcPr>
            <w:tcW w:w="1420" w:type="dxa"/>
          </w:tcPr>
          <w:p w:rsidR="00DE7AAE" w:rsidRDefault="00DE7AAE" w:rsidP="00CE7A5E">
            <w:pPr>
              <w:rPr>
                <w:rFonts w:hint="eastAsia"/>
                <w:kern w:val="0"/>
              </w:rPr>
            </w:pPr>
            <w:r>
              <w:rPr>
                <w:rFonts w:hint="eastAsia"/>
                <w:kern w:val="0"/>
              </w:rPr>
              <w:t>线条</w:t>
            </w:r>
          </w:p>
        </w:tc>
        <w:tc>
          <w:tcPr>
            <w:tcW w:w="752" w:type="dxa"/>
          </w:tcPr>
          <w:p w:rsidR="00DE7AAE" w:rsidRDefault="00DE7AAE" w:rsidP="00CE7A5E">
            <w:pPr>
              <w:rPr>
                <w:rFonts w:hint="eastAsia"/>
                <w:kern w:val="0"/>
              </w:rPr>
            </w:pPr>
            <w:r>
              <w:rPr>
                <w:rFonts w:hint="eastAsia"/>
              </w:rPr>
              <w:t>m</w:t>
            </w:r>
          </w:p>
        </w:tc>
        <w:tc>
          <w:tcPr>
            <w:tcW w:w="1260" w:type="dxa"/>
          </w:tcPr>
          <w:p w:rsidR="00DE7AAE" w:rsidRDefault="00DE7AAE" w:rsidP="00CE7A5E">
            <w:pPr>
              <w:rPr>
                <w:rFonts w:hint="eastAsia"/>
              </w:rPr>
            </w:pPr>
            <w:r>
              <w:rPr>
                <w:rFonts w:hint="eastAsia"/>
              </w:rPr>
              <w:t>2160</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19</w:t>
            </w:r>
          </w:p>
        </w:tc>
        <w:tc>
          <w:tcPr>
            <w:tcW w:w="1420" w:type="dxa"/>
          </w:tcPr>
          <w:p w:rsidR="00DE7AAE" w:rsidRDefault="00DE7AAE" w:rsidP="00CE7A5E">
            <w:pPr>
              <w:rPr>
                <w:rFonts w:hint="eastAsia"/>
                <w:kern w:val="0"/>
              </w:rPr>
            </w:pPr>
            <w:r>
              <w:rPr>
                <w:rFonts w:hint="eastAsia"/>
                <w:kern w:val="0"/>
              </w:rPr>
              <w:t>石膏粉</w:t>
            </w:r>
          </w:p>
        </w:tc>
        <w:tc>
          <w:tcPr>
            <w:tcW w:w="752" w:type="dxa"/>
          </w:tcPr>
          <w:p w:rsidR="00DE7AAE" w:rsidRDefault="00DE7AAE" w:rsidP="00CE7A5E">
            <w:pPr>
              <w:rPr>
                <w:rFonts w:hint="eastAsia"/>
                <w:kern w:val="0"/>
              </w:rPr>
            </w:pPr>
            <w:r>
              <w:rPr>
                <w:rFonts w:hint="eastAsia"/>
              </w:rPr>
              <w:t>Kg</w:t>
            </w:r>
          </w:p>
        </w:tc>
        <w:tc>
          <w:tcPr>
            <w:tcW w:w="1260" w:type="dxa"/>
          </w:tcPr>
          <w:p w:rsidR="00DE7AAE" w:rsidRDefault="00DE7AAE" w:rsidP="00CE7A5E">
            <w:pPr>
              <w:rPr>
                <w:rFonts w:hint="eastAsia"/>
              </w:rPr>
            </w:pPr>
            <w:r>
              <w:rPr>
                <w:rFonts w:hint="eastAsia"/>
              </w:rPr>
              <w:t>117</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20</w:t>
            </w:r>
          </w:p>
        </w:tc>
        <w:tc>
          <w:tcPr>
            <w:tcW w:w="1420" w:type="dxa"/>
          </w:tcPr>
          <w:p w:rsidR="00DE7AAE" w:rsidRDefault="00DE7AAE" w:rsidP="00CE7A5E">
            <w:pPr>
              <w:rPr>
                <w:rFonts w:hint="eastAsia"/>
                <w:kern w:val="0"/>
              </w:rPr>
            </w:pPr>
            <w:r>
              <w:rPr>
                <w:rFonts w:hint="eastAsia"/>
                <w:kern w:val="0"/>
              </w:rPr>
              <w:t>软膜天花</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35</w:t>
            </w:r>
          </w:p>
        </w:tc>
        <w:tc>
          <w:tcPr>
            <w:tcW w:w="2520" w:type="dxa"/>
          </w:tcPr>
          <w:p w:rsidR="00DE7AAE" w:rsidRDefault="00DE7AAE" w:rsidP="00CE7A5E">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21</w:t>
            </w:r>
          </w:p>
        </w:tc>
        <w:tc>
          <w:tcPr>
            <w:tcW w:w="1420" w:type="dxa"/>
          </w:tcPr>
          <w:p w:rsidR="00DE7AAE" w:rsidRDefault="00DE7AAE" w:rsidP="00CE7A5E">
            <w:pPr>
              <w:rPr>
                <w:rFonts w:hint="eastAsia"/>
                <w:kern w:val="0"/>
              </w:rPr>
            </w:pPr>
            <w:r>
              <w:rPr>
                <w:rFonts w:hint="eastAsia"/>
                <w:kern w:val="0"/>
              </w:rPr>
              <w:t>金属防火板</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240</w:t>
            </w:r>
          </w:p>
        </w:tc>
        <w:tc>
          <w:tcPr>
            <w:tcW w:w="2520" w:type="dxa"/>
          </w:tcPr>
          <w:p w:rsidR="00DE7AAE" w:rsidRDefault="00DE7AAE" w:rsidP="00CE7A5E">
            <w:pPr>
              <w:rPr>
                <w:rFonts w:hint="eastAsia"/>
              </w:rPr>
            </w:pPr>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22</w:t>
            </w:r>
          </w:p>
        </w:tc>
        <w:tc>
          <w:tcPr>
            <w:tcW w:w="1420" w:type="dxa"/>
          </w:tcPr>
          <w:p w:rsidR="00DE7AAE" w:rsidRDefault="00DE7AAE" w:rsidP="00CE7A5E">
            <w:pPr>
              <w:rPr>
                <w:rFonts w:hint="eastAsia"/>
                <w:kern w:val="0"/>
              </w:rPr>
            </w:pPr>
            <w:r>
              <w:rPr>
                <w:rFonts w:hint="eastAsia"/>
                <w:kern w:val="0"/>
              </w:rPr>
              <w:t>滑石粉</w:t>
            </w:r>
          </w:p>
        </w:tc>
        <w:tc>
          <w:tcPr>
            <w:tcW w:w="752" w:type="dxa"/>
          </w:tcPr>
          <w:p w:rsidR="00DE7AAE" w:rsidRDefault="00DE7AAE" w:rsidP="00CE7A5E">
            <w:pPr>
              <w:rPr>
                <w:rFonts w:hint="eastAsia"/>
                <w:kern w:val="0"/>
              </w:rPr>
            </w:pPr>
            <w:r>
              <w:rPr>
                <w:rFonts w:hint="eastAsia"/>
              </w:rPr>
              <w:t>Kg</w:t>
            </w:r>
          </w:p>
        </w:tc>
        <w:tc>
          <w:tcPr>
            <w:tcW w:w="1260" w:type="dxa"/>
          </w:tcPr>
          <w:p w:rsidR="00DE7AAE" w:rsidRDefault="00DE7AAE" w:rsidP="00CE7A5E">
            <w:pPr>
              <w:rPr>
                <w:rFonts w:hint="eastAsia"/>
              </w:rPr>
            </w:pPr>
            <w:r>
              <w:rPr>
                <w:rFonts w:hint="eastAsia"/>
              </w:rPr>
              <w:t>363</w:t>
            </w:r>
          </w:p>
        </w:tc>
        <w:tc>
          <w:tcPr>
            <w:tcW w:w="2520" w:type="dxa"/>
          </w:tcPr>
          <w:p w:rsidR="00DE7AAE" w:rsidRDefault="00DE7AAE" w:rsidP="00CE7A5E">
            <w:pPr>
              <w:rPr>
                <w:rFonts w:hint="eastAsia"/>
              </w:rPr>
            </w:pPr>
            <w:r>
              <w:rPr>
                <w:rFonts w:hint="eastAsia"/>
              </w:rPr>
              <w:t>开工后分批进场</w:t>
            </w:r>
          </w:p>
        </w:tc>
        <w:tc>
          <w:tcPr>
            <w:tcW w:w="1440"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23</w:t>
            </w:r>
          </w:p>
        </w:tc>
        <w:tc>
          <w:tcPr>
            <w:tcW w:w="1420" w:type="dxa"/>
          </w:tcPr>
          <w:p w:rsidR="00DE7AAE" w:rsidRDefault="00DE7AAE" w:rsidP="00CE7A5E">
            <w:pPr>
              <w:rPr>
                <w:rFonts w:hint="eastAsia"/>
                <w:kern w:val="0"/>
              </w:rPr>
            </w:pPr>
            <w:r>
              <w:rPr>
                <w:rFonts w:hint="eastAsia"/>
                <w:kern w:val="0"/>
              </w:rPr>
              <w:t>有机片</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145</w:t>
            </w:r>
          </w:p>
        </w:tc>
        <w:tc>
          <w:tcPr>
            <w:tcW w:w="2520" w:type="dxa"/>
          </w:tcPr>
          <w:p w:rsidR="00DE7AAE" w:rsidRDefault="00DE7AAE" w:rsidP="00CE7A5E">
            <w:pPr>
              <w:rPr>
                <w:rFonts w:hint="eastAsia"/>
              </w:rPr>
            </w:pPr>
            <w:r>
              <w:rPr>
                <w:rFonts w:hint="eastAsia"/>
              </w:rPr>
              <w:t>开工后分批进场</w:t>
            </w:r>
          </w:p>
        </w:tc>
        <w:tc>
          <w:tcPr>
            <w:tcW w:w="1440" w:type="dxa"/>
            <w:vMerge/>
          </w:tcPr>
          <w:p w:rsidR="00DE7AAE" w:rsidRDefault="00DE7AAE" w:rsidP="00CE7A5E">
            <w:pPr>
              <w:rPr>
                <w:rFonts w:hint="eastAsia"/>
              </w:rPr>
            </w:pPr>
          </w:p>
        </w:tc>
      </w:tr>
    </w:tbl>
    <w:p w:rsidR="00DE7AAE" w:rsidRDefault="00DE7AAE" w:rsidP="00DE7AAE">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1656"/>
        <w:gridCol w:w="752"/>
        <w:gridCol w:w="1260"/>
        <w:gridCol w:w="2520"/>
        <w:gridCol w:w="1204"/>
      </w:tblGrid>
      <w:tr w:rsidR="00DE7AAE" w:rsidTr="00CE7A5E">
        <w:tc>
          <w:tcPr>
            <w:tcW w:w="708" w:type="dxa"/>
          </w:tcPr>
          <w:p w:rsidR="00DE7AAE" w:rsidRDefault="00DE7AAE" w:rsidP="00CE7A5E">
            <w:pPr>
              <w:rPr>
                <w:rFonts w:hint="eastAsia"/>
              </w:rPr>
            </w:pPr>
            <w:r>
              <w:rPr>
                <w:rFonts w:hint="eastAsia"/>
              </w:rPr>
              <w:t>序号</w:t>
            </w:r>
          </w:p>
        </w:tc>
        <w:tc>
          <w:tcPr>
            <w:tcW w:w="1656" w:type="dxa"/>
          </w:tcPr>
          <w:p w:rsidR="00DE7AAE" w:rsidRDefault="00DE7AAE" w:rsidP="00CE7A5E">
            <w:pPr>
              <w:rPr>
                <w:rFonts w:hint="eastAsia"/>
              </w:rPr>
            </w:pPr>
            <w:r>
              <w:rPr>
                <w:rFonts w:hint="eastAsia"/>
              </w:rPr>
              <w:t>材料名称</w:t>
            </w:r>
          </w:p>
        </w:tc>
        <w:tc>
          <w:tcPr>
            <w:tcW w:w="752" w:type="dxa"/>
          </w:tcPr>
          <w:p w:rsidR="00DE7AAE" w:rsidRDefault="00DE7AAE" w:rsidP="00CE7A5E">
            <w:pPr>
              <w:rPr>
                <w:rFonts w:hint="eastAsia"/>
              </w:rPr>
            </w:pPr>
            <w:r>
              <w:rPr>
                <w:rFonts w:hint="eastAsia"/>
              </w:rPr>
              <w:t>单位</w:t>
            </w:r>
          </w:p>
        </w:tc>
        <w:tc>
          <w:tcPr>
            <w:tcW w:w="1260" w:type="dxa"/>
          </w:tcPr>
          <w:p w:rsidR="00DE7AAE" w:rsidRDefault="00DE7AAE" w:rsidP="00CE7A5E">
            <w:pPr>
              <w:rPr>
                <w:rFonts w:hint="eastAsia"/>
              </w:rPr>
            </w:pPr>
            <w:r>
              <w:rPr>
                <w:rFonts w:hint="eastAsia"/>
              </w:rPr>
              <w:t>计划材料投入量</w:t>
            </w:r>
          </w:p>
        </w:tc>
        <w:tc>
          <w:tcPr>
            <w:tcW w:w="2520" w:type="dxa"/>
          </w:tcPr>
          <w:p w:rsidR="00DE7AAE" w:rsidRDefault="00DE7AAE" w:rsidP="00CE7A5E">
            <w:pPr>
              <w:rPr>
                <w:rFonts w:hint="eastAsia"/>
              </w:rPr>
            </w:pPr>
            <w:r>
              <w:rPr>
                <w:rFonts w:hint="eastAsia"/>
              </w:rPr>
              <w:t>材料计划进场时间</w:t>
            </w:r>
          </w:p>
        </w:tc>
        <w:tc>
          <w:tcPr>
            <w:tcW w:w="1204" w:type="dxa"/>
          </w:tcPr>
          <w:p w:rsidR="00DE7AAE" w:rsidRDefault="00DE7AAE" w:rsidP="00CE7A5E">
            <w:pPr>
              <w:rPr>
                <w:rFonts w:hint="eastAsia"/>
              </w:rPr>
            </w:pPr>
            <w:r>
              <w:rPr>
                <w:rFonts w:hint="eastAsia"/>
              </w:rPr>
              <w:t>备注</w:t>
            </w:r>
          </w:p>
        </w:tc>
      </w:tr>
      <w:tr w:rsidR="00DE7AAE" w:rsidTr="00CE7A5E">
        <w:trPr>
          <w:cantSplit/>
        </w:trPr>
        <w:tc>
          <w:tcPr>
            <w:tcW w:w="708" w:type="dxa"/>
          </w:tcPr>
          <w:p w:rsidR="00DE7AAE" w:rsidRDefault="00DE7AAE" w:rsidP="00CE7A5E">
            <w:pPr>
              <w:rPr>
                <w:rFonts w:hint="eastAsia"/>
              </w:rPr>
            </w:pPr>
            <w:r>
              <w:rPr>
                <w:rFonts w:hint="eastAsia"/>
              </w:rPr>
              <w:t>24</w:t>
            </w:r>
          </w:p>
        </w:tc>
        <w:tc>
          <w:tcPr>
            <w:tcW w:w="1656" w:type="dxa"/>
          </w:tcPr>
          <w:p w:rsidR="00DE7AAE" w:rsidRDefault="00DE7AAE" w:rsidP="00CE7A5E">
            <w:pPr>
              <w:rPr>
                <w:rFonts w:hint="eastAsia"/>
              </w:rPr>
            </w:pPr>
            <w:r>
              <w:rPr>
                <w:rFonts w:hint="eastAsia"/>
                <w:kern w:val="0"/>
              </w:rPr>
              <w:t>镜面不锈钢板</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271</w:t>
            </w:r>
          </w:p>
        </w:tc>
        <w:tc>
          <w:tcPr>
            <w:tcW w:w="2520" w:type="dxa"/>
          </w:tcPr>
          <w:p w:rsidR="00DE7AAE" w:rsidRDefault="00DE7AAE" w:rsidP="00CE7A5E">
            <w:pPr>
              <w:rPr>
                <w:rFonts w:hint="eastAsia"/>
              </w:rPr>
            </w:pPr>
            <w:r>
              <w:rPr>
                <w:rFonts w:hint="eastAsia"/>
              </w:rPr>
              <w:t>开工后分批进场</w:t>
            </w:r>
          </w:p>
        </w:tc>
        <w:tc>
          <w:tcPr>
            <w:tcW w:w="1204" w:type="dxa"/>
            <w:vMerge w:val="restart"/>
            <w:vAlign w:val="center"/>
          </w:tcPr>
          <w:p w:rsidR="00DE7AAE" w:rsidRDefault="00DE7AAE" w:rsidP="00CE7A5E">
            <w:pPr>
              <w:rPr>
                <w:kern w:val="0"/>
              </w:rPr>
            </w:pPr>
            <w:r>
              <w:rPr>
                <w:rFonts w:hint="eastAsia"/>
                <w:kern w:val="0"/>
              </w:rPr>
              <w:t>后续材</w:t>
            </w:r>
          </w:p>
          <w:p w:rsidR="00DE7AAE" w:rsidRDefault="00DE7AAE" w:rsidP="00CE7A5E">
            <w:pPr>
              <w:rPr>
                <w:kern w:val="0"/>
              </w:rPr>
            </w:pPr>
            <w:r>
              <w:rPr>
                <w:rFonts w:hint="eastAsia"/>
                <w:kern w:val="0"/>
              </w:rPr>
              <w:t>料根据</w:t>
            </w:r>
          </w:p>
          <w:p w:rsidR="00DE7AAE" w:rsidRDefault="00DE7AAE" w:rsidP="00CE7A5E">
            <w:pPr>
              <w:rPr>
                <w:kern w:val="0"/>
              </w:rPr>
            </w:pPr>
            <w:r>
              <w:rPr>
                <w:rFonts w:hint="eastAsia"/>
                <w:kern w:val="0"/>
              </w:rPr>
              <w:t>现场情</w:t>
            </w:r>
          </w:p>
          <w:p w:rsidR="00DE7AAE" w:rsidRDefault="00DE7AAE" w:rsidP="00CE7A5E">
            <w:pPr>
              <w:rPr>
                <w:kern w:val="0"/>
              </w:rPr>
            </w:pPr>
            <w:proofErr w:type="gramStart"/>
            <w:r>
              <w:rPr>
                <w:rFonts w:hint="eastAsia"/>
                <w:kern w:val="0"/>
              </w:rPr>
              <w:t>况</w:t>
            </w:r>
            <w:proofErr w:type="gramEnd"/>
            <w:r>
              <w:rPr>
                <w:rFonts w:hint="eastAsia"/>
                <w:kern w:val="0"/>
              </w:rPr>
              <w:t>分批</w:t>
            </w:r>
          </w:p>
          <w:p w:rsidR="00DE7AAE" w:rsidRDefault="00DE7AAE" w:rsidP="00CE7A5E">
            <w:pPr>
              <w:rPr>
                <w:kern w:val="0"/>
              </w:rPr>
            </w:pPr>
            <w:r>
              <w:rPr>
                <w:rFonts w:hint="eastAsia"/>
                <w:kern w:val="0"/>
              </w:rPr>
              <w:t>进场</w:t>
            </w:r>
          </w:p>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25</w:t>
            </w:r>
          </w:p>
        </w:tc>
        <w:tc>
          <w:tcPr>
            <w:tcW w:w="1656" w:type="dxa"/>
          </w:tcPr>
          <w:p w:rsidR="00DE7AAE" w:rsidRDefault="00DE7AAE" w:rsidP="00CE7A5E">
            <w:pPr>
              <w:rPr>
                <w:rFonts w:hint="eastAsia"/>
              </w:rPr>
            </w:pPr>
            <w:r>
              <w:rPr>
                <w:rFonts w:hint="eastAsia"/>
                <w:kern w:val="0"/>
              </w:rPr>
              <w:t>进口石材</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4825</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26</w:t>
            </w:r>
          </w:p>
        </w:tc>
        <w:tc>
          <w:tcPr>
            <w:tcW w:w="1656" w:type="dxa"/>
          </w:tcPr>
          <w:p w:rsidR="00DE7AAE" w:rsidRDefault="00DE7AAE" w:rsidP="00CE7A5E">
            <w:pPr>
              <w:rPr>
                <w:rFonts w:hint="eastAsia"/>
              </w:rPr>
            </w:pPr>
            <w:r>
              <w:rPr>
                <w:rFonts w:hint="eastAsia"/>
              </w:rPr>
              <w:t>国产石材</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1850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27</w:t>
            </w:r>
          </w:p>
        </w:tc>
        <w:tc>
          <w:tcPr>
            <w:tcW w:w="1656" w:type="dxa"/>
          </w:tcPr>
          <w:p w:rsidR="00DE7AAE" w:rsidRDefault="00DE7AAE" w:rsidP="00CE7A5E">
            <w:pPr>
              <w:rPr>
                <w:rFonts w:hint="eastAsia"/>
              </w:rPr>
            </w:pPr>
            <w:r>
              <w:rPr>
                <w:rFonts w:hint="eastAsia"/>
              </w:rPr>
              <w:t>不锈钢型材</w:t>
            </w:r>
          </w:p>
        </w:tc>
        <w:tc>
          <w:tcPr>
            <w:tcW w:w="752" w:type="dxa"/>
          </w:tcPr>
          <w:p w:rsidR="00DE7AAE" w:rsidRDefault="00DE7AAE" w:rsidP="00CE7A5E">
            <w:r>
              <w:rPr>
                <w:rFonts w:hint="eastAsia"/>
                <w:kern w:val="0"/>
              </w:rPr>
              <w:t>吨</w:t>
            </w:r>
          </w:p>
        </w:tc>
        <w:tc>
          <w:tcPr>
            <w:tcW w:w="1260" w:type="dxa"/>
          </w:tcPr>
          <w:p w:rsidR="00DE7AAE" w:rsidRDefault="00DE7AAE" w:rsidP="00CE7A5E">
            <w:pPr>
              <w:rPr>
                <w:rFonts w:hint="eastAsia"/>
              </w:rPr>
            </w:pPr>
            <w:r>
              <w:rPr>
                <w:rFonts w:hint="eastAsia"/>
              </w:rPr>
              <w:t>1</w:t>
            </w:r>
            <w:r>
              <w:rPr>
                <w:rFonts w:hint="eastAsia"/>
              </w:rPr>
              <w:t>．</w:t>
            </w:r>
            <w:r>
              <w:rPr>
                <w:rFonts w:hint="eastAsia"/>
              </w:rPr>
              <w:t>60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28</w:t>
            </w:r>
          </w:p>
        </w:tc>
        <w:tc>
          <w:tcPr>
            <w:tcW w:w="1656" w:type="dxa"/>
          </w:tcPr>
          <w:p w:rsidR="00DE7AAE" w:rsidRDefault="00DE7AAE" w:rsidP="00CE7A5E">
            <w:pPr>
              <w:rPr>
                <w:rFonts w:hint="eastAsia"/>
              </w:rPr>
            </w:pPr>
            <w:r>
              <w:rPr>
                <w:rFonts w:hint="eastAsia"/>
              </w:rPr>
              <w:t>蒸压灰砂砖</w:t>
            </w:r>
          </w:p>
        </w:tc>
        <w:tc>
          <w:tcPr>
            <w:tcW w:w="752" w:type="dxa"/>
          </w:tcPr>
          <w:p w:rsidR="00DE7AAE" w:rsidRDefault="00DE7AAE" w:rsidP="00CE7A5E">
            <w:r>
              <w:rPr>
                <w:rFonts w:hint="eastAsia"/>
                <w:kern w:val="0"/>
              </w:rPr>
              <w:t>块</w:t>
            </w:r>
          </w:p>
        </w:tc>
        <w:tc>
          <w:tcPr>
            <w:tcW w:w="1260" w:type="dxa"/>
          </w:tcPr>
          <w:p w:rsidR="00DE7AAE" w:rsidRDefault="00DE7AAE" w:rsidP="00CE7A5E">
            <w:pPr>
              <w:rPr>
                <w:rFonts w:hint="eastAsia"/>
              </w:rPr>
            </w:pPr>
            <w:r>
              <w:rPr>
                <w:rFonts w:hint="eastAsia"/>
              </w:rPr>
              <w:t>300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29</w:t>
            </w:r>
          </w:p>
        </w:tc>
        <w:tc>
          <w:tcPr>
            <w:tcW w:w="1656" w:type="dxa"/>
          </w:tcPr>
          <w:p w:rsidR="00DE7AAE" w:rsidRDefault="00DE7AAE" w:rsidP="00CE7A5E">
            <w:pPr>
              <w:rPr>
                <w:rFonts w:hint="eastAsia"/>
              </w:rPr>
            </w:pPr>
            <w:r>
              <w:rPr>
                <w:rFonts w:hint="eastAsia"/>
              </w:rPr>
              <w:t>抛光砖</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344</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lastRenderedPageBreak/>
              <w:t>30</w:t>
            </w:r>
          </w:p>
        </w:tc>
        <w:tc>
          <w:tcPr>
            <w:tcW w:w="1656" w:type="dxa"/>
          </w:tcPr>
          <w:p w:rsidR="00DE7AAE" w:rsidRDefault="00DE7AAE" w:rsidP="00CE7A5E">
            <w:pPr>
              <w:rPr>
                <w:rFonts w:hint="eastAsia"/>
              </w:rPr>
            </w:pPr>
            <w:r>
              <w:rPr>
                <w:rFonts w:hint="eastAsia"/>
              </w:rPr>
              <w:t>防滑砖</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56</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31</w:t>
            </w:r>
          </w:p>
        </w:tc>
        <w:tc>
          <w:tcPr>
            <w:tcW w:w="1656" w:type="dxa"/>
          </w:tcPr>
          <w:p w:rsidR="00DE7AAE" w:rsidRDefault="00DE7AAE" w:rsidP="00CE7A5E">
            <w:pPr>
              <w:rPr>
                <w:rFonts w:hint="eastAsia"/>
              </w:rPr>
            </w:pPr>
            <w:r>
              <w:rPr>
                <w:rFonts w:hint="eastAsia"/>
              </w:rPr>
              <w:t>仿石砖</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60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32</w:t>
            </w:r>
          </w:p>
        </w:tc>
        <w:tc>
          <w:tcPr>
            <w:tcW w:w="1656" w:type="dxa"/>
          </w:tcPr>
          <w:p w:rsidR="00DE7AAE" w:rsidRDefault="00DE7AAE" w:rsidP="00CE7A5E">
            <w:pPr>
              <w:rPr>
                <w:rFonts w:hint="eastAsia"/>
              </w:rPr>
            </w:pPr>
            <w:r>
              <w:rPr>
                <w:rFonts w:hint="eastAsia"/>
                <w:kern w:val="0"/>
              </w:rPr>
              <w:t>聚氯乙烯薄膜</w:t>
            </w:r>
          </w:p>
        </w:tc>
        <w:tc>
          <w:tcPr>
            <w:tcW w:w="752" w:type="dxa"/>
          </w:tcPr>
          <w:p w:rsidR="00DE7AAE" w:rsidRDefault="00DE7AAE" w:rsidP="00CE7A5E">
            <w:r>
              <w:rPr>
                <w:rFonts w:hint="eastAsia"/>
                <w:kern w:val="0"/>
              </w:rPr>
              <w:t>㎡</w:t>
            </w:r>
          </w:p>
        </w:tc>
        <w:tc>
          <w:tcPr>
            <w:tcW w:w="1260" w:type="dxa"/>
          </w:tcPr>
          <w:p w:rsidR="00DE7AAE" w:rsidRDefault="00DE7AAE" w:rsidP="00CE7A5E">
            <w:pPr>
              <w:rPr>
                <w:rFonts w:hint="eastAsia"/>
              </w:rPr>
            </w:pPr>
            <w:r>
              <w:rPr>
                <w:rFonts w:hint="eastAsia"/>
              </w:rPr>
              <w:t>24</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33</w:t>
            </w:r>
          </w:p>
        </w:tc>
        <w:tc>
          <w:tcPr>
            <w:tcW w:w="1656" w:type="dxa"/>
          </w:tcPr>
          <w:p w:rsidR="00DE7AAE" w:rsidRDefault="00DE7AAE" w:rsidP="00CE7A5E">
            <w:pPr>
              <w:rPr>
                <w:rFonts w:hint="eastAsia"/>
              </w:rPr>
            </w:pPr>
            <w:r>
              <w:rPr>
                <w:rFonts w:hint="eastAsia"/>
              </w:rPr>
              <w:t>双面强力弹性胶带</w:t>
            </w:r>
          </w:p>
        </w:tc>
        <w:tc>
          <w:tcPr>
            <w:tcW w:w="752" w:type="dxa"/>
          </w:tcPr>
          <w:p w:rsidR="00DE7AAE" w:rsidRDefault="00DE7AAE" w:rsidP="00CE7A5E">
            <w:pPr>
              <w:rPr>
                <w:rFonts w:hint="eastAsia"/>
              </w:rPr>
            </w:pPr>
            <w:r>
              <w:rPr>
                <w:rFonts w:hint="eastAsia"/>
              </w:rPr>
              <w:t>m</w:t>
            </w:r>
          </w:p>
        </w:tc>
        <w:tc>
          <w:tcPr>
            <w:tcW w:w="1260" w:type="dxa"/>
          </w:tcPr>
          <w:p w:rsidR="00DE7AAE" w:rsidRDefault="00DE7AAE" w:rsidP="00CE7A5E">
            <w:pPr>
              <w:rPr>
                <w:rFonts w:hint="eastAsia"/>
              </w:rPr>
            </w:pPr>
            <w:r>
              <w:rPr>
                <w:rFonts w:hint="eastAsia"/>
              </w:rPr>
              <w:t>532</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34</w:t>
            </w:r>
          </w:p>
        </w:tc>
        <w:tc>
          <w:tcPr>
            <w:tcW w:w="1656" w:type="dxa"/>
          </w:tcPr>
          <w:p w:rsidR="00DE7AAE" w:rsidRDefault="00DE7AAE" w:rsidP="00CE7A5E">
            <w:pPr>
              <w:rPr>
                <w:rFonts w:hint="eastAsia"/>
                <w:kern w:val="0"/>
              </w:rPr>
            </w:pPr>
            <w:r>
              <w:rPr>
                <w:rFonts w:hint="eastAsia"/>
                <w:kern w:val="0"/>
              </w:rPr>
              <w:t>胶条</w:t>
            </w:r>
          </w:p>
        </w:tc>
        <w:tc>
          <w:tcPr>
            <w:tcW w:w="752" w:type="dxa"/>
          </w:tcPr>
          <w:p w:rsidR="00DE7AAE" w:rsidRDefault="00DE7AAE" w:rsidP="00CE7A5E">
            <w:pPr>
              <w:rPr>
                <w:rFonts w:hint="eastAsia"/>
                <w:kern w:val="0"/>
              </w:rPr>
            </w:pPr>
            <w:r>
              <w:rPr>
                <w:rFonts w:hint="eastAsia"/>
              </w:rPr>
              <w:t>m</w:t>
            </w:r>
          </w:p>
        </w:tc>
        <w:tc>
          <w:tcPr>
            <w:tcW w:w="1260" w:type="dxa"/>
          </w:tcPr>
          <w:p w:rsidR="00DE7AAE" w:rsidRDefault="00DE7AAE" w:rsidP="00CE7A5E">
            <w:pPr>
              <w:rPr>
                <w:rFonts w:hint="eastAsia"/>
              </w:rPr>
            </w:pPr>
            <w:r>
              <w:rPr>
                <w:rFonts w:hint="eastAsia"/>
              </w:rPr>
              <w:t>422</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35</w:t>
            </w:r>
          </w:p>
        </w:tc>
        <w:tc>
          <w:tcPr>
            <w:tcW w:w="1656" w:type="dxa"/>
          </w:tcPr>
          <w:p w:rsidR="00DE7AAE" w:rsidRDefault="00DE7AAE" w:rsidP="00CE7A5E">
            <w:pPr>
              <w:rPr>
                <w:rFonts w:hint="eastAsia"/>
                <w:kern w:val="0"/>
              </w:rPr>
            </w:pPr>
            <w:r>
              <w:rPr>
                <w:rFonts w:hint="eastAsia"/>
                <w:kern w:val="0"/>
              </w:rPr>
              <w:t>电焊条</w:t>
            </w:r>
          </w:p>
        </w:tc>
        <w:tc>
          <w:tcPr>
            <w:tcW w:w="752" w:type="dxa"/>
          </w:tcPr>
          <w:p w:rsidR="00DE7AAE" w:rsidRDefault="00DE7AAE" w:rsidP="00CE7A5E">
            <w:pPr>
              <w:rPr>
                <w:rFonts w:hint="eastAsia"/>
                <w:kern w:val="0"/>
              </w:rPr>
            </w:pPr>
            <w:r>
              <w:rPr>
                <w:kern w:val="0"/>
              </w:rPr>
              <w:t>kg</w:t>
            </w:r>
          </w:p>
        </w:tc>
        <w:tc>
          <w:tcPr>
            <w:tcW w:w="1260" w:type="dxa"/>
          </w:tcPr>
          <w:p w:rsidR="00DE7AAE" w:rsidRDefault="00DE7AAE" w:rsidP="00CE7A5E">
            <w:pPr>
              <w:rPr>
                <w:rFonts w:hint="eastAsia"/>
              </w:rPr>
            </w:pPr>
            <w:r>
              <w:rPr>
                <w:rFonts w:hint="eastAsia"/>
              </w:rPr>
              <w:t>60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36</w:t>
            </w:r>
          </w:p>
        </w:tc>
        <w:tc>
          <w:tcPr>
            <w:tcW w:w="1656" w:type="dxa"/>
          </w:tcPr>
          <w:p w:rsidR="00DE7AAE" w:rsidRDefault="00DE7AAE" w:rsidP="00CE7A5E">
            <w:pPr>
              <w:rPr>
                <w:rFonts w:hint="eastAsia"/>
                <w:kern w:val="0"/>
              </w:rPr>
            </w:pPr>
            <w:r>
              <w:rPr>
                <w:rFonts w:hint="eastAsia"/>
                <w:kern w:val="0"/>
              </w:rPr>
              <w:t>防火漆</w:t>
            </w:r>
          </w:p>
        </w:tc>
        <w:tc>
          <w:tcPr>
            <w:tcW w:w="752" w:type="dxa"/>
          </w:tcPr>
          <w:p w:rsidR="00DE7AAE" w:rsidRDefault="00DE7AAE" w:rsidP="00CE7A5E">
            <w:pPr>
              <w:rPr>
                <w:rFonts w:hint="eastAsia"/>
                <w:kern w:val="0"/>
              </w:rPr>
            </w:pPr>
            <w:r>
              <w:rPr>
                <w:kern w:val="0"/>
              </w:rPr>
              <w:t>kg</w:t>
            </w:r>
          </w:p>
        </w:tc>
        <w:tc>
          <w:tcPr>
            <w:tcW w:w="1260" w:type="dxa"/>
          </w:tcPr>
          <w:p w:rsidR="00DE7AAE" w:rsidRDefault="00DE7AAE" w:rsidP="00CE7A5E">
            <w:pPr>
              <w:rPr>
                <w:rFonts w:hint="eastAsia"/>
              </w:rPr>
            </w:pPr>
            <w:r>
              <w:rPr>
                <w:rFonts w:hint="eastAsia"/>
              </w:rPr>
              <w:t>620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37</w:t>
            </w:r>
          </w:p>
        </w:tc>
        <w:tc>
          <w:tcPr>
            <w:tcW w:w="1656" w:type="dxa"/>
          </w:tcPr>
          <w:p w:rsidR="00DE7AAE" w:rsidRDefault="00DE7AAE" w:rsidP="00CE7A5E">
            <w:pPr>
              <w:rPr>
                <w:rFonts w:hint="eastAsia"/>
                <w:kern w:val="0"/>
              </w:rPr>
            </w:pPr>
            <w:r>
              <w:rPr>
                <w:rFonts w:hint="eastAsia"/>
                <w:kern w:val="0"/>
              </w:rPr>
              <w:t>铝合金型材</w:t>
            </w:r>
          </w:p>
        </w:tc>
        <w:tc>
          <w:tcPr>
            <w:tcW w:w="752" w:type="dxa"/>
          </w:tcPr>
          <w:p w:rsidR="00DE7AAE" w:rsidRDefault="00DE7AAE" w:rsidP="00CE7A5E">
            <w:pPr>
              <w:rPr>
                <w:rFonts w:hint="eastAsia"/>
              </w:rPr>
            </w:pPr>
            <w:r>
              <w:rPr>
                <w:kern w:val="0"/>
              </w:rPr>
              <w:t>kg</w:t>
            </w:r>
          </w:p>
        </w:tc>
        <w:tc>
          <w:tcPr>
            <w:tcW w:w="1260" w:type="dxa"/>
          </w:tcPr>
          <w:p w:rsidR="00DE7AAE" w:rsidRDefault="00DE7AAE" w:rsidP="00CE7A5E">
            <w:pPr>
              <w:rPr>
                <w:rFonts w:hint="eastAsia"/>
              </w:rPr>
            </w:pPr>
            <w:r>
              <w:rPr>
                <w:rFonts w:hint="eastAsia"/>
              </w:rPr>
              <w:t>152</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38</w:t>
            </w:r>
          </w:p>
        </w:tc>
        <w:tc>
          <w:tcPr>
            <w:tcW w:w="1656" w:type="dxa"/>
          </w:tcPr>
          <w:p w:rsidR="00DE7AAE" w:rsidRDefault="00DE7AAE" w:rsidP="00CE7A5E">
            <w:pPr>
              <w:rPr>
                <w:rFonts w:hint="eastAsia"/>
                <w:kern w:val="0"/>
              </w:rPr>
            </w:pPr>
            <w:r>
              <w:rPr>
                <w:rFonts w:hint="eastAsia"/>
                <w:kern w:val="0"/>
              </w:rPr>
              <w:t>地胶垫</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105</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39</w:t>
            </w:r>
          </w:p>
        </w:tc>
        <w:tc>
          <w:tcPr>
            <w:tcW w:w="1656" w:type="dxa"/>
          </w:tcPr>
          <w:p w:rsidR="00DE7AAE" w:rsidRDefault="00DE7AAE" w:rsidP="00CE7A5E">
            <w:pPr>
              <w:rPr>
                <w:rFonts w:hint="eastAsia"/>
                <w:kern w:val="0"/>
              </w:rPr>
            </w:pPr>
            <w:r>
              <w:rPr>
                <w:rFonts w:hint="eastAsia"/>
                <w:kern w:val="0"/>
              </w:rPr>
              <w:t>镀锌钢管</w:t>
            </w:r>
          </w:p>
        </w:tc>
        <w:tc>
          <w:tcPr>
            <w:tcW w:w="752" w:type="dxa"/>
          </w:tcPr>
          <w:p w:rsidR="00DE7AAE" w:rsidRDefault="00DE7AAE" w:rsidP="00CE7A5E">
            <w:pPr>
              <w:rPr>
                <w:rFonts w:hint="eastAsia"/>
                <w:kern w:val="0"/>
              </w:rPr>
            </w:pPr>
            <w:r>
              <w:rPr>
                <w:kern w:val="0"/>
              </w:rPr>
              <w:t>M</w:t>
            </w:r>
          </w:p>
        </w:tc>
        <w:tc>
          <w:tcPr>
            <w:tcW w:w="1260" w:type="dxa"/>
          </w:tcPr>
          <w:p w:rsidR="00DE7AAE" w:rsidRDefault="00DE7AAE" w:rsidP="00CE7A5E">
            <w:pPr>
              <w:rPr>
                <w:rFonts w:hint="eastAsia"/>
              </w:rPr>
            </w:pPr>
            <w:r>
              <w:rPr>
                <w:rFonts w:hint="eastAsia"/>
              </w:rPr>
              <w:t>46</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40</w:t>
            </w:r>
          </w:p>
        </w:tc>
        <w:tc>
          <w:tcPr>
            <w:tcW w:w="1656" w:type="dxa"/>
          </w:tcPr>
          <w:p w:rsidR="00DE7AAE" w:rsidRDefault="00DE7AAE" w:rsidP="00CE7A5E">
            <w:pPr>
              <w:rPr>
                <w:rFonts w:hint="eastAsia"/>
                <w:kern w:val="0"/>
              </w:rPr>
            </w:pPr>
            <w:r>
              <w:rPr>
                <w:rFonts w:hint="eastAsia"/>
                <w:kern w:val="0"/>
              </w:rPr>
              <w:t>各种螺丝</w:t>
            </w:r>
          </w:p>
        </w:tc>
        <w:tc>
          <w:tcPr>
            <w:tcW w:w="752" w:type="dxa"/>
          </w:tcPr>
          <w:p w:rsidR="00DE7AAE" w:rsidRDefault="00DE7AAE" w:rsidP="00CE7A5E">
            <w:pPr>
              <w:rPr>
                <w:rFonts w:hint="eastAsia"/>
                <w:kern w:val="0"/>
              </w:rPr>
            </w:pPr>
            <w:r>
              <w:rPr>
                <w:rFonts w:hint="eastAsia"/>
                <w:kern w:val="0"/>
              </w:rPr>
              <w:t>百个</w:t>
            </w:r>
          </w:p>
        </w:tc>
        <w:tc>
          <w:tcPr>
            <w:tcW w:w="1260" w:type="dxa"/>
          </w:tcPr>
          <w:p w:rsidR="00DE7AAE" w:rsidRDefault="00DE7AAE" w:rsidP="00CE7A5E">
            <w:pPr>
              <w:rPr>
                <w:rFonts w:hint="eastAsia"/>
              </w:rPr>
            </w:pPr>
            <w:r>
              <w:rPr>
                <w:rFonts w:hint="eastAsia"/>
              </w:rPr>
              <w:t>2400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41</w:t>
            </w:r>
          </w:p>
        </w:tc>
        <w:tc>
          <w:tcPr>
            <w:tcW w:w="1656" w:type="dxa"/>
          </w:tcPr>
          <w:p w:rsidR="00DE7AAE" w:rsidRDefault="00DE7AAE" w:rsidP="00CE7A5E">
            <w:pPr>
              <w:rPr>
                <w:rFonts w:hint="eastAsia"/>
                <w:kern w:val="0"/>
              </w:rPr>
            </w:pPr>
            <w:r>
              <w:rPr>
                <w:rFonts w:hint="eastAsia"/>
                <w:kern w:val="0"/>
              </w:rPr>
              <w:t>PVC</w:t>
            </w:r>
            <w:r>
              <w:rPr>
                <w:rFonts w:hint="eastAsia"/>
                <w:kern w:val="0"/>
              </w:rPr>
              <w:t>有机板</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598</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42</w:t>
            </w:r>
          </w:p>
        </w:tc>
        <w:tc>
          <w:tcPr>
            <w:tcW w:w="1656" w:type="dxa"/>
          </w:tcPr>
          <w:p w:rsidR="00DE7AAE" w:rsidRDefault="00DE7AAE" w:rsidP="00CE7A5E">
            <w:pPr>
              <w:rPr>
                <w:rFonts w:hint="eastAsia"/>
                <w:kern w:val="0"/>
              </w:rPr>
            </w:pPr>
            <w:r>
              <w:rPr>
                <w:rFonts w:hint="eastAsia"/>
                <w:kern w:val="0"/>
              </w:rPr>
              <w:t>墙纸</w:t>
            </w:r>
          </w:p>
        </w:tc>
        <w:tc>
          <w:tcPr>
            <w:tcW w:w="752" w:type="dxa"/>
          </w:tcPr>
          <w:p w:rsidR="00DE7AAE" w:rsidRDefault="00DE7AAE" w:rsidP="00CE7A5E">
            <w:pPr>
              <w:rPr>
                <w:rFonts w:hint="eastAsia"/>
                <w:kern w:val="0"/>
              </w:rPr>
            </w:pPr>
            <w:r>
              <w:rPr>
                <w:rFonts w:hint="eastAsia"/>
                <w:kern w:val="0"/>
              </w:rPr>
              <w:t>㎡</w:t>
            </w:r>
          </w:p>
        </w:tc>
        <w:tc>
          <w:tcPr>
            <w:tcW w:w="1260" w:type="dxa"/>
          </w:tcPr>
          <w:p w:rsidR="00DE7AAE" w:rsidRDefault="00DE7AAE" w:rsidP="00CE7A5E">
            <w:pPr>
              <w:rPr>
                <w:rFonts w:hint="eastAsia"/>
              </w:rPr>
            </w:pPr>
            <w:r>
              <w:rPr>
                <w:rFonts w:hint="eastAsia"/>
              </w:rPr>
              <w:t>25</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43</w:t>
            </w:r>
          </w:p>
        </w:tc>
        <w:tc>
          <w:tcPr>
            <w:tcW w:w="1656" w:type="dxa"/>
          </w:tcPr>
          <w:p w:rsidR="00DE7AAE" w:rsidRDefault="00DE7AAE" w:rsidP="00CE7A5E">
            <w:pPr>
              <w:rPr>
                <w:rFonts w:hint="eastAsia"/>
                <w:kern w:val="0"/>
              </w:rPr>
            </w:pPr>
            <w:r>
              <w:rPr>
                <w:rFonts w:hint="eastAsia"/>
                <w:kern w:val="0"/>
              </w:rPr>
              <w:t>结构胶</w:t>
            </w:r>
          </w:p>
        </w:tc>
        <w:tc>
          <w:tcPr>
            <w:tcW w:w="752" w:type="dxa"/>
          </w:tcPr>
          <w:p w:rsidR="00DE7AAE" w:rsidRDefault="00DE7AAE" w:rsidP="00CE7A5E">
            <w:pPr>
              <w:rPr>
                <w:rFonts w:hint="eastAsia"/>
                <w:kern w:val="0"/>
              </w:rPr>
            </w:pPr>
            <w:r>
              <w:rPr>
                <w:kern w:val="0"/>
              </w:rPr>
              <w:t>L</w:t>
            </w:r>
          </w:p>
        </w:tc>
        <w:tc>
          <w:tcPr>
            <w:tcW w:w="1260" w:type="dxa"/>
          </w:tcPr>
          <w:p w:rsidR="00DE7AAE" w:rsidRDefault="00DE7AAE" w:rsidP="00CE7A5E">
            <w:pPr>
              <w:rPr>
                <w:rFonts w:hint="eastAsia"/>
              </w:rPr>
            </w:pPr>
            <w:r>
              <w:rPr>
                <w:rFonts w:hint="eastAsia"/>
              </w:rPr>
              <w:t>100</w:t>
            </w:r>
          </w:p>
        </w:tc>
        <w:tc>
          <w:tcPr>
            <w:tcW w:w="2520" w:type="dxa"/>
          </w:tcPr>
          <w:p w:rsidR="00DE7AAE" w:rsidRDefault="00DE7AAE" w:rsidP="00CE7A5E">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44</w:t>
            </w:r>
          </w:p>
        </w:tc>
        <w:tc>
          <w:tcPr>
            <w:tcW w:w="1656" w:type="dxa"/>
          </w:tcPr>
          <w:p w:rsidR="00DE7AAE" w:rsidRDefault="00DE7AAE" w:rsidP="00CE7A5E">
            <w:pPr>
              <w:rPr>
                <w:rFonts w:hint="eastAsia"/>
                <w:kern w:val="0"/>
              </w:rPr>
            </w:pPr>
            <w:r>
              <w:rPr>
                <w:rFonts w:hint="eastAsia"/>
                <w:kern w:val="0"/>
              </w:rPr>
              <w:t>其它</w:t>
            </w:r>
            <w:proofErr w:type="gramStart"/>
            <w:r>
              <w:rPr>
                <w:rFonts w:hint="eastAsia"/>
                <w:kern w:val="0"/>
              </w:rPr>
              <w:t>各类胶</w:t>
            </w:r>
            <w:proofErr w:type="gramEnd"/>
          </w:p>
        </w:tc>
        <w:tc>
          <w:tcPr>
            <w:tcW w:w="752" w:type="dxa"/>
          </w:tcPr>
          <w:p w:rsidR="00DE7AAE" w:rsidRDefault="00DE7AAE" w:rsidP="00CE7A5E">
            <w:pPr>
              <w:rPr>
                <w:rFonts w:hint="eastAsia"/>
                <w:kern w:val="0"/>
              </w:rPr>
            </w:pPr>
            <w:r>
              <w:rPr>
                <w:rFonts w:hint="eastAsia"/>
                <w:kern w:val="0"/>
              </w:rPr>
              <w:t>支</w:t>
            </w:r>
          </w:p>
        </w:tc>
        <w:tc>
          <w:tcPr>
            <w:tcW w:w="1260" w:type="dxa"/>
          </w:tcPr>
          <w:p w:rsidR="00DE7AAE" w:rsidRDefault="00DE7AAE" w:rsidP="00CE7A5E">
            <w:pPr>
              <w:rPr>
                <w:rFonts w:hint="eastAsia"/>
              </w:rPr>
            </w:pPr>
            <w:r>
              <w:rPr>
                <w:rFonts w:hint="eastAsia"/>
              </w:rPr>
              <w:t>120</w:t>
            </w:r>
          </w:p>
        </w:tc>
        <w:tc>
          <w:tcPr>
            <w:tcW w:w="2520" w:type="dxa"/>
          </w:tcPr>
          <w:p w:rsidR="00DE7AAE" w:rsidRDefault="00DE7AAE" w:rsidP="00CE7A5E">
            <w:pPr>
              <w:rPr>
                <w:rFonts w:hint="eastAsia"/>
              </w:rPr>
            </w:pPr>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45</w:t>
            </w:r>
          </w:p>
        </w:tc>
        <w:tc>
          <w:tcPr>
            <w:tcW w:w="1656" w:type="dxa"/>
          </w:tcPr>
          <w:p w:rsidR="00DE7AAE" w:rsidRDefault="00DE7AAE" w:rsidP="00CE7A5E">
            <w:pPr>
              <w:rPr>
                <w:rFonts w:hint="eastAsia"/>
                <w:kern w:val="0"/>
              </w:rPr>
            </w:pPr>
            <w:r>
              <w:rPr>
                <w:rFonts w:hint="eastAsia"/>
                <w:kern w:val="0"/>
              </w:rPr>
              <w:t>洗脸盆</w:t>
            </w:r>
          </w:p>
        </w:tc>
        <w:tc>
          <w:tcPr>
            <w:tcW w:w="752" w:type="dxa"/>
          </w:tcPr>
          <w:p w:rsidR="00DE7AAE" w:rsidRDefault="00DE7AAE" w:rsidP="00CE7A5E">
            <w:pPr>
              <w:rPr>
                <w:rFonts w:hint="eastAsia"/>
                <w:kern w:val="0"/>
              </w:rPr>
            </w:pPr>
            <w:proofErr w:type="gramStart"/>
            <w:r>
              <w:rPr>
                <w:rFonts w:hint="eastAsia"/>
                <w:kern w:val="0"/>
              </w:rPr>
              <w:t>个</w:t>
            </w:r>
            <w:proofErr w:type="gramEnd"/>
          </w:p>
        </w:tc>
        <w:tc>
          <w:tcPr>
            <w:tcW w:w="1260" w:type="dxa"/>
          </w:tcPr>
          <w:p w:rsidR="00DE7AAE" w:rsidRDefault="00DE7AAE" w:rsidP="00CE7A5E">
            <w:pPr>
              <w:rPr>
                <w:rFonts w:hint="eastAsia"/>
              </w:rPr>
            </w:pPr>
            <w:r>
              <w:rPr>
                <w:rFonts w:hint="eastAsia"/>
              </w:rPr>
              <w:t>6</w:t>
            </w:r>
          </w:p>
        </w:tc>
        <w:tc>
          <w:tcPr>
            <w:tcW w:w="2520" w:type="dxa"/>
          </w:tcPr>
          <w:p w:rsidR="00DE7AAE" w:rsidRDefault="00DE7AAE" w:rsidP="00CE7A5E">
            <w:pPr>
              <w:rPr>
                <w:rFonts w:hint="eastAsia"/>
              </w:rPr>
            </w:pPr>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46</w:t>
            </w:r>
          </w:p>
        </w:tc>
        <w:tc>
          <w:tcPr>
            <w:tcW w:w="1656" w:type="dxa"/>
          </w:tcPr>
          <w:p w:rsidR="00DE7AAE" w:rsidRDefault="00DE7AAE" w:rsidP="00CE7A5E">
            <w:pPr>
              <w:rPr>
                <w:rFonts w:hint="eastAsia"/>
                <w:kern w:val="0"/>
              </w:rPr>
            </w:pPr>
            <w:r>
              <w:rPr>
                <w:rFonts w:hint="eastAsia"/>
                <w:kern w:val="0"/>
              </w:rPr>
              <w:t>热水器</w:t>
            </w:r>
          </w:p>
        </w:tc>
        <w:tc>
          <w:tcPr>
            <w:tcW w:w="752" w:type="dxa"/>
          </w:tcPr>
          <w:p w:rsidR="00DE7AAE" w:rsidRDefault="00DE7AAE" w:rsidP="00CE7A5E">
            <w:pPr>
              <w:rPr>
                <w:rFonts w:hint="eastAsia"/>
                <w:kern w:val="0"/>
              </w:rPr>
            </w:pPr>
            <w:proofErr w:type="gramStart"/>
            <w:r>
              <w:rPr>
                <w:rFonts w:hint="eastAsia"/>
                <w:kern w:val="0"/>
              </w:rPr>
              <w:t>个</w:t>
            </w:r>
            <w:proofErr w:type="gramEnd"/>
          </w:p>
        </w:tc>
        <w:tc>
          <w:tcPr>
            <w:tcW w:w="1260" w:type="dxa"/>
          </w:tcPr>
          <w:p w:rsidR="00DE7AAE" w:rsidRDefault="00DE7AAE" w:rsidP="00CE7A5E">
            <w:pPr>
              <w:rPr>
                <w:rFonts w:hint="eastAsia"/>
              </w:rPr>
            </w:pPr>
            <w:r>
              <w:rPr>
                <w:rFonts w:hint="eastAsia"/>
              </w:rPr>
              <w:t>7</w:t>
            </w:r>
          </w:p>
        </w:tc>
        <w:tc>
          <w:tcPr>
            <w:tcW w:w="2520" w:type="dxa"/>
          </w:tcPr>
          <w:p w:rsidR="00DE7AAE" w:rsidRDefault="00DE7AAE" w:rsidP="00CE7A5E">
            <w:pPr>
              <w:rPr>
                <w:rFonts w:hint="eastAsia"/>
              </w:rPr>
            </w:pPr>
            <w:r>
              <w:rPr>
                <w:rFonts w:hint="eastAsia"/>
              </w:rPr>
              <w:t>开工后分批进场</w:t>
            </w:r>
          </w:p>
        </w:tc>
        <w:tc>
          <w:tcPr>
            <w:tcW w:w="1204" w:type="dxa"/>
            <w:vMerge/>
          </w:tcPr>
          <w:p w:rsidR="00DE7AAE" w:rsidRDefault="00DE7AAE" w:rsidP="00CE7A5E">
            <w:pPr>
              <w:rPr>
                <w:rFonts w:hint="eastAsia"/>
              </w:rPr>
            </w:pPr>
          </w:p>
        </w:tc>
      </w:tr>
      <w:tr w:rsidR="00DE7AAE" w:rsidTr="00CE7A5E">
        <w:trPr>
          <w:cantSplit/>
        </w:trPr>
        <w:tc>
          <w:tcPr>
            <w:tcW w:w="708" w:type="dxa"/>
          </w:tcPr>
          <w:p w:rsidR="00DE7AAE" w:rsidRDefault="00DE7AAE" w:rsidP="00CE7A5E">
            <w:pPr>
              <w:rPr>
                <w:rFonts w:hint="eastAsia"/>
              </w:rPr>
            </w:pPr>
            <w:r>
              <w:rPr>
                <w:rFonts w:hint="eastAsia"/>
              </w:rPr>
              <w:t>47</w:t>
            </w:r>
          </w:p>
        </w:tc>
        <w:tc>
          <w:tcPr>
            <w:tcW w:w="1656" w:type="dxa"/>
          </w:tcPr>
          <w:p w:rsidR="00DE7AAE" w:rsidRDefault="00DE7AAE" w:rsidP="00CE7A5E">
            <w:pPr>
              <w:rPr>
                <w:rFonts w:hint="eastAsia"/>
                <w:kern w:val="0"/>
              </w:rPr>
            </w:pPr>
            <w:r>
              <w:rPr>
                <w:rFonts w:hint="eastAsia"/>
                <w:kern w:val="0"/>
              </w:rPr>
              <w:t>坐便器</w:t>
            </w:r>
          </w:p>
        </w:tc>
        <w:tc>
          <w:tcPr>
            <w:tcW w:w="752" w:type="dxa"/>
          </w:tcPr>
          <w:p w:rsidR="00DE7AAE" w:rsidRDefault="00DE7AAE" w:rsidP="00CE7A5E">
            <w:pPr>
              <w:rPr>
                <w:rFonts w:hint="eastAsia"/>
                <w:kern w:val="0"/>
              </w:rPr>
            </w:pPr>
            <w:proofErr w:type="gramStart"/>
            <w:r>
              <w:rPr>
                <w:rFonts w:hint="eastAsia"/>
                <w:kern w:val="0"/>
              </w:rPr>
              <w:t>个</w:t>
            </w:r>
            <w:proofErr w:type="gramEnd"/>
          </w:p>
        </w:tc>
        <w:tc>
          <w:tcPr>
            <w:tcW w:w="1260" w:type="dxa"/>
          </w:tcPr>
          <w:p w:rsidR="00DE7AAE" w:rsidRDefault="00DE7AAE" w:rsidP="00CE7A5E">
            <w:pPr>
              <w:rPr>
                <w:rFonts w:hint="eastAsia"/>
              </w:rPr>
            </w:pPr>
            <w:r>
              <w:rPr>
                <w:rFonts w:hint="eastAsia"/>
              </w:rPr>
              <w:t>6</w:t>
            </w:r>
          </w:p>
        </w:tc>
        <w:tc>
          <w:tcPr>
            <w:tcW w:w="2520" w:type="dxa"/>
          </w:tcPr>
          <w:p w:rsidR="00DE7AAE" w:rsidRDefault="00DE7AAE" w:rsidP="00CE7A5E">
            <w:pPr>
              <w:rPr>
                <w:rFonts w:hint="eastAsia"/>
              </w:rPr>
            </w:pPr>
            <w:r>
              <w:rPr>
                <w:rFonts w:hint="eastAsia"/>
              </w:rPr>
              <w:t>开工后分批进场</w:t>
            </w:r>
          </w:p>
        </w:tc>
        <w:tc>
          <w:tcPr>
            <w:tcW w:w="1204" w:type="dxa"/>
            <w:vMerge/>
          </w:tcPr>
          <w:p w:rsidR="00DE7AAE" w:rsidRDefault="00DE7AAE" w:rsidP="00CE7A5E">
            <w:pPr>
              <w:rPr>
                <w:rFonts w:hint="eastAsia"/>
              </w:rPr>
            </w:pPr>
          </w:p>
        </w:tc>
      </w:tr>
    </w:tbl>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8029"/>
      <w:r>
        <w:rPr>
          <w:rFonts w:hint="eastAsia"/>
        </w:rPr>
        <w:t>机械设备投入计划及检测设备</w:t>
      </w:r>
      <w:bookmarkStart w:id="34" w:name="bk121"/>
      <w:bookmarkEnd w:id="33"/>
      <w:bookmarkEnd w:id="34"/>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5" w:name="_Toc207188030"/>
      <w:r>
        <w:t>4.1</w:t>
      </w:r>
      <w:r>
        <w:t>机械的技术先进性与适用性</w:t>
      </w:r>
      <w:bookmarkStart w:id="36" w:name="bk122"/>
      <w:bookmarkEnd w:id="35"/>
      <w:bookmarkEnd w:id="36"/>
    </w:p>
    <w:p w:rsidR="00DE7AAE" w:rsidRDefault="00DE7AAE" w:rsidP="00DE7AAE">
      <w:pPr>
        <w:rPr>
          <w:kern w:val="0"/>
        </w:rPr>
      </w:pPr>
      <w:bookmarkStart w:id="37" w:name="bk123"/>
      <w:bookmarkEnd w:id="37"/>
      <w:r>
        <w:rPr>
          <w:kern w:val="0"/>
        </w:rPr>
        <w:t xml:space="preserve">4.1.1 </w:t>
      </w:r>
      <w:r>
        <w:rPr>
          <w:rFonts w:hint="eastAsia"/>
          <w:kern w:val="0"/>
        </w:rPr>
        <w:t>我公司在本装饰工程的施工中，配备机械设备时，将遵循以下原则：工程质量的好坏、进度的保证很大程度上与施工机械的先进性有关。对于本工程的施工，我公司将针对实际情况和各工种、工序的需要，合理地配备先进的机械设备及挑选专业水平较高的技术人员，最大限度地体现技术的先进性和机械设备的适用性，充分满足施工工艺的需要，从而来保证工程质量和装饰效果。</w:t>
      </w:r>
    </w:p>
    <w:p w:rsidR="00DE7AAE" w:rsidRDefault="00DE7AAE" w:rsidP="00DE7AAE">
      <w:pPr>
        <w:rPr>
          <w:kern w:val="0"/>
        </w:rPr>
      </w:pPr>
      <w:r>
        <w:rPr>
          <w:kern w:val="0"/>
        </w:rPr>
        <w:t>(1)</w:t>
      </w:r>
      <w:r>
        <w:rPr>
          <w:rFonts w:hint="eastAsia"/>
          <w:kern w:val="0"/>
        </w:rPr>
        <w:t>贯彻机械化、半机械化和改良机具相结合的方针，重点配备中、小型机械和手持电动机具。</w:t>
      </w:r>
    </w:p>
    <w:p w:rsidR="00DE7AAE" w:rsidRDefault="00DE7AAE" w:rsidP="00DE7AAE">
      <w:pPr>
        <w:rPr>
          <w:kern w:val="0"/>
        </w:rPr>
      </w:pPr>
      <w:r>
        <w:rPr>
          <w:kern w:val="0"/>
        </w:rPr>
        <w:t>(2)</w:t>
      </w:r>
      <w:r>
        <w:rPr>
          <w:rFonts w:hint="eastAsia"/>
          <w:kern w:val="0"/>
        </w:rPr>
        <w:t>充分发挥现场所有机械设备的能力，根据具体变化的需求，合理调整装备结构。</w:t>
      </w:r>
    </w:p>
    <w:p w:rsidR="00DE7AAE" w:rsidRDefault="00DE7AAE" w:rsidP="00DE7AAE">
      <w:pPr>
        <w:rPr>
          <w:kern w:val="0"/>
        </w:rPr>
      </w:pPr>
      <w:r>
        <w:rPr>
          <w:kern w:val="0"/>
        </w:rPr>
        <w:t>(3)</w:t>
      </w:r>
      <w:r>
        <w:rPr>
          <w:rFonts w:hint="eastAsia"/>
          <w:kern w:val="0"/>
        </w:rPr>
        <w:t>优先配备本工程施工中所必须的、保证质量与进度的、代替劳动强度大的、作业条件差的机械设备。</w:t>
      </w:r>
    </w:p>
    <w:p w:rsidR="00DE7AAE" w:rsidRDefault="00DE7AAE" w:rsidP="00DE7AAE">
      <w:pPr>
        <w:rPr>
          <w:kern w:val="0"/>
        </w:rPr>
      </w:pPr>
      <w:r>
        <w:rPr>
          <w:kern w:val="0"/>
        </w:rPr>
        <w:t>(4)</w:t>
      </w:r>
      <w:r>
        <w:rPr>
          <w:rFonts w:hint="eastAsia"/>
          <w:kern w:val="0"/>
        </w:rPr>
        <w:t>按本工程体系、专业施工和工程实物量等多层次结构进行配备，并注意不同的要求，配备不同类型、不同标准的机械设备，以保证质量为原则，努力降低施工成本。</w:t>
      </w:r>
    </w:p>
    <w:p w:rsidR="00DE7AAE" w:rsidRDefault="00DE7AAE" w:rsidP="00DE7AAE">
      <w:pPr>
        <w:rPr>
          <w:kern w:val="0"/>
        </w:rPr>
      </w:pPr>
      <w:r>
        <w:rPr>
          <w:kern w:val="0"/>
        </w:rPr>
        <w:t xml:space="preserve">4.1.2 </w:t>
      </w:r>
      <w:r>
        <w:rPr>
          <w:rFonts w:hint="eastAsia"/>
          <w:kern w:val="0"/>
        </w:rPr>
        <w:t>在配备机械设备时，我公司还综合考虑了以下因素：</w:t>
      </w:r>
    </w:p>
    <w:p w:rsidR="00DE7AAE" w:rsidRDefault="00DE7AAE" w:rsidP="00DE7AAE">
      <w:pPr>
        <w:rPr>
          <w:kern w:val="0"/>
        </w:rPr>
      </w:pPr>
      <w:r>
        <w:rPr>
          <w:kern w:val="0"/>
        </w:rPr>
        <w:t>(1)</w:t>
      </w:r>
      <w:r>
        <w:rPr>
          <w:rFonts w:hint="eastAsia"/>
          <w:kern w:val="0"/>
        </w:rPr>
        <w:t>机械的技术先进性：机械设备技术性能优越、生产率高。</w:t>
      </w:r>
    </w:p>
    <w:p w:rsidR="00DE7AAE" w:rsidRDefault="00DE7AAE" w:rsidP="00DE7AAE">
      <w:pPr>
        <w:rPr>
          <w:kern w:val="0"/>
        </w:rPr>
      </w:pPr>
      <w:r>
        <w:rPr>
          <w:kern w:val="0"/>
        </w:rPr>
        <w:t>(2)</w:t>
      </w:r>
      <w:r>
        <w:rPr>
          <w:rFonts w:hint="eastAsia"/>
          <w:kern w:val="0"/>
        </w:rPr>
        <w:t>机械的使用可靠性：机械设备在使用过程中能稳定地保持其应有的技术性能安全可靠的</w:t>
      </w:r>
      <w:r>
        <w:rPr>
          <w:rFonts w:hint="eastAsia"/>
          <w:kern w:val="0"/>
        </w:rPr>
        <w:lastRenderedPageBreak/>
        <w:t>运行。</w:t>
      </w:r>
    </w:p>
    <w:p w:rsidR="00DE7AAE" w:rsidRDefault="00DE7AAE" w:rsidP="00DE7AAE">
      <w:pPr>
        <w:rPr>
          <w:kern w:val="0"/>
        </w:rPr>
      </w:pPr>
      <w:r>
        <w:rPr>
          <w:kern w:val="0"/>
        </w:rPr>
        <w:t>(3)</w:t>
      </w:r>
      <w:r>
        <w:rPr>
          <w:rFonts w:hint="eastAsia"/>
          <w:kern w:val="0"/>
        </w:rPr>
        <w:t>机械的便于维修性：机械设备要便于检查、维护和修理。</w:t>
      </w:r>
    </w:p>
    <w:p w:rsidR="00DE7AAE" w:rsidRDefault="00DE7AAE" w:rsidP="00DE7AAE">
      <w:pPr>
        <w:rPr>
          <w:kern w:val="0"/>
        </w:rPr>
      </w:pPr>
      <w:r>
        <w:rPr>
          <w:kern w:val="0"/>
        </w:rPr>
        <w:t>(4)</w:t>
      </w:r>
      <w:r>
        <w:rPr>
          <w:rFonts w:hint="eastAsia"/>
          <w:kern w:val="0"/>
        </w:rPr>
        <w:t>机械的运行安全性：机械设备在使用过程中具有对施工安全的保障性能。</w:t>
      </w:r>
    </w:p>
    <w:p w:rsidR="00DE7AAE" w:rsidRDefault="00DE7AAE" w:rsidP="00DE7AAE">
      <w:pPr>
        <w:rPr>
          <w:kern w:val="0"/>
        </w:rPr>
      </w:pPr>
      <w:r>
        <w:rPr>
          <w:kern w:val="0"/>
        </w:rPr>
        <w:t>(5)</w:t>
      </w:r>
      <w:r>
        <w:rPr>
          <w:rFonts w:hint="eastAsia"/>
          <w:kern w:val="0"/>
        </w:rPr>
        <w:t>经济实惠性：机械设备在满足技术要求和生产要求的基础上，达到最低费用。</w:t>
      </w:r>
    </w:p>
    <w:p w:rsidR="00DE7AAE" w:rsidRDefault="00DE7AAE" w:rsidP="00DE7AAE">
      <w:pPr>
        <w:rPr>
          <w:kern w:val="0"/>
        </w:rPr>
      </w:pPr>
      <w:r>
        <w:rPr>
          <w:kern w:val="0"/>
        </w:rPr>
        <w:t>(6)</w:t>
      </w:r>
      <w:r>
        <w:rPr>
          <w:rFonts w:hint="eastAsia"/>
          <w:kern w:val="0"/>
        </w:rPr>
        <w:t>适应性：机械设备能适应不同工作条件，并具有</w:t>
      </w:r>
      <w:proofErr w:type="gramStart"/>
      <w:r>
        <w:rPr>
          <w:rFonts w:hint="eastAsia"/>
          <w:kern w:val="0"/>
        </w:rPr>
        <w:t>一</w:t>
      </w:r>
      <w:proofErr w:type="gramEnd"/>
      <w:r>
        <w:rPr>
          <w:rFonts w:hint="eastAsia"/>
          <w:kern w:val="0"/>
        </w:rPr>
        <w:t>机多用的性能。</w:t>
      </w:r>
    </w:p>
    <w:p w:rsidR="00DE7AAE" w:rsidRDefault="00DE7AAE" w:rsidP="00DE7AAE">
      <w:pPr>
        <w:rPr>
          <w:kern w:val="0"/>
        </w:rPr>
      </w:pPr>
      <w:r>
        <w:rPr>
          <w:kern w:val="0"/>
        </w:rPr>
        <w:t>(7)</w:t>
      </w:r>
      <w:r>
        <w:rPr>
          <w:rFonts w:hint="eastAsia"/>
          <w:kern w:val="0"/>
        </w:rPr>
        <w:t>其它方面：成套性、节能性、灵活性等。</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38" w:name="_Toc207188031"/>
      <w:r>
        <w:t>4.2</w:t>
      </w:r>
      <w:r>
        <w:t>机械设备计划与管理</w:t>
      </w:r>
      <w:bookmarkStart w:id="39" w:name="bk124"/>
      <w:bookmarkEnd w:id="38"/>
      <w:bookmarkEnd w:id="39"/>
    </w:p>
    <w:p w:rsidR="00DE7AAE" w:rsidRDefault="00DE7AAE" w:rsidP="00DE7AAE">
      <w:pPr>
        <w:rPr>
          <w:kern w:val="0"/>
        </w:rPr>
      </w:pPr>
      <w:bookmarkStart w:id="40" w:name="bk125"/>
      <w:bookmarkEnd w:id="40"/>
      <w:r>
        <w:rPr>
          <w:kern w:val="0"/>
        </w:rPr>
        <w:t xml:space="preserve">4.2.1 </w:t>
      </w:r>
      <w:r>
        <w:rPr>
          <w:rFonts w:hint="eastAsia"/>
          <w:kern w:val="0"/>
        </w:rPr>
        <w:t>机械设备计划开工前三日内项目测算出</w:t>
      </w:r>
      <w:proofErr w:type="gramStart"/>
      <w:r>
        <w:rPr>
          <w:rFonts w:hint="eastAsia"/>
          <w:kern w:val="0"/>
        </w:rPr>
        <w:t>本施工</w:t>
      </w:r>
      <w:proofErr w:type="gramEnd"/>
      <w:r>
        <w:rPr>
          <w:rFonts w:hint="eastAsia"/>
          <w:kern w:val="0"/>
        </w:rPr>
        <w:t>项目所需使用的机具、设备的种类、数量计划，由公司工程部统一</w:t>
      </w:r>
      <w:proofErr w:type="gramStart"/>
      <w:r>
        <w:rPr>
          <w:rFonts w:hint="eastAsia"/>
          <w:kern w:val="0"/>
        </w:rPr>
        <w:t>调备到</w:t>
      </w:r>
      <w:proofErr w:type="gramEnd"/>
      <w:r>
        <w:rPr>
          <w:rFonts w:hint="eastAsia"/>
          <w:kern w:val="0"/>
        </w:rPr>
        <w:t>施工现场。对于在施工中损坏的机具、设备可在报公司工程部同意后在当地采购。对于大型、不易搬动的机具设备可地当地租赁公司租赁使用，以保证工程生产的需要。</w:t>
      </w:r>
    </w:p>
    <w:p w:rsidR="00DE7AAE" w:rsidRDefault="00DE7AAE" w:rsidP="00DE7AAE">
      <w:pPr>
        <w:rPr>
          <w:kern w:val="0"/>
        </w:rPr>
      </w:pPr>
      <w:r>
        <w:rPr>
          <w:kern w:val="0"/>
        </w:rPr>
        <w:t xml:space="preserve">4.2.2 </w:t>
      </w:r>
      <w:r>
        <w:rPr>
          <w:rFonts w:hint="eastAsia"/>
          <w:kern w:val="0"/>
        </w:rPr>
        <w:t>本项目的机械配置</w:t>
      </w:r>
    </w:p>
    <w:p w:rsidR="00DE7AAE" w:rsidRDefault="00DE7AAE" w:rsidP="00DE7AAE">
      <w:pPr>
        <w:rPr>
          <w:rFonts w:hint="eastAsia"/>
          <w:kern w:val="0"/>
        </w:rPr>
      </w:pPr>
      <w:r>
        <w:rPr>
          <w:rFonts w:hint="eastAsia"/>
          <w:kern w:val="0"/>
        </w:rPr>
        <w:t>本项目所使用的电动工具及设备按</w:t>
      </w:r>
      <w:r>
        <w:rPr>
          <w:kern w:val="0"/>
        </w:rPr>
        <w:t>II</w:t>
      </w:r>
      <w:r>
        <w:rPr>
          <w:rFonts w:hint="eastAsia"/>
          <w:kern w:val="0"/>
        </w:rPr>
        <w:t>、</w:t>
      </w:r>
      <w:r>
        <w:rPr>
          <w:kern w:val="0"/>
        </w:rPr>
        <w:t xml:space="preserve">III </w:t>
      </w:r>
      <w:r>
        <w:rPr>
          <w:rFonts w:hint="eastAsia"/>
          <w:kern w:val="0"/>
        </w:rPr>
        <w:t>类工具考虑，现场临时用电执行施工现场临时用电安全技术规范。</w:t>
      </w:r>
    </w:p>
    <w:p w:rsidR="00DE7AAE" w:rsidRDefault="00DE7AAE" w:rsidP="00DE7AAE">
      <w:pPr>
        <w:rPr>
          <w:kern w:val="0"/>
        </w:rPr>
      </w:pPr>
      <w:r>
        <w:rPr>
          <w:kern w:val="0"/>
        </w:rPr>
        <w:t xml:space="preserve">4.2.3 </w:t>
      </w:r>
      <w:r>
        <w:rPr>
          <w:rFonts w:hint="eastAsia"/>
          <w:kern w:val="0"/>
        </w:rPr>
        <w:t>机具管理</w:t>
      </w:r>
    </w:p>
    <w:p w:rsidR="00DE7AAE" w:rsidRDefault="00DE7AAE" w:rsidP="00DE7AAE">
      <w:pPr>
        <w:rPr>
          <w:kern w:val="0"/>
        </w:rPr>
      </w:pPr>
      <w:r>
        <w:rPr>
          <w:rFonts w:hint="eastAsia"/>
          <w:kern w:val="0"/>
        </w:rPr>
        <w:t>实行施工机具的领用登记制度，以</w:t>
      </w:r>
      <w:proofErr w:type="gramStart"/>
      <w:r>
        <w:rPr>
          <w:rFonts w:hint="eastAsia"/>
          <w:kern w:val="0"/>
        </w:rPr>
        <w:t>“</w:t>
      </w:r>
      <w:proofErr w:type="gramEnd"/>
      <w:r>
        <w:rPr>
          <w:rFonts w:hint="eastAsia"/>
          <w:kern w:val="0"/>
        </w:rPr>
        <w:t>谁领用、谁保管、谁负责“为原则，防止出现不正常的损坏和遗失。调度好各工序机具的使用，可避免一些工序机具闲置，提高施工机具的使用率，同时还须加强对施工机具的保养，使用前应仔细检查机具，使用过程中若发生故障应及明排除。工程完毕，应安排专人对机具进行清理、保养之后方可收回仓库。</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1" w:name="_Toc207188032"/>
      <w:r>
        <w:t>4.3</w:t>
      </w:r>
      <w:r>
        <w:t>工具的保管、发放、维修的保障措施</w:t>
      </w:r>
      <w:bookmarkStart w:id="42" w:name="bk126"/>
      <w:bookmarkEnd w:id="41"/>
      <w:bookmarkEnd w:id="42"/>
    </w:p>
    <w:p w:rsidR="00DE7AAE" w:rsidRDefault="00DE7AAE" w:rsidP="00DE7AAE">
      <w:pPr>
        <w:rPr>
          <w:kern w:val="0"/>
        </w:rPr>
      </w:pPr>
      <w:bookmarkStart w:id="43" w:name="bk127"/>
      <w:bookmarkEnd w:id="43"/>
      <w:r>
        <w:rPr>
          <w:kern w:val="0"/>
        </w:rPr>
        <w:t xml:space="preserve">4.3.1 </w:t>
      </w:r>
      <w:r>
        <w:rPr>
          <w:rFonts w:hint="eastAsia"/>
          <w:kern w:val="0"/>
        </w:rPr>
        <w:t>工具设专门工具房保管，用木箱或木架存放各种小型工具和配件，易于清楚发放。</w:t>
      </w:r>
    </w:p>
    <w:p w:rsidR="00DE7AAE" w:rsidRDefault="00DE7AAE" w:rsidP="00DE7AAE">
      <w:pPr>
        <w:rPr>
          <w:kern w:val="0"/>
        </w:rPr>
      </w:pPr>
      <w:r>
        <w:rPr>
          <w:kern w:val="0"/>
        </w:rPr>
        <w:t xml:space="preserve">4.3.2 </w:t>
      </w:r>
      <w:r>
        <w:rPr>
          <w:rFonts w:hint="eastAsia"/>
          <w:kern w:val="0"/>
        </w:rPr>
        <w:t>对经常性易损配件要有足够存货，易于马上整修。</w:t>
      </w:r>
    </w:p>
    <w:p w:rsidR="00DE7AAE" w:rsidRDefault="00DE7AAE" w:rsidP="00DE7AAE">
      <w:pPr>
        <w:rPr>
          <w:kern w:val="0"/>
        </w:rPr>
      </w:pPr>
      <w:r>
        <w:rPr>
          <w:kern w:val="0"/>
        </w:rPr>
        <w:t xml:space="preserve">4.3.3 </w:t>
      </w:r>
      <w:r>
        <w:rPr>
          <w:rFonts w:hint="eastAsia"/>
          <w:kern w:val="0"/>
        </w:rPr>
        <w:t>仓库配维修技师</w:t>
      </w:r>
      <w:r>
        <w:rPr>
          <w:kern w:val="0"/>
        </w:rPr>
        <w:t xml:space="preserve">2 </w:t>
      </w:r>
      <w:r>
        <w:rPr>
          <w:rFonts w:hint="eastAsia"/>
          <w:kern w:val="0"/>
        </w:rPr>
        <w:t>名和保管</w:t>
      </w:r>
      <w:r>
        <w:rPr>
          <w:kern w:val="0"/>
        </w:rPr>
        <w:t xml:space="preserve">1 </w:t>
      </w:r>
      <w:r>
        <w:rPr>
          <w:rFonts w:hint="eastAsia"/>
          <w:kern w:val="0"/>
        </w:rPr>
        <w:t>名。</w:t>
      </w:r>
    </w:p>
    <w:p w:rsidR="00DE7AAE" w:rsidRDefault="00DE7AAE" w:rsidP="00DE7AAE">
      <w:pPr>
        <w:rPr>
          <w:kern w:val="0"/>
        </w:rPr>
      </w:pPr>
      <w:r>
        <w:rPr>
          <w:kern w:val="0"/>
        </w:rPr>
        <w:t xml:space="preserve">4.3.4 </w:t>
      </w:r>
      <w:r>
        <w:rPr>
          <w:rFonts w:hint="eastAsia"/>
          <w:kern w:val="0"/>
        </w:rPr>
        <w:t>切割机、冲击钻、</w:t>
      </w:r>
      <w:proofErr w:type="gramStart"/>
      <w:r>
        <w:rPr>
          <w:rFonts w:hint="eastAsia"/>
          <w:kern w:val="0"/>
        </w:rPr>
        <w:t>风钉枪</w:t>
      </w:r>
      <w:proofErr w:type="gramEnd"/>
      <w:r>
        <w:rPr>
          <w:rFonts w:hint="eastAsia"/>
          <w:kern w:val="0"/>
        </w:rPr>
        <w:t>等易损坏工具要备存货</w:t>
      </w:r>
      <w:r>
        <w:rPr>
          <w:kern w:val="0"/>
        </w:rPr>
        <w:t xml:space="preserve">10 </w:t>
      </w:r>
      <w:r>
        <w:rPr>
          <w:rFonts w:hint="eastAsia"/>
          <w:kern w:val="0"/>
        </w:rPr>
        <w:t>件以上。</w:t>
      </w:r>
    </w:p>
    <w:p w:rsidR="00DE7AAE" w:rsidRDefault="00DE7AAE" w:rsidP="00DE7AAE">
      <w:pPr>
        <w:rPr>
          <w:kern w:val="0"/>
        </w:rPr>
      </w:pPr>
      <w:r>
        <w:rPr>
          <w:kern w:val="0"/>
        </w:rPr>
        <w:t xml:space="preserve">4.3.5 </w:t>
      </w:r>
      <w:r>
        <w:rPr>
          <w:rFonts w:hint="eastAsia"/>
          <w:kern w:val="0"/>
        </w:rPr>
        <w:t>对损坏工具自己不能维修的马上送专业店维修。</w:t>
      </w:r>
    </w:p>
    <w:p w:rsidR="00DE7AAE" w:rsidRDefault="00DE7AAE" w:rsidP="00DE7AAE">
      <w:pPr>
        <w:rPr>
          <w:kern w:val="0"/>
        </w:rPr>
      </w:pPr>
      <w:r>
        <w:rPr>
          <w:kern w:val="0"/>
        </w:rPr>
        <w:t xml:space="preserve">4.3.6 </w:t>
      </w:r>
      <w:r>
        <w:rPr>
          <w:rFonts w:hint="eastAsia"/>
          <w:kern w:val="0"/>
        </w:rPr>
        <w:t>应掌握工具使用动态，不能用的工具马上通知项目部购进。</w:t>
      </w:r>
    </w:p>
    <w:p w:rsidR="00DE7AAE" w:rsidRDefault="00DE7AAE" w:rsidP="00DE7AAE">
      <w:pPr>
        <w:rPr>
          <w:kern w:val="0"/>
        </w:rPr>
      </w:pPr>
      <w:r>
        <w:rPr>
          <w:kern w:val="0"/>
        </w:rPr>
        <w:t xml:space="preserve">4.3.7 </w:t>
      </w:r>
      <w:r>
        <w:rPr>
          <w:rFonts w:hint="eastAsia"/>
          <w:kern w:val="0"/>
        </w:rPr>
        <w:t>应在开工前</w:t>
      </w:r>
      <w:r>
        <w:rPr>
          <w:kern w:val="0"/>
        </w:rPr>
        <w:t xml:space="preserve">15 </w:t>
      </w:r>
      <w:r>
        <w:rPr>
          <w:rFonts w:hint="eastAsia"/>
          <w:kern w:val="0"/>
        </w:rPr>
        <w:t>分钟发放工具，做好记录，下班时收好工具，清点清楚，并作随时保养。</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44" w:name="_Toc207188033"/>
      <w:r>
        <w:t>4.4</w:t>
      </w:r>
      <w:r>
        <w:t>机械设备投入计划表</w:t>
      </w:r>
      <w:bookmarkStart w:id="45" w:name="bk128"/>
      <w:bookmarkEnd w:id="44"/>
      <w:bookmarkEnd w:id="45"/>
    </w:p>
    <w:p w:rsidR="00DE7AAE" w:rsidRDefault="00DE7AAE" w:rsidP="00DE7AAE">
      <w:pPr>
        <w:rPr>
          <w:kern w:val="0"/>
        </w:rPr>
      </w:pPr>
      <w:bookmarkStart w:id="46" w:name="bk129"/>
      <w:bookmarkEnd w:id="46"/>
      <w:r>
        <w:rPr>
          <w:rFonts w:hint="eastAsia"/>
          <w:kern w:val="0"/>
        </w:rPr>
        <w:t>该工程从进场到工程竣工工期较短，工期覆盖面积大，机具的配备及合理安排至关重要，而工程质量、工期能否保证，很大程度上取决于先进机具的配备，为确保施工质量工程的如期竣工，初步拟定主要机具、设备如下：</w:t>
      </w:r>
    </w:p>
    <w:p w:rsidR="00DE7AAE" w:rsidRDefault="00DE7AAE" w:rsidP="00DE7AAE">
      <w:pPr>
        <w:rPr>
          <w:rFonts w:hint="eastAsia"/>
          <w:kern w:val="0"/>
        </w:rPr>
      </w:pPr>
      <w:r>
        <w:rPr>
          <w:rFonts w:hint="eastAsia"/>
          <w:kern w:val="0"/>
        </w:rPr>
        <w:lastRenderedPageBreak/>
        <w:t>表</w:t>
      </w:r>
      <w:r>
        <w:rPr>
          <w:kern w:val="0"/>
        </w:rPr>
        <w:t xml:space="preserve">4.4 </w:t>
      </w:r>
      <w:r>
        <w:rPr>
          <w:rFonts w:hint="eastAsia"/>
          <w:kern w:val="0"/>
        </w:rPr>
        <w:t>主要施工机械表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620"/>
        <w:gridCol w:w="1620"/>
        <w:gridCol w:w="720"/>
        <w:gridCol w:w="1260"/>
        <w:gridCol w:w="1436"/>
        <w:gridCol w:w="1084"/>
      </w:tblGrid>
      <w:tr w:rsidR="00DE7AAE" w:rsidTr="00CE7A5E">
        <w:trPr>
          <w:jc w:val="center"/>
        </w:trPr>
        <w:tc>
          <w:tcPr>
            <w:tcW w:w="540" w:type="dxa"/>
            <w:vAlign w:val="center"/>
          </w:tcPr>
          <w:p w:rsidR="00DE7AAE" w:rsidRDefault="00DE7AAE" w:rsidP="00CE7A5E">
            <w:pPr>
              <w:rPr>
                <w:rFonts w:hint="eastAsia"/>
              </w:rPr>
            </w:pPr>
            <w:r>
              <w:rPr>
                <w:rFonts w:hint="eastAsia"/>
              </w:rPr>
              <w:t>序号</w:t>
            </w:r>
          </w:p>
        </w:tc>
        <w:tc>
          <w:tcPr>
            <w:tcW w:w="1620" w:type="dxa"/>
            <w:vAlign w:val="center"/>
          </w:tcPr>
          <w:p w:rsidR="00DE7AAE" w:rsidRDefault="00DE7AAE" w:rsidP="00CE7A5E">
            <w:pPr>
              <w:rPr>
                <w:rFonts w:hint="eastAsia"/>
              </w:rPr>
            </w:pPr>
            <w:r>
              <w:rPr>
                <w:rFonts w:hint="eastAsia"/>
              </w:rPr>
              <w:t>机械或设备名称</w:t>
            </w:r>
          </w:p>
        </w:tc>
        <w:tc>
          <w:tcPr>
            <w:tcW w:w="1620" w:type="dxa"/>
            <w:vAlign w:val="center"/>
          </w:tcPr>
          <w:p w:rsidR="00DE7AAE" w:rsidRDefault="00DE7AAE" w:rsidP="00CE7A5E">
            <w:pPr>
              <w:rPr>
                <w:rFonts w:hint="eastAsia"/>
              </w:rPr>
            </w:pPr>
            <w:r>
              <w:rPr>
                <w:rFonts w:hint="eastAsia"/>
              </w:rPr>
              <w:t>型号规格</w:t>
            </w:r>
          </w:p>
        </w:tc>
        <w:tc>
          <w:tcPr>
            <w:tcW w:w="720" w:type="dxa"/>
            <w:vAlign w:val="center"/>
          </w:tcPr>
          <w:p w:rsidR="00DE7AAE" w:rsidRDefault="00DE7AAE" w:rsidP="00CE7A5E">
            <w:pPr>
              <w:rPr>
                <w:rFonts w:hint="eastAsia"/>
              </w:rPr>
            </w:pPr>
            <w:r>
              <w:rPr>
                <w:rFonts w:hint="eastAsia"/>
              </w:rPr>
              <w:t>数量</w:t>
            </w:r>
          </w:p>
        </w:tc>
        <w:tc>
          <w:tcPr>
            <w:tcW w:w="1260" w:type="dxa"/>
            <w:vAlign w:val="center"/>
          </w:tcPr>
          <w:p w:rsidR="00DE7AAE" w:rsidRDefault="00DE7AAE" w:rsidP="00CE7A5E">
            <w:pPr>
              <w:rPr>
                <w:rFonts w:hint="eastAsia"/>
              </w:rPr>
            </w:pPr>
            <w:r>
              <w:rPr>
                <w:rFonts w:hint="eastAsia"/>
              </w:rPr>
              <w:t>国别产地</w:t>
            </w:r>
          </w:p>
        </w:tc>
        <w:tc>
          <w:tcPr>
            <w:tcW w:w="1436" w:type="dxa"/>
            <w:vAlign w:val="center"/>
          </w:tcPr>
          <w:p w:rsidR="00DE7AAE" w:rsidRDefault="00DE7AAE" w:rsidP="00CE7A5E">
            <w:pPr>
              <w:rPr>
                <w:rFonts w:hint="eastAsia"/>
              </w:rPr>
            </w:pPr>
            <w:r>
              <w:rPr>
                <w:rFonts w:hint="eastAsia"/>
              </w:rPr>
              <w:t>制造年份</w:t>
            </w:r>
          </w:p>
        </w:tc>
        <w:tc>
          <w:tcPr>
            <w:tcW w:w="1084" w:type="dxa"/>
            <w:vAlign w:val="center"/>
          </w:tcPr>
          <w:p w:rsidR="00DE7AAE" w:rsidRDefault="00DE7AAE" w:rsidP="00CE7A5E">
            <w:pPr>
              <w:rPr>
                <w:rFonts w:hint="eastAsia"/>
              </w:rPr>
            </w:pPr>
            <w:r>
              <w:rPr>
                <w:rFonts w:hint="eastAsia"/>
              </w:rPr>
              <w:t>自有或租赁</w:t>
            </w:r>
          </w:p>
        </w:tc>
      </w:tr>
      <w:tr w:rsidR="00DE7AAE" w:rsidTr="00CE7A5E">
        <w:trPr>
          <w:jc w:val="center"/>
        </w:trPr>
        <w:tc>
          <w:tcPr>
            <w:tcW w:w="540" w:type="dxa"/>
            <w:vAlign w:val="center"/>
          </w:tcPr>
          <w:p w:rsidR="00DE7AAE" w:rsidRDefault="00DE7AAE" w:rsidP="00CE7A5E">
            <w:pPr>
              <w:rPr>
                <w:rFonts w:hint="eastAsia"/>
              </w:rPr>
            </w:pPr>
            <w:r>
              <w:rPr>
                <w:rFonts w:hint="eastAsia"/>
              </w:rPr>
              <w:t>1</w:t>
            </w:r>
          </w:p>
        </w:tc>
        <w:tc>
          <w:tcPr>
            <w:tcW w:w="1620" w:type="dxa"/>
            <w:vAlign w:val="center"/>
          </w:tcPr>
          <w:p w:rsidR="00DE7AAE" w:rsidRDefault="00DE7AAE" w:rsidP="00CE7A5E">
            <w:pPr>
              <w:rPr>
                <w:rFonts w:hint="eastAsia"/>
              </w:rPr>
            </w:pPr>
            <w:proofErr w:type="gramStart"/>
            <w:r>
              <w:rPr>
                <w:rFonts w:hint="eastAsia"/>
              </w:rPr>
              <w:t>电动台锯</w:t>
            </w:r>
            <w:proofErr w:type="gramEnd"/>
          </w:p>
        </w:tc>
        <w:tc>
          <w:tcPr>
            <w:tcW w:w="1620" w:type="dxa"/>
            <w:vAlign w:val="center"/>
          </w:tcPr>
          <w:p w:rsidR="00DE7AAE" w:rsidRDefault="00DE7AAE" w:rsidP="00CE7A5E">
            <w:pPr>
              <w:rPr>
                <w:rFonts w:hint="eastAsia"/>
              </w:rPr>
            </w:pPr>
            <w:r>
              <w:rPr>
                <w:rFonts w:hint="eastAsia"/>
              </w:rPr>
              <w:t>5600NB</w:t>
            </w:r>
          </w:p>
        </w:tc>
        <w:tc>
          <w:tcPr>
            <w:tcW w:w="720" w:type="dxa"/>
            <w:vAlign w:val="center"/>
          </w:tcPr>
          <w:p w:rsidR="00DE7AAE" w:rsidRDefault="00DE7AAE" w:rsidP="00CE7A5E">
            <w:pPr>
              <w:rPr>
                <w:rFonts w:hint="eastAsia"/>
              </w:rPr>
            </w:pPr>
            <w:r>
              <w:rPr>
                <w:rFonts w:hint="eastAsia"/>
              </w:rPr>
              <w:t>12</w:t>
            </w:r>
          </w:p>
        </w:tc>
        <w:tc>
          <w:tcPr>
            <w:tcW w:w="1260" w:type="dxa"/>
            <w:vAlign w:val="center"/>
          </w:tcPr>
          <w:p w:rsidR="00DE7AAE" w:rsidRDefault="00DE7AAE" w:rsidP="00CE7A5E">
            <w:pPr>
              <w:rPr>
                <w:rFonts w:hint="eastAsia"/>
              </w:rPr>
            </w:pPr>
            <w:r>
              <w:rPr>
                <w:rFonts w:hint="eastAsia"/>
              </w:rPr>
              <w:t>上海</w:t>
            </w:r>
          </w:p>
        </w:tc>
        <w:tc>
          <w:tcPr>
            <w:tcW w:w="1436" w:type="dxa"/>
            <w:vAlign w:val="center"/>
          </w:tcPr>
          <w:p w:rsidR="00DE7AAE" w:rsidRDefault="00DE7AAE" w:rsidP="00CE7A5E">
            <w:pPr>
              <w:rPr>
                <w:rFonts w:hint="eastAsia"/>
              </w:rPr>
            </w:pPr>
            <w:r>
              <w:rPr>
                <w:rFonts w:hint="eastAsia"/>
              </w:rPr>
              <w:t>2003</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w:t>
            </w:r>
          </w:p>
        </w:tc>
        <w:tc>
          <w:tcPr>
            <w:tcW w:w="1620" w:type="dxa"/>
            <w:vAlign w:val="center"/>
          </w:tcPr>
          <w:p w:rsidR="00DE7AAE" w:rsidRDefault="00DE7AAE" w:rsidP="00CE7A5E">
            <w:pPr>
              <w:rPr>
                <w:rFonts w:hint="eastAsia"/>
              </w:rPr>
            </w:pPr>
            <w:r>
              <w:rPr>
                <w:rFonts w:hint="eastAsia"/>
              </w:rPr>
              <w:t>电焊机</w:t>
            </w:r>
          </w:p>
        </w:tc>
        <w:tc>
          <w:tcPr>
            <w:tcW w:w="1620" w:type="dxa"/>
            <w:vAlign w:val="center"/>
          </w:tcPr>
          <w:p w:rsidR="00DE7AAE" w:rsidRDefault="00DE7AAE" w:rsidP="00CE7A5E">
            <w:pPr>
              <w:rPr>
                <w:rFonts w:hint="eastAsia"/>
              </w:rPr>
            </w:pPr>
            <w:r>
              <w:rPr>
                <w:rFonts w:hint="eastAsia"/>
              </w:rPr>
              <w:t>AX-300</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深圳</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3</w:t>
            </w:r>
          </w:p>
        </w:tc>
        <w:tc>
          <w:tcPr>
            <w:tcW w:w="1620" w:type="dxa"/>
            <w:vAlign w:val="center"/>
          </w:tcPr>
          <w:p w:rsidR="00DE7AAE" w:rsidRDefault="00DE7AAE" w:rsidP="00CE7A5E">
            <w:pPr>
              <w:rPr>
                <w:rFonts w:hint="eastAsia"/>
              </w:rPr>
            </w:pPr>
            <w:r>
              <w:rPr>
                <w:rFonts w:hint="eastAsia"/>
              </w:rPr>
              <w:t>高速切割机</w:t>
            </w:r>
          </w:p>
        </w:tc>
        <w:tc>
          <w:tcPr>
            <w:tcW w:w="1620" w:type="dxa"/>
            <w:vAlign w:val="center"/>
          </w:tcPr>
          <w:p w:rsidR="00DE7AAE" w:rsidRDefault="00DE7AAE" w:rsidP="00CE7A5E">
            <w:pPr>
              <w:rPr>
                <w:rFonts w:hint="eastAsia"/>
              </w:rPr>
            </w:pPr>
            <w:r>
              <w:rPr>
                <w:rFonts w:hint="eastAsia"/>
              </w:rPr>
              <w:t>CCIASA</w:t>
            </w:r>
          </w:p>
        </w:tc>
        <w:tc>
          <w:tcPr>
            <w:tcW w:w="720" w:type="dxa"/>
            <w:vAlign w:val="center"/>
          </w:tcPr>
          <w:p w:rsidR="00DE7AAE" w:rsidRDefault="00DE7AAE" w:rsidP="00CE7A5E">
            <w:pPr>
              <w:rPr>
                <w:rFonts w:hint="eastAsia"/>
              </w:rPr>
            </w:pPr>
            <w:r>
              <w:rPr>
                <w:rFonts w:hint="eastAsia"/>
              </w:rPr>
              <w:t>10</w:t>
            </w:r>
          </w:p>
        </w:tc>
        <w:tc>
          <w:tcPr>
            <w:tcW w:w="1260" w:type="dxa"/>
            <w:vAlign w:val="center"/>
          </w:tcPr>
          <w:p w:rsidR="00DE7AAE" w:rsidRDefault="00DE7AAE" w:rsidP="00CE7A5E">
            <w:pPr>
              <w:rPr>
                <w:rFonts w:hint="eastAsia"/>
              </w:rPr>
            </w:pPr>
            <w:r>
              <w:rPr>
                <w:rFonts w:hint="eastAsia"/>
              </w:rPr>
              <w:t>广州</w:t>
            </w:r>
          </w:p>
        </w:tc>
        <w:tc>
          <w:tcPr>
            <w:tcW w:w="1436" w:type="dxa"/>
            <w:vAlign w:val="center"/>
          </w:tcPr>
          <w:p w:rsidR="00DE7AAE" w:rsidRDefault="00DE7AAE" w:rsidP="00CE7A5E">
            <w:pPr>
              <w:rPr>
                <w:rFonts w:hint="eastAsia"/>
              </w:rPr>
            </w:pPr>
            <w:r>
              <w:rPr>
                <w:rFonts w:hint="eastAsia"/>
              </w:rPr>
              <w:t>2001</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4</w:t>
            </w:r>
          </w:p>
        </w:tc>
        <w:tc>
          <w:tcPr>
            <w:tcW w:w="1620" w:type="dxa"/>
            <w:vAlign w:val="center"/>
          </w:tcPr>
          <w:p w:rsidR="00DE7AAE" w:rsidRDefault="00DE7AAE" w:rsidP="00CE7A5E">
            <w:pPr>
              <w:rPr>
                <w:rFonts w:hint="eastAsia"/>
              </w:rPr>
            </w:pPr>
            <w:r>
              <w:rPr>
                <w:rFonts w:hint="eastAsia"/>
              </w:rPr>
              <w:t>压刨机</w:t>
            </w:r>
          </w:p>
        </w:tc>
        <w:tc>
          <w:tcPr>
            <w:tcW w:w="1620" w:type="dxa"/>
            <w:vAlign w:val="center"/>
          </w:tcPr>
          <w:p w:rsidR="00DE7AAE" w:rsidRDefault="00DE7AAE" w:rsidP="00CE7A5E">
            <w:pPr>
              <w:rPr>
                <w:rFonts w:hint="eastAsia"/>
              </w:rPr>
            </w:pPr>
            <w:r>
              <w:rPr>
                <w:rFonts w:hint="eastAsia"/>
              </w:rPr>
              <w:t>AP10</w:t>
            </w:r>
          </w:p>
        </w:tc>
        <w:tc>
          <w:tcPr>
            <w:tcW w:w="720" w:type="dxa"/>
            <w:vAlign w:val="center"/>
          </w:tcPr>
          <w:p w:rsidR="00DE7AAE" w:rsidRDefault="00DE7AAE" w:rsidP="00CE7A5E">
            <w:pPr>
              <w:rPr>
                <w:rFonts w:hint="eastAsia"/>
              </w:rPr>
            </w:pPr>
            <w:r>
              <w:rPr>
                <w:rFonts w:hint="eastAsia"/>
              </w:rPr>
              <w:t>10</w:t>
            </w:r>
          </w:p>
        </w:tc>
        <w:tc>
          <w:tcPr>
            <w:tcW w:w="1260" w:type="dxa"/>
            <w:vAlign w:val="center"/>
          </w:tcPr>
          <w:p w:rsidR="00DE7AAE" w:rsidRDefault="00DE7AAE" w:rsidP="00CE7A5E">
            <w:r>
              <w:rPr>
                <w:rFonts w:hint="eastAsia"/>
              </w:rPr>
              <w:t>广州</w:t>
            </w:r>
          </w:p>
        </w:tc>
        <w:tc>
          <w:tcPr>
            <w:tcW w:w="1436" w:type="dxa"/>
            <w:vAlign w:val="center"/>
          </w:tcPr>
          <w:p w:rsidR="00DE7AAE" w:rsidRDefault="00DE7AAE" w:rsidP="00CE7A5E">
            <w:pPr>
              <w:rPr>
                <w:rFonts w:hint="eastAsia"/>
              </w:rPr>
            </w:pPr>
            <w:r>
              <w:rPr>
                <w:rFonts w:hint="eastAsia"/>
              </w:rPr>
              <w:t>2002</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5</w:t>
            </w:r>
          </w:p>
        </w:tc>
        <w:tc>
          <w:tcPr>
            <w:tcW w:w="1620" w:type="dxa"/>
            <w:vAlign w:val="center"/>
          </w:tcPr>
          <w:p w:rsidR="00DE7AAE" w:rsidRDefault="00DE7AAE" w:rsidP="00CE7A5E">
            <w:pPr>
              <w:rPr>
                <w:rFonts w:hint="eastAsia"/>
              </w:rPr>
            </w:pPr>
            <w:r>
              <w:rPr>
                <w:rFonts w:hint="eastAsia"/>
              </w:rPr>
              <w:t>手电钻</w:t>
            </w:r>
          </w:p>
        </w:tc>
        <w:tc>
          <w:tcPr>
            <w:tcW w:w="1620" w:type="dxa"/>
            <w:vAlign w:val="center"/>
          </w:tcPr>
          <w:p w:rsidR="00DE7AAE" w:rsidRDefault="00DE7AAE" w:rsidP="00CE7A5E">
            <w:pPr>
              <w:rPr>
                <w:rFonts w:hint="eastAsia"/>
              </w:rPr>
            </w:pPr>
            <w:r>
              <w:rPr>
                <w:rFonts w:hint="eastAsia"/>
              </w:rPr>
              <w:t>FDV12J</w:t>
            </w:r>
          </w:p>
        </w:tc>
        <w:tc>
          <w:tcPr>
            <w:tcW w:w="720" w:type="dxa"/>
            <w:vAlign w:val="center"/>
          </w:tcPr>
          <w:p w:rsidR="00DE7AAE" w:rsidRDefault="00DE7AAE" w:rsidP="00CE7A5E">
            <w:pPr>
              <w:rPr>
                <w:rFonts w:hint="eastAsia"/>
              </w:rPr>
            </w:pPr>
            <w:r>
              <w:rPr>
                <w:rFonts w:hint="eastAsia"/>
              </w:rPr>
              <w:t>25</w:t>
            </w:r>
          </w:p>
        </w:tc>
        <w:tc>
          <w:tcPr>
            <w:tcW w:w="1260" w:type="dxa"/>
            <w:vAlign w:val="center"/>
          </w:tcPr>
          <w:p w:rsidR="00DE7AAE" w:rsidRDefault="00DE7AAE" w:rsidP="00CE7A5E">
            <w:r>
              <w:rPr>
                <w:rFonts w:hint="eastAsia"/>
              </w:rPr>
              <w:t>广州</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6</w:t>
            </w:r>
          </w:p>
        </w:tc>
        <w:tc>
          <w:tcPr>
            <w:tcW w:w="1620" w:type="dxa"/>
            <w:vAlign w:val="center"/>
          </w:tcPr>
          <w:p w:rsidR="00DE7AAE" w:rsidRDefault="00DE7AAE" w:rsidP="00CE7A5E">
            <w:pPr>
              <w:rPr>
                <w:rFonts w:hint="eastAsia"/>
              </w:rPr>
            </w:pPr>
            <w:r>
              <w:rPr>
                <w:rFonts w:hint="eastAsia"/>
              </w:rPr>
              <w:t>手电钻</w:t>
            </w:r>
          </w:p>
        </w:tc>
        <w:tc>
          <w:tcPr>
            <w:tcW w:w="1620" w:type="dxa"/>
            <w:vAlign w:val="center"/>
          </w:tcPr>
          <w:p w:rsidR="00DE7AAE" w:rsidRDefault="00DE7AAE" w:rsidP="00CE7A5E">
            <w:pPr>
              <w:rPr>
                <w:rFonts w:hint="eastAsia"/>
              </w:rPr>
            </w:pPr>
            <w:r>
              <w:rPr>
                <w:rFonts w:hint="eastAsia"/>
              </w:rPr>
              <w:t>FD10VA</w:t>
            </w:r>
          </w:p>
        </w:tc>
        <w:tc>
          <w:tcPr>
            <w:tcW w:w="720" w:type="dxa"/>
            <w:vAlign w:val="center"/>
          </w:tcPr>
          <w:p w:rsidR="00DE7AAE" w:rsidRDefault="00DE7AAE" w:rsidP="00CE7A5E">
            <w:pPr>
              <w:rPr>
                <w:rFonts w:hint="eastAsia"/>
              </w:rPr>
            </w:pPr>
            <w:r>
              <w:rPr>
                <w:rFonts w:hint="eastAsia"/>
              </w:rPr>
              <w:t>20</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7</w:t>
            </w:r>
          </w:p>
        </w:tc>
        <w:tc>
          <w:tcPr>
            <w:tcW w:w="1620" w:type="dxa"/>
            <w:vAlign w:val="center"/>
          </w:tcPr>
          <w:p w:rsidR="00DE7AAE" w:rsidRDefault="00DE7AAE" w:rsidP="00CE7A5E">
            <w:pPr>
              <w:rPr>
                <w:rFonts w:hint="eastAsia"/>
              </w:rPr>
            </w:pPr>
            <w:r>
              <w:rPr>
                <w:rFonts w:hint="eastAsia"/>
                <w:kern w:val="0"/>
              </w:rPr>
              <w:t>射钉</w:t>
            </w:r>
            <w:proofErr w:type="gramStart"/>
            <w:r>
              <w:rPr>
                <w:rFonts w:hint="eastAsia"/>
                <w:kern w:val="0"/>
              </w:rPr>
              <w:t>汽枪</w:t>
            </w:r>
            <w:proofErr w:type="gramEnd"/>
          </w:p>
        </w:tc>
        <w:tc>
          <w:tcPr>
            <w:tcW w:w="1620" w:type="dxa"/>
            <w:vAlign w:val="center"/>
          </w:tcPr>
          <w:p w:rsidR="00DE7AAE" w:rsidRDefault="00DE7AAE" w:rsidP="00CE7A5E">
            <w:pPr>
              <w:rPr>
                <w:rFonts w:hint="eastAsia"/>
              </w:rPr>
            </w:pPr>
            <w:r>
              <w:rPr>
                <w:rFonts w:hint="eastAsia"/>
                <w:kern w:val="0"/>
              </w:rPr>
              <w:t>“</w:t>
            </w:r>
            <w:r>
              <w:rPr>
                <w:kern w:val="0"/>
              </w:rPr>
              <w:t>KTT</w:t>
            </w:r>
            <w:r>
              <w:rPr>
                <w:rFonts w:hint="eastAsia"/>
                <w:kern w:val="0"/>
              </w:rPr>
              <w:t>”</w:t>
            </w:r>
            <w:r>
              <w:rPr>
                <w:kern w:val="0"/>
              </w:rPr>
              <w:t>422J</w:t>
            </w:r>
          </w:p>
        </w:tc>
        <w:tc>
          <w:tcPr>
            <w:tcW w:w="720" w:type="dxa"/>
            <w:vAlign w:val="center"/>
          </w:tcPr>
          <w:p w:rsidR="00DE7AAE" w:rsidRDefault="00DE7AAE" w:rsidP="00CE7A5E">
            <w:pPr>
              <w:rPr>
                <w:rFonts w:hint="eastAsia"/>
              </w:rPr>
            </w:pPr>
            <w:r>
              <w:rPr>
                <w:rFonts w:hint="eastAsia"/>
              </w:rPr>
              <w:t>35</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2003</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8</w:t>
            </w:r>
          </w:p>
        </w:tc>
        <w:tc>
          <w:tcPr>
            <w:tcW w:w="1620" w:type="dxa"/>
            <w:vAlign w:val="center"/>
          </w:tcPr>
          <w:p w:rsidR="00DE7AAE" w:rsidRDefault="00DE7AAE" w:rsidP="00CE7A5E">
            <w:pPr>
              <w:rPr>
                <w:rFonts w:hint="eastAsia"/>
              </w:rPr>
            </w:pPr>
            <w:r>
              <w:rPr>
                <w:rFonts w:hint="eastAsia"/>
                <w:kern w:val="0"/>
              </w:rPr>
              <w:t>大</w:t>
            </w:r>
            <w:proofErr w:type="gramStart"/>
            <w:r>
              <w:rPr>
                <w:rFonts w:hint="eastAsia"/>
                <w:kern w:val="0"/>
              </w:rPr>
              <w:t>小号罗机</w:t>
            </w:r>
            <w:proofErr w:type="gramEnd"/>
          </w:p>
        </w:tc>
        <w:tc>
          <w:tcPr>
            <w:tcW w:w="1620" w:type="dxa"/>
            <w:vAlign w:val="center"/>
          </w:tcPr>
          <w:p w:rsidR="00DE7AAE" w:rsidRDefault="00DE7AAE" w:rsidP="00CE7A5E">
            <w:pPr>
              <w:rPr>
                <w:rFonts w:hint="eastAsia"/>
              </w:rPr>
            </w:pPr>
            <w:r>
              <w:rPr>
                <w:kern w:val="0"/>
              </w:rPr>
              <w:t xml:space="preserve">M125B3703 </w:t>
            </w:r>
            <w:proofErr w:type="gramStart"/>
            <w:r>
              <w:rPr>
                <w:rFonts w:hint="eastAsia"/>
                <w:kern w:val="0"/>
              </w:rPr>
              <w:t>牧田</w:t>
            </w:r>
            <w:proofErr w:type="gramEnd"/>
          </w:p>
        </w:tc>
        <w:tc>
          <w:tcPr>
            <w:tcW w:w="720" w:type="dxa"/>
            <w:vAlign w:val="center"/>
          </w:tcPr>
          <w:p w:rsidR="00DE7AAE" w:rsidRDefault="00DE7AAE" w:rsidP="00CE7A5E">
            <w:pPr>
              <w:rPr>
                <w:rFonts w:hint="eastAsia"/>
              </w:rPr>
            </w:pPr>
            <w:r>
              <w:rPr>
                <w:rFonts w:hint="eastAsia"/>
              </w:rPr>
              <w:t>12</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9</w:t>
            </w:r>
          </w:p>
        </w:tc>
        <w:tc>
          <w:tcPr>
            <w:tcW w:w="1620" w:type="dxa"/>
            <w:vAlign w:val="center"/>
          </w:tcPr>
          <w:p w:rsidR="00DE7AAE" w:rsidRDefault="00DE7AAE" w:rsidP="00CE7A5E">
            <w:pPr>
              <w:rPr>
                <w:rFonts w:hint="eastAsia"/>
              </w:rPr>
            </w:pPr>
            <w:r>
              <w:rPr>
                <w:rFonts w:hint="eastAsia"/>
                <w:kern w:val="0"/>
              </w:rPr>
              <w:t>冲击钻</w:t>
            </w:r>
          </w:p>
        </w:tc>
        <w:tc>
          <w:tcPr>
            <w:tcW w:w="1620" w:type="dxa"/>
            <w:vAlign w:val="center"/>
          </w:tcPr>
          <w:p w:rsidR="00DE7AAE" w:rsidRDefault="00DE7AAE" w:rsidP="00CE7A5E">
            <w:pPr>
              <w:rPr>
                <w:rFonts w:hint="eastAsia"/>
              </w:rPr>
            </w:pPr>
            <w:r>
              <w:t>OBH2-ZOSE</w:t>
            </w:r>
          </w:p>
        </w:tc>
        <w:tc>
          <w:tcPr>
            <w:tcW w:w="720" w:type="dxa"/>
            <w:vAlign w:val="center"/>
          </w:tcPr>
          <w:p w:rsidR="00DE7AAE" w:rsidRDefault="00DE7AAE" w:rsidP="00CE7A5E">
            <w:pPr>
              <w:rPr>
                <w:rFonts w:hint="eastAsia"/>
              </w:rPr>
            </w:pPr>
            <w:r>
              <w:rPr>
                <w:rFonts w:hint="eastAsia"/>
              </w:rPr>
              <w:t>12</w:t>
            </w:r>
          </w:p>
        </w:tc>
        <w:tc>
          <w:tcPr>
            <w:tcW w:w="1260" w:type="dxa"/>
            <w:vAlign w:val="center"/>
          </w:tcPr>
          <w:p w:rsidR="00DE7AAE" w:rsidRDefault="00DE7AAE" w:rsidP="00CE7A5E">
            <w:pPr>
              <w:rPr>
                <w:rFonts w:hint="eastAsia"/>
              </w:rPr>
            </w:pPr>
            <w:r>
              <w:rPr>
                <w:rFonts w:hint="eastAsia"/>
              </w:rPr>
              <w:t>德国</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10</w:t>
            </w:r>
          </w:p>
        </w:tc>
        <w:tc>
          <w:tcPr>
            <w:tcW w:w="1620" w:type="dxa"/>
            <w:vAlign w:val="center"/>
          </w:tcPr>
          <w:p w:rsidR="00DE7AAE" w:rsidRDefault="00DE7AAE" w:rsidP="00CE7A5E">
            <w:pPr>
              <w:rPr>
                <w:rFonts w:hint="eastAsia"/>
              </w:rPr>
            </w:pPr>
            <w:r>
              <w:rPr>
                <w:rFonts w:hint="eastAsia"/>
                <w:kern w:val="0"/>
              </w:rPr>
              <w:t>套丝机</w:t>
            </w:r>
          </w:p>
        </w:tc>
        <w:tc>
          <w:tcPr>
            <w:tcW w:w="1620" w:type="dxa"/>
            <w:vAlign w:val="center"/>
          </w:tcPr>
          <w:p w:rsidR="00DE7AAE" w:rsidRDefault="00DE7AAE" w:rsidP="00CE7A5E">
            <w:pPr>
              <w:rPr>
                <w:rFonts w:hint="eastAsia"/>
              </w:rPr>
            </w:pPr>
            <w:r>
              <w:rPr>
                <w:kern w:val="0"/>
              </w:rPr>
              <w:t>N50A</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2000</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11</w:t>
            </w:r>
          </w:p>
        </w:tc>
        <w:tc>
          <w:tcPr>
            <w:tcW w:w="1620" w:type="dxa"/>
            <w:vAlign w:val="center"/>
          </w:tcPr>
          <w:p w:rsidR="00DE7AAE" w:rsidRDefault="00DE7AAE" w:rsidP="00CE7A5E">
            <w:pPr>
              <w:rPr>
                <w:rFonts w:hint="eastAsia"/>
              </w:rPr>
            </w:pPr>
            <w:r>
              <w:rPr>
                <w:rFonts w:hint="eastAsia"/>
                <w:kern w:val="0"/>
              </w:rPr>
              <w:t>电刨</w:t>
            </w:r>
          </w:p>
        </w:tc>
        <w:tc>
          <w:tcPr>
            <w:tcW w:w="1620" w:type="dxa"/>
            <w:vAlign w:val="center"/>
          </w:tcPr>
          <w:p w:rsidR="00DE7AAE" w:rsidRDefault="00DE7AAE" w:rsidP="00CE7A5E">
            <w:pPr>
              <w:rPr>
                <w:rFonts w:hint="eastAsia"/>
              </w:rPr>
            </w:pPr>
            <w:r>
              <w:rPr>
                <w:kern w:val="0"/>
              </w:rPr>
              <w:t>SGV-16</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2003</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12</w:t>
            </w:r>
          </w:p>
        </w:tc>
        <w:tc>
          <w:tcPr>
            <w:tcW w:w="1620" w:type="dxa"/>
            <w:vAlign w:val="center"/>
          </w:tcPr>
          <w:p w:rsidR="00DE7AAE" w:rsidRDefault="00DE7AAE" w:rsidP="00CE7A5E">
            <w:pPr>
              <w:rPr>
                <w:rFonts w:hint="eastAsia"/>
              </w:rPr>
            </w:pPr>
            <w:r>
              <w:rPr>
                <w:rFonts w:hint="eastAsia"/>
                <w:kern w:val="0"/>
              </w:rPr>
              <w:t>空压机</w:t>
            </w:r>
          </w:p>
        </w:tc>
        <w:tc>
          <w:tcPr>
            <w:tcW w:w="1620" w:type="dxa"/>
            <w:vAlign w:val="center"/>
          </w:tcPr>
          <w:p w:rsidR="00DE7AAE" w:rsidRDefault="00DE7AAE" w:rsidP="00CE7A5E">
            <w:pPr>
              <w:rPr>
                <w:rFonts w:hint="eastAsia"/>
              </w:rPr>
            </w:pPr>
            <w:r>
              <w:rPr>
                <w:kern w:val="0"/>
              </w:rPr>
              <w:t>ZW0532</w:t>
            </w:r>
          </w:p>
        </w:tc>
        <w:tc>
          <w:tcPr>
            <w:tcW w:w="720" w:type="dxa"/>
            <w:vAlign w:val="center"/>
          </w:tcPr>
          <w:p w:rsidR="00DE7AAE" w:rsidRDefault="00DE7AAE" w:rsidP="00CE7A5E">
            <w:pPr>
              <w:rPr>
                <w:rFonts w:hint="eastAsia"/>
              </w:rPr>
            </w:pPr>
            <w:r>
              <w:rPr>
                <w:rFonts w:hint="eastAsia"/>
              </w:rPr>
              <w:t>10</w:t>
            </w:r>
          </w:p>
        </w:tc>
        <w:tc>
          <w:tcPr>
            <w:tcW w:w="1260" w:type="dxa"/>
            <w:vAlign w:val="center"/>
          </w:tcPr>
          <w:p w:rsidR="00DE7AAE" w:rsidRDefault="00DE7AAE" w:rsidP="00CE7A5E">
            <w:pPr>
              <w:rPr>
                <w:rFonts w:hint="eastAsia"/>
              </w:rPr>
            </w:pPr>
            <w:r>
              <w:rPr>
                <w:rFonts w:hint="eastAsia"/>
              </w:rPr>
              <w:t>国产</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13</w:t>
            </w:r>
          </w:p>
        </w:tc>
        <w:tc>
          <w:tcPr>
            <w:tcW w:w="1620" w:type="dxa"/>
            <w:vAlign w:val="center"/>
          </w:tcPr>
          <w:p w:rsidR="00DE7AAE" w:rsidRDefault="00DE7AAE" w:rsidP="00CE7A5E">
            <w:pPr>
              <w:rPr>
                <w:rFonts w:hint="eastAsia"/>
              </w:rPr>
            </w:pPr>
            <w:r>
              <w:rPr>
                <w:rFonts w:hint="eastAsia"/>
                <w:kern w:val="0"/>
              </w:rPr>
              <w:t>电圆锯</w:t>
            </w:r>
          </w:p>
        </w:tc>
        <w:tc>
          <w:tcPr>
            <w:tcW w:w="1620" w:type="dxa"/>
            <w:vAlign w:val="center"/>
          </w:tcPr>
          <w:p w:rsidR="00DE7AAE" w:rsidRDefault="00DE7AAE" w:rsidP="00CE7A5E">
            <w:pPr>
              <w:rPr>
                <w:rFonts w:hint="eastAsia"/>
              </w:rPr>
            </w:pPr>
            <w:r>
              <w:rPr>
                <w:kern w:val="0"/>
              </w:rPr>
              <w:t>C7SC</w:t>
            </w:r>
          </w:p>
        </w:tc>
        <w:tc>
          <w:tcPr>
            <w:tcW w:w="720" w:type="dxa"/>
            <w:vAlign w:val="center"/>
          </w:tcPr>
          <w:p w:rsidR="00DE7AAE" w:rsidRDefault="00DE7AAE" w:rsidP="00CE7A5E">
            <w:pPr>
              <w:rPr>
                <w:rFonts w:hint="eastAsia"/>
              </w:rPr>
            </w:pPr>
            <w:r>
              <w:rPr>
                <w:rFonts w:hint="eastAsia"/>
              </w:rPr>
              <w:t>8</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2003</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14</w:t>
            </w:r>
          </w:p>
        </w:tc>
        <w:tc>
          <w:tcPr>
            <w:tcW w:w="1620" w:type="dxa"/>
            <w:vAlign w:val="center"/>
          </w:tcPr>
          <w:p w:rsidR="00DE7AAE" w:rsidRDefault="00DE7AAE" w:rsidP="00CE7A5E">
            <w:pPr>
              <w:rPr>
                <w:rFonts w:hint="eastAsia"/>
              </w:rPr>
            </w:pPr>
            <w:r>
              <w:rPr>
                <w:rFonts w:hint="eastAsia"/>
                <w:kern w:val="0"/>
              </w:rPr>
              <w:t>修边机</w:t>
            </w:r>
          </w:p>
        </w:tc>
        <w:tc>
          <w:tcPr>
            <w:tcW w:w="1620" w:type="dxa"/>
            <w:vAlign w:val="center"/>
          </w:tcPr>
          <w:p w:rsidR="00DE7AAE" w:rsidRDefault="00DE7AAE" w:rsidP="00CE7A5E">
            <w:pPr>
              <w:rPr>
                <w:rFonts w:hint="eastAsia"/>
              </w:rPr>
            </w:pPr>
            <w:r>
              <w:rPr>
                <w:kern w:val="0"/>
              </w:rPr>
              <w:t>M6SA</w:t>
            </w:r>
          </w:p>
        </w:tc>
        <w:tc>
          <w:tcPr>
            <w:tcW w:w="720" w:type="dxa"/>
            <w:vAlign w:val="center"/>
          </w:tcPr>
          <w:p w:rsidR="00DE7AAE" w:rsidRDefault="00DE7AAE" w:rsidP="00CE7A5E">
            <w:pPr>
              <w:rPr>
                <w:rFonts w:hint="eastAsia"/>
              </w:rPr>
            </w:pPr>
            <w:r>
              <w:rPr>
                <w:rFonts w:hint="eastAsia"/>
              </w:rPr>
              <w:t>25</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15</w:t>
            </w:r>
          </w:p>
        </w:tc>
        <w:tc>
          <w:tcPr>
            <w:tcW w:w="1620" w:type="dxa"/>
            <w:vAlign w:val="center"/>
          </w:tcPr>
          <w:p w:rsidR="00DE7AAE" w:rsidRDefault="00DE7AAE" w:rsidP="00CE7A5E">
            <w:pPr>
              <w:rPr>
                <w:kern w:val="0"/>
              </w:rPr>
            </w:pPr>
            <w:r>
              <w:rPr>
                <w:rFonts w:hint="eastAsia"/>
                <w:kern w:val="0"/>
              </w:rPr>
              <w:t>磨光抛光</w:t>
            </w:r>
            <w:r>
              <w:rPr>
                <w:kern w:val="0"/>
              </w:rPr>
              <w:t xml:space="preserve"> </w:t>
            </w:r>
            <w:r>
              <w:rPr>
                <w:rFonts w:hint="eastAsia"/>
                <w:kern w:val="0"/>
              </w:rPr>
              <w:t>两</w:t>
            </w:r>
          </w:p>
          <w:p w:rsidR="00DE7AAE" w:rsidRDefault="00DE7AAE" w:rsidP="00CE7A5E">
            <w:pPr>
              <w:rPr>
                <w:rFonts w:hint="eastAsia"/>
                <w:kern w:val="0"/>
              </w:rPr>
            </w:pPr>
            <w:r>
              <w:rPr>
                <w:rFonts w:hint="eastAsia"/>
                <w:kern w:val="0"/>
              </w:rPr>
              <w:t>用机</w:t>
            </w:r>
          </w:p>
        </w:tc>
        <w:tc>
          <w:tcPr>
            <w:tcW w:w="1620" w:type="dxa"/>
            <w:vAlign w:val="center"/>
          </w:tcPr>
          <w:p w:rsidR="00DE7AAE" w:rsidRDefault="00DE7AAE" w:rsidP="00CE7A5E">
            <w:pPr>
              <w:rPr>
                <w:kern w:val="0"/>
              </w:rPr>
            </w:pPr>
            <w:r>
              <w:rPr>
                <w:kern w:val="0"/>
              </w:rPr>
              <w:t>DGFG-5</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16</w:t>
            </w:r>
          </w:p>
        </w:tc>
        <w:tc>
          <w:tcPr>
            <w:tcW w:w="1620" w:type="dxa"/>
            <w:vAlign w:val="center"/>
          </w:tcPr>
          <w:p w:rsidR="00DE7AAE" w:rsidRDefault="00DE7AAE" w:rsidP="00CE7A5E">
            <w:pPr>
              <w:rPr>
                <w:rFonts w:hint="eastAsia"/>
                <w:kern w:val="0"/>
              </w:rPr>
            </w:pPr>
            <w:r>
              <w:rPr>
                <w:rFonts w:hint="eastAsia"/>
                <w:kern w:val="0"/>
              </w:rPr>
              <w:t>角磨机</w:t>
            </w:r>
          </w:p>
        </w:tc>
        <w:tc>
          <w:tcPr>
            <w:tcW w:w="1620" w:type="dxa"/>
            <w:vAlign w:val="center"/>
          </w:tcPr>
          <w:p w:rsidR="00DE7AAE" w:rsidRDefault="00DE7AAE" w:rsidP="00CE7A5E">
            <w:pPr>
              <w:rPr>
                <w:kern w:val="0"/>
              </w:rPr>
            </w:pPr>
            <w:r>
              <w:rPr>
                <w:kern w:val="0"/>
              </w:rPr>
              <w:t>GWS20 -180</w:t>
            </w:r>
          </w:p>
        </w:tc>
        <w:tc>
          <w:tcPr>
            <w:tcW w:w="720" w:type="dxa"/>
            <w:vAlign w:val="center"/>
          </w:tcPr>
          <w:p w:rsidR="00DE7AAE" w:rsidRDefault="00DE7AAE" w:rsidP="00CE7A5E">
            <w:pPr>
              <w:rPr>
                <w:rFonts w:hint="eastAsia"/>
              </w:rPr>
            </w:pPr>
            <w:r>
              <w:rPr>
                <w:rFonts w:hint="eastAsia"/>
              </w:rPr>
              <w:t>10</w:t>
            </w:r>
          </w:p>
        </w:tc>
        <w:tc>
          <w:tcPr>
            <w:tcW w:w="1260" w:type="dxa"/>
            <w:vAlign w:val="center"/>
          </w:tcPr>
          <w:p w:rsidR="00DE7AAE" w:rsidRDefault="00DE7AAE" w:rsidP="00CE7A5E">
            <w:pPr>
              <w:rPr>
                <w:rFonts w:hint="eastAsia"/>
              </w:rPr>
            </w:pPr>
            <w:r>
              <w:rPr>
                <w:rFonts w:hint="eastAsia"/>
              </w:rPr>
              <w:t>德国博</w:t>
            </w:r>
            <w:proofErr w:type="gramStart"/>
            <w:r>
              <w:rPr>
                <w:rFonts w:hint="eastAsia"/>
              </w:rPr>
              <w:t>世</w:t>
            </w:r>
            <w:proofErr w:type="gramEnd"/>
          </w:p>
        </w:tc>
        <w:tc>
          <w:tcPr>
            <w:tcW w:w="1436" w:type="dxa"/>
            <w:vAlign w:val="center"/>
          </w:tcPr>
          <w:p w:rsidR="00DE7AAE" w:rsidRDefault="00DE7AAE" w:rsidP="00CE7A5E">
            <w:pPr>
              <w:rPr>
                <w:rFonts w:hint="eastAsia"/>
              </w:rPr>
            </w:pPr>
            <w:r>
              <w:rPr>
                <w:rFonts w:hint="eastAsia"/>
              </w:rPr>
              <w:t>2003</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17</w:t>
            </w:r>
          </w:p>
        </w:tc>
        <w:tc>
          <w:tcPr>
            <w:tcW w:w="1620" w:type="dxa"/>
            <w:vAlign w:val="center"/>
          </w:tcPr>
          <w:p w:rsidR="00DE7AAE" w:rsidRDefault="00DE7AAE" w:rsidP="00CE7A5E">
            <w:pPr>
              <w:rPr>
                <w:rFonts w:hint="eastAsia"/>
                <w:kern w:val="0"/>
              </w:rPr>
            </w:pPr>
            <w:r>
              <w:rPr>
                <w:rFonts w:hint="eastAsia"/>
                <w:kern w:val="0"/>
              </w:rPr>
              <w:t>云石机</w:t>
            </w:r>
          </w:p>
        </w:tc>
        <w:tc>
          <w:tcPr>
            <w:tcW w:w="1620" w:type="dxa"/>
            <w:vAlign w:val="center"/>
          </w:tcPr>
          <w:p w:rsidR="00DE7AAE" w:rsidRDefault="00DE7AAE" w:rsidP="00CE7A5E">
            <w:pPr>
              <w:rPr>
                <w:kern w:val="0"/>
              </w:rPr>
            </w:pPr>
            <w:r>
              <w:rPr>
                <w:kern w:val="0"/>
              </w:rPr>
              <w:t>GDC34</w:t>
            </w:r>
          </w:p>
        </w:tc>
        <w:tc>
          <w:tcPr>
            <w:tcW w:w="720" w:type="dxa"/>
            <w:vAlign w:val="center"/>
          </w:tcPr>
          <w:p w:rsidR="00DE7AAE" w:rsidRDefault="00DE7AAE" w:rsidP="00CE7A5E">
            <w:pPr>
              <w:rPr>
                <w:rFonts w:hint="eastAsia"/>
              </w:rPr>
            </w:pPr>
            <w:r>
              <w:rPr>
                <w:rFonts w:hint="eastAsia"/>
              </w:rPr>
              <w:t>10</w:t>
            </w:r>
          </w:p>
        </w:tc>
        <w:tc>
          <w:tcPr>
            <w:tcW w:w="1260" w:type="dxa"/>
            <w:vAlign w:val="center"/>
          </w:tcPr>
          <w:p w:rsidR="00DE7AAE" w:rsidRDefault="00DE7AAE" w:rsidP="00CE7A5E">
            <w:pPr>
              <w:rPr>
                <w:rFonts w:hint="eastAsia"/>
              </w:rPr>
            </w:pPr>
            <w:r>
              <w:rPr>
                <w:rFonts w:hint="eastAsia"/>
              </w:rPr>
              <w:t>德国博</w:t>
            </w:r>
            <w:proofErr w:type="gramStart"/>
            <w:r>
              <w:rPr>
                <w:rFonts w:hint="eastAsia"/>
              </w:rPr>
              <w:t>世</w:t>
            </w:r>
            <w:proofErr w:type="gramEnd"/>
          </w:p>
        </w:tc>
        <w:tc>
          <w:tcPr>
            <w:tcW w:w="1436" w:type="dxa"/>
            <w:vAlign w:val="center"/>
          </w:tcPr>
          <w:p w:rsidR="00DE7AAE" w:rsidRDefault="00DE7AAE" w:rsidP="00CE7A5E">
            <w:pPr>
              <w:rPr>
                <w:rFonts w:hint="eastAsia"/>
              </w:rPr>
            </w:pPr>
            <w:r>
              <w:rPr>
                <w:rFonts w:hint="eastAsia"/>
              </w:rPr>
              <w:t>2005</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18</w:t>
            </w:r>
          </w:p>
        </w:tc>
        <w:tc>
          <w:tcPr>
            <w:tcW w:w="1620" w:type="dxa"/>
            <w:vAlign w:val="center"/>
          </w:tcPr>
          <w:p w:rsidR="00DE7AAE" w:rsidRDefault="00DE7AAE" w:rsidP="00CE7A5E">
            <w:pPr>
              <w:rPr>
                <w:rFonts w:hint="eastAsia"/>
                <w:kern w:val="0"/>
              </w:rPr>
            </w:pPr>
            <w:r>
              <w:rPr>
                <w:rFonts w:hint="eastAsia"/>
                <w:kern w:val="0"/>
              </w:rPr>
              <w:t>气动</w:t>
            </w:r>
            <w:proofErr w:type="gramStart"/>
            <w:r>
              <w:rPr>
                <w:rFonts w:hint="eastAsia"/>
                <w:kern w:val="0"/>
              </w:rPr>
              <w:t>砂轮机</w:t>
            </w:r>
            <w:proofErr w:type="gramEnd"/>
          </w:p>
        </w:tc>
        <w:tc>
          <w:tcPr>
            <w:tcW w:w="1620" w:type="dxa"/>
            <w:vAlign w:val="center"/>
          </w:tcPr>
          <w:p w:rsidR="00DE7AAE" w:rsidRDefault="00DE7AAE" w:rsidP="00CE7A5E">
            <w:pPr>
              <w:rPr>
                <w:kern w:val="0"/>
              </w:rPr>
            </w:pPr>
            <w:r>
              <w:rPr>
                <w:kern w:val="0"/>
              </w:rPr>
              <w:t>EG-7206</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19</w:t>
            </w:r>
          </w:p>
        </w:tc>
        <w:tc>
          <w:tcPr>
            <w:tcW w:w="1620" w:type="dxa"/>
            <w:vAlign w:val="center"/>
          </w:tcPr>
          <w:p w:rsidR="00DE7AAE" w:rsidRDefault="00DE7AAE" w:rsidP="00CE7A5E">
            <w:pPr>
              <w:rPr>
                <w:rFonts w:hint="eastAsia"/>
                <w:kern w:val="0"/>
              </w:rPr>
            </w:pPr>
            <w:r>
              <w:rPr>
                <w:rFonts w:hint="eastAsia"/>
                <w:kern w:val="0"/>
              </w:rPr>
              <w:t>手喷枪</w:t>
            </w:r>
          </w:p>
        </w:tc>
        <w:tc>
          <w:tcPr>
            <w:tcW w:w="1620" w:type="dxa"/>
            <w:vAlign w:val="center"/>
          </w:tcPr>
          <w:p w:rsidR="00DE7AAE" w:rsidRDefault="00DE7AAE" w:rsidP="00CE7A5E">
            <w:pPr>
              <w:rPr>
                <w:kern w:val="0"/>
              </w:rPr>
            </w:pPr>
            <w:r>
              <w:rPr>
                <w:kern w:val="0"/>
              </w:rPr>
              <w:t>CH-202</w:t>
            </w:r>
          </w:p>
        </w:tc>
        <w:tc>
          <w:tcPr>
            <w:tcW w:w="720" w:type="dxa"/>
            <w:vAlign w:val="center"/>
          </w:tcPr>
          <w:p w:rsidR="00DE7AAE" w:rsidRDefault="00DE7AAE" w:rsidP="00CE7A5E">
            <w:pPr>
              <w:rPr>
                <w:rFonts w:hint="eastAsia"/>
              </w:rPr>
            </w:pPr>
            <w:r>
              <w:rPr>
                <w:rFonts w:hint="eastAsia"/>
              </w:rPr>
              <w:t>15</w:t>
            </w:r>
          </w:p>
        </w:tc>
        <w:tc>
          <w:tcPr>
            <w:tcW w:w="1260" w:type="dxa"/>
            <w:vAlign w:val="center"/>
          </w:tcPr>
          <w:p w:rsidR="00DE7AAE" w:rsidRDefault="00DE7AAE" w:rsidP="00CE7A5E">
            <w:pPr>
              <w:rPr>
                <w:rFonts w:hint="eastAsia"/>
              </w:rPr>
            </w:pPr>
            <w:r>
              <w:rPr>
                <w:rFonts w:hint="eastAsia"/>
              </w:rPr>
              <w:t>宁波</w:t>
            </w:r>
          </w:p>
        </w:tc>
        <w:tc>
          <w:tcPr>
            <w:tcW w:w="1436" w:type="dxa"/>
            <w:vAlign w:val="center"/>
          </w:tcPr>
          <w:p w:rsidR="00DE7AAE" w:rsidRDefault="00DE7AAE" w:rsidP="00CE7A5E">
            <w:pPr>
              <w:rPr>
                <w:rFonts w:hint="eastAsia"/>
              </w:rPr>
            </w:pPr>
            <w:r>
              <w:rPr>
                <w:rFonts w:hint="eastAsia"/>
              </w:rPr>
              <w:t>2003</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20</w:t>
            </w:r>
          </w:p>
        </w:tc>
        <w:tc>
          <w:tcPr>
            <w:tcW w:w="1620" w:type="dxa"/>
            <w:vAlign w:val="center"/>
          </w:tcPr>
          <w:p w:rsidR="00DE7AAE" w:rsidRDefault="00DE7AAE" w:rsidP="00CE7A5E">
            <w:pPr>
              <w:rPr>
                <w:rFonts w:hint="eastAsia"/>
                <w:kern w:val="0"/>
              </w:rPr>
            </w:pPr>
            <w:proofErr w:type="gramStart"/>
            <w:r>
              <w:rPr>
                <w:rFonts w:hint="eastAsia"/>
                <w:kern w:val="0"/>
              </w:rPr>
              <w:t>砂轮机</w:t>
            </w:r>
            <w:proofErr w:type="gramEnd"/>
          </w:p>
        </w:tc>
        <w:tc>
          <w:tcPr>
            <w:tcW w:w="1620" w:type="dxa"/>
            <w:vAlign w:val="center"/>
          </w:tcPr>
          <w:p w:rsidR="00DE7AAE" w:rsidRDefault="00DE7AAE" w:rsidP="00CE7A5E">
            <w:pPr>
              <w:rPr>
                <w:rFonts w:hint="eastAsia"/>
                <w:kern w:val="0"/>
              </w:rPr>
            </w:pPr>
            <w:r>
              <w:rPr>
                <w:rFonts w:hint="eastAsia"/>
                <w:kern w:val="0"/>
              </w:rPr>
              <w:t>MJ104</w:t>
            </w:r>
          </w:p>
        </w:tc>
        <w:tc>
          <w:tcPr>
            <w:tcW w:w="720" w:type="dxa"/>
            <w:vAlign w:val="center"/>
          </w:tcPr>
          <w:p w:rsidR="00DE7AAE" w:rsidRDefault="00DE7AAE" w:rsidP="00CE7A5E">
            <w:pPr>
              <w:rPr>
                <w:rFonts w:hint="eastAsia"/>
              </w:rPr>
            </w:pPr>
            <w:r>
              <w:rPr>
                <w:rFonts w:hint="eastAsia"/>
              </w:rPr>
              <w:t>20</w:t>
            </w:r>
          </w:p>
        </w:tc>
        <w:tc>
          <w:tcPr>
            <w:tcW w:w="1260" w:type="dxa"/>
            <w:vAlign w:val="center"/>
          </w:tcPr>
          <w:p w:rsidR="00DE7AAE" w:rsidRDefault="00DE7AAE" w:rsidP="00CE7A5E">
            <w:pPr>
              <w:rPr>
                <w:rFonts w:hint="eastAsia"/>
              </w:rPr>
            </w:pPr>
            <w:r>
              <w:rPr>
                <w:rFonts w:hint="eastAsia"/>
              </w:rPr>
              <w:t>上海</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21</w:t>
            </w:r>
          </w:p>
        </w:tc>
        <w:tc>
          <w:tcPr>
            <w:tcW w:w="1620" w:type="dxa"/>
            <w:vAlign w:val="center"/>
          </w:tcPr>
          <w:p w:rsidR="00DE7AAE" w:rsidRDefault="00DE7AAE" w:rsidP="00CE7A5E">
            <w:pPr>
              <w:rPr>
                <w:rFonts w:hint="eastAsia"/>
                <w:kern w:val="0"/>
              </w:rPr>
            </w:pPr>
            <w:r>
              <w:rPr>
                <w:rFonts w:hint="eastAsia"/>
                <w:kern w:val="0"/>
              </w:rPr>
              <w:t>曲线机</w:t>
            </w:r>
          </w:p>
        </w:tc>
        <w:tc>
          <w:tcPr>
            <w:tcW w:w="1620" w:type="dxa"/>
            <w:vAlign w:val="center"/>
          </w:tcPr>
          <w:p w:rsidR="00DE7AAE" w:rsidRDefault="00DE7AAE" w:rsidP="00CE7A5E">
            <w:pPr>
              <w:rPr>
                <w:rFonts w:hint="eastAsia"/>
                <w:kern w:val="0"/>
              </w:rPr>
            </w:pPr>
            <w:r>
              <w:rPr>
                <w:kern w:val="0"/>
              </w:rPr>
              <w:t>550VA</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23</w:t>
            </w:r>
          </w:p>
        </w:tc>
        <w:tc>
          <w:tcPr>
            <w:tcW w:w="1620" w:type="dxa"/>
            <w:vAlign w:val="center"/>
          </w:tcPr>
          <w:p w:rsidR="00DE7AAE" w:rsidRDefault="00DE7AAE" w:rsidP="00CE7A5E">
            <w:pPr>
              <w:rPr>
                <w:rFonts w:hint="eastAsia"/>
                <w:kern w:val="0"/>
              </w:rPr>
            </w:pPr>
            <w:proofErr w:type="gramStart"/>
            <w:r>
              <w:rPr>
                <w:rFonts w:hint="eastAsia"/>
                <w:kern w:val="0"/>
              </w:rPr>
              <w:t>自攻螺丝机</w:t>
            </w:r>
            <w:proofErr w:type="gramEnd"/>
          </w:p>
        </w:tc>
        <w:tc>
          <w:tcPr>
            <w:tcW w:w="1620" w:type="dxa"/>
            <w:vAlign w:val="center"/>
          </w:tcPr>
          <w:p w:rsidR="00DE7AAE" w:rsidRDefault="00DE7AAE" w:rsidP="00CE7A5E">
            <w:pPr>
              <w:rPr>
                <w:rFonts w:hint="eastAsia"/>
                <w:kern w:val="0"/>
              </w:rPr>
            </w:pPr>
            <w:r>
              <w:rPr>
                <w:kern w:val="0"/>
              </w:rPr>
              <w:t>6800DW</w:t>
            </w:r>
          </w:p>
        </w:tc>
        <w:tc>
          <w:tcPr>
            <w:tcW w:w="720" w:type="dxa"/>
            <w:vAlign w:val="center"/>
          </w:tcPr>
          <w:p w:rsidR="00DE7AAE" w:rsidRDefault="00DE7AAE" w:rsidP="00CE7A5E">
            <w:pPr>
              <w:rPr>
                <w:rFonts w:hint="eastAsia"/>
              </w:rPr>
            </w:pPr>
            <w:r>
              <w:rPr>
                <w:rFonts w:hint="eastAsia"/>
              </w:rPr>
              <w:t>10</w:t>
            </w:r>
          </w:p>
        </w:tc>
        <w:tc>
          <w:tcPr>
            <w:tcW w:w="1260" w:type="dxa"/>
            <w:vAlign w:val="center"/>
          </w:tcPr>
          <w:p w:rsidR="00DE7AAE" w:rsidRDefault="00DE7AAE" w:rsidP="00CE7A5E">
            <w:pPr>
              <w:rPr>
                <w:rFonts w:hint="eastAsia"/>
              </w:rPr>
            </w:pPr>
            <w:r>
              <w:rPr>
                <w:rFonts w:hint="eastAsia"/>
              </w:rPr>
              <w:t>日本</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24</w:t>
            </w:r>
          </w:p>
        </w:tc>
        <w:tc>
          <w:tcPr>
            <w:tcW w:w="1620" w:type="dxa"/>
            <w:vAlign w:val="center"/>
          </w:tcPr>
          <w:p w:rsidR="00DE7AAE" w:rsidRDefault="00DE7AAE" w:rsidP="00CE7A5E">
            <w:pPr>
              <w:rPr>
                <w:rFonts w:hint="eastAsia"/>
                <w:kern w:val="0"/>
              </w:rPr>
            </w:pPr>
            <w:r>
              <w:rPr>
                <w:rFonts w:hint="eastAsia"/>
                <w:kern w:val="0"/>
              </w:rPr>
              <w:t>腻子搅拌机</w:t>
            </w:r>
          </w:p>
        </w:tc>
        <w:tc>
          <w:tcPr>
            <w:tcW w:w="1620" w:type="dxa"/>
            <w:vAlign w:val="center"/>
          </w:tcPr>
          <w:p w:rsidR="00DE7AAE" w:rsidRDefault="00DE7AAE" w:rsidP="00CE7A5E">
            <w:pPr>
              <w:rPr>
                <w:rFonts w:hint="eastAsia"/>
                <w:kern w:val="0"/>
              </w:rPr>
            </w:pPr>
            <w:r>
              <w:rPr>
                <w:kern w:val="0"/>
              </w:rPr>
              <w:t>BMP150</w:t>
            </w:r>
          </w:p>
        </w:tc>
        <w:tc>
          <w:tcPr>
            <w:tcW w:w="720" w:type="dxa"/>
            <w:vAlign w:val="center"/>
          </w:tcPr>
          <w:p w:rsidR="00DE7AAE" w:rsidRDefault="00DE7AAE" w:rsidP="00CE7A5E">
            <w:pPr>
              <w:rPr>
                <w:rFonts w:hint="eastAsia"/>
              </w:rPr>
            </w:pPr>
            <w:r>
              <w:rPr>
                <w:rFonts w:hint="eastAsia"/>
              </w:rPr>
              <w:t>8</w:t>
            </w:r>
          </w:p>
        </w:tc>
        <w:tc>
          <w:tcPr>
            <w:tcW w:w="1260" w:type="dxa"/>
            <w:vAlign w:val="center"/>
          </w:tcPr>
          <w:p w:rsidR="00DE7AAE" w:rsidRDefault="00DE7AAE" w:rsidP="00CE7A5E">
            <w:pPr>
              <w:rPr>
                <w:rFonts w:hint="eastAsia"/>
              </w:rPr>
            </w:pPr>
            <w:r>
              <w:rPr>
                <w:rFonts w:hint="eastAsia"/>
              </w:rPr>
              <w:t>国产</w:t>
            </w:r>
          </w:p>
        </w:tc>
        <w:tc>
          <w:tcPr>
            <w:tcW w:w="1436" w:type="dxa"/>
            <w:vAlign w:val="center"/>
          </w:tcPr>
          <w:p w:rsidR="00DE7AAE" w:rsidRDefault="00DE7AAE" w:rsidP="00CE7A5E">
            <w:pPr>
              <w:rPr>
                <w:rFonts w:hint="eastAsia"/>
              </w:rPr>
            </w:pPr>
            <w:r>
              <w:rPr>
                <w:rFonts w:hint="eastAsia"/>
              </w:rPr>
              <w:t>2005</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25</w:t>
            </w:r>
          </w:p>
        </w:tc>
        <w:tc>
          <w:tcPr>
            <w:tcW w:w="1620" w:type="dxa"/>
            <w:vAlign w:val="center"/>
          </w:tcPr>
          <w:p w:rsidR="00DE7AAE" w:rsidRDefault="00DE7AAE" w:rsidP="00CE7A5E">
            <w:pPr>
              <w:rPr>
                <w:rFonts w:hint="eastAsia"/>
                <w:kern w:val="0"/>
              </w:rPr>
            </w:pPr>
            <w:r>
              <w:rPr>
                <w:rFonts w:hint="eastAsia"/>
                <w:kern w:val="0"/>
              </w:rPr>
              <w:t>灰浆搅拌机</w:t>
            </w:r>
          </w:p>
        </w:tc>
        <w:tc>
          <w:tcPr>
            <w:tcW w:w="1620" w:type="dxa"/>
            <w:vAlign w:val="center"/>
          </w:tcPr>
          <w:p w:rsidR="00DE7AAE" w:rsidRDefault="00DE7AAE" w:rsidP="00CE7A5E">
            <w:pPr>
              <w:rPr>
                <w:rFonts w:hint="eastAsia"/>
                <w:kern w:val="0"/>
              </w:rPr>
            </w:pPr>
            <w:r>
              <w:rPr>
                <w:kern w:val="0"/>
              </w:rPr>
              <w:t>HJ1-100</w:t>
            </w:r>
          </w:p>
        </w:tc>
        <w:tc>
          <w:tcPr>
            <w:tcW w:w="720" w:type="dxa"/>
            <w:vAlign w:val="center"/>
          </w:tcPr>
          <w:p w:rsidR="00DE7AAE" w:rsidRDefault="00DE7AAE" w:rsidP="00CE7A5E">
            <w:pPr>
              <w:rPr>
                <w:rFonts w:hint="eastAsia"/>
              </w:rPr>
            </w:pPr>
            <w:r>
              <w:rPr>
                <w:rFonts w:hint="eastAsia"/>
              </w:rPr>
              <w:t>8</w:t>
            </w:r>
          </w:p>
        </w:tc>
        <w:tc>
          <w:tcPr>
            <w:tcW w:w="1260" w:type="dxa"/>
            <w:vAlign w:val="center"/>
          </w:tcPr>
          <w:p w:rsidR="00DE7AAE" w:rsidRDefault="00DE7AAE" w:rsidP="00CE7A5E">
            <w:pPr>
              <w:rPr>
                <w:rFonts w:hint="eastAsia"/>
              </w:rPr>
            </w:pPr>
            <w:r>
              <w:rPr>
                <w:rFonts w:hint="eastAsia"/>
              </w:rPr>
              <w:t>上海</w:t>
            </w:r>
          </w:p>
        </w:tc>
        <w:tc>
          <w:tcPr>
            <w:tcW w:w="1436" w:type="dxa"/>
            <w:vAlign w:val="center"/>
          </w:tcPr>
          <w:p w:rsidR="00DE7AAE" w:rsidRDefault="00DE7AAE" w:rsidP="00CE7A5E">
            <w:pPr>
              <w:rPr>
                <w:rFonts w:hint="eastAsia"/>
              </w:rPr>
            </w:pPr>
            <w:r>
              <w:rPr>
                <w:rFonts w:hint="eastAsia"/>
              </w:rPr>
              <w:t>2003</w:t>
            </w:r>
            <w:r>
              <w:rPr>
                <w:rFonts w:hint="eastAsia"/>
              </w:rPr>
              <w:t>年</w:t>
            </w:r>
          </w:p>
        </w:tc>
        <w:tc>
          <w:tcPr>
            <w:tcW w:w="1084" w:type="dxa"/>
            <w:vAlign w:val="center"/>
          </w:tcPr>
          <w:p w:rsidR="00DE7AAE" w:rsidRDefault="00DE7AAE" w:rsidP="00CE7A5E">
            <w:r>
              <w:rPr>
                <w:rFonts w:hint="eastAsia"/>
              </w:rPr>
              <w:t>自有</w:t>
            </w:r>
          </w:p>
        </w:tc>
      </w:tr>
      <w:tr w:rsidR="00DE7AAE" w:rsidTr="00CE7A5E">
        <w:trPr>
          <w:jc w:val="center"/>
        </w:trPr>
        <w:tc>
          <w:tcPr>
            <w:tcW w:w="540" w:type="dxa"/>
            <w:vAlign w:val="center"/>
          </w:tcPr>
          <w:p w:rsidR="00DE7AAE" w:rsidRDefault="00DE7AAE" w:rsidP="00CE7A5E">
            <w:pPr>
              <w:rPr>
                <w:rFonts w:hint="eastAsia"/>
              </w:rPr>
            </w:pPr>
            <w:r>
              <w:rPr>
                <w:rFonts w:hint="eastAsia"/>
              </w:rPr>
              <w:t>26</w:t>
            </w:r>
          </w:p>
        </w:tc>
        <w:tc>
          <w:tcPr>
            <w:tcW w:w="1620" w:type="dxa"/>
            <w:vAlign w:val="center"/>
          </w:tcPr>
          <w:p w:rsidR="00DE7AAE" w:rsidRDefault="00DE7AAE" w:rsidP="00CE7A5E">
            <w:pPr>
              <w:rPr>
                <w:rFonts w:hint="eastAsia"/>
                <w:kern w:val="0"/>
              </w:rPr>
            </w:pPr>
            <w:r>
              <w:rPr>
                <w:rFonts w:hint="eastAsia"/>
                <w:kern w:val="0"/>
              </w:rPr>
              <w:t>圆锯</w:t>
            </w:r>
          </w:p>
        </w:tc>
        <w:tc>
          <w:tcPr>
            <w:tcW w:w="1620" w:type="dxa"/>
            <w:vAlign w:val="center"/>
          </w:tcPr>
          <w:p w:rsidR="00DE7AAE" w:rsidRDefault="00DE7AAE" w:rsidP="00CE7A5E">
            <w:pPr>
              <w:rPr>
                <w:rFonts w:hint="eastAsia"/>
                <w:kern w:val="0"/>
              </w:rPr>
            </w:pPr>
            <w:r>
              <w:rPr>
                <w:kern w:val="0"/>
              </w:rPr>
              <w:t>MJ104</w:t>
            </w:r>
          </w:p>
        </w:tc>
        <w:tc>
          <w:tcPr>
            <w:tcW w:w="720" w:type="dxa"/>
            <w:vAlign w:val="center"/>
          </w:tcPr>
          <w:p w:rsidR="00DE7AAE" w:rsidRDefault="00DE7AAE" w:rsidP="00CE7A5E">
            <w:pPr>
              <w:rPr>
                <w:rFonts w:hint="eastAsia"/>
              </w:rPr>
            </w:pPr>
            <w:r>
              <w:rPr>
                <w:rFonts w:hint="eastAsia"/>
              </w:rPr>
              <w:t>6</w:t>
            </w:r>
          </w:p>
        </w:tc>
        <w:tc>
          <w:tcPr>
            <w:tcW w:w="1260" w:type="dxa"/>
            <w:vAlign w:val="center"/>
          </w:tcPr>
          <w:p w:rsidR="00DE7AAE" w:rsidRDefault="00DE7AAE" w:rsidP="00CE7A5E">
            <w:pPr>
              <w:rPr>
                <w:rFonts w:hint="eastAsia"/>
              </w:rPr>
            </w:pPr>
            <w:r>
              <w:rPr>
                <w:rFonts w:hint="eastAsia"/>
              </w:rPr>
              <w:t>沈阳</w:t>
            </w:r>
          </w:p>
        </w:tc>
        <w:tc>
          <w:tcPr>
            <w:tcW w:w="1436" w:type="dxa"/>
            <w:vAlign w:val="center"/>
          </w:tcPr>
          <w:p w:rsidR="00DE7AAE" w:rsidRDefault="00DE7AAE" w:rsidP="00CE7A5E">
            <w:pPr>
              <w:rPr>
                <w:rFonts w:hint="eastAsia"/>
              </w:rPr>
            </w:pPr>
            <w:r>
              <w:rPr>
                <w:rFonts w:hint="eastAsia"/>
              </w:rPr>
              <w:t>2004</w:t>
            </w:r>
            <w:r>
              <w:rPr>
                <w:rFonts w:hint="eastAsia"/>
              </w:rPr>
              <w:t>年</w:t>
            </w:r>
          </w:p>
        </w:tc>
        <w:tc>
          <w:tcPr>
            <w:tcW w:w="1084" w:type="dxa"/>
            <w:vAlign w:val="center"/>
          </w:tcPr>
          <w:p w:rsidR="00DE7AAE" w:rsidRDefault="00DE7AAE" w:rsidP="00CE7A5E">
            <w:r>
              <w:rPr>
                <w:rFonts w:hint="eastAsia"/>
              </w:rPr>
              <w:t>自有</w:t>
            </w:r>
          </w:p>
        </w:tc>
      </w:tr>
    </w:tbl>
    <w:p w:rsidR="00DE7AAE" w:rsidRDefault="00DE7AAE" w:rsidP="00DE7AAE">
      <w:pPr>
        <w:rPr>
          <w:rFonts w:hint="eastAsia"/>
          <w:kern w:val="0"/>
        </w:rPr>
      </w:pPr>
      <w:r>
        <w:rPr>
          <w:kern w:val="0"/>
        </w:rPr>
        <w:t xml:space="preserve">4.5 </w:t>
      </w:r>
      <w:r>
        <w:rPr>
          <w:rFonts w:hint="eastAsia"/>
          <w:kern w:val="0"/>
        </w:rPr>
        <w:t>主要检测设备表</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797"/>
        <w:gridCol w:w="1739"/>
        <w:gridCol w:w="719"/>
        <w:gridCol w:w="1079"/>
        <w:gridCol w:w="2540"/>
      </w:tblGrid>
      <w:tr w:rsidR="00DE7AAE" w:rsidTr="00CE7A5E">
        <w:trPr>
          <w:jc w:val="center"/>
        </w:trPr>
        <w:tc>
          <w:tcPr>
            <w:tcW w:w="540" w:type="dxa"/>
            <w:vAlign w:val="center"/>
          </w:tcPr>
          <w:p w:rsidR="00DE7AAE" w:rsidRDefault="00DE7AAE" w:rsidP="00CE7A5E">
            <w:pPr>
              <w:rPr>
                <w:rFonts w:hint="eastAsia"/>
              </w:rPr>
            </w:pPr>
            <w:r>
              <w:rPr>
                <w:rFonts w:hint="eastAsia"/>
              </w:rPr>
              <w:t>序号</w:t>
            </w:r>
          </w:p>
        </w:tc>
        <w:tc>
          <w:tcPr>
            <w:tcW w:w="1800" w:type="dxa"/>
            <w:vAlign w:val="center"/>
          </w:tcPr>
          <w:p w:rsidR="00DE7AAE" w:rsidRDefault="00DE7AAE" w:rsidP="00CE7A5E">
            <w:pPr>
              <w:rPr>
                <w:rFonts w:hint="eastAsia"/>
              </w:rPr>
            </w:pPr>
            <w:r>
              <w:rPr>
                <w:rFonts w:hint="eastAsia"/>
              </w:rPr>
              <w:t>机械或设备名称</w:t>
            </w:r>
          </w:p>
        </w:tc>
        <w:tc>
          <w:tcPr>
            <w:tcW w:w="1596" w:type="dxa"/>
            <w:vAlign w:val="center"/>
          </w:tcPr>
          <w:p w:rsidR="00DE7AAE" w:rsidRDefault="00DE7AAE" w:rsidP="00CE7A5E">
            <w:pPr>
              <w:rPr>
                <w:rFonts w:hint="eastAsia"/>
              </w:rPr>
            </w:pPr>
            <w:r>
              <w:rPr>
                <w:rFonts w:hint="eastAsia"/>
              </w:rPr>
              <w:t>型号规格</w:t>
            </w:r>
          </w:p>
        </w:tc>
        <w:tc>
          <w:tcPr>
            <w:tcW w:w="720" w:type="dxa"/>
            <w:vAlign w:val="center"/>
          </w:tcPr>
          <w:p w:rsidR="00DE7AAE" w:rsidRDefault="00DE7AAE" w:rsidP="00CE7A5E">
            <w:pPr>
              <w:rPr>
                <w:rFonts w:hint="eastAsia"/>
              </w:rPr>
            </w:pPr>
            <w:r>
              <w:rPr>
                <w:rFonts w:hint="eastAsia"/>
              </w:rPr>
              <w:t>单位</w:t>
            </w:r>
          </w:p>
        </w:tc>
        <w:tc>
          <w:tcPr>
            <w:tcW w:w="1080" w:type="dxa"/>
            <w:vAlign w:val="center"/>
          </w:tcPr>
          <w:p w:rsidR="00DE7AAE" w:rsidRDefault="00DE7AAE" w:rsidP="00CE7A5E">
            <w:pPr>
              <w:rPr>
                <w:rFonts w:hint="eastAsia"/>
              </w:rPr>
            </w:pPr>
            <w:r>
              <w:rPr>
                <w:rFonts w:hint="eastAsia"/>
              </w:rPr>
              <w:t>数量</w:t>
            </w:r>
          </w:p>
        </w:tc>
        <w:tc>
          <w:tcPr>
            <w:tcW w:w="2544" w:type="dxa"/>
            <w:vAlign w:val="center"/>
          </w:tcPr>
          <w:p w:rsidR="00DE7AAE" w:rsidRDefault="00DE7AAE" w:rsidP="00CE7A5E">
            <w:pPr>
              <w:rPr>
                <w:rFonts w:hint="eastAsia"/>
              </w:rPr>
            </w:pPr>
            <w:r>
              <w:rPr>
                <w:rFonts w:hint="eastAsia"/>
              </w:rPr>
              <w:t>备注</w:t>
            </w:r>
          </w:p>
        </w:tc>
      </w:tr>
      <w:tr w:rsidR="00DE7AAE" w:rsidTr="00CE7A5E">
        <w:trPr>
          <w:jc w:val="center"/>
        </w:trPr>
        <w:tc>
          <w:tcPr>
            <w:tcW w:w="540" w:type="dxa"/>
            <w:vAlign w:val="center"/>
          </w:tcPr>
          <w:p w:rsidR="00DE7AAE" w:rsidRDefault="00DE7AAE" w:rsidP="00CE7A5E">
            <w:pPr>
              <w:rPr>
                <w:kern w:val="0"/>
              </w:rPr>
            </w:pPr>
            <w:r>
              <w:rPr>
                <w:kern w:val="0"/>
              </w:rPr>
              <w:t>1</w:t>
            </w:r>
          </w:p>
        </w:tc>
        <w:tc>
          <w:tcPr>
            <w:tcW w:w="1800" w:type="dxa"/>
            <w:vAlign w:val="center"/>
          </w:tcPr>
          <w:p w:rsidR="00DE7AAE" w:rsidRDefault="00DE7AAE" w:rsidP="00CE7A5E">
            <w:pPr>
              <w:rPr>
                <w:kern w:val="0"/>
              </w:rPr>
            </w:pPr>
            <w:r>
              <w:rPr>
                <w:rFonts w:hint="eastAsia"/>
                <w:kern w:val="0"/>
              </w:rPr>
              <w:t>钢卷尺</w:t>
            </w:r>
          </w:p>
        </w:tc>
        <w:tc>
          <w:tcPr>
            <w:tcW w:w="1596" w:type="dxa"/>
            <w:vAlign w:val="center"/>
          </w:tcPr>
          <w:p w:rsidR="00DE7AAE" w:rsidRDefault="00DE7AAE" w:rsidP="00CE7A5E">
            <w:pPr>
              <w:rPr>
                <w:kern w:val="0"/>
              </w:rPr>
            </w:pPr>
            <w:r>
              <w:rPr>
                <w:kern w:val="0"/>
              </w:rPr>
              <w:t>5m</w:t>
            </w:r>
            <w:r>
              <w:rPr>
                <w:rFonts w:hint="eastAsia"/>
                <w:kern w:val="0"/>
              </w:rPr>
              <w:t>、</w:t>
            </w:r>
            <w:r>
              <w:rPr>
                <w:kern w:val="0"/>
              </w:rPr>
              <w:t>20m</w:t>
            </w:r>
            <w:r>
              <w:rPr>
                <w:rFonts w:hint="eastAsia"/>
                <w:kern w:val="0"/>
              </w:rPr>
              <w:t>、</w:t>
            </w:r>
            <w:r>
              <w:rPr>
                <w:kern w:val="0"/>
              </w:rPr>
              <w:t>30m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rFonts w:hint="eastAsia"/>
                <w:kern w:val="0"/>
              </w:rPr>
              <w:t>各</w:t>
            </w:r>
            <w:r>
              <w:rPr>
                <w:kern w:val="0"/>
              </w:rPr>
              <w:t>30</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2</w:t>
            </w:r>
          </w:p>
        </w:tc>
        <w:tc>
          <w:tcPr>
            <w:tcW w:w="1800" w:type="dxa"/>
            <w:vAlign w:val="center"/>
          </w:tcPr>
          <w:p w:rsidR="00DE7AAE" w:rsidRDefault="00DE7AAE" w:rsidP="00CE7A5E">
            <w:pPr>
              <w:rPr>
                <w:kern w:val="0"/>
              </w:rPr>
            </w:pPr>
            <w:r>
              <w:rPr>
                <w:rFonts w:hint="eastAsia"/>
                <w:kern w:val="0"/>
              </w:rPr>
              <w:t>钢直尺</w:t>
            </w:r>
          </w:p>
        </w:tc>
        <w:tc>
          <w:tcPr>
            <w:tcW w:w="1596" w:type="dxa"/>
            <w:vAlign w:val="center"/>
          </w:tcPr>
          <w:p w:rsidR="00DE7AAE" w:rsidRDefault="00DE7AAE" w:rsidP="00CE7A5E">
            <w:pPr>
              <w:rPr>
                <w:kern w:val="0"/>
              </w:rPr>
            </w:pPr>
            <w:r>
              <w:rPr>
                <w:kern w:val="0"/>
              </w:rPr>
              <w:t>600mm</w:t>
            </w:r>
            <w:r>
              <w:rPr>
                <w:rFonts w:hint="eastAsia"/>
                <w:kern w:val="0"/>
              </w:rPr>
              <w:t>、</w:t>
            </w:r>
            <w:r>
              <w:rPr>
                <w:kern w:val="0"/>
              </w:rPr>
              <w:t>1m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rFonts w:hint="eastAsia"/>
                <w:kern w:val="0"/>
              </w:rPr>
              <w:t>各</w:t>
            </w:r>
            <w:r>
              <w:rPr>
                <w:kern w:val="0"/>
              </w:rPr>
              <w:t>15</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3</w:t>
            </w:r>
          </w:p>
        </w:tc>
        <w:tc>
          <w:tcPr>
            <w:tcW w:w="1800" w:type="dxa"/>
            <w:vAlign w:val="center"/>
          </w:tcPr>
          <w:p w:rsidR="00DE7AAE" w:rsidRDefault="00DE7AAE" w:rsidP="00CE7A5E">
            <w:pPr>
              <w:rPr>
                <w:kern w:val="0"/>
              </w:rPr>
            </w:pPr>
            <w:r>
              <w:rPr>
                <w:rFonts w:hint="eastAsia"/>
                <w:kern w:val="0"/>
              </w:rPr>
              <w:t>塞尺</w:t>
            </w:r>
          </w:p>
        </w:tc>
        <w:tc>
          <w:tcPr>
            <w:tcW w:w="1596" w:type="dxa"/>
            <w:vAlign w:val="center"/>
          </w:tcPr>
          <w:p w:rsidR="00DE7AAE" w:rsidRDefault="00DE7AAE" w:rsidP="00CE7A5E">
            <w:pPr>
              <w:rPr>
                <w:kern w:val="0"/>
              </w:rPr>
            </w:pPr>
            <w:r>
              <w:rPr>
                <w:kern w:val="0"/>
              </w:rPr>
              <w:t>0.002~1.00mm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kern w:val="0"/>
              </w:rPr>
              <w:t>12</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4</w:t>
            </w:r>
          </w:p>
        </w:tc>
        <w:tc>
          <w:tcPr>
            <w:tcW w:w="1800" w:type="dxa"/>
            <w:vAlign w:val="center"/>
          </w:tcPr>
          <w:p w:rsidR="00DE7AAE" w:rsidRDefault="00DE7AAE" w:rsidP="00CE7A5E">
            <w:pPr>
              <w:rPr>
                <w:kern w:val="0"/>
              </w:rPr>
            </w:pPr>
            <w:r>
              <w:rPr>
                <w:rFonts w:hint="eastAsia"/>
                <w:kern w:val="0"/>
              </w:rPr>
              <w:t>靠尺</w:t>
            </w:r>
          </w:p>
        </w:tc>
        <w:tc>
          <w:tcPr>
            <w:tcW w:w="1596" w:type="dxa"/>
            <w:vAlign w:val="center"/>
          </w:tcPr>
          <w:p w:rsidR="00DE7AAE" w:rsidRDefault="00DE7AAE" w:rsidP="00CE7A5E">
            <w:pPr>
              <w:rPr>
                <w:kern w:val="0"/>
              </w:rPr>
            </w:pPr>
            <w:r>
              <w:rPr>
                <w:kern w:val="0"/>
              </w:rPr>
              <w:t>2m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kern w:val="0"/>
              </w:rPr>
              <w:t>12</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5</w:t>
            </w:r>
          </w:p>
        </w:tc>
        <w:tc>
          <w:tcPr>
            <w:tcW w:w="1800" w:type="dxa"/>
            <w:vAlign w:val="center"/>
          </w:tcPr>
          <w:p w:rsidR="00DE7AAE" w:rsidRDefault="00DE7AAE" w:rsidP="00CE7A5E">
            <w:pPr>
              <w:rPr>
                <w:kern w:val="0"/>
              </w:rPr>
            </w:pPr>
            <w:r>
              <w:rPr>
                <w:rFonts w:hint="eastAsia"/>
                <w:kern w:val="0"/>
              </w:rPr>
              <w:t>水平尺</w:t>
            </w:r>
          </w:p>
        </w:tc>
        <w:tc>
          <w:tcPr>
            <w:tcW w:w="1596" w:type="dxa"/>
            <w:vAlign w:val="center"/>
          </w:tcPr>
          <w:p w:rsidR="00DE7AAE" w:rsidRDefault="00DE7AAE" w:rsidP="00CE7A5E">
            <w:pPr>
              <w:rPr>
                <w:kern w:val="0"/>
              </w:rPr>
            </w:pPr>
            <w:r>
              <w:rPr>
                <w:kern w:val="0"/>
              </w:rPr>
              <w:t>600mm~800mm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rFonts w:hint="eastAsia"/>
                <w:kern w:val="0"/>
              </w:rPr>
              <w:t>各</w:t>
            </w:r>
            <w:r>
              <w:rPr>
                <w:kern w:val="0"/>
              </w:rPr>
              <w:t>12</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6</w:t>
            </w:r>
          </w:p>
        </w:tc>
        <w:tc>
          <w:tcPr>
            <w:tcW w:w="1800" w:type="dxa"/>
            <w:vAlign w:val="center"/>
          </w:tcPr>
          <w:p w:rsidR="00DE7AAE" w:rsidRDefault="00DE7AAE" w:rsidP="00CE7A5E">
            <w:pPr>
              <w:rPr>
                <w:kern w:val="0"/>
              </w:rPr>
            </w:pPr>
            <w:r>
              <w:rPr>
                <w:rFonts w:hint="eastAsia"/>
                <w:kern w:val="0"/>
              </w:rPr>
              <w:t>接地电阻测试仪</w:t>
            </w:r>
          </w:p>
        </w:tc>
        <w:tc>
          <w:tcPr>
            <w:tcW w:w="1596" w:type="dxa"/>
            <w:vAlign w:val="center"/>
          </w:tcPr>
          <w:p w:rsidR="00DE7AAE" w:rsidRDefault="00DE7AAE" w:rsidP="00CE7A5E">
            <w:pPr>
              <w:rPr>
                <w:kern w:val="0"/>
              </w:rPr>
            </w:pPr>
            <w:r>
              <w:rPr>
                <w:kern w:val="0"/>
              </w:rPr>
              <w:t>ZC-8</w:t>
            </w:r>
          </w:p>
        </w:tc>
        <w:tc>
          <w:tcPr>
            <w:tcW w:w="720" w:type="dxa"/>
            <w:vAlign w:val="center"/>
          </w:tcPr>
          <w:p w:rsidR="00DE7AAE" w:rsidRDefault="00DE7AAE" w:rsidP="00CE7A5E">
            <w:pPr>
              <w:rPr>
                <w:kern w:val="0"/>
              </w:rPr>
            </w:pPr>
            <w:r>
              <w:rPr>
                <w:rFonts w:hint="eastAsia"/>
                <w:kern w:val="0"/>
              </w:rPr>
              <w:t>台</w:t>
            </w:r>
          </w:p>
        </w:tc>
        <w:tc>
          <w:tcPr>
            <w:tcW w:w="1080" w:type="dxa"/>
            <w:vAlign w:val="center"/>
          </w:tcPr>
          <w:p w:rsidR="00DE7AAE" w:rsidRDefault="00DE7AAE" w:rsidP="00CE7A5E">
            <w:pPr>
              <w:rPr>
                <w:kern w:val="0"/>
              </w:rPr>
            </w:pPr>
            <w:r>
              <w:rPr>
                <w:kern w:val="0"/>
              </w:rPr>
              <w:t>5</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7</w:t>
            </w:r>
          </w:p>
        </w:tc>
        <w:tc>
          <w:tcPr>
            <w:tcW w:w="1800" w:type="dxa"/>
            <w:vAlign w:val="center"/>
          </w:tcPr>
          <w:p w:rsidR="00DE7AAE" w:rsidRDefault="00DE7AAE" w:rsidP="00CE7A5E">
            <w:pPr>
              <w:rPr>
                <w:kern w:val="0"/>
              </w:rPr>
            </w:pPr>
            <w:r>
              <w:rPr>
                <w:rFonts w:hint="eastAsia"/>
                <w:kern w:val="0"/>
              </w:rPr>
              <w:t>水准仪</w:t>
            </w:r>
          </w:p>
        </w:tc>
        <w:tc>
          <w:tcPr>
            <w:tcW w:w="1596" w:type="dxa"/>
            <w:vAlign w:val="center"/>
          </w:tcPr>
          <w:p w:rsidR="00DE7AAE" w:rsidRDefault="00DE7AAE" w:rsidP="00CE7A5E">
            <w:pPr>
              <w:rPr>
                <w:kern w:val="0"/>
              </w:rPr>
            </w:pPr>
            <w:r>
              <w:rPr>
                <w:kern w:val="0"/>
              </w:rPr>
              <w:t>DS20</w:t>
            </w:r>
          </w:p>
        </w:tc>
        <w:tc>
          <w:tcPr>
            <w:tcW w:w="720" w:type="dxa"/>
            <w:vAlign w:val="center"/>
          </w:tcPr>
          <w:p w:rsidR="00DE7AAE" w:rsidRDefault="00DE7AAE" w:rsidP="00CE7A5E">
            <w:pPr>
              <w:rPr>
                <w:kern w:val="0"/>
              </w:rPr>
            </w:pPr>
            <w:r>
              <w:rPr>
                <w:rFonts w:hint="eastAsia"/>
                <w:kern w:val="0"/>
              </w:rPr>
              <w:t>台</w:t>
            </w:r>
          </w:p>
        </w:tc>
        <w:tc>
          <w:tcPr>
            <w:tcW w:w="1080" w:type="dxa"/>
            <w:vAlign w:val="center"/>
          </w:tcPr>
          <w:p w:rsidR="00DE7AAE" w:rsidRDefault="00DE7AAE" w:rsidP="00CE7A5E">
            <w:pPr>
              <w:rPr>
                <w:kern w:val="0"/>
              </w:rPr>
            </w:pPr>
            <w:r>
              <w:rPr>
                <w:kern w:val="0"/>
              </w:rPr>
              <w:t>4</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8</w:t>
            </w:r>
          </w:p>
        </w:tc>
        <w:tc>
          <w:tcPr>
            <w:tcW w:w="1800" w:type="dxa"/>
            <w:vAlign w:val="center"/>
          </w:tcPr>
          <w:p w:rsidR="00DE7AAE" w:rsidRDefault="00DE7AAE" w:rsidP="00CE7A5E">
            <w:pPr>
              <w:rPr>
                <w:kern w:val="0"/>
              </w:rPr>
            </w:pPr>
            <w:r>
              <w:rPr>
                <w:rFonts w:hint="eastAsia"/>
                <w:kern w:val="0"/>
              </w:rPr>
              <w:t>万用表</w:t>
            </w:r>
          </w:p>
        </w:tc>
        <w:tc>
          <w:tcPr>
            <w:tcW w:w="1596" w:type="dxa"/>
            <w:vAlign w:val="center"/>
          </w:tcPr>
          <w:p w:rsidR="00DE7AAE" w:rsidRDefault="00DE7AAE" w:rsidP="00CE7A5E">
            <w:pPr>
              <w:rPr>
                <w:kern w:val="0"/>
              </w:rPr>
            </w:pPr>
            <w:r>
              <w:rPr>
                <w:kern w:val="0"/>
              </w:rPr>
              <w:t>MF500</w:t>
            </w:r>
          </w:p>
        </w:tc>
        <w:tc>
          <w:tcPr>
            <w:tcW w:w="720" w:type="dxa"/>
            <w:vAlign w:val="center"/>
          </w:tcPr>
          <w:p w:rsidR="00DE7AAE" w:rsidRDefault="00DE7AAE" w:rsidP="00CE7A5E">
            <w:pPr>
              <w:rPr>
                <w:kern w:val="0"/>
              </w:rPr>
            </w:pPr>
            <w:r>
              <w:rPr>
                <w:rFonts w:hint="eastAsia"/>
                <w:kern w:val="0"/>
              </w:rPr>
              <w:t>台</w:t>
            </w:r>
          </w:p>
        </w:tc>
        <w:tc>
          <w:tcPr>
            <w:tcW w:w="1080" w:type="dxa"/>
            <w:vAlign w:val="center"/>
          </w:tcPr>
          <w:p w:rsidR="00DE7AAE" w:rsidRDefault="00DE7AAE" w:rsidP="00CE7A5E">
            <w:pPr>
              <w:rPr>
                <w:kern w:val="0"/>
              </w:rPr>
            </w:pPr>
            <w:r>
              <w:rPr>
                <w:kern w:val="0"/>
              </w:rPr>
              <w:t>3</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9</w:t>
            </w:r>
          </w:p>
        </w:tc>
        <w:tc>
          <w:tcPr>
            <w:tcW w:w="1800" w:type="dxa"/>
            <w:vAlign w:val="center"/>
          </w:tcPr>
          <w:p w:rsidR="00DE7AAE" w:rsidRDefault="00DE7AAE" w:rsidP="00CE7A5E">
            <w:pPr>
              <w:rPr>
                <w:kern w:val="0"/>
              </w:rPr>
            </w:pPr>
            <w:r>
              <w:rPr>
                <w:rFonts w:hint="eastAsia"/>
                <w:kern w:val="0"/>
              </w:rPr>
              <w:t>数字式温度计</w:t>
            </w:r>
          </w:p>
        </w:tc>
        <w:tc>
          <w:tcPr>
            <w:tcW w:w="1596" w:type="dxa"/>
            <w:vAlign w:val="center"/>
          </w:tcPr>
          <w:p w:rsidR="00DE7AAE" w:rsidRDefault="00DE7AAE" w:rsidP="00CE7A5E">
            <w:pPr>
              <w:rPr>
                <w:kern w:val="0"/>
              </w:rPr>
            </w:pPr>
            <w:r>
              <w:rPr>
                <w:kern w:val="0"/>
              </w:rPr>
              <w:t>WSC-411</w:t>
            </w:r>
          </w:p>
        </w:tc>
        <w:tc>
          <w:tcPr>
            <w:tcW w:w="720" w:type="dxa"/>
            <w:vAlign w:val="center"/>
          </w:tcPr>
          <w:p w:rsidR="00DE7AAE" w:rsidRDefault="00DE7AAE" w:rsidP="00CE7A5E">
            <w:pPr>
              <w:rPr>
                <w:kern w:val="0"/>
              </w:rPr>
            </w:pPr>
            <w:r>
              <w:rPr>
                <w:rFonts w:hint="eastAsia"/>
                <w:kern w:val="0"/>
              </w:rPr>
              <w:t>台</w:t>
            </w:r>
          </w:p>
        </w:tc>
        <w:tc>
          <w:tcPr>
            <w:tcW w:w="1080" w:type="dxa"/>
            <w:vAlign w:val="center"/>
          </w:tcPr>
          <w:p w:rsidR="00DE7AAE" w:rsidRDefault="00DE7AAE" w:rsidP="00CE7A5E">
            <w:pPr>
              <w:rPr>
                <w:kern w:val="0"/>
              </w:rPr>
            </w:pPr>
            <w:r>
              <w:rPr>
                <w:kern w:val="0"/>
              </w:rPr>
              <w:t>3</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lastRenderedPageBreak/>
              <w:t>10</w:t>
            </w:r>
          </w:p>
        </w:tc>
        <w:tc>
          <w:tcPr>
            <w:tcW w:w="1800" w:type="dxa"/>
            <w:vAlign w:val="center"/>
          </w:tcPr>
          <w:p w:rsidR="00DE7AAE" w:rsidRDefault="00DE7AAE" w:rsidP="00CE7A5E">
            <w:pPr>
              <w:rPr>
                <w:kern w:val="0"/>
              </w:rPr>
            </w:pPr>
            <w:r>
              <w:rPr>
                <w:rFonts w:hint="eastAsia"/>
                <w:kern w:val="0"/>
              </w:rPr>
              <w:t>带表卡尺</w:t>
            </w:r>
          </w:p>
        </w:tc>
        <w:tc>
          <w:tcPr>
            <w:tcW w:w="1596" w:type="dxa"/>
            <w:vAlign w:val="center"/>
          </w:tcPr>
          <w:p w:rsidR="00DE7AAE" w:rsidRDefault="00DE7AAE" w:rsidP="00CE7A5E">
            <w:pPr>
              <w:rPr>
                <w:kern w:val="0"/>
              </w:rPr>
            </w:pPr>
            <w:r>
              <w:rPr>
                <w:kern w:val="0"/>
              </w:rPr>
              <w:t>150X0.02mm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kern w:val="0"/>
              </w:rPr>
              <w:t>6</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11</w:t>
            </w:r>
          </w:p>
        </w:tc>
        <w:tc>
          <w:tcPr>
            <w:tcW w:w="1800" w:type="dxa"/>
            <w:vAlign w:val="center"/>
          </w:tcPr>
          <w:p w:rsidR="00DE7AAE" w:rsidRDefault="00DE7AAE" w:rsidP="00CE7A5E">
            <w:pPr>
              <w:rPr>
                <w:kern w:val="0"/>
              </w:rPr>
            </w:pPr>
            <w:r>
              <w:rPr>
                <w:rFonts w:hint="eastAsia"/>
                <w:kern w:val="0"/>
              </w:rPr>
              <w:t>木材</w:t>
            </w:r>
            <w:proofErr w:type="gramStart"/>
            <w:r>
              <w:rPr>
                <w:rFonts w:hint="eastAsia"/>
                <w:kern w:val="0"/>
              </w:rPr>
              <w:t>水份</w:t>
            </w:r>
            <w:proofErr w:type="gramEnd"/>
            <w:r>
              <w:rPr>
                <w:rFonts w:hint="eastAsia"/>
                <w:kern w:val="0"/>
              </w:rPr>
              <w:t>仪</w:t>
            </w:r>
          </w:p>
        </w:tc>
        <w:tc>
          <w:tcPr>
            <w:tcW w:w="1596" w:type="dxa"/>
            <w:vAlign w:val="center"/>
          </w:tcPr>
          <w:p w:rsidR="00DE7AAE" w:rsidRDefault="00DE7AAE" w:rsidP="00CE7A5E">
            <w:pPr>
              <w:rPr>
                <w:kern w:val="0"/>
              </w:rPr>
            </w:pPr>
            <w:r>
              <w:rPr>
                <w:kern w:val="0"/>
              </w:rPr>
              <w:t>MC-6012</w:t>
            </w:r>
          </w:p>
        </w:tc>
        <w:tc>
          <w:tcPr>
            <w:tcW w:w="720" w:type="dxa"/>
            <w:vAlign w:val="center"/>
          </w:tcPr>
          <w:p w:rsidR="00DE7AAE" w:rsidRDefault="00DE7AAE" w:rsidP="00CE7A5E">
            <w:pPr>
              <w:rPr>
                <w:kern w:val="0"/>
              </w:rPr>
            </w:pPr>
            <w:r>
              <w:rPr>
                <w:rFonts w:hint="eastAsia"/>
                <w:kern w:val="0"/>
              </w:rPr>
              <w:t>台</w:t>
            </w:r>
          </w:p>
        </w:tc>
        <w:tc>
          <w:tcPr>
            <w:tcW w:w="1080" w:type="dxa"/>
            <w:vAlign w:val="center"/>
          </w:tcPr>
          <w:p w:rsidR="00DE7AAE" w:rsidRDefault="00DE7AAE" w:rsidP="00CE7A5E">
            <w:pPr>
              <w:rPr>
                <w:kern w:val="0"/>
              </w:rPr>
            </w:pPr>
            <w:r>
              <w:rPr>
                <w:kern w:val="0"/>
              </w:rPr>
              <w:t>5</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12</w:t>
            </w:r>
          </w:p>
        </w:tc>
        <w:tc>
          <w:tcPr>
            <w:tcW w:w="1800" w:type="dxa"/>
            <w:vAlign w:val="center"/>
          </w:tcPr>
          <w:p w:rsidR="00DE7AAE" w:rsidRDefault="00DE7AAE" w:rsidP="00CE7A5E">
            <w:pPr>
              <w:rPr>
                <w:kern w:val="0"/>
              </w:rPr>
            </w:pPr>
            <w:r>
              <w:rPr>
                <w:rFonts w:hint="eastAsia"/>
                <w:kern w:val="0"/>
              </w:rPr>
              <w:t>垂直检测尺</w:t>
            </w:r>
          </w:p>
        </w:tc>
        <w:tc>
          <w:tcPr>
            <w:tcW w:w="1596" w:type="dxa"/>
            <w:vAlign w:val="center"/>
          </w:tcPr>
          <w:p w:rsidR="00DE7AAE" w:rsidRDefault="00DE7AAE" w:rsidP="00CE7A5E">
            <w:pPr>
              <w:rPr>
                <w:kern w:val="0"/>
              </w:rPr>
            </w:pPr>
            <w:r>
              <w:rPr>
                <w:kern w:val="0"/>
              </w:rPr>
              <w:t>JZC-2</w:t>
            </w:r>
            <w:r>
              <w:rPr>
                <w:rFonts w:hint="eastAsia"/>
                <w:kern w:val="0"/>
              </w:rPr>
              <w:t>型</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kern w:val="0"/>
              </w:rPr>
              <w:t>16</w:t>
            </w:r>
          </w:p>
        </w:tc>
        <w:tc>
          <w:tcPr>
            <w:tcW w:w="2544" w:type="dxa"/>
            <w:vAlign w:val="center"/>
          </w:tcPr>
          <w:p w:rsidR="00DE7AAE" w:rsidRDefault="00DE7AAE" w:rsidP="00CE7A5E">
            <w:pPr>
              <w:rPr>
                <w:rFonts w:hint="eastAsia"/>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13</w:t>
            </w:r>
          </w:p>
        </w:tc>
        <w:tc>
          <w:tcPr>
            <w:tcW w:w="1800" w:type="dxa"/>
            <w:vAlign w:val="center"/>
          </w:tcPr>
          <w:p w:rsidR="00DE7AAE" w:rsidRDefault="00DE7AAE" w:rsidP="00CE7A5E">
            <w:pPr>
              <w:rPr>
                <w:kern w:val="0"/>
              </w:rPr>
            </w:pPr>
            <w:r>
              <w:rPr>
                <w:rFonts w:hint="eastAsia"/>
                <w:kern w:val="0"/>
              </w:rPr>
              <w:t>对角检测尺</w:t>
            </w:r>
          </w:p>
        </w:tc>
        <w:tc>
          <w:tcPr>
            <w:tcW w:w="1596" w:type="dxa"/>
            <w:vAlign w:val="center"/>
          </w:tcPr>
          <w:p w:rsidR="00DE7AAE" w:rsidRDefault="00DE7AAE" w:rsidP="00CE7A5E">
            <w:pPr>
              <w:rPr>
                <w:kern w:val="0"/>
              </w:rPr>
            </w:pPr>
            <w:r>
              <w:rPr>
                <w:kern w:val="0"/>
              </w:rPr>
              <w:t>125X15X15mm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kern w:val="0"/>
              </w:rPr>
              <w:t>16</w:t>
            </w:r>
          </w:p>
        </w:tc>
        <w:tc>
          <w:tcPr>
            <w:tcW w:w="2544" w:type="dxa"/>
            <w:vAlign w:val="center"/>
          </w:tcPr>
          <w:p w:rsidR="00DE7AAE" w:rsidRDefault="00DE7AAE" w:rsidP="00CE7A5E">
            <w:pPr>
              <w:rPr>
                <w:kern w:val="0"/>
              </w:rPr>
            </w:pPr>
            <w:r>
              <w:rPr>
                <w:rFonts w:hint="eastAsia"/>
                <w:kern w:val="0"/>
              </w:rPr>
              <w:t>已检测、合格</w:t>
            </w:r>
          </w:p>
        </w:tc>
      </w:tr>
      <w:tr w:rsidR="00DE7AAE" w:rsidTr="00CE7A5E">
        <w:trPr>
          <w:jc w:val="center"/>
        </w:trPr>
        <w:tc>
          <w:tcPr>
            <w:tcW w:w="540" w:type="dxa"/>
            <w:vAlign w:val="center"/>
          </w:tcPr>
          <w:p w:rsidR="00DE7AAE" w:rsidRDefault="00DE7AAE" w:rsidP="00CE7A5E">
            <w:pPr>
              <w:rPr>
                <w:kern w:val="0"/>
              </w:rPr>
            </w:pPr>
            <w:r>
              <w:rPr>
                <w:kern w:val="0"/>
              </w:rPr>
              <w:t>14</w:t>
            </w:r>
          </w:p>
        </w:tc>
        <w:tc>
          <w:tcPr>
            <w:tcW w:w="1800" w:type="dxa"/>
            <w:vAlign w:val="center"/>
          </w:tcPr>
          <w:p w:rsidR="00DE7AAE" w:rsidRDefault="00DE7AAE" w:rsidP="00CE7A5E">
            <w:pPr>
              <w:rPr>
                <w:kern w:val="0"/>
              </w:rPr>
            </w:pPr>
            <w:r>
              <w:rPr>
                <w:rFonts w:hint="eastAsia"/>
                <w:kern w:val="0"/>
              </w:rPr>
              <w:t>内外直角检测尺</w:t>
            </w:r>
          </w:p>
        </w:tc>
        <w:tc>
          <w:tcPr>
            <w:tcW w:w="1596" w:type="dxa"/>
            <w:vAlign w:val="center"/>
          </w:tcPr>
          <w:p w:rsidR="00DE7AAE" w:rsidRDefault="00DE7AAE" w:rsidP="00CE7A5E">
            <w:pPr>
              <w:rPr>
                <w:kern w:val="0"/>
              </w:rPr>
            </w:pPr>
            <w:r>
              <w:rPr>
                <w:kern w:val="0"/>
              </w:rPr>
              <w:t>2000X40X8.5mm</w:t>
            </w:r>
          </w:p>
        </w:tc>
        <w:tc>
          <w:tcPr>
            <w:tcW w:w="720" w:type="dxa"/>
            <w:vAlign w:val="center"/>
          </w:tcPr>
          <w:p w:rsidR="00DE7AAE" w:rsidRDefault="00DE7AAE" w:rsidP="00CE7A5E">
            <w:pPr>
              <w:rPr>
                <w:kern w:val="0"/>
              </w:rPr>
            </w:pPr>
            <w:r>
              <w:rPr>
                <w:rFonts w:hint="eastAsia"/>
                <w:kern w:val="0"/>
              </w:rPr>
              <w:t>把</w:t>
            </w:r>
          </w:p>
        </w:tc>
        <w:tc>
          <w:tcPr>
            <w:tcW w:w="1080" w:type="dxa"/>
            <w:vAlign w:val="center"/>
          </w:tcPr>
          <w:p w:rsidR="00DE7AAE" w:rsidRDefault="00DE7AAE" w:rsidP="00CE7A5E">
            <w:pPr>
              <w:rPr>
                <w:kern w:val="0"/>
              </w:rPr>
            </w:pPr>
            <w:r>
              <w:rPr>
                <w:kern w:val="0"/>
              </w:rPr>
              <w:t>16</w:t>
            </w:r>
          </w:p>
        </w:tc>
        <w:tc>
          <w:tcPr>
            <w:tcW w:w="2544" w:type="dxa"/>
            <w:vAlign w:val="center"/>
          </w:tcPr>
          <w:p w:rsidR="00DE7AAE" w:rsidRDefault="00DE7AAE" w:rsidP="00CE7A5E">
            <w:pPr>
              <w:rPr>
                <w:kern w:val="0"/>
              </w:rPr>
            </w:pPr>
            <w:r>
              <w:rPr>
                <w:rFonts w:hint="eastAsia"/>
                <w:kern w:val="0"/>
              </w:rPr>
              <w:t>已检测、合格</w:t>
            </w:r>
          </w:p>
        </w:tc>
      </w:tr>
    </w:tbl>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7" w:name="_Toc207188034"/>
      <w:r>
        <w:rPr>
          <w:rFonts w:hint="eastAsia"/>
        </w:rPr>
        <w:t>施工平面布置和临时设施布置</w:t>
      </w:r>
      <w:bookmarkStart w:id="48" w:name="bk130"/>
      <w:bookmarkEnd w:id="47"/>
      <w:bookmarkEnd w:id="48"/>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49" w:name="_Toc207188035"/>
      <w:r>
        <w:rPr>
          <w:rFonts w:hint="eastAsia"/>
        </w:rPr>
        <w:t>施工总平面布置及管理</w:t>
      </w:r>
      <w:bookmarkStart w:id="50" w:name="bk131"/>
      <w:bookmarkEnd w:id="49"/>
      <w:bookmarkEnd w:id="50"/>
    </w:p>
    <w:p w:rsidR="00DE7AAE" w:rsidRDefault="00DE7AAE" w:rsidP="00DE7AAE">
      <w:pPr>
        <w:rPr>
          <w:kern w:val="0"/>
        </w:rPr>
      </w:pPr>
      <w:bookmarkStart w:id="51" w:name="bk132"/>
      <w:bookmarkEnd w:id="51"/>
      <w:r>
        <w:rPr>
          <w:kern w:val="0"/>
        </w:rPr>
        <w:t xml:space="preserve">5.1.1 </w:t>
      </w:r>
      <w:r>
        <w:rPr>
          <w:rFonts w:hint="eastAsia"/>
          <w:kern w:val="0"/>
        </w:rPr>
        <w:t>施工总平面布置及管理</w:t>
      </w:r>
    </w:p>
    <w:p w:rsidR="00DE7AAE" w:rsidRDefault="00DE7AAE" w:rsidP="00DE7AAE">
      <w:pPr>
        <w:rPr>
          <w:kern w:val="0"/>
        </w:rPr>
      </w:pPr>
      <w:r>
        <w:rPr>
          <w:kern w:val="0"/>
        </w:rPr>
        <w:t xml:space="preserve">5.1.1.1 </w:t>
      </w:r>
      <w:r>
        <w:rPr>
          <w:rFonts w:hint="eastAsia"/>
          <w:kern w:val="0"/>
        </w:rPr>
        <w:t>施工现场的平面布置管理得当与否，直接影响工程质量及工程进度，同时亦反映出一个企业的技术水平和管理水平，是企业形象最直接的表现。所以，规划一个比较合理的施工布局，并且严格地进行统一管理，为节约人力、物力和文明施工创造一个有利的条件，也是确保施工进度所不可缺少的一个环节。</w:t>
      </w:r>
    </w:p>
    <w:p w:rsidR="00DE7AAE" w:rsidRDefault="00DE7AAE" w:rsidP="00DE7AAE">
      <w:pPr>
        <w:rPr>
          <w:kern w:val="0"/>
        </w:rPr>
      </w:pPr>
      <w:r>
        <w:rPr>
          <w:kern w:val="0"/>
        </w:rPr>
        <w:t xml:space="preserve">5.1.1.2 </w:t>
      </w:r>
      <w:r>
        <w:rPr>
          <w:rFonts w:hint="eastAsia"/>
          <w:kern w:val="0"/>
        </w:rPr>
        <w:t>施工平面科学管理的关键是科学的规划及周密详细的具体计划，在工程进度网络计划的基础上形成材料、机械、劳动力的进退场，布设网络计划，以确保工程进度，充分、均衡的利用平面为目标，制定出切合实际情况的平面管理实施计划。施工时将该计划输入电脑，进行动态调控管理。</w:t>
      </w:r>
    </w:p>
    <w:p w:rsidR="00DE7AAE" w:rsidRDefault="00DE7AAE" w:rsidP="00DE7AAE">
      <w:pPr>
        <w:rPr>
          <w:rFonts w:hint="eastAsia"/>
          <w:kern w:val="0"/>
        </w:rPr>
      </w:pPr>
      <w:r>
        <w:rPr>
          <w:kern w:val="0"/>
        </w:rPr>
        <w:t xml:space="preserve">5.1.2 </w:t>
      </w:r>
      <w:r>
        <w:rPr>
          <w:rFonts w:hint="eastAsia"/>
          <w:kern w:val="0"/>
        </w:rPr>
        <w:t>平面管理总原则</w:t>
      </w:r>
    </w:p>
    <w:p w:rsidR="00DE7AAE" w:rsidRDefault="00DE7AAE" w:rsidP="00DE7AAE">
      <w:pPr>
        <w:rPr>
          <w:kern w:val="0"/>
        </w:rPr>
      </w:pPr>
      <w:r>
        <w:rPr>
          <w:rFonts w:hint="eastAsia"/>
          <w:kern w:val="0"/>
        </w:rPr>
        <w:t>在工程实施前，制定详细的机具使用，进退计划，材料生产、加工、堆放、运输计划，以及各工种施工队伍退场调整计划。同时，制定以上计划的具体实施方案，严格依照执行标准、奖罚条例，实施施工平面的科学、文明管理。平面管理办法为了减少各种材料的运距，避免无效地组织现场的平面及立体交叉作业，最大限度利用空间，确保做到安全施工，文明施工。施工平面管理工作设有专人负责，划片包干管理，未经工地负责人同意，任何人不得任意改变。</w:t>
      </w:r>
    </w:p>
    <w:p w:rsidR="00DE7AAE" w:rsidRDefault="00DE7AAE" w:rsidP="00DE7AAE">
      <w:pPr>
        <w:rPr>
          <w:kern w:val="0"/>
        </w:rPr>
      </w:pPr>
      <w:r>
        <w:rPr>
          <w:kern w:val="0"/>
        </w:rPr>
        <w:t xml:space="preserve">(1) </w:t>
      </w:r>
      <w:r>
        <w:rPr>
          <w:rFonts w:hint="eastAsia"/>
          <w:kern w:val="0"/>
        </w:rPr>
        <w:t>设立现场领导小组。现场领导小组是现场施工生产的指挥中心，办公室内挂有施工总平面图、工程进度网络图，安全、质量、文明施工检查评比曲线图、天气情况统计表、水电情况统计表及质量控制图等。做到现场施工有条不紊，高质量、高速度、高效率运转。</w:t>
      </w:r>
    </w:p>
    <w:p w:rsidR="00DE7AAE" w:rsidRDefault="00DE7AAE" w:rsidP="00DE7AAE">
      <w:pPr>
        <w:rPr>
          <w:kern w:val="0"/>
        </w:rPr>
      </w:pPr>
      <w:r>
        <w:rPr>
          <w:kern w:val="0"/>
        </w:rPr>
        <w:t>(2)</w:t>
      </w:r>
      <w:r>
        <w:rPr>
          <w:rFonts w:hint="eastAsia"/>
          <w:kern w:val="0"/>
        </w:rPr>
        <w:t>现场所有施工道路</w:t>
      </w:r>
      <w:proofErr w:type="gramStart"/>
      <w:r>
        <w:rPr>
          <w:rFonts w:hint="eastAsia"/>
          <w:kern w:val="0"/>
        </w:rPr>
        <w:t>均经常</w:t>
      </w:r>
      <w:proofErr w:type="gramEnd"/>
      <w:r>
        <w:rPr>
          <w:rFonts w:hint="eastAsia"/>
          <w:kern w:val="0"/>
        </w:rPr>
        <w:t>保持清洁干净，同时加强对排水沟的管理，保持地水沟的畅通。不得乱堆乱放阻塞交通和排水通道。确实需要损坏这些设施时，要征得现场领导同意，然后集中组织力量，突击施工，并采取措施恢复使用功能，管理人员要经常检查督促，及时解决问题。</w:t>
      </w:r>
    </w:p>
    <w:p w:rsidR="00DE7AAE" w:rsidRDefault="00DE7AAE" w:rsidP="00DE7AAE">
      <w:pPr>
        <w:rPr>
          <w:kern w:val="0"/>
        </w:rPr>
      </w:pPr>
      <w:r>
        <w:rPr>
          <w:kern w:val="0"/>
        </w:rPr>
        <w:t>(3)</w:t>
      </w:r>
      <w:r>
        <w:rPr>
          <w:rFonts w:hint="eastAsia"/>
          <w:kern w:val="0"/>
        </w:rPr>
        <w:t>砂石、木材、板材、石材及其它材料，应根据施工进度计划安排，分批分期进场，场地要统一规划，严格控制堆放地盘，切实贯彻落实科学管理，严禁随心所欲，造成浪费、或堵塞交通运输等事故发生。</w:t>
      </w:r>
    </w:p>
    <w:p w:rsidR="00DE7AAE" w:rsidRDefault="00DE7AAE" w:rsidP="00DE7AAE">
      <w:pPr>
        <w:rPr>
          <w:kern w:val="0"/>
        </w:rPr>
      </w:pPr>
      <w:r>
        <w:rPr>
          <w:kern w:val="0"/>
        </w:rPr>
        <w:t>(4)</w:t>
      </w:r>
      <w:r>
        <w:rPr>
          <w:rFonts w:hint="eastAsia"/>
          <w:kern w:val="0"/>
        </w:rPr>
        <w:t>现场施工应做好防尘、防烟、防泥浆、防噪音等环保工作。</w:t>
      </w:r>
    </w:p>
    <w:p w:rsidR="00DE7AAE" w:rsidRDefault="00DE7AAE" w:rsidP="00DE7AAE">
      <w:pPr>
        <w:rPr>
          <w:kern w:val="0"/>
        </w:rPr>
      </w:pPr>
      <w:r>
        <w:rPr>
          <w:kern w:val="0"/>
        </w:rPr>
        <w:t xml:space="preserve">(5) </w:t>
      </w:r>
      <w:r>
        <w:rPr>
          <w:rFonts w:hint="eastAsia"/>
          <w:kern w:val="0"/>
        </w:rPr>
        <w:t>所有临时设施必须按照施工平面图规划要求搭设，按质量标准施工，不能够马虎凑合，降低标准，一定要保证运输道路畅通无阻。</w:t>
      </w:r>
    </w:p>
    <w:p w:rsidR="00DE7AAE" w:rsidRDefault="00DE7AAE" w:rsidP="00DE7AAE">
      <w:pPr>
        <w:rPr>
          <w:kern w:val="0"/>
        </w:rPr>
      </w:pPr>
      <w:r>
        <w:rPr>
          <w:kern w:val="0"/>
        </w:rPr>
        <w:lastRenderedPageBreak/>
        <w:t>(6)</w:t>
      </w:r>
      <w:r>
        <w:rPr>
          <w:rFonts w:hint="eastAsia"/>
          <w:kern w:val="0"/>
        </w:rPr>
        <w:t>对整个现场的布置和保持地，管理人员要经常督促检查并落到实处。</w:t>
      </w:r>
    </w:p>
    <w:p w:rsidR="00DE7AAE" w:rsidRDefault="00DE7AAE" w:rsidP="00DE7AAE">
      <w:pPr>
        <w:rPr>
          <w:kern w:val="0"/>
        </w:rPr>
      </w:pPr>
      <w:r>
        <w:rPr>
          <w:kern w:val="0"/>
        </w:rPr>
        <w:t>(7)</w:t>
      </w:r>
      <w:r>
        <w:rPr>
          <w:rFonts w:hint="eastAsia"/>
          <w:kern w:val="0"/>
        </w:rPr>
        <w:t>现场管理人员经常保持与建设单位及监理单位沟通协调，听取他们对场地的安排意见。</w:t>
      </w:r>
    </w:p>
    <w:p w:rsidR="00DE7AAE" w:rsidRDefault="00DE7AAE" w:rsidP="00DE7AAE">
      <w:pPr>
        <w:rPr>
          <w:rFonts w:hint="eastAsia"/>
          <w:kern w:val="0"/>
        </w:rPr>
      </w:pPr>
      <w:r>
        <w:rPr>
          <w:kern w:val="0"/>
        </w:rPr>
        <w:t xml:space="preserve">5.1.3 </w:t>
      </w:r>
      <w:r>
        <w:rPr>
          <w:rFonts w:hint="eastAsia"/>
          <w:kern w:val="0"/>
        </w:rPr>
        <w:t>施工总平面布置</w:t>
      </w:r>
    </w:p>
    <w:p w:rsidR="00DE7AAE" w:rsidRDefault="00DE7AAE" w:rsidP="00DE7AAE">
      <w:pPr>
        <w:rPr>
          <w:kern w:val="0"/>
        </w:rPr>
      </w:pPr>
      <w:r>
        <w:rPr>
          <w:rFonts w:hint="eastAsia"/>
          <w:kern w:val="0"/>
        </w:rPr>
        <w:t>根据本工程场地特点及建筑物结构形式，为充分利用资源，有利施工，对施工平面作如下布置：详见“施工平面布置图”。</w:t>
      </w:r>
    </w:p>
    <w:p w:rsidR="00DE7AAE" w:rsidRDefault="00DE7AAE" w:rsidP="00DE7AAE">
      <w:pPr>
        <w:rPr>
          <w:kern w:val="0"/>
        </w:rPr>
      </w:pPr>
      <w:r>
        <w:rPr>
          <w:kern w:val="0"/>
        </w:rPr>
        <w:t xml:space="preserve">5.2 </w:t>
      </w:r>
      <w:r>
        <w:rPr>
          <w:rFonts w:hint="eastAsia"/>
          <w:kern w:val="0"/>
        </w:rPr>
        <w:t>临时配电箱设置根据本工程建设场地特点，建设期间生活临建设施利用甲方提供用地内搭设，居住。临</w:t>
      </w:r>
      <w:proofErr w:type="gramStart"/>
      <w:r>
        <w:rPr>
          <w:rFonts w:hint="eastAsia"/>
          <w:kern w:val="0"/>
        </w:rPr>
        <w:t>建总体</w:t>
      </w:r>
      <w:proofErr w:type="gramEnd"/>
      <w:r>
        <w:rPr>
          <w:rFonts w:hint="eastAsia"/>
          <w:kern w:val="0"/>
        </w:rPr>
        <w:t>布局及建设标准与现场文明施工规划相协调。</w:t>
      </w:r>
    </w:p>
    <w:p w:rsidR="00DE7AAE" w:rsidRDefault="00DE7AAE" w:rsidP="00DE7AAE">
      <w:pPr>
        <w:rPr>
          <w:kern w:val="0"/>
        </w:rPr>
      </w:pPr>
      <w:r>
        <w:rPr>
          <w:kern w:val="0"/>
        </w:rPr>
        <w:t>(1)</w:t>
      </w:r>
      <w:r>
        <w:rPr>
          <w:rFonts w:hint="eastAsia"/>
          <w:kern w:val="0"/>
        </w:rPr>
        <w:t>组织专职防火安全人员，对工地现场进行巡视监管。</w:t>
      </w:r>
    </w:p>
    <w:p w:rsidR="00DE7AAE" w:rsidRDefault="00DE7AAE" w:rsidP="00DE7AAE">
      <w:pPr>
        <w:rPr>
          <w:kern w:val="0"/>
        </w:rPr>
      </w:pPr>
      <w:r>
        <w:rPr>
          <w:kern w:val="0"/>
        </w:rPr>
        <w:t>(2)</w:t>
      </w:r>
      <w:r>
        <w:rPr>
          <w:rFonts w:hint="eastAsia"/>
          <w:kern w:val="0"/>
        </w:rPr>
        <w:t>由第一级向第二级各分配电箱以三相五线制方式供电，根据工地机械分布设置第二级分配电箱，内设隔离开关一个，</w:t>
      </w:r>
      <w:r>
        <w:rPr>
          <w:kern w:val="0"/>
        </w:rPr>
        <w:t>DZ10L</w:t>
      </w:r>
      <w:r>
        <w:rPr>
          <w:rFonts w:hint="eastAsia"/>
          <w:kern w:val="0"/>
        </w:rPr>
        <w:t>—</w:t>
      </w:r>
      <w:r>
        <w:rPr>
          <w:kern w:val="0"/>
        </w:rPr>
        <w:t xml:space="preserve">100 </w:t>
      </w:r>
      <w:r>
        <w:rPr>
          <w:rFonts w:hint="eastAsia"/>
          <w:kern w:val="0"/>
        </w:rPr>
        <w:t>漏电开关一个和</w:t>
      </w:r>
      <w:r>
        <w:rPr>
          <w:kern w:val="0"/>
        </w:rPr>
        <w:t xml:space="preserve">HK60A </w:t>
      </w:r>
      <w:r>
        <w:rPr>
          <w:rFonts w:hint="eastAsia"/>
          <w:kern w:val="0"/>
        </w:rPr>
        <w:t>胶壳开关</w:t>
      </w:r>
      <w:r>
        <w:rPr>
          <w:kern w:val="0"/>
        </w:rPr>
        <w:t>2</w:t>
      </w:r>
      <w:r>
        <w:rPr>
          <w:rFonts w:hint="eastAsia"/>
          <w:kern w:val="0"/>
        </w:rPr>
        <w:t>—</w:t>
      </w:r>
      <w:r>
        <w:rPr>
          <w:kern w:val="0"/>
        </w:rPr>
        <w:t xml:space="preserve">3 </w:t>
      </w:r>
      <w:proofErr w:type="gramStart"/>
      <w:r>
        <w:rPr>
          <w:rFonts w:hint="eastAsia"/>
          <w:kern w:val="0"/>
        </w:rPr>
        <w:t>个</w:t>
      </w:r>
      <w:proofErr w:type="gramEnd"/>
      <w:r>
        <w:rPr>
          <w:rFonts w:hint="eastAsia"/>
          <w:kern w:val="0"/>
        </w:rPr>
        <w:t>作配电用。工地临时用电必须根据设计方案计算的容量选择相应的电缆。</w:t>
      </w:r>
    </w:p>
    <w:p w:rsidR="00DE7AAE" w:rsidRDefault="00DE7AAE" w:rsidP="00DE7AAE">
      <w:pPr>
        <w:rPr>
          <w:kern w:val="0"/>
        </w:rPr>
      </w:pPr>
      <w:r>
        <w:rPr>
          <w:kern w:val="0"/>
        </w:rPr>
        <w:t>(3)</w:t>
      </w:r>
      <w:r>
        <w:rPr>
          <w:rFonts w:hint="eastAsia"/>
          <w:kern w:val="0"/>
        </w:rPr>
        <w:t>工地临时用电必须根据设计方案计算的容量选择相应的电缆。临时用电线路的架设，用电设备接线必须由现场专职电工操作，电工必须持有</w:t>
      </w:r>
      <w:proofErr w:type="gramStart"/>
      <w:r>
        <w:rPr>
          <w:rFonts w:hint="eastAsia"/>
          <w:kern w:val="0"/>
        </w:rPr>
        <w:t>电工证地临时</w:t>
      </w:r>
      <w:proofErr w:type="gramEnd"/>
      <w:r>
        <w:rPr>
          <w:rFonts w:hint="eastAsia"/>
          <w:kern w:val="0"/>
        </w:rPr>
        <w:t>用电必须根据设计方案计算的容量选择相应的电缆。</w:t>
      </w:r>
    </w:p>
    <w:p w:rsidR="00DE7AAE" w:rsidRDefault="00DE7AAE" w:rsidP="00DE7AAE">
      <w:pPr>
        <w:rPr>
          <w:kern w:val="0"/>
        </w:rPr>
      </w:pPr>
      <w:r>
        <w:rPr>
          <w:kern w:val="0"/>
        </w:rPr>
        <w:t>(4)</w:t>
      </w:r>
      <w:r>
        <w:rPr>
          <w:rFonts w:hint="eastAsia"/>
          <w:kern w:val="0"/>
        </w:rPr>
        <w:t>根据工程施工机械使用情况，在机械设备侧设置第三级漏电开关箱，</w:t>
      </w:r>
      <w:r>
        <w:rPr>
          <w:kern w:val="0"/>
        </w:rPr>
        <w:t xml:space="preserve"> </w:t>
      </w:r>
      <w:r>
        <w:rPr>
          <w:rFonts w:hint="eastAsia"/>
          <w:kern w:val="0"/>
        </w:rPr>
        <w:t>内设</w:t>
      </w:r>
      <w:r>
        <w:rPr>
          <w:kern w:val="0"/>
        </w:rPr>
        <w:t xml:space="preserve">DZ18L40A </w:t>
      </w:r>
      <w:r>
        <w:rPr>
          <w:rFonts w:hint="eastAsia"/>
          <w:kern w:val="0"/>
        </w:rPr>
        <w:t>或</w:t>
      </w:r>
      <w:r>
        <w:rPr>
          <w:kern w:val="0"/>
        </w:rPr>
        <w:t>DZ18L</w:t>
      </w:r>
      <w:r>
        <w:rPr>
          <w:rFonts w:hint="eastAsia"/>
          <w:kern w:val="0"/>
        </w:rPr>
        <w:t>—</w:t>
      </w:r>
      <w:r>
        <w:rPr>
          <w:kern w:val="0"/>
        </w:rPr>
        <w:t xml:space="preserve">60A </w:t>
      </w:r>
      <w:r>
        <w:rPr>
          <w:rFonts w:hint="eastAsia"/>
          <w:kern w:val="0"/>
        </w:rPr>
        <w:t>漏电开关一个</w:t>
      </w:r>
      <w:r>
        <w:rPr>
          <w:kern w:val="0"/>
        </w:rPr>
        <w:t>(</w:t>
      </w:r>
      <w:r>
        <w:rPr>
          <w:rFonts w:hint="eastAsia"/>
          <w:kern w:val="0"/>
        </w:rPr>
        <w:t>漏电力作电流为</w:t>
      </w:r>
      <w:r>
        <w:rPr>
          <w:kern w:val="0"/>
        </w:rPr>
        <w:t>30mA)</w:t>
      </w:r>
      <w:r>
        <w:rPr>
          <w:rFonts w:hint="eastAsia"/>
          <w:kern w:val="0"/>
        </w:rPr>
        <w:t>，</w:t>
      </w:r>
      <w:r>
        <w:rPr>
          <w:kern w:val="0"/>
        </w:rPr>
        <w:t xml:space="preserve">HK30A </w:t>
      </w:r>
      <w:r>
        <w:rPr>
          <w:rFonts w:hint="eastAsia"/>
          <w:kern w:val="0"/>
        </w:rPr>
        <w:t>或</w:t>
      </w:r>
      <w:r>
        <w:rPr>
          <w:kern w:val="0"/>
        </w:rPr>
        <w:t xml:space="preserve">HK60A </w:t>
      </w:r>
      <w:r>
        <w:rPr>
          <w:rFonts w:hint="eastAsia"/>
          <w:kern w:val="0"/>
        </w:rPr>
        <w:t>胶壳开关</w:t>
      </w:r>
      <w:r>
        <w:rPr>
          <w:kern w:val="0"/>
        </w:rPr>
        <w:t xml:space="preserve">1 </w:t>
      </w:r>
      <w:proofErr w:type="gramStart"/>
      <w:r>
        <w:rPr>
          <w:rFonts w:hint="eastAsia"/>
          <w:kern w:val="0"/>
        </w:rPr>
        <w:t>个</w:t>
      </w:r>
      <w:proofErr w:type="gramEnd"/>
      <w:r>
        <w:rPr>
          <w:rFonts w:hint="eastAsia"/>
          <w:kern w:val="0"/>
        </w:rPr>
        <w:t>以达到三级漏电保护，采用</w:t>
      </w:r>
      <w:r>
        <w:rPr>
          <w:kern w:val="0"/>
        </w:rPr>
        <w:t xml:space="preserve">BVV </w:t>
      </w:r>
      <w:r>
        <w:rPr>
          <w:rFonts w:hint="eastAsia"/>
          <w:kern w:val="0"/>
        </w:rPr>
        <w:t>或</w:t>
      </w:r>
      <w:r>
        <w:rPr>
          <w:kern w:val="0"/>
        </w:rPr>
        <w:t xml:space="preserve">RVV </w:t>
      </w:r>
      <w:r>
        <w:rPr>
          <w:rFonts w:hint="eastAsia"/>
          <w:kern w:val="0"/>
        </w:rPr>
        <w:t>电缆作为架设线，根据容量选用合适芯径的电缆电线。</w:t>
      </w:r>
    </w:p>
    <w:p w:rsidR="00DE7AAE" w:rsidRDefault="00DE7AAE" w:rsidP="00DE7AAE">
      <w:pPr>
        <w:rPr>
          <w:kern w:val="0"/>
        </w:rPr>
      </w:pPr>
      <w:r>
        <w:rPr>
          <w:kern w:val="0"/>
        </w:rPr>
        <w:t>(5)</w:t>
      </w:r>
      <w:r>
        <w:rPr>
          <w:rFonts w:hint="eastAsia"/>
          <w:kern w:val="0"/>
        </w:rPr>
        <w:t>在工地现场显眼处设置一定数量的二氧化碳、四氯化碳、</w:t>
      </w:r>
      <w:r>
        <w:rPr>
          <w:kern w:val="0"/>
        </w:rPr>
        <w:t xml:space="preserve">1211 </w:t>
      </w:r>
      <w:r>
        <w:rPr>
          <w:rFonts w:hint="eastAsia"/>
          <w:kern w:val="0"/>
        </w:rPr>
        <w:t>和干粉等不导电灭火器材。</w:t>
      </w:r>
    </w:p>
    <w:p w:rsidR="00DE7AAE" w:rsidRDefault="00DE7AAE" w:rsidP="00DE7AAE">
      <w:pPr>
        <w:rPr>
          <w:kern w:val="0"/>
        </w:rPr>
      </w:pPr>
      <w:r>
        <w:rPr>
          <w:kern w:val="0"/>
        </w:rPr>
        <w:t>(6)</w:t>
      </w:r>
      <w:r>
        <w:rPr>
          <w:rFonts w:hint="eastAsia"/>
          <w:kern w:val="0"/>
        </w:rPr>
        <w:t>各电箱应设在干燥、通风及常温场所，并有防雨措施，而且保证操作和维护方便。</w:t>
      </w:r>
    </w:p>
    <w:p w:rsidR="00DE7AAE" w:rsidRDefault="00DE7AAE" w:rsidP="00DE7AAE">
      <w:pPr>
        <w:rPr>
          <w:kern w:val="0"/>
        </w:rPr>
      </w:pPr>
      <w:r>
        <w:rPr>
          <w:kern w:val="0"/>
        </w:rPr>
        <w:t>(7)</w:t>
      </w:r>
      <w:r>
        <w:rPr>
          <w:rFonts w:hint="eastAsia"/>
          <w:kern w:val="0"/>
        </w:rPr>
        <w:t>第一级漏电配电箱设置</w:t>
      </w:r>
      <w:r>
        <w:rPr>
          <w:kern w:val="0"/>
        </w:rPr>
        <w:t>DZ10L</w:t>
      </w:r>
      <w:r>
        <w:rPr>
          <w:rFonts w:hint="eastAsia"/>
          <w:kern w:val="0"/>
        </w:rPr>
        <w:t>—</w:t>
      </w:r>
      <w:r>
        <w:rPr>
          <w:kern w:val="0"/>
        </w:rPr>
        <w:t xml:space="preserve">250 </w:t>
      </w:r>
      <w:r>
        <w:rPr>
          <w:rFonts w:hint="eastAsia"/>
          <w:kern w:val="0"/>
        </w:rPr>
        <w:t>漏电开关一个，</w:t>
      </w:r>
      <w:r>
        <w:rPr>
          <w:kern w:val="0"/>
        </w:rPr>
        <w:t>HR3</w:t>
      </w:r>
      <w:r>
        <w:rPr>
          <w:rFonts w:hint="eastAsia"/>
          <w:kern w:val="0"/>
        </w:rPr>
        <w:t>—</w:t>
      </w:r>
      <w:r>
        <w:rPr>
          <w:kern w:val="0"/>
        </w:rPr>
        <w:t xml:space="preserve">300 </w:t>
      </w:r>
      <w:r>
        <w:rPr>
          <w:rFonts w:hint="eastAsia"/>
          <w:kern w:val="0"/>
        </w:rPr>
        <w:t>石板刀开关一个。</w:t>
      </w:r>
    </w:p>
    <w:p w:rsidR="00DE7AAE" w:rsidRDefault="00DE7AAE" w:rsidP="00DE7AAE">
      <w:pPr>
        <w:rPr>
          <w:kern w:val="0"/>
        </w:rPr>
      </w:pPr>
      <w:r>
        <w:rPr>
          <w:kern w:val="0"/>
        </w:rPr>
        <w:t>(8)</w:t>
      </w:r>
      <w:r>
        <w:rPr>
          <w:rFonts w:hint="eastAsia"/>
          <w:kern w:val="0"/>
        </w:rPr>
        <w:t>工地使用三相五线制，选用符合规范的铁质配电箱、开关箱，用电机械设备均应设三级漏电保护。开关箱应与保护零线连接，保护零线应采用多股铜芯线并多处重复接地。接地电阻应符合规范要求，并在线路架设后进行接地电阻测试并记录。</w:t>
      </w:r>
    </w:p>
    <w:p w:rsidR="00DE7AAE" w:rsidRDefault="00DE7AAE" w:rsidP="00DE7AAE">
      <w:pPr>
        <w:rPr>
          <w:kern w:val="0"/>
        </w:rPr>
      </w:pPr>
      <w:r>
        <w:rPr>
          <w:kern w:val="0"/>
        </w:rPr>
        <w:t>(9)</w:t>
      </w:r>
      <w:r>
        <w:rPr>
          <w:rFonts w:hint="eastAsia"/>
          <w:kern w:val="0"/>
        </w:rPr>
        <w:t>工地线路架设应符合临时用电架设规定，导线不得超负荷使用。</w:t>
      </w:r>
    </w:p>
    <w:p w:rsidR="00DE7AAE" w:rsidRDefault="00DE7AAE" w:rsidP="00DE7AAE">
      <w:pPr>
        <w:rPr>
          <w:kern w:val="0"/>
        </w:rPr>
      </w:pPr>
      <w:r>
        <w:rPr>
          <w:kern w:val="0"/>
        </w:rPr>
        <w:t>(10)</w:t>
      </w:r>
      <w:r>
        <w:rPr>
          <w:rFonts w:hint="eastAsia"/>
          <w:kern w:val="0"/>
        </w:rPr>
        <w:t>工地应定期检查试验漏电保护开关，发现失效应及时更换。</w:t>
      </w:r>
    </w:p>
    <w:p w:rsidR="00DE7AAE" w:rsidRDefault="00DE7AAE" w:rsidP="00DE7AAE">
      <w:pPr>
        <w:rPr>
          <w:rFonts w:hint="eastAsia"/>
          <w:kern w:val="0"/>
        </w:rPr>
      </w:pPr>
      <w:r>
        <w:rPr>
          <w:kern w:val="0"/>
        </w:rPr>
        <w:t>(11)</w:t>
      </w:r>
      <w:r>
        <w:rPr>
          <w:rFonts w:hint="eastAsia"/>
          <w:kern w:val="0"/>
        </w:rPr>
        <w:t>施工现场用电严格按照“施工现场临时用电安全技术规范”及相关安全技术规范，标准执行。</w:t>
      </w:r>
    </w:p>
    <w:p w:rsidR="00DE7AAE" w:rsidRDefault="00DE7AAE" w:rsidP="00DE7AAE">
      <w:pPr>
        <w:rPr>
          <w:kern w:val="0"/>
        </w:rPr>
      </w:pPr>
      <w:r>
        <w:rPr>
          <w:kern w:val="0"/>
        </w:rPr>
        <w:t>(12)</w:t>
      </w:r>
      <w:r>
        <w:rPr>
          <w:rFonts w:hint="eastAsia"/>
          <w:kern w:val="0"/>
        </w:rPr>
        <w:t>停止使用的机械设备，应切断电源，</w:t>
      </w:r>
      <w:proofErr w:type="gramStart"/>
      <w:r>
        <w:rPr>
          <w:rFonts w:hint="eastAsia"/>
          <w:kern w:val="0"/>
        </w:rPr>
        <w:t>开关电</w:t>
      </w:r>
      <w:proofErr w:type="gramEnd"/>
      <w:r>
        <w:rPr>
          <w:rFonts w:hint="eastAsia"/>
          <w:kern w:val="0"/>
        </w:rPr>
        <w:t>箱加锁。平面管理实施计划。施工时将该计划输入电脑，进行动态调控管理。</w:t>
      </w:r>
    </w:p>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2" w:name="_Toc207188036"/>
      <w:r>
        <w:rPr>
          <w:rFonts w:hint="eastAsia"/>
        </w:rPr>
        <w:t>施工技术、工艺及项目实施的重点、难点和解决方案</w:t>
      </w:r>
      <w:bookmarkStart w:id="53" w:name="bk133"/>
      <w:bookmarkEnd w:id="52"/>
      <w:bookmarkEnd w:id="53"/>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54" w:name="_Toc207188037"/>
      <w:r>
        <w:rPr>
          <w:rFonts w:hint="eastAsia"/>
        </w:rPr>
        <w:t>关键施工技术、工艺</w:t>
      </w:r>
      <w:bookmarkStart w:id="55" w:name="bk134"/>
      <w:bookmarkEnd w:id="54"/>
      <w:bookmarkEnd w:id="55"/>
    </w:p>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6" w:name="_Toc207188038"/>
      <w:r>
        <w:rPr>
          <w:rFonts w:hint="eastAsia"/>
        </w:rPr>
        <w:t>施工测量</w:t>
      </w:r>
      <w:bookmarkStart w:id="57" w:name="bk135"/>
      <w:bookmarkEnd w:id="56"/>
      <w:bookmarkEnd w:id="57"/>
    </w:p>
    <w:p w:rsidR="00DE7AAE" w:rsidRDefault="00DE7AAE" w:rsidP="00DE7AAE">
      <w:pPr>
        <w:rPr>
          <w:kern w:val="0"/>
        </w:rPr>
      </w:pPr>
      <w:bookmarkStart w:id="58" w:name="bk136"/>
      <w:bookmarkEnd w:id="58"/>
      <w:r>
        <w:rPr>
          <w:kern w:val="0"/>
        </w:rPr>
        <w:t xml:space="preserve">6.1.1.1 </w:t>
      </w:r>
      <w:r>
        <w:rPr>
          <w:rFonts w:hint="eastAsia"/>
          <w:kern w:val="0"/>
        </w:rPr>
        <w:t>施工准备</w:t>
      </w:r>
    </w:p>
    <w:p w:rsidR="00DE7AAE" w:rsidRDefault="00DE7AAE" w:rsidP="00DE7AAE">
      <w:pPr>
        <w:rPr>
          <w:kern w:val="0"/>
        </w:rPr>
      </w:pPr>
      <w:r>
        <w:rPr>
          <w:kern w:val="0"/>
        </w:rPr>
        <w:t xml:space="preserve">(1) </w:t>
      </w:r>
      <w:r>
        <w:rPr>
          <w:rFonts w:hint="eastAsia"/>
          <w:kern w:val="0"/>
        </w:rPr>
        <w:t>施工测量方案由于本工程占地面积大、楼层多、使用功能复杂、各专业媒体使用空间要</w:t>
      </w:r>
      <w:r>
        <w:rPr>
          <w:rFonts w:hint="eastAsia"/>
          <w:kern w:val="0"/>
        </w:rPr>
        <w:lastRenderedPageBreak/>
        <w:t>求特殊，如何保证整个工程位置正确、各个立面、空间尺寸满足设计要求是本工程测量工作的重中之重。为此，在整个施工阶段，我们将认真做好平面及高程的控制工作。我们在本工程施工测量工作中的总体思路如下：</w:t>
      </w:r>
    </w:p>
    <w:p w:rsidR="00DE7AAE" w:rsidRDefault="00DE7AAE" w:rsidP="00DE7AAE">
      <w:pPr>
        <w:rPr>
          <w:kern w:val="0"/>
        </w:rPr>
      </w:pPr>
      <w:r>
        <w:rPr>
          <w:kern w:val="0"/>
        </w:rPr>
        <w:t xml:space="preserve">1) </w:t>
      </w:r>
      <w:r>
        <w:rPr>
          <w:rFonts w:hint="eastAsia"/>
          <w:kern w:val="0"/>
        </w:rPr>
        <w:t>建立控制网，利用测距仪从原主体结构坐标测量网点上引测、布设，并进行校核。</w:t>
      </w:r>
    </w:p>
    <w:p w:rsidR="00DE7AAE" w:rsidRDefault="00DE7AAE" w:rsidP="00DE7AAE">
      <w:pPr>
        <w:rPr>
          <w:kern w:val="0"/>
        </w:rPr>
      </w:pPr>
      <w:r>
        <w:rPr>
          <w:kern w:val="0"/>
        </w:rPr>
        <w:t xml:space="preserve">2) </w:t>
      </w:r>
      <w:r>
        <w:rPr>
          <w:rFonts w:hint="eastAsia"/>
          <w:kern w:val="0"/>
        </w:rPr>
        <w:t>各立面水平标高从原结构相应的高程控制点引测。</w:t>
      </w:r>
    </w:p>
    <w:p w:rsidR="00DE7AAE" w:rsidRDefault="00DE7AAE" w:rsidP="00DE7AAE">
      <w:pPr>
        <w:rPr>
          <w:kern w:val="0"/>
        </w:rPr>
      </w:pPr>
      <w:r>
        <w:rPr>
          <w:kern w:val="0"/>
        </w:rPr>
        <w:t xml:space="preserve">(2) </w:t>
      </w:r>
      <w:r>
        <w:rPr>
          <w:rFonts w:hint="eastAsia"/>
          <w:kern w:val="0"/>
        </w:rPr>
        <w:t>施工测量仪器及工具：</w:t>
      </w:r>
    </w:p>
    <w:p w:rsidR="00DE7AAE" w:rsidRDefault="00DE7AAE" w:rsidP="00DE7AAE">
      <w:pPr>
        <w:rPr>
          <w:rFonts w:hint="eastAsia"/>
          <w:kern w:val="0"/>
        </w:rPr>
      </w:pPr>
      <w:r>
        <w:rPr>
          <w:kern w:val="0"/>
        </w:rPr>
        <w:t xml:space="preserve">1) </w:t>
      </w:r>
      <w:r>
        <w:rPr>
          <w:rFonts w:hint="eastAsia"/>
          <w:kern w:val="0"/>
        </w:rPr>
        <w:t>本工程施工拟投入测量仪器如下表所示：</w:t>
      </w:r>
    </w:p>
    <w:p w:rsidR="00DE7AAE" w:rsidRDefault="00DE7AAE" w:rsidP="00DE7AAE">
      <w:pPr>
        <w:rPr>
          <w:rFonts w:hint="eastAsia"/>
        </w:rPr>
      </w:pPr>
    </w:p>
    <w:p w:rsidR="00DE7AAE" w:rsidRDefault="00DE7AAE" w:rsidP="00DE7AAE">
      <w:pPr>
        <w:rPr>
          <w:rFonts w:hint="eastAsia"/>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2700"/>
        <w:gridCol w:w="2323"/>
        <w:gridCol w:w="1997"/>
      </w:tblGrid>
      <w:tr w:rsidR="00DE7AAE" w:rsidTr="00CE7A5E">
        <w:tc>
          <w:tcPr>
            <w:tcW w:w="1080" w:type="dxa"/>
            <w:vAlign w:val="center"/>
          </w:tcPr>
          <w:p w:rsidR="00DE7AAE" w:rsidRDefault="00DE7AAE" w:rsidP="00CE7A5E">
            <w:pPr>
              <w:rPr>
                <w:rFonts w:hint="eastAsia"/>
              </w:rPr>
            </w:pPr>
            <w:r>
              <w:rPr>
                <w:rFonts w:hint="eastAsia"/>
              </w:rPr>
              <w:t>序号</w:t>
            </w:r>
          </w:p>
        </w:tc>
        <w:tc>
          <w:tcPr>
            <w:tcW w:w="2700" w:type="dxa"/>
          </w:tcPr>
          <w:p w:rsidR="00DE7AAE" w:rsidRDefault="00DE7AAE" w:rsidP="00CE7A5E">
            <w:pPr>
              <w:rPr>
                <w:rFonts w:hint="eastAsia"/>
              </w:rPr>
            </w:pPr>
            <w:r>
              <w:rPr>
                <w:rFonts w:hint="eastAsia"/>
              </w:rPr>
              <w:t>主要仪器名称及型号</w:t>
            </w:r>
          </w:p>
        </w:tc>
        <w:tc>
          <w:tcPr>
            <w:tcW w:w="2323" w:type="dxa"/>
          </w:tcPr>
          <w:p w:rsidR="00DE7AAE" w:rsidRDefault="00DE7AAE" w:rsidP="00CE7A5E">
            <w:pPr>
              <w:rPr>
                <w:rFonts w:hint="eastAsia"/>
              </w:rPr>
            </w:pPr>
            <w:r>
              <w:rPr>
                <w:rFonts w:hint="eastAsia"/>
              </w:rPr>
              <w:t>精度</w:t>
            </w:r>
          </w:p>
        </w:tc>
        <w:tc>
          <w:tcPr>
            <w:tcW w:w="1997" w:type="dxa"/>
            <w:vAlign w:val="center"/>
          </w:tcPr>
          <w:p w:rsidR="00DE7AAE" w:rsidRDefault="00DE7AAE" w:rsidP="00CE7A5E">
            <w:pPr>
              <w:rPr>
                <w:rFonts w:hint="eastAsia"/>
              </w:rPr>
            </w:pPr>
            <w:r>
              <w:rPr>
                <w:rFonts w:hint="eastAsia"/>
              </w:rPr>
              <w:t>数量</w:t>
            </w:r>
          </w:p>
        </w:tc>
      </w:tr>
      <w:tr w:rsidR="00DE7AAE" w:rsidTr="00CE7A5E">
        <w:tc>
          <w:tcPr>
            <w:tcW w:w="1080" w:type="dxa"/>
            <w:vAlign w:val="center"/>
          </w:tcPr>
          <w:p w:rsidR="00DE7AAE" w:rsidRDefault="00DE7AAE" w:rsidP="00CE7A5E">
            <w:pPr>
              <w:rPr>
                <w:rFonts w:hint="eastAsia"/>
              </w:rPr>
            </w:pPr>
            <w:r>
              <w:rPr>
                <w:rFonts w:hint="eastAsia"/>
              </w:rPr>
              <w:t>1</w:t>
            </w:r>
          </w:p>
        </w:tc>
        <w:tc>
          <w:tcPr>
            <w:tcW w:w="2700" w:type="dxa"/>
          </w:tcPr>
          <w:p w:rsidR="00DE7AAE" w:rsidRDefault="00DE7AAE" w:rsidP="00CE7A5E">
            <w:pPr>
              <w:rPr>
                <w:rFonts w:hint="eastAsia"/>
              </w:rPr>
            </w:pPr>
            <w:r>
              <w:rPr>
                <w:rFonts w:hint="eastAsia"/>
              </w:rPr>
              <w:t>常州大地经外测距仪</w:t>
            </w:r>
          </w:p>
        </w:tc>
        <w:tc>
          <w:tcPr>
            <w:tcW w:w="2323" w:type="dxa"/>
          </w:tcPr>
          <w:p w:rsidR="00DE7AAE" w:rsidRDefault="00DE7AAE" w:rsidP="00CE7A5E">
            <w:pPr>
              <w:rPr>
                <w:rFonts w:hint="eastAsia"/>
              </w:rPr>
            </w:pPr>
            <w:r>
              <w:rPr>
                <w:rFonts w:hint="eastAsia"/>
              </w:rPr>
              <w:t>测距精度</w:t>
            </w:r>
            <w:r>
              <w:rPr>
                <w:rFonts w:hint="eastAsia"/>
              </w:rPr>
              <w:t>+</w:t>
            </w:r>
            <w:r>
              <w:rPr>
                <w:rFonts w:hint="eastAsia"/>
              </w:rPr>
              <w:t>（</w:t>
            </w:r>
            <w:r>
              <w:rPr>
                <w:rFonts w:hint="eastAsia"/>
              </w:rPr>
              <w:t>5+3PPMD</w:t>
            </w:r>
            <w:r>
              <w:rPr>
                <w:rFonts w:hint="eastAsia"/>
              </w:rPr>
              <w:t>）</w:t>
            </w:r>
          </w:p>
        </w:tc>
        <w:tc>
          <w:tcPr>
            <w:tcW w:w="1997" w:type="dxa"/>
            <w:vAlign w:val="center"/>
          </w:tcPr>
          <w:p w:rsidR="00DE7AAE" w:rsidRDefault="00DE7AAE" w:rsidP="00CE7A5E">
            <w:pPr>
              <w:rPr>
                <w:rFonts w:hint="eastAsia"/>
              </w:rPr>
            </w:pPr>
            <w:r>
              <w:rPr>
                <w:rFonts w:hint="eastAsia"/>
              </w:rPr>
              <w:t>1</w:t>
            </w:r>
          </w:p>
        </w:tc>
      </w:tr>
      <w:tr w:rsidR="00DE7AAE" w:rsidTr="00CE7A5E">
        <w:tc>
          <w:tcPr>
            <w:tcW w:w="1080" w:type="dxa"/>
            <w:vAlign w:val="center"/>
          </w:tcPr>
          <w:p w:rsidR="00DE7AAE" w:rsidRDefault="00DE7AAE" w:rsidP="00CE7A5E">
            <w:pPr>
              <w:rPr>
                <w:rFonts w:hint="eastAsia"/>
              </w:rPr>
            </w:pPr>
            <w:r>
              <w:rPr>
                <w:rFonts w:hint="eastAsia"/>
              </w:rPr>
              <w:t>2</w:t>
            </w:r>
          </w:p>
        </w:tc>
        <w:tc>
          <w:tcPr>
            <w:tcW w:w="2700" w:type="dxa"/>
          </w:tcPr>
          <w:p w:rsidR="00DE7AAE" w:rsidRDefault="00DE7AAE" w:rsidP="00CE7A5E">
            <w:pPr>
              <w:rPr>
                <w:rFonts w:hint="eastAsia"/>
              </w:rPr>
            </w:pPr>
            <w:r>
              <w:rPr>
                <w:rFonts w:hint="eastAsia"/>
              </w:rPr>
              <w:t>拓普康电子经纬仪</w:t>
            </w:r>
          </w:p>
        </w:tc>
        <w:tc>
          <w:tcPr>
            <w:tcW w:w="2323" w:type="dxa"/>
          </w:tcPr>
          <w:p w:rsidR="00DE7AAE" w:rsidRDefault="00DE7AAE" w:rsidP="00CE7A5E">
            <w:pPr>
              <w:rPr>
                <w:rFonts w:hint="eastAsia"/>
              </w:rPr>
            </w:pPr>
            <w:r>
              <w:rPr>
                <w:rFonts w:hint="eastAsia"/>
              </w:rPr>
              <w:t>2</w:t>
            </w:r>
            <w:r>
              <w:rPr>
                <w:rFonts w:hint="eastAsia"/>
              </w:rPr>
              <w:t>“</w:t>
            </w:r>
          </w:p>
        </w:tc>
        <w:tc>
          <w:tcPr>
            <w:tcW w:w="1997" w:type="dxa"/>
            <w:vAlign w:val="center"/>
          </w:tcPr>
          <w:p w:rsidR="00DE7AAE" w:rsidRDefault="00DE7AAE" w:rsidP="00CE7A5E">
            <w:pPr>
              <w:rPr>
                <w:rFonts w:hint="eastAsia"/>
              </w:rPr>
            </w:pPr>
            <w:r>
              <w:rPr>
                <w:rFonts w:hint="eastAsia"/>
              </w:rPr>
              <w:t>1</w:t>
            </w:r>
          </w:p>
        </w:tc>
      </w:tr>
      <w:tr w:rsidR="00DE7AAE" w:rsidTr="00CE7A5E">
        <w:tc>
          <w:tcPr>
            <w:tcW w:w="1080" w:type="dxa"/>
            <w:vAlign w:val="center"/>
          </w:tcPr>
          <w:p w:rsidR="00DE7AAE" w:rsidRDefault="00DE7AAE" w:rsidP="00CE7A5E">
            <w:pPr>
              <w:rPr>
                <w:rFonts w:hint="eastAsia"/>
              </w:rPr>
            </w:pPr>
            <w:r>
              <w:rPr>
                <w:rFonts w:hint="eastAsia"/>
              </w:rPr>
              <w:t>3</w:t>
            </w:r>
          </w:p>
        </w:tc>
        <w:tc>
          <w:tcPr>
            <w:tcW w:w="2700" w:type="dxa"/>
          </w:tcPr>
          <w:p w:rsidR="00DE7AAE" w:rsidRDefault="00DE7AAE" w:rsidP="00CE7A5E">
            <w:pPr>
              <w:rPr>
                <w:rFonts w:hint="eastAsia"/>
              </w:rPr>
            </w:pPr>
            <w:r>
              <w:rPr>
                <w:rFonts w:hint="eastAsia"/>
              </w:rPr>
              <w:t>水准仪（南京</w:t>
            </w:r>
            <w:r>
              <w:rPr>
                <w:rFonts w:hint="eastAsia"/>
              </w:rPr>
              <w:t>S3E</w:t>
            </w:r>
            <w:r>
              <w:rPr>
                <w:rFonts w:hint="eastAsia"/>
              </w:rPr>
              <w:t>）</w:t>
            </w:r>
          </w:p>
        </w:tc>
        <w:tc>
          <w:tcPr>
            <w:tcW w:w="2323" w:type="dxa"/>
          </w:tcPr>
          <w:p w:rsidR="00DE7AAE" w:rsidRDefault="00DE7AAE" w:rsidP="00CE7A5E">
            <w:pPr>
              <w:rPr>
                <w:rFonts w:hint="eastAsia"/>
              </w:rPr>
            </w:pPr>
          </w:p>
        </w:tc>
        <w:tc>
          <w:tcPr>
            <w:tcW w:w="1997" w:type="dxa"/>
            <w:vAlign w:val="center"/>
          </w:tcPr>
          <w:p w:rsidR="00DE7AAE" w:rsidRDefault="00DE7AAE" w:rsidP="00CE7A5E">
            <w:pPr>
              <w:rPr>
                <w:rFonts w:hint="eastAsia"/>
              </w:rPr>
            </w:pPr>
            <w:r>
              <w:rPr>
                <w:rFonts w:hint="eastAsia"/>
              </w:rPr>
              <w:t>1</w:t>
            </w:r>
          </w:p>
        </w:tc>
      </w:tr>
      <w:tr w:rsidR="00DE7AAE" w:rsidTr="00CE7A5E">
        <w:tc>
          <w:tcPr>
            <w:tcW w:w="1080" w:type="dxa"/>
            <w:vAlign w:val="center"/>
          </w:tcPr>
          <w:p w:rsidR="00DE7AAE" w:rsidRDefault="00DE7AAE" w:rsidP="00CE7A5E">
            <w:pPr>
              <w:rPr>
                <w:rFonts w:hint="eastAsia"/>
              </w:rPr>
            </w:pPr>
            <w:r>
              <w:rPr>
                <w:rFonts w:hint="eastAsia"/>
              </w:rPr>
              <w:t>4</w:t>
            </w:r>
          </w:p>
        </w:tc>
        <w:tc>
          <w:tcPr>
            <w:tcW w:w="2700" w:type="dxa"/>
          </w:tcPr>
          <w:p w:rsidR="00DE7AAE" w:rsidRDefault="00DE7AAE" w:rsidP="00CE7A5E">
            <w:pPr>
              <w:rPr>
                <w:rFonts w:hint="eastAsia"/>
              </w:rPr>
            </w:pPr>
            <w:r>
              <w:rPr>
                <w:rFonts w:hint="eastAsia"/>
              </w:rPr>
              <w:t>铅垂仪（</w:t>
            </w:r>
            <w:proofErr w:type="gramStart"/>
            <w:r>
              <w:rPr>
                <w:rFonts w:hint="eastAsia"/>
              </w:rPr>
              <w:t>索佳</w:t>
            </w:r>
            <w:proofErr w:type="gramEnd"/>
            <w:r>
              <w:rPr>
                <w:rFonts w:hint="eastAsia"/>
              </w:rPr>
              <w:t>PD3</w:t>
            </w:r>
            <w:r>
              <w:rPr>
                <w:rFonts w:hint="eastAsia"/>
              </w:rPr>
              <w:t>）</w:t>
            </w:r>
          </w:p>
        </w:tc>
        <w:tc>
          <w:tcPr>
            <w:tcW w:w="2323" w:type="dxa"/>
          </w:tcPr>
          <w:p w:rsidR="00DE7AAE" w:rsidRDefault="00DE7AAE" w:rsidP="00CE7A5E">
            <w:pPr>
              <w:rPr>
                <w:rFonts w:hint="eastAsia"/>
              </w:rPr>
            </w:pPr>
            <w:r>
              <w:rPr>
                <w:rFonts w:hint="eastAsia"/>
              </w:rPr>
              <w:t>1/4000</w:t>
            </w:r>
          </w:p>
        </w:tc>
        <w:tc>
          <w:tcPr>
            <w:tcW w:w="1997" w:type="dxa"/>
            <w:vAlign w:val="center"/>
          </w:tcPr>
          <w:p w:rsidR="00DE7AAE" w:rsidRDefault="00DE7AAE" w:rsidP="00CE7A5E">
            <w:pPr>
              <w:rPr>
                <w:rFonts w:hint="eastAsia"/>
              </w:rPr>
            </w:pPr>
            <w:r>
              <w:rPr>
                <w:rFonts w:hint="eastAsia"/>
              </w:rPr>
              <w:t>1</w:t>
            </w:r>
          </w:p>
        </w:tc>
      </w:tr>
      <w:tr w:rsidR="00DE7AAE" w:rsidTr="00CE7A5E">
        <w:tc>
          <w:tcPr>
            <w:tcW w:w="1080" w:type="dxa"/>
            <w:vAlign w:val="center"/>
          </w:tcPr>
          <w:p w:rsidR="00DE7AAE" w:rsidRDefault="00DE7AAE" w:rsidP="00CE7A5E">
            <w:pPr>
              <w:rPr>
                <w:rFonts w:hint="eastAsia"/>
              </w:rPr>
            </w:pPr>
            <w:r>
              <w:rPr>
                <w:rFonts w:hint="eastAsia"/>
              </w:rPr>
              <w:t>5</w:t>
            </w:r>
          </w:p>
        </w:tc>
        <w:tc>
          <w:tcPr>
            <w:tcW w:w="2700" w:type="dxa"/>
          </w:tcPr>
          <w:p w:rsidR="00DE7AAE" w:rsidRDefault="00DE7AAE" w:rsidP="00CE7A5E">
            <w:pPr>
              <w:rPr>
                <w:rFonts w:hint="eastAsia"/>
              </w:rPr>
            </w:pPr>
            <w:r>
              <w:rPr>
                <w:rFonts w:hint="eastAsia"/>
              </w:rPr>
              <w:t>精密水准仪（</w:t>
            </w:r>
            <w:proofErr w:type="gramStart"/>
            <w:r>
              <w:rPr>
                <w:rFonts w:hint="eastAsia"/>
              </w:rPr>
              <w:t>索佳</w:t>
            </w:r>
            <w:proofErr w:type="gramEnd"/>
            <w:r>
              <w:rPr>
                <w:rFonts w:hint="eastAsia"/>
              </w:rPr>
              <w:t>B20</w:t>
            </w:r>
            <w:r>
              <w:rPr>
                <w:rFonts w:hint="eastAsia"/>
              </w:rPr>
              <w:t>）</w:t>
            </w:r>
          </w:p>
        </w:tc>
        <w:tc>
          <w:tcPr>
            <w:tcW w:w="2323" w:type="dxa"/>
          </w:tcPr>
          <w:p w:rsidR="00DE7AAE" w:rsidRDefault="00DE7AAE" w:rsidP="00CE7A5E">
            <w:pPr>
              <w:rPr>
                <w:rFonts w:hint="eastAsia"/>
              </w:rPr>
            </w:pPr>
            <w:r>
              <w:rPr>
                <w:rFonts w:hint="eastAsia"/>
              </w:rPr>
              <w:t>S0.8</w:t>
            </w:r>
          </w:p>
        </w:tc>
        <w:tc>
          <w:tcPr>
            <w:tcW w:w="1997" w:type="dxa"/>
            <w:vAlign w:val="center"/>
          </w:tcPr>
          <w:p w:rsidR="00DE7AAE" w:rsidRDefault="00DE7AAE" w:rsidP="00CE7A5E">
            <w:pPr>
              <w:rPr>
                <w:rFonts w:hint="eastAsia"/>
              </w:rPr>
            </w:pPr>
            <w:r>
              <w:rPr>
                <w:rFonts w:hint="eastAsia"/>
              </w:rPr>
              <w:t>1</w:t>
            </w:r>
          </w:p>
        </w:tc>
      </w:tr>
    </w:tbl>
    <w:p w:rsidR="00DE7AAE" w:rsidRDefault="00DE7AAE" w:rsidP="00DE7AAE">
      <w:pPr>
        <w:rPr>
          <w:rFonts w:hint="eastAsia"/>
          <w:kern w:val="0"/>
        </w:rPr>
      </w:pPr>
    </w:p>
    <w:p w:rsidR="00DE7AAE" w:rsidRDefault="00DE7AAE" w:rsidP="00DE7AAE">
      <w:pPr>
        <w:rPr>
          <w:kern w:val="0"/>
        </w:rPr>
      </w:pPr>
      <w:r>
        <w:rPr>
          <w:kern w:val="0"/>
        </w:rPr>
        <w:t xml:space="preserve">2) </w:t>
      </w:r>
      <w:r>
        <w:rPr>
          <w:rFonts w:hint="eastAsia"/>
          <w:kern w:val="0"/>
        </w:rPr>
        <w:t>其它工具：钢尺</w:t>
      </w:r>
      <w:r>
        <w:rPr>
          <w:kern w:val="0"/>
        </w:rPr>
        <w:t xml:space="preserve">(50Mtajim </w:t>
      </w:r>
      <w:r>
        <w:rPr>
          <w:rFonts w:hint="eastAsia"/>
          <w:kern w:val="0"/>
        </w:rPr>
        <w:t>防水、防锈</w:t>
      </w:r>
      <w:r>
        <w:rPr>
          <w:kern w:val="0"/>
        </w:rPr>
        <w:t>)</w:t>
      </w:r>
      <w:r>
        <w:rPr>
          <w:rFonts w:hint="eastAsia"/>
          <w:kern w:val="0"/>
        </w:rPr>
        <w:t>、塔尺、卷尺、线坠、墨水、墨斗等。</w:t>
      </w:r>
    </w:p>
    <w:p w:rsidR="00DE7AAE" w:rsidRDefault="00DE7AAE" w:rsidP="00DE7AAE">
      <w:pPr>
        <w:rPr>
          <w:kern w:val="0"/>
        </w:rPr>
      </w:pPr>
      <w:r>
        <w:rPr>
          <w:kern w:val="0"/>
        </w:rPr>
        <w:t xml:space="preserve">6.1.1.2 </w:t>
      </w:r>
      <w:r>
        <w:rPr>
          <w:rFonts w:hint="eastAsia"/>
          <w:kern w:val="0"/>
        </w:rPr>
        <w:t>施工方法</w:t>
      </w:r>
    </w:p>
    <w:p w:rsidR="00DE7AAE" w:rsidRDefault="00DE7AAE" w:rsidP="00DE7AAE">
      <w:pPr>
        <w:rPr>
          <w:kern w:val="0"/>
        </w:rPr>
      </w:pPr>
      <w:r>
        <w:rPr>
          <w:kern w:val="0"/>
        </w:rPr>
        <w:t>(1)</w:t>
      </w:r>
      <w:r>
        <w:rPr>
          <w:rFonts w:hint="eastAsia"/>
          <w:kern w:val="0"/>
        </w:rPr>
        <w:t>标高传递及控制、垂直度控制</w:t>
      </w:r>
    </w:p>
    <w:p w:rsidR="00DE7AAE" w:rsidRDefault="00DE7AAE" w:rsidP="00DE7AAE">
      <w:pPr>
        <w:rPr>
          <w:color w:val="B6E2F8"/>
          <w:kern w:val="0"/>
        </w:rPr>
      </w:pPr>
    </w:p>
    <w:p w:rsidR="00DE7AAE" w:rsidRDefault="00DE7AAE" w:rsidP="00DE7AAE">
      <w:pPr>
        <w:rPr>
          <w:kern w:val="0"/>
        </w:rPr>
      </w:pPr>
      <w:r>
        <w:rPr>
          <w:kern w:val="0"/>
        </w:rPr>
        <w:t xml:space="preserve">1) </w:t>
      </w:r>
      <w:r>
        <w:rPr>
          <w:rFonts w:hint="eastAsia"/>
          <w:kern w:val="0"/>
        </w:rPr>
        <w:t>标高传递及控制：</w:t>
      </w:r>
      <w:r>
        <w:rPr>
          <w:kern w:val="0"/>
        </w:rPr>
        <w:t xml:space="preserve">A) </w:t>
      </w:r>
      <w:r>
        <w:rPr>
          <w:rFonts w:hint="eastAsia"/>
          <w:kern w:val="0"/>
        </w:rPr>
        <w:t>先用水准仪</w:t>
      </w:r>
      <w:r>
        <w:rPr>
          <w:kern w:val="0"/>
        </w:rPr>
        <w:t xml:space="preserve">(S3 </w:t>
      </w:r>
      <w:r>
        <w:rPr>
          <w:rFonts w:hint="eastAsia"/>
          <w:kern w:val="0"/>
        </w:rPr>
        <w:t>级</w:t>
      </w:r>
      <w:r>
        <w:rPr>
          <w:kern w:val="0"/>
        </w:rPr>
        <w:t>)</w:t>
      </w:r>
      <w:r>
        <w:rPr>
          <w:rFonts w:hint="eastAsia"/>
          <w:kern w:val="0"/>
        </w:rPr>
        <w:t>根据现场布设的</w:t>
      </w:r>
      <w:proofErr w:type="gramStart"/>
      <w:r>
        <w:rPr>
          <w:rFonts w:hint="eastAsia"/>
          <w:kern w:val="0"/>
        </w:rPr>
        <w:t>水准网点引测出</w:t>
      </w:r>
      <w:proofErr w:type="gramEnd"/>
      <w:r>
        <w:rPr>
          <w:kern w:val="0"/>
        </w:rPr>
        <w:t xml:space="preserve">+0.000 </w:t>
      </w:r>
      <w:r>
        <w:rPr>
          <w:rFonts w:hint="eastAsia"/>
          <w:kern w:val="0"/>
        </w:rPr>
        <w:t>线</w:t>
      </w:r>
      <w:r>
        <w:rPr>
          <w:kern w:val="0"/>
        </w:rPr>
        <w:t>,</w:t>
      </w:r>
      <w:r>
        <w:rPr>
          <w:rFonts w:hint="eastAsia"/>
          <w:kern w:val="0"/>
        </w:rPr>
        <w:t>定点；校核无误后再</w:t>
      </w:r>
      <w:proofErr w:type="gramStart"/>
      <w:r>
        <w:rPr>
          <w:rFonts w:hint="eastAsia"/>
          <w:kern w:val="0"/>
        </w:rPr>
        <w:t>向引测处</w:t>
      </w:r>
      <w:proofErr w:type="gramEnd"/>
      <w:r>
        <w:rPr>
          <w:rFonts w:hint="eastAsia"/>
          <w:kern w:val="0"/>
        </w:rPr>
        <w:t>准确测出相同起始标高线，一般测</w:t>
      </w:r>
      <w:r>
        <w:rPr>
          <w:kern w:val="0"/>
        </w:rPr>
        <w:t xml:space="preserve">500mm </w:t>
      </w:r>
      <w:r>
        <w:rPr>
          <w:rFonts w:hint="eastAsia"/>
          <w:kern w:val="0"/>
        </w:rPr>
        <w:t>标高。</w:t>
      </w:r>
    </w:p>
    <w:p w:rsidR="00DE7AAE" w:rsidRDefault="00DE7AAE" w:rsidP="00DE7AAE">
      <w:pPr>
        <w:rPr>
          <w:kern w:val="0"/>
        </w:rPr>
      </w:pPr>
      <w:r>
        <w:rPr>
          <w:kern w:val="0"/>
        </w:rPr>
        <w:t xml:space="preserve">B) </w:t>
      </w:r>
      <w:r>
        <w:rPr>
          <w:rFonts w:hint="eastAsia"/>
          <w:kern w:val="0"/>
        </w:rPr>
        <w:t>用钢尺沿铅直方向向上测量出施工层，应测出每层</w:t>
      </w:r>
      <w:r>
        <w:rPr>
          <w:kern w:val="0"/>
        </w:rPr>
        <w:t xml:space="preserve">500mm </w:t>
      </w:r>
      <w:r>
        <w:rPr>
          <w:rFonts w:hint="eastAsia"/>
          <w:kern w:val="0"/>
        </w:rPr>
        <w:t>水平标高线，各层的标高线均由多处的起始标高线向上直接量取。</w:t>
      </w:r>
    </w:p>
    <w:p w:rsidR="00DE7AAE" w:rsidRDefault="00DE7AAE" w:rsidP="00DE7AAE">
      <w:pPr>
        <w:rPr>
          <w:kern w:val="0"/>
        </w:rPr>
      </w:pPr>
      <w:r>
        <w:rPr>
          <w:kern w:val="0"/>
        </w:rPr>
        <w:t xml:space="preserve">C) </w:t>
      </w:r>
      <w:r>
        <w:rPr>
          <w:rFonts w:hint="eastAsia"/>
          <w:kern w:val="0"/>
        </w:rPr>
        <w:t>将水准仪安置到施工层，校测由下面传递上来的水平线，误差应在</w:t>
      </w:r>
      <w:r>
        <w:rPr>
          <w:kern w:val="0"/>
        </w:rPr>
        <w:t xml:space="preserve">+3mm </w:t>
      </w:r>
      <w:r>
        <w:rPr>
          <w:rFonts w:hint="eastAsia"/>
          <w:kern w:val="0"/>
        </w:rPr>
        <w:t>以内。在各层操平时，应后视两条水平线作校核。</w:t>
      </w:r>
    </w:p>
    <w:p w:rsidR="00DE7AAE" w:rsidRDefault="00DE7AAE" w:rsidP="00DE7AAE">
      <w:pPr>
        <w:rPr>
          <w:kern w:val="0"/>
        </w:rPr>
      </w:pPr>
      <w:r>
        <w:rPr>
          <w:kern w:val="0"/>
        </w:rPr>
        <w:t xml:space="preserve">D) </w:t>
      </w:r>
      <w:r>
        <w:rPr>
          <w:rFonts w:hint="eastAsia"/>
          <w:kern w:val="0"/>
        </w:rPr>
        <w:t>标高施测时要注意：前后视距</w:t>
      </w:r>
      <w:proofErr w:type="gramStart"/>
      <w:r>
        <w:rPr>
          <w:rFonts w:hint="eastAsia"/>
          <w:kern w:val="0"/>
        </w:rPr>
        <w:t>离必须</w:t>
      </w:r>
      <w:proofErr w:type="gramEnd"/>
      <w:r>
        <w:rPr>
          <w:rFonts w:hint="eastAsia"/>
          <w:kern w:val="0"/>
        </w:rPr>
        <w:t>等长或近似等长；钢尺使用前必须经计量部门检测；中午高温时不宜操平，仪器严禁高温暴晒情况下工作。</w:t>
      </w:r>
    </w:p>
    <w:p w:rsidR="00DE7AAE" w:rsidRDefault="00DE7AAE" w:rsidP="00DE7AAE">
      <w:pPr>
        <w:rPr>
          <w:kern w:val="0"/>
        </w:rPr>
      </w:pPr>
      <w:r>
        <w:rPr>
          <w:kern w:val="0"/>
        </w:rPr>
        <w:t xml:space="preserve">2) </w:t>
      </w:r>
      <w:r>
        <w:rPr>
          <w:rFonts w:hint="eastAsia"/>
          <w:kern w:val="0"/>
        </w:rPr>
        <w:t>垂直度控制；</w:t>
      </w:r>
    </w:p>
    <w:p w:rsidR="00DE7AAE" w:rsidRDefault="00DE7AAE" w:rsidP="00DE7AAE">
      <w:pPr>
        <w:rPr>
          <w:kern w:val="0"/>
        </w:rPr>
      </w:pPr>
      <w:r>
        <w:rPr>
          <w:kern w:val="0"/>
        </w:rPr>
        <w:t xml:space="preserve">A) </w:t>
      </w:r>
      <w:r>
        <w:rPr>
          <w:rFonts w:hint="eastAsia"/>
          <w:kern w:val="0"/>
        </w:rPr>
        <w:t>本工程的垂直度控制主要采用“内控法”进行控制，相关测量方法同轴线控制。即用铅垂仪在首层</w:t>
      </w:r>
      <w:proofErr w:type="gramStart"/>
      <w:r>
        <w:rPr>
          <w:rFonts w:hint="eastAsia"/>
          <w:kern w:val="0"/>
        </w:rPr>
        <w:t>向上投测控制点</w:t>
      </w:r>
      <w:proofErr w:type="gramEnd"/>
      <w:r>
        <w:rPr>
          <w:rFonts w:hint="eastAsia"/>
          <w:kern w:val="0"/>
        </w:rPr>
        <w:t>，以控制各墙角及内部轴线和墙柱垂直度，并利用线锤校核建筑物的垂直度。</w:t>
      </w:r>
    </w:p>
    <w:p w:rsidR="00DE7AAE" w:rsidRDefault="00DE7AAE" w:rsidP="00DE7AAE">
      <w:pPr>
        <w:rPr>
          <w:kern w:val="0"/>
        </w:rPr>
      </w:pPr>
      <w:r>
        <w:rPr>
          <w:kern w:val="0"/>
        </w:rPr>
        <w:t xml:space="preserve">B) </w:t>
      </w:r>
      <w:r>
        <w:rPr>
          <w:rFonts w:hint="eastAsia"/>
          <w:kern w:val="0"/>
        </w:rPr>
        <w:t>墙柱垂直度控制由线锤和经纬仪校核完成，在施工完成后随即进行已完工程轴线、垂直度偏差测量，以便及时进行调整。</w:t>
      </w:r>
    </w:p>
    <w:p w:rsidR="00DE7AAE" w:rsidRDefault="00DE7AAE" w:rsidP="00DE7AAE">
      <w:pPr>
        <w:rPr>
          <w:kern w:val="0"/>
        </w:rPr>
      </w:pPr>
      <w:r>
        <w:rPr>
          <w:kern w:val="0"/>
        </w:rPr>
        <w:t xml:space="preserve">C) </w:t>
      </w:r>
      <w:r>
        <w:rPr>
          <w:rFonts w:hint="eastAsia"/>
          <w:kern w:val="0"/>
        </w:rPr>
        <w:t>加强边柱、边梁的轴线控制与加固，杜绝装修外缘造型出现轴线位移或偏差。</w:t>
      </w:r>
    </w:p>
    <w:p w:rsidR="00DE7AAE" w:rsidRDefault="00DE7AAE" w:rsidP="00DE7AAE">
      <w:pPr>
        <w:rPr>
          <w:kern w:val="0"/>
        </w:rPr>
      </w:pPr>
      <w:r>
        <w:rPr>
          <w:kern w:val="0"/>
        </w:rPr>
        <w:t xml:space="preserve">(2) </w:t>
      </w:r>
      <w:r>
        <w:rPr>
          <w:rFonts w:hint="eastAsia"/>
          <w:kern w:val="0"/>
        </w:rPr>
        <w:t>各区的平面控制</w:t>
      </w:r>
    </w:p>
    <w:p w:rsidR="00DE7AAE" w:rsidRDefault="00DE7AAE" w:rsidP="00DE7AAE">
      <w:pPr>
        <w:rPr>
          <w:kern w:val="0"/>
        </w:rPr>
      </w:pPr>
      <w:r>
        <w:rPr>
          <w:kern w:val="0"/>
        </w:rPr>
        <w:t xml:space="preserve">1) </w:t>
      </w:r>
      <w:r>
        <w:rPr>
          <w:rFonts w:hint="eastAsia"/>
          <w:kern w:val="0"/>
        </w:rPr>
        <w:t>采用内控法：即在主体结构施工完成，现场清理干净后，由室内外的控制点将主要轴线</w:t>
      </w:r>
      <w:proofErr w:type="gramStart"/>
      <w:r>
        <w:rPr>
          <w:rFonts w:hint="eastAsia"/>
          <w:kern w:val="0"/>
        </w:rPr>
        <w:t>投测于</w:t>
      </w:r>
      <w:proofErr w:type="gramEnd"/>
      <w:r>
        <w:rPr>
          <w:rFonts w:hint="eastAsia"/>
          <w:kern w:val="0"/>
        </w:rPr>
        <w:t>每层室内，用膨胀螺栓将</w:t>
      </w:r>
      <w:r>
        <w:rPr>
          <w:kern w:val="0"/>
        </w:rPr>
        <w:t>200</w:t>
      </w:r>
      <w:r>
        <w:rPr>
          <w:rFonts w:hint="eastAsia"/>
          <w:kern w:val="0"/>
        </w:rPr>
        <w:t>×</w:t>
      </w:r>
      <w:r>
        <w:rPr>
          <w:kern w:val="0"/>
        </w:rPr>
        <w:t xml:space="preserve">200 </w:t>
      </w:r>
      <w:r>
        <w:rPr>
          <w:rFonts w:hint="eastAsia"/>
          <w:kern w:val="0"/>
        </w:rPr>
        <w:t>的钢板固定，在钢板上精确定出轴线控制点。考虑到轴线一般与梁、墙的中心线重合，楼层不便预留洞口，所以在距轴线</w:t>
      </w:r>
      <w:r>
        <w:rPr>
          <w:kern w:val="0"/>
        </w:rPr>
        <w:t xml:space="preserve">1.5M </w:t>
      </w:r>
      <w:r>
        <w:rPr>
          <w:rFonts w:hint="eastAsia"/>
          <w:kern w:val="0"/>
        </w:rPr>
        <w:t>处设置定位，引测到施工作业层后再平移返回。同时，检查控制点形成的直角是否满足</w:t>
      </w:r>
      <w:r>
        <w:rPr>
          <w:kern w:val="0"/>
        </w:rPr>
        <w:t>90</w:t>
      </w:r>
      <w:r>
        <w:rPr>
          <w:rFonts w:hint="eastAsia"/>
          <w:kern w:val="0"/>
        </w:rPr>
        <w:t>°</w:t>
      </w:r>
      <w:r>
        <w:rPr>
          <w:kern w:val="0"/>
        </w:rPr>
        <w:t>+6</w:t>
      </w:r>
      <w:proofErr w:type="gramStart"/>
      <w:r>
        <w:rPr>
          <w:rFonts w:hint="eastAsia"/>
          <w:kern w:val="0"/>
        </w:rPr>
        <w:t>”</w:t>
      </w:r>
      <w:proofErr w:type="gramEnd"/>
      <w:r>
        <w:rPr>
          <w:rFonts w:hint="eastAsia"/>
          <w:kern w:val="0"/>
        </w:rPr>
        <w:t>的要求。否则应进行校正。</w:t>
      </w:r>
    </w:p>
    <w:p w:rsidR="00DE7AAE" w:rsidRDefault="00DE7AAE" w:rsidP="00DE7AAE">
      <w:pPr>
        <w:rPr>
          <w:kern w:val="0"/>
        </w:rPr>
      </w:pPr>
      <w:r>
        <w:rPr>
          <w:kern w:val="0"/>
        </w:rPr>
        <w:t xml:space="preserve">2) </w:t>
      </w:r>
      <w:r>
        <w:rPr>
          <w:rFonts w:hint="eastAsia"/>
          <w:kern w:val="0"/>
        </w:rPr>
        <w:t>轴线及</w:t>
      </w:r>
      <w:proofErr w:type="gramStart"/>
      <w:r>
        <w:rPr>
          <w:rFonts w:hint="eastAsia"/>
          <w:kern w:val="0"/>
        </w:rPr>
        <w:t>控制点引测的</w:t>
      </w:r>
      <w:proofErr w:type="gramEnd"/>
      <w:r>
        <w:rPr>
          <w:rFonts w:hint="eastAsia"/>
          <w:kern w:val="0"/>
        </w:rPr>
        <w:t>具体操作：</w:t>
      </w:r>
    </w:p>
    <w:p w:rsidR="00DE7AAE" w:rsidRDefault="00DE7AAE" w:rsidP="00DE7AAE">
      <w:pPr>
        <w:rPr>
          <w:kern w:val="0"/>
        </w:rPr>
      </w:pPr>
      <w:r>
        <w:rPr>
          <w:rFonts w:hint="eastAsia"/>
          <w:kern w:val="0"/>
        </w:rPr>
        <w:t>轴线的</w:t>
      </w:r>
      <w:proofErr w:type="gramStart"/>
      <w:r>
        <w:rPr>
          <w:rFonts w:hint="eastAsia"/>
          <w:kern w:val="0"/>
        </w:rPr>
        <w:t>控制点引测用铅垂</w:t>
      </w:r>
      <w:proofErr w:type="gramEnd"/>
      <w:r>
        <w:rPr>
          <w:rFonts w:hint="eastAsia"/>
          <w:kern w:val="0"/>
        </w:rPr>
        <w:t>仪向上引测，为保证建筑物的测量精度，对上部结构的轴线及控制</w:t>
      </w:r>
      <w:r>
        <w:rPr>
          <w:rFonts w:hint="eastAsia"/>
          <w:kern w:val="0"/>
        </w:rPr>
        <w:lastRenderedPageBreak/>
        <w:t>点</w:t>
      </w:r>
      <w:proofErr w:type="gramStart"/>
      <w:r>
        <w:rPr>
          <w:rFonts w:hint="eastAsia"/>
          <w:kern w:val="0"/>
        </w:rPr>
        <w:t>测放采用</w:t>
      </w:r>
      <w:proofErr w:type="gramEnd"/>
      <w:r>
        <w:rPr>
          <w:rFonts w:hint="eastAsia"/>
          <w:kern w:val="0"/>
        </w:rPr>
        <w:t>铅垂仪铅直投点引测，经闭合校正后施测其它轴线。铅垂仪铅垂投点法操作步骤如下：</w:t>
      </w:r>
    </w:p>
    <w:p w:rsidR="00DE7AAE" w:rsidRDefault="00DE7AAE" w:rsidP="00DE7AAE">
      <w:pPr>
        <w:rPr>
          <w:kern w:val="0"/>
        </w:rPr>
      </w:pPr>
      <w:r>
        <w:rPr>
          <w:kern w:val="0"/>
        </w:rPr>
        <w:t xml:space="preserve">A) </w:t>
      </w:r>
      <w:r>
        <w:rPr>
          <w:rFonts w:hint="eastAsia"/>
          <w:kern w:val="0"/>
        </w:rPr>
        <w:t>将仪器架设于每层控制点上方，对中调平；</w:t>
      </w:r>
    </w:p>
    <w:p w:rsidR="00DE7AAE" w:rsidRDefault="00DE7AAE" w:rsidP="00DE7AAE">
      <w:pPr>
        <w:rPr>
          <w:kern w:val="0"/>
        </w:rPr>
      </w:pPr>
      <w:r>
        <w:rPr>
          <w:kern w:val="0"/>
        </w:rPr>
        <w:t xml:space="preserve">B) </w:t>
      </w:r>
      <w:r>
        <w:rPr>
          <w:rFonts w:hint="eastAsia"/>
          <w:kern w:val="0"/>
        </w:rPr>
        <w:t>用接收靶接收铅垂视线的十字丝交叉点，固定好标志靶；</w:t>
      </w:r>
    </w:p>
    <w:p w:rsidR="00DE7AAE" w:rsidRDefault="00DE7AAE" w:rsidP="00DE7AAE">
      <w:pPr>
        <w:rPr>
          <w:kern w:val="0"/>
        </w:rPr>
      </w:pPr>
      <w:r>
        <w:rPr>
          <w:kern w:val="0"/>
        </w:rPr>
        <w:t xml:space="preserve">C) </w:t>
      </w:r>
      <w:r>
        <w:rPr>
          <w:rFonts w:hint="eastAsia"/>
          <w:kern w:val="0"/>
        </w:rPr>
        <w:t>根据</w:t>
      </w:r>
      <w:proofErr w:type="gramStart"/>
      <w:r>
        <w:rPr>
          <w:rFonts w:hint="eastAsia"/>
          <w:kern w:val="0"/>
        </w:rPr>
        <w:t>投测于</w:t>
      </w:r>
      <w:proofErr w:type="gramEnd"/>
      <w:r>
        <w:rPr>
          <w:rFonts w:hint="eastAsia"/>
          <w:kern w:val="0"/>
        </w:rPr>
        <w:t>标志靶上的标志，用经纬仪作控制点系统闭合检测，并依据轴线与控制点系统的关系，测放出楼层轴线及施工控制线；</w:t>
      </w:r>
    </w:p>
    <w:p w:rsidR="00DE7AAE" w:rsidRDefault="00DE7AAE" w:rsidP="00DE7AAE">
      <w:pPr>
        <w:rPr>
          <w:kern w:val="0"/>
        </w:rPr>
      </w:pPr>
      <w:r>
        <w:rPr>
          <w:kern w:val="0"/>
        </w:rPr>
        <w:t xml:space="preserve">D) </w:t>
      </w:r>
      <w:r>
        <w:rPr>
          <w:rFonts w:hint="eastAsia"/>
          <w:kern w:val="0"/>
        </w:rPr>
        <w:t>对传递点之间进行长度、角度和每个传递点的精度校核，同时规定每个传递点每隔一层检查一次垂直度，偏差值不大于</w:t>
      </w:r>
      <w:r>
        <w:rPr>
          <w:kern w:val="0"/>
        </w:rPr>
        <w:t>2mm</w:t>
      </w:r>
      <w:r>
        <w:rPr>
          <w:rFonts w:hint="eastAsia"/>
          <w:kern w:val="0"/>
        </w:rPr>
        <w:t>。</w:t>
      </w:r>
    </w:p>
    <w:p w:rsidR="00DE7AAE" w:rsidRDefault="00DE7AAE" w:rsidP="00DE7AAE">
      <w:pPr>
        <w:rPr>
          <w:kern w:val="0"/>
        </w:rPr>
      </w:pPr>
      <w:r>
        <w:rPr>
          <w:kern w:val="0"/>
        </w:rPr>
        <w:t xml:space="preserve">(3) </w:t>
      </w:r>
      <w:r>
        <w:rPr>
          <w:rFonts w:hint="eastAsia"/>
          <w:kern w:val="0"/>
        </w:rPr>
        <w:t>配套专业的位置控制本工程是一个综合性很强的工程，除了装修工程之外，还有大量专业系统安装工程先期进行，或同时进行，为了整体的统一和交叉配合的需求，该部分的测量定位，必须与相关专业密切配合，共同定出安装的位置和基准点，保证其他专业安装工作的顺利进行。</w:t>
      </w:r>
    </w:p>
    <w:p w:rsidR="00DE7AAE" w:rsidRDefault="00DE7AAE" w:rsidP="00DE7AAE">
      <w:pPr>
        <w:rPr>
          <w:kern w:val="0"/>
        </w:rPr>
      </w:pPr>
      <w:r>
        <w:rPr>
          <w:kern w:val="0"/>
        </w:rPr>
        <w:t xml:space="preserve">6.1.1.3 </w:t>
      </w:r>
      <w:r>
        <w:rPr>
          <w:rFonts w:hint="eastAsia"/>
          <w:kern w:val="0"/>
        </w:rPr>
        <w:t>测量保证措施</w:t>
      </w:r>
    </w:p>
    <w:p w:rsidR="00DE7AAE" w:rsidRDefault="00DE7AAE" w:rsidP="00DE7AAE">
      <w:pPr>
        <w:rPr>
          <w:rFonts w:hint="eastAsia"/>
          <w:kern w:val="0"/>
        </w:rPr>
      </w:pPr>
      <w:r>
        <w:rPr>
          <w:kern w:val="0"/>
        </w:rPr>
        <w:t xml:space="preserve">(1) </w:t>
      </w:r>
      <w:r>
        <w:rPr>
          <w:rFonts w:hint="eastAsia"/>
          <w:kern w:val="0"/>
        </w:rPr>
        <w:t>测量保证措施：</w:t>
      </w:r>
    </w:p>
    <w:p w:rsidR="00DE7AAE" w:rsidRDefault="00DE7AAE" w:rsidP="00DE7AAE">
      <w:pPr>
        <w:rPr>
          <w:kern w:val="0"/>
        </w:rPr>
      </w:pPr>
      <w:r>
        <w:rPr>
          <w:kern w:val="0"/>
        </w:rPr>
        <w:t xml:space="preserve">1) </w:t>
      </w:r>
      <w:r>
        <w:rPr>
          <w:rFonts w:hint="eastAsia"/>
          <w:kern w:val="0"/>
        </w:rPr>
        <w:t>用于测量</w:t>
      </w:r>
      <w:proofErr w:type="gramStart"/>
      <w:r>
        <w:rPr>
          <w:rFonts w:hint="eastAsia"/>
          <w:kern w:val="0"/>
        </w:rPr>
        <w:t>和抄平的</w:t>
      </w:r>
      <w:proofErr w:type="gramEnd"/>
      <w:r>
        <w:rPr>
          <w:rFonts w:hint="eastAsia"/>
          <w:kern w:val="0"/>
        </w:rPr>
        <w:t>经纬仪，水准仪，铅直仪及</w:t>
      </w:r>
      <w:r>
        <w:rPr>
          <w:kern w:val="0"/>
        </w:rPr>
        <w:t xml:space="preserve">50M </w:t>
      </w:r>
      <w:r>
        <w:rPr>
          <w:rFonts w:hint="eastAsia"/>
          <w:kern w:val="0"/>
        </w:rPr>
        <w:t>钢卷尺等到主要测量工具必须按期经过市计量检测合格后，方可使用。</w:t>
      </w:r>
    </w:p>
    <w:p w:rsidR="00DE7AAE" w:rsidRDefault="00DE7AAE" w:rsidP="00DE7AAE">
      <w:pPr>
        <w:rPr>
          <w:kern w:val="0"/>
        </w:rPr>
      </w:pPr>
      <w:r>
        <w:rPr>
          <w:kern w:val="0"/>
        </w:rPr>
        <w:t xml:space="preserve">2) </w:t>
      </w:r>
      <w:r>
        <w:rPr>
          <w:rFonts w:hint="eastAsia"/>
          <w:kern w:val="0"/>
        </w:rPr>
        <w:t>在使用长</w:t>
      </w:r>
      <w:proofErr w:type="gramStart"/>
      <w:r>
        <w:rPr>
          <w:rFonts w:hint="eastAsia"/>
          <w:kern w:val="0"/>
        </w:rPr>
        <w:t>钢尺量距时</w:t>
      </w:r>
      <w:proofErr w:type="gramEnd"/>
      <w:r>
        <w:rPr>
          <w:rFonts w:hint="eastAsia"/>
          <w:kern w:val="0"/>
        </w:rPr>
        <w:t>，两端保持水平，拉力在</w:t>
      </w:r>
      <w:r>
        <w:rPr>
          <w:kern w:val="0"/>
        </w:rPr>
        <w:t xml:space="preserve">30m </w:t>
      </w:r>
      <w:r>
        <w:rPr>
          <w:rFonts w:hint="eastAsia"/>
          <w:kern w:val="0"/>
        </w:rPr>
        <w:t>保持</w:t>
      </w:r>
      <w:r>
        <w:rPr>
          <w:kern w:val="0"/>
        </w:rPr>
        <w:t xml:space="preserve">10 </w:t>
      </w:r>
      <w:r>
        <w:rPr>
          <w:rFonts w:hint="eastAsia"/>
          <w:kern w:val="0"/>
        </w:rPr>
        <w:t>公斤，温度改正视当时施工测时温度变化的大小而进行改正。</w:t>
      </w:r>
    </w:p>
    <w:p w:rsidR="00DE7AAE" w:rsidRDefault="00DE7AAE" w:rsidP="00DE7AAE">
      <w:pPr>
        <w:rPr>
          <w:kern w:val="0"/>
        </w:rPr>
      </w:pPr>
      <w:r>
        <w:rPr>
          <w:kern w:val="0"/>
        </w:rPr>
        <w:t xml:space="preserve">3) </w:t>
      </w:r>
      <w:r>
        <w:rPr>
          <w:rFonts w:hint="eastAsia"/>
          <w:kern w:val="0"/>
        </w:rPr>
        <w:t>电梯井每层有独立的“十字”墨线控制，力求减少误差，且每完成一层结构随即在井壁四周垂直控制墨线，以确保井筒的绝对垂直。每次轴线测量应有另一人进行复核，并认真记录。</w:t>
      </w:r>
    </w:p>
    <w:p w:rsidR="00DE7AAE" w:rsidRDefault="00DE7AAE" w:rsidP="00DE7AAE">
      <w:pPr>
        <w:rPr>
          <w:rFonts w:hint="eastAsia"/>
          <w:kern w:val="0"/>
        </w:rPr>
      </w:pPr>
      <w:r>
        <w:rPr>
          <w:kern w:val="0"/>
        </w:rPr>
        <w:t xml:space="preserve">(2) </w:t>
      </w:r>
      <w:r>
        <w:rPr>
          <w:rFonts w:hint="eastAsia"/>
          <w:kern w:val="0"/>
        </w:rPr>
        <w:t>测量资料的整理：测量记录应做到原始、正确、完整、工整。</w:t>
      </w:r>
    </w:p>
    <w:p w:rsidR="00DE7AAE" w:rsidRDefault="00DE7AAE" w:rsidP="00DE7AAE">
      <w:pPr>
        <w:rPr>
          <w:kern w:val="0"/>
        </w:rPr>
      </w:pPr>
      <w:r>
        <w:rPr>
          <w:kern w:val="0"/>
        </w:rPr>
        <w:t xml:space="preserve">1) </w:t>
      </w:r>
      <w:r>
        <w:rPr>
          <w:rFonts w:hint="eastAsia"/>
          <w:kern w:val="0"/>
        </w:rPr>
        <w:t>应在规定的表格上记录。开始应将所列各项填好，并熟悉表中所列各项内容和相应的填写位置。</w:t>
      </w:r>
    </w:p>
    <w:p w:rsidR="00DE7AAE" w:rsidRDefault="00DE7AAE" w:rsidP="00DE7AAE">
      <w:pPr>
        <w:rPr>
          <w:kern w:val="0"/>
        </w:rPr>
      </w:pPr>
      <w:r>
        <w:rPr>
          <w:kern w:val="0"/>
        </w:rPr>
        <w:t xml:space="preserve">2) </w:t>
      </w:r>
      <w:r>
        <w:rPr>
          <w:rFonts w:hint="eastAsia"/>
          <w:kern w:val="0"/>
        </w:rPr>
        <w:t>记录应当</w:t>
      </w:r>
      <w:proofErr w:type="gramStart"/>
      <w:r>
        <w:rPr>
          <w:rFonts w:hint="eastAsia"/>
          <w:kern w:val="0"/>
        </w:rPr>
        <w:t>场及时</w:t>
      </w:r>
      <w:proofErr w:type="gramEnd"/>
      <w:r>
        <w:rPr>
          <w:rFonts w:hint="eastAsia"/>
          <w:kern w:val="0"/>
        </w:rPr>
        <w:t>填写清楚，不允许先写在草稿上后转抄，以免转抄错误，记错算错的数字，应将错数画</w:t>
      </w:r>
      <w:proofErr w:type="gramStart"/>
      <w:r>
        <w:rPr>
          <w:rFonts w:hint="eastAsia"/>
          <w:kern w:val="0"/>
        </w:rPr>
        <w:t>一</w:t>
      </w:r>
      <w:proofErr w:type="gramEnd"/>
      <w:r>
        <w:rPr>
          <w:rFonts w:hint="eastAsia"/>
          <w:kern w:val="0"/>
        </w:rPr>
        <w:t>斜线，将正确数字写在错数的上方，以保持记录的原始性。</w:t>
      </w:r>
    </w:p>
    <w:p w:rsidR="00DE7AAE" w:rsidRDefault="00DE7AAE" w:rsidP="00DE7AAE">
      <w:pPr>
        <w:rPr>
          <w:kern w:val="0"/>
        </w:rPr>
      </w:pPr>
      <w:r>
        <w:rPr>
          <w:kern w:val="0"/>
        </w:rPr>
        <w:t xml:space="preserve">3) </w:t>
      </w:r>
      <w:r>
        <w:rPr>
          <w:rFonts w:hint="eastAsia"/>
          <w:kern w:val="0"/>
        </w:rPr>
        <w:t>字迹要工整、清楚。相应的数字及小数点</w:t>
      </w:r>
      <w:proofErr w:type="gramStart"/>
      <w:r>
        <w:rPr>
          <w:rFonts w:hint="eastAsia"/>
          <w:kern w:val="0"/>
        </w:rPr>
        <w:t>应左右</w:t>
      </w:r>
      <w:proofErr w:type="gramEnd"/>
      <w:r>
        <w:rPr>
          <w:rFonts w:hint="eastAsia"/>
          <w:kern w:val="0"/>
        </w:rPr>
        <w:t>成列、上下成行、一一对齐。记录中数字的位数反映观测精度。</w:t>
      </w:r>
    </w:p>
    <w:p w:rsidR="00DE7AAE" w:rsidRDefault="00DE7AAE" w:rsidP="00DE7AAE">
      <w:pPr>
        <w:rPr>
          <w:kern w:val="0"/>
        </w:rPr>
      </w:pPr>
      <w:r>
        <w:rPr>
          <w:kern w:val="0"/>
        </w:rPr>
        <w:t xml:space="preserve">4) </w:t>
      </w:r>
      <w:r>
        <w:rPr>
          <w:rFonts w:hint="eastAsia"/>
          <w:kern w:val="0"/>
        </w:rPr>
        <w:t>工程测量要内业，外业资料齐全，并进行系统整理，竣工时完整的竣工资料一式三份给甲方及档案馆。</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59" w:name="_Toc207188039"/>
      <w:r>
        <w:rPr>
          <w:rFonts w:hint="eastAsia"/>
        </w:rPr>
        <w:t>防水工程施工</w:t>
      </w:r>
      <w:bookmarkStart w:id="60" w:name="bk137"/>
      <w:bookmarkEnd w:id="59"/>
      <w:bookmarkEnd w:id="60"/>
    </w:p>
    <w:p w:rsidR="00DE7AAE" w:rsidRDefault="00DE7AAE" w:rsidP="00DE7AAE">
      <w:pPr>
        <w:rPr>
          <w:rFonts w:hint="eastAsia"/>
          <w:kern w:val="0"/>
        </w:rPr>
      </w:pPr>
      <w:bookmarkStart w:id="61" w:name="bk138"/>
      <w:bookmarkEnd w:id="61"/>
      <w:r>
        <w:rPr>
          <w:rFonts w:hint="eastAsia"/>
          <w:kern w:val="0"/>
        </w:rPr>
        <w:t>本工程使用功能相对特殊，因此防水工程的施工必须做到万无一失</w:t>
      </w:r>
    </w:p>
    <w:p w:rsidR="00DE7AAE" w:rsidRDefault="00DE7AAE" w:rsidP="00DE7AAE">
      <w:pPr>
        <w:rPr>
          <w:kern w:val="0"/>
        </w:rPr>
      </w:pPr>
      <w:r>
        <w:rPr>
          <w:kern w:val="0"/>
        </w:rPr>
        <w:t xml:space="preserve">6.1.2.1 </w:t>
      </w:r>
      <w:r>
        <w:rPr>
          <w:rFonts w:hint="eastAsia"/>
          <w:kern w:val="0"/>
        </w:rPr>
        <w:t>材料要求常用聚合物复合防水涂料等。其质量、技术性能应符合设计要求及有关现行国家标准的规定，并有产品出厂合格证。</w:t>
      </w:r>
    </w:p>
    <w:p w:rsidR="00DE7AAE" w:rsidRDefault="00DE7AAE" w:rsidP="00DE7AAE">
      <w:pPr>
        <w:rPr>
          <w:kern w:val="0"/>
        </w:rPr>
      </w:pPr>
      <w:r>
        <w:rPr>
          <w:kern w:val="0"/>
        </w:rPr>
        <w:t xml:space="preserve">6.1.2.2 </w:t>
      </w:r>
      <w:r>
        <w:rPr>
          <w:rFonts w:hint="eastAsia"/>
          <w:kern w:val="0"/>
        </w:rPr>
        <w:t>主要工具搅拌桶、小型油漆桶、橡皮刮板、磅秤、油漆刷、滚动刷、小抹子、油工铲刀、笤帚等。</w:t>
      </w:r>
    </w:p>
    <w:p w:rsidR="00DE7AAE" w:rsidRDefault="00DE7AAE" w:rsidP="00DE7AAE">
      <w:pPr>
        <w:rPr>
          <w:rFonts w:hint="eastAsia"/>
          <w:kern w:val="0"/>
        </w:rPr>
      </w:pPr>
      <w:r>
        <w:rPr>
          <w:kern w:val="0"/>
        </w:rPr>
        <w:t xml:space="preserve">6.1.2.3 </w:t>
      </w:r>
      <w:r>
        <w:rPr>
          <w:rFonts w:hint="eastAsia"/>
          <w:kern w:val="0"/>
        </w:rPr>
        <w:t>作业条件</w:t>
      </w:r>
    </w:p>
    <w:p w:rsidR="00DE7AAE" w:rsidRDefault="00DE7AAE" w:rsidP="00DE7AAE">
      <w:pPr>
        <w:rPr>
          <w:kern w:val="0"/>
        </w:rPr>
      </w:pPr>
      <w:r>
        <w:rPr>
          <w:kern w:val="0"/>
        </w:rPr>
        <w:t xml:space="preserve">(1) </w:t>
      </w:r>
      <w:r>
        <w:rPr>
          <w:rFonts w:hint="eastAsia"/>
          <w:kern w:val="0"/>
        </w:rPr>
        <w:t>铺贴防水层的基层</w:t>
      </w:r>
      <w:r>
        <w:rPr>
          <w:kern w:val="0"/>
        </w:rPr>
        <w:t>(</w:t>
      </w:r>
      <w:r>
        <w:rPr>
          <w:rFonts w:hint="eastAsia"/>
          <w:kern w:val="0"/>
        </w:rPr>
        <w:t>保温层、找平层</w:t>
      </w:r>
      <w:r>
        <w:rPr>
          <w:kern w:val="0"/>
        </w:rPr>
        <w:t>)</w:t>
      </w:r>
      <w:proofErr w:type="gramStart"/>
      <w:r>
        <w:rPr>
          <w:rFonts w:hint="eastAsia"/>
          <w:kern w:val="0"/>
        </w:rPr>
        <w:t>应施工</w:t>
      </w:r>
      <w:proofErr w:type="gramEnd"/>
      <w:r>
        <w:rPr>
          <w:rFonts w:hint="eastAsia"/>
          <w:kern w:val="0"/>
        </w:rPr>
        <w:t>完毕，并检查验收，办理完隐蔽工程验收手续。表面应清扫干净，残留的灰浆硬块及突出部分应清除掉，整平修补抹光；阴阳角处应做</w:t>
      </w:r>
      <w:r>
        <w:rPr>
          <w:rFonts w:hint="eastAsia"/>
          <w:kern w:val="0"/>
        </w:rPr>
        <w:lastRenderedPageBreak/>
        <w:t>成圆弧或钝角。</w:t>
      </w:r>
    </w:p>
    <w:p w:rsidR="00DE7AAE" w:rsidRDefault="00DE7AAE" w:rsidP="00DE7AAE">
      <w:pPr>
        <w:rPr>
          <w:kern w:val="0"/>
        </w:rPr>
      </w:pPr>
      <w:r>
        <w:rPr>
          <w:kern w:val="0"/>
        </w:rPr>
        <w:t xml:space="preserve">(2) </w:t>
      </w:r>
      <w:r>
        <w:rPr>
          <w:rFonts w:hint="eastAsia"/>
          <w:kern w:val="0"/>
        </w:rPr>
        <w:t>所有伸出楼面的管道、地漏或</w:t>
      </w:r>
      <w:proofErr w:type="gramStart"/>
      <w:r>
        <w:rPr>
          <w:rFonts w:hint="eastAsia"/>
          <w:kern w:val="0"/>
        </w:rPr>
        <w:t>水落口</w:t>
      </w:r>
      <w:proofErr w:type="gramEnd"/>
      <w:r>
        <w:rPr>
          <w:rFonts w:hint="eastAsia"/>
          <w:kern w:val="0"/>
        </w:rPr>
        <w:t>等必须安装牢固，接缝严密，</w:t>
      </w:r>
      <w:proofErr w:type="gramStart"/>
      <w:r>
        <w:rPr>
          <w:rFonts w:hint="eastAsia"/>
          <w:kern w:val="0"/>
        </w:rPr>
        <w:t>收头圆滑</w:t>
      </w:r>
      <w:proofErr w:type="gramEnd"/>
      <w:r>
        <w:rPr>
          <w:rFonts w:hint="eastAsia"/>
          <w:kern w:val="0"/>
        </w:rPr>
        <w:t>，不得出现松动、变形、移位等现象。</w:t>
      </w:r>
    </w:p>
    <w:p w:rsidR="00DE7AAE" w:rsidRDefault="00DE7AAE" w:rsidP="00DE7AAE">
      <w:pPr>
        <w:rPr>
          <w:kern w:val="0"/>
        </w:rPr>
      </w:pPr>
      <w:r>
        <w:rPr>
          <w:kern w:val="0"/>
        </w:rPr>
        <w:t xml:space="preserve">(3) </w:t>
      </w:r>
      <w:r>
        <w:rPr>
          <w:rFonts w:hint="eastAsia"/>
          <w:kern w:val="0"/>
        </w:rPr>
        <w:t>基层表面应保持干燥，含水率不大于</w:t>
      </w:r>
      <w:r>
        <w:rPr>
          <w:kern w:val="0"/>
        </w:rPr>
        <w:t>9%</w:t>
      </w:r>
      <w:r>
        <w:rPr>
          <w:rFonts w:hint="eastAsia"/>
          <w:kern w:val="0"/>
        </w:rPr>
        <w:t>，并要求表面平整、牢固，不得有起砂、开裂、空鼓等缺陷。</w:t>
      </w:r>
    </w:p>
    <w:p w:rsidR="00DE7AAE" w:rsidRDefault="00DE7AAE" w:rsidP="00DE7AAE">
      <w:pPr>
        <w:rPr>
          <w:kern w:val="0"/>
        </w:rPr>
      </w:pPr>
      <w:r>
        <w:rPr>
          <w:kern w:val="0"/>
        </w:rPr>
        <w:t xml:space="preserve">(4) </w:t>
      </w:r>
      <w:proofErr w:type="gramStart"/>
      <w:r>
        <w:rPr>
          <w:rFonts w:hint="eastAsia"/>
          <w:kern w:val="0"/>
        </w:rPr>
        <w:t>突出楼</w:t>
      </w:r>
      <w:proofErr w:type="gramEnd"/>
      <w:r>
        <w:rPr>
          <w:rFonts w:hint="eastAsia"/>
          <w:kern w:val="0"/>
        </w:rPr>
        <w:t>面的管根、水落口、阴阳角、变形缝等易发生漏水部位，应做好附加层等增强处理。</w:t>
      </w:r>
    </w:p>
    <w:p w:rsidR="00DE7AAE" w:rsidRDefault="00DE7AAE" w:rsidP="00DE7AAE">
      <w:pPr>
        <w:rPr>
          <w:kern w:val="0"/>
        </w:rPr>
      </w:pPr>
      <w:r>
        <w:rPr>
          <w:kern w:val="0"/>
        </w:rPr>
        <w:t xml:space="preserve">(5) </w:t>
      </w:r>
      <w:r>
        <w:rPr>
          <w:rFonts w:hint="eastAsia"/>
          <w:kern w:val="0"/>
        </w:rPr>
        <w:t>防水层施工所用各种材料及机具，均已备齐运至现场，经检查质量、数量能满足施工要求，并分类整齐堆放在仓库内备用。</w:t>
      </w:r>
    </w:p>
    <w:p w:rsidR="00DE7AAE" w:rsidRDefault="00DE7AAE" w:rsidP="00DE7AAE">
      <w:pPr>
        <w:rPr>
          <w:kern w:val="0"/>
        </w:rPr>
      </w:pPr>
      <w:r>
        <w:rPr>
          <w:kern w:val="0"/>
        </w:rPr>
        <w:t xml:space="preserve">6.1.2.4 </w:t>
      </w:r>
      <w:r>
        <w:rPr>
          <w:rFonts w:hint="eastAsia"/>
          <w:kern w:val="0"/>
        </w:rPr>
        <w:t>施工操作工艺</w:t>
      </w:r>
    </w:p>
    <w:p w:rsidR="00DE7AAE" w:rsidRDefault="00DE7AAE" w:rsidP="00DE7AAE">
      <w:pPr>
        <w:rPr>
          <w:kern w:val="0"/>
        </w:rPr>
      </w:pPr>
      <w:r>
        <w:rPr>
          <w:kern w:val="0"/>
        </w:rPr>
        <w:t xml:space="preserve">(1) </w:t>
      </w:r>
      <w:r>
        <w:rPr>
          <w:rFonts w:hint="eastAsia"/>
          <w:kern w:val="0"/>
        </w:rPr>
        <w:t>清理基层</w:t>
      </w:r>
    </w:p>
    <w:p w:rsidR="00DE7AAE" w:rsidRDefault="00DE7AAE" w:rsidP="00DE7AAE">
      <w:pPr>
        <w:rPr>
          <w:kern w:val="0"/>
        </w:rPr>
      </w:pPr>
      <w:r>
        <w:rPr>
          <w:kern w:val="0"/>
        </w:rPr>
        <w:t xml:space="preserve">1) </w:t>
      </w:r>
      <w:r>
        <w:rPr>
          <w:rFonts w:hint="eastAsia"/>
          <w:kern w:val="0"/>
        </w:rPr>
        <w:t>先将基层表面的尘土、砂粒、砂浆硬块等杂物清扫干净，并用干净的湿布揩擦一次。</w:t>
      </w:r>
    </w:p>
    <w:p w:rsidR="00DE7AAE" w:rsidRDefault="00DE7AAE" w:rsidP="00DE7AAE">
      <w:pPr>
        <w:rPr>
          <w:kern w:val="0"/>
        </w:rPr>
      </w:pPr>
      <w:r>
        <w:rPr>
          <w:kern w:val="0"/>
        </w:rPr>
        <w:t xml:space="preserve">2) </w:t>
      </w:r>
      <w:r>
        <w:rPr>
          <w:rFonts w:hint="eastAsia"/>
          <w:kern w:val="0"/>
        </w:rPr>
        <w:t>基层表面的突出物、砂浆疙瘩等应铲除、清理掉。对凹凸不平处，应用高强度等级水泥砂浆修补，或顺平，对阴阳角、管道根部、地漏和</w:t>
      </w:r>
      <w:proofErr w:type="gramStart"/>
      <w:r>
        <w:rPr>
          <w:rFonts w:hint="eastAsia"/>
          <w:kern w:val="0"/>
        </w:rPr>
        <w:t>水落口</w:t>
      </w:r>
      <w:proofErr w:type="gramEnd"/>
      <w:r>
        <w:rPr>
          <w:rFonts w:hint="eastAsia"/>
          <w:kern w:val="0"/>
        </w:rPr>
        <w:t>等部位应认真修平，做成圆滑面。</w:t>
      </w:r>
    </w:p>
    <w:p w:rsidR="00DE7AAE" w:rsidRDefault="00DE7AAE" w:rsidP="00DE7AAE">
      <w:pPr>
        <w:rPr>
          <w:kern w:val="0"/>
        </w:rPr>
      </w:pPr>
      <w:r>
        <w:rPr>
          <w:kern w:val="0"/>
        </w:rPr>
        <w:t xml:space="preserve">(2) </w:t>
      </w:r>
      <w:r>
        <w:rPr>
          <w:rFonts w:hint="eastAsia"/>
          <w:kern w:val="0"/>
        </w:rPr>
        <w:t>涂刷底胶</w:t>
      </w:r>
    </w:p>
    <w:p w:rsidR="00DE7AAE" w:rsidRDefault="00DE7AAE" w:rsidP="00DE7AAE">
      <w:pPr>
        <w:rPr>
          <w:kern w:val="0"/>
        </w:rPr>
      </w:pPr>
      <w:r>
        <w:rPr>
          <w:kern w:val="0"/>
        </w:rPr>
        <w:t xml:space="preserve">1) </w:t>
      </w:r>
      <w:r>
        <w:rPr>
          <w:rFonts w:hint="eastAsia"/>
          <w:kern w:val="0"/>
        </w:rPr>
        <w:t>涂刷底胶相当于传统</w:t>
      </w:r>
      <w:proofErr w:type="gramStart"/>
      <w:r>
        <w:rPr>
          <w:rFonts w:hint="eastAsia"/>
          <w:kern w:val="0"/>
        </w:rPr>
        <w:t>的刷冷底子</w:t>
      </w:r>
      <w:proofErr w:type="gramEnd"/>
      <w:r>
        <w:rPr>
          <w:rFonts w:hint="eastAsia"/>
          <w:kern w:val="0"/>
        </w:rPr>
        <w:t>油工序，其作用是隔断基层潮气，防止涂膜起鼓、脱落，增强涂膜与基层的粘结，避免涂膜出现针眼、气孔等质量问题，必须认真操作。</w:t>
      </w:r>
    </w:p>
    <w:p w:rsidR="00DE7AAE" w:rsidRDefault="00DE7AAE" w:rsidP="00DE7AAE">
      <w:pPr>
        <w:rPr>
          <w:kern w:val="0"/>
        </w:rPr>
      </w:pPr>
      <w:r>
        <w:rPr>
          <w:kern w:val="0"/>
        </w:rPr>
        <w:t xml:space="preserve">2) </w:t>
      </w:r>
      <w:r>
        <w:rPr>
          <w:rFonts w:hint="eastAsia"/>
          <w:kern w:val="0"/>
        </w:rPr>
        <w:t>按说明配制底胶。</w:t>
      </w:r>
    </w:p>
    <w:p w:rsidR="00DE7AAE" w:rsidRDefault="00DE7AAE" w:rsidP="00DE7AAE">
      <w:pPr>
        <w:rPr>
          <w:kern w:val="0"/>
        </w:rPr>
      </w:pPr>
      <w:r>
        <w:rPr>
          <w:kern w:val="0"/>
        </w:rPr>
        <w:t xml:space="preserve">3) </w:t>
      </w:r>
      <w:r>
        <w:rPr>
          <w:rFonts w:hint="eastAsia"/>
          <w:kern w:val="0"/>
        </w:rPr>
        <w:t>涂刷时，先用</w:t>
      </w:r>
      <w:proofErr w:type="gramStart"/>
      <w:r>
        <w:rPr>
          <w:rFonts w:hint="eastAsia"/>
          <w:kern w:val="0"/>
        </w:rPr>
        <w:t>油漆蘸底胶</w:t>
      </w:r>
      <w:proofErr w:type="gramEnd"/>
      <w:r>
        <w:rPr>
          <w:rFonts w:hint="eastAsia"/>
          <w:kern w:val="0"/>
        </w:rPr>
        <w:t>在阴阳角、管子根部等部位均匀涂布一遍，大面积则改用长柄滚刷或橡皮刮板进行刮涂，一般涂布量为</w:t>
      </w:r>
      <w:r>
        <w:rPr>
          <w:kern w:val="0"/>
        </w:rPr>
        <w:t>0.15-0.20kg/m2</w:t>
      </w:r>
      <w:r>
        <w:rPr>
          <w:rFonts w:hint="eastAsia"/>
          <w:kern w:val="0"/>
        </w:rPr>
        <w:t>，涂布后常温在</w:t>
      </w:r>
      <w:r>
        <w:rPr>
          <w:kern w:val="0"/>
        </w:rPr>
        <w:t xml:space="preserve">4h </w:t>
      </w:r>
      <w:r>
        <w:rPr>
          <w:rFonts w:hint="eastAsia"/>
          <w:kern w:val="0"/>
        </w:rPr>
        <w:t>以后手感不粘时，即可进行下道工序作业。</w:t>
      </w:r>
    </w:p>
    <w:p w:rsidR="00DE7AAE" w:rsidRDefault="00DE7AAE" w:rsidP="00DE7AAE">
      <w:pPr>
        <w:rPr>
          <w:kern w:val="0"/>
        </w:rPr>
      </w:pPr>
      <w:r>
        <w:rPr>
          <w:kern w:val="0"/>
        </w:rPr>
        <w:t xml:space="preserve">(3) </w:t>
      </w:r>
      <w:r>
        <w:rPr>
          <w:rFonts w:hint="eastAsia"/>
          <w:kern w:val="0"/>
        </w:rPr>
        <w:t>涂刷防水涂膜</w:t>
      </w:r>
    </w:p>
    <w:p w:rsidR="00DE7AAE" w:rsidRDefault="00DE7AAE" w:rsidP="00DE7AAE">
      <w:pPr>
        <w:rPr>
          <w:kern w:val="0"/>
        </w:rPr>
      </w:pPr>
      <w:r>
        <w:rPr>
          <w:kern w:val="0"/>
        </w:rPr>
        <w:t xml:space="preserve">1) </w:t>
      </w:r>
      <w:r>
        <w:rPr>
          <w:rFonts w:hint="eastAsia"/>
          <w:kern w:val="0"/>
        </w:rPr>
        <w:t>涂膜材料的配制：随生产厂家材料出厂的成分不同而异，应按说明配制。</w:t>
      </w:r>
    </w:p>
    <w:p w:rsidR="00DE7AAE" w:rsidRDefault="00DE7AAE" w:rsidP="00DE7AAE">
      <w:pPr>
        <w:rPr>
          <w:kern w:val="0"/>
        </w:rPr>
      </w:pPr>
      <w:r>
        <w:rPr>
          <w:kern w:val="0"/>
        </w:rPr>
        <w:t xml:space="preserve">2) </w:t>
      </w:r>
      <w:r>
        <w:rPr>
          <w:rFonts w:hint="eastAsia"/>
          <w:kern w:val="0"/>
        </w:rPr>
        <w:t>细部做附加层：突出地面的管根、地漏、水落口、阴阳角等细部，在大面积涂刷前，</w:t>
      </w:r>
      <w:proofErr w:type="gramStart"/>
      <w:r>
        <w:rPr>
          <w:rFonts w:hint="eastAsia"/>
          <w:kern w:val="0"/>
        </w:rPr>
        <w:t>先做一布二</w:t>
      </w:r>
      <w:proofErr w:type="gramEnd"/>
      <w:r>
        <w:rPr>
          <w:rFonts w:hint="eastAsia"/>
          <w:kern w:val="0"/>
        </w:rPr>
        <w:t>油防水附加层，即在底胶表面干后，将纤维布裁成与管根、地漏直径尺寸及形状相同</w:t>
      </w:r>
      <w:proofErr w:type="gramStart"/>
      <w:r>
        <w:rPr>
          <w:rFonts w:hint="eastAsia"/>
          <w:kern w:val="0"/>
        </w:rPr>
        <w:t>并周围</w:t>
      </w:r>
      <w:proofErr w:type="gramEnd"/>
      <w:r>
        <w:rPr>
          <w:rFonts w:hint="eastAsia"/>
          <w:kern w:val="0"/>
        </w:rPr>
        <w:t>加宽</w:t>
      </w:r>
      <w:r>
        <w:rPr>
          <w:kern w:val="0"/>
        </w:rPr>
        <w:t xml:space="preserve">20cm </w:t>
      </w:r>
      <w:r>
        <w:rPr>
          <w:rFonts w:hint="eastAsia"/>
          <w:kern w:val="0"/>
        </w:rPr>
        <w:t>的布套在管上，同时涂刷涂膜防水材料，常温经</w:t>
      </w:r>
      <w:r>
        <w:rPr>
          <w:kern w:val="0"/>
        </w:rPr>
        <w:t>4h</w:t>
      </w:r>
      <w:r>
        <w:rPr>
          <w:rFonts w:hint="eastAsia"/>
          <w:kern w:val="0"/>
        </w:rPr>
        <w:t>左右，再刷第二道涂膜防水层；再经</w:t>
      </w:r>
      <w:r>
        <w:rPr>
          <w:kern w:val="0"/>
        </w:rPr>
        <w:t xml:space="preserve">2h </w:t>
      </w:r>
      <w:r>
        <w:rPr>
          <w:rFonts w:hint="eastAsia"/>
          <w:kern w:val="0"/>
        </w:rPr>
        <w:t>实干后，即可进行大面积涂膜防水层作业。</w:t>
      </w:r>
    </w:p>
    <w:p w:rsidR="00DE7AAE" w:rsidRDefault="00DE7AAE" w:rsidP="00DE7AAE">
      <w:pPr>
        <w:rPr>
          <w:kern w:val="0"/>
        </w:rPr>
      </w:pPr>
      <w:r>
        <w:rPr>
          <w:kern w:val="0"/>
        </w:rPr>
        <w:t xml:space="preserve">3) </w:t>
      </w:r>
      <w:r>
        <w:rPr>
          <w:rFonts w:hint="eastAsia"/>
          <w:kern w:val="0"/>
        </w:rPr>
        <w:t>第一遍涂膜施工：在底</w:t>
      </w:r>
      <w:proofErr w:type="gramStart"/>
      <w:r>
        <w:rPr>
          <w:rFonts w:hint="eastAsia"/>
          <w:kern w:val="0"/>
        </w:rPr>
        <w:t>胶基本</w:t>
      </w:r>
      <w:proofErr w:type="gramEnd"/>
      <w:r>
        <w:rPr>
          <w:rFonts w:hint="eastAsia"/>
          <w:kern w:val="0"/>
        </w:rPr>
        <w:t>干燥固化后，用塑料刮板或橡皮刮板均匀刮涂在已涂好底胶的基层表面，厚度为</w:t>
      </w:r>
      <w:r>
        <w:rPr>
          <w:kern w:val="0"/>
        </w:rPr>
        <w:t>1.3-1.5</w:t>
      </w:r>
      <w:r>
        <w:rPr>
          <w:rFonts w:hint="eastAsia"/>
          <w:kern w:val="0"/>
        </w:rPr>
        <w:t>，刮涂量为</w:t>
      </w:r>
      <w:r>
        <w:rPr>
          <w:kern w:val="0"/>
        </w:rPr>
        <w:t>1.5kg/m2</w:t>
      </w:r>
      <w:r>
        <w:rPr>
          <w:rFonts w:hint="eastAsia"/>
          <w:kern w:val="0"/>
        </w:rPr>
        <w:t>，要求厚薄均匀一致，不得</w:t>
      </w:r>
      <w:proofErr w:type="gramStart"/>
      <w:r>
        <w:rPr>
          <w:rFonts w:hint="eastAsia"/>
          <w:kern w:val="0"/>
        </w:rPr>
        <w:t>有漏刮和</w:t>
      </w:r>
      <w:proofErr w:type="gramEnd"/>
      <w:r>
        <w:rPr>
          <w:rFonts w:hint="eastAsia"/>
          <w:kern w:val="0"/>
        </w:rPr>
        <w:t>鼓泡等缺陷。</w:t>
      </w:r>
    </w:p>
    <w:p w:rsidR="00DE7AAE" w:rsidRDefault="00DE7AAE" w:rsidP="00DE7AAE">
      <w:pPr>
        <w:rPr>
          <w:kern w:val="0"/>
        </w:rPr>
      </w:pPr>
      <w:r>
        <w:rPr>
          <w:kern w:val="0"/>
        </w:rPr>
        <w:t xml:space="preserve">4) </w:t>
      </w:r>
      <w:r>
        <w:rPr>
          <w:rFonts w:hint="eastAsia"/>
          <w:kern w:val="0"/>
        </w:rPr>
        <w:t>第二遍涂膜施工：在第一遍涂膜固化</w:t>
      </w:r>
      <w:r>
        <w:rPr>
          <w:kern w:val="0"/>
        </w:rPr>
        <w:t xml:space="preserve">24h </w:t>
      </w:r>
      <w:r>
        <w:rPr>
          <w:rFonts w:hint="eastAsia"/>
          <w:kern w:val="0"/>
        </w:rPr>
        <w:t>后，</w:t>
      </w:r>
      <w:proofErr w:type="gramStart"/>
      <w:r>
        <w:rPr>
          <w:rFonts w:hint="eastAsia"/>
          <w:kern w:val="0"/>
        </w:rPr>
        <w:t>涂刮第二遍</w:t>
      </w:r>
      <w:proofErr w:type="gramEnd"/>
      <w:r>
        <w:rPr>
          <w:rFonts w:hint="eastAsia"/>
          <w:kern w:val="0"/>
        </w:rPr>
        <w:t>涂膜，</w:t>
      </w:r>
      <w:proofErr w:type="gramStart"/>
      <w:r>
        <w:rPr>
          <w:rFonts w:hint="eastAsia"/>
          <w:kern w:val="0"/>
        </w:rPr>
        <w:t>涂刮方向</w:t>
      </w:r>
      <w:proofErr w:type="gramEnd"/>
      <w:r>
        <w:rPr>
          <w:rFonts w:hint="eastAsia"/>
          <w:kern w:val="0"/>
        </w:rPr>
        <w:t>与第一遍垂直，</w:t>
      </w:r>
      <w:proofErr w:type="gramStart"/>
      <w:r>
        <w:rPr>
          <w:rFonts w:hint="eastAsia"/>
          <w:kern w:val="0"/>
        </w:rPr>
        <w:t>涂刮量</w:t>
      </w:r>
      <w:proofErr w:type="gramEnd"/>
      <w:r>
        <w:rPr>
          <w:rFonts w:hint="eastAsia"/>
          <w:kern w:val="0"/>
        </w:rPr>
        <w:t>略少于第一遍，为</w:t>
      </w:r>
      <w:r>
        <w:rPr>
          <w:kern w:val="0"/>
        </w:rPr>
        <w:t>1kg/m2</w:t>
      </w:r>
      <w:r>
        <w:rPr>
          <w:rFonts w:hint="eastAsia"/>
          <w:kern w:val="0"/>
        </w:rPr>
        <w:t>，厚度为</w:t>
      </w:r>
      <w:r>
        <w:rPr>
          <w:kern w:val="0"/>
        </w:rPr>
        <w:t>0.7-1.0mm</w:t>
      </w:r>
      <w:r>
        <w:rPr>
          <w:rFonts w:hint="eastAsia"/>
          <w:kern w:val="0"/>
        </w:rPr>
        <w:t>，亦要求均匀涂刷，不得有鼓泡等现象。</w:t>
      </w:r>
    </w:p>
    <w:p w:rsidR="00DE7AAE" w:rsidRDefault="00DE7AAE" w:rsidP="00DE7AAE">
      <w:pPr>
        <w:rPr>
          <w:kern w:val="0"/>
        </w:rPr>
      </w:pPr>
      <w:r>
        <w:rPr>
          <w:kern w:val="0"/>
        </w:rPr>
        <w:t xml:space="preserve">5) </w:t>
      </w:r>
      <w:proofErr w:type="gramStart"/>
      <w:r>
        <w:rPr>
          <w:rFonts w:hint="eastAsia"/>
          <w:kern w:val="0"/>
        </w:rPr>
        <w:t>做保</w:t>
      </w:r>
      <w:proofErr w:type="gramEnd"/>
      <w:r>
        <w:rPr>
          <w:rFonts w:hint="eastAsia"/>
          <w:kern w:val="0"/>
        </w:rPr>
        <w:t>护层：当用砂浆作保护层时，应在第二遍涂层固化并做闭水试验合格后，抹</w:t>
      </w:r>
      <w:r>
        <w:rPr>
          <w:kern w:val="0"/>
        </w:rPr>
        <w:t xml:space="preserve">20mm </w:t>
      </w:r>
      <w:r>
        <w:rPr>
          <w:rFonts w:hint="eastAsia"/>
          <w:kern w:val="0"/>
        </w:rPr>
        <w:t>厚水泥砂浆保护层，表面应抹平压光。</w:t>
      </w:r>
    </w:p>
    <w:p w:rsidR="00DE7AAE" w:rsidRDefault="00DE7AAE" w:rsidP="00DE7AAE">
      <w:pPr>
        <w:rPr>
          <w:kern w:val="0"/>
        </w:rPr>
      </w:pPr>
      <w:r>
        <w:rPr>
          <w:kern w:val="0"/>
        </w:rPr>
        <w:t xml:space="preserve">6.1.2.5 </w:t>
      </w:r>
      <w:r>
        <w:rPr>
          <w:rFonts w:hint="eastAsia"/>
          <w:kern w:val="0"/>
        </w:rPr>
        <w:t>质量标准</w:t>
      </w:r>
    </w:p>
    <w:p w:rsidR="00DE7AAE" w:rsidRDefault="00DE7AAE" w:rsidP="00DE7AAE">
      <w:pPr>
        <w:rPr>
          <w:kern w:val="0"/>
        </w:rPr>
      </w:pPr>
      <w:r>
        <w:rPr>
          <w:kern w:val="0"/>
        </w:rPr>
        <w:t xml:space="preserve">(1) </w:t>
      </w:r>
      <w:r>
        <w:rPr>
          <w:rFonts w:hint="eastAsia"/>
          <w:kern w:val="0"/>
        </w:rPr>
        <w:t>保证项目</w:t>
      </w:r>
    </w:p>
    <w:p w:rsidR="00DE7AAE" w:rsidRDefault="00DE7AAE" w:rsidP="00DE7AAE">
      <w:pPr>
        <w:rPr>
          <w:kern w:val="0"/>
        </w:rPr>
      </w:pPr>
      <w:r>
        <w:rPr>
          <w:kern w:val="0"/>
        </w:rPr>
        <w:t xml:space="preserve">1) </w:t>
      </w:r>
      <w:r>
        <w:rPr>
          <w:rFonts w:hint="eastAsia"/>
          <w:kern w:val="0"/>
        </w:rPr>
        <w:t>所用涂抹防水材料的品种、牌号及配合比，必须符合设计要求和有关现行国家标准的规定。每批产品应有产品合格证，并附有使用说明等文件。</w:t>
      </w:r>
    </w:p>
    <w:p w:rsidR="00DE7AAE" w:rsidRDefault="00DE7AAE" w:rsidP="00DE7AAE">
      <w:pPr>
        <w:rPr>
          <w:kern w:val="0"/>
        </w:rPr>
      </w:pPr>
      <w:r>
        <w:rPr>
          <w:kern w:val="0"/>
        </w:rPr>
        <w:t xml:space="preserve">2) </w:t>
      </w:r>
      <w:r>
        <w:rPr>
          <w:rFonts w:hint="eastAsia"/>
          <w:kern w:val="0"/>
        </w:rPr>
        <w:t>涂膜抹防水层及其变形缝、预埋管件等细部做法，必须符合设计要求和施工规范的规定。</w:t>
      </w:r>
    </w:p>
    <w:p w:rsidR="00DE7AAE" w:rsidRDefault="00DE7AAE" w:rsidP="00DE7AAE">
      <w:pPr>
        <w:rPr>
          <w:kern w:val="0"/>
        </w:rPr>
      </w:pPr>
      <w:r>
        <w:rPr>
          <w:kern w:val="0"/>
        </w:rPr>
        <w:t xml:space="preserve">3) </w:t>
      </w:r>
      <w:r>
        <w:rPr>
          <w:rFonts w:hint="eastAsia"/>
          <w:kern w:val="0"/>
        </w:rPr>
        <w:t>涂膜防水层不得有渗透现象。</w:t>
      </w:r>
    </w:p>
    <w:p w:rsidR="00DE7AAE" w:rsidRDefault="00DE7AAE" w:rsidP="00DE7AAE">
      <w:pPr>
        <w:rPr>
          <w:kern w:val="0"/>
        </w:rPr>
      </w:pPr>
      <w:r>
        <w:rPr>
          <w:kern w:val="0"/>
        </w:rPr>
        <w:t xml:space="preserve">(2) </w:t>
      </w:r>
      <w:r>
        <w:rPr>
          <w:rFonts w:hint="eastAsia"/>
          <w:kern w:val="0"/>
        </w:rPr>
        <w:t>基本项目</w:t>
      </w:r>
    </w:p>
    <w:p w:rsidR="00DE7AAE" w:rsidRDefault="00DE7AAE" w:rsidP="00DE7AAE">
      <w:pPr>
        <w:rPr>
          <w:kern w:val="0"/>
        </w:rPr>
      </w:pPr>
      <w:r>
        <w:rPr>
          <w:kern w:val="0"/>
        </w:rPr>
        <w:t xml:space="preserve">1) </w:t>
      </w:r>
      <w:r>
        <w:rPr>
          <w:rFonts w:hint="eastAsia"/>
          <w:kern w:val="0"/>
        </w:rPr>
        <w:t>涂膜防水层的基层应牢固、平整、干净，无起砂和松动现象；阴阳角处应呈圆弧形或钝角。</w:t>
      </w:r>
    </w:p>
    <w:p w:rsidR="00DE7AAE" w:rsidRDefault="00DE7AAE" w:rsidP="00DE7AAE">
      <w:pPr>
        <w:rPr>
          <w:kern w:val="0"/>
        </w:rPr>
      </w:pPr>
      <w:r>
        <w:rPr>
          <w:kern w:val="0"/>
        </w:rPr>
        <w:lastRenderedPageBreak/>
        <w:t xml:space="preserve">2) </w:t>
      </w:r>
      <w:r>
        <w:rPr>
          <w:rFonts w:hint="eastAsia"/>
          <w:kern w:val="0"/>
        </w:rPr>
        <w:t>涂膜层要与基层粘结牢固，涂布均匀，封闭严密，不得过厚或过薄，且不允许出现露底、起鼓、皱折、脱落、</w:t>
      </w:r>
      <w:proofErr w:type="gramStart"/>
      <w:r>
        <w:rPr>
          <w:rFonts w:hint="eastAsia"/>
          <w:kern w:val="0"/>
        </w:rPr>
        <w:t>翘边和</w:t>
      </w:r>
      <w:proofErr w:type="gramEnd"/>
      <w:r>
        <w:rPr>
          <w:rFonts w:hint="eastAsia"/>
          <w:kern w:val="0"/>
        </w:rPr>
        <w:t>开裂等缺陷，厚度最少达到</w:t>
      </w:r>
      <w:r>
        <w:rPr>
          <w:kern w:val="0"/>
        </w:rPr>
        <w:t>1.5mm</w:t>
      </w:r>
      <w:r>
        <w:rPr>
          <w:rFonts w:hint="eastAsia"/>
          <w:kern w:val="0"/>
        </w:rPr>
        <w:t>。</w:t>
      </w:r>
    </w:p>
    <w:p w:rsidR="00DE7AAE" w:rsidRDefault="00DE7AAE" w:rsidP="00DE7AAE">
      <w:pPr>
        <w:rPr>
          <w:kern w:val="0"/>
        </w:rPr>
      </w:pPr>
      <w:r>
        <w:rPr>
          <w:kern w:val="0"/>
        </w:rPr>
        <w:t xml:space="preserve">3) </w:t>
      </w:r>
      <w:r>
        <w:rPr>
          <w:rFonts w:hint="eastAsia"/>
          <w:kern w:val="0"/>
        </w:rPr>
        <w:t>涂膜防水层表面坡度应符合设计要求，不得有局部积水现象。</w:t>
      </w:r>
    </w:p>
    <w:p w:rsidR="00DE7AAE" w:rsidRDefault="00DE7AAE" w:rsidP="00DE7AAE">
      <w:pPr>
        <w:rPr>
          <w:kern w:val="0"/>
        </w:rPr>
      </w:pPr>
      <w:r>
        <w:rPr>
          <w:kern w:val="0"/>
        </w:rPr>
        <w:t xml:space="preserve">4) </w:t>
      </w:r>
      <w:r>
        <w:rPr>
          <w:rFonts w:hint="eastAsia"/>
          <w:kern w:val="0"/>
        </w:rPr>
        <w:t>聚氨酯底胶、聚氨酯涂膜附加层应涂刷均匀，不得有</w:t>
      </w:r>
      <w:proofErr w:type="gramStart"/>
      <w:r>
        <w:rPr>
          <w:rFonts w:hint="eastAsia"/>
          <w:kern w:val="0"/>
        </w:rPr>
        <w:t>漏刷及</w:t>
      </w:r>
      <w:proofErr w:type="gramEnd"/>
      <w:r>
        <w:rPr>
          <w:rFonts w:hint="eastAsia"/>
          <w:kern w:val="0"/>
        </w:rPr>
        <w:t>麻点等缺陷。</w:t>
      </w:r>
    </w:p>
    <w:p w:rsidR="00DE7AAE" w:rsidRDefault="00DE7AAE" w:rsidP="00DE7AAE">
      <w:pPr>
        <w:rPr>
          <w:kern w:val="0"/>
        </w:rPr>
      </w:pPr>
      <w:r>
        <w:rPr>
          <w:kern w:val="0"/>
        </w:rPr>
        <w:t xml:space="preserve">5) </w:t>
      </w:r>
      <w:r>
        <w:rPr>
          <w:rFonts w:hint="eastAsia"/>
          <w:kern w:val="0"/>
        </w:rPr>
        <w:t>必须做闭水试验，合格后方可验收。</w:t>
      </w:r>
    </w:p>
    <w:p w:rsidR="00DE7AAE" w:rsidRDefault="00DE7AAE" w:rsidP="00DE7AAE">
      <w:pPr>
        <w:rPr>
          <w:kern w:val="0"/>
        </w:rPr>
      </w:pPr>
      <w:r>
        <w:rPr>
          <w:kern w:val="0"/>
        </w:rPr>
        <w:t xml:space="preserve">6.1.2.6 </w:t>
      </w:r>
      <w:r>
        <w:rPr>
          <w:rFonts w:hint="eastAsia"/>
          <w:kern w:val="0"/>
        </w:rPr>
        <w:t>成品保护</w:t>
      </w:r>
    </w:p>
    <w:p w:rsidR="00DE7AAE" w:rsidRDefault="00DE7AAE" w:rsidP="00DE7AAE">
      <w:pPr>
        <w:rPr>
          <w:kern w:val="0"/>
        </w:rPr>
      </w:pPr>
      <w:r>
        <w:rPr>
          <w:kern w:val="0"/>
        </w:rPr>
        <w:t xml:space="preserve">(1) </w:t>
      </w:r>
      <w:r>
        <w:rPr>
          <w:rFonts w:hint="eastAsia"/>
          <w:kern w:val="0"/>
        </w:rPr>
        <w:t>施工人员必须穿软底鞋在屋面操作，并避免在施工完的涂层上走动，以免鞋钉及尖硬物将涂层划破。</w:t>
      </w:r>
    </w:p>
    <w:p w:rsidR="00DE7AAE" w:rsidRDefault="00DE7AAE" w:rsidP="00DE7AAE">
      <w:pPr>
        <w:rPr>
          <w:kern w:val="0"/>
        </w:rPr>
      </w:pPr>
      <w:r>
        <w:rPr>
          <w:kern w:val="0"/>
        </w:rPr>
        <w:t xml:space="preserve">(2) </w:t>
      </w:r>
      <w:r>
        <w:rPr>
          <w:rFonts w:hint="eastAsia"/>
          <w:kern w:val="0"/>
        </w:rPr>
        <w:t>防水涂层干燥固化后，应及时</w:t>
      </w:r>
      <w:proofErr w:type="gramStart"/>
      <w:r>
        <w:rPr>
          <w:rFonts w:hint="eastAsia"/>
          <w:kern w:val="0"/>
        </w:rPr>
        <w:t>做保</w:t>
      </w:r>
      <w:proofErr w:type="gramEnd"/>
      <w:r>
        <w:rPr>
          <w:rFonts w:hint="eastAsia"/>
          <w:kern w:val="0"/>
        </w:rPr>
        <w:t>护层，减少不必要的返修。</w:t>
      </w:r>
    </w:p>
    <w:p w:rsidR="00DE7AAE" w:rsidRDefault="00DE7AAE" w:rsidP="00DE7AAE">
      <w:pPr>
        <w:rPr>
          <w:kern w:val="0"/>
        </w:rPr>
      </w:pPr>
      <w:r>
        <w:rPr>
          <w:kern w:val="0"/>
        </w:rPr>
        <w:t xml:space="preserve">(3) </w:t>
      </w:r>
      <w:r>
        <w:rPr>
          <w:rFonts w:hint="eastAsia"/>
          <w:kern w:val="0"/>
        </w:rPr>
        <w:t>涂膜防水层施工时，防水涂料不得污染已做好饰面的墙壁和门窗等。</w:t>
      </w:r>
    </w:p>
    <w:p w:rsidR="00DE7AAE" w:rsidRDefault="00DE7AAE" w:rsidP="00DE7AAE">
      <w:pPr>
        <w:rPr>
          <w:kern w:val="0"/>
        </w:rPr>
      </w:pPr>
      <w:r>
        <w:rPr>
          <w:kern w:val="0"/>
        </w:rPr>
        <w:t xml:space="preserve">(4) </w:t>
      </w:r>
      <w:r>
        <w:rPr>
          <w:rFonts w:hint="eastAsia"/>
          <w:kern w:val="0"/>
        </w:rPr>
        <w:t>严禁在已施工好的防水层上堆入物品，特别是钢结构构件。</w:t>
      </w:r>
    </w:p>
    <w:p w:rsidR="00DE7AAE" w:rsidRDefault="00DE7AAE" w:rsidP="00DE7AAE">
      <w:pPr>
        <w:rPr>
          <w:kern w:val="0"/>
        </w:rPr>
      </w:pPr>
      <w:r>
        <w:rPr>
          <w:kern w:val="0"/>
        </w:rPr>
        <w:t xml:space="preserve">(6) </w:t>
      </w:r>
      <w:r>
        <w:rPr>
          <w:rFonts w:hint="eastAsia"/>
          <w:kern w:val="0"/>
        </w:rPr>
        <w:t>穿过楼面的管道应加以保护，施工过程中不得碰坏；地漏、</w:t>
      </w:r>
      <w:proofErr w:type="gramStart"/>
      <w:r>
        <w:rPr>
          <w:rFonts w:hint="eastAsia"/>
          <w:kern w:val="0"/>
        </w:rPr>
        <w:t>水落口</w:t>
      </w:r>
      <w:proofErr w:type="gramEnd"/>
      <w:r>
        <w:rPr>
          <w:rFonts w:hint="eastAsia"/>
          <w:kern w:val="0"/>
        </w:rPr>
        <w:t>等处于施工中应采取措施保持畅通，防止堵塞。</w:t>
      </w:r>
    </w:p>
    <w:p w:rsidR="00DE7AAE" w:rsidRDefault="00DE7AAE" w:rsidP="00DE7AAE">
      <w:pPr>
        <w:rPr>
          <w:kern w:val="0"/>
        </w:rPr>
      </w:pPr>
      <w:r>
        <w:rPr>
          <w:kern w:val="0"/>
        </w:rPr>
        <w:t xml:space="preserve">6.1.2.7 </w:t>
      </w:r>
      <w:r>
        <w:rPr>
          <w:rFonts w:hint="eastAsia"/>
          <w:kern w:val="0"/>
        </w:rPr>
        <w:t>安全措施</w:t>
      </w:r>
    </w:p>
    <w:p w:rsidR="00DE7AAE" w:rsidRDefault="00DE7AAE" w:rsidP="00DE7AAE">
      <w:pPr>
        <w:rPr>
          <w:kern w:val="0"/>
        </w:rPr>
      </w:pPr>
      <w:r>
        <w:rPr>
          <w:kern w:val="0"/>
        </w:rPr>
        <w:t xml:space="preserve">(1) </w:t>
      </w:r>
      <w:r>
        <w:rPr>
          <w:rFonts w:hint="eastAsia"/>
          <w:kern w:val="0"/>
        </w:rPr>
        <w:t>涂料、稀释剂等多为易燃品，储存时应放在干燥和远离火源的场所，施工现场严禁烟火。</w:t>
      </w:r>
    </w:p>
    <w:p w:rsidR="00DE7AAE" w:rsidRDefault="00DE7AAE" w:rsidP="00DE7AAE">
      <w:pPr>
        <w:rPr>
          <w:kern w:val="0"/>
        </w:rPr>
      </w:pPr>
      <w:r>
        <w:rPr>
          <w:kern w:val="0"/>
        </w:rPr>
        <w:t xml:space="preserve">(2) </w:t>
      </w:r>
      <w:r>
        <w:rPr>
          <w:rFonts w:hint="eastAsia"/>
          <w:kern w:val="0"/>
        </w:rPr>
        <w:t>皮肤</w:t>
      </w:r>
      <w:proofErr w:type="gramStart"/>
      <w:r>
        <w:rPr>
          <w:rFonts w:hint="eastAsia"/>
          <w:kern w:val="0"/>
        </w:rPr>
        <w:t>沾污</w:t>
      </w:r>
      <w:proofErr w:type="gramEnd"/>
      <w:r>
        <w:rPr>
          <w:rFonts w:hint="eastAsia"/>
          <w:kern w:val="0"/>
        </w:rPr>
        <w:t>了聚氨酯材料较难清洗，施工操作人员应戴防护手套。</w:t>
      </w:r>
    </w:p>
    <w:p w:rsidR="00DE7AAE" w:rsidRDefault="00DE7AAE" w:rsidP="00DE7AAE">
      <w:pPr>
        <w:rPr>
          <w:kern w:val="0"/>
        </w:rPr>
      </w:pPr>
      <w:r>
        <w:rPr>
          <w:kern w:val="0"/>
        </w:rPr>
        <w:t xml:space="preserve">6.1.2.8 </w:t>
      </w:r>
      <w:r>
        <w:rPr>
          <w:rFonts w:hint="eastAsia"/>
          <w:kern w:val="0"/>
        </w:rPr>
        <w:t>施工注意事项</w:t>
      </w:r>
    </w:p>
    <w:p w:rsidR="00DE7AAE" w:rsidRDefault="00DE7AAE" w:rsidP="00DE7AAE">
      <w:pPr>
        <w:rPr>
          <w:kern w:val="0"/>
        </w:rPr>
      </w:pPr>
      <w:r>
        <w:rPr>
          <w:kern w:val="0"/>
        </w:rPr>
        <w:t xml:space="preserve">(1) </w:t>
      </w:r>
      <w:r>
        <w:rPr>
          <w:rFonts w:hint="eastAsia"/>
          <w:kern w:val="0"/>
        </w:rPr>
        <w:t>涂膜防水层施工环境温度应在＋</w:t>
      </w:r>
      <w:r>
        <w:rPr>
          <w:kern w:val="0"/>
        </w:rPr>
        <w:t>5</w:t>
      </w:r>
      <w:r>
        <w:rPr>
          <w:rFonts w:hint="eastAsia"/>
          <w:kern w:val="0"/>
        </w:rPr>
        <w:t>℃以上，温度过低，涂膜防水材料的粘度增大，施工操作不便，且会减缓固化速度。</w:t>
      </w:r>
    </w:p>
    <w:p w:rsidR="00DE7AAE" w:rsidRDefault="00DE7AAE" w:rsidP="00DE7AAE">
      <w:pPr>
        <w:rPr>
          <w:kern w:val="0"/>
        </w:rPr>
      </w:pPr>
      <w:r>
        <w:rPr>
          <w:kern w:val="0"/>
        </w:rPr>
        <w:t xml:space="preserve">(2) </w:t>
      </w:r>
      <w:r>
        <w:rPr>
          <w:rFonts w:hint="eastAsia"/>
          <w:kern w:val="0"/>
        </w:rPr>
        <w:t>涂料配制时，固化剂与促凝剂一定要严格按比例掺入，掺量过多，会出现早凝，涂层刮不平；如掺入过少，则会出现固化速度缓慢或不固化的现象。</w:t>
      </w:r>
    </w:p>
    <w:p w:rsidR="00DE7AAE" w:rsidRDefault="00DE7AAE" w:rsidP="00DE7AAE">
      <w:pPr>
        <w:rPr>
          <w:kern w:val="0"/>
        </w:rPr>
      </w:pPr>
      <w:r>
        <w:rPr>
          <w:kern w:val="0"/>
        </w:rPr>
        <w:t xml:space="preserve">(3) </w:t>
      </w:r>
      <w:r>
        <w:rPr>
          <w:rFonts w:hint="eastAsia"/>
          <w:kern w:val="0"/>
        </w:rPr>
        <w:t>施工如发现涂层有破损或不合格之处，应用小刀将所损之处刮掉，</w:t>
      </w:r>
      <w:proofErr w:type="gramStart"/>
      <w:r>
        <w:rPr>
          <w:rFonts w:hint="eastAsia"/>
          <w:kern w:val="0"/>
        </w:rPr>
        <w:t>重新涂刮聚氨酯</w:t>
      </w:r>
      <w:proofErr w:type="gramEnd"/>
      <w:r>
        <w:rPr>
          <w:rFonts w:hint="eastAsia"/>
          <w:kern w:val="0"/>
        </w:rPr>
        <w:t>涂膜材料。</w:t>
      </w:r>
    </w:p>
    <w:p w:rsidR="00DE7AAE" w:rsidRDefault="00DE7AAE" w:rsidP="00DE7AAE">
      <w:pPr>
        <w:rPr>
          <w:kern w:val="0"/>
        </w:rPr>
      </w:pPr>
      <w:r>
        <w:rPr>
          <w:kern w:val="0"/>
        </w:rPr>
        <w:t xml:space="preserve">(4) </w:t>
      </w:r>
      <w:r>
        <w:rPr>
          <w:rFonts w:hint="eastAsia"/>
          <w:kern w:val="0"/>
        </w:rPr>
        <w:t>涂料使用前应特别注意搅拌均匀，如粘度过大，不便于进行</w:t>
      </w:r>
      <w:proofErr w:type="gramStart"/>
      <w:r>
        <w:rPr>
          <w:rFonts w:hint="eastAsia"/>
          <w:kern w:val="0"/>
        </w:rPr>
        <w:t>涂刮操作</w:t>
      </w:r>
      <w:proofErr w:type="gramEnd"/>
      <w:r>
        <w:rPr>
          <w:rFonts w:hint="eastAsia"/>
          <w:kern w:val="0"/>
        </w:rPr>
        <w:t>时，可加入少量溶剂稀释，以降低粘度，但加入量不得过大。</w:t>
      </w:r>
    </w:p>
    <w:p w:rsidR="00DE7AAE" w:rsidRDefault="00DE7AAE" w:rsidP="00DE7AAE">
      <w:pPr>
        <w:rPr>
          <w:kern w:val="0"/>
        </w:rPr>
      </w:pPr>
      <w:r>
        <w:rPr>
          <w:kern w:val="0"/>
        </w:rPr>
        <w:t xml:space="preserve">(5) </w:t>
      </w:r>
      <w:r>
        <w:rPr>
          <w:rFonts w:hint="eastAsia"/>
          <w:kern w:val="0"/>
        </w:rPr>
        <w:t>材料应在贮存期内使用，如过期，则需会同有关单位通过鉴定后使用。</w:t>
      </w:r>
    </w:p>
    <w:p w:rsidR="00DE7AAE" w:rsidRDefault="00DE7AAE" w:rsidP="00DE7AAE">
      <w:pPr>
        <w:rPr>
          <w:kern w:val="0"/>
        </w:rPr>
      </w:pPr>
      <w:r>
        <w:rPr>
          <w:kern w:val="0"/>
        </w:rPr>
        <w:t xml:space="preserve">(6) </w:t>
      </w:r>
      <w:r>
        <w:rPr>
          <w:rFonts w:hint="eastAsia"/>
          <w:kern w:val="0"/>
        </w:rPr>
        <w:t>施工中由于基层潮湿、找平层未干、含水率过大，常使涂膜空鼓，形成鼓泡。操作时要注意控制好基层含水率，接缝处应认真操作，使其粘结牢固。</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2" w:name="_Toc207188040"/>
      <w:r>
        <w:rPr>
          <w:rFonts w:hint="eastAsia"/>
        </w:rPr>
        <w:t>石膏板天花施工工艺</w:t>
      </w:r>
      <w:bookmarkStart w:id="63" w:name="bk139"/>
      <w:bookmarkEnd w:id="62"/>
      <w:bookmarkEnd w:id="63"/>
    </w:p>
    <w:p w:rsidR="00DE7AAE" w:rsidRDefault="00DE7AAE" w:rsidP="00DE7AAE">
      <w:pPr>
        <w:rPr>
          <w:kern w:val="0"/>
        </w:rPr>
      </w:pPr>
      <w:bookmarkStart w:id="64" w:name="bk140"/>
      <w:bookmarkEnd w:id="64"/>
      <w:r>
        <w:rPr>
          <w:kern w:val="0"/>
        </w:rPr>
        <w:t xml:space="preserve">6.1.3.1 </w:t>
      </w:r>
      <w:r>
        <w:rPr>
          <w:rFonts w:hint="eastAsia"/>
          <w:kern w:val="0"/>
        </w:rPr>
        <w:t>材料要求</w:t>
      </w:r>
    </w:p>
    <w:p w:rsidR="00DE7AAE" w:rsidRDefault="00DE7AAE" w:rsidP="00DE7AAE">
      <w:pPr>
        <w:rPr>
          <w:kern w:val="0"/>
        </w:rPr>
      </w:pPr>
      <w:r>
        <w:rPr>
          <w:kern w:val="0"/>
        </w:rPr>
        <w:t>(1)</w:t>
      </w:r>
      <w:r>
        <w:rPr>
          <w:rFonts w:hint="eastAsia"/>
          <w:kern w:val="0"/>
        </w:rPr>
        <w:t>石膏板：符合设计要求的石膏板，走道部位使用</w:t>
      </w:r>
      <w:r>
        <w:rPr>
          <w:kern w:val="0"/>
        </w:rPr>
        <w:t xml:space="preserve">9.5 </w:t>
      </w:r>
      <w:r>
        <w:rPr>
          <w:rFonts w:hint="eastAsia"/>
          <w:kern w:val="0"/>
        </w:rPr>
        <w:t>厚石膏板，电梯厅采用</w:t>
      </w:r>
      <w:r>
        <w:rPr>
          <w:kern w:val="0"/>
        </w:rPr>
        <w:t>12</w:t>
      </w:r>
      <w:r>
        <w:rPr>
          <w:rFonts w:hint="eastAsia"/>
          <w:kern w:val="0"/>
        </w:rPr>
        <w:t>厚石膏板。</w:t>
      </w:r>
    </w:p>
    <w:p w:rsidR="00DE7AAE" w:rsidRDefault="00DE7AAE" w:rsidP="00DE7AAE">
      <w:pPr>
        <w:rPr>
          <w:kern w:val="0"/>
        </w:rPr>
      </w:pPr>
      <w:r>
        <w:rPr>
          <w:kern w:val="0"/>
        </w:rPr>
        <w:t>(2)</w:t>
      </w:r>
      <w:r>
        <w:rPr>
          <w:rFonts w:hint="eastAsia"/>
          <w:kern w:val="0"/>
        </w:rPr>
        <w:t>龙骨：龙骨一般采用</w:t>
      </w:r>
      <w:r>
        <w:rPr>
          <w:kern w:val="0"/>
        </w:rPr>
        <w:t xml:space="preserve">50 </w:t>
      </w:r>
      <w:r>
        <w:rPr>
          <w:rFonts w:hint="eastAsia"/>
          <w:kern w:val="0"/>
        </w:rPr>
        <w:t>系列轻钢骨架，龙骨和主件</w:t>
      </w:r>
      <w:r>
        <w:rPr>
          <w:kern w:val="0"/>
        </w:rPr>
        <w:t>(</w:t>
      </w:r>
      <w:r>
        <w:rPr>
          <w:rFonts w:hint="eastAsia"/>
          <w:kern w:val="0"/>
        </w:rPr>
        <w:t>大、中、小龙骨：配件有吊挂件、连接件、挂插件</w:t>
      </w:r>
      <w:r>
        <w:rPr>
          <w:kern w:val="0"/>
        </w:rPr>
        <w:t>)</w:t>
      </w:r>
      <w:r>
        <w:rPr>
          <w:rFonts w:hint="eastAsia"/>
          <w:kern w:val="0"/>
        </w:rPr>
        <w:t>必须符合施工规范规定。</w:t>
      </w:r>
    </w:p>
    <w:p w:rsidR="00DE7AAE" w:rsidRDefault="00DE7AAE" w:rsidP="00DE7AAE">
      <w:pPr>
        <w:rPr>
          <w:kern w:val="0"/>
        </w:rPr>
      </w:pPr>
      <w:r>
        <w:rPr>
          <w:kern w:val="0"/>
        </w:rPr>
        <w:t>(3)</w:t>
      </w:r>
      <w:r>
        <w:rPr>
          <w:rFonts w:hint="eastAsia"/>
          <w:kern w:val="0"/>
        </w:rPr>
        <w:t>零配件：有钢筋吊杆、射钉、自攻螺钉。</w:t>
      </w:r>
    </w:p>
    <w:p w:rsidR="00DE7AAE" w:rsidRDefault="00DE7AAE" w:rsidP="00DE7AAE">
      <w:pPr>
        <w:rPr>
          <w:rFonts w:hint="eastAsia"/>
          <w:kern w:val="0"/>
        </w:rPr>
      </w:pPr>
      <w:r>
        <w:rPr>
          <w:kern w:val="0"/>
        </w:rPr>
        <w:t xml:space="preserve">6.1.3.2 </w:t>
      </w:r>
      <w:r>
        <w:rPr>
          <w:rFonts w:hint="eastAsia"/>
          <w:kern w:val="0"/>
        </w:rPr>
        <w:t>主要施工机具电锯、五齿锯、射钉枪、手锯、手刨子、螺丝刀、扳子、方尺、钢尺、钢卷尺等。</w:t>
      </w:r>
    </w:p>
    <w:p w:rsidR="00DE7AAE" w:rsidRDefault="00DE7AAE" w:rsidP="00DE7AAE">
      <w:pPr>
        <w:rPr>
          <w:rFonts w:hint="eastAsia"/>
          <w:kern w:val="0"/>
        </w:rPr>
      </w:pPr>
      <w:r>
        <w:rPr>
          <w:kern w:val="0"/>
        </w:rPr>
        <w:t>6.1.3.3</w:t>
      </w:r>
      <w:r>
        <w:rPr>
          <w:rFonts w:hint="eastAsia"/>
          <w:kern w:val="0"/>
        </w:rPr>
        <w:t>、施工的相关条件根据十</w:t>
      </w:r>
      <w:proofErr w:type="gramStart"/>
      <w:r>
        <w:rPr>
          <w:kern w:val="0"/>
        </w:rPr>
        <w:t>50</w:t>
      </w:r>
      <w:proofErr w:type="gramEnd"/>
      <w:r>
        <w:rPr>
          <w:kern w:val="0"/>
        </w:rPr>
        <w:t xml:space="preserve">cm </w:t>
      </w:r>
      <w:r>
        <w:rPr>
          <w:rFonts w:hint="eastAsia"/>
          <w:kern w:val="0"/>
        </w:rPr>
        <w:t>水平标高控制线，在墙身四周弹好吊顶的标高线，并核查完毕安装完顶棚内的各种管线及通风道，确定好灯位、通风口及各种露明孔口位置。并核对吊顶高度与其内设备标高是否影响。检查所用的材料和配件是否准备齐全。在上龙骨之</w:t>
      </w:r>
      <w:r>
        <w:rPr>
          <w:rFonts w:hint="eastAsia"/>
          <w:kern w:val="0"/>
        </w:rPr>
        <w:lastRenderedPageBreak/>
        <w:t>前必须完成墙面的湿作业项目。搭设好顶棚施工的操作平台架子。石膏板龙骨吊顶在大面积施工前。应做样板间，对顶棚的起拱度、灯槽、通风口的构造处理、分块及固定方法等应经试装并经鉴定后可大面积施工。</w:t>
      </w:r>
    </w:p>
    <w:p w:rsidR="00DE7AAE" w:rsidRDefault="00DE7AAE" w:rsidP="00DE7AAE">
      <w:pPr>
        <w:rPr>
          <w:rFonts w:hint="eastAsia"/>
          <w:kern w:val="0"/>
        </w:rPr>
      </w:pPr>
      <w:r>
        <w:rPr>
          <w:kern w:val="0"/>
        </w:rPr>
        <w:t xml:space="preserve">6.1.3.4 </w:t>
      </w:r>
      <w:r>
        <w:rPr>
          <w:rFonts w:hint="eastAsia"/>
          <w:kern w:val="0"/>
        </w:rPr>
        <w:t>施工工艺流程</w:t>
      </w:r>
    </w:p>
    <w:p w:rsidR="00DE7AAE" w:rsidRDefault="00DE7AAE" w:rsidP="00DE7AAE">
      <w:pPr>
        <w:rPr>
          <w:rFonts w:hint="eastAsia"/>
          <w:kern w:val="0"/>
        </w:rPr>
      </w:pPr>
      <w:r>
        <w:rPr>
          <w:noProof/>
          <w:kern w:val="0"/>
        </w:rPr>
        <w:pict>
          <v:group id="_x0000_s1130" style="position:absolute;left:0;text-align:left;margin-left:-9pt;margin-top:7.8pt;width:6in;height:117pt;z-index:251661312" coordorigin="1440,2220" coordsize="8640,2340">
            <v:shape id="_x0000_s1131" type="#_x0000_t202" style="position:absolute;left:1800;top:2220;width:1620;height:468">
              <v:textbox>
                <w:txbxContent>
                  <w:p w:rsidR="00DE7AAE" w:rsidRDefault="00DE7AAE" w:rsidP="00DE7AAE">
                    <w:pPr>
                      <w:jc w:val="center"/>
                      <w:rPr>
                        <w:rFonts w:hint="eastAsia"/>
                      </w:rPr>
                    </w:pPr>
                    <w:r>
                      <w:rPr>
                        <w:rFonts w:hint="eastAsia"/>
                      </w:rPr>
                      <w:t>基层清理</w:t>
                    </w:r>
                  </w:p>
                </w:txbxContent>
              </v:textbox>
            </v:shape>
            <v:shape id="_x0000_s1132" type="#_x0000_t202" style="position:absolute;left:3780;top:2220;width:1620;height:468">
              <v:textbox>
                <w:txbxContent>
                  <w:p w:rsidR="00DE7AAE" w:rsidRDefault="00DE7AAE" w:rsidP="00DE7AAE">
                    <w:pPr>
                      <w:jc w:val="center"/>
                      <w:rPr>
                        <w:rFonts w:hint="eastAsia"/>
                      </w:rPr>
                    </w:pPr>
                    <w:r>
                      <w:rPr>
                        <w:rFonts w:hint="eastAsia"/>
                      </w:rPr>
                      <w:t>弹线</w:t>
                    </w:r>
                  </w:p>
                </w:txbxContent>
              </v:textbox>
            </v:shape>
            <v:shape id="_x0000_s1133" type="#_x0000_t202" style="position:absolute;left:5760;top:2220;width:1620;height:468">
              <v:textbox>
                <w:txbxContent>
                  <w:p w:rsidR="00DE7AAE" w:rsidRDefault="00DE7AAE" w:rsidP="00DE7AAE">
                    <w:pPr>
                      <w:jc w:val="center"/>
                      <w:rPr>
                        <w:rFonts w:hint="eastAsia"/>
                      </w:rPr>
                    </w:pPr>
                    <w:r>
                      <w:rPr>
                        <w:rFonts w:hint="eastAsia"/>
                      </w:rPr>
                      <w:t>安装吊筋</w:t>
                    </w:r>
                  </w:p>
                </w:txbxContent>
              </v:textbox>
            </v:shape>
            <v:shape id="_x0000_s1134" type="#_x0000_t202" style="position:absolute;left:7740;top:2220;width:1620;height:468">
              <v:textbox>
                <w:txbxContent>
                  <w:p w:rsidR="00DE7AAE" w:rsidRDefault="00DE7AAE" w:rsidP="00DE7AAE">
                    <w:pPr>
                      <w:autoSpaceDE w:val="0"/>
                      <w:autoSpaceDN w:val="0"/>
                      <w:adjustRightInd w:val="0"/>
                      <w:jc w:val="center"/>
                      <w:rPr>
                        <w:rFonts w:cs="宋体"/>
                        <w:kern w:val="0"/>
                        <w:sz w:val="20"/>
                        <w:szCs w:val="20"/>
                      </w:rPr>
                    </w:pPr>
                    <w:r>
                      <w:rPr>
                        <w:rFonts w:hint="eastAsia"/>
                      </w:rPr>
                      <w:t>安装</w:t>
                    </w:r>
                    <w:r>
                      <w:rPr>
                        <w:rFonts w:hint="eastAsia"/>
                        <w:szCs w:val="21"/>
                      </w:rPr>
                      <w:t>主龙</w:t>
                    </w:r>
                    <w:r>
                      <w:rPr>
                        <w:rFonts w:cs="宋体" w:hint="eastAsia"/>
                        <w:kern w:val="0"/>
                        <w:szCs w:val="21"/>
                      </w:rPr>
                      <w:t>骨</w:t>
                    </w:r>
                  </w:p>
                  <w:p w:rsidR="00DE7AAE" w:rsidRDefault="00DE7AAE" w:rsidP="00DE7AAE">
                    <w:pPr>
                      <w:rPr>
                        <w:rFonts w:hint="eastAsia"/>
                      </w:rPr>
                    </w:pPr>
                  </w:p>
                </w:txbxContent>
              </v:textbox>
            </v:shape>
            <v:line id="_x0000_s1135" style="position:absolute" from="3420,2376" to="3780,2376">
              <v:stroke endarrow="block"/>
            </v:line>
            <v:line id="_x0000_s1136" style="position:absolute" from="5400,2376" to="5760,2376">
              <v:stroke endarrow="block"/>
            </v:line>
            <v:line id="_x0000_s1137" style="position:absolute" from="7380,2376" to="7740,2376">
              <v:stroke endarrow="block"/>
            </v:line>
            <v:line id="_x0000_s1138" style="position:absolute" from="9360,2376" to="9720,2376">
              <v:stroke endarrow="block"/>
            </v:line>
            <v:shape id="_x0000_s1139" type="#_x0000_t202" style="position:absolute;left:1800;top:3000;width:1620;height:468">
              <v:textbox>
                <w:txbxContent>
                  <w:p w:rsidR="00DE7AAE" w:rsidRDefault="00DE7AAE" w:rsidP="00DE7AAE">
                    <w:pPr>
                      <w:autoSpaceDE w:val="0"/>
                      <w:autoSpaceDN w:val="0"/>
                      <w:adjustRightInd w:val="0"/>
                      <w:jc w:val="center"/>
                      <w:rPr>
                        <w:rFonts w:cs="宋体"/>
                        <w:kern w:val="0"/>
                        <w:sz w:val="20"/>
                        <w:szCs w:val="20"/>
                      </w:rPr>
                    </w:pPr>
                    <w:r>
                      <w:rPr>
                        <w:rFonts w:hint="eastAsia"/>
                      </w:rPr>
                      <w:t>安</w:t>
                    </w:r>
                    <w:r>
                      <w:rPr>
                        <w:rFonts w:hint="eastAsia"/>
                        <w:szCs w:val="21"/>
                      </w:rPr>
                      <w:t>装次龙</w:t>
                    </w:r>
                    <w:r>
                      <w:rPr>
                        <w:rFonts w:cs="宋体" w:hint="eastAsia"/>
                        <w:kern w:val="0"/>
                        <w:szCs w:val="21"/>
                      </w:rPr>
                      <w:t>骨</w:t>
                    </w:r>
                  </w:p>
                  <w:p w:rsidR="00DE7AAE" w:rsidRDefault="00DE7AAE" w:rsidP="00DE7AAE">
                    <w:pPr>
                      <w:rPr>
                        <w:rFonts w:hint="eastAsia"/>
                      </w:rPr>
                    </w:pPr>
                  </w:p>
                </w:txbxContent>
              </v:textbox>
            </v:shape>
            <v:line id="_x0000_s1140" style="position:absolute" from="1440,3156" to="1800,3156">
              <v:stroke endarrow="block"/>
            </v:line>
            <v:line id="_x0000_s1141" style="position:absolute" from="3420,3156" to="4140,3156"/>
            <v:line id="_x0000_s1142" style="position:absolute" from="4140,3000" to="4140,3624"/>
            <v:line id="_x0000_s1143" style="position:absolute" from="4140,3000" to="4500,3000">
              <v:stroke endarrow="block"/>
            </v:line>
            <v:line id="_x0000_s1144" style="position:absolute" from="4140,3624" to="4500,3624">
              <v:stroke endarrow="block"/>
            </v:line>
            <v:shape id="_x0000_s1145" type="#_x0000_t202" style="position:absolute;left:4500;top:2844;width:2880;height:468">
              <v:textbox>
                <w:txbxContent>
                  <w:p w:rsidR="00DE7AAE" w:rsidRDefault="00DE7AAE" w:rsidP="00DE7AAE">
                    <w:pPr>
                      <w:jc w:val="center"/>
                      <w:rPr>
                        <w:rFonts w:hint="eastAsia"/>
                      </w:rPr>
                    </w:pPr>
                    <w:r>
                      <w:rPr>
                        <w:rFonts w:hint="eastAsia"/>
                      </w:rPr>
                      <w:t>机电系统工程完毕</w:t>
                    </w:r>
                  </w:p>
                </w:txbxContent>
              </v:textbox>
            </v:shape>
            <v:shape id="_x0000_s1146" type="#_x0000_t202" style="position:absolute;left:4500;top:3468;width:2880;height:468">
              <v:textbox>
                <w:txbxContent>
                  <w:p w:rsidR="00DE7AAE" w:rsidRDefault="00DE7AAE" w:rsidP="00DE7AAE">
                    <w:pPr>
                      <w:jc w:val="center"/>
                      <w:rPr>
                        <w:rFonts w:hint="eastAsia"/>
                      </w:rPr>
                    </w:pPr>
                    <w:r>
                      <w:rPr>
                        <w:rFonts w:hint="eastAsia"/>
                      </w:rPr>
                      <w:t>试水、打压完毕</w:t>
                    </w:r>
                  </w:p>
                </w:txbxContent>
              </v:textbox>
            </v:shape>
            <v:line id="_x0000_s1147" style="position:absolute" from="7380,3000" to="7740,3000"/>
            <v:line id="_x0000_s1148" style="position:absolute" from="7740,3000" to="7740,3624"/>
            <v:line id="_x0000_s1149" style="position:absolute;flip:x" from="7380,3624" to="7740,3624"/>
            <v:line id="_x0000_s1150" style="position:absolute" from="7740,3312" to="8100,3312">
              <v:stroke endarrow="block"/>
            </v:line>
            <v:shape id="_x0000_s1151" type="#_x0000_t202" style="position:absolute;left:8100;top:3000;width:1620;height:468">
              <v:textbox>
                <w:txbxContent>
                  <w:p w:rsidR="00DE7AAE" w:rsidRDefault="00DE7AAE" w:rsidP="00DE7AAE">
                    <w:pPr>
                      <w:jc w:val="center"/>
                      <w:rPr>
                        <w:rFonts w:hint="eastAsia"/>
                      </w:rPr>
                    </w:pPr>
                    <w:r>
                      <w:rPr>
                        <w:rFonts w:hint="eastAsia"/>
                      </w:rPr>
                      <w:t>隐蔽检查</w:t>
                    </w:r>
                  </w:p>
                </w:txbxContent>
              </v:textbox>
            </v:shape>
            <v:line id="_x0000_s1152" style="position:absolute" from="9720,3156" to="10080,3156">
              <v:stroke endarrow="block"/>
            </v:line>
            <v:shape id="_x0000_s1153" type="#_x0000_t202" style="position:absolute;left:1800;top:4092;width:1980;height:468">
              <v:textbox>
                <w:txbxContent>
                  <w:p w:rsidR="00DE7AAE" w:rsidRDefault="00DE7AAE" w:rsidP="00DE7AAE">
                    <w:pPr>
                      <w:jc w:val="center"/>
                      <w:rPr>
                        <w:rFonts w:hint="eastAsia"/>
                      </w:rPr>
                    </w:pPr>
                    <w:r>
                      <w:rPr>
                        <w:rFonts w:hint="eastAsia"/>
                      </w:rPr>
                      <w:t>安装石膏板</w:t>
                    </w:r>
                  </w:p>
                </w:txbxContent>
              </v:textbox>
            </v:shape>
            <v:line id="_x0000_s1154" style="position:absolute" from="1440,4248" to="1800,4248">
              <v:stroke endarrow="block"/>
            </v:line>
            <v:line id="_x0000_s1155" style="position:absolute" from="3780,4248" to="4500,4248">
              <v:stroke endarrow="block"/>
            </v:line>
            <v:shape id="_x0000_s1156" type="#_x0000_t202" style="position:absolute;left:4500;top:4092;width:2880;height:468">
              <v:textbox>
                <w:txbxContent>
                  <w:p w:rsidR="00DE7AAE" w:rsidRDefault="00DE7AAE" w:rsidP="00DE7AAE">
                    <w:pPr>
                      <w:jc w:val="center"/>
                      <w:rPr>
                        <w:rFonts w:hint="eastAsia"/>
                      </w:rPr>
                    </w:pPr>
                    <w:r>
                      <w:rPr>
                        <w:rFonts w:hint="eastAsia"/>
                      </w:rPr>
                      <w:t>涂料施工</w:t>
                    </w:r>
                  </w:p>
                </w:txbxContent>
              </v:textbox>
            </v:shape>
            <v:line id="_x0000_s1157" style="position:absolute" from="7380,4248" to="7740,4248">
              <v:stroke endarrow="block"/>
            </v:line>
            <v:shape id="_x0000_s1158" type="#_x0000_t202" style="position:absolute;left:7740;top:3936;width:2340;height:468">
              <v:textbox>
                <w:txbxContent>
                  <w:p w:rsidR="00DE7AAE" w:rsidRDefault="00DE7AAE" w:rsidP="00DE7AAE">
                    <w:pPr>
                      <w:jc w:val="center"/>
                      <w:rPr>
                        <w:rFonts w:hint="eastAsia"/>
                      </w:rPr>
                    </w:pPr>
                    <w:r>
                      <w:rPr>
                        <w:rFonts w:hint="eastAsia"/>
                      </w:rPr>
                      <w:t>分项验收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6.1.3.5 </w:t>
      </w:r>
      <w:r>
        <w:rPr>
          <w:rFonts w:hint="eastAsia"/>
          <w:kern w:val="0"/>
        </w:rPr>
        <w:t>施工技术措施：</w:t>
      </w:r>
    </w:p>
    <w:p w:rsidR="00DE7AAE" w:rsidRDefault="00DE7AAE" w:rsidP="00DE7AAE">
      <w:pPr>
        <w:rPr>
          <w:kern w:val="0"/>
        </w:rPr>
      </w:pPr>
      <w:r>
        <w:rPr>
          <w:kern w:val="0"/>
        </w:rPr>
        <w:t>(1)</w:t>
      </w:r>
      <w:r>
        <w:rPr>
          <w:rFonts w:hint="eastAsia"/>
          <w:kern w:val="0"/>
        </w:rPr>
        <w:t>基层清理：吊顶弹线施工前将管道洞口封堵处清理干净，以及顶上的杂物清理干净。</w:t>
      </w:r>
    </w:p>
    <w:p w:rsidR="00DE7AAE" w:rsidRDefault="00DE7AAE" w:rsidP="00DE7AAE">
      <w:pPr>
        <w:rPr>
          <w:kern w:val="0"/>
        </w:rPr>
      </w:pPr>
      <w:r>
        <w:rPr>
          <w:kern w:val="0"/>
        </w:rPr>
        <w:t>(2)</w:t>
      </w:r>
      <w:r>
        <w:rPr>
          <w:rFonts w:hint="eastAsia"/>
          <w:kern w:val="0"/>
        </w:rPr>
        <w:t>弹线：根据每个房间的水平控制线确定吊顶标高，并在墙顶上弹出</w:t>
      </w:r>
      <w:proofErr w:type="gramStart"/>
      <w:r>
        <w:rPr>
          <w:rFonts w:hint="eastAsia"/>
          <w:kern w:val="0"/>
        </w:rPr>
        <w:t>吊顶线</w:t>
      </w:r>
      <w:proofErr w:type="gramEnd"/>
      <w:r>
        <w:rPr>
          <w:rFonts w:hint="eastAsia"/>
          <w:kern w:val="0"/>
        </w:rPr>
        <w:t>作为安装的标准线，以及在标准线上划好龙骨分档间距位置线。</w:t>
      </w:r>
    </w:p>
    <w:p w:rsidR="00DE7AAE" w:rsidRDefault="00DE7AAE" w:rsidP="00DE7AAE">
      <w:pPr>
        <w:rPr>
          <w:kern w:val="0"/>
        </w:rPr>
      </w:pPr>
      <w:r>
        <w:rPr>
          <w:kern w:val="0"/>
        </w:rPr>
        <w:t>(3)</w:t>
      </w:r>
      <w:r>
        <w:rPr>
          <w:rFonts w:hint="eastAsia"/>
          <w:kern w:val="0"/>
        </w:rPr>
        <w:t>安装吊筋：根据施工图纸要求和施工现场情况确定吊筋的大小和位置，吊</w:t>
      </w:r>
      <w:proofErr w:type="gramStart"/>
      <w:r>
        <w:rPr>
          <w:rFonts w:hint="eastAsia"/>
          <w:kern w:val="0"/>
        </w:rPr>
        <w:t>筋加工</w:t>
      </w:r>
      <w:proofErr w:type="gramEnd"/>
      <w:r>
        <w:rPr>
          <w:rFonts w:hint="eastAsia"/>
          <w:kern w:val="0"/>
        </w:rPr>
        <w:t>要求钢筋与角钢焊接，其双面焊接长度不小于</w:t>
      </w:r>
      <w:r>
        <w:rPr>
          <w:kern w:val="0"/>
        </w:rPr>
        <w:t xml:space="preserve">2cm </w:t>
      </w:r>
      <w:r>
        <w:rPr>
          <w:rFonts w:hint="eastAsia"/>
          <w:kern w:val="0"/>
        </w:rPr>
        <w:t>并将焊接渣敲掉，在吊筋安装前必须先刷防锈漆；安装吊筋焊接用钢一般为</w:t>
      </w:r>
      <w:r>
        <w:rPr>
          <w:kern w:val="0"/>
        </w:rPr>
        <w:t>L30*3</w:t>
      </w:r>
      <w:r>
        <w:rPr>
          <w:rFonts w:hint="eastAsia"/>
          <w:kern w:val="0"/>
        </w:rPr>
        <w:t>，吊</w:t>
      </w:r>
      <w:proofErr w:type="gramStart"/>
      <w:r>
        <w:rPr>
          <w:rFonts w:hint="eastAsia"/>
          <w:kern w:val="0"/>
        </w:rPr>
        <w:t>筋采用</w:t>
      </w:r>
      <w:proofErr w:type="gramEnd"/>
      <w:r>
        <w:rPr>
          <w:rFonts w:hint="eastAsia"/>
          <w:kern w:val="0"/>
        </w:rPr>
        <w:t>￠</w:t>
      </w:r>
      <w:r>
        <w:rPr>
          <w:kern w:val="0"/>
        </w:rPr>
        <w:t xml:space="preserve">8 </w:t>
      </w:r>
      <w:r>
        <w:rPr>
          <w:rFonts w:hint="eastAsia"/>
          <w:kern w:val="0"/>
        </w:rPr>
        <w:t>钢筋。顶棚骨架安装顺序是先高后低，吊</w:t>
      </w:r>
      <w:proofErr w:type="gramStart"/>
      <w:r>
        <w:rPr>
          <w:rFonts w:hint="eastAsia"/>
          <w:kern w:val="0"/>
        </w:rPr>
        <w:t>筋使用</w:t>
      </w:r>
      <w:proofErr w:type="gramEnd"/>
      <w:r>
        <w:rPr>
          <w:rFonts w:hint="eastAsia"/>
          <w:kern w:val="0"/>
        </w:rPr>
        <w:t>角钢打孔后用膨胀螺栓固定在结构顶板上的，一般所用的膨胀螺栓采用￠</w:t>
      </w:r>
      <w:r>
        <w:rPr>
          <w:kern w:val="0"/>
        </w:rPr>
        <w:t>12</w:t>
      </w:r>
      <w:r>
        <w:rPr>
          <w:rFonts w:hint="eastAsia"/>
          <w:kern w:val="0"/>
        </w:rPr>
        <w:t>。吊顶间距</w:t>
      </w:r>
      <w:r>
        <w:rPr>
          <w:kern w:val="0"/>
        </w:rPr>
        <w:t xml:space="preserve">800 </w:t>
      </w:r>
      <w:r>
        <w:rPr>
          <w:rFonts w:hint="eastAsia"/>
          <w:kern w:val="0"/>
        </w:rPr>
        <w:t>㎜．安装时上端与预埋件焊接或者用膨胀螺栓固定牢固，下端套丝后与吊件连接。套丝一般要求长度为</w:t>
      </w:r>
      <w:r>
        <w:rPr>
          <w:kern w:val="0"/>
        </w:rPr>
        <w:t>5cm</w:t>
      </w:r>
      <w:r>
        <w:rPr>
          <w:rFonts w:hint="eastAsia"/>
          <w:kern w:val="0"/>
        </w:rPr>
        <w:t>，以便于调节吊顶标高和起拱，并且基层清理</w:t>
      </w:r>
      <w:r>
        <w:rPr>
          <w:kern w:val="0"/>
        </w:rPr>
        <w:t xml:space="preserve"> </w:t>
      </w:r>
      <w:r>
        <w:rPr>
          <w:rFonts w:hint="eastAsia"/>
          <w:kern w:val="0"/>
        </w:rPr>
        <w:t>弹线</w:t>
      </w:r>
      <w:r>
        <w:rPr>
          <w:kern w:val="0"/>
        </w:rPr>
        <w:t xml:space="preserve"> </w:t>
      </w:r>
      <w:r>
        <w:rPr>
          <w:rFonts w:hint="eastAsia"/>
          <w:kern w:val="0"/>
        </w:rPr>
        <w:t>安装吊筋</w:t>
      </w:r>
      <w:r>
        <w:rPr>
          <w:kern w:val="0"/>
        </w:rPr>
        <w:t xml:space="preserve"> </w:t>
      </w:r>
      <w:r>
        <w:rPr>
          <w:rFonts w:hint="eastAsia"/>
          <w:kern w:val="0"/>
        </w:rPr>
        <w:t>安装主龙骨安装次龙骨机电系统工程完毕试水、打压完毕隐蔽检查安装石膏板</w:t>
      </w:r>
      <w:r>
        <w:rPr>
          <w:kern w:val="0"/>
        </w:rPr>
        <w:t xml:space="preserve"> </w:t>
      </w:r>
      <w:r>
        <w:rPr>
          <w:rFonts w:hint="eastAsia"/>
          <w:kern w:val="0"/>
        </w:rPr>
        <w:t>涂料施工</w:t>
      </w:r>
      <w:r>
        <w:rPr>
          <w:kern w:val="0"/>
        </w:rPr>
        <w:t xml:space="preserve"> </w:t>
      </w:r>
      <w:r>
        <w:rPr>
          <w:rFonts w:hint="eastAsia"/>
          <w:kern w:val="0"/>
        </w:rPr>
        <w:t>分项验收安装完毕的吊杆端头外露长度不小于</w:t>
      </w:r>
      <w:r>
        <w:rPr>
          <w:kern w:val="0"/>
        </w:rPr>
        <w:t xml:space="preserve">3mm </w:t>
      </w:r>
      <w:r>
        <w:rPr>
          <w:rFonts w:hint="eastAsia"/>
          <w:kern w:val="0"/>
        </w:rPr>
        <w:t>。</w:t>
      </w:r>
    </w:p>
    <w:p w:rsidR="00DE7AAE" w:rsidRDefault="00DE7AAE" w:rsidP="00DE7AAE">
      <w:pPr>
        <w:rPr>
          <w:kern w:val="0"/>
        </w:rPr>
      </w:pPr>
      <w:r>
        <w:rPr>
          <w:kern w:val="0"/>
        </w:rPr>
        <w:t>(4)</w:t>
      </w:r>
      <w:r>
        <w:rPr>
          <w:rFonts w:hint="eastAsia"/>
          <w:kern w:val="0"/>
        </w:rPr>
        <w:t>安装主龙骨：采用</w:t>
      </w:r>
      <w:r>
        <w:rPr>
          <w:kern w:val="0"/>
        </w:rPr>
        <w:t xml:space="preserve">U50 </w:t>
      </w:r>
      <w:r>
        <w:rPr>
          <w:rFonts w:hint="eastAsia"/>
          <w:kern w:val="0"/>
        </w:rPr>
        <w:t>主龙骨，吊顶主龙骨间距为</w:t>
      </w:r>
      <w:r>
        <w:rPr>
          <w:kern w:val="0"/>
        </w:rPr>
        <w:t xml:space="preserve">800 </w:t>
      </w:r>
      <w:r>
        <w:rPr>
          <w:rFonts w:hint="eastAsia"/>
          <w:kern w:val="0"/>
        </w:rPr>
        <w:t>㎜。安装主龙骨时，应将主龙骨吊挂件连接在主龙骨上，拧紧螺丝要求主龙骨端部或接长都要增设吊点，接头和吊杆方向也要错开。并根据现场吊顶造型的尺寸，严格控制每根主龙骨的标高。随时拉线检查龙骨的平整度．不得有悬挑过长的龙骨。</w:t>
      </w:r>
    </w:p>
    <w:p w:rsidR="00DE7AAE" w:rsidRDefault="00DE7AAE" w:rsidP="00DE7AAE">
      <w:pPr>
        <w:rPr>
          <w:kern w:val="0"/>
        </w:rPr>
      </w:pPr>
      <w:r>
        <w:rPr>
          <w:kern w:val="0"/>
        </w:rPr>
        <w:t>(5)</w:t>
      </w:r>
      <w:r>
        <w:rPr>
          <w:rFonts w:hint="eastAsia"/>
          <w:kern w:val="0"/>
        </w:rPr>
        <w:t>安装次龙骨；次龙骨采用其相应的吊挂</w:t>
      </w:r>
      <w:proofErr w:type="gramStart"/>
      <w:r>
        <w:rPr>
          <w:rFonts w:hint="eastAsia"/>
          <w:kern w:val="0"/>
        </w:rPr>
        <w:t>件固定</w:t>
      </w:r>
      <w:proofErr w:type="gramEnd"/>
      <w:r>
        <w:rPr>
          <w:rFonts w:hint="eastAsia"/>
          <w:kern w:val="0"/>
        </w:rPr>
        <w:t>在主龙骨上，次龙骨分为</w:t>
      </w:r>
      <w:r>
        <w:rPr>
          <w:kern w:val="0"/>
        </w:rPr>
        <w:t xml:space="preserve">UC50 </w:t>
      </w:r>
      <w:r>
        <w:rPr>
          <w:rFonts w:hint="eastAsia"/>
          <w:kern w:val="0"/>
        </w:rPr>
        <w:t>型龙骨．根据吊顶的造型进行</w:t>
      </w:r>
      <w:proofErr w:type="gramStart"/>
      <w:r>
        <w:rPr>
          <w:rFonts w:hint="eastAsia"/>
          <w:kern w:val="0"/>
        </w:rPr>
        <w:t>跌级安装</w:t>
      </w:r>
      <w:proofErr w:type="gramEnd"/>
      <w:r>
        <w:rPr>
          <w:rFonts w:hint="eastAsia"/>
          <w:kern w:val="0"/>
        </w:rPr>
        <w:t>，采用吊挂件挂在主龙骨上，龙骨间距为</w:t>
      </w:r>
      <w:r>
        <w:rPr>
          <w:kern w:val="0"/>
        </w:rPr>
        <w:t xml:space="preserve">400 </w:t>
      </w:r>
      <w:r>
        <w:rPr>
          <w:rFonts w:hint="eastAsia"/>
          <w:kern w:val="0"/>
        </w:rPr>
        <w:t>㎜，将次龙骨通过控件吊挂在大龙骨上，注意在吊灯、窗帘盒、通风口周围必须加设次龙骨。</w:t>
      </w:r>
      <w:r>
        <w:rPr>
          <w:kern w:val="0"/>
        </w:rPr>
        <w:t>(6)</w:t>
      </w:r>
      <w:r>
        <w:rPr>
          <w:rFonts w:hint="eastAsia"/>
          <w:kern w:val="0"/>
        </w:rPr>
        <w:t>安装横撑龙骨：在两块石膏板接缝的位置安装</w:t>
      </w:r>
      <w:r>
        <w:rPr>
          <w:kern w:val="0"/>
        </w:rPr>
        <w:t xml:space="preserve">UC50 </w:t>
      </w:r>
      <w:r>
        <w:rPr>
          <w:rFonts w:hint="eastAsia"/>
          <w:kern w:val="0"/>
        </w:rPr>
        <w:t>横撑龙骨，间距</w:t>
      </w:r>
      <w:r>
        <w:rPr>
          <w:kern w:val="0"/>
        </w:rPr>
        <w:t>12O0</w:t>
      </w:r>
      <w:r>
        <w:rPr>
          <w:rFonts w:hint="eastAsia"/>
          <w:kern w:val="0"/>
        </w:rPr>
        <w:t>。</w:t>
      </w:r>
      <w:r>
        <w:rPr>
          <w:kern w:val="0"/>
        </w:rPr>
        <w:t xml:space="preserve"> </w:t>
      </w:r>
      <w:r>
        <w:rPr>
          <w:rFonts w:hint="eastAsia"/>
          <w:kern w:val="0"/>
        </w:rPr>
        <w:t>横撑龙骨垂直与次龙骨方向，采用水平连接件与次龙骨固定。</w:t>
      </w:r>
    </w:p>
    <w:p w:rsidR="00DE7AAE" w:rsidRDefault="00DE7AAE" w:rsidP="00DE7AAE">
      <w:pPr>
        <w:rPr>
          <w:kern w:val="0"/>
        </w:rPr>
      </w:pPr>
      <w:r>
        <w:rPr>
          <w:kern w:val="0"/>
        </w:rPr>
        <w:t>(7)</w:t>
      </w:r>
      <w:r>
        <w:rPr>
          <w:rFonts w:hint="eastAsia"/>
          <w:kern w:val="0"/>
        </w:rPr>
        <w:t>隐蔽检查：在水电安装、试水、打压完毕后，应对龙骨进行隐蔽检查，合格后方可进入下道工序，并办理完交接手续。</w:t>
      </w:r>
    </w:p>
    <w:p w:rsidR="00DE7AAE" w:rsidRDefault="00DE7AAE" w:rsidP="00DE7AAE">
      <w:pPr>
        <w:rPr>
          <w:rFonts w:hint="eastAsia"/>
          <w:kern w:val="0"/>
        </w:rPr>
      </w:pPr>
      <w:r>
        <w:rPr>
          <w:kern w:val="0"/>
        </w:rPr>
        <w:t>(8)</w:t>
      </w:r>
      <w:r>
        <w:rPr>
          <w:rFonts w:hint="eastAsia"/>
          <w:kern w:val="0"/>
        </w:rPr>
        <w:t>安装石膏罩面板：在已装好并验收合格的龙骨下面，从顶棚中间顺中龙骨方向开始安装石膏板，固定石膏板自攻螺钉间距为</w:t>
      </w:r>
      <w:r>
        <w:rPr>
          <w:kern w:val="0"/>
        </w:rPr>
        <w:t xml:space="preserve">150-170 </w:t>
      </w:r>
      <w:r>
        <w:rPr>
          <w:rFonts w:hint="eastAsia"/>
          <w:kern w:val="0"/>
        </w:rPr>
        <w:t>㎜，两块板间留缝，采用嵌缝剂嵌缝处理。在吊顶造型部位采用细木工板进行安装，固定用</w:t>
      </w:r>
      <w:proofErr w:type="gramStart"/>
      <w:r>
        <w:rPr>
          <w:rFonts w:hint="eastAsia"/>
          <w:kern w:val="0"/>
        </w:rPr>
        <w:t>自攻钉</w:t>
      </w:r>
      <w:proofErr w:type="gramEnd"/>
      <w:r>
        <w:rPr>
          <w:rFonts w:hint="eastAsia"/>
          <w:kern w:val="0"/>
        </w:rPr>
        <w:t>固定。</w:t>
      </w:r>
    </w:p>
    <w:p w:rsidR="00DE7AAE" w:rsidRDefault="00DE7AAE" w:rsidP="00DE7AAE">
      <w:pPr>
        <w:rPr>
          <w:rFonts w:hint="eastAsia"/>
        </w:rPr>
      </w:pP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260"/>
        <w:gridCol w:w="1980"/>
        <w:gridCol w:w="1620"/>
        <w:gridCol w:w="2520"/>
      </w:tblGrid>
      <w:tr w:rsidR="00DE7AAE" w:rsidTr="00CE7A5E">
        <w:tc>
          <w:tcPr>
            <w:tcW w:w="8280" w:type="dxa"/>
            <w:gridSpan w:val="5"/>
          </w:tcPr>
          <w:p w:rsidR="00DE7AAE" w:rsidRDefault="00DE7AAE" w:rsidP="00CE7A5E">
            <w:pPr>
              <w:rPr>
                <w:kern w:val="0"/>
              </w:rPr>
            </w:pPr>
            <w:r>
              <w:rPr>
                <w:kern w:val="0"/>
              </w:rPr>
              <w:t>(1)</w:t>
            </w:r>
            <w:r>
              <w:rPr>
                <w:rFonts w:hint="eastAsia"/>
                <w:kern w:val="0"/>
              </w:rPr>
              <w:t>保证项目</w:t>
            </w:r>
          </w:p>
          <w:p w:rsidR="00DE7AAE" w:rsidRDefault="00DE7AAE" w:rsidP="00CE7A5E">
            <w:pPr>
              <w:rPr>
                <w:kern w:val="0"/>
              </w:rPr>
            </w:pPr>
            <w:r>
              <w:rPr>
                <w:rFonts w:hint="eastAsia"/>
                <w:kern w:val="0"/>
              </w:rPr>
              <w:t>轻钢龙骨骨架或铝合金龙骨架以及罩面板的材质、规格、品种、式样应符合设计要</w:t>
            </w:r>
          </w:p>
          <w:p w:rsidR="00DE7AAE" w:rsidRDefault="00DE7AAE" w:rsidP="00CE7A5E">
            <w:pPr>
              <w:rPr>
                <w:kern w:val="0"/>
              </w:rPr>
            </w:pPr>
            <w:r>
              <w:rPr>
                <w:rFonts w:hint="eastAsia"/>
                <w:kern w:val="0"/>
              </w:rPr>
              <w:t>求。</w:t>
            </w:r>
          </w:p>
          <w:p w:rsidR="00DE7AAE" w:rsidRDefault="00DE7AAE" w:rsidP="00CE7A5E">
            <w:pPr>
              <w:rPr>
                <w:kern w:val="0"/>
              </w:rPr>
            </w:pPr>
            <w:r>
              <w:rPr>
                <w:rFonts w:hint="eastAsia"/>
                <w:kern w:val="0"/>
              </w:rPr>
              <w:lastRenderedPageBreak/>
              <w:t>龙骨骨架的吊杆，主次龙骨的安装间距、位置正确，连接牢固，无松动。</w:t>
            </w:r>
          </w:p>
          <w:p w:rsidR="00DE7AAE" w:rsidRDefault="00DE7AAE" w:rsidP="00CE7A5E">
            <w:pPr>
              <w:rPr>
                <w:rFonts w:hint="eastAsia"/>
              </w:rPr>
            </w:pPr>
            <w:r>
              <w:rPr>
                <w:rFonts w:hint="eastAsia"/>
                <w:kern w:val="0"/>
              </w:rPr>
              <w:t>罩面板应无脱层、翘曲、折裂、缺棱掉角等缺陷，安装必须牢固。</w:t>
            </w:r>
          </w:p>
        </w:tc>
      </w:tr>
      <w:tr w:rsidR="00DE7AAE" w:rsidTr="00CE7A5E">
        <w:tc>
          <w:tcPr>
            <w:tcW w:w="8280" w:type="dxa"/>
            <w:gridSpan w:val="5"/>
          </w:tcPr>
          <w:p w:rsidR="00DE7AAE" w:rsidRDefault="00DE7AAE" w:rsidP="00CE7A5E">
            <w:pPr>
              <w:rPr>
                <w:kern w:val="0"/>
              </w:rPr>
            </w:pPr>
            <w:r>
              <w:rPr>
                <w:kern w:val="0"/>
              </w:rPr>
              <w:lastRenderedPageBreak/>
              <w:t>(2)</w:t>
            </w:r>
            <w:r>
              <w:rPr>
                <w:rFonts w:hint="eastAsia"/>
                <w:kern w:val="0"/>
              </w:rPr>
              <w:t>基本项目</w:t>
            </w:r>
          </w:p>
          <w:p w:rsidR="00DE7AAE" w:rsidRDefault="00DE7AAE" w:rsidP="00CE7A5E">
            <w:pPr>
              <w:rPr>
                <w:kern w:val="0"/>
              </w:rPr>
            </w:pPr>
            <w:r>
              <w:rPr>
                <w:rFonts w:hint="eastAsia"/>
                <w:kern w:val="0"/>
              </w:rPr>
              <w:t>整面龙骨骨架应顺直、无弯曲、无变形；吊挂件、连接件应符合产品组合要求。</w:t>
            </w:r>
          </w:p>
          <w:p w:rsidR="00DE7AAE" w:rsidRDefault="00DE7AAE" w:rsidP="00CE7A5E">
            <w:pPr>
              <w:rPr>
                <w:kern w:val="0"/>
              </w:rPr>
            </w:pPr>
            <w:r>
              <w:rPr>
                <w:rFonts w:hint="eastAsia"/>
                <w:kern w:val="0"/>
              </w:rPr>
              <w:t>罩面板表面平正，洁净、颜色一致、无污染、反锈等缺陷。</w:t>
            </w:r>
          </w:p>
          <w:p w:rsidR="00DE7AAE" w:rsidRDefault="00DE7AAE" w:rsidP="00CE7A5E">
            <w:pPr>
              <w:rPr>
                <w:rFonts w:hint="eastAsia"/>
              </w:rPr>
            </w:pPr>
            <w:r>
              <w:rPr>
                <w:rFonts w:hint="eastAsia"/>
                <w:kern w:val="0"/>
              </w:rPr>
              <w:t>罩面板接缝形式符合设计要求，拉缝和压条宽窄一致、平直、整齐、接缝严密。</w:t>
            </w:r>
          </w:p>
        </w:tc>
      </w:tr>
      <w:tr w:rsidR="00DE7AAE" w:rsidTr="00CE7A5E">
        <w:tc>
          <w:tcPr>
            <w:tcW w:w="8280" w:type="dxa"/>
            <w:gridSpan w:val="5"/>
          </w:tcPr>
          <w:p w:rsidR="00DE7AAE" w:rsidRDefault="00DE7AAE" w:rsidP="00CE7A5E">
            <w:pPr>
              <w:rPr>
                <w:kern w:val="0"/>
              </w:rPr>
            </w:pPr>
            <w:r>
              <w:rPr>
                <w:kern w:val="0"/>
              </w:rPr>
              <w:t>(3)</w:t>
            </w:r>
            <w:r>
              <w:rPr>
                <w:rFonts w:hint="eastAsia"/>
                <w:kern w:val="0"/>
              </w:rPr>
              <w:t>允许偏差项目：</w:t>
            </w:r>
          </w:p>
        </w:tc>
      </w:tr>
      <w:tr w:rsidR="00DE7AAE" w:rsidTr="00CE7A5E">
        <w:tc>
          <w:tcPr>
            <w:tcW w:w="900" w:type="dxa"/>
          </w:tcPr>
          <w:p w:rsidR="00DE7AAE" w:rsidRDefault="00DE7AAE" w:rsidP="00CE7A5E">
            <w:pPr>
              <w:rPr>
                <w:rFonts w:hint="eastAsia"/>
                <w:kern w:val="0"/>
              </w:rPr>
            </w:pPr>
            <w:r>
              <w:rPr>
                <w:rFonts w:hint="eastAsia"/>
                <w:kern w:val="0"/>
              </w:rPr>
              <w:t>项次</w:t>
            </w:r>
          </w:p>
        </w:tc>
        <w:tc>
          <w:tcPr>
            <w:tcW w:w="1260" w:type="dxa"/>
            <w:vAlign w:val="center"/>
          </w:tcPr>
          <w:p w:rsidR="00DE7AAE" w:rsidRDefault="00DE7AAE" w:rsidP="00CE7A5E">
            <w:pPr>
              <w:rPr>
                <w:rFonts w:hint="eastAsia"/>
                <w:kern w:val="0"/>
              </w:rPr>
            </w:pPr>
            <w:r>
              <w:rPr>
                <w:rFonts w:hint="eastAsia"/>
                <w:kern w:val="0"/>
              </w:rPr>
              <w:t>项类</w:t>
            </w:r>
          </w:p>
        </w:tc>
        <w:tc>
          <w:tcPr>
            <w:tcW w:w="1980" w:type="dxa"/>
            <w:vAlign w:val="center"/>
          </w:tcPr>
          <w:p w:rsidR="00DE7AAE" w:rsidRDefault="00DE7AAE" w:rsidP="00CE7A5E">
            <w:pPr>
              <w:rPr>
                <w:rFonts w:hint="eastAsia"/>
                <w:kern w:val="0"/>
              </w:rPr>
            </w:pPr>
            <w:r>
              <w:rPr>
                <w:rFonts w:hint="eastAsia"/>
                <w:kern w:val="0"/>
              </w:rPr>
              <w:t>项目</w:t>
            </w:r>
          </w:p>
        </w:tc>
        <w:tc>
          <w:tcPr>
            <w:tcW w:w="1620" w:type="dxa"/>
            <w:vAlign w:val="center"/>
          </w:tcPr>
          <w:p w:rsidR="00DE7AAE" w:rsidRDefault="00DE7AAE" w:rsidP="00CE7A5E">
            <w:pPr>
              <w:rPr>
                <w:rFonts w:hint="eastAsia"/>
                <w:kern w:val="0"/>
              </w:rPr>
            </w:pPr>
            <w:r>
              <w:rPr>
                <w:rFonts w:hint="eastAsia"/>
                <w:kern w:val="0"/>
              </w:rPr>
              <w:t>允许偏差</w:t>
            </w:r>
          </w:p>
        </w:tc>
        <w:tc>
          <w:tcPr>
            <w:tcW w:w="2520" w:type="dxa"/>
            <w:vAlign w:val="center"/>
          </w:tcPr>
          <w:p w:rsidR="00DE7AAE" w:rsidRDefault="00DE7AAE" w:rsidP="00CE7A5E">
            <w:pPr>
              <w:rPr>
                <w:rFonts w:hint="eastAsia"/>
                <w:kern w:val="0"/>
              </w:rPr>
            </w:pPr>
            <w:r>
              <w:rPr>
                <w:rFonts w:hint="eastAsia"/>
                <w:kern w:val="0"/>
              </w:rPr>
              <w:t>检验方法</w:t>
            </w: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1</w:t>
            </w:r>
          </w:p>
        </w:tc>
        <w:tc>
          <w:tcPr>
            <w:tcW w:w="1260" w:type="dxa"/>
            <w:vMerge w:val="restart"/>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龙骨间距</w:t>
            </w:r>
          </w:p>
        </w:tc>
        <w:tc>
          <w:tcPr>
            <w:tcW w:w="1620" w:type="dxa"/>
            <w:vAlign w:val="center"/>
          </w:tcPr>
          <w:p w:rsidR="00DE7AAE" w:rsidRDefault="00DE7AAE" w:rsidP="00CE7A5E">
            <w:pPr>
              <w:rPr>
                <w:rFonts w:hint="eastAsia"/>
                <w:kern w:val="0"/>
              </w:rPr>
            </w:pPr>
            <w:r>
              <w:rPr>
                <w:rFonts w:hint="eastAsia"/>
                <w:kern w:val="0"/>
              </w:rPr>
              <w:t>2</w:t>
            </w:r>
          </w:p>
        </w:tc>
        <w:tc>
          <w:tcPr>
            <w:tcW w:w="2520" w:type="dxa"/>
            <w:vMerge w:val="restart"/>
          </w:tcPr>
          <w:p w:rsidR="00DE7AAE" w:rsidRDefault="00DE7AAE" w:rsidP="00CE7A5E">
            <w:pPr>
              <w:rPr>
                <w:kern w:val="0"/>
              </w:rPr>
            </w:pPr>
            <w:r>
              <w:rPr>
                <w:rFonts w:hint="eastAsia"/>
                <w:kern w:val="0"/>
              </w:rPr>
              <w:t>尺量检查</w:t>
            </w:r>
          </w:p>
          <w:p w:rsidR="00DE7AAE" w:rsidRDefault="00DE7AAE" w:rsidP="00CE7A5E">
            <w:pPr>
              <w:rPr>
                <w:kern w:val="0"/>
              </w:rPr>
            </w:pPr>
            <w:r>
              <w:rPr>
                <w:rFonts w:hint="eastAsia"/>
                <w:kern w:val="0"/>
              </w:rPr>
              <w:t>尺量检查</w:t>
            </w:r>
          </w:p>
          <w:p w:rsidR="00DE7AAE" w:rsidRDefault="00DE7AAE" w:rsidP="00CE7A5E">
            <w:pPr>
              <w:rPr>
                <w:kern w:val="0"/>
              </w:rPr>
            </w:pPr>
            <w:r>
              <w:rPr>
                <w:rFonts w:hint="eastAsia"/>
                <w:kern w:val="0"/>
              </w:rPr>
              <w:t>短向跨度</w:t>
            </w:r>
            <w:r>
              <w:rPr>
                <w:kern w:val="0"/>
              </w:rPr>
              <w:t xml:space="preserve">/200 </w:t>
            </w:r>
            <w:r>
              <w:rPr>
                <w:rFonts w:hint="eastAsia"/>
                <w:kern w:val="0"/>
              </w:rPr>
              <w:t>拉线尺量</w:t>
            </w:r>
          </w:p>
          <w:p w:rsidR="00DE7AAE" w:rsidRDefault="00DE7AAE" w:rsidP="00CE7A5E">
            <w:pPr>
              <w:rPr>
                <w:kern w:val="0"/>
              </w:rPr>
            </w:pPr>
            <w:r>
              <w:rPr>
                <w:rFonts w:hint="eastAsia"/>
                <w:kern w:val="0"/>
              </w:rPr>
              <w:t>尺量或水准仪检查</w:t>
            </w:r>
          </w:p>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2</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龙骨平直</w:t>
            </w:r>
          </w:p>
        </w:tc>
        <w:tc>
          <w:tcPr>
            <w:tcW w:w="1620" w:type="dxa"/>
            <w:vAlign w:val="center"/>
          </w:tcPr>
          <w:p w:rsidR="00DE7AAE" w:rsidRDefault="00DE7AAE" w:rsidP="00CE7A5E">
            <w:pPr>
              <w:rPr>
                <w:rFonts w:hint="eastAsia"/>
                <w:kern w:val="0"/>
              </w:rPr>
            </w:pPr>
            <w:r>
              <w:rPr>
                <w:rFonts w:hint="eastAsia"/>
                <w:kern w:val="0"/>
              </w:rPr>
              <w:t>2</w:t>
            </w:r>
          </w:p>
        </w:tc>
        <w:tc>
          <w:tcPr>
            <w:tcW w:w="2520" w:type="dxa"/>
            <w:vMerge/>
          </w:tcPr>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3</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起</w:t>
            </w:r>
            <w:proofErr w:type="gramStart"/>
            <w:r>
              <w:rPr>
                <w:rFonts w:hint="eastAsia"/>
                <w:kern w:val="0"/>
              </w:rPr>
              <w:t>拱高度</w:t>
            </w:r>
            <w:proofErr w:type="gramEnd"/>
          </w:p>
        </w:tc>
        <w:tc>
          <w:tcPr>
            <w:tcW w:w="1620" w:type="dxa"/>
            <w:vAlign w:val="center"/>
          </w:tcPr>
          <w:p w:rsidR="00DE7AAE" w:rsidRDefault="00DE7AAE" w:rsidP="00CE7A5E">
            <w:pPr>
              <w:rPr>
                <w:rFonts w:hint="eastAsia"/>
                <w:kern w:val="0"/>
              </w:rPr>
            </w:pPr>
            <w:r>
              <w:rPr>
                <w:rFonts w:hint="eastAsia"/>
                <w:kern w:val="0"/>
              </w:rPr>
              <w:t>±</w:t>
            </w:r>
            <w:r>
              <w:rPr>
                <w:rFonts w:hint="eastAsia"/>
                <w:kern w:val="0"/>
              </w:rPr>
              <w:t>10</w:t>
            </w:r>
          </w:p>
        </w:tc>
        <w:tc>
          <w:tcPr>
            <w:tcW w:w="2520" w:type="dxa"/>
            <w:vMerge/>
          </w:tcPr>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4</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龙骨四周水平</w:t>
            </w:r>
          </w:p>
        </w:tc>
        <w:tc>
          <w:tcPr>
            <w:tcW w:w="1620" w:type="dxa"/>
            <w:vAlign w:val="center"/>
          </w:tcPr>
          <w:p w:rsidR="00DE7AAE" w:rsidRDefault="00DE7AAE" w:rsidP="00CE7A5E">
            <w:pPr>
              <w:rPr>
                <w:rFonts w:hint="eastAsia"/>
                <w:kern w:val="0"/>
              </w:rPr>
            </w:pPr>
            <w:r>
              <w:rPr>
                <w:rFonts w:hint="eastAsia"/>
                <w:kern w:val="0"/>
              </w:rPr>
              <w:t>±</w:t>
            </w:r>
            <w:r>
              <w:rPr>
                <w:kern w:val="0"/>
              </w:rPr>
              <w:t>5</w:t>
            </w:r>
          </w:p>
        </w:tc>
        <w:tc>
          <w:tcPr>
            <w:tcW w:w="2520" w:type="dxa"/>
            <w:vMerge/>
          </w:tcPr>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5</w:t>
            </w:r>
          </w:p>
        </w:tc>
        <w:tc>
          <w:tcPr>
            <w:tcW w:w="1260" w:type="dxa"/>
            <w:vMerge w:val="restart"/>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表面平整</w:t>
            </w:r>
          </w:p>
        </w:tc>
        <w:tc>
          <w:tcPr>
            <w:tcW w:w="1620" w:type="dxa"/>
            <w:vAlign w:val="center"/>
          </w:tcPr>
          <w:p w:rsidR="00DE7AAE" w:rsidRDefault="00DE7AAE" w:rsidP="00CE7A5E">
            <w:pPr>
              <w:rPr>
                <w:rFonts w:hint="eastAsia"/>
                <w:kern w:val="0"/>
              </w:rPr>
            </w:pPr>
            <w:r>
              <w:rPr>
                <w:rFonts w:hint="eastAsia"/>
                <w:kern w:val="0"/>
              </w:rPr>
              <w:t>3</w:t>
            </w:r>
          </w:p>
        </w:tc>
        <w:tc>
          <w:tcPr>
            <w:tcW w:w="2520" w:type="dxa"/>
            <w:vMerge w:val="restart"/>
          </w:tcPr>
          <w:p w:rsidR="00DE7AAE" w:rsidRDefault="00DE7AAE" w:rsidP="00CE7A5E">
            <w:pPr>
              <w:rPr>
                <w:kern w:val="0"/>
              </w:rPr>
            </w:pPr>
            <w:r>
              <w:rPr>
                <w:rFonts w:hint="eastAsia"/>
                <w:kern w:val="0"/>
              </w:rPr>
              <w:t>用</w:t>
            </w:r>
            <w:r>
              <w:rPr>
                <w:kern w:val="0"/>
              </w:rPr>
              <w:t xml:space="preserve">2m </w:t>
            </w:r>
            <w:r>
              <w:rPr>
                <w:rFonts w:hint="eastAsia"/>
                <w:kern w:val="0"/>
              </w:rPr>
              <w:t>靠尺检查</w:t>
            </w:r>
          </w:p>
          <w:p w:rsidR="00DE7AAE" w:rsidRDefault="00DE7AAE" w:rsidP="00CE7A5E">
            <w:pPr>
              <w:rPr>
                <w:kern w:val="0"/>
              </w:rPr>
            </w:pPr>
            <w:r>
              <w:rPr>
                <w:rFonts w:hint="eastAsia"/>
                <w:kern w:val="0"/>
              </w:rPr>
              <w:t>拉</w:t>
            </w:r>
            <w:r>
              <w:rPr>
                <w:kern w:val="0"/>
              </w:rPr>
              <w:t xml:space="preserve">5m </w:t>
            </w:r>
            <w:r>
              <w:rPr>
                <w:rFonts w:hint="eastAsia"/>
                <w:kern w:val="0"/>
              </w:rPr>
              <w:t>线检查</w:t>
            </w:r>
          </w:p>
          <w:p w:rsidR="00DE7AAE" w:rsidRDefault="00DE7AAE" w:rsidP="00CE7A5E">
            <w:pPr>
              <w:rPr>
                <w:kern w:val="0"/>
              </w:rPr>
            </w:pPr>
            <w:r>
              <w:rPr>
                <w:rFonts w:hint="eastAsia"/>
                <w:kern w:val="0"/>
              </w:rPr>
              <w:t>用直尺和塞尺检查</w:t>
            </w:r>
          </w:p>
          <w:p w:rsidR="00DE7AAE" w:rsidRDefault="00DE7AAE" w:rsidP="00CE7A5E">
            <w:pPr>
              <w:rPr>
                <w:kern w:val="0"/>
              </w:rPr>
            </w:pPr>
            <w:r>
              <w:rPr>
                <w:rFonts w:hint="eastAsia"/>
                <w:kern w:val="0"/>
              </w:rPr>
              <w:t>尺量或水准仪检查</w:t>
            </w:r>
          </w:p>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6</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接缝平直</w:t>
            </w:r>
          </w:p>
        </w:tc>
        <w:tc>
          <w:tcPr>
            <w:tcW w:w="1620" w:type="dxa"/>
            <w:vAlign w:val="center"/>
          </w:tcPr>
          <w:p w:rsidR="00DE7AAE" w:rsidRDefault="00DE7AAE" w:rsidP="00CE7A5E">
            <w:pPr>
              <w:rPr>
                <w:rFonts w:hint="eastAsia"/>
                <w:kern w:val="0"/>
              </w:rPr>
            </w:pPr>
            <w:r>
              <w:rPr>
                <w:rFonts w:hint="eastAsia"/>
                <w:kern w:val="0"/>
              </w:rPr>
              <w:t>3</w:t>
            </w:r>
          </w:p>
        </w:tc>
        <w:tc>
          <w:tcPr>
            <w:tcW w:w="2520" w:type="dxa"/>
            <w:vMerge/>
          </w:tcPr>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7</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接缝高低</w:t>
            </w:r>
          </w:p>
        </w:tc>
        <w:tc>
          <w:tcPr>
            <w:tcW w:w="1620" w:type="dxa"/>
            <w:vAlign w:val="center"/>
          </w:tcPr>
          <w:p w:rsidR="00DE7AAE" w:rsidRDefault="00DE7AAE" w:rsidP="00CE7A5E">
            <w:pPr>
              <w:rPr>
                <w:rFonts w:hint="eastAsia"/>
                <w:kern w:val="0"/>
              </w:rPr>
            </w:pPr>
            <w:r>
              <w:rPr>
                <w:rFonts w:hint="eastAsia"/>
                <w:kern w:val="0"/>
              </w:rPr>
              <w:t>1</w:t>
            </w:r>
          </w:p>
        </w:tc>
        <w:tc>
          <w:tcPr>
            <w:tcW w:w="2520" w:type="dxa"/>
            <w:vMerge/>
          </w:tcPr>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8</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顶棚四周水平</w:t>
            </w:r>
          </w:p>
        </w:tc>
        <w:tc>
          <w:tcPr>
            <w:tcW w:w="1620" w:type="dxa"/>
            <w:vAlign w:val="center"/>
          </w:tcPr>
          <w:p w:rsidR="00DE7AAE" w:rsidRDefault="00DE7AAE" w:rsidP="00CE7A5E">
            <w:pPr>
              <w:rPr>
                <w:rFonts w:hint="eastAsia"/>
                <w:kern w:val="0"/>
              </w:rPr>
            </w:pPr>
            <w:r>
              <w:rPr>
                <w:rFonts w:hint="eastAsia"/>
                <w:kern w:val="0"/>
              </w:rPr>
              <w:t>±</w:t>
            </w:r>
            <w:r>
              <w:rPr>
                <w:kern w:val="0"/>
              </w:rPr>
              <w:t>5</w:t>
            </w:r>
          </w:p>
        </w:tc>
        <w:tc>
          <w:tcPr>
            <w:tcW w:w="2520" w:type="dxa"/>
            <w:vMerge/>
          </w:tcPr>
          <w:p w:rsidR="00DE7AAE" w:rsidRDefault="00DE7AAE" w:rsidP="00CE7A5E">
            <w:pPr>
              <w:rPr>
                <w:rFonts w:hint="eastAsia"/>
                <w:kern w:val="0"/>
              </w:rPr>
            </w:pP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9</w:t>
            </w:r>
          </w:p>
        </w:tc>
        <w:tc>
          <w:tcPr>
            <w:tcW w:w="1260" w:type="dxa"/>
            <w:vMerge w:val="restart"/>
            <w:vAlign w:val="center"/>
          </w:tcPr>
          <w:p w:rsidR="00DE7AAE" w:rsidRDefault="00DE7AAE" w:rsidP="00CE7A5E">
            <w:pPr>
              <w:rPr>
                <w:rFonts w:hint="eastAsia"/>
                <w:kern w:val="0"/>
              </w:rPr>
            </w:pPr>
            <w:r>
              <w:rPr>
                <w:rFonts w:hint="eastAsia"/>
                <w:kern w:val="0"/>
              </w:rPr>
              <w:t>压条</w:t>
            </w:r>
          </w:p>
        </w:tc>
        <w:tc>
          <w:tcPr>
            <w:tcW w:w="1980" w:type="dxa"/>
            <w:vAlign w:val="center"/>
          </w:tcPr>
          <w:p w:rsidR="00DE7AAE" w:rsidRDefault="00DE7AAE" w:rsidP="00CE7A5E">
            <w:pPr>
              <w:rPr>
                <w:rFonts w:hint="eastAsia"/>
                <w:kern w:val="0"/>
              </w:rPr>
            </w:pPr>
            <w:r>
              <w:rPr>
                <w:rFonts w:hint="eastAsia"/>
                <w:kern w:val="0"/>
              </w:rPr>
              <w:t>压条平直</w:t>
            </w:r>
          </w:p>
        </w:tc>
        <w:tc>
          <w:tcPr>
            <w:tcW w:w="1620" w:type="dxa"/>
            <w:vAlign w:val="center"/>
          </w:tcPr>
          <w:p w:rsidR="00DE7AAE" w:rsidRDefault="00DE7AAE" w:rsidP="00CE7A5E">
            <w:pPr>
              <w:rPr>
                <w:rFonts w:hint="eastAsia"/>
                <w:kern w:val="0"/>
              </w:rPr>
            </w:pPr>
            <w:r>
              <w:rPr>
                <w:rFonts w:hint="eastAsia"/>
                <w:kern w:val="0"/>
              </w:rPr>
              <w:t>3</w:t>
            </w:r>
          </w:p>
        </w:tc>
        <w:tc>
          <w:tcPr>
            <w:tcW w:w="2520" w:type="dxa"/>
            <w:vMerge w:val="restart"/>
          </w:tcPr>
          <w:p w:rsidR="00DE7AAE" w:rsidRDefault="00DE7AAE" w:rsidP="00CE7A5E">
            <w:pPr>
              <w:rPr>
                <w:rFonts w:hint="eastAsia"/>
                <w:kern w:val="0"/>
              </w:rPr>
            </w:pPr>
            <w:r>
              <w:rPr>
                <w:rFonts w:hint="eastAsia"/>
                <w:kern w:val="0"/>
              </w:rPr>
              <w:t>拉</w:t>
            </w:r>
            <w:r>
              <w:rPr>
                <w:kern w:val="0"/>
              </w:rPr>
              <w:t xml:space="preserve">5m </w:t>
            </w:r>
            <w:r>
              <w:rPr>
                <w:rFonts w:hint="eastAsia"/>
                <w:kern w:val="0"/>
              </w:rPr>
              <w:t>线检查尺量检查</w:t>
            </w:r>
          </w:p>
        </w:tc>
      </w:tr>
      <w:tr w:rsidR="00DE7AAE" w:rsidTr="00CE7A5E">
        <w:trPr>
          <w:cantSplit/>
        </w:trPr>
        <w:tc>
          <w:tcPr>
            <w:tcW w:w="900" w:type="dxa"/>
            <w:vAlign w:val="center"/>
          </w:tcPr>
          <w:p w:rsidR="00DE7AAE" w:rsidRDefault="00DE7AAE" w:rsidP="00CE7A5E">
            <w:pPr>
              <w:rPr>
                <w:rFonts w:hint="eastAsia"/>
                <w:kern w:val="0"/>
              </w:rPr>
            </w:pPr>
            <w:r>
              <w:rPr>
                <w:rFonts w:hint="eastAsia"/>
                <w:kern w:val="0"/>
              </w:rPr>
              <w:t>10</w:t>
            </w:r>
          </w:p>
        </w:tc>
        <w:tc>
          <w:tcPr>
            <w:tcW w:w="1260" w:type="dxa"/>
            <w:vMerge/>
            <w:vAlign w:val="center"/>
          </w:tcPr>
          <w:p w:rsidR="00DE7AAE" w:rsidRDefault="00DE7AAE" w:rsidP="00CE7A5E">
            <w:pPr>
              <w:rPr>
                <w:rFonts w:hint="eastAsia"/>
                <w:kern w:val="0"/>
              </w:rPr>
            </w:pPr>
          </w:p>
        </w:tc>
        <w:tc>
          <w:tcPr>
            <w:tcW w:w="1980" w:type="dxa"/>
            <w:vAlign w:val="center"/>
          </w:tcPr>
          <w:p w:rsidR="00DE7AAE" w:rsidRDefault="00DE7AAE" w:rsidP="00CE7A5E">
            <w:pPr>
              <w:rPr>
                <w:rFonts w:hint="eastAsia"/>
                <w:kern w:val="0"/>
              </w:rPr>
            </w:pPr>
            <w:r>
              <w:rPr>
                <w:rFonts w:hint="eastAsia"/>
                <w:kern w:val="0"/>
              </w:rPr>
              <w:t>压条间距</w:t>
            </w:r>
          </w:p>
        </w:tc>
        <w:tc>
          <w:tcPr>
            <w:tcW w:w="1620" w:type="dxa"/>
            <w:vAlign w:val="center"/>
          </w:tcPr>
          <w:p w:rsidR="00DE7AAE" w:rsidRDefault="00DE7AAE" w:rsidP="00CE7A5E">
            <w:pPr>
              <w:rPr>
                <w:rFonts w:hint="eastAsia"/>
                <w:kern w:val="0"/>
              </w:rPr>
            </w:pPr>
            <w:r>
              <w:rPr>
                <w:rFonts w:hint="eastAsia"/>
                <w:kern w:val="0"/>
              </w:rPr>
              <w:t>2</w:t>
            </w:r>
          </w:p>
        </w:tc>
        <w:tc>
          <w:tcPr>
            <w:tcW w:w="2520" w:type="dxa"/>
            <w:vMerge/>
          </w:tcPr>
          <w:p w:rsidR="00DE7AAE" w:rsidRDefault="00DE7AAE" w:rsidP="00CE7A5E">
            <w:pPr>
              <w:rPr>
                <w:rFonts w:hint="eastAsia"/>
                <w:kern w:val="0"/>
              </w:rPr>
            </w:pPr>
          </w:p>
        </w:tc>
      </w:tr>
    </w:tbl>
    <w:p w:rsidR="00DE7AAE" w:rsidRDefault="00DE7AAE" w:rsidP="00DE7AAE">
      <w:pPr>
        <w:rPr>
          <w:rFonts w:hint="eastAsia"/>
          <w:kern w:val="0"/>
        </w:rPr>
      </w:pPr>
    </w:p>
    <w:p w:rsidR="00DE7AAE" w:rsidRDefault="00DE7AAE" w:rsidP="00DE7AAE">
      <w:pPr>
        <w:rPr>
          <w:rFonts w:hint="eastAsia"/>
          <w:kern w:val="0"/>
        </w:rPr>
      </w:pPr>
      <w:r>
        <w:rPr>
          <w:kern w:val="0"/>
        </w:rPr>
        <w:t>6.1.3.6</w:t>
      </w:r>
      <w:r>
        <w:rPr>
          <w:rFonts w:hint="eastAsia"/>
          <w:kern w:val="0"/>
        </w:rPr>
        <w:t>、质量验收标准：</w:t>
      </w:r>
    </w:p>
    <w:p w:rsidR="00DE7AAE" w:rsidRDefault="00DE7AAE" w:rsidP="00DE7AAE">
      <w:pPr>
        <w:rPr>
          <w:kern w:val="0"/>
        </w:rPr>
      </w:pPr>
      <w:r>
        <w:rPr>
          <w:kern w:val="0"/>
        </w:rPr>
        <w:t>6.1.3.7</w:t>
      </w:r>
      <w:r>
        <w:rPr>
          <w:rFonts w:hint="eastAsia"/>
          <w:kern w:val="0"/>
        </w:rPr>
        <w:t>、成品保护措施：</w:t>
      </w:r>
    </w:p>
    <w:p w:rsidR="00DE7AAE" w:rsidRDefault="00DE7AAE" w:rsidP="00DE7AAE">
      <w:pPr>
        <w:rPr>
          <w:kern w:val="0"/>
        </w:rPr>
      </w:pPr>
      <w:r>
        <w:rPr>
          <w:kern w:val="0"/>
        </w:rPr>
        <w:t>(1)</w:t>
      </w:r>
      <w:r>
        <w:rPr>
          <w:rFonts w:hint="eastAsia"/>
          <w:kern w:val="0"/>
        </w:rPr>
        <w:t>龙骨骨架及罩面板在安装时应注意保护顶棚内各种管线。骨架的吊杆、龙骨不</w:t>
      </w:r>
    </w:p>
    <w:p w:rsidR="00DE7AAE" w:rsidRDefault="00DE7AAE" w:rsidP="00DE7AAE">
      <w:pPr>
        <w:rPr>
          <w:rFonts w:hint="eastAsia"/>
          <w:kern w:val="0"/>
        </w:rPr>
      </w:pPr>
      <w:r>
        <w:rPr>
          <w:kern w:val="0"/>
        </w:rPr>
        <w:t xml:space="preserve"> (2)</w:t>
      </w:r>
      <w:r>
        <w:rPr>
          <w:rFonts w:hint="eastAsia"/>
          <w:kern w:val="0"/>
        </w:rPr>
        <w:t>施工顶棚部位已安装的门窗、窗台板、墙面、地面注意成品保护，防止污损。已安装的骨架上不得上人踩踏，其他工种不得随意固定在挂件或龙骨上。</w:t>
      </w:r>
    </w:p>
    <w:p w:rsidR="00DE7AAE" w:rsidRDefault="00DE7AAE" w:rsidP="00DE7AAE">
      <w:pPr>
        <w:rPr>
          <w:kern w:val="0"/>
        </w:rPr>
      </w:pPr>
      <w:r>
        <w:rPr>
          <w:kern w:val="0"/>
        </w:rPr>
        <w:t>(3)</w:t>
      </w:r>
      <w:r>
        <w:rPr>
          <w:rFonts w:hint="eastAsia"/>
          <w:kern w:val="0"/>
        </w:rPr>
        <w:t>为了保护成品，罩面板安装必须在顶棚管道，试水、保温等一切工序全部验收后进行。</w:t>
      </w:r>
    </w:p>
    <w:p w:rsidR="00DE7AAE" w:rsidRDefault="00DE7AAE" w:rsidP="00DE7AAE">
      <w:pPr>
        <w:rPr>
          <w:rFonts w:hint="eastAsia"/>
          <w:kern w:val="0"/>
        </w:rPr>
      </w:pPr>
      <w:r>
        <w:rPr>
          <w:kern w:val="0"/>
        </w:rPr>
        <w:t>6.1.3.8</w:t>
      </w:r>
      <w:r>
        <w:rPr>
          <w:rFonts w:hint="eastAsia"/>
          <w:kern w:val="0"/>
        </w:rPr>
        <w:t>、施工注意的</w:t>
      </w:r>
      <w:proofErr w:type="gramStart"/>
      <w:r>
        <w:rPr>
          <w:rFonts w:hint="eastAsia"/>
          <w:kern w:val="0"/>
        </w:rPr>
        <w:t>质量问题质量问题</w:t>
      </w:r>
      <w:proofErr w:type="gramEnd"/>
      <w:r>
        <w:rPr>
          <w:kern w:val="0"/>
        </w:rPr>
        <w:t xml:space="preserve"> </w:t>
      </w:r>
    </w:p>
    <w:p w:rsidR="00DE7AAE" w:rsidRDefault="00DE7AAE" w:rsidP="00DE7AAE">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3060"/>
        <w:gridCol w:w="3194"/>
      </w:tblGrid>
      <w:tr w:rsidR="00DE7AAE" w:rsidTr="00CE7A5E">
        <w:tc>
          <w:tcPr>
            <w:tcW w:w="2160" w:type="dxa"/>
          </w:tcPr>
          <w:p w:rsidR="00DE7AAE" w:rsidRDefault="00DE7AAE" w:rsidP="00CE7A5E">
            <w:pPr>
              <w:rPr>
                <w:rFonts w:hint="eastAsia"/>
              </w:rPr>
            </w:pPr>
            <w:r>
              <w:rPr>
                <w:rFonts w:hint="eastAsia"/>
              </w:rPr>
              <w:t>质量问题</w:t>
            </w:r>
          </w:p>
        </w:tc>
        <w:tc>
          <w:tcPr>
            <w:tcW w:w="3060" w:type="dxa"/>
          </w:tcPr>
          <w:p w:rsidR="00DE7AAE" w:rsidRDefault="00DE7AAE" w:rsidP="00CE7A5E">
            <w:pPr>
              <w:rPr>
                <w:rFonts w:hint="eastAsia"/>
              </w:rPr>
            </w:pPr>
            <w:r>
              <w:rPr>
                <w:rFonts w:hint="eastAsia"/>
              </w:rPr>
              <w:t>原因分析</w:t>
            </w:r>
          </w:p>
        </w:tc>
        <w:tc>
          <w:tcPr>
            <w:tcW w:w="3194" w:type="dxa"/>
          </w:tcPr>
          <w:p w:rsidR="00DE7AAE" w:rsidRDefault="00DE7AAE" w:rsidP="00CE7A5E">
            <w:pPr>
              <w:rPr>
                <w:rFonts w:hint="eastAsia"/>
              </w:rPr>
            </w:pPr>
            <w:r>
              <w:rPr>
                <w:rFonts w:hint="eastAsia"/>
              </w:rPr>
              <w:t>防治措施</w:t>
            </w:r>
          </w:p>
        </w:tc>
      </w:tr>
      <w:tr w:rsidR="00DE7AAE" w:rsidTr="00CE7A5E">
        <w:tc>
          <w:tcPr>
            <w:tcW w:w="2160" w:type="dxa"/>
          </w:tcPr>
          <w:p w:rsidR="00DE7AAE" w:rsidRDefault="00DE7AAE" w:rsidP="00CE7A5E">
            <w:pPr>
              <w:rPr>
                <w:rFonts w:hint="eastAsia"/>
              </w:rPr>
            </w:pPr>
            <w:r>
              <w:rPr>
                <w:rFonts w:hint="eastAsia"/>
              </w:rPr>
              <w:t>（</w:t>
            </w:r>
            <w:r>
              <w:rPr>
                <w:rFonts w:hint="eastAsia"/>
              </w:rPr>
              <w:t>1</w:t>
            </w:r>
            <w:r>
              <w:rPr>
                <w:rFonts w:hint="eastAsia"/>
              </w:rPr>
              <w:t>）吊顶上平</w:t>
            </w:r>
          </w:p>
        </w:tc>
        <w:tc>
          <w:tcPr>
            <w:tcW w:w="3060" w:type="dxa"/>
          </w:tcPr>
          <w:p w:rsidR="00DE7AAE" w:rsidRDefault="00DE7AAE" w:rsidP="00CE7A5E">
            <w:pPr>
              <w:rPr>
                <w:rFonts w:hint="eastAsia"/>
              </w:rPr>
            </w:pPr>
            <w:r>
              <w:rPr>
                <w:rFonts w:hint="eastAsia"/>
              </w:rPr>
              <w:t>在于主龙</w:t>
            </w:r>
            <w:r>
              <w:rPr>
                <w:rFonts w:hint="eastAsia"/>
                <w:kern w:val="0"/>
              </w:rPr>
              <w:t>骨安装时吊杆调平不认真，造成各吊杆点的标高不一致</w:t>
            </w:r>
          </w:p>
        </w:tc>
        <w:tc>
          <w:tcPr>
            <w:tcW w:w="3194" w:type="dxa"/>
          </w:tcPr>
          <w:p w:rsidR="00DE7AAE" w:rsidRDefault="00DE7AAE" w:rsidP="00CE7A5E">
            <w:pPr>
              <w:rPr>
                <w:rFonts w:hint="eastAsia"/>
              </w:rPr>
            </w:pPr>
            <w:r>
              <w:rPr>
                <w:rFonts w:hint="eastAsia"/>
              </w:rPr>
              <w:t>施工时应严格检查</w:t>
            </w:r>
            <w:proofErr w:type="gramStart"/>
            <w:r>
              <w:rPr>
                <w:rFonts w:hint="eastAsia"/>
              </w:rPr>
              <w:t>各吊点</w:t>
            </w:r>
            <w:proofErr w:type="gramEnd"/>
            <w:r>
              <w:rPr>
                <w:rFonts w:hint="eastAsia"/>
              </w:rPr>
              <w:t>的紧挂程度，并接线检查标高与平整度是否符合设计和施工规范要求</w:t>
            </w:r>
          </w:p>
        </w:tc>
      </w:tr>
      <w:tr w:rsidR="00DE7AAE" w:rsidTr="00CE7A5E">
        <w:tc>
          <w:tcPr>
            <w:tcW w:w="2160" w:type="dxa"/>
          </w:tcPr>
          <w:p w:rsidR="00DE7AAE" w:rsidRDefault="00DE7AAE" w:rsidP="00CE7A5E">
            <w:pPr>
              <w:rPr>
                <w:kern w:val="0"/>
              </w:rPr>
            </w:pPr>
            <w:r>
              <w:rPr>
                <w:rFonts w:hint="eastAsia"/>
              </w:rPr>
              <w:t>（</w:t>
            </w:r>
            <w:r>
              <w:rPr>
                <w:rFonts w:hint="eastAsia"/>
              </w:rPr>
              <w:t>2</w:t>
            </w:r>
            <w:r>
              <w:rPr>
                <w:rFonts w:hint="eastAsia"/>
              </w:rPr>
              <w:t>）龙</w:t>
            </w:r>
            <w:r>
              <w:rPr>
                <w:rFonts w:hint="eastAsia"/>
                <w:kern w:val="0"/>
              </w:rPr>
              <w:t>骨局部节点构造不合理</w:t>
            </w:r>
          </w:p>
          <w:p w:rsidR="00DE7AAE" w:rsidRDefault="00DE7AAE" w:rsidP="00CE7A5E">
            <w:pPr>
              <w:rPr>
                <w:rFonts w:hint="eastAsia"/>
              </w:rPr>
            </w:pPr>
          </w:p>
        </w:tc>
        <w:tc>
          <w:tcPr>
            <w:tcW w:w="3060" w:type="dxa"/>
          </w:tcPr>
          <w:p w:rsidR="00DE7AAE" w:rsidRDefault="00DE7AAE" w:rsidP="00CE7A5E">
            <w:pPr>
              <w:rPr>
                <w:rFonts w:hint="eastAsia"/>
              </w:rPr>
            </w:pPr>
            <w:r>
              <w:rPr>
                <w:rFonts w:hint="eastAsia"/>
              </w:rPr>
              <w:t>在留洞口、灯具口、通风口等处构造节点不合理</w:t>
            </w:r>
          </w:p>
        </w:tc>
        <w:tc>
          <w:tcPr>
            <w:tcW w:w="3194" w:type="dxa"/>
          </w:tcPr>
          <w:p w:rsidR="00DE7AAE" w:rsidRDefault="00DE7AAE" w:rsidP="00CE7A5E">
            <w:pPr>
              <w:rPr>
                <w:rFonts w:hint="eastAsia"/>
              </w:rPr>
            </w:pPr>
            <w:r>
              <w:rPr>
                <w:rFonts w:hint="eastAsia"/>
              </w:rPr>
              <w:t>施工准备前按照相应</w:t>
            </w:r>
            <w:proofErr w:type="gramStart"/>
            <w:r>
              <w:rPr>
                <w:rFonts w:hint="eastAsia"/>
              </w:rPr>
              <w:t>的力册和</w:t>
            </w:r>
            <w:proofErr w:type="gramEnd"/>
            <w:r>
              <w:rPr>
                <w:rFonts w:hint="eastAsia"/>
              </w:rPr>
              <w:t>规范确定方案，保证有利于构造要求</w:t>
            </w:r>
          </w:p>
        </w:tc>
      </w:tr>
      <w:tr w:rsidR="00DE7AAE" w:rsidTr="00CE7A5E">
        <w:tc>
          <w:tcPr>
            <w:tcW w:w="2160" w:type="dxa"/>
          </w:tcPr>
          <w:p w:rsidR="00DE7AAE" w:rsidRDefault="00DE7AAE" w:rsidP="00CE7A5E">
            <w:pPr>
              <w:rPr>
                <w:kern w:val="0"/>
              </w:rPr>
            </w:pPr>
            <w:r>
              <w:rPr>
                <w:rFonts w:hint="eastAsia"/>
              </w:rPr>
              <w:t>（</w:t>
            </w:r>
            <w:r>
              <w:rPr>
                <w:rFonts w:hint="eastAsia"/>
              </w:rPr>
              <w:t>3</w:t>
            </w:r>
            <w:r>
              <w:rPr>
                <w:rFonts w:hint="eastAsia"/>
              </w:rPr>
              <w:t>）</w:t>
            </w:r>
            <w:proofErr w:type="gramStart"/>
            <w:r>
              <w:rPr>
                <w:rFonts w:hint="eastAsia"/>
                <w:kern w:val="0"/>
              </w:rPr>
              <w:t>骨架吊固不牢</w:t>
            </w:r>
            <w:proofErr w:type="gramEnd"/>
          </w:p>
          <w:p w:rsidR="00DE7AAE" w:rsidRDefault="00DE7AAE" w:rsidP="00CE7A5E">
            <w:pPr>
              <w:rPr>
                <w:rFonts w:hint="eastAsia"/>
              </w:rPr>
            </w:pPr>
          </w:p>
        </w:tc>
        <w:tc>
          <w:tcPr>
            <w:tcW w:w="3060" w:type="dxa"/>
          </w:tcPr>
          <w:p w:rsidR="00DE7AAE" w:rsidRDefault="00DE7AAE" w:rsidP="00CE7A5E">
            <w:pPr>
              <w:rPr>
                <w:rFonts w:hint="eastAsia"/>
              </w:rPr>
            </w:pPr>
            <w:r>
              <w:rPr>
                <w:rFonts w:hint="eastAsia"/>
              </w:rPr>
              <w:t>吊</w:t>
            </w:r>
            <w:proofErr w:type="gramStart"/>
            <w:r>
              <w:rPr>
                <w:rFonts w:hint="eastAsia"/>
              </w:rPr>
              <w:t>筋固定</w:t>
            </w:r>
            <w:proofErr w:type="gramEnd"/>
            <w:r>
              <w:rPr>
                <w:rFonts w:hint="eastAsia"/>
              </w:rPr>
              <w:t>不牢，吊杆固定的螺母未拧紧，其他设备固定在吊杆上</w:t>
            </w:r>
          </w:p>
        </w:tc>
        <w:tc>
          <w:tcPr>
            <w:tcW w:w="3194" w:type="dxa"/>
          </w:tcPr>
          <w:p w:rsidR="00DE7AAE" w:rsidRDefault="00DE7AAE" w:rsidP="00CE7A5E">
            <w:pPr>
              <w:rPr>
                <w:rFonts w:hint="eastAsia"/>
              </w:rPr>
            </w:pPr>
            <w:r>
              <w:rPr>
                <w:rFonts w:hint="eastAsia"/>
              </w:rPr>
              <w:t>吊</w:t>
            </w:r>
            <w:proofErr w:type="gramStart"/>
            <w:r>
              <w:rPr>
                <w:rFonts w:hint="eastAsia"/>
              </w:rPr>
              <w:t>筋固定</w:t>
            </w:r>
            <w:proofErr w:type="gramEnd"/>
            <w:r>
              <w:rPr>
                <w:rFonts w:hint="eastAsia"/>
              </w:rPr>
              <w:t>在结构上要拧紧螺丝，并控制好标高，顶棚内的管线，设备等不得固定在吊杆或龙</w:t>
            </w:r>
            <w:r>
              <w:rPr>
                <w:rFonts w:hint="eastAsia"/>
                <w:kern w:val="0"/>
              </w:rPr>
              <w:t>骨</w:t>
            </w:r>
            <w:r>
              <w:rPr>
                <w:rFonts w:hint="eastAsia"/>
              </w:rPr>
              <w:t>的架上</w:t>
            </w:r>
          </w:p>
        </w:tc>
      </w:tr>
      <w:tr w:rsidR="00DE7AAE" w:rsidTr="00CE7A5E">
        <w:tc>
          <w:tcPr>
            <w:tcW w:w="2160" w:type="dxa"/>
          </w:tcPr>
          <w:p w:rsidR="00DE7AAE" w:rsidRDefault="00DE7AAE" w:rsidP="00CE7A5E">
            <w:pPr>
              <w:rPr>
                <w:kern w:val="0"/>
              </w:rPr>
            </w:pPr>
            <w:r>
              <w:rPr>
                <w:kern w:val="0"/>
              </w:rPr>
              <w:t>(4)</w:t>
            </w:r>
            <w:r>
              <w:rPr>
                <w:rFonts w:hint="eastAsia"/>
                <w:kern w:val="0"/>
              </w:rPr>
              <w:t>罩面板分块间隙不直</w:t>
            </w:r>
          </w:p>
          <w:p w:rsidR="00DE7AAE" w:rsidRDefault="00DE7AAE" w:rsidP="00CE7A5E">
            <w:pPr>
              <w:rPr>
                <w:rFonts w:hint="eastAsia"/>
              </w:rPr>
            </w:pPr>
          </w:p>
        </w:tc>
        <w:tc>
          <w:tcPr>
            <w:tcW w:w="3060" w:type="dxa"/>
          </w:tcPr>
          <w:p w:rsidR="00DE7AAE" w:rsidRDefault="00DE7AAE" w:rsidP="00CE7A5E">
            <w:pPr>
              <w:rPr>
                <w:rFonts w:hint="eastAsia"/>
              </w:rPr>
            </w:pPr>
          </w:p>
        </w:tc>
        <w:tc>
          <w:tcPr>
            <w:tcW w:w="3194" w:type="dxa"/>
          </w:tcPr>
          <w:p w:rsidR="00DE7AAE" w:rsidRDefault="00DE7AAE" w:rsidP="00CE7A5E">
            <w:pPr>
              <w:rPr>
                <w:rFonts w:hint="eastAsia"/>
              </w:rPr>
            </w:pPr>
            <w:r>
              <w:rPr>
                <w:rFonts w:hint="eastAsia"/>
              </w:rPr>
              <w:t>施工时注意板块的规格，</w:t>
            </w:r>
            <w:proofErr w:type="gramStart"/>
            <w:r>
              <w:rPr>
                <w:rFonts w:hint="eastAsia"/>
              </w:rPr>
              <w:t>拉线找正</w:t>
            </w:r>
            <w:proofErr w:type="gramEnd"/>
            <w:r>
              <w:rPr>
                <w:rFonts w:hint="eastAsia"/>
              </w:rPr>
              <w:t>，安装固定时保证平整对直</w:t>
            </w: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5" w:name="_Toc207188041"/>
      <w:r>
        <w:rPr>
          <w:rFonts w:hint="eastAsia"/>
        </w:rPr>
        <w:t>实木栅格天花施工工艺</w:t>
      </w:r>
      <w:bookmarkStart w:id="66" w:name="bk141"/>
      <w:bookmarkEnd w:id="65"/>
      <w:bookmarkEnd w:id="66"/>
    </w:p>
    <w:p w:rsidR="00DE7AAE" w:rsidRDefault="00DE7AAE" w:rsidP="00DE7AAE">
      <w:pPr>
        <w:rPr>
          <w:kern w:val="0"/>
        </w:rPr>
      </w:pPr>
      <w:bookmarkStart w:id="67" w:name="bk142"/>
      <w:bookmarkEnd w:id="67"/>
      <w:r>
        <w:rPr>
          <w:kern w:val="0"/>
        </w:rPr>
        <w:t xml:space="preserve">6.1.4.1 </w:t>
      </w:r>
      <w:r>
        <w:rPr>
          <w:rFonts w:hint="eastAsia"/>
          <w:kern w:val="0"/>
        </w:rPr>
        <w:t>材料准备及要求：</w:t>
      </w:r>
    </w:p>
    <w:p w:rsidR="00DE7AAE" w:rsidRDefault="00DE7AAE" w:rsidP="00DE7AAE">
      <w:pPr>
        <w:rPr>
          <w:rFonts w:cs="TimesNewRoman"/>
          <w:kern w:val="0"/>
        </w:rPr>
      </w:pPr>
      <w:r>
        <w:rPr>
          <w:kern w:val="0"/>
        </w:rPr>
        <w:t>(1)</w:t>
      </w:r>
      <w:proofErr w:type="gramStart"/>
      <w:r>
        <w:rPr>
          <w:rFonts w:hint="eastAsia"/>
          <w:kern w:val="0"/>
        </w:rPr>
        <w:t>不</w:t>
      </w:r>
      <w:proofErr w:type="gramEnd"/>
      <w:r>
        <w:rPr>
          <w:rFonts w:hint="eastAsia"/>
          <w:kern w:val="0"/>
        </w:rPr>
        <w:t>上人装配式</w:t>
      </w:r>
      <w:r>
        <w:rPr>
          <w:kern w:val="0"/>
        </w:rPr>
        <w:t xml:space="preserve">U </w:t>
      </w:r>
      <w:r>
        <w:rPr>
          <w:rFonts w:hint="eastAsia"/>
          <w:kern w:val="0"/>
        </w:rPr>
        <w:t>型轻钢天棚龙骨，面层规格</w:t>
      </w:r>
      <w:r>
        <w:rPr>
          <w:kern w:val="0"/>
        </w:rPr>
        <w:t>600*600(mm)</w:t>
      </w:r>
      <w:r>
        <w:rPr>
          <w:rFonts w:hint="eastAsia"/>
          <w:kern w:val="0"/>
        </w:rPr>
        <w:t>。</w:t>
      </w:r>
    </w:p>
    <w:p w:rsidR="00DE7AAE" w:rsidRDefault="00DE7AAE" w:rsidP="00DE7AAE">
      <w:pPr>
        <w:rPr>
          <w:kern w:val="0"/>
        </w:rPr>
      </w:pPr>
      <w:r>
        <w:rPr>
          <w:kern w:val="0"/>
        </w:rPr>
        <w:t>(2)</w:t>
      </w:r>
      <w:r>
        <w:rPr>
          <w:rFonts w:hint="eastAsia"/>
          <w:kern w:val="0"/>
        </w:rPr>
        <w:t>实木方条</w:t>
      </w:r>
      <w:r>
        <w:rPr>
          <w:kern w:val="0"/>
        </w:rPr>
        <w:t xml:space="preserve">60*60(mm),12mm </w:t>
      </w:r>
      <w:r>
        <w:rPr>
          <w:rFonts w:hint="eastAsia"/>
          <w:kern w:val="0"/>
        </w:rPr>
        <w:t>胶合板，栅条，防火漆，油漆，满足设计要求。</w:t>
      </w:r>
    </w:p>
    <w:p w:rsidR="00DE7AAE" w:rsidRDefault="00DE7AAE" w:rsidP="00DE7AAE">
      <w:pPr>
        <w:rPr>
          <w:kern w:val="0"/>
        </w:rPr>
      </w:pPr>
      <w:r>
        <w:rPr>
          <w:kern w:val="0"/>
        </w:rPr>
        <w:t>(3)</w:t>
      </w:r>
      <w:r>
        <w:rPr>
          <w:rFonts w:hint="eastAsia"/>
          <w:kern w:val="0"/>
        </w:rPr>
        <w:t>零配件：射钉、</w:t>
      </w:r>
      <w:proofErr w:type="gramStart"/>
      <w:r>
        <w:rPr>
          <w:rFonts w:hint="eastAsia"/>
          <w:kern w:val="0"/>
        </w:rPr>
        <w:t>自攻螺丝</w:t>
      </w:r>
      <w:proofErr w:type="gramEnd"/>
      <w:r>
        <w:rPr>
          <w:rFonts w:hint="eastAsia"/>
          <w:kern w:val="0"/>
        </w:rPr>
        <w:t>、膨胀螺丝，刷子等。</w:t>
      </w:r>
    </w:p>
    <w:p w:rsidR="00DE7AAE" w:rsidRDefault="00DE7AAE" w:rsidP="00DE7AAE">
      <w:pPr>
        <w:rPr>
          <w:kern w:val="0"/>
        </w:rPr>
      </w:pPr>
      <w:r>
        <w:rPr>
          <w:kern w:val="0"/>
        </w:rPr>
        <w:t>(4)</w:t>
      </w:r>
      <w:r>
        <w:rPr>
          <w:rFonts w:hint="eastAsia"/>
          <w:kern w:val="0"/>
        </w:rPr>
        <w:t>按照设计要求可选用的木材面，其材料的品种、规格、质量应符合设计要求。</w:t>
      </w:r>
    </w:p>
    <w:p w:rsidR="00DE7AAE" w:rsidRDefault="00DE7AAE" w:rsidP="00DE7AAE">
      <w:pPr>
        <w:rPr>
          <w:kern w:val="0"/>
        </w:rPr>
      </w:pPr>
      <w:r>
        <w:rPr>
          <w:kern w:val="0"/>
        </w:rPr>
        <w:t xml:space="preserve">6.1.4.2 </w:t>
      </w:r>
      <w:r>
        <w:rPr>
          <w:rFonts w:hint="eastAsia"/>
          <w:kern w:val="0"/>
        </w:rPr>
        <w:t>主要施工工具：</w:t>
      </w:r>
    </w:p>
    <w:p w:rsidR="00DE7AAE" w:rsidRDefault="00DE7AAE" w:rsidP="00DE7AAE">
      <w:pPr>
        <w:rPr>
          <w:rFonts w:hint="eastAsia"/>
          <w:kern w:val="0"/>
        </w:rPr>
      </w:pPr>
      <w:r>
        <w:rPr>
          <w:rFonts w:hint="eastAsia"/>
          <w:kern w:val="0"/>
        </w:rPr>
        <w:t>电锯、无齿锯、手锯、手枪钻、螺丝刀、钢尺、钢水平尺、锤子、钉枪。</w:t>
      </w:r>
    </w:p>
    <w:p w:rsidR="00DE7AAE" w:rsidRDefault="00DE7AAE" w:rsidP="00DE7AAE">
      <w:pPr>
        <w:rPr>
          <w:kern w:val="0"/>
        </w:rPr>
      </w:pPr>
      <w:r>
        <w:rPr>
          <w:kern w:val="0"/>
        </w:rPr>
        <w:t xml:space="preserve">6.1.4.3 </w:t>
      </w:r>
      <w:r>
        <w:rPr>
          <w:rFonts w:hint="eastAsia"/>
          <w:kern w:val="0"/>
        </w:rPr>
        <w:t>施工作业的相关条件：</w:t>
      </w:r>
    </w:p>
    <w:p w:rsidR="00DE7AAE" w:rsidRDefault="00DE7AAE" w:rsidP="00DE7AAE">
      <w:pPr>
        <w:rPr>
          <w:kern w:val="0"/>
        </w:rPr>
      </w:pPr>
      <w:r>
        <w:rPr>
          <w:kern w:val="0"/>
        </w:rPr>
        <w:t>(1)</w:t>
      </w:r>
      <w:r>
        <w:rPr>
          <w:rFonts w:hint="eastAsia"/>
          <w:kern w:val="0"/>
        </w:rPr>
        <w:t>施工作业所用的材料准备好，特别是防火漆要提前备好。</w:t>
      </w:r>
    </w:p>
    <w:p w:rsidR="00DE7AAE" w:rsidRDefault="00DE7AAE" w:rsidP="00DE7AAE">
      <w:pPr>
        <w:rPr>
          <w:kern w:val="0"/>
        </w:rPr>
      </w:pPr>
      <w:r>
        <w:rPr>
          <w:kern w:val="0"/>
        </w:rPr>
        <w:t>(2)</w:t>
      </w:r>
      <w:r>
        <w:rPr>
          <w:rFonts w:hint="eastAsia"/>
          <w:kern w:val="0"/>
        </w:rPr>
        <w:t>安装完成顶棚的各种管线、设备及通风道，消防报警、消防喷淋系统施工完毕，并办理完交接和检查手续。管道系统要试水、打压完成。</w:t>
      </w:r>
    </w:p>
    <w:p w:rsidR="00DE7AAE" w:rsidRDefault="00DE7AAE" w:rsidP="00DE7AAE">
      <w:pPr>
        <w:rPr>
          <w:kern w:val="0"/>
        </w:rPr>
      </w:pPr>
      <w:r>
        <w:rPr>
          <w:kern w:val="0"/>
        </w:rPr>
        <w:t>(3)</w:t>
      </w:r>
      <w:r>
        <w:rPr>
          <w:rFonts w:hint="eastAsia"/>
          <w:kern w:val="0"/>
        </w:rPr>
        <w:t>提前完成吊顶的排</w:t>
      </w:r>
      <w:proofErr w:type="gramStart"/>
      <w:r>
        <w:rPr>
          <w:rFonts w:hint="eastAsia"/>
          <w:kern w:val="0"/>
        </w:rPr>
        <w:t>板施工</w:t>
      </w:r>
      <w:proofErr w:type="gramEnd"/>
      <w:r>
        <w:rPr>
          <w:rFonts w:hint="eastAsia"/>
          <w:kern w:val="0"/>
        </w:rPr>
        <w:t>大样图，确定好通风口及各种露明孔口位置。</w:t>
      </w:r>
    </w:p>
    <w:p w:rsidR="00DE7AAE" w:rsidRDefault="00DE7AAE" w:rsidP="00DE7AAE">
      <w:pPr>
        <w:rPr>
          <w:kern w:val="0"/>
        </w:rPr>
      </w:pPr>
      <w:r>
        <w:rPr>
          <w:kern w:val="0"/>
        </w:rPr>
        <w:t>(4)</w:t>
      </w:r>
      <w:r>
        <w:rPr>
          <w:rFonts w:hint="eastAsia"/>
          <w:kern w:val="0"/>
        </w:rPr>
        <w:t>顶棚安装木材面前必须完成墙面、地面的湿作业分项工程，在安装实木栅格前需做好防火处理。注意在安装边龙骨前必须完成墙面的找平</w:t>
      </w:r>
      <w:r>
        <w:rPr>
          <w:kern w:val="0"/>
        </w:rPr>
        <w:t>(</w:t>
      </w:r>
      <w:r>
        <w:rPr>
          <w:rFonts w:hint="eastAsia"/>
          <w:kern w:val="0"/>
        </w:rPr>
        <w:t>包括墙而腻子或墙面砖等</w:t>
      </w:r>
      <w:r>
        <w:rPr>
          <w:kern w:val="0"/>
        </w:rPr>
        <w:t>)</w:t>
      </w:r>
      <w:r>
        <w:rPr>
          <w:rFonts w:hint="eastAsia"/>
          <w:kern w:val="0"/>
        </w:rPr>
        <w:t>。</w:t>
      </w:r>
    </w:p>
    <w:p w:rsidR="00DE7AAE" w:rsidRDefault="00DE7AAE" w:rsidP="00DE7AAE">
      <w:pPr>
        <w:rPr>
          <w:kern w:val="0"/>
        </w:rPr>
      </w:pPr>
      <w:r>
        <w:rPr>
          <w:kern w:val="0"/>
        </w:rPr>
        <w:t>(5)</w:t>
      </w:r>
      <w:r>
        <w:rPr>
          <w:rFonts w:hint="eastAsia"/>
          <w:kern w:val="0"/>
        </w:rPr>
        <w:t>准备好施工的操作平台架子或可移动架子。</w:t>
      </w:r>
    </w:p>
    <w:p w:rsidR="00DE7AAE" w:rsidRDefault="00DE7AAE" w:rsidP="00DE7AAE">
      <w:pPr>
        <w:rPr>
          <w:kern w:val="0"/>
        </w:rPr>
      </w:pPr>
      <w:r>
        <w:rPr>
          <w:kern w:val="0"/>
        </w:rPr>
        <w:t>(6)</w:t>
      </w:r>
      <w:r>
        <w:rPr>
          <w:rFonts w:hint="eastAsia"/>
          <w:kern w:val="0"/>
        </w:rPr>
        <w:t>在做实木栅格吊顶施工前，必须做样板间，对顶棚的灯槽、通风口、窗口的构造处理，分块及固定方法等应经试装并经鉴定合格后方可大面积施工。</w:t>
      </w:r>
    </w:p>
    <w:p w:rsidR="00DE7AAE" w:rsidRDefault="00DE7AAE" w:rsidP="00DE7AAE">
      <w:pPr>
        <w:rPr>
          <w:rFonts w:hint="eastAsia"/>
          <w:kern w:val="0"/>
        </w:rPr>
      </w:pPr>
      <w:r>
        <w:rPr>
          <w:kern w:val="0"/>
        </w:rPr>
        <w:t xml:space="preserve">6.1.4.4 </w:t>
      </w:r>
      <w:r>
        <w:rPr>
          <w:rFonts w:hint="eastAsia"/>
          <w:kern w:val="0"/>
        </w:rPr>
        <w:t>施工工艺流程；</w:t>
      </w:r>
    </w:p>
    <w:p w:rsidR="00DE7AAE" w:rsidRDefault="00DE7AAE" w:rsidP="00DE7AAE">
      <w:pPr>
        <w:rPr>
          <w:rFonts w:hint="eastAsia"/>
          <w:kern w:val="0"/>
        </w:rPr>
      </w:pPr>
      <w:r>
        <w:rPr>
          <w:noProof/>
          <w:kern w:val="0"/>
        </w:rPr>
        <w:pict>
          <v:group id="_x0000_s1159" style="position:absolute;left:0;text-align:left;margin-left:-9pt;margin-top:7.8pt;width:441pt;height:93.6pt;z-index:251662336" coordorigin="1800,4248" coordsize="9000,1872">
            <v:shape id="_x0000_s1160" type="#_x0000_t202" style="position:absolute;left:1800;top:4248;width:882;height:468">
              <v:textbox>
                <w:txbxContent>
                  <w:p w:rsidR="00DE7AAE" w:rsidRDefault="00DE7AAE" w:rsidP="00DE7AAE">
                    <w:pPr>
                      <w:jc w:val="center"/>
                      <w:rPr>
                        <w:rFonts w:hint="eastAsia"/>
                      </w:rPr>
                    </w:pPr>
                    <w:r>
                      <w:rPr>
                        <w:rFonts w:hint="eastAsia"/>
                      </w:rPr>
                      <w:t>测量</w:t>
                    </w:r>
                  </w:p>
                </w:txbxContent>
              </v:textbox>
            </v:shape>
            <v:line id="_x0000_s1161" style="position:absolute" from="2682,4404" to="3212,4404">
              <v:stroke endarrow="block"/>
            </v:line>
            <v:shape id="_x0000_s1162" type="#_x0000_t202" style="position:absolute;left:3212;top:4248;width:1764;height:468">
              <v:textbox>
                <w:txbxContent>
                  <w:p w:rsidR="00DE7AAE" w:rsidRDefault="00DE7AAE" w:rsidP="00DE7AAE">
                    <w:pPr>
                      <w:jc w:val="center"/>
                      <w:rPr>
                        <w:rFonts w:hint="eastAsia"/>
                      </w:rPr>
                    </w:pPr>
                    <w:r>
                      <w:rPr>
                        <w:rFonts w:hint="eastAsia"/>
                      </w:rPr>
                      <w:t>龙骨精加工</w:t>
                    </w:r>
                  </w:p>
                </w:txbxContent>
              </v:textbox>
            </v:shape>
            <v:line id="_x0000_s1163" style="position:absolute" from="4976,4404" to="5506,4404">
              <v:stroke endarrow="block"/>
            </v:line>
            <v:shape id="_x0000_s1164" type="#_x0000_t202" style="position:absolute;left:5506;top:4248;width:1412;height:468">
              <v:textbox>
                <w:txbxContent>
                  <w:p w:rsidR="00DE7AAE" w:rsidRDefault="00DE7AAE" w:rsidP="00DE7AAE">
                    <w:pPr>
                      <w:jc w:val="center"/>
                      <w:rPr>
                        <w:rFonts w:hint="eastAsia"/>
                      </w:rPr>
                    </w:pPr>
                    <w:r>
                      <w:rPr>
                        <w:rFonts w:hint="eastAsia"/>
                      </w:rPr>
                      <w:t>表面刨光</w:t>
                    </w:r>
                  </w:p>
                  <w:p w:rsidR="00DE7AAE" w:rsidRDefault="00DE7AAE" w:rsidP="00DE7AAE"/>
                </w:txbxContent>
              </v:textbox>
            </v:shape>
            <v:line id="_x0000_s1165" style="position:absolute" from="6918,4404" to="7447,4404">
              <v:stroke endarrow="block"/>
            </v:line>
            <v:shape id="_x0000_s1166" type="#_x0000_t202" style="position:absolute;left:7447;top:4248;width:1412;height:468">
              <v:textbox>
                <w:txbxContent>
                  <w:p w:rsidR="00DE7AAE" w:rsidRDefault="00DE7AAE" w:rsidP="00DE7AAE">
                    <w:pPr>
                      <w:jc w:val="center"/>
                      <w:rPr>
                        <w:rFonts w:hint="eastAsia"/>
                      </w:rPr>
                    </w:pPr>
                    <w:r>
                      <w:rPr>
                        <w:rFonts w:hint="eastAsia"/>
                      </w:rPr>
                      <w:t>开半</w:t>
                    </w:r>
                    <w:proofErr w:type="gramStart"/>
                    <w:r>
                      <w:rPr>
                        <w:rFonts w:hint="eastAsia"/>
                      </w:rPr>
                      <w:t>槽答接</w:t>
                    </w:r>
                    <w:proofErr w:type="gramEnd"/>
                  </w:p>
                </w:txbxContent>
              </v:textbox>
            </v:shape>
            <v:line id="_x0000_s1167" style="position:absolute" from="8859,4404" to="9388,4404">
              <v:stroke endarrow="block"/>
            </v:line>
            <v:shape id="_x0000_s1168" type="#_x0000_t202" style="position:absolute;left:9388;top:4248;width:1412;height:468">
              <v:textbox>
                <w:txbxContent>
                  <w:p w:rsidR="00DE7AAE" w:rsidRDefault="00DE7AAE" w:rsidP="00DE7AAE">
                    <w:pPr>
                      <w:jc w:val="center"/>
                      <w:rPr>
                        <w:rFonts w:hint="eastAsia"/>
                      </w:rPr>
                    </w:pPr>
                    <w:r>
                      <w:rPr>
                        <w:rFonts w:hint="eastAsia"/>
                      </w:rPr>
                      <w:t>阻燃剂涂刷</w:t>
                    </w:r>
                  </w:p>
                </w:txbxContent>
              </v:textbox>
            </v:shape>
            <v:line id="_x0000_s1169" style="position:absolute;flip:y" from="7976,4716" to="7976,5340">
              <v:stroke endarrow="block"/>
            </v:line>
            <v:line id="_x0000_s1170" style="position:absolute;flip:x" from="6212,5340" to="7976,5340"/>
            <v:shape id="_x0000_s1171" type="#_x0000_t202" style="position:absolute;left:3960;top:5028;width:2252;height:468">
              <v:textbox>
                <w:txbxContent>
                  <w:p w:rsidR="00DE7AAE" w:rsidRDefault="00DE7AAE" w:rsidP="00DE7AAE">
                    <w:pPr>
                      <w:jc w:val="center"/>
                      <w:rPr>
                        <w:rFonts w:hint="eastAsia"/>
                      </w:rPr>
                    </w:pPr>
                    <w:r>
                      <w:rPr>
                        <w:rFonts w:hint="eastAsia"/>
                      </w:rPr>
                      <w:t>安顶水平电管线安装</w:t>
                    </w:r>
                  </w:p>
                </w:txbxContent>
              </v:textbox>
            </v:shape>
            <v:line id="_x0000_s1172" style="position:absolute" from="1800,5808" to="2329,5808">
              <v:stroke endarrow="block"/>
            </v:line>
            <v:shape id="_x0000_s1173" type="#_x0000_t202" style="position:absolute;left:2329;top:5652;width:1765;height:468">
              <v:textbox>
                <w:txbxContent>
                  <w:p w:rsidR="00DE7AAE" w:rsidRDefault="00DE7AAE" w:rsidP="00DE7AAE">
                    <w:pPr>
                      <w:jc w:val="center"/>
                      <w:rPr>
                        <w:rFonts w:hint="eastAsia"/>
                      </w:rPr>
                    </w:pPr>
                    <w:r>
                      <w:rPr>
                        <w:rFonts w:hint="eastAsia"/>
                      </w:rPr>
                      <w:t>清油涂刷</w:t>
                    </w:r>
                  </w:p>
                </w:txbxContent>
              </v:textbox>
            </v:shape>
            <v:line id="_x0000_s1174" style="position:absolute" from="4094,5808" to="4624,5808">
              <v:stroke endarrow="block"/>
            </v:line>
            <v:shape id="_x0000_s1175" type="#_x0000_t202" style="position:absolute;left:4624;top:5652;width:1764;height:468">
              <v:textbox>
                <w:txbxContent>
                  <w:p w:rsidR="00DE7AAE" w:rsidRDefault="00DE7AAE" w:rsidP="00DE7AAE">
                    <w:pPr>
                      <w:jc w:val="center"/>
                      <w:rPr>
                        <w:rFonts w:hint="eastAsia"/>
                      </w:rPr>
                    </w:pPr>
                    <w:r>
                      <w:rPr>
                        <w:rFonts w:hint="eastAsia"/>
                      </w:rPr>
                      <w:t>安装栅条</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6.1.4.5 </w:t>
      </w:r>
      <w:r>
        <w:rPr>
          <w:rFonts w:hint="eastAsia"/>
          <w:kern w:val="0"/>
        </w:rPr>
        <w:t>技术措施：</w:t>
      </w:r>
    </w:p>
    <w:p w:rsidR="00DE7AAE" w:rsidRDefault="00DE7AAE" w:rsidP="00DE7AAE">
      <w:pPr>
        <w:rPr>
          <w:kern w:val="0"/>
        </w:rPr>
      </w:pPr>
      <w:r>
        <w:rPr>
          <w:kern w:val="0"/>
        </w:rPr>
        <w:t>(1)</w:t>
      </w:r>
      <w:r>
        <w:rPr>
          <w:rFonts w:hint="eastAsia"/>
          <w:kern w:val="0"/>
        </w:rPr>
        <w:t>弹线：根据楼层标高</w:t>
      </w:r>
      <w:r>
        <w:rPr>
          <w:kern w:val="0"/>
        </w:rPr>
        <w:t xml:space="preserve">50 </w:t>
      </w:r>
      <w:r>
        <w:rPr>
          <w:rFonts w:hint="eastAsia"/>
          <w:kern w:val="0"/>
        </w:rPr>
        <w:t>水平控制线，按照设计标高，沿墙顶四周，弹出顶棚标高水平线，并沿顶棚的标高水平线，在墙上划好龙骨分档位置线。测量龙骨精加工</w:t>
      </w:r>
      <w:r>
        <w:rPr>
          <w:kern w:val="0"/>
        </w:rPr>
        <w:t xml:space="preserve"> </w:t>
      </w:r>
      <w:r>
        <w:rPr>
          <w:rFonts w:hint="eastAsia"/>
          <w:kern w:val="0"/>
        </w:rPr>
        <w:t>表面刨光</w:t>
      </w:r>
      <w:r>
        <w:rPr>
          <w:kern w:val="0"/>
        </w:rPr>
        <w:t xml:space="preserve"> </w:t>
      </w:r>
      <w:r>
        <w:rPr>
          <w:rFonts w:hint="eastAsia"/>
          <w:kern w:val="0"/>
        </w:rPr>
        <w:t>开半</w:t>
      </w:r>
      <w:proofErr w:type="gramStart"/>
      <w:r>
        <w:rPr>
          <w:rFonts w:hint="eastAsia"/>
          <w:kern w:val="0"/>
        </w:rPr>
        <w:t>槽答接</w:t>
      </w:r>
      <w:proofErr w:type="gramEnd"/>
      <w:r>
        <w:rPr>
          <w:kern w:val="0"/>
        </w:rPr>
        <w:t xml:space="preserve"> </w:t>
      </w:r>
      <w:r>
        <w:rPr>
          <w:rFonts w:hint="eastAsia"/>
          <w:kern w:val="0"/>
        </w:rPr>
        <w:t>阻燃剂涂刷吊顶水电管线安装清油涂刷</w:t>
      </w:r>
      <w:r>
        <w:rPr>
          <w:kern w:val="0"/>
        </w:rPr>
        <w:t xml:space="preserve"> </w:t>
      </w:r>
      <w:r>
        <w:rPr>
          <w:rFonts w:hint="eastAsia"/>
          <w:kern w:val="0"/>
        </w:rPr>
        <w:t>安装栅条</w:t>
      </w:r>
    </w:p>
    <w:p w:rsidR="00DE7AAE" w:rsidRDefault="00DE7AAE" w:rsidP="00DE7AAE">
      <w:pPr>
        <w:rPr>
          <w:kern w:val="0"/>
        </w:rPr>
      </w:pPr>
      <w:r>
        <w:rPr>
          <w:kern w:val="0"/>
        </w:rPr>
        <w:t>(2)</w:t>
      </w:r>
      <w:r>
        <w:rPr>
          <w:rFonts w:hint="eastAsia"/>
          <w:kern w:val="0"/>
        </w:rPr>
        <w:t>龙骨精加工处理：弹好顶棚标高水平线及龙骨位置线后，根据设计图纸的要求，将木龙骨加工成规则的实木条。</w:t>
      </w:r>
    </w:p>
    <w:p w:rsidR="00DE7AAE" w:rsidRDefault="00DE7AAE" w:rsidP="00DE7AAE">
      <w:pPr>
        <w:rPr>
          <w:kern w:val="0"/>
        </w:rPr>
      </w:pPr>
      <w:r>
        <w:rPr>
          <w:kern w:val="0"/>
        </w:rPr>
        <w:t>(3)</w:t>
      </w:r>
      <w:r>
        <w:rPr>
          <w:rFonts w:hint="eastAsia"/>
          <w:kern w:val="0"/>
        </w:rPr>
        <w:t>安装实木条：在弹好顶棚标高水平线及龙骨位置线后，确定实木方条</w:t>
      </w:r>
      <w:proofErr w:type="gramStart"/>
      <w:r>
        <w:rPr>
          <w:rFonts w:hint="eastAsia"/>
          <w:kern w:val="0"/>
        </w:rPr>
        <w:t>下端头</w:t>
      </w:r>
      <w:proofErr w:type="gramEnd"/>
      <w:r>
        <w:rPr>
          <w:rFonts w:hint="eastAsia"/>
          <w:kern w:val="0"/>
        </w:rPr>
        <w:t>的标高．并进行开槽答接，槽深度在龙骨的半深。</w:t>
      </w:r>
    </w:p>
    <w:p w:rsidR="00DE7AAE" w:rsidRDefault="00DE7AAE" w:rsidP="00DE7AAE">
      <w:pPr>
        <w:rPr>
          <w:kern w:val="0"/>
        </w:rPr>
      </w:pPr>
      <w:r>
        <w:rPr>
          <w:kern w:val="0"/>
        </w:rPr>
        <w:t>(4)</w:t>
      </w:r>
      <w:r>
        <w:rPr>
          <w:rFonts w:hint="eastAsia"/>
          <w:kern w:val="0"/>
        </w:rPr>
        <w:t>实木条开凿完毕后，涂刷防火涂料，</w:t>
      </w:r>
      <w:proofErr w:type="gramStart"/>
      <w:r>
        <w:rPr>
          <w:rFonts w:hint="eastAsia"/>
          <w:kern w:val="0"/>
        </w:rPr>
        <w:t>并答接安装</w:t>
      </w:r>
      <w:proofErr w:type="gramEnd"/>
      <w:r>
        <w:rPr>
          <w:rFonts w:hint="eastAsia"/>
          <w:kern w:val="0"/>
        </w:rPr>
        <w:t>。</w:t>
      </w:r>
    </w:p>
    <w:p w:rsidR="00DE7AAE" w:rsidRDefault="00DE7AAE" w:rsidP="00DE7AAE">
      <w:pPr>
        <w:rPr>
          <w:kern w:val="0"/>
        </w:rPr>
      </w:pPr>
      <w:r>
        <w:rPr>
          <w:kern w:val="0"/>
        </w:rPr>
        <w:t>(5)</w:t>
      </w:r>
      <w:r>
        <w:rPr>
          <w:rFonts w:hint="eastAsia"/>
          <w:kern w:val="0"/>
        </w:rPr>
        <w:t>安装实木栅条：安装后的天花净高要求和标高控制线平行，在墙四周预埋防腐木楔并用圆钉固定。</w:t>
      </w:r>
    </w:p>
    <w:p w:rsidR="00DE7AAE" w:rsidRDefault="00DE7AAE" w:rsidP="00DE7AAE">
      <w:pPr>
        <w:rPr>
          <w:kern w:val="0"/>
        </w:rPr>
      </w:pPr>
      <w:r>
        <w:rPr>
          <w:kern w:val="0"/>
        </w:rPr>
        <w:t xml:space="preserve">6.1.4.6 </w:t>
      </w:r>
      <w:r>
        <w:rPr>
          <w:rFonts w:hint="eastAsia"/>
          <w:kern w:val="0"/>
        </w:rPr>
        <w:t>施工时应注意的质量问</w:t>
      </w:r>
    </w:p>
    <w:p w:rsidR="00DE7AAE" w:rsidRDefault="00DE7AAE" w:rsidP="00DE7AAE">
      <w:pPr>
        <w:rPr>
          <w:kern w:val="0"/>
        </w:rPr>
      </w:pPr>
      <w:r>
        <w:rPr>
          <w:kern w:val="0"/>
        </w:rPr>
        <w:lastRenderedPageBreak/>
        <w:t>(1)</w:t>
      </w:r>
      <w:r>
        <w:rPr>
          <w:rFonts w:hint="eastAsia"/>
          <w:kern w:val="0"/>
        </w:rPr>
        <w:t>木格栅骨架的制作应在准确测量顶棚尺寸。</w:t>
      </w:r>
    </w:p>
    <w:p w:rsidR="00DE7AAE" w:rsidRDefault="00DE7AAE" w:rsidP="00DE7AAE">
      <w:pPr>
        <w:rPr>
          <w:kern w:val="0"/>
        </w:rPr>
      </w:pPr>
      <w:r>
        <w:rPr>
          <w:kern w:val="0"/>
        </w:rPr>
        <w:t>(2)</w:t>
      </w:r>
      <w:r>
        <w:rPr>
          <w:rFonts w:hint="eastAsia"/>
          <w:kern w:val="0"/>
        </w:rPr>
        <w:t>龙骨应进行精加工</w:t>
      </w:r>
      <w:r>
        <w:rPr>
          <w:kern w:val="0"/>
        </w:rPr>
        <w:t>,</w:t>
      </w:r>
      <w:r>
        <w:rPr>
          <w:rFonts w:hint="eastAsia"/>
          <w:kern w:val="0"/>
        </w:rPr>
        <w:t>表面刨光</w:t>
      </w:r>
      <w:r>
        <w:rPr>
          <w:kern w:val="0"/>
        </w:rPr>
        <w:t>,</w:t>
      </w:r>
      <w:r>
        <w:rPr>
          <w:rFonts w:hint="eastAsia"/>
          <w:kern w:val="0"/>
        </w:rPr>
        <w:t>接口</w:t>
      </w:r>
      <w:proofErr w:type="gramStart"/>
      <w:r>
        <w:rPr>
          <w:rFonts w:hint="eastAsia"/>
          <w:kern w:val="0"/>
        </w:rPr>
        <w:t>处开棒</w:t>
      </w:r>
      <w:proofErr w:type="gramEnd"/>
      <w:r>
        <w:rPr>
          <w:kern w:val="0"/>
        </w:rPr>
        <w:t>,</w:t>
      </w:r>
      <w:r>
        <w:rPr>
          <w:rFonts w:hint="eastAsia"/>
          <w:kern w:val="0"/>
        </w:rPr>
        <w:t>横、竖龙骨交接处应开半槽搭接</w:t>
      </w:r>
      <w:r>
        <w:rPr>
          <w:kern w:val="0"/>
        </w:rPr>
        <w:t>,</w:t>
      </w:r>
      <w:r>
        <w:rPr>
          <w:rFonts w:hint="eastAsia"/>
          <w:kern w:val="0"/>
        </w:rPr>
        <w:t>并应进行阻燃剂涂刷处理。</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68" w:name="_Toc207188042"/>
      <w:r>
        <w:rPr>
          <w:rFonts w:hint="eastAsia"/>
        </w:rPr>
        <w:t>防水石膏板吊顶施工工艺</w:t>
      </w:r>
      <w:bookmarkStart w:id="69" w:name="bk143"/>
      <w:bookmarkEnd w:id="68"/>
      <w:bookmarkEnd w:id="69"/>
    </w:p>
    <w:p w:rsidR="00DE7AAE" w:rsidRDefault="00DE7AAE" w:rsidP="00DE7AAE">
      <w:pPr>
        <w:rPr>
          <w:kern w:val="0"/>
        </w:rPr>
      </w:pPr>
      <w:bookmarkStart w:id="70" w:name="bk144"/>
      <w:bookmarkEnd w:id="70"/>
      <w:r>
        <w:rPr>
          <w:kern w:val="0"/>
        </w:rPr>
        <w:t xml:space="preserve">6.1.5.1 </w:t>
      </w:r>
      <w:r>
        <w:rPr>
          <w:rFonts w:hint="eastAsia"/>
          <w:kern w:val="0"/>
        </w:rPr>
        <w:t>材料要求</w:t>
      </w:r>
    </w:p>
    <w:p w:rsidR="00DE7AAE" w:rsidRDefault="00DE7AAE" w:rsidP="00DE7AAE">
      <w:pPr>
        <w:rPr>
          <w:kern w:val="0"/>
        </w:rPr>
      </w:pPr>
      <w:r>
        <w:rPr>
          <w:kern w:val="0"/>
        </w:rPr>
        <w:t>(1)</w:t>
      </w:r>
      <w:r>
        <w:rPr>
          <w:rFonts w:hint="eastAsia"/>
          <w:kern w:val="0"/>
        </w:rPr>
        <w:t>防水石膏板：用于卫生间部位，符合设计要求的</w:t>
      </w:r>
      <w:r>
        <w:rPr>
          <w:kern w:val="0"/>
        </w:rPr>
        <w:t xml:space="preserve">12 </w:t>
      </w:r>
      <w:r>
        <w:rPr>
          <w:rFonts w:hint="eastAsia"/>
          <w:kern w:val="0"/>
        </w:rPr>
        <w:t>厚防水石膏板。</w:t>
      </w:r>
    </w:p>
    <w:p w:rsidR="00DE7AAE" w:rsidRDefault="00DE7AAE" w:rsidP="00DE7AAE">
      <w:pPr>
        <w:rPr>
          <w:kern w:val="0"/>
        </w:rPr>
      </w:pPr>
      <w:r>
        <w:rPr>
          <w:kern w:val="0"/>
        </w:rPr>
        <w:t>(2)</w:t>
      </w:r>
      <w:r>
        <w:rPr>
          <w:rFonts w:hint="eastAsia"/>
          <w:kern w:val="0"/>
        </w:rPr>
        <w:t>龙骨：龙骨一般采用</w:t>
      </w:r>
      <w:r>
        <w:rPr>
          <w:kern w:val="0"/>
        </w:rPr>
        <w:t xml:space="preserve">50 </w:t>
      </w:r>
      <w:r>
        <w:rPr>
          <w:rFonts w:hint="eastAsia"/>
          <w:kern w:val="0"/>
        </w:rPr>
        <w:t>系列轻钢龙骨架，龙骨和主件</w:t>
      </w:r>
      <w:r>
        <w:rPr>
          <w:kern w:val="0"/>
        </w:rPr>
        <w:t>(</w:t>
      </w:r>
      <w:r>
        <w:rPr>
          <w:rFonts w:hint="eastAsia"/>
          <w:kern w:val="0"/>
        </w:rPr>
        <w:t>大、中、小龙骨；配件有吊顶挂件、连接件、挂插件</w:t>
      </w:r>
      <w:r>
        <w:rPr>
          <w:kern w:val="0"/>
        </w:rPr>
        <w:t>)</w:t>
      </w:r>
      <w:r>
        <w:rPr>
          <w:rFonts w:hint="eastAsia"/>
          <w:kern w:val="0"/>
        </w:rPr>
        <w:t>必须符合施工规范规定。</w:t>
      </w:r>
    </w:p>
    <w:p w:rsidR="00DE7AAE" w:rsidRDefault="00DE7AAE" w:rsidP="00DE7AAE">
      <w:pPr>
        <w:rPr>
          <w:kern w:val="0"/>
        </w:rPr>
      </w:pPr>
      <w:r>
        <w:rPr>
          <w:kern w:val="0"/>
        </w:rPr>
        <w:t>(3)</w:t>
      </w:r>
      <w:r>
        <w:rPr>
          <w:rFonts w:hint="eastAsia"/>
          <w:kern w:val="0"/>
        </w:rPr>
        <w:t>零配件：有钢筋吊杆、射钉、自攻螺钉。</w:t>
      </w:r>
    </w:p>
    <w:p w:rsidR="00DE7AAE" w:rsidRDefault="00DE7AAE" w:rsidP="00DE7AAE">
      <w:pPr>
        <w:rPr>
          <w:kern w:val="0"/>
        </w:rPr>
      </w:pPr>
      <w:r>
        <w:rPr>
          <w:kern w:val="0"/>
        </w:rPr>
        <w:t xml:space="preserve">6.1.5.2 </w:t>
      </w:r>
      <w:r>
        <w:rPr>
          <w:rFonts w:hint="eastAsia"/>
          <w:kern w:val="0"/>
        </w:rPr>
        <w:t>主要工机具电锯、无齿锯、射钉枪、手锯、手刨子、钳子、螺丝刀、扳子、方尺、钢锯、钢卷尺等。</w:t>
      </w:r>
    </w:p>
    <w:p w:rsidR="00DE7AAE" w:rsidRDefault="00DE7AAE" w:rsidP="00DE7AAE">
      <w:pPr>
        <w:rPr>
          <w:kern w:val="0"/>
        </w:rPr>
      </w:pPr>
      <w:r>
        <w:rPr>
          <w:kern w:val="0"/>
        </w:rPr>
        <w:t xml:space="preserve">6.1.5.3 </w:t>
      </w:r>
      <w:r>
        <w:rPr>
          <w:rFonts w:hint="eastAsia"/>
          <w:kern w:val="0"/>
        </w:rPr>
        <w:t>施工的相关条件根据</w:t>
      </w:r>
      <w:r>
        <w:rPr>
          <w:kern w:val="0"/>
        </w:rPr>
        <w:t xml:space="preserve">+50cm </w:t>
      </w:r>
      <w:r>
        <w:rPr>
          <w:rFonts w:hint="eastAsia"/>
          <w:kern w:val="0"/>
        </w:rPr>
        <w:t>水平标高控制线，在墙身四周弹好吊顶的标高线，并核查完毕。安装完顶棚内的各种管线及通风道，确定好灯位，通风口及各种露明孔口位置。并核对吊顶高度与其内设备标高是否影响。检查所用的材料和配件是否准备齐全。在上龙骨之前必须完成墙的湿作业项目。搭设好顶棚施工的操作平台架子。防水石膏板吊顶在大面积施工前，应做好样板间，对顶棚的起拱度、灯槽、通风口的构造处理，分块及固定方法等应经试装并经鉴定后可大面积施工。</w:t>
      </w:r>
    </w:p>
    <w:p w:rsidR="00DE7AAE" w:rsidRDefault="00DE7AAE" w:rsidP="00DE7AAE">
      <w:pPr>
        <w:rPr>
          <w:rFonts w:hint="eastAsia"/>
          <w:kern w:val="0"/>
        </w:rPr>
      </w:pPr>
      <w:r>
        <w:rPr>
          <w:kern w:val="0"/>
        </w:rPr>
        <w:t xml:space="preserve">6.1.5.4 </w:t>
      </w:r>
      <w:r>
        <w:rPr>
          <w:rFonts w:hint="eastAsia"/>
          <w:kern w:val="0"/>
        </w:rPr>
        <w:t>施工工艺流程</w:t>
      </w:r>
    </w:p>
    <w:p w:rsidR="00DE7AAE" w:rsidRDefault="00DE7AAE" w:rsidP="00DE7AAE">
      <w:pPr>
        <w:rPr>
          <w:rFonts w:hint="eastAsia"/>
          <w:kern w:val="0"/>
        </w:rPr>
      </w:pPr>
      <w:r>
        <w:rPr>
          <w:noProof/>
          <w:kern w:val="0"/>
        </w:rPr>
        <w:pict>
          <v:group id="_x0000_s1176" style="position:absolute;left:0;text-align:left;margin-left:9pt;margin-top:7.8pt;width:405pt;height:132.6pt;z-index:251663360" coordorigin="1980,4716" coordsize="8100,2652">
            <v:shape id="_x0000_s1177" type="#_x0000_t202" style="position:absolute;left:1980;top:4716;width:1440;height:468">
              <v:textbox>
                <w:txbxContent>
                  <w:p w:rsidR="00DE7AAE" w:rsidRDefault="00DE7AAE" w:rsidP="00DE7AAE">
                    <w:pPr>
                      <w:jc w:val="center"/>
                      <w:rPr>
                        <w:rFonts w:hint="eastAsia"/>
                      </w:rPr>
                    </w:pPr>
                    <w:r>
                      <w:rPr>
                        <w:rFonts w:hint="eastAsia"/>
                      </w:rPr>
                      <w:t>基层清理</w:t>
                    </w:r>
                  </w:p>
                </w:txbxContent>
              </v:textbox>
            </v:shape>
            <v:shape id="_x0000_s1178" type="#_x0000_t202" style="position:absolute;left:3780;top:4716;width:1440;height:468">
              <v:textbox>
                <w:txbxContent>
                  <w:p w:rsidR="00DE7AAE" w:rsidRDefault="00DE7AAE" w:rsidP="00DE7AAE">
                    <w:pPr>
                      <w:jc w:val="center"/>
                      <w:rPr>
                        <w:rFonts w:hint="eastAsia"/>
                      </w:rPr>
                    </w:pPr>
                    <w:r>
                      <w:rPr>
                        <w:rFonts w:hint="eastAsia"/>
                      </w:rPr>
                      <w:t>弹线</w:t>
                    </w:r>
                  </w:p>
                </w:txbxContent>
              </v:textbox>
            </v:shape>
            <v:shape id="_x0000_s1179" type="#_x0000_t202" style="position:absolute;left:5760;top:4716;width:1440;height:468">
              <v:textbox>
                <w:txbxContent>
                  <w:p w:rsidR="00DE7AAE" w:rsidRDefault="00DE7AAE" w:rsidP="00DE7AAE">
                    <w:pPr>
                      <w:jc w:val="center"/>
                      <w:rPr>
                        <w:rFonts w:hint="eastAsia"/>
                      </w:rPr>
                    </w:pPr>
                    <w:r>
                      <w:rPr>
                        <w:rFonts w:hint="eastAsia"/>
                      </w:rPr>
                      <w:t>安装吊筋</w:t>
                    </w:r>
                  </w:p>
                </w:txbxContent>
              </v:textbox>
            </v:shape>
            <v:shape id="_x0000_s1180" type="#_x0000_t202" style="position:absolute;left:7560;top:4716;width:2160;height:468">
              <v:textbox>
                <w:txbxContent>
                  <w:p w:rsidR="00DE7AAE" w:rsidRDefault="00DE7AAE" w:rsidP="00DE7AAE">
                    <w:pPr>
                      <w:autoSpaceDE w:val="0"/>
                      <w:autoSpaceDN w:val="0"/>
                      <w:adjustRightInd w:val="0"/>
                      <w:jc w:val="center"/>
                      <w:rPr>
                        <w:rFonts w:cs="宋体"/>
                        <w:kern w:val="0"/>
                        <w:sz w:val="20"/>
                        <w:szCs w:val="20"/>
                      </w:rPr>
                    </w:pPr>
                    <w:r>
                      <w:rPr>
                        <w:rFonts w:hint="eastAsia"/>
                      </w:rPr>
                      <w:t>安装主龙</w:t>
                    </w:r>
                    <w:r>
                      <w:rPr>
                        <w:rFonts w:cs="宋体" w:hint="eastAsia"/>
                        <w:kern w:val="0"/>
                      </w:rPr>
                      <w:t>骨</w:t>
                    </w:r>
                  </w:p>
                  <w:p w:rsidR="00DE7AAE" w:rsidRDefault="00DE7AAE" w:rsidP="00DE7AAE">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5.75pt">
                          <v:imagedata r:id="rId7" o:title=""/>
                        </v:shape>
                      </w:pict>
                    </w:r>
                  </w:p>
                </w:txbxContent>
              </v:textbox>
            </v:shape>
            <v:shape id="_x0000_s1181" type="#_x0000_t202" style="position:absolute;left:1980;top:5496;width:2160;height:468">
              <v:textbox>
                <w:txbxContent>
                  <w:p w:rsidR="00DE7AAE" w:rsidRDefault="00DE7AAE" w:rsidP="00DE7AAE">
                    <w:pPr>
                      <w:autoSpaceDE w:val="0"/>
                      <w:autoSpaceDN w:val="0"/>
                      <w:adjustRightInd w:val="0"/>
                      <w:jc w:val="center"/>
                      <w:rPr>
                        <w:rFonts w:cs="宋体"/>
                        <w:kern w:val="0"/>
                        <w:sz w:val="20"/>
                        <w:szCs w:val="20"/>
                      </w:rPr>
                    </w:pPr>
                    <w:r>
                      <w:rPr>
                        <w:rFonts w:hint="eastAsia"/>
                      </w:rPr>
                      <w:t>安装次龙</w:t>
                    </w:r>
                    <w:r>
                      <w:rPr>
                        <w:rFonts w:cs="宋体" w:hint="eastAsia"/>
                        <w:kern w:val="0"/>
                      </w:rPr>
                      <w:t>骨</w:t>
                    </w:r>
                  </w:p>
                  <w:p w:rsidR="00DE7AAE" w:rsidRDefault="00DE7AAE" w:rsidP="00DE7AAE">
                    <w:pPr>
                      <w:jc w:val="center"/>
                    </w:pPr>
                    <w:r>
                      <w:pict>
                        <v:shape id="_x0000_i1026" type="#_x0000_t75" style="width:1in;height:15.75pt">
                          <v:imagedata r:id="rId7" o:title=""/>
                        </v:shape>
                      </w:pict>
                    </w:r>
                  </w:p>
                </w:txbxContent>
              </v:textbox>
            </v:shape>
            <v:line id="_x0000_s1182" style="position:absolute" from="4140,5808" to="4500,5808"/>
            <v:line id="_x0000_s1183" style="position:absolute" from="4500,5496" to="4500,6588"/>
            <v:line id="_x0000_s1184" style="position:absolute" from="4500,5496" to="4860,5496"/>
            <v:line id="_x0000_s1185" style="position:absolute" from="4500,6588" to="4860,6588"/>
            <v:shape id="_x0000_s1186" type="#_x0000_t202" style="position:absolute;left:4860;top:5340;width:2160;height:468">
              <v:textbox>
                <w:txbxContent>
                  <w:p w:rsidR="00DE7AAE" w:rsidRDefault="00DE7AAE" w:rsidP="00DE7AAE">
                    <w:pPr>
                      <w:autoSpaceDE w:val="0"/>
                      <w:autoSpaceDN w:val="0"/>
                      <w:adjustRightInd w:val="0"/>
                      <w:jc w:val="center"/>
                      <w:rPr>
                        <w:rFonts w:cs="宋体"/>
                        <w:kern w:val="0"/>
                        <w:sz w:val="20"/>
                        <w:szCs w:val="20"/>
                      </w:rPr>
                    </w:pPr>
                    <w:r>
                      <w:rPr>
                        <w:rFonts w:hint="eastAsia"/>
                      </w:rPr>
                      <w:t>机电系统工程完毕</w:t>
                    </w:r>
                  </w:p>
                  <w:p w:rsidR="00DE7AAE" w:rsidRDefault="00DE7AAE" w:rsidP="00DE7AAE">
                    <w:pPr>
                      <w:jc w:val="center"/>
                    </w:pPr>
                    <w:r>
                      <w:pict>
                        <v:shape id="_x0000_i1027" type="#_x0000_t75" style="width:1in;height:15.75pt">
                          <v:imagedata r:id="rId7" o:title=""/>
                        </v:shape>
                      </w:pict>
                    </w:r>
                  </w:p>
                </w:txbxContent>
              </v:textbox>
            </v:shape>
            <v:shape id="_x0000_s1187" type="#_x0000_t202" style="position:absolute;left:4860;top:6276;width:2160;height:468">
              <v:textbox>
                <w:txbxContent>
                  <w:p w:rsidR="00DE7AAE" w:rsidRDefault="00DE7AAE" w:rsidP="00DE7AAE">
                    <w:pPr>
                      <w:autoSpaceDE w:val="0"/>
                      <w:autoSpaceDN w:val="0"/>
                      <w:adjustRightInd w:val="0"/>
                      <w:jc w:val="center"/>
                      <w:rPr>
                        <w:rFonts w:cs="宋体"/>
                        <w:kern w:val="0"/>
                        <w:sz w:val="20"/>
                        <w:szCs w:val="20"/>
                      </w:rPr>
                    </w:pPr>
                    <w:r>
                      <w:rPr>
                        <w:rFonts w:hint="eastAsia"/>
                      </w:rPr>
                      <w:t>试水、打压完毕</w:t>
                    </w:r>
                  </w:p>
                  <w:p w:rsidR="00DE7AAE" w:rsidRDefault="00DE7AAE" w:rsidP="00DE7AAE">
                    <w:pPr>
                      <w:jc w:val="center"/>
                    </w:pPr>
                    <w:r>
                      <w:pict>
                        <v:shape id="_x0000_i1028" type="#_x0000_t75" style="width:1in;height:15.75pt">
                          <v:imagedata r:id="rId7" o:title=""/>
                        </v:shape>
                      </w:pict>
                    </w:r>
                  </w:p>
                </w:txbxContent>
              </v:textbox>
            </v:shape>
            <v:line id="_x0000_s1188" style="position:absolute" from="7020,5496" to="7380,5496"/>
            <v:line id="_x0000_s1189" style="position:absolute" from="7380,5496" to="7380,6432"/>
            <v:line id="_x0000_s1190" style="position:absolute;flip:x" from="7020,6432" to="7380,6432"/>
            <v:line id="_x0000_s1191" style="position:absolute" from="7380,5964" to="7740,5964">
              <v:stroke endarrow="block"/>
            </v:line>
            <v:shape id="_x0000_s1192" type="#_x0000_t202" style="position:absolute;left:7740;top:5652;width:1440;height:468">
              <v:textbox>
                <w:txbxContent>
                  <w:p w:rsidR="00DE7AAE" w:rsidRDefault="00DE7AAE" w:rsidP="00DE7AAE">
                    <w:pPr>
                      <w:rPr>
                        <w:rFonts w:hint="eastAsia"/>
                      </w:rPr>
                    </w:pPr>
                    <w:r>
                      <w:rPr>
                        <w:rFonts w:hint="eastAsia"/>
                      </w:rPr>
                      <w:t>隐蔽检查</w:t>
                    </w:r>
                  </w:p>
                </w:txbxContent>
              </v:textbox>
            </v:shape>
            <v:line id="_x0000_s1193" style="position:absolute" from="3420,4872" to="3780,4872">
              <v:stroke endarrow="block"/>
            </v:line>
            <v:line id="_x0000_s1194" style="position:absolute" from="5220,4872" to="5760,4872">
              <v:stroke endarrow="block"/>
            </v:line>
            <v:line id="_x0000_s1195" style="position:absolute" from="7200,4872" to="7560,4872">
              <v:stroke endarrow="block"/>
            </v:line>
            <v:line id="_x0000_s1196" style="position:absolute" from="9720,4872" to="10080,4872">
              <v:stroke endarrow="block"/>
            </v:line>
            <v:line id="_x0000_s1197" style="position:absolute" from="9180,5808" to="9540,5808">
              <v:stroke endarrow="block"/>
            </v:line>
            <v:shape id="_x0000_s1198" type="#_x0000_t202" style="position:absolute;left:1980;top:6900;width:1800;height:468">
              <v:textbox>
                <w:txbxContent>
                  <w:p w:rsidR="00DE7AAE" w:rsidRDefault="00DE7AAE" w:rsidP="00DE7AAE">
                    <w:pPr>
                      <w:jc w:val="center"/>
                      <w:rPr>
                        <w:rFonts w:hint="eastAsia"/>
                      </w:rPr>
                    </w:pPr>
                    <w:r>
                      <w:rPr>
                        <w:rFonts w:hint="eastAsia"/>
                      </w:rPr>
                      <w:t>安装防水石膏</w:t>
                    </w:r>
                  </w:p>
                </w:txbxContent>
              </v:textbox>
            </v:shape>
            <v:line id="_x0000_s1199" style="position:absolute" from="3780,7056" to="4860,7056">
              <v:stroke endarrow="block"/>
            </v:line>
            <v:shape id="_x0000_s1200" type="#_x0000_t202" style="position:absolute;left:4860;top:6900;width:1800;height:468">
              <v:textbox>
                <w:txbxContent>
                  <w:p w:rsidR="00DE7AAE" w:rsidRDefault="00DE7AAE" w:rsidP="00DE7AAE">
                    <w:pPr>
                      <w:jc w:val="center"/>
                      <w:rPr>
                        <w:rFonts w:hint="eastAsia"/>
                      </w:rPr>
                    </w:pPr>
                    <w:r>
                      <w:rPr>
                        <w:rFonts w:hint="eastAsia"/>
                      </w:rPr>
                      <w:t>涂料施工</w:t>
                    </w:r>
                  </w:p>
                </w:txbxContent>
              </v:textbox>
            </v:shape>
            <v:shape id="_x0000_s1201" type="#_x0000_t202" style="position:absolute;left:7560;top:6900;width:1800;height:468">
              <v:textbox>
                <w:txbxContent>
                  <w:p w:rsidR="00DE7AAE" w:rsidRDefault="00DE7AAE" w:rsidP="00DE7AAE">
                    <w:pPr>
                      <w:jc w:val="center"/>
                      <w:rPr>
                        <w:rFonts w:hint="eastAsia"/>
                      </w:rPr>
                    </w:pPr>
                    <w:r>
                      <w:rPr>
                        <w:rFonts w:hint="eastAsia"/>
                      </w:rPr>
                      <w:t>分项验收</w:t>
                    </w:r>
                  </w:p>
                </w:txbxContent>
              </v:textbox>
            </v:shape>
            <v:line id="_x0000_s1202" style="position:absolute" from="6660,7056" to="7560,7056">
              <v:stroke endarrow="block"/>
            </v:lin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6.1.5.5 </w:t>
      </w:r>
      <w:r>
        <w:rPr>
          <w:rFonts w:hint="eastAsia"/>
          <w:kern w:val="0"/>
        </w:rPr>
        <w:t>施工技术措施：</w:t>
      </w:r>
    </w:p>
    <w:p w:rsidR="00DE7AAE" w:rsidRDefault="00DE7AAE" w:rsidP="00DE7AAE">
      <w:pPr>
        <w:rPr>
          <w:rFonts w:hint="eastAsia"/>
          <w:kern w:val="0"/>
        </w:rPr>
      </w:pPr>
      <w:r>
        <w:rPr>
          <w:kern w:val="0"/>
        </w:rPr>
        <w:t>(1)</w:t>
      </w:r>
      <w:r>
        <w:rPr>
          <w:rFonts w:hint="eastAsia"/>
          <w:kern w:val="0"/>
        </w:rPr>
        <w:t>安装次龙骨：次龙骨采用其相应的吊挂</w:t>
      </w:r>
      <w:proofErr w:type="gramStart"/>
      <w:r>
        <w:rPr>
          <w:rFonts w:hint="eastAsia"/>
          <w:kern w:val="0"/>
        </w:rPr>
        <w:t>件固定</w:t>
      </w:r>
      <w:proofErr w:type="gramEnd"/>
      <w:r>
        <w:rPr>
          <w:rFonts w:hint="eastAsia"/>
          <w:kern w:val="0"/>
        </w:rPr>
        <w:t>在主龙骨上，次龙骨分为</w:t>
      </w:r>
      <w:r>
        <w:rPr>
          <w:kern w:val="0"/>
        </w:rPr>
        <w:t xml:space="preserve">DC50 </w:t>
      </w:r>
      <w:r>
        <w:rPr>
          <w:rFonts w:hint="eastAsia"/>
          <w:kern w:val="0"/>
        </w:rPr>
        <w:t>型龙骨，吊挂件挂在主龙骨上，龙骨间距为</w:t>
      </w:r>
      <w:r>
        <w:rPr>
          <w:kern w:val="0"/>
        </w:rPr>
        <w:t>300mm</w:t>
      </w:r>
      <w:r>
        <w:rPr>
          <w:rFonts w:hint="eastAsia"/>
          <w:kern w:val="0"/>
        </w:rPr>
        <w:t>。将次龙骨通过挂件吊挂在大龙骨上，注意在吊灯、窗帘盒、通风口四周必须加设次龙骨。</w:t>
      </w:r>
    </w:p>
    <w:p w:rsidR="00DE7AAE" w:rsidRDefault="00DE7AAE" w:rsidP="00DE7AAE">
      <w:pPr>
        <w:rPr>
          <w:kern w:val="0"/>
        </w:rPr>
      </w:pPr>
      <w:r>
        <w:rPr>
          <w:kern w:val="0"/>
        </w:rPr>
        <w:t>(2)</w:t>
      </w:r>
      <w:r>
        <w:rPr>
          <w:rFonts w:hint="eastAsia"/>
          <w:kern w:val="0"/>
        </w:rPr>
        <w:t>安装横撑龙骨：在两块艾</w:t>
      </w:r>
      <w:proofErr w:type="gramStart"/>
      <w:r>
        <w:rPr>
          <w:rFonts w:hint="eastAsia"/>
          <w:kern w:val="0"/>
        </w:rPr>
        <w:t>特</w:t>
      </w:r>
      <w:proofErr w:type="gramEnd"/>
      <w:r>
        <w:rPr>
          <w:rFonts w:hint="eastAsia"/>
          <w:kern w:val="0"/>
        </w:rPr>
        <w:t>板接缝的位置安装</w:t>
      </w:r>
      <w:r>
        <w:rPr>
          <w:kern w:val="0"/>
        </w:rPr>
        <w:t xml:space="preserve">DC50 </w:t>
      </w:r>
      <w:r>
        <w:rPr>
          <w:rFonts w:hint="eastAsia"/>
          <w:kern w:val="0"/>
        </w:rPr>
        <w:t>横撑龙骨，间距</w:t>
      </w:r>
      <w:r>
        <w:rPr>
          <w:kern w:val="0"/>
        </w:rPr>
        <w:t>1220mm</w:t>
      </w:r>
      <w:r>
        <w:rPr>
          <w:rFonts w:hint="eastAsia"/>
          <w:kern w:val="0"/>
        </w:rPr>
        <w:t>，横撑龙骨垂直与次龙骨方向，采用水平连接件与次龙骨固定。</w:t>
      </w:r>
    </w:p>
    <w:p w:rsidR="00DE7AAE" w:rsidRDefault="00DE7AAE" w:rsidP="00DE7AAE">
      <w:pPr>
        <w:rPr>
          <w:kern w:val="0"/>
        </w:rPr>
      </w:pPr>
      <w:r>
        <w:rPr>
          <w:kern w:val="0"/>
        </w:rPr>
        <w:t>(3)</w:t>
      </w:r>
      <w:r>
        <w:rPr>
          <w:rFonts w:hint="eastAsia"/>
          <w:kern w:val="0"/>
        </w:rPr>
        <w:t>隐蔽检查：在水电安装、试水、打压完毕后，应对龙骨进行隐蔽检查，合格后方可进行下道工序，并办理完交接手续。</w:t>
      </w:r>
    </w:p>
    <w:p w:rsidR="00DE7AAE" w:rsidRDefault="00DE7AAE" w:rsidP="00DE7AAE">
      <w:pPr>
        <w:rPr>
          <w:rFonts w:hint="eastAsia"/>
          <w:kern w:val="0"/>
        </w:rPr>
      </w:pPr>
      <w:r>
        <w:rPr>
          <w:kern w:val="0"/>
        </w:rPr>
        <w:t>(4)</w:t>
      </w:r>
      <w:r>
        <w:rPr>
          <w:rFonts w:hint="eastAsia"/>
          <w:kern w:val="0"/>
        </w:rPr>
        <w:t>安装防水石膏板：在已装好并验收合格的龙骨下面，从顶棚中间顺中龙骨方向开始安装防水石膏板，防水石膏板在铺设时板材的长</w:t>
      </w:r>
      <w:proofErr w:type="gramStart"/>
      <w:r>
        <w:rPr>
          <w:rFonts w:hint="eastAsia"/>
          <w:kern w:val="0"/>
        </w:rPr>
        <w:t>边方向</w:t>
      </w:r>
      <w:proofErr w:type="gramEnd"/>
      <w:r>
        <w:rPr>
          <w:rFonts w:hint="eastAsia"/>
          <w:kern w:val="0"/>
        </w:rPr>
        <w:t>必须与次龙骨的方向相垂直，并使板材宽度方向的接缝交错排列，两块相临的防水石膏板之间不留缝隙，螺钉距板边</w:t>
      </w:r>
      <w:r>
        <w:rPr>
          <w:kern w:val="0"/>
        </w:rPr>
        <w:t>15mm</w:t>
      </w:r>
      <w:r>
        <w:rPr>
          <w:rFonts w:hint="eastAsia"/>
          <w:kern w:val="0"/>
        </w:rPr>
        <w:t>，距板角</w:t>
      </w:r>
      <w:r>
        <w:rPr>
          <w:kern w:val="0"/>
        </w:rPr>
        <w:lastRenderedPageBreak/>
        <w:t xml:space="preserve">50mm </w:t>
      </w:r>
      <w:r>
        <w:rPr>
          <w:rFonts w:hint="eastAsia"/>
          <w:kern w:val="0"/>
        </w:rPr>
        <w:t>的位置上，螺钉的中心距为</w:t>
      </w:r>
      <w:r>
        <w:rPr>
          <w:kern w:val="0"/>
        </w:rPr>
        <w:t>250mm</w:t>
      </w:r>
      <w:r>
        <w:rPr>
          <w:rFonts w:hint="eastAsia"/>
          <w:kern w:val="0"/>
        </w:rPr>
        <w:t>，在吊顶造型部位采用木龙骨进行安装，固定用</w:t>
      </w:r>
      <w:proofErr w:type="gramStart"/>
      <w:r>
        <w:rPr>
          <w:rFonts w:hint="eastAsia"/>
          <w:kern w:val="0"/>
        </w:rPr>
        <w:t>自攻钉</w:t>
      </w:r>
      <w:proofErr w:type="gramEnd"/>
      <w:r>
        <w:rPr>
          <w:rFonts w:hint="eastAsia"/>
          <w:kern w:val="0"/>
        </w:rPr>
        <w:t>固定。</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080"/>
        <w:gridCol w:w="1656"/>
        <w:gridCol w:w="1704"/>
        <w:gridCol w:w="2760"/>
      </w:tblGrid>
      <w:tr w:rsidR="00DE7AAE" w:rsidTr="00CE7A5E">
        <w:tc>
          <w:tcPr>
            <w:tcW w:w="8100" w:type="dxa"/>
            <w:gridSpan w:val="5"/>
            <w:vAlign w:val="center"/>
          </w:tcPr>
          <w:p w:rsidR="00DE7AAE" w:rsidRDefault="00DE7AAE" w:rsidP="00CE7A5E">
            <w:pPr>
              <w:rPr>
                <w:rFonts w:hint="eastAsia"/>
              </w:rPr>
            </w:pPr>
            <w:r>
              <w:rPr>
                <w:rFonts w:hint="eastAsia"/>
              </w:rPr>
              <w:t>保证项目</w:t>
            </w:r>
          </w:p>
          <w:p w:rsidR="00DE7AAE" w:rsidRDefault="00DE7AAE" w:rsidP="00CE7A5E">
            <w:pPr>
              <w:rPr>
                <w:rFonts w:hint="eastAsia"/>
                <w:kern w:val="0"/>
              </w:rPr>
            </w:pPr>
            <w:r>
              <w:rPr>
                <w:rFonts w:hint="eastAsia"/>
              </w:rPr>
              <w:t xml:space="preserve">           </w:t>
            </w:r>
            <w:r>
              <w:rPr>
                <w:rFonts w:hint="eastAsia"/>
              </w:rPr>
              <w:t>轻钢龙</w:t>
            </w:r>
            <w:r>
              <w:rPr>
                <w:rFonts w:hint="eastAsia"/>
                <w:kern w:val="0"/>
              </w:rPr>
              <w:t>骨架或铝合金龙骨架以及罩面板的材质、规格、品种、式样应符合设计要求。</w:t>
            </w:r>
          </w:p>
          <w:p w:rsidR="00DE7AAE" w:rsidRDefault="00DE7AAE" w:rsidP="00CE7A5E">
            <w:pPr>
              <w:rPr>
                <w:rFonts w:hint="eastAsia"/>
                <w:kern w:val="0"/>
              </w:rPr>
            </w:pPr>
            <w:r>
              <w:rPr>
                <w:rFonts w:hint="eastAsia"/>
                <w:kern w:val="0"/>
              </w:rPr>
              <w:t xml:space="preserve">           </w:t>
            </w:r>
            <w:r>
              <w:rPr>
                <w:rFonts w:hint="eastAsia"/>
                <w:kern w:val="0"/>
              </w:rPr>
              <w:t>龙骨骨架的吊杆，主次龙骨的安装间距、位置下确，连接牢固，无松动</w:t>
            </w:r>
          </w:p>
          <w:p w:rsidR="00DE7AAE" w:rsidRDefault="00DE7AAE" w:rsidP="00CE7A5E">
            <w:pPr>
              <w:rPr>
                <w:rFonts w:hint="eastAsia"/>
              </w:rPr>
            </w:pPr>
            <w:r>
              <w:rPr>
                <w:rFonts w:hint="eastAsia"/>
                <w:kern w:val="0"/>
              </w:rPr>
              <w:t xml:space="preserve">           </w:t>
            </w:r>
            <w:r>
              <w:rPr>
                <w:rFonts w:hint="eastAsia"/>
                <w:kern w:val="0"/>
              </w:rPr>
              <w:t>罩面板应无脱层、翘曲折裂、缺棱掉角等缺陷，安装必须牢固。</w:t>
            </w:r>
          </w:p>
        </w:tc>
      </w:tr>
      <w:tr w:rsidR="00DE7AAE" w:rsidTr="00CE7A5E">
        <w:tc>
          <w:tcPr>
            <w:tcW w:w="8100" w:type="dxa"/>
            <w:gridSpan w:val="5"/>
            <w:vAlign w:val="center"/>
          </w:tcPr>
          <w:p w:rsidR="00DE7AAE" w:rsidRDefault="00DE7AAE" w:rsidP="00CE7A5E">
            <w:pPr>
              <w:rPr>
                <w:rFonts w:hint="eastAsia"/>
              </w:rPr>
            </w:pPr>
            <w:r>
              <w:rPr>
                <w:rFonts w:hint="eastAsia"/>
              </w:rPr>
              <w:t>基本项目</w:t>
            </w:r>
          </w:p>
          <w:p w:rsidR="00DE7AAE" w:rsidRDefault="00DE7AAE" w:rsidP="00CE7A5E">
            <w:pPr>
              <w:rPr>
                <w:rFonts w:hint="eastAsia"/>
                <w:kern w:val="0"/>
              </w:rPr>
            </w:pPr>
            <w:r>
              <w:rPr>
                <w:rFonts w:hint="eastAsia"/>
              </w:rPr>
              <w:t xml:space="preserve">           </w:t>
            </w:r>
            <w:r>
              <w:rPr>
                <w:rFonts w:hint="eastAsia"/>
              </w:rPr>
              <w:t>整面龙</w:t>
            </w:r>
            <w:r>
              <w:rPr>
                <w:rFonts w:hint="eastAsia"/>
                <w:kern w:val="0"/>
              </w:rPr>
              <w:t>骨骨架应顺直、无弯曲、无变形；吊挂件、连接件应符合产品组合要求。</w:t>
            </w:r>
          </w:p>
          <w:p w:rsidR="00DE7AAE" w:rsidRDefault="00DE7AAE" w:rsidP="00CE7A5E">
            <w:pPr>
              <w:rPr>
                <w:rFonts w:hint="eastAsia"/>
                <w:kern w:val="0"/>
              </w:rPr>
            </w:pPr>
            <w:r>
              <w:rPr>
                <w:rFonts w:hint="eastAsia"/>
                <w:kern w:val="0"/>
              </w:rPr>
              <w:t xml:space="preserve">           </w:t>
            </w:r>
            <w:r>
              <w:rPr>
                <w:rFonts w:hint="eastAsia"/>
                <w:kern w:val="0"/>
              </w:rPr>
              <w:t>罩面板表面平正，洁净，颜色一致、无污染、反锈等缺陷。</w:t>
            </w:r>
          </w:p>
          <w:p w:rsidR="00DE7AAE" w:rsidRDefault="00DE7AAE" w:rsidP="00CE7A5E">
            <w:pPr>
              <w:rPr>
                <w:rFonts w:hint="eastAsia"/>
              </w:rPr>
            </w:pPr>
            <w:r>
              <w:rPr>
                <w:rFonts w:hint="eastAsia"/>
                <w:kern w:val="0"/>
              </w:rPr>
              <w:t xml:space="preserve">           </w:t>
            </w:r>
            <w:r>
              <w:rPr>
                <w:rFonts w:hint="eastAsia"/>
                <w:kern w:val="0"/>
              </w:rPr>
              <w:t>罩面板接缝</w:t>
            </w:r>
            <w:proofErr w:type="gramStart"/>
            <w:r>
              <w:rPr>
                <w:rFonts w:hint="eastAsia"/>
                <w:kern w:val="0"/>
              </w:rPr>
              <w:t>开式</w:t>
            </w:r>
            <w:proofErr w:type="gramEnd"/>
            <w:r>
              <w:rPr>
                <w:rFonts w:hint="eastAsia"/>
                <w:kern w:val="0"/>
              </w:rPr>
              <w:t>符合设计要求，拉缝和压条宽一致、平直、整齐、接缝严密。</w:t>
            </w:r>
          </w:p>
        </w:tc>
      </w:tr>
      <w:tr w:rsidR="00DE7AAE" w:rsidTr="00CE7A5E">
        <w:tc>
          <w:tcPr>
            <w:tcW w:w="8100" w:type="dxa"/>
            <w:gridSpan w:val="5"/>
          </w:tcPr>
          <w:p w:rsidR="00DE7AAE" w:rsidRDefault="00DE7AAE" w:rsidP="00CE7A5E">
            <w:pPr>
              <w:rPr>
                <w:rFonts w:hint="eastAsia"/>
              </w:rPr>
            </w:pPr>
            <w:r>
              <w:rPr>
                <w:rFonts w:hint="eastAsia"/>
              </w:rPr>
              <w:t>允许偏差项目：</w:t>
            </w:r>
          </w:p>
        </w:tc>
      </w:tr>
      <w:tr w:rsidR="00DE7AAE" w:rsidTr="00CE7A5E">
        <w:trPr>
          <w:trHeight w:val="35"/>
        </w:trPr>
        <w:tc>
          <w:tcPr>
            <w:tcW w:w="900" w:type="dxa"/>
            <w:vAlign w:val="center"/>
          </w:tcPr>
          <w:p w:rsidR="00DE7AAE" w:rsidRDefault="00DE7AAE" w:rsidP="00CE7A5E">
            <w:pPr>
              <w:rPr>
                <w:rFonts w:hint="eastAsia"/>
              </w:rPr>
            </w:pPr>
            <w:r>
              <w:rPr>
                <w:rFonts w:hint="eastAsia"/>
              </w:rPr>
              <w:t>项次</w:t>
            </w:r>
          </w:p>
        </w:tc>
        <w:tc>
          <w:tcPr>
            <w:tcW w:w="1080" w:type="dxa"/>
            <w:vAlign w:val="center"/>
          </w:tcPr>
          <w:p w:rsidR="00DE7AAE" w:rsidRDefault="00DE7AAE" w:rsidP="00CE7A5E">
            <w:pPr>
              <w:rPr>
                <w:rFonts w:hint="eastAsia"/>
              </w:rPr>
            </w:pPr>
            <w:r>
              <w:rPr>
                <w:rFonts w:hint="eastAsia"/>
              </w:rPr>
              <w:t>项类</w:t>
            </w:r>
          </w:p>
        </w:tc>
        <w:tc>
          <w:tcPr>
            <w:tcW w:w="1656" w:type="dxa"/>
            <w:vAlign w:val="center"/>
          </w:tcPr>
          <w:p w:rsidR="00DE7AAE" w:rsidRDefault="00DE7AAE" w:rsidP="00CE7A5E">
            <w:pPr>
              <w:rPr>
                <w:rFonts w:hint="eastAsia"/>
              </w:rPr>
            </w:pPr>
            <w:r>
              <w:rPr>
                <w:rFonts w:hint="eastAsia"/>
              </w:rPr>
              <w:t>项目</w:t>
            </w:r>
          </w:p>
        </w:tc>
        <w:tc>
          <w:tcPr>
            <w:tcW w:w="1704" w:type="dxa"/>
            <w:vAlign w:val="center"/>
          </w:tcPr>
          <w:p w:rsidR="00DE7AAE" w:rsidRDefault="00DE7AAE" w:rsidP="00CE7A5E">
            <w:pPr>
              <w:rPr>
                <w:rFonts w:hint="eastAsia"/>
              </w:rPr>
            </w:pPr>
            <w:r>
              <w:rPr>
                <w:rFonts w:hint="eastAsia"/>
              </w:rPr>
              <w:t>允许偏差</w:t>
            </w:r>
          </w:p>
        </w:tc>
        <w:tc>
          <w:tcPr>
            <w:tcW w:w="2760" w:type="dxa"/>
            <w:vAlign w:val="center"/>
          </w:tcPr>
          <w:p w:rsidR="00DE7AAE" w:rsidRDefault="00DE7AAE" w:rsidP="00CE7A5E">
            <w:pPr>
              <w:rPr>
                <w:rFonts w:hint="eastAsia"/>
              </w:rPr>
            </w:pPr>
            <w:r>
              <w:rPr>
                <w:rFonts w:hint="eastAsia"/>
              </w:rPr>
              <w:t>检验方法</w:t>
            </w:r>
          </w:p>
        </w:tc>
      </w:tr>
      <w:tr w:rsidR="00DE7AAE" w:rsidTr="00CE7A5E">
        <w:trPr>
          <w:cantSplit/>
          <w:trHeight w:val="28"/>
        </w:trPr>
        <w:tc>
          <w:tcPr>
            <w:tcW w:w="900" w:type="dxa"/>
            <w:vAlign w:val="center"/>
          </w:tcPr>
          <w:p w:rsidR="00DE7AAE" w:rsidRDefault="00DE7AAE" w:rsidP="00CE7A5E">
            <w:pPr>
              <w:rPr>
                <w:rFonts w:hint="eastAsia"/>
              </w:rPr>
            </w:pPr>
            <w:r>
              <w:rPr>
                <w:rFonts w:hint="eastAsia"/>
              </w:rPr>
              <w:t>1</w:t>
            </w:r>
          </w:p>
        </w:tc>
        <w:tc>
          <w:tcPr>
            <w:tcW w:w="1080" w:type="dxa"/>
            <w:vMerge w:val="restart"/>
            <w:vAlign w:val="center"/>
          </w:tcPr>
          <w:p w:rsidR="00DE7AAE" w:rsidRDefault="00DE7AAE" w:rsidP="00CE7A5E">
            <w:pPr>
              <w:rPr>
                <w:rFonts w:hint="eastAsia"/>
              </w:rPr>
            </w:pPr>
            <w:r>
              <w:rPr>
                <w:rFonts w:hint="eastAsia"/>
                <w:kern w:val="0"/>
              </w:rPr>
              <w:t>龙骨</w:t>
            </w:r>
          </w:p>
        </w:tc>
        <w:tc>
          <w:tcPr>
            <w:tcW w:w="1656" w:type="dxa"/>
            <w:vAlign w:val="center"/>
          </w:tcPr>
          <w:p w:rsidR="00DE7AAE" w:rsidRDefault="00DE7AAE" w:rsidP="00CE7A5E">
            <w:pPr>
              <w:rPr>
                <w:rFonts w:hint="eastAsia"/>
                <w:kern w:val="0"/>
              </w:rPr>
            </w:pPr>
            <w:r>
              <w:rPr>
                <w:rFonts w:hint="eastAsia"/>
                <w:kern w:val="0"/>
              </w:rPr>
              <w:t>龙骨间距</w:t>
            </w:r>
          </w:p>
        </w:tc>
        <w:tc>
          <w:tcPr>
            <w:tcW w:w="1704" w:type="dxa"/>
            <w:vAlign w:val="center"/>
          </w:tcPr>
          <w:p w:rsidR="00DE7AAE" w:rsidRDefault="00DE7AAE" w:rsidP="00CE7A5E">
            <w:pPr>
              <w:rPr>
                <w:rFonts w:hint="eastAsia"/>
              </w:rPr>
            </w:pPr>
            <w:r>
              <w:rPr>
                <w:rFonts w:hint="eastAsia"/>
              </w:rPr>
              <w:t>2</w:t>
            </w:r>
          </w:p>
        </w:tc>
        <w:tc>
          <w:tcPr>
            <w:tcW w:w="2760" w:type="dxa"/>
            <w:vMerge w:val="restart"/>
            <w:vAlign w:val="center"/>
          </w:tcPr>
          <w:p w:rsidR="00DE7AAE" w:rsidRDefault="00DE7AAE" w:rsidP="00CE7A5E">
            <w:pPr>
              <w:rPr>
                <w:kern w:val="0"/>
              </w:rPr>
            </w:pPr>
            <w:r>
              <w:rPr>
                <w:rFonts w:hint="eastAsia"/>
                <w:kern w:val="0"/>
              </w:rPr>
              <w:t>尺量检查</w:t>
            </w:r>
          </w:p>
          <w:p w:rsidR="00DE7AAE" w:rsidRDefault="00DE7AAE" w:rsidP="00CE7A5E">
            <w:pPr>
              <w:rPr>
                <w:kern w:val="0"/>
              </w:rPr>
            </w:pPr>
            <w:r>
              <w:rPr>
                <w:rFonts w:hint="eastAsia"/>
                <w:kern w:val="0"/>
              </w:rPr>
              <w:t>尺量检查</w:t>
            </w:r>
          </w:p>
          <w:p w:rsidR="00DE7AAE" w:rsidRDefault="00DE7AAE" w:rsidP="00CE7A5E">
            <w:pPr>
              <w:rPr>
                <w:kern w:val="0"/>
              </w:rPr>
            </w:pPr>
            <w:r>
              <w:rPr>
                <w:rFonts w:hint="eastAsia"/>
                <w:kern w:val="0"/>
              </w:rPr>
              <w:t>短向跨度</w:t>
            </w:r>
            <w:r>
              <w:rPr>
                <w:kern w:val="0"/>
              </w:rPr>
              <w:t xml:space="preserve">1/200 </w:t>
            </w:r>
            <w:r>
              <w:rPr>
                <w:rFonts w:hint="eastAsia"/>
                <w:kern w:val="0"/>
              </w:rPr>
              <w:t>拉线尺量</w:t>
            </w:r>
          </w:p>
          <w:p w:rsidR="00DE7AAE" w:rsidRDefault="00DE7AAE" w:rsidP="00CE7A5E">
            <w:pPr>
              <w:rPr>
                <w:rFonts w:hint="eastAsia"/>
              </w:rPr>
            </w:pPr>
            <w:r>
              <w:rPr>
                <w:rFonts w:hint="eastAsia"/>
                <w:kern w:val="0"/>
              </w:rPr>
              <w:t>尺量或水准仪检查</w:t>
            </w:r>
          </w:p>
        </w:tc>
      </w:tr>
      <w:tr w:rsidR="00DE7AAE" w:rsidTr="00CE7A5E">
        <w:trPr>
          <w:cantSplit/>
          <w:trHeight w:val="28"/>
        </w:trPr>
        <w:tc>
          <w:tcPr>
            <w:tcW w:w="900" w:type="dxa"/>
            <w:vAlign w:val="center"/>
          </w:tcPr>
          <w:p w:rsidR="00DE7AAE" w:rsidRDefault="00DE7AAE" w:rsidP="00CE7A5E">
            <w:pPr>
              <w:rPr>
                <w:rFonts w:hint="eastAsia"/>
              </w:rPr>
            </w:pPr>
            <w:r>
              <w:rPr>
                <w:rFonts w:hint="eastAsia"/>
              </w:rPr>
              <w:t>2</w:t>
            </w:r>
          </w:p>
        </w:tc>
        <w:tc>
          <w:tcPr>
            <w:tcW w:w="1080" w:type="dxa"/>
            <w:vMerge/>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kern w:val="0"/>
              </w:rPr>
              <w:t>龙骨平直</w:t>
            </w:r>
          </w:p>
        </w:tc>
        <w:tc>
          <w:tcPr>
            <w:tcW w:w="1704" w:type="dxa"/>
            <w:vAlign w:val="center"/>
          </w:tcPr>
          <w:p w:rsidR="00DE7AAE" w:rsidRDefault="00DE7AAE" w:rsidP="00CE7A5E">
            <w:pPr>
              <w:rPr>
                <w:rFonts w:hint="eastAsia"/>
              </w:rPr>
            </w:pPr>
            <w:r>
              <w:rPr>
                <w:rFonts w:hint="eastAsia"/>
              </w:rPr>
              <w:t>2</w:t>
            </w:r>
          </w:p>
        </w:tc>
        <w:tc>
          <w:tcPr>
            <w:tcW w:w="2760" w:type="dxa"/>
            <w:vMerge/>
            <w:vAlign w:val="center"/>
          </w:tcPr>
          <w:p w:rsidR="00DE7AAE" w:rsidRDefault="00DE7AAE" w:rsidP="00CE7A5E">
            <w:pPr>
              <w:rPr>
                <w:rFonts w:hint="eastAsia"/>
              </w:rPr>
            </w:pPr>
          </w:p>
        </w:tc>
      </w:tr>
      <w:tr w:rsidR="00DE7AAE" w:rsidTr="00CE7A5E">
        <w:trPr>
          <w:cantSplit/>
          <w:trHeight w:val="28"/>
        </w:trPr>
        <w:tc>
          <w:tcPr>
            <w:tcW w:w="900" w:type="dxa"/>
            <w:vAlign w:val="center"/>
          </w:tcPr>
          <w:p w:rsidR="00DE7AAE" w:rsidRDefault="00DE7AAE" w:rsidP="00CE7A5E">
            <w:pPr>
              <w:rPr>
                <w:rFonts w:hint="eastAsia"/>
              </w:rPr>
            </w:pPr>
            <w:r>
              <w:rPr>
                <w:rFonts w:hint="eastAsia"/>
              </w:rPr>
              <w:t>3</w:t>
            </w:r>
          </w:p>
        </w:tc>
        <w:tc>
          <w:tcPr>
            <w:tcW w:w="1080" w:type="dxa"/>
            <w:vMerge/>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rPr>
              <w:t>起</w:t>
            </w:r>
            <w:proofErr w:type="gramStart"/>
            <w:r>
              <w:rPr>
                <w:rFonts w:hint="eastAsia"/>
              </w:rPr>
              <w:t>拱高度</w:t>
            </w:r>
            <w:proofErr w:type="gramEnd"/>
          </w:p>
        </w:tc>
        <w:tc>
          <w:tcPr>
            <w:tcW w:w="1704" w:type="dxa"/>
            <w:vAlign w:val="center"/>
          </w:tcPr>
          <w:p w:rsidR="00DE7AAE" w:rsidRDefault="00DE7AAE" w:rsidP="00CE7A5E">
            <w:pPr>
              <w:rPr>
                <w:rFonts w:hint="eastAsia"/>
              </w:rPr>
            </w:pPr>
            <w:r>
              <w:rPr>
                <w:rFonts w:hint="eastAsia"/>
                <w:kern w:val="0"/>
              </w:rPr>
              <w:t>±</w:t>
            </w:r>
            <w:r>
              <w:rPr>
                <w:kern w:val="0"/>
              </w:rPr>
              <w:t>10</w:t>
            </w:r>
          </w:p>
        </w:tc>
        <w:tc>
          <w:tcPr>
            <w:tcW w:w="2760" w:type="dxa"/>
            <w:vMerge/>
            <w:vAlign w:val="center"/>
          </w:tcPr>
          <w:p w:rsidR="00DE7AAE" w:rsidRDefault="00DE7AAE" w:rsidP="00CE7A5E">
            <w:pPr>
              <w:rPr>
                <w:rFonts w:hint="eastAsia"/>
              </w:rPr>
            </w:pPr>
          </w:p>
        </w:tc>
      </w:tr>
      <w:tr w:rsidR="00DE7AAE" w:rsidTr="00CE7A5E">
        <w:trPr>
          <w:cantSplit/>
          <w:trHeight w:val="28"/>
        </w:trPr>
        <w:tc>
          <w:tcPr>
            <w:tcW w:w="900" w:type="dxa"/>
            <w:vAlign w:val="center"/>
          </w:tcPr>
          <w:p w:rsidR="00DE7AAE" w:rsidRDefault="00DE7AAE" w:rsidP="00CE7A5E">
            <w:pPr>
              <w:rPr>
                <w:rFonts w:hint="eastAsia"/>
              </w:rPr>
            </w:pPr>
            <w:r>
              <w:rPr>
                <w:rFonts w:hint="eastAsia"/>
              </w:rPr>
              <w:t>4</w:t>
            </w:r>
          </w:p>
        </w:tc>
        <w:tc>
          <w:tcPr>
            <w:tcW w:w="1080" w:type="dxa"/>
            <w:vMerge/>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rPr>
              <w:t>龙</w:t>
            </w:r>
            <w:r>
              <w:rPr>
                <w:rFonts w:hint="eastAsia"/>
                <w:kern w:val="0"/>
              </w:rPr>
              <w:t>骨四周水平</w:t>
            </w:r>
          </w:p>
        </w:tc>
        <w:tc>
          <w:tcPr>
            <w:tcW w:w="1704" w:type="dxa"/>
            <w:vAlign w:val="center"/>
          </w:tcPr>
          <w:p w:rsidR="00DE7AAE" w:rsidRDefault="00DE7AAE" w:rsidP="00CE7A5E">
            <w:pPr>
              <w:rPr>
                <w:rFonts w:hint="eastAsia"/>
              </w:rPr>
            </w:pPr>
            <w:r>
              <w:rPr>
                <w:rFonts w:hint="eastAsia"/>
                <w:kern w:val="0"/>
              </w:rPr>
              <w:t>±</w:t>
            </w:r>
            <w:r>
              <w:rPr>
                <w:rFonts w:hint="eastAsia"/>
                <w:kern w:val="0"/>
              </w:rPr>
              <w:t>5</w:t>
            </w:r>
          </w:p>
        </w:tc>
        <w:tc>
          <w:tcPr>
            <w:tcW w:w="2760" w:type="dxa"/>
            <w:vMerge/>
            <w:vAlign w:val="center"/>
          </w:tcPr>
          <w:p w:rsidR="00DE7AAE" w:rsidRDefault="00DE7AAE" w:rsidP="00CE7A5E">
            <w:pPr>
              <w:rPr>
                <w:rFonts w:hint="eastAsia"/>
              </w:rPr>
            </w:pPr>
          </w:p>
        </w:tc>
      </w:tr>
      <w:tr w:rsidR="00DE7AAE" w:rsidTr="00CE7A5E">
        <w:trPr>
          <w:cantSplit/>
          <w:trHeight w:val="28"/>
        </w:trPr>
        <w:tc>
          <w:tcPr>
            <w:tcW w:w="900" w:type="dxa"/>
            <w:vAlign w:val="center"/>
          </w:tcPr>
          <w:p w:rsidR="00DE7AAE" w:rsidRDefault="00DE7AAE" w:rsidP="00CE7A5E">
            <w:pPr>
              <w:rPr>
                <w:rFonts w:hint="eastAsia"/>
              </w:rPr>
            </w:pPr>
            <w:r>
              <w:rPr>
                <w:rFonts w:hint="eastAsia"/>
              </w:rPr>
              <w:t>5</w:t>
            </w:r>
          </w:p>
        </w:tc>
        <w:tc>
          <w:tcPr>
            <w:tcW w:w="1080" w:type="dxa"/>
            <w:vMerge w:val="restart"/>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rPr>
              <w:t>表面平整</w:t>
            </w:r>
          </w:p>
        </w:tc>
        <w:tc>
          <w:tcPr>
            <w:tcW w:w="1704" w:type="dxa"/>
            <w:vAlign w:val="center"/>
          </w:tcPr>
          <w:p w:rsidR="00DE7AAE" w:rsidRDefault="00DE7AAE" w:rsidP="00CE7A5E">
            <w:pPr>
              <w:rPr>
                <w:rFonts w:hint="eastAsia"/>
              </w:rPr>
            </w:pPr>
            <w:r>
              <w:rPr>
                <w:rFonts w:hint="eastAsia"/>
              </w:rPr>
              <w:t>3</w:t>
            </w:r>
          </w:p>
        </w:tc>
        <w:tc>
          <w:tcPr>
            <w:tcW w:w="2760" w:type="dxa"/>
            <w:vMerge w:val="restart"/>
            <w:vAlign w:val="center"/>
          </w:tcPr>
          <w:p w:rsidR="00DE7AAE" w:rsidRDefault="00DE7AAE" w:rsidP="00CE7A5E">
            <w:pPr>
              <w:rPr>
                <w:kern w:val="0"/>
              </w:rPr>
            </w:pPr>
            <w:r>
              <w:rPr>
                <w:rFonts w:hint="eastAsia"/>
                <w:kern w:val="0"/>
              </w:rPr>
              <w:t>用</w:t>
            </w:r>
            <w:r>
              <w:rPr>
                <w:kern w:val="0"/>
              </w:rPr>
              <w:t xml:space="preserve">2m </w:t>
            </w:r>
            <w:r>
              <w:rPr>
                <w:rFonts w:hint="eastAsia"/>
                <w:kern w:val="0"/>
              </w:rPr>
              <w:t>靠尺检查</w:t>
            </w:r>
          </w:p>
          <w:p w:rsidR="00DE7AAE" w:rsidRDefault="00DE7AAE" w:rsidP="00CE7A5E">
            <w:pPr>
              <w:rPr>
                <w:kern w:val="0"/>
              </w:rPr>
            </w:pPr>
            <w:r>
              <w:rPr>
                <w:rFonts w:hint="eastAsia"/>
                <w:kern w:val="0"/>
              </w:rPr>
              <w:t>拉</w:t>
            </w:r>
            <w:r>
              <w:rPr>
                <w:kern w:val="0"/>
              </w:rPr>
              <w:t xml:space="preserve">5m </w:t>
            </w:r>
            <w:r>
              <w:rPr>
                <w:rFonts w:hint="eastAsia"/>
                <w:kern w:val="0"/>
              </w:rPr>
              <w:t>线检查</w:t>
            </w:r>
          </w:p>
          <w:p w:rsidR="00DE7AAE" w:rsidRDefault="00DE7AAE" w:rsidP="00CE7A5E">
            <w:pPr>
              <w:rPr>
                <w:kern w:val="0"/>
              </w:rPr>
            </w:pPr>
            <w:r>
              <w:rPr>
                <w:rFonts w:hint="eastAsia"/>
                <w:kern w:val="0"/>
              </w:rPr>
              <w:t>用直尺和塞尺检查</w:t>
            </w:r>
          </w:p>
          <w:p w:rsidR="00DE7AAE" w:rsidRDefault="00DE7AAE" w:rsidP="00CE7A5E">
            <w:pPr>
              <w:rPr>
                <w:rFonts w:hint="eastAsia"/>
              </w:rPr>
            </w:pPr>
            <w:r>
              <w:rPr>
                <w:rFonts w:hint="eastAsia"/>
                <w:kern w:val="0"/>
              </w:rPr>
              <w:t>尺量或水准仪检查</w:t>
            </w:r>
          </w:p>
        </w:tc>
      </w:tr>
      <w:tr w:rsidR="00DE7AAE" w:rsidTr="00CE7A5E">
        <w:trPr>
          <w:cantSplit/>
          <w:trHeight w:val="28"/>
        </w:trPr>
        <w:tc>
          <w:tcPr>
            <w:tcW w:w="900" w:type="dxa"/>
            <w:vAlign w:val="center"/>
          </w:tcPr>
          <w:p w:rsidR="00DE7AAE" w:rsidRDefault="00DE7AAE" w:rsidP="00CE7A5E">
            <w:pPr>
              <w:rPr>
                <w:rFonts w:hint="eastAsia"/>
              </w:rPr>
            </w:pPr>
            <w:r>
              <w:rPr>
                <w:rFonts w:hint="eastAsia"/>
              </w:rPr>
              <w:t>6</w:t>
            </w:r>
          </w:p>
        </w:tc>
        <w:tc>
          <w:tcPr>
            <w:tcW w:w="1080" w:type="dxa"/>
            <w:vMerge/>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rPr>
              <w:t>接缝平直</w:t>
            </w:r>
          </w:p>
        </w:tc>
        <w:tc>
          <w:tcPr>
            <w:tcW w:w="1704" w:type="dxa"/>
            <w:vAlign w:val="center"/>
          </w:tcPr>
          <w:p w:rsidR="00DE7AAE" w:rsidRDefault="00DE7AAE" w:rsidP="00CE7A5E">
            <w:pPr>
              <w:rPr>
                <w:rFonts w:hint="eastAsia"/>
              </w:rPr>
            </w:pPr>
            <w:r>
              <w:rPr>
                <w:rFonts w:hint="eastAsia"/>
              </w:rPr>
              <w:t>3</w:t>
            </w:r>
          </w:p>
        </w:tc>
        <w:tc>
          <w:tcPr>
            <w:tcW w:w="2760" w:type="dxa"/>
            <w:vMerge/>
            <w:vAlign w:val="center"/>
          </w:tcPr>
          <w:p w:rsidR="00DE7AAE" w:rsidRDefault="00DE7AAE" w:rsidP="00CE7A5E">
            <w:pPr>
              <w:rPr>
                <w:rFonts w:hint="eastAsia"/>
              </w:rPr>
            </w:pPr>
          </w:p>
        </w:tc>
      </w:tr>
      <w:tr w:rsidR="00DE7AAE" w:rsidTr="00CE7A5E">
        <w:trPr>
          <w:cantSplit/>
          <w:trHeight w:val="28"/>
        </w:trPr>
        <w:tc>
          <w:tcPr>
            <w:tcW w:w="900" w:type="dxa"/>
            <w:vAlign w:val="center"/>
          </w:tcPr>
          <w:p w:rsidR="00DE7AAE" w:rsidRDefault="00DE7AAE" w:rsidP="00CE7A5E">
            <w:pPr>
              <w:rPr>
                <w:rFonts w:hint="eastAsia"/>
              </w:rPr>
            </w:pPr>
            <w:r>
              <w:rPr>
                <w:rFonts w:hint="eastAsia"/>
              </w:rPr>
              <w:t>7</w:t>
            </w:r>
          </w:p>
        </w:tc>
        <w:tc>
          <w:tcPr>
            <w:tcW w:w="1080" w:type="dxa"/>
            <w:vMerge/>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rPr>
              <w:t>接缝高低</w:t>
            </w:r>
          </w:p>
        </w:tc>
        <w:tc>
          <w:tcPr>
            <w:tcW w:w="1704" w:type="dxa"/>
            <w:vAlign w:val="center"/>
          </w:tcPr>
          <w:p w:rsidR="00DE7AAE" w:rsidRDefault="00DE7AAE" w:rsidP="00CE7A5E">
            <w:pPr>
              <w:rPr>
                <w:rFonts w:hint="eastAsia"/>
              </w:rPr>
            </w:pPr>
            <w:r>
              <w:rPr>
                <w:rFonts w:hint="eastAsia"/>
              </w:rPr>
              <w:t>1</w:t>
            </w:r>
          </w:p>
        </w:tc>
        <w:tc>
          <w:tcPr>
            <w:tcW w:w="2760" w:type="dxa"/>
            <w:vMerge/>
            <w:vAlign w:val="center"/>
          </w:tcPr>
          <w:p w:rsidR="00DE7AAE" w:rsidRDefault="00DE7AAE" w:rsidP="00CE7A5E">
            <w:pPr>
              <w:rPr>
                <w:rFonts w:hint="eastAsia"/>
              </w:rPr>
            </w:pPr>
          </w:p>
        </w:tc>
      </w:tr>
      <w:tr w:rsidR="00DE7AAE" w:rsidTr="00CE7A5E">
        <w:trPr>
          <w:cantSplit/>
          <w:trHeight w:val="28"/>
        </w:trPr>
        <w:tc>
          <w:tcPr>
            <w:tcW w:w="900" w:type="dxa"/>
            <w:vAlign w:val="center"/>
          </w:tcPr>
          <w:p w:rsidR="00DE7AAE" w:rsidRDefault="00DE7AAE" w:rsidP="00CE7A5E">
            <w:pPr>
              <w:rPr>
                <w:rFonts w:hint="eastAsia"/>
              </w:rPr>
            </w:pPr>
            <w:r>
              <w:rPr>
                <w:rFonts w:hint="eastAsia"/>
              </w:rPr>
              <w:t>8</w:t>
            </w:r>
          </w:p>
        </w:tc>
        <w:tc>
          <w:tcPr>
            <w:tcW w:w="1080" w:type="dxa"/>
            <w:vMerge/>
            <w:vAlign w:val="center"/>
          </w:tcPr>
          <w:p w:rsidR="00DE7AAE" w:rsidRDefault="00DE7AAE" w:rsidP="00CE7A5E">
            <w:pPr>
              <w:rPr>
                <w:rFonts w:hint="eastAsia"/>
              </w:rPr>
            </w:pPr>
          </w:p>
        </w:tc>
        <w:tc>
          <w:tcPr>
            <w:tcW w:w="1656" w:type="dxa"/>
            <w:vAlign w:val="center"/>
          </w:tcPr>
          <w:p w:rsidR="00DE7AAE" w:rsidRDefault="00DE7AAE" w:rsidP="00CE7A5E">
            <w:pPr>
              <w:rPr>
                <w:rFonts w:hint="eastAsia"/>
              </w:rPr>
            </w:pPr>
            <w:r>
              <w:rPr>
                <w:rFonts w:hint="eastAsia"/>
              </w:rPr>
              <w:t>顶棚四周水平</w:t>
            </w:r>
          </w:p>
        </w:tc>
        <w:tc>
          <w:tcPr>
            <w:tcW w:w="1704" w:type="dxa"/>
            <w:vAlign w:val="center"/>
          </w:tcPr>
          <w:p w:rsidR="00DE7AAE" w:rsidRDefault="00DE7AAE" w:rsidP="00CE7A5E">
            <w:pPr>
              <w:rPr>
                <w:rFonts w:hint="eastAsia"/>
              </w:rPr>
            </w:pPr>
            <w:r>
              <w:rPr>
                <w:rFonts w:hint="eastAsia"/>
                <w:kern w:val="0"/>
              </w:rPr>
              <w:t>±</w:t>
            </w:r>
            <w:r>
              <w:rPr>
                <w:rFonts w:hint="eastAsia"/>
                <w:kern w:val="0"/>
              </w:rPr>
              <w:t>5</w:t>
            </w:r>
          </w:p>
        </w:tc>
        <w:tc>
          <w:tcPr>
            <w:tcW w:w="2760" w:type="dxa"/>
            <w:vMerge/>
            <w:vAlign w:val="center"/>
          </w:tcPr>
          <w:p w:rsidR="00DE7AAE" w:rsidRDefault="00DE7AAE" w:rsidP="00CE7A5E">
            <w:pPr>
              <w:rPr>
                <w:rFonts w:hint="eastAsia"/>
              </w:rPr>
            </w:pPr>
          </w:p>
        </w:tc>
      </w:tr>
      <w:tr w:rsidR="00DE7AAE" w:rsidTr="00CE7A5E">
        <w:trPr>
          <w:cantSplit/>
          <w:trHeight w:val="28"/>
        </w:trPr>
        <w:tc>
          <w:tcPr>
            <w:tcW w:w="900" w:type="dxa"/>
            <w:vAlign w:val="center"/>
          </w:tcPr>
          <w:p w:rsidR="00DE7AAE" w:rsidRDefault="00DE7AAE" w:rsidP="00CE7A5E">
            <w:pPr>
              <w:rPr>
                <w:rFonts w:hint="eastAsia"/>
              </w:rPr>
            </w:pPr>
            <w:r>
              <w:rPr>
                <w:rFonts w:hint="eastAsia"/>
              </w:rPr>
              <w:t>9</w:t>
            </w:r>
          </w:p>
        </w:tc>
        <w:tc>
          <w:tcPr>
            <w:tcW w:w="1080" w:type="dxa"/>
            <w:vMerge w:val="restart"/>
            <w:vAlign w:val="center"/>
          </w:tcPr>
          <w:p w:rsidR="00DE7AAE" w:rsidRDefault="00DE7AAE" w:rsidP="00CE7A5E">
            <w:pPr>
              <w:rPr>
                <w:rFonts w:hint="eastAsia"/>
              </w:rPr>
            </w:pPr>
            <w:r>
              <w:rPr>
                <w:rFonts w:hint="eastAsia"/>
              </w:rPr>
              <w:t>压条</w:t>
            </w:r>
          </w:p>
        </w:tc>
        <w:tc>
          <w:tcPr>
            <w:tcW w:w="1656" w:type="dxa"/>
            <w:vAlign w:val="center"/>
          </w:tcPr>
          <w:p w:rsidR="00DE7AAE" w:rsidRDefault="00DE7AAE" w:rsidP="00CE7A5E">
            <w:pPr>
              <w:rPr>
                <w:rFonts w:hint="eastAsia"/>
              </w:rPr>
            </w:pPr>
            <w:r>
              <w:rPr>
                <w:rFonts w:hint="eastAsia"/>
              </w:rPr>
              <w:t>压条平直</w:t>
            </w:r>
          </w:p>
        </w:tc>
        <w:tc>
          <w:tcPr>
            <w:tcW w:w="1704" w:type="dxa"/>
            <w:vAlign w:val="center"/>
          </w:tcPr>
          <w:p w:rsidR="00DE7AAE" w:rsidRDefault="00DE7AAE" w:rsidP="00CE7A5E">
            <w:pPr>
              <w:rPr>
                <w:rFonts w:hint="eastAsia"/>
              </w:rPr>
            </w:pPr>
            <w:r>
              <w:rPr>
                <w:rFonts w:hint="eastAsia"/>
              </w:rPr>
              <w:t>3</w:t>
            </w:r>
          </w:p>
        </w:tc>
        <w:tc>
          <w:tcPr>
            <w:tcW w:w="2760" w:type="dxa"/>
            <w:vMerge w:val="restart"/>
            <w:vAlign w:val="center"/>
          </w:tcPr>
          <w:p w:rsidR="00DE7AAE" w:rsidRDefault="00DE7AAE" w:rsidP="00CE7A5E">
            <w:pPr>
              <w:rPr>
                <w:kern w:val="0"/>
              </w:rPr>
            </w:pPr>
            <w:r>
              <w:rPr>
                <w:rFonts w:hint="eastAsia"/>
                <w:kern w:val="0"/>
              </w:rPr>
              <w:t>拉</w:t>
            </w:r>
            <w:r>
              <w:rPr>
                <w:kern w:val="0"/>
              </w:rPr>
              <w:t xml:space="preserve">5m </w:t>
            </w:r>
            <w:r>
              <w:rPr>
                <w:rFonts w:hint="eastAsia"/>
                <w:kern w:val="0"/>
              </w:rPr>
              <w:t>线检查</w:t>
            </w:r>
          </w:p>
          <w:p w:rsidR="00DE7AAE" w:rsidRDefault="00DE7AAE" w:rsidP="00CE7A5E">
            <w:pPr>
              <w:rPr>
                <w:rFonts w:hint="eastAsia"/>
              </w:rPr>
            </w:pPr>
            <w:r>
              <w:rPr>
                <w:rFonts w:hint="eastAsia"/>
                <w:kern w:val="0"/>
              </w:rPr>
              <w:t>尺量检查</w:t>
            </w:r>
          </w:p>
        </w:tc>
      </w:tr>
      <w:tr w:rsidR="00DE7AAE" w:rsidTr="00CE7A5E">
        <w:trPr>
          <w:cantSplit/>
          <w:trHeight w:val="28"/>
        </w:trPr>
        <w:tc>
          <w:tcPr>
            <w:tcW w:w="900" w:type="dxa"/>
          </w:tcPr>
          <w:p w:rsidR="00DE7AAE" w:rsidRDefault="00DE7AAE" w:rsidP="00CE7A5E">
            <w:pPr>
              <w:rPr>
                <w:rFonts w:hint="eastAsia"/>
              </w:rPr>
            </w:pPr>
            <w:r>
              <w:rPr>
                <w:rFonts w:hint="eastAsia"/>
              </w:rPr>
              <w:t>10</w:t>
            </w:r>
          </w:p>
        </w:tc>
        <w:tc>
          <w:tcPr>
            <w:tcW w:w="1080" w:type="dxa"/>
            <w:vMerge/>
          </w:tcPr>
          <w:p w:rsidR="00DE7AAE" w:rsidRDefault="00DE7AAE" w:rsidP="00CE7A5E">
            <w:pPr>
              <w:rPr>
                <w:rFonts w:hint="eastAsia"/>
              </w:rPr>
            </w:pPr>
          </w:p>
        </w:tc>
        <w:tc>
          <w:tcPr>
            <w:tcW w:w="1656" w:type="dxa"/>
          </w:tcPr>
          <w:p w:rsidR="00DE7AAE" w:rsidRDefault="00DE7AAE" w:rsidP="00CE7A5E">
            <w:pPr>
              <w:rPr>
                <w:rFonts w:hint="eastAsia"/>
              </w:rPr>
            </w:pPr>
            <w:r>
              <w:rPr>
                <w:rFonts w:hint="eastAsia"/>
              </w:rPr>
              <w:t>压条间距</w:t>
            </w:r>
          </w:p>
        </w:tc>
        <w:tc>
          <w:tcPr>
            <w:tcW w:w="1704" w:type="dxa"/>
          </w:tcPr>
          <w:p w:rsidR="00DE7AAE" w:rsidRDefault="00DE7AAE" w:rsidP="00CE7A5E">
            <w:pPr>
              <w:rPr>
                <w:rFonts w:hint="eastAsia"/>
              </w:rPr>
            </w:pPr>
            <w:r>
              <w:rPr>
                <w:rFonts w:hint="eastAsia"/>
              </w:rPr>
              <w:t>2</w:t>
            </w:r>
          </w:p>
        </w:tc>
        <w:tc>
          <w:tcPr>
            <w:tcW w:w="2760" w:type="dxa"/>
            <w:vMerge/>
          </w:tcPr>
          <w:p w:rsidR="00DE7AAE" w:rsidRDefault="00DE7AAE" w:rsidP="00CE7A5E">
            <w:pPr>
              <w:rPr>
                <w:rFonts w:hint="eastAsia"/>
              </w:rPr>
            </w:pPr>
          </w:p>
        </w:tc>
      </w:tr>
    </w:tbl>
    <w:p w:rsidR="00DE7AAE" w:rsidRDefault="00DE7AAE" w:rsidP="00DE7AAE">
      <w:pPr>
        <w:rPr>
          <w:kern w:val="0"/>
        </w:rPr>
      </w:pPr>
      <w:r>
        <w:rPr>
          <w:kern w:val="0"/>
        </w:rPr>
        <w:t xml:space="preserve">6.1.5.6 </w:t>
      </w:r>
      <w:r>
        <w:rPr>
          <w:rFonts w:hint="eastAsia"/>
          <w:kern w:val="0"/>
        </w:rPr>
        <w:t>质量验收标准：</w:t>
      </w:r>
    </w:p>
    <w:p w:rsidR="00DE7AAE" w:rsidRDefault="00DE7AAE" w:rsidP="00DE7AAE">
      <w:pPr>
        <w:rPr>
          <w:kern w:val="0"/>
        </w:rPr>
      </w:pPr>
      <w:r>
        <w:rPr>
          <w:kern w:val="0"/>
        </w:rPr>
        <w:t>6.1.5.7</w:t>
      </w:r>
      <w:r>
        <w:rPr>
          <w:rFonts w:hint="eastAsia"/>
          <w:kern w:val="0"/>
        </w:rPr>
        <w:t>、成品保护措施：</w:t>
      </w:r>
    </w:p>
    <w:p w:rsidR="00DE7AAE" w:rsidRDefault="00DE7AAE" w:rsidP="00DE7AAE">
      <w:pPr>
        <w:rPr>
          <w:kern w:val="0"/>
        </w:rPr>
      </w:pPr>
      <w:r>
        <w:rPr>
          <w:kern w:val="0"/>
        </w:rPr>
        <w:t>(1)</w:t>
      </w:r>
      <w:r>
        <w:rPr>
          <w:rFonts w:hint="eastAsia"/>
          <w:kern w:val="0"/>
        </w:rPr>
        <w:t>龙骨骨架及罩面板在安装时应注意保护顶棚内各种管线。骨架的吊杆、不准固定在通风管道及其他设备上。</w:t>
      </w:r>
    </w:p>
    <w:p w:rsidR="00DE7AAE" w:rsidRDefault="00DE7AAE" w:rsidP="00DE7AAE">
      <w:pPr>
        <w:rPr>
          <w:kern w:val="0"/>
        </w:rPr>
      </w:pPr>
      <w:r>
        <w:rPr>
          <w:kern w:val="0"/>
        </w:rPr>
        <w:t>(2)</w:t>
      </w:r>
      <w:r>
        <w:rPr>
          <w:rFonts w:hint="eastAsia"/>
          <w:kern w:val="0"/>
        </w:rPr>
        <w:t>基本项目整面龙骨骨架应顺直、无弯曲、无变形；吊挂件、连接件应符合产品组合要求。罩面板表面平正，洁净、颜色一致、无污染、反锈等缺陷。罩面板接缝形式符合设计要求，拉缝和压条宽窄一致、平直、整齐、接缝严密。</w:t>
      </w:r>
    </w:p>
    <w:p w:rsidR="00DE7AAE" w:rsidRDefault="00DE7AAE" w:rsidP="00DE7AAE">
      <w:pPr>
        <w:rPr>
          <w:kern w:val="0"/>
        </w:rPr>
      </w:pPr>
      <w:r>
        <w:rPr>
          <w:kern w:val="0"/>
        </w:rPr>
        <w:t>(3)</w:t>
      </w:r>
      <w:r>
        <w:rPr>
          <w:rFonts w:hint="eastAsia"/>
          <w:kern w:val="0"/>
        </w:rPr>
        <w:t>施工顶棚部位已安装的门窗、窗台板、墙面、地面注意成品保护，防止污损。已安装完的骨架上不得上人踩踏，其他工种不得随意固定在挂件或龙骨上。</w:t>
      </w:r>
    </w:p>
    <w:p w:rsidR="00DE7AAE" w:rsidRDefault="00DE7AAE" w:rsidP="00DE7AAE">
      <w:pPr>
        <w:rPr>
          <w:kern w:val="0"/>
        </w:rPr>
      </w:pPr>
      <w:r>
        <w:rPr>
          <w:kern w:val="0"/>
        </w:rPr>
        <w:t>(4)</w:t>
      </w:r>
      <w:r>
        <w:rPr>
          <w:rFonts w:hint="eastAsia"/>
          <w:kern w:val="0"/>
        </w:rPr>
        <w:t>为了保护成品，罩面板安装必须在顶棚管道、试水、保温等一切工序全部验收后进行。</w:t>
      </w:r>
    </w:p>
    <w:p w:rsidR="00DE7AAE" w:rsidRDefault="00DE7AAE" w:rsidP="00DE7AAE">
      <w:pPr>
        <w:rPr>
          <w:rFonts w:hint="eastAsia"/>
          <w:kern w:val="0"/>
        </w:rPr>
      </w:pPr>
      <w:r>
        <w:rPr>
          <w:kern w:val="0"/>
        </w:rPr>
        <w:t>6.1.5.8</w:t>
      </w:r>
      <w:r>
        <w:rPr>
          <w:rFonts w:hint="eastAsia"/>
          <w:kern w:val="0"/>
        </w:rPr>
        <w:t>、施工注意的质量问题：</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60"/>
        <w:gridCol w:w="2520"/>
        <w:gridCol w:w="3600"/>
      </w:tblGrid>
      <w:tr w:rsidR="00DE7AAE" w:rsidTr="00CE7A5E">
        <w:tc>
          <w:tcPr>
            <w:tcW w:w="2160" w:type="dxa"/>
            <w:vAlign w:val="center"/>
          </w:tcPr>
          <w:p w:rsidR="00DE7AAE" w:rsidRDefault="00DE7AAE" w:rsidP="00CE7A5E">
            <w:pPr>
              <w:rPr>
                <w:rFonts w:hint="eastAsia"/>
              </w:rPr>
            </w:pPr>
            <w:r>
              <w:rPr>
                <w:rFonts w:hint="eastAsia"/>
              </w:rPr>
              <w:t>质量问题</w:t>
            </w:r>
          </w:p>
        </w:tc>
        <w:tc>
          <w:tcPr>
            <w:tcW w:w="2520" w:type="dxa"/>
            <w:vAlign w:val="center"/>
          </w:tcPr>
          <w:p w:rsidR="00DE7AAE" w:rsidRDefault="00DE7AAE" w:rsidP="00CE7A5E">
            <w:pPr>
              <w:rPr>
                <w:rFonts w:hint="eastAsia"/>
              </w:rPr>
            </w:pPr>
            <w:r>
              <w:rPr>
                <w:rFonts w:hint="eastAsia"/>
              </w:rPr>
              <w:t>原因分析</w:t>
            </w:r>
          </w:p>
        </w:tc>
        <w:tc>
          <w:tcPr>
            <w:tcW w:w="3600" w:type="dxa"/>
            <w:vAlign w:val="center"/>
          </w:tcPr>
          <w:p w:rsidR="00DE7AAE" w:rsidRDefault="00DE7AAE" w:rsidP="00CE7A5E">
            <w:pPr>
              <w:rPr>
                <w:rFonts w:hint="eastAsia"/>
              </w:rPr>
            </w:pPr>
            <w:r>
              <w:rPr>
                <w:rFonts w:hint="eastAsia"/>
              </w:rPr>
              <w:t>防治措施</w:t>
            </w:r>
          </w:p>
        </w:tc>
      </w:tr>
      <w:tr w:rsidR="00DE7AAE" w:rsidTr="00CE7A5E">
        <w:tc>
          <w:tcPr>
            <w:tcW w:w="2160" w:type="dxa"/>
          </w:tcPr>
          <w:p w:rsidR="00DE7AAE" w:rsidRDefault="00DE7AAE" w:rsidP="00CE7A5E">
            <w:pPr>
              <w:rPr>
                <w:rFonts w:hint="eastAsia"/>
              </w:rPr>
            </w:pPr>
            <w:r>
              <w:rPr>
                <w:rFonts w:hint="eastAsia"/>
              </w:rPr>
              <w:t>（</w:t>
            </w:r>
            <w:r>
              <w:rPr>
                <w:rFonts w:hint="eastAsia"/>
              </w:rPr>
              <w:t>1</w:t>
            </w:r>
            <w:r>
              <w:rPr>
                <w:rFonts w:hint="eastAsia"/>
              </w:rPr>
              <w:t>）吊顶不平</w:t>
            </w:r>
          </w:p>
        </w:tc>
        <w:tc>
          <w:tcPr>
            <w:tcW w:w="2520" w:type="dxa"/>
          </w:tcPr>
          <w:p w:rsidR="00DE7AAE" w:rsidRDefault="00DE7AAE" w:rsidP="00CE7A5E">
            <w:pPr>
              <w:rPr>
                <w:kern w:val="0"/>
              </w:rPr>
            </w:pPr>
            <w:r>
              <w:rPr>
                <w:rFonts w:hint="eastAsia"/>
              </w:rPr>
              <w:t>在于主龙</w:t>
            </w:r>
            <w:r>
              <w:rPr>
                <w:rFonts w:hint="eastAsia"/>
                <w:kern w:val="0"/>
              </w:rPr>
              <w:t>骨</w:t>
            </w:r>
          </w:p>
          <w:p w:rsidR="00DE7AAE" w:rsidRDefault="00DE7AAE" w:rsidP="00CE7A5E">
            <w:pPr>
              <w:rPr>
                <w:rFonts w:hint="eastAsia"/>
              </w:rPr>
            </w:pPr>
            <w:r>
              <w:rPr>
                <w:rFonts w:hint="eastAsia"/>
              </w:rPr>
              <w:t>安装时吊杆调平不认真，造成各吊杆点的标高不一致</w:t>
            </w:r>
          </w:p>
        </w:tc>
        <w:tc>
          <w:tcPr>
            <w:tcW w:w="3600" w:type="dxa"/>
          </w:tcPr>
          <w:p w:rsidR="00DE7AAE" w:rsidRDefault="00DE7AAE" w:rsidP="00CE7A5E">
            <w:pPr>
              <w:rPr>
                <w:rFonts w:hint="eastAsia"/>
              </w:rPr>
            </w:pPr>
            <w:proofErr w:type="gramStart"/>
            <w:r>
              <w:rPr>
                <w:rFonts w:hint="eastAsia"/>
              </w:rPr>
              <w:t>施工进应严格</w:t>
            </w:r>
            <w:proofErr w:type="gramEnd"/>
            <w:r>
              <w:rPr>
                <w:rFonts w:hint="eastAsia"/>
              </w:rPr>
              <w:t>检查</w:t>
            </w:r>
            <w:proofErr w:type="gramStart"/>
            <w:r>
              <w:rPr>
                <w:rFonts w:hint="eastAsia"/>
              </w:rPr>
              <w:t>各吊点</w:t>
            </w:r>
            <w:proofErr w:type="gramEnd"/>
            <w:r>
              <w:rPr>
                <w:rFonts w:hint="eastAsia"/>
              </w:rPr>
              <w:t>的紧挂程度，拉线检查标高与平整度是否符合设计和加工规范要求</w:t>
            </w:r>
          </w:p>
        </w:tc>
      </w:tr>
      <w:tr w:rsidR="00DE7AAE" w:rsidTr="00CE7A5E">
        <w:tc>
          <w:tcPr>
            <w:tcW w:w="2160" w:type="dxa"/>
          </w:tcPr>
          <w:p w:rsidR="00DE7AAE" w:rsidRDefault="00DE7AAE" w:rsidP="00CE7A5E">
            <w:pPr>
              <w:rPr>
                <w:rFonts w:hint="eastAsia"/>
              </w:rPr>
            </w:pPr>
            <w:r>
              <w:rPr>
                <w:rFonts w:hint="eastAsia"/>
              </w:rPr>
              <w:t>（</w:t>
            </w:r>
            <w:r>
              <w:rPr>
                <w:rFonts w:hint="eastAsia"/>
              </w:rPr>
              <w:t>2</w:t>
            </w:r>
            <w:r>
              <w:rPr>
                <w:rFonts w:hint="eastAsia"/>
              </w:rPr>
              <w:t>）龙</w:t>
            </w:r>
            <w:r>
              <w:rPr>
                <w:rFonts w:hint="eastAsia"/>
                <w:kern w:val="0"/>
              </w:rPr>
              <w:t>骨</w:t>
            </w:r>
            <w:r>
              <w:rPr>
                <w:rFonts w:hint="eastAsia"/>
              </w:rPr>
              <w:t>局部节点构</w:t>
            </w:r>
            <w:r>
              <w:rPr>
                <w:rFonts w:hint="eastAsia"/>
              </w:rPr>
              <w:lastRenderedPageBreak/>
              <w:t>造不合理</w:t>
            </w:r>
          </w:p>
        </w:tc>
        <w:tc>
          <w:tcPr>
            <w:tcW w:w="2520" w:type="dxa"/>
          </w:tcPr>
          <w:p w:rsidR="00DE7AAE" w:rsidRDefault="00DE7AAE" w:rsidP="00CE7A5E">
            <w:pPr>
              <w:rPr>
                <w:rFonts w:hint="eastAsia"/>
              </w:rPr>
            </w:pPr>
            <w:r>
              <w:rPr>
                <w:rFonts w:hint="eastAsia"/>
              </w:rPr>
              <w:lastRenderedPageBreak/>
              <w:t>在留洞口、灯具口、通风</w:t>
            </w:r>
            <w:r>
              <w:rPr>
                <w:rFonts w:hint="eastAsia"/>
              </w:rPr>
              <w:lastRenderedPageBreak/>
              <w:t>口等处构造节点不合理</w:t>
            </w:r>
          </w:p>
        </w:tc>
        <w:tc>
          <w:tcPr>
            <w:tcW w:w="3600" w:type="dxa"/>
          </w:tcPr>
          <w:p w:rsidR="00DE7AAE" w:rsidRDefault="00DE7AAE" w:rsidP="00CE7A5E">
            <w:pPr>
              <w:rPr>
                <w:rFonts w:hint="eastAsia"/>
              </w:rPr>
            </w:pPr>
            <w:r>
              <w:rPr>
                <w:rFonts w:hint="eastAsia"/>
              </w:rPr>
              <w:lastRenderedPageBreak/>
              <w:t>施工准备前按照相应的图册和规范确</w:t>
            </w:r>
            <w:r>
              <w:rPr>
                <w:rFonts w:hint="eastAsia"/>
              </w:rPr>
              <w:lastRenderedPageBreak/>
              <w:t>定方案，保证有利于构造要求</w:t>
            </w:r>
          </w:p>
        </w:tc>
      </w:tr>
      <w:tr w:rsidR="00DE7AAE" w:rsidTr="00CE7A5E">
        <w:tc>
          <w:tcPr>
            <w:tcW w:w="2160" w:type="dxa"/>
          </w:tcPr>
          <w:p w:rsidR="00DE7AAE" w:rsidRDefault="00DE7AAE" w:rsidP="00CE7A5E">
            <w:pPr>
              <w:rPr>
                <w:rFonts w:hint="eastAsia"/>
              </w:rPr>
            </w:pPr>
            <w:r>
              <w:rPr>
                <w:rFonts w:hint="eastAsia"/>
              </w:rPr>
              <w:lastRenderedPageBreak/>
              <w:t>（</w:t>
            </w:r>
            <w:r>
              <w:rPr>
                <w:rFonts w:hint="eastAsia"/>
              </w:rPr>
              <w:t>3</w:t>
            </w:r>
            <w:r>
              <w:rPr>
                <w:rFonts w:hint="eastAsia"/>
              </w:rPr>
              <w:t>）</w:t>
            </w:r>
            <w:proofErr w:type="gramStart"/>
            <w:r>
              <w:rPr>
                <w:rFonts w:hint="eastAsia"/>
                <w:kern w:val="0"/>
              </w:rPr>
              <w:t>骨架吊固不牢</w:t>
            </w:r>
            <w:proofErr w:type="gramEnd"/>
          </w:p>
        </w:tc>
        <w:tc>
          <w:tcPr>
            <w:tcW w:w="2520" w:type="dxa"/>
          </w:tcPr>
          <w:p w:rsidR="00DE7AAE" w:rsidRDefault="00DE7AAE" w:rsidP="00CE7A5E">
            <w:pPr>
              <w:rPr>
                <w:rFonts w:hint="eastAsia"/>
              </w:rPr>
            </w:pPr>
            <w:r>
              <w:rPr>
                <w:rFonts w:hint="eastAsia"/>
              </w:rPr>
              <w:t>吊</w:t>
            </w:r>
            <w:proofErr w:type="gramStart"/>
            <w:r>
              <w:rPr>
                <w:rFonts w:hint="eastAsia"/>
              </w:rPr>
              <w:t>筋固定</w:t>
            </w:r>
            <w:proofErr w:type="gramEnd"/>
            <w:r>
              <w:rPr>
                <w:rFonts w:hint="eastAsia"/>
              </w:rPr>
              <w:t>不牢，吊杆固定的螺母未拧紧；其他设备固定在电杆上</w:t>
            </w:r>
          </w:p>
        </w:tc>
        <w:tc>
          <w:tcPr>
            <w:tcW w:w="3600" w:type="dxa"/>
          </w:tcPr>
          <w:p w:rsidR="00DE7AAE" w:rsidRDefault="00DE7AAE" w:rsidP="00CE7A5E">
            <w:pPr>
              <w:rPr>
                <w:rFonts w:hint="eastAsia"/>
              </w:rPr>
            </w:pPr>
            <w:r>
              <w:rPr>
                <w:rFonts w:hint="eastAsia"/>
              </w:rPr>
              <w:t>吊</w:t>
            </w:r>
            <w:proofErr w:type="gramStart"/>
            <w:r>
              <w:rPr>
                <w:rFonts w:hint="eastAsia"/>
              </w:rPr>
              <w:t>筋固定</w:t>
            </w:r>
            <w:proofErr w:type="gramEnd"/>
            <w:r>
              <w:rPr>
                <w:rFonts w:hint="eastAsia"/>
              </w:rPr>
              <w:t>在结构上要拧紧螺丝，并控制好标高，顶棚内的管线，设备等不得固定在吊杆上或龙</w:t>
            </w:r>
            <w:r>
              <w:rPr>
                <w:rFonts w:hint="eastAsia"/>
                <w:kern w:val="0"/>
              </w:rPr>
              <w:t>骨骨架上</w:t>
            </w:r>
          </w:p>
        </w:tc>
      </w:tr>
      <w:tr w:rsidR="00DE7AAE" w:rsidTr="00CE7A5E">
        <w:tc>
          <w:tcPr>
            <w:tcW w:w="2160" w:type="dxa"/>
          </w:tcPr>
          <w:p w:rsidR="00DE7AAE" w:rsidRDefault="00DE7AAE" w:rsidP="00CE7A5E">
            <w:pPr>
              <w:rPr>
                <w:rFonts w:hint="eastAsia"/>
              </w:rPr>
            </w:pPr>
            <w:r>
              <w:rPr>
                <w:rFonts w:hint="eastAsia"/>
              </w:rPr>
              <w:t>（</w:t>
            </w:r>
            <w:r>
              <w:rPr>
                <w:rFonts w:hint="eastAsia"/>
              </w:rPr>
              <w:t>4</w:t>
            </w:r>
            <w:r>
              <w:rPr>
                <w:rFonts w:hint="eastAsia"/>
              </w:rPr>
              <w:t>）罩面板分块间隙缝不直</w:t>
            </w:r>
          </w:p>
        </w:tc>
        <w:tc>
          <w:tcPr>
            <w:tcW w:w="2520" w:type="dxa"/>
          </w:tcPr>
          <w:p w:rsidR="00DE7AAE" w:rsidRDefault="00DE7AAE" w:rsidP="00CE7A5E">
            <w:pPr>
              <w:rPr>
                <w:rFonts w:hint="eastAsia"/>
              </w:rPr>
            </w:pPr>
          </w:p>
        </w:tc>
        <w:tc>
          <w:tcPr>
            <w:tcW w:w="3600" w:type="dxa"/>
          </w:tcPr>
          <w:p w:rsidR="00DE7AAE" w:rsidRDefault="00DE7AAE" w:rsidP="00CE7A5E">
            <w:pPr>
              <w:rPr>
                <w:rFonts w:hint="eastAsia"/>
              </w:rPr>
            </w:pPr>
            <w:r>
              <w:rPr>
                <w:rFonts w:hint="eastAsia"/>
              </w:rPr>
              <w:t>施工时注意板块的规格，</w:t>
            </w:r>
            <w:proofErr w:type="gramStart"/>
            <w:r>
              <w:rPr>
                <w:rFonts w:hint="eastAsia"/>
              </w:rPr>
              <w:t>拉线找正</w:t>
            </w:r>
            <w:proofErr w:type="gramEnd"/>
            <w:r>
              <w:rPr>
                <w:rFonts w:hint="eastAsia"/>
              </w:rPr>
              <w:t>，安装固定时保证平整对直</w:t>
            </w: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1" w:name="_Toc207188043"/>
      <w:r>
        <w:rPr>
          <w:rFonts w:hint="eastAsia"/>
        </w:rPr>
        <w:t>水泥预制板施工工艺标准</w:t>
      </w:r>
      <w:bookmarkStart w:id="72" w:name="bk145"/>
      <w:bookmarkEnd w:id="71"/>
      <w:bookmarkEnd w:id="72"/>
    </w:p>
    <w:p w:rsidR="00DE7AAE" w:rsidRDefault="00DE7AAE" w:rsidP="00DE7AAE">
      <w:pPr>
        <w:rPr>
          <w:kern w:val="0"/>
        </w:rPr>
      </w:pPr>
      <w:bookmarkStart w:id="73" w:name="bk146"/>
      <w:bookmarkEnd w:id="73"/>
      <w:r>
        <w:rPr>
          <w:kern w:val="0"/>
        </w:rPr>
        <w:t>6.1.6.1</w:t>
      </w:r>
      <w:r>
        <w:rPr>
          <w:rFonts w:hint="eastAsia"/>
          <w:kern w:val="0"/>
        </w:rPr>
        <w:t>施工准备</w:t>
      </w:r>
    </w:p>
    <w:p w:rsidR="00DE7AAE" w:rsidRDefault="00DE7AAE" w:rsidP="00DE7AAE">
      <w:pPr>
        <w:rPr>
          <w:kern w:val="0"/>
        </w:rPr>
      </w:pPr>
      <w:r>
        <w:rPr>
          <w:kern w:val="0"/>
        </w:rPr>
        <w:t>(1)</w:t>
      </w:r>
      <w:r>
        <w:rPr>
          <w:rFonts w:hint="eastAsia"/>
          <w:kern w:val="0"/>
        </w:rPr>
        <w:t>技术准备</w:t>
      </w:r>
    </w:p>
    <w:p w:rsidR="00DE7AAE" w:rsidRDefault="00DE7AAE" w:rsidP="00DE7AAE">
      <w:pPr>
        <w:rPr>
          <w:rFonts w:hint="eastAsia"/>
          <w:kern w:val="0"/>
        </w:rPr>
      </w:pPr>
      <w:r>
        <w:rPr>
          <w:kern w:val="0"/>
        </w:rPr>
        <w:t>1)</w:t>
      </w:r>
      <w:r>
        <w:rPr>
          <w:rFonts w:hint="eastAsia"/>
          <w:kern w:val="0"/>
        </w:rPr>
        <w:t>预制板块面层下的各层作法应已按设计要求施工并验收合格；质量问题</w:t>
      </w:r>
      <w:r>
        <w:rPr>
          <w:kern w:val="0"/>
        </w:rPr>
        <w:t xml:space="preserve"> </w:t>
      </w:r>
      <w:r>
        <w:rPr>
          <w:rFonts w:hint="eastAsia"/>
          <w:kern w:val="0"/>
        </w:rPr>
        <w:t>原因分析</w:t>
      </w:r>
      <w:r>
        <w:rPr>
          <w:kern w:val="0"/>
        </w:rPr>
        <w:t xml:space="preserve"> </w:t>
      </w:r>
      <w:r>
        <w:rPr>
          <w:rFonts w:hint="eastAsia"/>
          <w:kern w:val="0"/>
        </w:rPr>
        <w:t>防治措施</w:t>
      </w:r>
    </w:p>
    <w:p w:rsidR="00DE7AAE" w:rsidRDefault="00DE7AAE" w:rsidP="00DE7AAE">
      <w:pPr>
        <w:rPr>
          <w:kern w:val="0"/>
        </w:rPr>
      </w:pPr>
      <w:r>
        <w:rPr>
          <w:kern w:val="0"/>
        </w:rPr>
        <w:t xml:space="preserve">(1) </w:t>
      </w:r>
      <w:r>
        <w:rPr>
          <w:rFonts w:hint="eastAsia"/>
          <w:kern w:val="0"/>
        </w:rPr>
        <w:t>吊顶不平在于主龙骨安装时吊杆调平不认真，造成各吊杆点的标高不一致施工时应严格检查</w:t>
      </w:r>
      <w:proofErr w:type="gramStart"/>
      <w:r>
        <w:rPr>
          <w:rFonts w:hint="eastAsia"/>
          <w:kern w:val="0"/>
        </w:rPr>
        <w:t>各吊点</w:t>
      </w:r>
      <w:proofErr w:type="gramEnd"/>
      <w:r>
        <w:rPr>
          <w:rFonts w:hint="eastAsia"/>
          <w:kern w:val="0"/>
        </w:rPr>
        <w:t>的紧挂程度，并拉线检查标高与平整度是否符合设计和加工规范要求</w:t>
      </w:r>
    </w:p>
    <w:p w:rsidR="00DE7AAE" w:rsidRDefault="00DE7AAE" w:rsidP="00DE7AAE">
      <w:pPr>
        <w:rPr>
          <w:kern w:val="0"/>
        </w:rPr>
      </w:pPr>
      <w:r>
        <w:rPr>
          <w:kern w:val="0"/>
        </w:rPr>
        <w:t xml:space="preserve">(2) </w:t>
      </w:r>
      <w:r>
        <w:rPr>
          <w:rFonts w:hint="eastAsia"/>
          <w:kern w:val="0"/>
        </w:rPr>
        <w:t>龙骨局部节点构造不合理在留洞口、灯具口、通风口等处构造节点不合理施工准备前按照相应的图册和规范确定方案，保证有利于构造要求</w:t>
      </w:r>
    </w:p>
    <w:p w:rsidR="00DE7AAE" w:rsidRDefault="00DE7AAE" w:rsidP="00DE7AAE">
      <w:pPr>
        <w:rPr>
          <w:kern w:val="0"/>
        </w:rPr>
      </w:pPr>
      <w:r>
        <w:rPr>
          <w:kern w:val="0"/>
        </w:rPr>
        <w:t xml:space="preserve">(3) </w:t>
      </w:r>
      <w:proofErr w:type="gramStart"/>
      <w:r>
        <w:rPr>
          <w:rFonts w:hint="eastAsia"/>
          <w:kern w:val="0"/>
        </w:rPr>
        <w:t>骨架吊固不牢</w:t>
      </w:r>
      <w:proofErr w:type="gramEnd"/>
      <w:r>
        <w:rPr>
          <w:rFonts w:hint="eastAsia"/>
          <w:kern w:val="0"/>
        </w:rPr>
        <w:t>吊</w:t>
      </w:r>
      <w:proofErr w:type="gramStart"/>
      <w:r>
        <w:rPr>
          <w:rFonts w:hint="eastAsia"/>
          <w:kern w:val="0"/>
        </w:rPr>
        <w:t>筋固定</w:t>
      </w:r>
      <w:proofErr w:type="gramEnd"/>
      <w:r>
        <w:rPr>
          <w:rFonts w:hint="eastAsia"/>
          <w:kern w:val="0"/>
        </w:rPr>
        <w:t>不牢；吊杆固定的螺母未拧紧；其他设备固定在电杆上吊</w:t>
      </w:r>
      <w:proofErr w:type="gramStart"/>
      <w:r>
        <w:rPr>
          <w:rFonts w:hint="eastAsia"/>
          <w:kern w:val="0"/>
        </w:rPr>
        <w:t>筋</w:t>
      </w:r>
      <w:proofErr w:type="gramEnd"/>
      <w:r>
        <w:rPr>
          <w:rFonts w:hint="eastAsia"/>
          <w:kern w:val="0"/>
        </w:rPr>
        <w:t>固定在结构上要拧紧螺丝，并控制好标高；顶棚内的管线，设备等不得固定在吊杆或龙骨骨架上</w:t>
      </w:r>
    </w:p>
    <w:p w:rsidR="00DE7AAE" w:rsidRDefault="00DE7AAE" w:rsidP="00DE7AAE">
      <w:pPr>
        <w:rPr>
          <w:rFonts w:hint="eastAsia"/>
          <w:kern w:val="0"/>
        </w:rPr>
      </w:pPr>
      <w:r>
        <w:rPr>
          <w:kern w:val="0"/>
        </w:rPr>
        <w:t xml:space="preserve">(4) </w:t>
      </w:r>
      <w:r>
        <w:rPr>
          <w:rFonts w:hint="eastAsia"/>
          <w:kern w:val="0"/>
        </w:rPr>
        <w:t>罩面板分块间隙缝不直施工时注意板块的规格，</w:t>
      </w:r>
      <w:proofErr w:type="gramStart"/>
      <w:r>
        <w:rPr>
          <w:rFonts w:hint="eastAsia"/>
          <w:kern w:val="0"/>
        </w:rPr>
        <w:t>拉线找正</w:t>
      </w:r>
      <w:proofErr w:type="gramEnd"/>
      <w:r>
        <w:rPr>
          <w:rFonts w:hint="eastAsia"/>
          <w:kern w:val="0"/>
        </w:rPr>
        <w:t>，安装固定时保证平整对直</w:t>
      </w:r>
    </w:p>
    <w:p w:rsidR="00DE7AAE" w:rsidRDefault="00DE7AAE" w:rsidP="00DE7AAE">
      <w:pPr>
        <w:rPr>
          <w:kern w:val="0"/>
        </w:rPr>
      </w:pPr>
      <w:r>
        <w:rPr>
          <w:kern w:val="0"/>
        </w:rPr>
        <w:t>2)</w:t>
      </w:r>
      <w:r>
        <w:rPr>
          <w:rFonts w:hint="eastAsia"/>
          <w:kern w:val="0"/>
        </w:rPr>
        <w:t>样板间或样板块已经得到认可。</w:t>
      </w:r>
    </w:p>
    <w:p w:rsidR="00DE7AAE" w:rsidRDefault="00DE7AAE" w:rsidP="00DE7AAE">
      <w:pPr>
        <w:rPr>
          <w:kern w:val="0"/>
        </w:rPr>
      </w:pPr>
      <w:r>
        <w:rPr>
          <w:kern w:val="0"/>
        </w:rPr>
        <w:t>(2)</w:t>
      </w:r>
      <w:r>
        <w:rPr>
          <w:rFonts w:hint="eastAsia"/>
          <w:kern w:val="0"/>
        </w:rPr>
        <w:t>材料要求</w:t>
      </w:r>
    </w:p>
    <w:p w:rsidR="00DE7AAE" w:rsidRDefault="00DE7AAE" w:rsidP="00DE7AAE">
      <w:pPr>
        <w:rPr>
          <w:rFonts w:hint="eastAsia"/>
          <w:kern w:val="0"/>
        </w:rPr>
      </w:pPr>
      <w:r>
        <w:rPr>
          <w:kern w:val="0"/>
        </w:rPr>
        <w:t>1)</w:t>
      </w:r>
      <w:r>
        <w:rPr>
          <w:rFonts w:hint="eastAsia"/>
          <w:kern w:val="0"/>
        </w:rPr>
        <w:t>水泥：宜采用硅酸盐水泥、普通硅酸盐水泥或矿渣硅酸盐水泥，其强度等级应在</w:t>
      </w:r>
      <w:r>
        <w:rPr>
          <w:kern w:val="0"/>
        </w:rPr>
        <w:t>32</w:t>
      </w:r>
      <w:r>
        <w:rPr>
          <w:rFonts w:hint="eastAsia"/>
          <w:kern w:val="0"/>
        </w:rPr>
        <w:t>．</w:t>
      </w:r>
      <w:r>
        <w:rPr>
          <w:kern w:val="0"/>
        </w:rPr>
        <w:t xml:space="preserve">5 </w:t>
      </w:r>
      <w:r>
        <w:rPr>
          <w:rFonts w:hint="eastAsia"/>
          <w:kern w:val="0"/>
        </w:rPr>
        <w:t>级以上；不同品种、不同强度等级的水泥严禁混用。</w:t>
      </w:r>
    </w:p>
    <w:p w:rsidR="00DE7AAE" w:rsidRDefault="00DE7AAE" w:rsidP="00DE7AAE">
      <w:pPr>
        <w:rPr>
          <w:kern w:val="0"/>
        </w:rPr>
      </w:pPr>
      <w:r>
        <w:rPr>
          <w:kern w:val="0"/>
        </w:rPr>
        <w:t>2)</w:t>
      </w:r>
      <w:r>
        <w:rPr>
          <w:rFonts w:hint="eastAsia"/>
          <w:kern w:val="0"/>
        </w:rPr>
        <w:t>砂：应选用中砂或粗砂，含泥量不得大于</w:t>
      </w:r>
      <w:r>
        <w:rPr>
          <w:kern w:val="0"/>
        </w:rPr>
        <w:t>3</w:t>
      </w:r>
      <w:r>
        <w:rPr>
          <w:rFonts w:hint="eastAsia"/>
          <w:kern w:val="0"/>
        </w:rPr>
        <w:t>％。</w:t>
      </w:r>
    </w:p>
    <w:p w:rsidR="00DE7AAE" w:rsidRDefault="00DE7AAE" w:rsidP="00DE7AAE">
      <w:pPr>
        <w:rPr>
          <w:kern w:val="0"/>
        </w:rPr>
      </w:pPr>
      <w:r>
        <w:rPr>
          <w:kern w:val="0"/>
        </w:rPr>
        <w:t>3)</w:t>
      </w:r>
      <w:r>
        <w:rPr>
          <w:rFonts w:hint="eastAsia"/>
          <w:kern w:val="0"/>
        </w:rPr>
        <w:t>预制板块：强度等级、规格、质量、色泽、图案均应符合设计要求；水磨石板块尚应符合国家</w:t>
      </w:r>
      <w:proofErr w:type="gramStart"/>
      <w:r>
        <w:rPr>
          <w:rFonts w:hint="eastAsia"/>
          <w:kern w:val="0"/>
        </w:rPr>
        <w:t>现行行业</w:t>
      </w:r>
      <w:proofErr w:type="gramEnd"/>
      <w:r>
        <w:rPr>
          <w:rFonts w:hint="eastAsia"/>
          <w:kern w:val="0"/>
        </w:rPr>
        <w:t>标准《建筑水磨石制品》</w:t>
      </w:r>
      <w:r>
        <w:rPr>
          <w:kern w:val="0"/>
        </w:rPr>
        <w:t xml:space="preserve">JC507 </w:t>
      </w:r>
      <w:r>
        <w:rPr>
          <w:rFonts w:hint="eastAsia"/>
          <w:kern w:val="0"/>
        </w:rPr>
        <w:t>的规定。</w:t>
      </w:r>
    </w:p>
    <w:p w:rsidR="00DE7AAE" w:rsidRDefault="00DE7AAE" w:rsidP="00DE7AAE">
      <w:pPr>
        <w:rPr>
          <w:kern w:val="0"/>
        </w:rPr>
      </w:pPr>
      <w:r>
        <w:rPr>
          <w:kern w:val="0"/>
        </w:rPr>
        <w:t>6.1.6.3</w:t>
      </w:r>
      <w:r>
        <w:rPr>
          <w:rFonts w:hint="eastAsia"/>
          <w:kern w:val="0"/>
        </w:rPr>
        <w:t>主要机具设备</w:t>
      </w:r>
    </w:p>
    <w:p w:rsidR="00DE7AAE" w:rsidRDefault="00DE7AAE" w:rsidP="00DE7AAE">
      <w:pPr>
        <w:rPr>
          <w:kern w:val="0"/>
        </w:rPr>
      </w:pPr>
      <w:r>
        <w:rPr>
          <w:kern w:val="0"/>
        </w:rPr>
        <w:t>(1)</w:t>
      </w:r>
      <w:r>
        <w:rPr>
          <w:rFonts w:hint="eastAsia"/>
          <w:kern w:val="0"/>
        </w:rPr>
        <w:t>根据施工条件，应合理选用适当的机具设备和辅助用具，以能达到设计要求为基本原则，兼顾进度、经济要求。</w:t>
      </w:r>
    </w:p>
    <w:p w:rsidR="00DE7AAE" w:rsidRDefault="00DE7AAE" w:rsidP="00DE7AAE">
      <w:pPr>
        <w:rPr>
          <w:kern w:val="0"/>
        </w:rPr>
      </w:pPr>
      <w:r>
        <w:rPr>
          <w:kern w:val="0"/>
        </w:rPr>
        <w:t>(2)</w:t>
      </w:r>
      <w:r>
        <w:rPr>
          <w:rFonts w:hint="eastAsia"/>
          <w:kern w:val="0"/>
        </w:rPr>
        <w:t>常用机具设备有：云石机、手推车、计量器、筛子、木耙、铁锹、大桶、小桶、钢尺、水平尺、小线、胶皮锤、木抹子、铁抹子等。</w:t>
      </w:r>
    </w:p>
    <w:p w:rsidR="00DE7AAE" w:rsidRDefault="00DE7AAE" w:rsidP="00DE7AAE">
      <w:pPr>
        <w:rPr>
          <w:kern w:val="0"/>
        </w:rPr>
      </w:pPr>
      <w:r>
        <w:rPr>
          <w:kern w:val="0"/>
        </w:rPr>
        <w:t>6.1.6.4</w:t>
      </w:r>
      <w:r>
        <w:rPr>
          <w:rFonts w:hint="eastAsia"/>
          <w:kern w:val="0"/>
        </w:rPr>
        <w:t>作业条件</w:t>
      </w:r>
    </w:p>
    <w:p w:rsidR="00DE7AAE" w:rsidRDefault="00DE7AAE" w:rsidP="00DE7AAE">
      <w:pPr>
        <w:rPr>
          <w:kern w:val="0"/>
        </w:rPr>
      </w:pPr>
      <w:r>
        <w:rPr>
          <w:kern w:val="0"/>
        </w:rPr>
        <w:t>(1)</w:t>
      </w:r>
      <w:r>
        <w:rPr>
          <w:rFonts w:hint="eastAsia"/>
          <w:kern w:val="0"/>
        </w:rPr>
        <w:t>材料检验已经完毕并符合要求。</w:t>
      </w:r>
    </w:p>
    <w:p w:rsidR="00DE7AAE" w:rsidRDefault="00DE7AAE" w:rsidP="00DE7AAE">
      <w:pPr>
        <w:rPr>
          <w:kern w:val="0"/>
        </w:rPr>
      </w:pPr>
      <w:r>
        <w:rPr>
          <w:kern w:val="0"/>
        </w:rPr>
        <w:t>(2)</w:t>
      </w:r>
      <w:r>
        <w:rPr>
          <w:rFonts w:hint="eastAsia"/>
          <w:kern w:val="0"/>
        </w:rPr>
        <w:t>应已对所覆盖的隐蔽工程进行验收且合格，并</w:t>
      </w:r>
      <w:proofErr w:type="gramStart"/>
      <w:r>
        <w:rPr>
          <w:rFonts w:hint="eastAsia"/>
          <w:kern w:val="0"/>
        </w:rPr>
        <w:t>进行隐检会签</w:t>
      </w:r>
      <w:proofErr w:type="gramEnd"/>
      <w:r>
        <w:rPr>
          <w:rFonts w:hint="eastAsia"/>
          <w:kern w:val="0"/>
        </w:rPr>
        <w:t>。</w:t>
      </w:r>
    </w:p>
    <w:p w:rsidR="00DE7AAE" w:rsidRDefault="00DE7AAE" w:rsidP="00DE7AAE">
      <w:pPr>
        <w:rPr>
          <w:kern w:val="0"/>
        </w:rPr>
      </w:pPr>
      <w:r>
        <w:rPr>
          <w:kern w:val="0"/>
        </w:rPr>
        <w:t>(3)</w:t>
      </w:r>
      <w:r>
        <w:rPr>
          <w:rFonts w:hint="eastAsia"/>
          <w:kern w:val="0"/>
        </w:rPr>
        <w:t>施工前，应做好水平标志，以控制铺设的高度和厚度，可采用竖尺、拉线、弹线等方法。</w:t>
      </w:r>
    </w:p>
    <w:p w:rsidR="00DE7AAE" w:rsidRDefault="00DE7AAE" w:rsidP="00DE7AAE">
      <w:pPr>
        <w:rPr>
          <w:kern w:val="0"/>
        </w:rPr>
      </w:pPr>
      <w:r>
        <w:rPr>
          <w:kern w:val="0"/>
        </w:rPr>
        <w:t>(4)</w:t>
      </w:r>
      <w:r>
        <w:rPr>
          <w:rFonts w:hint="eastAsia"/>
          <w:kern w:val="0"/>
        </w:rPr>
        <w:t>对所有作业人员已进行了技术交底，特殊工种必须持证上岗。</w:t>
      </w:r>
    </w:p>
    <w:p w:rsidR="00DE7AAE" w:rsidRDefault="00DE7AAE" w:rsidP="00DE7AAE">
      <w:pPr>
        <w:rPr>
          <w:kern w:val="0"/>
        </w:rPr>
      </w:pPr>
      <w:r>
        <w:rPr>
          <w:kern w:val="0"/>
        </w:rPr>
        <w:t>(5)</w:t>
      </w:r>
      <w:r>
        <w:rPr>
          <w:rFonts w:hint="eastAsia"/>
          <w:kern w:val="0"/>
        </w:rPr>
        <w:t>竖向穿过地面的立管已安装完，并装有套管。如有防水层，基层和构造层已找坡，管根已做防水处理。</w:t>
      </w:r>
    </w:p>
    <w:p w:rsidR="00DE7AAE" w:rsidRDefault="00DE7AAE" w:rsidP="00DE7AAE">
      <w:pPr>
        <w:rPr>
          <w:kern w:val="0"/>
        </w:rPr>
      </w:pPr>
      <w:r>
        <w:rPr>
          <w:kern w:val="0"/>
        </w:rPr>
        <w:t>(6)</w:t>
      </w:r>
      <w:r>
        <w:rPr>
          <w:rFonts w:hint="eastAsia"/>
          <w:kern w:val="0"/>
        </w:rPr>
        <w:t>门口框已安装到位，并通过验收。</w:t>
      </w:r>
    </w:p>
    <w:p w:rsidR="00DE7AAE" w:rsidRDefault="00DE7AAE" w:rsidP="00DE7AAE">
      <w:pPr>
        <w:rPr>
          <w:kern w:val="0"/>
        </w:rPr>
      </w:pPr>
      <w:r>
        <w:rPr>
          <w:kern w:val="0"/>
        </w:rPr>
        <w:t>(7)</w:t>
      </w:r>
      <w:r>
        <w:rPr>
          <w:rFonts w:hint="eastAsia"/>
          <w:kern w:val="0"/>
        </w:rPr>
        <w:t>基层清洁，缺陷已处理完，并作隐蔽验收。</w:t>
      </w:r>
    </w:p>
    <w:p w:rsidR="00DE7AAE" w:rsidRDefault="00DE7AAE" w:rsidP="00DE7AAE">
      <w:pPr>
        <w:rPr>
          <w:kern w:val="0"/>
        </w:rPr>
      </w:pPr>
      <w:r>
        <w:rPr>
          <w:kern w:val="0"/>
        </w:rPr>
        <w:lastRenderedPageBreak/>
        <w:t>(8)</w:t>
      </w:r>
      <w:r>
        <w:rPr>
          <w:rFonts w:hint="eastAsia"/>
          <w:kern w:val="0"/>
        </w:rPr>
        <w:t>作业时的环境如天气、温度、湿度等状况应满足施工质量可达到标准的要求。</w:t>
      </w:r>
    </w:p>
    <w:p w:rsidR="00DE7AAE" w:rsidRDefault="00DE7AAE" w:rsidP="00DE7AAE">
      <w:pPr>
        <w:rPr>
          <w:rFonts w:hint="eastAsia"/>
          <w:kern w:val="0"/>
        </w:rPr>
      </w:pPr>
      <w:r>
        <w:rPr>
          <w:kern w:val="0"/>
        </w:rPr>
        <w:t xml:space="preserve">6.1.6.5 </w:t>
      </w:r>
      <w:r>
        <w:rPr>
          <w:rFonts w:hint="eastAsia"/>
          <w:kern w:val="0"/>
        </w:rPr>
        <w:t>施工流程</w:t>
      </w:r>
    </w:p>
    <w:p w:rsidR="00DE7AAE" w:rsidRDefault="00DE7AAE" w:rsidP="00DE7AAE">
      <w:pPr>
        <w:rPr>
          <w:rFonts w:hint="eastAsia"/>
          <w:kern w:val="0"/>
        </w:rPr>
      </w:pPr>
      <w:r>
        <w:rPr>
          <w:noProof/>
          <w:kern w:val="0"/>
        </w:rPr>
        <w:pict>
          <v:group id="_x0000_s1203" style="position:absolute;left:0;text-align:left;margin-left:0;margin-top:7.8pt;width:396pt;height:101.4pt;z-index:251664384" coordorigin="1980,4092" coordsize="7920,2028">
            <v:shape id="_x0000_s1204" type="#_x0000_t202" style="position:absolute;left:1980;top:4092;width:3060;height:468">
              <v:textbox>
                <w:txbxContent>
                  <w:p w:rsidR="00DE7AAE" w:rsidRDefault="00DE7AAE" w:rsidP="00DE7AAE">
                    <w:pPr>
                      <w:jc w:val="center"/>
                      <w:rPr>
                        <w:rFonts w:hint="eastAsia"/>
                      </w:rPr>
                    </w:pPr>
                    <w:r>
                      <w:rPr>
                        <w:rFonts w:hint="eastAsia"/>
                      </w:rPr>
                      <w:t>检验水泥、砂、预制板块质量</w:t>
                    </w:r>
                  </w:p>
                </w:txbxContent>
              </v:textbox>
            </v:shape>
            <v:line id="_x0000_s1205" style="position:absolute" from="5040,4248" to="5400,4248">
              <v:stroke endarrow="block"/>
            </v:line>
            <v:shape id="_x0000_s1206" type="#_x0000_t202" style="position:absolute;left:5400;top:4092;width:1080;height:468">
              <v:textbox>
                <w:txbxContent>
                  <w:p w:rsidR="00DE7AAE" w:rsidRDefault="00DE7AAE" w:rsidP="00DE7AAE">
                    <w:pPr>
                      <w:jc w:val="center"/>
                      <w:rPr>
                        <w:rFonts w:hint="eastAsia"/>
                      </w:rPr>
                    </w:pPr>
                    <w:r>
                      <w:rPr>
                        <w:rFonts w:hint="eastAsia"/>
                      </w:rPr>
                      <w:t>试验</w:t>
                    </w:r>
                  </w:p>
                </w:txbxContent>
              </v:textbox>
            </v:shape>
            <v:line id="_x0000_s1207" style="position:absolute" from="6480,4248" to="6840,4248">
              <v:stroke endarrow="block"/>
            </v:line>
            <v:shape id="_x0000_s1208" type="#_x0000_t202" style="position:absolute;left:6840;top:4092;width:1260;height:468">
              <v:textbox>
                <w:txbxContent>
                  <w:p w:rsidR="00DE7AAE" w:rsidRDefault="00DE7AAE" w:rsidP="00DE7AAE">
                    <w:pPr>
                      <w:jc w:val="center"/>
                      <w:rPr>
                        <w:rFonts w:hint="eastAsia"/>
                      </w:rPr>
                    </w:pPr>
                    <w:r>
                      <w:rPr>
                        <w:rFonts w:hint="eastAsia"/>
                      </w:rPr>
                      <w:t>技术交底</w:t>
                    </w:r>
                  </w:p>
                </w:txbxContent>
              </v:textbox>
            </v:shape>
            <v:line id="_x0000_s1209" style="position:absolute" from="8100,4248" to="8460,4248">
              <v:stroke endarrow="block"/>
            </v:line>
            <v:shape id="_x0000_s1210" type="#_x0000_t202" style="position:absolute;left:8460;top:4092;width:1440;height:468">
              <v:textbox>
                <w:txbxContent>
                  <w:p w:rsidR="00DE7AAE" w:rsidRDefault="00DE7AAE" w:rsidP="00DE7AAE">
                    <w:pPr>
                      <w:jc w:val="center"/>
                      <w:rPr>
                        <w:rFonts w:hint="eastAsia"/>
                      </w:rPr>
                    </w:pPr>
                    <w:proofErr w:type="gramStart"/>
                    <w:r>
                      <w:rPr>
                        <w:rFonts w:hint="eastAsia"/>
                      </w:rPr>
                      <w:t>试拼编号</w:t>
                    </w:r>
                    <w:proofErr w:type="gramEnd"/>
                  </w:p>
                </w:txbxContent>
              </v:textbox>
            </v:shape>
            <v:line id="_x0000_s1211" style="position:absolute" from="1980,5028" to="2520,5028">
              <v:stroke endarrow="block"/>
            </v:line>
            <v:shape id="_x0000_s1212" type="#_x0000_t202" style="position:absolute;left:2520;top:4872;width:2340;height:468">
              <v:textbox>
                <w:txbxContent>
                  <w:p w:rsidR="00DE7AAE" w:rsidRDefault="00DE7AAE" w:rsidP="00DE7AAE">
                    <w:pPr>
                      <w:jc w:val="center"/>
                      <w:rPr>
                        <w:rFonts w:hint="eastAsia"/>
                      </w:rPr>
                    </w:pPr>
                    <w:r>
                      <w:rPr>
                        <w:rFonts w:hint="eastAsia"/>
                      </w:rPr>
                      <w:t>准备机具设备</w:t>
                    </w:r>
                  </w:p>
                </w:txbxContent>
              </v:textbox>
            </v:shape>
            <v:line id="_x0000_s1213" style="position:absolute" from="4860,5028" to="5220,5028">
              <v:stroke endarrow="block"/>
            </v:line>
            <v:shape id="_x0000_s1214" type="#_x0000_t202" style="position:absolute;left:5220;top:4872;width:1080;height:468">
              <v:textbox>
                <w:txbxContent>
                  <w:p w:rsidR="00DE7AAE" w:rsidRDefault="00DE7AAE" w:rsidP="00DE7AAE">
                    <w:pPr>
                      <w:rPr>
                        <w:rFonts w:hint="eastAsia"/>
                      </w:rPr>
                    </w:pPr>
                    <w:r>
                      <w:rPr>
                        <w:rFonts w:hint="eastAsia"/>
                      </w:rPr>
                      <w:t>找标高</w:t>
                    </w:r>
                  </w:p>
                </w:txbxContent>
              </v:textbox>
            </v:shape>
            <v:line id="_x0000_s1215" style="position:absolute" from="6300,5028" to="6660,5028">
              <v:stroke endarrow="block"/>
            </v:line>
            <v:shape id="_x0000_s1216" type="#_x0000_t202" style="position:absolute;left:6660;top:4872;width:1260;height:468">
              <v:textbox>
                <w:txbxContent>
                  <w:p w:rsidR="00DE7AAE" w:rsidRDefault="00DE7AAE" w:rsidP="00DE7AAE">
                    <w:pPr>
                      <w:jc w:val="center"/>
                      <w:rPr>
                        <w:rFonts w:hint="eastAsia"/>
                      </w:rPr>
                    </w:pPr>
                    <w:r>
                      <w:rPr>
                        <w:rFonts w:hint="eastAsia"/>
                      </w:rPr>
                      <w:t>基层处理</w:t>
                    </w:r>
                  </w:p>
                </w:txbxContent>
              </v:textbox>
            </v:shape>
            <v:line id="_x0000_s1217" style="position:absolute" from="7920,5028" to="8280,5028">
              <v:stroke endarrow="block"/>
            </v:line>
            <v:shape id="_x0000_s1218" type="#_x0000_t202" style="position:absolute;left:8280;top:4872;width:1620;height:468">
              <v:textbox>
                <w:txbxContent>
                  <w:p w:rsidR="00DE7AAE" w:rsidRDefault="00DE7AAE" w:rsidP="00DE7AAE">
                    <w:pPr>
                      <w:jc w:val="center"/>
                      <w:rPr>
                        <w:rFonts w:hint="eastAsia"/>
                      </w:rPr>
                    </w:pPr>
                    <w:r>
                      <w:rPr>
                        <w:rFonts w:hint="eastAsia"/>
                      </w:rPr>
                      <w:t>铺设结合层</w:t>
                    </w:r>
                    <w:proofErr w:type="gramStart"/>
                    <w:r>
                      <w:rPr>
                        <w:rFonts w:hint="eastAsia"/>
                      </w:rPr>
                      <w:t>砂</w:t>
                    </w:r>
                    <w:proofErr w:type="gramEnd"/>
                  </w:p>
                </w:txbxContent>
              </v:textbox>
            </v:shape>
            <v:shape id="_x0000_s1219" type="#_x0000_t202" style="position:absolute;left:1980;top:5652;width:2340;height:468">
              <v:textbox>
                <w:txbxContent>
                  <w:p w:rsidR="00DE7AAE" w:rsidRDefault="00DE7AAE" w:rsidP="00DE7AAE">
                    <w:pPr>
                      <w:jc w:val="center"/>
                      <w:rPr>
                        <w:rFonts w:hint="eastAsia"/>
                      </w:rPr>
                    </w:pPr>
                    <w:r>
                      <w:rPr>
                        <w:rFonts w:hint="eastAsia"/>
                      </w:rPr>
                      <w:t>铺预制板块</w:t>
                    </w:r>
                  </w:p>
                </w:txbxContent>
              </v:textbox>
            </v:shape>
            <v:line id="_x0000_s1220" style="position:absolute" from="4320,5808" to="4860,5808">
              <v:stroke endarrow="block"/>
            </v:line>
            <v:shape id="_x0000_s1221" type="#_x0000_t202" style="position:absolute;left:4860;top:5652;width:1080;height:468">
              <v:textbox>
                <w:txbxContent>
                  <w:p w:rsidR="00DE7AAE" w:rsidRDefault="00DE7AAE" w:rsidP="00DE7AAE">
                    <w:pPr>
                      <w:jc w:val="center"/>
                      <w:rPr>
                        <w:rFonts w:hint="eastAsia"/>
                      </w:rPr>
                    </w:pPr>
                    <w:r>
                      <w:rPr>
                        <w:rFonts w:hint="eastAsia"/>
                      </w:rPr>
                      <w:t>养护</w:t>
                    </w:r>
                  </w:p>
                </w:txbxContent>
              </v:textbox>
            </v:shape>
            <v:line id="_x0000_s1222" style="position:absolute" from="5940,5808" to="6660,5808">
              <v:stroke endarrow="block"/>
            </v:line>
            <v:shape id="_x0000_s1223" type="#_x0000_t202" style="position:absolute;left:6660;top:5652;width:1260;height:468">
              <v:textbox>
                <w:txbxContent>
                  <w:p w:rsidR="00DE7AAE" w:rsidRDefault="00DE7AAE" w:rsidP="00DE7AAE">
                    <w:pPr>
                      <w:jc w:val="center"/>
                      <w:rPr>
                        <w:rFonts w:hint="eastAsia"/>
                      </w:rPr>
                    </w:pPr>
                    <w:r>
                      <w:rPr>
                        <w:rFonts w:hint="eastAsia"/>
                      </w:rPr>
                      <w:t>勾缝</w:t>
                    </w:r>
                  </w:p>
                </w:txbxContent>
              </v:textbox>
            </v:shape>
            <v:line id="_x0000_s1224" style="position:absolute" from="7920,5808" to="8280,5808">
              <v:stroke endarrow="block"/>
            </v:line>
            <v:shape id="_x0000_s1225" type="#_x0000_t202" style="position:absolute;left:8280;top:5652;width:1620;height:468">
              <v:textbox>
                <w:txbxContent>
                  <w:p w:rsidR="00DE7AAE" w:rsidRDefault="00DE7AAE" w:rsidP="00DE7AAE">
                    <w:pPr>
                      <w:jc w:val="center"/>
                      <w:rPr>
                        <w:rFonts w:hint="eastAsia"/>
                      </w:rPr>
                    </w:pPr>
                    <w:r>
                      <w:rPr>
                        <w:rFonts w:hint="eastAsia"/>
                      </w:rPr>
                      <w:t>检查验收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6.1.6.6 </w:t>
      </w:r>
      <w:r>
        <w:rPr>
          <w:rFonts w:hint="eastAsia"/>
          <w:kern w:val="0"/>
        </w:rPr>
        <w:t>操作工艺</w:t>
      </w:r>
    </w:p>
    <w:p w:rsidR="00DE7AAE" w:rsidRDefault="00DE7AAE" w:rsidP="00DE7AAE">
      <w:pPr>
        <w:rPr>
          <w:kern w:val="0"/>
        </w:rPr>
      </w:pPr>
      <w:r>
        <w:rPr>
          <w:kern w:val="0"/>
        </w:rPr>
        <w:t>(1)</w:t>
      </w:r>
      <w:r>
        <w:rPr>
          <w:rFonts w:hint="eastAsia"/>
          <w:kern w:val="0"/>
        </w:rPr>
        <w:t>找标高：根据水平标准线和设计厚度，在四周墙、柱上弹出面层的上平标高控制线。</w:t>
      </w:r>
    </w:p>
    <w:p w:rsidR="00DE7AAE" w:rsidRDefault="00DE7AAE" w:rsidP="00DE7AAE">
      <w:pPr>
        <w:rPr>
          <w:kern w:val="0"/>
        </w:rPr>
      </w:pPr>
      <w:r>
        <w:rPr>
          <w:kern w:val="0"/>
        </w:rPr>
        <w:t>(2)</w:t>
      </w:r>
      <w:r>
        <w:rPr>
          <w:rFonts w:hint="eastAsia"/>
          <w:kern w:val="0"/>
        </w:rPr>
        <w:t>基层处理：把沾在基层上的浮浆、落地灰等用錾子或钢丝</w:t>
      </w:r>
      <w:proofErr w:type="gramStart"/>
      <w:r>
        <w:rPr>
          <w:rFonts w:hint="eastAsia"/>
          <w:kern w:val="0"/>
        </w:rPr>
        <w:t>刷清理</w:t>
      </w:r>
      <w:proofErr w:type="gramEnd"/>
      <w:r>
        <w:rPr>
          <w:rFonts w:hint="eastAsia"/>
          <w:kern w:val="0"/>
        </w:rPr>
        <w:t>掉，再用扫帚将浮土清扫干净。</w:t>
      </w:r>
    </w:p>
    <w:p w:rsidR="00DE7AAE" w:rsidRDefault="00DE7AAE" w:rsidP="00DE7AAE">
      <w:pPr>
        <w:rPr>
          <w:kern w:val="0"/>
        </w:rPr>
      </w:pPr>
      <w:r>
        <w:rPr>
          <w:kern w:val="0"/>
        </w:rPr>
        <w:t>(3)</w:t>
      </w:r>
      <w:r>
        <w:rPr>
          <w:rFonts w:hint="eastAsia"/>
          <w:kern w:val="0"/>
        </w:rPr>
        <w:t>排预制板块：将房间依照预制板块的尺寸，排出预制板块的放置位置，并在地面弹出十字控制线和分格线。</w:t>
      </w:r>
    </w:p>
    <w:p w:rsidR="00DE7AAE" w:rsidRDefault="00DE7AAE" w:rsidP="00DE7AAE">
      <w:pPr>
        <w:rPr>
          <w:kern w:val="0"/>
        </w:rPr>
      </w:pPr>
      <w:r>
        <w:rPr>
          <w:kern w:val="0"/>
        </w:rPr>
        <w:t>(4)</w:t>
      </w:r>
      <w:r>
        <w:rPr>
          <w:rFonts w:hint="eastAsia"/>
          <w:kern w:val="0"/>
        </w:rPr>
        <w:t>铺设结合层砂浆：铺设前应将基底湿润，并在基底上刷一道素水泥浆或界面结合剂，</w:t>
      </w:r>
      <w:proofErr w:type="gramStart"/>
      <w:r>
        <w:rPr>
          <w:rFonts w:hint="eastAsia"/>
          <w:kern w:val="0"/>
        </w:rPr>
        <w:t>随刷随</w:t>
      </w:r>
      <w:proofErr w:type="gramEnd"/>
      <w:r>
        <w:rPr>
          <w:rFonts w:hint="eastAsia"/>
          <w:kern w:val="0"/>
        </w:rPr>
        <w:t>铺设搅拌均匀的干硬性水泥砂浆。</w:t>
      </w:r>
    </w:p>
    <w:p w:rsidR="00DE7AAE" w:rsidRDefault="00DE7AAE" w:rsidP="00DE7AAE">
      <w:pPr>
        <w:rPr>
          <w:kern w:val="0"/>
        </w:rPr>
      </w:pPr>
      <w:r>
        <w:rPr>
          <w:kern w:val="0"/>
        </w:rPr>
        <w:t>(5)</w:t>
      </w:r>
      <w:r>
        <w:rPr>
          <w:rFonts w:hint="eastAsia"/>
          <w:kern w:val="0"/>
        </w:rPr>
        <w:t>铺预制板块：将预制板块放置在干拌料上，用橡皮</w:t>
      </w:r>
      <w:proofErr w:type="gramStart"/>
      <w:r>
        <w:rPr>
          <w:rFonts w:hint="eastAsia"/>
          <w:kern w:val="0"/>
        </w:rPr>
        <w:t>锤</w:t>
      </w:r>
      <w:proofErr w:type="gramEnd"/>
      <w:r>
        <w:rPr>
          <w:rFonts w:hint="eastAsia"/>
          <w:kern w:val="0"/>
        </w:rPr>
        <w:t>找平，之后将预制板块拿起，在于拌料上浇适量素水泥浆，同时在预制板块背面涂厚度约</w:t>
      </w:r>
      <w:r>
        <w:rPr>
          <w:kern w:val="0"/>
        </w:rPr>
        <w:t xml:space="preserve">lmm </w:t>
      </w:r>
      <w:r>
        <w:rPr>
          <w:rFonts w:hint="eastAsia"/>
          <w:kern w:val="0"/>
        </w:rPr>
        <w:t>的素水泥膏，再将预制板块放置在我过平的干拌料上，用</w:t>
      </w:r>
      <w:proofErr w:type="gramStart"/>
      <w:r>
        <w:rPr>
          <w:rFonts w:hint="eastAsia"/>
          <w:kern w:val="0"/>
        </w:rPr>
        <w:t>橡皮锤按标高</w:t>
      </w:r>
      <w:proofErr w:type="gramEnd"/>
      <w:r>
        <w:rPr>
          <w:rFonts w:hint="eastAsia"/>
          <w:kern w:val="0"/>
        </w:rPr>
        <w:t>控制线和方正控制</w:t>
      </w:r>
      <w:proofErr w:type="gramStart"/>
      <w:r>
        <w:rPr>
          <w:rFonts w:hint="eastAsia"/>
          <w:kern w:val="0"/>
        </w:rPr>
        <w:t>线坐平</w:t>
      </w:r>
      <w:proofErr w:type="gramEnd"/>
      <w:r>
        <w:rPr>
          <w:rFonts w:hint="eastAsia"/>
          <w:kern w:val="0"/>
        </w:rPr>
        <w:t>坐正。</w:t>
      </w:r>
    </w:p>
    <w:p w:rsidR="00DE7AAE" w:rsidRDefault="00DE7AAE" w:rsidP="00DE7AAE">
      <w:pPr>
        <w:rPr>
          <w:kern w:val="0"/>
        </w:rPr>
      </w:pPr>
      <w:r>
        <w:rPr>
          <w:kern w:val="0"/>
        </w:rPr>
        <w:t>(6)</w:t>
      </w:r>
      <w:r>
        <w:rPr>
          <w:rFonts w:hint="eastAsia"/>
          <w:kern w:val="0"/>
        </w:rPr>
        <w:t>铺预制板块时应先在房间中间按照十字线铺设十字控制板块，之后按照十字控制板块向四周铺设，并随时用</w:t>
      </w:r>
      <w:r>
        <w:rPr>
          <w:kern w:val="0"/>
        </w:rPr>
        <w:t xml:space="preserve">2m </w:t>
      </w:r>
      <w:r>
        <w:rPr>
          <w:rFonts w:hint="eastAsia"/>
          <w:kern w:val="0"/>
        </w:rPr>
        <w:t>靠尺和平</w:t>
      </w:r>
      <w:proofErr w:type="gramStart"/>
      <w:r>
        <w:rPr>
          <w:rFonts w:hint="eastAsia"/>
          <w:kern w:val="0"/>
        </w:rPr>
        <w:t>尺</w:t>
      </w:r>
      <w:proofErr w:type="gramEnd"/>
      <w:r>
        <w:rPr>
          <w:rFonts w:hint="eastAsia"/>
          <w:kern w:val="0"/>
        </w:rPr>
        <w:t>检查平整度。大面积铺贴时应分段、分部位铺贴。</w:t>
      </w:r>
    </w:p>
    <w:p w:rsidR="00DE7AAE" w:rsidRDefault="00DE7AAE" w:rsidP="00DE7AAE">
      <w:pPr>
        <w:rPr>
          <w:kern w:val="0"/>
        </w:rPr>
      </w:pPr>
      <w:r>
        <w:rPr>
          <w:kern w:val="0"/>
        </w:rPr>
        <w:t>(7)</w:t>
      </w:r>
      <w:r>
        <w:rPr>
          <w:rFonts w:hint="eastAsia"/>
          <w:kern w:val="0"/>
        </w:rPr>
        <w:t>如设计有图案要求时，应按照设计图案弹出准确分格线，并做好标记，防止差错。</w:t>
      </w:r>
    </w:p>
    <w:p w:rsidR="00DE7AAE" w:rsidRDefault="00DE7AAE" w:rsidP="00DE7AAE">
      <w:pPr>
        <w:rPr>
          <w:kern w:val="0"/>
        </w:rPr>
      </w:pPr>
      <w:r>
        <w:rPr>
          <w:kern w:val="0"/>
        </w:rPr>
        <w:t>(8)</w:t>
      </w:r>
      <w:r>
        <w:rPr>
          <w:rFonts w:hint="eastAsia"/>
          <w:kern w:val="0"/>
        </w:rPr>
        <w:t>养护：当预制板块面层铺</w:t>
      </w:r>
      <w:proofErr w:type="gramStart"/>
      <w:r>
        <w:rPr>
          <w:rFonts w:hint="eastAsia"/>
          <w:kern w:val="0"/>
        </w:rPr>
        <w:t>贴完应养护</w:t>
      </w:r>
      <w:proofErr w:type="gramEnd"/>
      <w:r>
        <w:rPr>
          <w:rFonts w:hint="eastAsia"/>
          <w:kern w:val="0"/>
        </w:rPr>
        <w:t>，养护时间不得小于</w:t>
      </w:r>
      <w:r>
        <w:rPr>
          <w:kern w:val="0"/>
        </w:rPr>
        <w:t>7d</w:t>
      </w:r>
      <w:r>
        <w:rPr>
          <w:rFonts w:hint="eastAsia"/>
          <w:kern w:val="0"/>
        </w:rPr>
        <w:t>。</w:t>
      </w:r>
    </w:p>
    <w:p w:rsidR="00DE7AAE" w:rsidRDefault="00DE7AAE" w:rsidP="00DE7AAE">
      <w:pPr>
        <w:rPr>
          <w:kern w:val="0"/>
        </w:rPr>
      </w:pPr>
      <w:r>
        <w:rPr>
          <w:kern w:val="0"/>
        </w:rPr>
        <w:t>(9)</w:t>
      </w:r>
      <w:r>
        <w:rPr>
          <w:rFonts w:hint="eastAsia"/>
          <w:kern w:val="0"/>
        </w:rPr>
        <w:t>勾缝：当预制板块结合层的强度达到可上人的时候</w:t>
      </w:r>
      <w:r>
        <w:rPr>
          <w:kern w:val="0"/>
        </w:rPr>
        <w:t>(</w:t>
      </w:r>
      <w:r>
        <w:rPr>
          <w:rFonts w:hint="eastAsia"/>
          <w:kern w:val="0"/>
        </w:rPr>
        <w:t>结合层抗压强度达</w:t>
      </w:r>
      <w:r>
        <w:rPr>
          <w:kern w:val="0"/>
        </w:rPr>
        <w:t>1.2MPa)</w:t>
      </w:r>
      <w:r>
        <w:rPr>
          <w:rFonts w:hint="eastAsia"/>
          <w:kern w:val="0"/>
        </w:rPr>
        <w:t>，进行勾缝，用同种、同强度等级、同色</w:t>
      </w:r>
      <w:proofErr w:type="gramStart"/>
      <w:r>
        <w:rPr>
          <w:rFonts w:hint="eastAsia"/>
          <w:kern w:val="0"/>
        </w:rPr>
        <w:t>的掺色水泥</w:t>
      </w:r>
      <w:proofErr w:type="gramEnd"/>
      <w:r>
        <w:rPr>
          <w:rFonts w:hint="eastAsia"/>
          <w:kern w:val="0"/>
        </w:rPr>
        <w:t>膏或专用勾缝膏。颜料应使用矿物</w:t>
      </w:r>
      <w:proofErr w:type="gramStart"/>
      <w:r>
        <w:rPr>
          <w:rFonts w:hint="eastAsia"/>
          <w:kern w:val="0"/>
        </w:rPr>
        <w:t>颜</w:t>
      </w:r>
      <w:proofErr w:type="gramEnd"/>
      <w:r>
        <w:rPr>
          <w:rFonts w:hint="eastAsia"/>
          <w:kern w:val="0"/>
        </w:rPr>
        <w:t>检验水泥、砂、预制板块质量试验</w:t>
      </w:r>
      <w:r>
        <w:rPr>
          <w:kern w:val="0"/>
        </w:rPr>
        <w:t xml:space="preserve"> </w:t>
      </w:r>
      <w:r>
        <w:rPr>
          <w:rFonts w:hint="eastAsia"/>
          <w:kern w:val="0"/>
        </w:rPr>
        <w:t>技术交底</w:t>
      </w:r>
      <w:r>
        <w:rPr>
          <w:kern w:val="0"/>
        </w:rPr>
        <w:t xml:space="preserve"> </w:t>
      </w:r>
      <w:proofErr w:type="gramStart"/>
      <w:r>
        <w:rPr>
          <w:rFonts w:hint="eastAsia"/>
          <w:kern w:val="0"/>
        </w:rPr>
        <w:t>试拼编号</w:t>
      </w:r>
      <w:proofErr w:type="gramEnd"/>
      <w:r>
        <w:rPr>
          <w:rFonts w:hint="eastAsia"/>
          <w:kern w:val="0"/>
        </w:rPr>
        <w:t>准备机具设备</w:t>
      </w:r>
      <w:r>
        <w:rPr>
          <w:kern w:val="0"/>
        </w:rPr>
        <w:t xml:space="preserve"> </w:t>
      </w:r>
      <w:r>
        <w:rPr>
          <w:rFonts w:hint="eastAsia"/>
          <w:kern w:val="0"/>
        </w:rPr>
        <w:t>找标高</w:t>
      </w:r>
      <w:r>
        <w:rPr>
          <w:kern w:val="0"/>
        </w:rPr>
        <w:t xml:space="preserve"> </w:t>
      </w:r>
      <w:r>
        <w:rPr>
          <w:rFonts w:hint="eastAsia"/>
          <w:kern w:val="0"/>
        </w:rPr>
        <w:t>基底处理</w:t>
      </w:r>
      <w:r>
        <w:rPr>
          <w:kern w:val="0"/>
        </w:rPr>
        <w:t xml:space="preserve"> </w:t>
      </w:r>
      <w:r>
        <w:rPr>
          <w:rFonts w:hint="eastAsia"/>
          <w:kern w:val="0"/>
        </w:rPr>
        <w:t>铺抹</w:t>
      </w:r>
      <w:proofErr w:type="gramStart"/>
      <w:r>
        <w:rPr>
          <w:rFonts w:hint="eastAsia"/>
          <w:kern w:val="0"/>
        </w:rPr>
        <w:t>结合层砂铺预制</w:t>
      </w:r>
      <w:proofErr w:type="gramEnd"/>
      <w:r>
        <w:rPr>
          <w:rFonts w:hint="eastAsia"/>
          <w:kern w:val="0"/>
        </w:rPr>
        <w:t>板块</w:t>
      </w:r>
      <w:r>
        <w:rPr>
          <w:kern w:val="0"/>
        </w:rPr>
        <w:t xml:space="preserve"> </w:t>
      </w:r>
      <w:r>
        <w:rPr>
          <w:rFonts w:hint="eastAsia"/>
          <w:kern w:val="0"/>
        </w:rPr>
        <w:t>养护</w:t>
      </w:r>
      <w:r>
        <w:rPr>
          <w:kern w:val="0"/>
        </w:rPr>
        <w:t xml:space="preserve"> </w:t>
      </w:r>
      <w:r>
        <w:rPr>
          <w:rFonts w:hint="eastAsia"/>
          <w:kern w:val="0"/>
        </w:rPr>
        <w:t>勾缝</w:t>
      </w:r>
      <w:r>
        <w:rPr>
          <w:kern w:val="0"/>
        </w:rPr>
        <w:t xml:space="preserve"> </w:t>
      </w:r>
      <w:r>
        <w:rPr>
          <w:rFonts w:hint="eastAsia"/>
          <w:kern w:val="0"/>
        </w:rPr>
        <w:t>检查验收料，严禁使用酸性颜料。</w:t>
      </w:r>
      <w:proofErr w:type="gramStart"/>
      <w:r>
        <w:rPr>
          <w:rFonts w:hint="eastAsia"/>
          <w:kern w:val="0"/>
        </w:rPr>
        <w:t>缝要求</w:t>
      </w:r>
      <w:proofErr w:type="gramEnd"/>
      <w:r>
        <w:rPr>
          <w:rFonts w:hint="eastAsia"/>
          <w:kern w:val="0"/>
        </w:rPr>
        <w:t>清晰、顺直、平整、光滑、深浅一致，</w:t>
      </w:r>
      <w:proofErr w:type="gramStart"/>
      <w:r>
        <w:rPr>
          <w:rFonts w:hint="eastAsia"/>
          <w:kern w:val="0"/>
        </w:rPr>
        <w:t>缝色与</w:t>
      </w:r>
      <w:proofErr w:type="gramEnd"/>
      <w:r>
        <w:rPr>
          <w:rFonts w:hint="eastAsia"/>
          <w:kern w:val="0"/>
        </w:rPr>
        <w:t>板材颜色一致。</w:t>
      </w:r>
    </w:p>
    <w:p w:rsidR="00DE7AAE" w:rsidRDefault="00DE7AAE" w:rsidP="00DE7AAE">
      <w:pPr>
        <w:rPr>
          <w:kern w:val="0"/>
        </w:rPr>
      </w:pPr>
      <w:r>
        <w:rPr>
          <w:kern w:val="0"/>
        </w:rPr>
        <w:t>(10)</w:t>
      </w:r>
      <w:r>
        <w:rPr>
          <w:rFonts w:hint="eastAsia"/>
          <w:kern w:val="0"/>
        </w:rPr>
        <w:t>冬季施工时，环境温度不应低于</w:t>
      </w:r>
      <w:r>
        <w:rPr>
          <w:kern w:val="0"/>
        </w:rPr>
        <w:t>5</w:t>
      </w:r>
      <w:r>
        <w:rPr>
          <w:rFonts w:hint="eastAsia"/>
          <w:kern w:val="0"/>
        </w:rPr>
        <w:t>℃。</w:t>
      </w:r>
    </w:p>
    <w:p w:rsidR="00DE7AAE" w:rsidRDefault="00DE7AAE" w:rsidP="00DE7AAE">
      <w:pPr>
        <w:rPr>
          <w:kern w:val="0"/>
        </w:rPr>
      </w:pPr>
      <w:r>
        <w:rPr>
          <w:kern w:val="0"/>
        </w:rPr>
        <w:t xml:space="preserve">6.1.6.7 </w:t>
      </w:r>
      <w:r>
        <w:rPr>
          <w:rFonts w:hint="eastAsia"/>
          <w:kern w:val="0"/>
        </w:rPr>
        <w:t>注意事项</w:t>
      </w:r>
    </w:p>
    <w:p w:rsidR="00DE7AAE" w:rsidRDefault="00DE7AAE" w:rsidP="00DE7AAE">
      <w:pPr>
        <w:rPr>
          <w:kern w:val="0"/>
        </w:rPr>
      </w:pPr>
      <w:r>
        <w:rPr>
          <w:kern w:val="0"/>
        </w:rPr>
        <w:t>(1)</w:t>
      </w:r>
      <w:r>
        <w:rPr>
          <w:rFonts w:hint="eastAsia"/>
          <w:kern w:val="0"/>
        </w:rPr>
        <w:t>作业环境应连续进行，尽快完成。夏季防止暴晒，冬季应有保温防冻措施，防止受冻；在雨、雪、低温、强风条件下，在室外或露天不宜进行预制板块面层作业。</w:t>
      </w:r>
    </w:p>
    <w:p w:rsidR="00DE7AAE" w:rsidRDefault="00DE7AAE" w:rsidP="00DE7AAE">
      <w:pPr>
        <w:rPr>
          <w:kern w:val="0"/>
        </w:rPr>
      </w:pPr>
      <w:r>
        <w:rPr>
          <w:kern w:val="0"/>
        </w:rPr>
        <w:t xml:space="preserve">(2) </w:t>
      </w:r>
      <w:r>
        <w:rPr>
          <w:rFonts w:hint="eastAsia"/>
          <w:kern w:val="0"/>
        </w:rPr>
        <w:t>面层空鼓</w:t>
      </w:r>
    </w:p>
    <w:p w:rsidR="00DE7AAE" w:rsidRDefault="00DE7AAE" w:rsidP="00DE7AAE">
      <w:pPr>
        <w:rPr>
          <w:kern w:val="0"/>
        </w:rPr>
      </w:pPr>
      <w:r>
        <w:rPr>
          <w:kern w:val="0"/>
        </w:rPr>
        <w:t>1)</w:t>
      </w:r>
      <w:r>
        <w:rPr>
          <w:rFonts w:hint="eastAsia"/>
          <w:kern w:val="0"/>
        </w:rPr>
        <w:t>底层未清理干净，未能洒水湿润透，影响面层与下一层的粘结力，造成空鼓。</w:t>
      </w:r>
    </w:p>
    <w:p w:rsidR="00DE7AAE" w:rsidRDefault="00DE7AAE" w:rsidP="00DE7AAE">
      <w:pPr>
        <w:rPr>
          <w:kern w:val="0"/>
        </w:rPr>
      </w:pPr>
      <w:r>
        <w:rPr>
          <w:kern w:val="0"/>
        </w:rPr>
        <w:t>2)</w:t>
      </w:r>
      <w:proofErr w:type="gramStart"/>
      <w:r>
        <w:rPr>
          <w:rFonts w:hint="eastAsia"/>
          <w:kern w:val="0"/>
        </w:rPr>
        <w:t>刷素水泥浆</w:t>
      </w:r>
      <w:proofErr w:type="gramEnd"/>
      <w:r>
        <w:rPr>
          <w:rFonts w:hint="eastAsia"/>
          <w:kern w:val="0"/>
        </w:rPr>
        <w:t>不到位或未能</w:t>
      </w:r>
      <w:proofErr w:type="gramStart"/>
      <w:r>
        <w:rPr>
          <w:rFonts w:hint="eastAsia"/>
          <w:kern w:val="0"/>
        </w:rPr>
        <w:t>随刷随</w:t>
      </w:r>
      <w:proofErr w:type="gramEnd"/>
      <w:r>
        <w:rPr>
          <w:rFonts w:hint="eastAsia"/>
          <w:kern w:val="0"/>
        </w:rPr>
        <w:t>抹灰，造成砂浆与素水泥浆结合层之间的粘结力不够，形成空鼓。</w:t>
      </w:r>
    </w:p>
    <w:p w:rsidR="00DE7AAE" w:rsidRDefault="00DE7AAE" w:rsidP="00DE7AAE">
      <w:pPr>
        <w:rPr>
          <w:kern w:val="0"/>
        </w:rPr>
      </w:pPr>
      <w:r>
        <w:rPr>
          <w:kern w:val="0"/>
        </w:rPr>
        <w:t>3)</w:t>
      </w:r>
      <w:r>
        <w:rPr>
          <w:rFonts w:hint="eastAsia"/>
          <w:kern w:val="0"/>
        </w:rPr>
        <w:t>养护不及时，水泥收缩过大，形成空鼓。</w:t>
      </w:r>
    </w:p>
    <w:p w:rsidR="00DE7AAE" w:rsidRDefault="00DE7AAE" w:rsidP="00DE7AAE">
      <w:pPr>
        <w:rPr>
          <w:kern w:val="0"/>
        </w:rPr>
      </w:pPr>
      <w:r>
        <w:rPr>
          <w:kern w:val="0"/>
        </w:rPr>
        <w:t xml:space="preserve">6.1.6.8 </w:t>
      </w:r>
      <w:r>
        <w:rPr>
          <w:rFonts w:hint="eastAsia"/>
          <w:kern w:val="0"/>
        </w:rPr>
        <w:t>成品保护</w:t>
      </w:r>
    </w:p>
    <w:p w:rsidR="00DE7AAE" w:rsidRDefault="00DE7AAE" w:rsidP="00DE7AAE">
      <w:pPr>
        <w:rPr>
          <w:kern w:val="0"/>
        </w:rPr>
      </w:pPr>
      <w:r>
        <w:rPr>
          <w:kern w:val="0"/>
        </w:rPr>
        <w:t>(1)</w:t>
      </w:r>
      <w:r>
        <w:rPr>
          <w:rFonts w:hint="eastAsia"/>
          <w:kern w:val="0"/>
        </w:rPr>
        <w:t>施工时应注意对定位定高的标准杆、尺、线的保护，不得触动、移位。</w:t>
      </w:r>
    </w:p>
    <w:p w:rsidR="00DE7AAE" w:rsidRDefault="00DE7AAE" w:rsidP="00DE7AAE">
      <w:pPr>
        <w:rPr>
          <w:kern w:val="0"/>
        </w:rPr>
      </w:pPr>
      <w:r>
        <w:rPr>
          <w:kern w:val="0"/>
        </w:rPr>
        <w:t>(2)</w:t>
      </w:r>
      <w:r>
        <w:rPr>
          <w:rFonts w:hint="eastAsia"/>
          <w:kern w:val="0"/>
        </w:rPr>
        <w:t>对所覆盖的隐蔽工程要有可靠保护措施，不得因浇筑砂浆造成漏水、堵塞、破坏或降低等级。</w:t>
      </w:r>
    </w:p>
    <w:p w:rsidR="00DE7AAE" w:rsidRDefault="00DE7AAE" w:rsidP="00DE7AAE">
      <w:pPr>
        <w:rPr>
          <w:kern w:val="0"/>
        </w:rPr>
      </w:pPr>
      <w:r>
        <w:rPr>
          <w:kern w:val="0"/>
        </w:rPr>
        <w:t>(3)</w:t>
      </w:r>
      <w:r>
        <w:rPr>
          <w:rFonts w:hint="eastAsia"/>
          <w:kern w:val="0"/>
        </w:rPr>
        <w:t>预制板块面层完工后在养护过程中应进行遮盖、拦挡和湿润，不应少于</w:t>
      </w:r>
      <w:r>
        <w:rPr>
          <w:kern w:val="0"/>
        </w:rPr>
        <w:t>7d</w:t>
      </w:r>
      <w:r>
        <w:rPr>
          <w:rFonts w:hint="eastAsia"/>
          <w:kern w:val="0"/>
        </w:rPr>
        <w:t>，当水泥砂浆</w:t>
      </w:r>
      <w:r>
        <w:rPr>
          <w:rFonts w:hint="eastAsia"/>
          <w:kern w:val="0"/>
        </w:rPr>
        <w:lastRenderedPageBreak/>
        <w:t>结合层的抗压强度达到设计要求后方可正常使用。</w:t>
      </w:r>
    </w:p>
    <w:p w:rsidR="00DE7AAE" w:rsidRDefault="00DE7AAE" w:rsidP="00DE7AAE">
      <w:pPr>
        <w:rPr>
          <w:kern w:val="0"/>
        </w:rPr>
      </w:pPr>
      <w:r>
        <w:rPr>
          <w:kern w:val="0"/>
        </w:rPr>
        <w:t>(4)</w:t>
      </w:r>
      <w:r>
        <w:rPr>
          <w:rFonts w:hint="eastAsia"/>
          <w:kern w:val="0"/>
        </w:rPr>
        <w:t>后续工程在预制板块面层上施工时，必须进行遮盖、支垫，严禁直接在预制板块面上动火、焊接、和灰、调漆、支铁梯、搭脚手架等；进行上述工作时，必须采取可靠保护措施。</w:t>
      </w:r>
    </w:p>
    <w:p w:rsidR="00DE7AAE" w:rsidRDefault="00DE7AAE" w:rsidP="00DE7AAE">
      <w:pPr>
        <w:rPr>
          <w:kern w:val="0"/>
        </w:rPr>
      </w:pPr>
      <w:r>
        <w:rPr>
          <w:kern w:val="0"/>
        </w:rPr>
        <w:t xml:space="preserve">6.1.6.9 </w:t>
      </w:r>
      <w:r>
        <w:rPr>
          <w:rFonts w:hint="eastAsia"/>
          <w:kern w:val="0"/>
        </w:rPr>
        <w:t>安全环保措施</w:t>
      </w:r>
    </w:p>
    <w:p w:rsidR="00DE7AAE" w:rsidRDefault="00DE7AAE" w:rsidP="00DE7AAE">
      <w:pPr>
        <w:rPr>
          <w:kern w:val="0"/>
        </w:rPr>
      </w:pPr>
      <w:r>
        <w:rPr>
          <w:kern w:val="0"/>
        </w:rPr>
        <w:t>(1)</w:t>
      </w:r>
      <w:r>
        <w:rPr>
          <w:rFonts w:hint="eastAsia"/>
          <w:kern w:val="0"/>
        </w:rPr>
        <w:t>在运输、堆放、施工过程中应注意避免扬尘、遗撒、沾带等现象，应采取遮盖、封闭、洒水、冲洗等必要措施。</w:t>
      </w:r>
    </w:p>
    <w:p w:rsidR="00DE7AAE" w:rsidRDefault="00DE7AAE" w:rsidP="00DE7AAE">
      <w:pPr>
        <w:rPr>
          <w:kern w:val="0"/>
        </w:rPr>
      </w:pPr>
      <w:r>
        <w:rPr>
          <w:kern w:val="0"/>
        </w:rPr>
        <w:t>(2)</w:t>
      </w:r>
      <w:r>
        <w:rPr>
          <w:rFonts w:hint="eastAsia"/>
          <w:kern w:val="0"/>
        </w:rPr>
        <w:t>运输、施工所用车辆、机械的废气、噪声等应符合环保要求。</w:t>
      </w:r>
    </w:p>
    <w:p w:rsidR="00DE7AAE" w:rsidRDefault="00DE7AAE" w:rsidP="00DE7AAE">
      <w:pPr>
        <w:rPr>
          <w:kern w:val="0"/>
        </w:rPr>
      </w:pPr>
      <w:r>
        <w:rPr>
          <w:kern w:val="0"/>
        </w:rPr>
        <w:t>(3)</w:t>
      </w:r>
      <w:r>
        <w:rPr>
          <w:rFonts w:hint="eastAsia"/>
          <w:kern w:val="0"/>
        </w:rPr>
        <w:t>电气装置应符合施工用电安全管理规定。</w:t>
      </w:r>
    </w:p>
    <w:p w:rsidR="00DE7AAE" w:rsidRDefault="00DE7AAE" w:rsidP="00DE7AAE">
      <w:pPr>
        <w:rPr>
          <w:kern w:val="0"/>
        </w:rPr>
      </w:pPr>
      <w:r>
        <w:rPr>
          <w:kern w:val="0"/>
        </w:rPr>
        <w:t xml:space="preserve">6.1.6.10 </w:t>
      </w:r>
      <w:r>
        <w:rPr>
          <w:rFonts w:hint="eastAsia"/>
          <w:kern w:val="0"/>
        </w:rPr>
        <w:t>质量记录</w:t>
      </w:r>
    </w:p>
    <w:p w:rsidR="00DE7AAE" w:rsidRDefault="00DE7AAE" w:rsidP="00DE7AAE">
      <w:pPr>
        <w:rPr>
          <w:kern w:val="0"/>
        </w:rPr>
      </w:pPr>
      <w:r>
        <w:rPr>
          <w:kern w:val="0"/>
        </w:rPr>
        <w:t>(1)</w:t>
      </w:r>
      <w:r>
        <w:rPr>
          <w:rFonts w:hint="eastAsia"/>
          <w:kern w:val="0"/>
        </w:rPr>
        <w:t>材质合格证明文件、性能检测报告及水泥复试记录。</w:t>
      </w:r>
    </w:p>
    <w:p w:rsidR="00DE7AAE" w:rsidRDefault="00DE7AAE" w:rsidP="00DE7AAE">
      <w:pPr>
        <w:rPr>
          <w:kern w:val="0"/>
        </w:rPr>
      </w:pPr>
      <w:r>
        <w:rPr>
          <w:kern w:val="0"/>
        </w:rPr>
        <w:t>(2)</w:t>
      </w:r>
      <w:r>
        <w:rPr>
          <w:rFonts w:hint="eastAsia"/>
          <w:kern w:val="0"/>
        </w:rPr>
        <w:t>预制板块面层分项工程质量验收评定记录。</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4" w:name="_Toc207188044"/>
      <w:r>
        <w:rPr>
          <w:rFonts w:hint="eastAsia"/>
        </w:rPr>
        <w:t>墙面砖铺</w:t>
      </w:r>
      <w:proofErr w:type="gramStart"/>
      <w:r>
        <w:rPr>
          <w:rFonts w:hint="eastAsia"/>
        </w:rPr>
        <w:t>贴施工</w:t>
      </w:r>
      <w:proofErr w:type="gramEnd"/>
      <w:r>
        <w:rPr>
          <w:rFonts w:hint="eastAsia"/>
        </w:rPr>
        <w:t>工艺</w:t>
      </w:r>
      <w:bookmarkStart w:id="75" w:name="bk147"/>
      <w:bookmarkEnd w:id="74"/>
      <w:bookmarkEnd w:id="75"/>
    </w:p>
    <w:p w:rsidR="00DE7AAE" w:rsidRDefault="00DE7AAE" w:rsidP="00DE7AAE">
      <w:pPr>
        <w:rPr>
          <w:rFonts w:hint="eastAsia"/>
          <w:kern w:val="0"/>
        </w:rPr>
      </w:pPr>
      <w:bookmarkStart w:id="76" w:name="bk148"/>
      <w:bookmarkEnd w:id="76"/>
      <w:r>
        <w:rPr>
          <w:kern w:val="0"/>
        </w:rPr>
        <w:t xml:space="preserve">6.1.7.1 </w:t>
      </w:r>
      <w:r>
        <w:rPr>
          <w:rFonts w:hint="eastAsia"/>
          <w:kern w:val="0"/>
        </w:rPr>
        <w:t>工艺流程</w:t>
      </w:r>
    </w:p>
    <w:p w:rsidR="00DE7AAE" w:rsidRDefault="00DE7AAE" w:rsidP="00DE7AAE">
      <w:pPr>
        <w:rPr>
          <w:rFonts w:hint="eastAsia"/>
          <w:kern w:val="0"/>
        </w:rPr>
      </w:pPr>
      <w:r>
        <w:rPr>
          <w:noProof/>
          <w:kern w:val="0"/>
        </w:rPr>
        <w:pict>
          <v:group id="_x0000_s1226" style="position:absolute;left:0;text-align:left;margin-left:0;margin-top:7.8pt;width:405pt;height:101.4pt;z-index:251665408" coordorigin="1980,4560" coordsize="8100,2028">
            <v:shape id="_x0000_s1227" type="#_x0000_t202" style="position:absolute;left:1980;top:4560;width:1620;height:468">
              <v:textbox>
                <w:txbxContent>
                  <w:p w:rsidR="00DE7AAE" w:rsidRDefault="00DE7AAE" w:rsidP="00DE7AAE">
                    <w:pPr>
                      <w:jc w:val="center"/>
                      <w:rPr>
                        <w:rFonts w:hint="eastAsia"/>
                      </w:rPr>
                    </w:pPr>
                    <w:r>
                      <w:rPr>
                        <w:rFonts w:hint="eastAsia"/>
                      </w:rPr>
                      <w:t>基层处理</w:t>
                    </w:r>
                  </w:p>
                </w:txbxContent>
              </v:textbox>
            </v:shape>
            <v:line id="_x0000_s1228" style="position:absolute" from="3600,4716" to="4140,4716">
              <v:stroke endarrow="block"/>
            </v:line>
            <v:shape id="_x0000_s1229" type="#_x0000_t202" style="position:absolute;left:4140;top:4560;width:2520;height:468">
              <v:textbox>
                <w:txbxContent>
                  <w:p w:rsidR="00DE7AAE" w:rsidRDefault="00DE7AAE" w:rsidP="00DE7AAE">
                    <w:pPr>
                      <w:autoSpaceDE w:val="0"/>
                      <w:autoSpaceDN w:val="0"/>
                      <w:adjustRightInd w:val="0"/>
                      <w:jc w:val="center"/>
                      <w:rPr>
                        <w:rFonts w:cs="宋体"/>
                        <w:kern w:val="0"/>
                        <w:sz w:val="20"/>
                        <w:szCs w:val="20"/>
                      </w:rPr>
                    </w:pPr>
                    <w:r>
                      <w:rPr>
                        <w:rFonts w:hint="eastAsia"/>
                      </w:rPr>
                      <w:t>吊垂直、</w:t>
                    </w:r>
                    <w:r>
                      <w:rPr>
                        <w:rFonts w:cs="宋体" w:hint="eastAsia"/>
                        <w:kern w:val="0"/>
                        <w:szCs w:val="21"/>
                      </w:rPr>
                      <w:t>套</w:t>
                    </w:r>
                    <w:r>
                      <w:rPr>
                        <w:rFonts w:cs="宋体" w:hint="eastAsia"/>
                        <w:kern w:val="0"/>
                      </w:rPr>
                      <w:t>方、找规矩</w:t>
                    </w:r>
                  </w:p>
                  <w:p w:rsidR="00DE7AAE" w:rsidRDefault="00DE7AAE" w:rsidP="00DE7AAE">
                    <w:pPr>
                      <w:rPr>
                        <w:rFonts w:hint="eastAsia"/>
                      </w:rPr>
                    </w:pPr>
                  </w:p>
                </w:txbxContent>
              </v:textbox>
            </v:shape>
            <v:line id="_x0000_s1230" style="position:absolute" from="6660,4716" to="7020,4716">
              <v:stroke endarrow="block"/>
            </v:line>
            <v:shape id="_x0000_s1231" type="#_x0000_t202" style="position:absolute;left:7020;top:4560;width:1260;height:468">
              <v:textbox>
                <w:txbxContent>
                  <w:p w:rsidR="00DE7AAE" w:rsidRDefault="00DE7AAE" w:rsidP="00DE7AAE">
                    <w:pPr>
                      <w:jc w:val="center"/>
                      <w:rPr>
                        <w:rFonts w:hint="eastAsia"/>
                      </w:rPr>
                    </w:pPr>
                    <w:proofErr w:type="gramStart"/>
                    <w:r>
                      <w:rPr>
                        <w:rFonts w:hint="eastAsia"/>
                      </w:rPr>
                      <w:t>贴灰饼</w:t>
                    </w:r>
                    <w:proofErr w:type="gramEnd"/>
                  </w:p>
                </w:txbxContent>
              </v:textbox>
            </v:shape>
            <v:line id="_x0000_s1232" style="position:absolute" from="8280,4716" to="8640,4716">
              <v:stroke endarrow="block"/>
            </v:line>
            <v:shape id="_x0000_s1233" type="#_x0000_t202" style="position:absolute;left:8640;top:4560;width:1440;height:468">
              <v:textbox>
                <w:txbxContent>
                  <w:p w:rsidR="00DE7AAE" w:rsidRDefault="00DE7AAE" w:rsidP="00DE7AAE">
                    <w:pPr>
                      <w:jc w:val="center"/>
                      <w:rPr>
                        <w:rFonts w:hint="eastAsia"/>
                      </w:rPr>
                    </w:pPr>
                    <w:r>
                      <w:rPr>
                        <w:rFonts w:hint="eastAsia"/>
                      </w:rPr>
                      <w:t>抹底层砂浆</w:t>
                    </w:r>
                  </w:p>
                </w:txbxContent>
              </v:textbox>
            </v:shape>
            <v:line id="_x0000_s1234" style="position:absolute" from="1980,5496" to="2700,5496">
              <v:stroke endarrow="block"/>
            </v:line>
            <v:shape id="_x0000_s1235" type="#_x0000_t202" style="position:absolute;left:2700;top:5340;width:1620;height:468">
              <v:textbox>
                <w:txbxContent>
                  <w:p w:rsidR="00DE7AAE" w:rsidRDefault="00DE7AAE" w:rsidP="00DE7AAE">
                    <w:pPr>
                      <w:jc w:val="center"/>
                      <w:rPr>
                        <w:rFonts w:hint="eastAsia"/>
                      </w:rPr>
                    </w:pPr>
                    <w:r>
                      <w:rPr>
                        <w:rFonts w:hint="eastAsia"/>
                      </w:rPr>
                      <w:t>弹线分格</w:t>
                    </w:r>
                  </w:p>
                </w:txbxContent>
              </v:textbox>
            </v:shape>
            <v:line id="_x0000_s1236" style="position:absolute" from="4320,5496" to="4860,5496">
              <v:stroke endarrow="block"/>
            </v:line>
            <v:shape id="_x0000_s1237" type="#_x0000_t202" style="position:absolute;left:4860;top:5340;width:1080;height:468">
              <v:textbox>
                <w:txbxContent>
                  <w:p w:rsidR="00DE7AAE" w:rsidRDefault="00DE7AAE" w:rsidP="00DE7AAE">
                    <w:pPr>
                      <w:jc w:val="center"/>
                      <w:rPr>
                        <w:rFonts w:hint="eastAsia"/>
                      </w:rPr>
                    </w:pPr>
                    <w:r>
                      <w:rPr>
                        <w:rFonts w:hint="eastAsia"/>
                      </w:rPr>
                      <w:t>排砖</w:t>
                    </w:r>
                  </w:p>
                </w:txbxContent>
              </v:textbox>
            </v:shape>
            <v:line id="_x0000_s1238" style="position:absolute" from="5940,5496" to="6480,5496">
              <v:stroke endarrow="block"/>
            </v:line>
            <v:shape id="_x0000_s1239" type="#_x0000_t202" style="position:absolute;left:6480;top:5340;width:1080;height:468">
              <v:textbox>
                <w:txbxContent>
                  <w:p w:rsidR="00DE7AAE" w:rsidRDefault="00DE7AAE" w:rsidP="00DE7AAE">
                    <w:pPr>
                      <w:jc w:val="center"/>
                      <w:rPr>
                        <w:rFonts w:hint="eastAsia"/>
                      </w:rPr>
                    </w:pPr>
                    <w:r>
                      <w:rPr>
                        <w:rFonts w:hint="eastAsia"/>
                      </w:rPr>
                      <w:t>浸砖</w:t>
                    </w:r>
                  </w:p>
                </w:txbxContent>
              </v:textbox>
            </v:shape>
            <v:line id="_x0000_s1240" style="position:absolute" from="7560,5496" to="8280,5496">
              <v:stroke endarrow="block"/>
            </v:line>
            <v:shape id="_x0000_s1241" type="#_x0000_t202" style="position:absolute;left:8280;top:5340;width:1620;height:468">
              <v:textbox>
                <w:txbxContent>
                  <w:p w:rsidR="00DE7AAE" w:rsidRDefault="00DE7AAE" w:rsidP="00DE7AAE">
                    <w:pPr>
                      <w:jc w:val="center"/>
                      <w:rPr>
                        <w:rFonts w:hint="eastAsia"/>
                      </w:rPr>
                    </w:pPr>
                    <w:proofErr w:type="gramStart"/>
                    <w:r>
                      <w:rPr>
                        <w:rFonts w:hint="eastAsia"/>
                      </w:rPr>
                      <w:t>镶</w:t>
                    </w:r>
                    <w:proofErr w:type="gramEnd"/>
                    <w:r>
                      <w:rPr>
                        <w:rFonts w:hint="eastAsia"/>
                      </w:rPr>
                      <w:t>贴面</w:t>
                    </w:r>
                  </w:p>
                </w:txbxContent>
              </v:textbox>
            </v:shape>
            <v:line id="_x0000_s1242" style="position:absolute" from="1980,6276" to="2700,6276">
              <v:stroke endarrow="block"/>
            </v:line>
            <v:shape id="_x0000_s1243" type="#_x0000_t202" style="position:absolute;left:2700;top:6120;width:2520;height:468">
              <v:textbox>
                <w:txbxContent>
                  <w:p w:rsidR="00DE7AAE" w:rsidRDefault="00DE7AAE" w:rsidP="00DE7AAE">
                    <w:pPr>
                      <w:jc w:val="center"/>
                      <w:rPr>
                        <w:rFonts w:hint="eastAsia"/>
                      </w:rPr>
                    </w:pPr>
                    <w:r>
                      <w:rPr>
                        <w:rFonts w:hint="eastAsia"/>
                      </w:rPr>
                      <w:t>面砖勾缝</w:t>
                    </w:r>
                    <w:proofErr w:type="gramStart"/>
                    <w:r>
                      <w:rPr>
                        <w:rFonts w:hint="eastAsia"/>
                      </w:rPr>
                      <w:t>与擦缝</w:t>
                    </w:r>
                    <w:proofErr w:type="gramEnd"/>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6.1.7.2 </w:t>
      </w:r>
      <w:r>
        <w:rPr>
          <w:rFonts w:hint="eastAsia"/>
          <w:kern w:val="0"/>
        </w:rPr>
        <w:t>操作工艺</w:t>
      </w:r>
    </w:p>
    <w:p w:rsidR="00DE7AAE" w:rsidRDefault="00DE7AAE" w:rsidP="00DE7AAE">
      <w:pPr>
        <w:rPr>
          <w:kern w:val="0"/>
        </w:rPr>
      </w:pPr>
      <w:r>
        <w:rPr>
          <w:kern w:val="0"/>
        </w:rPr>
        <w:t>(1)</w:t>
      </w:r>
      <w:r>
        <w:rPr>
          <w:rFonts w:hint="eastAsia"/>
          <w:kern w:val="0"/>
        </w:rPr>
        <w:t>基体为混凝土墙面时的操作方法</w:t>
      </w:r>
    </w:p>
    <w:p w:rsidR="00DE7AAE" w:rsidRDefault="00DE7AAE" w:rsidP="00DE7AAE">
      <w:pPr>
        <w:rPr>
          <w:rFonts w:hint="eastAsia"/>
          <w:kern w:val="0"/>
        </w:rPr>
      </w:pPr>
      <w:r>
        <w:rPr>
          <w:kern w:val="0"/>
        </w:rPr>
        <w:t>1)</w:t>
      </w:r>
      <w:r>
        <w:rPr>
          <w:rFonts w:hint="eastAsia"/>
          <w:kern w:val="0"/>
        </w:rPr>
        <w:t>基层处理：将凸出墙面的混凝土剔平，对于基体混凝土表面很光滑的要凿毛，或用可掺</w:t>
      </w:r>
      <w:proofErr w:type="gramStart"/>
      <w:r>
        <w:rPr>
          <w:rFonts w:hint="eastAsia"/>
          <w:kern w:val="0"/>
        </w:rPr>
        <w:t>界面剂胶的</w:t>
      </w:r>
      <w:proofErr w:type="gramEnd"/>
      <w:r>
        <w:rPr>
          <w:rFonts w:hint="eastAsia"/>
          <w:kern w:val="0"/>
        </w:rPr>
        <w:t>水泥细砂浆做小拉毛墙，也可刷界面剂、并浇水湿润基层。</w:t>
      </w:r>
    </w:p>
    <w:p w:rsidR="00DE7AAE" w:rsidRDefault="00DE7AAE" w:rsidP="00DE7AAE">
      <w:pPr>
        <w:rPr>
          <w:kern w:val="0"/>
        </w:rPr>
      </w:pPr>
      <w:r>
        <w:rPr>
          <w:kern w:val="0"/>
        </w:rPr>
        <w:t xml:space="preserve">2)10mm </w:t>
      </w:r>
      <w:r>
        <w:rPr>
          <w:rFonts w:hint="eastAsia"/>
          <w:kern w:val="0"/>
        </w:rPr>
        <w:t>厚</w:t>
      </w:r>
      <w:r>
        <w:rPr>
          <w:kern w:val="0"/>
        </w:rPr>
        <w:t>1</w:t>
      </w:r>
      <w:r>
        <w:rPr>
          <w:rFonts w:hint="eastAsia"/>
          <w:kern w:val="0"/>
        </w:rPr>
        <w:t>︰</w:t>
      </w:r>
      <w:r>
        <w:rPr>
          <w:kern w:val="0"/>
        </w:rPr>
        <w:t xml:space="preserve">3 </w:t>
      </w:r>
      <w:r>
        <w:rPr>
          <w:rFonts w:hint="eastAsia"/>
          <w:kern w:val="0"/>
        </w:rPr>
        <w:t>水泥砂浆打底，应</w:t>
      </w:r>
      <w:proofErr w:type="gramStart"/>
      <w:r>
        <w:rPr>
          <w:rFonts w:hint="eastAsia"/>
          <w:kern w:val="0"/>
        </w:rPr>
        <w:t>分层分遍抹</w:t>
      </w:r>
      <w:proofErr w:type="gramEnd"/>
      <w:r>
        <w:rPr>
          <w:rFonts w:hint="eastAsia"/>
          <w:kern w:val="0"/>
        </w:rPr>
        <w:t>砂浆，随</w:t>
      </w:r>
      <w:proofErr w:type="gramStart"/>
      <w:r>
        <w:rPr>
          <w:rFonts w:hint="eastAsia"/>
          <w:kern w:val="0"/>
        </w:rPr>
        <w:t>抹随刮</w:t>
      </w:r>
      <w:proofErr w:type="gramEnd"/>
      <w:r>
        <w:rPr>
          <w:rFonts w:hint="eastAsia"/>
          <w:kern w:val="0"/>
        </w:rPr>
        <w:t>平抹实，用</w:t>
      </w:r>
      <w:proofErr w:type="gramStart"/>
      <w:r>
        <w:rPr>
          <w:rFonts w:hint="eastAsia"/>
          <w:kern w:val="0"/>
        </w:rPr>
        <w:t>木抹搓</w:t>
      </w:r>
      <w:proofErr w:type="gramEnd"/>
      <w:r>
        <w:rPr>
          <w:rFonts w:hint="eastAsia"/>
          <w:kern w:val="0"/>
        </w:rPr>
        <w:t>毛。</w:t>
      </w:r>
    </w:p>
    <w:p w:rsidR="00DE7AAE" w:rsidRDefault="00DE7AAE" w:rsidP="00DE7AAE">
      <w:pPr>
        <w:rPr>
          <w:rFonts w:hint="eastAsia"/>
          <w:kern w:val="0"/>
        </w:rPr>
      </w:pPr>
      <w:r>
        <w:rPr>
          <w:kern w:val="0"/>
        </w:rPr>
        <w:t>3)</w:t>
      </w:r>
      <w:r>
        <w:rPr>
          <w:rFonts w:hint="eastAsia"/>
          <w:kern w:val="0"/>
        </w:rPr>
        <w:t>待底层灰六七成于时，按图纸要求，釉面砖规格及结合实际条件进行排砖、弹线。</w:t>
      </w:r>
    </w:p>
    <w:p w:rsidR="00DE7AAE" w:rsidRDefault="00DE7AAE" w:rsidP="00DE7AAE">
      <w:pPr>
        <w:rPr>
          <w:kern w:val="0"/>
        </w:rPr>
      </w:pPr>
      <w:r>
        <w:rPr>
          <w:kern w:val="0"/>
        </w:rPr>
        <w:t>4)</w:t>
      </w:r>
      <w:r>
        <w:rPr>
          <w:rFonts w:hint="eastAsia"/>
          <w:kern w:val="0"/>
        </w:rPr>
        <w:t>排砖：根据大样图及墙面尺寸进行</w:t>
      </w:r>
      <w:proofErr w:type="gramStart"/>
      <w:r>
        <w:rPr>
          <w:rFonts w:hint="eastAsia"/>
          <w:kern w:val="0"/>
        </w:rPr>
        <w:t>横竖向排砖</w:t>
      </w:r>
      <w:proofErr w:type="gramEnd"/>
      <w:r>
        <w:rPr>
          <w:rFonts w:hint="eastAsia"/>
          <w:kern w:val="0"/>
        </w:rPr>
        <w:t>，以保证面砖缝隙均匀，符合设计图纸要求，注意大墙面、柱子和垛子要排整砖，以及在同一墙面上的横竖排列，均不得有小于</w:t>
      </w:r>
      <w:r>
        <w:rPr>
          <w:kern w:val="0"/>
        </w:rPr>
        <w:t xml:space="preserve">1/4 </w:t>
      </w:r>
      <w:r>
        <w:rPr>
          <w:rFonts w:hint="eastAsia"/>
          <w:kern w:val="0"/>
        </w:rPr>
        <w:t>砖的非整砖。</w:t>
      </w:r>
      <w:proofErr w:type="gramStart"/>
      <w:r>
        <w:rPr>
          <w:rFonts w:hint="eastAsia"/>
          <w:kern w:val="0"/>
        </w:rPr>
        <w:t>非整砖行应排在</w:t>
      </w:r>
      <w:proofErr w:type="gramEnd"/>
      <w:r>
        <w:rPr>
          <w:rFonts w:hint="eastAsia"/>
          <w:kern w:val="0"/>
        </w:rPr>
        <w:t>次要部位，如窗间墙或阴角处等。但亦注意一致和对称。如遇有突出的卡件，应用整</w:t>
      </w:r>
      <w:proofErr w:type="gramStart"/>
      <w:r>
        <w:rPr>
          <w:rFonts w:hint="eastAsia"/>
          <w:kern w:val="0"/>
        </w:rPr>
        <w:t>砖套割</w:t>
      </w:r>
      <w:proofErr w:type="gramEnd"/>
      <w:r>
        <w:rPr>
          <w:rFonts w:hint="eastAsia"/>
          <w:kern w:val="0"/>
        </w:rPr>
        <w:t>吻合，</w:t>
      </w:r>
      <w:proofErr w:type="gramStart"/>
      <w:r>
        <w:rPr>
          <w:rFonts w:hint="eastAsia"/>
          <w:kern w:val="0"/>
        </w:rPr>
        <w:t>不</w:t>
      </w:r>
      <w:proofErr w:type="gramEnd"/>
      <w:r>
        <w:rPr>
          <w:rFonts w:hint="eastAsia"/>
          <w:kern w:val="0"/>
        </w:rPr>
        <w:t>得用非整砖随意拼凑镶贴。</w:t>
      </w:r>
    </w:p>
    <w:p w:rsidR="00DE7AAE" w:rsidRDefault="00DE7AAE" w:rsidP="00DE7AAE">
      <w:pPr>
        <w:rPr>
          <w:kern w:val="0"/>
        </w:rPr>
      </w:pPr>
      <w:r>
        <w:rPr>
          <w:kern w:val="0"/>
        </w:rPr>
        <w:t>5)</w:t>
      </w:r>
      <w:r>
        <w:rPr>
          <w:rFonts w:hint="eastAsia"/>
          <w:kern w:val="0"/>
        </w:rPr>
        <w:t>用废釉面砖</w:t>
      </w:r>
      <w:proofErr w:type="gramStart"/>
      <w:r>
        <w:rPr>
          <w:rFonts w:hint="eastAsia"/>
          <w:kern w:val="0"/>
        </w:rPr>
        <w:t>贴标准</w:t>
      </w:r>
      <w:proofErr w:type="gramEnd"/>
      <w:r>
        <w:rPr>
          <w:rFonts w:hint="eastAsia"/>
          <w:kern w:val="0"/>
        </w:rPr>
        <w:t>点，用做灰饼的混合砂浆贴在墙面上，用以控制贴釉面砖的表面平整度。</w:t>
      </w:r>
    </w:p>
    <w:p w:rsidR="00DE7AAE" w:rsidRDefault="00DE7AAE" w:rsidP="00DE7AAE">
      <w:pPr>
        <w:rPr>
          <w:rFonts w:cs="TimesNewRoman"/>
          <w:kern w:val="0"/>
        </w:rPr>
      </w:pPr>
      <w:r>
        <w:rPr>
          <w:kern w:val="0"/>
        </w:rPr>
        <w:t>6)</w:t>
      </w:r>
      <w:r>
        <w:rPr>
          <w:rFonts w:hint="eastAsia"/>
          <w:kern w:val="0"/>
        </w:rPr>
        <w:t>垫底尺、计算准确最下</w:t>
      </w:r>
      <w:proofErr w:type="gramStart"/>
      <w:r>
        <w:rPr>
          <w:rFonts w:hint="eastAsia"/>
          <w:kern w:val="0"/>
        </w:rPr>
        <w:t>一皮砖下口</w:t>
      </w:r>
      <w:proofErr w:type="gramEnd"/>
      <w:r>
        <w:rPr>
          <w:rFonts w:hint="eastAsia"/>
          <w:kern w:val="0"/>
        </w:rPr>
        <w:t>标高，底尺上皮一般比地面低</w:t>
      </w:r>
      <w:r>
        <w:rPr>
          <w:kern w:val="0"/>
        </w:rPr>
        <w:t xml:space="preserve">1m </w:t>
      </w:r>
      <w:r>
        <w:rPr>
          <w:rFonts w:hint="eastAsia"/>
          <w:kern w:val="0"/>
        </w:rPr>
        <w:t>左右，以此为依据放好底尺，要水平、安稳。基层处理</w:t>
      </w:r>
      <w:r>
        <w:rPr>
          <w:kern w:val="0"/>
        </w:rPr>
        <w:t xml:space="preserve"> </w:t>
      </w:r>
      <w:r>
        <w:rPr>
          <w:rFonts w:hint="eastAsia"/>
          <w:kern w:val="0"/>
        </w:rPr>
        <w:t>吊垂直、套方、找规矩</w:t>
      </w:r>
      <w:proofErr w:type="gramStart"/>
      <w:r>
        <w:rPr>
          <w:rFonts w:hint="eastAsia"/>
          <w:kern w:val="0"/>
        </w:rPr>
        <w:t>贴灰饼</w:t>
      </w:r>
      <w:proofErr w:type="gramEnd"/>
      <w:r>
        <w:rPr>
          <w:kern w:val="0"/>
        </w:rPr>
        <w:t xml:space="preserve"> </w:t>
      </w:r>
      <w:r>
        <w:rPr>
          <w:rFonts w:hint="eastAsia"/>
          <w:kern w:val="0"/>
        </w:rPr>
        <w:t>抹底层砂浆弹线分格</w:t>
      </w:r>
      <w:r>
        <w:rPr>
          <w:kern w:val="0"/>
        </w:rPr>
        <w:t xml:space="preserve"> </w:t>
      </w:r>
      <w:proofErr w:type="gramStart"/>
      <w:r>
        <w:rPr>
          <w:rFonts w:hint="eastAsia"/>
          <w:kern w:val="0"/>
        </w:rPr>
        <w:t>排砖</w:t>
      </w:r>
      <w:proofErr w:type="gramEnd"/>
      <w:r>
        <w:rPr>
          <w:kern w:val="0"/>
        </w:rPr>
        <w:t xml:space="preserve"> </w:t>
      </w:r>
      <w:r>
        <w:rPr>
          <w:rFonts w:hint="eastAsia"/>
          <w:kern w:val="0"/>
        </w:rPr>
        <w:t>浸砖</w:t>
      </w:r>
      <w:r>
        <w:rPr>
          <w:kern w:val="0"/>
        </w:rPr>
        <w:t xml:space="preserve"> </w:t>
      </w:r>
      <w:r>
        <w:rPr>
          <w:rFonts w:hint="eastAsia"/>
          <w:kern w:val="0"/>
        </w:rPr>
        <w:t>镶贴面面砖勾缝</w:t>
      </w:r>
      <w:proofErr w:type="gramStart"/>
      <w:r>
        <w:rPr>
          <w:rFonts w:hint="eastAsia"/>
          <w:kern w:val="0"/>
        </w:rPr>
        <w:t>与擦缝</w:t>
      </w:r>
      <w:proofErr w:type="gramEnd"/>
    </w:p>
    <w:p w:rsidR="00DE7AAE" w:rsidRDefault="00DE7AAE" w:rsidP="00DE7AAE">
      <w:pPr>
        <w:rPr>
          <w:kern w:val="0"/>
        </w:rPr>
      </w:pPr>
      <w:r>
        <w:rPr>
          <w:kern w:val="0"/>
        </w:rPr>
        <w:t>7)</w:t>
      </w:r>
      <w:r>
        <w:rPr>
          <w:rFonts w:hint="eastAsia"/>
          <w:kern w:val="0"/>
        </w:rPr>
        <w:t>选砖、浸泡：面砖镶贴前，应挑选颜色、规格一致的砖；浸泡砖时，将面砖清扫干净，放入净水中浸泡</w:t>
      </w:r>
      <w:r>
        <w:rPr>
          <w:kern w:val="0"/>
        </w:rPr>
        <w:t xml:space="preserve">2h </w:t>
      </w:r>
      <w:r>
        <w:rPr>
          <w:rFonts w:hint="eastAsia"/>
          <w:kern w:val="0"/>
        </w:rPr>
        <w:t>以上，取出待表面晾干或擦干净后方可使用。</w:t>
      </w:r>
    </w:p>
    <w:p w:rsidR="00DE7AAE" w:rsidRDefault="00DE7AAE" w:rsidP="00DE7AAE">
      <w:pPr>
        <w:rPr>
          <w:kern w:val="0"/>
        </w:rPr>
      </w:pPr>
      <w:r>
        <w:rPr>
          <w:kern w:val="0"/>
        </w:rPr>
        <w:t>8)</w:t>
      </w:r>
      <w:r>
        <w:rPr>
          <w:rFonts w:hint="eastAsia"/>
          <w:kern w:val="0"/>
        </w:rPr>
        <w:t>粘贴面砖：粘贴应自下而上进行。抹</w:t>
      </w:r>
      <w:r>
        <w:rPr>
          <w:kern w:val="0"/>
        </w:rPr>
        <w:t xml:space="preserve">8mm </w:t>
      </w:r>
      <w:r>
        <w:rPr>
          <w:rFonts w:hint="eastAsia"/>
          <w:kern w:val="0"/>
        </w:rPr>
        <w:t>厚</w:t>
      </w:r>
      <w:r>
        <w:rPr>
          <w:kern w:val="0"/>
        </w:rPr>
        <w:t>1</w:t>
      </w:r>
      <w:r>
        <w:rPr>
          <w:rFonts w:hint="eastAsia"/>
          <w:kern w:val="0"/>
        </w:rPr>
        <w:t>︰</w:t>
      </w:r>
      <w:r>
        <w:rPr>
          <w:kern w:val="0"/>
        </w:rPr>
        <w:t>0.1</w:t>
      </w:r>
      <w:r>
        <w:rPr>
          <w:rFonts w:hint="eastAsia"/>
          <w:kern w:val="0"/>
        </w:rPr>
        <w:t>︰</w:t>
      </w:r>
      <w:r>
        <w:rPr>
          <w:kern w:val="0"/>
        </w:rPr>
        <w:t xml:space="preserve">2.5 </w:t>
      </w:r>
      <w:r>
        <w:rPr>
          <w:rFonts w:hint="eastAsia"/>
          <w:kern w:val="0"/>
        </w:rPr>
        <w:t>水泥石灰膏砂浆结合层，要刮平，</w:t>
      </w:r>
      <w:proofErr w:type="gramStart"/>
      <w:r>
        <w:rPr>
          <w:rFonts w:hint="eastAsia"/>
          <w:kern w:val="0"/>
        </w:rPr>
        <w:t>随抹随自上而下</w:t>
      </w:r>
      <w:proofErr w:type="gramEnd"/>
      <w:r>
        <w:rPr>
          <w:rFonts w:hint="eastAsia"/>
          <w:kern w:val="0"/>
        </w:rPr>
        <w:t>粘贴面砖，要求砂浆饱满，</w:t>
      </w:r>
      <w:proofErr w:type="gramStart"/>
      <w:r>
        <w:rPr>
          <w:rFonts w:hint="eastAsia"/>
          <w:kern w:val="0"/>
        </w:rPr>
        <w:t>亏灰时</w:t>
      </w:r>
      <w:proofErr w:type="gramEnd"/>
      <w:r>
        <w:rPr>
          <w:rFonts w:hint="eastAsia"/>
          <w:kern w:val="0"/>
        </w:rPr>
        <w:t>，取下重贴，并随时用靠</w:t>
      </w:r>
      <w:proofErr w:type="gramStart"/>
      <w:r>
        <w:rPr>
          <w:rFonts w:hint="eastAsia"/>
          <w:kern w:val="0"/>
        </w:rPr>
        <w:t>尺检查</w:t>
      </w:r>
      <w:proofErr w:type="gramEnd"/>
      <w:r>
        <w:rPr>
          <w:rFonts w:hint="eastAsia"/>
          <w:kern w:val="0"/>
        </w:rPr>
        <w:t>平整度，同时保证缝隙宽度一致。</w:t>
      </w:r>
    </w:p>
    <w:p w:rsidR="00DE7AAE" w:rsidRDefault="00DE7AAE" w:rsidP="00DE7AAE">
      <w:pPr>
        <w:rPr>
          <w:kern w:val="0"/>
        </w:rPr>
      </w:pPr>
      <w:r>
        <w:rPr>
          <w:kern w:val="0"/>
        </w:rPr>
        <w:lastRenderedPageBreak/>
        <w:t>9)</w:t>
      </w:r>
      <w:r>
        <w:rPr>
          <w:rFonts w:hint="eastAsia"/>
          <w:kern w:val="0"/>
        </w:rPr>
        <w:t>贴</w:t>
      </w:r>
      <w:proofErr w:type="gramStart"/>
      <w:r>
        <w:rPr>
          <w:rFonts w:hint="eastAsia"/>
          <w:kern w:val="0"/>
        </w:rPr>
        <w:t>完经自检无</w:t>
      </w:r>
      <w:proofErr w:type="gramEnd"/>
      <w:r>
        <w:rPr>
          <w:rFonts w:hint="eastAsia"/>
          <w:kern w:val="0"/>
        </w:rPr>
        <w:t>空鼓、不平、不直后，用棉丝擦干净，</w:t>
      </w:r>
      <w:proofErr w:type="gramStart"/>
      <w:r>
        <w:rPr>
          <w:rFonts w:hint="eastAsia"/>
          <w:kern w:val="0"/>
        </w:rPr>
        <w:t>用钧缝胶</w:t>
      </w:r>
      <w:proofErr w:type="gramEnd"/>
      <w:r>
        <w:rPr>
          <w:rFonts w:hint="eastAsia"/>
          <w:kern w:val="0"/>
        </w:rPr>
        <w:t>、白水泥或拍于白水泥擦缝，用布将缝的</w:t>
      </w:r>
      <w:proofErr w:type="gramStart"/>
      <w:r>
        <w:rPr>
          <w:rFonts w:hint="eastAsia"/>
          <w:kern w:val="0"/>
        </w:rPr>
        <w:t>素浆擦匀</w:t>
      </w:r>
      <w:proofErr w:type="gramEnd"/>
      <w:r>
        <w:rPr>
          <w:rFonts w:hint="eastAsia"/>
          <w:kern w:val="0"/>
        </w:rPr>
        <w:t>，砖面擦净。另外一种做法是，用</w:t>
      </w:r>
      <w:r>
        <w:rPr>
          <w:kern w:val="0"/>
        </w:rPr>
        <w:t>1</w:t>
      </w:r>
      <w:r>
        <w:rPr>
          <w:rFonts w:hint="eastAsia"/>
          <w:kern w:val="0"/>
        </w:rPr>
        <w:t>︰</w:t>
      </w:r>
      <w:r>
        <w:rPr>
          <w:kern w:val="0"/>
        </w:rPr>
        <w:t xml:space="preserve">1 </w:t>
      </w:r>
      <w:r>
        <w:rPr>
          <w:rFonts w:hint="eastAsia"/>
          <w:kern w:val="0"/>
        </w:rPr>
        <w:t>水泥砂浆加水重</w:t>
      </w:r>
      <w:r>
        <w:rPr>
          <w:kern w:val="0"/>
        </w:rPr>
        <w:t>20%</w:t>
      </w:r>
      <w:r>
        <w:rPr>
          <w:rFonts w:hint="eastAsia"/>
          <w:kern w:val="0"/>
        </w:rPr>
        <w:t>的</w:t>
      </w:r>
      <w:proofErr w:type="gramStart"/>
      <w:r>
        <w:rPr>
          <w:rFonts w:hint="eastAsia"/>
          <w:kern w:val="0"/>
        </w:rPr>
        <w:t>界面剂胶或</w:t>
      </w:r>
      <w:proofErr w:type="gramEnd"/>
      <w:r>
        <w:rPr>
          <w:rFonts w:hint="eastAsia"/>
          <w:kern w:val="0"/>
        </w:rPr>
        <w:t>专用瓷砖胶在砖背面抹</w:t>
      </w:r>
      <w:r>
        <w:rPr>
          <w:kern w:val="0"/>
        </w:rPr>
        <w:t>3</w:t>
      </w:r>
      <w:r>
        <w:rPr>
          <w:rFonts w:hint="eastAsia"/>
          <w:kern w:val="0"/>
        </w:rPr>
        <w:t>～</w:t>
      </w:r>
      <w:r>
        <w:rPr>
          <w:kern w:val="0"/>
        </w:rPr>
        <w:t xml:space="preserve">4mm </w:t>
      </w:r>
      <w:r>
        <w:rPr>
          <w:rFonts w:hint="eastAsia"/>
          <w:kern w:val="0"/>
        </w:rPr>
        <w:t>厚粘贴即可。但此种做法其基层</w:t>
      </w:r>
      <w:proofErr w:type="gramStart"/>
      <w:r>
        <w:rPr>
          <w:rFonts w:hint="eastAsia"/>
          <w:kern w:val="0"/>
        </w:rPr>
        <w:t>灰必须</w:t>
      </w:r>
      <w:proofErr w:type="gramEnd"/>
      <w:r>
        <w:rPr>
          <w:rFonts w:hint="eastAsia"/>
          <w:kern w:val="0"/>
        </w:rPr>
        <w:t>抹得平整，而且砂子必须用窗纱筛后使用。另外也可用胶粉来粘贴面砖，其厚度为</w:t>
      </w:r>
      <w:r>
        <w:rPr>
          <w:kern w:val="0"/>
        </w:rPr>
        <w:t>2</w:t>
      </w:r>
      <w:r>
        <w:rPr>
          <w:rFonts w:hint="eastAsia"/>
          <w:kern w:val="0"/>
        </w:rPr>
        <w:t>～</w:t>
      </w:r>
      <w:r>
        <w:rPr>
          <w:kern w:val="0"/>
        </w:rPr>
        <w:t>3mm</w:t>
      </w:r>
      <w:r>
        <w:rPr>
          <w:rFonts w:hint="eastAsia"/>
          <w:kern w:val="0"/>
        </w:rPr>
        <w:t>，有此种做法其基层</w:t>
      </w:r>
      <w:proofErr w:type="gramStart"/>
      <w:r>
        <w:rPr>
          <w:rFonts w:hint="eastAsia"/>
          <w:kern w:val="0"/>
        </w:rPr>
        <w:t>灰必须</w:t>
      </w:r>
      <w:proofErr w:type="gramEnd"/>
      <w:r>
        <w:rPr>
          <w:rFonts w:hint="eastAsia"/>
          <w:kern w:val="0"/>
        </w:rPr>
        <w:t>更平整。</w:t>
      </w:r>
    </w:p>
    <w:p w:rsidR="00DE7AAE" w:rsidRDefault="00DE7AAE" w:rsidP="00DE7AAE">
      <w:pPr>
        <w:rPr>
          <w:kern w:val="0"/>
        </w:rPr>
      </w:pPr>
      <w:r>
        <w:rPr>
          <w:kern w:val="0"/>
        </w:rPr>
        <w:t>(2)</w:t>
      </w:r>
      <w:r>
        <w:rPr>
          <w:rFonts w:hint="eastAsia"/>
          <w:kern w:val="0"/>
        </w:rPr>
        <w:t>基体为砖墙面时的操作方法：</w:t>
      </w:r>
    </w:p>
    <w:p w:rsidR="00DE7AAE" w:rsidRDefault="00DE7AAE" w:rsidP="00DE7AAE">
      <w:pPr>
        <w:rPr>
          <w:kern w:val="0"/>
        </w:rPr>
      </w:pPr>
      <w:r>
        <w:rPr>
          <w:kern w:val="0"/>
        </w:rPr>
        <w:t>1)</w:t>
      </w:r>
      <w:r>
        <w:rPr>
          <w:rFonts w:hint="eastAsia"/>
          <w:kern w:val="0"/>
        </w:rPr>
        <w:t>基层处理：抹灰前，墙面必须清扫干净，浇水湿润。</w:t>
      </w:r>
    </w:p>
    <w:p w:rsidR="00DE7AAE" w:rsidRDefault="00DE7AAE" w:rsidP="00DE7AAE">
      <w:pPr>
        <w:rPr>
          <w:kern w:val="0"/>
        </w:rPr>
      </w:pPr>
      <w:r>
        <w:rPr>
          <w:kern w:val="0"/>
        </w:rPr>
        <w:t xml:space="preserve">2)12mm </w:t>
      </w:r>
      <w:r>
        <w:rPr>
          <w:rFonts w:hint="eastAsia"/>
          <w:kern w:val="0"/>
        </w:rPr>
        <w:t>厚</w:t>
      </w:r>
      <w:r>
        <w:rPr>
          <w:kern w:val="0"/>
        </w:rPr>
        <w:t>l</w:t>
      </w:r>
      <w:r>
        <w:rPr>
          <w:rFonts w:hint="eastAsia"/>
          <w:kern w:val="0"/>
        </w:rPr>
        <w:t>︰</w:t>
      </w:r>
      <w:r>
        <w:rPr>
          <w:kern w:val="0"/>
        </w:rPr>
        <w:t xml:space="preserve">3 </w:t>
      </w:r>
      <w:r>
        <w:rPr>
          <w:rFonts w:hint="eastAsia"/>
          <w:kern w:val="0"/>
        </w:rPr>
        <w:t>水泥砂浆打底，打底要分层涂抹，每层厚度宜</w:t>
      </w:r>
      <w:r>
        <w:rPr>
          <w:kern w:val="0"/>
        </w:rPr>
        <w:t>5</w:t>
      </w:r>
      <w:r>
        <w:rPr>
          <w:rFonts w:hint="eastAsia"/>
          <w:kern w:val="0"/>
        </w:rPr>
        <w:t>～</w:t>
      </w:r>
      <w:r>
        <w:rPr>
          <w:kern w:val="0"/>
        </w:rPr>
        <w:t>7mm</w:t>
      </w:r>
      <w:r>
        <w:rPr>
          <w:rFonts w:hint="eastAsia"/>
          <w:kern w:val="0"/>
        </w:rPr>
        <w:t>，随即抹平搓毛。</w:t>
      </w:r>
    </w:p>
    <w:p w:rsidR="00DE7AAE" w:rsidRDefault="00DE7AAE" w:rsidP="00DE7AAE">
      <w:pPr>
        <w:rPr>
          <w:kern w:val="0"/>
        </w:rPr>
      </w:pPr>
      <w:r>
        <w:rPr>
          <w:kern w:val="0"/>
        </w:rPr>
        <w:t xml:space="preserve">6.1.7.3 </w:t>
      </w:r>
      <w:r>
        <w:rPr>
          <w:rFonts w:hint="eastAsia"/>
          <w:kern w:val="0"/>
        </w:rPr>
        <w:t>质量标准</w:t>
      </w:r>
    </w:p>
    <w:p w:rsidR="00DE7AAE" w:rsidRDefault="00DE7AAE" w:rsidP="00DE7AAE">
      <w:pPr>
        <w:rPr>
          <w:kern w:val="0"/>
        </w:rPr>
      </w:pPr>
      <w:r>
        <w:rPr>
          <w:kern w:val="0"/>
        </w:rPr>
        <w:t>(1)</w:t>
      </w:r>
      <w:r>
        <w:rPr>
          <w:rFonts w:hint="eastAsia"/>
          <w:kern w:val="0"/>
        </w:rPr>
        <w:t>主控项目</w:t>
      </w:r>
    </w:p>
    <w:p w:rsidR="00DE7AAE" w:rsidRDefault="00DE7AAE" w:rsidP="00DE7AAE">
      <w:pPr>
        <w:rPr>
          <w:kern w:val="0"/>
        </w:rPr>
      </w:pPr>
      <w:r>
        <w:rPr>
          <w:kern w:val="0"/>
        </w:rPr>
        <w:t>1)</w:t>
      </w:r>
      <w:r>
        <w:rPr>
          <w:rFonts w:hint="eastAsia"/>
          <w:kern w:val="0"/>
        </w:rPr>
        <w:t>饰面砖的品种、规格、颜色、图案和性能必须符合设计要求。</w:t>
      </w:r>
    </w:p>
    <w:p w:rsidR="00DE7AAE" w:rsidRDefault="00DE7AAE" w:rsidP="00DE7AAE">
      <w:pPr>
        <w:rPr>
          <w:kern w:val="0"/>
        </w:rPr>
      </w:pPr>
      <w:r>
        <w:rPr>
          <w:kern w:val="0"/>
        </w:rPr>
        <w:t>2)</w:t>
      </w:r>
      <w:r>
        <w:rPr>
          <w:rFonts w:hint="eastAsia"/>
          <w:kern w:val="0"/>
        </w:rPr>
        <w:t>饰面砖粘贴工程的找平、防水、粘结和勾缝材料及施工方法应符合设计要求、国家现行产品标准、工程技术标准及国家环保污染控制等规定。</w:t>
      </w:r>
    </w:p>
    <w:p w:rsidR="00DE7AAE" w:rsidRDefault="00DE7AAE" w:rsidP="00DE7AAE">
      <w:pPr>
        <w:rPr>
          <w:kern w:val="0"/>
        </w:rPr>
      </w:pPr>
      <w:r>
        <w:rPr>
          <w:kern w:val="0"/>
        </w:rPr>
        <w:t>3)</w:t>
      </w:r>
      <w:r>
        <w:rPr>
          <w:rFonts w:hint="eastAsia"/>
          <w:kern w:val="0"/>
        </w:rPr>
        <w:t>饰面砖镶贴必须牢固。</w:t>
      </w:r>
    </w:p>
    <w:p w:rsidR="00DE7AAE" w:rsidRDefault="00DE7AAE" w:rsidP="00DE7AAE">
      <w:pPr>
        <w:rPr>
          <w:kern w:val="0"/>
        </w:rPr>
      </w:pPr>
      <w:r>
        <w:rPr>
          <w:kern w:val="0"/>
        </w:rPr>
        <w:t>4)</w:t>
      </w:r>
      <w:r>
        <w:rPr>
          <w:rFonts w:hint="eastAsia"/>
          <w:kern w:val="0"/>
        </w:rPr>
        <w:t>满粘法施工的饰面砖工程应无空鼓、裂缝。</w:t>
      </w:r>
    </w:p>
    <w:p w:rsidR="00DE7AAE" w:rsidRDefault="00DE7AAE" w:rsidP="00DE7AAE">
      <w:pPr>
        <w:rPr>
          <w:kern w:val="0"/>
        </w:rPr>
      </w:pPr>
      <w:r>
        <w:rPr>
          <w:kern w:val="0"/>
        </w:rPr>
        <w:t>(2)</w:t>
      </w:r>
      <w:r>
        <w:rPr>
          <w:rFonts w:hint="eastAsia"/>
          <w:kern w:val="0"/>
        </w:rPr>
        <w:t>一般项目</w:t>
      </w:r>
    </w:p>
    <w:p w:rsidR="00DE7AAE" w:rsidRDefault="00DE7AAE" w:rsidP="00DE7AAE">
      <w:pPr>
        <w:rPr>
          <w:kern w:val="0"/>
        </w:rPr>
      </w:pPr>
      <w:r>
        <w:rPr>
          <w:kern w:val="0"/>
        </w:rPr>
        <w:t>1)</w:t>
      </w:r>
      <w:r>
        <w:rPr>
          <w:rFonts w:hint="eastAsia"/>
          <w:kern w:val="0"/>
        </w:rPr>
        <w:t>饰面砖表面应平整、洁净、色泽一致，无裂痕和缺陷。</w:t>
      </w:r>
    </w:p>
    <w:p w:rsidR="00DE7AAE" w:rsidRDefault="00DE7AAE" w:rsidP="00DE7AAE">
      <w:pPr>
        <w:rPr>
          <w:kern w:val="0"/>
        </w:rPr>
      </w:pPr>
      <w:r>
        <w:rPr>
          <w:kern w:val="0"/>
        </w:rPr>
        <w:t>2)</w:t>
      </w:r>
      <w:r>
        <w:rPr>
          <w:rFonts w:hint="eastAsia"/>
          <w:kern w:val="0"/>
        </w:rPr>
        <w:t>阴阳角处搭接方式、非整</w:t>
      </w:r>
      <w:proofErr w:type="gramStart"/>
      <w:r>
        <w:rPr>
          <w:rFonts w:hint="eastAsia"/>
          <w:kern w:val="0"/>
        </w:rPr>
        <w:t>砖使用</w:t>
      </w:r>
      <w:proofErr w:type="gramEnd"/>
      <w:r>
        <w:rPr>
          <w:rFonts w:hint="eastAsia"/>
          <w:kern w:val="0"/>
        </w:rPr>
        <w:t>部位应符合设计要求。</w:t>
      </w:r>
    </w:p>
    <w:p w:rsidR="00DE7AAE" w:rsidRDefault="00DE7AAE" w:rsidP="00DE7AAE">
      <w:pPr>
        <w:rPr>
          <w:kern w:val="0"/>
        </w:rPr>
      </w:pPr>
      <w:r>
        <w:rPr>
          <w:kern w:val="0"/>
        </w:rPr>
        <w:t>3)</w:t>
      </w:r>
      <w:r>
        <w:rPr>
          <w:rFonts w:hint="eastAsia"/>
          <w:kern w:val="0"/>
        </w:rPr>
        <w:t>墙面突出物周围的饰面砖</w:t>
      </w:r>
      <w:proofErr w:type="gramStart"/>
      <w:r>
        <w:rPr>
          <w:rFonts w:hint="eastAsia"/>
          <w:kern w:val="0"/>
        </w:rPr>
        <w:t>应整砖套割</w:t>
      </w:r>
      <w:proofErr w:type="gramEnd"/>
      <w:r>
        <w:rPr>
          <w:rFonts w:hint="eastAsia"/>
          <w:kern w:val="0"/>
        </w:rPr>
        <w:t>吻合，边缘应整齐。墙裙、贴脸突出墙面的厚度应一致。</w:t>
      </w:r>
    </w:p>
    <w:p w:rsidR="00DE7AAE" w:rsidRDefault="00DE7AAE" w:rsidP="00DE7AAE">
      <w:pPr>
        <w:rPr>
          <w:rFonts w:hint="eastAsia"/>
          <w:kern w:val="0"/>
        </w:rPr>
      </w:pPr>
      <w:r>
        <w:rPr>
          <w:kern w:val="0"/>
        </w:rPr>
        <w:t>4)</w:t>
      </w:r>
      <w:r>
        <w:rPr>
          <w:rFonts w:hint="eastAsia"/>
          <w:kern w:val="0"/>
        </w:rPr>
        <w:t>饰面砖接缝应平直、光滑，</w:t>
      </w:r>
      <w:proofErr w:type="gramStart"/>
      <w:r>
        <w:rPr>
          <w:rFonts w:hint="eastAsia"/>
          <w:kern w:val="0"/>
        </w:rPr>
        <w:t>填嵌应连续</w:t>
      </w:r>
      <w:proofErr w:type="gramEnd"/>
      <w:r>
        <w:rPr>
          <w:rFonts w:hint="eastAsia"/>
          <w:kern w:val="0"/>
        </w:rPr>
        <w:t>、密实；宽度和深度应符合设计要求。</w:t>
      </w:r>
    </w:p>
    <w:p w:rsidR="00DE7AAE" w:rsidRDefault="00DE7AAE" w:rsidP="00DE7AAE">
      <w:pPr>
        <w:rPr>
          <w:rFonts w:hint="eastAsia"/>
          <w:kern w:val="0"/>
        </w:rPr>
      </w:pPr>
      <w:r>
        <w:rPr>
          <w:rFonts w:hint="eastAsia"/>
          <w:kern w:val="0"/>
        </w:rPr>
        <w:t>室内贴面</w:t>
      </w:r>
      <w:proofErr w:type="gramStart"/>
      <w:r>
        <w:rPr>
          <w:rFonts w:hint="eastAsia"/>
          <w:kern w:val="0"/>
        </w:rPr>
        <w:t>砖允许</w:t>
      </w:r>
      <w:proofErr w:type="gramEnd"/>
      <w:r>
        <w:rPr>
          <w:rFonts w:hint="eastAsia"/>
          <w:kern w:val="0"/>
        </w:rPr>
        <w:t>偏差表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440"/>
        <w:gridCol w:w="1800"/>
        <w:gridCol w:w="4140"/>
      </w:tblGrid>
      <w:tr w:rsidR="00DE7AAE" w:rsidTr="00CE7A5E">
        <w:tc>
          <w:tcPr>
            <w:tcW w:w="900" w:type="dxa"/>
            <w:vAlign w:val="center"/>
          </w:tcPr>
          <w:p w:rsidR="00DE7AAE" w:rsidRDefault="00DE7AAE" w:rsidP="00CE7A5E">
            <w:pPr>
              <w:rPr>
                <w:rFonts w:hint="eastAsia"/>
              </w:rPr>
            </w:pPr>
            <w:r>
              <w:rPr>
                <w:rFonts w:hint="eastAsia"/>
              </w:rPr>
              <w:t>项次</w:t>
            </w:r>
          </w:p>
        </w:tc>
        <w:tc>
          <w:tcPr>
            <w:tcW w:w="1440" w:type="dxa"/>
            <w:vAlign w:val="center"/>
          </w:tcPr>
          <w:p w:rsidR="00DE7AAE" w:rsidRDefault="00DE7AAE" w:rsidP="00CE7A5E">
            <w:pPr>
              <w:rPr>
                <w:rFonts w:hint="eastAsia"/>
              </w:rPr>
            </w:pPr>
            <w:r>
              <w:rPr>
                <w:rFonts w:hint="eastAsia"/>
              </w:rPr>
              <w:t>项目</w:t>
            </w:r>
          </w:p>
        </w:tc>
        <w:tc>
          <w:tcPr>
            <w:tcW w:w="1800" w:type="dxa"/>
            <w:vAlign w:val="center"/>
          </w:tcPr>
          <w:p w:rsidR="00DE7AAE" w:rsidRDefault="00DE7AAE" w:rsidP="00CE7A5E">
            <w:pPr>
              <w:rPr>
                <w:rFonts w:hint="eastAsia"/>
              </w:rPr>
            </w:pPr>
            <w:r>
              <w:rPr>
                <w:rFonts w:hint="eastAsia"/>
              </w:rPr>
              <w:t>允许偏差（</w:t>
            </w:r>
            <w:r>
              <w:rPr>
                <w:rFonts w:hint="eastAsia"/>
              </w:rPr>
              <w:t>mm</w:t>
            </w:r>
            <w:r>
              <w:rPr>
                <w:rFonts w:hint="eastAsia"/>
              </w:rPr>
              <w:t>）</w:t>
            </w:r>
          </w:p>
        </w:tc>
        <w:tc>
          <w:tcPr>
            <w:tcW w:w="4140" w:type="dxa"/>
            <w:vAlign w:val="center"/>
          </w:tcPr>
          <w:p w:rsidR="00DE7AAE" w:rsidRDefault="00DE7AAE" w:rsidP="00CE7A5E">
            <w:pPr>
              <w:rPr>
                <w:rFonts w:hint="eastAsia"/>
              </w:rPr>
            </w:pPr>
            <w:r>
              <w:rPr>
                <w:rFonts w:hint="eastAsia"/>
              </w:rPr>
              <w:t>检验方法</w:t>
            </w:r>
          </w:p>
        </w:tc>
      </w:tr>
      <w:tr w:rsidR="00DE7AAE" w:rsidTr="00CE7A5E">
        <w:tc>
          <w:tcPr>
            <w:tcW w:w="900" w:type="dxa"/>
            <w:vAlign w:val="center"/>
          </w:tcPr>
          <w:p w:rsidR="00DE7AAE" w:rsidRDefault="00DE7AAE" w:rsidP="00CE7A5E">
            <w:pPr>
              <w:rPr>
                <w:rFonts w:hint="eastAsia"/>
              </w:rPr>
            </w:pPr>
            <w:r>
              <w:rPr>
                <w:rFonts w:hint="eastAsia"/>
              </w:rPr>
              <w:t>1</w:t>
            </w:r>
          </w:p>
        </w:tc>
        <w:tc>
          <w:tcPr>
            <w:tcW w:w="1440" w:type="dxa"/>
          </w:tcPr>
          <w:p w:rsidR="00DE7AAE" w:rsidRDefault="00DE7AAE" w:rsidP="00CE7A5E">
            <w:pPr>
              <w:rPr>
                <w:rFonts w:hint="eastAsia"/>
              </w:rPr>
            </w:pPr>
            <w:r>
              <w:rPr>
                <w:rFonts w:hint="eastAsia"/>
              </w:rPr>
              <w:t>立面垂直度</w:t>
            </w:r>
          </w:p>
        </w:tc>
        <w:tc>
          <w:tcPr>
            <w:tcW w:w="1800" w:type="dxa"/>
            <w:vAlign w:val="center"/>
          </w:tcPr>
          <w:p w:rsidR="00DE7AAE" w:rsidRDefault="00DE7AAE" w:rsidP="00CE7A5E">
            <w:pPr>
              <w:rPr>
                <w:rFonts w:hint="eastAsia"/>
              </w:rPr>
            </w:pPr>
            <w:r>
              <w:rPr>
                <w:rFonts w:hint="eastAsia"/>
              </w:rPr>
              <w:t>2</w:t>
            </w:r>
          </w:p>
        </w:tc>
        <w:tc>
          <w:tcPr>
            <w:tcW w:w="4140" w:type="dxa"/>
          </w:tcPr>
          <w:p w:rsidR="00DE7AAE" w:rsidRDefault="00DE7AAE" w:rsidP="00CE7A5E">
            <w:pPr>
              <w:rPr>
                <w:rFonts w:hint="eastAsia"/>
              </w:rPr>
            </w:pPr>
            <w:r>
              <w:rPr>
                <w:rFonts w:hint="eastAsia"/>
              </w:rPr>
              <w:t>用</w:t>
            </w:r>
            <w:r>
              <w:rPr>
                <w:rFonts w:hint="eastAsia"/>
              </w:rPr>
              <w:t>2m</w:t>
            </w:r>
            <w:r>
              <w:rPr>
                <w:rFonts w:hint="eastAsia"/>
              </w:rPr>
              <w:t>垂直检测</w:t>
            </w:r>
            <w:proofErr w:type="gramStart"/>
            <w:r>
              <w:rPr>
                <w:rFonts w:hint="eastAsia"/>
              </w:rPr>
              <w:t>尺</w:t>
            </w:r>
            <w:proofErr w:type="gramEnd"/>
            <w:r>
              <w:rPr>
                <w:rFonts w:hint="eastAsia"/>
              </w:rPr>
              <w:t>检查</w:t>
            </w:r>
          </w:p>
        </w:tc>
      </w:tr>
      <w:tr w:rsidR="00DE7AAE" w:rsidTr="00CE7A5E">
        <w:tc>
          <w:tcPr>
            <w:tcW w:w="900" w:type="dxa"/>
            <w:vAlign w:val="center"/>
          </w:tcPr>
          <w:p w:rsidR="00DE7AAE" w:rsidRDefault="00DE7AAE" w:rsidP="00CE7A5E">
            <w:pPr>
              <w:rPr>
                <w:rFonts w:hint="eastAsia"/>
              </w:rPr>
            </w:pPr>
            <w:r>
              <w:rPr>
                <w:rFonts w:hint="eastAsia"/>
              </w:rPr>
              <w:t>2</w:t>
            </w:r>
          </w:p>
        </w:tc>
        <w:tc>
          <w:tcPr>
            <w:tcW w:w="1440" w:type="dxa"/>
          </w:tcPr>
          <w:p w:rsidR="00DE7AAE" w:rsidRDefault="00DE7AAE" w:rsidP="00CE7A5E">
            <w:pPr>
              <w:rPr>
                <w:rFonts w:hint="eastAsia"/>
              </w:rPr>
            </w:pPr>
            <w:r>
              <w:rPr>
                <w:rFonts w:hint="eastAsia"/>
              </w:rPr>
              <w:t>表面平整度</w:t>
            </w:r>
          </w:p>
        </w:tc>
        <w:tc>
          <w:tcPr>
            <w:tcW w:w="1800" w:type="dxa"/>
            <w:vAlign w:val="center"/>
          </w:tcPr>
          <w:p w:rsidR="00DE7AAE" w:rsidRDefault="00DE7AAE" w:rsidP="00CE7A5E">
            <w:pPr>
              <w:rPr>
                <w:rFonts w:hint="eastAsia"/>
              </w:rPr>
            </w:pPr>
            <w:r>
              <w:rPr>
                <w:rFonts w:hint="eastAsia"/>
              </w:rPr>
              <w:t>2</w:t>
            </w:r>
          </w:p>
        </w:tc>
        <w:tc>
          <w:tcPr>
            <w:tcW w:w="4140" w:type="dxa"/>
          </w:tcPr>
          <w:p w:rsidR="00DE7AAE" w:rsidRDefault="00DE7AAE" w:rsidP="00CE7A5E">
            <w:pPr>
              <w:rPr>
                <w:rFonts w:hint="eastAsia"/>
              </w:rPr>
            </w:pPr>
            <w:r>
              <w:rPr>
                <w:rFonts w:hint="eastAsia"/>
                <w:kern w:val="0"/>
              </w:rPr>
              <w:t>用</w:t>
            </w:r>
            <w:r>
              <w:rPr>
                <w:kern w:val="0"/>
              </w:rPr>
              <w:t xml:space="preserve">2m </w:t>
            </w:r>
            <w:r>
              <w:rPr>
                <w:rFonts w:hint="eastAsia"/>
                <w:kern w:val="0"/>
              </w:rPr>
              <w:t>直尺和塞尺检查</w:t>
            </w:r>
          </w:p>
        </w:tc>
      </w:tr>
      <w:tr w:rsidR="00DE7AAE" w:rsidTr="00CE7A5E">
        <w:tc>
          <w:tcPr>
            <w:tcW w:w="900" w:type="dxa"/>
            <w:vAlign w:val="center"/>
          </w:tcPr>
          <w:p w:rsidR="00DE7AAE" w:rsidRDefault="00DE7AAE" w:rsidP="00CE7A5E">
            <w:pPr>
              <w:rPr>
                <w:rFonts w:hint="eastAsia"/>
              </w:rPr>
            </w:pPr>
            <w:r>
              <w:rPr>
                <w:rFonts w:hint="eastAsia"/>
              </w:rPr>
              <w:t>3</w:t>
            </w:r>
          </w:p>
        </w:tc>
        <w:tc>
          <w:tcPr>
            <w:tcW w:w="1440" w:type="dxa"/>
          </w:tcPr>
          <w:p w:rsidR="00DE7AAE" w:rsidRDefault="00DE7AAE" w:rsidP="00CE7A5E">
            <w:pPr>
              <w:rPr>
                <w:rFonts w:hint="eastAsia"/>
              </w:rPr>
            </w:pPr>
            <w:r>
              <w:rPr>
                <w:rFonts w:hint="eastAsia"/>
              </w:rPr>
              <w:t>阴阳角方正</w:t>
            </w:r>
          </w:p>
        </w:tc>
        <w:tc>
          <w:tcPr>
            <w:tcW w:w="1800" w:type="dxa"/>
            <w:vAlign w:val="center"/>
          </w:tcPr>
          <w:p w:rsidR="00DE7AAE" w:rsidRDefault="00DE7AAE" w:rsidP="00CE7A5E">
            <w:pPr>
              <w:rPr>
                <w:rFonts w:hint="eastAsia"/>
              </w:rPr>
            </w:pPr>
            <w:r>
              <w:rPr>
                <w:rFonts w:hint="eastAsia"/>
              </w:rPr>
              <w:t>2</w:t>
            </w:r>
          </w:p>
        </w:tc>
        <w:tc>
          <w:tcPr>
            <w:tcW w:w="4140" w:type="dxa"/>
          </w:tcPr>
          <w:p w:rsidR="00DE7AAE" w:rsidRDefault="00DE7AAE" w:rsidP="00CE7A5E">
            <w:pPr>
              <w:rPr>
                <w:rFonts w:hint="eastAsia"/>
              </w:rPr>
            </w:pPr>
            <w:r>
              <w:rPr>
                <w:rFonts w:hint="eastAsia"/>
                <w:kern w:val="0"/>
              </w:rPr>
              <w:t>用直角检测</w:t>
            </w:r>
            <w:proofErr w:type="gramStart"/>
            <w:r>
              <w:rPr>
                <w:rFonts w:hint="eastAsia"/>
                <w:kern w:val="0"/>
              </w:rPr>
              <w:t>尺</w:t>
            </w:r>
            <w:proofErr w:type="gramEnd"/>
            <w:r>
              <w:rPr>
                <w:rFonts w:hint="eastAsia"/>
                <w:kern w:val="0"/>
              </w:rPr>
              <w:t>检查</w:t>
            </w:r>
          </w:p>
        </w:tc>
      </w:tr>
      <w:tr w:rsidR="00DE7AAE" w:rsidTr="00CE7A5E">
        <w:tc>
          <w:tcPr>
            <w:tcW w:w="900" w:type="dxa"/>
            <w:vAlign w:val="center"/>
          </w:tcPr>
          <w:p w:rsidR="00DE7AAE" w:rsidRDefault="00DE7AAE" w:rsidP="00CE7A5E">
            <w:pPr>
              <w:rPr>
                <w:rFonts w:hint="eastAsia"/>
              </w:rPr>
            </w:pPr>
            <w:r>
              <w:rPr>
                <w:rFonts w:hint="eastAsia"/>
              </w:rPr>
              <w:t>4</w:t>
            </w:r>
          </w:p>
        </w:tc>
        <w:tc>
          <w:tcPr>
            <w:tcW w:w="1440" w:type="dxa"/>
          </w:tcPr>
          <w:p w:rsidR="00DE7AAE" w:rsidRDefault="00DE7AAE" w:rsidP="00CE7A5E">
            <w:pPr>
              <w:rPr>
                <w:rFonts w:hint="eastAsia"/>
              </w:rPr>
            </w:pPr>
            <w:r>
              <w:rPr>
                <w:rFonts w:hint="eastAsia"/>
              </w:rPr>
              <w:t>接缝直线度</w:t>
            </w:r>
          </w:p>
        </w:tc>
        <w:tc>
          <w:tcPr>
            <w:tcW w:w="1800" w:type="dxa"/>
            <w:vAlign w:val="center"/>
          </w:tcPr>
          <w:p w:rsidR="00DE7AAE" w:rsidRDefault="00DE7AAE" w:rsidP="00CE7A5E">
            <w:pPr>
              <w:rPr>
                <w:rFonts w:hint="eastAsia"/>
              </w:rPr>
            </w:pPr>
            <w:r>
              <w:rPr>
                <w:rFonts w:hint="eastAsia"/>
              </w:rPr>
              <w:t>1</w:t>
            </w:r>
          </w:p>
        </w:tc>
        <w:tc>
          <w:tcPr>
            <w:tcW w:w="4140" w:type="dxa"/>
          </w:tcPr>
          <w:p w:rsidR="00DE7AAE" w:rsidRDefault="00DE7AAE" w:rsidP="00CE7A5E">
            <w:pPr>
              <w:rPr>
                <w:rFonts w:hint="eastAsia"/>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w:t>
            </w:r>
            <w:r>
              <w:rPr>
                <w:kern w:val="0"/>
              </w:rPr>
              <w:t xml:space="preserve"> </w:t>
            </w:r>
            <w:r>
              <w:rPr>
                <w:rFonts w:hint="eastAsia"/>
                <w:kern w:val="0"/>
              </w:rPr>
              <w:t>用钢直尺检查</w:t>
            </w:r>
          </w:p>
        </w:tc>
      </w:tr>
      <w:tr w:rsidR="00DE7AAE" w:rsidTr="00CE7A5E">
        <w:tc>
          <w:tcPr>
            <w:tcW w:w="900" w:type="dxa"/>
            <w:vAlign w:val="center"/>
          </w:tcPr>
          <w:p w:rsidR="00DE7AAE" w:rsidRDefault="00DE7AAE" w:rsidP="00CE7A5E">
            <w:pPr>
              <w:rPr>
                <w:rFonts w:hint="eastAsia"/>
              </w:rPr>
            </w:pPr>
            <w:r>
              <w:rPr>
                <w:rFonts w:hint="eastAsia"/>
              </w:rPr>
              <w:t>5</w:t>
            </w:r>
          </w:p>
        </w:tc>
        <w:tc>
          <w:tcPr>
            <w:tcW w:w="1440" w:type="dxa"/>
          </w:tcPr>
          <w:p w:rsidR="00DE7AAE" w:rsidRDefault="00DE7AAE" w:rsidP="00CE7A5E">
            <w:pPr>
              <w:rPr>
                <w:rFonts w:hint="eastAsia"/>
              </w:rPr>
            </w:pPr>
            <w:r>
              <w:rPr>
                <w:rFonts w:hint="eastAsia"/>
              </w:rPr>
              <w:t>接缝高低差</w:t>
            </w:r>
          </w:p>
        </w:tc>
        <w:tc>
          <w:tcPr>
            <w:tcW w:w="1800" w:type="dxa"/>
            <w:vAlign w:val="center"/>
          </w:tcPr>
          <w:p w:rsidR="00DE7AAE" w:rsidRDefault="00DE7AAE" w:rsidP="00CE7A5E">
            <w:pPr>
              <w:rPr>
                <w:rFonts w:hint="eastAsia"/>
              </w:rPr>
            </w:pPr>
            <w:r>
              <w:rPr>
                <w:rFonts w:hint="eastAsia"/>
              </w:rPr>
              <w:t>0</w:t>
            </w:r>
            <w:r>
              <w:rPr>
                <w:rFonts w:hint="eastAsia"/>
              </w:rPr>
              <w:t>．</w:t>
            </w:r>
            <w:r>
              <w:rPr>
                <w:rFonts w:hint="eastAsia"/>
              </w:rPr>
              <w:t>5</w:t>
            </w:r>
          </w:p>
        </w:tc>
        <w:tc>
          <w:tcPr>
            <w:tcW w:w="4140" w:type="dxa"/>
          </w:tcPr>
          <w:p w:rsidR="00DE7AAE" w:rsidRDefault="00DE7AAE" w:rsidP="00CE7A5E">
            <w:pPr>
              <w:rPr>
                <w:rFonts w:hint="eastAsia"/>
              </w:rPr>
            </w:pPr>
            <w:r>
              <w:rPr>
                <w:rFonts w:hint="eastAsia"/>
                <w:kern w:val="0"/>
              </w:rPr>
              <w:t>用直尺或塞尺检查</w:t>
            </w:r>
          </w:p>
        </w:tc>
      </w:tr>
      <w:tr w:rsidR="00DE7AAE" w:rsidTr="00CE7A5E">
        <w:tc>
          <w:tcPr>
            <w:tcW w:w="900" w:type="dxa"/>
            <w:vAlign w:val="center"/>
          </w:tcPr>
          <w:p w:rsidR="00DE7AAE" w:rsidRDefault="00DE7AAE" w:rsidP="00CE7A5E">
            <w:pPr>
              <w:rPr>
                <w:rFonts w:hint="eastAsia"/>
              </w:rPr>
            </w:pPr>
            <w:r>
              <w:rPr>
                <w:rFonts w:hint="eastAsia"/>
              </w:rPr>
              <w:t>6</w:t>
            </w:r>
          </w:p>
        </w:tc>
        <w:tc>
          <w:tcPr>
            <w:tcW w:w="1440" w:type="dxa"/>
          </w:tcPr>
          <w:p w:rsidR="00DE7AAE" w:rsidRDefault="00DE7AAE" w:rsidP="00CE7A5E">
            <w:pPr>
              <w:rPr>
                <w:rFonts w:hint="eastAsia"/>
              </w:rPr>
            </w:pPr>
            <w:r>
              <w:rPr>
                <w:rFonts w:hint="eastAsia"/>
              </w:rPr>
              <w:t>接缝宽度</w:t>
            </w:r>
          </w:p>
        </w:tc>
        <w:tc>
          <w:tcPr>
            <w:tcW w:w="1800" w:type="dxa"/>
            <w:vAlign w:val="center"/>
          </w:tcPr>
          <w:p w:rsidR="00DE7AAE" w:rsidRDefault="00DE7AAE" w:rsidP="00CE7A5E">
            <w:pPr>
              <w:rPr>
                <w:rFonts w:hint="eastAsia"/>
              </w:rPr>
            </w:pPr>
            <w:r>
              <w:rPr>
                <w:rFonts w:hint="eastAsia"/>
              </w:rPr>
              <w:t>1</w:t>
            </w:r>
          </w:p>
        </w:tc>
        <w:tc>
          <w:tcPr>
            <w:tcW w:w="4140" w:type="dxa"/>
          </w:tcPr>
          <w:p w:rsidR="00DE7AAE" w:rsidRDefault="00DE7AAE" w:rsidP="00CE7A5E">
            <w:pPr>
              <w:rPr>
                <w:rFonts w:hint="eastAsia"/>
              </w:rPr>
            </w:pPr>
            <w:r>
              <w:rPr>
                <w:rFonts w:hint="eastAsia"/>
                <w:kern w:val="0"/>
              </w:rPr>
              <w:t>用钢直尺检查</w:t>
            </w:r>
          </w:p>
        </w:tc>
      </w:tr>
    </w:tbl>
    <w:p w:rsidR="00DE7AAE" w:rsidRDefault="00DE7AAE" w:rsidP="00DE7AAE">
      <w:pPr>
        <w:rPr>
          <w:kern w:val="0"/>
        </w:rPr>
      </w:pPr>
      <w:r>
        <w:rPr>
          <w:kern w:val="0"/>
        </w:rPr>
        <w:t xml:space="preserve">6.1.7.4 </w:t>
      </w:r>
      <w:r>
        <w:rPr>
          <w:rFonts w:hint="eastAsia"/>
          <w:kern w:val="0"/>
        </w:rPr>
        <w:t>成品保护</w:t>
      </w:r>
    </w:p>
    <w:p w:rsidR="00DE7AAE" w:rsidRDefault="00DE7AAE" w:rsidP="00DE7AAE">
      <w:pPr>
        <w:rPr>
          <w:kern w:val="0"/>
        </w:rPr>
      </w:pPr>
      <w:r>
        <w:rPr>
          <w:kern w:val="0"/>
        </w:rPr>
        <w:t>(1)</w:t>
      </w:r>
      <w:r>
        <w:rPr>
          <w:rFonts w:hint="eastAsia"/>
          <w:kern w:val="0"/>
        </w:rPr>
        <w:t>要及时清擦干净残留在门框上的砂浆，特别是铝合金等门窗宜粘贴保护膜，预防污染、锈蚀，施工人员应加以保护，不得碰坏。</w:t>
      </w:r>
    </w:p>
    <w:p w:rsidR="00DE7AAE" w:rsidRDefault="00DE7AAE" w:rsidP="00DE7AAE">
      <w:pPr>
        <w:rPr>
          <w:kern w:val="0"/>
        </w:rPr>
      </w:pPr>
      <w:r>
        <w:rPr>
          <w:kern w:val="0"/>
        </w:rPr>
        <w:t>(2)</w:t>
      </w:r>
      <w:r>
        <w:rPr>
          <w:rFonts w:hint="eastAsia"/>
          <w:kern w:val="0"/>
        </w:rPr>
        <w:t>认真贯彻合理的施工顺序，少数工种</w:t>
      </w:r>
      <w:r>
        <w:rPr>
          <w:kern w:val="0"/>
        </w:rPr>
        <w:t>(</w:t>
      </w:r>
      <w:r>
        <w:rPr>
          <w:rFonts w:hint="eastAsia"/>
          <w:kern w:val="0"/>
        </w:rPr>
        <w:t>水、电、通风、设备安装等</w:t>
      </w:r>
      <w:r>
        <w:rPr>
          <w:kern w:val="0"/>
        </w:rPr>
        <w:t>)</w:t>
      </w:r>
      <w:r>
        <w:rPr>
          <w:rFonts w:hint="eastAsia"/>
          <w:kern w:val="0"/>
        </w:rPr>
        <w:t>的工作应做在前面，防止损坏面砖。</w:t>
      </w:r>
    </w:p>
    <w:p w:rsidR="00DE7AAE" w:rsidRDefault="00DE7AAE" w:rsidP="00DE7AAE">
      <w:pPr>
        <w:rPr>
          <w:kern w:val="0"/>
        </w:rPr>
      </w:pPr>
      <w:r>
        <w:rPr>
          <w:kern w:val="0"/>
        </w:rPr>
        <w:t>(3)</w:t>
      </w:r>
      <w:r>
        <w:rPr>
          <w:rFonts w:hint="eastAsia"/>
          <w:kern w:val="0"/>
        </w:rPr>
        <w:t>油漆粉刷不得将油漆喷滴在已完的饰面砖上，如果面砖上部为涂料，宜先做涂料，然后贴面砖，以免污染墙面。若需先做面砖时，完工后必须采取贴纸或塑料薄膜等措施，防止污染。</w:t>
      </w:r>
    </w:p>
    <w:p w:rsidR="00DE7AAE" w:rsidRDefault="00DE7AAE" w:rsidP="00DE7AAE">
      <w:pPr>
        <w:rPr>
          <w:kern w:val="0"/>
        </w:rPr>
      </w:pPr>
      <w:r>
        <w:rPr>
          <w:kern w:val="0"/>
        </w:rPr>
        <w:t>(4)</w:t>
      </w:r>
      <w:r>
        <w:rPr>
          <w:rFonts w:hint="eastAsia"/>
          <w:kern w:val="0"/>
        </w:rPr>
        <w:t>各抹灰层在凝结前应防止风干、水冲和振动，以保证各层有足够的强度。</w:t>
      </w:r>
    </w:p>
    <w:p w:rsidR="00DE7AAE" w:rsidRDefault="00DE7AAE" w:rsidP="00DE7AAE">
      <w:pPr>
        <w:rPr>
          <w:kern w:val="0"/>
        </w:rPr>
      </w:pPr>
      <w:r>
        <w:rPr>
          <w:kern w:val="0"/>
        </w:rPr>
        <w:t>(5)</w:t>
      </w:r>
      <w:r>
        <w:rPr>
          <w:rFonts w:hint="eastAsia"/>
          <w:kern w:val="0"/>
        </w:rPr>
        <w:t>装饰材料和饰件以及饰面的构件，在运输、保管和施工过程中，必须采取措施防止损坏。</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77" w:name="_Toc207188045"/>
      <w:r>
        <w:rPr>
          <w:rFonts w:hint="eastAsia"/>
        </w:rPr>
        <w:lastRenderedPageBreak/>
        <w:t>墙面石材干挂工艺</w:t>
      </w:r>
      <w:bookmarkStart w:id="78" w:name="bk149"/>
      <w:bookmarkEnd w:id="77"/>
      <w:bookmarkEnd w:id="78"/>
    </w:p>
    <w:p w:rsidR="00DE7AAE" w:rsidRDefault="00DE7AAE" w:rsidP="00DE7AAE">
      <w:pPr>
        <w:rPr>
          <w:kern w:val="0"/>
        </w:rPr>
      </w:pPr>
      <w:bookmarkStart w:id="79" w:name="bk150"/>
      <w:bookmarkEnd w:id="79"/>
      <w:r>
        <w:rPr>
          <w:kern w:val="0"/>
        </w:rPr>
        <w:t xml:space="preserve">6.1.8.1 </w:t>
      </w:r>
      <w:r>
        <w:rPr>
          <w:rFonts w:hint="eastAsia"/>
          <w:kern w:val="0"/>
        </w:rPr>
        <w:t>材料准备和要求：</w:t>
      </w:r>
    </w:p>
    <w:p w:rsidR="00DE7AAE" w:rsidRDefault="00DE7AAE" w:rsidP="00DE7AAE">
      <w:pPr>
        <w:rPr>
          <w:kern w:val="0"/>
        </w:rPr>
      </w:pPr>
      <w:r>
        <w:rPr>
          <w:kern w:val="0"/>
        </w:rPr>
        <w:t>(1)</w:t>
      </w:r>
      <w:r>
        <w:rPr>
          <w:rFonts w:hint="eastAsia"/>
          <w:kern w:val="0"/>
        </w:rPr>
        <w:t>石材定货加工：按照设计确定的石材及石材样品对石材进行翻样、定货加工。必须注意加工的质量，它关系到现场的施工质量。</w:t>
      </w:r>
    </w:p>
    <w:p w:rsidR="00DE7AAE" w:rsidRDefault="00DE7AAE" w:rsidP="00DE7AAE">
      <w:pPr>
        <w:rPr>
          <w:kern w:val="0"/>
        </w:rPr>
      </w:pPr>
      <w:r>
        <w:rPr>
          <w:kern w:val="0"/>
        </w:rPr>
        <w:t xml:space="preserve"> (2)</w:t>
      </w:r>
      <w:r>
        <w:rPr>
          <w:rFonts w:hint="eastAsia"/>
          <w:kern w:val="0"/>
        </w:rPr>
        <w:t>石材进场检查：石材进场时必须按照设计要求的饰面石材规格、品种、颜色、花纹进行检查，石材质量必须满足设计要求。石材具有合格证和检验报告。检查合格后按照石材排板图对石材进行编号保存备用。</w:t>
      </w:r>
    </w:p>
    <w:p w:rsidR="00DE7AAE" w:rsidRDefault="00DE7AAE" w:rsidP="00DE7AAE">
      <w:pPr>
        <w:rPr>
          <w:kern w:val="0"/>
        </w:rPr>
      </w:pPr>
      <w:r>
        <w:rPr>
          <w:kern w:val="0"/>
        </w:rPr>
        <w:t>(3)</w:t>
      </w:r>
      <w:r>
        <w:rPr>
          <w:rFonts w:hint="eastAsia"/>
          <w:kern w:val="0"/>
        </w:rPr>
        <w:t>钢骨架：干挂石材使用的钢骨架主要材料有</w:t>
      </w:r>
      <w:r>
        <w:rPr>
          <w:kern w:val="0"/>
        </w:rPr>
        <w:t xml:space="preserve">50 </w:t>
      </w:r>
      <w:r>
        <w:rPr>
          <w:rFonts w:hint="eastAsia"/>
          <w:kern w:val="0"/>
        </w:rPr>
        <w:t>槽钢、</w:t>
      </w:r>
      <w:r>
        <w:rPr>
          <w:kern w:val="0"/>
        </w:rPr>
        <w:t xml:space="preserve">40*40 </w:t>
      </w:r>
      <w:r>
        <w:rPr>
          <w:rFonts w:hint="eastAsia"/>
          <w:kern w:val="0"/>
        </w:rPr>
        <w:t>角钢，按照设计要求准备齐全，使用的槽钢、角钢必须有合格证、检验报告，材质符合设计要求。</w:t>
      </w:r>
    </w:p>
    <w:p w:rsidR="00DE7AAE" w:rsidRDefault="00DE7AAE" w:rsidP="00DE7AAE">
      <w:pPr>
        <w:rPr>
          <w:kern w:val="0"/>
        </w:rPr>
      </w:pPr>
      <w:r>
        <w:rPr>
          <w:kern w:val="0"/>
        </w:rPr>
        <w:t>(4)</w:t>
      </w:r>
      <w:r>
        <w:rPr>
          <w:rFonts w:hint="eastAsia"/>
          <w:kern w:val="0"/>
        </w:rPr>
        <w:t>其他配件：根据设计要求选择好不锈钢挂件、挂件与骨架的固定螺栓</w:t>
      </w:r>
      <w:r>
        <w:rPr>
          <w:kern w:val="0"/>
        </w:rPr>
        <w:t>(</w:t>
      </w:r>
      <w:r>
        <w:rPr>
          <w:rFonts w:hint="eastAsia"/>
          <w:kern w:val="0"/>
        </w:rPr>
        <w:t>一般为直径为￠</w:t>
      </w:r>
      <w:r>
        <w:rPr>
          <w:kern w:val="0"/>
        </w:rPr>
        <w:t>8</w:t>
      </w:r>
      <w:r>
        <w:rPr>
          <w:rFonts w:hint="eastAsia"/>
          <w:kern w:val="0"/>
        </w:rPr>
        <w:t>～￠</w:t>
      </w:r>
      <w:r>
        <w:rPr>
          <w:kern w:val="0"/>
        </w:rPr>
        <w:t>12)</w:t>
      </w:r>
      <w:r>
        <w:rPr>
          <w:rFonts w:hint="eastAsia"/>
          <w:kern w:val="0"/>
        </w:rPr>
        <w:t>，要求不锈钢挂件和螺栓具有合格证，不锈钢挂件具有受力的试验报告。并运至现场后及时检验、保存。</w:t>
      </w:r>
    </w:p>
    <w:p w:rsidR="00DE7AAE" w:rsidRDefault="00DE7AAE" w:rsidP="00DE7AAE">
      <w:pPr>
        <w:rPr>
          <w:kern w:val="0"/>
        </w:rPr>
      </w:pPr>
      <w:r>
        <w:rPr>
          <w:kern w:val="0"/>
        </w:rPr>
        <w:t>(5)</w:t>
      </w:r>
      <w:r>
        <w:rPr>
          <w:rFonts w:hint="eastAsia"/>
          <w:kern w:val="0"/>
        </w:rPr>
        <w:t>按照现场情况及设计要求准备好膨胀螺栓</w:t>
      </w:r>
      <w:r>
        <w:rPr>
          <w:kern w:val="0"/>
        </w:rPr>
        <w:t>(</w:t>
      </w:r>
      <w:r>
        <w:rPr>
          <w:rFonts w:hint="eastAsia"/>
          <w:kern w:val="0"/>
        </w:rPr>
        <w:t>一般为直径为￠</w:t>
      </w:r>
      <w:r>
        <w:rPr>
          <w:kern w:val="0"/>
        </w:rPr>
        <w:t>8</w:t>
      </w:r>
      <w:r>
        <w:rPr>
          <w:rFonts w:hint="eastAsia"/>
          <w:kern w:val="0"/>
        </w:rPr>
        <w:t>～￠</w:t>
      </w:r>
      <w:r>
        <w:rPr>
          <w:kern w:val="0"/>
        </w:rPr>
        <w:t>12)</w:t>
      </w:r>
      <w:r>
        <w:rPr>
          <w:rFonts w:hint="eastAsia"/>
          <w:kern w:val="0"/>
        </w:rPr>
        <w:t>、填缝胶等辅助材料。</w:t>
      </w:r>
    </w:p>
    <w:p w:rsidR="00DE7AAE" w:rsidRDefault="00DE7AAE" w:rsidP="00DE7AAE">
      <w:pPr>
        <w:rPr>
          <w:kern w:val="0"/>
        </w:rPr>
      </w:pPr>
      <w:r>
        <w:rPr>
          <w:kern w:val="0"/>
        </w:rPr>
        <w:t xml:space="preserve">6.1.8.2 </w:t>
      </w:r>
      <w:r>
        <w:rPr>
          <w:rFonts w:hint="eastAsia"/>
          <w:kern w:val="0"/>
        </w:rPr>
        <w:t>施工机具准备：</w:t>
      </w:r>
    </w:p>
    <w:p w:rsidR="00DE7AAE" w:rsidRDefault="00DE7AAE" w:rsidP="00DE7AAE">
      <w:pPr>
        <w:rPr>
          <w:rFonts w:hint="eastAsia"/>
          <w:kern w:val="0"/>
        </w:rPr>
      </w:pPr>
      <w:r>
        <w:rPr>
          <w:rFonts w:hint="eastAsia"/>
          <w:kern w:val="0"/>
        </w:rPr>
        <w:t>主要有冲击钻、手枪钻、云石机、磨光机、活动扳手、水平尺、铝合金靠尺、白线、钢卷尺、铁锤、扫帚、凿子、胶枪、壁纸刀、棉纱、小桶、铁锹、灰盆、钳子等。</w:t>
      </w:r>
    </w:p>
    <w:p w:rsidR="00DE7AAE" w:rsidRDefault="00DE7AAE" w:rsidP="00DE7AAE">
      <w:pPr>
        <w:rPr>
          <w:kern w:val="0"/>
        </w:rPr>
      </w:pPr>
      <w:r>
        <w:rPr>
          <w:kern w:val="0"/>
        </w:rPr>
        <w:t xml:space="preserve">6.1.8.3 </w:t>
      </w:r>
      <w:r>
        <w:rPr>
          <w:rFonts w:hint="eastAsia"/>
          <w:kern w:val="0"/>
        </w:rPr>
        <w:t>施工作业相关条件</w:t>
      </w:r>
    </w:p>
    <w:p w:rsidR="00DE7AAE" w:rsidRDefault="00DE7AAE" w:rsidP="00DE7AAE">
      <w:pPr>
        <w:rPr>
          <w:kern w:val="0"/>
        </w:rPr>
      </w:pPr>
      <w:r>
        <w:rPr>
          <w:kern w:val="0"/>
        </w:rPr>
        <w:t>(1)</w:t>
      </w:r>
      <w:r>
        <w:rPr>
          <w:rFonts w:hint="eastAsia"/>
          <w:kern w:val="0"/>
        </w:rPr>
        <w:t>结构经验收合格，水电、通风、设备安装等应提前完成，并准备好加工石材的场地、水电源等前提条件。</w:t>
      </w:r>
    </w:p>
    <w:p w:rsidR="00DE7AAE" w:rsidRDefault="00DE7AAE" w:rsidP="00DE7AAE">
      <w:pPr>
        <w:rPr>
          <w:kern w:val="0"/>
        </w:rPr>
      </w:pPr>
      <w:r>
        <w:rPr>
          <w:kern w:val="0"/>
        </w:rPr>
        <w:t>(2)</w:t>
      </w:r>
      <w:r>
        <w:rPr>
          <w:rFonts w:hint="eastAsia"/>
          <w:kern w:val="0"/>
        </w:rPr>
        <w:t>室内施工脚手架，以及运输设备搭置完毕。</w:t>
      </w:r>
    </w:p>
    <w:p w:rsidR="00DE7AAE" w:rsidRDefault="00DE7AAE" w:rsidP="00DE7AAE">
      <w:pPr>
        <w:rPr>
          <w:kern w:val="0"/>
        </w:rPr>
      </w:pPr>
      <w:r>
        <w:rPr>
          <w:kern w:val="0"/>
        </w:rPr>
        <w:t>(3)</w:t>
      </w:r>
      <w:r>
        <w:rPr>
          <w:rFonts w:hint="eastAsia"/>
          <w:kern w:val="0"/>
        </w:rPr>
        <w:t>所有施工完成的窗套、窗抹灰时会留出余量，检查各部分节点连接现场与设计图纸有出入，及时纠正。对墙面的垂直度、平整度进行检查，需要处理的必须完成后才能下道工序。</w:t>
      </w:r>
    </w:p>
    <w:p w:rsidR="00DE7AAE" w:rsidRDefault="00DE7AAE" w:rsidP="00DE7AAE">
      <w:pPr>
        <w:rPr>
          <w:kern w:val="0"/>
        </w:rPr>
      </w:pPr>
      <w:r>
        <w:rPr>
          <w:kern w:val="0"/>
        </w:rPr>
        <w:t>(4)</w:t>
      </w:r>
      <w:r>
        <w:rPr>
          <w:rFonts w:hint="eastAsia"/>
          <w:kern w:val="0"/>
        </w:rPr>
        <w:t>对石材要保存好，避免日晒雨淋，在石材下垫木方，并核对数量、规格，并预铺、配化、编号等备用。</w:t>
      </w:r>
    </w:p>
    <w:p w:rsidR="00DE7AAE" w:rsidRDefault="00DE7AAE" w:rsidP="00DE7AAE">
      <w:pPr>
        <w:rPr>
          <w:kern w:val="0"/>
        </w:rPr>
      </w:pPr>
      <w:r>
        <w:rPr>
          <w:kern w:val="0"/>
        </w:rPr>
        <w:t>(5)</w:t>
      </w:r>
      <w:r>
        <w:rPr>
          <w:rFonts w:hint="eastAsia"/>
          <w:kern w:val="0"/>
        </w:rPr>
        <w:t>对现场的石材必须进行挑选，对色差较大的不能施工。现场要对每一块石材的质量进行检查。</w:t>
      </w:r>
    </w:p>
    <w:p w:rsidR="00DE7AAE" w:rsidRDefault="00DE7AAE" w:rsidP="00DE7AAE">
      <w:pPr>
        <w:rPr>
          <w:rFonts w:hint="eastAsia"/>
          <w:kern w:val="0"/>
        </w:rPr>
      </w:pPr>
      <w:r>
        <w:rPr>
          <w:kern w:val="0"/>
        </w:rPr>
        <w:t xml:space="preserve">6.1.8.4 </w:t>
      </w:r>
      <w:r>
        <w:rPr>
          <w:rFonts w:hint="eastAsia"/>
          <w:kern w:val="0"/>
        </w:rPr>
        <w:t>施工工序流程</w:t>
      </w:r>
    </w:p>
    <w:p w:rsidR="00DE7AAE" w:rsidRDefault="00DE7AAE" w:rsidP="00DE7AAE">
      <w:pPr>
        <w:rPr>
          <w:rFonts w:hint="eastAsia"/>
          <w:kern w:val="0"/>
        </w:rPr>
      </w:pPr>
    </w:p>
    <w:p w:rsidR="00DE7AAE" w:rsidRDefault="00DE7AAE" w:rsidP="00DE7AAE">
      <w:pPr>
        <w:rPr>
          <w:rFonts w:hint="eastAsia"/>
          <w:kern w:val="0"/>
        </w:rPr>
      </w:pPr>
      <w:r>
        <w:rPr>
          <w:noProof/>
          <w:kern w:val="0"/>
        </w:rPr>
        <w:pict>
          <v:group id="_x0000_s1244" style="position:absolute;left:0;text-align:left;margin-left:0;margin-top:7.8pt;width:405pt;height:85.8pt;z-index:251666432" coordorigin="2160,4560" coordsize="8100,1716">
            <v:shape id="_x0000_s1245" type="#_x0000_t202" style="position:absolute;left:2160;top:4560;width:1440;height:468">
              <v:textbox>
                <w:txbxContent>
                  <w:p w:rsidR="00DE7AAE" w:rsidRDefault="00DE7AAE" w:rsidP="00DE7AAE">
                    <w:pPr>
                      <w:jc w:val="center"/>
                      <w:rPr>
                        <w:rFonts w:hint="eastAsia"/>
                      </w:rPr>
                    </w:pPr>
                    <w:r>
                      <w:rPr>
                        <w:rFonts w:hint="eastAsia"/>
                      </w:rPr>
                      <w:t>放控制</w:t>
                    </w:r>
                  </w:p>
                </w:txbxContent>
              </v:textbox>
            </v:shape>
            <v:line id="_x0000_s1246" style="position:absolute" from="3600,4716" to="3960,4716">
              <v:stroke endarrow="block"/>
            </v:line>
            <v:shape id="_x0000_s1247" type="#_x0000_t202" style="position:absolute;left:3960;top:4560;width:1800;height:468">
              <v:textbox>
                <w:txbxContent>
                  <w:p w:rsidR="00DE7AAE" w:rsidRDefault="00DE7AAE" w:rsidP="00DE7AAE">
                    <w:pPr>
                      <w:jc w:val="center"/>
                      <w:rPr>
                        <w:rFonts w:hint="eastAsia"/>
                      </w:rPr>
                    </w:pPr>
                    <w:r>
                      <w:rPr>
                        <w:rFonts w:hint="eastAsia"/>
                      </w:rPr>
                      <w:t>石材排版放线</w:t>
                    </w:r>
                  </w:p>
                </w:txbxContent>
              </v:textbox>
            </v:shape>
            <v:line id="_x0000_s1248" style="position:absolute" from="5760,4716" to="6120,4716">
              <v:stroke endarrow="block"/>
            </v:line>
            <v:shape id="_x0000_s1249" type="#_x0000_t202" style="position:absolute;left:6120;top:4560;width:1440;height:468">
              <v:textbox>
                <w:txbxContent>
                  <w:p w:rsidR="00DE7AAE" w:rsidRDefault="00DE7AAE" w:rsidP="00DE7AAE">
                    <w:pPr>
                      <w:jc w:val="center"/>
                      <w:rPr>
                        <w:rFonts w:hint="eastAsia"/>
                      </w:rPr>
                    </w:pPr>
                    <w:r>
                      <w:rPr>
                        <w:rFonts w:hint="eastAsia"/>
                      </w:rPr>
                      <w:t>挑选石材</w:t>
                    </w:r>
                  </w:p>
                </w:txbxContent>
              </v:textbox>
            </v:shape>
            <v:line id="_x0000_s1250" style="position:absolute" from="7560,4716" to="7920,4716">
              <v:stroke endarrow="block"/>
            </v:line>
            <v:shape id="_x0000_s1251" type="#_x0000_t202" style="position:absolute;left:7920;top:4560;width:2340;height:468">
              <v:textbox>
                <w:txbxContent>
                  <w:p w:rsidR="00DE7AAE" w:rsidRDefault="00DE7AAE" w:rsidP="00DE7AAE">
                    <w:pPr>
                      <w:jc w:val="center"/>
                      <w:rPr>
                        <w:rFonts w:hint="eastAsia"/>
                      </w:rPr>
                    </w:pPr>
                    <w:r>
                      <w:rPr>
                        <w:rFonts w:hint="eastAsia"/>
                      </w:rPr>
                      <w:t>预排石材</w:t>
                    </w:r>
                  </w:p>
                </w:txbxContent>
              </v:textbox>
            </v:shape>
            <v:line id="_x0000_s1252" style="position:absolute" from="2160,5340" to="2520,5340">
              <v:stroke endarrow="block"/>
            </v:line>
            <v:shape id="_x0000_s1253" type="#_x0000_t202" style="position:absolute;left:2520;top:5184;width:1440;height:468">
              <v:textbox>
                <w:txbxContent>
                  <w:p w:rsidR="00DE7AAE" w:rsidRDefault="00DE7AAE" w:rsidP="00DE7AAE">
                    <w:pPr>
                      <w:jc w:val="center"/>
                      <w:rPr>
                        <w:rFonts w:hint="eastAsia"/>
                      </w:rPr>
                    </w:pPr>
                    <w:r>
                      <w:rPr>
                        <w:rFonts w:hint="eastAsia"/>
                      </w:rPr>
                      <w:t>打膨胀螺栓</w:t>
                    </w:r>
                  </w:p>
                </w:txbxContent>
              </v:textbox>
            </v:shape>
            <v:line id="_x0000_s1254" style="position:absolute" from="3960,5340" to="4320,5340">
              <v:stroke endarrow="block"/>
            </v:line>
            <v:shape id="_x0000_s1255" type="#_x0000_t202" style="position:absolute;left:4320;top:5184;width:1620;height:468">
              <v:textbox>
                <w:txbxContent>
                  <w:p w:rsidR="00DE7AAE" w:rsidRDefault="00DE7AAE" w:rsidP="00DE7AAE">
                    <w:pPr>
                      <w:autoSpaceDE w:val="0"/>
                      <w:autoSpaceDN w:val="0"/>
                      <w:adjustRightInd w:val="0"/>
                      <w:jc w:val="center"/>
                      <w:rPr>
                        <w:rFonts w:cs="宋体"/>
                        <w:kern w:val="0"/>
                        <w:szCs w:val="21"/>
                      </w:rPr>
                    </w:pPr>
                    <w:r>
                      <w:rPr>
                        <w:rFonts w:hint="eastAsia"/>
                      </w:rPr>
                      <w:t>安装钢</w:t>
                    </w:r>
                    <w:r>
                      <w:rPr>
                        <w:rFonts w:cs="宋体" w:hint="eastAsia"/>
                        <w:kern w:val="0"/>
                        <w:szCs w:val="21"/>
                      </w:rPr>
                      <w:t>骨</w:t>
                    </w:r>
                    <w:r>
                      <w:rPr>
                        <w:rFonts w:cs="宋体" w:hint="eastAsia"/>
                        <w:kern w:val="0"/>
                      </w:rPr>
                      <w:t>架</w:t>
                    </w:r>
                  </w:p>
                  <w:p w:rsidR="00DE7AAE" w:rsidRDefault="00DE7AAE" w:rsidP="00DE7AAE">
                    <w:pPr>
                      <w:rPr>
                        <w:rFonts w:hint="eastAsia"/>
                        <w:szCs w:val="21"/>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426"/>
                      <w:gridCol w:w="963"/>
                      <w:gridCol w:w="636"/>
                    </w:tblGrid>
                    <w:tr w:rsidR="00DE7AAE">
                      <w:tc>
                        <w:tcPr>
                          <w:tcW w:w="900" w:type="dxa"/>
                          <w:vAlign w:val="center"/>
                        </w:tcPr>
                        <w:p w:rsidR="00DE7AAE" w:rsidRDefault="00DE7AAE">
                          <w:pPr>
                            <w:jc w:val="center"/>
                            <w:rPr>
                              <w:rFonts w:hint="eastAsia"/>
                              <w:szCs w:val="21"/>
                            </w:rPr>
                          </w:pPr>
                          <w:r>
                            <w:rPr>
                              <w:rFonts w:hint="eastAsia"/>
                              <w:szCs w:val="21"/>
                            </w:rPr>
                            <w:t>项次</w:t>
                          </w:r>
                        </w:p>
                      </w:tc>
                      <w:tc>
                        <w:tcPr>
                          <w:tcW w:w="1440" w:type="dxa"/>
                          <w:vAlign w:val="center"/>
                        </w:tcPr>
                        <w:p w:rsidR="00DE7AAE" w:rsidRDefault="00DE7AAE">
                          <w:pPr>
                            <w:jc w:val="center"/>
                            <w:rPr>
                              <w:rFonts w:hint="eastAsia"/>
                              <w:szCs w:val="21"/>
                            </w:rPr>
                          </w:pPr>
                          <w:r>
                            <w:rPr>
                              <w:rFonts w:hint="eastAsia"/>
                              <w:szCs w:val="21"/>
                            </w:rPr>
                            <w:t>项目</w:t>
                          </w:r>
                        </w:p>
                      </w:tc>
                      <w:tc>
                        <w:tcPr>
                          <w:tcW w:w="1800" w:type="dxa"/>
                          <w:vAlign w:val="center"/>
                        </w:tcPr>
                        <w:p w:rsidR="00DE7AAE" w:rsidRDefault="00DE7AAE">
                          <w:pPr>
                            <w:jc w:val="center"/>
                            <w:rPr>
                              <w:rFonts w:hint="eastAsia"/>
                              <w:szCs w:val="21"/>
                            </w:rPr>
                          </w:pPr>
                          <w:r>
                            <w:rPr>
                              <w:rFonts w:hint="eastAsia"/>
                              <w:szCs w:val="21"/>
                            </w:rPr>
                            <w:t>允许偏差（</w:t>
                          </w:r>
                          <w:r>
                            <w:rPr>
                              <w:rFonts w:hint="eastAsia"/>
                              <w:szCs w:val="21"/>
                            </w:rPr>
                            <w:t>mm</w:t>
                          </w:r>
                          <w:r>
                            <w:rPr>
                              <w:rFonts w:hint="eastAsia"/>
                              <w:szCs w:val="21"/>
                            </w:rPr>
                            <w:t>）</w:t>
                          </w:r>
                        </w:p>
                      </w:tc>
                      <w:tc>
                        <w:tcPr>
                          <w:tcW w:w="4140" w:type="dxa"/>
                          <w:vAlign w:val="center"/>
                        </w:tcPr>
                        <w:p w:rsidR="00DE7AAE" w:rsidRDefault="00DE7AAE">
                          <w:pPr>
                            <w:jc w:val="center"/>
                            <w:rPr>
                              <w:rFonts w:hint="eastAsia"/>
                              <w:szCs w:val="21"/>
                            </w:rPr>
                          </w:pPr>
                          <w:r>
                            <w:rPr>
                              <w:rFonts w:hint="eastAsia"/>
                              <w:szCs w:val="21"/>
                            </w:rPr>
                            <w:t>检验方法</w:t>
                          </w:r>
                        </w:p>
                      </w:tc>
                    </w:tr>
                    <w:tr w:rsidR="00DE7AAE">
                      <w:tc>
                        <w:tcPr>
                          <w:tcW w:w="900" w:type="dxa"/>
                          <w:vAlign w:val="center"/>
                        </w:tcPr>
                        <w:p w:rsidR="00DE7AAE" w:rsidRDefault="00DE7AAE">
                          <w:pPr>
                            <w:jc w:val="center"/>
                            <w:rPr>
                              <w:rFonts w:hint="eastAsia"/>
                              <w:szCs w:val="21"/>
                            </w:rPr>
                          </w:pPr>
                          <w:r>
                            <w:rPr>
                              <w:rFonts w:hint="eastAsia"/>
                              <w:szCs w:val="21"/>
                            </w:rPr>
                            <w:t>1</w:t>
                          </w:r>
                        </w:p>
                      </w:tc>
                      <w:tc>
                        <w:tcPr>
                          <w:tcW w:w="1440" w:type="dxa"/>
                        </w:tcPr>
                        <w:p w:rsidR="00DE7AAE" w:rsidRDefault="00DE7AAE">
                          <w:pPr>
                            <w:rPr>
                              <w:rFonts w:hint="eastAsia"/>
                              <w:szCs w:val="21"/>
                            </w:rPr>
                          </w:pPr>
                          <w:r>
                            <w:rPr>
                              <w:rFonts w:hint="eastAsia"/>
                              <w:szCs w:val="21"/>
                            </w:rPr>
                            <w:t>立面垂直度</w:t>
                          </w:r>
                        </w:p>
                      </w:tc>
                      <w:tc>
                        <w:tcPr>
                          <w:tcW w:w="1800" w:type="dxa"/>
                          <w:vAlign w:val="center"/>
                        </w:tcPr>
                        <w:p w:rsidR="00DE7AAE" w:rsidRDefault="00DE7AAE">
                          <w:pPr>
                            <w:jc w:val="center"/>
                            <w:rPr>
                              <w:rFonts w:hint="eastAsia"/>
                              <w:szCs w:val="21"/>
                            </w:rPr>
                          </w:pPr>
                          <w:r>
                            <w:rPr>
                              <w:rFonts w:hint="eastAsia"/>
                              <w:szCs w:val="21"/>
                            </w:rPr>
                            <w:t>2</w:t>
                          </w:r>
                        </w:p>
                      </w:tc>
                      <w:tc>
                        <w:tcPr>
                          <w:tcW w:w="4140" w:type="dxa"/>
                        </w:tcPr>
                        <w:p w:rsidR="00DE7AAE" w:rsidRDefault="00DE7AAE">
                          <w:pPr>
                            <w:rPr>
                              <w:rFonts w:hint="eastAsia"/>
                              <w:szCs w:val="21"/>
                            </w:rPr>
                          </w:pPr>
                          <w:r>
                            <w:rPr>
                              <w:rFonts w:hint="eastAsia"/>
                              <w:szCs w:val="21"/>
                            </w:rPr>
                            <w:t>用</w:t>
                          </w:r>
                          <w:r>
                            <w:rPr>
                              <w:rFonts w:hint="eastAsia"/>
                              <w:szCs w:val="21"/>
                            </w:rPr>
                            <w:t>2m</w:t>
                          </w:r>
                          <w:r>
                            <w:rPr>
                              <w:rFonts w:hint="eastAsia"/>
                              <w:szCs w:val="21"/>
                            </w:rPr>
                            <w:t>垂直检测</w:t>
                          </w:r>
                          <w:proofErr w:type="gramStart"/>
                          <w:r>
                            <w:rPr>
                              <w:rFonts w:hint="eastAsia"/>
                              <w:szCs w:val="21"/>
                            </w:rPr>
                            <w:t>尺</w:t>
                          </w:r>
                          <w:proofErr w:type="gramEnd"/>
                          <w:r>
                            <w:rPr>
                              <w:rFonts w:hint="eastAsia"/>
                              <w:szCs w:val="21"/>
                            </w:rPr>
                            <w:t>检查</w:t>
                          </w:r>
                        </w:p>
                      </w:tc>
                    </w:tr>
                    <w:tr w:rsidR="00DE7AAE">
                      <w:tc>
                        <w:tcPr>
                          <w:tcW w:w="900" w:type="dxa"/>
                          <w:vAlign w:val="center"/>
                        </w:tcPr>
                        <w:p w:rsidR="00DE7AAE" w:rsidRDefault="00DE7AAE">
                          <w:pPr>
                            <w:jc w:val="center"/>
                            <w:rPr>
                              <w:rFonts w:hint="eastAsia"/>
                              <w:szCs w:val="21"/>
                            </w:rPr>
                          </w:pPr>
                          <w:r>
                            <w:rPr>
                              <w:rFonts w:hint="eastAsia"/>
                              <w:szCs w:val="21"/>
                            </w:rPr>
                            <w:t>2</w:t>
                          </w:r>
                        </w:p>
                      </w:tc>
                      <w:tc>
                        <w:tcPr>
                          <w:tcW w:w="1440" w:type="dxa"/>
                        </w:tcPr>
                        <w:p w:rsidR="00DE7AAE" w:rsidRDefault="00DE7AAE">
                          <w:pPr>
                            <w:rPr>
                              <w:rFonts w:hint="eastAsia"/>
                              <w:szCs w:val="21"/>
                            </w:rPr>
                          </w:pPr>
                          <w:r>
                            <w:rPr>
                              <w:rFonts w:hint="eastAsia"/>
                              <w:szCs w:val="21"/>
                            </w:rPr>
                            <w:t>表面平整度</w:t>
                          </w:r>
                        </w:p>
                      </w:tc>
                      <w:tc>
                        <w:tcPr>
                          <w:tcW w:w="1800" w:type="dxa"/>
                          <w:vAlign w:val="center"/>
                        </w:tcPr>
                        <w:p w:rsidR="00DE7AAE" w:rsidRDefault="00DE7AAE">
                          <w:pPr>
                            <w:jc w:val="center"/>
                            <w:rPr>
                              <w:rFonts w:hint="eastAsia"/>
                              <w:szCs w:val="21"/>
                            </w:rPr>
                          </w:pPr>
                          <w:r>
                            <w:rPr>
                              <w:rFonts w:hint="eastAsia"/>
                              <w:szCs w:val="21"/>
                            </w:rPr>
                            <w:t>2</w:t>
                          </w:r>
                        </w:p>
                      </w:tc>
                      <w:tc>
                        <w:tcPr>
                          <w:tcW w:w="4140" w:type="dxa"/>
                        </w:tcPr>
                        <w:p w:rsidR="00DE7AAE" w:rsidRDefault="00DE7AAE">
                          <w:pPr>
                            <w:rPr>
                              <w:rFonts w:hint="eastAsia"/>
                              <w:szCs w:val="21"/>
                            </w:rPr>
                          </w:pPr>
                          <w:r>
                            <w:rPr>
                              <w:rFonts w:cs="宋体" w:hint="eastAsia"/>
                              <w:kern w:val="0"/>
                              <w:szCs w:val="21"/>
                            </w:rPr>
                            <w:t>用</w:t>
                          </w:r>
                          <w:r>
                            <w:rPr>
                              <w:rFonts w:cs="宋体"/>
                              <w:kern w:val="0"/>
                              <w:szCs w:val="21"/>
                            </w:rPr>
                            <w:t xml:space="preserve">2m </w:t>
                          </w:r>
                          <w:r>
                            <w:rPr>
                              <w:rFonts w:cs="宋体" w:hint="eastAsia"/>
                              <w:kern w:val="0"/>
                              <w:szCs w:val="21"/>
                            </w:rPr>
                            <w:t>直尺和塞尺检查</w:t>
                          </w:r>
                        </w:p>
                      </w:tc>
                    </w:tr>
                    <w:tr w:rsidR="00DE7AAE">
                      <w:tc>
                        <w:tcPr>
                          <w:tcW w:w="900" w:type="dxa"/>
                          <w:vAlign w:val="center"/>
                        </w:tcPr>
                        <w:p w:rsidR="00DE7AAE" w:rsidRDefault="00DE7AAE">
                          <w:pPr>
                            <w:jc w:val="center"/>
                            <w:rPr>
                              <w:rFonts w:hint="eastAsia"/>
                              <w:szCs w:val="21"/>
                            </w:rPr>
                          </w:pPr>
                          <w:r>
                            <w:rPr>
                              <w:rFonts w:hint="eastAsia"/>
                              <w:szCs w:val="21"/>
                            </w:rPr>
                            <w:t>3</w:t>
                          </w:r>
                        </w:p>
                      </w:tc>
                      <w:tc>
                        <w:tcPr>
                          <w:tcW w:w="1440" w:type="dxa"/>
                        </w:tcPr>
                        <w:p w:rsidR="00DE7AAE" w:rsidRDefault="00DE7AAE">
                          <w:pPr>
                            <w:rPr>
                              <w:rFonts w:hint="eastAsia"/>
                              <w:szCs w:val="21"/>
                            </w:rPr>
                          </w:pPr>
                          <w:r>
                            <w:rPr>
                              <w:rFonts w:hint="eastAsia"/>
                              <w:szCs w:val="21"/>
                            </w:rPr>
                            <w:t>阴阳角方正</w:t>
                          </w:r>
                        </w:p>
                      </w:tc>
                      <w:tc>
                        <w:tcPr>
                          <w:tcW w:w="1800" w:type="dxa"/>
                          <w:vAlign w:val="center"/>
                        </w:tcPr>
                        <w:p w:rsidR="00DE7AAE" w:rsidRDefault="00DE7AAE">
                          <w:pPr>
                            <w:jc w:val="center"/>
                            <w:rPr>
                              <w:rFonts w:hint="eastAsia"/>
                              <w:szCs w:val="21"/>
                            </w:rPr>
                          </w:pPr>
                          <w:r>
                            <w:rPr>
                              <w:rFonts w:hint="eastAsia"/>
                              <w:szCs w:val="21"/>
                            </w:rPr>
                            <w:t>2</w:t>
                          </w:r>
                        </w:p>
                      </w:tc>
                      <w:tc>
                        <w:tcPr>
                          <w:tcW w:w="4140" w:type="dxa"/>
                        </w:tcPr>
                        <w:p w:rsidR="00DE7AAE" w:rsidRDefault="00DE7AAE">
                          <w:pPr>
                            <w:rPr>
                              <w:rFonts w:hint="eastAsia"/>
                              <w:szCs w:val="21"/>
                            </w:rPr>
                          </w:pPr>
                          <w:r>
                            <w:rPr>
                              <w:rFonts w:cs="宋体" w:hint="eastAsia"/>
                              <w:kern w:val="0"/>
                              <w:szCs w:val="21"/>
                            </w:rPr>
                            <w:t>用直角检测</w:t>
                          </w:r>
                          <w:proofErr w:type="gramStart"/>
                          <w:r>
                            <w:rPr>
                              <w:rFonts w:cs="宋体" w:hint="eastAsia"/>
                              <w:kern w:val="0"/>
                              <w:szCs w:val="21"/>
                            </w:rPr>
                            <w:t>尺</w:t>
                          </w:r>
                          <w:proofErr w:type="gramEnd"/>
                          <w:r>
                            <w:rPr>
                              <w:rFonts w:cs="宋体" w:hint="eastAsia"/>
                              <w:kern w:val="0"/>
                              <w:szCs w:val="21"/>
                            </w:rPr>
                            <w:t>检查</w:t>
                          </w:r>
                        </w:p>
                      </w:tc>
                    </w:tr>
                    <w:tr w:rsidR="00DE7AAE">
                      <w:tc>
                        <w:tcPr>
                          <w:tcW w:w="900" w:type="dxa"/>
                          <w:vAlign w:val="center"/>
                        </w:tcPr>
                        <w:p w:rsidR="00DE7AAE" w:rsidRDefault="00DE7AAE">
                          <w:pPr>
                            <w:jc w:val="center"/>
                            <w:rPr>
                              <w:rFonts w:hint="eastAsia"/>
                              <w:szCs w:val="21"/>
                            </w:rPr>
                          </w:pPr>
                          <w:r>
                            <w:rPr>
                              <w:rFonts w:hint="eastAsia"/>
                              <w:szCs w:val="21"/>
                            </w:rPr>
                            <w:t>4</w:t>
                          </w:r>
                        </w:p>
                      </w:tc>
                      <w:tc>
                        <w:tcPr>
                          <w:tcW w:w="1440" w:type="dxa"/>
                        </w:tcPr>
                        <w:p w:rsidR="00DE7AAE" w:rsidRDefault="00DE7AAE">
                          <w:pPr>
                            <w:rPr>
                              <w:rFonts w:hint="eastAsia"/>
                              <w:szCs w:val="21"/>
                            </w:rPr>
                          </w:pPr>
                          <w:r>
                            <w:rPr>
                              <w:rFonts w:hint="eastAsia"/>
                              <w:szCs w:val="21"/>
                            </w:rPr>
                            <w:t>接缝直线度</w:t>
                          </w:r>
                        </w:p>
                      </w:tc>
                      <w:tc>
                        <w:tcPr>
                          <w:tcW w:w="1800" w:type="dxa"/>
                          <w:vAlign w:val="center"/>
                        </w:tcPr>
                        <w:p w:rsidR="00DE7AAE" w:rsidRDefault="00DE7AAE">
                          <w:pPr>
                            <w:jc w:val="center"/>
                            <w:rPr>
                              <w:rFonts w:hint="eastAsia"/>
                              <w:szCs w:val="21"/>
                            </w:rPr>
                          </w:pPr>
                          <w:r>
                            <w:rPr>
                              <w:rFonts w:hint="eastAsia"/>
                              <w:szCs w:val="21"/>
                            </w:rPr>
                            <w:t>1</w:t>
                          </w:r>
                        </w:p>
                      </w:tc>
                      <w:tc>
                        <w:tcPr>
                          <w:tcW w:w="4140" w:type="dxa"/>
                        </w:tcPr>
                        <w:p w:rsidR="00DE7AAE" w:rsidRDefault="00DE7AAE">
                          <w:pPr>
                            <w:rPr>
                              <w:rFonts w:hint="eastAsia"/>
                              <w:szCs w:val="21"/>
                            </w:rPr>
                          </w:pPr>
                          <w:r>
                            <w:rPr>
                              <w:rFonts w:cs="宋体" w:hint="eastAsia"/>
                              <w:kern w:val="0"/>
                              <w:szCs w:val="21"/>
                            </w:rPr>
                            <w:t>拉</w:t>
                          </w:r>
                          <w:r>
                            <w:rPr>
                              <w:rFonts w:cs="宋体"/>
                              <w:kern w:val="0"/>
                              <w:szCs w:val="21"/>
                            </w:rPr>
                            <w:t xml:space="preserve">5m </w:t>
                          </w:r>
                          <w:r>
                            <w:rPr>
                              <w:rFonts w:cs="宋体" w:hint="eastAsia"/>
                              <w:kern w:val="0"/>
                              <w:szCs w:val="21"/>
                            </w:rPr>
                            <w:t>线，不足</w:t>
                          </w:r>
                          <w:r>
                            <w:rPr>
                              <w:rFonts w:cs="宋体"/>
                              <w:kern w:val="0"/>
                              <w:szCs w:val="21"/>
                            </w:rPr>
                            <w:t xml:space="preserve">5m </w:t>
                          </w:r>
                          <w:r>
                            <w:rPr>
                              <w:rFonts w:cs="宋体" w:hint="eastAsia"/>
                              <w:kern w:val="0"/>
                              <w:szCs w:val="21"/>
                            </w:rPr>
                            <w:t>拉通线，</w:t>
                          </w:r>
                          <w:r>
                            <w:rPr>
                              <w:rFonts w:cs="宋体"/>
                              <w:kern w:val="0"/>
                              <w:szCs w:val="21"/>
                            </w:rPr>
                            <w:t xml:space="preserve"> </w:t>
                          </w:r>
                          <w:r>
                            <w:rPr>
                              <w:rFonts w:cs="宋体" w:hint="eastAsia"/>
                              <w:kern w:val="0"/>
                              <w:szCs w:val="21"/>
                            </w:rPr>
                            <w:t>用钢直尺检查</w:t>
                          </w:r>
                        </w:p>
                      </w:tc>
                    </w:tr>
                    <w:tr w:rsidR="00DE7AAE">
                      <w:tc>
                        <w:tcPr>
                          <w:tcW w:w="900" w:type="dxa"/>
                          <w:vAlign w:val="center"/>
                        </w:tcPr>
                        <w:p w:rsidR="00DE7AAE" w:rsidRDefault="00DE7AAE">
                          <w:pPr>
                            <w:jc w:val="center"/>
                            <w:rPr>
                              <w:rFonts w:hint="eastAsia"/>
                              <w:szCs w:val="21"/>
                            </w:rPr>
                          </w:pPr>
                          <w:r>
                            <w:rPr>
                              <w:rFonts w:hint="eastAsia"/>
                              <w:szCs w:val="21"/>
                            </w:rPr>
                            <w:t>5</w:t>
                          </w:r>
                        </w:p>
                      </w:tc>
                      <w:tc>
                        <w:tcPr>
                          <w:tcW w:w="1440" w:type="dxa"/>
                        </w:tcPr>
                        <w:p w:rsidR="00DE7AAE" w:rsidRDefault="00DE7AAE">
                          <w:pPr>
                            <w:rPr>
                              <w:rFonts w:hint="eastAsia"/>
                              <w:szCs w:val="21"/>
                            </w:rPr>
                          </w:pPr>
                          <w:r>
                            <w:rPr>
                              <w:rFonts w:hint="eastAsia"/>
                              <w:szCs w:val="21"/>
                            </w:rPr>
                            <w:t>接缝高低差</w:t>
                          </w:r>
                        </w:p>
                      </w:tc>
                      <w:tc>
                        <w:tcPr>
                          <w:tcW w:w="1800" w:type="dxa"/>
                          <w:vAlign w:val="center"/>
                        </w:tcPr>
                        <w:p w:rsidR="00DE7AAE" w:rsidRDefault="00DE7AAE">
                          <w:pPr>
                            <w:jc w:val="center"/>
                            <w:rPr>
                              <w:rFonts w:hint="eastAsia"/>
                              <w:szCs w:val="21"/>
                            </w:rPr>
                          </w:pPr>
                          <w:r>
                            <w:rPr>
                              <w:rFonts w:hint="eastAsia"/>
                              <w:szCs w:val="21"/>
                            </w:rPr>
                            <w:t>0</w:t>
                          </w:r>
                          <w:r>
                            <w:rPr>
                              <w:rFonts w:hint="eastAsia"/>
                              <w:szCs w:val="21"/>
                            </w:rPr>
                            <w:t>．</w:t>
                          </w:r>
                          <w:r>
                            <w:rPr>
                              <w:rFonts w:hint="eastAsia"/>
                              <w:szCs w:val="21"/>
                            </w:rPr>
                            <w:t>5</w:t>
                          </w:r>
                        </w:p>
                      </w:tc>
                      <w:tc>
                        <w:tcPr>
                          <w:tcW w:w="4140" w:type="dxa"/>
                        </w:tcPr>
                        <w:p w:rsidR="00DE7AAE" w:rsidRDefault="00DE7AAE">
                          <w:pPr>
                            <w:rPr>
                              <w:rFonts w:hint="eastAsia"/>
                              <w:szCs w:val="21"/>
                            </w:rPr>
                          </w:pPr>
                          <w:r>
                            <w:rPr>
                              <w:rFonts w:cs="宋体" w:hint="eastAsia"/>
                              <w:kern w:val="0"/>
                              <w:szCs w:val="21"/>
                            </w:rPr>
                            <w:t>用直尺或塞尺检查</w:t>
                          </w:r>
                        </w:p>
                      </w:tc>
                    </w:tr>
                    <w:tr w:rsidR="00DE7AAE">
                      <w:tc>
                        <w:tcPr>
                          <w:tcW w:w="900" w:type="dxa"/>
                          <w:vAlign w:val="center"/>
                        </w:tcPr>
                        <w:p w:rsidR="00DE7AAE" w:rsidRDefault="00DE7AAE">
                          <w:pPr>
                            <w:jc w:val="center"/>
                            <w:rPr>
                              <w:rFonts w:hint="eastAsia"/>
                              <w:szCs w:val="21"/>
                            </w:rPr>
                          </w:pPr>
                          <w:r>
                            <w:rPr>
                              <w:rFonts w:hint="eastAsia"/>
                              <w:szCs w:val="21"/>
                            </w:rPr>
                            <w:t>6</w:t>
                          </w:r>
                        </w:p>
                      </w:tc>
                      <w:tc>
                        <w:tcPr>
                          <w:tcW w:w="1440" w:type="dxa"/>
                        </w:tcPr>
                        <w:p w:rsidR="00DE7AAE" w:rsidRDefault="00DE7AAE">
                          <w:pPr>
                            <w:rPr>
                              <w:rFonts w:hint="eastAsia"/>
                              <w:szCs w:val="21"/>
                            </w:rPr>
                          </w:pPr>
                          <w:r>
                            <w:rPr>
                              <w:rFonts w:hint="eastAsia"/>
                              <w:szCs w:val="21"/>
                            </w:rPr>
                            <w:t>接缝宽度</w:t>
                          </w:r>
                        </w:p>
                      </w:tc>
                      <w:tc>
                        <w:tcPr>
                          <w:tcW w:w="1800" w:type="dxa"/>
                          <w:vAlign w:val="center"/>
                        </w:tcPr>
                        <w:p w:rsidR="00DE7AAE" w:rsidRDefault="00DE7AAE">
                          <w:pPr>
                            <w:jc w:val="center"/>
                            <w:rPr>
                              <w:rFonts w:hint="eastAsia"/>
                              <w:szCs w:val="21"/>
                            </w:rPr>
                          </w:pPr>
                          <w:r>
                            <w:rPr>
                              <w:rFonts w:hint="eastAsia"/>
                              <w:szCs w:val="21"/>
                            </w:rPr>
                            <w:t>1</w:t>
                          </w:r>
                        </w:p>
                      </w:tc>
                      <w:tc>
                        <w:tcPr>
                          <w:tcW w:w="4140" w:type="dxa"/>
                        </w:tcPr>
                        <w:p w:rsidR="00DE7AAE" w:rsidRDefault="00DE7AAE">
                          <w:pPr>
                            <w:rPr>
                              <w:rFonts w:hint="eastAsia"/>
                              <w:szCs w:val="21"/>
                            </w:rPr>
                          </w:pPr>
                          <w:r>
                            <w:rPr>
                              <w:rFonts w:cs="宋体" w:hint="eastAsia"/>
                              <w:kern w:val="0"/>
                              <w:szCs w:val="21"/>
                            </w:rPr>
                            <w:t>用钢直尺检查</w:t>
                          </w:r>
                        </w:p>
                      </w:tc>
                    </w:tr>
                  </w:tbl>
                  <w:p w:rsidR="00DE7AAE" w:rsidRDefault="00DE7AAE" w:rsidP="00DE7AAE">
                    <w:pPr>
                      <w:rPr>
                        <w:rFonts w:hint="eastAsia"/>
                        <w:szCs w:val="21"/>
                      </w:rPr>
                    </w:pPr>
                  </w:p>
                  <w:p w:rsidR="00DE7AAE" w:rsidRDefault="00DE7AAE" w:rsidP="00DE7AAE">
                    <w:pPr>
                      <w:rPr>
                        <w:rFonts w:hint="eastAsia"/>
                      </w:rPr>
                    </w:pPr>
                  </w:p>
                </w:txbxContent>
              </v:textbox>
            </v:shape>
            <v:line id="_x0000_s1256" style="position:absolute" from="5940,5340" to="6300,5340">
              <v:stroke endarrow="block"/>
            </v:line>
            <v:shape id="_x0000_s1257" type="#_x0000_t202" style="position:absolute;left:6300;top:5184;width:1620;height:468">
              <v:textbox>
                <w:txbxContent>
                  <w:p w:rsidR="00DE7AAE" w:rsidRDefault="00DE7AAE" w:rsidP="00DE7AAE">
                    <w:pPr>
                      <w:jc w:val="center"/>
                      <w:rPr>
                        <w:rFonts w:hint="eastAsia"/>
                      </w:rPr>
                    </w:pPr>
                    <w:r>
                      <w:rPr>
                        <w:rFonts w:hint="eastAsia"/>
                      </w:rPr>
                      <w:t>安装调节</w:t>
                    </w:r>
                  </w:p>
                </w:txbxContent>
              </v:textbox>
            </v:shape>
            <v:line id="_x0000_s1258" style="position:absolute" from="7920,5340" to="8280,5340">
              <v:stroke endarrow="block"/>
            </v:line>
            <v:shape id="_x0000_s1259" type="#_x0000_t202" style="position:absolute;left:8280;top:5184;width:1980;height:468">
              <v:textbox>
                <w:txbxContent>
                  <w:p w:rsidR="00DE7AAE" w:rsidRDefault="00DE7AAE" w:rsidP="00DE7AAE">
                    <w:pPr>
                      <w:jc w:val="center"/>
                      <w:rPr>
                        <w:rFonts w:hint="eastAsia"/>
                      </w:rPr>
                    </w:pPr>
                    <w:r>
                      <w:rPr>
                        <w:rFonts w:hint="eastAsia"/>
                      </w:rPr>
                      <w:t>石材开槽</w:t>
                    </w:r>
                  </w:p>
                </w:txbxContent>
              </v:textbox>
            </v:shape>
            <v:line id="_x0000_s1260" style="position:absolute" from="2160,5964" to="2520,5964">
              <v:stroke endarrow="block"/>
            </v:line>
            <v:shape id="_x0000_s1261" type="#_x0000_t202" style="position:absolute;left:2520;top:5808;width:1440;height:468">
              <v:textbox>
                <w:txbxContent>
                  <w:p w:rsidR="00DE7AAE" w:rsidRDefault="00DE7AAE" w:rsidP="00DE7AAE">
                    <w:pPr>
                      <w:jc w:val="center"/>
                      <w:rPr>
                        <w:rFonts w:hint="eastAsia"/>
                      </w:rPr>
                    </w:pPr>
                    <w:r>
                      <w:rPr>
                        <w:rFonts w:hint="eastAsia"/>
                      </w:rPr>
                      <w:t>石材固定</w:t>
                    </w:r>
                  </w:p>
                </w:txbxContent>
              </v:textbox>
            </v:shape>
            <v:line id="_x0000_s1262" style="position:absolute" from="3960,5964" to="4320,5964">
              <v:stroke endarrow="block"/>
            </v:line>
            <v:shape id="_x0000_s1263" type="#_x0000_t202" style="position:absolute;left:4320;top:5808;width:1440;height:468">
              <v:textbox>
                <w:txbxContent>
                  <w:p w:rsidR="00DE7AAE" w:rsidRDefault="00DE7AAE" w:rsidP="00DE7AAE">
                    <w:pPr>
                      <w:jc w:val="center"/>
                      <w:rPr>
                        <w:rFonts w:hint="eastAsia"/>
                      </w:rPr>
                    </w:pPr>
                    <w:r>
                      <w:rPr>
                        <w:rFonts w:hint="eastAsia"/>
                      </w:rPr>
                      <w:t>打胶</w:t>
                    </w:r>
                  </w:p>
                </w:txbxContent>
              </v:textbox>
            </v:shape>
            <v:line id="_x0000_s1264" style="position:absolute" from="5760,5964" to="6120,5964">
              <v:stroke endarrow="block"/>
            </v:line>
            <v:shape id="_x0000_s1265" type="#_x0000_t202" style="position:absolute;left:6120;top:5808;width:1440;height:468">
              <v:textbox>
                <w:txbxContent>
                  <w:p w:rsidR="00DE7AAE" w:rsidRDefault="00DE7AAE" w:rsidP="00DE7AAE">
                    <w:pPr>
                      <w:jc w:val="center"/>
                      <w:rPr>
                        <w:rFonts w:hint="eastAsia"/>
                      </w:rPr>
                    </w:pPr>
                    <w:r>
                      <w:rPr>
                        <w:rFonts w:hint="eastAsia"/>
                      </w:rPr>
                      <w:t>成品保护</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6.1.8.5 </w:t>
      </w:r>
      <w:r>
        <w:rPr>
          <w:rFonts w:hint="eastAsia"/>
          <w:kern w:val="0"/>
        </w:rPr>
        <w:t>施工技术措施</w:t>
      </w:r>
    </w:p>
    <w:p w:rsidR="00DE7AAE" w:rsidRDefault="00DE7AAE" w:rsidP="00DE7AAE">
      <w:pPr>
        <w:rPr>
          <w:kern w:val="0"/>
        </w:rPr>
      </w:pPr>
      <w:r>
        <w:rPr>
          <w:kern w:val="0"/>
        </w:rPr>
        <w:t>(1)</w:t>
      </w:r>
      <w:r>
        <w:rPr>
          <w:rFonts w:hint="eastAsia"/>
          <w:kern w:val="0"/>
        </w:rPr>
        <w:t>基层处理：</w:t>
      </w:r>
    </w:p>
    <w:p w:rsidR="00DE7AAE" w:rsidRDefault="00DE7AAE" w:rsidP="00DE7AAE">
      <w:pPr>
        <w:rPr>
          <w:rFonts w:hint="eastAsia"/>
          <w:kern w:val="0"/>
        </w:rPr>
      </w:pPr>
      <w:r>
        <w:rPr>
          <w:rFonts w:hint="eastAsia"/>
          <w:kern w:val="0"/>
        </w:rPr>
        <w:t>墙面基层表面用扫帚清扫干净，局部有影响骨架安装的凸出部分要剔凿干净。饰面基层、构造层的强度、密实度符合规范要求。根据装饰墙面的位置检查墙体，是否有局部剔凿，保证装饰厚度。</w:t>
      </w:r>
    </w:p>
    <w:p w:rsidR="00DE7AAE" w:rsidRDefault="00DE7AAE" w:rsidP="00DE7AAE">
      <w:pPr>
        <w:rPr>
          <w:kern w:val="0"/>
        </w:rPr>
      </w:pPr>
      <w:r>
        <w:rPr>
          <w:kern w:val="0"/>
        </w:rPr>
        <w:lastRenderedPageBreak/>
        <w:t>(2)</w:t>
      </w:r>
      <w:proofErr w:type="gramStart"/>
      <w:r>
        <w:rPr>
          <w:rFonts w:hint="eastAsia"/>
          <w:kern w:val="0"/>
        </w:rPr>
        <w:t>放控制</w:t>
      </w:r>
      <w:proofErr w:type="gramEnd"/>
      <w:r>
        <w:rPr>
          <w:rFonts w:hint="eastAsia"/>
          <w:kern w:val="0"/>
        </w:rPr>
        <w:t>线：</w:t>
      </w:r>
    </w:p>
    <w:p w:rsidR="00DE7AAE" w:rsidRDefault="00DE7AAE" w:rsidP="00DE7AAE">
      <w:pPr>
        <w:rPr>
          <w:kern w:val="0"/>
        </w:rPr>
      </w:pPr>
      <w:r>
        <w:rPr>
          <w:rFonts w:hint="eastAsia"/>
          <w:kern w:val="0"/>
        </w:rPr>
        <w:t>石材干</w:t>
      </w:r>
      <w:proofErr w:type="gramStart"/>
      <w:r>
        <w:rPr>
          <w:rFonts w:hint="eastAsia"/>
          <w:kern w:val="0"/>
        </w:rPr>
        <w:t>挂施工</w:t>
      </w:r>
      <w:proofErr w:type="gramEnd"/>
      <w:r>
        <w:rPr>
          <w:rFonts w:hint="eastAsia"/>
          <w:kern w:val="0"/>
        </w:rPr>
        <w:t>前必须按照设计标高要求在墙体上弹出</w:t>
      </w:r>
      <w:r>
        <w:rPr>
          <w:kern w:val="0"/>
        </w:rPr>
        <w:t xml:space="preserve">50mm </w:t>
      </w:r>
      <w:r>
        <w:rPr>
          <w:rFonts w:hint="eastAsia"/>
          <w:kern w:val="0"/>
        </w:rPr>
        <w:t>水平控制线和每层石材标高线，并在墙上做上控制桩，拉白线控制墙体水平位置，控制和找平房间、墙面的规矩和方正。</w:t>
      </w:r>
    </w:p>
    <w:p w:rsidR="00DE7AAE" w:rsidRDefault="00DE7AAE" w:rsidP="00DE7AAE">
      <w:pPr>
        <w:rPr>
          <w:kern w:val="0"/>
        </w:rPr>
      </w:pPr>
      <w:r>
        <w:rPr>
          <w:kern w:val="0"/>
        </w:rPr>
        <w:t>(3)</w:t>
      </w:r>
      <w:r>
        <w:rPr>
          <w:rFonts w:hint="eastAsia"/>
          <w:kern w:val="0"/>
        </w:rPr>
        <w:t>根据石材</w:t>
      </w:r>
      <w:proofErr w:type="gramStart"/>
      <w:r>
        <w:rPr>
          <w:rFonts w:hint="eastAsia"/>
          <w:kern w:val="0"/>
        </w:rPr>
        <w:t>分割图弹线</w:t>
      </w:r>
      <w:proofErr w:type="gramEnd"/>
      <w:r>
        <w:rPr>
          <w:rFonts w:hint="eastAsia"/>
          <w:kern w:val="0"/>
        </w:rPr>
        <w:t>，确定金属胀管安装位置或石材骨架的安装位置。</w:t>
      </w:r>
    </w:p>
    <w:p w:rsidR="00DE7AAE" w:rsidRDefault="00DE7AAE" w:rsidP="00DE7AAE">
      <w:pPr>
        <w:rPr>
          <w:kern w:val="0"/>
        </w:rPr>
      </w:pPr>
      <w:r>
        <w:rPr>
          <w:kern w:val="0"/>
        </w:rPr>
        <w:t>(4)</w:t>
      </w:r>
      <w:r>
        <w:rPr>
          <w:rFonts w:hint="eastAsia"/>
          <w:kern w:val="0"/>
        </w:rPr>
        <w:t>挑选石材：石材进场到现场必须对其材质、加工质量</w:t>
      </w:r>
      <w:r>
        <w:rPr>
          <w:kern w:val="0"/>
        </w:rPr>
        <w:t xml:space="preserve"> </w:t>
      </w:r>
      <w:r>
        <w:rPr>
          <w:rFonts w:hint="eastAsia"/>
          <w:kern w:val="0"/>
        </w:rPr>
        <w:t>花纹尺寸等要求进行检查，并将色差较大、缺棱掉角、崩边等有缺陷的石材挑出、更换。</w:t>
      </w:r>
    </w:p>
    <w:p w:rsidR="00DE7AAE" w:rsidRDefault="00DE7AAE" w:rsidP="00DE7AAE">
      <w:pPr>
        <w:rPr>
          <w:kern w:val="0"/>
        </w:rPr>
      </w:pPr>
      <w:r>
        <w:rPr>
          <w:kern w:val="0"/>
        </w:rPr>
        <w:t>(5)</w:t>
      </w:r>
      <w:r>
        <w:rPr>
          <w:rFonts w:hint="eastAsia"/>
          <w:kern w:val="0"/>
        </w:rPr>
        <w:t>预埋石材：将挑选出来的石材按照使用的部位和安装顺序进行编号，并选择较为平整的</w:t>
      </w:r>
      <w:proofErr w:type="gramStart"/>
      <w:r>
        <w:rPr>
          <w:rFonts w:hint="eastAsia"/>
          <w:kern w:val="0"/>
        </w:rPr>
        <w:t>场地做预排</w:t>
      </w:r>
      <w:proofErr w:type="gramEnd"/>
      <w:r>
        <w:rPr>
          <w:rFonts w:hint="eastAsia"/>
          <w:kern w:val="0"/>
        </w:rPr>
        <w:t>，检查并接出来的板块是否有色差和满足现场尺寸的要求，完成此项工作后将板材按号存放好备用。</w:t>
      </w:r>
    </w:p>
    <w:p w:rsidR="00DE7AAE" w:rsidRDefault="00DE7AAE" w:rsidP="00DE7AAE">
      <w:pPr>
        <w:rPr>
          <w:kern w:val="0"/>
        </w:rPr>
      </w:pPr>
      <w:r>
        <w:rPr>
          <w:kern w:val="0"/>
        </w:rPr>
        <w:t>(6)</w:t>
      </w:r>
      <w:r>
        <w:rPr>
          <w:rFonts w:hint="eastAsia"/>
          <w:kern w:val="0"/>
        </w:rPr>
        <w:t>预埋件安装：在结构墙面上固定</w:t>
      </w:r>
      <w:r>
        <w:rPr>
          <w:kern w:val="0"/>
        </w:rPr>
        <w:t xml:space="preserve">12mm </w:t>
      </w:r>
      <w:r>
        <w:rPr>
          <w:rFonts w:hint="eastAsia"/>
          <w:kern w:val="0"/>
        </w:rPr>
        <w:t>的膨胀螺栓，固定间距与石材分格相同；轻质墙面安装石材应在地面、顶棚固定角钢件，固定间距不大于</w:t>
      </w:r>
      <w:r>
        <w:rPr>
          <w:kern w:val="0"/>
        </w:rPr>
        <w:t>600mm</w:t>
      </w:r>
      <w:r>
        <w:rPr>
          <w:rFonts w:hint="eastAsia"/>
          <w:kern w:val="0"/>
        </w:rPr>
        <w:t>。</w:t>
      </w:r>
    </w:p>
    <w:p w:rsidR="00DE7AAE" w:rsidRDefault="00DE7AAE" w:rsidP="00DE7AAE">
      <w:pPr>
        <w:rPr>
          <w:kern w:val="0"/>
        </w:rPr>
      </w:pPr>
      <w:r>
        <w:rPr>
          <w:kern w:val="0"/>
        </w:rPr>
        <w:t>(7)</w:t>
      </w:r>
      <w:r>
        <w:rPr>
          <w:rFonts w:hint="eastAsia"/>
          <w:kern w:val="0"/>
        </w:rPr>
        <w:t>安装骨架：</w:t>
      </w:r>
    </w:p>
    <w:p w:rsidR="00DE7AAE" w:rsidRDefault="00DE7AAE" w:rsidP="00DE7AAE">
      <w:pPr>
        <w:rPr>
          <w:kern w:val="0"/>
        </w:rPr>
      </w:pPr>
      <w:r>
        <w:rPr>
          <w:kern w:val="0"/>
        </w:rPr>
        <w:t>1)</w:t>
      </w:r>
      <w:r>
        <w:rPr>
          <w:rFonts w:hint="eastAsia"/>
          <w:kern w:val="0"/>
        </w:rPr>
        <w:t>轻质隔墙做法：采用槽钢和角钢作骨架，采用槽钢</w:t>
      </w:r>
      <w:proofErr w:type="gramStart"/>
      <w:r>
        <w:rPr>
          <w:rFonts w:hint="eastAsia"/>
          <w:kern w:val="0"/>
        </w:rPr>
        <w:t>作主</w:t>
      </w:r>
      <w:proofErr w:type="gramEnd"/>
      <w:r>
        <w:rPr>
          <w:rFonts w:hint="eastAsia"/>
          <w:kern w:val="0"/>
        </w:rPr>
        <w:t>龙骨，角钢做次龙骨形成骨架网；槽钢骨架为</w:t>
      </w:r>
      <w:r>
        <w:rPr>
          <w:kern w:val="0"/>
        </w:rPr>
        <w:t>5</w:t>
      </w:r>
      <w:r>
        <w:rPr>
          <w:rFonts w:hint="eastAsia"/>
          <w:kern w:val="0"/>
        </w:rPr>
        <w:t>＃槽钢，横向安装间距为</w:t>
      </w:r>
      <w:r>
        <w:rPr>
          <w:kern w:val="0"/>
        </w:rPr>
        <w:t>1000mm</w:t>
      </w:r>
      <w:r>
        <w:rPr>
          <w:rFonts w:hint="eastAsia"/>
          <w:kern w:val="0"/>
        </w:rPr>
        <w:t>；角钢为</w:t>
      </w:r>
      <w:r>
        <w:rPr>
          <w:kern w:val="0"/>
        </w:rPr>
        <w:t>1.40*40</w:t>
      </w:r>
      <w:r>
        <w:rPr>
          <w:rFonts w:hint="eastAsia"/>
          <w:kern w:val="0"/>
        </w:rPr>
        <w:t>，按照石材水</w:t>
      </w:r>
      <w:proofErr w:type="gramStart"/>
      <w:r>
        <w:rPr>
          <w:rFonts w:hint="eastAsia"/>
          <w:kern w:val="0"/>
        </w:rPr>
        <w:t>平分格缝尺寸</w:t>
      </w:r>
      <w:proofErr w:type="gramEnd"/>
      <w:r>
        <w:rPr>
          <w:rFonts w:hint="eastAsia"/>
          <w:kern w:val="0"/>
        </w:rPr>
        <w:t>的位置，弹好线后，再行安装。按照墙面上的槽钢分格控制线固定在</w:t>
      </w:r>
      <w:proofErr w:type="gramStart"/>
      <w:r>
        <w:rPr>
          <w:rFonts w:hint="eastAsia"/>
          <w:kern w:val="0"/>
        </w:rPr>
        <w:t>放控制</w:t>
      </w:r>
      <w:proofErr w:type="gramEnd"/>
      <w:r>
        <w:rPr>
          <w:rFonts w:hint="eastAsia"/>
          <w:kern w:val="0"/>
        </w:rPr>
        <w:t>石材排版放线</w:t>
      </w:r>
      <w:r>
        <w:rPr>
          <w:kern w:val="0"/>
        </w:rPr>
        <w:t xml:space="preserve"> </w:t>
      </w:r>
      <w:r>
        <w:rPr>
          <w:rFonts w:hint="eastAsia"/>
          <w:kern w:val="0"/>
        </w:rPr>
        <w:t>挑选石材</w:t>
      </w:r>
      <w:r>
        <w:rPr>
          <w:kern w:val="0"/>
        </w:rPr>
        <w:t xml:space="preserve"> </w:t>
      </w:r>
      <w:r>
        <w:rPr>
          <w:rFonts w:hint="eastAsia"/>
          <w:kern w:val="0"/>
        </w:rPr>
        <w:t>预排石材打膨胀螺栓</w:t>
      </w:r>
      <w:r>
        <w:rPr>
          <w:kern w:val="0"/>
        </w:rPr>
        <w:t xml:space="preserve"> </w:t>
      </w:r>
      <w:r>
        <w:rPr>
          <w:rFonts w:hint="eastAsia"/>
          <w:kern w:val="0"/>
        </w:rPr>
        <w:t>安装钢骨架</w:t>
      </w:r>
      <w:r>
        <w:rPr>
          <w:kern w:val="0"/>
        </w:rPr>
        <w:t xml:space="preserve"> </w:t>
      </w:r>
      <w:r>
        <w:rPr>
          <w:rFonts w:hint="eastAsia"/>
          <w:kern w:val="0"/>
        </w:rPr>
        <w:t>安装调节</w:t>
      </w:r>
      <w:r>
        <w:rPr>
          <w:kern w:val="0"/>
        </w:rPr>
        <w:t xml:space="preserve"> </w:t>
      </w:r>
      <w:r>
        <w:rPr>
          <w:rFonts w:hint="eastAsia"/>
          <w:kern w:val="0"/>
        </w:rPr>
        <w:t>石材开槽石材固定</w:t>
      </w:r>
      <w:r>
        <w:rPr>
          <w:kern w:val="0"/>
        </w:rPr>
        <w:t xml:space="preserve"> </w:t>
      </w:r>
      <w:proofErr w:type="gramStart"/>
      <w:r>
        <w:rPr>
          <w:rFonts w:hint="eastAsia"/>
          <w:kern w:val="0"/>
        </w:rPr>
        <w:t>打胶</w:t>
      </w:r>
      <w:proofErr w:type="gramEnd"/>
      <w:r>
        <w:rPr>
          <w:kern w:val="0"/>
        </w:rPr>
        <w:t xml:space="preserve"> </w:t>
      </w:r>
      <w:r>
        <w:rPr>
          <w:rFonts w:hint="eastAsia"/>
          <w:kern w:val="0"/>
        </w:rPr>
        <w:t>成品保护地面上，使槽钢与地面预埋件的角钢焊接，然后横向焊接角钢，要求焊接质量符合规范规定，一般要求满焊，除去焊</w:t>
      </w:r>
      <w:proofErr w:type="gramStart"/>
      <w:r>
        <w:rPr>
          <w:rFonts w:hint="eastAsia"/>
          <w:kern w:val="0"/>
        </w:rPr>
        <w:t>渣补刷锈</w:t>
      </w:r>
      <w:proofErr w:type="gramEnd"/>
      <w:r>
        <w:rPr>
          <w:rFonts w:hint="eastAsia"/>
          <w:kern w:val="0"/>
        </w:rPr>
        <w:t>漆。</w:t>
      </w:r>
    </w:p>
    <w:p w:rsidR="00DE7AAE" w:rsidRDefault="00DE7AAE" w:rsidP="00DE7AAE">
      <w:pPr>
        <w:rPr>
          <w:kern w:val="0"/>
        </w:rPr>
      </w:pPr>
      <w:r>
        <w:rPr>
          <w:kern w:val="0"/>
        </w:rPr>
        <w:t>2)</w:t>
      </w:r>
      <w:r>
        <w:rPr>
          <w:rFonts w:hint="eastAsia"/>
          <w:kern w:val="0"/>
        </w:rPr>
        <w:t>混凝土墙做法：在墙面预埋件膨胀螺栓，横向焊接</w:t>
      </w:r>
      <w:r>
        <w:rPr>
          <w:kern w:val="0"/>
        </w:rPr>
        <w:t xml:space="preserve">40*40 </w:t>
      </w:r>
      <w:r>
        <w:rPr>
          <w:rFonts w:hint="eastAsia"/>
          <w:kern w:val="0"/>
        </w:rPr>
        <w:t>角钢，角钢间距与石材分隔相同，局部直接采用挂件和墙体连接。骨架安装之前按照设计和排板要求的尺寸下料，安装骨架注意其垂直度和平整度，并拉线控制使墙面或房间方正。</w:t>
      </w:r>
    </w:p>
    <w:p w:rsidR="00DE7AAE" w:rsidRDefault="00DE7AAE" w:rsidP="00DE7AAE">
      <w:pPr>
        <w:rPr>
          <w:kern w:val="0"/>
        </w:rPr>
      </w:pPr>
      <w:r>
        <w:rPr>
          <w:kern w:val="0"/>
        </w:rPr>
        <w:t>(8)</w:t>
      </w:r>
      <w:r>
        <w:rPr>
          <w:rFonts w:hint="eastAsia"/>
          <w:kern w:val="0"/>
        </w:rPr>
        <w:t>安装调节片：调节片安装是依据石材的板块规格确定的，调节挂</w:t>
      </w:r>
      <w:proofErr w:type="gramStart"/>
      <w:r>
        <w:rPr>
          <w:rFonts w:hint="eastAsia"/>
          <w:kern w:val="0"/>
        </w:rPr>
        <w:t>件采用</w:t>
      </w:r>
      <w:proofErr w:type="gramEnd"/>
      <w:r>
        <w:rPr>
          <w:rFonts w:hint="eastAsia"/>
          <w:kern w:val="0"/>
        </w:rPr>
        <w:t>不锈钢制成，分为</w:t>
      </w:r>
      <w:r>
        <w:rPr>
          <w:kern w:val="0"/>
        </w:rPr>
        <w:t>50*5mm</w:t>
      </w:r>
      <w:r>
        <w:rPr>
          <w:rFonts w:hint="eastAsia"/>
          <w:kern w:val="0"/>
        </w:rPr>
        <w:t>，按照设计要求进行加工。利用螺丝和骨架连接，注意调节挂</w:t>
      </w:r>
      <w:proofErr w:type="gramStart"/>
      <w:r>
        <w:rPr>
          <w:rFonts w:hint="eastAsia"/>
          <w:kern w:val="0"/>
        </w:rPr>
        <w:t>件一定</w:t>
      </w:r>
      <w:proofErr w:type="gramEnd"/>
      <w:r>
        <w:rPr>
          <w:rFonts w:hint="eastAsia"/>
          <w:kern w:val="0"/>
        </w:rPr>
        <w:t>要安装牢固</w:t>
      </w:r>
      <w:r>
        <w:rPr>
          <w:kern w:val="0"/>
        </w:rPr>
        <w:t>.</w:t>
      </w:r>
    </w:p>
    <w:p w:rsidR="00DE7AAE" w:rsidRDefault="00DE7AAE" w:rsidP="00DE7AAE">
      <w:pPr>
        <w:rPr>
          <w:kern w:val="0"/>
        </w:rPr>
      </w:pPr>
      <w:r>
        <w:rPr>
          <w:kern w:val="0"/>
        </w:rPr>
        <w:t>(9)</w:t>
      </w:r>
      <w:r>
        <w:rPr>
          <w:rFonts w:hint="eastAsia"/>
          <w:kern w:val="0"/>
        </w:rPr>
        <w:t>石材开槽：安装石材前用云石机载石材的侧面开槽，开槽深度依照挂件的尺寸进行，一般要求不小于</w:t>
      </w:r>
      <w:r>
        <w:rPr>
          <w:kern w:val="0"/>
        </w:rPr>
        <w:t>10mm</w:t>
      </w:r>
      <w:r>
        <w:rPr>
          <w:rFonts w:hint="eastAsia"/>
          <w:kern w:val="0"/>
        </w:rPr>
        <w:t>，并且在板材后侧边中心，为了保证开槽不崩边，开槽距边缘距离为</w:t>
      </w:r>
      <w:r>
        <w:rPr>
          <w:kern w:val="0"/>
        </w:rPr>
        <w:t xml:space="preserve">1/4 </w:t>
      </w:r>
      <w:r>
        <w:rPr>
          <w:rFonts w:hint="eastAsia"/>
          <w:kern w:val="0"/>
        </w:rPr>
        <w:t>边长且不小于</w:t>
      </w:r>
      <w:r>
        <w:rPr>
          <w:kern w:val="0"/>
        </w:rPr>
        <w:t>50mm</w:t>
      </w:r>
      <w:r>
        <w:rPr>
          <w:rFonts w:hint="eastAsia"/>
          <w:kern w:val="0"/>
        </w:rPr>
        <w:t>，并将槽边的石灰清理干净以</w:t>
      </w:r>
      <w:proofErr w:type="gramStart"/>
      <w:r>
        <w:rPr>
          <w:rFonts w:hint="eastAsia"/>
          <w:kern w:val="0"/>
        </w:rPr>
        <w:t>保证灌胶粘接</w:t>
      </w:r>
      <w:proofErr w:type="gramEnd"/>
      <w:r>
        <w:rPr>
          <w:rFonts w:hint="eastAsia"/>
          <w:kern w:val="0"/>
        </w:rPr>
        <w:t>牢固。</w:t>
      </w:r>
    </w:p>
    <w:p w:rsidR="00DE7AAE" w:rsidRDefault="00DE7AAE" w:rsidP="00DE7AAE">
      <w:pPr>
        <w:rPr>
          <w:kern w:val="0"/>
        </w:rPr>
      </w:pPr>
      <w:r>
        <w:rPr>
          <w:kern w:val="0"/>
        </w:rPr>
        <w:t>(10)</w:t>
      </w:r>
      <w:r>
        <w:rPr>
          <w:rFonts w:hint="eastAsia"/>
          <w:kern w:val="0"/>
        </w:rPr>
        <w:t>石材安装：石材安装时从底层开始，吊好垂直线，然后依次向上安装。必须对石材的材质、颜色、纹路、加工尺寸进行检查，</w:t>
      </w:r>
      <w:proofErr w:type="gramStart"/>
      <w:r>
        <w:rPr>
          <w:rFonts w:hint="eastAsia"/>
          <w:kern w:val="0"/>
        </w:rPr>
        <w:t>按照的</w:t>
      </w:r>
      <w:proofErr w:type="gramEnd"/>
      <w:r>
        <w:rPr>
          <w:rFonts w:hint="eastAsia"/>
          <w:kern w:val="0"/>
        </w:rPr>
        <w:t>石材编号将石材轻放在</w:t>
      </w:r>
      <w:r>
        <w:rPr>
          <w:kern w:val="0"/>
        </w:rPr>
        <w:t xml:space="preserve">T </w:t>
      </w:r>
      <w:r>
        <w:rPr>
          <w:rFonts w:hint="eastAsia"/>
          <w:kern w:val="0"/>
        </w:rPr>
        <w:t>型挂件上，按照就位后调整准确位置，并立即清孔，槽内注入耐候胶，要求</w:t>
      </w:r>
      <w:proofErr w:type="gramStart"/>
      <w:r>
        <w:rPr>
          <w:rFonts w:hint="eastAsia"/>
          <w:kern w:val="0"/>
        </w:rPr>
        <w:t>锚</w:t>
      </w:r>
      <w:proofErr w:type="gramEnd"/>
      <w:r>
        <w:rPr>
          <w:rFonts w:hint="eastAsia"/>
          <w:kern w:val="0"/>
        </w:rPr>
        <w:t>骨胶保证有</w:t>
      </w:r>
      <w:r>
        <w:rPr>
          <w:kern w:val="0"/>
        </w:rPr>
        <w:t>4-8</w:t>
      </w:r>
      <w:r>
        <w:rPr>
          <w:rFonts w:hint="eastAsia"/>
          <w:kern w:val="0"/>
        </w:rPr>
        <w:t>小时的凝固时间，以避免过早凝固而脆裂，过慢凝固而松动，板材垂直度、平整度、拉线校正后板紧螺栓。安装注意各种石材的交接和接口，保证石材安装交圈。</w:t>
      </w:r>
    </w:p>
    <w:p w:rsidR="00DE7AAE" w:rsidRDefault="00DE7AAE" w:rsidP="00DE7AAE">
      <w:pPr>
        <w:rPr>
          <w:kern w:val="0"/>
        </w:rPr>
      </w:pPr>
      <w:r>
        <w:rPr>
          <w:kern w:val="0"/>
        </w:rPr>
        <w:t>(11)</w:t>
      </w:r>
      <w:r>
        <w:rPr>
          <w:rFonts w:hint="eastAsia"/>
          <w:kern w:val="0"/>
        </w:rPr>
        <w:t>清理：勾缝</w:t>
      </w:r>
      <w:proofErr w:type="gramStart"/>
      <w:r>
        <w:rPr>
          <w:rFonts w:hint="eastAsia"/>
          <w:kern w:val="0"/>
        </w:rPr>
        <w:t>或打胶完毕</w:t>
      </w:r>
      <w:proofErr w:type="gramEnd"/>
      <w:r>
        <w:rPr>
          <w:rFonts w:hint="eastAsia"/>
          <w:kern w:val="0"/>
        </w:rPr>
        <w:t>后，用棉纱等物对石材表面清理，干</w:t>
      </w:r>
      <w:proofErr w:type="gramStart"/>
      <w:r>
        <w:rPr>
          <w:rFonts w:hint="eastAsia"/>
          <w:kern w:val="0"/>
        </w:rPr>
        <w:t>挂必须待胶</w:t>
      </w:r>
      <w:proofErr w:type="gramEnd"/>
      <w:r>
        <w:rPr>
          <w:rFonts w:hint="eastAsia"/>
          <w:kern w:val="0"/>
        </w:rPr>
        <w:t>凝固后，再用壁纸刀、棉纱等物对石材表面清理。需要打蜡的一般应按照使用蜡的操作方法进行，原则上应烫硬蜡，擦软蜡，要求均匀</w:t>
      </w:r>
      <w:proofErr w:type="gramStart"/>
      <w:r>
        <w:rPr>
          <w:rFonts w:hint="eastAsia"/>
          <w:kern w:val="0"/>
        </w:rPr>
        <w:t>不</w:t>
      </w:r>
      <w:proofErr w:type="gramEnd"/>
      <w:r>
        <w:rPr>
          <w:rFonts w:hint="eastAsia"/>
          <w:kern w:val="0"/>
        </w:rPr>
        <w:t>露底色，色泽一致，表面整洁。</w:t>
      </w:r>
    </w:p>
    <w:p w:rsidR="00DE7AAE" w:rsidRDefault="00DE7AAE" w:rsidP="00DE7AAE">
      <w:pPr>
        <w:rPr>
          <w:kern w:val="0"/>
        </w:rPr>
      </w:pPr>
      <w:r>
        <w:rPr>
          <w:kern w:val="0"/>
        </w:rPr>
        <w:t>6.1.8.6</w:t>
      </w:r>
      <w:r>
        <w:rPr>
          <w:rFonts w:hint="eastAsia"/>
          <w:kern w:val="0"/>
        </w:rPr>
        <w:t>、质量标准：</w:t>
      </w:r>
    </w:p>
    <w:p w:rsidR="00DE7AAE" w:rsidRDefault="00DE7AAE" w:rsidP="00DE7AAE">
      <w:pPr>
        <w:rPr>
          <w:kern w:val="0"/>
        </w:rPr>
      </w:pPr>
      <w:r>
        <w:rPr>
          <w:kern w:val="0"/>
        </w:rPr>
        <w:t>(1)</w:t>
      </w:r>
      <w:r>
        <w:rPr>
          <w:rFonts w:hint="eastAsia"/>
          <w:kern w:val="0"/>
        </w:rPr>
        <w:t>保证项目</w:t>
      </w:r>
    </w:p>
    <w:p w:rsidR="00DE7AAE" w:rsidRDefault="00DE7AAE" w:rsidP="00DE7AAE">
      <w:pPr>
        <w:rPr>
          <w:kern w:val="0"/>
        </w:rPr>
      </w:pPr>
      <w:r>
        <w:rPr>
          <w:rFonts w:hint="eastAsia"/>
          <w:kern w:val="0"/>
        </w:rPr>
        <w:t>石材的品种、规格、颜色、图案必须符合设计要求和施工规范之规定。石材安装必须牢固、严禁歪斜、缺棱掉角和裂缝等缺陷。安装骨架必须按照设计要求和施工规范固定和焊接，保证钢骨架的牢固耐久性，防锈处理到位。</w:t>
      </w:r>
    </w:p>
    <w:p w:rsidR="00DE7AAE" w:rsidRDefault="00DE7AAE" w:rsidP="00DE7AAE">
      <w:pPr>
        <w:rPr>
          <w:kern w:val="0"/>
        </w:rPr>
      </w:pPr>
      <w:r>
        <w:rPr>
          <w:kern w:val="0"/>
        </w:rPr>
        <w:t>(2)</w:t>
      </w:r>
      <w:r>
        <w:rPr>
          <w:rFonts w:hint="eastAsia"/>
          <w:kern w:val="0"/>
        </w:rPr>
        <w:t>基本项目</w:t>
      </w:r>
    </w:p>
    <w:p w:rsidR="00DE7AAE" w:rsidRDefault="00DE7AAE" w:rsidP="00DE7AAE">
      <w:pPr>
        <w:rPr>
          <w:kern w:val="0"/>
        </w:rPr>
      </w:pPr>
      <w:r>
        <w:rPr>
          <w:rFonts w:hint="eastAsia"/>
          <w:kern w:val="0"/>
        </w:rPr>
        <w:t>表面：平整、洁净、颜色协调一致。接缝：填嵌密实、平直、宽窄一致，颜色一致，阴阳</w:t>
      </w:r>
      <w:proofErr w:type="gramStart"/>
      <w:r>
        <w:rPr>
          <w:rFonts w:hint="eastAsia"/>
          <w:kern w:val="0"/>
        </w:rPr>
        <w:t>角初板</w:t>
      </w:r>
      <w:proofErr w:type="gramEnd"/>
      <w:r>
        <w:rPr>
          <w:rFonts w:hint="eastAsia"/>
          <w:kern w:val="0"/>
        </w:rPr>
        <w:t>的压向正确，非整板的使用部位适宜。套制：用</w:t>
      </w:r>
      <w:proofErr w:type="gramStart"/>
      <w:r>
        <w:rPr>
          <w:rFonts w:hint="eastAsia"/>
          <w:kern w:val="0"/>
        </w:rPr>
        <w:t>整块套割吻合</w:t>
      </w:r>
      <w:proofErr w:type="gramEnd"/>
      <w:r>
        <w:rPr>
          <w:rFonts w:hint="eastAsia"/>
          <w:kern w:val="0"/>
        </w:rPr>
        <w:t>，边缘整齐；墙裙、贴脸等上口平顺，突出墙面的厚度一致。坡向、滴水线：流水坡向正确；</w:t>
      </w:r>
      <w:r>
        <w:rPr>
          <w:kern w:val="0"/>
        </w:rPr>
        <w:t xml:space="preserve"> </w:t>
      </w:r>
      <w:proofErr w:type="gramStart"/>
      <w:r>
        <w:rPr>
          <w:rFonts w:hint="eastAsia"/>
          <w:kern w:val="0"/>
        </w:rPr>
        <w:t>滴水线</w:t>
      </w:r>
      <w:proofErr w:type="gramEnd"/>
      <w:r>
        <w:rPr>
          <w:rFonts w:hint="eastAsia"/>
          <w:kern w:val="0"/>
        </w:rPr>
        <w:t>顺直。</w:t>
      </w:r>
    </w:p>
    <w:p w:rsidR="00DE7AAE" w:rsidRDefault="00DE7AAE" w:rsidP="00DE7AAE">
      <w:pPr>
        <w:rPr>
          <w:rFonts w:hint="eastAsia"/>
          <w:kern w:val="0"/>
        </w:rPr>
      </w:pPr>
      <w:r>
        <w:rPr>
          <w:kern w:val="0"/>
        </w:rPr>
        <w:lastRenderedPageBreak/>
        <w:t>(3)</w:t>
      </w:r>
      <w:r>
        <w:rPr>
          <w:rFonts w:hint="eastAsia"/>
          <w:kern w:val="0"/>
        </w:rPr>
        <w:t>允许偏差项目</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80"/>
        <w:gridCol w:w="3072"/>
        <w:gridCol w:w="1248"/>
        <w:gridCol w:w="2880"/>
      </w:tblGrid>
      <w:tr w:rsidR="00DE7AAE" w:rsidTr="00CE7A5E">
        <w:tc>
          <w:tcPr>
            <w:tcW w:w="1080" w:type="dxa"/>
            <w:vAlign w:val="center"/>
          </w:tcPr>
          <w:p w:rsidR="00DE7AAE" w:rsidRDefault="00DE7AAE" w:rsidP="00CE7A5E">
            <w:pPr>
              <w:rPr>
                <w:rFonts w:hint="eastAsia"/>
              </w:rPr>
            </w:pPr>
            <w:r>
              <w:rPr>
                <w:rFonts w:hint="eastAsia"/>
              </w:rPr>
              <w:t>序号</w:t>
            </w:r>
          </w:p>
        </w:tc>
        <w:tc>
          <w:tcPr>
            <w:tcW w:w="3072" w:type="dxa"/>
            <w:vAlign w:val="center"/>
          </w:tcPr>
          <w:p w:rsidR="00DE7AAE" w:rsidRDefault="00DE7AAE" w:rsidP="00CE7A5E">
            <w:pPr>
              <w:rPr>
                <w:rFonts w:hint="eastAsia"/>
              </w:rPr>
            </w:pPr>
            <w:r>
              <w:rPr>
                <w:rFonts w:hint="eastAsia"/>
              </w:rPr>
              <w:t>项目</w:t>
            </w:r>
          </w:p>
        </w:tc>
        <w:tc>
          <w:tcPr>
            <w:tcW w:w="1248" w:type="dxa"/>
            <w:vAlign w:val="center"/>
          </w:tcPr>
          <w:p w:rsidR="00DE7AAE" w:rsidRDefault="00DE7AAE" w:rsidP="00CE7A5E">
            <w:pPr>
              <w:rPr>
                <w:rFonts w:hint="eastAsia"/>
              </w:rPr>
            </w:pPr>
            <w:r>
              <w:rPr>
                <w:rFonts w:hint="eastAsia"/>
              </w:rPr>
              <w:t>允许偏差</w:t>
            </w:r>
          </w:p>
        </w:tc>
        <w:tc>
          <w:tcPr>
            <w:tcW w:w="2880" w:type="dxa"/>
            <w:vAlign w:val="center"/>
          </w:tcPr>
          <w:p w:rsidR="00DE7AAE" w:rsidRDefault="00DE7AAE" w:rsidP="00CE7A5E">
            <w:pPr>
              <w:rPr>
                <w:rFonts w:hint="eastAsia"/>
              </w:rPr>
            </w:pPr>
            <w:r>
              <w:rPr>
                <w:rFonts w:hint="eastAsia"/>
              </w:rPr>
              <w:t>检查方法</w:t>
            </w:r>
          </w:p>
        </w:tc>
      </w:tr>
      <w:tr w:rsidR="00DE7AAE" w:rsidTr="00CE7A5E">
        <w:tc>
          <w:tcPr>
            <w:tcW w:w="1080" w:type="dxa"/>
            <w:vAlign w:val="center"/>
          </w:tcPr>
          <w:p w:rsidR="00DE7AAE" w:rsidRDefault="00DE7AAE" w:rsidP="00CE7A5E">
            <w:pPr>
              <w:rPr>
                <w:rFonts w:hint="eastAsia"/>
              </w:rPr>
            </w:pPr>
            <w:r>
              <w:rPr>
                <w:rFonts w:hint="eastAsia"/>
              </w:rPr>
              <w:t>1</w:t>
            </w:r>
          </w:p>
        </w:tc>
        <w:tc>
          <w:tcPr>
            <w:tcW w:w="3072" w:type="dxa"/>
            <w:vAlign w:val="center"/>
          </w:tcPr>
          <w:p w:rsidR="00DE7AAE" w:rsidRDefault="00DE7AAE" w:rsidP="00CE7A5E">
            <w:pPr>
              <w:rPr>
                <w:rFonts w:hint="eastAsia"/>
              </w:rPr>
            </w:pPr>
            <w:r>
              <w:rPr>
                <w:rFonts w:hint="eastAsia"/>
              </w:rPr>
              <w:t>表面平整</w:t>
            </w:r>
          </w:p>
        </w:tc>
        <w:tc>
          <w:tcPr>
            <w:tcW w:w="1248" w:type="dxa"/>
            <w:vAlign w:val="center"/>
          </w:tcPr>
          <w:p w:rsidR="00DE7AAE" w:rsidRDefault="00DE7AAE" w:rsidP="00CE7A5E">
            <w:pPr>
              <w:rPr>
                <w:rFonts w:hint="eastAsia"/>
              </w:rPr>
            </w:pPr>
            <w:r>
              <w:rPr>
                <w:rFonts w:hint="eastAsia"/>
              </w:rPr>
              <w:t>1</w:t>
            </w:r>
          </w:p>
        </w:tc>
        <w:tc>
          <w:tcPr>
            <w:tcW w:w="2880" w:type="dxa"/>
          </w:tcPr>
          <w:p w:rsidR="00DE7AAE" w:rsidRDefault="00DE7AAE" w:rsidP="00CE7A5E">
            <w:pPr>
              <w:rPr>
                <w:rFonts w:hint="eastAsia"/>
              </w:rPr>
            </w:pPr>
            <w:r>
              <w:rPr>
                <w:rFonts w:hint="eastAsia"/>
              </w:rPr>
              <w:t>用</w:t>
            </w:r>
            <w:r>
              <w:rPr>
                <w:rFonts w:hint="eastAsia"/>
              </w:rPr>
              <w:t>2m</w:t>
            </w:r>
            <w:r>
              <w:rPr>
                <w:rFonts w:hint="eastAsia"/>
              </w:rPr>
              <w:t>靠尺和</w:t>
            </w:r>
            <w:proofErr w:type="gramStart"/>
            <w:r>
              <w:rPr>
                <w:rFonts w:hint="eastAsia"/>
              </w:rPr>
              <w:t>楔</w:t>
            </w:r>
            <w:proofErr w:type="gramEnd"/>
            <w:r>
              <w:rPr>
                <w:rFonts w:hint="eastAsia"/>
              </w:rPr>
              <w:t>型</w:t>
            </w:r>
            <w:r>
              <w:rPr>
                <w:rFonts w:hint="eastAsia"/>
                <w:kern w:val="0"/>
              </w:rPr>
              <w:t>塞尺检查</w:t>
            </w:r>
          </w:p>
        </w:tc>
      </w:tr>
      <w:tr w:rsidR="00DE7AAE" w:rsidTr="00CE7A5E">
        <w:tc>
          <w:tcPr>
            <w:tcW w:w="1080" w:type="dxa"/>
            <w:vAlign w:val="center"/>
          </w:tcPr>
          <w:p w:rsidR="00DE7AAE" w:rsidRDefault="00DE7AAE" w:rsidP="00CE7A5E">
            <w:pPr>
              <w:rPr>
                <w:rFonts w:hint="eastAsia"/>
              </w:rPr>
            </w:pPr>
            <w:r>
              <w:rPr>
                <w:rFonts w:hint="eastAsia"/>
              </w:rPr>
              <w:t>2</w:t>
            </w:r>
          </w:p>
        </w:tc>
        <w:tc>
          <w:tcPr>
            <w:tcW w:w="3072" w:type="dxa"/>
            <w:vAlign w:val="center"/>
          </w:tcPr>
          <w:p w:rsidR="00DE7AAE" w:rsidRDefault="00DE7AAE" w:rsidP="00CE7A5E">
            <w:pPr>
              <w:rPr>
                <w:rFonts w:hint="eastAsia"/>
              </w:rPr>
            </w:pPr>
            <w:r>
              <w:rPr>
                <w:rFonts w:hint="eastAsia"/>
              </w:rPr>
              <w:t>立面垂直</w:t>
            </w:r>
          </w:p>
        </w:tc>
        <w:tc>
          <w:tcPr>
            <w:tcW w:w="1248" w:type="dxa"/>
            <w:vAlign w:val="center"/>
          </w:tcPr>
          <w:p w:rsidR="00DE7AAE" w:rsidRDefault="00DE7AAE" w:rsidP="00CE7A5E">
            <w:pPr>
              <w:rPr>
                <w:rFonts w:hint="eastAsia"/>
              </w:rPr>
            </w:pPr>
            <w:r>
              <w:rPr>
                <w:rFonts w:hint="eastAsia"/>
              </w:rPr>
              <w:t>2</w:t>
            </w:r>
          </w:p>
        </w:tc>
        <w:tc>
          <w:tcPr>
            <w:tcW w:w="2880" w:type="dxa"/>
          </w:tcPr>
          <w:p w:rsidR="00DE7AAE" w:rsidRDefault="00DE7AAE" w:rsidP="00CE7A5E">
            <w:pPr>
              <w:rPr>
                <w:rFonts w:hint="eastAsia"/>
              </w:rPr>
            </w:pPr>
            <w:r>
              <w:rPr>
                <w:rFonts w:hint="eastAsia"/>
              </w:rPr>
              <w:t>用</w:t>
            </w:r>
            <w:r>
              <w:rPr>
                <w:rFonts w:hint="eastAsia"/>
              </w:rPr>
              <w:t>2m</w:t>
            </w:r>
            <w:r>
              <w:rPr>
                <w:rFonts w:hint="eastAsia"/>
              </w:rPr>
              <w:t>拖线板检查</w:t>
            </w:r>
          </w:p>
        </w:tc>
      </w:tr>
      <w:tr w:rsidR="00DE7AAE" w:rsidTr="00CE7A5E">
        <w:tc>
          <w:tcPr>
            <w:tcW w:w="1080" w:type="dxa"/>
            <w:vAlign w:val="center"/>
          </w:tcPr>
          <w:p w:rsidR="00DE7AAE" w:rsidRDefault="00DE7AAE" w:rsidP="00CE7A5E">
            <w:pPr>
              <w:rPr>
                <w:rFonts w:hint="eastAsia"/>
              </w:rPr>
            </w:pPr>
            <w:r>
              <w:rPr>
                <w:rFonts w:hint="eastAsia"/>
              </w:rPr>
              <w:t>3</w:t>
            </w:r>
          </w:p>
        </w:tc>
        <w:tc>
          <w:tcPr>
            <w:tcW w:w="3072" w:type="dxa"/>
            <w:vAlign w:val="center"/>
          </w:tcPr>
          <w:p w:rsidR="00DE7AAE" w:rsidRDefault="00DE7AAE" w:rsidP="00CE7A5E">
            <w:pPr>
              <w:rPr>
                <w:rFonts w:hint="eastAsia"/>
              </w:rPr>
            </w:pPr>
            <w:r>
              <w:rPr>
                <w:rFonts w:hint="eastAsia"/>
              </w:rPr>
              <w:t>阳角方正</w:t>
            </w:r>
          </w:p>
        </w:tc>
        <w:tc>
          <w:tcPr>
            <w:tcW w:w="1248" w:type="dxa"/>
            <w:vAlign w:val="center"/>
          </w:tcPr>
          <w:p w:rsidR="00DE7AAE" w:rsidRDefault="00DE7AAE" w:rsidP="00CE7A5E">
            <w:pPr>
              <w:rPr>
                <w:rFonts w:hint="eastAsia"/>
              </w:rPr>
            </w:pPr>
            <w:r>
              <w:rPr>
                <w:rFonts w:hint="eastAsia"/>
              </w:rPr>
              <w:t>2</w:t>
            </w:r>
          </w:p>
        </w:tc>
        <w:tc>
          <w:tcPr>
            <w:tcW w:w="2880" w:type="dxa"/>
          </w:tcPr>
          <w:p w:rsidR="00DE7AAE" w:rsidRDefault="00DE7AAE" w:rsidP="00CE7A5E">
            <w:pPr>
              <w:rPr>
                <w:rFonts w:hint="eastAsia"/>
              </w:rPr>
            </w:pPr>
            <w:r>
              <w:rPr>
                <w:rFonts w:hint="eastAsia"/>
              </w:rPr>
              <w:t>用方尺和</w:t>
            </w:r>
            <w:proofErr w:type="gramStart"/>
            <w:r>
              <w:rPr>
                <w:rFonts w:hint="eastAsia"/>
              </w:rPr>
              <w:t>楔</w:t>
            </w:r>
            <w:proofErr w:type="gramEnd"/>
            <w:r>
              <w:rPr>
                <w:rFonts w:hint="eastAsia"/>
              </w:rPr>
              <w:t>型</w:t>
            </w:r>
            <w:proofErr w:type="gramStart"/>
            <w:r>
              <w:rPr>
                <w:rFonts w:hint="eastAsia"/>
              </w:rPr>
              <w:t>尺检查</w:t>
            </w:r>
            <w:proofErr w:type="gramEnd"/>
          </w:p>
        </w:tc>
      </w:tr>
      <w:tr w:rsidR="00DE7AAE" w:rsidTr="00CE7A5E">
        <w:tc>
          <w:tcPr>
            <w:tcW w:w="1080" w:type="dxa"/>
            <w:vAlign w:val="center"/>
          </w:tcPr>
          <w:p w:rsidR="00DE7AAE" w:rsidRDefault="00DE7AAE" w:rsidP="00CE7A5E">
            <w:pPr>
              <w:rPr>
                <w:rFonts w:hint="eastAsia"/>
              </w:rPr>
            </w:pPr>
            <w:r>
              <w:rPr>
                <w:rFonts w:hint="eastAsia"/>
              </w:rPr>
              <w:t>4</w:t>
            </w:r>
          </w:p>
        </w:tc>
        <w:tc>
          <w:tcPr>
            <w:tcW w:w="3072" w:type="dxa"/>
            <w:vAlign w:val="center"/>
          </w:tcPr>
          <w:p w:rsidR="00DE7AAE" w:rsidRDefault="00DE7AAE" w:rsidP="00CE7A5E">
            <w:pPr>
              <w:rPr>
                <w:rFonts w:hint="eastAsia"/>
              </w:rPr>
            </w:pPr>
            <w:r>
              <w:rPr>
                <w:rFonts w:hint="eastAsia"/>
              </w:rPr>
              <w:t>接缝平直</w:t>
            </w:r>
          </w:p>
        </w:tc>
        <w:tc>
          <w:tcPr>
            <w:tcW w:w="1248" w:type="dxa"/>
            <w:vAlign w:val="center"/>
          </w:tcPr>
          <w:p w:rsidR="00DE7AAE" w:rsidRDefault="00DE7AAE" w:rsidP="00CE7A5E">
            <w:pPr>
              <w:rPr>
                <w:rFonts w:hint="eastAsia"/>
              </w:rPr>
            </w:pPr>
            <w:r>
              <w:rPr>
                <w:rFonts w:hint="eastAsia"/>
              </w:rPr>
              <w:t>2</w:t>
            </w:r>
          </w:p>
        </w:tc>
        <w:tc>
          <w:tcPr>
            <w:tcW w:w="2880" w:type="dxa"/>
          </w:tcPr>
          <w:p w:rsidR="00DE7AAE" w:rsidRDefault="00DE7AAE" w:rsidP="00CE7A5E">
            <w:pPr>
              <w:rPr>
                <w:rFonts w:hint="eastAsia"/>
              </w:rPr>
            </w:pPr>
            <w:r>
              <w:rPr>
                <w:rFonts w:hint="eastAsia"/>
              </w:rPr>
              <w:t>拉</w:t>
            </w:r>
            <w:r>
              <w:rPr>
                <w:rFonts w:hint="eastAsia"/>
              </w:rPr>
              <w:t>5m</w:t>
            </w:r>
            <w:r>
              <w:rPr>
                <w:rFonts w:hint="eastAsia"/>
              </w:rPr>
              <w:t>线，不足</w:t>
            </w:r>
            <w:r>
              <w:rPr>
                <w:rFonts w:hint="eastAsia"/>
              </w:rPr>
              <w:t>5m</w:t>
            </w:r>
            <w:r>
              <w:rPr>
                <w:rFonts w:hint="eastAsia"/>
              </w:rPr>
              <w:t>线拉通线</w:t>
            </w:r>
          </w:p>
        </w:tc>
      </w:tr>
      <w:tr w:rsidR="00DE7AAE" w:rsidTr="00CE7A5E">
        <w:tc>
          <w:tcPr>
            <w:tcW w:w="1080" w:type="dxa"/>
            <w:vAlign w:val="center"/>
          </w:tcPr>
          <w:p w:rsidR="00DE7AAE" w:rsidRDefault="00DE7AAE" w:rsidP="00CE7A5E">
            <w:pPr>
              <w:rPr>
                <w:rFonts w:hint="eastAsia"/>
              </w:rPr>
            </w:pPr>
            <w:r>
              <w:rPr>
                <w:rFonts w:hint="eastAsia"/>
              </w:rPr>
              <w:t>5</w:t>
            </w:r>
          </w:p>
        </w:tc>
        <w:tc>
          <w:tcPr>
            <w:tcW w:w="3072" w:type="dxa"/>
            <w:vAlign w:val="center"/>
          </w:tcPr>
          <w:p w:rsidR="00DE7AAE" w:rsidRDefault="00DE7AAE" w:rsidP="00CE7A5E">
            <w:pPr>
              <w:rPr>
                <w:rFonts w:hint="eastAsia"/>
              </w:rPr>
            </w:pPr>
            <w:r>
              <w:rPr>
                <w:rFonts w:hint="eastAsia"/>
              </w:rPr>
              <w:t>接缝高低</w:t>
            </w:r>
          </w:p>
        </w:tc>
        <w:tc>
          <w:tcPr>
            <w:tcW w:w="1248" w:type="dxa"/>
            <w:vAlign w:val="center"/>
          </w:tcPr>
          <w:p w:rsidR="00DE7AAE" w:rsidRDefault="00DE7AAE" w:rsidP="00CE7A5E">
            <w:pPr>
              <w:rPr>
                <w:rFonts w:hint="eastAsia"/>
              </w:rPr>
            </w:pPr>
            <w:r>
              <w:rPr>
                <w:rFonts w:hint="eastAsia"/>
              </w:rPr>
              <w:t>0</w:t>
            </w:r>
            <w:r>
              <w:rPr>
                <w:rFonts w:hint="eastAsia"/>
              </w:rPr>
              <w:t>．</w:t>
            </w:r>
            <w:r>
              <w:rPr>
                <w:rFonts w:hint="eastAsia"/>
              </w:rPr>
              <w:t>3</w:t>
            </w:r>
          </w:p>
        </w:tc>
        <w:tc>
          <w:tcPr>
            <w:tcW w:w="2880" w:type="dxa"/>
          </w:tcPr>
          <w:p w:rsidR="00DE7AAE" w:rsidRDefault="00DE7AAE" w:rsidP="00CE7A5E">
            <w:pPr>
              <w:rPr>
                <w:rFonts w:hint="eastAsia"/>
              </w:rPr>
            </w:pPr>
            <w:r>
              <w:rPr>
                <w:rFonts w:hint="eastAsia"/>
              </w:rPr>
              <w:t>用方尺和</w:t>
            </w:r>
            <w:r>
              <w:rPr>
                <w:rFonts w:hint="eastAsia"/>
                <w:kern w:val="0"/>
              </w:rPr>
              <w:t>塞尺检查</w:t>
            </w:r>
          </w:p>
        </w:tc>
      </w:tr>
      <w:tr w:rsidR="00DE7AAE" w:rsidTr="00CE7A5E">
        <w:tc>
          <w:tcPr>
            <w:tcW w:w="1080" w:type="dxa"/>
            <w:vAlign w:val="center"/>
          </w:tcPr>
          <w:p w:rsidR="00DE7AAE" w:rsidRDefault="00DE7AAE" w:rsidP="00CE7A5E">
            <w:pPr>
              <w:rPr>
                <w:rFonts w:hint="eastAsia"/>
              </w:rPr>
            </w:pPr>
            <w:r>
              <w:rPr>
                <w:rFonts w:hint="eastAsia"/>
              </w:rPr>
              <w:t>6</w:t>
            </w:r>
          </w:p>
        </w:tc>
        <w:tc>
          <w:tcPr>
            <w:tcW w:w="3072" w:type="dxa"/>
            <w:vAlign w:val="center"/>
          </w:tcPr>
          <w:p w:rsidR="00DE7AAE" w:rsidRDefault="00DE7AAE" w:rsidP="00CE7A5E">
            <w:pPr>
              <w:rPr>
                <w:rFonts w:hint="eastAsia"/>
              </w:rPr>
            </w:pPr>
            <w:r>
              <w:rPr>
                <w:rFonts w:hint="eastAsia"/>
              </w:rPr>
              <w:t>接缝宽度</w:t>
            </w:r>
          </w:p>
        </w:tc>
        <w:tc>
          <w:tcPr>
            <w:tcW w:w="1248" w:type="dxa"/>
            <w:vAlign w:val="center"/>
          </w:tcPr>
          <w:p w:rsidR="00DE7AAE" w:rsidRDefault="00DE7AAE" w:rsidP="00CE7A5E">
            <w:pPr>
              <w:rPr>
                <w:rFonts w:hint="eastAsia"/>
              </w:rPr>
            </w:pPr>
            <w:r>
              <w:rPr>
                <w:rFonts w:hint="eastAsia"/>
              </w:rPr>
              <w:t>0</w:t>
            </w:r>
            <w:r>
              <w:rPr>
                <w:rFonts w:hint="eastAsia"/>
              </w:rPr>
              <w:t>．</w:t>
            </w:r>
            <w:r>
              <w:rPr>
                <w:rFonts w:hint="eastAsia"/>
              </w:rPr>
              <w:t>5</w:t>
            </w:r>
          </w:p>
        </w:tc>
        <w:tc>
          <w:tcPr>
            <w:tcW w:w="2880" w:type="dxa"/>
          </w:tcPr>
          <w:p w:rsidR="00DE7AAE" w:rsidRDefault="00DE7AAE" w:rsidP="00CE7A5E">
            <w:pPr>
              <w:rPr>
                <w:rFonts w:hint="eastAsia"/>
              </w:rPr>
            </w:pPr>
            <w:r>
              <w:rPr>
                <w:rFonts w:hint="eastAsia"/>
              </w:rPr>
              <w:t>用</w:t>
            </w:r>
            <w:r>
              <w:rPr>
                <w:rFonts w:hint="eastAsia"/>
                <w:kern w:val="0"/>
              </w:rPr>
              <w:t>塞</w:t>
            </w:r>
            <w:r>
              <w:rPr>
                <w:rFonts w:hint="eastAsia"/>
              </w:rPr>
              <w:t>尺检查</w:t>
            </w:r>
          </w:p>
        </w:tc>
      </w:tr>
    </w:tbl>
    <w:p w:rsidR="00DE7AAE" w:rsidRDefault="00DE7AAE" w:rsidP="00DE7AAE">
      <w:pPr>
        <w:rPr>
          <w:kern w:val="0"/>
        </w:rPr>
      </w:pPr>
      <w:r>
        <w:rPr>
          <w:kern w:val="0"/>
        </w:rPr>
        <w:t xml:space="preserve">6.1.8.7 </w:t>
      </w:r>
      <w:r>
        <w:rPr>
          <w:rFonts w:hint="eastAsia"/>
          <w:kern w:val="0"/>
        </w:rPr>
        <w:t>成品保护：</w:t>
      </w:r>
    </w:p>
    <w:p w:rsidR="00DE7AAE" w:rsidRDefault="00DE7AAE" w:rsidP="00DE7AAE">
      <w:pPr>
        <w:rPr>
          <w:kern w:val="0"/>
        </w:rPr>
      </w:pPr>
      <w:r>
        <w:rPr>
          <w:kern w:val="0"/>
        </w:rPr>
        <w:t>(1)</w:t>
      </w:r>
      <w:r>
        <w:rPr>
          <w:rFonts w:hint="eastAsia"/>
          <w:kern w:val="0"/>
        </w:rPr>
        <w:t>运输石材时应特别小心，避免磕碰边角，必要时用地毯与软物包住边角。</w:t>
      </w:r>
    </w:p>
    <w:p w:rsidR="00DE7AAE" w:rsidRDefault="00DE7AAE" w:rsidP="00DE7AAE">
      <w:pPr>
        <w:rPr>
          <w:kern w:val="0"/>
        </w:rPr>
      </w:pPr>
      <w:r>
        <w:rPr>
          <w:kern w:val="0"/>
        </w:rPr>
        <w:t>(2)</w:t>
      </w:r>
      <w:r>
        <w:rPr>
          <w:rFonts w:hint="eastAsia"/>
          <w:kern w:val="0"/>
        </w:rPr>
        <w:t>堆放石材要整齐牢固，堆放位置要在房间选好，避免来回搬运及雨淋，石材堆放要</w:t>
      </w:r>
      <w:r>
        <w:rPr>
          <w:kern w:val="0"/>
        </w:rPr>
        <w:t xml:space="preserve">75 </w:t>
      </w:r>
      <w:r>
        <w:rPr>
          <w:rFonts w:hint="eastAsia"/>
          <w:kern w:val="0"/>
        </w:rPr>
        <w:t>度立着堆放，下面用木方固定，且石材要光面对光面放置。</w:t>
      </w:r>
    </w:p>
    <w:p w:rsidR="00DE7AAE" w:rsidRDefault="00DE7AAE" w:rsidP="00DE7AAE">
      <w:pPr>
        <w:rPr>
          <w:kern w:val="0"/>
        </w:rPr>
      </w:pPr>
      <w:r>
        <w:rPr>
          <w:kern w:val="0"/>
        </w:rPr>
        <w:t>(3)</w:t>
      </w:r>
      <w:r>
        <w:rPr>
          <w:rFonts w:hint="eastAsia"/>
          <w:kern w:val="0"/>
        </w:rPr>
        <w:t>施工完毕后，应做好警示牌或设置防护栏杆，特别是</w:t>
      </w:r>
      <w:proofErr w:type="gramStart"/>
      <w:r>
        <w:rPr>
          <w:rFonts w:hint="eastAsia"/>
          <w:kern w:val="0"/>
        </w:rPr>
        <w:t>墙阳角处避免</w:t>
      </w:r>
      <w:proofErr w:type="gramEnd"/>
      <w:r>
        <w:rPr>
          <w:rFonts w:hint="eastAsia"/>
          <w:kern w:val="0"/>
        </w:rPr>
        <w:t>来回运输磕碰石材。</w:t>
      </w:r>
    </w:p>
    <w:p w:rsidR="00DE7AAE" w:rsidRDefault="00DE7AAE" w:rsidP="00DE7AAE">
      <w:pPr>
        <w:rPr>
          <w:kern w:val="0"/>
        </w:rPr>
      </w:pPr>
      <w:r>
        <w:rPr>
          <w:kern w:val="0"/>
        </w:rPr>
        <w:t>(4)</w:t>
      </w:r>
      <w:proofErr w:type="gramStart"/>
      <w:r>
        <w:rPr>
          <w:rFonts w:hint="eastAsia"/>
          <w:kern w:val="0"/>
        </w:rPr>
        <w:t>打胶是</w:t>
      </w:r>
      <w:proofErr w:type="gramEnd"/>
      <w:r>
        <w:rPr>
          <w:rFonts w:hint="eastAsia"/>
          <w:kern w:val="0"/>
        </w:rPr>
        <w:t>应避免在房间灰尘时进行，必要时先清扫房间，</w:t>
      </w:r>
      <w:proofErr w:type="gramStart"/>
      <w:r>
        <w:rPr>
          <w:rFonts w:hint="eastAsia"/>
          <w:kern w:val="0"/>
        </w:rPr>
        <w:t>打胶控制</w:t>
      </w:r>
      <w:proofErr w:type="gramEnd"/>
      <w:r>
        <w:rPr>
          <w:rFonts w:hint="eastAsia"/>
          <w:kern w:val="0"/>
        </w:rPr>
        <w:t>在打蜡前进行。</w:t>
      </w:r>
    </w:p>
    <w:p w:rsidR="00DE7AAE" w:rsidRDefault="00DE7AAE" w:rsidP="00DE7AAE">
      <w:pPr>
        <w:rPr>
          <w:kern w:val="0"/>
        </w:rPr>
      </w:pPr>
      <w:r>
        <w:rPr>
          <w:kern w:val="0"/>
        </w:rPr>
        <w:t>(5)</w:t>
      </w:r>
      <w:r>
        <w:rPr>
          <w:rFonts w:hint="eastAsia"/>
          <w:kern w:val="0"/>
        </w:rPr>
        <w:t>在施工过程中垃圾应及时清理，作到工完场清，责任到人，奖罚分明。</w:t>
      </w:r>
    </w:p>
    <w:p w:rsidR="00DE7AAE" w:rsidRDefault="00DE7AAE" w:rsidP="00DE7AAE">
      <w:pPr>
        <w:rPr>
          <w:kern w:val="0"/>
        </w:rPr>
      </w:pPr>
      <w:r>
        <w:rPr>
          <w:kern w:val="0"/>
        </w:rPr>
        <w:t>(6)</w:t>
      </w:r>
      <w:r>
        <w:rPr>
          <w:rFonts w:hint="eastAsia"/>
          <w:kern w:val="0"/>
        </w:rPr>
        <w:t>应设专职成品保护人员，制定成品保护制度并严格执行。</w:t>
      </w:r>
    </w:p>
    <w:p w:rsidR="00DE7AAE" w:rsidRDefault="00DE7AAE" w:rsidP="00DE7AAE">
      <w:pPr>
        <w:rPr>
          <w:rFonts w:hint="eastAsia"/>
          <w:kern w:val="0"/>
        </w:rPr>
      </w:pPr>
      <w:r>
        <w:rPr>
          <w:kern w:val="0"/>
        </w:rPr>
        <w:t>6.1.8.8</w:t>
      </w:r>
      <w:r>
        <w:rPr>
          <w:rFonts w:hint="eastAsia"/>
          <w:kern w:val="0"/>
        </w:rPr>
        <w:t>、施工时注意的</w:t>
      </w:r>
      <w:proofErr w:type="gramStart"/>
      <w:r>
        <w:rPr>
          <w:rFonts w:hint="eastAsia"/>
          <w:kern w:val="0"/>
        </w:rPr>
        <w:t>质量问题质量问题</w:t>
      </w:r>
      <w:proofErr w:type="gramEnd"/>
      <w:r>
        <w:rPr>
          <w:rFonts w:hint="eastAsia"/>
          <w:kern w:val="0"/>
        </w:rPr>
        <w:t>原因分析</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707"/>
      </w:tblGrid>
      <w:tr w:rsidR="00DE7AAE" w:rsidTr="00CE7A5E">
        <w:tc>
          <w:tcPr>
            <w:tcW w:w="2552" w:type="dxa"/>
            <w:vAlign w:val="center"/>
          </w:tcPr>
          <w:p w:rsidR="00DE7AAE" w:rsidRDefault="00DE7AAE" w:rsidP="00CE7A5E">
            <w:pPr>
              <w:rPr>
                <w:rFonts w:hint="eastAsia"/>
              </w:rPr>
            </w:pPr>
            <w:r>
              <w:rPr>
                <w:rFonts w:hint="eastAsia"/>
              </w:rPr>
              <w:t>质量问题</w:t>
            </w:r>
          </w:p>
        </w:tc>
        <w:tc>
          <w:tcPr>
            <w:tcW w:w="2841" w:type="dxa"/>
            <w:vAlign w:val="center"/>
          </w:tcPr>
          <w:p w:rsidR="00DE7AAE" w:rsidRDefault="00DE7AAE" w:rsidP="00CE7A5E">
            <w:pPr>
              <w:rPr>
                <w:rFonts w:hint="eastAsia"/>
              </w:rPr>
            </w:pPr>
            <w:r>
              <w:rPr>
                <w:rFonts w:hint="eastAsia"/>
              </w:rPr>
              <w:t>原因分析</w:t>
            </w:r>
          </w:p>
        </w:tc>
        <w:tc>
          <w:tcPr>
            <w:tcW w:w="2707" w:type="dxa"/>
            <w:vAlign w:val="center"/>
          </w:tcPr>
          <w:p w:rsidR="00DE7AAE" w:rsidRDefault="00DE7AAE" w:rsidP="00CE7A5E">
            <w:pPr>
              <w:rPr>
                <w:rFonts w:hint="eastAsia"/>
              </w:rPr>
            </w:pPr>
            <w:r>
              <w:rPr>
                <w:rFonts w:hint="eastAsia"/>
              </w:rPr>
              <w:t>防治措施</w:t>
            </w:r>
          </w:p>
        </w:tc>
      </w:tr>
      <w:tr w:rsidR="00DE7AAE" w:rsidTr="00CE7A5E">
        <w:tc>
          <w:tcPr>
            <w:tcW w:w="2552" w:type="dxa"/>
            <w:vAlign w:val="center"/>
          </w:tcPr>
          <w:p w:rsidR="00DE7AAE" w:rsidRDefault="00DE7AAE" w:rsidP="00CE7A5E">
            <w:pPr>
              <w:rPr>
                <w:kern w:val="0"/>
              </w:rPr>
            </w:pPr>
            <w:r>
              <w:rPr>
                <w:kern w:val="0"/>
              </w:rPr>
              <w:t>(1)</w:t>
            </w:r>
            <w:r>
              <w:rPr>
                <w:rFonts w:hint="eastAsia"/>
                <w:kern w:val="0"/>
              </w:rPr>
              <w:t>接缝不平、板面纹理不顺、色泽不匀</w:t>
            </w:r>
          </w:p>
          <w:p w:rsidR="00DE7AAE" w:rsidRDefault="00DE7AAE" w:rsidP="00CE7A5E">
            <w:pPr>
              <w:rPr>
                <w:rFonts w:hint="eastAsia"/>
              </w:rPr>
            </w:pPr>
          </w:p>
        </w:tc>
        <w:tc>
          <w:tcPr>
            <w:tcW w:w="2841" w:type="dxa"/>
            <w:vAlign w:val="center"/>
          </w:tcPr>
          <w:p w:rsidR="00DE7AAE" w:rsidRDefault="00DE7AAE" w:rsidP="00CE7A5E">
            <w:pPr>
              <w:rPr>
                <w:kern w:val="0"/>
              </w:rPr>
            </w:pPr>
            <w:r>
              <w:rPr>
                <w:rFonts w:hint="eastAsia"/>
                <w:kern w:val="0"/>
              </w:rPr>
              <w:t>对石材的检验不严格、镶嵌</w:t>
            </w:r>
            <w:proofErr w:type="gramStart"/>
            <w:r>
              <w:rPr>
                <w:rFonts w:hint="eastAsia"/>
                <w:kern w:val="0"/>
              </w:rPr>
              <w:t>前试拼不</w:t>
            </w:r>
            <w:proofErr w:type="gramEnd"/>
            <w:r>
              <w:rPr>
                <w:rFonts w:hint="eastAsia"/>
                <w:kern w:val="0"/>
              </w:rPr>
              <w:t>认真；</w:t>
            </w:r>
            <w:r>
              <w:rPr>
                <w:kern w:val="0"/>
              </w:rPr>
              <w:t xml:space="preserve"> </w:t>
            </w:r>
            <w:r>
              <w:rPr>
                <w:rFonts w:hint="eastAsia"/>
                <w:kern w:val="0"/>
              </w:rPr>
              <w:t>施工不当</w:t>
            </w:r>
          </w:p>
          <w:p w:rsidR="00DE7AAE" w:rsidRDefault="00DE7AAE" w:rsidP="00CE7A5E">
            <w:pPr>
              <w:rPr>
                <w:rFonts w:hint="eastAsia"/>
              </w:rPr>
            </w:pPr>
          </w:p>
        </w:tc>
        <w:tc>
          <w:tcPr>
            <w:tcW w:w="2707" w:type="dxa"/>
            <w:vAlign w:val="center"/>
          </w:tcPr>
          <w:p w:rsidR="00DE7AAE" w:rsidRDefault="00DE7AAE" w:rsidP="00CE7A5E">
            <w:pPr>
              <w:rPr>
                <w:kern w:val="0"/>
              </w:rPr>
            </w:pPr>
            <w:r>
              <w:rPr>
                <w:rFonts w:hint="eastAsia"/>
                <w:kern w:val="0"/>
              </w:rPr>
              <w:t>镶嵌前先检查墙柱面的骨架的垂直度和平整度，超过规定的必须整改，操作时工序施工。</w:t>
            </w:r>
          </w:p>
          <w:p w:rsidR="00DE7AAE" w:rsidRDefault="00DE7AAE" w:rsidP="00CE7A5E">
            <w:pPr>
              <w:rPr>
                <w:kern w:val="0"/>
              </w:rPr>
            </w:pPr>
            <w:r>
              <w:rPr>
                <w:rFonts w:hint="eastAsia"/>
                <w:kern w:val="0"/>
              </w:rPr>
              <w:t>挂石材前对墙柱面找好规矩，弹出中心线和水平通线，地面上弹出墙柱的饰面控制线。</w:t>
            </w:r>
          </w:p>
          <w:p w:rsidR="00DE7AAE" w:rsidRDefault="00DE7AAE" w:rsidP="00CE7A5E">
            <w:pPr>
              <w:rPr>
                <w:kern w:val="0"/>
              </w:rPr>
            </w:pPr>
            <w:r>
              <w:rPr>
                <w:rFonts w:hint="eastAsia"/>
                <w:kern w:val="0"/>
              </w:rPr>
              <w:t>事先将缺边掉角、裂缝和局部污染变色的石材挑出，</w:t>
            </w:r>
            <w:proofErr w:type="gramStart"/>
            <w:r>
              <w:rPr>
                <w:rFonts w:hint="eastAsia"/>
                <w:kern w:val="0"/>
              </w:rPr>
              <w:t>进行套方检查</w:t>
            </w:r>
            <w:proofErr w:type="gramEnd"/>
            <w:r>
              <w:rPr>
                <w:rFonts w:hint="eastAsia"/>
                <w:kern w:val="0"/>
              </w:rPr>
              <w:t>，规格磨边修正。</w:t>
            </w:r>
          </w:p>
          <w:p w:rsidR="00DE7AAE" w:rsidRDefault="00DE7AAE" w:rsidP="00CE7A5E">
            <w:pPr>
              <w:rPr>
                <w:kern w:val="0"/>
              </w:rPr>
            </w:pPr>
            <w:r>
              <w:rPr>
                <w:rFonts w:hint="eastAsia"/>
                <w:kern w:val="0"/>
              </w:rPr>
              <w:t>按照墙柱面进行试拼，对好颜色，调整花纹，</w:t>
            </w:r>
            <w:proofErr w:type="gramStart"/>
            <w:r>
              <w:rPr>
                <w:rFonts w:hint="eastAsia"/>
                <w:kern w:val="0"/>
              </w:rPr>
              <w:t>试板与</w:t>
            </w:r>
            <w:proofErr w:type="gramEnd"/>
            <w:r>
              <w:rPr>
                <w:rFonts w:hint="eastAsia"/>
                <w:kern w:val="0"/>
              </w:rPr>
              <w:t>板之间的纹理编号挂贴。</w:t>
            </w:r>
          </w:p>
          <w:p w:rsidR="00DE7AAE" w:rsidRDefault="00DE7AAE" w:rsidP="00CE7A5E">
            <w:pPr>
              <w:rPr>
                <w:rFonts w:hint="eastAsia"/>
              </w:rPr>
            </w:pPr>
            <w:r>
              <w:rPr>
                <w:rFonts w:hint="eastAsia"/>
                <w:kern w:val="0"/>
              </w:rPr>
              <w:t>调整好骨架的牢固调整新准确</w:t>
            </w:r>
          </w:p>
        </w:tc>
      </w:tr>
      <w:tr w:rsidR="00DE7AAE" w:rsidTr="00CE7A5E">
        <w:tc>
          <w:tcPr>
            <w:tcW w:w="2552" w:type="dxa"/>
            <w:vAlign w:val="center"/>
          </w:tcPr>
          <w:p w:rsidR="00DE7AAE" w:rsidRDefault="00DE7AAE" w:rsidP="00CE7A5E">
            <w:pPr>
              <w:rPr>
                <w:rFonts w:hint="eastAsia"/>
              </w:rPr>
            </w:pPr>
            <w:r>
              <w:rPr>
                <w:rFonts w:hint="eastAsia"/>
              </w:rPr>
              <w:t>（</w:t>
            </w:r>
            <w:r>
              <w:rPr>
                <w:rFonts w:hint="eastAsia"/>
              </w:rPr>
              <w:t>2</w:t>
            </w:r>
            <w:r>
              <w:rPr>
                <w:rFonts w:hint="eastAsia"/>
              </w:rPr>
              <w:t>）开裂</w:t>
            </w:r>
          </w:p>
        </w:tc>
        <w:tc>
          <w:tcPr>
            <w:tcW w:w="2841" w:type="dxa"/>
            <w:vAlign w:val="center"/>
          </w:tcPr>
          <w:p w:rsidR="00DE7AAE" w:rsidRDefault="00DE7AAE" w:rsidP="00CE7A5E">
            <w:pPr>
              <w:rPr>
                <w:rFonts w:hint="eastAsia"/>
              </w:rPr>
            </w:pPr>
            <w:r>
              <w:rPr>
                <w:rFonts w:hint="eastAsia"/>
              </w:rPr>
              <w:t>石材本身的材质较差，纹理多，存放不正确受外力作用在色纹和暗缝或其他暗伤等薄弱处，易产生不规则裂缝。</w:t>
            </w:r>
          </w:p>
        </w:tc>
        <w:tc>
          <w:tcPr>
            <w:tcW w:w="2707" w:type="dxa"/>
          </w:tcPr>
          <w:p w:rsidR="00DE7AAE" w:rsidRDefault="00DE7AAE" w:rsidP="00CE7A5E">
            <w:pPr>
              <w:rPr>
                <w:rFonts w:hint="eastAsia"/>
              </w:rPr>
            </w:pPr>
            <w:r>
              <w:rPr>
                <w:rFonts w:hint="eastAsia"/>
              </w:rPr>
              <w:t>施工前对石材本身材质量进行全面的检查，对容易造成裂缝的石材挑选出来。</w:t>
            </w:r>
          </w:p>
          <w:p w:rsidR="00DE7AAE" w:rsidRDefault="00DE7AAE" w:rsidP="00CE7A5E">
            <w:pPr>
              <w:rPr>
                <w:rFonts w:hint="eastAsia"/>
              </w:rPr>
            </w:pPr>
            <w:r>
              <w:rPr>
                <w:rFonts w:hint="eastAsia"/>
              </w:rPr>
              <w:t>安装应严格按照施工工序。待第一层的</w:t>
            </w:r>
            <w:proofErr w:type="gramStart"/>
            <w:r>
              <w:rPr>
                <w:rFonts w:hint="eastAsia"/>
              </w:rPr>
              <w:t>固定胶达到</w:t>
            </w:r>
            <w:proofErr w:type="gramEnd"/>
            <w:r>
              <w:rPr>
                <w:rFonts w:hint="eastAsia"/>
              </w:rPr>
              <w:t>强度后进行第二层安装，同时</w:t>
            </w:r>
            <w:proofErr w:type="gramStart"/>
            <w:r>
              <w:rPr>
                <w:rFonts w:hint="eastAsia"/>
              </w:rPr>
              <w:t>缝与缝之间</w:t>
            </w:r>
            <w:proofErr w:type="gramEnd"/>
            <w:r>
              <w:rPr>
                <w:rFonts w:hint="eastAsia"/>
              </w:rPr>
              <w:t>结合密实。</w:t>
            </w:r>
          </w:p>
          <w:p w:rsidR="00DE7AAE" w:rsidRDefault="00DE7AAE" w:rsidP="00CE7A5E">
            <w:pPr>
              <w:rPr>
                <w:rFonts w:hint="eastAsia"/>
              </w:rPr>
            </w:pPr>
            <w:proofErr w:type="gramStart"/>
            <w:r>
              <w:rPr>
                <w:rFonts w:hint="eastAsia"/>
              </w:rPr>
              <w:lastRenderedPageBreak/>
              <w:t>注间钢</w:t>
            </w:r>
            <w:proofErr w:type="gramEnd"/>
            <w:r>
              <w:rPr>
                <w:rFonts w:hint="eastAsia"/>
                <w:kern w:val="0"/>
              </w:rPr>
              <w:t>骨架的牢固和稳定性防止骨</w:t>
            </w:r>
            <w:r>
              <w:rPr>
                <w:rFonts w:hint="eastAsia"/>
              </w:rPr>
              <w:t>架不稳造成拉裂</w:t>
            </w:r>
          </w:p>
        </w:tc>
      </w:tr>
      <w:tr w:rsidR="00DE7AAE" w:rsidTr="00CE7A5E">
        <w:tc>
          <w:tcPr>
            <w:tcW w:w="2552" w:type="dxa"/>
            <w:vAlign w:val="center"/>
          </w:tcPr>
          <w:p w:rsidR="00DE7AAE" w:rsidRDefault="00DE7AAE" w:rsidP="00CE7A5E">
            <w:pPr>
              <w:rPr>
                <w:kern w:val="0"/>
              </w:rPr>
            </w:pPr>
            <w:r>
              <w:rPr>
                <w:kern w:val="0"/>
              </w:rPr>
              <w:lastRenderedPageBreak/>
              <w:t>(3)</w:t>
            </w:r>
            <w:proofErr w:type="gramStart"/>
            <w:r>
              <w:rPr>
                <w:rFonts w:hint="eastAsia"/>
                <w:kern w:val="0"/>
              </w:rPr>
              <w:t>打胶出现</w:t>
            </w:r>
            <w:proofErr w:type="gramEnd"/>
            <w:r>
              <w:rPr>
                <w:rFonts w:hint="eastAsia"/>
                <w:kern w:val="0"/>
              </w:rPr>
              <w:t>接头，胶缝不直，厚度不够</w:t>
            </w:r>
          </w:p>
          <w:p w:rsidR="00DE7AAE" w:rsidRDefault="00DE7AAE" w:rsidP="00CE7A5E">
            <w:pPr>
              <w:rPr>
                <w:rFonts w:hint="eastAsia"/>
              </w:rPr>
            </w:pPr>
          </w:p>
        </w:tc>
        <w:tc>
          <w:tcPr>
            <w:tcW w:w="2841" w:type="dxa"/>
          </w:tcPr>
          <w:p w:rsidR="00DE7AAE" w:rsidRDefault="00DE7AAE" w:rsidP="00CE7A5E">
            <w:pPr>
              <w:rPr>
                <w:rFonts w:hint="eastAsia"/>
              </w:rPr>
            </w:pPr>
            <w:r>
              <w:rPr>
                <w:rFonts w:hint="eastAsia"/>
              </w:rPr>
              <w:t>操作是没有认真作业</w:t>
            </w:r>
            <w:r>
              <w:rPr>
                <w:rFonts w:hint="eastAsia"/>
              </w:rPr>
              <w:t>,</w:t>
            </w:r>
            <w:r>
              <w:rPr>
                <w:rFonts w:hint="eastAsia"/>
              </w:rPr>
              <w:t>方法不对</w:t>
            </w:r>
            <w:r>
              <w:rPr>
                <w:rFonts w:hint="eastAsia"/>
              </w:rPr>
              <w:t>,</w:t>
            </w:r>
            <w:proofErr w:type="gramStart"/>
            <w:r>
              <w:rPr>
                <w:rFonts w:hint="eastAsia"/>
              </w:rPr>
              <w:t>泡沫棒填的</w:t>
            </w:r>
            <w:proofErr w:type="gramEnd"/>
            <w:r>
              <w:rPr>
                <w:rFonts w:hint="eastAsia"/>
              </w:rPr>
              <w:t>太浅</w:t>
            </w:r>
          </w:p>
        </w:tc>
        <w:tc>
          <w:tcPr>
            <w:tcW w:w="2707" w:type="dxa"/>
          </w:tcPr>
          <w:p w:rsidR="00DE7AAE" w:rsidRDefault="00DE7AAE" w:rsidP="00CE7A5E">
            <w:pPr>
              <w:rPr>
                <w:kern w:val="0"/>
              </w:rPr>
            </w:pPr>
            <w:r>
              <w:rPr>
                <w:rFonts w:hint="eastAsia"/>
                <w:kern w:val="0"/>
              </w:rPr>
              <w:t>施工</w:t>
            </w:r>
            <w:proofErr w:type="gramStart"/>
            <w:r>
              <w:rPr>
                <w:rFonts w:hint="eastAsia"/>
                <w:kern w:val="0"/>
              </w:rPr>
              <w:t>时打胶要</w:t>
            </w:r>
            <w:proofErr w:type="gramEnd"/>
            <w:r>
              <w:rPr>
                <w:rFonts w:hint="eastAsia"/>
                <w:kern w:val="0"/>
              </w:rPr>
              <w:t>一气呵成不要停顿，</w:t>
            </w:r>
            <w:proofErr w:type="gramStart"/>
            <w:r>
              <w:rPr>
                <w:rFonts w:hint="eastAsia"/>
                <w:kern w:val="0"/>
              </w:rPr>
              <w:t>打胶时</w:t>
            </w:r>
            <w:proofErr w:type="gramEnd"/>
            <w:r>
              <w:rPr>
                <w:rFonts w:hint="eastAsia"/>
                <w:kern w:val="0"/>
              </w:rPr>
              <w:t>控制边缘的界限保证胶边成一条直线。</w:t>
            </w:r>
            <w:proofErr w:type="gramStart"/>
            <w:r>
              <w:rPr>
                <w:rFonts w:hint="eastAsia"/>
                <w:kern w:val="0"/>
              </w:rPr>
              <w:t>打胶厚度</w:t>
            </w:r>
            <w:proofErr w:type="gramEnd"/>
            <w:r>
              <w:rPr>
                <w:rFonts w:hint="eastAsia"/>
                <w:kern w:val="0"/>
              </w:rPr>
              <w:t>不能少于</w:t>
            </w:r>
            <w:r>
              <w:rPr>
                <w:kern w:val="0"/>
              </w:rPr>
              <w:t>6mm</w:t>
            </w:r>
            <w:r>
              <w:rPr>
                <w:rFonts w:hint="eastAsia"/>
                <w:kern w:val="0"/>
              </w:rPr>
              <w:t>，主要控制泡沫棒的嵌入度。</w:t>
            </w:r>
          </w:p>
          <w:p w:rsidR="00DE7AAE" w:rsidRDefault="00DE7AAE" w:rsidP="00CE7A5E">
            <w:pPr>
              <w:rPr>
                <w:rFonts w:hint="eastAsia"/>
              </w:rPr>
            </w:pPr>
          </w:p>
        </w:tc>
      </w:tr>
      <w:tr w:rsidR="00DE7AAE" w:rsidTr="00CE7A5E">
        <w:tc>
          <w:tcPr>
            <w:tcW w:w="2552" w:type="dxa"/>
            <w:vAlign w:val="center"/>
          </w:tcPr>
          <w:p w:rsidR="00DE7AAE" w:rsidRDefault="00DE7AAE" w:rsidP="00CE7A5E">
            <w:pPr>
              <w:rPr>
                <w:kern w:val="0"/>
              </w:rPr>
            </w:pPr>
            <w:r>
              <w:rPr>
                <w:kern w:val="0"/>
              </w:rPr>
              <w:t>(4)</w:t>
            </w:r>
            <w:r>
              <w:rPr>
                <w:rFonts w:hint="eastAsia"/>
                <w:kern w:val="0"/>
              </w:rPr>
              <w:t>变色、污染、即出</w:t>
            </w:r>
          </w:p>
          <w:p w:rsidR="00DE7AAE" w:rsidRDefault="00DE7AAE" w:rsidP="00CE7A5E">
            <w:pPr>
              <w:rPr>
                <w:kern w:val="0"/>
              </w:rPr>
            </w:pPr>
            <w:r>
              <w:rPr>
                <w:rFonts w:hint="eastAsia"/>
                <w:kern w:val="0"/>
              </w:rPr>
              <w:t>现白度降低、泛黄、发花、发黑</w:t>
            </w:r>
          </w:p>
          <w:p w:rsidR="00DE7AAE" w:rsidRDefault="00DE7AAE" w:rsidP="00CE7A5E">
            <w:pPr>
              <w:rPr>
                <w:kern w:val="0"/>
              </w:rPr>
            </w:pPr>
          </w:p>
        </w:tc>
        <w:tc>
          <w:tcPr>
            <w:tcW w:w="2841" w:type="dxa"/>
            <w:vAlign w:val="center"/>
          </w:tcPr>
          <w:p w:rsidR="00DE7AAE" w:rsidRDefault="00DE7AAE" w:rsidP="00CE7A5E">
            <w:pPr>
              <w:rPr>
                <w:kern w:val="0"/>
              </w:rPr>
            </w:pPr>
            <w:r>
              <w:rPr>
                <w:rFonts w:hint="eastAsia"/>
                <w:kern w:val="0"/>
              </w:rPr>
              <w:t>石材面没有涂刷防护剂，石材本身质地疏松吸水造成</w:t>
            </w:r>
          </w:p>
          <w:p w:rsidR="00DE7AAE" w:rsidRDefault="00DE7AAE" w:rsidP="00CE7A5E">
            <w:pPr>
              <w:rPr>
                <w:rFonts w:hint="eastAsia"/>
              </w:rPr>
            </w:pPr>
          </w:p>
        </w:tc>
        <w:tc>
          <w:tcPr>
            <w:tcW w:w="2707" w:type="dxa"/>
          </w:tcPr>
          <w:p w:rsidR="00DE7AAE" w:rsidRDefault="00DE7AAE" w:rsidP="00CE7A5E">
            <w:pPr>
              <w:rPr>
                <w:kern w:val="0"/>
              </w:rPr>
            </w:pPr>
            <w:r>
              <w:rPr>
                <w:rFonts w:hint="eastAsia"/>
                <w:kern w:val="0"/>
              </w:rPr>
              <w:t>石材面严格监督操作作者涂刷防护剂。</w:t>
            </w:r>
          </w:p>
          <w:p w:rsidR="00DE7AAE" w:rsidRDefault="00DE7AAE" w:rsidP="00CE7A5E">
            <w:pPr>
              <w:rPr>
                <w:kern w:val="0"/>
              </w:rPr>
            </w:pPr>
            <w:r>
              <w:rPr>
                <w:rFonts w:hint="eastAsia"/>
                <w:kern w:val="0"/>
              </w:rPr>
              <w:t>施工过程中应用干净水，</w:t>
            </w:r>
            <w:proofErr w:type="gramStart"/>
            <w:r>
              <w:rPr>
                <w:rFonts w:hint="eastAsia"/>
                <w:kern w:val="0"/>
              </w:rPr>
              <w:t>缝嵌塞</w:t>
            </w:r>
            <w:proofErr w:type="gramEnd"/>
            <w:r>
              <w:rPr>
                <w:rFonts w:hint="eastAsia"/>
                <w:kern w:val="0"/>
              </w:rPr>
              <w:t>密实，板面擦洗干净。</w:t>
            </w:r>
          </w:p>
          <w:p w:rsidR="00DE7AAE" w:rsidRDefault="00DE7AAE" w:rsidP="00CE7A5E">
            <w:pPr>
              <w:rPr>
                <w:kern w:val="0"/>
              </w:rPr>
            </w:pPr>
            <w:r>
              <w:rPr>
                <w:rFonts w:hint="eastAsia"/>
                <w:kern w:val="0"/>
              </w:rPr>
              <w:t>操作时不要用力敲击板面。</w:t>
            </w:r>
          </w:p>
          <w:p w:rsidR="00DE7AAE" w:rsidRDefault="00DE7AAE" w:rsidP="00CE7A5E">
            <w:pPr>
              <w:rPr>
                <w:rFonts w:hint="eastAsia"/>
                <w:kern w:val="0"/>
              </w:rPr>
            </w:pPr>
          </w:p>
        </w:tc>
      </w:tr>
      <w:tr w:rsidR="00DE7AAE" w:rsidTr="00CE7A5E">
        <w:tc>
          <w:tcPr>
            <w:tcW w:w="2552" w:type="dxa"/>
            <w:vAlign w:val="center"/>
          </w:tcPr>
          <w:p w:rsidR="00DE7AAE" w:rsidRDefault="00DE7AAE" w:rsidP="00CE7A5E">
            <w:pPr>
              <w:rPr>
                <w:kern w:val="0"/>
              </w:rPr>
            </w:pPr>
            <w:r>
              <w:rPr>
                <w:kern w:val="0"/>
              </w:rPr>
              <w:t>(5)</w:t>
            </w:r>
            <w:r>
              <w:rPr>
                <w:rFonts w:hint="eastAsia"/>
                <w:kern w:val="0"/>
              </w:rPr>
              <w:t>空鼓、脱落</w:t>
            </w:r>
          </w:p>
          <w:p w:rsidR="00DE7AAE" w:rsidRDefault="00DE7AAE" w:rsidP="00CE7A5E">
            <w:pPr>
              <w:rPr>
                <w:kern w:val="0"/>
              </w:rPr>
            </w:pPr>
          </w:p>
        </w:tc>
        <w:tc>
          <w:tcPr>
            <w:tcW w:w="2841" w:type="dxa"/>
          </w:tcPr>
          <w:p w:rsidR="00DE7AAE" w:rsidRDefault="00DE7AAE" w:rsidP="00CE7A5E">
            <w:pPr>
              <w:rPr>
                <w:rFonts w:hint="eastAsia"/>
                <w:kern w:val="0"/>
              </w:rPr>
            </w:pPr>
            <w:r>
              <w:rPr>
                <w:rFonts w:hint="eastAsia"/>
                <w:kern w:val="0"/>
              </w:rPr>
              <w:t>基层没有处理好，墙面湿润不透，砂浆失水太快，影响粘结强度晾干就粘，产生浮动自坠。</w:t>
            </w:r>
          </w:p>
          <w:p w:rsidR="00DE7AAE" w:rsidRDefault="00DE7AAE" w:rsidP="00CE7A5E">
            <w:pPr>
              <w:rPr>
                <w:kern w:val="0"/>
              </w:rPr>
            </w:pPr>
            <w:r>
              <w:rPr>
                <w:rFonts w:hint="eastAsia"/>
                <w:kern w:val="0"/>
              </w:rPr>
              <w:t>粘结砂浆不饱满、厚薄不匀，操作时用力</w:t>
            </w:r>
            <w:proofErr w:type="gramStart"/>
            <w:r>
              <w:rPr>
                <w:rFonts w:hint="eastAsia"/>
                <w:kern w:val="0"/>
              </w:rPr>
              <w:t>不</w:t>
            </w:r>
            <w:proofErr w:type="gramEnd"/>
            <w:r>
              <w:rPr>
                <w:rFonts w:hint="eastAsia"/>
                <w:kern w:val="0"/>
              </w:rPr>
              <w:t>匀砂</w:t>
            </w:r>
            <w:proofErr w:type="gramStart"/>
            <w:r>
              <w:rPr>
                <w:rFonts w:hint="eastAsia"/>
                <w:kern w:val="0"/>
              </w:rPr>
              <w:t>浆</w:t>
            </w:r>
            <w:proofErr w:type="gramEnd"/>
            <w:r>
              <w:rPr>
                <w:rFonts w:hint="eastAsia"/>
                <w:kern w:val="0"/>
              </w:rPr>
              <w:t>收水后对粘贴的石材进行纠偏移动。石材本身有隐伤，事先没有严格挑选</w:t>
            </w:r>
          </w:p>
          <w:p w:rsidR="00DE7AAE" w:rsidRDefault="00DE7AAE" w:rsidP="00CE7A5E">
            <w:pPr>
              <w:rPr>
                <w:rFonts w:hint="eastAsia"/>
                <w:kern w:val="0"/>
              </w:rPr>
            </w:pPr>
          </w:p>
        </w:tc>
        <w:tc>
          <w:tcPr>
            <w:tcW w:w="2707" w:type="dxa"/>
          </w:tcPr>
          <w:p w:rsidR="00DE7AAE" w:rsidRDefault="00DE7AAE" w:rsidP="00CE7A5E">
            <w:pPr>
              <w:rPr>
                <w:kern w:val="0"/>
              </w:rPr>
            </w:pPr>
            <w:r>
              <w:rPr>
                <w:rFonts w:hint="eastAsia"/>
                <w:kern w:val="0"/>
              </w:rPr>
              <w:t>基层清理干净，表面修补平整，墙面提前洒水浸透。粘结层一般控制在</w:t>
            </w:r>
            <w:r>
              <w:rPr>
                <w:kern w:val="0"/>
              </w:rPr>
              <w:t xml:space="preserve">7mm-10mm </w:t>
            </w:r>
            <w:r>
              <w:rPr>
                <w:rFonts w:hint="eastAsia"/>
                <w:kern w:val="0"/>
              </w:rPr>
              <w:t>之间，过厚和过薄均易产生空鼓，或者在砂浆内</w:t>
            </w:r>
            <w:proofErr w:type="gramStart"/>
            <w:r>
              <w:rPr>
                <w:rFonts w:hint="eastAsia"/>
                <w:kern w:val="0"/>
              </w:rPr>
              <w:t>掺胶以</w:t>
            </w:r>
            <w:proofErr w:type="gramEnd"/>
            <w:r>
              <w:rPr>
                <w:rFonts w:hint="eastAsia"/>
                <w:kern w:val="0"/>
              </w:rPr>
              <w:t>增强粘结力。当发生空鼓脱落时采用聚合物砂浆修补。</w:t>
            </w:r>
          </w:p>
          <w:p w:rsidR="00DE7AAE" w:rsidRDefault="00DE7AAE" w:rsidP="00CE7A5E">
            <w:pPr>
              <w:rPr>
                <w:rFonts w:hint="eastAsia"/>
                <w:kern w:val="0"/>
              </w:rPr>
            </w:pPr>
          </w:p>
        </w:tc>
      </w:tr>
      <w:tr w:rsidR="00DE7AAE" w:rsidTr="00CE7A5E">
        <w:tc>
          <w:tcPr>
            <w:tcW w:w="2552" w:type="dxa"/>
            <w:vAlign w:val="center"/>
          </w:tcPr>
          <w:p w:rsidR="00DE7AAE" w:rsidRDefault="00DE7AAE" w:rsidP="00CE7A5E">
            <w:pPr>
              <w:rPr>
                <w:kern w:val="0"/>
              </w:rPr>
            </w:pPr>
            <w:r>
              <w:rPr>
                <w:kern w:val="0"/>
              </w:rPr>
              <w:t>(6)</w:t>
            </w:r>
            <w:r>
              <w:rPr>
                <w:rFonts w:hint="eastAsia"/>
                <w:kern w:val="0"/>
              </w:rPr>
              <w:t>接缝</w:t>
            </w:r>
            <w:proofErr w:type="gramStart"/>
            <w:r>
              <w:rPr>
                <w:rFonts w:hint="eastAsia"/>
                <w:kern w:val="0"/>
              </w:rPr>
              <w:t>不</w:t>
            </w:r>
            <w:proofErr w:type="gramEnd"/>
            <w:r>
              <w:rPr>
                <w:rFonts w:hint="eastAsia"/>
                <w:kern w:val="0"/>
              </w:rPr>
              <w:t>平直、缝宽</w:t>
            </w:r>
          </w:p>
          <w:p w:rsidR="00DE7AAE" w:rsidRDefault="00DE7AAE" w:rsidP="00CE7A5E">
            <w:pPr>
              <w:rPr>
                <w:kern w:val="0"/>
              </w:rPr>
            </w:pPr>
            <w:r>
              <w:rPr>
                <w:rFonts w:hint="eastAsia"/>
                <w:kern w:val="0"/>
              </w:rPr>
              <w:t>不均匀</w:t>
            </w:r>
          </w:p>
          <w:p w:rsidR="00DE7AAE" w:rsidRDefault="00DE7AAE" w:rsidP="00CE7A5E">
            <w:pPr>
              <w:rPr>
                <w:kern w:val="0"/>
              </w:rPr>
            </w:pPr>
          </w:p>
        </w:tc>
        <w:tc>
          <w:tcPr>
            <w:tcW w:w="2841" w:type="dxa"/>
            <w:vAlign w:val="center"/>
          </w:tcPr>
          <w:p w:rsidR="00DE7AAE" w:rsidRDefault="00DE7AAE" w:rsidP="00CE7A5E">
            <w:pPr>
              <w:rPr>
                <w:kern w:val="0"/>
              </w:rPr>
            </w:pPr>
            <w:r>
              <w:rPr>
                <w:rFonts w:hint="eastAsia"/>
                <w:kern w:val="0"/>
              </w:rPr>
              <w:t>施工前对石材挑选不严格，挂线</w:t>
            </w:r>
            <w:proofErr w:type="gramStart"/>
            <w:r>
              <w:rPr>
                <w:rFonts w:hint="eastAsia"/>
                <w:kern w:val="0"/>
              </w:rPr>
              <w:t>贴灰饼</w:t>
            </w:r>
            <w:proofErr w:type="gramEnd"/>
            <w:r>
              <w:rPr>
                <w:rFonts w:hint="eastAsia"/>
                <w:kern w:val="0"/>
              </w:rPr>
              <w:t>、排板</w:t>
            </w:r>
            <w:proofErr w:type="gramStart"/>
            <w:r>
              <w:rPr>
                <w:rFonts w:hint="eastAsia"/>
                <w:kern w:val="0"/>
              </w:rPr>
              <w:t>不</w:t>
            </w:r>
            <w:proofErr w:type="gramEnd"/>
            <w:r>
              <w:rPr>
                <w:rFonts w:hint="eastAsia"/>
                <w:kern w:val="0"/>
              </w:rPr>
              <w:t>规矩。</w:t>
            </w:r>
          </w:p>
          <w:p w:rsidR="00DE7AAE" w:rsidRDefault="00DE7AAE" w:rsidP="00CE7A5E">
            <w:pPr>
              <w:rPr>
                <w:kern w:val="0"/>
              </w:rPr>
            </w:pPr>
            <w:r>
              <w:rPr>
                <w:rFonts w:hint="eastAsia"/>
                <w:kern w:val="0"/>
              </w:rPr>
              <w:t>平尺板安装</w:t>
            </w:r>
            <w:proofErr w:type="gramStart"/>
            <w:r>
              <w:rPr>
                <w:rFonts w:hint="eastAsia"/>
                <w:kern w:val="0"/>
              </w:rPr>
              <w:t>不</w:t>
            </w:r>
            <w:proofErr w:type="gramEnd"/>
            <w:r>
              <w:rPr>
                <w:rFonts w:hint="eastAsia"/>
                <w:kern w:val="0"/>
              </w:rPr>
              <w:t>水平，操作技术低。基层抹灰底层不平整</w:t>
            </w:r>
          </w:p>
          <w:p w:rsidR="00DE7AAE" w:rsidRDefault="00DE7AAE" w:rsidP="00CE7A5E">
            <w:pPr>
              <w:rPr>
                <w:rFonts w:hint="eastAsia"/>
                <w:kern w:val="0"/>
              </w:rPr>
            </w:pPr>
          </w:p>
        </w:tc>
        <w:tc>
          <w:tcPr>
            <w:tcW w:w="2707" w:type="dxa"/>
          </w:tcPr>
          <w:p w:rsidR="00DE7AAE" w:rsidRDefault="00DE7AAE" w:rsidP="00CE7A5E">
            <w:pPr>
              <w:rPr>
                <w:kern w:val="0"/>
              </w:rPr>
            </w:pPr>
            <w:r>
              <w:rPr>
                <w:rFonts w:hint="eastAsia"/>
                <w:kern w:val="0"/>
              </w:rPr>
              <w:t>对石材的材质挑选应作为一道工序，挑出有缺陷和质量问题的；对于尺寸相同的石材用在同一个房间或同一面墙才能做到缝隙一致。</w:t>
            </w:r>
          </w:p>
          <w:p w:rsidR="00DE7AAE" w:rsidRDefault="00DE7AAE" w:rsidP="00CE7A5E">
            <w:pPr>
              <w:rPr>
                <w:kern w:val="0"/>
              </w:rPr>
            </w:pPr>
            <w:r>
              <w:rPr>
                <w:rFonts w:hint="eastAsia"/>
                <w:kern w:val="0"/>
              </w:rPr>
              <w:t>粘贴前作好规矩，用水平</w:t>
            </w:r>
            <w:proofErr w:type="gramStart"/>
            <w:r>
              <w:rPr>
                <w:rFonts w:hint="eastAsia"/>
                <w:kern w:val="0"/>
              </w:rPr>
              <w:t>尺</w:t>
            </w:r>
            <w:proofErr w:type="gramEnd"/>
            <w:r>
              <w:rPr>
                <w:rFonts w:hint="eastAsia"/>
                <w:kern w:val="0"/>
              </w:rPr>
              <w:t>找平，校对墙面的方正。根据</w:t>
            </w:r>
            <w:proofErr w:type="gramStart"/>
            <w:r>
              <w:rPr>
                <w:rFonts w:hint="eastAsia"/>
                <w:kern w:val="0"/>
              </w:rPr>
              <w:t>弹好的</w:t>
            </w:r>
            <w:proofErr w:type="gramEnd"/>
            <w:r>
              <w:rPr>
                <w:rFonts w:hint="eastAsia"/>
                <w:kern w:val="0"/>
              </w:rPr>
              <w:t>水平线，</w:t>
            </w:r>
            <w:proofErr w:type="gramStart"/>
            <w:r>
              <w:rPr>
                <w:rFonts w:hint="eastAsia"/>
                <w:kern w:val="0"/>
              </w:rPr>
              <w:t>稳好平</w:t>
            </w:r>
            <w:proofErr w:type="gramEnd"/>
            <w:r>
              <w:rPr>
                <w:rFonts w:hint="eastAsia"/>
                <w:kern w:val="0"/>
              </w:rPr>
              <w:t>尺板逐行粘贴及时校正。</w:t>
            </w:r>
          </w:p>
          <w:p w:rsidR="00DE7AAE" w:rsidRDefault="00DE7AAE" w:rsidP="00CE7A5E">
            <w:pPr>
              <w:rPr>
                <w:rFonts w:hint="eastAsia"/>
                <w:kern w:val="0"/>
              </w:rPr>
            </w:pPr>
          </w:p>
        </w:tc>
      </w:tr>
      <w:tr w:rsidR="00DE7AAE" w:rsidTr="00CE7A5E">
        <w:tc>
          <w:tcPr>
            <w:tcW w:w="2552" w:type="dxa"/>
          </w:tcPr>
          <w:p w:rsidR="00DE7AAE" w:rsidRDefault="00DE7AAE" w:rsidP="00CE7A5E">
            <w:pPr>
              <w:rPr>
                <w:kern w:val="0"/>
              </w:rPr>
            </w:pPr>
            <w:r>
              <w:rPr>
                <w:kern w:val="0"/>
              </w:rPr>
              <w:t>(7)</w:t>
            </w:r>
            <w:r>
              <w:rPr>
                <w:rFonts w:hint="eastAsia"/>
                <w:kern w:val="0"/>
              </w:rPr>
              <w:t>石材表面裂缝</w:t>
            </w:r>
          </w:p>
          <w:p w:rsidR="00DE7AAE" w:rsidRDefault="00DE7AAE" w:rsidP="00CE7A5E">
            <w:pPr>
              <w:rPr>
                <w:kern w:val="0"/>
              </w:rPr>
            </w:pPr>
          </w:p>
        </w:tc>
        <w:tc>
          <w:tcPr>
            <w:tcW w:w="2841" w:type="dxa"/>
          </w:tcPr>
          <w:p w:rsidR="00DE7AAE" w:rsidRDefault="00DE7AAE" w:rsidP="00CE7A5E">
            <w:pPr>
              <w:rPr>
                <w:kern w:val="0"/>
              </w:rPr>
            </w:pPr>
            <w:r>
              <w:rPr>
                <w:rFonts w:hint="eastAsia"/>
                <w:kern w:val="0"/>
              </w:rPr>
              <w:t>石材质质量不好，材质松脆，吸水率大，由于湿膨胀较大，产生内应力而</w:t>
            </w:r>
          </w:p>
          <w:p w:rsidR="00DE7AAE" w:rsidRDefault="00DE7AAE" w:rsidP="00CE7A5E">
            <w:pPr>
              <w:rPr>
                <w:kern w:val="0"/>
              </w:rPr>
            </w:pPr>
            <w:r>
              <w:rPr>
                <w:rFonts w:hint="eastAsia"/>
                <w:kern w:val="0"/>
              </w:rPr>
              <w:t>裂开。石材本身的隐伤在运输和操作过程中出现裂缝</w:t>
            </w:r>
          </w:p>
          <w:p w:rsidR="00DE7AAE" w:rsidRDefault="00DE7AAE" w:rsidP="00CE7A5E">
            <w:pPr>
              <w:rPr>
                <w:rFonts w:hint="eastAsia"/>
                <w:kern w:val="0"/>
              </w:rPr>
            </w:pPr>
          </w:p>
        </w:tc>
        <w:tc>
          <w:tcPr>
            <w:tcW w:w="2707" w:type="dxa"/>
            <w:vAlign w:val="center"/>
          </w:tcPr>
          <w:p w:rsidR="00DE7AAE" w:rsidRDefault="00DE7AAE" w:rsidP="00CE7A5E">
            <w:pPr>
              <w:rPr>
                <w:kern w:val="0"/>
              </w:rPr>
            </w:pPr>
            <w:r>
              <w:rPr>
                <w:rFonts w:hint="eastAsia"/>
                <w:kern w:val="0"/>
              </w:rPr>
              <w:t>操作是不要用力敲击板面，防止产生隐伤。</w:t>
            </w:r>
          </w:p>
          <w:p w:rsidR="00DE7AAE" w:rsidRDefault="00DE7AAE" w:rsidP="00CE7A5E">
            <w:pPr>
              <w:rPr>
                <w:rFonts w:hint="eastAsia"/>
                <w:kern w:val="0"/>
              </w:rPr>
            </w:pP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80" w:name="_Toc207188046"/>
      <w:r>
        <w:rPr>
          <w:rFonts w:hint="eastAsia"/>
        </w:rPr>
        <w:lastRenderedPageBreak/>
        <w:t>地面石材施工工艺</w:t>
      </w:r>
      <w:bookmarkStart w:id="81" w:name="bk151"/>
      <w:bookmarkEnd w:id="80"/>
      <w:bookmarkEnd w:id="81"/>
    </w:p>
    <w:p w:rsidR="00DE7AAE" w:rsidRDefault="00DE7AAE" w:rsidP="00DE7AAE">
      <w:pPr>
        <w:rPr>
          <w:kern w:val="0"/>
        </w:rPr>
      </w:pPr>
      <w:bookmarkStart w:id="82" w:name="bk152"/>
      <w:bookmarkEnd w:id="82"/>
      <w:r>
        <w:rPr>
          <w:kern w:val="0"/>
        </w:rPr>
        <w:t xml:space="preserve">6.1.9.1 </w:t>
      </w:r>
      <w:r>
        <w:rPr>
          <w:rFonts w:hint="eastAsia"/>
          <w:kern w:val="0"/>
        </w:rPr>
        <w:t>材料要求</w:t>
      </w:r>
    </w:p>
    <w:p w:rsidR="00DE7AAE" w:rsidRDefault="00DE7AAE" w:rsidP="00DE7AAE">
      <w:pPr>
        <w:rPr>
          <w:kern w:val="0"/>
        </w:rPr>
      </w:pPr>
      <w:r>
        <w:rPr>
          <w:kern w:val="0"/>
        </w:rPr>
        <w:t>(1)</w:t>
      </w:r>
      <w:r>
        <w:rPr>
          <w:rFonts w:hint="eastAsia"/>
          <w:kern w:val="0"/>
        </w:rPr>
        <w:t>石材及施工配套材料的要求：采用石材必须符合设计要求。</w:t>
      </w:r>
    </w:p>
    <w:p w:rsidR="00DE7AAE" w:rsidRDefault="00DE7AAE" w:rsidP="00DE7AAE">
      <w:pPr>
        <w:rPr>
          <w:kern w:val="0"/>
        </w:rPr>
      </w:pPr>
      <w:r>
        <w:rPr>
          <w:kern w:val="0"/>
        </w:rPr>
        <w:t>(2)</w:t>
      </w:r>
      <w:r>
        <w:rPr>
          <w:rFonts w:hint="eastAsia"/>
          <w:kern w:val="0"/>
        </w:rPr>
        <w:t>水泥：采用</w:t>
      </w:r>
      <w:r>
        <w:rPr>
          <w:kern w:val="0"/>
        </w:rPr>
        <w:t>325</w:t>
      </w:r>
      <w:r>
        <w:rPr>
          <w:rFonts w:hint="eastAsia"/>
          <w:kern w:val="0"/>
        </w:rPr>
        <w:t>＃以上的普通硅酸盐水泥，并备用</w:t>
      </w:r>
      <w:proofErr w:type="gramStart"/>
      <w:r>
        <w:rPr>
          <w:rFonts w:hint="eastAsia"/>
          <w:kern w:val="0"/>
        </w:rPr>
        <w:t>适量擦缝用</w:t>
      </w:r>
      <w:proofErr w:type="gramEnd"/>
      <w:r>
        <w:rPr>
          <w:rFonts w:hint="eastAsia"/>
          <w:kern w:val="0"/>
        </w:rPr>
        <w:t>白水泥。</w:t>
      </w:r>
    </w:p>
    <w:p w:rsidR="00DE7AAE" w:rsidRDefault="00DE7AAE" w:rsidP="00DE7AAE">
      <w:pPr>
        <w:rPr>
          <w:kern w:val="0"/>
        </w:rPr>
      </w:pPr>
      <w:r>
        <w:rPr>
          <w:kern w:val="0"/>
        </w:rPr>
        <w:t>(3)</w:t>
      </w:r>
      <w:r>
        <w:rPr>
          <w:rFonts w:hint="eastAsia"/>
          <w:kern w:val="0"/>
        </w:rPr>
        <w:t>砂：中砂或粗砂，要求砂的含泥量</w:t>
      </w:r>
      <w:r>
        <w:rPr>
          <w:kern w:val="0"/>
        </w:rPr>
        <w:t>5</w:t>
      </w:r>
      <w:r>
        <w:rPr>
          <w:rFonts w:hint="eastAsia"/>
          <w:kern w:val="0"/>
        </w:rPr>
        <w:t>﹪。</w:t>
      </w:r>
    </w:p>
    <w:p w:rsidR="00DE7AAE" w:rsidRDefault="00DE7AAE" w:rsidP="00DE7AAE">
      <w:pPr>
        <w:rPr>
          <w:kern w:val="0"/>
        </w:rPr>
      </w:pPr>
      <w:r>
        <w:rPr>
          <w:kern w:val="0"/>
        </w:rPr>
        <w:t>(4)</w:t>
      </w:r>
      <w:r>
        <w:rPr>
          <w:rFonts w:hint="eastAsia"/>
          <w:kern w:val="0"/>
        </w:rPr>
        <w:t>矿物颜料</w:t>
      </w:r>
      <w:r>
        <w:rPr>
          <w:kern w:val="0"/>
        </w:rPr>
        <w:t>(</w:t>
      </w:r>
      <w:proofErr w:type="gramStart"/>
      <w:r>
        <w:rPr>
          <w:rFonts w:hint="eastAsia"/>
          <w:kern w:val="0"/>
        </w:rPr>
        <w:t>擦缝用</w:t>
      </w:r>
      <w:proofErr w:type="gramEnd"/>
      <w:r>
        <w:rPr>
          <w:kern w:val="0"/>
        </w:rPr>
        <w:t>)</w:t>
      </w:r>
      <w:r>
        <w:rPr>
          <w:rFonts w:hint="eastAsia"/>
          <w:kern w:val="0"/>
        </w:rPr>
        <w:t>、蜡、草酸等。</w:t>
      </w:r>
    </w:p>
    <w:p w:rsidR="00DE7AAE" w:rsidRDefault="00DE7AAE" w:rsidP="00DE7AAE">
      <w:pPr>
        <w:rPr>
          <w:kern w:val="0"/>
        </w:rPr>
      </w:pPr>
      <w:r>
        <w:rPr>
          <w:kern w:val="0"/>
        </w:rPr>
        <w:t xml:space="preserve">(5) </w:t>
      </w:r>
      <w:r>
        <w:rPr>
          <w:rFonts w:hint="eastAsia"/>
          <w:kern w:val="0"/>
        </w:rPr>
        <w:t>主要施工工具：手推车、铁锹、靠尺、浆壶、水桶、铁抹子、木抹子、墨斗、钢卷尺、尼龙线、橡皮锤、铁水平尺、弯角方尺、钢斧子、台钻、扫帚、砂轮、磨石机、钢丝等。</w:t>
      </w:r>
    </w:p>
    <w:p w:rsidR="00DE7AAE" w:rsidRDefault="00DE7AAE" w:rsidP="00DE7AAE">
      <w:pPr>
        <w:rPr>
          <w:kern w:val="0"/>
        </w:rPr>
      </w:pPr>
      <w:r>
        <w:rPr>
          <w:kern w:val="0"/>
        </w:rPr>
        <w:t xml:space="preserve">6.1.9.2 </w:t>
      </w:r>
      <w:r>
        <w:rPr>
          <w:rFonts w:hint="eastAsia"/>
          <w:kern w:val="0"/>
        </w:rPr>
        <w:t>施工环境和相关条件</w:t>
      </w:r>
    </w:p>
    <w:p w:rsidR="00DE7AAE" w:rsidRDefault="00DE7AAE" w:rsidP="00DE7AAE">
      <w:pPr>
        <w:rPr>
          <w:kern w:val="0"/>
        </w:rPr>
      </w:pPr>
      <w:r>
        <w:rPr>
          <w:kern w:val="0"/>
        </w:rPr>
        <w:t>(1)</w:t>
      </w:r>
      <w:r>
        <w:rPr>
          <w:rFonts w:hint="eastAsia"/>
          <w:kern w:val="0"/>
        </w:rPr>
        <w:t>石材存放：石材进场后应侧立堆放在室内，并在其下加垫木方，按照石材的规格、使用部位分别标识放置；检查石材的质量是否符合设计要求。有损坏的石材提前将其挑选出来单独存放。</w:t>
      </w:r>
    </w:p>
    <w:p w:rsidR="00DE7AAE" w:rsidRDefault="00DE7AAE" w:rsidP="00DE7AAE">
      <w:pPr>
        <w:rPr>
          <w:kern w:val="0"/>
        </w:rPr>
      </w:pPr>
      <w:r>
        <w:rPr>
          <w:kern w:val="0"/>
        </w:rPr>
        <w:t>(2)</w:t>
      </w:r>
      <w:r>
        <w:rPr>
          <w:rFonts w:hint="eastAsia"/>
          <w:kern w:val="0"/>
        </w:rPr>
        <w:t>石材二次加工：在现场指定的位置设立加工棚，安装好</w:t>
      </w:r>
      <w:proofErr w:type="gramStart"/>
      <w:r>
        <w:rPr>
          <w:rFonts w:hint="eastAsia"/>
          <w:kern w:val="0"/>
        </w:rPr>
        <w:t>台钻及砂锯</w:t>
      </w:r>
      <w:proofErr w:type="gramEnd"/>
      <w:r>
        <w:rPr>
          <w:rFonts w:hint="eastAsia"/>
          <w:kern w:val="0"/>
        </w:rPr>
        <w:t>，并接通水、电源。需要切割钻孔的板，在安装前加工好。</w:t>
      </w:r>
    </w:p>
    <w:p w:rsidR="00DE7AAE" w:rsidRDefault="00DE7AAE" w:rsidP="00DE7AAE">
      <w:pPr>
        <w:rPr>
          <w:kern w:val="0"/>
        </w:rPr>
      </w:pPr>
      <w:r>
        <w:rPr>
          <w:kern w:val="0"/>
        </w:rPr>
        <w:t>(3)</w:t>
      </w:r>
      <w:r>
        <w:rPr>
          <w:rFonts w:hint="eastAsia"/>
          <w:kern w:val="0"/>
        </w:rPr>
        <w:t>施工现场准备：室内抹灰、地面垫层、水电设备管线等施工完毕并办理</w:t>
      </w:r>
      <w:proofErr w:type="gramStart"/>
      <w:r>
        <w:rPr>
          <w:rFonts w:hint="eastAsia"/>
          <w:kern w:val="0"/>
        </w:rPr>
        <w:t>完相关</w:t>
      </w:r>
      <w:proofErr w:type="gramEnd"/>
      <w:r>
        <w:rPr>
          <w:rFonts w:hint="eastAsia"/>
          <w:kern w:val="0"/>
        </w:rPr>
        <w:t>专业的交接手续。施工部位地面杂物等全部清理干净，完成相关施工部位的围挡，避免施工过程中交叉影响。</w:t>
      </w:r>
    </w:p>
    <w:p w:rsidR="00DE7AAE" w:rsidRDefault="00DE7AAE" w:rsidP="00DE7AAE">
      <w:pPr>
        <w:rPr>
          <w:kern w:val="0"/>
        </w:rPr>
      </w:pPr>
      <w:r>
        <w:rPr>
          <w:kern w:val="0"/>
        </w:rPr>
        <w:t>(4)</w:t>
      </w:r>
      <w:r>
        <w:rPr>
          <w:rFonts w:hint="eastAsia"/>
          <w:kern w:val="0"/>
        </w:rPr>
        <w:t>控制线：在房间内四周墙上弹好＋</w:t>
      </w:r>
      <w:r>
        <w:rPr>
          <w:kern w:val="0"/>
        </w:rPr>
        <w:t xml:space="preserve">50cm </w:t>
      </w:r>
      <w:r>
        <w:rPr>
          <w:rFonts w:hint="eastAsia"/>
          <w:kern w:val="0"/>
        </w:rPr>
        <w:t>水平线，石材与其他部位的</w:t>
      </w:r>
      <w:proofErr w:type="gramStart"/>
      <w:r>
        <w:rPr>
          <w:rFonts w:hint="eastAsia"/>
          <w:kern w:val="0"/>
        </w:rPr>
        <w:t>做法交圈标高</w:t>
      </w:r>
      <w:proofErr w:type="gramEnd"/>
      <w:r>
        <w:rPr>
          <w:rFonts w:hint="eastAsia"/>
          <w:kern w:val="0"/>
        </w:rPr>
        <w:t>控制点标识，地面大致的排</w:t>
      </w:r>
      <w:proofErr w:type="gramStart"/>
      <w:r>
        <w:rPr>
          <w:rFonts w:hint="eastAsia"/>
          <w:kern w:val="0"/>
        </w:rPr>
        <w:t>板控制</w:t>
      </w:r>
      <w:proofErr w:type="gramEnd"/>
      <w:r>
        <w:rPr>
          <w:rFonts w:hint="eastAsia"/>
          <w:kern w:val="0"/>
        </w:rPr>
        <w:t>十字分格线。</w:t>
      </w:r>
    </w:p>
    <w:p w:rsidR="00DE7AAE" w:rsidRDefault="00DE7AAE" w:rsidP="00DE7AAE">
      <w:pPr>
        <w:rPr>
          <w:kern w:val="0"/>
        </w:rPr>
      </w:pPr>
      <w:r>
        <w:rPr>
          <w:kern w:val="0"/>
        </w:rPr>
        <w:t>(5)</w:t>
      </w:r>
      <w:r>
        <w:rPr>
          <w:rFonts w:hint="eastAsia"/>
          <w:kern w:val="0"/>
        </w:rPr>
        <w:t>施工前技术准备：施工前必须熟悉施工大样图和加工计划单，清楚各部位的尺寸和做法，各部位的石材节点和收边。</w:t>
      </w:r>
    </w:p>
    <w:p w:rsidR="00DE7AAE" w:rsidRDefault="00DE7AAE" w:rsidP="00DE7AAE">
      <w:pPr>
        <w:rPr>
          <w:kern w:val="0"/>
        </w:rPr>
      </w:pPr>
      <w:r>
        <w:rPr>
          <w:kern w:val="0"/>
        </w:rPr>
        <w:t xml:space="preserve">6.1.9.3 </w:t>
      </w:r>
      <w:r>
        <w:rPr>
          <w:rFonts w:hint="eastAsia"/>
          <w:kern w:val="0"/>
        </w:rPr>
        <w:t>施工工艺流程</w:t>
      </w:r>
    </w:p>
    <w:p w:rsidR="00DE7AAE" w:rsidRDefault="00DE7AAE" w:rsidP="00DE7AAE">
      <w:pPr>
        <w:rPr>
          <w:rFonts w:hint="eastAsia"/>
          <w:kern w:val="0"/>
        </w:rPr>
      </w:pPr>
      <w:r>
        <w:rPr>
          <w:kern w:val="0"/>
        </w:rPr>
        <w:t>(1)</w:t>
      </w:r>
      <w:r>
        <w:rPr>
          <w:rFonts w:hint="eastAsia"/>
          <w:kern w:val="0"/>
        </w:rPr>
        <w:t>石材地面工艺流程：</w:t>
      </w:r>
    </w:p>
    <w:p w:rsidR="00DE7AAE" w:rsidRDefault="00DE7AAE" w:rsidP="00DE7AAE">
      <w:pPr>
        <w:rPr>
          <w:rFonts w:hint="eastAsia"/>
          <w:kern w:val="0"/>
        </w:rPr>
      </w:pPr>
      <w:r>
        <w:rPr>
          <w:noProof/>
          <w:kern w:val="0"/>
        </w:rPr>
        <w:pict>
          <v:group id="_x0000_s1266" style="position:absolute;left:0;text-align:left;margin-left:0;margin-top:6.3pt;width:6in;height:93.6pt;z-index:251667456" coordorigin="2340,4404" coordsize="8640,1872">
            <v:shape id="_x0000_s1267" type="#_x0000_t202" style="position:absolute;left:2340;top:4404;width:1440;height:468">
              <v:textbox>
                <w:txbxContent>
                  <w:p w:rsidR="00DE7AAE" w:rsidRDefault="00DE7AAE" w:rsidP="00DE7AAE">
                    <w:pPr>
                      <w:jc w:val="center"/>
                      <w:rPr>
                        <w:rFonts w:hint="eastAsia"/>
                      </w:rPr>
                    </w:pPr>
                    <w:r>
                      <w:rPr>
                        <w:rFonts w:hint="eastAsia"/>
                      </w:rPr>
                      <w:t>基层处理</w:t>
                    </w:r>
                  </w:p>
                </w:txbxContent>
              </v:textbox>
            </v:shape>
            <v:line id="_x0000_s1268" style="position:absolute" from="3780,4560" to="4140,4560">
              <v:stroke endarrow="block"/>
            </v:line>
            <v:shape id="_x0000_s1269" type="#_x0000_t202" style="position:absolute;left:4140;top:4404;width:1440;height:468">
              <v:textbox>
                <w:txbxContent>
                  <w:p w:rsidR="00DE7AAE" w:rsidRDefault="00DE7AAE" w:rsidP="00DE7AAE">
                    <w:pPr>
                      <w:jc w:val="center"/>
                      <w:rPr>
                        <w:rFonts w:hint="eastAsia"/>
                      </w:rPr>
                    </w:pPr>
                    <w:r>
                      <w:rPr>
                        <w:rFonts w:hint="eastAsia"/>
                      </w:rPr>
                      <w:t>基层弹线</w:t>
                    </w:r>
                  </w:p>
                </w:txbxContent>
              </v:textbox>
            </v:shape>
            <v:line id="_x0000_s1270" style="position:absolute" from="5580,4560" to="5940,4560">
              <v:stroke endarrow="block"/>
            </v:line>
            <v:shape id="_x0000_s1271" type="#_x0000_t202" style="position:absolute;left:5940;top:4404;width:1440;height:468">
              <v:textbox>
                <w:txbxContent>
                  <w:p w:rsidR="00DE7AAE" w:rsidRDefault="00DE7AAE" w:rsidP="00DE7AAE">
                    <w:pPr>
                      <w:jc w:val="center"/>
                      <w:rPr>
                        <w:rFonts w:hint="eastAsia"/>
                      </w:rPr>
                    </w:pPr>
                    <w:r>
                      <w:rPr>
                        <w:rFonts w:hint="eastAsia"/>
                      </w:rPr>
                      <w:t>预铺</w:t>
                    </w:r>
                  </w:p>
                </w:txbxContent>
              </v:textbox>
            </v:shape>
            <v:line id="_x0000_s1272" style="position:absolute" from="7380,4560" to="7740,4560">
              <v:stroke endarrow="block"/>
            </v:line>
            <v:shape id="_x0000_s1273" type="#_x0000_t202" style="position:absolute;left:7740;top:4404;width:1260;height:468">
              <v:textbox>
                <w:txbxContent>
                  <w:p w:rsidR="00DE7AAE" w:rsidRDefault="00DE7AAE" w:rsidP="00DE7AAE">
                    <w:pPr>
                      <w:jc w:val="center"/>
                      <w:rPr>
                        <w:rFonts w:hint="eastAsia"/>
                      </w:rPr>
                    </w:pPr>
                    <w:r>
                      <w:rPr>
                        <w:rFonts w:hint="eastAsia"/>
                      </w:rPr>
                      <w:t>石材铺设</w:t>
                    </w:r>
                  </w:p>
                </w:txbxContent>
              </v:textbox>
            </v:shape>
            <v:line id="_x0000_s1274" style="position:absolute" from="9000,4560" to="9360,4560">
              <v:stroke endarrow="block"/>
            </v:line>
            <v:shape id="_x0000_s1275" type="#_x0000_t202" style="position:absolute;left:9360;top:4404;width:1260;height:468">
              <v:textbox>
                <w:txbxContent>
                  <w:p w:rsidR="00DE7AAE" w:rsidRDefault="00DE7AAE" w:rsidP="00DE7AAE">
                    <w:pPr>
                      <w:jc w:val="center"/>
                      <w:rPr>
                        <w:rFonts w:hint="eastAsia"/>
                      </w:rPr>
                    </w:pPr>
                    <w:r>
                      <w:rPr>
                        <w:rFonts w:hint="eastAsia"/>
                      </w:rPr>
                      <w:t>勾缝</w:t>
                    </w:r>
                  </w:p>
                </w:txbxContent>
              </v:textbox>
            </v:shape>
            <v:line id="_x0000_s1276" style="position:absolute" from="10620,4560" to="10980,4560"/>
            <v:line id="_x0000_s1277" style="position:absolute" from="10980,4560" to="10980,5340"/>
            <v:line id="_x0000_s1278" style="position:absolute;flip:x" from="2520,5340" to="10980,5340"/>
            <v:line id="_x0000_s1279" style="position:absolute" from="2520,5340" to="2520,5964"/>
            <v:line id="_x0000_s1280" style="position:absolute" from="2520,5964" to="3060,5964">
              <v:stroke endarrow="block"/>
            </v:line>
            <v:shape id="_x0000_s1281" type="#_x0000_t202" style="position:absolute;left:3060;top:5808;width:1440;height:468">
              <v:textbox>
                <w:txbxContent>
                  <w:p w:rsidR="00DE7AAE" w:rsidRDefault="00DE7AAE" w:rsidP="00DE7AAE">
                    <w:pPr>
                      <w:jc w:val="center"/>
                      <w:rPr>
                        <w:rFonts w:hint="eastAsia"/>
                      </w:rPr>
                    </w:pPr>
                    <w:r>
                      <w:rPr>
                        <w:rFonts w:hint="eastAsia"/>
                      </w:rPr>
                      <w:t>饰面清理</w:t>
                    </w:r>
                  </w:p>
                </w:txbxContent>
              </v:textbox>
            </v:shape>
            <v:line id="_x0000_s1282" style="position:absolute" from="4500,5964" to="4860,5964">
              <v:stroke endarrow="block"/>
            </v:line>
            <v:shape id="_x0000_s1283" type="#_x0000_t202" style="position:absolute;left:4860;top:5808;width:1440;height:468">
              <v:textbox>
                <w:txbxContent>
                  <w:p w:rsidR="00DE7AAE" w:rsidRDefault="00DE7AAE" w:rsidP="00DE7AAE">
                    <w:pPr>
                      <w:jc w:val="center"/>
                      <w:rPr>
                        <w:rFonts w:hint="eastAsia"/>
                      </w:rPr>
                    </w:pPr>
                    <w:r>
                      <w:rPr>
                        <w:rFonts w:hint="eastAsia"/>
                      </w:rPr>
                      <w:t>打蜡</w:t>
                    </w:r>
                  </w:p>
                </w:txbxContent>
              </v:textbox>
            </v:shape>
            <v:line id="_x0000_s1284" style="position:absolute" from="6300,5964" to="6660,5964">
              <v:stroke endarrow="block"/>
            </v:line>
            <v:shape id="_x0000_s1285" type="#_x0000_t202" style="position:absolute;left:6660;top:5808;width:1440;height:468">
              <v:textbox>
                <w:txbxContent>
                  <w:p w:rsidR="00DE7AAE" w:rsidRDefault="00DE7AAE" w:rsidP="00DE7AAE">
                    <w:pPr>
                      <w:jc w:val="center"/>
                      <w:rPr>
                        <w:rFonts w:hint="eastAsia"/>
                      </w:rPr>
                    </w:pPr>
                    <w:r>
                      <w:rPr>
                        <w:rFonts w:hint="eastAsia"/>
                      </w:rPr>
                      <w:t>成品保护</w:t>
                    </w:r>
                  </w:p>
                </w:txbxContent>
              </v:textbox>
            </v:shape>
            <v:line id="_x0000_s1286" style="position:absolute" from="8100,5964" to="8460,5964">
              <v:stroke endarrow="block"/>
            </v:line>
            <v:shape id="_x0000_s1287" type="#_x0000_t202" style="position:absolute;left:8460;top:5808;width:1440;height:468">
              <v:textbox>
                <w:txbxContent>
                  <w:p w:rsidR="00DE7AAE" w:rsidRDefault="00DE7AAE" w:rsidP="00DE7AAE">
                    <w:pPr>
                      <w:jc w:val="center"/>
                      <w:rPr>
                        <w:rFonts w:hint="eastAsia"/>
                      </w:rPr>
                    </w:pPr>
                    <w:r>
                      <w:rPr>
                        <w:rFonts w:hint="eastAsia"/>
                      </w:rPr>
                      <w:t>分项验收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p>
    <w:p w:rsidR="00DE7AAE" w:rsidRDefault="00DE7AAE" w:rsidP="00DE7AAE">
      <w:pPr>
        <w:rPr>
          <w:kern w:val="0"/>
        </w:rPr>
      </w:pPr>
      <w:r>
        <w:rPr>
          <w:kern w:val="0"/>
        </w:rPr>
        <w:t xml:space="preserve">(2) </w:t>
      </w:r>
      <w:r>
        <w:rPr>
          <w:rFonts w:hint="eastAsia"/>
          <w:kern w:val="0"/>
        </w:rPr>
        <w:t>主要施工技术措施</w:t>
      </w:r>
    </w:p>
    <w:p w:rsidR="00DE7AAE" w:rsidRDefault="00DE7AAE" w:rsidP="00DE7AAE">
      <w:pPr>
        <w:rPr>
          <w:kern w:val="0"/>
        </w:rPr>
      </w:pPr>
      <w:r>
        <w:rPr>
          <w:kern w:val="0"/>
        </w:rPr>
        <w:t>1)</w:t>
      </w:r>
      <w:r>
        <w:rPr>
          <w:rFonts w:hint="eastAsia"/>
          <w:kern w:val="0"/>
        </w:rPr>
        <w:t>基层处理：石材施工前将地面基层上的落地灰、浮灰等杂物细致的清理干净，并用钢丝刷或扁铲清理，但不要破坏结构的保护层。对于卫生间、厨房等有防水要求的地面需要用</w:t>
      </w:r>
      <w:r>
        <w:rPr>
          <w:kern w:val="0"/>
        </w:rPr>
        <w:t>1</w:t>
      </w:r>
      <w:r>
        <w:rPr>
          <w:rFonts w:hint="eastAsia"/>
          <w:kern w:val="0"/>
        </w:rPr>
        <w:t>：</w:t>
      </w:r>
      <w:r>
        <w:rPr>
          <w:kern w:val="0"/>
        </w:rPr>
        <w:t>3(2.5)</w:t>
      </w:r>
      <w:r>
        <w:rPr>
          <w:rFonts w:hint="eastAsia"/>
          <w:kern w:val="0"/>
        </w:rPr>
        <w:t>的水泥砂浆找平，厚度无设计要求时一般为</w:t>
      </w:r>
      <w:r>
        <w:rPr>
          <w:kern w:val="0"/>
        </w:rPr>
        <w:t>25</w:t>
      </w:r>
      <w:r>
        <w:rPr>
          <w:rFonts w:hint="eastAsia"/>
          <w:kern w:val="0"/>
        </w:rPr>
        <w:t>－</w:t>
      </w:r>
      <w:r>
        <w:rPr>
          <w:kern w:val="0"/>
        </w:rPr>
        <w:t xml:space="preserve">30mm </w:t>
      </w:r>
      <w:r>
        <w:rPr>
          <w:rFonts w:hint="eastAsia"/>
          <w:kern w:val="0"/>
        </w:rPr>
        <w:t>厚</w:t>
      </w:r>
      <w:r>
        <w:rPr>
          <w:kern w:val="0"/>
        </w:rPr>
        <w:t>(</w:t>
      </w:r>
      <w:r>
        <w:rPr>
          <w:rFonts w:hint="eastAsia"/>
          <w:kern w:val="0"/>
        </w:rPr>
        <w:t>有设计要求时按其进行施工</w:t>
      </w:r>
      <w:r>
        <w:rPr>
          <w:kern w:val="0"/>
        </w:rPr>
        <w:t>)</w:t>
      </w:r>
      <w:r>
        <w:rPr>
          <w:rFonts w:hint="eastAsia"/>
          <w:kern w:val="0"/>
        </w:rPr>
        <w:t>。但本道工序施工前要对地面刷一道水泥砂浆结合层</w:t>
      </w:r>
      <w:r>
        <w:rPr>
          <w:kern w:val="0"/>
        </w:rPr>
        <w:t>(</w:t>
      </w:r>
      <w:r>
        <w:rPr>
          <w:rFonts w:hint="eastAsia"/>
          <w:kern w:val="0"/>
        </w:rPr>
        <w:t>或水泥砂浆掺</w:t>
      </w:r>
      <w:r>
        <w:rPr>
          <w:kern w:val="0"/>
        </w:rPr>
        <w:t>5</w:t>
      </w:r>
      <w:r>
        <w:rPr>
          <w:rFonts w:hint="eastAsia"/>
          <w:kern w:val="0"/>
        </w:rPr>
        <w:t>﹪立得尔建筑胶</w:t>
      </w:r>
      <w:r>
        <w:rPr>
          <w:kern w:val="0"/>
        </w:rPr>
        <w:t>)</w:t>
      </w:r>
      <w:r>
        <w:rPr>
          <w:rFonts w:hint="eastAsia"/>
          <w:kern w:val="0"/>
        </w:rPr>
        <w:t>。基层处理应注意达到施工条件得要求，考虑到装饰厚度得需要，在正式施工前用少许清水湿润地面。</w:t>
      </w:r>
    </w:p>
    <w:p w:rsidR="00DE7AAE" w:rsidRDefault="00DE7AAE" w:rsidP="00DE7AAE">
      <w:pPr>
        <w:rPr>
          <w:kern w:val="0"/>
        </w:rPr>
      </w:pPr>
      <w:r>
        <w:rPr>
          <w:kern w:val="0"/>
        </w:rPr>
        <w:t>2)</w:t>
      </w:r>
      <w:r>
        <w:rPr>
          <w:rFonts w:hint="eastAsia"/>
          <w:kern w:val="0"/>
        </w:rPr>
        <w:t>弹线：在房间的重点部位或地面面积较大的房间</w:t>
      </w:r>
      <w:proofErr w:type="gramStart"/>
      <w:r>
        <w:rPr>
          <w:rFonts w:hint="eastAsia"/>
          <w:kern w:val="0"/>
        </w:rPr>
        <w:t>弹相互</w:t>
      </w:r>
      <w:proofErr w:type="gramEnd"/>
      <w:r>
        <w:rPr>
          <w:rFonts w:hint="eastAsia"/>
          <w:kern w:val="0"/>
        </w:rPr>
        <w:t>垂直的十字控制线，</w:t>
      </w:r>
      <w:proofErr w:type="gramStart"/>
      <w:r>
        <w:rPr>
          <w:rFonts w:hint="eastAsia"/>
          <w:kern w:val="0"/>
        </w:rPr>
        <w:t>用基层</w:t>
      </w:r>
      <w:proofErr w:type="gramEnd"/>
      <w:r>
        <w:rPr>
          <w:rFonts w:hint="eastAsia"/>
          <w:kern w:val="0"/>
        </w:rPr>
        <w:t>处理</w:t>
      </w:r>
      <w:r>
        <w:rPr>
          <w:kern w:val="0"/>
        </w:rPr>
        <w:t xml:space="preserve"> </w:t>
      </w:r>
      <w:r>
        <w:rPr>
          <w:rFonts w:hint="eastAsia"/>
          <w:kern w:val="0"/>
        </w:rPr>
        <w:t>基层弹线</w:t>
      </w:r>
      <w:r>
        <w:rPr>
          <w:kern w:val="0"/>
        </w:rPr>
        <w:t xml:space="preserve"> </w:t>
      </w:r>
      <w:r>
        <w:rPr>
          <w:rFonts w:hint="eastAsia"/>
          <w:kern w:val="0"/>
        </w:rPr>
        <w:t>预铺</w:t>
      </w:r>
      <w:r>
        <w:rPr>
          <w:kern w:val="0"/>
        </w:rPr>
        <w:t xml:space="preserve"> </w:t>
      </w:r>
      <w:r>
        <w:rPr>
          <w:rFonts w:hint="eastAsia"/>
          <w:kern w:val="0"/>
        </w:rPr>
        <w:t>石材铺设</w:t>
      </w:r>
      <w:r>
        <w:rPr>
          <w:kern w:val="0"/>
        </w:rPr>
        <w:t xml:space="preserve"> </w:t>
      </w:r>
      <w:r>
        <w:rPr>
          <w:rFonts w:hint="eastAsia"/>
          <w:kern w:val="0"/>
        </w:rPr>
        <w:t>勾缝饰面清理</w:t>
      </w:r>
      <w:r>
        <w:rPr>
          <w:kern w:val="0"/>
        </w:rPr>
        <w:t xml:space="preserve"> </w:t>
      </w:r>
      <w:r>
        <w:rPr>
          <w:rFonts w:hint="eastAsia"/>
          <w:kern w:val="0"/>
        </w:rPr>
        <w:t>打蜡</w:t>
      </w:r>
      <w:r>
        <w:rPr>
          <w:kern w:val="0"/>
        </w:rPr>
        <w:t xml:space="preserve"> </w:t>
      </w:r>
      <w:r>
        <w:rPr>
          <w:rFonts w:hint="eastAsia"/>
          <w:kern w:val="0"/>
        </w:rPr>
        <w:t>成品保护</w:t>
      </w:r>
      <w:r>
        <w:rPr>
          <w:kern w:val="0"/>
        </w:rPr>
        <w:t xml:space="preserve"> </w:t>
      </w:r>
      <w:r>
        <w:rPr>
          <w:rFonts w:hint="eastAsia"/>
          <w:kern w:val="0"/>
        </w:rPr>
        <w:t>分项验收以检查和控制石材板块的位置，十字线可以弹在地面上并引至墙面底部。在房间的墙四周弹出标高控制线和</w:t>
      </w:r>
      <w:proofErr w:type="gramStart"/>
      <w:r>
        <w:rPr>
          <w:rFonts w:hint="eastAsia"/>
          <w:kern w:val="0"/>
        </w:rPr>
        <w:t>作出</w:t>
      </w:r>
      <w:proofErr w:type="gramEnd"/>
      <w:r>
        <w:rPr>
          <w:rFonts w:hint="eastAsia"/>
          <w:kern w:val="0"/>
        </w:rPr>
        <w:t>标高控制，注意检查与楼梯或有其他不同面层材料部位的</w:t>
      </w:r>
      <w:proofErr w:type="gramStart"/>
      <w:r>
        <w:rPr>
          <w:rFonts w:hint="eastAsia"/>
          <w:kern w:val="0"/>
        </w:rPr>
        <w:t>标高交圈和</w:t>
      </w:r>
      <w:proofErr w:type="gramEnd"/>
      <w:r>
        <w:rPr>
          <w:rFonts w:hint="eastAsia"/>
          <w:kern w:val="0"/>
        </w:rPr>
        <w:t>过度。在地面弹出十字线后，</w:t>
      </w:r>
      <w:r>
        <w:rPr>
          <w:rFonts w:hint="eastAsia"/>
          <w:kern w:val="0"/>
        </w:rPr>
        <w:lastRenderedPageBreak/>
        <w:t>并根据石材规格在地面弹出石材分格线。</w:t>
      </w:r>
    </w:p>
    <w:p w:rsidR="00DE7AAE" w:rsidRDefault="00DE7AAE" w:rsidP="00DE7AAE">
      <w:pPr>
        <w:rPr>
          <w:kern w:val="0"/>
        </w:rPr>
      </w:pPr>
      <w:r>
        <w:rPr>
          <w:kern w:val="0"/>
        </w:rPr>
        <w:t>3)</w:t>
      </w:r>
      <w:r>
        <w:rPr>
          <w:rFonts w:hint="eastAsia"/>
          <w:kern w:val="0"/>
        </w:rPr>
        <w:t>预铺：首先应在图纸设计要求的基础上，对石材的颜色、纹理、几何尺寸、表面平整等进行严格的挑选，然后按照图纸要求预铺。对于预铺中可能出现的误差进行调整交换，直至达到最佳效果</w:t>
      </w:r>
      <w:r>
        <w:rPr>
          <w:kern w:val="0"/>
        </w:rPr>
        <w:t>(</w:t>
      </w:r>
      <w:r>
        <w:rPr>
          <w:rFonts w:hint="eastAsia"/>
          <w:kern w:val="0"/>
        </w:rPr>
        <w:t>调整后的石材编号画在石材分格图上，按铺贴顺序堆放整齐备用</w:t>
      </w:r>
      <w:r>
        <w:rPr>
          <w:kern w:val="0"/>
        </w:rPr>
        <w:t>)</w:t>
      </w:r>
      <w:r>
        <w:rPr>
          <w:rFonts w:hint="eastAsia"/>
          <w:kern w:val="0"/>
        </w:rPr>
        <w:t>。同时注意采用浅色石材并其质地密度较小的应在石材得背面和所有侧面涂刷隔离剂，以防止石材铺装时吸水影响石材的表面美观。具体办法时在房间内的两个垂直方向，铺</w:t>
      </w:r>
      <w:proofErr w:type="gramStart"/>
      <w:r>
        <w:rPr>
          <w:rFonts w:hint="eastAsia"/>
          <w:kern w:val="0"/>
        </w:rPr>
        <w:t>两条干砂带</w:t>
      </w:r>
      <w:proofErr w:type="gramEnd"/>
      <w:r>
        <w:rPr>
          <w:rFonts w:hint="eastAsia"/>
          <w:kern w:val="0"/>
        </w:rPr>
        <w:t>，其宽度不大于石材板块，厚度小于</w:t>
      </w:r>
      <w:r>
        <w:rPr>
          <w:kern w:val="0"/>
        </w:rPr>
        <w:t>3cm</w:t>
      </w:r>
      <w:r>
        <w:rPr>
          <w:rFonts w:hint="eastAsia"/>
          <w:kern w:val="0"/>
        </w:rPr>
        <w:t>。依据石材板块的编号和施工的现场大样图，并结合实际尺寸将其板块排好，以此检查板块之间的缝隙，核对各部位的相对位置。</w:t>
      </w:r>
    </w:p>
    <w:p w:rsidR="00DE7AAE" w:rsidRDefault="00DE7AAE" w:rsidP="00DE7AAE">
      <w:pPr>
        <w:rPr>
          <w:kern w:val="0"/>
        </w:rPr>
      </w:pPr>
      <w:r>
        <w:rPr>
          <w:kern w:val="0"/>
        </w:rPr>
        <w:t>4)</w:t>
      </w:r>
      <w:r>
        <w:rPr>
          <w:rFonts w:hint="eastAsia"/>
          <w:kern w:val="0"/>
        </w:rPr>
        <w:t>铺贴：</w:t>
      </w:r>
    </w:p>
    <w:p w:rsidR="00DE7AAE" w:rsidRDefault="00DE7AAE" w:rsidP="00DE7AAE">
      <w:pPr>
        <w:rPr>
          <w:kern w:val="0"/>
        </w:rPr>
      </w:pPr>
      <w:r>
        <w:rPr>
          <w:kern w:val="0"/>
        </w:rPr>
        <w:t>A</w:t>
      </w:r>
      <w:r>
        <w:rPr>
          <w:rFonts w:hint="eastAsia"/>
          <w:kern w:val="0"/>
        </w:rPr>
        <w:t>、结合层：在铺装砂浆前对基层清扫干净后用喷壶洒水湿润，</w:t>
      </w:r>
      <w:proofErr w:type="gramStart"/>
      <w:r>
        <w:rPr>
          <w:rFonts w:hint="eastAsia"/>
          <w:kern w:val="0"/>
        </w:rPr>
        <w:t>刷素水泥浆</w:t>
      </w:r>
      <w:proofErr w:type="gramEnd"/>
      <w:r>
        <w:rPr>
          <w:kern w:val="0"/>
        </w:rPr>
        <w:t>(</w:t>
      </w:r>
      <w:r>
        <w:rPr>
          <w:rFonts w:hint="eastAsia"/>
          <w:kern w:val="0"/>
        </w:rPr>
        <w:t>水灰比为</w:t>
      </w:r>
      <w:r>
        <w:rPr>
          <w:kern w:val="0"/>
        </w:rPr>
        <w:t xml:space="preserve">0.5 </w:t>
      </w:r>
      <w:r>
        <w:rPr>
          <w:rFonts w:hint="eastAsia"/>
          <w:kern w:val="0"/>
        </w:rPr>
        <w:t>左右做到</w:t>
      </w:r>
      <w:proofErr w:type="gramStart"/>
      <w:r>
        <w:rPr>
          <w:rFonts w:hint="eastAsia"/>
          <w:kern w:val="0"/>
        </w:rPr>
        <w:t>随刷随铺</w:t>
      </w:r>
      <w:proofErr w:type="gramEnd"/>
      <w:r>
        <w:rPr>
          <w:kern w:val="0"/>
        </w:rPr>
        <w:t>)</w:t>
      </w:r>
      <w:r>
        <w:rPr>
          <w:rFonts w:hint="eastAsia"/>
          <w:kern w:val="0"/>
        </w:rPr>
        <w:t>。</w:t>
      </w:r>
    </w:p>
    <w:p w:rsidR="00DE7AAE" w:rsidRDefault="00DE7AAE" w:rsidP="00DE7AAE">
      <w:pPr>
        <w:rPr>
          <w:rFonts w:hint="eastAsia"/>
          <w:kern w:val="0"/>
        </w:rPr>
      </w:pPr>
      <w:r>
        <w:rPr>
          <w:kern w:val="0"/>
        </w:rPr>
        <w:t>B</w:t>
      </w:r>
      <w:r>
        <w:rPr>
          <w:rFonts w:hint="eastAsia"/>
          <w:kern w:val="0"/>
        </w:rPr>
        <w:t>、铺砂浆层：在地面上按照水平控制线确定找平层厚度，</w:t>
      </w:r>
      <w:proofErr w:type="gramStart"/>
      <w:r>
        <w:rPr>
          <w:rFonts w:hint="eastAsia"/>
          <w:kern w:val="0"/>
        </w:rPr>
        <w:t>并用十</w:t>
      </w:r>
      <w:proofErr w:type="gramEnd"/>
      <w:r>
        <w:rPr>
          <w:rFonts w:hint="eastAsia"/>
          <w:kern w:val="0"/>
        </w:rPr>
        <w:t>字线纵横控制，石材镶贴应采用</w:t>
      </w:r>
      <w:r>
        <w:rPr>
          <w:kern w:val="0"/>
        </w:rPr>
        <w:t>1</w:t>
      </w:r>
      <w:r>
        <w:rPr>
          <w:rFonts w:hint="eastAsia"/>
          <w:kern w:val="0"/>
        </w:rPr>
        <w:t>：</w:t>
      </w:r>
      <w:r>
        <w:rPr>
          <w:kern w:val="0"/>
        </w:rPr>
        <w:t xml:space="preserve">4 </w:t>
      </w:r>
      <w:r>
        <w:rPr>
          <w:rFonts w:hint="eastAsia"/>
          <w:kern w:val="0"/>
        </w:rPr>
        <w:t>干硬性白水泥砂浆经充分搅拌均匀后进行施工</w:t>
      </w:r>
      <w:r>
        <w:rPr>
          <w:kern w:val="0"/>
        </w:rPr>
        <w:t>(</w:t>
      </w:r>
      <w:r>
        <w:rPr>
          <w:rFonts w:hint="eastAsia"/>
          <w:kern w:val="0"/>
        </w:rPr>
        <w:t>要求砂浆的干硬以手捏成团不松散为宜</w:t>
      </w:r>
      <w:r>
        <w:rPr>
          <w:kern w:val="0"/>
        </w:rPr>
        <w:t>)</w:t>
      </w:r>
      <w:r>
        <w:rPr>
          <w:rFonts w:hint="eastAsia"/>
          <w:kern w:val="0"/>
        </w:rPr>
        <w:t>。把已搅拌好的干硬砂浆铺到地面，用灰板拍实，应注意砂浆铺设宽度应超过石材宽度</w:t>
      </w:r>
      <w:r>
        <w:rPr>
          <w:kern w:val="0"/>
        </w:rPr>
        <w:t xml:space="preserve">1/3 </w:t>
      </w:r>
      <w:r>
        <w:rPr>
          <w:rFonts w:hint="eastAsia"/>
          <w:kern w:val="0"/>
        </w:rPr>
        <w:t>以上，并且砂浆厚度约高出水平标高</w:t>
      </w:r>
      <w:r>
        <w:rPr>
          <w:kern w:val="0"/>
        </w:rPr>
        <w:t>3</w:t>
      </w:r>
      <w:r>
        <w:rPr>
          <w:rFonts w:hint="eastAsia"/>
          <w:kern w:val="0"/>
        </w:rPr>
        <w:t>～</w:t>
      </w:r>
      <w:r>
        <w:rPr>
          <w:kern w:val="0"/>
        </w:rPr>
        <w:t>4mm</w:t>
      </w:r>
      <w:r>
        <w:rPr>
          <w:rFonts w:hint="eastAsia"/>
          <w:kern w:val="0"/>
        </w:rPr>
        <w:t>，砂浆厚度控制在</w:t>
      </w:r>
      <w:r>
        <w:rPr>
          <w:kern w:val="0"/>
        </w:rPr>
        <w:t>30mm</w:t>
      </w:r>
      <w:r>
        <w:rPr>
          <w:rFonts w:hint="eastAsia"/>
          <w:kern w:val="0"/>
        </w:rPr>
        <w:t>。</w:t>
      </w:r>
    </w:p>
    <w:p w:rsidR="00DE7AAE" w:rsidRDefault="00DE7AAE" w:rsidP="00DE7AAE">
      <w:pPr>
        <w:rPr>
          <w:rFonts w:hint="eastAsia"/>
          <w:kern w:val="0"/>
        </w:rPr>
      </w:pPr>
      <w:r>
        <w:rPr>
          <w:kern w:val="0"/>
        </w:rPr>
        <w:t>C</w:t>
      </w:r>
      <w:r>
        <w:rPr>
          <w:rFonts w:hint="eastAsia"/>
          <w:kern w:val="0"/>
        </w:rPr>
        <w:t>、铺装石材：把已编号的石材按照排列顺序从远离门口一侧开始，</w:t>
      </w:r>
      <w:proofErr w:type="gramStart"/>
      <w:r>
        <w:rPr>
          <w:rFonts w:hint="eastAsia"/>
          <w:kern w:val="0"/>
        </w:rPr>
        <w:t>按照试拼编号</w:t>
      </w:r>
      <w:proofErr w:type="gramEnd"/>
      <w:r>
        <w:rPr>
          <w:rFonts w:hint="eastAsia"/>
          <w:kern w:val="0"/>
        </w:rPr>
        <w:t>依次铺砌至门口。铺装前将板预先浸湿后阴干备用。先进行试铺，对好纵横缝，用橡皮</w:t>
      </w:r>
      <w:proofErr w:type="gramStart"/>
      <w:r>
        <w:rPr>
          <w:rFonts w:hint="eastAsia"/>
          <w:kern w:val="0"/>
        </w:rPr>
        <w:t>锤</w:t>
      </w:r>
      <w:proofErr w:type="gramEnd"/>
      <w:r>
        <w:rPr>
          <w:rFonts w:hint="eastAsia"/>
          <w:kern w:val="0"/>
        </w:rPr>
        <w:t>敲击垫木板</w:t>
      </w:r>
      <w:r>
        <w:rPr>
          <w:kern w:val="0"/>
        </w:rPr>
        <w:t>(</w:t>
      </w:r>
      <w:proofErr w:type="gramStart"/>
      <w:r>
        <w:rPr>
          <w:rFonts w:hint="eastAsia"/>
          <w:kern w:val="0"/>
        </w:rPr>
        <w:t>不</w:t>
      </w:r>
      <w:proofErr w:type="gramEnd"/>
      <w:r>
        <w:rPr>
          <w:rFonts w:hint="eastAsia"/>
          <w:kern w:val="0"/>
        </w:rPr>
        <w:t>得用橡皮</w:t>
      </w:r>
      <w:proofErr w:type="gramStart"/>
      <w:r>
        <w:rPr>
          <w:rFonts w:hint="eastAsia"/>
          <w:kern w:val="0"/>
        </w:rPr>
        <w:t>锤</w:t>
      </w:r>
      <w:proofErr w:type="gramEnd"/>
      <w:r>
        <w:rPr>
          <w:rFonts w:hint="eastAsia"/>
          <w:kern w:val="0"/>
        </w:rPr>
        <w:t>直接敲击石材板面</w:t>
      </w:r>
      <w:r>
        <w:rPr>
          <w:kern w:val="0"/>
        </w:rPr>
        <w:t>)</w:t>
      </w:r>
      <w:r>
        <w:rPr>
          <w:rFonts w:hint="eastAsia"/>
          <w:kern w:val="0"/>
        </w:rPr>
        <w:t>，</w:t>
      </w:r>
      <w:proofErr w:type="gramStart"/>
      <w:r>
        <w:rPr>
          <w:rFonts w:hint="eastAsia"/>
          <w:kern w:val="0"/>
        </w:rPr>
        <w:t>震实砂浆</w:t>
      </w:r>
      <w:proofErr w:type="gramEnd"/>
      <w:r>
        <w:rPr>
          <w:rFonts w:hint="eastAsia"/>
          <w:kern w:val="0"/>
        </w:rPr>
        <w:t>至铺设高度后，将板移至一旁，检查砂浆上表面与板块之间是否吻合，如有空虚之处应填补干硬性砂浆，然后正式铺装。在砂浆层上满浇一层水灰比</w:t>
      </w:r>
      <w:r>
        <w:rPr>
          <w:kern w:val="0"/>
        </w:rPr>
        <w:t xml:space="preserve">0.5 </w:t>
      </w:r>
      <w:r>
        <w:rPr>
          <w:rFonts w:hint="eastAsia"/>
          <w:kern w:val="0"/>
        </w:rPr>
        <w:t>的素水泥浆结合层，安放时要四角同时往下落，用橡皮</w:t>
      </w:r>
      <w:proofErr w:type="gramStart"/>
      <w:r>
        <w:rPr>
          <w:rFonts w:hint="eastAsia"/>
          <w:kern w:val="0"/>
        </w:rPr>
        <w:t>锤</w:t>
      </w:r>
      <w:proofErr w:type="gramEnd"/>
      <w:r>
        <w:rPr>
          <w:rFonts w:hint="eastAsia"/>
          <w:kern w:val="0"/>
        </w:rPr>
        <w:t>轻击垫木板，用水平</w:t>
      </w:r>
      <w:proofErr w:type="gramStart"/>
      <w:r>
        <w:rPr>
          <w:rFonts w:hint="eastAsia"/>
          <w:kern w:val="0"/>
        </w:rPr>
        <w:t>尺</w:t>
      </w:r>
      <w:proofErr w:type="gramEnd"/>
      <w:r>
        <w:rPr>
          <w:rFonts w:hint="eastAsia"/>
          <w:kern w:val="0"/>
        </w:rPr>
        <w:t>控制铺装标高，然后安装顺序镶铺。</w:t>
      </w:r>
    </w:p>
    <w:p w:rsidR="00DE7AAE" w:rsidRDefault="00DE7AAE" w:rsidP="00DE7AAE">
      <w:pPr>
        <w:rPr>
          <w:kern w:val="0"/>
        </w:rPr>
      </w:pPr>
      <w:r>
        <w:rPr>
          <w:kern w:val="0"/>
        </w:rPr>
        <w:t>5)</w:t>
      </w:r>
      <w:r>
        <w:rPr>
          <w:rFonts w:hint="eastAsia"/>
          <w:kern w:val="0"/>
        </w:rPr>
        <w:t>擦缝：在铺装完成后</w:t>
      </w:r>
      <w:r>
        <w:rPr>
          <w:kern w:val="0"/>
        </w:rPr>
        <w:t>1</w:t>
      </w:r>
      <w:r>
        <w:rPr>
          <w:rFonts w:hint="eastAsia"/>
          <w:kern w:val="0"/>
        </w:rPr>
        <w:t>～</w:t>
      </w:r>
      <w:r>
        <w:rPr>
          <w:kern w:val="0"/>
        </w:rPr>
        <w:t xml:space="preserve">2 </w:t>
      </w:r>
      <w:r>
        <w:rPr>
          <w:rFonts w:hint="eastAsia"/>
          <w:kern w:val="0"/>
        </w:rPr>
        <w:t>昼夜进行灌浆勾缝。水泥浆内依据石材的颜色添加同颜色的矿物颜料均匀调制成</w:t>
      </w:r>
      <w:r>
        <w:rPr>
          <w:kern w:val="0"/>
        </w:rPr>
        <w:t>1</w:t>
      </w:r>
      <w:r>
        <w:rPr>
          <w:rFonts w:hint="eastAsia"/>
          <w:kern w:val="0"/>
        </w:rPr>
        <w:t>：</w:t>
      </w:r>
      <w:r>
        <w:rPr>
          <w:kern w:val="0"/>
        </w:rPr>
        <w:t xml:space="preserve">1 </w:t>
      </w:r>
      <w:r>
        <w:rPr>
          <w:rFonts w:hint="eastAsia"/>
          <w:kern w:val="0"/>
        </w:rPr>
        <w:t>稀水泥浆，</w:t>
      </w:r>
      <w:proofErr w:type="gramStart"/>
      <w:r>
        <w:rPr>
          <w:rFonts w:hint="eastAsia"/>
          <w:kern w:val="0"/>
        </w:rPr>
        <w:t>用浆壶分次</w:t>
      </w:r>
      <w:proofErr w:type="gramEnd"/>
      <w:r>
        <w:rPr>
          <w:rFonts w:hint="eastAsia"/>
          <w:kern w:val="0"/>
        </w:rPr>
        <w:t>灌入缝隙内或者用干水泥拌和色粉擦缝。完成后及时将石材面板的水泥浆用棉丝清理干净后加以保护。</w:t>
      </w:r>
    </w:p>
    <w:p w:rsidR="00DE7AAE" w:rsidRDefault="00DE7AAE" w:rsidP="00DE7AAE">
      <w:pPr>
        <w:rPr>
          <w:kern w:val="0"/>
        </w:rPr>
      </w:pPr>
      <w:r>
        <w:rPr>
          <w:kern w:val="0"/>
        </w:rPr>
        <w:t>6)</w:t>
      </w:r>
      <w:r>
        <w:rPr>
          <w:rFonts w:hint="eastAsia"/>
          <w:kern w:val="0"/>
        </w:rPr>
        <w:t>石材踢脚板施工</w:t>
      </w:r>
    </w:p>
    <w:p w:rsidR="00DE7AAE" w:rsidRDefault="00DE7AAE" w:rsidP="00DE7AAE">
      <w:pPr>
        <w:rPr>
          <w:kern w:val="0"/>
        </w:rPr>
      </w:pPr>
      <w:r>
        <w:rPr>
          <w:kern w:val="0"/>
        </w:rPr>
        <w:t>A</w:t>
      </w:r>
      <w:r>
        <w:rPr>
          <w:rFonts w:hint="eastAsia"/>
          <w:kern w:val="0"/>
        </w:rPr>
        <w:t>、根据墙面抹灰厚度吊线确定踢脚板出墙面厚度，一般要求</w:t>
      </w:r>
      <w:r>
        <w:rPr>
          <w:kern w:val="0"/>
        </w:rPr>
        <w:t>8</w:t>
      </w:r>
      <w:r>
        <w:rPr>
          <w:rFonts w:hint="eastAsia"/>
          <w:kern w:val="0"/>
        </w:rPr>
        <w:t>～</w:t>
      </w:r>
      <w:r>
        <w:rPr>
          <w:kern w:val="0"/>
        </w:rPr>
        <w:t>10mm</w:t>
      </w:r>
      <w:r>
        <w:rPr>
          <w:rFonts w:hint="eastAsia"/>
          <w:kern w:val="0"/>
        </w:rPr>
        <w:t>。</w:t>
      </w:r>
    </w:p>
    <w:p w:rsidR="00DE7AAE" w:rsidRDefault="00DE7AAE" w:rsidP="00DE7AAE">
      <w:pPr>
        <w:rPr>
          <w:kern w:val="0"/>
        </w:rPr>
      </w:pPr>
      <w:r>
        <w:rPr>
          <w:kern w:val="0"/>
        </w:rPr>
        <w:t>B</w:t>
      </w:r>
      <w:r>
        <w:rPr>
          <w:rFonts w:hint="eastAsia"/>
          <w:kern w:val="0"/>
        </w:rPr>
        <w:t>、用</w:t>
      </w:r>
      <w:r>
        <w:rPr>
          <w:kern w:val="0"/>
        </w:rPr>
        <w:t>1</w:t>
      </w:r>
      <w:r>
        <w:rPr>
          <w:rFonts w:hint="eastAsia"/>
          <w:kern w:val="0"/>
        </w:rPr>
        <w:t>：</w:t>
      </w:r>
      <w:r>
        <w:rPr>
          <w:kern w:val="0"/>
        </w:rPr>
        <w:t xml:space="preserve">3 </w:t>
      </w:r>
      <w:r>
        <w:rPr>
          <w:rFonts w:hint="eastAsia"/>
          <w:kern w:val="0"/>
        </w:rPr>
        <w:t>水泥砂浆打底找平并在表面划纹拉毛。</w:t>
      </w:r>
    </w:p>
    <w:p w:rsidR="00DE7AAE" w:rsidRDefault="00DE7AAE" w:rsidP="00DE7AAE">
      <w:pPr>
        <w:rPr>
          <w:kern w:val="0"/>
        </w:rPr>
      </w:pPr>
      <w:r>
        <w:rPr>
          <w:kern w:val="0"/>
        </w:rPr>
        <w:t>C</w:t>
      </w:r>
      <w:r>
        <w:rPr>
          <w:rFonts w:hint="eastAsia"/>
          <w:kern w:val="0"/>
        </w:rPr>
        <w:t>、找平层达到强度后，载体搅拌上口拉水平线，把阴干的石材</w:t>
      </w:r>
      <w:proofErr w:type="gramStart"/>
      <w:r>
        <w:rPr>
          <w:rFonts w:hint="eastAsia"/>
          <w:kern w:val="0"/>
        </w:rPr>
        <w:t>背面刮抹</w:t>
      </w:r>
      <w:r>
        <w:rPr>
          <w:kern w:val="0"/>
        </w:rPr>
        <w:t>2</w:t>
      </w:r>
      <w:r>
        <w:rPr>
          <w:rFonts w:hint="eastAsia"/>
          <w:kern w:val="0"/>
        </w:rPr>
        <w:t>～</w:t>
      </w:r>
      <w:r>
        <w:rPr>
          <w:kern w:val="0"/>
        </w:rPr>
        <w:t>3</w:t>
      </w:r>
      <w:proofErr w:type="gramEnd"/>
      <w:r>
        <w:rPr>
          <w:kern w:val="0"/>
        </w:rPr>
        <w:t xml:space="preserve">mm </w:t>
      </w:r>
      <w:r>
        <w:rPr>
          <w:rFonts w:hint="eastAsia"/>
          <w:kern w:val="0"/>
        </w:rPr>
        <w:t>厚的素水泥浆粘贴在基层上，用</w:t>
      </w:r>
      <w:proofErr w:type="gramStart"/>
      <w:r>
        <w:rPr>
          <w:rFonts w:hint="eastAsia"/>
          <w:kern w:val="0"/>
        </w:rPr>
        <w:t>木锤敲实并</w:t>
      </w:r>
      <w:proofErr w:type="gramEnd"/>
      <w:r>
        <w:rPr>
          <w:rFonts w:hint="eastAsia"/>
          <w:kern w:val="0"/>
        </w:rPr>
        <w:t>根据水平线找直。</w:t>
      </w:r>
    </w:p>
    <w:p w:rsidR="00DE7AAE" w:rsidRDefault="00DE7AAE" w:rsidP="00DE7AAE">
      <w:pPr>
        <w:rPr>
          <w:kern w:val="0"/>
        </w:rPr>
      </w:pPr>
      <w:r>
        <w:rPr>
          <w:kern w:val="0"/>
        </w:rPr>
        <w:t>7)</w:t>
      </w:r>
      <w:r>
        <w:rPr>
          <w:rFonts w:hint="eastAsia"/>
          <w:kern w:val="0"/>
        </w:rPr>
        <w:t>打蜡：有防水要求的房间待二次试水合格后进行打蜡，其他房间完成其他工序后实施。要求打蜡前必须对地面进行彻底清理做到无任何杂物。打蜡一般应按所使用的操作工艺进行，原则上烫硬蜡，擦软蜡，</w:t>
      </w:r>
      <w:proofErr w:type="gramStart"/>
      <w:r>
        <w:rPr>
          <w:rFonts w:hint="eastAsia"/>
          <w:kern w:val="0"/>
        </w:rPr>
        <w:t>蜡洒布</w:t>
      </w:r>
      <w:proofErr w:type="gramEnd"/>
      <w:r>
        <w:rPr>
          <w:rFonts w:hint="eastAsia"/>
          <w:kern w:val="0"/>
        </w:rPr>
        <w:t>均匀，</w:t>
      </w:r>
      <w:proofErr w:type="gramStart"/>
      <w:r>
        <w:rPr>
          <w:rFonts w:hint="eastAsia"/>
          <w:kern w:val="0"/>
        </w:rPr>
        <w:t>不</w:t>
      </w:r>
      <w:proofErr w:type="gramEnd"/>
      <w:r>
        <w:rPr>
          <w:rFonts w:hint="eastAsia"/>
          <w:kern w:val="0"/>
        </w:rPr>
        <w:t>露底色，色泽一致，表面干净。</w:t>
      </w:r>
    </w:p>
    <w:p w:rsidR="00DE7AAE" w:rsidRDefault="00DE7AAE" w:rsidP="00DE7AAE">
      <w:pPr>
        <w:rPr>
          <w:kern w:val="0"/>
        </w:rPr>
      </w:pPr>
      <w:r>
        <w:rPr>
          <w:kern w:val="0"/>
        </w:rPr>
        <w:t xml:space="preserve">6.1.9.4 </w:t>
      </w:r>
      <w:r>
        <w:rPr>
          <w:rFonts w:hint="eastAsia"/>
          <w:kern w:val="0"/>
        </w:rPr>
        <w:t>质量标准</w:t>
      </w:r>
    </w:p>
    <w:p w:rsidR="00DE7AAE" w:rsidRDefault="00DE7AAE" w:rsidP="00DE7AAE">
      <w:pPr>
        <w:rPr>
          <w:kern w:val="0"/>
        </w:rPr>
      </w:pPr>
      <w:r>
        <w:rPr>
          <w:kern w:val="0"/>
        </w:rPr>
        <w:t>(1)</w:t>
      </w:r>
      <w:r>
        <w:rPr>
          <w:rFonts w:hint="eastAsia"/>
          <w:kern w:val="0"/>
        </w:rPr>
        <w:t>保证项目：</w:t>
      </w:r>
    </w:p>
    <w:p w:rsidR="00DE7AAE" w:rsidRDefault="00DE7AAE" w:rsidP="00DE7AAE">
      <w:pPr>
        <w:rPr>
          <w:kern w:val="0"/>
        </w:rPr>
      </w:pPr>
      <w:r>
        <w:rPr>
          <w:kern w:val="0"/>
        </w:rPr>
        <w:t>1)</w:t>
      </w:r>
      <w:r>
        <w:rPr>
          <w:rFonts w:hint="eastAsia"/>
          <w:kern w:val="0"/>
        </w:rPr>
        <w:t>石材的品种、规格、质量必须符合设计要求，面层与基层的结合必须牢固、无空鼓。</w:t>
      </w:r>
    </w:p>
    <w:p w:rsidR="00DE7AAE" w:rsidRDefault="00DE7AAE" w:rsidP="00DE7AAE">
      <w:pPr>
        <w:rPr>
          <w:kern w:val="0"/>
        </w:rPr>
      </w:pPr>
      <w:r>
        <w:rPr>
          <w:kern w:val="0"/>
        </w:rPr>
        <w:t>2)</w:t>
      </w:r>
      <w:r>
        <w:rPr>
          <w:rFonts w:hint="eastAsia"/>
          <w:kern w:val="0"/>
        </w:rPr>
        <w:t>石材表面洁净、图案清晰、光亮、光滑、色泽一致、接缝均匀，周边顺直。板块无裂纹、掉角</w:t>
      </w:r>
      <w:proofErr w:type="gramStart"/>
      <w:r>
        <w:rPr>
          <w:rFonts w:hint="eastAsia"/>
          <w:kern w:val="0"/>
        </w:rPr>
        <w:t>和缺楞等</w:t>
      </w:r>
      <w:proofErr w:type="gramEnd"/>
      <w:r>
        <w:rPr>
          <w:rFonts w:hint="eastAsia"/>
          <w:kern w:val="0"/>
        </w:rPr>
        <w:t>现象。</w:t>
      </w:r>
    </w:p>
    <w:p w:rsidR="00DE7AAE" w:rsidRDefault="00DE7AAE" w:rsidP="00DE7AAE">
      <w:pPr>
        <w:rPr>
          <w:kern w:val="0"/>
        </w:rPr>
      </w:pPr>
      <w:r>
        <w:rPr>
          <w:kern w:val="0"/>
        </w:rPr>
        <w:t>3)</w:t>
      </w:r>
      <w:r>
        <w:rPr>
          <w:rFonts w:hint="eastAsia"/>
          <w:kern w:val="0"/>
        </w:rPr>
        <w:t>卫生间有地漏处坡度符合设计要求或规范要求</w:t>
      </w:r>
      <w:r>
        <w:rPr>
          <w:kern w:val="0"/>
        </w:rPr>
        <w:t>(</w:t>
      </w:r>
      <w:r>
        <w:rPr>
          <w:rFonts w:hint="eastAsia"/>
          <w:kern w:val="0"/>
        </w:rPr>
        <w:t>一般规定</w:t>
      </w:r>
      <w:r>
        <w:rPr>
          <w:kern w:val="0"/>
        </w:rPr>
        <w:t>0.5</w:t>
      </w:r>
      <w:r>
        <w:rPr>
          <w:rFonts w:hint="eastAsia"/>
          <w:kern w:val="0"/>
        </w:rPr>
        <w:t>﹪</w:t>
      </w:r>
      <w:r>
        <w:rPr>
          <w:kern w:val="0"/>
        </w:rPr>
        <w:t>)</w:t>
      </w:r>
    </w:p>
    <w:p w:rsidR="00DE7AAE" w:rsidRDefault="00DE7AAE" w:rsidP="00DE7AAE">
      <w:pPr>
        <w:rPr>
          <w:kern w:val="0"/>
        </w:rPr>
      </w:pPr>
      <w:r>
        <w:rPr>
          <w:kern w:val="0"/>
        </w:rPr>
        <w:t>4)</w:t>
      </w:r>
      <w:r>
        <w:rPr>
          <w:rFonts w:hint="eastAsia"/>
          <w:kern w:val="0"/>
        </w:rPr>
        <w:t>踢脚线表面洁净，接缝平整均匀，高度一致，结合牢固，出墙厚度适宜。</w:t>
      </w:r>
    </w:p>
    <w:p w:rsidR="00DE7AAE" w:rsidRDefault="00DE7AAE" w:rsidP="00DE7AAE">
      <w:pPr>
        <w:rPr>
          <w:kern w:val="0"/>
        </w:rPr>
      </w:pPr>
      <w:r>
        <w:rPr>
          <w:kern w:val="0"/>
        </w:rPr>
        <w:t>5)</w:t>
      </w:r>
      <w:r>
        <w:rPr>
          <w:rFonts w:hint="eastAsia"/>
          <w:kern w:val="0"/>
        </w:rPr>
        <w:t>镶边材料及尺寸符合设计要求和施工规范规定，边角整齐、光滑。</w:t>
      </w:r>
    </w:p>
    <w:p w:rsidR="00DE7AAE" w:rsidRDefault="00DE7AAE" w:rsidP="00DE7AAE">
      <w:pPr>
        <w:rPr>
          <w:rFonts w:hint="eastAsia"/>
          <w:kern w:val="0"/>
        </w:rPr>
      </w:pPr>
      <w:r>
        <w:rPr>
          <w:kern w:val="0"/>
        </w:rPr>
        <w:t>(2)</w:t>
      </w:r>
      <w:r>
        <w:rPr>
          <w:rFonts w:hint="eastAsia"/>
          <w:kern w:val="0"/>
        </w:rPr>
        <w:t>允许偏差项目控制：</w:t>
      </w:r>
    </w:p>
    <w:tbl>
      <w:tblPr>
        <w:tblW w:w="810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160"/>
        <w:gridCol w:w="1620"/>
        <w:gridCol w:w="3600"/>
      </w:tblGrid>
      <w:tr w:rsidR="00DE7AAE" w:rsidTr="00CE7A5E">
        <w:tc>
          <w:tcPr>
            <w:tcW w:w="720" w:type="dxa"/>
            <w:vAlign w:val="center"/>
          </w:tcPr>
          <w:p w:rsidR="00DE7AAE" w:rsidRDefault="00DE7AAE" w:rsidP="00CE7A5E">
            <w:pPr>
              <w:rPr>
                <w:rFonts w:hint="eastAsia"/>
              </w:rPr>
            </w:pPr>
            <w:r>
              <w:rPr>
                <w:rFonts w:hint="eastAsia"/>
              </w:rPr>
              <w:t>项次</w:t>
            </w:r>
          </w:p>
        </w:tc>
        <w:tc>
          <w:tcPr>
            <w:tcW w:w="2160" w:type="dxa"/>
            <w:vAlign w:val="center"/>
          </w:tcPr>
          <w:p w:rsidR="00DE7AAE" w:rsidRDefault="00DE7AAE" w:rsidP="00CE7A5E">
            <w:pPr>
              <w:rPr>
                <w:rFonts w:hint="eastAsia"/>
              </w:rPr>
            </w:pPr>
            <w:r>
              <w:rPr>
                <w:rFonts w:hint="eastAsia"/>
              </w:rPr>
              <w:t>项目</w:t>
            </w:r>
          </w:p>
        </w:tc>
        <w:tc>
          <w:tcPr>
            <w:tcW w:w="1620" w:type="dxa"/>
            <w:vAlign w:val="center"/>
          </w:tcPr>
          <w:p w:rsidR="00DE7AAE" w:rsidRDefault="00DE7AAE" w:rsidP="00CE7A5E">
            <w:pPr>
              <w:rPr>
                <w:rFonts w:hint="eastAsia"/>
              </w:rPr>
            </w:pPr>
            <w:r>
              <w:rPr>
                <w:rFonts w:hint="eastAsia"/>
              </w:rPr>
              <w:t>允许偏差</w:t>
            </w:r>
            <w:r>
              <w:rPr>
                <w:rFonts w:hint="eastAsia"/>
              </w:rPr>
              <w:t>(mm)</w:t>
            </w:r>
          </w:p>
        </w:tc>
        <w:tc>
          <w:tcPr>
            <w:tcW w:w="3600" w:type="dxa"/>
            <w:vAlign w:val="center"/>
          </w:tcPr>
          <w:p w:rsidR="00DE7AAE" w:rsidRDefault="00DE7AAE" w:rsidP="00CE7A5E">
            <w:pPr>
              <w:rPr>
                <w:rFonts w:hint="eastAsia"/>
              </w:rPr>
            </w:pPr>
            <w:r>
              <w:rPr>
                <w:rFonts w:hint="eastAsia"/>
              </w:rPr>
              <w:t>检验方法</w:t>
            </w:r>
          </w:p>
        </w:tc>
      </w:tr>
      <w:tr w:rsidR="00DE7AAE" w:rsidTr="00CE7A5E">
        <w:tc>
          <w:tcPr>
            <w:tcW w:w="720" w:type="dxa"/>
            <w:vAlign w:val="center"/>
          </w:tcPr>
          <w:p w:rsidR="00DE7AAE" w:rsidRDefault="00DE7AAE" w:rsidP="00CE7A5E">
            <w:pPr>
              <w:rPr>
                <w:rFonts w:hint="eastAsia"/>
              </w:rPr>
            </w:pPr>
            <w:r>
              <w:rPr>
                <w:rFonts w:hint="eastAsia"/>
              </w:rPr>
              <w:t>1</w:t>
            </w:r>
          </w:p>
        </w:tc>
        <w:tc>
          <w:tcPr>
            <w:tcW w:w="2160" w:type="dxa"/>
            <w:vAlign w:val="center"/>
          </w:tcPr>
          <w:p w:rsidR="00DE7AAE" w:rsidRDefault="00DE7AAE" w:rsidP="00CE7A5E">
            <w:pPr>
              <w:rPr>
                <w:rFonts w:hint="eastAsia"/>
              </w:rPr>
            </w:pPr>
            <w:r>
              <w:rPr>
                <w:rFonts w:hint="eastAsia"/>
              </w:rPr>
              <w:t>表面平整治度</w:t>
            </w:r>
          </w:p>
        </w:tc>
        <w:tc>
          <w:tcPr>
            <w:tcW w:w="1620" w:type="dxa"/>
            <w:vAlign w:val="center"/>
          </w:tcPr>
          <w:p w:rsidR="00DE7AAE" w:rsidRDefault="00DE7AAE" w:rsidP="00CE7A5E">
            <w:pPr>
              <w:rPr>
                <w:rFonts w:hint="eastAsia"/>
              </w:rPr>
            </w:pPr>
            <w:r>
              <w:rPr>
                <w:rFonts w:hint="eastAsia"/>
              </w:rPr>
              <w:t>1</w:t>
            </w:r>
          </w:p>
        </w:tc>
        <w:tc>
          <w:tcPr>
            <w:tcW w:w="3600" w:type="dxa"/>
            <w:vAlign w:val="center"/>
          </w:tcPr>
          <w:p w:rsidR="00DE7AAE" w:rsidRDefault="00DE7AAE" w:rsidP="00CE7A5E">
            <w:pPr>
              <w:rPr>
                <w:rFonts w:hint="eastAsia"/>
              </w:rPr>
            </w:pPr>
            <w:r>
              <w:rPr>
                <w:rFonts w:hint="eastAsia"/>
                <w:kern w:val="0"/>
              </w:rPr>
              <w:t>用</w:t>
            </w:r>
            <w:r>
              <w:rPr>
                <w:kern w:val="0"/>
              </w:rPr>
              <w:t xml:space="preserve">2m </w:t>
            </w:r>
            <w:r>
              <w:rPr>
                <w:rFonts w:hint="eastAsia"/>
                <w:kern w:val="0"/>
              </w:rPr>
              <w:t>靠尺和楔形塞尺检查</w:t>
            </w:r>
          </w:p>
        </w:tc>
      </w:tr>
      <w:tr w:rsidR="00DE7AAE" w:rsidTr="00CE7A5E">
        <w:tc>
          <w:tcPr>
            <w:tcW w:w="720" w:type="dxa"/>
            <w:vAlign w:val="center"/>
          </w:tcPr>
          <w:p w:rsidR="00DE7AAE" w:rsidRDefault="00DE7AAE" w:rsidP="00CE7A5E">
            <w:pPr>
              <w:rPr>
                <w:rFonts w:hint="eastAsia"/>
              </w:rPr>
            </w:pPr>
            <w:r>
              <w:rPr>
                <w:rFonts w:hint="eastAsia"/>
              </w:rPr>
              <w:lastRenderedPageBreak/>
              <w:t>2</w:t>
            </w:r>
          </w:p>
        </w:tc>
        <w:tc>
          <w:tcPr>
            <w:tcW w:w="2160" w:type="dxa"/>
            <w:vAlign w:val="center"/>
          </w:tcPr>
          <w:p w:rsidR="00DE7AAE" w:rsidRDefault="00DE7AAE" w:rsidP="00CE7A5E">
            <w:pPr>
              <w:rPr>
                <w:rFonts w:hint="eastAsia"/>
              </w:rPr>
            </w:pPr>
            <w:proofErr w:type="gramStart"/>
            <w:r>
              <w:rPr>
                <w:rFonts w:hint="eastAsia"/>
              </w:rPr>
              <w:t>缝格平直</w:t>
            </w:r>
            <w:proofErr w:type="gramEnd"/>
          </w:p>
        </w:tc>
        <w:tc>
          <w:tcPr>
            <w:tcW w:w="1620" w:type="dxa"/>
            <w:vAlign w:val="center"/>
          </w:tcPr>
          <w:p w:rsidR="00DE7AAE" w:rsidRDefault="00DE7AAE" w:rsidP="00CE7A5E">
            <w:pPr>
              <w:rPr>
                <w:rFonts w:hint="eastAsia"/>
              </w:rPr>
            </w:pPr>
            <w:r>
              <w:rPr>
                <w:rFonts w:hint="eastAsia"/>
              </w:rPr>
              <w:t>2</w:t>
            </w:r>
          </w:p>
        </w:tc>
        <w:tc>
          <w:tcPr>
            <w:tcW w:w="3600" w:type="dxa"/>
            <w:vAlign w:val="center"/>
          </w:tcPr>
          <w:p w:rsidR="00DE7AAE" w:rsidRDefault="00DE7AAE" w:rsidP="00CE7A5E">
            <w:pPr>
              <w:rPr>
                <w:rFonts w:hint="eastAsia"/>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拉通线和尺量检查</w:t>
            </w:r>
          </w:p>
        </w:tc>
      </w:tr>
      <w:tr w:rsidR="00DE7AAE" w:rsidTr="00CE7A5E">
        <w:tc>
          <w:tcPr>
            <w:tcW w:w="720" w:type="dxa"/>
            <w:vAlign w:val="center"/>
          </w:tcPr>
          <w:p w:rsidR="00DE7AAE" w:rsidRDefault="00DE7AAE" w:rsidP="00CE7A5E">
            <w:pPr>
              <w:rPr>
                <w:rFonts w:hint="eastAsia"/>
              </w:rPr>
            </w:pPr>
            <w:r>
              <w:rPr>
                <w:rFonts w:hint="eastAsia"/>
              </w:rPr>
              <w:t>3</w:t>
            </w:r>
          </w:p>
        </w:tc>
        <w:tc>
          <w:tcPr>
            <w:tcW w:w="2160" w:type="dxa"/>
            <w:vAlign w:val="center"/>
          </w:tcPr>
          <w:p w:rsidR="00DE7AAE" w:rsidRDefault="00DE7AAE" w:rsidP="00CE7A5E">
            <w:pPr>
              <w:rPr>
                <w:rFonts w:hint="eastAsia"/>
              </w:rPr>
            </w:pPr>
            <w:r>
              <w:rPr>
                <w:rFonts w:hint="eastAsia"/>
              </w:rPr>
              <w:t>接缝</w:t>
            </w:r>
            <w:proofErr w:type="gramStart"/>
            <w:r>
              <w:rPr>
                <w:rFonts w:hint="eastAsia"/>
              </w:rPr>
              <w:t>高底差</w:t>
            </w:r>
            <w:proofErr w:type="gramEnd"/>
          </w:p>
        </w:tc>
        <w:tc>
          <w:tcPr>
            <w:tcW w:w="1620" w:type="dxa"/>
            <w:vAlign w:val="center"/>
          </w:tcPr>
          <w:p w:rsidR="00DE7AAE" w:rsidRDefault="00DE7AAE" w:rsidP="00CE7A5E">
            <w:pPr>
              <w:rPr>
                <w:rFonts w:hint="eastAsia"/>
              </w:rPr>
            </w:pPr>
            <w:r>
              <w:rPr>
                <w:rFonts w:hint="eastAsia"/>
              </w:rPr>
              <w:t>0</w:t>
            </w:r>
            <w:r>
              <w:rPr>
                <w:rFonts w:hint="eastAsia"/>
              </w:rPr>
              <w:t>．</w:t>
            </w:r>
            <w:r>
              <w:rPr>
                <w:rFonts w:hint="eastAsia"/>
              </w:rPr>
              <w:t>5</w:t>
            </w:r>
          </w:p>
        </w:tc>
        <w:tc>
          <w:tcPr>
            <w:tcW w:w="3600" w:type="dxa"/>
            <w:vAlign w:val="center"/>
          </w:tcPr>
          <w:p w:rsidR="00DE7AAE" w:rsidRDefault="00DE7AAE" w:rsidP="00CE7A5E">
            <w:pPr>
              <w:rPr>
                <w:rFonts w:hint="eastAsia"/>
              </w:rPr>
            </w:pPr>
            <w:r>
              <w:rPr>
                <w:rFonts w:hint="eastAsia"/>
                <w:kern w:val="0"/>
              </w:rPr>
              <w:t>尺量和楔形塞尺检查</w:t>
            </w:r>
          </w:p>
        </w:tc>
      </w:tr>
      <w:tr w:rsidR="00DE7AAE" w:rsidTr="00CE7A5E">
        <w:tc>
          <w:tcPr>
            <w:tcW w:w="720" w:type="dxa"/>
            <w:vAlign w:val="center"/>
          </w:tcPr>
          <w:p w:rsidR="00DE7AAE" w:rsidRDefault="00DE7AAE" w:rsidP="00CE7A5E">
            <w:pPr>
              <w:rPr>
                <w:rFonts w:hint="eastAsia"/>
              </w:rPr>
            </w:pPr>
            <w:r>
              <w:rPr>
                <w:rFonts w:hint="eastAsia"/>
              </w:rPr>
              <w:t>4</w:t>
            </w:r>
          </w:p>
        </w:tc>
        <w:tc>
          <w:tcPr>
            <w:tcW w:w="2160" w:type="dxa"/>
            <w:vAlign w:val="center"/>
          </w:tcPr>
          <w:p w:rsidR="00DE7AAE" w:rsidRDefault="00DE7AAE" w:rsidP="00CE7A5E">
            <w:pPr>
              <w:rPr>
                <w:rFonts w:hint="eastAsia"/>
              </w:rPr>
            </w:pPr>
            <w:r>
              <w:rPr>
                <w:rFonts w:hint="eastAsia"/>
              </w:rPr>
              <w:t>踢脚线上口平直</w:t>
            </w:r>
          </w:p>
        </w:tc>
        <w:tc>
          <w:tcPr>
            <w:tcW w:w="1620" w:type="dxa"/>
            <w:vAlign w:val="center"/>
          </w:tcPr>
          <w:p w:rsidR="00DE7AAE" w:rsidRDefault="00DE7AAE" w:rsidP="00CE7A5E">
            <w:pPr>
              <w:rPr>
                <w:rFonts w:hint="eastAsia"/>
              </w:rPr>
            </w:pPr>
            <w:r>
              <w:rPr>
                <w:rFonts w:hint="eastAsia"/>
              </w:rPr>
              <w:t>1</w:t>
            </w:r>
          </w:p>
        </w:tc>
        <w:tc>
          <w:tcPr>
            <w:tcW w:w="3600" w:type="dxa"/>
            <w:vAlign w:val="center"/>
          </w:tcPr>
          <w:p w:rsidR="00DE7AAE" w:rsidRDefault="00DE7AAE" w:rsidP="00CE7A5E">
            <w:pPr>
              <w:rPr>
                <w:rFonts w:hint="eastAsia"/>
              </w:rPr>
            </w:pPr>
            <w:r>
              <w:rPr>
                <w:rFonts w:hint="eastAsia"/>
                <w:kern w:val="0"/>
              </w:rPr>
              <w:t>拉</w:t>
            </w:r>
            <w:r>
              <w:rPr>
                <w:kern w:val="0"/>
              </w:rPr>
              <w:t xml:space="preserve">5m </w:t>
            </w:r>
            <w:r>
              <w:rPr>
                <w:rFonts w:hint="eastAsia"/>
                <w:kern w:val="0"/>
              </w:rPr>
              <w:t>线，不足</w:t>
            </w:r>
            <w:r>
              <w:rPr>
                <w:kern w:val="0"/>
              </w:rPr>
              <w:t xml:space="preserve">5m </w:t>
            </w:r>
            <w:r>
              <w:rPr>
                <w:rFonts w:hint="eastAsia"/>
                <w:kern w:val="0"/>
              </w:rPr>
              <w:t>拉通线和尺量检查</w:t>
            </w:r>
          </w:p>
        </w:tc>
      </w:tr>
      <w:tr w:rsidR="00DE7AAE" w:rsidTr="00CE7A5E">
        <w:tc>
          <w:tcPr>
            <w:tcW w:w="720" w:type="dxa"/>
            <w:vAlign w:val="center"/>
          </w:tcPr>
          <w:p w:rsidR="00DE7AAE" w:rsidRDefault="00DE7AAE" w:rsidP="00CE7A5E">
            <w:pPr>
              <w:rPr>
                <w:rFonts w:hint="eastAsia"/>
              </w:rPr>
            </w:pPr>
            <w:r>
              <w:rPr>
                <w:rFonts w:hint="eastAsia"/>
              </w:rPr>
              <w:t>5</w:t>
            </w:r>
          </w:p>
        </w:tc>
        <w:tc>
          <w:tcPr>
            <w:tcW w:w="2160" w:type="dxa"/>
            <w:vAlign w:val="center"/>
          </w:tcPr>
          <w:p w:rsidR="00DE7AAE" w:rsidRDefault="00DE7AAE" w:rsidP="00CE7A5E">
            <w:pPr>
              <w:rPr>
                <w:rFonts w:hint="eastAsia"/>
              </w:rPr>
            </w:pPr>
            <w:r>
              <w:rPr>
                <w:rFonts w:hint="eastAsia"/>
              </w:rPr>
              <w:t>板块间隙宽度不大于</w:t>
            </w:r>
          </w:p>
        </w:tc>
        <w:tc>
          <w:tcPr>
            <w:tcW w:w="1620" w:type="dxa"/>
            <w:vAlign w:val="center"/>
          </w:tcPr>
          <w:p w:rsidR="00DE7AAE" w:rsidRDefault="00DE7AAE" w:rsidP="00CE7A5E">
            <w:pPr>
              <w:rPr>
                <w:rFonts w:hint="eastAsia"/>
              </w:rPr>
            </w:pPr>
            <w:r>
              <w:rPr>
                <w:rFonts w:hint="eastAsia"/>
              </w:rPr>
              <w:t>1</w:t>
            </w:r>
          </w:p>
        </w:tc>
        <w:tc>
          <w:tcPr>
            <w:tcW w:w="3600" w:type="dxa"/>
            <w:vAlign w:val="center"/>
          </w:tcPr>
          <w:p w:rsidR="00DE7AAE" w:rsidRDefault="00DE7AAE" w:rsidP="00CE7A5E">
            <w:pPr>
              <w:rPr>
                <w:kern w:val="0"/>
              </w:rPr>
            </w:pPr>
            <w:r>
              <w:rPr>
                <w:rFonts w:hint="eastAsia"/>
                <w:kern w:val="0"/>
              </w:rPr>
              <w:t>尺量检查</w:t>
            </w:r>
          </w:p>
          <w:p w:rsidR="00DE7AAE" w:rsidRDefault="00DE7AAE" w:rsidP="00CE7A5E">
            <w:pPr>
              <w:rPr>
                <w:rFonts w:hint="eastAsia"/>
              </w:rPr>
            </w:pPr>
          </w:p>
        </w:tc>
      </w:tr>
    </w:tbl>
    <w:p w:rsidR="00DE7AAE" w:rsidRDefault="00DE7AAE" w:rsidP="00DE7AAE">
      <w:pPr>
        <w:rPr>
          <w:rFonts w:hint="eastAsia"/>
          <w:kern w:val="0"/>
        </w:rPr>
      </w:pPr>
      <w:r>
        <w:rPr>
          <w:kern w:val="0"/>
        </w:rPr>
        <w:t xml:space="preserve">6.1.9.5 </w:t>
      </w:r>
      <w:r>
        <w:rPr>
          <w:rFonts w:hint="eastAsia"/>
          <w:kern w:val="0"/>
        </w:rPr>
        <w:t>成品保护措施</w:t>
      </w:r>
    </w:p>
    <w:p w:rsidR="00DE7AAE" w:rsidRDefault="00DE7AAE" w:rsidP="00DE7AAE">
      <w:pPr>
        <w:rPr>
          <w:kern w:val="0"/>
        </w:rPr>
      </w:pPr>
      <w:r>
        <w:rPr>
          <w:kern w:val="0"/>
        </w:rPr>
        <w:t>(1)</w:t>
      </w:r>
      <w:r>
        <w:rPr>
          <w:rFonts w:hint="eastAsia"/>
          <w:kern w:val="0"/>
        </w:rPr>
        <w:t>保存措施：石材不得雨淋、水泡、长期日晒。一般采取板块立放，光面相对。板块的背面应支垫松木条，板块下面应垫木方，木方与板块之间衬垫胶皮。施工现场应设立专门的库房保管。</w:t>
      </w:r>
    </w:p>
    <w:p w:rsidR="00DE7AAE" w:rsidRDefault="00DE7AAE" w:rsidP="00DE7AAE">
      <w:pPr>
        <w:rPr>
          <w:kern w:val="0"/>
        </w:rPr>
      </w:pPr>
      <w:r>
        <w:rPr>
          <w:kern w:val="0"/>
        </w:rPr>
        <w:t>(2)</w:t>
      </w:r>
      <w:r>
        <w:rPr>
          <w:rFonts w:hint="eastAsia"/>
          <w:kern w:val="0"/>
        </w:rPr>
        <w:t>运输保护措施：运输石材板块、水泥砂浆时，应采取保护成品措施防止碰撞以做完的墙面门口等。在铺设地面时用水防止浸泡，污染其他墙面、地面。</w:t>
      </w:r>
    </w:p>
    <w:p w:rsidR="00DE7AAE" w:rsidRDefault="00DE7AAE" w:rsidP="00DE7AAE">
      <w:pPr>
        <w:rPr>
          <w:kern w:val="0"/>
        </w:rPr>
      </w:pPr>
      <w:r>
        <w:rPr>
          <w:kern w:val="0"/>
        </w:rPr>
        <w:t>(3)</w:t>
      </w:r>
      <w:proofErr w:type="gramStart"/>
      <w:r>
        <w:rPr>
          <w:rFonts w:hint="eastAsia"/>
          <w:kern w:val="0"/>
        </w:rPr>
        <w:t>试拼石材</w:t>
      </w:r>
      <w:proofErr w:type="gramEnd"/>
      <w:r>
        <w:rPr>
          <w:rFonts w:hint="eastAsia"/>
          <w:kern w:val="0"/>
        </w:rPr>
        <w:t>注意事项：</w:t>
      </w:r>
      <w:proofErr w:type="gramStart"/>
      <w:r>
        <w:rPr>
          <w:rFonts w:hint="eastAsia"/>
          <w:kern w:val="0"/>
        </w:rPr>
        <w:t>试拼应在</w:t>
      </w:r>
      <w:proofErr w:type="gramEnd"/>
      <w:r>
        <w:rPr>
          <w:rFonts w:hint="eastAsia"/>
          <w:kern w:val="0"/>
        </w:rPr>
        <w:t>地面平整的房间或操作场地进行，施工人员宜穿干净软底鞋。</w:t>
      </w:r>
    </w:p>
    <w:p w:rsidR="00DE7AAE" w:rsidRDefault="00DE7AAE" w:rsidP="00DE7AAE">
      <w:pPr>
        <w:rPr>
          <w:kern w:val="0"/>
        </w:rPr>
      </w:pPr>
      <w:r>
        <w:rPr>
          <w:kern w:val="0"/>
        </w:rPr>
        <w:t>(4)</w:t>
      </w:r>
      <w:r>
        <w:rPr>
          <w:rFonts w:hint="eastAsia"/>
          <w:kern w:val="0"/>
        </w:rPr>
        <w:t>铺砌石材要求：施工人员做到</w:t>
      </w:r>
      <w:proofErr w:type="gramStart"/>
      <w:r>
        <w:rPr>
          <w:rFonts w:hint="eastAsia"/>
          <w:kern w:val="0"/>
        </w:rPr>
        <w:t>随铺随</w:t>
      </w:r>
      <w:proofErr w:type="gramEnd"/>
      <w:r>
        <w:rPr>
          <w:rFonts w:hint="eastAsia"/>
          <w:kern w:val="0"/>
        </w:rPr>
        <w:t>洁净。同时要求施工人员检查、调整石材过程中要穿软底鞋操作。找平层砂浆的抗压要求不得低于</w:t>
      </w:r>
      <w:r>
        <w:rPr>
          <w:kern w:val="0"/>
        </w:rPr>
        <w:t>1.2Mpa</w:t>
      </w:r>
      <w:r>
        <w:rPr>
          <w:rFonts w:hint="eastAsia"/>
          <w:kern w:val="0"/>
        </w:rPr>
        <w:t>。</w:t>
      </w:r>
    </w:p>
    <w:p w:rsidR="00DE7AAE" w:rsidRDefault="00DE7AAE" w:rsidP="00DE7AAE">
      <w:pPr>
        <w:rPr>
          <w:kern w:val="0"/>
        </w:rPr>
      </w:pPr>
      <w:r>
        <w:rPr>
          <w:kern w:val="0"/>
        </w:rPr>
        <w:t>(5)</w:t>
      </w:r>
      <w:r>
        <w:rPr>
          <w:rFonts w:hint="eastAsia"/>
          <w:kern w:val="0"/>
        </w:rPr>
        <w:t>其他措施：石材地面铺装完后应将房间进行封闭，标识严禁交叉作业，待其上强度后在表面加以覆盖保护。</w:t>
      </w:r>
    </w:p>
    <w:p w:rsidR="00DE7AAE" w:rsidRDefault="00DE7AAE" w:rsidP="00DE7AAE">
      <w:pPr>
        <w:rPr>
          <w:rFonts w:hint="eastAsia"/>
          <w:kern w:val="0"/>
        </w:rPr>
      </w:pPr>
      <w:r>
        <w:rPr>
          <w:kern w:val="0"/>
        </w:rPr>
        <w:t xml:space="preserve">6.1.9.6 </w:t>
      </w:r>
      <w:r>
        <w:rPr>
          <w:rFonts w:hint="eastAsia"/>
          <w:kern w:val="0"/>
        </w:rPr>
        <w:t>施工时注意的</w:t>
      </w:r>
      <w:proofErr w:type="gramStart"/>
      <w:r>
        <w:rPr>
          <w:rFonts w:hint="eastAsia"/>
          <w:kern w:val="0"/>
        </w:rPr>
        <w:t>质量问题质量问题</w:t>
      </w:r>
      <w:proofErr w:type="gramEnd"/>
      <w:r>
        <w:rPr>
          <w:kern w:val="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2880"/>
        <w:gridCol w:w="3060"/>
      </w:tblGrid>
      <w:tr w:rsidR="00DE7AAE" w:rsidTr="00CE7A5E">
        <w:tc>
          <w:tcPr>
            <w:tcW w:w="2340" w:type="dxa"/>
            <w:vAlign w:val="center"/>
          </w:tcPr>
          <w:p w:rsidR="00DE7AAE" w:rsidRDefault="00DE7AAE" w:rsidP="00CE7A5E">
            <w:pPr>
              <w:rPr>
                <w:rFonts w:hint="eastAsia"/>
              </w:rPr>
            </w:pPr>
            <w:r>
              <w:rPr>
                <w:rFonts w:hint="eastAsia"/>
              </w:rPr>
              <w:t>质量问题</w:t>
            </w:r>
          </w:p>
        </w:tc>
        <w:tc>
          <w:tcPr>
            <w:tcW w:w="2880" w:type="dxa"/>
            <w:vAlign w:val="center"/>
          </w:tcPr>
          <w:p w:rsidR="00DE7AAE" w:rsidRDefault="00DE7AAE" w:rsidP="00CE7A5E">
            <w:pPr>
              <w:rPr>
                <w:rFonts w:hint="eastAsia"/>
              </w:rPr>
            </w:pPr>
            <w:r>
              <w:rPr>
                <w:rFonts w:hint="eastAsia"/>
              </w:rPr>
              <w:t>原因分析</w:t>
            </w:r>
          </w:p>
        </w:tc>
        <w:tc>
          <w:tcPr>
            <w:tcW w:w="3060" w:type="dxa"/>
            <w:vAlign w:val="center"/>
          </w:tcPr>
          <w:p w:rsidR="00DE7AAE" w:rsidRDefault="00DE7AAE" w:rsidP="00CE7A5E">
            <w:pPr>
              <w:rPr>
                <w:rFonts w:hint="eastAsia"/>
              </w:rPr>
            </w:pPr>
            <w:r>
              <w:rPr>
                <w:rFonts w:hint="eastAsia"/>
              </w:rPr>
              <w:t>防治措施</w:t>
            </w:r>
          </w:p>
        </w:tc>
      </w:tr>
      <w:tr w:rsidR="00DE7AAE" w:rsidTr="00CE7A5E">
        <w:tc>
          <w:tcPr>
            <w:tcW w:w="2340" w:type="dxa"/>
            <w:vAlign w:val="center"/>
          </w:tcPr>
          <w:p w:rsidR="00DE7AAE" w:rsidRDefault="00DE7AAE" w:rsidP="00CE7A5E">
            <w:pPr>
              <w:rPr>
                <w:rFonts w:hint="eastAsia"/>
              </w:rPr>
            </w:pPr>
            <w:r>
              <w:rPr>
                <w:rFonts w:hint="eastAsia"/>
              </w:rPr>
              <w:t>（</w:t>
            </w:r>
            <w:r>
              <w:rPr>
                <w:rFonts w:hint="eastAsia"/>
              </w:rPr>
              <w:t>1</w:t>
            </w:r>
            <w:r>
              <w:rPr>
                <w:rFonts w:hint="eastAsia"/>
              </w:rPr>
              <w:t>）板面与基层空鼓</w:t>
            </w:r>
          </w:p>
        </w:tc>
        <w:tc>
          <w:tcPr>
            <w:tcW w:w="2880" w:type="dxa"/>
          </w:tcPr>
          <w:p w:rsidR="00DE7AAE" w:rsidRDefault="00DE7AAE" w:rsidP="00CE7A5E">
            <w:pPr>
              <w:rPr>
                <w:rFonts w:hint="eastAsia"/>
              </w:rPr>
            </w:pPr>
            <w:proofErr w:type="gramStart"/>
            <w:r>
              <w:rPr>
                <w:rFonts w:hint="eastAsia"/>
                <w:kern w:val="0"/>
              </w:rPr>
              <w:t>砼</w:t>
            </w:r>
            <w:proofErr w:type="gramEnd"/>
            <w:r>
              <w:rPr>
                <w:rFonts w:hint="eastAsia"/>
                <w:kern w:val="0"/>
              </w:rPr>
              <w:t>垫层清理不干净或浇水湿润不够；</w:t>
            </w:r>
            <w:proofErr w:type="gramStart"/>
            <w:r>
              <w:rPr>
                <w:rFonts w:hint="eastAsia"/>
                <w:kern w:val="0"/>
              </w:rPr>
              <w:t>刷素水泥浆</w:t>
            </w:r>
            <w:proofErr w:type="gramEnd"/>
            <w:r>
              <w:rPr>
                <w:rFonts w:hint="eastAsia"/>
                <w:kern w:val="0"/>
              </w:rPr>
              <w:t>不均匀或完成时间较长过度风干造成找平层成为隔离层；石材未浸润等原因。</w:t>
            </w:r>
          </w:p>
        </w:tc>
        <w:tc>
          <w:tcPr>
            <w:tcW w:w="3060" w:type="dxa"/>
          </w:tcPr>
          <w:p w:rsidR="00DE7AAE" w:rsidRDefault="00DE7AAE" w:rsidP="00CE7A5E">
            <w:pPr>
              <w:rPr>
                <w:rFonts w:hint="eastAsia"/>
              </w:rPr>
            </w:pPr>
            <w:r>
              <w:rPr>
                <w:rFonts w:hint="eastAsia"/>
                <w:kern w:val="0"/>
              </w:rPr>
              <w:t>施工操作时严格按照操作规程进行；基层必须清理干净；找平层砂浆用硬性的；做到</w:t>
            </w:r>
            <w:proofErr w:type="gramStart"/>
            <w:r>
              <w:rPr>
                <w:rFonts w:hint="eastAsia"/>
                <w:kern w:val="0"/>
              </w:rPr>
              <w:t>随时随刷结合层</w:t>
            </w:r>
            <w:proofErr w:type="gramEnd"/>
            <w:r>
              <w:rPr>
                <w:rFonts w:hint="eastAsia"/>
                <w:kern w:val="0"/>
              </w:rPr>
              <w:t>；板块铺装前必须润湿。</w:t>
            </w:r>
          </w:p>
        </w:tc>
      </w:tr>
      <w:tr w:rsidR="00DE7AAE" w:rsidTr="00CE7A5E">
        <w:tc>
          <w:tcPr>
            <w:tcW w:w="2340" w:type="dxa"/>
            <w:vAlign w:val="center"/>
          </w:tcPr>
          <w:p w:rsidR="00DE7AAE" w:rsidRDefault="00DE7AAE" w:rsidP="00CE7A5E">
            <w:pPr>
              <w:rPr>
                <w:kern w:val="0"/>
              </w:rPr>
            </w:pPr>
            <w:r>
              <w:rPr>
                <w:kern w:val="0"/>
              </w:rPr>
              <w:t>(2)</w:t>
            </w:r>
            <w:r>
              <w:rPr>
                <w:rFonts w:hint="eastAsia"/>
                <w:kern w:val="0"/>
              </w:rPr>
              <w:t>尽</w:t>
            </w:r>
            <w:proofErr w:type="gramStart"/>
            <w:r>
              <w:rPr>
                <w:rFonts w:hint="eastAsia"/>
                <w:kern w:val="0"/>
              </w:rPr>
              <w:t>端出现</w:t>
            </w:r>
            <w:proofErr w:type="gramEnd"/>
            <w:r>
              <w:rPr>
                <w:rFonts w:hint="eastAsia"/>
                <w:kern w:val="0"/>
              </w:rPr>
              <w:t>大小头</w:t>
            </w:r>
          </w:p>
          <w:p w:rsidR="00DE7AAE" w:rsidRDefault="00DE7AAE" w:rsidP="00CE7A5E">
            <w:pPr>
              <w:rPr>
                <w:rFonts w:hint="eastAsia"/>
              </w:rPr>
            </w:pPr>
          </w:p>
        </w:tc>
        <w:tc>
          <w:tcPr>
            <w:tcW w:w="2880" w:type="dxa"/>
          </w:tcPr>
          <w:p w:rsidR="00DE7AAE" w:rsidRDefault="00DE7AAE" w:rsidP="00CE7A5E">
            <w:pPr>
              <w:rPr>
                <w:kern w:val="0"/>
              </w:rPr>
            </w:pPr>
            <w:r>
              <w:rPr>
                <w:rFonts w:hint="eastAsia"/>
                <w:kern w:val="0"/>
              </w:rPr>
              <w:t>铺砌时操作者未拉通线或</w:t>
            </w:r>
          </w:p>
          <w:p w:rsidR="00DE7AAE" w:rsidRDefault="00DE7AAE" w:rsidP="00CE7A5E">
            <w:pPr>
              <w:rPr>
                <w:kern w:val="0"/>
              </w:rPr>
            </w:pPr>
            <w:r>
              <w:rPr>
                <w:rFonts w:hint="eastAsia"/>
                <w:kern w:val="0"/>
              </w:rPr>
              <w:t>板块之间的缝隙控制不一致造成的</w:t>
            </w:r>
          </w:p>
          <w:p w:rsidR="00DE7AAE" w:rsidRDefault="00DE7AAE" w:rsidP="00CE7A5E">
            <w:pPr>
              <w:rPr>
                <w:rFonts w:hint="eastAsia"/>
              </w:rPr>
            </w:pPr>
          </w:p>
        </w:tc>
        <w:tc>
          <w:tcPr>
            <w:tcW w:w="3060" w:type="dxa"/>
          </w:tcPr>
          <w:p w:rsidR="00DE7AAE" w:rsidRDefault="00DE7AAE" w:rsidP="00CE7A5E">
            <w:pPr>
              <w:rPr>
                <w:rFonts w:hint="eastAsia"/>
              </w:rPr>
            </w:pPr>
            <w:r>
              <w:rPr>
                <w:rFonts w:hint="eastAsia"/>
                <w:kern w:val="0"/>
              </w:rPr>
              <w:t>要严格按施工程序进行拉通线并及时检查缝隙是否顺直可以避免出现大小头。</w:t>
            </w:r>
          </w:p>
        </w:tc>
      </w:tr>
      <w:tr w:rsidR="00DE7AAE" w:rsidTr="00CE7A5E">
        <w:tc>
          <w:tcPr>
            <w:tcW w:w="2340" w:type="dxa"/>
            <w:vAlign w:val="center"/>
          </w:tcPr>
          <w:p w:rsidR="00DE7AAE" w:rsidRDefault="00DE7AAE" w:rsidP="00CE7A5E">
            <w:pPr>
              <w:rPr>
                <w:kern w:val="0"/>
              </w:rPr>
            </w:pPr>
            <w:r>
              <w:rPr>
                <w:kern w:val="0"/>
              </w:rPr>
              <w:t>(3)</w:t>
            </w:r>
            <w:r>
              <w:rPr>
                <w:rFonts w:hint="eastAsia"/>
                <w:kern w:val="0"/>
              </w:rPr>
              <w:t>接缝高低不平、缝子宽窄不均</w:t>
            </w:r>
          </w:p>
          <w:p w:rsidR="00DE7AAE" w:rsidRDefault="00DE7AAE" w:rsidP="00CE7A5E">
            <w:pPr>
              <w:rPr>
                <w:rFonts w:hint="eastAsia"/>
              </w:rPr>
            </w:pPr>
          </w:p>
        </w:tc>
        <w:tc>
          <w:tcPr>
            <w:tcW w:w="2880" w:type="dxa"/>
          </w:tcPr>
          <w:p w:rsidR="00DE7AAE" w:rsidRDefault="00DE7AAE" w:rsidP="00CE7A5E">
            <w:pPr>
              <w:rPr>
                <w:rFonts w:hint="eastAsia"/>
              </w:rPr>
            </w:pPr>
            <w:r>
              <w:rPr>
                <w:rFonts w:hint="eastAsia"/>
              </w:rPr>
              <w:t>石材本身有厚度、宽窄、窜角、翘曲等缺陷，</w:t>
            </w:r>
            <w:proofErr w:type="gramStart"/>
            <w:r>
              <w:rPr>
                <w:rFonts w:hint="eastAsia"/>
              </w:rPr>
              <w:t>预先未</w:t>
            </w:r>
            <w:proofErr w:type="gramEnd"/>
            <w:r>
              <w:rPr>
                <w:rFonts w:hint="eastAsia"/>
              </w:rPr>
              <w:t>挑选；房间水平标高不统一，铺砌时未拉通线等因素造成</w:t>
            </w:r>
          </w:p>
        </w:tc>
        <w:tc>
          <w:tcPr>
            <w:tcW w:w="3060" w:type="dxa"/>
          </w:tcPr>
          <w:p w:rsidR="00DE7AAE" w:rsidRDefault="00DE7AAE" w:rsidP="00CE7A5E">
            <w:pPr>
              <w:rPr>
                <w:rFonts w:hint="eastAsia"/>
              </w:rPr>
            </w:pPr>
            <w:r>
              <w:rPr>
                <w:rFonts w:hint="eastAsia"/>
                <w:kern w:val="0"/>
              </w:rPr>
              <w:t>石材铺装前必须进行挑选，凡是翘曲、拱背、宽窄不方正等全部调出；随时用水平</w:t>
            </w:r>
            <w:proofErr w:type="gramStart"/>
            <w:r>
              <w:rPr>
                <w:rFonts w:hint="eastAsia"/>
                <w:kern w:val="0"/>
              </w:rPr>
              <w:t>尺</w:t>
            </w:r>
            <w:proofErr w:type="gramEnd"/>
            <w:r>
              <w:rPr>
                <w:rFonts w:hint="eastAsia"/>
                <w:kern w:val="0"/>
              </w:rPr>
              <w:t>检查；室内的水平控制线要进行复查，符合设计要求的标高。</w:t>
            </w:r>
          </w:p>
        </w:tc>
      </w:tr>
      <w:tr w:rsidR="00DE7AAE" w:rsidTr="00CE7A5E">
        <w:tc>
          <w:tcPr>
            <w:tcW w:w="2340" w:type="dxa"/>
            <w:vAlign w:val="center"/>
          </w:tcPr>
          <w:p w:rsidR="00DE7AAE" w:rsidRDefault="00DE7AAE" w:rsidP="00CE7A5E">
            <w:pPr>
              <w:rPr>
                <w:kern w:val="0"/>
              </w:rPr>
            </w:pPr>
            <w:r>
              <w:rPr>
                <w:kern w:val="0"/>
              </w:rPr>
              <w:t>(4)</w:t>
            </w:r>
            <w:proofErr w:type="gramStart"/>
            <w:r>
              <w:rPr>
                <w:rFonts w:hint="eastAsia"/>
                <w:kern w:val="0"/>
              </w:rPr>
              <w:t>过门处口板</w:t>
            </w:r>
            <w:proofErr w:type="gramEnd"/>
            <w:r>
              <w:rPr>
                <w:rFonts w:hint="eastAsia"/>
                <w:kern w:val="0"/>
              </w:rPr>
              <w:t>活动</w:t>
            </w:r>
          </w:p>
          <w:p w:rsidR="00DE7AAE" w:rsidRDefault="00DE7AAE" w:rsidP="00CE7A5E">
            <w:pPr>
              <w:rPr>
                <w:kern w:val="0"/>
              </w:rPr>
            </w:pPr>
          </w:p>
        </w:tc>
        <w:tc>
          <w:tcPr>
            <w:tcW w:w="2880" w:type="dxa"/>
          </w:tcPr>
          <w:p w:rsidR="00DE7AAE" w:rsidRDefault="00DE7AAE" w:rsidP="00CE7A5E">
            <w:pPr>
              <w:rPr>
                <w:rFonts w:hint="eastAsia"/>
              </w:rPr>
            </w:pPr>
          </w:p>
        </w:tc>
        <w:tc>
          <w:tcPr>
            <w:tcW w:w="3060" w:type="dxa"/>
          </w:tcPr>
          <w:p w:rsidR="00DE7AAE" w:rsidRDefault="00DE7AAE" w:rsidP="00CE7A5E">
            <w:pPr>
              <w:rPr>
                <w:kern w:val="0"/>
              </w:rPr>
            </w:pPr>
            <w:r>
              <w:rPr>
                <w:rFonts w:hint="eastAsia"/>
                <w:kern w:val="0"/>
              </w:rPr>
              <w:t>注意过门口处石材的铺装质量和铺装时间，保证与大面石材连续铺装。</w:t>
            </w:r>
          </w:p>
          <w:p w:rsidR="00DE7AAE" w:rsidRDefault="00DE7AAE" w:rsidP="00CE7A5E">
            <w:pPr>
              <w:rPr>
                <w:rFonts w:hint="eastAsia"/>
                <w:kern w:val="0"/>
              </w:rPr>
            </w:pPr>
          </w:p>
        </w:tc>
      </w:tr>
      <w:tr w:rsidR="00DE7AAE" w:rsidTr="00CE7A5E">
        <w:tc>
          <w:tcPr>
            <w:tcW w:w="2340" w:type="dxa"/>
            <w:vAlign w:val="center"/>
          </w:tcPr>
          <w:p w:rsidR="00DE7AAE" w:rsidRDefault="00DE7AAE" w:rsidP="00CE7A5E">
            <w:pPr>
              <w:rPr>
                <w:kern w:val="0"/>
              </w:rPr>
            </w:pPr>
            <w:r>
              <w:rPr>
                <w:kern w:val="0"/>
              </w:rPr>
              <w:t>(5)</w:t>
            </w:r>
            <w:r>
              <w:rPr>
                <w:rFonts w:hint="eastAsia"/>
                <w:kern w:val="0"/>
              </w:rPr>
              <w:t>踢脚板出墙厚度不一致</w:t>
            </w:r>
          </w:p>
        </w:tc>
        <w:tc>
          <w:tcPr>
            <w:tcW w:w="2880" w:type="dxa"/>
          </w:tcPr>
          <w:p w:rsidR="00DE7AAE" w:rsidRDefault="00DE7AAE" w:rsidP="00CE7A5E">
            <w:pPr>
              <w:rPr>
                <w:rFonts w:hint="eastAsia"/>
              </w:rPr>
            </w:pPr>
          </w:p>
        </w:tc>
        <w:tc>
          <w:tcPr>
            <w:tcW w:w="3060" w:type="dxa"/>
          </w:tcPr>
          <w:p w:rsidR="00DE7AAE" w:rsidRDefault="00DE7AAE" w:rsidP="00CE7A5E">
            <w:pPr>
              <w:rPr>
                <w:rFonts w:hint="eastAsia"/>
                <w:kern w:val="0"/>
              </w:rPr>
            </w:pPr>
            <w:r>
              <w:rPr>
                <w:rFonts w:hint="eastAsia"/>
                <w:kern w:val="0"/>
              </w:rPr>
              <w:t>安装踢脚板时必须拉通线，控制墙面抹灰等饰面的平整度、方正。</w:t>
            </w: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83" w:name="_Toc207188047"/>
      <w:r>
        <w:rPr>
          <w:rFonts w:hint="eastAsia"/>
        </w:rPr>
        <w:lastRenderedPageBreak/>
        <w:t>地面砖施工工艺</w:t>
      </w:r>
      <w:bookmarkStart w:id="84" w:name="bk153"/>
      <w:bookmarkEnd w:id="83"/>
      <w:bookmarkEnd w:id="84"/>
    </w:p>
    <w:p w:rsidR="00DE7AAE" w:rsidRDefault="00DE7AAE" w:rsidP="00DE7AAE">
      <w:pPr>
        <w:rPr>
          <w:kern w:val="0"/>
        </w:rPr>
      </w:pPr>
      <w:bookmarkStart w:id="85" w:name="bk154"/>
      <w:bookmarkEnd w:id="85"/>
      <w:r>
        <w:rPr>
          <w:kern w:val="0"/>
        </w:rPr>
        <w:t xml:space="preserve">6.1.10.1 </w:t>
      </w:r>
      <w:r>
        <w:rPr>
          <w:rFonts w:hint="eastAsia"/>
          <w:kern w:val="0"/>
        </w:rPr>
        <w:t>材料要求</w:t>
      </w:r>
    </w:p>
    <w:p w:rsidR="00DE7AAE" w:rsidRDefault="00DE7AAE" w:rsidP="00DE7AAE">
      <w:pPr>
        <w:rPr>
          <w:kern w:val="0"/>
        </w:rPr>
      </w:pPr>
      <w:r>
        <w:rPr>
          <w:kern w:val="0"/>
        </w:rPr>
        <w:t>(1)</w:t>
      </w:r>
      <w:r>
        <w:rPr>
          <w:rFonts w:hint="eastAsia"/>
          <w:kern w:val="0"/>
        </w:rPr>
        <w:t>地砖：其品种、规格质量符合设计及施工规范要求。地砖的抗折强度以及规格尺寸符合设计或者样品要求，地砖的颜色一致，表面平整、无凸凹和翘曲现象，并且要求地砖的尺寸方正、无掉角，面层没有质量问题和影响美观的残缺现象，边角整齐。</w:t>
      </w:r>
    </w:p>
    <w:p w:rsidR="00DE7AAE" w:rsidRDefault="00DE7AAE" w:rsidP="00DE7AAE">
      <w:pPr>
        <w:rPr>
          <w:kern w:val="0"/>
        </w:rPr>
      </w:pPr>
      <w:r>
        <w:rPr>
          <w:kern w:val="0"/>
        </w:rPr>
        <w:t>(2)</w:t>
      </w:r>
      <w:r>
        <w:rPr>
          <w:rFonts w:hint="eastAsia"/>
          <w:kern w:val="0"/>
        </w:rPr>
        <w:t>水泥：采用</w:t>
      </w:r>
      <w:r>
        <w:rPr>
          <w:kern w:val="0"/>
        </w:rPr>
        <w:t>32.5</w:t>
      </w:r>
      <w:r>
        <w:rPr>
          <w:rFonts w:hint="eastAsia"/>
          <w:kern w:val="0"/>
        </w:rPr>
        <w:t>＃以上的普通硅酸盐水泥，并备用</w:t>
      </w:r>
      <w:proofErr w:type="gramStart"/>
      <w:r>
        <w:rPr>
          <w:rFonts w:hint="eastAsia"/>
          <w:kern w:val="0"/>
        </w:rPr>
        <w:t>适量擦缝用</w:t>
      </w:r>
      <w:proofErr w:type="gramEnd"/>
      <w:r>
        <w:rPr>
          <w:rFonts w:hint="eastAsia"/>
          <w:kern w:val="0"/>
        </w:rPr>
        <w:t>白水泥。</w:t>
      </w:r>
    </w:p>
    <w:p w:rsidR="00DE7AAE" w:rsidRDefault="00DE7AAE" w:rsidP="00DE7AAE">
      <w:pPr>
        <w:rPr>
          <w:kern w:val="0"/>
        </w:rPr>
      </w:pPr>
      <w:r>
        <w:rPr>
          <w:kern w:val="0"/>
        </w:rPr>
        <w:t>(3)</w:t>
      </w:r>
      <w:r>
        <w:rPr>
          <w:rFonts w:hint="eastAsia"/>
          <w:kern w:val="0"/>
        </w:rPr>
        <w:t>砂子：中砂或粗砂，要求砂的含泥量</w:t>
      </w:r>
      <w:r>
        <w:rPr>
          <w:kern w:val="0"/>
        </w:rPr>
        <w:t>5%</w:t>
      </w:r>
      <w:r>
        <w:rPr>
          <w:rFonts w:hint="eastAsia"/>
          <w:kern w:val="0"/>
        </w:rPr>
        <w:t>。</w:t>
      </w:r>
    </w:p>
    <w:p w:rsidR="00DE7AAE" w:rsidRDefault="00DE7AAE" w:rsidP="00DE7AAE">
      <w:pPr>
        <w:rPr>
          <w:kern w:val="0"/>
        </w:rPr>
      </w:pPr>
      <w:r>
        <w:rPr>
          <w:kern w:val="0"/>
        </w:rPr>
        <w:t>(4)</w:t>
      </w:r>
      <w:r>
        <w:rPr>
          <w:rFonts w:hint="eastAsia"/>
          <w:kern w:val="0"/>
        </w:rPr>
        <w:t>矿物颜料</w:t>
      </w:r>
      <w:r>
        <w:rPr>
          <w:kern w:val="0"/>
        </w:rPr>
        <w:t>(</w:t>
      </w:r>
      <w:proofErr w:type="gramStart"/>
      <w:r>
        <w:rPr>
          <w:rFonts w:hint="eastAsia"/>
          <w:kern w:val="0"/>
        </w:rPr>
        <w:t>擦缝用</w:t>
      </w:r>
      <w:proofErr w:type="gramEnd"/>
      <w:r>
        <w:rPr>
          <w:kern w:val="0"/>
        </w:rPr>
        <w:t>)</w:t>
      </w:r>
      <w:r>
        <w:rPr>
          <w:rFonts w:hint="eastAsia"/>
          <w:kern w:val="0"/>
        </w:rPr>
        <w:t>、蜡、草酸等。</w:t>
      </w:r>
    </w:p>
    <w:p w:rsidR="00DE7AAE" w:rsidRDefault="00DE7AAE" w:rsidP="00DE7AAE">
      <w:pPr>
        <w:rPr>
          <w:kern w:val="0"/>
        </w:rPr>
      </w:pPr>
      <w:r>
        <w:rPr>
          <w:kern w:val="0"/>
        </w:rPr>
        <w:t xml:space="preserve">6.1.10.2 </w:t>
      </w:r>
      <w:r>
        <w:rPr>
          <w:rFonts w:hint="eastAsia"/>
          <w:kern w:val="0"/>
        </w:rPr>
        <w:t>主要施工工具一般使用小水桶、半截桶、扫帚、平锹</w:t>
      </w:r>
      <w:r>
        <w:rPr>
          <w:kern w:val="0"/>
        </w:rPr>
        <w:t xml:space="preserve"> </w:t>
      </w:r>
      <w:r>
        <w:rPr>
          <w:rFonts w:hint="eastAsia"/>
          <w:kern w:val="0"/>
        </w:rPr>
        <w:t>、</w:t>
      </w:r>
      <w:proofErr w:type="gramStart"/>
      <w:r>
        <w:rPr>
          <w:rFonts w:hint="eastAsia"/>
          <w:kern w:val="0"/>
        </w:rPr>
        <w:t>铁摸子</w:t>
      </w:r>
      <w:proofErr w:type="gramEnd"/>
      <w:r>
        <w:rPr>
          <w:rFonts w:hint="eastAsia"/>
          <w:kern w:val="0"/>
        </w:rPr>
        <w:t>、大杠、小杠、筛子、窗纱筛子、窄手推车、钢丝刷、喷壶、锤子、橡皮锤、凿子、方尺、小包、溜子、地砖切割机等必要的使用工具。</w:t>
      </w:r>
    </w:p>
    <w:p w:rsidR="00DE7AAE" w:rsidRDefault="00DE7AAE" w:rsidP="00DE7AAE">
      <w:pPr>
        <w:rPr>
          <w:kern w:val="0"/>
        </w:rPr>
      </w:pPr>
      <w:r>
        <w:rPr>
          <w:kern w:val="0"/>
        </w:rPr>
        <w:t xml:space="preserve">6.1.10.3 </w:t>
      </w:r>
      <w:r>
        <w:rPr>
          <w:rFonts w:hint="eastAsia"/>
          <w:kern w:val="0"/>
        </w:rPr>
        <w:t>施工作业环境和相关条件</w:t>
      </w:r>
    </w:p>
    <w:p w:rsidR="00DE7AAE" w:rsidRDefault="00DE7AAE" w:rsidP="00DE7AAE">
      <w:pPr>
        <w:rPr>
          <w:kern w:val="0"/>
        </w:rPr>
      </w:pPr>
      <w:r>
        <w:rPr>
          <w:kern w:val="0"/>
        </w:rPr>
        <w:t>(1)</w:t>
      </w:r>
      <w:r>
        <w:rPr>
          <w:rFonts w:hint="eastAsia"/>
          <w:kern w:val="0"/>
        </w:rPr>
        <w:t>墙面抹灰及抹灰修理完；地面的管线施工完，并办理完移交手续；地面的落地灰及浮灰清理干净；如果卫生间等有防水要求的房间应完成地面防水及防水保护层施工并完成一次闭水试验合格后可进行本道工序施工。</w:t>
      </w:r>
    </w:p>
    <w:p w:rsidR="00DE7AAE" w:rsidRDefault="00DE7AAE" w:rsidP="00DE7AAE">
      <w:pPr>
        <w:rPr>
          <w:kern w:val="0"/>
        </w:rPr>
      </w:pPr>
      <w:r>
        <w:rPr>
          <w:kern w:val="0"/>
        </w:rPr>
        <w:t>(2)</w:t>
      </w:r>
      <w:r>
        <w:rPr>
          <w:rFonts w:hint="eastAsia"/>
          <w:kern w:val="0"/>
        </w:rPr>
        <w:t>内墙和房间的</w:t>
      </w:r>
      <w:r>
        <w:rPr>
          <w:kern w:val="0"/>
        </w:rPr>
        <w:t xml:space="preserve">+50cm </w:t>
      </w:r>
      <w:r>
        <w:rPr>
          <w:rFonts w:hint="eastAsia"/>
          <w:kern w:val="0"/>
        </w:rPr>
        <w:t>标高控制线弹好并校核无误，清楚各房间及走道等相关部位的标高情况和关系。</w:t>
      </w:r>
    </w:p>
    <w:p w:rsidR="00DE7AAE" w:rsidRDefault="00DE7AAE" w:rsidP="00DE7AAE">
      <w:pPr>
        <w:rPr>
          <w:kern w:val="0"/>
        </w:rPr>
      </w:pPr>
      <w:r>
        <w:rPr>
          <w:kern w:val="0"/>
        </w:rPr>
        <w:t>(3)</w:t>
      </w:r>
      <w:r>
        <w:rPr>
          <w:rFonts w:hint="eastAsia"/>
          <w:kern w:val="0"/>
        </w:rPr>
        <w:t>地砖要求提前一天放到水中浸泡后阴干，保证其湿润。</w:t>
      </w:r>
    </w:p>
    <w:p w:rsidR="00DE7AAE" w:rsidRDefault="00DE7AAE" w:rsidP="00DE7AAE">
      <w:pPr>
        <w:rPr>
          <w:kern w:val="0"/>
        </w:rPr>
      </w:pPr>
      <w:r>
        <w:rPr>
          <w:kern w:val="0"/>
        </w:rPr>
        <w:t>(4)</w:t>
      </w:r>
      <w:r>
        <w:rPr>
          <w:rFonts w:hint="eastAsia"/>
          <w:kern w:val="0"/>
        </w:rPr>
        <w:t>地砖应按照颜色和花型及使用部位进行分类，如有裂缝、掉角和表面上有缺陷的、规格有差异的板块应筛选出来。</w:t>
      </w:r>
    </w:p>
    <w:p w:rsidR="00DE7AAE" w:rsidRDefault="00DE7AAE" w:rsidP="00DE7AAE">
      <w:pPr>
        <w:rPr>
          <w:kern w:val="0"/>
        </w:rPr>
      </w:pPr>
      <w:r>
        <w:rPr>
          <w:kern w:val="0"/>
        </w:rPr>
        <w:t>(5)</w:t>
      </w:r>
      <w:r>
        <w:rPr>
          <w:rFonts w:hint="eastAsia"/>
          <w:kern w:val="0"/>
        </w:rPr>
        <w:t>地砖的</w:t>
      </w:r>
      <w:proofErr w:type="gramStart"/>
      <w:r>
        <w:rPr>
          <w:rFonts w:hint="eastAsia"/>
          <w:kern w:val="0"/>
        </w:rPr>
        <w:t>材质均</w:t>
      </w:r>
      <w:proofErr w:type="gramEnd"/>
      <w:r>
        <w:rPr>
          <w:rFonts w:hint="eastAsia"/>
          <w:kern w:val="0"/>
        </w:rPr>
        <w:t>要求有出厂证明和产品合格证，和相关的检查报告。尽量选用同一批砖，保证表面光滑、图案正确、颜色一致。板块的长宽厚允许偏差不得超过</w:t>
      </w:r>
      <w:r>
        <w:rPr>
          <w:kern w:val="0"/>
        </w:rPr>
        <w:t>1mm</w:t>
      </w:r>
      <w:r>
        <w:rPr>
          <w:rFonts w:hint="eastAsia"/>
          <w:kern w:val="0"/>
        </w:rPr>
        <w:t>；平整度用直尺检查，空隙不得超过±</w:t>
      </w:r>
      <w:r>
        <w:rPr>
          <w:kern w:val="0"/>
        </w:rPr>
        <w:t>0.5mm</w:t>
      </w:r>
      <w:r>
        <w:rPr>
          <w:rFonts w:hint="eastAsia"/>
          <w:kern w:val="0"/>
        </w:rPr>
        <w:t>。</w:t>
      </w:r>
    </w:p>
    <w:p w:rsidR="00DE7AAE" w:rsidRDefault="00DE7AAE" w:rsidP="00DE7AAE">
      <w:pPr>
        <w:rPr>
          <w:kern w:val="0"/>
        </w:rPr>
      </w:pPr>
      <w:r>
        <w:rPr>
          <w:kern w:val="0"/>
        </w:rPr>
        <w:t>(6)</w:t>
      </w:r>
      <w:r>
        <w:rPr>
          <w:rFonts w:hint="eastAsia"/>
          <w:kern w:val="0"/>
        </w:rPr>
        <w:t>在施工面积较大或者与其他相关部位交接多的情况下，要求必须先绘制出施工大样图进行放样，检验放样合格后方可进行施工。</w:t>
      </w:r>
    </w:p>
    <w:p w:rsidR="00DE7AAE" w:rsidRDefault="00DE7AAE" w:rsidP="00DE7AAE">
      <w:pPr>
        <w:rPr>
          <w:rFonts w:hint="eastAsia"/>
          <w:kern w:val="0"/>
        </w:rPr>
      </w:pPr>
      <w:r>
        <w:rPr>
          <w:kern w:val="0"/>
        </w:rPr>
        <w:t xml:space="preserve">6.1.10.4 </w:t>
      </w:r>
      <w:r>
        <w:rPr>
          <w:rFonts w:hint="eastAsia"/>
          <w:kern w:val="0"/>
        </w:rPr>
        <w:t>施工工艺流程：</w:t>
      </w:r>
    </w:p>
    <w:p w:rsidR="00DE7AAE" w:rsidRDefault="00DE7AAE" w:rsidP="00DE7AAE">
      <w:pPr>
        <w:rPr>
          <w:rFonts w:hint="eastAsia"/>
          <w:kern w:val="0"/>
        </w:rPr>
      </w:pPr>
      <w:r>
        <w:rPr>
          <w:noProof/>
          <w:kern w:val="0"/>
        </w:rPr>
        <w:pict>
          <v:group id="_x0000_s1288" style="position:absolute;left:0;text-align:left;margin-left:0;margin-top:7.8pt;width:405pt;height:78pt;z-index:251668480" coordorigin="1980,4092" coordsize="8100,1560">
            <v:shape id="_x0000_s1289" type="#_x0000_t202" style="position:absolute;left:1980;top:4092;width:1260;height:468">
              <v:textbox>
                <w:txbxContent>
                  <w:p w:rsidR="00DE7AAE" w:rsidRDefault="00DE7AAE" w:rsidP="00DE7AAE">
                    <w:pPr>
                      <w:jc w:val="center"/>
                      <w:rPr>
                        <w:rFonts w:hint="eastAsia"/>
                      </w:rPr>
                    </w:pPr>
                    <w:r>
                      <w:rPr>
                        <w:rFonts w:hint="eastAsia"/>
                      </w:rPr>
                      <w:t>基层处理</w:t>
                    </w:r>
                  </w:p>
                </w:txbxContent>
              </v:textbox>
            </v:shape>
            <v:line id="_x0000_s1290" style="position:absolute" from="3240,4248" to="3600,4248">
              <v:stroke endarrow="block"/>
            </v:line>
            <v:shape id="_x0000_s1291" type="#_x0000_t202" style="position:absolute;left:3600;top:4092;width:1260;height:468">
              <v:textbox>
                <w:txbxContent>
                  <w:p w:rsidR="00DE7AAE" w:rsidRDefault="00DE7AAE" w:rsidP="00DE7AAE">
                    <w:pPr>
                      <w:jc w:val="center"/>
                      <w:rPr>
                        <w:rFonts w:hint="eastAsia"/>
                      </w:rPr>
                    </w:pPr>
                    <w:r>
                      <w:rPr>
                        <w:rFonts w:hint="eastAsia"/>
                      </w:rPr>
                      <w:t>弹线</w:t>
                    </w:r>
                  </w:p>
                </w:txbxContent>
              </v:textbox>
            </v:shape>
            <v:line id="_x0000_s1292" style="position:absolute" from="4860,4248" to="5220,4248">
              <v:stroke endarrow="block"/>
            </v:line>
            <v:shape id="_x0000_s1293" type="#_x0000_t202" style="position:absolute;left:5220;top:4092;width:1260;height:468">
              <v:textbox>
                <w:txbxContent>
                  <w:p w:rsidR="00DE7AAE" w:rsidRDefault="00DE7AAE" w:rsidP="00DE7AAE">
                    <w:pPr>
                      <w:jc w:val="center"/>
                      <w:rPr>
                        <w:rFonts w:hint="eastAsia"/>
                      </w:rPr>
                    </w:pPr>
                    <w:r>
                      <w:rPr>
                        <w:rFonts w:hint="eastAsia"/>
                      </w:rPr>
                      <w:t>预铺</w:t>
                    </w:r>
                  </w:p>
                </w:txbxContent>
              </v:textbox>
            </v:shape>
            <v:shape id="_x0000_s1294" type="#_x0000_t202" style="position:absolute;left:6840;top:4092;width:1260;height:468">
              <v:textbox>
                <w:txbxContent>
                  <w:p w:rsidR="00DE7AAE" w:rsidRDefault="00DE7AAE" w:rsidP="00DE7AAE">
                    <w:pPr>
                      <w:jc w:val="center"/>
                      <w:rPr>
                        <w:rFonts w:hint="eastAsia"/>
                      </w:rPr>
                    </w:pPr>
                    <w:r>
                      <w:rPr>
                        <w:rFonts w:hint="eastAsia"/>
                      </w:rPr>
                      <w:t>铺贴</w:t>
                    </w:r>
                  </w:p>
                </w:txbxContent>
              </v:textbox>
            </v:shape>
            <v:line id="_x0000_s1295" style="position:absolute" from="6480,4248" to="6840,4248">
              <v:stroke endarrow="block"/>
            </v:line>
            <v:line id="_x0000_s1296" style="position:absolute" from="8100,4248" to="8460,4248">
              <v:stroke endarrow="block"/>
            </v:line>
            <v:shape id="_x0000_s1297" type="#_x0000_t202" style="position:absolute;left:8460;top:4092;width:1260;height:468">
              <v:textbox>
                <w:txbxContent>
                  <w:p w:rsidR="00DE7AAE" w:rsidRDefault="00DE7AAE" w:rsidP="00DE7AAE">
                    <w:pPr>
                      <w:jc w:val="center"/>
                      <w:rPr>
                        <w:rFonts w:hint="eastAsia"/>
                      </w:rPr>
                    </w:pPr>
                    <w:r>
                      <w:rPr>
                        <w:rFonts w:hint="eastAsia"/>
                      </w:rPr>
                      <w:t>勾缝</w:t>
                    </w:r>
                  </w:p>
                </w:txbxContent>
              </v:textbox>
            </v:shape>
            <v:line id="_x0000_s1298" style="position:absolute" from="9720,4248" to="10080,4248"/>
            <v:line id="_x0000_s1299" style="position:absolute" from="10080,4248" to="10080,4872"/>
            <v:line id="_x0000_s1300" style="position:absolute;flip:x" from="2880,4872" to="10080,4872"/>
            <v:line id="_x0000_s1301" style="position:absolute" from="2880,4872" to="2880,5340"/>
            <v:line id="_x0000_s1302" style="position:absolute" from="2880,5340" to="3420,5340">
              <v:stroke endarrow="block"/>
            </v:line>
            <v:shape id="_x0000_s1303" type="#_x0000_t202" style="position:absolute;left:3420;top:5184;width:1260;height:468">
              <v:textbox>
                <w:txbxContent>
                  <w:p w:rsidR="00DE7AAE" w:rsidRDefault="00DE7AAE" w:rsidP="00DE7AAE">
                    <w:pPr>
                      <w:jc w:val="center"/>
                      <w:rPr>
                        <w:rFonts w:hint="eastAsia"/>
                      </w:rPr>
                    </w:pPr>
                    <w:r>
                      <w:rPr>
                        <w:rFonts w:hint="eastAsia"/>
                      </w:rPr>
                      <w:t>清理</w:t>
                    </w:r>
                  </w:p>
                </w:txbxContent>
              </v:textbox>
            </v:shape>
            <v:line id="_x0000_s1304" style="position:absolute" from="4680,5340" to="5220,5340">
              <v:stroke endarrow="block"/>
            </v:line>
            <v:shape id="_x0000_s1305" type="#_x0000_t202" style="position:absolute;left:5220;top:5184;width:1260;height:468">
              <v:textbox>
                <w:txbxContent>
                  <w:p w:rsidR="00DE7AAE" w:rsidRDefault="00DE7AAE" w:rsidP="00DE7AAE">
                    <w:pPr>
                      <w:jc w:val="center"/>
                      <w:rPr>
                        <w:rFonts w:hint="eastAsia"/>
                      </w:rPr>
                    </w:pPr>
                    <w:r>
                      <w:rPr>
                        <w:rFonts w:hint="eastAsia"/>
                      </w:rPr>
                      <w:t>成品保护</w:t>
                    </w:r>
                  </w:p>
                </w:txbxContent>
              </v:textbox>
            </v:shape>
            <v:line id="_x0000_s1306" style="position:absolute" from="6480,5340" to="7020,5340">
              <v:stroke endarrow="block"/>
            </v:line>
            <v:shape id="_x0000_s1307" type="#_x0000_t202" style="position:absolute;left:7020;top:5184;width:1260;height:468">
              <v:textbox>
                <w:txbxContent>
                  <w:p w:rsidR="00DE7AAE" w:rsidRDefault="00DE7AAE" w:rsidP="00DE7AAE">
                    <w:pPr>
                      <w:jc w:val="center"/>
                      <w:rPr>
                        <w:rFonts w:hint="eastAsia"/>
                      </w:rPr>
                    </w:pPr>
                    <w:r>
                      <w:rPr>
                        <w:rFonts w:hint="eastAsia"/>
                      </w:rPr>
                      <w:t>分项验收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6.1.10.5 </w:t>
      </w:r>
      <w:r>
        <w:rPr>
          <w:rFonts w:hint="eastAsia"/>
          <w:kern w:val="0"/>
        </w:rPr>
        <w:t>施工技术措施：</w:t>
      </w:r>
    </w:p>
    <w:p w:rsidR="00DE7AAE" w:rsidRDefault="00DE7AAE" w:rsidP="00DE7AAE">
      <w:pPr>
        <w:rPr>
          <w:rFonts w:hint="eastAsia"/>
          <w:kern w:val="0"/>
        </w:rPr>
      </w:pPr>
      <w:r>
        <w:rPr>
          <w:kern w:val="0"/>
        </w:rPr>
        <w:t>(1)</w:t>
      </w:r>
      <w:r>
        <w:rPr>
          <w:rFonts w:hint="eastAsia"/>
          <w:kern w:val="0"/>
        </w:rPr>
        <w:t>基层处理</w:t>
      </w:r>
      <w:r>
        <w:rPr>
          <w:kern w:val="0"/>
        </w:rPr>
        <w:t>:</w:t>
      </w:r>
      <w:r>
        <w:rPr>
          <w:rFonts w:hint="eastAsia"/>
          <w:kern w:val="0"/>
        </w:rPr>
        <w:t>将楼地面上的砂浆污物、浮灰、落地灰等清理干净，以达到施工条件的要求，如表面有油污，应采用</w:t>
      </w:r>
      <w:r>
        <w:rPr>
          <w:kern w:val="0"/>
        </w:rPr>
        <w:t>10%</w:t>
      </w:r>
      <w:r>
        <w:rPr>
          <w:rFonts w:hint="eastAsia"/>
          <w:kern w:val="0"/>
        </w:rPr>
        <w:t>的火碱刷净，并用清水及时将碱液冲去。考虑到装饰层与基层结合力，在正式施工前用少许清水湿润地面，用素水泥浆做结合层一道。</w:t>
      </w:r>
    </w:p>
    <w:p w:rsidR="00DE7AAE" w:rsidRDefault="00DE7AAE" w:rsidP="00DE7AAE">
      <w:pPr>
        <w:rPr>
          <w:rFonts w:hint="eastAsia"/>
          <w:kern w:val="0"/>
        </w:rPr>
      </w:pPr>
      <w:r>
        <w:rPr>
          <w:kern w:val="0"/>
        </w:rPr>
        <w:t>(2)</w:t>
      </w:r>
      <w:r>
        <w:rPr>
          <w:rFonts w:hint="eastAsia"/>
          <w:kern w:val="0"/>
        </w:rPr>
        <w:t>弹线：施工前在墙体四周弹出标高控制线</w:t>
      </w:r>
      <w:r>
        <w:rPr>
          <w:kern w:val="0"/>
        </w:rPr>
        <w:t>(</w:t>
      </w:r>
      <w:r>
        <w:rPr>
          <w:rFonts w:hint="eastAsia"/>
          <w:kern w:val="0"/>
        </w:rPr>
        <w:t>依据墙上的</w:t>
      </w:r>
      <w:r>
        <w:rPr>
          <w:kern w:val="0"/>
        </w:rPr>
        <w:t xml:space="preserve">50 </w:t>
      </w:r>
      <w:r>
        <w:rPr>
          <w:rFonts w:hint="eastAsia"/>
          <w:kern w:val="0"/>
        </w:rPr>
        <w:t>㎝控制线</w:t>
      </w:r>
      <w:r>
        <w:rPr>
          <w:kern w:val="0"/>
        </w:rPr>
        <w:t>)</w:t>
      </w:r>
      <w:r>
        <w:rPr>
          <w:rFonts w:hint="eastAsia"/>
          <w:kern w:val="0"/>
        </w:rPr>
        <w:t>，在地面弹出十字线，以控制地砖分隔尺寸。找出面层的标高控制点，注意与各相关部位的标高控制一致。</w:t>
      </w:r>
    </w:p>
    <w:p w:rsidR="00DE7AAE" w:rsidRDefault="00DE7AAE" w:rsidP="00DE7AAE">
      <w:pPr>
        <w:rPr>
          <w:rFonts w:hint="eastAsia"/>
          <w:kern w:val="0"/>
        </w:rPr>
      </w:pPr>
      <w:r>
        <w:rPr>
          <w:rFonts w:hint="eastAsia"/>
          <w:noProof/>
          <w:kern w:val="0"/>
        </w:rPr>
        <w:lastRenderedPageBreak/>
        <w:drawing>
          <wp:inline distT="0" distB="0" distL="0" distR="0">
            <wp:extent cx="4981575" cy="1438275"/>
            <wp:effectExtent l="19050" t="0" r="9525" b="0"/>
            <wp:docPr id="3" name="图片 1" descr="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3"/>
                    <pic:cNvPicPr>
                      <a:picLocks noChangeAspect="1" noChangeArrowheads="1"/>
                    </pic:cNvPicPr>
                  </pic:nvPicPr>
                  <pic:blipFill>
                    <a:blip r:embed="rId8" cstate="print"/>
                    <a:srcRect/>
                    <a:stretch>
                      <a:fillRect/>
                    </a:stretch>
                  </pic:blipFill>
                  <pic:spPr bwMode="auto">
                    <a:xfrm>
                      <a:off x="0" y="0"/>
                      <a:ext cx="4981575" cy="1438275"/>
                    </a:xfrm>
                    <a:prstGeom prst="rect">
                      <a:avLst/>
                    </a:prstGeom>
                    <a:noFill/>
                    <a:ln w="9525">
                      <a:noFill/>
                      <a:miter lim="800000"/>
                      <a:headEnd/>
                      <a:tailEnd/>
                    </a:ln>
                  </pic:spPr>
                </pic:pic>
              </a:graphicData>
            </a:graphic>
          </wp:inline>
        </w:drawing>
      </w:r>
    </w:p>
    <w:p w:rsidR="00DE7AAE" w:rsidRDefault="00DE7AAE" w:rsidP="00DE7AAE">
      <w:pPr>
        <w:rPr>
          <w:rFonts w:hint="eastAsia"/>
          <w:kern w:val="0"/>
        </w:rPr>
      </w:pPr>
      <w:r>
        <w:rPr>
          <w:kern w:val="0"/>
        </w:rPr>
        <w:t xml:space="preserve"> (3)</w:t>
      </w:r>
      <w:r>
        <w:rPr>
          <w:rFonts w:hint="eastAsia"/>
          <w:kern w:val="0"/>
        </w:rPr>
        <w:t>预铺</w:t>
      </w:r>
      <w:r>
        <w:rPr>
          <w:kern w:val="0"/>
        </w:rPr>
        <w:t>:</w:t>
      </w:r>
      <w:r>
        <w:rPr>
          <w:rFonts w:hint="eastAsia"/>
          <w:kern w:val="0"/>
        </w:rPr>
        <w:t>首先应在图纸设计要求的基础上</w:t>
      </w:r>
      <w:r>
        <w:rPr>
          <w:kern w:val="0"/>
        </w:rPr>
        <w:t>,</w:t>
      </w:r>
      <w:r>
        <w:rPr>
          <w:rFonts w:hint="eastAsia"/>
          <w:kern w:val="0"/>
        </w:rPr>
        <w:t>对地砖的色彩、纹理、表面平整等进行严格的挑选，依据现场弹出的控制线和图纸要求进行预铺。对于预铺中可能出现的尺寸、色彩、纹理误差等进行调整、交换，直至达到最佳效果，按铺贴顺序堆放整齐备用，一般要求不能出现</w:t>
      </w:r>
      <w:proofErr w:type="gramStart"/>
      <w:r>
        <w:rPr>
          <w:rFonts w:hint="eastAsia"/>
          <w:kern w:val="0"/>
        </w:rPr>
        <w:t>破活或者</w:t>
      </w:r>
      <w:proofErr w:type="gramEnd"/>
      <w:r>
        <w:rPr>
          <w:rFonts w:hint="eastAsia"/>
          <w:kern w:val="0"/>
        </w:rPr>
        <w:t>小于半块砖，尽量将半块砖排到非正视面。</w:t>
      </w:r>
    </w:p>
    <w:p w:rsidR="00DE7AAE" w:rsidRDefault="00DE7AAE" w:rsidP="00DE7AAE">
      <w:pPr>
        <w:rPr>
          <w:rFonts w:hint="eastAsia"/>
          <w:kern w:val="0"/>
        </w:rPr>
      </w:pPr>
      <w:r>
        <w:rPr>
          <w:rFonts w:hint="eastAsia"/>
          <w:noProof/>
          <w:kern w:val="0"/>
        </w:rPr>
        <w:drawing>
          <wp:inline distT="0" distB="0" distL="0" distR="0">
            <wp:extent cx="5029200" cy="2247900"/>
            <wp:effectExtent l="19050" t="0" r="0" b="0"/>
            <wp:docPr id="2" name="图片 2" descr="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4"/>
                    <pic:cNvPicPr>
                      <a:picLocks noChangeAspect="1" noChangeArrowheads="1"/>
                    </pic:cNvPicPr>
                  </pic:nvPicPr>
                  <pic:blipFill>
                    <a:blip r:embed="rId9" cstate="print"/>
                    <a:srcRect/>
                    <a:stretch>
                      <a:fillRect/>
                    </a:stretch>
                  </pic:blipFill>
                  <pic:spPr bwMode="auto">
                    <a:xfrm>
                      <a:off x="0" y="0"/>
                      <a:ext cx="5029200" cy="2247900"/>
                    </a:xfrm>
                    <a:prstGeom prst="rect">
                      <a:avLst/>
                    </a:prstGeom>
                    <a:noFill/>
                    <a:ln w="9525">
                      <a:noFill/>
                      <a:miter lim="800000"/>
                      <a:headEnd/>
                      <a:tailEnd/>
                    </a:ln>
                  </pic:spPr>
                </pic:pic>
              </a:graphicData>
            </a:graphic>
          </wp:inline>
        </w:drawing>
      </w:r>
    </w:p>
    <w:p w:rsidR="00DE7AAE" w:rsidRDefault="00DE7AAE" w:rsidP="00DE7AAE">
      <w:pPr>
        <w:rPr>
          <w:rFonts w:hint="eastAsia"/>
          <w:kern w:val="0"/>
        </w:rPr>
      </w:pPr>
      <w:r>
        <w:rPr>
          <w:kern w:val="0"/>
        </w:rPr>
        <w:t xml:space="preserve"> (4)</w:t>
      </w:r>
      <w:r>
        <w:rPr>
          <w:rFonts w:hint="eastAsia"/>
          <w:kern w:val="0"/>
        </w:rPr>
        <w:t>铺贴：地砖铺设采用</w:t>
      </w:r>
      <w:r>
        <w:rPr>
          <w:kern w:val="0"/>
        </w:rPr>
        <w:t>1</w:t>
      </w:r>
      <w:r>
        <w:rPr>
          <w:rFonts w:hint="eastAsia"/>
          <w:kern w:val="0"/>
        </w:rPr>
        <w:t>：</w:t>
      </w:r>
      <w:r>
        <w:rPr>
          <w:kern w:val="0"/>
        </w:rPr>
        <w:t xml:space="preserve">4 </w:t>
      </w:r>
      <w:r>
        <w:rPr>
          <w:rFonts w:hint="eastAsia"/>
          <w:kern w:val="0"/>
        </w:rPr>
        <w:t>干硬性水泥砂浆粘贴</w:t>
      </w:r>
      <w:r>
        <w:rPr>
          <w:kern w:val="0"/>
        </w:rPr>
        <w:t>(</w:t>
      </w:r>
      <w:r>
        <w:rPr>
          <w:rFonts w:hint="eastAsia"/>
          <w:kern w:val="0"/>
        </w:rPr>
        <w:t>砂浆的干硬程度以手捏成团不松散为宜</w:t>
      </w:r>
      <w:r>
        <w:rPr>
          <w:kern w:val="0"/>
        </w:rPr>
        <w:t>)</w:t>
      </w:r>
      <w:r>
        <w:rPr>
          <w:rFonts w:hint="eastAsia"/>
          <w:kern w:val="0"/>
        </w:rPr>
        <w:t>，砂浆厚度控制在</w:t>
      </w:r>
      <w:r>
        <w:rPr>
          <w:kern w:val="0"/>
        </w:rPr>
        <w:t xml:space="preserve">20mm </w:t>
      </w:r>
      <w:r>
        <w:rPr>
          <w:rFonts w:hint="eastAsia"/>
          <w:kern w:val="0"/>
        </w:rPr>
        <w:t>左右。在干硬性水泥砂浆</w:t>
      </w:r>
      <w:proofErr w:type="gramStart"/>
      <w:r>
        <w:rPr>
          <w:rFonts w:hint="eastAsia"/>
          <w:kern w:val="0"/>
        </w:rPr>
        <w:t>上撒素水泥</w:t>
      </w:r>
      <w:proofErr w:type="gramEnd"/>
      <w:r>
        <w:rPr>
          <w:rFonts w:hint="eastAsia"/>
          <w:kern w:val="0"/>
        </w:rPr>
        <w:t>，并洒适量清水。将地砖按照要求放在水泥砂浆上，用橡皮</w:t>
      </w:r>
      <w:proofErr w:type="gramStart"/>
      <w:r>
        <w:rPr>
          <w:rFonts w:hint="eastAsia"/>
          <w:kern w:val="0"/>
        </w:rPr>
        <w:t>锤</w:t>
      </w:r>
      <w:proofErr w:type="gramEnd"/>
      <w:r>
        <w:rPr>
          <w:rFonts w:hint="eastAsia"/>
          <w:kern w:val="0"/>
        </w:rPr>
        <w:t>轻轻敲击地砖饰面直至密实平整达到要求；根据水平线用铝合金水平</w:t>
      </w:r>
      <w:proofErr w:type="gramStart"/>
      <w:r>
        <w:rPr>
          <w:rFonts w:hint="eastAsia"/>
          <w:kern w:val="0"/>
        </w:rPr>
        <w:t>尺</w:t>
      </w:r>
      <w:proofErr w:type="gramEnd"/>
      <w:r>
        <w:rPr>
          <w:rFonts w:hint="eastAsia"/>
          <w:kern w:val="0"/>
        </w:rPr>
        <w:t>找平，铺装时要保证砖缝宽窄一致，纵横在一条线上。</w:t>
      </w:r>
    </w:p>
    <w:p w:rsidR="00DE7AAE" w:rsidRDefault="00DE7AAE" w:rsidP="00DE7AAE">
      <w:pPr>
        <w:rPr>
          <w:kern w:val="0"/>
        </w:rPr>
      </w:pPr>
      <w:r>
        <w:rPr>
          <w:kern w:val="0"/>
        </w:rPr>
        <w:t>(5)</w:t>
      </w:r>
      <w:r>
        <w:rPr>
          <w:rFonts w:hint="eastAsia"/>
          <w:kern w:val="0"/>
        </w:rPr>
        <w:t>勾缝：地砖铺完</w:t>
      </w:r>
      <w:r>
        <w:rPr>
          <w:kern w:val="0"/>
        </w:rPr>
        <w:t xml:space="preserve">24 </w:t>
      </w:r>
      <w:r>
        <w:rPr>
          <w:rFonts w:hint="eastAsia"/>
          <w:kern w:val="0"/>
        </w:rPr>
        <w:t>小时后进行勾缝，勾缝采用干水泥擦缝。</w:t>
      </w:r>
    </w:p>
    <w:p w:rsidR="00DE7AAE" w:rsidRDefault="00DE7AAE" w:rsidP="00DE7AAE">
      <w:pPr>
        <w:rPr>
          <w:kern w:val="0"/>
        </w:rPr>
      </w:pPr>
      <w:r>
        <w:rPr>
          <w:kern w:val="0"/>
        </w:rPr>
        <w:t>(6)</w:t>
      </w:r>
      <w:r>
        <w:rPr>
          <w:rFonts w:hint="eastAsia"/>
          <w:kern w:val="0"/>
        </w:rPr>
        <w:t>清理：当水泥砂浆凝固后再用棉纱等物对地砖表面进行清理</w:t>
      </w:r>
      <w:r>
        <w:rPr>
          <w:kern w:val="0"/>
        </w:rPr>
        <w:t>(</w:t>
      </w:r>
      <w:r>
        <w:rPr>
          <w:rFonts w:hint="eastAsia"/>
          <w:kern w:val="0"/>
        </w:rPr>
        <w:t>一般宜在</w:t>
      </w:r>
      <w:r>
        <w:rPr>
          <w:kern w:val="0"/>
        </w:rPr>
        <w:t xml:space="preserve">12h </w:t>
      </w:r>
      <w:r>
        <w:rPr>
          <w:rFonts w:hint="eastAsia"/>
          <w:kern w:val="0"/>
        </w:rPr>
        <w:t>之后</w:t>
      </w:r>
      <w:r>
        <w:rPr>
          <w:kern w:val="0"/>
        </w:rPr>
        <w:t>)</w:t>
      </w:r>
      <w:r>
        <w:rPr>
          <w:rFonts w:hint="eastAsia"/>
          <w:kern w:val="0"/>
        </w:rPr>
        <w:t>，清理完毕后用锯末养护</w:t>
      </w:r>
      <w:r>
        <w:rPr>
          <w:kern w:val="0"/>
        </w:rPr>
        <w:t>2</w:t>
      </w:r>
      <w:r>
        <w:rPr>
          <w:rFonts w:hint="eastAsia"/>
          <w:kern w:val="0"/>
        </w:rPr>
        <w:t>～</w:t>
      </w:r>
      <w:r>
        <w:rPr>
          <w:kern w:val="0"/>
        </w:rPr>
        <w:t xml:space="preserve">3 </w:t>
      </w:r>
      <w:r>
        <w:rPr>
          <w:rFonts w:hint="eastAsia"/>
          <w:kern w:val="0"/>
        </w:rPr>
        <w:t>天，当交叉作业较多时采用三合板或纸板保护。</w:t>
      </w:r>
    </w:p>
    <w:p w:rsidR="00DE7AAE" w:rsidRDefault="00DE7AAE" w:rsidP="00DE7AAE">
      <w:pPr>
        <w:rPr>
          <w:rFonts w:hint="eastAsia"/>
          <w:kern w:val="0"/>
        </w:rPr>
      </w:pPr>
      <w:r>
        <w:rPr>
          <w:kern w:val="0"/>
        </w:rPr>
        <w:t xml:space="preserve">6.1.10.6 </w:t>
      </w:r>
      <w:r>
        <w:rPr>
          <w:rFonts w:hint="eastAsia"/>
          <w:kern w:val="0"/>
        </w:rPr>
        <w:t>质量标准</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6"/>
        <w:gridCol w:w="2544"/>
        <w:gridCol w:w="1731"/>
        <w:gridCol w:w="2949"/>
      </w:tblGrid>
      <w:tr w:rsidR="00DE7AAE" w:rsidTr="00CE7A5E">
        <w:tc>
          <w:tcPr>
            <w:tcW w:w="8280" w:type="dxa"/>
            <w:gridSpan w:val="4"/>
          </w:tcPr>
          <w:p w:rsidR="00DE7AAE" w:rsidRDefault="00DE7AAE" w:rsidP="00CE7A5E">
            <w:pPr>
              <w:rPr>
                <w:kern w:val="0"/>
              </w:rPr>
            </w:pPr>
            <w:r>
              <w:rPr>
                <w:kern w:val="0"/>
              </w:rPr>
              <w:t>(1)</w:t>
            </w:r>
            <w:r>
              <w:rPr>
                <w:rFonts w:hint="eastAsia"/>
                <w:kern w:val="0"/>
              </w:rPr>
              <w:t>保证项目：</w:t>
            </w:r>
          </w:p>
          <w:p w:rsidR="00DE7AAE" w:rsidRDefault="00DE7AAE" w:rsidP="00CE7A5E">
            <w:pPr>
              <w:rPr>
                <w:kern w:val="0"/>
              </w:rPr>
            </w:pPr>
            <w:r>
              <w:rPr>
                <w:rFonts w:hint="eastAsia"/>
                <w:kern w:val="0"/>
              </w:rPr>
              <w:t>①各种面层所用的板块的品种、质量必须符合设计要求和样品质量要求。</w:t>
            </w:r>
          </w:p>
          <w:p w:rsidR="00DE7AAE" w:rsidRDefault="00DE7AAE" w:rsidP="00CE7A5E">
            <w:pPr>
              <w:rPr>
                <w:kern w:val="0"/>
              </w:rPr>
            </w:pPr>
            <w:r>
              <w:rPr>
                <w:rFonts w:hint="eastAsia"/>
                <w:kern w:val="0"/>
              </w:rPr>
              <w:t>②面层与基层的结合必须牢固，无空鼓。</w:t>
            </w:r>
          </w:p>
          <w:p w:rsidR="00DE7AAE" w:rsidRDefault="00DE7AAE" w:rsidP="00CE7A5E">
            <w:pPr>
              <w:rPr>
                <w:rFonts w:hint="eastAsia"/>
              </w:rPr>
            </w:pPr>
          </w:p>
        </w:tc>
      </w:tr>
      <w:tr w:rsidR="00DE7AAE" w:rsidTr="00CE7A5E">
        <w:tc>
          <w:tcPr>
            <w:tcW w:w="8280" w:type="dxa"/>
            <w:gridSpan w:val="4"/>
          </w:tcPr>
          <w:p w:rsidR="00DE7AAE" w:rsidRDefault="00DE7AAE" w:rsidP="00CE7A5E">
            <w:pPr>
              <w:rPr>
                <w:kern w:val="0"/>
              </w:rPr>
            </w:pPr>
            <w:r>
              <w:rPr>
                <w:kern w:val="0"/>
              </w:rPr>
              <w:t>(2)</w:t>
            </w:r>
            <w:r>
              <w:rPr>
                <w:rFonts w:hint="eastAsia"/>
                <w:kern w:val="0"/>
              </w:rPr>
              <w:t>基本项目：</w:t>
            </w:r>
          </w:p>
          <w:p w:rsidR="00DE7AAE" w:rsidRDefault="00DE7AAE" w:rsidP="00CE7A5E">
            <w:pPr>
              <w:rPr>
                <w:kern w:val="0"/>
              </w:rPr>
            </w:pPr>
            <w:r>
              <w:rPr>
                <w:rFonts w:hint="eastAsia"/>
                <w:kern w:val="0"/>
              </w:rPr>
              <w:t>①各种板块面层的表面洁净，图案清晰，色泽一致，接缝均匀，周边顺直，板块无裂纹、掉角</w:t>
            </w:r>
            <w:proofErr w:type="gramStart"/>
            <w:r>
              <w:rPr>
                <w:rFonts w:hint="eastAsia"/>
                <w:kern w:val="0"/>
              </w:rPr>
              <w:t>和缺愣等</w:t>
            </w:r>
            <w:proofErr w:type="gramEnd"/>
            <w:r>
              <w:rPr>
                <w:rFonts w:hint="eastAsia"/>
                <w:kern w:val="0"/>
              </w:rPr>
              <w:t>现象。</w:t>
            </w:r>
          </w:p>
          <w:p w:rsidR="00DE7AAE" w:rsidRDefault="00DE7AAE" w:rsidP="00CE7A5E">
            <w:pPr>
              <w:rPr>
                <w:kern w:val="0"/>
              </w:rPr>
            </w:pPr>
            <w:r>
              <w:rPr>
                <w:rFonts w:hint="eastAsia"/>
                <w:kern w:val="0"/>
              </w:rPr>
              <w:t>②地漏等处的坡度符合设计要求，当无设计要求时可按照</w:t>
            </w:r>
            <w:r>
              <w:rPr>
                <w:kern w:val="0"/>
              </w:rPr>
              <w:t>0.5%</w:t>
            </w:r>
            <w:r>
              <w:rPr>
                <w:rFonts w:hint="eastAsia"/>
                <w:kern w:val="0"/>
              </w:rPr>
              <w:t>的坡度，要求不倒泛水，无积水，与地漏</w:t>
            </w:r>
            <w:r>
              <w:rPr>
                <w:kern w:val="0"/>
              </w:rPr>
              <w:t>(</w:t>
            </w:r>
            <w:r>
              <w:rPr>
                <w:rFonts w:hint="eastAsia"/>
                <w:kern w:val="0"/>
              </w:rPr>
              <w:t>管道</w:t>
            </w:r>
            <w:r>
              <w:rPr>
                <w:kern w:val="0"/>
              </w:rPr>
              <w:t>)</w:t>
            </w:r>
            <w:r>
              <w:rPr>
                <w:rFonts w:hint="eastAsia"/>
                <w:kern w:val="0"/>
              </w:rPr>
              <w:t>结合处严密牢固，无渗漏。</w:t>
            </w:r>
          </w:p>
          <w:p w:rsidR="00DE7AAE" w:rsidRDefault="00DE7AAE" w:rsidP="00CE7A5E">
            <w:pPr>
              <w:rPr>
                <w:kern w:val="0"/>
              </w:rPr>
            </w:pPr>
            <w:r>
              <w:rPr>
                <w:rFonts w:hint="eastAsia"/>
                <w:kern w:val="0"/>
              </w:rPr>
              <w:t>③踢脚板表面洁净，接缝平整均匀，高度一致，结合层牢固，出墙厚度适宜，基本一致。</w:t>
            </w:r>
          </w:p>
          <w:p w:rsidR="00DE7AAE" w:rsidRDefault="00DE7AAE" w:rsidP="00CE7A5E">
            <w:pPr>
              <w:rPr>
                <w:kern w:val="0"/>
              </w:rPr>
            </w:pPr>
            <w:r>
              <w:rPr>
                <w:rFonts w:hint="eastAsia"/>
                <w:kern w:val="0"/>
              </w:rPr>
              <w:t>④楼梯踏步和台阶的铺贴缝隙宽度一致，相邻两步高差不超过</w:t>
            </w:r>
            <w:r>
              <w:rPr>
                <w:kern w:val="0"/>
              </w:rPr>
              <w:t xml:space="preserve">10 </w:t>
            </w:r>
            <w:r>
              <w:rPr>
                <w:rFonts w:hint="eastAsia"/>
                <w:kern w:val="0"/>
              </w:rPr>
              <w:t>㎜，防滑条顺直。</w:t>
            </w:r>
          </w:p>
          <w:p w:rsidR="00DE7AAE" w:rsidRDefault="00DE7AAE" w:rsidP="00CE7A5E">
            <w:pPr>
              <w:rPr>
                <w:rFonts w:hint="eastAsia"/>
              </w:rPr>
            </w:pPr>
            <w:r>
              <w:rPr>
                <w:rFonts w:hint="eastAsia"/>
                <w:kern w:val="0"/>
              </w:rPr>
              <w:lastRenderedPageBreak/>
              <w:t>⑤各种面层邻接处的收边用料及尺寸符合设计要求和施工验收规范规定。边角整齐。</w:t>
            </w:r>
          </w:p>
        </w:tc>
      </w:tr>
      <w:tr w:rsidR="00DE7AAE" w:rsidTr="00CE7A5E">
        <w:tc>
          <w:tcPr>
            <w:tcW w:w="8280" w:type="dxa"/>
            <w:gridSpan w:val="4"/>
          </w:tcPr>
          <w:p w:rsidR="00DE7AAE" w:rsidRDefault="00DE7AAE" w:rsidP="00CE7A5E">
            <w:pPr>
              <w:rPr>
                <w:rFonts w:hint="eastAsia"/>
                <w:kern w:val="0"/>
              </w:rPr>
            </w:pPr>
            <w:r>
              <w:rPr>
                <w:rFonts w:hint="eastAsia"/>
                <w:kern w:val="0"/>
              </w:rPr>
              <w:lastRenderedPageBreak/>
              <w:t>（</w:t>
            </w:r>
            <w:r>
              <w:rPr>
                <w:rFonts w:hint="eastAsia"/>
                <w:kern w:val="0"/>
              </w:rPr>
              <w:t>3</w:t>
            </w:r>
            <w:r>
              <w:rPr>
                <w:rFonts w:hint="eastAsia"/>
                <w:kern w:val="0"/>
              </w:rPr>
              <w:t>）允许偏差值：</w:t>
            </w:r>
          </w:p>
        </w:tc>
      </w:tr>
      <w:tr w:rsidR="00DE7AAE" w:rsidTr="00CE7A5E">
        <w:trPr>
          <w:trHeight w:val="55"/>
        </w:trPr>
        <w:tc>
          <w:tcPr>
            <w:tcW w:w="1056" w:type="dxa"/>
            <w:vAlign w:val="center"/>
          </w:tcPr>
          <w:p w:rsidR="00DE7AAE" w:rsidRDefault="00DE7AAE" w:rsidP="00CE7A5E">
            <w:pPr>
              <w:rPr>
                <w:rFonts w:hint="eastAsia"/>
                <w:kern w:val="0"/>
              </w:rPr>
            </w:pPr>
            <w:r>
              <w:rPr>
                <w:rFonts w:hint="eastAsia"/>
                <w:kern w:val="0"/>
              </w:rPr>
              <w:t>项次</w:t>
            </w:r>
          </w:p>
        </w:tc>
        <w:tc>
          <w:tcPr>
            <w:tcW w:w="2544" w:type="dxa"/>
            <w:vAlign w:val="center"/>
          </w:tcPr>
          <w:p w:rsidR="00DE7AAE" w:rsidRDefault="00DE7AAE" w:rsidP="00CE7A5E">
            <w:pPr>
              <w:rPr>
                <w:rFonts w:hint="eastAsia"/>
                <w:kern w:val="0"/>
              </w:rPr>
            </w:pPr>
            <w:r>
              <w:rPr>
                <w:rFonts w:hint="eastAsia"/>
                <w:kern w:val="0"/>
              </w:rPr>
              <w:t>项目</w:t>
            </w:r>
          </w:p>
        </w:tc>
        <w:tc>
          <w:tcPr>
            <w:tcW w:w="1731" w:type="dxa"/>
            <w:vAlign w:val="center"/>
          </w:tcPr>
          <w:p w:rsidR="00DE7AAE" w:rsidRDefault="00DE7AAE" w:rsidP="00CE7A5E">
            <w:pPr>
              <w:rPr>
                <w:rFonts w:hint="eastAsia"/>
                <w:kern w:val="0"/>
              </w:rPr>
            </w:pPr>
            <w:r>
              <w:rPr>
                <w:rFonts w:hint="eastAsia"/>
                <w:kern w:val="0"/>
              </w:rPr>
              <w:t>允许偏差（</w:t>
            </w:r>
            <w:r>
              <w:rPr>
                <w:rFonts w:hint="eastAsia"/>
                <w:kern w:val="0"/>
              </w:rPr>
              <w:t>mm</w:t>
            </w:r>
            <w:r>
              <w:rPr>
                <w:rFonts w:hint="eastAsia"/>
                <w:kern w:val="0"/>
              </w:rPr>
              <w:t>）</w:t>
            </w:r>
          </w:p>
        </w:tc>
        <w:tc>
          <w:tcPr>
            <w:tcW w:w="2949" w:type="dxa"/>
            <w:vAlign w:val="center"/>
          </w:tcPr>
          <w:p w:rsidR="00DE7AAE" w:rsidRDefault="00DE7AAE" w:rsidP="00CE7A5E">
            <w:pPr>
              <w:rPr>
                <w:rFonts w:hint="eastAsia"/>
                <w:kern w:val="0"/>
              </w:rPr>
            </w:pPr>
            <w:r>
              <w:rPr>
                <w:rFonts w:hint="eastAsia"/>
                <w:kern w:val="0"/>
              </w:rPr>
              <w:t>检验方法</w:t>
            </w:r>
          </w:p>
        </w:tc>
      </w:tr>
      <w:tr w:rsidR="00DE7AAE" w:rsidTr="00CE7A5E">
        <w:trPr>
          <w:trHeight w:val="52"/>
        </w:trPr>
        <w:tc>
          <w:tcPr>
            <w:tcW w:w="1056" w:type="dxa"/>
            <w:vAlign w:val="center"/>
          </w:tcPr>
          <w:p w:rsidR="00DE7AAE" w:rsidRDefault="00DE7AAE" w:rsidP="00CE7A5E">
            <w:pPr>
              <w:rPr>
                <w:rFonts w:hint="eastAsia"/>
                <w:kern w:val="0"/>
              </w:rPr>
            </w:pPr>
            <w:r>
              <w:rPr>
                <w:rFonts w:hint="eastAsia"/>
                <w:kern w:val="0"/>
              </w:rPr>
              <w:t>1</w:t>
            </w:r>
          </w:p>
        </w:tc>
        <w:tc>
          <w:tcPr>
            <w:tcW w:w="2544" w:type="dxa"/>
            <w:vAlign w:val="center"/>
          </w:tcPr>
          <w:p w:rsidR="00DE7AAE" w:rsidRDefault="00DE7AAE" w:rsidP="00CE7A5E">
            <w:pPr>
              <w:rPr>
                <w:rFonts w:hint="eastAsia"/>
                <w:kern w:val="0"/>
              </w:rPr>
            </w:pPr>
            <w:r>
              <w:rPr>
                <w:rFonts w:hint="eastAsia"/>
                <w:kern w:val="0"/>
              </w:rPr>
              <w:t>表面平整度</w:t>
            </w:r>
          </w:p>
        </w:tc>
        <w:tc>
          <w:tcPr>
            <w:tcW w:w="1731" w:type="dxa"/>
            <w:vAlign w:val="center"/>
          </w:tcPr>
          <w:p w:rsidR="00DE7AAE" w:rsidRDefault="00DE7AAE" w:rsidP="00CE7A5E">
            <w:pPr>
              <w:rPr>
                <w:rFonts w:hint="eastAsia"/>
                <w:kern w:val="0"/>
              </w:rPr>
            </w:pPr>
            <w:r>
              <w:rPr>
                <w:rFonts w:hint="eastAsia"/>
                <w:kern w:val="0"/>
              </w:rPr>
              <w:t>2</w:t>
            </w:r>
          </w:p>
        </w:tc>
        <w:tc>
          <w:tcPr>
            <w:tcW w:w="2949" w:type="dxa"/>
          </w:tcPr>
          <w:p w:rsidR="00DE7AAE" w:rsidRDefault="00DE7AAE" w:rsidP="00CE7A5E">
            <w:pPr>
              <w:rPr>
                <w:rFonts w:hint="eastAsia"/>
                <w:kern w:val="0"/>
              </w:rPr>
            </w:pPr>
            <w:r>
              <w:rPr>
                <w:rFonts w:hint="eastAsia"/>
                <w:kern w:val="0"/>
              </w:rPr>
              <w:t>用</w:t>
            </w:r>
            <w:r>
              <w:rPr>
                <w:rFonts w:hint="eastAsia"/>
                <w:kern w:val="0"/>
              </w:rPr>
              <w:t>2m</w:t>
            </w:r>
            <w:r>
              <w:rPr>
                <w:rFonts w:hint="eastAsia"/>
                <w:kern w:val="0"/>
              </w:rPr>
              <w:t>靠尺及</w:t>
            </w:r>
            <w:proofErr w:type="gramStart"/>
            <w:r>
              <w:rPr>
                <w:rFonts w:hint="eastAsia"/>
                <w:kern w:val="0"/>
              </w:rPr>
              <w:t>楔</w:t>
            </w:r>
            <w:proofErr w:type="gramEnd"/>
            <w:r>
              <w:rPr>
                <w:rFonts w:hint="eastAsia"/>
                <w:kern w:val="0"/>
              </w:rPr>
              <w:t>开塞尺检查</w:t>
            </w:r>
          </w:p>
        </w:tc>
      </w:tr>
      <w:tr w:rsidR="00DE7AAE" w:rsidTr="00CE7A5E">
        <w:trPr>
          <w:trHeight w:val="52"/>
        </w:trPr>
        <w:tc>
          <w:tcPr>
            <w:tcW w:w="1056" w:type="dxa"/>
            <w:vAlign w:val="center"/>
          </w:tcPr>
          <w:p w:rsidR="00DE7AAE" w:rsidRDefault="00DE7AAE" w:rsidP="00CE7A5E">
            <w:pPr>
              <w:rPr>
                <w:rFonts w:hint="eastAsia"/>
                <w:kern w:val="0"/>
              </w:rPr>
            </w:pPr>
            <w:r>
              <w:rPr>
                <w:rFonts w:hint="eastAsia"/>
                <w:kern w:val="0"/>
              </w:rPr>
              <w:t>2</w:t>
            </w:r>
          </w:p>
        </w:tc>
        <w:tc>
          <w:tcPr>
            <w:tcW w:w="2544" w:type="dxa"/>
            <w:vAlign w:val="center"/>
          </w:tcPr>
          <w:p w:rsidR="00DE7AAE" w:rsidRDefault="00DE7AAE" w:rsidP="00CE7A5E">
            <w:pPr>
              <w:rPr>
                <w:rFonts w:hint="eastAsia"/>
                <w:kern w:val="0"/>
              </w:rPr>
            </w:pPr>
            <w:proofErr w:type="gramStart"/>
            <w:r>
              <w:rPr>
                <w:rFonts w:hint="eastAsia"/>
                <w:kern w:val="0"/>
              </w:rPr>
              <w:t>缝格平直</w:t>
            </w:r>
            <w:proofErr w:type="gramEnd"/>
          </w:p>
        </w:tc>
        <w:tc>
          <w:tcPr>
            <w:tcW w:w="1731" w:type="dxa"/>
            <w:vAlign w:val="center"/>
          </w:tcPr>
          <w:p w:rsidR="00DE7AAE" w:rsidRDefault="00DE7AAE" w:rsidP="00CE7A5E">
            <w:pPr>
              <w:rPr>
                <w:rFonts w:hint="eastAsia"/>
                <w:kern w:val="0"/>
              </w:rPr>
            </w:pPr>
            <w:r>
              <w:rPr>
                <w:rFonts w:hint="eastAsia"/>
                <w:kern w:val="0"/>
              </w:rPr>
              <w:t>3</w:t>
            </w:r>
          </w:p>
        </w:tc>
        <w:tc>
          <w:tcPr>
            <w:tcW w:w="2949" w:type="dxa"/>
          </w:tcPr>
          <w:p w:rsidR="00DE7AAE" w:rsidRDefault="00DE7AAE" w:rsidP="00CE7A5E">
            <w:pPr>
              <w:rPr>
                <w:rFonts w:hint="eastAsia"/>
                <w:kern w:val="0"/>
              </w:rPr>
            </w:pPr>
            <w:r>
              <w:rPr>
                <w:rFonts w:hint="eastAsia"/>
                <w:kern w:val="0"/>
              </w:rPr>
              <w:t>拉</w:t>
            </w:r>
            <w:r>
              <w:rPr>
                <w:rFonts w:hint="eastAsia"/>
                <w:kern w:val="0"/>
              </w:rPr>
              <w:t>5m</w:t>
            </w:r>
            <w:r>
              <w:rPr>
                <w:rFonts w:hint="eastAsia"/>
                <w:kern w:val="0"/>
              </w:rPr>
              <w:t>线，不足</w:t>
            </w:r>
            <w:r>
              <w:rPr>
                <w:rFonts w:hint="eastAsia"/>
                <w:kern w:val="0"/>
              </w:rPr>
              <w:t>5m</w:t>
            </w:r>
            <w:r>
              <w:rPr>
                <w:rFonts w:hint="eastAsia"/>
                <w:kern w:val="0"/>
              </w:rPr>
              <w:t>拉通线检查</w:t>
            </w:r>
          </w:p>
        </w:tc>
      </w:tr>
      <w:tr w:rsidR="00DE7AAE" w:rsidTr="00CE7A5E">
        <w:trPr>
          <w:trHeight w:val="52"/>
        </w:trPr>
        <w:tc>
          <w:tcPr>
            <w:tcW w:w="1056" w:type="dxa"/>
            <w:vAlign w:val="center"/>
          </w:tcPr>
          <w:p w:rsidR="00DE7AAE" w:rsidRDefault="00DE7AAE" w:rsidP="00CE7A5E">
            <w:pPr>
              <w:rPr>
                <w:rFonts w:hint="eastAsia"/>
                <w:kern w:val="0"/>
              </w:rPr>
            </w:pPr>
            <w:r>
              <w:rPr>
                <w:rFonts w:hint="eastAsia"/>
                <w:kern w:val="0"/>
              </w:rPr>
              <w:t>3</w:t>
            </w:r>
          </w:p>
        </w:tc>
        <w:tc>
          <w:tcPr>
            <w:tcW w:w="2544" w:type="dxa"/>
            <w:vAlign w:val="center"/>
          </w:tcPr>
          <w:p w:rsidR="00DE7AAE" w:rsidRDefault="00DE7AAE" w:rsidP="00CE7A5E">
            <w:pPr>
              <w:rPr>
                <w:rFonts w:hint="eastAsia"/>
                <w:kern w:val="0"/>
              </w:rPr>
            </w:pPr>
            <w:r>
              <w:rPr>
                <w:rFonts w:hint="eastAsia"/>
                <w:kern w:val="0"/>
              </w:rPr>
              <w:t>接缝高低差</w:t>
            </w:r>
          </w:p>
        </w:tc>
        <w:tc>
          <w:tcPr>
            <w:tcW w:w="1731" w:type="dxa"/>
            <w:vAlign w:val="center"/>
          </w:tcPr>
          <w:p w:rsidR="00DE7AAE" w:rsidRDefault="00DE7AAE" w:rsidP="00CE7A5E">
            <w:pPr>
              <w:rPr>
                <w:rFonts w:hint="eastAsia"/>
                <w:kern w:val="0"/>
              </w:rPr>
            </w:pPr>
            <w:r>
              <w:rPr>
                <w:rFonts w:hint="eastAsia"/>
                <w:kern w:val="0"/>
              </w:rPr>
              <w:t>0</w:t>
            </w:r>
            <w:r>
              <w:rPr>
                <w:rFonts w:hint="eastAsia"/>
                <w:kern w:val="0"/>
              </w:rPr>
              <w:t>．</w:t>
            </w:r>
            <w:r>
              <w:rPr>
                <w:rFonts w:hint="eastAsia"/>
                <w:kern w:val="0"/>
              </w:rPr>
              <w:t>5</w:t>
            </w:r>
          </w:p>
        </w:tc>
        <w:tc>
          <w:tcPr>
            <w:tcW w:w="2949" w:type="dxa"/>
          </w:tcPr>
          <w:p w:rsidR="00DE7AAE" w:rsidRDefault="00DE7AAE" w:rsidP="00CE7A5E">
            <w:pPr>
              <w:rPr>
                <w:rFonts w:hint="eastAsia"/>
                <w:kern w:val="0"/>
              </w:rPr>
            </w:pPr>
            <w:r>
              <w:rPr>
                <w:rFonts w:hint="eastAsia"/>
                <w:kern w:val="0"/>
              </w:rPr>
              <w:t>尺量及</w:t>
            </w:r>
            <w:proofErr w:type="gramStart"/>
            <w:r>
              <w:rPr>
                <w:rFonts w:hint="eastAsia"/>
                <w:kern w:val="0"/>
              </w:rPr>
              <w:t>楔</w:t>
            </w:r>
            <w:proofErr w:type="gramEnd"/>
            <w:r>
              <w:rPr>
                <w:rFonts w:hint="eastAsia"/>
                <w:kern w:val="0"/>
              </w:rPr>
              <w:t>开塞尺检查</w:t>
            </w:r>
          </w:p>
        </w:tc>
      </w:tr>
      <w:tr w:rsidR="00DE7AAE" w:rsidTr="00CE7A5E">
        <w:trPr>
          <w:trHeight w:val="52"/>
        </w:trPr>
        <w:tc>
          <w:tcPr>
            <w:tcW w:w="1056" w:type="dxa"/>
            <w:vAlign w:val="center"/>
          </w:tcPr>
          <w:p w:rsidR="00DE7AAE" w:rsidRDefault="00DE7AAE" w:rsidP="00CE7A5E">
            <w:pPr>
              <w:rPr>
                <w:rFonts w:hint="eastAsia"/>
                <w:kern w:val="0"/>
              </w:rPr>
            </w:pPr>
            <w:r>
              <w:rPr>
                <w:rFonts w:hint="eastAsia"/>
                <w:kern w:val="0"/>
              </w:rPr>
              <w:t>4</w:t>
            </w:r>
          </w:p>
        </w:tc>
        <w:tc>
          <w:tcPr>
            <w:tcW w:w="2544" w:type="dxa"/>
            <w:vAlign w:val="center"/>
          </w:tcPr>
          <w:p w:rsidR="00DE7AAE" w:rsidRDefault="00DE7AAE" w:rsidP="00CE7A5E">
            <w:pPr>
              <w:rPr>
                <w:rFonts w:hint="eastAsia"/>
                <w:kern w:val="0"/>
              </w:rPr>
            </w:pPr>
            <w:r>
              <w:rPr>
                <w:rFonts w:hint="eastAsia"/>
                <w:kern w:val="0"/>
              </w:rPr>
              <w:t>踢脚上口平直</w:t>
            </w:r>
          </w:p>
        </w:tc>
        <w:tc>
          <w:tcPr>
            <w:tcW w:w="1731" w:type="dxa"/>
            <w:vAlign w:val="center"/>
          </w:tcPr>
          <w:p w:rsidR="00DE7AAE" w:rsidRDefault="00DE7AAE" w:rsidP="00CE7A5E">
            <w:pPr>
              <w:rPr>
                <w:rFonts w:hint="eastAsia"/>
                <w:kern w:val="0"/>
              </w:rPr>
            </w:pPr>
            <w:r>
              <w:rPr>
                <w:rFonts w:hint="eastAsia"/>
                <w:kern w:val="0"/>
              </w:rPr>
              <w:t>3</w:t>
            </w:r>
          </w:p>
        </w:tc>
        <w:tc>
          <w:tcPr>
            <w:tcW w:w="2949" w:type="dxa"/>
          </w:tcPr>
          <w:p w:rsidR="00DE7AAE" w:rsidRDefault="00DE7AAE" w:rsidP="00CE7A5E">
            <w:pPr>
              <w:rPr>
                <w:rFonts w:hint="eastAsia"/>
                <w:kern w:val="0"/>
              </w:rPr>
            </w:pPr>
            <w:r>
              <w:rPr>
                <w:rFonts w:hint="eastAsia"/>
                <w:kern w:val="0"/>
              </w:rPr>
              <w:t>拉</w:t>
            </w:r>
            <w:r>
              <w:rPr>
                <w:rFonts w:hint="eastAsia"/>
                <w:kern w:val="0"/>
              </w:rPr>
              <w:t>5m</w:t>
            </w:r>
            <w:r>
              <w:rPr>
                <w:rFonts w:hint="eastAsia"/>
                <w:kern w:val="0"/>
              </w:rPr>
              <w:t>线，不足</w:t>
            </w:r>
            <w:r>
              <w:rPr>
                <w:rFonts w:hint="eastAsia"/>
                <w:kern w:val="0"/>
              </w:rPr>
              <w:t>5m</w:t>
            </w:r>
            <w:r>
              <w:rPr>
                <w:rFonts w:hint="eastAsia"/>
                <w:kern w:val="0"/>
              </w:rPr>
              <w:t>拉通线检查</w:t>
            </w:r>
          </w:p>
        </w:tc>
      </w:tr>
      <w:tr w:rsidR="00DE7AAE" w:rsidTr="00CE7A5E">
        <w:trPr>
          <w:trHeight w:val="52"/>
        </w:trPr>
        <w:tc>
          <w:tcPr>
            <w:tcW w:w="1056" w:type="dxa"/>
            <w:vAlign w:val="center"/>
          </w:tcPr>
          <w:p w:rsidR="00DE7AAE" w:rsidRDefault="00DE7AAE" w:rsidP="00CE7A5E">
            <w:pPr>
              <w:rPr>
                <w:rFonts w:hint="eastAsia"/>
                <w:kern w:val="0"/>
              </w:rPr>
            </w:pPr>
            <w:r>
              <w:rPr>
                <w:rFonts w:hint="eastAsia"/>
                <w:kern w:val="0"/>
              </w:rPr>
              <w:t>5</w:t>
            </w:r>
          </w:p>
        </w:tc>
        <w:tc>
          <w:tcPr>
            <w:tcW w:w="2544" w:type="dxa"/>
            <w:vAlign w:val="center"/>
          </w:tcPr>
          <w:p w:rsidR="00DE7AAE" w:rsidRDefault="00DE7AAE" w:rsidP="00CE7A5E">
            <w:pPr>
              <w:rPr>
                <w:rFonts w:hint="eastAsia"/>
                <w:kern w:val="0"/>
              </w:rPr>
            </w:pPr>
            <w:r>
              <w:rPr>
                <w:rFonts w:hint="eastAsia"/>
                <w:kern w:val="0"/>
              </w:rPr>
              <w:t>板块间隙宽度不大于</w:t>
            </w:r>
          </w:p>
        </w:tc>
        <w:tc>
          <w:tcPr>
            <w:tcW w:w="1731" w:type="dxa"/>
            <w:vAlign w:val="center"/>
          </w:tcPr>
          <w:p w:rsidR="00DE7AAE" w:rsidRDefault="00DE7AAE" w:rsidP="00CE7A5E">
            <w:pPr>
              <w:rPr>
                <w:rFonts w:hint="eastAsia"/>
                <w:kern w:val="0"/>
              </w:rPr>
            </w:pPr>
            <w:r>
              <w:rPr>
                <w:rFonts w:hint="eastAsia"/>
                <w:kern w:val="0"/>
              </w:rPr>
              <w:t>2</w:t>
            </w:r>
          </w:p>
        </w:tc>
        <w:tc>
          <w:tcPr>
            <w:tcW w:w="2949" w:type="dxa"/>
          </w:tcPr>
          <w:p w:rsidR="00DE7AAE" w:rsidRDefault="00DE7AAE" w:rsidP="00CE7A5E">
            <w:pPr>
              <w:rPr>
                <w:rFonts w:hint="eastAsia"/>
                <w:kern w:val="0"/>
              </w:rPr>
            </w:pPr>
            <w:r>
              <w:rPr>
                <w:rFonts w:hint="eastAsia"/>
                <w:kern w:val="0"/>
              </w:rPr>
              <w:t>尺量检查</w:t>
            </w:r>
          </w:p>
        </w:tc>
      </w:tr>
    </w:tbl>
    <w:p w:rsidR="00DE7AAE" w:rsidRDefault="00DE7AAE" w:rsidP="00DE7AAE">
      <w:pPr>
        <w:rPr>
          <w:kern w:val="0"/>
        </w:rPr>
      </w:pPr>
      <w:r>
        <w:rPr>
          <w:kern w:val="0"/>
        </w:rPr>
        <w:t xml:space="preserve">6.1.10.7 </w:t>
      </w:r>
      <w:r>
        <w:rPr>
          <w:rFonts w:hint="eastAsia"/>
          <w:kern w:val="0"/>
        </w:rPr>
        <w:t>成品保护措施</w:t>
      </w:r>
    </w:p>
    <w:p w:rsidR="00DE7AAE" w:rsidRDefault="00DE7AAE" w:rsidP="00DE7AAE">
      <w:pPr>
        <w:rPr>
          <w:kern w:val="0"/>
        </w:rPr>
      </w:pPr>
      <w:r>
        <w:rPr>
          <w:kern w:val="0"/>
        </w:rPr>
        <w:t>(1)</w:t>
      </w:r>
      <w:r>
        <w:rPr>
          <w:rFonts w:hint="eastAsia"/>
          <w:kern w:val="0"/>
        </w:rPr>
        <w:t>对已施工完的地面铺贴前，应做好成品保护，如门框要</w:t>
      </w:r>
      <w:proofErr w:type="gramStart"/>
      <w:r>
        <w:rPr>
          <w:rFonts w:hint="eastAsia"/>
          <w:kern w:val="0"/>
        </w:rPr>
        <w:t>钉保护</w:t>
      </w:r>
      <w:proofErr w:type="gramEnd"/>
      <w:r>
        <w:rPr>
          <w:rFonts w:hint="eastAsia"/>
          <w:kern w:val="0"/>
        </w:rPr>
        <w:t>铁皮防止碰坏棱角，推车运输应采用窄车，</w:t>
      </w:r>
      <w:proofErr w:type="gramStart"/>
      <w:r>
        <w:rPr>
          <w:rFonts w:hint="eastAsia"/>
          <w:kern w:val="0"/>
        </w:rPr>
        <w:t>车腿底端</w:t>
      </w:r>
      <w:proofErr w:type="gramEnd"/>
      <w:r>
        <w:rPr>
          <w:rFonts w:hint="eastAsia"/>
          <w:kern w:val="0"/>
        </w:rPr>
        <w:t>应用胶皮包裹。</w:t>
      </w:r>
    </w:p>
    <w:p w:rsidR="00DE7AAE" w:rsidRDefault="00DE7AAE" w:rsidP="00DE7AAE">
      <w:pPr>
        <w:rPr>
          <w:kern w:val="0"/>
        </w:rPr>
      </w:pPr>
      <w:r>
        <w:rPr>
          <w:kern w:val="0"/>
        </w:rPr>
        <w:t>(2)</w:t>
      </w:r>
      <w:r>
        <w:rPr>
          <w:rFonts w:hint="eastAsia"/>
          <w:kern w:val="0"/>
        </w:rPr>
        <w:t>严禁在已铺好的砖地面上拌合砂浆。</w:t>
      </w:r>
    </w:p>
    <w:p w:rsidR="00DE7AAE" w:rsidRDefault="00DE7AAE" w:rsidP="00DE7AAE">
      <w:pPr>
        <w:rPr>
          <w:kern w:val="0"/>
        </w:rPr>
      </w:pPr>
      <w:r>
        <w:rPr>
          <w:kern w:val="0"/>
        </w:rPr>
        <w:t>(3)</w:t>
      </w:r>
      <w:r>
        <w:rPr>
          <w:rFonts w:hint="eastAsia"/>
          <w:kern w:val="0"/>
        </w:rPr>
        <w:t>在已铺好的地面上工作</w:t>
      </w:r>
      <w:proofErr w:type="gramStart"/>
      <w:r>
        <w:rPr>
          <w:rFonts w:hint="eastAsia"/>
          <w:kern w:val="0"/>
        </w:rPr>
        <w:t>防止砸碰损坏</w:t>
      </w:r>
      <w:proofErr w:type="gramEnd"/>
      <w:r>
        <w:rPr>
          <w:rFonts w:hint="eastAsia"/>
          <w:kern w:val="0"/>
        </w:rPr>
        <w:t>，严禁在其上</w:t>
      </w:r>
      <w:proofErr w:type="gramStart"/>
      <w:r>
        <w:rPr>
          <w:rFonts w:hint="eastAsia"/>
          <w:kern w:val="0"/>
        </w:rPr>
        <w:t>任意丢扔钢管</w:t>
      </w:r>
      <w:proofErr w:type="gramEnd"/>
      <w:r>
        <w:rPr>
          <w:rFonts w:hint="eastAsia"/>
          <w:kern w:val="0"/>
        </w:rPr>
        <w:t>等重物。</w:t>
      </w:r>
    </w:p>
    <w:p w:rsidR="00DE7AAE" w:rsidRDefault="00DE7AAE" w:rsidP="00DE7AAE">
      <w:pPr>
        <w:rPr>
          <w:kern w:val="0"/>
        </w:rPr>
      </w:pPr>
      <w:r>
        <w:rPr>
          <w:kern w:val="0"/>
        </w:rPr>
        <w:t>(4)</w:t>
      </w:r>
      <w:r>
        <w:rPr>
          <w:rFonts w:hint="eastAsia"/>
          <w:kern w:val="0"/>
        </w:rPr>
        <w:t>油漆、涂料等施工时应对已铺好的地面进行保护，防止面层污染，一般采用橡胶布、纸板或普通三合板等。</w:t>
      </w:r>
    </w:p>
    <w:p w:rsidR="00DE7AAE" w:rsidRDefault="00DE7AAE" w:rsidP="00DE7AAE">
      <w:pPr>
        <w:rPr>
          <w:rFonts w:hint="eastAsia"/>
          <w:kern w:val="0"/>
        </w:rPr>
      </w:pPr>
      <w:r>
        <w:rPr>
          <w:kern w:val="0"/>
        </w:rPr>
        <w:t xml:space="preserve">6.1.10.8 </w:t>
      </w:r>
      <w:r>
        <w:rPr>
          <w:rFonts w:hint="eastAsia"/>
          <w:kern w:val="0"/>
        </w:rPr>
        <w:t>施工应注意的</w:t>
      </w:r>
      <w:proofErr w:type="gramStart"/>
      <w:r>
        <w:rPr>
          <w:rFonts w:hint="eastAsia"/>
          <w:kern w:val="0"/>
        </w:rPr>
        <w:t>质量问题质量问题</w:t>
      </w:r>
      <w:proofErr w:type="gramEnd"/>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732"/>
        <w:gridCol w:w="2841"/>
        <w:gridCol w:w="2707"/>
      </w:tblGrid>
      <w:tr w:rsidR="00DE7AAE" w:rsidTr="00CE7A5E">
        <w:tc>
          <w:tcPr>
            <w:tcW w:w="2732" w:type="dxa"/>
            <w:vAlign w:val="center"/>
          </w:tcPr>
          <w:p w:rsidR="00DE7AAE" w:rsidRDefault="00DE7AAE" w:rsidP="00CE7A5E">
            <w:pPr>
              <w:rPr>
                <w:rFonts w:hint="eastAsia"/>
              </w:rPr>
            </w:pPr>
            <w:r>
              <w:rPr>
                <w:rFonts w:hint="eastAsia"/>
              </w:rPr>
              <w:t>质量问题</w:t>
            </w:r>
          </w:p>
        </w:tc>
        <w:tc>
          <w:tcPr>
            <w:tcW w:w="2841" w:type="dxa"/>
            <w:vAlign w:val="center"/>
          </w:tcPr>
          <w:p w:rsidR="00DE7AAE" w:rsidRDefault="00DE7AAE" w:rsidP="00CE7A5E">
            <w:pPr>
              <w:rPr>
                <w:rFonts w:hint="eastAsia"/>
              </w:rPr>
            </w:pPr>
            <w:r>
              <w:rPr>
                <w:rFonts w:hint="eastAsia"/>
              </w:rPr>
              <w:t>原因分析</w:t>
            </w:r>
          </w:p>
        </w:tc>
        <w:tc>
          <w:tcPr>
            <w:tcW w:w="2707" w:type="dxa"/>
            <w:vAlign w:val="center"/>
          </w:tcPr>
          <w:p w:rsidR="00DE7AAE" w:rsidRDefault="00DE7AAE" w:rsidP="00CE7A5E">
            <w:pPr>
              <w:rPr>
                <w:rFonts w:hint="eastAsia"/>
              </w:rPr>
            </w:pPr>
            <w:r>
              <w:rPr>
                <w:rFonts w:hint="eastAsia"/>
              </w:rPr>
              <w:t>防止措施</w:t>
            </w:r>
          </w:p>
        </w:tc>
      </w:tr>
      <w:tr w:rsidR="00DE7AAE" w:rsidTr="00CE7A5E">
        <w:tc>
          <w:tcPr>
            <w:tcW w:w="2732" w:type="dxa"/>
            <w:vAlign w:val="center"/>
          </w:tcPr>
          <w:p w:rsidR="00DE7AAE" w:rsidRDefault="00DE7AAE" w:rsidP="00CE7A5E">
            <w:pPr>
              <w:rPr>
                <w:rFonts w:hint="eastAsia"/>
              </w:rPr>
            </w:pPr>
            <w:r>
              <w:rPr>
                <w:kern w:val="0"/>
              </w:rPr>
              <w:t>(1)</w:t>
            </w:r>
            <w:r>
              <w:rPr>
                <w:rFonts w:hint="eastAsia"/>
                <w:kern w:val="0"/>
              </w:rPr>
              <w:t>地面标高错误；出现在厕所、走道与房间门口处；</w:t>
            </w:r>
          </w:p>
        </w:tc>
        <w:tc>
          <w:tcPr>
            <w:tcW w:w="2841" w:type="dxa"/>
          </w:tcPr>
          <w:p w:rsidR="00DE7AAE" w:rsidRDefault="00DE7AAE" w:rsidP="00CE7A5E">
            <w:pPr>
              <w:rPr>
                <w:rFonts w:hint="eastAsia"/>
              </w:rPr>
            </w:pPr>
            <w:r>
              <w:rPr>
                <w:rFonts w:hint="eastAsia"/>
                <w:kern w:val="0"/>
              </w:rPr>
              <w:t>控制线不准；楼板标高超高；防水层超高；结合层砂浆过厚。</w:t>
            </w:r>
          </w:p>
        </w:tc>
        <w:tc>
          <w:tcPr>
            <w:tcW w:w="2707" w:type="dxa"/>
          </w:tcPr>
          <w:p w:rsidR="00DE7AAE" w:rsidRDefault="00DE7AAE" w:rsidP="00CE7A5E">
            <w:pPr>
              <w:rPr>
                <w:rFonts w:hint="eastAsia"/>
              </w:rPr>
            </w:pPr>
            <w:r>
              <w:rPr>
                <w:rFonts w:hint="eastAsia"/>
              </w:rPr>
              <w:t>施工时应对楼层标高和基层情况进行核查，并严格控制每道工序的施工厚度，防止超高。</w:t>
            </w:r>
          </w:p>
        </w:tc>
      </w:tr>
      <w:tr w:rsidR="00DE7AAE" w:rsidTr="00CE7A5E">
        <w:tc>
          <w:tcPr>
            <w:tcW w:w="2732" w:type="dxa"/>
            <w:vAlign w:val="center"/>
          </w:tcPr>
          <w:p w:rsidR="00DE7AAE" w:rsidRDefault="00DE7AAE" w:rsidP="00CE7A5E">
            <w:pPr>
              <w:rPr>
                <w:kern w:val="0"/>
              </w:rPr>
            </w:pPr>
            <w:r>
              <w:rPr>
                <w:kern w:val="0"/>
              </w:rPr>
              <w:t>(2)</w:t>
            </w:r>
            <w:r>
              <w:rPr>
                <w:rFonts w:hint="eastAsia"/>
                <w:kern w:val="0"/>
              </w:rPr>
              <w:t>泛水过小或局部倒坡</w:t>
            </w:r>
          </w:p>
          <w:p w:rsidR="00DE7AAE" w:rsidRDefault="00DE7AAE" w:rsidP="00CE7A5E">
            <w:pPr>
              <w:rPr>
                <w:rFonts w:hint="eastAsia"/>
              </w:rPr>
            </w:pPr>
          </w:p>
        </w:tc>
        <w:tc>
          <w:tcPr>
            <w:tcW w:w="2841" w:type="dxa"/>
          </w:tcPr>
          <w:p w:rsidR="00DE7AAE" w:rsidRDefault="00DE7AAE" w:rsidP="00CE7A5E">
            <w:pPr>
              <w:rPr>
                <w:rFonts w:hint="eastAsia"/>
              </w:rPr>
            </w:pPr>
            <w:r>
              <w:rPr>
                <w:rFonts w:hint="eastAsia"/>
                <w:kern w:val="0"/>
              </w:rPr>
              <w:t>地漏安装标高过高，基层不平有凹坑，造成局部存水；由于楼层标高错误减小地面的坡度，</w:t>
            </w:r>
            <w:r>
              <w:rPr>
                <w:kern w:val="0"/>
              </w:rPr>
              <w:t xml:space="preserve">50 </w:t>
            </w:r>
            <w:r>
              <w:rPr>
                <w:rFonts w:hint="eastAsia"/>
                <w:kern w:val="0"/>
              </w:rPr>
              <w:t>㎝水平线不准。</w:t>
            </w:r>
          </w:p>
        </w:tc>
        <w:tc>
          <w:tcPr>
            <w:tcW w:w="2707" w:type="dxa"/>
          </w:tcPr>
          <w:p w:rsidR="00DE7AAE" w:rsidRDefault="00DE7AAE" w:rsidP="00CE7A5E">
            <w:pPr>
              <w:rPr>
                <w:rFonts w:hint="eastAsia"/>
              </w:rPr>
            </w:pPr>
            <w:r>
              <w:rPr>
                <w:rFonts w:hint="eastAsia"/>
                <w:kern w:val="0"/>
              </w:rPr>
              <w:t>要求对</w:t>
            </w:r>
            <w:r>
              <w:rPr>
                <w:kern w:val="0"/>
              </w:rPr>
              <w:t xml:space="preserve">50 </w:t>
            </w:r>
            <w:r>
              <w:rPr>
                <w:rFonts w:hint="eastAsia"/>
                <w:kern w:val="0"/>
              </w:rPr>
              <w:t>㎝</w:t>
            </w:r>
            <w:proofErr w:type="gramStart"/>
            <w:r>
              <w:rPr>
                <w:rFonts w:hint="eastAsia"/>
                <w:kern w:val="0"/>
              </w:rPr>
              <w:t>线认真</w:t>
            </w:r>
            <w:proofErr w:type="gramEnd"/>
            <w:r>
              <w:rPr>
                <w:rFonts w:hint="eastAsia"/>
                <w:kern w:val="0"/>
              </w:rPr>
              <w:t>检查无误，水暖及土建施工人员均按水平线下；地面作好贴饼、冲</w:t>
            </w:r>
            <w:proofErr w:type="gramStart"/>
            <w:r>
              <w:rPr>
                <w:rFonts w:hint="eastAsia"/>
                <w:kern w:val="0"/>
              </w:rPr>
              <w:t>筋保证</w:t>
            </w:r>
            <w:proofErr w:type="gramEnd"/>
            <w:r>
              <w:rPr>
                <w:rFonts w:hint="eastAsia"/>
                <w:kern w:val="0"/>
              </w:rPr>
              <w:t>坡向正确。</w:t>
            </w:r>
          </w:p>
        </w:tc>
      </w:tr>
      <w:tr w:rsidR="00DE7AAE" w:rsidTr="00CE7A5E">
        <w:tc>
          <w:tcPr>
            <w:tcW w:w="2732" w:type="dxa"/>
            <w:vAlign w:val="center"/>
          </w:tcPr>
          <w:p w:rsidR="00DE7AAE" w:rsidRDefault="00DE7AAE" w:rsidP="00CE7A5E">
            <w:pPr>
              <w:rPr>
                <w:kern w:val="0"/>
              </w:rPr>
            </w:pPr>
            <w:r>
              <w:rPr>
                <w:kern w:val="0"/>
              </w:rPr>
              <w:t>(3)</w:t>
            </w:r>
            <w:r>
              <w:rPr>
                <w:rFonts w:hint="eastAsia"/>
                <w:kern w:val="0"/>
              </w:rPr>
              <w:t>地面铺贴不平，出现高低差</w:t>
            </w:r>
          </w:p>
          <w:p w:rsidR="00DE7AAE" w:rsidRDefault="00DE7AAE" w:rsidP="00CE7A5E">
            <w:pPr>
              <w:rPr>
                <w:rFonts w:hint="eastAsia"/>
              </w:rPr>
            </w:pPr>
          </w:p>
        </w:tc>
        <w:tc>
          <w:tcPr>
            <w:tcW w:w="2841" w:type="dxa"/>
          </w:tcPr>
          <w:p w:rsidR="00DE7AAE" w:rsidRDefault="00DE7AAE" w:rsidP="00CE7A5E">
            <w:pPr>
              <w:rPr>
                <w:rFonts w:hint="eastAsia"/>
              </w:rPr>
            </w:pPr>
            <w:r>
              <w:rPr>
                <w:rFonts w:hint="eastAsia"/>
                <w:kern w:val="0"/>
              </w:rPr>
              <w:t>砖的厚度不一致，没有严格挑选，或砖不平</w:t>
            </w:r>
            <w:proofErr w:type="gramStart"/>
            <w:r>
              <w:rPr>
                <w:rFonts w:hint="eastAsia"/>
                <w:kern w:val="0"/>
              </w:rPr>
              <w:t>劈楞窜角</w:t>
            </w:r>
            <w:proofErr w:type="gramEnd"/>
            <w:r>
              <w:rPr>
                <w:rFonts w:hint="eastAsia"/>
                <w:kern w:val="0"/>
              </w:rPr>
              <w:t>，或铺贴时没平铺或粘结层太厚，上人太早。</w:t>
            </w:r>
          </w:p>
        </w:tc>
        <w:tc>
          <w:tcPr>
            <w:tcW w:w="2707" w:type="dxa"/>
          </w:tcPr>
          <w:p w:rsidR="00DE7AAE" w:rsidRDefault="00DE7AAE" w:rsidP="00CE7A5E">
            <w:pPr>
              <w:rPr>
                <w:rFonts w:hint="eastAsia"/>
              </w:rPr>
            </w:pPr>
            <w:r>
              <w:rPr>
                <w:rFonts w:hint="eastAsia"/>
                <w:kern w:val="0"/>
              </w:rPr>
              <w:t>要求必须事先选砖，铺贴时要拍实，铺好地面后封闭门口，常温</w:t>
            </w:r>
            <w:r>
              <w:rPr>
                <w:kern w:val="0"/>
              </w:rPr>
              <w:t xml:space="preserve">48h </w:t>
            </w:r>
            <w:r>
              <w:rPr>
                <w:rFonts w:hint="eastAsia"/>
                <w:kern w:val="0"/>
              </w:rPr>
              <w:t>用湿锯末养护。</w:t>
            </w:r>
          </w:p>
        </w:tc>
      </w:tr>
      <w:tr w:rsidR="00DE7AAE" w:rsidTr="00CE7A5E">
        <w:tc>
          <w:tcPr>
            <w:tcW w:w="2732" w:type="dxa"/>
            <w:vAlign w:val="center"/>
          </w:tcPr>
          <w:p w:rsidR="00DE7AAE" w:rsidRDefault="00DE7AAE" w:rsidP="00CE7A5E">
            <w:pPr>
              <w:rPr>
                <w:rFonts w:hint="eastAsia"/>
              </w:rPr>
            </w:pPr>
            <w:r>
              <w:rPr>
                <w:kern w:val="0"/>
              </w:rPr>
              <w:t>(4)</w:t>
            </w:r>
            <w:r>
              <w:rPr>
                <w:rFonts w:hint="eastAsia"/>
                <w:kern w:val="0"/>
              </w:rPr>
              <w:t>地面面层及踢脚板空鼓</w:t>
            </w:r>
          </w:p>
        </w:tc>
        <w:tc>
          <w:tcPr>
            <w:tcW w:w="2841" w:type="dxa"/>
          </w:tcPr>
          <w:p w:rsidR="00DE7AAE" w:rsidRDefault="00DE7AAE" w:rsidP="00CE7A5E">
            <w:pPr>
              <w:rPr>
                <w:rFonts w:hint="eastAsia"/>
              </w:rPr>
            </w:pPr>
            <w:r>
              <w:rPr>
                <w:rFonts w:hint="eastAsia"/>
              </w:rPr>
              <w:t>基层清理不干净，浇水不透，早期脱水所致；上人过早，粘结砂浆未达到强度受外力振动，影响粘结强度。踢脚的墙面基层清理不干净，尚</w:t>
            </w:r>
            <w:proofErr w:type="gramStart"/>
            <w:r>
              <w:rPr>
                <w:rFonts w:hint="eastAsia"/>
              </w:rPr>
              <w:t>有余灰没清刷</w:t>
            </w:r>
            <w:proofErr w:type="gramEnd"/>
            <w:r>
              <w:rPr>
                <w:rFonts w:hint="eastAsia"/>
              </w:rPr>
              <w:t>干净，影响粘结形成空鼓；粘结的砂浆量少，挤不到边角，造成空鼓。</w:t>
            </w:r>
          </w:p>
        </w:tc>
        <w:tc>
          <w:tcPr>
            <w:tcW w:w="2707" w:type="dxa"/>
            <w:vAlign w:val="center"/>
          </w:tcPr>
          <w:p w:rsidR="00DE7AAE" w:rsidRDefault="00DE7AAE" w:rsidP="00CE7A5E">
            <w:pPr>
              <w:rPr>
                <w:rFonts w:hint="eastAsia"/>
              </w:rPr>
            </w:pPr>
            <w:r>
              <w:rPr>
                <w:rFonts w:hint="eastAsia"/>
                <w:kern w:val="0"/>
              </w:rPr>
              <w:t>认真清理地面基层；注意控制上人操作的时，加强养护。加强基层清理浇水，粘贴踢脚时做到满铺满挤。</w:t>
            </w:r>
          </w:p>
        </w:tc>
      </w:tr>
      <w:tr w:rsidR="00DE7AAE" w:rsidTr="00CE7A5E">
        <w:tc>
          <w:tcPr>
            <w:tcW w:w="2732" w:type="dxa"/>
            <w:vAlign w:val="center"/>
          </w:tcPr>
          <w:p w:rsidR="00DE7AAE" w:rsidRDefault="00DE7AAE" w:rsidP="00CE7A5E">
            <w:pPr>
              <w:rPr>
                <w:kern w:val="0"/>
              </w:rPr>
            </w:pPr>
            <w:r>
              <w:rPr>
                <w:kern w:val="0"/>
              </w:rPr>
              <w:t>(5)</w:t>
            </w:r>
            <w:r>
              <w:rPr>
                <w:rFonts w:hint="eastAsia"/>
                <w:kern w:val="0"/>
              </w:rPr>
              <w:t>黑边</w:t>
            </w:r>
          </w:p>
          <w:p w:rsidR="00DE7AAE" w:rsidRDefault="00DE7AAE" w:rsidP="00CE7A5E">
            <w:pPr>
              <w:rPr>
                <w:rFonts w:hint="eastAsia"/>
              </w:rPr>
            </w:pPr>
          </w:p>
        </w:tc>
        <w:tc>
          <w:tcPr>
            <w:tcW w:w="2841" w:type="dxa"/>
          </w:tcPr>
          <w:p w:rsidR="00DE7AAE" w:rsidRDefault="00DE7AAE" w:rsidP="00CE7A5E">
            <w:pPr>
              <w:rPr>
                <w:rFonts w:hint="eastAsia"/>
              </w:rPr>
            </w:pPr>
            <w:r>
              <w:rPr>
                <w:rFonts w:hint="eastAsia"/>
                <w:kern w:val="0"/>
              </w:rPr>
              <w:t>不足整砖时，不切</w:t>
            </w:r>
            <w:proofErr w:type="gramStart"/>
            <w:r>
              <w:rPr>
                <w:rFonts w:hint="eastAsia"/>
                <w:kern w:val="0"/>
              </w:rPr>
              <w:t>半块砖铺贴</w:t>
            </w:r>
            <w:proofErr w:type="gramEnd"/>
            <w:r>
              <w:rPr>
                <w:rFonts w:hint="eastAsia"/>
                <w:kern w:val="0"/>
              </w:rPr>
              <w:t>而用砂浆补边，形成黑边，影响观感。</w:t>
            </w:r>
          </w:p>
        </w:tc>
        <w:tc>
          <w:tcPr>
            <w:tcW w:w="2707" w:type="dxa"/>
            <w:vAlign w:val="center"/>
          </w:tcPr>
          <w:p w:rsidR="00DE7AAE" w:rsidRDefault="00DE7AAE" w:rsidP="00CE7A5E">
            <w:pPr>
              <w:rPr>
                <w:rFonts w:hint="eastAsia"/>
              </w:rPr>
            </w:pPr>
            <w:r>
              <w:rPr>
                <w:rFonts w:hint="eastAsia"/>
                <w:kern w:val="0"/>
              </w:rPr>
              <w:t>按照规矩补贴。</w:t>
            </w: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86" w:name="_Toc207188048"/>
      <w:r>
        <w:rPr>
          <w:rFonts w:hint="eastAsia"/>
        </w:rPr>
        <w:t>地毯铺设施工工艺</w:t>
      </w:r>
      <w:bookmarkStart w:id="87" w:name="bk155"/>
      <w:bookmarkEnd w:id="86"/>
      <w:bookmarkEnd w:id="87"/>
    </w:p>
    <w:p w:rsidR="00DE7AAE" w:rsidRDefault="00DE7AAE" w:rsidP="00DE7AAE">
      <w:pPr>
        <w:rPr>
          <w:kern w:val="0"/>
        </w:rPr>
      </w:pPr>
      <w:bookmarkStart w:id="88" w:name="bk156"/>
      <w:bookmarkEnd w:id="88"/>
      <w:r>
        <w:rPr>
          <w:kern w:val="0"/>
        </w:rPr>
        <w:t xml:space="preserve">6.1.11.1 </w:t>
      </w:r>
      <w:r>
        <w:rPr>
          <w:rFonts w:hint="eastAsia"/>
          <w:kern w:val="0"/>
        </w:rPr>
        <w:t>材料要求地毯及配套材料的质量要求：</w:t>
      </w:r>
    </w:p>
    <w:p w:rsidR="00DE7AAE" w:rsidRDefault="00DE7AAE" w:rsidP="00DE7AAE">
      <w:pPr>
        <w:rPr>
          <w:kern w:val="0"/>
        </w:rPr>
      </w:pPr>
      <w:r>
        <w:rPr>
          <w:kern w:val="0"/>
        </w:rPr>
        <w:t>(1)</w:t>
      </w:r>
      <w:r>
        <w:rPr>
          <w:rFonts w:hint="eastAsia"/>
          <w:kern w:val="0"/>
        </w:rPr>
        <w:t>地毯的分类：</w:t>
      </w:r>
    </w:p>
    <w:p w:rsidR="00DE7AAE" w:rsidRDefault="00DE7AAE" w:rsidP="00DE7AAE">
      <w:pPr>
        <w:rPr>
          <w:kern w:val="0"/>
        </w:rPr>
      </w:pPr>
      <w:r>
        <w:rPr>
          <w:kern w:val="0"/>
        </w:rPr>
        <w:t>1)</w:t>
      </w:r>
      <w:r>
        <w:rPr>
          <w:rFonts w:hint="eastAsia"/>
          <w:kern w:val="0"/>
        </w:rPr>
        <w:t>地毯：地毯的规格、品种、颜色、主要性能和技术指标必须符合设计要求和相应的出厂合格证明。</w:t>
      </w:r>
    </w:p>
    <w:p w:rsidR="00DE7AAE" w:rsidRDefault="00DE7AAE" w:rsidP="00DE7AAE">
      <w:pPr>
        <w:rPr>
          <w:kern w:val="0"/>
        </w:rPr>
      </w:pPr>
      <w:r>
        <w:rPr>
          <w:kern w:val="0"/>
        </w:rPr>
        <w:t>2)</w:t>
      </w:r>
      <w:r>
        <w:rPr>
          <w:rFonts w:hint="eastAsia"/>
          <w:kern w:val="0"/>
        </w:rPr>
        <w:t>衬垫：衬垫的品种、规格、主要性能指标和技术指标必须符合设计要求和相关的出厂合格证。</w:t>
      </w:r>
    </w:p>
    <w:p w:rsidR="00DE7AAE" w:rsidRDefault="00DE7AAE" w:rsidP="00DE7AAE">
      <w:pPr>
        <w:rPr>
          <w:kern w:val="0"/>
        </w:rPr>
      </w:pPr>
      <w:r>
        <w:rPr>
          <w:kern w:val="0"/>
        </w:rPr>
        <w:t>3)</w:t>
      </w:r>
      <w:r>
        <w:rPr>
          <w:rFonts w:hint="eastAsia"/>
          <w:kern w:val="0"/>
        </w:rPr>
        <w:t>胶粘剂：无毒、不霉、快干，</w:t>
      </w:r>
      <w:r>
        <w:rPr>
          <w:kern w:val="0"/>
        </w:rPr>
        <w:t xml:space="preserve">0.5h </w:t>
      </w:r>
      <w:r>
        <w:rPr>
          <w:rFonts w:hint="eastAsia"/>
          <w:kern w:val="0"/>
        </w:rPr>
        <w:t>之内使用张紧器时不脱缝，对地面有足够的粘结强度、可剥离、施工方便的胶粘剂，均可用于地毯与地面、地毯与地毯连接拼接缝处的粘结。一般采用天然乳胶添增调剂、防霉剂等制成的胶粘剂。</w:t>
      </w:r>
    </w:p>
    <w:p w:rsidR="00DE7AAE" w:rsidRDefault="00DE7AAE" w:rsidP="00DE7AAE">
      <w:pPr>
        <w:rPr>
          <w:kern w:val="0"/>
        </w:rPr>
      </w:pPr>
      <w:r>
        <w:rPr>
          <w:kern w:val="0"/>
        </w:rPr>
        <w:t>4)</w:t>
      </w:r>
      <w:r>
        <w:rPr>
          <w:rFonts w:hint="eastAsia"/>
          <w:kern w:val="0"/>
        </w:rPr>
        <w:t>倒刺钉板条：在</w:t>
      </w:r>
      <w:r>
        <w:rPr>
          <w:kern w:val="0"/>
        </w:rPr>
        <w:t xml:space="preserve">1200mm*24mm*6mm </w:t>
      </w:r>
      <w:r>
        <w:rPr>
          <w:rFonts w:hint="eastAsia"/>
          <w:kern w:val="0"/>
        </w:rPr>
        <w:t>的三合板条上钉有两排</w:t>
      </w:r>
      <w:proofErr w:type="gramStart"/>
      <w:r>
        <w:rPr>
          <w:rFonts w:hint="eastAsia"/>
          <w:kern w:val="0"/>
        </w:rPr>
        <w:t>斜钉</w:t>
      </w:r>
      <w:r>
        <w:rPr>
          <w:kern w:val="0"/>
        </w:rPr>
        <w:t>(</w:t>
      </w:r>
      <w:proofErr w:type="gramEnd"/>
      <w:r>
        <w:rPr>
          <w:rFonts w:hint="eastAsia"/>
          <w:kern w:val="0"/>
        </w:rPr>
        <w:t>间距为</w:t>
      </w:r>
      <w:r>
        <w:rPr>
          <w:kern w:val="0"/>
        </w:rPr>
        <w:t>35</w:t>
      </w:r>
      <w:r>
        <w:rPr>
          <w:rFonts w:hint="eastAsia"/>
          <w:kern w:val="0"/>
        </w:rPr>
        <w:t>～</w:t>
      </w:r>
      <w:r>
        <w:rPr>
          <w:kern w:val="0"/>
        </w:rPr>
        <w:t>40mm)</w:t>
      </w:r>
      <w:r>
        <w:rPr>
          <w:rFonts w:hint="eastAsia"/>
          <w:kern w:val="0"/>
        </w:rPr>
        <w:t>，还有五个高强钢钉均匀分布在全长上</w:t>
      </w:r>
      <w:r>
        <w:rPr>
          <w:kern w:val="0"/>
        </w:rPr>
        <w:t>(</w:t>
      </w:r>
      <w:r>
        <w:rPr>
          <w:rFonts w:hint="eastAsia"/>
          <w:kern w:val="0"/>
        </w:rPr>
        <w:t>钢钉间距约</w:t>
      </w:r>
      <w:r>
        <w:rPr>
          <w:kern w:val="0"/>
        </w:rPr>
        <w:t xml:space="preserve">400mm </w:t>
      </w:r>
      <w:r>
        <w:rPr>
          <w:rFonts w:hint="eastAsia"/>
          <w:kern w:val="0"/>
        </w:rPr>
        <w:t>左右，距两端各约</w:t>
      </w:r>
      <w:r>
        <w:rPr>
          <w:kern w:val="0"/>
        </w:rPr>
        <w:t>100mm</w:t>
      </w:r>
      <w:r>
        <w:rPr>
          <w:rFonts w:hint="eastAsia"/>
          <w:kern w:val="0"/>
        </w:rPr>
        <w:t>左右</w:t>
      </w:r>
      <w:r>
        <w:rPr>
          <w:kern w:val="0"/>
        </w:rPr>
        <w:t>)</w:t>
      </w:r>
      <w:r>
        <w:rPr>
          <w:rFonts w:hint="eastAsia"/>
          <w:kern w:val="0"/>
        </w:rPr>
        <w:t>。</w:t>
      </w:r>
    </w:p>
    <w:p w:rsidR="00DE7AAE" w:rsidRDefault="00DE7AAE" w:rsidP="00DE7AAE">
      <w:pPr>
        <w:rPr>
          <w:kern w:val="0"/>
        </w:rPr>
      </w:pPr>
      <w:r>
        <w:rPr>
          <w:kern w:val="0"/>
        </w:rPr>
        <w:t>5)</w:t>
      </w:r>
      <w:r>
        <w:rPr>
          <w:rFonts w:hint="eastAsia"/>
          <w:kern w:val="0"/>
        </w:rPr>
        <w:t>铝合金倒刺条：用于地毯端头露明处，起到固定和收边作用。多用在外门口或与其他材料的地面相接处。</w:t>
      </w:r>
    </w:p>
    <w:p w:rsidR="00DE7AAE" w:rsidRDefault="00DE7AAE" w:rsidP="00DE7AAE">
      <w:pPr>
        <w:rPr>
          <w:kern w:val="0"/>
        </w:rPr>
      </w:pPr>
      <w:r>
        <w:rPr>
          <w:kern w:val="0"/>
        </w:rPr>
        <w:t xml:space="preserve">6.1.11.2 </w:t>
      </w:r>
      <w:r>
        <w:rPr>
          <w:rFonts w:hint="eastAsia"/>
          <w:kern w:val="0"/>
        </w:rPr>
        <w:t>主要施工</w:t>
      </w:r>
      <w:proofErr w:type="gramStart"/>
      <w:r>
        <w:rPr>
          <w:rFonts w:hint="eastAsia"/>
          <w:kern w:val="0"/>
        </w:rPr>
        <w:t>工</w:t>
      </w:r>
      <w:proofErr w:type="gramEnd"/>
      <w:r>
        <w:rPr>
          <w:rFonts w:hint="eastAsia"/>
          <w:kern w:val="0"/>
        </w:rPr>
        <w:t>机具：</w:t>
      </w:r>
      <w:proofErr w:type="gramStart"/>
      <w:r>
        <w:rPr>
          <w:rFonts w:hint="eastAsia"/>
          <w:kern w:val="0"/>
        </w:rPr>
        <w:t>裁</w:t>
      </w:r>
      <w:proofErr w:type="gramEnd"/>
      <w:r>
        <w:rPr>
          <w:rFonts w:hint="eastAsia"/>
          <w:kern w:val="0"/>
        </w:rPr>
        <w:t>毯子、裁边机、地毯撑子</w:t>
      </w:r>
      <w:r>
        <w:rPr>
          <w:kern w:val="0"/>
        </w:rPr>
        <w:t>(</w:t>
      </w:r>
      <w:proofErr w:type="gramStart"/>
      <w:r>
        <w:rPr>
          <w:rFonts w:hint="eastAsia"/>
          <w:kern w:val="0"/>
        </w:rPr>
        <w:t>大撑子</w:t>
      </w:r>
      <w:proofErr w:type="gramEnd"/>
      <w:r>
        <w:rPr>
          <w:rFonts w:hint="eastAsia"/>
          <w:kern w:val="0"/>
        </w:rPr>
        <w:t>撑头、</w:t>
      </w:r>
      <w:proofErr w:type="gramStart"/>
      <w:r>
        <w:rPr>
          <w:rFonts w:hint="eastAsia"/>
          <w:kern w:val="0"/>
        </w:rPr>
        <w:t>大撑子撑脚、小撑</w:t>
      </w:r>
      <w:proofErr w:type="gramEnd"/>
      <w:r>
        <w:rPr>
          <w:rFonts w:hint="eastAsia"/>
          <w:kern w:val="0"/>
        </w:rPr>
        <w:t>子</w:t>
      </w:r>
      <w:r>
        <w:rPr>
          <w:kern w:val="0"/>
        </w:rPr>
        <w:t>)</w:t>
      </w:r>
      <w:r>
        <w:rPr>
          <w:rFonts w:hint="eastAsia"/>
          <w:kern w:val="0"/>
        </w:rPr>
        <w:t>、扁铲、蹲拐、手枪钻、割刀、剪刀、尖嘴钳子、漆刷橡胶压边滚筒、烫斗、角尺、直尺、手锤、钢钉、小钉、吸尘器、垃圾桶、</w:t>
      </w:r>
      <w:proofErr w:type="gramStart"/>
      <w:r>
        <w:rPr>
          <w:rFonts w:hint="eastAsia"/>
          <w:kern w:val="0"/>
        </w:rPr>
        <w:t>盛胶容器</w:t>
      </w:r>
      <w:proofErr w:type="gramEnd"/>
      <w:r>
        <w:rPr>
          <w:rFonts w:hint="eastAsia"/>
          <w:kern w:val="0"/>
        </w:rPr>
        <w:t>、钢尺、盒尺、弹线粉袋、小线、扫帚、胶轮轻便运料车、铁簸箕、棉丝</w:t>
      </w:r>
      <w:proofErr w:type="gramStart"/>
      <w:r>
        <w:rPr>
          <w:rFonts w:hint="eastAsia"/>
          <w:kern w:val="0"/>
        </w:rPr>
        <w:t>盒工具</w:t>
      </w:r>
      <w:proofErr w:type="gramEnd"/>
      <w:r>
        <w:rPr>
          <w:rFonts w:hint="eastAsia"/>
          <w:kern w:val="0"/>
        </w:rPr>
        <w:t>袋、拖鞋等。</w:t>
      </w:r>
    </w:p>
    <w:p w:rsidR="00DE7AAE" w:rsidRDefault="00DE7AAE" w:rsidP="00DE7AAE">
      <w:pPr>
        <w:rPr>
          <w:kern w:val="0"/>
        </w:rPr>
      </w:pPr>
      <w:r>
        <w:rPr>
          <w:kern w:val="0"/>
        </w:rPr>
        <w:t xml:space="preserve">6.1.11.3 </w:t>
      </w:r>
      <w:r>
        <w:rPr>
          <w:rFonts w:hint="eastAsia"/>
          <w:kern w:val="0"/>
        </w:rPr>
        <w:t>施工作业环境和相关条件：</w:t>
      </w:r>
    </w:p>
    <w:p w:rsidR="00DE7AAE" w:rsidRDefault="00DE7AAE" w:rsidP="00DE7AAE">
      <w:pPr>
        <w:rPr>
          <w:kern w:val="0"/>
        </w:rPr>
      </w:pPr>
      <w:r>
        <w:rPr>
          <w:kern w:val="0"/>
        </w:rPr>
        <w:t>(1)</w:t>
      </w:r>
      <w:r>
        <w:rPr>
          <w:rFonts w:hint="eastAsia"/>
          <w:kern w:val="0"/>
        </w:rPr>
        <w:t>在铺设地毯前，室内的装饰其他分项必须施工完毕。室内的重型设备已就位并调试，运行正常经专业验收合格，其他设备工程均已验收完毕，并经核查全部达到合格标准。</w:t>
      </w:r>
    </w:p>
    <w:p w:rsidR="00DE7AAE" w:rsidRDefault="00DE7AAE" w:rsidP="00DE7AAE">
      <w:pPr>
        <w:rPr>
          <w:kern w:val="0"/>
        </w:rPr>
      </w:pPr>
      <w:r>
        <w:rPr>
          <w:kern w:val="0"/>
        </w:rPr>
        <w:t>(2)</w:t>
      </w:r>
      <w:r>
        <w:rPr>
          <w:rFonts w:hint="eastAsia"/>
          <w:kern w:val="0"/>
        </w:rPr>
        <w:t>要求基层表面平整、光滑、洁净，如有油污，必须用丙酮或松节油擦净。要有一定的强度，不得有起砂、空鼓、裂缝等，其含水率不大于</w:t>
      </w:r>
      <w:r>
        <w:rPr>
          <w:kern w:val="0"/>
        </w:rPr>
        <w:t>8</w:t>
      </w:r>
      <w:r>
        <w:rPr>
          <w:rFonts w:hint="eastAsia"/>
          <w:kern w:val="0"/>
        </w:rPr>
        <w:t>﹪。</w:t>
      </w:r>
    </w:p>
    <w:p w:rsidR="00DE7AAE" w:rsidRDefault="00DE7AAE" w:rsidP="00DE7AAE">
      <w:pPr>
        <w:rPr>
          <w:kern w:val="0"/>
        </w:rPr>
      </w:pPr>
      <w:r>
        <w:rPr>
          <w:kern w:val="0"/>
        </w:rPr>
        <w:t>(3)</w:t>
      </w:r>
      <w:r>
        <w:rPr>
          <w:rFonts w:hint="eastAsia"/>
          <w:kern w:val="0"/>
        </w:rPr>
        <w:t>地毯、衬垫和胶粘剂等进场后应检查核对数量、品种、规格、颜色、图案等是否符合设计要求，应将其品种、规格分别存放在干燥的仓库或房间内。使用前要预铺、配花、编号，待铺设时按号取用。</w:t>
      </w:r>
    </w:p>
    <w:p w:rsidR="00DE7AAE" w:rsidRDefault="00DE7AAE" w:rsidP="00DE7AAE">
      <w:pPr>
        <w:rPr>
          <w:kern w:val="0"/>
        </w:rPr>
      </w:pPr>
      <w:r>
        <w:rPr>
          <w:kern w:val="0"/>
        </w:rPr>
        <w:t>(4)</w:t>
      </w:r>
      <w:r>
        <w:rPr>
          <w:rFonts w:hint="eastAsia"/>
          <w:kern w:val="0"/>
        </w:rPr>
        <w:t>对需要铺设地毯的房间、走道等四周的踢脚板做好。踢脚板下口均应离开地面</w:t>
      </w:r>
      <w:r>
        <w:rPr>
          <w:kern w:val="0"/>
        </w:rPr>
        <w:t xml:space="preserve">8mm </w:t>
      </w:r>
      <w:r>
        <w:rPr>
          <w:rFonts w:hint="eastAsia"/>
          <w:kern w:val="0"/>
        </w:rPr>
        <w:t>左右，以便于将地毯</w:t>
      </w:r>
      <w:proofErr w:type="gramStart"/>
      <w:r>
        <w:rPr>
          <w:rFonts w:hint="eastAsia"/>
          <w:kern w:val="0"/>
        </w:rPr>
        <w:t>毛边掩入踢脚</w:t>
      </w:r>
      <w:proofErr w:type="gramEnd"/>
      <w:r>
        <w:rPr>
          <w:rFonts w:hint="eastAsia"/>
          <w:kern w:val="0"/>
        </w:rPr>
        <w:t>板下；大面积施工前应在施工区域内放出施工大样，并做完样板，经质量部门鉴定后按照样板的要求进行施工。</w:t>
      </w:r>
    </w:p>
    <w:p w:rsidR="00DE7AAE" w:rsidRDefault="00DE7AAE" w:rsidP="00DE7AAE">
      <w:pPr>
        <w:rPr>
          <w:rFonts w:hint="eastAsia"/>
          <w:kern w:val="0"/>
        </w:rPr>
      </w:pPr>
      <w:r>
        <w:rPr>
          <w:kern w:val="0"/>
        </w:rPr>
        <w:t xml:space="preserve">6.1.11.4 </w:t>
      </w:r>
      <w:r>
        <w:rPr>
          <w:rFonts w:hint="eastAsia"/>
          <w:kern w:val="0"/>
        </w:rPr>
        <w:t>工艺流程：</w:t>
      </w:r>
    </w:p>
    <w:p w:rsidR="00DE7AAE" w:rsidRDefault="00DE7AAE" w:rsidP="00DE7AAE">
      <w:pPr>
        <w:rPr>
          <w:rFonts w:hint="eastAsia"/>
          <w:kern w:val="0"/>
        </w:rPr>
      </w:pPr>
      <w:r>
        <w:rPr>
          <w:noProof/>
          <w:kern w:val="0"/>
        </w:rPr>
        <w:pict>
          <v:group id="_x0000_s1308" style="position:absolute;left:0;text-align:left;margin-left:0;margin-top:7.8pt;width:6in;height:85.8pt;z-index:251669504" coordorigin="2340,4716" coordsize="8640,1716">
            <v:shape id="_x0000_s1309" type="#_x0000_t202" style="position:absolute;left:2340;top:4716;width:1620;height:468">
              <v:textbox>
                <w:txbxContent>
                  <w:p w:rsidR="00DE7AAE" w:rsidRDefault="00DE7AAE" w:rsidP="00DE7AAE">
                    <w:pPr>
                      <w:rPr>
                        <w:rFonts w:hint="eastAsia"/>
                      </w:rPr>
                    </w:pPr>
                    <w:r>
                      <w:rPr>
                        <w:rFonts w:hint="eastAsia"/>
                      </w:rPr>
                      <w:t>基层处理</w:t>
                    </w:r>
                  </w:p>
                </w:txbxContent>
              </v:textbox>
            </v:shape>
            <v:line id="_x0000_s1310" style="position:absolute" from="3960,4872" to="4320,4872">
              <v:stroke endarrow="block"/>
            </v:line>
            <v:shape id="_x0000_s1311" type="#_x0000_t202" style="position:absolute;left:4320;top:4716;width:1980;height:468">
              <v:textbox>
                <w:txbxContent>
                  <w:p w:rsidR="00DE7AAE" w:rsidRDefault="00DE7AAE" w:rsidP="00DE7AAE">
                    <w:pPr>
                      <w:rPr>
                        <w:rFonts w:hint="eastAsia"/>
                      </w:rPr>
                    </w:pPr>
                    <w:r>
                      <w:rPr>
                        <w:rFonts w:hint="eastAsia"/>
                      </w:rPr>
                      <w:t>弹线分格、定格</w:t>
                    </w:r>
                  </w:p>
                </w:txbxContent>
              </v:textbox>
            </v:shape>
            <v:line id="_x0000_s1312" style="position:absolute" from="6300,4872" to="6660,4872">
              <v:stroke endarrow="block"/>
            </v:line>
            <v:shape id="_x0000_s1313" type="#_x0000_t202" style="position:absolute;left:6660;top:4716;width:1620;height:468">
              <v:textbox>
                <w:txbxContent>
                  <w:p w:rsidR="00DE7AAE" w:rsidRDefault="00DE7AAE" w:rsidP="00DE7AAE">
                    <w:pPr>
                      <w:autoSpaceDE w:val="0"/>
                      <w:autoSpaceDN w:val="0"/>
                      <w:adjustRightInd w:val="0"/>
                      <w:jc w:val="left"/>
                      <w:rPr>
                        <w:rFonts w:cs="宋体"/>
                        <w:kern w:val="0"/>
                        <w:sz w:val="20"/>
                        <w:szCs w:val="20"/>
                      </w:rPr>
                    </w:pPr>
                    <w:r>
                      <w:rPr>
                        <w:rFonts w:cs="宋体" w:hint="eastAsia"/>
                        <w:kern w:val="0"/>
                      </w:rPr>
                      <w:t>地毯剪裁</w:t>
                    </w:r>
                  </w:p>
                  <w:p w:rsidR="00DE7AAE" w:rsidRDefault="00DE7AAE" w:rsidP="00DE7AAE"/>
                </w:txbxContent>
              </v:textbox>
            </v:shape>
            <v:line id="_x0000_s1314" style="position:absolute" from="8280,4872" to="8640,4872">
              <v:stroke endarrow="block"/>
            </v:line>
            <v:shape id="_x0000_s1315" type="#_x0000_t202" style="position:absolute;left:8640;top:4716;width:1620;height:468">
              <v:textbox>
                <w:txbxContent>
                  <w:p w:rsidR="00DE7AAE" w:rsidRDefault="00DE7AAE" w:rsidP="00DE7AAE">
                    <w:pPr>
                      <w:rPr>
                        <w:rFonts w:hint="eastAsia"/>
                      </w:rPr>
                    </w:pPr>
                    <w:r>
                      <w:rPr>
                        <w:rFonts w:hint="eastAsia"/>
                      </w:rPr>
                      <w:t>钉倒刺板</w:t>
                    </w:r>
                  </w:p>
                </w:txbxContent>
              </v:textbox>
            </v:shape>
            <v:line id="_x0000_s1316" style="position:absolute" from="10260,4872" to="10620,4872"/>
            <v:line id="_x0000_s1317" style="position:absolute" from="10620,4872" to="10620,5652"/>
            <v:line id="_x0000_s1318" style="position:absolute;flip:x" from="2520,5652" to="10620,5652"/>
            <v:line id="_x0000_s1319" style="position:absolute" from="2520,5652" to="2520,6120"/>
            <v:line id="_x0000_s1320" style="position:absolute" from="2520,6120" to="2880,6120">
              <v:stroke endarrow="block"/>
            </v:line>
            <v:shape id="_x0000_s1321" type="#_x0000_t202" style="position:absolute;left:2880;top:5964;width:1980;height:468">
              <v:textbox>
                <w:txbxContent>
                  <w:p w:rsidR="00DE7AAE" w:rsidRDefault="00DE7AAE" w:rsidP="00DE7AAE">
                    <w:pPr>
                      <w:rPr>
                        <w:rFonts w:hint="eastAsia"/>
                      </w:rPr>
                    </w:pPr>
                    <w:r>
                      <w:rPr>
                        <w:rFonts w:hint="eastAsia"/>
                      </w:rPr>
                      <w:t>钉倒刺板挂</w:t>
                    </w:r>
                    <w:r>
                      <w:rPr>
                        <w:rFonts w:cs="宋体" w:hint="eastAsia"/>
                        <w:kern w:val="0"/>
                      </w:rPr>
                      <w:t>毯条</w:t>
                    </w:r>
                  </w:p>
                </w:txbxContent>
              </v:textbox>
            </v:shape>
            <v:line id="_x0000_s1322" style="position:absolute" from="4860,6120" to="5220,6120">
              <v:stroke endarrow="block"/>
            </v:line>
            <v:shape id="_x0000_s1323" type="#_x0000_t202" style="position:absolute;left:5220;top:5964;width:1620;height:468">
              <v:textbox>
                <w:txbxContent>
                  <w:p w:rsidR="00DE7AAE" w:rsidRDefault="00DE7AAE" w:rsidP="00DE7AAE">
                    <w:pPr>
                      <w:rPr>
                        <w:rFonts w:hint="eastAsia"/>
                      </w:rPr>
                    </w:pPr>
                    <w:r>
                      <w:rPr>
                        <w:rFonts w:hint="eastAsia"/>
                      </w:rPr>
                      <w:t>铺设衬垫</w:t>
                    </w:r>
                  </w:p>
                </w:txbxContent>
              </v:textbox>
            </v:shape>
            <v:line id="_x0000_s1324" style="position:absolute" from="6840,6120" to="7200,6120">
              <v:stroke endarrow="block"/>
            </v:line>
            <v:shape id="_x0000_s1325" type="#_x0000_t202" style="position:absolute;left:7200;top:5964;width:1620;height:468">
              <v:textbox>
                <w:txbxContent>
                  <w:p w:rsidR="00DE7AAE" w:rsidRDefault="00DE7AAE" w:rsidP="00DE7AAE">
                    <w:pPr>
                      <w:rPr>
                        <w:rFonts w:hint="eastAsia"/>
                      </w:rPr>
                    </w:pPr>
                    <w:r>
                      <w:rPr>
                        <w:rFonts w:hint="eastAsia"/>
                      </w:rPr>
                      <w:t>铺设</w:t>
                    </w:r>
                    <w:r>
                      <w:rPr>
                        <w:rFonts w:cs="宋体" w:hint="eastAsia"/>
                        <w:kern w:val="0"/>
                      </w:rPr>
                      <w:t>地毯</w:t>
                    </w:r>
                  </w:p>
                </w:txbxContent>
              </v:textbox>
            </v:shape>
            <v:line id="_x0000_s1326" style="position:absolute" from="8820,6120" to="9180,6120">
              <v:stroke endarrow="block"/>
            </v:line>
            <v:shape id="_x0000_s1327" type="#_x0000_t202" style="position:absolute;left:9180;top:5964;width:1800;height:468">
              <v:textbox>
                <w:txbxContent>
                  <w:p w:rsidR="00DE7AAE" w:rsidRDefault="00DE7AAE" w:rsidP="00DE7AAE">
                    <w:pPr>
                      <w:rPr>
                        <w:rFonts w:hint="eastAsia"/>
                      </w:rPr>
                    </w:pPr>
                    <w:r>
                      <w:rPr>
                        <w:rFonts w:hint="eastAsia"/>
                      </w:rPr>
                      <w:t>细部处理及清理</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6.1.11.5 </w:t>
      </w:r>
      <w:r>
        <w:rPr>
          <w:rFonts w:hint="eastAsia"/>
          <w:kern w:val="0"/>
        </w:rPr>
        <w:t>主要施工技术措施：</w:t>
      </w:r>
    </w:p>
    <w:p w:rsidR="00DE7AAE" w:rsidRDefault="00DE7AAE" w:rsidP="00DE7AAE">
      <w:pPr>
        <w:rPr>
          <w:kern w:val="0"/>
        </w:rPr>
      </w:pPr>
      <w:r>
        <w:rPr>
          <w:kern w:val="0"/>
        </w:rPr>
        <w:t>(1)</w:t>
      </w:r>
      <w:r>
        <w:rPr>
          <w:rFonts w:hint="eastAsia"/>
          <w:kern w:val="0"/>
        </w:rPr>
        <w:t>基层处理：将铺设地毯的地面清理干净，保证地面干燥，并且要有一定的强度。检查地</w:t>
      </w:r>
      <w:r>
        <w:rPr>
          <w:rFonts w:hint="eastAsia"/>
          <w:kern w:val="0"/>
        </w:rPr>
        <w:lastRenderedPageBreak/>
        <w:t>面的平整度，偏差不大于</w:t>
      </w:r>
      <w:r>
        <w:rPr>
          <w:kern w:val="0"/>
        </w:rPr>
        <w:t>4mm</w:t>
      </w:r>
      <w:r>
        <w:rPr>
          <w:rFonts w:hint="eastAsia"/>
          <w:kern w:val="0"/>
        </w:rPr>
        <w:t>，地面基层含水率不得大于</w:t>
      </w:r>
      <w:r>
        <w:rPr>
          <w:kern w:val="0"/>
        </w:rPr>
        <w:t>8</w:t>
      </w:r>
      <w:r>
        <w:rPr>
          <w:rFonts w:hint="eastAsia"/>
          <w:kern w:val="0"/>
        </w:rPr>
        <w:t>﹪，满足要求后再进行下一道工序。</w:t>
      </w:r>
    </w:p>
    <w:p w:rsidR="00DE7AAE" w:rsidRDefault="00DE7AAE" w:rsidP="00DE7AAE">
      <w:pPr>
        <w:rPr>
          <w:rFonts w:hint="eastAsia"/>
          <w:kern w:val="0"/>
        </w:rPr>
      </w:pPr>
      <w:r>
        <w:rPr>
          <w:kern w:val="0"/>
        </w:rPr>
        <w:t>(2)</w:t>
      </w:r>
      <w:r>
        <w:rPr>
          <w:rFonts w:hint="eastAsia"/>
          <w:kern w:val="0"/>
        </w:rPr>
        <w:t>弹线、分格、定位：要严格按照设计图纸要求对房间的各个部分和房间的具体要求进行弹线、套方、分格。如无设计要求时应按照房间对称找</w:t>
      </w:r>
      <w:proofErr w:type="gramStart"/>
      <w:r>
        <w:rPr>
          <w:rFonts w:hint="eastAsia"/>
          <w:kern w:val="0"/>
        </w:rPr>
        <w:t>中并弹线</w:t>
      </w:r>
      <w:proofErr w:type="gramEnd"/>
      <w:r>
        <w:rPr>
          <w:rFonts w:hint="eastAsia"/>
          <w:kern w:val="0"/>
        </w:rPr>
        <w:t>定位铺设。</w:t>
      </w:r>
    </w:p>
    <w:p w:rsidR="00DE7AAE" w:rsidRDefault="00DE7AAE" w:rsidP="00DE7AAE">
      <w:pPr>
        <w:rPr>
          <w:kern w:val="0"/>
        </w:rPr>
      </w:pPr>
      <w:r>
        <w:rPr>
          <w:kern w:val="0"/>
        </w:rPr>
        <w:t>(3)</w:t>
      </w:r>
      <w:r>
        <w:rPr>
          <w:rFonts w:hint="eastAsia"/>
          <w:kern w:val="0"/>
        </w:rPr>
        <w:t>地毯裁割：地毯的裁割应在比较宽阔的地方进行，并按照每个房间实际尺寸，进行计算地毯的裁割尺寸，要求在地毯背面弹线，编号。原则是地毯的经线方向应与房间长向一致。地毯的每一边长度应比实际尺寸要长出</w:t>
      </w:r>
      <w:r>
        <w:rPr>
          <w:kern w:val="0"/>
        </w:rPr>
        <w:t xml:space="preserve">2cm </w:t>
      </w:r>
      <w:r>
        <w:rPr>
          <w:rFonts w:hint="eastAsia"/>
          <w:kern w:val="0"/>
        </w:rPr>
        <w:t>左右，宽度方向要以地毯边缘线后的尺寸计算。按照背面的弹线用手推裁刀从背面裁切，并将裁切好的地毯卷边上号，存放在相应的房间位置。</w:t>
      </w:r>
    </w:p>
    <w:p w:rsidR="00DE7AAE" w:rsidRDefault="00DE7AAE" w:rsidP="00DE7AAE">
      <w:pPr>
        <w:rPr>
          <w:kern w:val="0"/>
        </w:rPr>
      </w:pPr>
      <w:r>
        <w:rPr>
          <w:kern w:val="0"/>
        </w:rPr>
        <w:t>(4)</w:t>
      </w:r>
      <w:r>
        <w:rPr>
          <w:rFonts w:hint="eastAsia"/>
          <w:kern w:val="0"/>
        </w:rPr>
        <w:t>钉倒刺条：沿房间墙边或走道四周的踢脚板边缘，用高强水泥钉</w:t>
      </w:r>
      <w:r>
        <w:rPr>
          <w:kern w:val="0"/>
        </w:rPr>
        <w:t>(</w:t>
      </w:r>
      <w:r>
        <w:rPr>
          <w:rFonts w:hint="eastAsia"/>
          <w:kern w:val="0"/>
        </w:rPr>
        <w:t>钉朝墙方向</w:t>
      </w:r>
      <w:r>
        <w:rPr>
          <w:kern w:val="0"/>
        </w:rPr>
        <w:t>)</w:t>
      </w:r>
      <w:r>
        <w:rPr>
          <w:rFonts w:hint="eastAsia"/>
          <w:kern w:val="0"/>
        </w:rPr>
        <w:t>将钉倒刺条固定在基层上，水泥钉长度一般在</w:t>
      </w:r>
      <w:r>
        <w:rPr>
          <w:kern w:val="0"/>
        </w:rPr>
        <w:t>4</w:t>
      </w:r>
      <w:r>
        <w:rPr>
          <w:rFonts w:hint="eastAsia"/>
          <w:kern w:val="0"/>
        </w:rPr>
        <w:t>～</w:t>
      </w:r>
      <w:r>
        <w:rPr>
          <w:kern w:val="0"/>
        </w:rPr>
        <w:t>5cm</w:t>
      </w:r>
      <w:r>
        <w:rPr>
          <w:rFonts w:hint="eastAsia"/>
          <w:kern w:val="0"/>
        </w:rPr>
        <w:t>，</w:t>
      </w:r>
      <w:proofErr w:type="gramStart"/>
      <w:r>
        <w:rPr>
          <w:rFonts w:hint="eastAsia"/>
          <w:kern w:val="0"/>
        </w:rPr>
        <w:t>倒刺板离踢脚</w:t>
      </w:r>
      <w:proofErr w:type="gramEnd"/>
      <w:r>
        <w:rPr>
          <w:rFonts w:hint="eastAsia"/>
          <w:kern w:val="0"/>
        </w:rPr>
        <w:t>板面</w:t>
      </w:r>
      <w:r>
        <w:rPr>
          <w:kern w:val="0"/>
        </w:rPr>
        <w:t>8</w:t>
      </w:r>
      <w:r>
        <w:rPr>
          <w:rFonts w:hint="eastAsia"/>
          <w:kern w:val="0"/>
        </w:rPr>
        <w:t>～</w:t>
      </w:r>
      <w:r>
        <w:rPr>
          <w:kern w:val="0"/>
        </w:rPr>
        <w:t>10mm</w:t>
      </w:r>
      <w:r>
        <w:rPr>
          <w:rFonts w:hint="eastAsia"/>
          <w:kern w:val="0"/>
        </w:rPr>
        <w:t>；钉倒刺</w:t>
      </w:r>
      <w:proofErr w:type="gramStart"/>
      <w:r>
        <w:rPr>
          <w:rFonts w:hint="eastAsia"/>
          <w:kern w:val="0"/>
        </w:rPr>
        <w:t>板应用</w:t>
      </w:r>
      <w:proofErr w:type="gramEnd"/>
      <w:r>
        <w:rPr>
          <w:rFonts w:hint="eastAsia"/>
          <w:kern w:val="0"/>
        </w:rPr>
        <w:t>钢钉，相邻两个钉子的距离控制在</w:t>
      </w:r>
      <w:r>
        <w:rPr>
          <w:kern w:val="0"/>
        </w:rPr>
        <w:t>300</w:t>
      </w:r>
      <w:r>
        <w:rPr>
          <w:rFonts w:hint="eastAsia"/>
          <w:kern w:val="0"/>
        </w:rPr>
        <w:t>～</w:t>
      </w:r>
      <w:r>
        <w:rPr>
          <w:kern w:val="0"/>
        </w:rPr>
        <w:t>400mm</w:t>
      </w:r>
      <w:r>
        <w:rPr>
          <w:rFonts w:hint="eastAsia"/>
          <w:kern w:val="0"/>
        </w:rPr>
        <w:t>；钉倒刺板时应注意不得损伤踢脚板。</w:t>
      </w:r>
    </w:p>
    <w:p w:rsidR="00DE7AAE" w:rsidRDefault="00DE7AAE" w:rsidP="00DE7AAE">
      <w:pPr>
        <w:rPr>
          <w:kern w:val="0"/>
        </w:rPr>
      </w:pPr>
      <w:r>
        <w:rPr>
          <w:kern w:val="0"/>
        </w:rPr>
        <w:t>(5)</w:t>
      </w:r>
      <w:r>
        <w:rPr>
          <w:rFonts w:hint="eastAsia"/>
          <w:kern w:val="0"/>
        </w:rPr>
        <w:t>铺弹性垫层：垫层应按照倒刺板的净距离下料，避免铺设后垫层皱褶，覆盖倒刺板或远离倒刺板。设置垫层拼缝时应考虑到与地毯拼缝至少错开</w:t>
      </w:r>
      <w:r>
        <w:rPr>
          <w:kern w:val="0"/>
        </w:rPr>
        <w:t>150mm</w:t>
      </w:r>
      <w:r>
        <w:rPr>
          <w:rFonts w:hint="eastAsia"/>
          <w:kern w:val="0"/>
        </w:rPr>
        <w:t>。衬垫用点粘法刷聚酯乙烯乳胶，粘贴在地面上。</w:t>
      </w:r>
    </w:p>
    <w:p w:rsidR="00DE7AAE" w:rsidRDefault="00DE7AAE" w:rsidP="00DE7AAE">
      <w:pPr>
        <w:rPr>
          <w:rFonts w:hint="eastAsia"/>
          <w:kern w:val="0"/>
        </w:rPr>
      </w:pPr>
      <w:r>
        <w:rPr>
          <w:kern w:val="0"/>
        </w:rPr>
        <w:t>(6)</w:t>
      </w:r>
      <w:r>
        <w:rPr>
          <w:rFonts w:hint="eastAsia"/>
          <w:kern w:val="0"/>
        </w:rPr>
        <w:t>地毯拼缝：拼缝前要判断好地毯的编织方向，以避免缝两边的地毯绒毛排列</w:t>
      </w:r>
      <w:proofErr w:type="gramStart"/>
      <w:r>
        <w:rPr>
          <w:rFonts w:hint="eastAsia"/>
          <w:kern w:val="0"/>
        </w:rPr>
        <w:t>方基层</w:t>
      </w:r>
      <w:proofErr w:type="gramEnd"/>
      <w:r>
        <w:rPr>
          <w:rFonts w:hint="eastAsia"/>
          <w:kern w:val="0"/>
        </w:rPr>
        <w:t>处理</w:t>
      </w:r>
      <w:r>
        <w:rPr>
          <w:kern w:val="0"/>
        </w:rPr>
        <w:t xml:space="preserve"> </w:t>
      </w:r>
      <w:r>
        <w:rPr>
          <w:rFonts w:hint="eastAsia"/>
          <w:kern w:val="0"/>
        </w:rPr>
        <w:t>弹线分格、定位</w:t>
      </w:r>
      <w:r>
        <w:rPr>
          <w:kern w:val="0"/>
        </w:rPr>
        <w:t xml:space="preserve"> </w:t>
      </w:r>
      <w:r>
        <w:rPr>
          <w:rFonts w:hint="eastAsia"/>
          <w:kern w:val="0"/>
        </w:rPr>
        <w:t>地毯剪裁</w:t>
      </w:r>
      <w:r>
        <w:rPr>
          <w:kern w:val="0"/>
        </w:rPr>
        <w:t xml:space="preserve"> </w:t>
      </w:r>
      <w:r>
        <w:rPr>
          <w:rFonts w:hint="eastAsia"/>
          <w:kern w:val="0"/>
        </w:rPr>
        <w:t>钉</w:t>
      </w:r>
      <w:proofErr w:type="gramStart"/>
      <w:r>
        <w:rPr>
          <w:rFonts w:hint="eastAsia"/>
          <w:kern w:val="0"/>
        </w:rPr>
        <w:t>倒刺板钉倒刺</w:t>
      </w:r>
      <w:proofErr w:type="gramEnd"/>
      <w:r>
        <w:rPr>
          <w:rFonts w:hint="eastAsia"/>
          <w:kern w:val="0"/>
        </w:rPr>
        <w:t>板挂毯条</w:t>
      </w:r>
      <w:r>
        <w:rPr>
          <w:kern w:val="0"/>
        </w:rPr>
        <w:t xml:space="preserve"> </w:t>
      </w:r>
      <w:r>
        <w:rPr>
          <w:rFonts w:hint="eastAsia"/>
          <w:kern w:val="0"/>
        </w:rPr>
        <w:t>铺设衬垫</w:t>
      </w:r>
      <w:r>
        <w:rPr>
          <w:kern w:val="0"/>
        </w:rPr>
        <w:t xml:space="preserve"> </w:t>
      </w:r>
      <w:r>
        <w:rPr>
          <w:rFonts w:hint="eastAsia"/>
          <w:kern w:val="0"/>
        </w:rPr>
        <w:t>铺设地毯</w:t>
      </w:r>
      <w:r>
        <w:rPr>
          <w:kern w:val="0"/>
        </w:rPr>
        <w:t xml:space="preserve"> </w:t>
      </w:r>
      <w:r>
        <w:rPr>
          <w:rFonts w:hint="eastAsia"/>
          <w:kern w:val="0"/>
        </w:rPr>
        <w:t>细部处理及清理向不一致。地毯缝用地毯胶带连接，在地毯拼缝位置的地面上弹</w:t>
      </w:r>
      <w:proofErr w:type="gramStart"/>
      <w:r>
        <w:rPr>
          <w:rFonts w:hint="eastAsia"/>
          <w:kern w:val="0"/>
        </w:rPr>
        <w:t>一</w:t>
      </w:r>
      <w:proofErr w:type="gramEnd"/>
      <w:r>
        <w:rPr>
          <w:rFonts w:hint="eastAsia"/>
          <w:kern w:val="0"/>
        </w:rPr>
        <w:t>直线，按照线将胶带铺好，两侧地毯对缝压在胶带上，然后用熨斗在胶带上熨烫，使胶层融化，随熨斗的移动立即把地毯紧压在胶带上。接缝以后用剪刀将接口处的绒毛修齐。</w:t>
      </w:r>
    </w:p>
    <w:p w:rsidR="00DE7AAE" w:rsidRDefault="00DE7AAE" w:rsidP="00DE7AAE">
      <w:pPr>
        <w:rPr>
          <w:kern w:val="0"/>
        </w:rPr>
      </w:pPr>
      <w:r>
        <w:rPr>
          <w:kern w:val="0"/>
        </w:rPr>
        <w:t>(7)</w:t>
      </w:r>
      <w:r>
        <w:rPr>
          <w:rFonts w:hint="eastAsia"/>
          <w:kern w:val="0"/>
        </w:rPr>
        <w:t>找平：先将地毯的一条长边固定在倒刺板上，并将毛边掩到踢脚板下，用地毯</w:t>
      </w:r>
      <w:proofErr w:type="gramStart"/>
      <w:r>
        <w:rPr>
          <w:rFonts w:hint="eastAsia"/>
          <w:kern w:val="0"/>
        </w:rPr>
        <w:t>撑</w:t>
      </w:r>
      <w:proofErr w:type="gramEnd"/>
      <w:r>
        <w:rPr>
          <w:rFonts w:hint="eastAsia"/>
          <w:kern w:val="0"/>
        </w:rPr>
        <w:t>拉伸地毯。拉伸时，用力压住地毯撑，用膝撞击地毯撑，从一边一步一步推向另一边，由此反复操作将四边的地毯固定在四周的倒刺板上，并将长出的部分地毯裁割。</w:t>
      </w:r>
    </w:p>
    <w:p w:rsidR="00DE7AAE" w:rsidRDefault="00DE7AAE" w:rsidP="00DE7AAE">
      <w:pPr>
        <w:rPr>
          <w:kern w:val="0"/>
        </w:rPr>
      </w:pPr>
      <w:r>
        <w:rPr>
          <w:kern w:val="0"/>
        </w:rPr>
        <w:t>(8)</w:t>
      </w:r>
      <w:proofErr w:type="gramStart"/>
      <w:r>
        <w:rPr>
          <w:rFonts w:hint="eastAsia"/>
          <w:kern w:val="0"/>
        </w:rPr>
        <w:t>固定收</w:t>
      </w:r>
      <w:proofErr w:type="gramEnd"/>
      <w:r>
        <w:rPr>
          <w:rFonts w:hint="eastAsia"/>
          <w:kern w:val="0"/>
        </w:rPr>
        <w:t>边：地毯刮在倒刺板上要轻轻敲击一下，使倒刺全部勾住地毯，以免挂不实而引起地毯松弛。地毯全部展平拉直后应把多余的地毯裁去，再用扁铲将地毯边缘塞进踢脚板和倒刺之间。</w:t>
      </w:r>
    </w:p>
    <w:p w:rsidR="00DE7AAE" w:rsidRDefault="00DE7AAE" w:rsidP="00DE7AAE">
      <w:pPr>
        <w:rPr>
          <w:kern w:val="0"/>
        </w:rPr>
      </w:pPr>
      <w:r>
        <w:rPr>
          <w:kern w:val="0"/>
        </w:rPr>
        <w:t>(9)</w:t>
      </w:r>
      <w:r>
        <w:rPr>
          <w:rFonts w:hint="eastAsia"/>
          <w:kern w:val="0"/>
        </w:rPr>
        <w:t>细部处理、修整、清理：施工要注意门口压条的处理和门框、走廊与门厅等不同部位、不同材料</w:t>
      </w:r>
      <w:proofErr w:type="gramStart"/>
      <w:r>
        <w:rPr>
          <w:rFonts w:hint="eastAsia"/>
          <w:kern w:val="0"/>
        </w:rPr>
        <w:t>的交圈和</w:t>
      </w:r>
      <w:proofErr w:type="gramEnd"/>
      <w:r>
        <w:rPr>
          <w:rFonts w:hint="eastAsia"/>
          <w:kern w:val="0"/>
        </w:rPr>
        <w:t>衔接收口处理：固定、收边、</w:t>
      </w:r>
      <w:proofErr w:type="gramStart"/>
      <w:r>
        <w:rPr>
          <w:rFonts w:hint="eastAsia"/>
          <w:kern w:val="0"/>
        </w:rPr>
        <w:t>掩边必须</w:t>
      </w:r>
      <w:proofErr w:type="gramEnd"/>
      <w:r>
        <w:rPr>
          <w:rFonts w:hint="eastAsia"/>
          <w:kern w:val="0"/>
        </w:rPr>
        <w:t>粘结牢固、不应有显露、找补等破活。特别注意拼接地毯的色调和花纹的对形，不能有错位等现象。铺设工作完成后，因接缝、收边裁下的边料和</w:t>
      </w:r>
      <w:proofErr w:type="gramStart"/>
      <w:r>
        <w:rPr>
          <w:rFonts w:hint="eastAsia"/>
          <w:kern w:val="0"/>
        </w:rPr>
        <w:t>因扒齿</w:t>
      </w:r>
      <w:proofErr w:type="gramEnd"/>
      <w:r>
        <w:rPr>
          <w:rFonts w:hint="eastAsia"/>
          <w:kern w:val="0"/>
        </w:rPr>
        <w:t>拉伸掉下的绒毛、纤维应打扫干净，并用吸尘器将地毯表面全部吸一遍。</w:t>
      </w:r>
    </w:p>
    <w:p w:rsidR="00DE7AAE" w:rsidRDefault="00DE7AAE" w:rsidP="00DE7AAE">
      <w:pPr>
        <w:rPr>
          <w:kern w:val="0"/>
        </w:rPr>
      </w:pPr>
      <w:r>
        <w:rPr>
          <w:kern w:val="0"/>
        </w:rPr>
        <w:t xml:space="preserve">6.1.11.6 </w:t>
      </w:r>
      <w:r>
        <w:rPr>
          <w:rFonts w:hint="eastAsia"/>
          <w:kern w:val="0"/>
        </w:rPr>
        <w:t>质量标准</w:t>
      </w:r>
    </w:p>
    <w:p w:rsidR="00DE7AAE" w:rsidRDefault="00DE7AAE" w:rsidP="00DE7AAE">
      <w:pPr>
        <w:rPr>
          <w:kern w:val="0"/>
        </w:rPr>
      </w:pPr>
      <w:r>
        <w:rPr>
          <w:kern w:val="0"/>
        </w:rPr>
        <w:t>(1)</w:t>
      </w:r>
      <w:r>
        <w:rPr>
          <w:rFonts w:hint="eastAsia"/>
          <w:kern w:val="0"/>
        </w:rPr>
        <w:t>质量保证项目：</w:t>
      </w:r>
    </w:p>
    <w:p w:rsidR="00DE7AAE" w:rsidRDefault="00DE7AAE" w:rsidP="00DE7AAE">
      <w:pPr>
        <w:rPr>
          <w:kern w:val="0"/>
        </w:rPr>
      </w:pPr>
      <w:r>
        <w:rPr>
          <w:kern w:val="0"/>
        </w:rPr>
        <w:t>1)</w:t>
      </w:r>
      <w:r>
        <w:rPr>
          <w:rFonts w:hint="eastAsia"/>
          <w:kern w:val="0"/>
        </w:rPr>
        <w:t>地毯表面平整、无打皱、鼓包等现象。</w:t>
      </w:r>
    </w:p>
    <w:p w:rsidR="00DE7AAE" w:rsidRDefault="00DE7AAE" w:rsidP="00DE7AAE">
      <w:pPr>
        <w:rPr>
          <w:kern w:val="0"/>
        </w:rPr>
      </w:pPr>
      <w:r>
        <w:rPr>
          <w:kern w:val="0"/>
        </w:rPr>
        <w:t>2)</w:t>
      </w:r>
      <w:r>
        <w:rPr>
          <w:rFonts w:hint="eastAsia"/>
          <w:kern w:val="0"/>
        </w:rPr>
        <w:t>拼缝平整、密实，在视线范围内不显拼缝。</w:t>
      </w:r>
    </w:p>
    <w:p w:rsidR="00DE7AAE" w:rsidRDefault="00DE7AAE" w:rsidP="00DE7AAE">
      <w:pPr>
        <w:rPr>
          <w:kern w:val="0"/>
        </w:rPr>
      </w:pPr>
      <w:r>
        <w:rPr>
          <w:kern w:val="0"/>
        </w:rPr>
        <w:t>3)</w:t>
      </w:r>
      <w:r>
        <w:rPr>
          <w:rFonts w:hint="eastAsia"/>
          <w:kern w:val="0"/>
        </w:rPr>
        <w:t>地毯与其他地面的收口或交接处应顺直。</w:t>
      </w:r>
    </w:p>
    <w:p w:rsidR="00DE7AAE" w:rsidRDefault="00DE7AAE" w:rsidP="00DE7AAE">
      <w:pPr>
        <w:rPr>
          <w:kern w:val="0"/>
        </w:rPr>
      </w:pPr>
      <w:r>
        <w:rPr>
          <w:kern w:val="0"/>
        </w:rPr>
        <w:t>4)</w:t>
      </w:r>
      <w:r>
        <w:rPr>
          <w:rFonts w:hint="eastAsia"/>
          <w:kern w:val="0"/>
        </w:rPr>
        <w:t>地毯的绒毛应理顺，表面洁净、无油污等。</w:t>
      </w:r>
    </w:p>
    <w:p w:rsidR="00DE7AAE" w:rsidRDefault="00DE7AAE" w:rsidP="00DE7AAE">
      <w:pPr>
        <w:rPr>
          <w:kern w:val="0"/>
        </w:rPr>
      </w:pPr>
      <w:r>
        <w:rPr>
          <w:kern w:val="0"/>
        </w:rPr>
        <w:t xml:space="preserve">6.1.11.7 </w:t>
      </w:r>
      <w:r>
        <w:rPr>
          <w:rFonts w:hint="eastAsia"/>
          <w:kern w:val="0"/>
        </w:rPr>
        <w:t>成品保护措施：</w:t>
      </w:r>
    </w:p>
    <w:p w:rsidR="00DE7AAE" w:rsidRDefault="00DE7AAE" w:rsidP="00DE7AAE">
      <w:pPr>
        <w:rPr>
          <w:rFonts w:hint="eastAsia"/>
          <w:kern w:val="0"/>
        </w:rPr>
      </w:pPr>
      <w:r>
        <w:rPr>
          <w:kern w:val="0"/>
        </w:rPr>
        <w:t>(1)</w:t>
      </w:r>
      <w:r>
        <w:rPr>
          <w:rFonts w:hint="eastAsia"/>
          <w:kern w:val="0"/>
        </w:rPr>
        <w:t>运输、操作：在运输工程中注意保护已完成的各分项工程质量，及操作过程中保护好门窗框扇、墙纸、踢脚板等成品，避免损坏和污染、应采取保护固定措施。</w:t>
      </w:r>
    </w:p>
    <w:p w:rsidR="00DE7AAE" w:rsidRDefault="00DE7AAE" w:rsidP="00DE7AAE">
      <w:pPr>
        <w:rPr>
          <w:kern w:val="0"/>
        </w:rPr>
      </w:pPr>
      <w:r>
        <w:rPr>
          <w:kern w:val="0"/>
        </w:rPr>
        <w:t>(2)</w:t>
      </w:r>
      <w:r>
        <w:rPr>
          <w:rFonts w:hint="eastAsia"/>
          <w:kern w:val="0"/>
        </w:rPr>
        <w:t>地毯存放：地毯材料进场后注意贵重物品的存放、运输、操作过程的保管。应避免风吹雨淋、防潮、防火、防踩、</w:t>
      </w:r>
      <w:proofErr w:type="gramStart"/>
      <w:r>
        <w:rPr>
          <w:rFonts w:hint="eastAsia"/>
          <w:kern w:val="0"/>
        </w:rPr>
        <w:t>物压等</w:t>
      </w:r>
      <w:proofErr w:type="gramEnd"/>
      <w:r>
        <w:rPr>
          <w:rFonts w:hint="eastAsia"/>
          <w:kern w:val="0"/>
        </w:rPr>
        <w:t>，应加强管理。</w:t>
      </w:r>
    </w:p>
    <w:p w:rsidR="00DE7AAE" w:rsidRDefault="00DE7AAE" w:rsidP="00DE7AAE">
      <w:pPr>
        <w:rPr>
          <w:kern w:val="0"/>
        </w:rPr>
      </w:pPr>
      <w:r>
        <w:rPr>
          <w:kern w:val="0"/>
        </w:rPr>
        <w:t>(3)</w:t>
      </w:r>
      <w:r>
        <w:rPr>
          <w:rFonts w:hint="eastAsia"/>
          <w:kern w:val="0"/>
        </w:rPr>
        <w:t>施工现场管理：施工过程中应注意倒刺板和钢钉等使用和保管，要及时回收和清理切断</w:t>
      </w:r>
      <w:r>
        <w:rPr>
          <w:rFonts w:hint="eastAsia"/>
          <w:kern w:val="0"/>
        </w:rPr>
        <w:lastRenderedPageBreak/>
        <w:t>的零头、褒词板、挂毯条和散落的钢钉，避免发生钉子扎脚、划伤地毯和把散落的钢钉铺垫垫层和面层下面，否则必须返工取出。</w:t>
      </w:r>
    </w:p>
    <w:p w:rsidR="00DE7AAE" w:rsidRDefault="00DE7AAE" w:rsidP="00DE7AAE">
      <w:pPr>
        <w:rPr>
          <w:kern w:val="0"/>
        </w:rPr>
      </w:pPr>
      <w:r>
        <w:rPr>
          <w:kern w:val="0"/>
        </w:rPr>
        <w:t>(4)</w:t>
      </w:r>
      <w:r>
        <w:rPr>
          <w:rFonts w:hint="eastAsia"/>
          <w:kern w:val="0"/>
        </w:rPr>
        <w:t>加强交接管理：严格执行工序交接制度，每道工序完成后应及时交接，将地毯上的污染物及时清理干净。操作现场严禁吸烟，加强现场的消防管理。</w:t>
      </w:r>
    </w:p>
    <w:p w:rsidR="00DE7AAE" w:rsidRDefault="00DE7AAE" w:rsidP="00DE7AAE">
      <w:pPr>
        <w:rPr>
          <w:rFonts w:hint="eastAsia"/>
          <w:kern w:val="0"/>
        </w:rPr>
      </w:pPr>
      <w:r>
        <w:rPr>
          <w:kern w:val="0"/>
        </w:rPr>
        <w:t xml:space="preserve">6.1.11.8 </w:t>
      </w:r>
      <w:r>
        <w:rPr>
          <w:rFonts w:hint="eastAsia"/>
          <w:kern w:val="0"/>
        </w:rPr>
        <w:t>施工中注意的质量问题：</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707"/>
      </w:tblGrid>
      <w:tr w:rsidR="00DE7AAE" w:rsidTr="00CE7A5E">
        <w:tc>
          <w:tcPr>
            <w:tcW w:w="2552" w:type="dxa"/>
            <w:vAlign w:val="center"/>
          </w:tcPr>
          <w:p w:rsidR="00DE7AAE" w:rsidRDefault="00DE7AAE" w:rsidP="00CE7A5E">
            <w:pPr>
              <w:rPr>
                <w:rFonts w:hint="eastAsia"/>
              </w:rPr>
            </w:pPr>
            <w:r>
              <w:rPr>
                <w:rFonts w:hint="eastAsia"/>
              </w:rPr>
              <w:t>质量问题</w:t>
            </w:r>
          </w:p>
        </w:tc>
        <w:tc>
          <w:tcPr>
            <w:tcW w:w="2841" w:type="dxa"/>
            <w:vAlign w:val="center"/>
          </w:tcPr>
          <w:p w:rsidR="00DE7AAE" w:rsidRDefault="00DE7AAE" w:rsidP="00CE7A5E">
            <w:pPr>
              <w:rPr>
                <w:rFonts w:hint="eastAsia"/>
              </w:rPr>
            </w:pPr>
            <w:r>
              <w:rPr>
                <w:rFonts w:hint="eastAsia"/>
              </w:rPr>
              <w:t>原因分析</w:t>
            </w:r>
          </w:p>
        </w:tc>
        <w:tc>
          <w:tcPr>
            <w:tcW w:w="2707" w:type="dxa"/>
            <w:vAlign w:val="center"/>
          </w:tcPr>
          <w:p w:rsidR="00DE7AAE" w:rsidRDefault="00DE7AAE" w:rsidP="00CE7A5E">
            <w:pPr>
              <w:rPr>
                <w:rFonts w:hint="eastAsia"/>
              </w:rPr>
            </w:pPr>
            <w:r>
              <w:rPr>
                <w:rFonts w:hint="eastAsia"/>
              </w:rPr>
              <w:t>防治措施</w:t>
            </w:r>
          </w:p>
        </w:tc>
      </w:tr>
      <w:tr w:rsidR="00DE7AAE" w:rsidTr="00CE7A5E">
        <w:tc>
          <w:tcPr>
            <w:tcW w:w="2552" w:type="dxa"/>
            <w:vAlign w:val="center"/>
          </w:tcPr>
          <w:p w:rsidR="00DE7AAE" w:rsidRDefault="00DE7AAE" w:rsidP="00CE7A5E">
            <w:pPr>
              <w:rPr>
                <w:rFonts w:hint="eastAsia"/>
              </w:rPr>
            </w:pPr>
            <w:r>
              <w:rPr>
                <w:rFonts w:hint="eastAsia"/>
              </w:rPr>
              <w:t>（</w:t>
            </w:r>
            <w:r>
              <w:rPr>
                <w:rFonts w:hint="eastAsia"/>
              </w:rPr>
              <w:t>1</w:t>
            </w:r>
            <w:r>
              <w:rPr>
                <w:rFonts w:hint="eastAsia"/>
              </w:rPr>
              <w:t>）压边粘结产生松动及发霉等现象</w:t>
            </w:r>
          </w:p>
        </w:tc>
        <w:tc>
          <w:tcPr>
            <w:tcW w:w="2841" w:type="dxa"/>
          </w:tcPr>
          <w:p w:rsidR="00DE7AAE" w:rsidRDefault="00DE7AAE" w:rsidP="00CE7A5E">
            <w:pPr>
              <w:rPr>
                <w:rFonts w:hint="eastAsia"/>
              </w:rPr>
            </w:pPr>
            <w:r>
              <w:rPr>
                <w:rFonts w:hint="eastAsia"/>
                <w:kern w:val="0"/>
              </w:rPr>
              <w:t>地毯、胶粘剂等没有严格要求其质量、规格、技术指标和检查生产合格证，没有做复试，并在铺装前没有认真检查并做好试。</w:t>
            </w:r>
          </w:p>
        </w:tc>
        <w:tc>
          <w:tcPr>
            <w:tcW w:w="2707" w:type="dxa"/>
            <w:vAlign w:val="center"/>
          </w:tcPr>
          <w:p w:rsidR="00DE7AAE" w:rsidRDefault="00DE7AAE" w:rsidP="00CE7A5E">
            <w:pPr>
              <w:rPr>
                <w:rFonts w:hint="eastAsia"/>
              </w:rPr>
            </w:pPr>
            <w:r>
              <w:rPr>
                <w:rFonts w:hint="eastAsia"/>
                <w:kern w:val="0"/>
              </w:rPr>
              <w:t>必须对使用的粘结剂和地毯本身质量进行严格检查，必要时要做复试。</w:t>
            </w:r>
          </w:p>
        </w:tc>
      </w:tr>
      <w:tr w:rsidR="00DE7AAE" w:rsidTr="00CE7A5E">
        <w:tc>
          <w:tcPr>
            <w:tcW w:w="2552" w:type="dxa"/>
            <w:vAlign w:val="center"/>
          </w:tcPr>
          <w:p w:rsidR="00DE7AAE" w:rsidRDefault="00DE7AAE" w:rsidP="00CE7A5E">
            <w:pPr>
              <w:rPr>
                <w:kern w:val="0"/>
              </w:rPr>
            </w:pPr>
            <w:r>
              <w:rPr>
                <w:rFonts w:hint="eastAsia"/>
              </w:rPr>
              <w:t>（</w:t>
            </w:r>
            <w:r>
              <w:rPr>
                <w:rFonts w:hint="eastAsia"/>
              </w:rPr>
              <w:t>2</w:t>
            </w:r>
            <w:r>
              <w:rPr>
                <w:rFonts w:hint="eastAsia"/>
              </w:rPr>
              <w:t>）地</w:t>
            </w:r>
            <w:r>
              <w:rPr>
                <w:rFonts w:hint="eastAsia"/>
                <w:kern w:val="0"/>
              </w:rPr>
              <w:t>毯表面不平、打皱、鼓包等</w:t>
            </w:r>
          </w:p>
          <w:p w:rsidR="00DE7AAE" w:rsidRDefault="00DE7AAE" w:rsidP="00CE7A5E">
            <w:pPr>
              <w:rPr>
                <w:rFonts w:hint="eastAsia"/>
              </w:rPr>
            </w:pPr>
          </w:p>
        </w:tc>
        <w:tc>
          <w:tcPr>
            <w:tcW w:w="2841" w:type="dxa"/>
          </w:tcPr>
          <w:p w:rsidR="00DE7AAE" w:rsidRDefault="00DE7AAE" w:rsidP="00CE7A5E">
            <w:pPr>
              <w:rPr>
                <w:rFonts w:hint="eastAsia"/>
              </w:rPr>
            </w:pPr>
            <w:r>
              <w:rPr>
                <w:rFonts w:hint="eastAsia"/>
                <w:kern w:val="0"/>
              </w:rPr>
              <w:t>地毯铺设的工艺未认真按照工艺缝合、拉伸、固定，未按胶粘剂固定要求去做。</w:t>
            </w:r>
          </w:p>
        </w:tc>
        <w:tc>
          <w:tcPr>
            <w:tcW w:w="2707" w:type="dxa"/>
          </w:tcPr>
          <w:p w:rsidR="00DE7AAE" w:rsidRDefault="00DE7AAE" w:rsidP="00CE7A5E">
            <w:pPr>
              <w:rPr>
                <w:rFonts w:hint="eastAsia"/>
              </w:rPr>
            </w:pPr>
            <w:r>
              <w:rPr>
                <w:rFonts w:hint="eastAsia"/>
                <w:kern w:val="0"/>
              </w:rPr>
              <w:t>地毯铺设完成后应按照要求进行缝合、拉伸、固定；用胶固定时没有刷满胶，造成表面不平、打皱、鼓包。</w:t>
            </w:r>
          </w:p>
        </w:tc>
      </w:tr>
      <w:tr w:rsidR="00DE7AAE" w:rsidTr="00CE7A5E">
        <w:tc>
          <w:tcPr>
            <w:tcW w:w="2552" w:type="dxa"/>
            <w:vAlign w:val="center"/>
          </w:tcPr>
          <w:p w:rsidR="00DE7AAE" w:rsidRDefault="00DE7AAE" w:rsidP="00CE7A5E">
            <w:pPr>
              <w:rPr>
                <w:rFonts w:hint="eastAsia"/>
              </w:rPr>
            </w:pPr>
            <w:r>
              <w:rPr>
                <w:rFonts w:hint="eastAsia"/>
              </w:rPr>
              <w:t>（</w:t>
            </w:r>
            <w:r>
              <w:rPr>
                <w:rFonts w:hint="eastAsia"/>
              </w:rPr>
              <w:t>3</w:t>
            </w:r>
            <w:r>
              <w:rPr>
                <w:rFonts w:hint="eastAsia"/>
              </w:rPr>
              <w:t>）拼缝不平、不平</w:t>
            </w:r>
          </w:p>
        </w:tc>
        <w:tc>
          <w:tcPr>
            <w:tcW w:w="2841" w:type="dxa"/>
            <w:vAlign w:val="center"/>
          </w:tcPr>
          <w:p w:rsidR="00DE7AAE" w:rsidRDefault="00DE7AAE" w:rsidP="00CE7A5E">
            <w:pPr>
              <w:rPr>
                <w:rFonts w:hint="eastAsia"/>
              </w:rPr>
            </w:pPr>
            <w:r>
              <w:rPr>
                <w:rFonts w:hint="eastAsia"/>
                <w:kern w:val="0"/>
              </w:rPr>
              <w:t>地毯在收口或交接处容易出现拼缝不平、不实。</w:t>
            </w:r>
          </w:p>
        </w:tc>
        <w:tc>
          <w:tcPr>
            <w:tcW w:w="2707" w:type="dxa"/>
          </w:tcPr>
          <w:p w:rsidR="00DE7AAE" w:rsidRDefault="00DE7AAE" w:rsidP="00CE7A5E">
            <w:pPr>
              <w:rPr>
                <w:rFonts w:hint="eastAsia"/>
              </w:rPr>
            </w:pPr>
            <w:r>
              <w:rPr>
                <w:rFonts w:hint="eastAsia"/>
                <w:kern w:val="0"/>
              </w:rPr>
              <w:t>应注意该处基层的处理和施工操作的工序细致，一定要缝合好，严密、结实，</w:t>
            </w:r>
            <w:proofErr w:type="gramStart"/>
            <w:r>
              <w:rPr>
                <w:rFonts w:hint="eastAsia"/>
                <w:kern w:val="0"/>
              </w:rPr>
              <w:t>并满刷粘结</w:t>
            </w:r>
            <w:proofErr w:type="gramEnd"/>
            <w:r>
              <w:rPr>
                <w:rFonts w:hint="eastAsia"/>
                <w:kern w:val="0"/>
              </w:rPr>
              <w:t>剂，粘结牢固。</w:t>
            </w:r>
          </w:p>
        </w:tc>
      </w:tr>
      <w:tr w:rsidR="00DE7AAE" w:rsidTr="00CE7A5E">
        <w:tc>
          <w:tcPr>
            <w:tcW w:w="2552" w:type="dxa"/>
            <w:vAlign w:val="center"/>
          </w:tcPr>
          <w:p w:rsidR="00DE7AAE" w:rsidRDefault="00DE7AAE" w:rsidP="00CE7A5E">
            <w:pPr>
              <w:rPr>
                <w:rFonts w:hint="eastAsia"/>
              </w:rPr>
            </w:pPr>
            <w:r>
              <w:rPr>
                <w:rFonts w:hint="eastAsia"/>
              </w:rPr>
              <w:t>（</w:t>
            </w:r>
            <w:r>
              <w:rPr>
                <w:rFonts w:hint="eastAsia"/>
              </w:rPr>
              <w:t>4</w:t>
            </w:r>
            <w:r>
              <w:rPr>
                <w:rFonts w:hint="eastAsia"/>
              </w:rPr>
              <w:t>）交叉污染</w:t>
            </w:r>
          </w:p>
        </w:tc>
        <w:tc>
          <w:tcPr>
            <w:tcW w:w="2841" w:type="dxa"/>
          </w:tcPr>
          <w:p w:rsidR="00DE7AAE" w:rsidRDefault="00DE7AAE" w:rsidP="00CE7A5E">
            <w:pPr>
              <w:rPr>
                <w:rFonts w:hint="eastAsia"/>
                <w:kern w:val="0"/>
              </w:rPr>
            </w:pPr>
            <w:r>
              <w:rPr>
                <w:rFonts w:hint="eastAsia"/>
                <w:kern w:val="0"/>
              </w:rPr>
              <w:t>地毯在施工完成后及时清理干净，刷胶时应注意不要污染墙面、门框、踢脚板等成品。</w:t>
            </w:r>
          </w:p>
        </w:tc>
        <w:tc>
          <w:tcPr>
            <w:tcW w:w="2707" w:type="dxa"/>
          </w:tcPr>
          <w:p w:rsidR="00DE7AAE" w:rsidRDefault="00DE7AAE" w:rsidP="00CE7A5E">
            <w:pPr>
              <w:rPr>
                <w:rFonts w:hint="eastAsia"/>
                <w:kern w:val="0"/>
              </w:rPr>
            </w:pPr>
          </w:p>
        </w:tc>
      </w:tr>
      <w:tr w:rsidR="00DE7AAE" w:rsidTr="00CE7A5E">
        <w:tc>
          <w:tcPr>
            <w:tcW w:w="2552" w:type="dxa"/>
            <w:vAlign w:val="center"/>
          </w:tcPr>
          <w:p w:rsidR="00DE7AAE" w:rsidRDefault="00DE7AAE" w:rsidP="00CE7A5E">
            <w:pPr>
              <w:rPr>
                <w:rFonts w:hint="eastAsia"/>
              </w:rPr>
            </w:pPr>
            <w:r>
              <w:rPr>
                <w:kern w:val="0"/>
              </w:rPr>
              <w:t>(5)</w:t>
            </w:r>
            <w:r>
              <w:rPr>
                <w:rFonts w:hint="eastAsia"/>
                <w:kern w:val="0"/>
              </w:rPr>
              <w:t>注意事项</w:t>
            </w:r>
          </w:p>
        </w:tc>
        <w:tc>
          <w:tcPr>
            <w:tcW w:w="2841" w:type="dxa"/>
          </w:tcPr>
          <w:p w:rsidR="00DE7AAE" w:rsidRDefault="00DE7AAE" w:rsidP="00CE7A5E">
            <w:pPr>
              <w:rPr>
                <w:rFonts w:hint="eastAsia"/>
                <w:kern w:val="0"/>
              </w:rPr>
            </w:pPr>
          </w:p>
        </w:tc>
        <w:tc>
          <w:tcPr>
            <w:tcW w:w="2707" w:type="dxa"/>
          </w:tcPr>
          <w:p w:rsidR="00DE7AAE" w:rsidRDefault="00DE7AAE" w:rsidP="00CE7A5E">
            <w:pPr>
              <w:rPr>
                <w:rFonts w:hint="eastAsia"/>
                <w:kern w:val="0"/>
              </w:rPr>
            </w:pPr>
            <w:r>
              <w:rPr>
                <w:rFonts w:hint="eastAsia"/>
                <w:kern w:val="0"/>
              </w:rPr>
              <w:t>主要防止地毯被水泡，必须在事前对管道、根部和空调、暖气等重点排查，并做好预防措施。</w:t>
            </w: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89" w:name="_Toc207188049"/>
      <w:r>
        <w:rPr>
          <w:rFonts w:hint="eastAsia"/>
        </w:rPr>
        <w:t>铝塑板镶贴施工工艺</w:t>
      </w:r>
      <w:bookmarkStart w:id="90" w:name="bk157"/>
      <w:bookmarkEnd w:id="89"/>
      <w:bookmarkEnd w:id="90"/>
    </w:p>
    <w:p w:rsidR="00DE7AAE" w:rsidRDefault="00DE7AAE" w:rsidP="00DE7AAE">
      <w:pPr>
        <w:rPr>
          <w:kern w:val="0"/>
        </w:rPr>
      </w:pPr>
      <w:bookmarkStart w:id="91" w:name="bk158"/>
      <w:bookmarkEnd w:id="91"/>
      <w:r>
        <w:rPr>
          <w:kern w:val="0"/>
        </w:rPr>
        <w:t xml:space="preserve">6.1.12.1 </w:t>
      </w:r>
      <w:r>
        <w:rPr>
          <w:rFonts w:hint="eastAsia"/>
          <w:kern w:val="0"/>
        </w:rPr>
        <w:t>铝塑板施工工艺流程</w:t>
      </w:r>
    </w:p>
    <w:p w:rsidR="00DE7AAE" w:rsidRDefault="00DE7AAE" w:rsidP="00DE7AAE">
      <w:pPr>
        <w:rPr>
          <w:rFonts w:hint="eastAsia"/>
          <w:kern w:val="0"/>
        </w:rPr>
      </w:pPr>
      <w:r>
        <w:rPr>
          <w:kern w:val="0"/>
        </w:rPr>
        <w:t>(1)</w:t>
      </w:r>
      <w:r>
        <w:rPr>
          <w:rFonts w:hint="eastAsia"/>
          <w:kern w:val="0"/>
        </w:rPr>
        <w:t>施工工艺：饰面镶贴要求在基体与饰板之间做结合层，通常用木板或木夹板在基面上进行结合层施工。</w:t>
      </w:r>
      <w:proofErr w:type="gramStart"/>
      <w:r>
        <w:rPr>
          <w:rFonts w:hint="eastAsia"/>
          <w:kern w:val="0"/>
        </w:rPr>
        <w:t>镶</w:t>
      </w:r>
      <w:proofErr w:type="gramEnd"/>
      <w:r>
        <w:rPr>
          <w:rFonts w:hint="eastAsia"/>
          <w:kern w:val="0"/>
        </w:rPr>
        <w:t>贴面的装饰施工，要求做工精细，工艺处理合理。</w:t>
      </w:r>
    </w:p>
    <w:p w:rsidR="00DE7AAE" w:rsidRDefault="00DE7AAE" w:rsidP="00DE7AAE">
      <w:pPr>
        <w:rPr>
          <w:rFonts w:hint="eastAsia"/>
          <w:kern w:val="0"/>
        </w:rPr>
      </w:pPr>
      <w:r>
        <w:rPr>
          <w:kern w:val="0"/>
        </w:rPr>
        <w:t>(2)</w:t>
      </w:r>
      <w:r>
        <w:rPr>
          <w:rFonts w:hint="eastAsia"/>
          <w:kern w:val="0"/>
        </w:rPr>
        <w:t>施工流程</w:t>
      </w:r>
    </w:p>
    <w:p w:rsidR="00DE7AAE" w:rsidRDefault="00DE7AAE" w:rsidP="00DE7AAE">
      <w:pPr>
        <w:rPr>
          <w:rFonts w:hint="eastAsia"/>
          <w:kern w:val="0"/>
        </w:rPr>
      </w:pPr>
      <w:r>
        <w:rPr>
          <w:noProof/>
          <w:kern w:val="0"/>
        </w:rPr>
        <w:pict>
          <v:group id="_x0000_s1328" style="position:absolute;left:0;text-align:left;margin-left:9pt;margin-top:5.3pt;width:396pt;height:62.4pt;z-index:251670528" coordorigin="2160,4092" coordsize="7380,1248">
            <v:shape id="_x0000_s1329" type="#_x0000_t202" style="position:absolute;left:2160;top:4092;width:1260;height:468">
              <v:textbox>
                <w:txbxContent>
                  <w:p w:rsidR="00DE7AAE" w:rsidRDefault="00DE7AAE" w:rsidP="00DE7AAE">
                    <w:pPr>
                      <w:jc w:val="center"/>
                      <w:rPr>
                        <w:rFonts w:hint="eastAsia"/>
                      </w:rPr>
                    </w:pPr>
                    <w:r>
                      <w:rPr>
                        <w:rFonts w:hint="eastAsia"/>
                      </w:rPr>
                      <w:t>放线</w:t>
                    </w:r>
                  </w:p>
                </w:txbxContent>
              </v:textbox>
            </v:shape>
            <v:line id="_x0000_s1330" style="position:absolute" from="3420,4248" to="3780,4248">
              <v:stroke endarrow="block"/>
            </v:line>
            <v:shape id="_x0000_s1331" type="#_x0000_t202" style="position:absolute;left:3780;top:4092;width:1440;height:468">
              <v:textbox>
                <w:txbxContent>
                  <w:p w:rsidR="00DE7AAE" w:rsidRDefault="00DE7AAE" w:rsidP="00DE7AAE">
                    <w:pPr>
                      <w:jc w:val="center"/>
                      <w:rPr>
                        <w:rFonts w:hint="eastAsia"/>
                      </w:rPr>
                    </w:pPr>
                    <w:proofErr w:type="gramStart"/>
                    <w:r>
                      <w:rPr>
                        <w:rFonts w:hint="eastAsia"/>
                      </w:rPr>
                      <w:t>木基层制</w:t>
                    </w:r>
                    <w:proofErr w:type="gramEnd"/>
                  </w:p>
                </w:txbxContent>
              </v:textbox>
            </v:shape>
            <v:line id="_x0000_s1332" style="position:absolute" from="5220,4248" to="5580,4248">
              <v:stroke endarrow="block"/>
            </v:line>
            <v:shape id="_x0000_s1333" type="#_x0000_t202" style="position:absolute;left:5580;top:4092;width:1800;height:468">
              <v:textbox>
                <w:txbxContent>
                  <w:p w:rsidR="00DE7AAE" w:rsidRDefault="00DE7AAE" w:rsidP="00DE7AAE">
                    <w:pPr>
                      <w:jc w:val="center"/>
                      <w:rPr>
                        <w:rFonts w:hint="eastAsia"/>
                      </w:rPr>
                    </w:pPr>
                    <w:r>
                      <w:rPr>
                        <w:rFonts w:hint="eastAsia"/>
                      </w:rPr>
                      <w:t>铝塑板镶贴</w:t>
                    </w:r>
                  </w:p>
                </w:txbxContent>
              </v:textbox>
            </v:shape>
            <v:line id="_x0000_s1334" style="position:absolute" from="7380,4248" to="7740,4248">
              <v:stroke endarrow="block"/>
            </v:line>
            <v:shape id="_x0000_s1335" type="#_x0000_t202" style="position:absolute;left:7740;top:4092;width:1800;height:468">
              <v:textbox>
                <w:txbxContent>
                  <w:p w:rsidR="00DE7AAE" w:rsidRDefault="00DE7AAE" w:rsidP="00DE7AAE">
                    <w:pPr>
                      <w:jc w:val="center"/>
                      <w:rPr>
                        <w:rFonts w:hint="eastAsia"/>
                      </w:rPr>
                    </w:pPr>
                    <w:r>
                      <w:rPr>
                        <w:rFonts w:hint="eastAsia"/>
                      </w:rPr>
                      <w:t>收口构造处</w:t>
                    </w:r>
                  </w:p>
                </w:txbxContent>
              </v:textbox>
            </v:shape>
            <v:line id="_x0000_s1336" style="position:absolute" from="2160,5028" to="2520,5028">
              <v:stroke endarrow="block"/>
            </v:line>
            <v:shape id="_x0000_s1337" type="#_x0000_t202" style="position:absolute;left:2520;top:4872;width:1800;height:468">
              <v:textbox>
                <w:txbxContent>
                  <w:p w:rsidR="00DE7AAE" w:rsidRDefault="00DE7AAE" w:rsidP="00DE7AAE">
                    <w:pPr>
                      <w:jc w:val="center"/>
                      <w:rPr>
                        <w:rFonts w:hint="eastAsia"/>
                      </w:rPr>
                    </w:pPr>
                    <w:r>
                      <w:rPr>
                        <w:rFonts w:hint="eastAsia"/>
                      </w:rPr>
                      <w:t>检验</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p>
    <w:p w:rsidR="00DE7AAE" w:rsidRDefault="00DE7AAE" w:rsidP="00DE7AAE">
      <w:pPr>
        <w:rPr>
          <w:kern w:val="0"/>
        </w:rPr>
      </w:pPr>
      <w:r>
        <w:rPr>
          <w:kern w:val="0"/>
        </w:rPr>
        <w:t xml:space="preserve">6.1.12.2 </w:t>
      </w:r>
      <w:r>
        <w:rPr>
          <w:rFonts w:hint="eastAsia"/>
          <w:kern w:val="0"/>
        </w:rPr>
        <w:t>施工技术措施</w:t>
      </w:r>
    </w:p>
    <w:p w:rsidR="00DE7AAE" w:rsidRDefault="00DE7AAE" w:rsidP="00DE7AAE">
      <w:pPr>
        <w:rPr>
          <w:kern w:val="0"/>
        </w:rPr>
      </w:pPr>
      <w:r>
        <w:rPr>
          <w:kern w:val="0"/>
        </w:rPr>
        <w:t>(1)</w:t>
      </w:r>
      <w:r>
        <w:rPr>
          <w:rFonts w:hint="eastAsia"/>
          <w:kern w:val="0"/>
        </w:rPr>
        <w:t>放线根据图纸尺寸在墙面基层上弹出基线和控制线。</w:t>
      </w:r>
    </w:p>
    <w:p w:rsidR="00DE7AAE" w:rsidRDefault="00DE7AAE" w:rsidP="00DE7AAE">
      <w:pPr>
        <w:rPr>
          <w:kern w:val="0"/>
        </w:rPr>
      </w:pPr>
      <w:r>
        <w:rPr>
          <w:kern w:val="0"/>
        </w:rPr>
        <w:t>(2)</w:t>
      </w:r>
      <w:r>
        <w:rPr>
          <w:rFonts w:hint="eastAsia"/>
          <w:kern w:val="0"/>
        </w:rPr>
        <w:t>基层处理</w:t>
      </w:r>
    </w:p>
    <w:p w:rsidR="00DE7AAE" w:rsidRDefault="00DE7AAE" w:rsidP="00DE7AAE">
      <w:pPr>
        <w:rPr>
          <w:kern w:val="0"/>
        </w:rPr>
      </w:pPr>
      <w:r>
        <w:rPr>
          <w:kern w:val="0"/>
        </w:rPr>
        <w:lastRenderedPageBreak/>
        <w:t>1)</w:t>
      </w:r>
      <w:r>
        <w:rPr>
          <w:rFonts w:hint="eastAsia"/>
          <w:kern w:val="0"/>
        </w:rPr>
        <w:t>选择面层质量比较好的木板、细木工板或木胶合板，在镶贴施工前，要先检查结合层的平整度，发现有局部凹陷或上凸处，要进行修整。凹陷处要用油性腻子填平，上凸处用刨子刨平或用砂纸磨平，或用钉将凸处钉平，总之，一定要将结合层处理平整才能镶贴。特别是贴薄型的饰面板的木基面，对基层平整度有较高的要求。</w:t>
      </w:r>
    </w:p>
    <w:p w:rsidR="00DE7AAE" w:rsidRDefault="00DE7AAE" w:rsidP="00DE7AAE">
      <w:pPr>
        <w:rPr>
          <w:kern w:val="0"/>
        </w:rPr>
      </w:pPr>
      <w:r>
        <w:rPr>
          <w:kern w:val="0"/>
        </w:rPr>
        <w:t>2)</w:t>
      </w:r>
      <w:r>
        <w:rPr>
          <w:rFonts w:hint="eastAsia"/>
          <w:kern w:val="0"/>
        </w:rPr>
        <w:t>除要求结合基层平整外，还要求基层面边线平直方正，饰面板下料平直方正。基层面边线</w:t>
      </w:r>
      <w:proofErr w:type="gramStart"/>
      <w:r>
        <w:rPr>
          <w:rFonts w:hint="eastAsia"/>
          <w:kern w:val="0"/>
        </w:rPr>
        <w:t>不</w:t>
      </w:r>
      <w:proofErr w:type="gramEnd"/>
      <w:r>
        <w:rPr>
          <w:rFonts w:hint="eastAsia"/>
          <w:kern w:val="0"/>
        </w:rPr>
        <w:t>平直方正，就会在饰面板与基层面的边部出现错位或飞边现象。这样会严重影响施工质量，并增加修补工作的难度。</w:t>
      </w:r>
    </w:p>
    <w:p w:rsidR="00DE7AAE" w:rsidRDefault="00DE7AAE" w:rsidP="00DE7AAE">
      <w:pPr>
        <w:rPr>
          <w:kern w:val="0"/>
        </w:rPr>
      </w:pPr>
      <w:r>
        <w:rPr>
          <w:kern w:val="0"/>
        </w:rPr>
        <w:t>3)</w:t>
      </w:r>
      <w:r>
        <w:rPr>
          <w:rFonts w:hint="eastAsia"/>
          <w:kern w:val="0"/>
        </w:rPr>
        <w:t>对缺位处，如果边线内凹缺量不大时，可用油性腻子补进，如</w:t>
      </w:r>
      <w:proofErr w:type="gramStart"/>
      <w:r>
        <w:rPr>
          <w:rFonts w:hint="eastAsia"/>
          <w:kern w:val="0"/>
        </w:rPr>
        <w:t>凹</w:t>
      </w:r>
      <w:proofErr w:type="gramEnd"/>
      <w:r>
        <w:rPr>
          <w:rFonts w:hint="eastAsia"/>
          <w:kern w:val="0"/>
        </w:rPr>
        <w:t>缺量大，最好不用修补镶贴折方法，应更换基面板。</w:t>
      </w:r>
    </w:p>
    <w:p w:rsidR="00DE7AAE" w:rsidRDefault="00DE7AAE" w:rsidP="00DE7AAE">
      <w:pPr>
        <w:rPr>
          <w:kern w:val="0"/>
        </w:rPr>
      </w:pPr>
      <w:r>
        <w:rPr>
          <w:kern w:val="0"/>
        </w:rPr>
        <w:t>4)</w:t>
      </w:r>
      <w:r>
        <w:rPr>
          <w:rFonts w:hint="eastAsia"/>
          <w:kern w:val="0"/>
        </w:rPr>
        <w:t>结合层板处理完毕后，应进行基层面清扫，基层面如留有灰尘、胶迹、颗粒、钉头，将会出现镶贴不牢、饰麻点现象，这将在饰面板和结合基层之间造成</w:t>
      </w:r>
      <w:proofErr w:type="gramStart"/>
      <w:r>
        <w:rPr>
          <w:rFonts w:hint="eastAsia"/>
          <w:kern w:val="0"/>
        </w:rPr>
        <w:t>一</w:t>
      </w:r>
      <w:proofErr w:type="gramEnd"/>
      <w:r>
        <w:rPr>
          <w:rFonts w:hint="eastAsia"/>
          <w:kern w:val="0"/>
        </w:rPr>
        <w:t>隔离层，大的颗粒还会把饰面板顶起，从而产生鼓包，大大影响饰面效果，所以在贴饰面板时，要彻底清扫基面，将灰尘、胶迹、钉头和颗粒完全清除或修平。</w:t>
      </w:r>
    </w:p>
    <w:p w:rsidR="00DE7AAE" w:rsidRDefault="00DE7AAE" w:rsidP="00DE7AAE">
      <w:pPr>
        <w:rPr>
          <w:kern w:val="0"/>
        </w:rPr>
      </w:pPr>
      <w:r>
        <w:rPr>
          <w:kern w:val="0"/>
        </w:rPr>
        <w:t>(2)</w:t>
      </w:r>
      <w:r>
        <w:rPr>
          <w:rFonts w:hint="eastAsia"/>
          <w:kern w:val="0"/>
        </w:rPr>
        <w:t>铝塑板镶贴</w:t>
      </w:r>
    </w:p>
    <w:p w:rsidR="00DE7AAE" w:rsidRDefault="00DE7AAE" w:rsidP="00DE7AAE">
      <w:pPr>
        <w:rPr>
          <w:kern w:val="0"/>
        </w:rPr>
      </w:pPr>
      <w:r>
        <w:rPr>
          <w:kern w:val="0"/>
        </w:rPr>
        <w:t>1)</w:t>
      </w:r>
      <w:r>
        <w:rPr>
          <w:rFonts w:hint="eastAsia"/>
          <w:kern w:val="0"/>
        </w:rPr>
        <w:t>进行裁切镶贴时，要根据拼贴图案或拼贴方式的设计要求，将饰面板小心锯切，锯路要直，要防止崩边、齿边。加工裁切时要非常严格细致，尺寸不能过大或过小，为保证下粒精度，下料裁切好一次加工完，不要边施工边下料。放</w:t>
      </w:r>
      <w:r>
        <w:rPr>
          <w:kern w:val="0"/>
        </w:rPr>
        <w:t xml:space="preserve"> </w:t>
      </w:r>
      <w:r>
        <w:rPr>
          <w:rFonts w:hint="eastAsia"/>
          <w:kern w:val="0"/>
        </w:rPr>
        <w:t>线</w:t>
      </w:r>
      <w:r>
        <w:rPr>
          <w:kern w:val="0"/>
        </w:rPr>
        <w:t xml:space="preserve"> </w:t>
      </w:r>
      <w:proofErr w:type="gramStart"/>
      <w:r>
        <w:rPr>
          <w:rFonts w:hint="eastAsia"/>
          <w:kern w:val="0"/>
        </w:rPr>
        <w:t>木基层</w:t>
      </w:r>
      <w:proofErr w:type="gramEnd"/>
      <w:r>
        <w:rPr>
          <w:rFonts w:hint="eastAsia"/>
          <w:kern w:val="0"/>
        </w:rPr>
        <w:t>制铝塑板镶贴</w:t>
      </w:r>
      <w:r>
        <w:rPr>
          <w:kern w:val="0"/>
        </w:rPr>
        <w:t xml:space="preserve"> </w:t>
      </w:r>
      <w:r>
        <w:rPr>
          <w:rFonts w:hint="eastAsia"/>
          <w:kern w:val="0"/>
        </w:rPr>
        <w:t>收口</w:t>
      </w:r>
      <w:proofErr w:type="gramStart"/>
      <w:r>
        <w:rPr>
          <w:rFonts w:hint="eastAsia"/>
          <w:kern w:val="0"/>
        </w:rPr>
        <w:t>构造处检</w:t>
      </w:r>
      <w:proofErr w:type="gramEnd"/>
      <w:r>
        <w:rPr>
          <w:kern w:val="0"/>
        </w:rPr>
        <w:t xml:space="preserve"> </w:t>
      </w:r>
      <w:r>
        <w:rPr>
          <w:rFonts w:hint="eastAsia"/>
          <w:kern w:val="0"/>
        </w:rPr>
        <w:t>验</w:t>
      </w:r>
    </w:p>
    <w:p w:rsidR="00DE7AAE" w:rsidRDefault="00DE7AAE" w:rsidP="00DE7AAE">
      <w:pPr>
        <w:rPr>
          <w:kern w:val="0"/>
        </w:rPr>
      </w:pPr>
      <w:r>
        <w:rPr>
          <w:kern w:val="0"/>
        </w:rPr>
        <w:t>2)</w:t>
      </w:r>
      <w:r>
        <w:rPr>
          <w:rFonts w:hint="eastAsia"/>
          <w:kern w:val="0"/>
        </w:rPr>
        <w:t>两张饰面板如要在一个平面上对口拼接，最好用饰面板的原板边来对口。因为大多数饰面板都是经机械加工统一制面的，其边口处较平直，也较少有缺口现象。而用</w:t>
      </w:r>
      <w:proofErr w:type="gramStart"/>
      <w:r>
        <w:rPr>
          <w:rFonts w:hint="eastAsia"/>
          <w:kern w:val="0"/>
        </w:rPr>
        <w:t>人工开裁饰面板</w:t>
      </w:r>
      <w:proofErr w:type="gramEnd"/>
      <w:r>
        <w:rPr>
          <w:rFonts w:hint="eastAsia"/>
          <w:kern w:val="0"/>
        </w:rPr>
        <w:t>时，往往</w:t>
      </w:r>
      <w:proofErr w:type="gramStart"/>
      <w:r>
        <w:rPr>
          <w:rFonts w:hint="eastAsia"/>
          <w:kern w:val="0"/>
        </w:rPr>
        <w:t>难以开裁得</w:t>
      </w:r>
      <w:proofErr w:type="gramEnd"/>
      <w:r>
        <w:rPr>
          <w:rFonts w:hint="eastAsia"/>
          <w:kern w:val="0"/>
        </w:rPr>
        <w:t>很直，并且</w:t>
      </w:r>
      <w:proofErr w:type="gramStart"/>
      <w:r>
        <w:rPr>
          <w:rFonts w:hint="eastAsia"/>
          <w:kern w:val="0"/>
        </w:rPr>
        <w:t>在开裁或</w:t>
      </w:r>
      <w:proofErr w:type="gramEnd"/>
      <w:r>
        <w:rPr>
          <w:rFonts w:hint="eastAsia"/>
          <w:kern w:val="0"/>
        </w:rPr>
        <w:t>修边时，往往会损伤饰面层，在对口处出现缺陷，影响饰面板效果和工程质量。因此，应尽量减少或不用人工裁边对口。</w:t>
      </w:r>
    </w:p>
    <w:p w:rsidR="00DE7AAE" w:rsidRDefault="00DE7AAE" w:rsidP="00DE7AAE">
      <w:pPr>
        <w:rPr>
          <w:kern w:val="0"/>
        </w:rPr>
      </w:pPr>
      <w:r>
        <w:rPr>
          <w:kern w:val="0"/>
        </w:rPr>
        <w:t>3)</w:t>
      </w:r>
      <w:r>
        <w:rPr>
          <w:rFonts w:hint="eastAsia"/>
          <w:kern w:val="0"/>
        </w:rPr>
        <w:t>为使饰面镶贴效果尽量完美无缺，饰面板的对口要尽量少，在一个装饰面上，如果整面平贴大面积的装饰板，要尽量减少装饰上的对口。最好用整面板来完成一个局部装饰，</w:t>
      </w:r>
      <w:proofErr w:type="gramStart"/>
      <w:r>
        <w:rPr>
          <w:rFonts w:hint="eastAsia"/>
          <w:kern w:val="0"/>
        </w:rPr>
        <w:t>在贴前要</w:t>
      </w:r>
      <w:proofErr w:type="gramEnd"/>
      <w:r>
        <w:rPr>
          <w:rFonts w:hint="eastAsia"/>
          <w:kern w:val="0"/>
        </w:rPr>
        <w:t>测量装饰板的尺寸，并根据装饰板的原有尺寸来安排装饰面上的对口，以对口最少为原则。</w:t>
      </w:r>
    </w:p>
    <w:p w:rsidR="00DE7AAE" w:rsidRDefault="00DE7AAE" w:rsidP="00DE7AAE">
      <w:pPr>
        <w:rPr>
          <w:kern w:val="0"/>
        </w:rPr>
      </w:pPr>
      <w:r>
        <w:rPr>
          <w:kern w:val="0"/>
        </w:rPr>
        <w:t>4)</w:t>
      </w:r>
      <w:r>
        <w:rPr>
          <w:rFonts w:hint="eastAsia"/>
          <w:kern w:val="0"/>
        </w:rPr>
        <w:t>如果出现无法回避</w:t>
      </w:r>
      <w:proofErr w:type="gramStart"/>
      <w:r>
        <w:rPr>
          <w:rFonts w:hint="eastAsia"/>
          <w:kern w:val="0"/>
        </w:rPr>
        <w:t>的拼边对</w:t>
      </w:r>
      <w:proofErr w:type="gramEnd"/>
      <w:r>
        <w:rPr>
          <w:rFonts w:hint="eastAsia"/>
          <w:kern w:val="0"/>
        </w:rPr>
        <w:t>缝，那么应将对口安排在不显眼处，如果装饰面的高度或宽度大于装饰板的原整板高度或宽度，或整边尺寸不符而需要对口拼缝时，应将对口拼缝安排在不显眼处。其原则是将对口拼缝处安排在墙角、拐角、门后或</w:t>
      </w:r>
      <w:r>
        <w:rPr>
          <w:kern w:val="0"/>
        </w:rPr>
        <w:t>0.5m</w:t>
      </w:r>
      <w:r>
        <w:rPr>
          <w:rFonts w:hint="eastAsia"/>
          <w:kern w:val="0"/>
        </w:rPr>
        <w:t>以下或</w:t>
      </w:r>
      <w:r>
        <w:rPr>
          <w:kern w:val="0"/>
        </w:rPr>
        <w:t xml:space="preserve">2m </w:t>
      </w:r>
      <w:r>
        <w:rPr>
          <w:rFonts w:hint="eastAsia"/>
          <w:kern w:val="0"/>
        </w:rPr>
        <w:t>以上的部位。</w:t>
      </w:r>
    </w:p>
    <w:p w:rsidR="00DE7AAE" w:rsidRDefault="00DE7AAE" w:rsidP="00DE7AAE">
      <w:pPr>
        <w:rPr>
          <w:kern w:val="0"/>
        </w:rPr>
      </w:pPr>
      <w:r>
        <w:rPr>
          <w:kern w:val="0"/>
        </w:rPr>
        <w:t>5)</w:t>
      </w:r>
      <w:r>
        <w:rPr>
          <w:rFonts w:hint="eastAsia"/>
          <w:kern w:val="0"/>
        </w:rPr>
        <w:t>大面积的铝塑板饰面镶贴应采用离缝拼装，缝隙在</w:t>
      </w:r>
      <w:r>
        <w:rPr>
          <w:kern w:val="0"/>
        </w:rPr>
        <w:t xml:space="preserve">10mm~20mm </w:t>
      </w:r>
      <w:r>
        <w:rPr>
          <w:rFonts w:hint="eastAsia"/>
          <w:kern w:val="0"/>
        </w:rPr>
        <w:t>之间，拼缝内应用</w:t>
      </w:r>
      <w:proofErr w:type="gramStart"/>
      <w:r>
        <w:rPr>
          <w:rFonts w:hint="eastAsia"/>
          <w:kern w:val="0"/>
        </w:rPr>
        <w:t>密封胶嵌平</w:t>
      </w:r>
      <w:proofErr w:type="gramEnd"/>
      <w:r>
        <w:rPr>
          <w:rFonts w:hint="eastAsia"/>
          <w:kern w:val="0"/>
        </w:rPr>
        <w:t>。</w:t>
      </w:r>
    </w:p>
    <w:p w:rsidR="00DE7AAE" w:rsidRDefault="00DE7AAE" w:rsidP="00DE7AAE">
      <w:pPr>
        <w:rPr>
          <w:kern w:val="0"/>
        </w:rPr>
      </w:pPr>
      <w:r>
        <w:rPr>
          <w:kern w:val="0"/>
        </w:rPr>
        <w:t xml:space="preserve">6.1.12.3 </w:t>
      </w:r>
      <w:r>
        <w:rPr>
          <w:rFonts w:hint="eastAsia"/>
          <w:kern w:val="0"/>
        </w:rPr>
        <w:t>质量标准</w:t>
      </w:r>
    </w:p>
    <w:p w:rsidR="00DE7AAE" w:rsidRDefault="00DE7AAE" w:rsidP="00DE7AAE">
      <w:pPr>
        <w:rPr>
          <w:kern w:val="0"/>
        </w:rPr>
      </w:pPr>
      <w:r>
        <w:rPr>
          <w:kern w:val="0"/>
        </w:rPr>
        <w:t>(1)</w:t>
      </w:r>
      <w:r>
        <w:rPr>
          <w:rFonts w:hint="eastAsia"/>
          <w:kern w:val="0"/>
        </w:rPr>
        <w:t>骨架及塑铝板的品种、规格、颜色必须符合设计要求和施工规范规定。</w:t>
      </w:r>
    </w:p>
    <w:p w:rsidR="00DE7AAE" w:rsidRDefault="00DE7AAE" w:rsidP="00DE7AAE">
      <w:pPr>
        <w:rPr>
          <w:kern w:val="0"/>
        </w:rPr>
      </w:pPr>
      <w:r>
        <w:rPr>
          <w:kern w:val="0"/>
        </w:rPr>
        <w:t>(2)</w:t>
      </w:r>
      <w:r>
        <w:rPr>
          <w:rFonts w:hint="eastAsia"/>
          <w:kern w:val="0"/>
        </w:rPr>
        <w:t>塑铝板安装必须牢固，</w:t>
      </w:r>
      <w:proofErr w:type="gramStart"/>
      <w:r>
        <w:rPr>
          <w:rFonts w:hint="eastAsia"/>
          <w:kern w:val="0"/>
        </w:rPr>
        <w:t>无弯斜</w:t>
      </w:r>
      <w:proofErr w:type="gramEnd"/>
      <w:r>
        <w:rPr>
          <w:rFonts w:hint="eastAsia"/>
          <w:kern w:val="0"/>
        </w:rPr>
        <w:t>。</w:t>
      </w:r>
    </w:p>
    <w:p w:rsidR="00DE7AAE" w:rsidRDefault="00DE7AAE" w:rsidP="00DE7AAE">
      <w:pPr>
        <w:rPr>
          <w:kern w:val="0"/>
        </w:rPr>
      </w:pPr>
      <w:r>
        <w:rPr>
          <w:kern w:val="0"/>
        </w:rPr>
        <w:t>(3)</w:t>
      </w:r>
      <w:r>
        <w:rPr>
          <w:rFonts w:hint="eastAsia"/>
          <w:kern w:val="0"/>
        </w:rPr>
        <w:t>塑铝板表面应平整、洁净，色泽协调，无变色、污痕和显着和光泽受损处。</w:t>
      </w:r>
    </w:p>
    <w:p w:rsidR="00DE7AAE" w:rsidRDefault="00DE7AAE" w:rsidP="00DE7AAE">
      <w:pPr>
        <w:rPr>
          <w:kern w:val="0"/>
        </w:rPr>
      </w:pPr>
      <w:r>
        <w:rPr>
          <w:kern w:val="0"/>
        </w:rPr>
        <w:t>(4)</w:t>
      </w:r>
      <w:r>
        <w:rPr>
          <w:rFonts w:hint="eastAsia"/>
          <w:kern w:val="0"/>
        </w:rPr>
        <w:t>塑铝板接缝应填嵌密实、平直、宽窄均匀、颜色一致。</w:t>
      </w:r>
    </w:p>
    <w:p w:rsidR="00DE7AAE" w:rsidRDefault="00DE7AAE" w:rsidP="00DE7AAE">
      <w:pPr>
        <w:rPr>
          <w:kern w:val="0"/>
        </w:rPr>
      </w:pPr>
      <w:r>
        <w:rPr>
          <w:kern w:val="0"/>
        </w:rPr>
        <w:t>(5)</w:t>
      </w:r>
      <w:r>
        <w:rPr>
          <w:rFonts w:hint="eastAsia"/>
          <w:kern w:val="0"/>
        </w:rPr>
        <w:t>允许偏差应符合规范要求。</w:t>
      </w:r>
    </w:p>
    <w:p w:rsidR="00DE7AAE" w:rsidRDefault="00DE7AAE" w:rsidP="00DE7AAE">
      <w:pPr>
        <w:rPr>
          <w:kern w:val="0"/>
        </w:rPr>
      </w:pPr>
      <w:r>
        <w:rPr>
          <w:kern w:val="0"/>
        </w:rPr>
        <w:t xml:space="preserve">6.1.12.4 </w:t>
      </w:r>
      <w:r>
        <w:rPr>
          <w:rFonts w:hint="eastAsia"/>
          <w:kern w:val="0"/>
        </w:rPr>
        <w:t>质量保证措施</w:t>
      </w:r>
    </w:p>
    <w:p w:rsidR="00DE7AAE" w:rsidRDefault="00DE7AAE" w:rsidP="00DE7AAE">
      <w:pPr>
        <w:rPr>
          <w:kern w:val="0"/>
        </w:rPr>
      </w:pPr>
      <w:r>
        <w:rPr>
          <w:kern w:val="0"/>
        </w:rPr>
        <w:t>(1)</w:t>
      </w:r>
      <w:r>
        <w:rPr>
          <w:rFonts w:hint="eastAsia"/>
          <w:kern w:val="0"/>
        </w:rPr>
        <w:t>铝塑板的品种、质量、颜色、花型、线条应符合设计要求，并应有产品合格证。</w:t>
      </w:r>
    </w:p>
    <w:p w:rsidR="00DE7AAE" w:rsidRDefault="00DE7AAE" w:rsidP="00DE7AAE">
      <w:pPr>
        <w:rPr>
          <w:kern w:val="0"/>
        </w:rPr>
      </w:pPr>
      <w:r>
        <w:rPr>
          <w:kern w:val="0"/>
        </w:rPr>
        <w:t>(2)</w:t>
      </w:r>
      <w:r>
        <w:rPr>
          <w:rFonts w:hint="eastAsia"/>
          <w:kern w:val="0"/>
        </w:rPr>
        <w:t>墙体骨架如采用钢龙骨时，其规格、形状应符合设计要求，并应进行除锈、防锈处理。</w:t>
      </w:r>
    </w:p>
    <w:p w:rsidR="00DE7AAE" w:rsidRDefault="00DE7AAE" w:rsidP="00DE7AAE">
      <w:pPr>
        <w:rPr>
          <w:kern w:val="0"/>
        </w:rPr>
      </w:pPr>
      <w:r>
        <w:rPr>
          <w:kern w:val="0"/>
        </w:rPr>
        <w:t>(3)</w:t>
      </w:r>
      <w:r>
        <w:rPr>
          <w:rFonts w:hint="eastAsia"/>
          <w:kern w:val="0"/>
        </w:rPr>
        <w:t>墙</w:t>
      </w:r>
      <w:proofErr w:type="gramStart"/>
      <w:r>
        <w:rPr>
          <w:rFonts w:hint="eastAsia"/>
          <w:kern w:val="0"/>
        </w:rPr>
        <w:t>体材</w:t>
      </w:r>
      <w:proofErr w:type="gramEnd"/>
      <w:r>
        <w:rPr>
          <w:rFonts w:hint="eastAsia"/>
          <w:kern w:val="0"/>
        </w:rPr>
        <w:t>料为纸面石膏板时，应按设计要求进行防水处理，安装时纵、横</w:t>
      </w:r>
      <w:proofErr w:type="gramStart"/>
      <w:r>
        <w:rPr>
          <w:rFonts w:hint="eastAsia"/>
          <w:kern w:val="0"/>
        </w:rPr>
        <w:t>碰头缝应拉开</w:t>
      </w:r>
      <w:proofErr w:type="gramEnd"/>
      <w:r>
        <w:rPr>
          <w:kern w:val="0"/>
        </w:rPr>
        <w:t>5~8mm</w:t>
      </w:r>
      <w:r>
        <w:rPr>
          <w:rFonts w:hint="eastAsia"/>
          <w:kern w:val="0"/>
        </w:rPr>
        <w:t>。</w:t>
      </w:r>
    </w:p>
    <w:p w:rsidR="00DE7AAE" w:rsidRDefault="00DE7AAE" w:rsidP="00DE7AAE">
      <w:pPr>
        <w:rPr>
          <w:kern w:val="0"/>
        </w:rPr>
      </w:pPr>
      <w:r>
        <w:rPr>
          <w:kern w:val="0"/>
        </w:rPr>
        <w:t>(4)</w:t>
      </w:r>
      <w:r>
        <w:rPr>
          <w:rFonts w:hint="eastAsia"/>
          <w:kern w:val="0"/>
        </w:rPr>
        <w:t>板材安装是严禁采用对接。搭接长度应符合设计要求，不得</w:t>
      </w:r>
      <w:proofErr w:type="gramStart"/>
      <w:r>
        <w:rPr>
          <w:rFonts w:hint="eastAsia"/>
          <w:kern w:val="0"/>
        </w:rPr>
        <w:t>有透缝现象</w:t>
      </w:r>
      <w:proofErr w:type="gramEnd"/>
      <w:r>
        <w:rPr>
          <w:rFonts w:hint="eastAsia"/>
          <w:kern w:val="0"/>
        </w:rPr>
        <w:t>。</w:t>
      </w:r>
    </w:p>
    <w:p w:rsidR="00DE7AAE" w:rsidRDefault="00DE7AAE" w:rsidP="00DE7AAE">
      <w:pPr>
        <w:rPr>
          <w:kern w:val="0"/>
        </w:rPr>
      </w:pPr>
      <w:r>
        <w:rPr>
          <w:kern w:val="0"/>
        </w:rPr>
        <w:t>(5)</w:t>
      </w:r>
      <w:r>
        <w:rPr>
          <w:rFonts w:hint="eastAsia"/>
          <w:kern w:val="0"/>
        </w:rPr>
        <w:t>外饰面板安装时应挂线施工，做到表面平整、垂直，线条通顺清晰。</w:t>
      </w:r>
    </w:p>
    <w:p w:rsidR="00DE7AAE" w:rsidRDefault="00DE7AAE" w:rsidP="00DE7AAE">
      <w:pPr>
        <w:rPr>
          <w:kern w:val="0"/>
        </w:rPr>
      </w:pPr>
      <w:r>
        <w:rPr>
          <w:kern w:val="0"/>
        </w:rPr>
        <w:t>(6)</w:t>
      </w:r>
      <w:proofErr w:type="gramStart"/>
      <w:r>
        <w:rPr>
          <w:rFonts w:hint="eastAsia"/>
          <w:kern w:val="0"/>
        </w:rPr>
        <w:t>阴阳角宜采用</w:t>
      </w:r>
      <w:proofErr w:type="gramEnd"/>
      <w:r>
        <w:rPr>
          <w:rFonts w:hint="eastAsia"/>
          <w:kern w:val="0"/>
        </w:rPr>
        <w:t>预制角装饰安装，</w:t>
      </w:r>
      <w:proofErr w:type="gramStart"/>
      <w:r>
        <w:rPr>
          <w:rFonts w:hint="eastAsia"/>
          <w:kern w:val="0"/>
        </w:rPr>
        <w:t>角板与</w:t>
      </w:r>
      <w:proofErr w:type="gramEnd"/>
      <w:r>
        <w:rPr>
          <w:rFonts w:hint="eastAsia"/>
          <w:kern w:val="0"/>
        </w:rPr>
        <w:t>大面搭接方向应与主导风向一致，严禁逆向安装。</w:t>
      </w:r>
    </w:p>
    <w:p w:rsidR="00DE7AAE" w:rsidRDefault="00DE7AAE" w:rsidP="00DE7AAE">
      <w:pPr>
        <w:rPr>
          <w:kern w:val="0"/>
        </w:rPr>
      </w:pPr>
      <w:r>
        <w:rPr>
          <w:kern w:val="0"/>
        </w:rPr>
        <w:lastRenderedPageBreak/>
        <w:t>(7)</w:t>
      </w:r>
      <w:r>
        <w:rPr>
          <w:rFonts w:hint="eastAsia"/>
          <w:kern w:val="0"/>
        </w:rPr>
        <w:t>当外墙内侧骨架安装完后，应及时浇注混凝土导墙，其高度、厚度及混凝土强度等级应符合设计要求。若设计无要求时，可按踢脚作法处理。</w:t>
      </w:r>
    </w:p>
    <w:p w:rsidR="00DE7AAE" w:rsidRDefault="00DE7AAE" w:rsidP="00DE7AAE">
      <w:pPr>
        <w:rPr>
          <w:kern w:val="0"/>
        </w:rPr>
      </w:pPr>
      <w:r>
        <w:rPr>
          <w:kern w:val="0"/>
        </w:rPr>
        <w:t>(8)</w:t>
      </w:r>
      <w:r>
        <w:rPr>
          <w:rFonts w:hint="eastAsia"/>
          <w:kern w:val="0"/>
        </w:rPr>
        <w:t>保温材料的品种、堆集密度应符合设计要求，并应填塞饱满，不留空隙。</w:t>
      </w:r>
    </w:p>
    <w:p w:rsidR="00DE7AAE" w:rsidRDefault="00DE7AAE" w:rsidP="00DE7AAE">
      <w:pPr>
        <w:rPr>
          <w:kern w:val="0"/>
        </w:rPr>
      </w:pPr>
      <w:r>
        <w:rPr>
          <w:kern w:val="0"/>
        </w:rPr>
        <w:t xml:space="preserve">6.1.12.5 </w:t>
      </w:r>
      <w:r>
        <w:rPr>
          <w:rFonts w:hint="eastAsia"/>
          <w:kern w:val="0"/>
        </w:rPr>
        <w:t>成品保护</w:t>
      </w:r>
    </w:p>
    <w:p w:rsidR="00DE7AAE" w:rsidRDefault="00DE7AAE" w:rsidP="00DE7AAE">
      <w:pPr>
        <w:rPr>
          <w:kern w:val="0"/>
        </w:rPr>
      </w:pPr>
      <w:r>
        <w:rPr>
          <w:kern w:val="0"/>
        </w:rPr>
        <w:t>(1)</w:t>
      </w:r>
      <w:r>
        <w:rPr>
          <w:rFonts w:hint="eastAsia"/>
          <w:kern w:val="0"/>
        </w:rPr>
        <w:t>塑铝板安装完毕，在易受污染部位用</w:t>
      </w:r>
      <w:proofErr w:type="gramStart"/>
      <w:r>
        <w:rPr>
          <w:rFonts w:hint="eastAsia"/>
          <w:kern w:val="0"/>
        </w:rPr>
        <w:t>胶纸贴盖或</w:t>
      </w:r>
      <w:proofErr w:type="gramEnd"/>
      <w:r>
        <w:rPr>
          <w:rFonts w:hint="eastAsia"/>
          <w:kern w:val="0"/>
        </w:rPr>
        <w:t>用塑料薄膜覆盖保护；</w:t>
      </w:r>
      <w:proofErr w:type="gramStart"/>
      <w:r>
        <w:rPr>
          <w:rFonts w:hint="eastAsia"/>
          <w:kern w:val="0"/>
        </w:rPr>
        <w:t>易划碰</w:t>
      </w:r>
      <w:proofErr w:type="gramEnd"/>
      <w:r>
        <w:rPr>
          <w:rFonts w:hint="eastAsia"/>
          <w:kern w:val="0"/>
        </w:rPr>
        <w:t>的部位，应设安全护栏保护。</w:t>
      </w:r>
    </w:p>
    <w:p w:rsidR="00DE7AAE" w:rsidRDefault="00DE7AAE" w:rsidP="00DE7AAE">
      <w:pPr>
        <w:rPr>
          <w:kern w:val="0"/>
        </w:rPr>
      </w:pPr>
      <w:r>
        <w:rPr>
          <w:kern w:val="0"/>
        </w:rPr>
        <w:t>(2)</w:t>
      </w:r>
      <w:r>
        <w:rPr>
          <w:rFonts w:hint="eastAsia"/>
          <w:kern w:val="0"/>
        </w:rPr>
        <w:t>清洁中所使用的清洁剂应对金属板、胶及铝合金</w:t>
      </w:r>
      <w:r>
        <w:rPr>
          <w:kern w:val="0"/>
        </w:rPr>
        <w:t>(</w:t>
      </w:r>
      <w:r>
        <w:rPr>
          <w:rFonts w:hint="eastAsia"/>
          <w:kern w:val="0"/>
        </w:rPr>
        <w:t>钢</w:t>
      </w:r>
      <w:r>
        <w:rPr>
          <w:kern w:val="0"/>
        </w:rPr>
        <w:t>)</w:t>
      </w:r>
      <w:r>
        <w:rPr>
          <w:rFonts w:hint="eastAsia"/>
          <w:kern w:val="0"/>
        </w:rPr>
        <w:t>型材等材料无任何腐蚀</w:t>
      </w:r>
      <w:r>
        <w:rPr>
          <w:kern w:val="0"/>
        </w:rPr>
        <w:t xml:space="preserve"> </w:t>
      </w:r>
      <w:r>
        <w:rPr>
          <w:rFonts w:hint="eastAsia"/>
          <w:kern w:val="0"/>
        </w:rPr>
        <w:t>作用。</w:t>
      </w:r>
    </w:p>
    <w:p w:rsidR="00DE7AAE" w:rsidRDefault="00DE7AAE" w:rsidP="00DE7AAE">
      <w:pPr>
        <w:rPr>
          <w:kern w:val="0"/>
        </w:rPr>
      </w:pPr>
      <w:r>
        <w:rPr>
          <w:kern w:val="0"/>
        </w:rPr>
        <w:t xml:space="preserve">(3) </w:t>
      </w:r>
      <w:r>
        <w:rPr>
          <w:rFonts w:hint="eastAsia"/>
          <w:kern w:val="0"/>
        </w:rPr>
        <w:t>防止水泥砂浆等污染表面。</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92" w:name="_Toc207188050"/>
      <w:r>
        <w:rPr>
          <w:rFonts w:hint="eastAsia"/>
        </w:rPr>
        <w:t>装饰木门施工工艺</w:t>
      </w:r>
      <w:bookmarkStart w:id="93" w:name="bk159"/>
      <w:bookmarkEnd w:id="92"/>
      <w:bookmarkEnd w:id="93"/>
    </w:p>
    <w:p w:rsidR="00DE7AAE" w:rsidRDefault="00DE7AAE" w:rsidP="00DE7AAE">
      <w:pPr>
        <w:rPr>
          <w:rFonts w:hint="eastAsia"/>
          <w:kern w:val="0"/>
        </w:rPr>
      </w:pPr>
      <w:bookmarkStart w:id="94" w:name="bk160"/>
      <w:bookmarkEnd w:id="94"/>
      <w:r>
        <w:rPr>
          <w:kern w:val="0"/>
        </w:rPr>
        <w:t xml:space="preserve">6.1.13.1 </w:t>
      </w:r>
      <w:r>
        <w:rPr>
          <w:rFonts w:hint="eastAsia"/>
          <w:kern w:val="0"/>
        </w:rPr>
        <w:t>木装饰门制作</w:t>
      </w:r>
    </w:p>
    <w:p w:rsidR="00DE7AAE" w:rsidRDefault="00DE7AAE" w:rsidP="00DE7AAE">
      <w:pPr>
        <w:rPr>
          <w:rFonts w:hint="eastAsia"/>
          <w:kern w:val="0"/>
        </w:rPr>
      </w:pPr>
      <w:r>
        <w:rPr>
          <w:rFonts w:hint="eastAsia"/>
          <w:kern w:val="0"/>
        </w:rPr>
        <w:t>（</w:t>
      </w:r>
      <w:r>
        <w:rPr>
          <w:rFonts w:hint="eastAsia"/>
          <w:kern w:val="0"/>
        </w:rPr>
        <w:t>1</w:t>
      </w:r>
      <w:r>
        <w:rPr>
          <w:rFonts w:hint="eastAsia"/>
          <w:kern w:val="0"/>
        </w:rPr>
        <w:t>）制作工序</w:t>
      </w:r>
    </w:p>
    <w:p w:rsidR="00DE7AAE" w:rsidRDefault="00DE7AAE" w:rsidP="00DE7AAE">
      <w:pPr>
        <w:rPr>
          <w:rFonts w:hint="eastAsia"/>
          <w:kern w:val="0"/>
        </w:rPr>
      </w:pPr>
      <w:r>
        <w:rPr>
          <w:rFonts w:hint="eastAsia"/>
          <w:kern w:val="0"/>
        </w:rPr>
        <w:t>木装饰门窗的制作：</w:t>
      </w:r>
    </w:p>
    <w:p w:rsidR="00DE7AAE" w:rsidRDefault="00DE7AAE" w:rsidP="00DE7AAE">
      <w:pPr>
        <w:rPr>
          <w:rFonts w:hint="eastAsia"/>
          <w:kern w:val="0"/>
        </w:rPr>
      </w:pPr>
      <w:r>
        <w:rPr>
          <w:noProof/>
          <w:kern w:val="0"/>
        </w:rPr>
        <w:pict>
          <v:group id="_x0000_s1338" style="position:absolute;left:0;text-align:left;margin-left:18pt;margin-top:7.8pt;width:5in;height:101.4pt;z-index:251671552" coordorigin="2160,4716" coordsize="7200,2028">
            <v:shape id="_x0000_s1339" type="#_x0000_t202" style="position:absolute;left:2160;top:4716;width:1080;height:468">
              <v:textbox>
                <w:txbxContent>
                  <w:p w:rsidR="00DE7AAE" w:rsidRDefault="00DE7AAE" w:rsidP="00DE7AAE">
                    <w:pPr>
                      <w:jc w:val="center"/>
                      <w:rPr>
                        <w:rFonts w:hint="eastAsia"/>
                      </w:rPr>
                    </w:pPr>
                    <w:r>
                      <w:rPr>
                        <w:rFonts w:hint="eastAsia"/>
                      </w:rPr>
                      <w:t>配料</w:t>
                    </w:r>
                  </w:p>
                </w:txbxContent>
              </v:textbox>
            </v:shape>
            <v:line id="_x0000_s1340" style="position:absolute" from="3240,4872" to="3600,4872">
              <v:stroke endarrow="block"/>
            </v:line>
            <v:shape id="_x0000_s1341" type="#_x0000_t202" style="position:absolute;left:3600;top:4716;width:1080;height:468">
              <v:textbox>
                <w:txbxContent>
                  <w:p w:rsidR="00DE7AAE" w:rsidRDefault="00DE7AAE" w:rsidP="00DE7AAE">
                    <w:pPr>
                      <w:jc w:val="center"/>
                      <w:rPr>
                        <w:rFonts w:hint="eastAsia"/>
                      </w:rPr>
                    </w:pPr>
                    <w:r>
                      <w:rPr>
                        <w:rFonts w:hint="eastAsia"/>
                      </w:rPr>
                      <w:t>截料</w:t>
                    </w:r>
                  </w:p>
                </w:txbxContent>
              </v:textbox>
            </v:shape>
            <v:line id="_x0000_s1342" style="position:absolute" from="4680,4872" to="5040,4872">
              <v:stroke endarrow="block"/>
            </v:line>
            <v:shape id="_x0000_s1343" type="#_x0000_t202" style="position:absolute;left:5040;top:4716;width:1080;height:468">
              <v:textbox>
                <w:txbxContent>
                  <w:p w:rsidR="00DE7AAE" w:rsidRDefault="00DE7AAE" w:rsidP="00DE7AAE">
                    <w:pPr>
                      <w:jc w:val="center"/>
                      <w:rPr>
                        <w:rFonts w:hint="eastAsia"/>
                      </w:rPr>
                    </w:pPr>
                    <w:r>
                      <w:rPr>
                        <w:rFonts w:hint="eastAsia"/>
                      </w:rPr>
                      <w:t>刨料</w:t>
                    </w:r>
                  </w:p>
                </w:txbxContent>
              </v:textbox>
            </v:shape>
            <v:line id="_x0000_s1344" style="position:absolute" from="6120,4872" to="6480,4872">
              <v:stroke endarrow="block"/>
            </v:line>
            <v:shape id="_x0000_s1345" type="#_x0000_t202" style="position:absolute;left:6480;top:4716;width:1080;height:468">
              <v:textbox>
                <w:txbxContent>
                  <w:p w:rsidR="00DE7AAE" w:rsidRDefault="00DE7AAE" w:rsidP="00DE7AAE">
                    <w:pPr>
                      <w:jc w:val="center"/>
                      <w:rPr>
                        <w:rFonts w:hint="eastAsia"/>
                      </w:rPr>
                    </w:pPr>
                    <w:r>
                      <w:rPr>
                        <w:rFonts w:hint="eastAsia"/>
                      </w:rPr>
                      <w:t>划线</w:t>
                    </w:r>
                  </w:p>
                </w:txbxContent>
              </v:textbox>
            </v:shape>
            <v:line id="_x0000_s1346" style="position:absolute" from="7560,4872" to="7920,4872">
              <v:stroke endarrow="block"/>
            </v:line>
            <v:shape id="_x0000_s1347" type="#_x0000_t202" style="position:absolute;left:7920;top:4716;width:1080;height:468">
              <v:textbox>
                <w:txbxContent>
                  <w:p w:rsidR="00DE7AAE" w:rsidRDefault="00DE7AAE" w:rsidP="00DE7AAE">
                    <w:pPr>
                      <w:autoSpaceDE w:val="0"/>
                      <w:autoSpaceDN w:val="0"/>
                      <w:adjustRightInd w:val="0"/>
                      <w:jc w:val="center"/>
                      <w:rPr>
                        <w:rFonts w:cs="宋体"/>
                        <w:kern w:val="0"/>
                        <w:szCs w:val="21"/>
                      </w:rPr>
                    </w:pPr>
                    <w:r>
                      <w:rPr>
                        <w:rFonts w:cs="宋体" w:hint="eastAsia"/>
                        <w:kern w:val="0"/>
                        <w:szCs w:val="21"/>
                      </w:rPr>
                      <w:t>凿</w:t>
                    </w:r>
                    <w:r>
                      <w:rPr>
                        <w:rFonts w:cs="宋体"/>
                        <w:kern w:val="0"/>
                        <w:szCs w:val="21"/>
                      </w:rPr>
                      <w:t xml:space="preserve"> </w:t>
                    </w:r>
                    <w:r>
                      <w:rPr>
                        <w:rFonts w:cs="宋体" w:hint="eastAsia"/>
                        <w:kern w:val="0"/>
                        <w:szCs w:val="21"/>
                      </w:rPr>
                      <w:t>眼</w:t>
                    </w:r>
                  </w:p>
                  <w:p w:rsidR="00DE7AAE" w:rsidRDefault="00DE7AAE" w:rsidP="00DE7AAE"/>
                </w:txbxContent>
              </v:textbox>
            </v:shape>
            <v:line id="_x0000_s1348" style="position:absolute" from="9000,4872" to="9360,4872">
              <v:stroke endarrow="block"/>
            </v:line>
            <v:shape id="_x0000_s1349" type="#_x0000_t202" style="position:absolute;left:2160;top:5496;width:1080;height:468">
              <v:textbox>
                <w:txbxContent>
                  <w:p w:rsidR="00DE7AAE" w:rsidRDefault="00DE7AAE" w:rsidP="00DE7AAE">
                    <w:pPr>
                      <w:jc w:val="center"/>
                      <w:rPr>
                        <w:rFonts w:hint="eastAsia"/>
                      </w:rPr>
                    </w:pPr>
                    <w:r>
                      <w:rPr>
                        <w:rFonts w:hint="eastAsia"/>
                      </w:rPr>
                      <w:t>倒棱</w:t>
                    </w:r>
                  </w:p>
                </w:txbxContent>
              </v:textbox>
            </v:shape>
            <v:line id="_x0000_s1350" style="position:absolute" from="3240,5652" to="3600,5652">
              <v:stroke endarrow="block"/>
            </v:line>
            <v:shape id="_x0000_s1351" type="#_x0000_t202" style="position:absolute;left:3600;top:5496;width:1080;height:468">
              <v:textbox>
                <w:txbxContent>
                  <w:p w:rsidR="00DE7AAE" w:rsidRDefault="00DE7AAE" w:rsidP="00DE7AAE">
                    <w:pPr>
                      <w:jc w:val="center"/>
                    </w:pPr>
                    <w:r>
                      <w:rPr>
                        <w:rFonts w:hint="eastAsia"/>
                      </w:rPr>
                      <w:t>截口</w:t>
                    </w:r>
                  </w:p>
                </w:txbxContent>
              </v:textbox>
            </v:shape>
            <v:line id="_x0000_s1352" style="position:absolute" from="4680,5652" to="5040,5652">
              <v:stroke endarrow="block"/>
            </v:line>
            <v:shape id="_x0000_s1353" type="#_x0000_t202" style="position:absolute;left:5040;top:5496;width:1080;height:468">
              <v:textbox>
                <w:txbxContent>
                  <w:p w:rsidR="00DE7AAE" w:rsidRDefault="00DE7AAE" w:rsidP="00DE7AAE">
                    <w:pPr>
                      <w:autoSpaceDE w:val="0"/>
                      <w:autoSpaceDN w:val="0"/>
                      <w:adjustRightInd w:val="0"/>
                      <w:jc w:val="center"/>
                      <w:rPr>
                        <w:rFonts w:cs="宋体"/>
                        <w:kern w:val="0"/>
                        <w:szCs w:val="21"/>
                      </w:rPr>
                    </w:pPr>
                    <w:r>
                      <w:rPr>
                        <w:rFonts w:hint="eastAsia"/>
                        <w:szCs w:val="21"/>
                      </w:rPr>
                      <w:t>开</w:t>
                    </w:r>
                    <w:r>
                      <w:rPr>
                        <w:rFonts w:cs="宋体" w:hint="eastAsia"/>
                        <w:kern w:val="0"/>
                        <w:szCs w:val="21"/>
                      </w:rPr>
                      <w:t>榫</w:t>
                    </w:r>
                  </w:p>
                  <w:p w:rsidR="00DE7AAE" w:rsidRDefault="00DE7AAE" w:rsidP="00DE7AAE">
                    <w:pPr>
                      <w:rPr>
                        <w:rFonts w:hint="eastAsia"/>
                      </w:rPr>
                    </w:pPr>
                  </w:p>
                </w:txbxContent>
              </v:textbox>
            </v:shape>
            <v:line id="_x0000_s1354" style="position:absolute" from="6120,5652" to="6480,5652">
              <v:stroke endarrow="block"/>
            </v:line>
            <v:shape id="_x0000_s1355" type="#_x0000_t202" style="position:absolute;left:6480;top:5496;width:1080;height:468">
              <v:textbox>
                <w:txbxContent>
                  <w:p w:rsidR="00DE7AAE" w:rsidRDefault="00DE7AAE" w:rsidP="00DE7AAE">
                    <w:pPr>
                      <w:jc w:val="center"/>
                      <w:rPr>
                        <w:rFonts w:hint="eastAsia"/>
                      </w:rPr>
                    </w:pPr>
                    <w:r>
                      <w:rPr>
                        <w:rFonts w:hint="eastAsia"/>
                      </w:rPr>
                      <w:t>断肩</w:t>
                    </w:r>
                  </w:p>
                </w:txbxContent>
              </v:textbox>
            </v:shape>
            <v:line id="_x0000_s1356" style="position:absolute" from="7560,5652" to="7920,5652">
              <v:stroke endarrow="block"/>
            </v:line>
            <v:shape id="_x0000_s1357" type="#_x0000_t202" style="position:absolute;left:7920;top:5496;width:1080;height:468">
              <v:textbox>
                <w:txbxContent>
                  <w:p w:rsidR="00DE7AAE" w:rsidRDefault="00DE7AAE" w:rsidP="00DE7AAE">
                    <w:pPr>
                      <w:jc w:val="center"/>
                      <w:rPr>
                        <w:rFonts w:hint="eastAsia"/>
                      </w:rPr>
                    </w:pPr>
                    <w:r>
                      <w:rPr>
                        <w:rFonts w:hint="eastAsia"/>
                      </w:rPr>
                      <w:t>组装</w:t>
                    </w:r>
                  </w:p>
                </w:txbxContent>
              </v:textbox>
            </v:shape>
            <v:line id="_x0000_s1358" style="position:absolute" from="9000,5652" to="9360,5652">
              <v:stroke endarrow="block"/>
            </v:line>
            <v:shape id="_x0000_s1359" type="#_x0000_t202" style="position:absolute;left:2160;top:6276;width:1080;height:468">
              <v:textbox>
                <w:txbxContent>
                  <w:p w:rsidR="00DE7AAE" w:rsidRDefault="00DE7AAE" w:rsidP="00DE7AAE">
                    <w:pPr>
                      <w:jc w:val="center"/>
                      <w:rPr>
                        <w:rFonts w:hint="eastAsia"/>
                      </w:rPr>
                    </w:pPr>
                    <w:r>
                      <w:rPr>
                        <w:rFonts w:hint="eastAsia"/>
                      </w:rPr>
                      <w:t>加楔</w:t>
                    </w:r>
                  </w:p>
                </w:txbxContent>
              </v:textbox>
            </v:shape>
            <v:line id="_x0000_s1360" style="position:absolute" from="3240,6432" to="3600,6432">
              <v:stroke endarrow="block"/>
            </v:line>
            <v:shape id="_x0000_s1361" type="#_x0000_t202" style="position:absolute;left:3600;top:6276;width:1080;height:468">
              <v:textbox>
                <w:txbxContent>
                  <w:p w:rsidR="00DE7AAE" w:rsidRDefault="00DE7AAE" w:rsidP="00DE7AAE">
                    <w:pPr>
                      <w:jc w:val="center"/>
                      <w:rPr>
                        <w:rFonts w:hint="eastAsia"/>
                      </w:rPr>
                    </w:pPr>
                    <w:r>
                      <w:rPr>
                        <w:rFonts w:hint="eastAsia"/>
                      </w:rPr>
                      <w:t>净面</w:t>
                    </w:r>
                  </w:p>
                </w:txbxContent>
              </v:textbox>
            </v:shape>
            <v:line id="_x0000_s1362" style="position:absolute" from="4680,6432" to="5040,6432">
              <v:stroke endarrow="block"/>
            </v:line>
            <v:shape id="_x0000_s1363" type="#_x0000_t202" style="position:absolute;left:5040;top:6276;width:1080;height:468">
              <v:textbox>
                <w:txbxContent>
                  <w:p w:rsidR="00DE7AAE" w:rsidRDefault="00DE7AAE" w:rsidP="00DE7AAE">
                    <w:pPr>
                      <w:jc w:val="center"/>
                      <w:rPr>
                        <w:rFonts w:hint="eastAsia"/>
                      </w:rPr>
                    </w:pPr>
                    <w:r>
                      <w:rPr>
                        <w:rFonts w:hint="eastAsia"/>
                      </w:rPr>
                      <w:t>油漆</w:t>
                    </w:r>
                  </w:p>
                </w:txbxContent>
              </v:textbox>
            </v:shape>
            <v:line id="_x0000_s1364" style="position:absolute" from="6120,6432" to="6480,6432">
              <v:stroke endarrow="block"/>
            </v:line>
            <v:shape id="_x0000_s1365" type="#_x0000_t202" style="position:absolute;left:6480;top:6276;width:2520;height:468">
              <v:textbox>
                <w:txbxContent>
                  <w:p w:rsidR="00DE7AAE" w:rsidRDefault="00DE7AAE" w:rsidP="00DE7AAE">
                    <w:pPr>
                      <w:jc w:val="center"/>
                      <w:rPr>
                        <w:rFonts w:hint="eastAsia"/>
                      </w:rPr>
                    </w:pPr>
                    <w:r>
                      <w:rPr>
                        <w:rFonts w:hint="eastAsia"/>
                      </w:rPr>
                      <w:t>装小装饰件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(2) </w:t>
      </w:r>
      <w:r>
        <w:rPr>
          <w:rFonts w:hint="eastAsia"/>
          <w:kern w:val="0"/>
        </w:rPr>
        <w:t>施工要点</w:t>
      </w:r>
    </w:p>
    <w:p w:rsidR="00DE7AAE" w:rsidRDefault="00DE7AAE" w:rsidP="00DE7AAE">
      <w:pPr>
        <w:rPr>
          <w:kern w:val="0"/>
        </w:rPr>
      </w:pPr>
      <w:r>
        <w:rPr>
          <w:kern w:val="0"/>
        </w:rPr>
        <w:t xml:space="preserve">1) </w:t>
      </w:r>
      <w:r>
        <w:rPr>
          <w:rFonts w:hint="eastAsia"/>
          <w:kern w:val="0"/>
        </w:rPr>
        <w:t>配料与截料</w:t>
      </w:r>
    </w:p>
    <w:p w:rsidR="00DE7AAE" w:rsidRDefault="00DE7AAE" w:rsidP="00DE7AAE">
      <w:pPr>
        <w:rPr>
          <w:kern w:val="0"/>
        </w:rPr>
      </w:pPr>
      <w:r>
        <w:rPr>
          <w:kern w:val="0"/>
        </w:rPr>
        <w:t>A)</w:t>
      </w:r>
      <w:r>
        <w:rPr>
          <w:rFonts w:hint="eastAsia"/>
          <w:kern w:val="0"/>
        </w:rPr>
        <w:t>为了配好料，配料前要熟悉图纸，了解门窗的构造、各部分尺寸、制作数量和质量要求。计算出各部件的尺寸和数量，列出配料单，按配料单进行配料。如果数量少，可直接配料。</w:t>
      </w:r>
    </w:p>
    <w:p w:rsidR="00DE7AAE" w:rsidRDefault="00DE7AAE" w:rsidP="00DE7AAE">
      <w:pPr>
        <w:rPr>
          <w:kern w:val="0"/>
        </w:rPr>
      </w:pPr>
      <w:r>
        <w:rPr>
          <w:kern w:val="0"/>
        </w:rPr>
        <w:t>B)</w:t>
      </w:r>
      <w:r>
        <w:rPr>
          <w:rFonts w:hint="eastAsia"/>
          <w:kern w:val="0"/>
        </w:rPr>
        <w:t>配料时，对木方材料要进行选择。不用有腐朽、斜裂、节疤大的木料，不干燥的木料也不能使用。同时，要先配长料后配短料，先配框料后</w:t>
      </w:r>
      <w:proofErr w:type="gramStart"/>
      <w:r>
        <w:rPr>
          <w:rFonts w:hint="eastAsia"/>
          <w:kern w:val="0"/>
        </w:rPr>
        <w:t>配扇料</w:t>
      </w:r>
      <w:proofErr w:type="gramEnd"/>
      <w:r>
        <w:rPr>
          <w:rFonts w:hint="eastAsia"/>
          <w:kern w:val="0"/>
        </w:rPr>
        <w:t>，使木料得到充分合理的使用。</w:t>
      </w:r>
    </w:p>
    <w:p w:rsidR="00DE7AAE" w:rsidRDefault="00DE7AAE" w:rsidP="00DE7AAE">
      <w:pPr>
        <w:rPr>
          <w:kern w:val="0"/>
        </w:rPr>
      </w:pPr>
      <w:r>
        <w:rPr>
          <w:kern w:val="0"/>
        </w:rPr>
        <w:t>C)</w:t>
      </w:r>
      <w:r>
        <w:rPr>
          <w:rFonts w:hint="eastAsia"/>
          <w:kern w:val="0"/>
        </w:rPr>
        <w:t>制作门时，往往需要大量刨削，拼装时也会有损耗。所以，配料必须加大尺寸，即各种部件的毛料尺寸要比其净料尺寸加大些，最后才能达到图纸上规定的尺寸。门窗料的断面，如要两面刨光，其毛料要比净</w:t>
      </w:r>
      <w:proofErr w:type="gramStart"/>
      <w:r>
        <w:rPr>
          <w:rFonts w:hint="eastAsia"/>
          <w:kern w:val="0"/>
        </w:rPr>
        <w:t>料加大</w:t>
      </w:r>
      <w:proofErr w:type="gramEnd"/>
      <w:r>
        <w:rPr>
          <w:kern w:val="0"/>
        </w:rPr>
        <w:t>4~5mm</w:t>
      </w:r>
      <w:r>
        <w:rPr>
          <w:rFonts w:hint="eastAsia"/>
          <w:kern w:val="0"/>
        </w:rPr>
        <w:t>，如只是单面刨光，要加大</w:t>
      </w:r>
      <w:r>
        <w:rPr>
          <w:kern w:val="0"/>
        </w:rPr>
        <w:t>2~3mm</w:t>
      </w:r>
      <w:r>
        <w:rPr>
          <w:rFonts w:hint="eastAsia"/>
          <w:kern w:val="0"/>
        </w:rPr>
        <w:t>。</w:t>
      </w:r>
    </w:p>
    <w:p w:rsidR="00DE7AAE" w:rsidRDefault="00DE7AAE" w:rsidP="00DE7AAE">
      <w:pPr>
        <w:rPr>
          <w:kern w:val="0"/>
        </w:rPr>
      </w:pPr>
      <w:r>
        <w:rPr>
          <w:kern w:val="0"/>
        </w:rPr>
        <w:t>D)</w:t>
      </w:r>
      <w:r>
        <w:rPr>
          <w:rFonts w:hint="eastAsia"/>
          <w:kern w:val="0"/>
        </w:rPr>
        <w:t>门料的长度，因门框的冒有走头</w:t>
      </w:r>
      <w:r>
        <w:rPr>
          <w:kern w:val="0"/>
        </w:rPr>
        <w:t>(</w:t>
      </w:r>
      <w:r>
        <w:rPr>
          <w:rFonts w:hint="eastAsia"/>
          <w:kern w:val="0"/>
        </w:rPr>
        <w:t>加长端</w:t>
      </w:r>
      <w:r>
        <w:rPr>
          <w:kern w:val="0"/>
        </w:rPr>
        <w:t>)</w:t>
      </w:r>
      <w:r>
        <w:rPr>
          <w:rFonts w:hint="eastAsia"/>
          <w:kern w:val="0"/>
        </w:rPr>
        <w:t>，冒头</w:t>
      </w:r>
      <w:r>
        <w:rPr>
          <w:kern w:val="0"/>
        </w:rPr>
        <w:t>(</w:t>
      </w:r>
      <w:r>
        <w:rPr>
          <w:rFonts w:hint="eastAsia"/>
          <w:kern w:val="0"/>
        </w:rPr>
        <w:t>门框的上冒头，框的上、下冒头</w:t>
      </w:r>
      <w:r>
        <w:rPr>
          <w:kern w:val="0"/>
        </w:rPr>
        <w:t>)</w:t>
      </w:r>
      <w:r>
        <w:rPr>
          <w:rFonts w:hint="eastAsia"/>
          <w:kern w:val="0"/>
        </w:rPr>
        <w:t>两端各需加长</w:t>
      </w:r>
      <w:r>
        <w:rPr>
          <w:kern w:val="0"/>
        </w:rPr>
        <w:t>120mm</w:t>
      </w:r>
      <w:r>
        <w:rPr>
          <w:rFonts w:hint="eastAsia"/>
          <w:kern w:val="0"/>
        </w:rPr>
        <w:t>，以便砌入墙内锚固。无走头时，冒头两端各加长</w:t>
      </w:r>
      <w:r>
        <w:rPr>
          <w:kern w:val="0"/>
        </w:rPr>
        <w:t>20mm</w:t>
      </w:r>
      <w:r>
        <w:rPr>
          <w:rFonts w:hint="eastAsia"/>
          <w:kern w:val="0"/>
        </w:rPr>
        <w:t>。安装时，再根据门洞尺寸决定取舍。需埋入地坪下时，门框</w:t>
      </w:r>
      <w:proofErr w:type="gramStart"/>
      <w:r>
        <w:rPr>
          <w:rFonts w:hint="eastAsia"/>
          <w:kern w:val="0"/>
        </w:rPr>
        <w:t>梃</w:t>
      </w:r>
      <w:proofErr w:type="gramEnd"/>
      <w:r>
        <w:rPr>
          <w:rFonts w:hint="eastAsia"/>
          <w:kern w:val="0"/>
        </w:rPr>
        <w:t>通常应加长</w:t>
      </w:r>
      <w:r>
        <w:rPr>
          <w:kern w:val="0"/>
        </w:rPr>
        <w:t>60mm</w:t>
      </w:r>
      <w:r>
        <w:rPr>
          <w:rFonts w:hint="eastAsia"/>
          <w:kern w:val="0"/>
        </w:rPr>
        <w:t>，以便入地坪以下使门框牢固。在楼层上的门框</w:t>
      </w:r>
      <w:proofErr w:type="gramStart"/>
      <w:r>
        <w:rPr>
          <w:rFonts w:hint="eastAsia"/>
          <w:kern w:val="0"/>
        </w:rPr>
        <w:t>梃</w:t>
      </w:r>
      <w:proofErr w:type="gramEnd"/>
      <w:r>
        <w:rPr>
          <w:rFonts w:hint="eastAsia"/>
          <w:kern w:val="0"/>
        </w:rPr>
        <w:t>只加长</w:t>
      </w:r>
      <w:r>
        <w:rPr>
          <w:kern w:val="0"/>
        </w:rPr>
        <w:t>20~30mm</w:t>
      </w:r>
      <w:r>
        <w:rPr>
          <w:rFonts w:hint="eastAsia"/>
          <w:kern w:val="0"/>
        </w:rPr>
        <w:t>。一般门冒头等可加长</w:t>
      </w:r>
      <w:r>
        <w:rPr>
          <w:kern w:val="0"/>
        </w:rPr>
        <w:t>10~15mm</w:t>
      </w:r>
      <w:r>
        <w:rPr>
          <w:rFonts w:hint="eastAsia"/>
          <w:kern w:val="0"/>
        </w:rPr>
        <w:t>，门扇的</w:t>
      </w:r>
      <w:proofErr w:type="gramStart"/>
      <w:r>
        <w:rPr>
          <w:rFonts w:hint="eastAsia"/>
          <w:kern w:val="0"/>
        </w:rPr>
        <w:t>梃</w:t>
      </w:r>
      <w:proofErr w:type="gramEnd"/>
      <w:r>
        <w:rPr>
          <w:rFonts w:hint="eastAsia"/>
          <w:kern w:val="0"/>
        </w:rPr>
        <w:t>加长</w:t>
      </w:r>
      <w:r>
        <w:rPr>
          <w:kern w:val="0"/>
        </w:rPr>
        <w:t>30~50mm</w:t>
      </w:r>
      <w:r>
        <w:rPr>
          <w:rFonts w:hint="eastAsia"/>
          <w:kern w:val="0"/>
        </w:rPr>
        <w:t>。</w:t>
      </w:r>
    </w:p>
    <w:p w:rsidR="00DE7AAE" w:rsidRDefault="00DE7AAE" w:rsidP="00DE7AAE">
      <w:pPr>
        <w:rPr>
          <w:kern w:val="0"/>
        </w:rPr>
      </w:pPr>
      <w:r>
        <w:rPr>
          <w:kern w:val="0"/>
        </w:rPr>
        <w:t>E)</w:t>
      </w:r>
      <w:r>
        <w:rPr>
          <w:rFonts w:hint="eastAsia"/>
          <w:kern w:val="0"/>
        </w:rPr>
        <w:t>在选配的木料上按毛料尺寸划出截断、锯开线，考虑到锯解木料时的损耗，一般留出</w:t>
      </w:r>
      <w:r>
        <w:rPr>
          <w:kern w:val="0"/>
        </w:rPr>
        <w:t xml:space="preserve">2~3mm </w:t>
      </w:r>
      <w:r>
        <w:rPr>
          <w:rFonts w:hint="eastAsia"/>
          <w:kern w:val="0"/>
        </w:rPr>
        <w:t>的损耗量。锯切时，要</w:t>
      </w:r>
      <w:proofErr w:type="gramStart"/>
      <w:r>
        <w:rPr>
          <w:rFonts w:hint="eastAsia"/>
          <w:kern w:val="0"/>
        </w:rPr>
        <w:t>注意锯线直</w:t>
      </w:r>
      <w:proofErr w:type="gramEnd"/>
      <w:r>
        <w:rPr>
          <w:rFonts w:hint="eastAsia"/>
          <w:kern w:val="0"/>
        </w:rPr>
        <w:t>、端面平，并注意不要</w:t>
      </w:r>
      <w:proofErr w:type="gramStart"/>
      <w:r>
        <w:rPr>
          <w:rFonts w:hint="eastAsia"/>
          <w:kern w:val="0"/>
        </w:rPr>
        <w:t>锯</w:t>
      </w:r>
      <w:proofErr w:type="gramEnd"/>
      <w:r>
        <w:rPr>
          <w:rFonts w:hint="eastAsia"/>
          <w:kern w:val="0"/>
        </w:rPr>
        <w:t>锚线，以免造成浪费。</w:t>
      </w:r>
    </w:p>
    <w:p w:rsidR="00DE7AAE" w:rsidRDefault="00DE7AAE" w:rsidP="00DE7AAE">
      <w:pPr>
        <w:rPr>
          <w:kern w:val="0"/>
        </w:rPr>
      </w:pPr>
      <w:r>
        <w:rPr>
          <w:kern w:val="0"/>
        </w:rPr>
        <w:t xml:space="preserve">2) </w:t>
      </w:r>
      <w:r>
        <w:rPr>
          <w:rFonts w:hint="eastAsia"/>
          <w:kern w:val="0"/>
        </w:rPr>
        <w:t>刨料</w:t>
      </w:r>
    </w:p>
    <w:p w:rsidR="00DE7AAE" w:rsidRDefault="00DE7AAE" w:rsidP="00DE7AAE">
      <w:pPr>
        <w:rPr>
          <w:kern w:val="0"/>
        </w:rPr>
      </w:pPr>
      <w:r>
        <w:rPr>
          <w:kern w:val="0"/>
        </w:rPr>
        <w:t>A)</w:t>
      </w:r>
      <w:r>
        <w:rPr>
          <w:rFonts w:hint="eastAsia"/>
          <w:kern w:val="0"/>
        </w:rPr>
        <w:t>刨料前，宜选择纹理清晰、无节疤和毛病较少的材面作为正面。对于框料，任选一个窄面为正面。对于扇料，任选一个宽面为正面。</w:t>
      </w:r>
    </w:p>
    <w:p w:rsidR="00DE7AAE" w:rsidRDefault="00DE7AAE" w:rsidP="00DE7AAE">
      <w:pPr>
        <w:rPr>
          <w:kern w:val="0"/>
        </w:rPr>
      </w:pPr>
      <w:r>
        <w:rPr>
          <w:kern w:val="0"/>
        </w:rPr>
        <w:lastRenderedPageBreak/>
        <w:t>B)</w:t>
      </w:r>
      <w:r>
        <w:rPr>
          <w:rFonts w:hint="eastAsia"/>
          <w:kern w:val="0"/>
        </w:rPr>
        <w:t>刨料时，应看清木料的顺纹和</w:t>
      </w:r>
      <w:proofErr w:type="gramStart"/>
      <w:r>
        <w:rPr>
          <w:rFonts w:hint="eastAsia"/>
          <w:kern w:val="0"/>
        </w:rPr>
        <w:t>逆纹</w:t>
      </w:r>
      <w:proofErr w:type="gramEnd"/>
      <w:r>
        <w:rPr>
          <w:rFonts w:hint="eastAsia"/>
          <w:kern w:val="0"/>
        </w:rPr>
        <w:t>，应当顺着木纹刨削，以免</w:t>
      </w:r>
      <w:proofErr w:type="gramStart"/>
      <w:r>
        <w:rPr>
          <w:rFonts w:hint="eastAsia"/>
          <w:kern w:val="0"/>
        </w:rPr>
        <w:t>戗槎</w:t>
      </w:r>
      <w:proofErr w:type="gramEnd"/>
      <w:r>
        <w:rPr>
          <w:rFonts w:hint="eastAsia"/>
          <w:kern w:val="0"/>
        </w:rPr>
        <w:t>。刨削中常用尺子量测部件的尺寸是否满足设计要求，不要</w:t>
      </w:r>
      <w:proofErr w:type="gramStart"/>
      <w:r>
        <w:rPr>
          <w:rFonts w:hint="eastAsia"/>
          <w:kern w:val="0"/>
        </w:rPr>
        <w:t>刨</w:t>
      </w:r>
      <w:proofErr w:type="gramEnd"/>
      <w:r>
        <w:rPr>
          <w:rFonts w:hint="eastAsia"/>
          <w:kern w:val="0"/>
        </w:rPr>
        <w:t>过量，影响门窗的质量。有弯曲的木料，</w:t>
      </w:r>
      <w:proofErr w:type="gramStart"/>
      <w:r>
        <w:rPr>
          <w:rFonts w:hint="eastAsia"/>
          <w:kern w:val="0"/>
        </w:rPr>
        <w:t>可以先刨凹面</w:t>
      </w:r>
      <w:proofErr w:type="gramEnd"/>
      <w:r>
        <w:rPr>
          <w:rFonts w:hint="eastAsia"/>
          <w:kern w:val="0"/>
        </w:rPr>
        <w:t>，把两头刨得基本平整，再用大刨子刨，即可刨平。</w:t>
      </w:r>
      <w:proofErr w:type="gramStart"/>
      <w:r>
        <w:rPr>
          <w:rFonts w:hint="eastAsia"/>
          <w:kern w:val="0"/>
        </w:rPr>
        <w:t>如果先刨凸面</w:t>
      </w:r>
      <w:proofErr w:type="gramEnd"/>
      <w:r>
        <w:rPr>
          <w:rFonts w:hint="eastAsia"/>
          <w:kern w:val="0"/>
        </w:rPr>
        <w:t>，凹面朝下，用力刨削时，凸面向下弯，不刨时，木料的弹性又恢复原状，很难刨平。有扭曲的料，</w:t>
      </w:r>
      <w:proofErr w:type="gramStart"/>
      <w:r>
        <w:rPr>
          <w:rFonts w:hint="eastAsia"/>
          <w:kern w:val="0"/>
        </w:rPr>
        <w:t>应先刨木料</w:t>
      </w:r>
      <w:proofErr w:type="gramEnd"/>
      <w:r>
        <w:rPr>
          <w:rFonts w:hint="eastAsia"/>
          <w:kern w:val="0"/>
        </w:rPr>
        <w:t>的高处，直到刨平为止。</w:t>
      </w:r>
    </w:p>
    <w:p w:rsidR="00DE7AAE" w:rsidRDefault="00DE7AAE" w:rsidP="00DE7AAE">
      <w:pPr>
        <w:rPr>
          <w:rFonts w:hint="eastAsia"/>
          <w:kern w:val="0"/>
        </w:rPr>
      </w:pPr>
      <w:r>
        <w:rPr>
          <w:kern w:val="0"/>
        </w:rPr>
        <w:t>C)</w:t>
      </w:r>
      <w:r>
        <w:rPr>
          <w:rFonts w:hint="eastAsia"/>
          <w:kern w:val="0"/>
        </w:rPr>
        <w:t>正面</w:t>
      </w:r>
      <w:proofErr w:type="gramStart"/>
      <w:r>
        <w:rPr>
          <w:rFonts w:hint="eastAsia"/>
          <w:kern w:val="0"/>
        </w:rPr>
        <w:t>刨</w:t>
      </w:r>
      <w:proofErr w:type="gramEnd"/>
      <w:r>
        <w:rPr>
          <w:rFonts w:hint="eastAsia"/>
          <w:kern w:val="0"/>
        </w:rPr>
        <w:t>平直以后，要的记号，再刨垂直的一面，两个面的夹角必须是</w:t>
      </w:r>
      <w:r>
        <w:rPr>
          <w:kern w:val="0"/>
        </w:rPr>
        <w:t>90</w:t>
      </w:r>
      <w:r>
        <w:rPr>
          <w:rFonts w:hint="eastAsia"/>
          <w:kern w:val="0"/>
        </w:rPr>
        <w:t>°，一面刨料，一面用角尺测量。然后，以这两个面为准，</w:t>
      </w:r>
      <w:proofErr w:type="gramStart"/>
      <w:r>
        <w:rPr>
          <w:rFonts w:hint="eastAsia"/>
          <w:kern w:val="0"/>
        </w:rPr>
        <w:t>用勒子</w:t>
      </w:r>
      <w:proofErr w:type="gramEnd"/>
      <w:r>
        <w:rPr>
          <w:rFonts w:hint="eastAsia"/>
          <w:kern w:val="0"/>
        </w:rPr>
        <w:t>在料上画出所需要的厚度和宽度线。整根</w:t>
      </w:r>
      <w:proofErr w:type="gramStart"/>
      <w:r>
        <w:rPr>
          <w:rFonts w:hint="eastAsia"/>
          <w:kern w:val="0"/>
        </w:rPr>
        <w:t>料刨好</w:t>
      </w:r>
      <w:proofErr w:type="gramEnd"/>
      <w:r>
        <w:rPr>
          <w:rFonts w:hint="eastAsia"/>
          <w:kern w:val="0"/>
        </w:rPr>
        <w:t>，这两根线也不能刨掉。检查木料是否</w:t>
      </w:r>
      <w:proofErr w:type="gramStart"/>
      <w:r>
        <w:rPr>
          <w:rFonts w:hint="eastAsia"/>
          <w:kern w:val="0"/>
        </w:rPr>
        <w:t>刨</w:t>
      </w:r>
      <w:proofErr w:type="gramEnd"/>
      <w:r>
        <w:rPr>
          <w:rFonts w:hint="eastAsia"/>
          <w:kern w:val="0"/>
        </w:rPr>
        <w:t>好的方法是：取两根木料叠在一起，用手随便按动上面一根木料的一个角，这根木料丝毫不动，即证明这根料刨平了。检查木料尺寸是否符合要求的方法是：如果每根料的厚度是</w:t>
      </w:r>
      <w:r>
        <w:rPr>
          <w:kern w:val="0"/>
        </w:rPr>
        <w:t>40mm</w:t>
      </w:r>
      <w:r>
        <w:rPr>
          <w:rFonts w:hint="eastAsia"/>
          <w:kern w:val="0"/>
        </w:rPr>
        <w:t>，取</w:t>
      </w:r>
      <w:r>
        <w:rPr>
          <w:kern w:val="0"/>
        </w:rPr>
        <w:t xml:space="preserve">10 </w:t>
      </w:r>
      <w:r>
        <w:rPr>
          <w:rFonts w:hint="eastAsia"/>
          <w:kern w:val="0"/>
        </w:rPr>
        <w:t>根料叠在一起，量得尺寸是</w:t>
      </w:r>
      <w:r>
        <w:rPr>
          <w:kern w:val="0"/>
        </w:rPr>
        <w:t>400mm(</w:t>
      </w:r>
      <w:r>
        <w:rPr>
          <w:rFonts w:hint="eastAsia"/>
          <w:kern w:val="0"/>
        </w:rPr>
        <w:t>误差</w:t>
      </w:r>
      <w:r>
        <w:rPr>
          <w:kern w:val="0"/>
        </w:rPr>
        <w:t>+4mm)</w:t>
      </w:r>
      <w:r>
        <w:rPr>
          <w:rFonts w:hint="eastAsia"/>
          <w:kern w:val="0"/>
        </w:rPr>
        <w:t>，其宽度方向两边都不突出。</w:t>
      </w:r>
    </w:p>
    <w:p w:rsidR="00DE7AAE" w:rsidRDefault="00DE7AAE" w:rsidP="00DE7AAE">
      <w:pPr>
        <w:rPr>
          <w:kern w:val="0"/>
        </w:rPr>
      </w:pPr>
      <w:r>
        <w:rPr>
          <w:kern w:val="0"/>
        </w:rPr>
        <w:t>D)</w:t>
      </w:r>
      <w:r>
        <w:rPr>
          <w:rFonts w:hint="eastAsia"/>
          <w:kern w:val="0"/>
        </w:rPr>
        <w:t>门的框料，靠墙的一面可以不刨光，但要刨出两道灰线。扇料必须四面刨光，划线时才能准确。</w:t>
      </w:r>
      <w:proofErr w:type="gramStart"/>
      <w:r>
        <w:rPr>
          <w:rFonts w:hint="eastAsia"/>
          <w:kern w:val="0"/>
        </w:rPr>
        <w:t>料刨好</w:t>
      </w:r>
      <w:proofErr w:type="gramEnd"/>
      <w:r>
        <w:rPr>
          <w:rFonts w:hint="eastAsia"/>
          <w:kern w:val="0"/>
        </w:rPr>
        <w:t>后，应按框、</w:t>
      </w:r>
      <w:proofErr w:type="gramStart"/>
      <w:r>
        <w:rPr>
          <w:rFonts w:hint="eastAsia"/>
          <w:kern w:val="0"/>
        </w:rPr>
        <w:t>扇分别</w:t>
      </w:r>
      <w:proofErr w:type="gramEnd"/>
      <w:r>
        <w:rPr>
          <w:rFonts w:hint="eastAsia"/>
          <w:kern w:val="0"/>
        </w:rPr>
        <w:t>码放，上下对齐。放料的场地要求平整、坚实。</w:t>
      </w:r>
    </w:p>
    <w:p w:rsidR="00DE7AAE" w:rsidRDefault="00DE7AAE" w:rsidP="00DE7AAE">
      <w:pPr>
        <w:rPr>
          <w:kern w:val="0"/>
        </w:rPr>
      </w:pPr>
      <w:r>
        <w:rPr>
          <w:kern w:val="0"/>
        </w:rPr>
        <w:t xml:space="preserve">3) </w:t>
      </w:r>
      <w:r>
        <w:rPr>
          <w:rFonts w:hint="eastAsia"/>
          <w:kern w:val="0"/>
        </w:rPr>
        <w:t>划线</w:t>
      </w:r>
    </w:p>
    <w:p w:rsidR="00DE7AAE" w:rsidRDefault="00DE7AAE" w:rsidP="00DE7AAE">
      <w:pPr>
        <w:rPr>
          <w:kern w:val="0"/>
        </w:rPr>
      </w:pPr>
      <w:r>
        <w:rPr>
          <w:kern w:val="0"/>
        </w:rPr>
        <w:t>A)</w:t>
      </w:r>
      <w:r>
        <w:rPr>
          <w:rFonts w:hint="eastAsia"/>
          <w:kern w:val="0"/>
        </w:rPr>
        <w:t>划线前，先要弄清楚</w:t>
      </w:r>
      <w:proofErr w:type="gramStart"/>
      <w:r>
        <w:rPr>
          <w:rFonts w:hint="eastAsia"/>
          <w:kern w:val="0"/>
        </w:rPr>
        <w:t>榫</w:t>
      </w:r>
      <w:proofErr w:type="gramEnd"/>
      <w:r>
        <w:rPr>
          <w:rFonts w:hint="eastAsia"/>
          <w:kern w:val="0"/>
        </w:rPr>
        <w:t>、眼的尺寸和形式，什么地方做</w:t>
      </w:r>
      <w:proofErr w:type="gramStart"/>
      <w:r>
        <w:rPr>
          <w:rFonts w:hint="eastAsia"/>
          <w:kern w:val="0"/>
        </w:rPr>
        <w:t>榫</w:t>
      </w:r>
      <w:proofErr w:type="gramEnd"/>
      <w:r>
        <w:rPr>
          <w:rFonts w:hint="eastAsia"/>
          <w:kern w:val="0"/>
        </w:rPr>
        <w:t>，什么地方凿眼。眼的位置应在木料的中间，宽度不超过木料厚度的</w:t>
      </w:r>
      <w:r>
        <w:rPr>
          <w:kern w:val="0"/>
        </w:rPr>
        <w:t>1/3</w:t>
      </w:r>
      <w:r>
        <w:rPr>
          <w:rFonts w:hint="eastAsia"/>
          <w:kern w:val="0"/>
        </w:rPr>
        <w:t>，由凿子的宽度确定。榫头的厚度是根据眼的宽度确定的，半</w:t>
      </w:r>
      <w:proofErr w:type="gramStart"/>
      <w:r>
        <w:rPr>
          <w:rFonts w:hint="eastAsia"/>
          <w:kern w:val="0"/>
        </w:rPr>
        <w:t>榫</w:t>
      </w:r>
      <w:proofErr w:type="gramEnd"/>
      <w:r>
        <w:rPr>
          <w:rFonts w:hint="eastAsia"/>
          <w:kern w:val="0"/>
        </w:rPr>
        <w:t>长度应为木料宽度的</w:t>
      </w:r>
      <w:r>
        <w:rPr>
          <w:kern w:val="0"/>
        </w:rPr>
        <w:t>1/2</w:t>
      </w:r>
      <w:r>
        <w:rPr>
          <w:rFonts w:hint="eastAsia"/>
          <w:kern w:val="0"/>
        </w:rPr>
        <w:t>。</w:t>
      </w:r>
    </w:p>
    <w:p w:rsidR="00DE7AAE" w:rsidRDefault="00DE7AAE" w:rsidP="00DE7AAE">
      <w:pPr>
        <w:rPr>
          <w:kern w:val="0"/>
        </w:rPr>
      </w:pPr>
      <w:r>
        <w:rPr>
          <w:kern w:val="0"/>
        </w:rPr>
        <w:t>B)</w:t>
      </w:r>
      <w:r>
        <w:rPr>
          <w:rFonts w:hint="eastAsia"/>
          <w:kern w:val="0"/>
        </w:rPr>
        <w:t>对于成批的料，应选出两根</w:t>
      </w:r>
      <w:proofErr w:type="gramStart"/>
      <w:r>
        <w:rPr>
          <w:rFonts w:hint="eastAsia"/>
          <w:kern w:val="0"/>
        </w:rPr>
        <w:t>刨</w:t>
      </w:r>
      <w:proofErr w:type="gramEnd"/>
      <w:r>
        <w:rPr>
          <w:rFonts w:hint="eastAsia"/>
          <w:kern w:val="0"/>
        </w:rPr>
        <w:t>好的料，大面相对放在一起，划上</w:t>
      </w:r>
      <w:proofErr w:type="gramStart"/>
      <w:r>
        <w:rPr>
          <w:rFonts w:hint="eastAsia"/>
          <w:kern w:val="0"/>
        </w:rPr>
        <w:t>榫</w:t>
      </w:r>
      <w:proofErr w:type="gramEnd"/>
      <w:r>
        <w:rPr>
          <w:rFonts w:hint="eastAsia"/>
          <w:kern w:val="0"/>
        </w:rPr>
        <w:t>、眼的位置。要记住，使用角尺、画线竹笔、勒子时，都应靠在打号的大面和小面上。划的线经检查无误后，以这两根料</w:t>
      </w:r>
      <w:proofErr w:type="gramStart"/>
      <w:r>
        <w:rPr>
          <w:rFonts w:hint="eastAsia"/>
          <w:kern w:val="0"/>
        </w:rPr>
        <w:t>为板再成批</w:t>
      </w:r>
      <w:proofErr w:type="gramEnd"/>
      <w:r>
        <w:rPr>
          <w:rFonts w:hint="eastAsia"/>
          <w:kern w:val="0"/>
        </w:rPr>
        <w:t>划线。要求划线要划得清楚、准确、齐全。</w:t>
      </w:r>
    </w:p>
    <w:p w:rsidR="00DE7AAE" w:rsidRDefault="00DE7AAE" w:rsidP="00DE7AAE">
      <w:pPr>
        <w:rPr>
          <w:kern w:val="0"/>
        </w:rPr>
      </w:pPr>
      <w:r>
        <w:rPr>
          <w:kern w:val="0"/>
        </w:rPr>
        <w:t xml:space="preserve">4) </w:t>
      </w:r>
      <w:r>
        <w:rPr>
          <w:rFonts w:hint="eastAsia"/>
          <w:kern w:val="0"/>
        </w:rPr>
        <w:t>凿眼</w:t>
      </w:r>
    </w:p>
    <w:p w:rsidR="00DE7AAE" w:rsidRDefault="00DE7AAE" w:rsidP="00DE7AAE">
      <w:pPr>
        <w:rPr>
          <w:kern w:val="0"/>
        </w:rPr>
      </w:pPr>
      <w:r>
        <w:rPr>
          <w:kern w:val="0"/>
        </w:rPr>
        <w:t>A)</w:t>
      </w:r>
      <w:r>
        <w:rPr>
          <w:rFonts w:hint="eastAsia"/>
          <w:kern w:val="0"/>
        </w:rPr>
        <w:t>凿眼时，要选择与眼的宽度相等的凿子。凿</w:t>
      </w:r>
      <w:proofErr w:type="gramStart"/>
      <w:r>
        <w:rPr>
          <w:rFonts w:hint="eastAsia"/>
          <w:kern w:val="0"/>
        </w:rPr>
        <w:t>刃</w:t>
      </w:r>
      <w:proofErr w:type="gramEnd"/>
      <w:r>
        <w:rPr>
          <w:rFonts w:hint="eastAsia"/>
          <w:kern w:val="0"/>
        </w:rPr>
        <w:t>要锋利，刃口必须磨齐平，中间不能突起成弧形。先凿透眼，</w:t>
      </w:r>
      <w:proofErr w:type="gramStart"/>
      <w:r>
        <w:rPr>
          <w:rFonts w:hint="eastAsia"/>
          <w:kern w:val="0"/>
        </w:rPr>
        <w:t>后凿半眼</w:t>
      </w:r>
      <w:proofErr w:type="gramEnd"/>
      <w:r>
        <w:rPr>
          <w:rFonts w:hint="eastAsia"/>
          <w:kern w:val="0"/>
        </w:rPr>
        <w:t>，凿透眼时先凿背面，凿到</w:t>
      </w:r>
      <w:r>
        <w:rPr>
          <w:kern w:val="0"/>
        </w:rPr>
        <w:t xml:space="preserve">1/2 </w:t>
      </w:r>
      <w:r>
        <w:rPr>
          <w:rFonts w:hint="eastAsia"/>
          <w:kern w:val="0"/>
        </w:rPr>
        <w:t>眼深，最多不能超过</w:t>
      </w:r>
      <w:r>
        <w:rPr>
          <w:kern w:val="0"/>
        </w:rPr>
        <w:t xml:space="preserve">2/3 </w:t>
      </w:r>
      <w:r>
        <w:rPr>
          <w:rFonts w:hint="eastAsia"/>
          <w:kern w:val="0"/>
        </w:rPr>
        <w:t>眼深后，把木料翻过来</w:t>
      </w:r>
      <w:proofErr w:type="gramStart"/>
      <w:r>
        <w:rPr>
          <w:rFonts w:hint="eastAsia"/>
          <w:kern w:val="0"/>
        </w:rPr>
        <w:t>凿</w:t>
      </w:r>
      <w:proofErr w:type="gramEnd"/>
      <w:r>
        <w:rPr>
          <w:rFonts w:hint="eastAsia"/>
          <w:kern w:val="0"/>
        </w:rPr>
        <w:t>正面，直到把眼凿透。这样凿眼，可避免把木料</w:t>
      </w:r>
      <w:proofErr w:type="gramStart"/>
      <w:r>
        <w:rPr>
          <w:rFonts w:hint="eastAsia"/>
          <w:kern w:val="0"/>
        </w:rPr>
        <w:t>凿</w:t>
      </w:r>
      <w:proofErr w:type="gramEnd"/>
      <w:r>
        <w:rPr>
          <w:rFonts w:hint="eastAsia"/>
          <w:kern w:val="0"/>
        </w:rPr>
        <w:t>劈裂。另外，眼的正面边线要凿去半条线，留下半条线，榫头开榫时也留半线，</w:t>
      </w:r>
      <w:proofErr w:type="gramStart"/>
      <w:r>
        <w:rPr>
          <w:rFonts w:hint="eastAsia"/>
          <w:kern w:val="0"/>
        </w:rPr>
        <w:t>榫</w:t>
      </w:r>
      <w:proofErr w:type="gramEnd"/>
      <w:r>
        <w:rPr>
          <w:rFonts w:hint="eastAsia"/>
          <w:kern w:val="0"/>
        </w:rPr>
        <w:t>、眼合起来整一</w:t>
      </w:r>
      <w:proofErr w:type="gramStart"/>
      <w:r>
        <w:rPr>
          <w:rFonts w:hint="eastAsia"/>
          <w:kern w:val="0"/>
        </w:rPr>
        <w:t>个</w:t>
      </w:r>
      <w:proofErr w:type="gramEnd"/>
      <w:r>
        <w:rPr>
          <w:rFonts w:hint="eastAsia"/>
          <w:kern w:val="0"/>
        </w:rPr>
        <w:t>线，这样的</w:t>
      </w:r>
      <w:proofErr w:type="gramStart"/>
      <w:r>
        <w:rPr>
          <w:rFonts w:hint="eastAsia"/>
          <w:kern w:val="0"/>
        </w:rPr>
        <w:t>榫</w:t>
      </w:r>
      <w:proofErr w:type="gramEnd"/>
      <w:r>
        <w:rPr>
          <w:rFonts w:hint="eastAsia"/>
          <w:kern w:val="0"/>
        </w:rPr>
        <w:t>、</w:t>
      </w:r>
      <w:proofErr w:type="gramStart"/>
      <w:r>
        <w:rPr>
          <w:rFonts w:hint="eastAsia"/>
          <w:kern w:val="0"/>
        </w:rPr>
        <w:t>眼结合</w:t>
      </w:r>
      <w:proofErr w:type="gramEnd"/>
      <w:r>
        <w:rPr>
          <w:rFonts w:hint="eastAsia"/>
          <w:kern w:val="0"/>
        </w:rPr>
        <w:t>才紧密。眼的背面按线凿，不留线，使眼比面略宽，这样</w:t>
      </w:r>
      <w:proofErr w:type="gramStart"/>
      <w:r>
        <w:rPr>
          <w:rFonts w:hint="eastAsia"/>
          <w:kern w:val="0"/>
        </w:rPr>
        <w:t>的眼装榫头</w:t>
      </w:r>
      <w:proofErr w:type="gramEnd"/>
      <w:r>
        <w:rPr>
          <w:rFonts w:hint="eastAsia"/>
          <w:kern w:val="0"/>
        </w:rPr>
        <w:t>时，可避免</w:t>
      </w:r>
      <w:proofErr w:type="gramStart"/>
      <w:r>
        <w:rPr>
          <w:rFonts w:hint="eastAsia"/>
          <w:kern w:val="0"/>
        </w:rPr>
        <w:t>挤裂眼口</w:t>
      </w:r>
      <w:proofErr w:type="gramEnd"/>
      <w:r>
        <w:rPr>
          <w:rFonts w:hint="eastAsia"/>
          <w:kern w:val="0"/>
        </w:rPr>
        <w:t>四周。</w:t>
      </w:r>
    </w:p>
    <w:p w:rsidR="00DE7AAE" w:rsidRDefault="00DE7AAE" w:rsidP="00DE7AAE">
      <w:pPr>
        <w:rPr>
          <w:kern w:val="0"/>
        </w:rPr>
      </w:pPr>
      <w:r>
        <w:rPr>
          <w:kern w:val="0"/>
        </w:rPr>
        <w:t>B)</w:t>
      </w:r>
      <w:proofErr w:type="gramStart"/>
      <w:r>
        <w:rPr>
          <w:rFonts w:hint="eastAsia"/>
          <w:kern w:val="0"/>
        </w:rPr>
        <w:t>凿好的</w:t>
      </w:r>
      <w:proofErr w:type="gramEnd"/>
      <w:r>
        <w:rPr>
          <w:rFonts w:hint="eastAsia"/>
          <w:kern w:val="0"/>
        </w:rPr>
        <w:t>眼，要求方正，两边要平进。眼内要清洁，不留木渣。千万不要把中间凿</w:t>
      </w:r>
      <w:proofErr w:type="gramStart"/>
      <w:r>
        <w:rPr>
          <w:rFonts w:hint="eastAsia"/>
          <w:kern w:val="0"/>
        </w:rPr>
        <w:t>凹</w:t>
      </w:r>
      <w:proofErr w:type="gramEnd"/>
      <w:r>
        <w:rPr>
          <w:rFonts w:hint="eastAsia"/>
          <w:kern w:val="0"/>
        </w:rPr>
        <w:t>了。</w:t>
      </w:r>
      <w:proofErr w:type="gramStart"/>
      <w:r>
        <w:rPr>
          <w:rFonts w:hint="eastAsia"/>
          <w:kern w:val="0"/>
        </w:rPr>
        <w:t>凹</w:t>
      </w:r>
      <w:proofErr w:type="gramEnd"/>
      <w:r>
        <w:rPr>
          <w:rFonts w:hint="eastAsia"/>
          <w:kern w:val="0"/>
        </w:rPr>
        <w:t>的眼加楔时，不能夹紧，榫头很容易松动，这是门窗出现松动、关不上、下垂等质量问题的原因之一。</w:t>
      </w:r>
    </w:p>
    <w:p w:rsidR="00DE7AAE" w:rsidRDefault="00DE7AAE" w:rsidP="00DE7AAE">
      <w:pPr>
        <w:rPr>
          <w:kern w:val="0"/>
        </w:rPr>
      </w:pPr>
      <w:r>
        <w:rPr>
          <w:kern w:val="0"/>
        </w:rPr>
        <w:t xml:space="preserve">5) </w:t>
      </w:r>
      <w:proofErr w:type="gramStart"/>
      <w:r>
        <w:rPr>
          <w:rFonts w:hint="eastAsia"/>
          <w:kern w:val="0"/>
        </w:rPr>
        <w:t>倒棱与</w:t>
      </w:r>
      <w:proofErr w:type="gramEnd"/>
      <w:r>
        <w:rPr>
          <w:rFonts w:hint="eastAsia"/>
          <w:kern w:val="0"/>
        </w:rPr>
        <w:t>裁口</w:t>
      </w:r>
    </w:p>
    <w:p w:rsidR="00DE7AAE" w:rsidRDefault="00DE7AAE" w:rsidP="00DE7AAE">
      <w:pPr>
        <w:rPr>
          <w:kern w:val="0"/>
        </w:rPr>
      </w:pPr>
      <w:r>
        <w:rPr>
          <w:kern w:val="0"/>
        </w:rPr>
        <w:t xml:space="preserve">A) </w:t>
      </w:r>
      <w:proofErr w:type="gramStart"/>
      <w:r>
        <w:rPr>
          <w:rFonts w:hint="eastAsia"/>
          <w:kern w:val="0"/>
        </w:rPr>
        <w:t>倒棱与裁口</w:t>
      </w:r>
      <w:proofErr w:type="gramEnd"/>
      <w:r>
        <w:rPr>
          <w:rFonts w:hint="eastAsia"/>
          <w:kern w:val="0"/>
        </w:rPr>
        <w:t>是在门框</w:t>
      </w:r>
      <w:proofErr w:type="gramStart"/>
      <w:r>
        <w:rPr>
          <w:rFonts w:hint="eastAsia"/>
          <w:kern w:val="0"/>
        </w:rPr>
        <w:t>梃</w:t>
      </w:r>
      <w:proofErr w:type="gramEnd"/>
      <w:r>
        <w:rPr>
          <w:rFonts w:hint="eastAsia"/>
          <w:kern w:val="0"/>
        </w:rPr>
        <w:t>上做出，</w:t>
      </w:r>
      <w:proofErr w:type="gramStart"/>
      <w:r>
        <w:rPr>
          <w:rFonts w:hint="eastAsia"/>
          <w:kern w:val="0"/>
        </w:rPr>
        <w:t>倒棱是</w:t>
      </w:r>
      <w:proofErr w:type="gramEnd"/>
      <w:r>
        <w:rPr>
          <w:rFonts w:hint="eastAsia"/>
          <w:kern w:val="0"/>
        </w:rPr>
        <w:t>起装饰作用，</w:t>
      </w:r>
      <w:proofErr w:type="gramStart"/>
      <w:r>
        <w:rPr>
          <w:rFonts w:hint="eastAsia"/>
          <w:kern w:val="0"/>
        </w:rPr>
        <w:t>裁口是</w:t>
      </w:r>
      <w:proofErr w:type="gramEnd"/>
      <w:r>
        <w:rPr>
          <w:rFonts w:hint="eastAsia"/>
          <w:kern w:val="0"/>
        </w:rPr>
        <w:t>对门扇在关闭时起限位作用。</w:t>
      </w:r>
    </w:p>
    <w:p w:rsidR="00DE7AAE" w:rsidRDefault="00DE7AAE" w:rsidP="00DE7AAE">
      <w:pPr>
        <w:rPr>
          <w:kern w:val="0"/>
        </w:rPr>
      </w:pPr>
      <w:r>
        <w:rPr>
          <w:kern w:val="0"/>
        </w:rPr>
        <w:t>B)</w:t>
      </w:r>
      <w:proofErr w:type="gramStart"/>
      <w:r>
        <w:rPr>
          <w:rFonts w:hint="eastAsia"/>
          <w:kern w:val="0"/>
        </w:rPr>
        <w:t>倒棱要</w:t>
      </w:r>
      <w:proofErr w:type="gramEnd"/>
      <w:r>
        <w:rPr>
          <w:rFonts w:hint="eastAsia"/>
          <w:kern w:val="0"/>
        </w:rPr>
        <w:t>平直，宽度要均匀；</w:t>
      </w:r>
      <w:proofErr w:type="gramStart"/>
      <w:r>
        <w:rPr>
          <w:rFonts w:hint="eastAsia"/>
          <w:kern w:val="0"/>
        </w:rPr>
        <w:t>裁口要求</w:t>
      </w:r>
      <w:proofErr w:type="gramEnd"/>
      <w:r>
        <w:rPr>
          <w:rFonts w:hint="eastAsia"/>
          <w:kern w:val="0"/>
        </w:rPr>
        <w:t>方正平直，不能有</w:t>
      </w:r>
      <w:proofErr w:type="gramStart"/>
      <w:r>
        <w:rPr>
          <w:rFonts w:hint="eastAsia"/>
          <w:kern w:val="0"/>
        </w:rPr>
        <w:t>戗槎</w:t>
      </w:r>
      <w:proofErr w:type="gramEnd"/>
      <w:r>
        <w:rPr>
          <w:rFonts w:hint="eastAsia"/>
          <w:kern w:val="0"/>
        </w:rPr>
        <w:t>起毛、凹凸不平的现象。最忌讳口根有台，</w:t>
      </w:r>
      <w:proofErr w:type="gramStart"/>
      <w:r>
        <w:rPr>
          <w:rFonts w:hint="eastAsia"/>
          <w:kern w:val="0"/>
        </w:rPr>
        <w:t>即裁口</w:t>
      </w:r>
      <w:proofErr w:type="gramEnd"/>
      <w:r>
        <w:rPr>
          <w:rFonts w:hint="eastAsia"/>
          <w:kern w:val="0"/>
        </w:rPr>
        <w:t>的角上木料没有刨净。也有不在门框</w:t>
      </w:r>
      <w:proofErr w:type="gramStart"/>
      <w:r>
        <w:rPr>
          <w:rFonts w:hint="eastAsia"/>
          <w:kern w:val="0"/>
        </w:rPr>
        <w:t>梃</w:t>
      </w:r>
      <w:proofErr w:type="gramEnd"/>
      <w:r>
        <w:rPr>
          <w:rFonts w:hint="eastAsia"/>
          <w:kern w:val="0"/>
        </w:rPr>
        <w:t>木方上</w:t>
      </w:r>
      <w:proofErr w:type="gramStart"/>
      <w:r>
        <w:rPr>
          <w:rFonts w:hint="eastAsia"/>
          <w:kern w:val="0"/>
        </w:rPr>
        <w:t>做裁口</w:t>
      </w:r>
      <w:proofErr w:type="gramEnd"/>
      <w:r>
        <w:rPr>
          <w:rFonts w:hint="eastAsia"/>
          <w:kern w:val="0"/>
        </w:rPr>
        <w:t>，而是用一条小木条粘钉在门框</w:t>
      </w:r>
      <w:proofErr w:type="gramStart"/>
      <w:r>
        <w:rPr>
          <w:rFonts w:hint="eastAsia"/>
          <w:kern w:val="0"/>
        </w:rPr>
        <w:t>梃</w:t>
      </w:r>
      <w:proofErr w:type="gramEnd"/>
      <w:r>
        <w:rPr>
          <w:rFonts w:hint="eastAsia"/>
          <w:kern w:val="0"/>
        </w:rPr>
        <w:t>木方上。</w:t>
      </w:r>
    </w:p>
    <w:p w:rsidR="00DE7AAE" w:rsidRDefault="00DE7AAE" w:rsidP="00DE7AAE">
      <w:pPr>
        <w:rPr>
          <w:kern w:val="0"/>
        </w:rPr>
      </w:pPr>
      <w:r>
        <w:rPr>
          <w:kern w:val="0"/>
        </w:rPr>
        <w:t xml:space="preserve">6) </w:t>
      </w:r>
      <w:r>
        <w:rPr>
          <w:rFonts w:hint="eastAsia"/>
          <w:kern w:val="0"/>
        </w:rPr>
        <w:t>开榫与断肩</w:t>
      </w:r>
    </w:p>
    <w:p w:rsidR="00DE7AAE" w:rsidRDefault="00DE7AAE" w:rsidP="00DE7AAE">
      <w:pPr>
        <w:rPr>
          <w:kern w:val="0"/>
        </w:rPr>
      </w:pPr>
      <w:r>
        <w:rPr>
          <w:kern w:val="0"/>
        </w:rPr>
        <w:t>A)</w:t>
      </w:r>
      <w:r>
        <w:rPr>
          <w:rFonts w:hint="eastAsia"/>
          <w:kern w:val="0"/>
        </w:rPr>
        <w:t>开榫也叫倒卯，就是按</w:t>
      </w:r>
      <w:proofErr w:type="gramStart"/>
      <w:r>
        <w:rPr>
          <w:rFonts w:hint="eastAsia"/>
          <w:kern w:val="0"/>
        </w:rPr>
        <w:t>榫</w:t>
      </w:r>
      <w:proofErr w:type="gramEnd"/>
      <w:r>
        <w:rPr>
          <w:rFonts w:hint="eastAsia"/>
          <w:kern w:val="0"/>
        </w:rPr>
        <w:t>的纵向线锯开，锯到</w:t>
      </w:r>
      <w:proofErr w:type="gramStart"/>
      <w:r>
        <w:rPr>
          <w:rFonts w:hint="eastAsia"/>
          <w:kern w:val="0"/>
        </w:rPr>
        <w:t>榫</w:t>
      </w:r>
      <w:proofErr w:type="gramEnd"/>
      <w:r>
        <w:rPr>
          <w:rFonts w:hint="eastAsia"/>
          <w:kern w:val="0"/>
        </w:rPr>
        <w:t>的根部时，要把锯立起来</w:t>
      </w:r>
      <w:proofErr w:type="gramStart"/>
      <w:r>
        <w:rPr>
          <w:rFonts w:hint="eastAsia"/>
          <w:kern w:val="0"/>
        </w:rPr>
        <w:t>锯</w:t>
      </w:r>
      <w:proofErr w:type="gramEnd"/>
      <w:r>
        <w:rPr>
          <w:rFonts w:hint="eastAsia"/>
          <w:kern w:val="0"/>
        </w:rPr>
        <w:t>几下，但不要过线。开榫时要留半线。其半</w:t>
      </w:r>
      <w:proofErr w:type="gramStart"/>
      <w:r>
        <w:rPr>
          <w:rFonts w:hint="eastAsia"/>
          <w:kern w:val="0"/>
        </w:rPr>
        <w:t>榫</w:t>
      </w:r>
      <w:proofErr w:type="gramEnd"/>
      <w:r>
        <w:rPr>
          <w:rFonts w:hint="eastAsia"/>
          <w:kern w:val="0"/>
        </w:rPr>
        <w:t>长为木料宽度的</w:t>
      </w:r>
      <w:r>
        <w:rPr>
          <w:kern w:val="0"/>
        </w:rPr>
        <w:t>1/2</w:t>
      </w:r>
      <w:r>
        <w:rPr>
          <w:rFonts w:hint="eastAsia"/>
          <w:kern w:val="0"/>
        </w:rPr>
        <w:t>，应比半</w:t>
      </w:r>
      <w:proofErr w:type="gramStart"/>
      <w:r>
        <w:rPr>
          <w:rFonts w:hint="eastAsia"/>
          <w:kern w:val="0"/>
        </w:rPr>
        <w:t>眼深少</w:t>
      </w:r>
      <w:proofErr w:type="gramEnd"/>
      <w:r>
        <w:rPr>
          <w:kern w:val="0"/>
        </w:rPr>
        <w:t>1~2mm</w:t>
      </w:r>
      <w:r>
        <w:rPr>
          <w:rFonts w:hint="eastAsia"/>
          <w:kern w:val="0"/>
        </w:rPr>
        <w:t>，以备榫头因受潮而伸长。开榫要用锯小料的细齿锯。</w:t>
      </w:r>
    </w:p>
    <w:p w:rsidR="00DE7AAE" w:rsidRDefault="00DE7AAE" w:rsidP="00DE7AAE">
      <w:pPr>
        <w:rPr>
          <w:kern w:val="0"/>
        </w:rPr>
      </w:pPr>
      <w:r>
        <w:rPr>
          <w:kern w:val="0"/>
        </w:rPr>
        <w:t>B)</w:t>
      </w:r>
      <w:proofErr w:type="gramStart"/>
      <w:r>
        <w:rPr>
          <w:rFonts w:hint="eastAsia"/>
          <w:kern w:val="0"/>
        </w:rPr>
        <w:t>断肩就是把榫</w:t>
      </w:r>
      <w:proofErr w:type="gramEnd"/>
      <w:r>
        <w:rPr>
          <w:rFonts w:hint="eastAsia"/>
          <w:kern w:val="0"/>
        </w:rPr>
        <w:t>两边的肩膀断掉。</w:t>
      </w:r>
      <w:proofErr w:type="gramStart"/>
      <w:r>
        <w:rPr>
          <w:rFonts w:hint="eastAsia"/>
          <w:kern w:val="0"/>
        </w:rPr>
        <w:t>断肩时</w:t>
      </w:r>
      <w:proofErr w:type="gramEnd"/>
      <w:r>
        <w:rPr>
          <w:rFonts w:hint="eastAsia"/>
          <w:kern w:val="0"/>
        </w:rPr>
        <w:t>也要留线，快锯掉时要慢些，防止伤了</w:t>
      </w:r>
      <w:proofErr w:type="gramStart"/>
      <w:r>
        <w:rPr>
          <w:rFonts w:hint="eastAsia"/>
          <w:kern w:val="0"/>
        </w:rPr>
        <w:t>榫</w:t>
      </w:r>
      <w:proofErr w:type="gramEnd"/>
      <w:r>
        <w:rPr>
          <w:rFonts w:hint="eastAsia"/>
          <w:kern w:val="0"/>
        </w:rPr>
        <w:t>根。</w:t>
      </w:r>
      <w:proofErr w:type="gramStart"/>
      <w:r>
        <w:rPr>
          <w:rFonts w:hint="eastAsia"/>
          <w:kern w:val="0"/>
        </w:rPr>
        <w:t>断肩要用</w:t>
      </w:r>
      <w:proofErr w:type="gramEnd"/>
      <w:r>
        <w:rPr>
          <w:rFonts w:hint="eastAsia"/>
          <w:kern w:val="0"/>
        </w:rPr>
        <w:t>小锯。</w:t>
      </w:r>
    </w:p>
    <w:p w:rsidR="00DE7AAE" w:rsidRDefault="00DE7AAE" w:rsidP="00DE7AAE">
      <w:pPr>
        <w:rPr>
          <w:kern w:val="0"/>
        </w:rPr>
      </w:pPr>
      <w:r>
        <w:rPr>
          <w:kern w:val="0"/>
        </w:rPr>
        <w:t>C)</w:t>
      </w:r>
      <w:r>
        <w:rPr>
          <w:rFonts w:hint="eastAsia"/>
          <w:kern w:val="0"/>
        </w:rPr>
        <w:t>透榫锯好后插进眼里，以不松不紧为宜。</w:t>
      </w:r>
      <w:proofErr w:type="gramStart"/>
      <w:r>
        <w:rPr>
          <w:rFonts w:hint="eastAsia"/>
          <w:kern w:val="0"/>
        </w:rPr>
        <w:t>锯</w:t>
      </w:r>
      <w:proofErr w:type="gramEnd"/>
      <w:r>
        <w:rPr>
          <w:rFonts w:hint="eastAsia"/>
          <w:kern w:val="0"/>
        </w:rPr>
        <w:t>好的半</w:t>
      </w:r>
      <w:proofErr w:type="gramStart"/>
      <w:r>
        <w:rPr>
          <w:rFonts w:hint="eastAsia"/>
          <w:kern w:val="0"/>
        </w:rPr>
        <w:t>榫</w:t>
      </w:r>
      <w:proofErr w:type="gramEnd"/>
      <w:r>
        <w:rPr>
          <w:rFonts w:hint="eastAsia"/>
          <w:kern w:val="0"/>
        </w:rPr>
        <w:t>应比眼稍大。组装时在四面磨</w:t>
      </w:r>
      <w:proofErr w:type="gramStart"/>
      <w:r>
        <w:rPr>
          <w:rFonts w:hint="eastAsia"/>
          <w:kern w:val="0"/>
        </w:rPr>
        <w:t>角倒棱</w:t>
      </w:r>
      <w:proofErr w:type="gramEnd"/>
      <w:r>
        <w:rPr>
          <w:rFonts w:hint="eastAsia"/>
          <w:kern w:val="0"/>
        </w:rPr>
        <w:t>，抹上胶用锤敲进去，这样的</w:t>
      </w:r>
      <w:proofErr w:type="gramStart"/>
      <w:r>
        <w:rPr>
          <w:rFonts w:hint="eastAsia"/>
          <w:kern w:val="0"/>
        </w:rPr>
        <w:t>榫</w:t>
      </w:r>
      <w:proofErr w:type="gramEnd"/>
      <w:r>
        <w:rPr>
          <w:rFonts w:hint="eastAsia"/>
          <w:kern w:val="0"/>
        </w:rPr>
        <w:t>使用长久，不易松动。如果半</w:t>
      </w:r>
      <w:proofErr w:type="gramStart"/>
      <w:r>
        <w:rPr>
          <w:rFonts w:hint="eastAsia"/>
          <w:kern w:val="0"/>
        </w:rPr>
        <w:t>榫锯薄</w:t>
      </w:r>
      <w:proofErr w:type="gramEnd"/>
      <w:r>
        <w:rPr>
          <w:rFonts w:hint="eastAsia"/>
          <w:kern w:val="0"/>
        </w:rPr>
        <w:t>了，放进眼里松动，可在</w:t>
      </w:r>
      <w:r>
        <w:rPr>
          <w:rFonts w:hint="eastAsia"/>
          <w:kern w:val="0"/>
        </w:rPr>
        <w:lastRenderedPageBreak/>
        <w:t>半</w:t>
      </w:r>
      <w:proofErr w:type="gramStart"/>
      <w:r>
        <w:rPr>
          <w:rFonts w:hint="eastAsia"/>
          <w:kern w:val="0"/>
        </w:rPr>
        <w:t>榫</w:t>
      </w:r>
      <w:proofErr w:type="gramEnd"/>
      <w:r>
        <w:rPr>
          <w:rFonts w:hint="eastAsia"/>
          <w:kern w:val="0"/>
        </w:rPr>
        <w:t>上加两个破头</w:t>
      </w:r>
      <w:proofErr w:type="gramStart"/>
      <w:r>
        <w:rPr>
          <w:rFonts w:hint="eastAsia"/>
          <w:kern w:val="0"/>
        </w:rPr>
        <w:t>楔</w:t>
      </w:r>
      <w:proofErr w:type="gramEnd"/>
      <w:r>
        <w:rPr>
          <w:rFonts w:hint="eastAsia"/>
          <w:kern w:val="0"/>
        </w:rPr>
        <w:t>，抹上胶打入半眼内，使破头</w:t>
      </w:r>
      <w:proofErr w:type="gramStart"/>
      <w:r>
        <w:rPr>
          <w:rFonts w:hint="eastAsia"/>
          <w:kern w:val="0"/>
        </w:rPr>
        <w:t>楔</w:t>
      </w:r>
      <w:proofErr w:type="gramEnd"/>
      <w:r>
        <w:rPr>
          <w:rFonts w:hint="eastAsia"/>
          <w:kern w:val="0"/>
        </w:rPr>
        <w:t>把半</w:t>
      </w:r>
      <w:proofErr w:type="gramStart"/>
      <w:r>
        <w:rPr>
          <w:rFonts w:hint="eastAsia"/>
          <w:kern w:val="0"/>
        </w:rPr>
        <w:t>榫</w:t>
      </w:r>
      <w:proofErr w:type="gramEnd"/>
      <w:r>
        <w:rPr>
          <w:rFonts w:hint="eastAsia"/>
          <w:kern w:val="0"/>
        </w:rPr>
        <w:t>撑开借以补救。</w:t>
      </w:r>
    </w:p>
    <w:p w:rsidR="00DE7AAE" w:rsidRDefault="00DE7AAE" w:rsidP="00DE7AAE">
      <w:pPr>
        <w:rPr>
          <w:kern w:val="0"/>
        </w:rPr>
      </w:pPr>
      <w:r>
        <w:rPr>
          <w:kern w:val="0"/>
        </w:rPr>
        <w:t>D)</w:t>
      </w:r>
      <w:r>
        <w:rPr>
          <w:rFonts w:hint="eastAsia"/>
          <w:kern w:val="0"/>
        </w:rPr>
        <w:t>锯成的</w:t>
      </w:r>
      <w:proofErr w:type="gramStart"/>
      <w:r>
        <w:rPr>
          <w:rFonts w:hint="eastAsia"/>
          <w:kern w:val="0"/>
        </w:rPr>
        <w:t>榫</w:t>
      </w:r>
      <w:proofErr w:type="gramEnd"/>
      <w:r>
        <w:rPr>
          <w:rFonts w:hint="eastAsia"/>
          <w:kern w:val="0"/>
        </w:rPr>
        <w:t>要求方正、平直，不能歪歪扭扭，不能伤</w:t>
      </w:r>
      <w:proofErr w:type="gramStart"/>
      <w:r>
        <w:rPr>
          <w:rFonts w:hint="eastAsia"/>
          <w:kern w:val="0"/>
        </w:rPr>
        <w:t>榫</w:t>
      </w:r>
      <w:proofErr w:type="gramEnd"/>
      <w:r>
        <w:rPr>
          <w:rFonts w:hint="eastAsia"/>
          <w:kern w:val="0"/>
        </w:rPr>
        <w:t>根。如果榫头不方正、</w:t>
      </w:r>
      <w:proofErr w:type="gramStart"/>
      <w:r>
        <w:rPr>
          <w:rFonts w:hint="eastAsia"/>
          <w:kern w:val="0"/>
        </w:rPr>
        <w:t>不</w:t>
      </w:r>
      <w:proofErr w:type="gramEnd"/>
      <w:r>
        <w:rPr>
          <w:rFonts w:hint="eastAsia"/>
          <w:kern w:val="0"/>
        </w:rPr>
        <w:t>平直，会直接影响到门窗不能组装得方正、结实。</w:t>
      </w:r>
    </w:p>
    <w:p w:rsidR="00DE7AAE" w:rsidRDefault="00DE7AAE" w:rsidP="00DE7AAE">
      <w:pPr>
        <w:rPr>
          <w:kern w:val="0"/>
        </w:rPr>
      </w:pPr>
      <w:r>
        <w:rPr>
          <w:kern w:val="0"/>
        </w:rPr>
        <w:t xml:space="preserve">8) </w:t>
      </w:r>
      <w:r>
        <w:rPr>
          <w:rFonts w:hint="eastAsia"/>
          <w:kern w:val="0"/>
        </w:rPr>
        <w:t>组装与净面</w:t>
      </w:r>
    </w:p>
    <w:p w:rsidR="00DE7AAE" w:rsidRDefault="00DE7AAE" w:rsidP="00DE7AAE">
      <w:pPr>
        <w:rPr>
          <w:kern w:val="0"/>
        </w:rPr>
      </w:pPr>
      <w:r>
        <w:rPr>
          <w:kern w:val="0"/>
        </w:rPr>
        <w:t>A)</w:t>
      </w:r>
      <w:r>
        <w:rPr>
          <w:rFonts w:hint="eastAsia"/>
          <w:kern w:val="0"/>
        </w:rPr>
        <w:t>组装门框、扇前，应选出各部件的正央，以便使组装后正面在同一面，把组装</w:t>
      </w:r>
      <w:proofErr w:type="gramStart"/>
      <w:r>
        <w:rPr>
          <w:rFonts w:hint="eastAsia"/>
          <w:kern w:val="0"/>
        </w:rPr>
        <w:t>后刨不</w:t>
      </w:r>
      <w:proofErr w:type="gramEnd"/>
      <w:r>
        <w:rPr>
          <w:rFonts w:hint="eastAsia"/>
          <w:kern w:val="0"/>
        </w:rPr>
        <w:t>到的面上的线用砂纸打掉。门框组装前，先在两根框</w:t>
      </w:r>
      <w:proofErr w:type="gramStart"/>
      <w:r>
        <w:rPr>
          <w:rFonts w:hint="eastAsia"/>
          <w:kern w:val="0"/>
        </w:rPr>
        <w:t>梃</w:t>
      </w:r>
      <w:proofErr w:type="gramEnd"/>
      <w:r>
        <w:rPr>
          <w:rFonts w:hint="eastAsia"/>
          <w:kern w:val="0"/>
        </w:rPr>
        <w:t>上量出门高，用细锯锯出一道锯口，或用记号笔划出一道线，这就室内地坪线，作为立框的标记。</w:t>
      </w:r>
    </w:p>
    <w:p w:rsidR="00DE7AAE" w:rsidRDefault="00DE7AAE" w:rsidP="00DE7AAE">
      <w:pPr>
        <w:rPr>
          <w:kern w:val="0"/>
        </w:rPr>
      </w:pPr>
      <w:r>
        <w:rPr>
          <w:kern w:val="0"/>
        </w:rPr>
        <w:t>B)</w:t>
      </w:r>
      <w:r>
        <w:rPr>
          <w:rFonts w:hint="eastAsia"/>
          <w:kern w:val="0"/>
        </w:rPr>
        <w:t>门框的组装，是把一根边</w:t>
      </w:r>
      <w:proofErr w:type="gramStart"/>
      <w:r>
        <w:rPr>
          <w:rFonts w:hint="eastAsia"/>
          <w:kern w:val="0"/>
        </w:rPr>
        <w:t>梃</w:t>
      </w:r>
      <w:proofErr w:type="gramEnd"/>
      <w:r>
        <w:rPr>
          <w:rFonts w:hint="eastAsia"/>
          <w:kern w:val="0"/>
        </w:rPr>
        <w:t>平放，将中贯档、上冒头</w:t>
      </w:r>
      <w:r>
        <w:rPr>
          <w:kern w:val="0"/>
        </w:rPr>
        <w:t>(</w:t>
      </w:r>
      <w:r>
        <w:rPr>
          <w:rFonts w:hint="eastAsia"/>
          <w:kern w:val="0"/>
        </w:rPr>
        <w:t>窗框还</w:t>
      </w:r>
      <w:proofErr w:type="gramStart"/>
      <w:r>
        <w:rPr>
          <w:rFonts w:hint="eastAsia"/>
          <w:kern w:val="0"/>
        </w:rPr>
        <w:t>不</w:t>
      </w:r>
      <w:proofErr w:type="gramEnd"/>
      <w:r>
        <w:rPr>
          <w:rFonts w:hint="eastAsia"/>
          <w:kern w:val="0"/>
        </w:rPr>
        <w:t>下冒头</w:t>
      </w:r>
      <w:r>
        <w:rPr>
          <w:kern w:val="0"/>
        </w:rPr>
        <w:t>)</w:t>
      </w:r>
      <w:r>
        <w:rPr>
          <w:rFonts w:hint="eastAsia"/>
          <w:kern w:val="0"/>
        </w:rPr>
        <w:t>的</w:t>
      </w:r>
      <w:proofErr w:type="gramStart"/>
      <w:r>
        <w:rPr>
          <w:rFonts w:hint="eastAsia"/>
          <w:kern w:val="0"/>
        </w:rPr>
        <w:t>榫</w:t>
      </w:r>
      <w:proofErr w:type="gramEnd"/>
      <w:r>
        <w:rPr>
          <w:rFonts w:hint="eastAsia"/>
          <w:kern w:val="0"/>
        </w:rPr>
        <w:t>插入</w:t>
      </w:r>
      <w:proofErr w:type="gramStart"/>
      <w:r>
        <w:rPr>
          <w:rFonts w:hint="eastAsia"/>
          <w:kern w:val="0"/>
        </w:rPr>
        <w:t>梃</w:t>
      </w:r>
      <w:proofErr w:type="gramEnd"/>
      <w:r>
        <w:rPr>
          <w:rFonts w:hint="eastAsia"/>
          <w:kern w:val="0"/>
        </w:rPr>
        <w:t>的眼里，再装上另一边的</w:t>
      </w:r>
      <w:proofErr w:type="gramStart"/>
      <w:r>
        <w:rPr>
          <w:rFonts w:hint="eastAsia"/>
          <w:kern w:val="0"/>
        </w:rPr>
        <w:t>梃</w:t>
      </w:r>
      <w:proofErr w:type="gramEnd"/>
      <w:r>
        <w:rPr>
          <w:rFonts w:hint="eastAsia"/>
          <w:kern w:val="0"/>
        </w:rPr>
        <w:t>，用锤轻轻敲打拼合，敲打时要垫木块，防止打坏</w:t>
      </w:r>
      <w:proofErr w:type="gramStart"/>
      <w:r>
        <w:rPr>
          <w:rFonts w:hint="eastAsia"/>
          <w:kern w:val="0"/>
        </w:rPr>
        <w:t>榫</w:t>
      </w:r>
      <w:proofErr w:type="gramEnd"/>
      <w:r>
        <w:rPr>
          <w:rFonts w:hint="eastAsia"/>
          <w:kern w:val="0"/>
        </w:rPr>
        <w:t>或留下敲打的痕迹。待整个门窗框</w:t>
      </w:r>
      <w:proofErr w:type="gramStart"/>
      <w:r>
        <w:rPr>
          <w:rFonts w:hint="eastAsia"/>
          <w:kern w:val="0"/>
        </w:rPr>
        <w:t>拼好归方以后</w:t>
      </w:r>
      <w:proofErr w:type="gramEnd"/>
      <w:r>
        <w:rPr>
          <w:rFonts w:hint="eastAsia"/>
          <w:kern w:val="0"/>
        </w:rPr>
        <w:t>，再将所有的榫头敲实，锯断露出的榫头。</w:t>
      </w:r>
    </w:p>
    <w:p w:rsidR="00DE7AAE" w:rsidRDefault="00DE7AAE" w:rsidP="00DE7AAE">
      <w:pPr>
        <w:rPr>
          <w:kern w:val="0"/>
        </w:rPr>
      </w:pPr>
      <w:r>
        <w:rPr>
          <w:kern w:val="0"/>
        </w:rPr>
        <w:t>C)</w:t>
      </w:r>
      <w:r>
        <w:rPr>
          <w:rFonts w:hint="eastAsia"/>
          <w:kern w:val="0"/>
        </w:rPr>
        <w:t>门扇的组装方法与门框基本相同。但门扇中有门板，须先</w:t>
      </w:r>
      <w:proofErr w:type="gramStart"/>
      <w:r>
        <w:rPr>
          <w:rFonts w:hint="eastAsia"/>
          <w:kern w:val="0"/>
        </w:rPr>
        <w:t>把门芯按尺寸</w:t>
      </w:r>
      <w:proofErr w:type="gramEnd"/>
      <w:r>
        <w:rPr>
          <w:rFonts w:hint="eastAsia"/>
          <w:kern w:val="0"/>
        </w:rPr>
        <w:t>裁好，一般门芯板应比在门扇边上量得的尺寸小</w:t>
      </w:r>
      <w:r>
        <w:rPr>
          <w:kern w:val="0"/>
        </w:rPr>
        <w:t>3~5mm</w:t>
      </w:r>
      <w:r>
        <w:rPr>
          <w:rFonts w:hint="eastAsia"/>
          <w:kern w:val="0"/>
        </w:rPr>
        <w:t>，门芯板的四边去棱、刨光。然后，先把一根门</w:t>
      </w:r>
      <w:proofErr w:type="gramStart"/>
      <w:r>
        <w:rPr>
          <w:rFonts w:hint="eastAsia"/>
          <w:kern w:val="0"/>
        </w:rPr>
        <w:t>梃</w:t>
      </w:r>
      <w:proofErr w:type="gramEnd"/>
      <w:r>
        <w:rPr>
          <w:rFonts w:hint="eastAsia"/>
          <w:kern w:val="0"/>
        </w:rPr>
        <w:t>平放，将冒头逐个装入，门芯板嵌入冒头与门</w:t>
      </w:r>
      <w:proofErr w:type="gramStart"/>
      <w:r>
        <w:rPr>
          <w:rFonts w:hint="eastAsia"/>
          <w:kern w:val="0"/>
        </w:rPr>
        <w:t>梃</w:t>
      </w:r>
      <w:proofErr w:type="gramEnd"/>
      <w:r>
        <w:rPr>
          <w:rFonts w:hint="eastAsia"/>
          <w:kern w:val="0"/>
        </w:rPr>
        <w:t>的凹槽内，再将另一根门</w:t>
      </w:r>
      <w:proofErr w:type="gramStart"/>
      <w:r>
        <w:rPr>
          <w:rFonts w:hint="eastAsia"/>
          <w:kern w:val="0"/>
        </w:rPr>
        <w:t>梃</w:t>
      </w:r>
      <w:proofErr w:type="gramEnd"/>
      <w:r>
        <w:rPr>
          <w:rFonts w:hint="eastAsia"/>
          <w:kern w:val="0"/>
        </w:rPr>
        <w:t>的眼对准</w:t>
      </w:r>
      <w:proofErr w:type="gramStart"/>
      <w:r>
        <w:rPr>
          <w:rFonts w:hint="eastAsia"/>
          <w:kern w:val="0"/>
        </w:rPr>
        <w:t>榫</w:t>
      </w:r>
      <w:proofErr w:type="gramEnd"/>
      <w:r>
        <w:rPr>
          <w:rFonts w:hint="eastAsia"/>
          <w:kern w:val="0"/>
        </w:rPr>
        <w:t>敷装入，并用</w:t>
      </w:r>
      <w:proofErr w:type="gramStart"/>
      <w:r>
        <w:rPr>
          <w:rFonts w:hint="eastAsia"/>
          <w:kern w:val="0"/>
        </w:rPr>
        <w:t>锤</w:t>
      </w:r>
      <w:proofErr w:type="gramEnd"/>
      <w:r>
        <w:rPr>
          <w:rFonts w:hint="eastAsia"/>
          <w:kern w:val="0"/>
        </w:rPr>
        <w:t>木块敲紧。</w:t>
      </w:r>
    </w:p>
    <w:p w:rsidR="00DE7AAE" w:rsidRDefault="00DE7AAE" w:rsidP="00DE7AAE">
      <w:pPr>
        <w:rPr>
          <w:kern w:val="0"/>
        </w:rPr>
      </w:pPr>
      <w:r>
        <w:rPr>
          <w:kern w:val="0"/>
        </w:rPr>
        <w:t>D)</w:t>
      </w:r>
      <w:r>
        <w:rPr>
          <w:rFonts w:hint="eastAsia"/>
          <w:kern w:val="0"/>
        </w:rPr>
        <w:t>门框、扇组装好后，为使其成为一个结实的整体，必须在眼中加木楔，将</w:t>
      </w:r>
      <w:proofErr w:type="gramStart"/>
      <w:r>
        <w:rPr>
          <w:rFonts w:hint="eastAsia"/>
          <w:kern w:val="0"/>
        </w:rPr>
        <w:t>榫</w:t>
      </w:r>
      <w:proofErr w:type="gramEnd"/>
      <w:r>
        <w:rPr>
          <w:rFonts w:hint="eastAsia"/>
          <w:kern w:val="0"/>
        </w:rPr>
        <w:t>在眼中挤紧。木楔长度与</w:t>
      </w:r>
      <w:proofErr w:type="gramStart"/>
      <w:r>
        <w:rPr>
          <w:rFonts w:hint="eastAsia"/>
          <w:kern w:val="0"/>
        </w:rPr>
        <w:t>榫</w:t>
      </w:r>
      <w:proofErr w:type="gramEnd"/>
      <w:r>
        <w:rPr>
          <w:rFonts w:hint="eastAsia"/>
          <w:kern w:val="0"/>
        </w:rPr>
        <w:t>一样长，宽度比眼宽窄</w:t>
      </w:r>
      <w:r>
        <w:rPr>
          <w:kern w:val="0"/>
        </w:rPr>
        <w:t>2~3mm</w:t>
      </w:r>
      <w:r>
        <w:rPr>
          <w:rFonts w:hint="eastAsia"/>
          <w:kern w:val="0"/>
        </w:rPr>
        <w:t>，楔子头用扁铲顺木纹铲尖。加楔时，应先检查门窗框、扇的方正，掌握其歪扭情况，以便在加楔时调整、纠正。</w:t>
      </w:r>
    </w:p>
    <w:p w:rsidR="00DE7AAE" w:rsidRDefault="00DE7AAE" w:rsidP="00DE7AAE">
      <w:pPr>
        <w:rPr>
          <w:kern w:val="0"/>
        </w:rPr>
      </w:pPr>
      <w:r>
        <w:rPr>
          <w:kern w:val="0"/>
        </w:rPr>
        <w:t>E)</w:t>
      </w:r>
      <w:r>
        <w:rPr>
          <w:rFonts w:hint="eastAsia"/>
          <w:kern w:val="0"/>
        </w:rPr>
        <w:t>一般每个榫头内必须加两个楔子。加楔时，用凿子或斧子把榫头凿出一道缝，将楔子两面抹上胶插进缝内，敲打楔子要先轻后重，逐步</w:t>
      </w:r>
      <w:proofErr w:type="gramStart"/>
      <w:r>
        <w:rPr>
          <w:rFonts w:hint="eastAsia"/>
          <w:kern w:val="0"/>
        </w:rPr>
        <w:t>撙</w:t>
      </w:r>
      <w:proofErr w:type="gramEnd"/>
      <w:r>
        <w:rPr>
          <w:rFonts w:hint="eastAsia"/>
          <w:kern w:val="0"/>
        </w:rPr>
        <w:t>入，不要用力太猛。当楔子已打不动，孔眼已卡紧饱满时，就不要再敲，以免将木料</w:t>
      </w:r>
      <w:proofErr w:type="gramStart"/>
      <w:r>
        <w:rPr>
          <w:rFonts w:hint="eastAsia"/>
          <w:kern w:val="0"/>
        </w:rPr>
        <w:t>撙</w:t>
      </w:r>
      <w:proofErr w:type="gramEnd"/>
      <w:r>
        <w:rPr>
          <w:rFonts w:hint="eastAsia"/>
          <w:kern w:val="0"/>
        </w:rPr>
        <w:t>裂。在加楔过程中，对框、</w:t>
      </w:r>
      <w:proofErr w:type="gramStart"/>
      <w:r>
        <w:rPr>
          <w:rFonts w:hint="eastAsia"/>
          <w:kern w:val="0"/>
        </w:rPr>
        <w:t>扇要随时</w:t>
      </w:r>
      <w:proofErr w:type="gramEnd"/>
      <w:r>
        <w:rPr>
          <w:rFonts w:hint="eastAsia"/>
          <w:kern w:val="0"/>
        </w:rPr>
        <w:t>用角尺或</w:t>
      </w:r>
      <w:proofErr w:type="gramStart"/>
      <w:r>
        <w:rPr>
          <w:rFonts w:hint="eastAsia"/>
          <w:kern w:val="0"/>
        </w:rPr>
        <w:t>尺杆卡窜角</w:t>
      </w:r>
      <w:proofErr w:type="gramEnd"/>
      <w:r>
        <w:rPr>
          <w:rFonts w:hint="eastAsia"/>
          <w:kern w:val="0"/>
        </w:rPr>
        <w:t>找方正，并校正框、扇的不平处，加楔时注意纠正。</w:t>
      </w:r>
    </w:p>
    <w:p w:rsidR="00DE7AAE" w:rsidRDefault="00DE7AAE" w:rsidP="00DE7AAE">
      <w:pPr>
        <w:rPr>
          <w:kern w:val="0"/>
        </w:rPr>
      </w:pPr>
      <w:r>
        <w:rPr>
          <w:kern w:val="0"/>
        </w:rPr>
        <w:t>F)</w:t>
      </w:r>
      <w:r>
        <w:rPr>
          <w:rFonts w:hint="eastAsia"/>
          <w:kern w:val="0"/>
        </w:rPr>
        <w:t>组装好的门框、扇用细刨或砂纸</w:t>
      </w:r>
      <w:proofErr w:type="gramStart"/>
      <w:r>
        <w:rPr>
          <w:rFonts w:hint="eastAsia"/>
          <w:kern w:val="0"/>
        </w:rPr>
        <w:t>修平修光</w:t>
      </w:r>
      <w:proofErr w:type="gramEnd"/>
      <w:r>
        <w:rPr>
          <w:rFonts w:hint="eastAsia"/>
          <w:kern w:val="0"/>
        </w:rPr>
        <w:t>。双扇门窗要配好对，对缝的</w:t>
      </w:r>
      <w:proofErr w:type="gramStart"/>
      <w:r>
        <w:rPr>
          <w:rFonts w:hint="eastAsia"/>
          <w:kern w:val="0"/>
        </w:rPr>
        <w:t>裁口刨好</w:t>
      </w:r>
      <w:proofErr w:type="gramEnd"/>
      <w:r>
        <w:rPr>
          <w:rFonts w:hint="eastAsia"/>
          <w:kern w:val="0"/>
        </w:rPr>
        <w:t>。安装前，门窗框靠墙的一面，均要刷一道沥青，以增加防腐能力。</w:t>
      </w:r>
    </w:p>
    <w:p w:rsidR="00DE7AAE" w:rsidRDefault="00DE7AAE" w:rsidP="00DE7AAE">
      <w:pPr>
        <w:rPr>
          <w:kern w:val="0"/>
        </w:rPr>
      </w:pPr>
      <w:r>
        <w:rPr>
          <w:kern w:val="0"/>
        </w:rPr>
        <w:t>G)</w:t>
      </w:r>
      <w:r>
        <w:rPr>
          <w:rFonts w:hint="eastAsia"/>
          <w:kern w:val="0"/>
        </w:rPr>
        <w:t>为了防止校正好的门窗框再变形，应在门框下端钉上拉杆，拉杆下皮正好是锯口或记号的地坪线。大一些的门框，在中贯档与</w:t>
      </w:r>
      <w:proofErr w:type="gramStart"/>
      <w:r>
        <w:rPr>
          <w:rFonts w:hint="eastAsia"/>
          <w:kern w:val="0"/>
        </w:rPr>
        <w:t>梃</w:t>
      </w:r>
      <w:proofErr w:type="gramEnd"/>
      <w:r>
        <w:rPr>
          <w:rFonts w:hint="eastAsia"/>
          <w:kern w:val="0"/>
        </w:rPr>
        <w:t>间要钉八字撑杆。</w:t>
      </w:r>
    </w:p>
    <w:p w:rsidR="00DE7AAE" w:rsidRDefault="00DE7AAE" w:rsidP="00DE7AAE">
      <w:pPr>
        <w:rPr>
          <w:kern w:val="0"/>
        </w:rPr>
      </w:pPr>
      <w:r>
        <w:rPr>
          <w:kern w:val="0"/>
        </w:rPr>
        <w:t>H)</w:t>
      </w:r>
      <w:r>
        <w:rPr>
          <w:rFonts w:hint="eastAsia"/>
          <w:kern w:val="0"/>
        </w:rPr>
        <w:t>门窗框组装好要防止日晒雨淋，防止碰撞。</w:t>
      </w:r>
    </w:p>
    <w:p w:rsidR="00DE7AAE" w:rsidRDefault="00DE7AAE" w:rsidP="00DE7AAE">
      <w:pPr>
        <w:rPr>
          <w:kern w:val="0"/>
        </w:rPr>
      </w:pPr>
      <w:r>
        <w:rPr>
          <w:kern w:val="0"/>
        </w:rPr>
        <w:t xml:space="preserve">6.1.13..2 </w:t>
      </w:r>
      <w:r>
        <w:rPr>
          <w:rFonts w:hint="eastAsia"/>
          <w:kern w:val="0"/>
        </w:rPr>
        <w:t>门扇的安装</w:t>
      </w:r>
    </w:p>
    <w:p w:rsidR="00DE7AAE" w:rsidRDefault="00DE7AAE" w:rsidP="00DE7AAE">
      <w:pPr>
        <w:rPr>
          <w:kern w:val="0"/>
        </w:rPr>
      </w:pPr>
      <w:r>
        <w:rPr>
          <w:kern w:val="0"/>
        </w:rPr>
        <w:t xml:space="preserve">(1) </w:t>
      </w:r>
      <w:r>
        <w:rPr>
          <w:rFonts w:hint="eastAsia"/>
          <w:kern w:val="0"/>
        </w:rPr>
        <w:t>施工准备</w:t>
      </w:r>
    </w:p>
    <w:p w:rsidR="00DE7AAE" w:rsidRDefault="00DE7AAE" w:rsidP="00DE7AAE">
      <w:pPr>
        <w:rPr>
          <w:kern w:val="0"/>
        </w:rPr>
      </w:pPr>
      <w:r>
        <w:rPr>
          <w:kern w:val="0"/>
        </w:rPr>
        <w:t>1)</w:t>
      </w:r>
      <w:r>
        <w:rPr>
          <w:rFonts w:hint="eastAsia"/>
          <w:kern w:val="0"/>
        </w:rPr>
        <w:t>安装门扇前，先要检查门框上、中、下三部分是否一样宽，如果相差超过</w:t>
      </w:r>
      <w:r>
        <w:rPr>
          <w:kern w:val="0"/>
        </w:rPr>
        <w:t>5mm</w:t>
      </w:r>
      <w:r>
        <w:rPr>
          <w:rFonts w:hint="eastAsia"/>
          <w:kern w:val="0"/>
        </w:rPr>
        <w:t>，就必须修整。</w:t>
      </w:r>
    </w:p>
    <w:p w:rsidR="00DE7AAE" w:rsidRDefault="00DE7AAE" w:rsidP="00DE7AAE">
      <w:pPr>
        <w:rPr>
          <w:kern w:val="0"/>
        </w:rPr>
      </w:pPr>
      <w:r>
        <w:rPr>
          <w:kern w:val="0"/>
        </w:rPr>
        <w:t>2)</w:t>
      </w:r>
      <w:r>
        <w:rPr>
          <w:rFonts w:hint="eastAsia"/>
          <w:kern w:val="0"/>
        </w:rPr>
        <w:t>核对门扇的开启方向，并打记号，以免</w:t>
      </w:r>
      <w:proofErr w:type="gramStart"/>
      <w:r>
        <w:rPr>
          <w:rFonts w:hint="eastAsia"/>
          <w:kern w:val="0"/>
        </w:rPr>
        <w:t>把扇安错</w:t>
      </w:r>
      <w:proofErr w:type="gramEnd"/>
      <w:r>
        <w:rPr>
          <w:rFonts w:hint="eastAsia"/>
          <w:kern w:val="0"/>
        </w:rPr>
        <w:t>。</w:t>
      </w:r>
    </w:p>
    <w:p w:rsidR="00DE7AAE" w:rsidRDefault="00DE7AAE" w:rsidP="00DE7AAE">
      <w:pPr>
        <w:rPr>
          <w:kern w:val="0"/>
        </w:rPr>
      </w:pPr>
      <w:r>
        <w:rPr>
          <w:kern w:val="0"/>
        </w:rPr>
        <w:t>3)</w:t>
      </w:r>
      <w:r>
        <w:rPr>
          <w:rFonts w:hint="eastAsia"/>
          <w:kern w:val="0"/>
        </w:rPr>
        <w:t>安装扇前，预先量出门窗框口的净尺寸，考虑风缝</w:t>
      </w:r>
      <w:r>
        <w:rPr>
          <w:kern w:val="0"/>
        </w:rPr>
        <w:t>(</w:t>
      </w:r>
      <w:r>
        <w:rPr>
          <w:rFonts w:hint="eastAsia"/>
          <w:kern w:val="0"/>
        </w:rPr>
        <w:t>松动</w:t>
      </w:r>
      <w:r>
        <w:rPr>
          <w:kern w:val="0"/>
        </w:rPr>
        <w:t>)</w:t>
      </w:r>
      <w:r>
        <w:rPr>
          <w:rFonts w:hint="eastAsia"/>
          <w:kern w:val="0"/>
        </w:rPr>
        <w:t>的大小，再好进一步确定扇的宽度和高度，并进行修刨。</w:t>
      </w:r>
      <w:proofErr w:type="gramStart"/>
      <w:r>
        <w:rPr>
          <w:rFonts w:hint="eastAsia"/>
          <w:kern w:val="0"/>
        </w:rPr>
        <w:t>修刨时</w:t>
      </w:r>
      <w:proofErr w:type="gramEnd"/>
      <w:r>
        <w:rPr>
          <w:rFonts w:hint="eastAsia"/>
          <w:kern w:val="0"/>
        </w:rPr>
        <w:t>，高度方向，下冒头边</w:t>
      </w:r>
      <w:proofErr w:type="gramStart"/>
      <w:r>
        <w:rPr>
          <w:rFonts w:hint="eastAsia"/>
          <w:kern w:val="0"/>
        </w:rPr>
        <w:t>略微修刨一下</w:t>
      </w:r>
      <w:proofErr w:type="gramEnd"/>
      <w:r>
        <w:rPr>
          <w:rFonts w:hint="eastAsia"/>
          <w:kern w:val="0"/>
        </w:rPr>
        <w:t>，主要</w:t>
      </w:r>
      <w:proofErr w:type="gramStart"/>
      <w:r>
        <w:rPr>
          <w:rFonts w:hint="eastAsia"/>
          <w:kern w:val="0"/>
        </w:rPr>
        <w:t>是修刨上冒头</w:t>
      </w:r>
      <w:proofErr w:type="gramEnd"/>
      <w:r>
        <w:rPr>
          <w:rFonts w:hint="eastAsia"/>
          <w:kern w:val="0"/>
        </w:rPr>
        <w:t>边。宽度方向上的修刨，应将门扇定于门窗框中，并检查与门窗框配合的松紧度。由于木材有干缩湿胀的性质，而且门窗扇、门窗框上都需要有油漆及打底层的厚度，所以安装时要留缝。一般门扇对口</w:t>
      </w:r>
      <w:proofErr w:type="gramStart"/>
      <w:r>
        <w:rPr>
          <w:rFonts w:hint="eastAsia"/>
          <w:kern w:val="0"/>
        </w:rPr>
        <w:t>处竖缝留</w:t>
      </w:r>
      <w:proofErr w:type="gramEnd"/>
      <w:r>
        <w:rPr>
          <w:kern w:val="0"/>
        </w:rPr>
        <w:t>1.5~2.5mm</w:t>
      </w:r>
      <w:r>
        <w:rPr>
          <w:rFonts w:hint="eastAsia"/>
          <w:kern w:val="0"/>
        </w:rPr>
        <w:t>，</w:t>
      </w:r>
      <w:proofErr w:type="gramStart"/>
      <w:r>
        <w:rPr>
          <w:rFonts w:hint="eastAsia"/>
          <w:kern w:val="0"/>
        </w:rPr>
        <w:t>扇竖缝</w:t>
      </w:r>
      <w:proofErr w:type="gramEnd"/>
      <w:r>
        <w:rPr>
          <w:rFonts w:hint="eastAsia"/>
          <w:kern w:val="0"/>
        </w:rPr>
        <w:t>为</w:t>
      </w:r>
      <w:r>
        <w:rPr>
          <w:kern w:val="0"/>
        </w:rPr>
        <w:t>2mm</w:t>
      </w:r>
      <w:r>
        <w:rPr>
          <w:rFonts w:hint="eastAsia"/>
          <w:kern w:val="0"/>
        </w:rPr>
        <w:t>。并按此尺寸进行修刨。</w:t>
      </w:r>
    </w:p>
    <w:p w:rsidR="00DE7AAE" w:rsidRDefault="00DE7AAE" w:rsidP="00DE7AAE">
      <w:pPr>
        <w:rPr>
          <w:kern w:val="0"/>
        </w:rPr>
      </w:pPr>
      <w:r>
        <w:rPr>
          <w:kern w:val="0"/>
        </w:rPr>
        <w:t xml:space="preserve">(2) </w:t>
      </w:r>
      <w:r>
        <w:rPr>
          <w:rFonts w:hint="eastAsia"/>
          <w:kern w:val="0"/>
        </w:rPr>
        <w:t>施工要点</w:t>
      </w:r>
    </w:p>
    <w:p w:rsidR="00DE7AAE" w:rsidRDefault="00DE7AAE" w:rsidP="00DE7AAE">
      <w:pPr>
        <w:rPr>
          <w:kern w:val="0"/>
        </w:rPr>
      </w:pPr>
      <w:r>
        <w:rPr>
          <w:kern w:val="0"/>
        </w:rPr>
        <w:t>1)</w:t>
      </w:r>
      <w:r>
        <w:rPr>
          <w:rFonts w:hint="eastAsia"/>
          <w:kern w:val="0"/>
        </w:rPr>
        <w:t>将</w:t>
      </w:r>
      <w:proofErr w:type="gramStart"/>
      <w:r>
        <w:rPr>
          <w:rFonts w:hint="eastAsia"/>
          <w:kern w:val="0"/>
        </w:rPr>
        <w:t>修刨好的</w:t>
      </w:r>
      <w:proofErr w:type="gramEnd"/>
      <w:r>
        <w:rPr>
          <w:rFonts w:hint="eastAsia"/>
          <w:kern w:val="0"/>
        </w:rPr>
        <w:t>门扇，用木楔临时立于门框中，排好缝隙后画出铰链位置。铰链位置距上、下边的距离宜是门扇宽度的</w:t>
      </w:r>
      <w:r>
        <w:rPr>
          <w:kern w:val="0"/>
        </w:rPr>
        <w:t>1/10</w:t>
      </w:r>
      <w:r>
        <w:rPr>
          <w:rFonts w:hint="eastAsia"/>
          <w:kern w:val="0"/>
        </w:rPr>
        <w:t>，这个位置对铰链受力比较有利，又可避开榫头。然后把扇取下来，</w:t>
      </w:r>
      <w:proofErr w:type="gramStart"/>
      <w:r>
        <w:rPr>
          <w:rFonts w:hint="eastAsia"/>
          <w:kern w:val="0"/>
        </w:rPr>
        <w:t>用扇铲</w:t>
      </w:r>
      <w:proofErr w:type="gramEnd"/>
      <w:r>
        <w:rPr>
          <w:rFonts w:hint="eastAsia"/>
          <w:kern w:val="0"/>
        </w:rPr>
        <w:t>剔出铰链页槽。铰链页槽应外边汪，里边深，其深度应当是把多链合上后与框、扇平正为准。</w:t>
      </w:r>
      <w:proofErr w:type="gramStart"/>
      <w:r>
        <w:rPr>
          <w:rFonts w:hint="eastAsia"/>
          <w:kern w:val="0"/>
        </w:rPr>
        <w:t>剔好铰链</w:t>
      </w:r>
      <w:proofErr w:type="gramEnd"/>
      <w:r>
        <w:rPr>
          <w:rFonts w:hint="eastAsia"/>
          <w:kern w:val="0"/>
        </w:rPr>
        <w:t>槽后，将铰链放入，上下</w:t>
      </w:r>
      <w:proofErr w:type="gramStart"/>
      <w:r>
        <w:rPr>
          <w:rFonts w:hint="eastAsia"/>
          <w:kern w:val="0"/>
        </w:rPr>
        <w:t>铰链各拧一颗</w:t>
      </w:r>
      <w:proofErr w:type="gramEnd"/>
      <w:r>
        <w:rPr>
          <w:rFonts w:hint="eastAsia"/>
          <w:kern w:val="0"/>
        </w:rPr>
        <w:t>螺丝钉把扇挂上，检查缝隙是否符合要求，</w:t>
      </w:r>
      <w:proofErr w:type="gramStart"/>
      <w:r>
        <w:rPr>
          <w:rFonts w:hint="eastAsia"/>
          <w:kern w:val="0"/>
        </w:rPr>
        <w:t>扇与框是否</w:t>
      </w:r>
      <w:proofErr w:type="gramEnd"/>
      <w:r>
        <w:rPr>
          <w:rFonts w:hint="eastAsia"/>
          <w:kern w:val="0"/>
        </w:rPr>
        <w:t>齐平，</w:t>
      </w:r>
      <w:proofErr w:type="gramStart"/>
      <w:r>
        <w:rPr>
          <w:rFonts w:hint="eastAsia"/>
          <w:kern w:val="0"/>
        </w:rPr>
        <w:t>扇能否</w:t>
      </w:r>
      <w:proofErr w:type="gramEnd"/>
      <w:r>
        <w:rPr>
          <w:rFonts w:hint="eastAsia"/>
          <w:kern w:val="0"/>
        </w:rPr>
        <w:t>关住。检查合格后，再把螺丝钉全部上齐。</w:t>
      </w:r>
    </w:p>
    <w:p w:rsidR="00DE7AAE" w:rsidRDefault="00DE7AAE" w:rsidP="00DE7AAE">
      <w:pPr>
        <w:rPr>
          <w:kern w:val="0"/>
        </w:rPr>
      </w:pPr>
      <w:r>
        <w:rPr>
          <w:kern w:val="0"/>
        </w:rPr>
        <w:t>2)</w:t>
      </w:r>
      <w:r>
        <w:rPr>
          <w:rFonts w:hint="eastAsia"/>
          <w:kern w:val="0"/>
        </w:rPr>
        <w:t>双扇门扇安装方法与单扇的安装基本相同，只是多一道工序——错口。双扇门应按开启方</w:t>
      </w:r>
      <w:r>
        <w:rPr>
          <w:rFonts w:hint="eastAsia"/>
          <w:kern w:val="0"/>
        </w:rPr>
        <w:lastRenderedPageBreak/>
        <w:t>向看，右手门是盖口，左手门是等口。</w:t>
      </w:r>
    </w:p>
    <w:p w:rsidR="00DE7AAE" w:rsidRDefault="00DE7AAE" w:rsidP="00DE7AAE">
      <w:pPr>
        <w:rPr>
          <w:kern w:val="0"/>
        </w:rPr>
      </w:pPr>
      <w:r>
        <w:rPr>
          <w:kern w:val="0"/>
        </w:rPr>
        <w:t>3)</w:t>
      </w:r>
      <w:r>
        <w:rPr>
          <w:rFonts w:hint="eastAsia"/>
          <w:kern w:val="0"/>
        </w:rPr>
        <w:t>门扇安装好后要试开，其标准是：以开到那里就能停到那里为好，不能有自开或自关的现象。如果发现门扇在高、宽上有短缺的情况，高度上应将补钉的板条钉在下冒头下面，宽度上，在装铰链一边的</w:t>
      </w:r>
      <w:proofErr w:type="gramStart"/>
      <w:r>
        <w:rPr>
          <w:rFonts w:hint="eastAsia"/>
          <w:kern w:val="0"/>
        </w:rPr>
        <w:t>梃</w:t>
      </w:r>
      <w:proofErr w:type="gramEnd"/>
      <w:r>
        <w:rPr>
          <w:rFonts w:hint="eastAsia"/>
          <w:kern w:val="0"/>
        </w:rPr>
        <w:t>上补钉板条。</w:t>
      </w:r>
    </w:p>
    <w:p w:rsidR="00DE7AAE" w:rsidRDefault="00DE7AAE" w:rsidP="00DE7AAE">
      <w:pPr>
        <w:rPr>
          <w:kern w:val="0"/>
        </w:rPr>
      </w:pPr>
      <w:r>
        <w:rPr>
          <w:kern w:val="0"/>
        </w:rPr>
        <w:t>4)</w:t>
      </w:r>
      <w:r>
        <w:rPr>
          <w:rFonts w:hint="eastAsia"/>
          <w:kern w:val="0"/>
        </w:rPr>
        <w:t>为了开关方便，平开扇上、下冒头最好刨成斜面。</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95" w:name="_Toc207188051"/>
      <w:r>
        <w:rPr>
          <w:rFonts w:hint="eastAsia"/>
        </w:rPr>
        <w:t>玻璃地弹门安装施工工艺</w:t>
      </w:r>
      <w:bookmarkStart w:id="96" w:name="bk161"/>
      <w:bookmarkEnd w:id="95"/>
      <w:bookmarkEnd w:id="96"/>
    </w:p>
    <w:p w:rsidR="00DE7AAE" w:rsidRDefault="00DE7AAE" w:rsidP="00DE7AAE">
      <w:pPr>
        <w:rPr>
          <w:kern w:val="0"/>
        </w:rPr>
      </w:pPr>
      <w:bookmarkStart w:id="97" w:name="bk162"/>
      <w:bookmarkEnd w:id="97"/>
      <w:r>
        <w:rPr>
          <w:kern w:val="0"/>
        </w:rPr>
        <w:t xml:space="preserve">6.1.14.1 </w:t>
      </w:r>
      <w:r>
        <w:rPr>
          <w:rFonts w:hint="eastAsia"/>
          <w:kern w:val="0"/>
        </w:rPr>
        <w:t>材料要求</w:t>
      </w:r>
    </w:p>
    <w:p w:rsidR="00DE7AAE" w:rsidRDefault="00DE7AAE" w:rsidP="00DE7AAE">
      <w:pPr>
        <w:rPr>
          <w:kern w:val="0"/>
        </w:rPr>
      </w:pPr>
      <w:r>
        <w:rPr>
          <w:kern w:val="0"/>
        </w:rPr>
        <w:t xml:space="preserve">(1) </w:t>
      </w:r>
      <w:r>
        <w:rPr>
          <w:rFonts w:hint="eastAsia"/>
          <w:kern w:val="0"/>
        </w:rPr>
        <w:t>玻璃门的型号、规格应符合设计要求，五金配件配套齐全，并具有出厂合格证。</w:t>
      </w:r>
    </w:p>
    <w:p w:rsidR="00DE7AAE" w:rsidRDefault="00DE7AAE" w:rsidP="00DE7AAE">
      <w:pPr>
        <w:rPr>
          <w:kern w:val="0"/>
        </w:rPr>
      </w:pPr>
      <w:r>
        <w:rPr>
          <w:kern w:val="0"/>
        </w:rPr>
        <w:t xml:space="preserve">(2) </w:t>
      </w:r>
      <w:r>
        <w:rPr>
          <w:rFonts w:hint="eastAsia"/>
          <w:kern w:val="0"/>
        </w:rPr>
        <w:t>玻璃门厚度必须符合设计要求，有出厂合格证。</w:t>
      </w:r>
    </w:p>
    <w:p w:rsidR="00DE7AAE" w:rsidRDefault="00DE7AAE" w:rsidP="00DE7AAE">
      <w:pPr>
        <w:rPr>
          <w:kern w:val="0"/>
        </w:rPr>
      </w:pPr>
      <w:r>
        <w:rPr>
          <w:kern w:val="0"/>
        </w:rPr>
        <w:t xml:space="preserve">(3) </w:t>
      </w:r>
      <w:r>
        <w:rPr>
          <w:rFonts w:hint="eastAsia"/>
          <w:kern w:val="0"/>
        </w:rPr>
        <w:t>辅助材料、密封胶、万能胶等应符合设计要求和有关标准的规定。</w:t>
      </w:r>
    </w:p>
    <w:p w:rsidR="00DE7AAE" w:rsidRDefault="00DE7AAE" w:rsidP="00DE7AAE">
      <w:pPr>
        <w:rPr>
          <w:kern w:val="0"/>
        </w:rPr>
      </w:pPr>
      <w:r>
        <w:rPr>
          <w:kern w:val="0"/>
        </w:rPr>
        <w:t xml:space="preserve">6.1.14.2 </w:t>
      </w:r>
      <w:r>
        <w:rPr>
          <w:rFonts w:hint="eastAsia"/>
          <w:kern w:val="0"/>
        </w:rPr>
        <w:t>主要机具设备</w:t>
      </w:r>
    </w:p>
    <w:p w:rsidR="00DE7AAE" w:rsidRDefault="00DE7AAE" w:rsidP="00DE7AAE">
      <w:pPr>
        <w:rPr>
          <w:kern w:val="0"/>
        </w:rPr>
      </w:pPr>
      <w:r>
        <w:rPr>
          <w:kern w:val="0"/>
        </w:rPr>
        <w:t xml:space="preserve">(1) </w:t>
      </w:r>
      <w:r>
        <w:rPr>
          <w:rFonts w:hint="eastAsia"/>
          <w:kern w:val="0"/>
        </w:rPr>
        <w:t>机具设备</w:t>
      </w:r>
    </w:p>
    <w:p w:rsidR="00DE7AAE" w:rsidRDefault="00DE7AAE" w:rsidP="00DE7AAE">
      <w:pPr>
        <w:rPr>
          <w:kern w:val="0"/>
        </w:rPr>
      </w:pPr>
      <w:r>
        <w:rPr>
          <w:rFonts w:hint="eastAsia"/>
          <w:kern w:val="0"/>
        </w:rPr>
        <w:t>手提砂轮机</w:t>
      </w:r>
    </w:p>
    <w:p w:rsidR="00DE7AAE" w:rsidRDefault="00DE7AAE" w:rsidP="00DE7AAE">
      <w:pPr>
        <w:rPr>
          <w:kern w:val="0"/>
        </w:rPr>
      </w:pPr>
      <w:r>
        <w:rPr>
          <w:kern w:val="0"/>
        </w:rPr>
        <w:t xml:space="preserve">(2) </w:t>
      </w:r>
      <w:r>
        <w:rPr>
          <w:rFonts w:hint="eastAsia"/>
          <w:kern w:val="0"/>
        </w:rPr>
        <w:t>主要工具</w:t>
      </w:r>
    </w:p>
    <w:p w:rsidR="00DE7AAE" w:rsidRDefault="00DE7AAE" w:rsidP="00DE7AAE">
      <w:pPr>
        <w:rPr>
          <w:kern w:val="0"/>
        </w:rPr>
      </w:pPr>
      <w:r>
        <w:rPr>
          <w:rFonts w:hint="eastAsia"/>
          <w:kern w:val="0"/>
        </w:rPr>
        <w:t>玻璃刀、密封胶注射枪、玻璃吸盘器、细砂轮、直尺、螺丝刀、</w:t>
      </w:r>
      <w:proofErr w:type="gramStart"/>
      <w:r>
        <w:rPr>
          <w:rFonts w:hint="eastAsia"/>
          <w:kern w:val="0"/>
        </w:rPr>
        <w:t>吊丝坠</w:t>
      </w:r>
      <w:proofErr w:type="gramEnd"/>
      <w:r>
        <w:rPr>
          <w:rFonts w:hint="eastAsia"/>
          <w:kern w:val="0"/>
        </w:rPr>
        <w:t>。</w:t>
      </w:r>
    </w:p>
    <w:p w:rsidR="00DE7AAE" w:rsidRDefault="00DE7AAE" w:rsidP="00DE7AAE">
      <w:pPr>
        <w:rPr>
          <w:kern w:val="0"/>
        </w:rPr>
      </w:pPr>
      <w:r>
        <w:rPr>
          <w:kern w:val="0"/>
        </w:rPr>
        <w:t xml:space="preserve">6.1.14.3 </w:t>
      </w:r>
      <w:r>
        <w:rPr>
          <w:rFonts w:hint="eastAsia"/>
          <w:kern w:val="0"/>
        </w:rPr>
        <w:t>作业条件</w:t>
      </w:r>
    </w:p>
    <w:p w:rsidR="00DE7AAE" w:rsidRDefault="00DE7AAE" w:rsidP="00DE7AAE">
      <w:pPr>
        <w:rPr>
          <w:kern w:val="0"/>
        </w:rPr>
      </w:pPr>
      <w:r>
        <w:rPr>
          <w:kern w:val="0"/>
        </w:rPr>
        <w:t xml:space="preserve">(1) </w:t>
      </w:r>
      <w:r>
        <w:rPr>
          <w:rFonts w:hint="eastAsia"/>
          <w:kern w:val="0"/>
        </w:rPr>
        <w:t>墙、地面的饰面已施工完毕，现场已清理干净，并经验收合格。</w:t>
      </w:r>
    </w:p>
    <w:p w:rsidR="00DE7AAE" w:rsidRDefault="00DE7AAE" w:rsidP="00DE7AAE">
      <w:pPr>
        <w:rPr>
          <w:kern w:val="0"/>
        </w:rPr>
      </w:pPr>
      <w:r>
        <w:rPr>
          <w:kern w:val="0"/>
        </w:rPr>
        <w:t xml:space="preserve">(2) </w:t>
      </w:r>
      <w:r>
        <w:rPr>
          <w:rFonts w:hint="eastAsia"/>
          <w:kern w:val="0"/>
        </w:rPr>
        <w:t>门框的大理石或其它饰面已经完成。门框顶部用来安装固定玻璃板的</w:t>
      </w:r>
      <w:proofErr w:type="gramStart"/>
      <w:r>
        <w:rPr>
          <w:rFonts w:hint="eastAsia"/>
          <w:kern w:val="0"/>
        </w:rPr>
        <w:t>限位槽已预留</w:t>
      </w:r>
      <w:proofErr w:type="gramEnd"/>
      <w:r>
        <w:rPr>
          <w:rFonts w:hint="eastAsia"/>
          <w:kern w:val="0"/>
        </w:rPr>
        <w:t>好。</w:t>
      </w:r>
    </w:p>
    <w:p w:rsidR="00DE7AAE" w:rsidRDefault="00DE7AAE" w:rsidP="00DE7AAE">
      <w:pPr>
        <w:rPr>
          <w:kern w:val="0"/>
        </w:rPr>
      </w:pPr>
      <w:r>
        <w:rPr>
          <w:kern w:val="0"/>
        </w:rPr>
        <w:t xml:space="preserve">(3) </w:t>
      </w:r>
      <w:r>
        <w:rPr>
          <w:rFonts w:hint="eastAsia"/>
          <w:kern w:val="0"/>
        </w:rPr>
        <w:t>把安装</w:t>
      </w:r>
      <w:proofErr w:type="gramStart"/>
      <w:r>
        <w:rPr>
          <w:rFonts w:hint="eastAsia"/>
          <w:kern w:val="0"/>
        </w:rPr>
        <w:t>固定厚</w:t>
      </w:r>
      <w:proofErr w:type="gramEnd"/>
      <w:r>
        <w:rPr>
          <w:rFonts w:hint="eastAsia"/>
          <w:kern w:val="0"/>
        </w:rPr>
        <w:t>玻璃的木底托用钉子或万能胶固定在地面上，接着在木底托上方中线一侧钉上用来固定玻璃板的木条，然后用万能胶将该侧不锈钢或其它饰面粘在木底托上。铝合金方管可用木螺丝固定在埋入地面下的防腐木砖上。</w:t>
      </w:r>
    </w:p>
    <w:p w:rsidR="00DE7AAE" w:rsidRDefault="00DE7AAE" w:rsidP="00DE7AAE">
      <w:pPr>
        <w:rPr>
          <w:kern w:val="0"/>
        </w:rPr>
      </w:pPr>
      <w:r>
        <w:rPr>
          <w:kern w:val="0"/>
        </w:rPr>
        <w:t xml:space="preserve">(4) </w:t>
      </w:r>
      <w:r>
        <w:rPr>
          <w:rFonts w:hint="eastAsia"/>
          <w:kern w:val="0"/>
        </w:rPr>
        <w:t>把开闭活动门扇用的地弹簧和定位销按设计要求安装在地面预留位置和门框的横梁上。</w:t>
      </w:r>
    </w:p>
    <w:p w:rsidR="00DE7AAE" w:rsidRDefault="00DE7AAE" w:rsidP="00DE7AAE">
      <w:pPr>
        <w:rPr>
          <w:kern w:val="0"/>
        </w:rPr>
      </w:pPr>
      <w:r>
        <w:rPr>
          <w:kern w:val="0"/>
        </w:rPr>
        <w:t xml:space="preserve">(5) </w:t>
      </w:r>
      <w:r>
        <w:rPr>
          <w:rFonts w:hint="eastAsia"/>
          <w:kern w:val="0"/>
        </w:rPr>
        <w:t>从固定玻璃板的安装位置的上部、中部和下部量三个尺寸，以最小尺寸为玻璃板的裁切尺寸。如果上、中、</w:t>
      </w:r>
      <w:proofErr w:type="gramStart"/>
      <w:r>
        <w:rPr>
          <w:rFonts w:hint="eastAsia"/>
          <w:kern w:val="0"/>
        </w:rPr>
        <w:t>下量得</w:t>
      </w:r>
      <w:proofErr w:type="gramEnd"/>
      <w:r>
        <w:rPr>
          <w:rFonts w:hint="eastAsia"/>
          <w:kern w:val="0"/>
        </w:rPr>
        <w:t>的尺寸一样，</w:t>
      </w:r>
      <w:proofErr w:type="gramStart"/>
      <w:r>
        <w:rPr>
          <w:rFonts w:hint="eastAsia"/>
          <w:kern w:val="0"/>
        </w:rPr>
        <w:t>则裁玻璃板</w:t>
      </w:r>
      <w:proofErr w:type="gramEnd"/>
      <w:r>
        <w:rPr>
          <w:rFonts w:hint="eastAsia"/>
          <w:kern w:val="0"/>
        </w:rPr>
        <w:t>时其裁切宽度应小于实测尺寸</w:t>
      </w:r>
      <w:r>
        <w:rPr>
          <w:kern w:val="0"/>
        </w:rPr>
        <w:t>2mm</w:t>
      </w:r>
      <w:r>
        <w:rPr>
          <w:rFonts w:hint="eastAsia"/>
          <w:kern w:val="0"/>
        </w:rPr>
        <w:t>，高度应小于实测高度</w:t>
      </w:r>
      <w:r>
        <w:rPr>
          <w:kern w:val="0"/>
        </w:rPr>
        <w:t>4 mm</w:t>
      </w:r>
      <w:r>
        <w:rPr>
          <w:rFonts w:hint="eastAsia"/>
          <w:kern w:val="0"/>
        </w:rPr>
        <w:t>。玻璃板裁好后，应在周边进行倒角处理，倒角宽度</w:t>
      </w:r>
      <w:r>
        <w:rPr>
          <w:kern w:val="0"/>
        </w:rPr>
        <w:t>2 mm</w:t>
      </w:r>
      <w:r>
        <w:rPr>
          <w:rFonts w:hint="eastAsia"/>
          <w:kern w:val="0"/>
        </w:rPr>
        <w:t>。</w:t>
      </w:r>
    </w:p>
    <w:p w:rsidR="00DE7AAE" w:rsidRDefault="00DE7AAE" w:rsidP="00DE7AAE">
      <w:pPr>
        <w:rPr>
          <w:kern w:val="0"/>
        </w:rPr>
      </w:pPr>
      <w:r>
        <w:rPr>
          <w:kern w:val="0"/>
        </w:rPr>
        <w:t xml:space="preserve">6.1.14.4 </w:t>
      </w:r>
      <w:r>
        <w:rPr>
          <w:rFonts w:hint="eastAsia"/>
          <w:kern w:val="0"/>
        </w:rPr>
        <w:t>地弹簧安装</w:t>
      </w:r>
    </w:p>
    <w:p w:rsidR="00DE7AAE" w:rsidRDefault="00DE7AAE" w:rsidP="00DE7AAE">
      <w:pPr>
        <w:rPr>
          <w:kern w:val="0"/>
        </w:rPr>
      </w:pPr>
      <w:r>
        <w:rPr>
          <w:kern w:val="0"/>
        </w:rPr>
        <w:t xml:space="preserve">(1) </w:t>
      </w:r>
      <w:r>
        <w:rPr>
          <w:rFonts w:hint="eastAsia"/>
          <w:kern w:val="0"/>
        </w:rPr>
        <w:t>安装步骤</w:t>
      </w:r>
    </w:p>
    <w:p w:rsidR="00DE7AAE" w:rsidRDefault="00DE7AAE" w:rsidP="00DE7AAE">
      <w:pPr>
        <w:rPr>
          <w:kern w:val="0"/>
        </w:rPr>
      </w:pPr>
      <w:r>
        <w:rPr>
          <w:kern w:val="0"/>
        </w:rPr>
        <w:t>1)</w:t>
      </w:r>
      <w:r>
        <w:rPr>
          <w:rFonts w:hint="eastAsia"/>
          <w:kern w:val="0"/>
        </w:rPr>
        <w:t>先将顶轴套板固定于门扇上部，再将回转轴杆装于门扇底部，同时将螺钉装于两侧，顶轴套板之轴孔中心与回转轴杆之轴孔中心必须上、下对齐，保持在同一中心线上，并于门扇底面成垂直。中线距门边尺寸为</w:t>
      </w:r>
      <w:r>
        <w:rPr>
          <w:kern w:val="0"/>
        </w:rPr>
        <w:t>69mm</w:t>
      </w:r>
      <w:r>
        <w:rPr>
          <w:rFonts w:hint="eastAsia"/>
          <w:kern w:val="0"/>
        </w:rPr>
        <w:t>。</w:t>
      </w:r>
    </w:p>
    <w:p w:rsidR="00DE7AAE" w:rsidRDefault="00DE7AAE" w:rsidP="00DE7AAE">
      <w:pPr>
        <w:rPr>
          <w:kern w:val="0"/>
        </w:rPr>
      </w:pPr>
      <w:r>
        <w:rPr>
          <w:kern w:val="0"/>
        </w:rPr>
        <w:t>2)</w:t>
      </w:r>
      <w:r>
        <w:rPr>
          <w:rFonts w:hint="eastAsia"/>
          <w:kern w:val="0"/>
        </w:rPr>
        <w:t>将</w:t>
      </w:r>
      <w:proofErr w:type="gramStart"/>
      <w:r>
        <w:rPr>
          <w:rFonts w:hint="eastAsia"/>
          <w:kern w:val="0"/>
        </w:rPr>
        <w:t>顶轴装于</w:t>
      </w:r>
      <w:proofErr w:type="gramEnd"/>
      <w:r>
        <w:rPr>
          <w:rFonts w:hint="eastAsia"/>
          <w:kern w:val="0"/>
        </w:rPr>
        <w:t>门框顶部，安装时应注意顶轴之中心距边柱的距离，以保持门扇启闭灵活。</w:t>
      </w:r>
    </w:p>
    <w:p w:rsidR="00DE7AAE" w:rsidRDefault="00DE7AAE" w:rsidP="00DE7AAE">
      <w:pPr>
        <w:rPr>
          <w:kern w:val="0"/>
        </w:rPr>
      </w:pPr>
      <w:r>
        <w:rPr>
          <w:kern w:val="0"/>
        </w:rPr>
        <w:t>3)</w:t>
      </w:r>
      <w:r>
        <w:rPr>
          <w:rFonts w:hint="eastAsia"/>
          <w:kern w:val="0"/>
        </w:rPr>
        <w:t>底座安装时，从顶轴中心吊</w:t>
      </w:r>
      <w:proofErr w:type="gramStart"/>
      <w:r>
        <w:rPr>
          <w:rFonts w:hint="eastAsia"/>
          <w:kern w:val="0"/>
        </w:rPr>
        <w:t>一</w:t>
      </w:r>
      <w:proofErr w:type="gramEnd"/>
      <w:r>
        <w:rPr>
          <w:rFonts w:hint="eastAsia"/>
          <w:kern w:val="0"/>
        </w:rPr>
        <w:t>垂线至地面，对准底座上地轴之中心，同时保持底座的水平，以及底座上面板和门扇底部的缝隙为</w:t>
      </w:r>
      <w:r>
        <w:rPr>
          <w:kern w:val="0"/>
        </w:rPr>
        <w:t>15mm</w:t>
      </w:r>
      <w:r>
        <w:rPr>
          <w:rFonts w:hint="eastAsia"/>
          <w:kern w:val="0"/>
        </w:rPr>
        <w:t>，然后将外壳用混凝土</w:t>
      </w:r>
      <w:proofErr w:type="gramStart"/>
      <w:r>
        <w:rPr>
          <w:rFonts w:hint="eastAsia"/>
          <w:kern w:val="0"/>
        </w:rPr>
        <w:t>填实浇固</w:t>
      </w:r>
      <w:proofErr w:type="gramEnd"/>
      <w:r>
        <w:rPr>
          <w:kern w:val="0"/>
        </w:rPr>
        <w:t>(</w:t>
      </w:r>
      <w:r>
        <w:rPr>
          <w:rFonts w:hint="eastAsia"/>
          <w:kern w:val="0"/>
        </w:rPr>
        <w:t>注意切不可将内壳浇牢</w:t>
      </w:r>
      <w:r>
        <w:rPr>
          <w:kern w:val="0"/>
        </w:rPr>
        <w:t>)</w:t>
      </w:r>
      <w:r>
        <w:rPr>
          <w:rFonts w:hint="eastAsia"/>
          <w:kern w:val="0"/>
        </w:rPr>
        <w:t>。</w:t>
      </w:r>
    </w:p>
    <w:p w:rsidR="00DE7AAE" w:rsidRDefault="00DE7AAE" w:rsidP="00DE7AAE">
      <w:pPr>
        <w:rPr>
          <w:kern w:val="0"/>
        </w:rPr>
      </w:pPr>
      <w:r>
        <w:rPr>
          <w:kern w:val="0"/>
        </w:rPr>
        <w:t>4)</w:t>
      </w:r>
      <w:r>
        <w:rPr>
          <w:rFonts w:hint="eastAsia"/>
          <w:kern w:val="0"/>
        </w:rPr>
        <w:t>待混凝土养护期满后，将门扇上回转轴杆的轴孔套在底座的地轴上，再将门扇顶部顶轴套板的轴孔和门框上的顶轴对准，</w:t>
      </w:r>
      <w:proofErr w:type="gramStart"/>
      <w:r>
        <w:rPr>
          <w:rFonts w:hint="eastAsia"/>
          <w:kern w:val="0"/>
        </w:rPr>
        <w:t>拧动顶轴上</w:t>
      </w:r>
      <w:proofErr w:type="gramEnd"/>
      <w:r>
        <w:rPr>
          <w:rFonts w:hint="eastAsia"/>
          <w:kern w:val="0"/>
        </w:rPr>
        <w:t>的升降螺钉，使顶轴插入轴孔</w:t>
      </w:r>
      <w:r>
        <w:rPr>
          <w:kern w:val="0"/>
        </w:rPr>
        <w:t>15mm</w:t>
      </w:r>
      <w:r>
        <w:rPr>
          <w:rFonts w:hint="eastAsia"/>
          <w:kern w:val="0"/>
        </w:rPr>
        <w:t>，门扇即可启闭使用。</w:t>
      </w:r>
    </w:p>
    <w:p w:rsidR="00DE7AAE" w:rsidRDefault="00DE7AAE" w:rsidP="00DE7AAE">
      <w:pPr>
        <w:rPr>
          <w:kern w:val="0"/>
        </w:rPr>
      </w:pPr>
      <w:r>
        <w:rPr>
          <w:kern w:val="0"/>
        </w:rPr>
        <w:t xml:space="preserve">(2) </w:t>
      </w:r>
      <w:r>
        <w:rPr>
          <w:rFonts w:hint="eastAsia"/>
          <w:kern w:val="0"/>
        </w:rPr>
        <w:t>使用及保养注意事项</w:t>
      </w:r>
    </w:p>
    <w:p w:rsidR="00DE7AAE" w:rsidRDefault="00DE7AAE" w:rsidP="00DE7AAE">
      <w:pPr>
        <w:rPr>
          <w:kern w:val="0"/>
        </w:rPr>
      </w:pPr>
      <w:r>
        <w:rPr>
          <w:kern w:val="0"/>
        </w:rPr>
        <w:t>1)</w:t>
      </w:r>
      <w:r>
        <w:rPr>
          <w:rFonts w:hint="eastAsia"/>
          <w:kern w:val="0"/>
        </w:rPr>
        <w:t>如果门扇启闭速度需要调节时，可将底座面板上的螺钉拧去，螺钉孔对准的是油泵调节螺</w:t>
      </w:r>
      <w:r>
        <w:rPr>
          <w:rFonts w:hint="eastAsia"/>
          <w:kern w:val="0"/>
        </w:rPr>
        <w:lastRenderedPageBreak/>
        <w:t>丝，按逆时针方向拧动油泵调节螺丝时，门扇速度变快。</w:t>
      </w:r>
    </w:p>
    <w:p w:rsidR="00DE7AAE" w:rsidRDefault="00DE7AAE" w:rsidP="00DE7AAE">
      <w:pPr>
        <w:rPr>
          <w:kern w:val="0"/>
        </w:rPr>
      </w:pPr>
      <w:r>
        <w:rPr>
          <w:kern w:val="0"/>
        </w:rPr>
        <w:t>2)</w:t>
      </w:r>
      <w:r>
        <w:rPr>
          <w:rFonts w:hint="eastAsia"/>
          <w:kern w:val="0"/>
        </w:rPr>
        <w:t>使用</w:t>
      </w:r>
      <w:r>
        <w:rPr>
          <w:kern w:val="0"/>
        </w:rPr>
        <w:t xml:space="preserve">1 </w:t>
      </w:r>
      <w:r>
        <w:rPr>
          <w:rFonts w:hint="eastAsia"/>
          <w:kern w:val="0"/>
        </w:rPr>
        <w:t>年后，底座内应加</w:t>
      </w:r>
      <w:proofErr w:type="gramStart"/>
      <w:r>
        <w:rPr>
          <w:rFonts w:hint="eastAsia"/>
          <w:kern w:val="0"/>
        </w:rPr>
        <w:t>纯洁油</w:t>
      </w:r>
      <w:proofErr w:type="gramEnd"/>
      <w:r>
        <w:rPr>
          <w:kern w:val="0"/>
        </w:rPr>
        <w:t xml:space="preserve">(12 </w:t>
      </w:r>
      <w:r>
        <w:rPr>
          <w:rFonts w:hint="eastAsia"/>
          <w:kern w:val="0"/>
        </w:rPr>
        <w:t>号冷冻机油</w:t>
      </w:r>
      <w:r>
        <w:rPr>
          <w:kern w:val="0"/>
        </w:rPr>
        <w:t>)</w:t>
      </w:r>
      <w:r>
        <w:rPr>
          <w:rFonts w:hint="eastAsia"/>
          <w:kern w:val="0"/>
        </w:rPr>
        <w:t>，在顶轴上应加润滑油，以保持机件运转灵活。</w:t>
      </w:r>
    </w:p>
    <w:p w:rsidR="00DE7AAE" w:rsidRDefault="00DE7AAE" w:rsidP="00DE7AAE">
      <w:pPr>
        <w:rPr>
          <w:kern w:val="0"/>
        </w:rPr>
      </w:pPr>
      <w:r>
        <w:rPr>
          <w:kern w:val="0"/>
        </w:rPr>
        <w:t>3)</w:t>
      </w:r>
      <w:r>
        <w:rPr>
          <w:rFonts w:hint="eastAsia"/>
          <w:kern w:val="0"/>
        </w:rPr>
        <w:t>底座进行拆修后，必须按原状进行密封，以防</w:t>
      </w:r>
      <w:proofErr w:type="gramStart"/>
      <w:r>
        <w:rPr>
          <w:rFonts w:hint="eastAsia"/>
          <w:kern w:val="0"/>
        </w:rPr>
        <w:t>脏物</w:t>
      </w:r>
      <w:proofErr w:type="gramEnd"/>
      <w:r>
        <w:rPr>
          <w:rFonts w:hint="eastAsia"/>
          <w:kern w:val="0"/>
        </w:rPr>
        <w:t>、水等进入内部机件，影响机件运转。</w:t>
      </w:r>
    </w:p>
    <w:p w:rsidR="00DE7AAE" w:rsidRDefault="00DE7AAE" w:rsidP="00DE7AAE">
      <w:pPr>
        <w:rPr>
          <w:kern w:val="0"/>
        </w:rPr>
      </w:pPr>
      <w:r>
        <w:rPr>
          <w:kern w:val="0"/>
        </w:rPr>
        <w:t xml:space="preserve">6.1.14.5 </w:t>
      </w:r>
      <w:r>
        <w:rPr>
          <w:rFonts w:hint="eastAsia"/>
          <w:kern w:val="0"/>
        </w:rPr>
        <w:t>施工操作工艺</w:t>
      </w:r>
    </w:p>
    <w:p w:rsidR="00DE7AAE" w:rsidRDefault="00DE7AAE" w:rsidP="00DE7AAE">
      <w:pPr>
        <w:rPr>
          <w:kern w:val="0"/>
        </w:rPr>
      </w:pPr>
      <w:r>
        <w:rPr>
          <w:kern w:val="0"/>
        </w:rPr>
        <w:t xml:space="preserve">(1) </w:t>
      </w:r>
      <w:r>
        <w:rPr>
          <w:rFonts w:hint="eastAsia"/>
          <w:kern w:val="0"/>
        </w:rPr>
        <w:t>技术准备</w:t>
      </w:r>
    </w:p>
    <w:p w:rsidR="00DE7AAE" w:rsidRDefault="00DE7AAE" w:rsidP="00DE7AAE">
      <w:pPr>
        <w:rPr>
          <w:kern w:val="0"/>
        </w:rPr>
      </w:pPr>
      <w:r>
        <w:rPr>
          <w:kern w:val="0"/>
        </w:rPr>
        <w:t>1)</w:t>
      </w:r>
      <w:r>
        <w:rPr>
          <w:rFonts w:hint="eastAsia"/>
          <w:kern w:val="0"/>
        </w:rPr>
        <w:t>安装前，检查各零部件是否正常，门</w:t>
      </w:r>
      <w:proofErr w:type="gramStart"/>
      <w:r>
        <w:rPr>
          <w:rFonts w:hint="eastAsia"/>
          <w:kern w:val="0"/>
        </w:rPr>
        <w:t>樘</w:t>
      </w:r>
      <w:proofErr w:type="gramEnd"/>
      <w:r>
        <w:rPr>
          <w:rFonts w:hint="eastAsia"/>
          <w:kern w:val="0"/>
        </w:rPr>
        <w:t>外形尺寸是否符合门洞口尺寸要求。</w:t>
      </w:r>
    </w:p>
    <w:p w:rsidR="00DE7AAE" w:rsidRDefault="00DE7AAE" w:rsidP="00DE7AAE">
      <w:pPr>
        <w:rPr>
          <w:kern w:val="0"/>
        </w:rPr>
      </w:pPr>
      <w:r>
        <w:rPr>
          <w:kern w:val="0"/>
        </w:rPr>
        <w:t>2)</w:t>
      </w:r>
      <w:r>
        <w:rPr>
          <w:rFonts w:hint="eastAsia"/>
          <w:kern w:val="0"/>
        </w:rPr>
        <w:t>检查预埋件的位置与数量是否符合设计要求。</w:t>
      </w:r>
    </w:p>
    <w:p w:rsidR="00DE7AAE" w:rsidRDefault="00DE7AAE" w:rsidP="00DE7AAE">
      <w:pPr>
        <w:rPr>
          <w:kern w:val="0"/>
        </w:rPr>
      </w:pPr>
      <w:r>
        <w:rPr>
          <w:kern w:val="0"/>
        </w:rPr>
        <w:t>3)</w:t>
      </w:r>
      <w:r>
        <w:rPr>
          <w:rFonts w:hint="eastAsia"/>
          <w:kern w:val="0"/>
        </w:rPr>
        <w:t>检查门</w:t>
      </w:r>
      <w:proofErr w:type="gramStart"/>
      <w:r>
        <w:rPr>
          <w:rFonts w:hint="eastAsia"/>
          <w:kern w:val="0"/>
        </w:rPr>
        <w:t>樘</w:t>
      </w:r>
      <w:proofErr w:type="gramEnd"/>
      <w:r>
        <w:rPr>
          <w:rFonts w:hint="eastAsia"/>
          <w:kern w:val="0"/>
        </w:rPr>
        <w:t>柱脚</w:t>
      </w:r>
      <w:proofErr w:type="gramStart"/>
      <w:r>
        <w:rPr>
          <w:rFonts w:hint="eastAsia"/>
          <w:kern w:val="0"/>
        </w:rPr>
        <w:t>坑是否</w:t>
      </w:r>
      <w:proofErr w:type="gramEnd"/>
      <w:r>
        <w:rPr>
          <w:rFonts w:hint="eastAsia"/>
          <w:kern w:val="0"/>
        </w:rPr>
        <w:t>符合安装条件。</w:t>
      </w:r>
    </w:p>
    <w:p w:rsidR="00DE7AAE" w:rsidRDefault="00DE7AAE" w:rsidP="00DE7AAE">
      <w:pPr>
        <w:rPr>
          <w:kern w:val="0"/>
        </w:rPr>
      </w:pPr>
      <w:r>
        <w:rPr>
          <w:kern w:val="0"/>
        </w:rPr>
        <w:t xml:space="preserve">(2) </w:t>
      </w:r>
      <w:r>
        <w:rPr>
          <w:rFonts w:hint="eastAsia"/>
          <w:kern w:val="0"/>
        </w:rPr>
        <w:t>施工要点</w:t>
      </w:r>
    </w:p>
    <w:p w:rsidR="00DE7AAE" w:rsidRDefault="00DE7AAE" w:rsidP="00DE7AAE">
      <w:pPr>
        <w:rPr>
          <w:kern w:val="0"/>
        </w:rPr>
      </w:pPr>
      <w:r>
        <w:rPr>
          <w:kern w:val="0"/>
        </w:rPr>
        <w:t>1)</w:t>
      </w:r>
      <w:r>
        <w:rPr>
          <w:rFonts w:hint="eastAsia"/>
          <w:kern w:val="0"/>
        </w:rPr>
        <w:t>门</w:t>
      </w:r>
      <w:proofErr w:type="gramStart"/>
      <w:r>
        <w:rPr>
          <w:rFonts w:hint="eastAsia"/>
          <w:kern w:val="0"/>
        </w:rPr>
        <w:t>樘</w:t>
      </w:r>
      <w:proofErr w:type="gramEnd"/>
      <w:r>
        <w:rPr>
          <w:rFonts w:hint="eastAsia"/>
          <w:kern w:val="0"/>
        </w:rPr>
        <w:t>竖立后，门</w:t>
      </w:r>
      <w:proofErr w:type="gramStart"/>
      <w:r>
        <w:rPr>
          <w:rFonts w:hint="eastAsia"/>
          <w:kern w:val="0"/>
        </w:rPr>
        <w:t>樘</w:t>
      </w:r>
      <w:proofErr w:type="gramEnd"/>
      <w:r>
        <w:rPr>
          <w:rFonts w:hint="eastAsia"/>
          <w:kern w:val="0"/>
        </w:rPr>
        <w:t>地平线与建筑物</w:t>
      </w:r>
      <w:proofErr w:type="gramStart"/>
      <w:r>
        <w:rPr>
          <w:rFonts w:hint="eastAsia"/>
          <w:kern w:val="0"/>
        </w:rPr>
        <w:t>地增线相</w:t>
      </w:r>
      <w:proofErr w:type="gramEnd"/>
      <w:r>
        <w:rPr>
          <w:rFonts w:hint="eastAsia"/>
          <w:kern w:val="0"/>
        </w:rPr>
        <w:t>平齐。要保证左右、前后位置后，要保证整个门</w:t>
      </w:r>
      <w:proofErr w:type="gramStart"/>
      <w:r>
        <w:rPr>
          <w:rFonts w:hint="eastAsia"/>
          <w:kern w:val="0"/>
        </w:rPr>
        <w:t>樘</w:t>
      </w:r>
      <w:proofErr w:type="gramEnd"/>
      <w:r>
        <w:rPr>
          <w:rFonts w:hint="eastAsia"/>
          <w:kern w:val="0"/>
        </w:rPr>
        <w:t>的水平及门柱两侧均垂直，如多</w:t>
      </w:r>
      <w:proofErr w:type="gramStart"/>
      <w:r>
        <w:rPr>
          <w:rFonts w:hint="eastAsia"/>
          <w:kern w:val="0"/>
        </w:rPr>
        <w:t>樘</w:t>
      </w:r>
      <w:proofErr w:type="gramEnd"/>
      <w:r>
        <w:rPr>
          <w:rFonts w:hint="eastAsia"/>
          <w:kern w:val="0"/>
        </w:rPr>
        <w:t>拼装应使所有立柱在</w:t>
      </w:r>
      <w:proofErr w:type="gramStart"/>
      <w:r>
        <w:rPr>
          <w:rFonts w:hint="eastAsia"/>
          <w:kern w:val="0"/>
        </w:rPr>
        <w:t>一</w:t>
      </w:r>
      <w:proofErr w:type="gramEnd"/>
      <w:r>
        <w:rPr>
          <w:rFonts w:hint="eastAsia"/>
          <w:kern w:val="0"/>
        </w:rPr>
        <w:t>直线上，使门</w:t>
      </w:r>
      <w:proofErr w:type="gramStart"/>
      <w:r>
        <w:rPr>
          <w:rFonts w:hint="eastAsia"/>
          <w:kern w:val="0"/>
        </w:rPr>
        <w:t>樘</w:t>
      </w:r>
      <w:proofErr w:type="gramEnd"/>
      <w:r>
        <w:rPr>
          <w:rFonts w:hint="eastAsia"/>
          <w:kern w:val="0"/>
        </w:rPr>
        <w:t>固定。</w:t>
      </w:r>
    </w:p>
    <w:p w:rsidR="00DE7AAE" w:rsidRDefault="00DE7AAE" w:rsidP="00DE7AAE">
      <w:pPr>
        <w:rPr>
          <w:kern w:val="0"/>
        </w:rPr>
      </w:pPr>
      <w:r>
        <w:rPr>
          <w:kern w:val="0"/>
        </w:rPr>
        <w:t>2)</w:t>
      </w:r>
      <w:r>
        <w:rPr>
          <w:rFonts w:hint="eastAsia"/>
          <w:kern w:val="0"/>
        </w:rPr>
        <w:t>装上门扇，保证上下、左右间隙，弹簧门要保证地弹簧面板的水平，铰链门扇的铰链轴应保持在同一垂直线上，在自由静止状态下，门扇不得有运动现象。然后，再焊接各水泥脚头。</w:t>
      </w:r>
    </w:p>
    <w:p w:rsidR="00DE7AAE" w:rsidRDefault="00DE7AAE" w:rsidP="00DE7AAE">
      <w:pPr>
        <w:rPr>
          <w:kern w:val="0"/>
        </w:rPr>
      </w:pPr>
      <w:r>
        <w:rPr>
          <w:kern w:val="0"/>
        </w:rPr>
        <w:t>3)</w:t>
      </w:r>
      <w:proofErr w:type="gramStart"/>
      <w:r>
        <w:rPr>
          <w:rFonts w:hint="eastAsia"/>
          <w:kern w:val="0"/>
        </w:rPr>
        <w:t>埋插锁下</w:t>
      </w:r>
      <w:proofErr w:type="gramEnd"/>
      <w:r>
        <w:rPr>
          <w:rFonts w:hint="eastAsia"/>
          <w:kern w:val="0"/>
        </w:rPr>
        <w:t>壳，装玻璃，钢门喷涂油漆。</w:t>
      </w:r>
    </w:p>
    <w:p w:rsidR="00DE7AAE" w:rsidRDefault="00DE7AAE" w:rsidP="00DE7AAE">
      <w:pPr>
        <w:rPr>
          <w:kern w:val="0"/>
        </w:rPr>
      </w:pPr>
      <w:r>
        <w:rPr>
          <w:kern w:val="0"/>
        </w:rPr>
        <w:t>4)</w:t>
      </w:r>
      <w:r>
        <w:rPr>
          <w:rFonts w:hint="eastAsia"/>
          <w:kern w:val="0"/>
        </w:rPr>
        <w:t>产品运到施工现场后，应妥善保管，并注意确保门体不得与石灰、水泥及其他酸、碱性化学物品接触，以免损伤表面美观。</w:t>
      </w:r>
    </w:p>
    <w:p w:rsidR="00DE7AAE" w:rsidRDefault="00DE7AAE" w:rsidP="00DE7AAE">
      <w:pPr>
        <w:rPr>
          <w:kern w:val="0"/>
        </w:rPr>
      </w:pPr>
      <w:r>
        <w:rPr>
          <w:kern w:val="0"/>
        </w:rPr>
        <w:t xml:space="preserve">6.1.14.6 </w:t>
      </w:r>
      <w:r>
        <w:rPr>
          <w:rFonts w:hint="eastAsia"/>
          <w:kern w:val="0"/>
        </w:rPr>
        <w:t>活动门扇的安装</w:t>
      </w:r>
    </w:p>
    <w:p w:rsidR="00DE7AAE" w:rsidRDefault="00DE7AAE" w:rsidP="00DE7AAE">
      <w:pPr>
        <w:rPr>
          <w:kern w:val="0"/>
        </w:rPr>
      </w:pPr>
      <w:r>
        <w:rPr>
          <w:kern w:val="0"/>
        </w:rPr>
        <w:t xml:space="preserve">(1) </w:t>
      </w:r>
      <w:r>
        <w:rPr>
          <w:rFonts w:hint="eastAsia"/>
          <w:kern w:val="0"/>
        </w:rPr>
        <w:t>用吊线</w:t>
      </w:r>
      <w:proofErr w:type="gramStart"/>
      <w:r>
        <w:rPr>
          <w:rFonts w:hint="eastAsia"/>
          <w:kern w:val="0"/>
        </w:rPr>
        <w:t>坠</w:t>
      </w:r>
      <w:proofErr w:type="gramEnd"/>
      <w:r>
        <w:rPr>
          <w:rFonts w:hint="eastAsia"/>
          <w:kern w:val="0"/>
        </w:rPr>
        <w:t>测量地弹簧与门框横梁上定位</w:t>
      </w:r>
      <w:proofErr w:type="gramStart"/>
      <w:r>
        <w:rPr>
          <w:rFonts w:hint="eastAsia"/>
          <w:kern w:val="0"/>
        </w:rPr>
        <w:t>销中心</w:t>
      </w:r>
      <w:proofErr w:type="gramEnd"/>
      <w:r>
        <w:rPr>
          <w:rFonts w:hint="eastAsia"/>
          <w:kern w:val="0"/>
        </w:rPr>
        <w:t>是否是同一直线上。若不在同一直线上，必须及时处理使其同轴线。</w:t>
      </w:r>
    </w:p>
    <w:p w:rsidR="00DE7AAE" w:rsidRDefault="00DE7AAE" w:rsidP="00DE7AAE">
      <w:pPr>
        <w:rPr>
          <w:kern w:val="0"/>
        </w:rPr>
      </w:pPr>
      <w:r>
        <w:rPr>
          <w:kern w:val="0"/>
        </w:rPr>
        <w:t xml:space="preserve">(2) </w:t>
      </w:r>
      <w:r>
        <w:rPr>
          <w:rFonts w:hint="eastAsia"/>
          <w:kern w:val="0"/>
        </w:rPr>
        <w:t>在门扇的上下横档内划线，并依线和地弹簧安装说明书固定转动销的销孔板及地弹簧的转动轴联接板。</w:t>
      </w:r>
    </w:p>
    <w:p w:rsidR="00DE7AAE" w:rsidRDefault="00DE7AAE" w:rsidP="00DE7AAE">
      <w:pPr>
        <w:rPr>
          <w:kern w:val="0"/>
        </w:rPr>
      </w:pPr>
      <w:r>
        <w:rPr>
          <w:kern w:val="0"/>
        </w:rPr>
        <w:t xml:space="preserve">(3) </w:t>
      </w:r>
      <w:r>
        <w:rPr>
          <w:rFonts w:hint="eastAsia"/>
          <w:kern w:val="0"/>
        </w:rPr>
        <w:t>门扇玻璃四周应倒角处理，并加工好安装门把手的孔洞。应注意门扇玻璃的高度尺寸，必须包括插入上下横档的安装部分。一般门扇玻璃的裁切尺寸应小于实测尺寸</w:t>
      </w:r>
      <w:r>
        <w:rPr>
          <w:kern w:val="0"/>
        </w:rPr>
        <w:t>5mm</w:t>
      </w:r>
      <w:r>
        <w:rPr>
          <w:rFonts w:hint="eastAsia"/>
          <w:kern w:val="0"/>
        </w:rPr>
        <w:t>，以便调节</w:t>
      </w:r>
      <w:r>
        <w:rPr>
          <w:kern w:val="0"/>
        </w:rPr>
        <w:t>(</w:t>
      </w:r>
      <w:r>
        <w:rPr>
          <w:rFonts w:hint="eastAsia"/>
          <w:kern w:val="0"/>
        </w:rPr>
        <w:t>通常在购买厚玻璃时就要求把门扇玻璃加工好</w:t>
      </w:r>
      <w:r>
        <w:rPr>
          <w:kern w:val="0"/>
        </w:rPr>
        <w:t>)</w:t>
      </w:r>
      <w:r>
        <w:rPr>
          <w:rFonts w:hint="eastAsia"/>
          <w:kern w:val="0"/>
        </w:rPr>
        <w:t>。</w:t>
      </w:r>
    </w:p>
    <w:p w:rsidR="00DE7AAE" w:rsidRDefault="00DE7AAE" w:rsidP="00DE7AAE">
      <w:pPr>
        <w:rPr>
          <w:kern w:val="0"/>
        </w:rPr>
      </w:pPr>
      <w:r>
        <w:rPr>
          <w:kern w:val="0"/>
        </w:rPr>
        <w:t xml:space="preserve">(4) </w:t>
      </w:r>
      <w:r>
        <w:rPr>
          <w:rFonts w:hint="eastAsia"/>
          <w:kern w:val="0"/>
        </w:rPr>
        <w:t>把上下横档分别装在玻璃门扇的上下边，并实测门扇高度。如果门扇高度不够，可向上下横档内的玻璃底下垫木夹板条；如果门扇高度超过安装尺寸，可裁去门扇玻璃的多余部分。</w:t>
      </w:r>
    </w:p>
    <w:p w:rsidR="00DE7AAE" w:rsidRDefault="00DE7AAE" w:rsidP="00DE7AAE">
      <w:pPr>
        <w:rPr>
          <w:kern w:val="0"/>
        </w:rPr>
      </w:pPr>
      <w:r>
        <w:rPr>
          <w:kern w:val="0"/>
        </w:rPr>
        <w:t xml:space="preserve">(5) </w:t>
      </w:r>
      <w:r>
        <w:rPr>
          <w:rFonts w:hint="eastAsia"/>
          <w:kern w:val="0"/>
        </w:rPr>
        <w:t>在确定好门扇高度之后，即可固定上下横档。即在门扇玻璃与金属上下横档内的两侧空隙处，同时从两边插入小木条，并轻轻打入其中，然后在小木条、门扇玻璃、横档之间的缝隙中注入密封胶。</w:t>
      </w:r>
    </w:p>
    <w:p w:rsidR="00DE7AAE" w:rsidRDefault="00DE7AAE" w:rsidP="00DE7AAE">
      <w:pPr>
        <w:rPr>
          <w:kern w:val="0"/>
        </w:rPr>
      </w:pPr>
      <w:r>
        <w:rPr>
          <w:kern w:val="0"/>
        </w:rPr>
        <w:t xml:space="preserve">(6) </w:t>
      </w:r>
      <w:r>
        <w:rPr>
          <w:rFonts w:hint="eastAsia"/>
          <w:kern w:val="0"/>
        </w:rPr>
        <w:t>门扇定位安装：先用门框横梁上定位销自身的调节螺钉把定位销调出横梁平面</w:t>
      </w:r>
      <w:r>
        <w:rPr>
          <w:kern w:val="0"/>
        </w:rPr>
        <w:t>1~2mm</w:t>
      </w:r>
      <w:r>
        <w:rPr>
          <w:rFonts w:hint="eastAsia"/>
          <w:kern w:val="0"/>
        </w:rPr>
        <w:t>。再竖起玻璃门扇，将门扇下横档内的转动销连接件的孔位对准地弹簧的转动销轴，并转动门扇将孔位套入销轴上。然后以销轴为轴心，把</w:t>
      </w:r>
      <w:proofErr w:type="gramStart"/>
      <w:r>
        <w:rPr>
          <w:rFonts w:hint="eastAsia"/>
          <w:kern w:val="0"/>
        </w:rPr>
        <w:t>门扇转</w:t>
      </w:r>
      <w:proofErr w:type="gramEnd"/>
      <w:r>
        <w:rPr>
          <w:kern w:val="0"/>
        </w:rPr>
        <w:t>90</w:t>
      </w:r>
      <w:r>
        <w:rPr>
          <w:rFonts w:cs="ËÎÌå"/>
          <w:kern w:val="0"/>
        </w:rPr>
        <w:t xml:space="preserve">º </w:t>
      </w:r>
      <w:r>
        <w:rPr>
          <w:rFonts w:hint="eastAsia"/>
          <w:kern w:val="0"/>
        </w:rPr>
        <w:t>，使门扇与门框横梁成直角。此时把门扇上横档的转动连接件的孔，对准门框横梁上的定位销，并把定位销调出插入门扇上横档转动销连接件的孔内</w:t>
      </w:r>
      <w:r>
        <w:rPr>
          <w:kern w:val="0"/>
        </w:rPr>
        <w:t>15mm</w:t>
      </w:r>
      <w:r>
        <w:rPr>
          <w:rFonts w:hint="eastAsia"/>
          <w:kern w:val="0"/>
        </w:rPr>
        <w:t>。</w:t>
      </w:r>
    </w:p>
    <w:p w:rsidR="00DE7AAE" w:rsidRDefault="00DE7AAE" w:rsidP="00DE7AAE">
      <w:pPr>
        <w:rPr>
          <w:kern w:val="0"/>
        </w:rPr>
      </w:pPr>
      <w:r>
        <w:rPr>
          <w:kern w:val="0"/>
        </w:rPr>
        <w:t xml:space="preserve">(7) </w:t>
      </w:r>
      <w:r>
        <w:rPr>
          <w:rFonts w:hint="eastAsia"/>
          <w:kern w:val="0"/>
        </w:rPr>
        <w:t>玻璃门拉手的安装：先在拉手插入玻璃的部分涂一点密封胶，然后将拉手的连接部位插入玻璃门的拉手孔内，再将另一面拉手套入伸出玻璃另一面的连接部位上，并使其两面拉手根部与门扇玻璃贴紧后，再上紧固定螺钉，以保证拉手没有丝毫松动现象。拉手连接部位插入玻璃门拉手孔时不能很紧，应略有松动。如果太松，可在插入部分裹上软质胶带。</w:t>
      </w:r>
    </w:p>
    <w:p w:rsidR="00DE7AAE" w:rsidRDefault="00DE7AAE" w:rsidP="00DE7AAE">
      <w:pPr>
        <w:rPr>
          <w:kern w:val="0"/>
        </w:rPr>
      </w:pPr>
      <w:r>
        <w:rPr>
          <w:kern w:val="0"/>
        </w:rPr>
        <w:t xml:space="preserve">6.1.14.7 </w:t>
      </w:r>
      <w:r>
        <w:rPr>
          <w:rFonts w:hint="eastAsia"/>
          <w:kern w:val="0"/>
        </w:rPr>
        <w:t>质</w:t>
      </w:r>
      <w:r>
        <w:rPr>
          <w:kern w:val="0"/>
        </w:rPr>
        <w:t xml:space="preserve"> </w:t>
      </w:r>
      <w:r>
        <w:rPr>
          <w:rFonts w:hint="eastAsia"/>
          <w:kern w:val="0"/>
        </w:rPr>
        <w:t>量</w:t>
      </w:r>
      <w:r>
        <w:rPr>
          <w:kern w:val="0"/>
        </w:rPr>
        <w:t xml:space="preserve"> </w:t>
      </w:r>
      <w:r>
        <w:rPr>
          <w:rFonts w:hint="eastAsia"/>
          <w:kern w:val="0"/>
        </w:rPr>
        <w:t>标</w:t>
      </w:r>
      <w:r>
        <w:rPr>
          <w:kern w:val="0"/>
        </w:rPr>
        <w:t xml:space="preserve"> </w:t>
      </w:r>
      <w:r>
        <w:rPr>
          <w:rFonts w:hint="eastAsia"/>
          <w:kern w:val="0"/>
        </w:rPr>
        <w:t>准</w:t>
      </w:r>
    </w:p>
    <w:p w:rsidR="00DE7AAE" w:rsidRDefault="00DE7AAE" w:rsidP="00DE7AAE">
      <w:pPr>
        <w:rPr>
          <w:kern w:val="0"/>
        </w:rPr>
      </w:pPr>
      <w:r>
        <w:rPr>
          <w:kern w:val="0"/>
        </w:rPr>
        <w:t xml:space="preserve">(1) </w:t>
      </w:r>
      <w:r>
        <w:rPr>
          <w:rFonts w:hint="eastAsia"/>
          <w:kern w:val="0"/>
        </w:rPr>
        <w:t>保证项目</w:t>
      </w:r>
    </w:p>
    <w:p w:rsidR="00DE7AAE" w:rsidRDefault="00DE7AAE" w:rsidP="00DE7AAE">
      <w:pPr>
        <w:rPr>
          <w:kern w:val="0"/>
        </w:rPr>
      </w:pPr>
      <w:r>
        <w:rPr>
          <w:kern w:val="0"/>
        </w:rPr>
        <w:t xml:space="preserve">1) </w:t>
      </w:r>
      <w:r>
        <w:rPr>
          <w:rFonts w:hint="eastAsia"/>
          <w:kern w:val="0"/>
        </w:rPr>
        <w:t>玻璃门及其附件必须符合设计要求和有关标准的规定。</w:t>
      </w:r>
    </w:p>
    <w:p w:rsidR="00DE7AAE" w:rsidRDefault="00DE7AAE" w:rsidP="00DE7AAE">
      <w:pPr>
        <w:rPr>
          <w:kern w:val="0"/>
        </w:rPr>
      </w:pPr>
      <w:r>
        <w:rPr>
          <w:kern w:val="0"/>
        </w:rPr>
        <w:t xml:space="preserve">2) </w:t>
      </w:r>
      <w:r>
        <w:rPr>
          <w:rFonts w:hint="eastAsia"/>
          <w:kern w:val="0"/>
        </w:rPr>
        <w:t>玻璃门安装的位置、开启方向，必须符合设计要求。</w:t>
      </w:r>
    </w:p>
    <w:p w:rsidR="00DE7AAE" w:rsidRDefault="00DE7AAE" w:rsidP="00DE7AAE">
      <w:pPr>
        <w:rPr>
          <w:kern w:val="0"/>
        </w:rPr>
      </w:pPr>
      <w:r>
        <w:rPr>
          <w:kern w:val="0"/>
        </w:rPr>
        <w:lastRenderedPageBreak/>
        <w:t xml:space="preserve">3) </w:t>
      </w:r>
      <w:r>
        <w:rPr>
          <w:rFonts w:hint="eastAsia"/>
          <w:kern w:val="0"/>
        </w:rPr>
        <w:t>玻璃门框及门框顶部固定玻璃板的限位槽、地面固定玻璃板的木底托安装必须牢固。</w:t>
      </w:r>
    </w:p>
    <w:p w:rsidR="00DE7AAE" w:rsidRDefault="00DE7AAE" w:rsidP="00DE7AAE">
      <w:pPr>
        <w:rPr>
          <w:kern w:val="0"/>
        </w:rPr>
      </w:pPr>
      <w:r>
        <w:rPr>
          <w:kern w:val="0"/>
        </w:rPr>
        <w:t xml:space="preserve">(2) </w:t>
      </w:r>
      <w:r>
        <w:rPr>
          <w:rFonts w:hint="eastAsia"/>
          <w:kern w:val="0"/>
        </w:rPr>
        <w:t>基本项目</w:t>
      </w:r>
    </w:p>
    <w:p w:rsidR="00DE7AAE" w:rsidRDefault="00DE7AAE" w:rsidP="00DE7AAE">
      <w:pPr>
        <w:rPr>
          <w:kern w:val="0"/>
        </w:rPr>
      </w:pPr>
      <w:r>
        <w:rPr>
          <w:kern w:val="0"/>
        </w:rPr>
        <w:t xml:space="preserve">1) </w:t>
      </w:r>
      <w:r>
        <w:rPr>
          <w:rFonts w:hint="eastAsia"/>
          <w:kern w:val="0"/>
        </w:rPr>
        <w:t>玻璃门的固定玻璃板安装必须牢固，对接缝处平整光滑。</w:t>
      </w:r>
    </w:p>
    <w:p w:rsidR="00DE7AAE" w:rsidRDefault="00DE7AAE" w:rsidP="00DE7AAE">
      <w:pPr>
        <w:rPr>
          <w:kern w:val="0"/>
        </w:rPr>
      </w:pPr>
      <w:r>
        <w:rPr>
          <w:kern w:val="0"/>
        </w:rPr>
        <w:t xml:space="preserve">2) </w:t>
      </w:r>
      <w:r>
        <w:rPr>
          <w:rFonts w:hint="eastAsia"/>
          <w:kern w:val="0"/>
        </w:rPr>
        <w:t>玻璃门的弹簧门扇自动定位准确，开启角度为</w:t>
      </w:r>
      <w:r>
        <w:rPr>
          <w:kern w:val="0"/>
        </w:rPr>
        <w:t>90</w:t>
      </w:r>
      <w:r>
        <w:rPr>
          <w:rFonts w:hint="eastAsia"/>
          <w:kern w:val="0"/>
        </w:rPr>
        <w:t>罕</w:t>
      </w:r>
      <w:r>
        <w:rPr>
          <w:kern w:val="0"/>
        </w:rPr>
        <w:t>3</w:t>
      </w:r>
      <w:r>
        <w:rPr>
          <w:rFonts w:cs="ËÎÌå"/>
          <w:kern w:val="0"/>
        </w:rPr>
        <w:t xml:space="preserve">º </w:t>
      </w:r>
      <w:r>
        <w:rPr>
          <w:rFonts w:hint="eastAsia"/>
          <w:kern w:val="0"/>
        </w:rPr>
        <w:t>，关闭时间在</w:t>
      </w:r>
      <w:r>
        <w:rPr>
          <w:kern w:val="0"/>
        </w:rPr>
        <w:t>6</w:t>
      </w:r>
      <w:r>
        <w:rPr>
          <w:rFonts w:hint="eastAsia"/>
          <w:kern w:val="0"/>
        </w:rPr>
        <w:t>～</w:t>
      </w:r>
      <w:r>
        <w:rPr>
          <w:kern w:val="0"/>
        </w:rPr>
        <w:t>10s</w:t>
      </w:r>
      <w:r>
        <w:rPr>
          <w:rFonts w:hint="eastAsia"/>
          <w:kern w:val="0"/>
        </w:rPr>
        <w:t>范围之内。</w:t>
      </w:r>
    </w:p>
    <w:p w:rsidR="00DE7AAE" w:rsidRDefault="00DE7AAE" w:rsidP="00DE7AAE">
      <w:pPr>
        <w:rPr>
          <w:kern w:val="0"/>
        </w:rPr>
      </w:pPr>
      <w:r>
        <w:rPr>
          <w:kern w:val="0"/>
        </w:rPr>
        <w:t xml:space="preserve">3) </w:t>
      </w:r>
      <w:r>
        <w:rPr>
          <w:rFonts w:hint="eastAsia"/>
          <w:kern w:val="0"/>
        </w:rPr>
        <w:t>玻璃门安装应附件齐全，安装位置正确、牢固，灵活适用，达到各自的功能，端正美观。</w:t>
      </w:r>
    </w:p>
    <w:p w:rsidR="00DE7AAE" w:rsidRDefault="00DE7AAE" w:rsidP="00DE7AAE">
      <w:pPr>
        <w:rPr>
          <w:kern w:val="0"/>
        </w:rPr>
      </w:pPr>
      <w:r>
        <w:rPr>
          <w:kern w:val="0"/>
        </w:rPr>
        <w:t xml:space="preserve">4) </w:t>
      </w:r>
      <w:r>
        <w:rPr>
          <w:rFonts w:hint="eastAsia"/>
          <w:kern w:val="0"/>
        </w:rPr>
        <w:t>固定玻璃与门框、墙及限位槽、木底托之间的缝隙，必须用玻璃</w:t>
      </w:r>
      <w:proofErr w:type="gramStart"/>
      <w:r>
        <w:rPr>
          <w:rFonts w:hint="eastAsia"/>
          <w:kern w:val="0"/>
        </w:rPr>
        <w:t>密封胶填嵌</w:t>
      </w:r>
      <w:proofErr w:type="gramEnd"/>
      <w:r>
        <w:rPr>
          <w:rFonts w:hint="eastAsia"/>
          <w:kern w:val="0"/>
        </w:rPr>
        <w:t>饱满密实，表面平整、光滑，无裂缝。</w:t>
      </w:r>
    </w:p>
    <w:p w:rsidR="00DE7AAE" w:rsidRDefault="00DE7AAE" w:rsidP="00DE7AAE">
      <w:pPr>
        <w:rPr>
          <w:kern w:val="0"/>
        </w:rPr>
      </w:pPr>
      <w:r>
        <w:rPr>
          <w:kern w:val="0"/>
        </w:rPr>
        <w:t xml:space="preserve">5) </w:t>
      </w:r>
      <w:r>
        <w:rPr>
          <w:rFonts w:hint="eastAsia"/>
          <w:kern w:val="0"/>
        </w:rPr>
        <w:t>玻璃门外观应表面洁净，无划痕、碰伤。</w:t>
      </w:r>
    </w:p>
    <w:p w:rsidR="00DE7AAE" w:rsidRDefault="00DE7AAE" w:rsidP="00DE7AAE">
      <w:pPr>
        <w:rPr>
          <w:kern w:val="0"/>
        </w:rPr>
      </w:pPr>
      <w:r>
        <w:rPr>
          <w:kern w:val="0"/>
        </w:rPr>
        <w:t xml:space="preserve">(3) </w:t>
      </w:r>
      <w:r>
        <w:rPr>
          <w:rFonts w:hint="eastAsia"/>
          <w:kern w:val="0"/>
        </w:rPr>
        <w:t>允许偏差项目玻璃门安装的允许偏差和检验方法见下表。</w:t>
      </w:r>
    </w:p>
    <w:p w:rsidR="00DE7AAE" w:rsidRDefault="00DE7AAE" w:rsidP="00DE7AAE">
      <w:pPr>
        <w:rPr>
          <w:rFonts w:hint="eastAsia"/>
          <w:kern w:val="0"/>
        </w:rPr>
      </w:pPr>
      <w:r>
        <w:rPr>
          <w:rFonts w:hint="eastAsia"/>
          <w:kern w:val="0"/>
        </w:rPr>
        <w:t>表</w:t>
      </w:r>
      <w:r>
        <w:rPr>
          <w:kern w:val="0"/>
        </w:rPr>
        <w:t xml:space="preserve">6.1.14.7 </w:t>
      </w:r>
      <w:r>
        <w:rPr>
          <w:rFonts w:hint="eastAsia"/>
          <w:kern w:val="0"/>
        </w:rPr>
        <w:t>玻璃门安装允许偏差和检验方法</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3240"/>
        <w:gridCol w:w="1440"/>
        <w:gridCol w:w="3060"/>
      </w:tblGrid>
      <w:tr w:rsidR="00DE7AAE" w:rsidTr="00CE7A5E">
        <w:tc>
          <w:tcPr>
            <w:tcW w:w="540" w:type="dxa"/>
            <w:vAlign w:val="center"/>
          </w:tcPr>
          <w:p w:rsidR="00DE7AAE" w:rsidRDefault="00DE7AAE" w:rsidP="00CE7A5E">
            <w:pPr>
              <w:rPr>
                <w:rFonts w:hint="eastAsia"/>
              </w:rPr>
            </w:pPr>
            <w:r>
              <w:rPr>
                <w:rFonts w:hint="eastAsia"/>
              </w:rPr>
              <w:t>序号</w:t>
            </w:r>
          </w:p>
        </w:tc>
        <w:tc>
          <w:tcPr>
            <w:tcW w:w="3240" w:type="dxa"/>
            <w:vAlign w:val="center"/>
          </w:tcPr>
          <w:p w:rsidR="00DE7AAE" w:rsidRDefault="00DE7AAE" w:rsidP="00CE7A5E">
            <w:pPr>
              <w:rPr>
                <w:rFonts w:hint="eastAsia"/>
              </w:rPr>
            </w:pPr>
            <w:r>
              <w:rPr>
                <w:rFonts w:hint="eastAsia"/>
              </w:rPr>
              <w:t>项目</w:t>
            </w:r>
          </w:p>
        </w:tc>
        <w:tc>
          <w:tcPr>
            <w:tcW w:w="1440" w:type="dxa"/>
            <w:vAlign w:val="center"/>
          </w:tcPr>
          <w:p w:rsidR="00DE7AAE" w:rsidRDefault="00DE7AAE" w:rsidP="00CE7A5E">
            <w:pPr>
              <w:rPr>
                <w:rFonts w:hint="eastAsia"/>
              </w:rPr>
            </w:pPr>
            <w:r>
              <w:rPr>
                <w:rFonts w:hint="eastAsia"/>
              </w:rPr>
              <w:t>允许偏限值（</w:t>
            </w:r>
            <w:r>
              <w:rPr>
                <w:rFonts w:hint="eastAsia"/>
              </w:rPr>
              <w:t>mm</w:t>
            </w:r>
            <w:r>
              <w:rPr>
                <w:rFonts w:hint="eastAsia"/>
              </w:rPr>
              <w:t>）</w:t>
            </w:r>
          </w:p>
        </w:tc>
        <w:tc>
          <w:tcPr>
            <w:tcW w:w="3060" w:type="dxa"/>
            <w:vAlign w:val="center"/>
          </w:tcPr>
          <w:p w:rsidR="00DE7AAE" w:rsidRDefault="00DE7AAE" w:rsidP="00CE7A5E">
            <w:pPr>
              <w:rPr>
                <w:rFonts w:hint="eastAsia"/>
              </w:rPr>
            </w:pPr>
            <w:r>
              <w:rPr>
                <w:rFonts w:hint="eastAsia"/>
              </w:rPr>
              <w:t>检验方法</w:t>
            </w:r>
          </w:p>
        </w:tc>
      </w:tr>
      <w:tr w:rsidR="00DE7AAE" w:rsidTr="00CE7A5E">
        <w:tc>
          <w:tcPr>
            <w:tcW w:w="540" w:type="dxa"/>
            <w:vAlign w:val="center"/>
          </w:tcPr>
          <w:p w:rsidR="00DE7AAE" w:rsidRDefault="00DE7AAE" w:rsidP="00CE7A5E">
            <w:pPr>
              <w:rPr>
                <w:rFonts w:hint="eastAsia"/>
              </w:rPr>
            </w:pPr>
            <w:r>
              <w:rPr>
                <w:rFonts w:hint="eastAsia"/>
              </w:rPr>
              <w:t>1</w:t>
            </w:r>
          </w:p>
        </w:tc>
        <w:tc>
          <w:tcPr>
            <w:tcW w:w="3240" w:type="dxa"/>
          </w:tcPr>
          <w:p w:rsidR="00DE7AAE" w:rsidRDefault="00DE7AAE" w:rsidP="00CE7A5E">
            <w:pPr>
              <w:rPr>
                <w:rFonts w:hint="eastAsia"/>
              </w:rPr>
            </w:pPr>
            <w:r>
              <w:rPr>
                <w:rFonts w:hint="eastAsia"/>
              </w:rPr>
              <w:t>活动门扇洞口对角线差</w:t>
            </w:r>
          </w:p>
        </w:tc>
        <w:tc>
          <w:tcPr>
            <w:tcW w:w="1440" w:type="dxa"/>
            <w:vAlign w:val="center"/>
          </w:tcPr>
          <w:p w:rsidR="00DE7AAE" w:rsidRDefault="00DE7AAE" w:rsidP="00CE7A5E">
            <w:pPr>
              <w:rPr>
                <w:rFonts w:hint="eastAsia"/>
              </w:rPr>
            </w:pPr>
            <w:r>
              <w:rPr>
                <w:rFonts w:hint="eastAsia"/>
              </w:rPr>
              <w:t>3</w:t>
            </w:r>
          </w:p>
        </w:tc>
        <w:tc>
          <w:tcPr>
            <w:tcW w:w="3060" w:type="dxa"/>
          </w:tcPr>
          <w:p w:rsidR="00DE7AAE" w:rsidRDefault="00DE7AAE" w:rsidP="00CE7A5E">
            <w:pPr>
              <w:rPr>
                <w:rFonts w:hint="eastAsia"/>
              </w:rPr>
            </w:pPr>
            <w:r>
              <w:rPr>
                <w:rFonts w:hint="eastAsia"/>
              </w:rPr>
              <w:t>用钢卷尺检查</w:t>
            </w:r>
          </w:p>
        </w:tc>
      </w:tr>
      <w:tr w:rsidR="00DE7AAE" w:rsidTr="00CE7A5E">
        <w:tc>
          <w:tcPr>
            <w:tcW w:w="540" w:type="dxa"/>
            <w:vAlign w:val="center"/>
          </w:tcPr>
          <w:p w:rsidR="00DE7AAE" w:rsidRDefault="00DE7AAE" w:rsidP="00CE7A5E">
            <w:pPr>
              <w:rPr>
                <w:rFonts w:hint="eastAsia"/>
              </w:rPr>
            </w:pPr>
            <w:r>
              <w:rPr>
                <w:rFonts w:hint="eastAsia"/>
              </w:rPr>
              <w:t>2</w:t>
            </w:r>
          </w:p>
        </w:tc>
        <w:tc>
          <w:tcPr>
            <w:tcW w:w="3240" w:type="dxa"/>
          </w:tcPr>
          <w:p w:rsidR="00DE7AAE" w:rsidRDefault="00DE7AAE" w:rsidP="00CE7A5E">
            <w:pPr>
              <w:rPr>
                <w:rFonts w:hint="eastAsia"/>
              </w:rPr>
            </w:pPr>
            <w:r>
              <w:rPr>
                <w:rFonts w:hint="eastAsia"/>
              </w:rPr>
              <w:t>门扇对口缝关闭时平整</w:t>
            </w:r>
          </w:p>
        </w:tc>
        <w:tc>
          <w:tcPr>
            <w:tcW w:w="1440" w:type="dxa"/>
            <w:vAlign w:val="center"/>
          </w:tcPr>
          <w:p w:rsidR="00DE7AAE" w:rsidRDefault="00DE7AAE" w:rsidP="00CE7A5E">
            <w:pPr>
              <w:rPr>
                <w:rFonts w:hint="eastAsia"/>
              </w:rPr>
            </w:pPr>
            <w:r>
              <w:rPr>
                <w:rFonts w:hint="eastAsia"/>
              </w:rPr>
              <w:t>1</w:t>
            </w:r>
          </w:p>
        </w:tc>
        <w:tc>
          <w:tcPr>
            <w:tcW w:w="3060" w:type="dxa"/>
          </w:tcPr>
          <w:p w:rsidR="00DE7AAE" w:rsidRDefault="00DE7AAE" w:rsidP="00CE7A5E">
            <w:pPr>
              <w:rPr>
                <w:rFonts w:hint="eastAsia"/>
              </w:rPr>
            </w:pPr>
            <w:r>
              <w:rPr>
                <w:rFonts w:hint="eastAsia"/>
              </w:rPr>
              <w:t>用深度</w:t>
            </w:r>
            <w:proofErr w:type="gramStart"/>
            <w:r>
              <w:rPr>
                <w:rFonts w:hint="eastAsia"/>
              </w:rPr>
              <w:t>尺</w:t>
            </w:r>
            <w:proofErr w:type="gramEnd"/>
            <w:r>
              <w:rPr>
                <w:rFonts w:hint="eastAsia"/>
              </w:rPr>
              <w:t>检查</w:t>
            </w:r>
          </w:p>
        </w:tc>
      </w:tr>
      <w:tr w:rsidR="00DE7AAE" w:rsidTr="00CE7A5E">
        <w:tc>
          <w:tcPr>
            <w:tcW w:w="540" w:type="dxa"/>
            <w:vAlign w:val="center"/>
          </w:tcPr>
          <w:p w:rsidR="00DE7AAE" w:rsidRDefault="00DE7AAE" w:rsidP="00CE7A5E">
            <w:pPr>
              <w:rPr>
                <w:rFonts w:hint="eastAsia"/>
              </w:rPr>
            </w:pPr>
            <w:r>
              <w:rPr>
                <w:rFonts w:hint="eastAsia"/>
              </w:rPr>
              <w:t>3</w:t>
            </w:r>
          </w:p>
        </w:tc>
        <w:tc>
          <w:tcPr>
            <w:tcW w:w="3240" w:type="dxa"/>
          </w:tcPr>
          <w:p w:rsidR="00DE7AAE" w:rsidRDefault="00DE7AAE" w:rsidP="00CE7A5E">
            <w:pPr>
              <w:rPr>
                <w:rFonts w:hint="eastAsia"/>
              </w:rPr>
            </w:pPr>
            <w:r>
              <w:rPr>
                <w:rFonts w:hint="eastAsia"/>
              </w:rPr>
              <w:t>固定玻璃对接缝处平整</w:t>
            </w:r>
          </w:p>
        </w:tc>
        <w:tc>
          <w:tcPr>
            <w:tcW w:w="1440" w:type="dxa"/>
            <w:vAlign w:val="center"/>
          </w:tcPr>
          <w:p w:rsidR="00DE7AAE" w:rsidRDefault="00DE7AAE" w:rsidP="00CE7A5E">
            <w:pPr>
              <w:rPr>
                <w:rFonts w:hint="eastAsia"/>
              </w:rPr>
            </w:pPr>
            <w:r>
              <w:rPr>
                <w:rFonts w:hint="eastAsia"/>
              </w:rPr>
              <w:t>1</w:t>
            </w:r>
          </w:p>
        </w:tc>
        <w:tc>
          <w:tcPr>
            <w:tcW w:w="3060" w:type="dxa"/>
          </w:tcPr>
          <w:p w:rsidR="00DE7AAE" w:rsidRDefault="00DE7AAE" w:rsidP="00CE7A5E">
            <w:pPr>
              <w:rPr>
                <w:rFonts w:hint="eastAsia"/>
              </w:rPr>
            </w:pPr>
            <w:r>
              <w:rPr>
                <w:rFonts w:hint="eastAsia"/>
              </w:rPr>
              <w:t>用深度</w:t>
            </w:r>
            <w:proofErr w:type="gramStart"/>
            <w:r>
              <w:rPr>
                <w:rFonts w:hint="eastAsia"/>
              </w:rPr>
              <w:t>尺</w:t>
            </w:r>
            <w:proofErr w:type="gramEnd"/>
            <w:r>
              <w:rPr>
                <w:rFonts w:hint="eastAsia"/>
              </w:rPr>
              <w:t>检查</w:t>
            </w:r>
          </w:p>
        </w:tc>
      </w:tr>
      <w:tr w:rsidR="00DE7AAE" w:rsidTr="00CE7A5E">
        <w:tc>
          <w:tcPr>
            <w:tcW w:w="540" w:type="dxa"/>
            <w:vAlign w:val="center"/>
          </w:tcPr>
          <w:p w:rsidR="00DE7AAE" w:rsidRDefault="00DE7AAE" w:rsidP="00CE7A5E">
            <w:pPr>
              <w:rPr>
                <w:rFonts w:hint="eastAsia"/>
              </w:rPr>
            </w:pPr>
            <w:r>
              <w:rPr>
                <w:rFonts w:hint="eastAsia"/>
              </w:rPr>
              <w:t>4</w:t>
            </w:r>
          </w:p>
        </w:tc>
        <w:tc>
          <w:tcPr>
            <w:tcW w:w="3240" w:type="dxa"/>
          </w:tcPr>
          <w:p w:rsidR="00DE7AAE" w:rsidRDefault="00DE7AAE" w:rsidP="00CE7A5E">
            <w:pPr>
              <w:rPr>
                <w:rFonts w:hint="eastAsia"/>
              </w:rPr>
            </w:pPr>
            <w:r>
              <w:rPr>
                <w:rFonts w:hint="eastAsia"/>
              </w:rPr>
              <w:t>固定玻璃对接缝处留缝限值</w:t>
            </w:r>
          </w:p>
        </w:tc>
        <w:tc>
          <w:tcPr>
            <w:tcW w:w="1440" w:type="dxa"/>
            <w:vAlign w:val="center"/>
          </w:tcPr>
          <w:p w:rsidR="00DE7AAE" w:rsidRDefault="00DE7AAE" w:rsidP="00CE7A5E">
            <w:pPr>
              <w:rPr>
                <w:rFonts w:hint="eastAsia"/>
              </w:rPr>
            </w:pPr>
            <w:r>
              <w:rPr>
                <w:rFonts w:hint="eastAsia"/>
              </w:rPr>
              <w:t>3</w:t>
            </w:r>
          </w:p>
        </w:tc>
        <w:tc>
          <w:tcPr>
            <w:tcW w:w="3060" w:type="dxa"/>
          </w:tcPr>
          <w:p w:rsidR="00DE7AAE" w:rsidRDefault="00DE7AAE" w:rsidP="00CE7A5E">
            <w:pPr>
              <w:rPr>
                <w:rFonts w:hint="eastAsia"/>
              </w:rPr>
            </w:pPr>
            <w:r>
              <w:rPr>
                <w:rFonts w:hint="eastAsia"/>
                <w:kern w:val="0"/>
              </w:rPr>
              <w:t>用楔形塞尺检查</w:t>
            </w:r>
          </w:p>
        </w:tc>
      </w:tr>
      <w:tr w:rsidR="00DE7AAE" w:rsidTr="00CE7A5E">
        <w:tc>
          <w:tcPr>
            <w:tcW w:w="540" w:type="dxa"/>
            <w:vAlign w:val="center"/>
          </w:tcPr>
          <w:p w:rsidR="00DE7AAE" w:rsidRDefault="00DE7AAE" w:rsidP="00CE7A5E">
            <w:pPr>
              <w:rPr>
                <w:rFonts w:hint="eastAsia"/>
              </w:rPr>
            </w:pPr>
            <w:r>
              <w:rPr>
                <w:rFonts w:hint="eastAsia"/>
              </w:rPr>
              <w:t>5</w:t>
            </w:r>
          </w:p>
        </w:tc>
        <w:tc>
          <w:tcPr>
            <w:tcW w:w="3240" w:type="dxa"/>
          </w:tcPr>
          <w:p w:rsidR="00DE7AAE" w:rsidRDefault="00DE7AAE" w:rsidP="00CE7A5E">
            <w:pPr>
              <w:rPr>
                <w:rFonts w:hint="eastAsia"/>
              </w:rPr>
            </w:pPr>
            <w:r>
              <w:rPr>
                <w:rFonts w:hint="eastAsia"/>
                <w:kern w:val="0"/>
              </w:rPr>
              <w:t>门扇与固定玻璃或门框立柱、地面间缝门扇对口缝之间留缝限值</w:t>
            </w:r>
          </w:p>
        </w:tc>
        <w:tc>
          <w:tcPr>
            <w:tcW w:w="1440" w:type="dxa"/>
            <w:vAlign w:val="center"/>
          </w:tcPr>
          <w:p w:rsidR="00DE7AAE" w:rsidRDefault="00DE7AAE" w:rsidP="00CE7A5E">
            <w:pPr>
              <w:rPr>
                <w:rFonts w:hint="eastAsia"/>
              </w:rPr>
            </w:pPr>
            <w:r>
              <w:rPr>
                <w:rFonts w:hint="eastAsia"/>
              </w:rPr>
              <w:t>8</w:t>
            </w:r>
          </w:p>
        </w:tc>
        <w:tc>
          <w:tcPr>
            <w:tcW w:w="3060" w:type="dxa"/>
          </w:tcPr>
          <w:p w:rsidR="00DE7AAE" w:rsidRDefault="00DE7AAE" w:rsidP="00CE7A5E">
            <w:pPr>
              <w:rPr>
                <w:rFonts w:hint="eastAsia"/>
                <w:kern w:val="0"/>
              </w:rPr>
            </w:pPr>
            <w:r>
              <w:rPr>
                <w:rFonts w:hint="eastAsia"/>
                <w:kern w:val="0"/>
              </w:rPr>
              <w:t>用楔形塞尺检查</w:t>
            </w:r>
          </w:p>
        </w:tc>
      </w:tr>
      <w:tr w:rsidR="00DE7AAE" w:rsidTr="00CE7A5E">
        <w:tc>
          <w:tcPr>
            <w:tcW w:w="540" w:type="dxa"/>
            <w:vAlign w:val="center"/>
          </w:tcPr>
          <w:p w:rsidR="00DE7AAE" w:rsidRDefault="00DE7AAE" w:rsidP="00CE7A5E">
            <w:pPr>
              <w:rPr>
                <w:rFonts w:hint="eastAsia"/>
              </w:rPr>
            </w:pPr>
            <w:r>
              <w:rPr>
                <w:rFonts w:hint="eastAsia"/>
              </w:rPr>
              <w:t>6</w:t>
            </w:r>
          </w:p>
        </w:tc>
        <w:tc>
          <w:tcPr>
            <w:tcW w:w="3240" w:type="dxa"/>
          </w:tcPr>
          <w:p w:rsidR="00DE7AAE" w:rsidRDefault="00DE7AAE" w:rsidP="00CE7A5E">
            <w:pPr>
              <w:rPr>
                <w:rFonts w:hint="eastAsia"/>
              </w:rPr>
            </w:pPr>
            <w:r>
              <w:rPr>
                <w:rFonts w:hint="eastAsia"/>
                <w:kern w:val="0"/>
              </w:rPr>
              <w:t>门扇与门框横梁间留缝限值</w:t>
            </w:r>
          </w:p>
        </w:tc>
        <w:tc>
          <w:tcPr>
            <w:tcW w:w="1440" w:type="dxa"/>
            <w:vAlign w:val="center"/>
          </w:tcPr>
          <w:p w:rsidR="00DE7AAE" w:rsidRDefault="00DE7AAE" w:rsidP="00CE7A5E">
            <w:pPr>
              <w:rPr>
                <w:rFonts w:hint="eastAsia"/>
              </w:rPr>
            </w:pPr>
            <w:r>
              <w:rPr>
                <w:rFonts w:hint="eastAsia"/>
              </w:rPr>
              <w:t>3</w:t>
            </w:r>
          </w:p>
        </w:tc>
        <w:tc>
          <w:tcPr>
            <w:tcW w:w="3060" w:type="dxa"/>
          </w:tcPr>
          <w:p w:rsidR="00DE7AAE" w:rsidRDefault="00DE7AAE" w:rsidP="00CE7A5E">
            <w:pPr>
              <w:rPr>
                <w:rFonts w:hint="eastAsia"/>
                <w:kern w:val="0"/>
              </w:rPr>
            </w:pPr>
            <w:r>
              <w:rPr>
                <w:rFonts w:hint="eastAsia"/>
                <w:kern w:val="0"/>
              </w:rPr>
              <w:t>用楔形塞尺检查</w:t>
            </w:r>
          </w:p>
        </w:tc>
      </w:tr>
      <w:tr w:rsidR="00DE7AAE" w:rsidTr="00CE7A5E">
        <w:tc>
          <w:tcPr>
            <w:tcW w:w="540" w:type="dxa"/>
            <w:vAlign w:val="center"/>
          </w:tcPr>
          <w:p w:rsidR="00DE7AAE" w:rsidRDefault="00DE7AAE" w:rsidP="00CE7A5E">
            <w:pPr>
              <w:rPr>
                <w:rFonts w:hint="eastAsia"/>
              </w:rPr>
            </w:pPr>
            <w:r>
              <w:rPr>
                <w:rFonts w:hint="eastAsia"/>
              </w:rPr>
              <w:t>7</w:t>
            </w:r>
          </w:p>
        </w:tc>
        <w:tc>
          <w:tcPr>
            <w:tcW w:w="3240" w:type="dxa"/>
          </w:tcPr>
          <w:p w:rsidR="00DE7AAE" w:rsidRDefault="00DE7AAE" w:rsidP="00CE7A5E">
            <w:pPr>
              <w:rPr>
                <w:rFonts w:hint="eastAsia"/>
              </w:rPr>
            </w:pPr>
            <w:r>
              <w:rPr>
                <w:rFonts w:hint="eastAsia"/>
                <w:kern w:val="0"/>
              </w:rPr>
              <w:t>玻璃门的垂直度</w:t>
            </w:r>
          </w:p>
        </w:tc>
        <w:tc>
          <w:tcPr>
            <w:tcW w:w="1440" w:type="dxa"/>
            <w:vAlign w:val="center"/>
          </w:tcPr>
          <w:p w:rsidR="00DE7AAE" w:rsidRDefault="00DE7AAE" w:rsidP="00CE7A5E">
            <w:pPr>
              <w:rPr>
                <w:rFonts w:hint="eastAsia"/>
              </w:rPr>
            </w:pPr>
            <w:r>
              <w:rPr>
                <w:rFonts w:hint="eastAsia"/>
              </w:rPr>
              <w:t>2</w:t>
            </w:r>
          </w:p>
        </w:tc>
        <w:tc>
          <w:tcPr>
            <w:tcW w:w="3060" w:type="dxa"/>
          </w:tcPr>
          <w:p w:rsidR="00DE7AAE" w:rsidRDefault="00DE7AAE" w:rsidP="00CE7A5E">
            <w:pPr>
              <w:rPr>
                <w:rFonts w:hint="eastAsia"/>
                <w:kern w:val="0"/>
              </w:rPr>
            </w:pPr>
            <w:r>
              <w:rPr>
                <w:rFonts w:hint="eastAsia"/>
                <w:kern w:val="0"/>
              </w:rPr>
              <w:t>用</w:t>
            </w:r>
            <w:r>
              <w:rPr>
                <w:kern w:val="0"/>
              </w:rPr>
              <w:t xml:space="preserve">1m </w:t>
            </w:r>
            <w:r>
              <w:rPr>
                <w:rFonts w:hint="eastAsia"/>
                <w:kern w:val="0"/>
              </w:rPr>
              <w:t>托线板检查</w:t>
            </w:r>
          </w:p>
        </w:tc>
      </w:tr>
      <w:tr w:rsidR="00DE7AAE" w:rsidTr="00CE7A5E">
        <w:tc>
          <w:tcPr>
            <w:tcW w:w="540" w:type="dxa"/>
            <w:vAlign w:val="center"/>
          </w:tcPr>
          <w:p w:rsidR="00DE7AAE" w:rsidRDefault="00DE7AAE" w:rsidP="00CE7A5E">
            <w:pPr>
              <w:rPr>
                <w:rFonts w:hint="eastAsia"/>
              </w:rPr>
            </w:pPr>
            <w:r>
              <w:rPr>
                <w:rFonts w:hint="eastAsia"/>
              </w:rPr>
              <w:t>8</w:t>
            </w:r>
          </w:p>
        </w:tc>
        <w:tc>
          <w:tcPr>
            <w:tcW w:w="3240" w:type="dxa"/>
          </w:tcPr>
          <w:p w:rsidR="00DE7AAE" w:rsidRDefault="00DE7AAE" w:rsidP="00CE7A5E">
            <w:pPr>
              <w:rPr>
                <w:rFonts w:hint="eastAsia"/>
              </w:rPr>
            </w:pPr>
            <w:r>
              <w:rPr>
                <w:rFonts w:hint="eastAsia"/>
                <w:kern w:val="0"/>
              </w:rPr>
              <w:t>玻璃门的水平度</w:t>
            </w:r>
          </w:p>
        </w:tc>
        <w:tc>
          <w:tcPr>
            <w:tcW w:w="1440" w:type="dxa"/>
            <w:vAlign w:val="center"/>
          </w:tcPr>
          <w:p w:rsidR="00DE7AAE" w:rsidRDefault="00DE7AAE" w:rsidP="00CE7A5E">
            <w:pPr>
              <w:rPr>
                <w:rFonts w:hint="eastAsia"/>
              </w:rPr>
            </w:pPr>
            <w:r>
              <w:rPr>
                <w:rFonts w:hint="eastAsia"/>
              </w:rPr>
              <w:t>1</w:t>
            </w:r>
            <w:r>
              <w:rPr>
                <w:rFonts w:hint="eastAsia"/>
              </w:rPr>
              <w:t>．</w:t>
            </w:r>
            <w:r>
              <w:rPr>
                <w:rFonts w:hint="eastAsia"/>
              </w:rPr>
              <w:t>5</w:t>
            </w:r>
          </w:p>
        </w:tc>
        <w:tc>
          <w:tcPr>
            <w:tcW w:w="3060" w:type="dxa"/>
          </w:tcPr>
          <w:p w:rsidR="00DE7AAE" w:rsidRDefault="00DE7AAE" w:rsidP="00CE7A5E">
            <w:pPr>
              <w:rPr>
                <w:rFonts w:hint="eastAsia"/>
                <w:kern w:val="0"/>
              </w:rPr>
            </w:pPr>
            <w:r>
              <w:rPr>
                <w:rFonts w:hint="eastAsia"/>
                <w:kern w:val="0"/>
              </w:rPr>
              <w:t>用</w:t>
            </w:r>
            <w:r>
              <w:rPr>
                <w:kern w:val="0"/>
              </w:rPr>
              <w:t xml:space="preserve">1m </w:t>
            </w:r>
            <w:r>
              <w:rPr>
                <w:rFonts w:hint="eastAsia"/>
                <w:kern w:val="0"/>
              </w:rPr>
              <w:t>水平尺和楔形塞尺检查</w:t>
            </w:r>
          </w:p>
        </w:tc>
      </w:tr>
    </w:tbl>
    <w:p w:rsidR="00DE7AAE" w:rsidRDefault="00DE7AAE" w:rsidP="00DE7AAE">
      <w:pPr>
        <w:rPr>
          <w:kern w:val="0"/>
        </w:rPr>
      </w:pPr>
      <w:r>
        <w:rPr>
          <w:kern w:val="0"/>
        </w:rPr>
        <w:t xml:space="preserve">6.1.14.8 </w:t>
      </w:r>
      <w:r>
        <w:rPr>
          <w:rFonts w:hint="eastAsia"/>
          <w:kern w:val="0"/>
        </w:rPr>
        <w:t>成品保护</w:t>
      </w:r>
    </w:p>
    <w:p w:rsidR="00DE7AAE" w:rsidRDefault="00DE7AAE" w:rsidP="00DE7AAE">
      <w:pPr>
        <w:rPr>
          <w:kern w:val="0"/>
        </w:rPr>
      </w:pPr>
      <w:r>
        <w:rPr>
          <w:kern w:val="0"/>
        </w:rPr>
        <w:t xml:space="preserve">(1) </w:t>
      </w:r>
      <w:r>
        <w:rPr>
          <w:rFonts w:hint="eastAsia"/>
          <w:kern w:val="0"/>
        </w:rPr>
        <w:t>玻璃门安装时，应轻拿轻放，严禁相互碰撞。避免扳手、钳子等工具碰坏玻璃门。</w:t>
      </w:r>
    </w:p>
    <w:p w:rsidR="00DE7AAE" w:rsidRDefault="00DE7AAE" w:rsidP="00DE7AAE">
      <w:pPr>
        <w:rPr>
          <w:kern w:val="0"/>
        </w:rPr>
      </w:pPr>
      <w:r>
        <w:rPr>
          <w:kern w:val="0"/>
        </w:rPr>
        <w:t xml:space="preserve">(2) </w:t>
      </w:r>
      <w:r>
        <w:rPr>
          <w:rFonts w:hint="eastAsia"/>
          <w:kern w:val="0"/>
        </w:rPr>
        <w:t>安装好的玻璃门应避免硬物碰撞，避免硬物擦划，保持</w:t>
      </w:r>
      <w:proofErr w:type="gramStart"/>
      <w:r>
        <w:rPr>
          <w:rFonts w:hint="eastAsia"/>
          <w:kern w:val="0"/>
        </w:rPr>
        <w:t>清洁不</w:t>
      </w:r>
      <w:proofErr w:type="gramEnd"/>
      <w:r>
        <w:rPr>
          <w:rFonts w:hint="eastAsia"/>
          <w:kern w:val="0"/>
        </w:rPr>
        <w:t>污染。</w:t>
      </w:r>
    </w:p>
    <w:p w:rsidR="00DE7AAE" w:rsidRDefault="00DE7AAE" w:rsidP="00DE7AAE">
      <w:pPr>
        <w:rPr>
          <w:kern w:val="0"/>
        </w:rPr>
      </w:pPr>
      <w:r>
        <w:rPr>
          <w:kern w:val="0"/>
        </w:rPr>
        <w:t xml:space="preserve">(3) </w:t>
      </w:r>
      <w:r>
        <w:rPr>
          <w:rFonts w:hint="eastAsia"/>
          <w:kern w:val="0"/>
        </w:rPr>
        <w:t>玻璃门的材料进场后，应在室内竖直靠墙排放，并靠放稳当。</w:t>
      </w:r>
    </w:p>
    <w:p w:rsidR="00DE7AAE" w:rsidRDefault="00DE7AAE" w:rsidP="00DE7AAE">
      <w:pPr>
        <w:rPr>
          <w:kern w:val="0"/>
        </w:rPr>
      </w:pPr>
      <w:r>
        <w:rPr>
          <w:kern w:val="0"/>
        </w:rPr>
        <w:t xml:space="preserve">(4) </w:t>
      </w:r>
      <w:r>
        <w:rPr>
          <w:rFonts w:hint="eastAsia"/>
          <w:kern w:val="0"/>
        </w:rPr>
        <w:t>安装好的玻璃门或其拉手上，严禁悬挂重物。</w:t>
      </w:r>
    </w:p>
    <w:p w:rsidR="00DE7AAE" w:rsidRDefault="00DE7AAE" w:rsidP="00DE7AAE">
      <w:pPr>
        <w:rPr>
          <w:kern w:val="0"/>
        </w:rPr>
      </w:pPr>
      <w:r>
        <w:rPr>
          <w:kern w:val="0"/>
        </w:rPr>
        <w:t xml:space="preserve">6.1.14.9 </w:t>
      </w:r>
      <w:r>
        <w:rPr>
          <w:rFonts w:hint="eastAsia"/>
          <w:kern w:val="0"/>
        </w:rPr>
        <w:t>安全措施</w:t>
      </w:r>
    </w:p>
    <w:p w:rsidR="00DE7AAE" w:rsidRDefault="00DE7AAE" w:rsidP="00DE7AAE">
      <w:pPr>
        <w:rPr>
          <w:kern w:val="0"/>
        </w:rPr>
      </w:pPr>
      <w:r>
        <w:rPr>
          <w:kern w:val="0"/>
        </w:rPr>
        <w:t xml:space="preserve">(1) </w:t>
      </w:r>
      <w:r>
        <w:rPr>
          <w:rFonts w:hint="eastAsia"/>
          <w:kern w:val="0"/>
        </w:rPr>
        <w:t>进入现场必须戴安全帽。严禁穿拖鞋、高跟鞋、带钉</w:t>
      </w:r>
      <w:proofErr w:type="gramStart"/>
      <w:r>
        <w:rPr>
          <w:rFonts w:hint="eastAsia"/>
          <w:kern w:val="0"/>
        </w:rPr>
        <w:t>易滑鞋光脚</w:t>
      </w:r>
      <w:proofErr w:type="gramEnd"/>
      <w:r>
        <w:rPr>
          <w:rFonts w:hint="eastAsia"/>
          <w:kern w:val="0"/>
        </w:rPr>
        <w:t>进入现场。</w:t>
      </w:r>
    </w:p>
    <w:p w:rsidR="00DE7AAE" w:rsidRDefault="00DE7AAE" w:rsidP="00DE7AAE">
      <w:pPr>
        <w:rPr>
          <w:kern w:val="0"/>
        </w:rPr>
      </w:pPr>
      <w:r>
        <w:rPr>
          <w:kern w:val="0"/>
        </w:rPr>
        <w:t xml:space="preserve">(2) </w:t>
      </w:r>
      <w:r>
        <w:rPr>
          <w:rFonts w:hint="eastAsia"/>
          <w:kern w:val="0"/>
        </w:rPr>
        <w:t>安装玻璃门用的梯子应牢固可靠，不应缺档，梯子放置不应过陡，其与地面夹角以</w:t>
      </w:r>
      <w:r>
        <w:rPr>
          <w:kern w:val="0"/>
        </w:rPr>
        <w:t>60</w:t>
      </w:r>
      <w:r>
        <w:rPr>
          <w:rFonts w:hint="eastAsia"/>
          <w:kern w:val="0"/>
        </w:rPr>
        <w:t>～</w:t>
      </w:r>
      <w:r>
        <w:rPr>
          <w:kern w:val="0"/>
        </w:rPr>
        <w:t xml:space="preserve">70 </w:t>
      </w:r>
      <w:r>
        <w:rPr>
          <w:rFonts w:hint="eastAsia"/>
          <w:kern w:val="0"/>
        </w:rPr>
        <w:t>为宜。严禁两人同时站在一个梯子上作业。在高凳上作业人要站在中间，不能站在端头，防止跌落。</w:t>
      </w:r>
    </w:p>
    <w:p w:rsidR="00DE7AAE" w:rsidRDefault="00DE7AAE" w:rsidP="00DE7AAE">
      <w:pPr>
        <w:rPr>
          <w:kern w:val="0"/>
        </w:rPr>
      </w:pPr>
      <w:r>
        <w:rPr>
          <w:kern w:val="0"/>
        </w:rPr>
        <w:t xml:space="preserve">(3) </w:t>
      </w:r>
      <w:r>
        <w:rPr>
          <w:rFonts w:hint="eastAsia"/>
          <w:kern w:val="0"/>
        </w:rPr>
        <w:t>材料要堆放平稳、工具要随手放入工具袋内。上下传递工具物件时，严禁抛掷。</w:t>
      </w:r>
    </w:p>
    <w:p w:rsidR="00DE7AAE" w:rsidRDefault="00DE7AAE" w:rsidP="00DE7AAE">
      <w:pPr>
        <w:rPr>
          <w:kern w:val="0"/>
        </w:rPr>
      </w:pPr>
      <w:r>
        <w:rPr>
          <w:kern w:val="0"/>
        </w:rPr>
        <w:t xml:space="preserve">(4) </w:t>
      </w:r>
      <w:r>
        <w:rPr>
          <w:rFonts w:hint="eastAsia"/>
          <w:kern w:val="0"/>
        </w:rPr>
        <w:t>要经常检查机电器具有无漏电现象，一经发现立即修理，决不能勉强使用。</w:t>
      </w:r>
    </w:p>
    <w:p w:rsidR="00DE7AAE" w:rsidRDefault="00DE7AAE" w:rsidP="00DE7AAE">
      <w:pPr>
        <w:rPr>
          <w:kern w:val="0"/>
        </w:rPr>
      </w:pPr>
      <w:r>
        <w:rPr>
          <w:kern w:val="0"/>
        </w:rPr>
        <w:t xml:space="preserve">(5) </w:t>
      </w:r>
      <w:r>
        <w:rPr>
          <w:rFonts w:hint="eastAsia"/>
          <w:kern w:val="0"/>
        </w:rPr>
        <w:t>搬运及裁切玻璃、安装玻璃门时，应注意防止割破手指或身体其它部位。</w:t>
      </w:r>
    </w:p>
    <w:p w:rsidR="00DE7AAE" w:rsidRDefault="00DE7AAE" w:rsidP="00DE7AAE">
      <w:pPr>
        <w:rPr>
          <w:kern w:val="0"/>
        </w:rPr>
      </w:pPr>
      <w:r>
        <w:rPr>
          <w:kern w:val="0"/>
        </w:rPr>
        <w:t xml:space="preserve">6.1.14.10 </w:t>
      </w:r>
      <w:r>
        <w:rPr>
          <w:rFonts w:hint="eastAsia"/>
          <w:kern w:val="0"/>
        </w:rPr>
        <w:t>施工注意事项</w:t>
      </w:r>
    </w:p>
    <w:p w:rsidR="00DE7AAE" w:rsidRDefault="00DE7AAE" w:rsidP="00DE7AAE">
      <w:pPr>
        <w:rPr>
          <w:kern w:val="0"/>
        </w:rPr>
      </w:pPr>
      <w:r>
        <w:rPr>
          <w:kern w:val="0"/>
        </w:rPr>
        <w:t xml:space="preserve">(1) </w:t>
      </w:r>
      <w:r>
        <w:rPr>
          <w:rFonts w:hint="eastAsia"/>
          <w:kern w:val="0"/>
        </w:rPr>
        <w:t>门框横梁上的固定玻璃的限位槽应宽窄一致，纵向顺直。一般限位槽宽度大于玻璃厚度</w:t>
      </w:r>
      <w:r>
        <w:rPr>
          <w:kern w:val="0"/>
        </w:rPr>
        <w:t>2</w:t>
      </w:r>
      <w:r>
        <w:rPr>
          <w:rFonts w:hint="eastAsia"/>
          <w:kern w:val="0"/>
        </w:rPr>
        <w:t>～</w:t>
      </w:r>
      <w:r>
        <w:rPr>
          <w:kern w:val="0"/>
        </w:rPr>
        <w:t>4mm</w:t>
      </w:r>
      <w:r>
        <w:rPr>
          <w:rFonts w:hint="eastAsia"/>
          <w:kern w:val="0"/>
        </w:rPr>
        <w:t>，槽深</w:t>
      </w:r>
      <w:r>
        <w:rPr>
          <w:kern w:val="0"/>
        </w:rPr>
        <w:t>10</w:t>
      </w:r>
      <w:r>
        <w:rPr>
          <w:rFonts w:hint="eastAsia"/>
          <w:kern w:val="0"/>
        </w:rPr>
        <w:t>～</w:t>
      </w:r>
      <w:r>
        <w:rPr>
          <w:kern w:val="0"/>
        </w:rPr>
        <w:t>20mm</w:t>
      </w:r>
      <w:r>
        <w:rPr>
          <w:rFonts w:hint="eastAsia"/>
          <w:kern w:val="0"/>
        </w:rPr>
        <w:t>，以便安装玻璃板时顺利插入，在玻璃两边注入密封胶，把固定玻璃安装牢固。</w:t>
      </w:r>
    </w:p>
    <w:p w:rsidR="00DE7AAE" w:rsidRDefault="00DE7AAE" w:rsidP="00DE7AAE">
      <w:pPr>
        <w:rPr>
          <w:kern w:val="0"/>
        </w:rPr>
      </w:pPr>
      <w:r>
        <w:rPr>
          <w:kern w:val="0"/>
        </w:rPr>
        <w:t xml:space="preserve">(2) </w:t>
      </w:r>
      <w:r>
        <w:rPr>
          <w:rFonts w:hint="eastAsia"/>
          <w:kern w:val="0"/>
        </w:rPr>
        <w:t>在木底托上钉固定玻璃板的木板条时，应在距玻璃</w:t>
      </w:r>
      <w:r>
        <w:rPr>
          <w:kern w:val="0"/>
        </w:rPr>
        <w:t xml:space="preserve">4mm </w:t>
      </w:r>
      <w:r>
        <w:rPr>
          <w:rFonts w:hint="eastAsia"/>
          <w:kern w:val="0"/>
        </w:rPr>
        <w:t>的地方，以便饰面板能包住木板条的内侧，便于注入密封胶，确保外观大方，内在牢固。</w:t>
      </w:r>
    </w:p>
    <w:p w:rsidR="00DE7AAE" w:rsidRDefault="00DE7AAE" w:rsidP="00DE7AAE">
      <w:pPr>
        <w:rPr>
          <w:kern w:val="0"/>
        </w:rPr>
      </w:pPr>
      <w:r>
        <w:rPr>
          <w:kern w:val="0"/>
        </w:rPr>
        <w:t xml:space="preserve">(3) </w:t>
      </w:r>
      <w:r>
        <w:rPr>
          <w:rFonts w:hint="eastAsia"/>
          <w:kern w:val="0"/>
        </w:rPr>
        <w:t>活动门扇没有门扇框，门扇的开闭是由地弹簧和门框上的定位</w:t>
      </w:r>
      <w:proofErr w:type="gramStart"/>
      <w:r>
        <w:rPr>
          <w:rFonts w:hint="eastAsia"/>
          <w:kern w:val="0"/>
        </w:rPr>
        <w:t>销实现</w:t>
      </w:r>
      <w:proofErr w:type="gramEnd"/>
      <w:r>
        <w:rPr>
          <w:rFonts w:hint="eastAsia"/>
          <w:kern w:val="0"/>
        </w:rPr>
        <w:t>的，地弹簧和定位销是与门扇的上下横档铰接。因此地弹簧与定位销和门扇横</w:t>
      </w:r>
      <w:proofErr w:type="gramStart"/>
      <w:r>
        <w:rPr>
          <w:rFonts w:hint="eastAsia"/>
          <w:kern w:val="0"/>
        </w:rPr>
        <w:t>档一定</w:t>
      </w:r>
      <w:proofErr w:type="gramEnd"/>
      <w:r>
        <w:rPr>
          <w:rFonts w:hint="eastAsia"/>
          <w:kern w:val="0"/>
        </w:rPr>
        <w:t>要铰接好，并确保地弹簧转轴与定位</w:t>
      </w:r>
      <w:proofErr w:type="gramStart"/>
      <w:r>
        <w:rPr>
          <w:rFonts w:hint="eastAsia"/>
          <w:kern w:val="0"/>
        </w:rPr>
        <w:t>销中心</w:t>
      </w:r>
      <w:proofErr w:type="gramEnd"/>
      <w:r>
        <w:rPr>
          <w:rFonts w:hint="eastAsia"/>
          <w:kern w:val="0"/>
        </w:rPr>
        <w:t>在同一条垂线上，以便玻璃门扇开关自如。</w:t>
      </w:r>
    </w:p>
    <w:p w:rsidR="00DE7AAE" w:rsidRDefault="00DE7AAE" w:rsidP="00DE7AAE">
      <w:pPr>
        <w:rPr>
          <w:kern w:val="0"/>
        </w:rPr>
      </w:pPr>
      <w:r>
        <w:rPr>
          <w:kern w:val="0"/>
        </w:rPr>
        <w:lastRenderedPageBreak/>
        <w:t xml:space="preserve">(4) </w:t>
      </w:r>
      <w:r>
        <w:rPr>
          <w:rFonts w:hint="eastAsia"/>
          <w:kern w:val="0"/>
        </w:rPr>
        <w:t>玻璃门倒角时，四个角要特别小心，用手握砂轮块，慢慢磨角，避免崩边崩角。</w:t>
      </w:r>
    </w:p>
    <w:p w:rsidR="00DE7AAE" w:rsidRDefault="00DE7AAE" w:rsidP="00DE7AAE">
      <w:pPr>
        <w:rPr>
          <w:kern w:val="0"/>
        </w:rPr>
      </w:pPr>
      <w:r>
        <w:rPr>
          <w:kern w:val="0"/>
        </w:rPr>
        <w:t xml:space="preserve">(5) </w:t>
      </w:r>
      <w:r>
        <w:rPr>
          <w:rFonts w:hint="eastAsia"/>
          <w:kern w:val="0"/>
        </w:rPr>
        <w:t>由于玻璃较厚，玻璃块重量较大，因此固定玻璃板或玻璃门抬起安装时，必须</w:t>
      </w:r>
      <w:r>
        <w:rPr>
          <w:kern w:val="0"/>
        </w:rPr>
        <w:t xml:space="preserve">2~3 </w:t>
      </w:r>
      <w:r>
        <w:rPr>
          <w:rFonts w:hint="eastAsia"/>
          <w:kern w:val="0"/>
        </w:rPr>
        <w:t>人同时进行，以免摔坏或碰坏</w:t>
      </w:r>
      <w:r>
        <w:rPr>
          <w:kern w:val="0"/>
        </w:rPr>
        <w:t xml:space="preserve"> </w:t>
      </w:r>
      <w:r>
        <w:rPr>
          <w:rFonts w:hint="eastAsia"/>
          <w:kern w:val="0"/>
        </w:rPr>
        <w:t>。</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98" w:name="_Toc207188052"/>
      <w:r>
        <w:rPr>
          <w:rFonts w:hint="eastAsia"/>
        </w:rPr>
        <w:t>细木制品施工工艺</w:t>
      </w:r>
      <w:bookmarkStart w:id="99" w:name="bk163"/>
      <w:bookmarkEnd w:id="98"/>
      <w:bookmarkEnd w:id="99"/>
    </w:p>
    <w:p w:rsidR="00DE7AAE" w:rsidRDefault="00DE7AAE" w:rsidP="00DE7AAE">
      <w:pPr>
        <w:rPr>
          <w:kern w:val="0"/>
        </w:rPr>
      </w:pPr>
      <w:bookmarkStart w:id="100" w:name="bk164"/>
      <w:bookmarkEnd w:id="100"/>
      <w:r>
        <w:rPr>
          <w:kern w:val="0"/>
        </w:rPr>
        <w:t xml:space="preserve">6.1.15.1 </w:t>
      </w:r>
      <w:r>
        <w:rPr>
          <w:rFonts w:hint="eastAsia"/>
          <w:kern w:val="0"/>
        </w:rPr>
        <w:t>操作工艺</w:t>
      </w:r>
    </w:p>
    <w:p w:rsidR="00DE7AAE" w:rsidRDefault="00DE7AAE" w:rsidP="00DE7AAE">
      <w:pPr>
        <w:rPr>
          <w:kern w:val="0"/>
        </w:rPr>
      </w:pPr>
      <w:r>
        <w:rPr>
          <w:rFonts w:hint="eastAsia"/>
          <w:kern w:val="0"/>
        </w:rPr>
        <w:t>首先熟识图纸，测量实际尺寸与图纸中尺寸是否相符，如出入太大，需经设计师修改设计后，方能施工。同时对新、老图纸应分开，无另外通知均以原图为准。然后定出基准线，并注意如下事项：</w:t>
      </w:r>
    </w:p>
    <w:p w:rsidR="00DE7AAE" w:rsidRDefault="00DE7AAE" w:rsidP="00DE7AAE">
      <w:pPr>
        <w:rPr>
          <w:kern w:val="0"/>
        </w:rPr>
      </w:pPr>
      <w:r>
        <w:rPr>
          <w:kern w:val="0"/>
        </w:rPr>
        <w:t>(1)</w:t>
      </w:r>
      <w:r>
        <w:rPr>
          <w:rFonts w:hint="eastAsia"/>
          <w:kern w:val="0"/>
        </w:rPr>
        <w:t>选用的木料必须干燥，无裂痕、无蛀腐，夹板</w:t>
      </w:r>
      <w:r>
        <w:rPr>
          <w:kern w:val="0"/>
        </w:rPr>
        <w:t>3</w:t>
      </w:r>
      <w:r>
        <w:rPr>
          <w:rFonts w:hint="eastAsia"/>
          <w:kern w:val="0"/>
        </w:rPr>
        <w:t>－</w:t>
      </w:r>
      <w:r>
        <w:rPr>
          <w:kern w:val="0"/>
        </w:rPr>
        <w:t xml:space="preserve">18MM </w:t>
      </w:r>
      <w:r>
        <w:rPr>
          <w:rFonts w:hint="eastAsia"/>
          <w:kern w:val="0"/>
        </w:rPr>
        <w:t>均按设计要求选用。</w:t>
      </w:r>
    </w:p>
    <w:p w:rsidR="00DE7AAE" w:rsidRDefault="00DE7AAE" w:rsidP="00DE7AAE">
      <w:pPr>
        <w:rPr>
          <w:kern w:val="0"/>
        </w:rPr>
      </w:pPr>
      <w:r>
        <w:rPr>
          <w:kern w:val="0"/>
        </w:rPr>
        <w:t>(2)</w:t>
      </w:r>
      <w:r>
        <w:rPr>
          <w:rFonts w:hint="eastAsia"/>
          <w:kern w:val="0"/>
        </w:rPr>
        <w:t>木材内面必须涂上防火涂料，靠墙的面须刷防潮漆。</w:t>
      </w:r>
    </w:p>
    <w:p w:rsidR="00DE7AAE" w:rsidRDefault="00DE7AAE" w:rsidP="00DE7AAE">
      <w:pPr>
        <w:rPr>
          <w:kern w:val="0"/>
        </w:rPr>
      </w:pPr>
      <w:r>
        <w:rPr>
          <w:kern w:val="0"/>
        </w:rPr>
        <w:t>(3)</w:t>
      </w:r>
      <w:r>
        <w:rPr>
          <w:rFonts w:hint="eastAsia"/>
          <w:kern w:val="0"/>
        </w:rPr>
        <w:t>接口和连接的地方必须牢固。</w:t>
      </w:r>
    </w:p>
    <w:p w:rsidR="00DE7AAE" w:rsidRDefault="00DE7AAE" w:rsidP="00DE7AAE">
      <w:pPr>
        <w:rPr>
          <w:kern w:val="0"/>
        </w:rPr>
      </w:pPr>
      <w:r>
        <w:rPr>
          <w:kern w:val="0"/>
        </w:rPr>
        <w:t>(4)</w:t>
      </w:r>
      <w:r>
        <w:rPr>
          <w:rFonts w:hint="eastAsia"/>
          <w:kern w:val="0"/>
        </w:rPr>
        <w:t>封闭前必须请有关部门进行隐蔽工程检查，得到认可后才能进行。</w:t>
      </w:r>
    </w:p>
    <w:p w:rsidR="00DE7AAE" w:rsidRDefault="00DE7AAE" w:rsidP="00DE7AAE">
      <w:pPr>
        <w:rPr>
          <w:kern w:val="0"/>
        </w:rPr>
      </w:pPr>
      <w:r>
        <w:rPr>
          <w:kern w:val="0"/>
        </w:rPr>
        <w:t>(5)</w:t>
      </w:r>
      <w:r>
        <w:rPr>
          <w:rFonts w:hint="eastAsia"/>
          <w:kern w:val="0"/>
        </w:rPr>
        <w:t>饰面板表面不能有缺陷，在</w:t>
      </w:r>
      <w:proofErr w:type="gramStart"/>
      <w:r>
        <w:rPr>
          <w:rFonts w:hint="eastAsia"/>
          <w:kern w:val="0"/>
        </w:rPr>
        <w:t>一</w:t>
      </w:r>
      <w:proofErr w:type="gramEnd"/>
      <w:r>
        <w:rPr>
          <w:rFonts w:hint="eastAsia"/>
          <w:kern w:val="0"/>
        </w:rPr>
        <w:t>完整的饰面上不能在纹理的垂直方向出现接口，平行方向的接缝也要拼密，其他偏差范围应严控在有关规定范围之内。</w:t>
      </w:r>
    </w:p>
    <w:p w:rsidR="00DE7AAE" w:rsidRDefault="00DE7AAE" w:rsidP="00DE7AAE">
      <w:pPr>
        <w:rPr>
          <w:kern w:val="0"/>
        </w:rPr>
      </w:pPr>
      <w:r>
        <w:rPr>
          <w:kern w:val="0"/>
        </w:rPr>
        <w:t>(6)</w:t>
      </w:r>
      <w:r>
        <w:rPr>
          <w:rFonts w:hint="eastAsia"/>
          <w:kern w:val="0"/>
        </w:rPr>
        <w:t>安装饰面板时，应注意逐块将该处的照明、弱电等导线拉出，出线孔的位置，标高符合装修设计要求。</w:t>
      </w:r>
    </w:p>
    <w:p w:rsidR="00DE7AAE" w:rsidRDefault="00DE7AAE" w:rsidP="00DE7AAE">
      <w:pPr>
        <w:rPr>
          <w:kern w:val="0"/>
        </w:rPr>
      </w:pPr>
      <w:r>
        <w:rPr>
          <w:kern w:val="0"/>
        </w:rPr>
        <w:t xml:space="preserve">6.1.15.2 </w:t>
      </w:r>
      <w:r>
        <w:rPr>
          <w:rFonts w:hint="eastAsia"/>
          <w:kern w:val="0"/>
        </w:rPr>
        <w:t>质量标准</w:t>
      </w:r>
    </w:p>
    <w:p w:rsidR="00DE7AAE" w:rsidRDefault="00DE7AAE" w:rsidP="00DE7AAE">
      <w:pPr>
        <w:rPr>
          <w:kern w:val="0"/>
        </w:rPr>
      </w:pPr>
      <w:r>
        <w:rPr>
          <w:kern w:val="0"/>
        </w:rPr>
        <w:t>(1)</w:t>
      </w:r>
      <w:r>
        <w:rPr>
          <w:rFonts w:hint="eastAsia"/>
          <w:kern w:val="0"/>
        </w:rPr>
        <w:t>木板材的品种、含水率和防腐措施，必须符合设计要求和施工规范。</w:t>
      </w:r>
    </w:p>
    <w:p w:rsidR="00DE7AAE" w:rsidRDefault="00DE7AAE" w:rsidP="00DE7AAE">
      <w:pPr>
        <w:rPr>
          <w:kern w:val="0"/>
        </w:rPr>
      </w:pPr>
      <w:r>
        <w:rPr>
          <w:kern w:val="0"/>
        </w:rPr>
        <w:t>(2)</w:t>
      </w:r>
      <w:r>
        <w:rPr>
          <w:rFonts w:hint="eastAsia"/>
          <w:kern w:val="0"/>
        </w:rPr>
        <w:t>细木制品与基层的固定必须牢固。</w:t>
      </w:r>
    </w:p>
    <w:p w:rsidR="00DE7AAE" w:rsidRDefault="00DE7AAE" w:rsidP="00DE7AAE">
      <w:pPr>
        <w:rPr>
          <w:kern w:val="0"/>
        </w:rPr>
      </w:pPr>
      <w:r>
        <w:rPr>
          <w:kern w:val="0"/>
        </w:rPr>
        <w:t xml:space="preserve">6.1.15.3 </w:t>
      </w:r>
      <w:r>
        <w:rPr>
          <w:rFonts w:hint="eastAsia"/>
          <w:kern w:val="0"/>
        </w:rPr>
        <w:t>基本项目</w:t>
      </w:r>
    </w:p>
    <w:p w:rsidR="00DE7AAE" w:rsidRDefault="00DE7AAE" w:rsidP="00DE7AAE">
      <w:pPr>
        <w:rPr>
          <w:kern w:val="0"/>
        </w:rPr>
      </w:pPr>
      <w:r>
        <w:rPr>
          <w:kern w:val="0"/>
        </w:rPr>
        <w:t>(1)</w:t>
      </w:r>
      <w:r>
        <w:rPr>
          <w:rFonts w:hint="eastAsia"/>
          <w:kern w:val="0"/>
        </w:rPr>
        <w:t>制作：尺寸正确，表面平直光滑，棱角方正，线条顺直，不露钉帽，无刨痕、刨</w:t>
      </w:r>
      <w:proofErr w:type="gramStart"/>
      <w:r>
        <w:rPr>
          <w:rFonts w:hint="eastAsia"/>
          <w:kern w:val="0"/>
        </w:rPr>
        <w:t>槎</w:t>
      </w:r>
      <w:proofErr w:type="gramEnd"/>
      <w:r>
        <w:rPr>
          <w:rFonts w:hint="eastAsia"/>
          <w:kern w:val="0"/>
        </w:rPr>
        <w:t>、毛刺和</w:t>
      </w:r>
      <w:proofErr w:type="gramStart"/>
      <w:r>
        <w:rPr>
          <w:rFonts w:hint="eastAsia"/>
          <w:kern w:val="0"/>
        </w:rPr>
        <w:t>锤印</w:t>
      </w:r>
      <w:proofErr w:type="gramEnd"/>
      <w:r>
        <w:rPr>
          <w:rFonts w:hint="eastAsia"/>
          <w:kern w:val="0"/>
        </w:rPr>
        <w:t>；</w:t>
      </w:r>
    </w:p>
    <w:p w:rsidR="00DE7AAE" w:rsidRDefault="00DE7AAE" w:rsidP="00DE7AAE">
      <w:pPr>
        <w:rPr>
          <w:kern w:val="0"/>
        </w:rPr>
      </w:pPr>
      <w:r>
        <w:rPr>
          <w:kern w:val="0"/>
        </w:rPr>
        <w:t>(2)</w:t>
      </w:r>
      <w:r>
        <w:rPr>
          <w:rFonts w:hint="eastAsia"/>
          <w:kern w:val="0"/>
        </w:rPr>
        <w:t>安装：位置正确、割角整齐、交圈、接缝严密、平直通顺，与墙面紧贴，出墙尺寸一致。</w:t>
      </w:r>
    </w:p>
    <w:p w:rsidR="00DE7AAE" w:rsidRDefault="00DE7AAE" w:rsidP="00DE7AAE">
      <w:pPr>
        <w:rPr>
          <w:kern w:val="0"/>
        </w:rPr>
      </w:pPr>
      <w:r>
        <w:rPr>
          <w:kern w:val="0"/>
        </w:rPr>
        <w:t>(3)</w:t>
      </w:r>
      <w:r>
        <w:rPr>
          <w:rFonts w:hint="eastAsia"/>
          <w:kern w:val="0"/>
        </w:rPr>
        <w:t>允许偏差：</w:t>
      </w:r>
      <w:r>
        <w:rPr>
          <w:kern w:val="0"/>
        </w:rPr>
        <w:t xml:space="preserve"> 1) </w:t>
      </w:r>
      <w:r>
        <w:rPr>
          <w:rFonts w:hint="eastAsia"/>
          <w:kern w:val="0"/>
        </w:rPr>
        <w:t>垂直度：</w:t>
      </w:r>
      <w:r>
        <w:rPr>
          <w:kern w:val="0"/>
        </w:rPr>
        <w:t xml:space="preserve">2mm 2) </w:t>
      </w:r>
      <w:r>
        <w:rPr>
          <w:rFonts w:hint="eastAsia"/>
          <w:kern w:val="0"/>
        </w:rPr>
        <w:t>表面平整：</w:t>
      </w:r>
      <w:r>
        <w:rPr>
          <w:kern w:val="0"/>
        </w:rPr>
        <w:t>1.5mm;</w:t>
      </w:r>
    </w:p>
    <w:p w:rsidR="00DE7AAE" w:rsidRDefault="00DE7AAE" w:rsidP="00DE7AAE">
      <w:pPr>
        <w:rPr>
          <w:kern w:val="0"/>
        </w:rPr>
      </w:pPr>
      <w:r>
        <w:rPr>
          <w:kern w:val="0"/>
        </w:rPr>
        <w:t xml:space="preserve">6.1.15.4 </w:t>
      </w:r>
      <w:r>
        <w:rPr>
          <w:rFonts w:hint="eastAsia"/>
          <w:kern w:val="0"/>
        </w:rPr>
        <w:t>成品保护</w:t>
      </w:r>
    </w:p>
    <w:p w:rsidR="00DE7AAE" w:rsidRDefault="00DE7AAE" w:rsidP="00DE7AAE">
      <w:pPr>
        <w:rPr>
          <w:kern w:val="0"/>
        </w:rPr>
      </w:pPr>
      <w:r>
        <w:rPr>
          <w:kern w:val="0"/>
        </w:rPr>
        <w:t>(1)</w:t>
      </w:r>
      <w:r>
        <w:rPr>
          <w:rFonts w:hint="eastAsia"/>
          <w:kern w:val="0"/>
        </w:rPr>
        <w:t>材料进场后应保持干燥、通风，并按</w:t>
      </w:r>
      <w:proofErr w:type="gramStart"/>
      <w:r>
        <w:rPr>
          <w:rFonts w:hint="eastAsia"/>
          <w:kern w:val="0"/>
        </w:rPr>
        <w:t>品种垫木水平</w:t>
      </w:r>
      <w:proofErr w:type="gramEnd"/>
      <w:r>
        <w:rPr>
          <w:rFonts w:hint="eastAsia"/>
          <w:kern w:val="0"/>
        </w:rPr>
        <w:t>堆放。</w:t>
      </w:r>
    </w:p>
    <w:p w:rsidR="00DE7AAE" w:rsidRDefault="00DE7AAE" w:rsidP="00DE7AAE">
      <w:pPr>
        <w:rPr>
          <w:kern w:val="0"/>
        </w:rPr>
      </w:pPr>
      <w:r>
        <w:rPr>
          <w:kern w:val="0"/>
        </w:rPr>
        <w:t>(2)</w:t>
      </w:r>
      <w:r>
        <w:rPr>
          <w:rFonts w:hint="eastAsia"/>
          <w:kern w:val="0"/>
        </w:rPr>
        <w:t>饰面板材应先刷一道底漆保护，以防干裂或污染。</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01" w:name="_Toc207188053"/>
      <w:r>
        <w:rPr>
          <w:rFonts w:hint="eastAsia"/>
        </w:rPr>
        <w:t>软膜天花施工工艺</w:t>
      </w:r>
      <w:bookmarkStart w:id="102" w:name="bk165"/>
      <w:bookmarkEnd w:id="101"/>
      <w:bookmarkEnd w:id="102"/>
    </w:p>
    <w:p w:rsidR="00DE7AAE" w:rsidRDefault="00DE7AAE" w:rsidP="00DE7AAE">
      <w:pPr>
        <w:rPr>
          <w:kern w:val="0"/>
        </w:rPr>
      </w:pPr>
      <w:bookmarkStart w:id="103" w:name="bk166"/>
      <w:bookmarkEnd w:id="103"/>
      <w:r>
        <w:rPr>
          <w:kern w:val="0"/>
        </w:rPr>
        <w:t xml:space="preserve">6.1.16.1 </w:t>
      </w:r>
      <w:r>
        <w:rPr>
          <w:rFonts w:hint="eastAsia"/>
          <w:kern w:val="0"/>
        </w:rPr>
        <w:t>材料要求</w:t>
      </w:r>
    </w:p>
    <w:p w:rsidR="00DE7AAE" w:rsidRDefault="00DE7AAE" w:rsidP="00DE7AAE">
      <w:pPr>
        <w:rPr>
          <w:kern w:val="0"/>
        </w:rPr>
      </w:pPr>
      <w:r>
        <w:rPr>
          <w:kern w:val="0"/>
        </w:rPr>
        <w:t>(1)</w:t>
      </w:r>
      <w:r>
        <w:rPr>
          <w:rFonts w:hint="eastAsia"/>
          <w:kern w:val="0"/>
        </w:rPr>
        <w:t>巴力</w:t>
      </w:r>
      <w:r>
        <w:rPr>
          <w:rFonts w:hint="eastAsia"/>
          <w:color w:val="333333"/>
          <w:kern w:val="0"/>
        </w:rPr>
        <w:t>软膜天花</w:t>
      </w:r>
      <w:r>
        <w:rPr>
          <w:rFonts w:hint="eastAsia"/>
          <w:kern w:val="0"/>
        </w:rPr>
        <w:t>：符合设计要求的巴力</w:t>
      </w:r>
      <w:r>
        <w:rPr>
          <w:rFonts w:hint="eastAsia"/>
          <w:color w:val="333333"/>
          <w:kern w:val="0"/>
        </w:rPr>
        <w:t>软膜天花</w:t>
      </w:r>
      <w:r>
        <w:rPr>
          <w:rFonts w:hint="eastAsia"/>
          <w:kern w:val="0"/>
        </w:rPr>
        <w:t>，使用部位：电视台大厅、副台长办公室、副台长领导办公室及台长领导办公室。</w:t>
      </w:r>
    </w:p>
    <w:p w:rsidR="00DE7AAE" w:rsidRDefault="00DE7AAE" w:rsidP="00DE7AAE">
      <w:pPr>
        <w:rPr>
          <w:color w:val="333333"/>
          <w:kern w:val="0"/>
        </w:rPr>
      </w:pPr>
      <w:r>
        <w:rPr>
          <w:kern w:val="0"/>
        </w:rPr>
        <w:t>(2)</w:t>
      </w:r>
      <w:r>
        <w:rPr>
          <w:rFonts w:hint="eastAsia"/>
          <w:kern w:val="0"/>
        </w:rPr>
        <w:t>龙骨：龙骨分三种，</w:t>
      </w:r>
      <w:r>
        <w:rPr>
          <w:rFonts w:hint="eastAsia"/>
          <w:color w:val="333333"/>
          <w:kern w:val="0"/>
        </w:rPr>
        <w:t>第一</w:t>
      </w:r>
      <w:r>
        <w:rPr>
          <w:rFonts w:hint="eastAsia"/>
          <w:kern w:val="0"/>
        </w:rPr>
        <w:t>种采用</w:t>
      </w:r>
      <w:r>
        <w:rPr>
          <w:rFonts w:hint="eastAsia"/>
          <w:color w:val="333333"/>
          <w:kern w:val="0"/>
        </w:rPr>
        <w:t>软性的可适合任何造型的</w:t>
      </w:r>
      <w:r>
        <w:rPr>
          <w:color w:val="333333"/>
          <w:kern w:val="0"/>
        </w:rPr>
        <w:t xml:space="preserve">PVC </w:t>
      </w:r>
      <w:r>
        <w:rPr>
          <w:rFonts w:hint="eastAsia"/>
          <w:color w:val="333333"/>
          <w:kern w:val="0"/>
        </w:rPr>
        <w:t>龙骨角</w:t>
      </w:r>
      <w:r>
        <w:rPr>
          <w:color w:val="333333"/>
          <w:kern w:val="0"/>
        </w:rPr>
        <w:t xml:space="preserve"> </w:t>
      </w:r>
      <w:r>
        <w:rPr>
          <w:rFonts w:hint="eastAsia"/>
          <w:kern w:val="0"/>
        </w:rPr>
        <w:t>，它</w:t>
      </w:r>
      <w:r>
        <w:rPr>
          <w:rFonts w:hint="eastAsia"/>
          <w:color w:val="333333"/>
          <w:kern w:val="0"/>
        </w:rPr>
        <w:t>可把传统的</w:t>
      </w:r>
      <w:r>
        <w:rPr>
          <w:color w:val="333333"/>
          <w:kern w:val="0"/>
        </w:rPr>
        <w:t xml:space="preserve">2D </w:t>
      </w:r>
      <w:r>
        <w:rPr>
          <w:rFonts w:hint="eastAsia"/>
          <w:color w:val="333333"/>
          <w:kern w:val="0"/>
        </w:rPr>
        <w:t>造型转变成各种立体形状的</w:t>
      </w:r>
      <w:r>
        <w:rPr>
          <w:color w:val="333333"/>
          <w:kern w:val="0"/>
        </w:rPr>
        <w:t xml:space="preserve">3D </w:t>
      </w:r>
      <w:r>
        <w:rPr>
          <w:rFonts w:hint="eastAsia"/>
          <w:color w:val="333333"/>
          <w:kern w:val="0"/>
        </w:rPr>
        <w:t>造型，而不需任何其他的附件，线条优美、流畅；第二</w:t>
      </w:r>
      <w:r>
        <w:rPr>
          <w:rFonts w:hint="eastAsia"/>
          <w:kern w:val="0"/>
        </w:rPr>
        <w:t>种</w:t>
      </w:r>
      <w:r>
        <w:rPr>
          <w:kern w:val="0"/>
        </w:rPr>
        <w:t xml:space="preserve"> </w:t>
      </w:r>
      <w:r>
        <w:rPr>
          <w:rFonts w:hint="eastAsia"/>
          <w:color w:val="333333"/>
          <w:kern w:val="0"/>
        </w:rPr>
        <w:t>硬性的可装饰不同颜色和材质的</w:t>
      </w:r>
      <w:r>
        <w:rPr>
          <w:color w:val="333333"/>
          <w:kern w:val="0"/>
        </w:rPr>
        <w:t xml:space="preserve">PVC </w:t>
      </w:r>
      <w:r>
        <w:rPr>
          <w:rFonts w:hint="eastAsia"/>
          <w:color w:val="333333"/>
          <w:kern w:val="0"/>
        </w:rPr>
        <w:t>龙骨</w:t>
      </w:r>
      <w:r>
        <w:rPr>
          <w:rFonts w:hint="eastAsia"/>
          <w:kern w:val="0"/>
        </w:rPr>
        <w:t>，</w:t>
      </w:r>
      <w:r>
        <w:rPr>
          <w:rFonts w:hint="eastAsia"/>
          <w:color w:val="333333"/>
          <w:kern w:val="0"/>
        </w:rPr>
        <w:t>可以随意地变换上楣的颜色，以配合天花板的色调，亦可装饰金色或银色等；第三</w:t>
      </w:r>
      <w:r>
        <w:rPr>
          <w:rFonts w:hint="eastAsia"/>
          <w:kern w:val="0"/>
        </w:rPr>
        <w:t>种</w:t>
      </w:r>
      <w:r>
        <w:rPr>
          <w:kern w:val="0"/>
        </w:rPr>
        <w:t xml:space="preserve"> </w:t>
      </w:r>
      <w:r>
        <w:rPr>
          <w:rFonts w:hint="eastAsia"/>
          <w:color w:val="333333"/>
          <w:kern w:val="0"/>
        </w:rPr>
        <w:t>硬性的铝合金扣边龙骨，适合各种简单造型。</w:t>
      </w:r>
    </w:p>
    <w:p w:rsidR="00DE7AAE" w:rsidRDefault="00DE7AAE" w:rsidP="00DE7AAE">
      <w:pPr>
        <w:rPr>
          <w:kern w:val="0"/>
        </w:rPr>
      </w:pPr>
      <w:r>
        <w:rPr>
          <w:kern w:val="0"/>
        </w:rPr>
        <w:lastRenderedPageBreak/>
        <w:t xml:space="preserve">6.1.16.2 </w:t>
      </w:r>
      <w:r>
        <w:rPr>
          <w:rFonts w:hint="eastAsia"/>
          <w:kern w:val="0"/>
        </w:rPr>
        <w:t>主要施工机具</w:t>
      </w:r>
    </w:p>
    <w:p w:rsidR="00DE7AAE" w:rsidRDefault="00DE7AAE" w:rsidP="00DE7AAE">
      <w:pPr>
        <w:rPr>
          <w:kern w:val="0"/>
        </w:rPr>
      </w:pPr>
      <w:r>
        <w:rPr>
          <w:rFonts w:hint="eastAsia"/>
          <w:kern w:val="0"/>
        </w:rPr>
        <w:t>电锯、射钉枪、手锯、螺丝刀、扳子、方尺、钢尺、钢卷尺等。</w:t>
      </w:r>
    </w:p>
    <w:p w:rsidR="00DE7AAE" w:rsidRDefault="00DE7AAE" w:rsidP="00DE7AAE">
      <w:pPr>
        <w:rPr>
          <w:kern w:val="0"/>
        </w:rPr>
      </w:pPr>
      <w:r>
        <w:rPr>
          <w:kern w:val="0"/>
        </w:rPr>
        <w:t xml:space="preserve">6.1.16.3 </w:t>
      </w:r>
      <w:r>
        <w:rPr>
          <w:rFonts w:hint="eastAsia"/>
          <w:kern w:val="0"/>
        </w:rPr>
        <w:t>施工的相关条件根据十</w:t>
      </w:r>
      <w:proofErr w:type="gramStart"/>
      <w:r>
        <w:rPr>
          <w:kern w:val="0"/>
        </w:rPr>
        <w:t>50</w:t>
      </w:r>
      <w:proofErr w:type="gramEnd"/>
      <w:r>
        <w:rPr>
          <w:kern w:val="0"/>
        </w:rPr>
        <w:t xml:space="preserve">cm </w:t>
      </w:r>
      <w:r>
        <w:rPr>
          <w:rFonts w:hint="eastAsia"/>
          <w:kern w:val="0"/>
        </w:rPr>
        <w:t>水平标高控制线，在墙身四周弹好吊顶的标高线，并核查完毕安装完顶棚内的各种管线及通风道。并核对</w:t>
      </w:r>
      <w:proofErr w:type="gramStart"/>
      <w:r>
        <w:rPr>
          <w:rFonts w:hint="eastAsia"/>
          <w:kern w:val="0"/>
        </w:rPr>
        <w:t>吊顶高</w:t>
      </w:r>
      <w:proofErr w:type="gramEnd"/>
      <w:r>
        <w:rPr>
          <w:rFonts w:hint="eastAsia"/>
          <w:kern w:val="0"/>
        </w:rPr>
        <w:t>与其内设备标高是否影响。检查所用的材料和配件是否准备齐全。在上龙骨之前必须完成墙面的湿作业项目。搭设好顶棚施工的操作平台架子。</w:t>
      </w:r>
    </w:p>
    <w:p w:rsidR="00DE7AAE" w:rsidRDefault="00DE7AAE" w:rsidP="00DE7AAE">
      <w:pPr>
        <w:rPr>
          <w:rFonts w:hint="eastAsia"/>
          <w:kern w:val="0"/>
        </w:rPr>
      </w:pPr>
      <w:r>
        <w:rPr>
          <w:kern w:val="0"/>
        </w:rPr>
        <w:t xml:space="preserve">6.1.16.4 </w:t>
      </w:r>
      <w:r>
        <w:rPr>
          <w:rFonts w:hint="eastAsia"/>
          <w:kern w:val="0"/>
        </w:rPr>
        <w:t>施工工艺流程</w:t>
      </w:r>
    </w:p>
    <w:p w:rsidR="00DE7AAE" w:rsidRDefault="00DE7AAE" w:rsidP="00DE7AAE">
      <w:pPr>
        <w:rPr>
          <w:rFonts w:hint="eastAsia"/>
          <w:kern w:val="0"/>
        </w:rPr>
      </w:pPr>
      <w:r>
        <w:rPr>
          <w:noProof/>
          <w:kern w:val="0"/>
        </w:rPr>
        <w:pict>
          <v:group id="_x0000_s1366" style="position:absolute;left:0;text-align:left;margin-left:18pt;margin-top:0;width:387pt;height:62.4pt;z-index:251672576" coordorigin="2160,1741" coordsize="7740,1248">
            <v:shape id="_x0000_s1367" type="#_x0000_t202" style="position:absolute;left:2160;top:1741;width:1260;height:468">
              <v:textbox style="mso-next-textbox:#_x0000_s1367">
                <w:txbxContent>
                  <w:p w:rsidR="00DE7AAE" w:rsidRDefault="00DE7AAE" w:rsidP="00DE7AAE">
                    <w:pPr>
                      <w:jc w:val="center"/>
                      <w:rPr>
                        <w:rFonts w:hint="eastAsia"/>
                      </w:rPr>
                    </w:pPr>
                    <w:r>
                      <w:rPr>
                        <w:rFonts w:hint="eastAsia"/>
                      </w:rPr>
                      <w:t>图纸预算</w:t>
                    </w:r>
                  </w:p>
                </w:txbxContent>
              </v:textbox>
            </v:shape>
            <v:line id="_x0000_s1368" style="position:absolute" from="3420,1897" to="3780,1897">
              <v:stroke endarrow="block"/>
            </v:line>
            <v:shape id="_x0000_s1369" type="#_x0000_t202" style="position:absolute;left:3780;top:1741;width:1260;height:468">
              <v:textbox style="mso-next-textbox:#_x0000_s1369">
                <w:txbxContent>
                  <w:p w:rsidR="00DE7AAE" w:rsidRDefault="00DE7AAE" w:rsidP="00DE7AAE">
                    <w:pPr>
                      <w:jc w:val="center"/>
                      <w:rPr>
                        <w:rFonts w:hint="eastAsia"/>
                      </w:rPr>
                    </w:pPr>
                    <w:r>
                      <w:rPr>
                        <w:rFonts w:hint="eastAsia"/>
                      </w:rPr>
                      <w:t>现场测量</w:t>
                    </w:r>
                  </w:p>
                </w:txbxContent>
              </v:textbox>
            </v:shape>
            <v:line id="_x0000_s1370" style="position:absolute" from="5040,1897" to="5400,1897">
              <v:stroke endarrow="block"/>
            </v:line>
            <v:shape id="_x0000_s1371" type="#_x0000_t202" style="position:absolute;left:5400;top:1741;width:1260;height:468">
              <v:textbox style="mso-next-textbox:#_x0000_s1371">
                <w:txbxContent>
                  <w:p w:rsidR="00DE7AAE" w:rsidRDefault="00DE7AAE" w:rsidP="00DE7AAE">
                    <w:pPr>
                      <w:jc w:val="center"/>
                      <w:rPr>
                        <w:rFonts w:hint="eastAsia"/>
                      </w:rPr>
                    </w:pPr>
                    <w:r>
                      <w:rPr>
                        <w:rFonts w:hint="eastAsia"/>
                      </w:rPr>
                      <w:t>订制软膜</w:t>
                    </w:r>
                  </w:p>
                </w:txbxContent>
              </v:textbox>
            </v:shape>
            <v:line id="_x0000_s1372" style="position:absolute" from="6660,1897" to="7020,1897">
              <v:stroke endarrow="block"/>
            </v:line>
            <v:shape id="_x0000_s1373" type="#_x0000_t202" style="position:absolute;left:7020;top:1741;width:1260;height:468">
              <v:textbox style="mso-next-textbox:#_x0000_s1373">
                <w:txbxContent>
                  <w:p w:rsidR="00DE7AAE" w:rsidRDefault="00DE7AAE" w:rsidP="00DE7AAE">
                    <w:pPr>
                      <w:jc w:val="center"/>
                      <w:rPr>
                        <w:rFonts w:hint="eastAsia"/>
                      </w:rPr>
                    </w:pPr>
                    <w:r>
                      <w:rPr>
                        <w:rFonts w:hint="eastAsia"/>
                      </w:rPr>
                      <w:t>基层清理</w:t>
                    </w:r>
                  </w:p>
                </w:txbxContent>
              </v:textbox>
            </v:shape>
            <v:line id="_x0000_s1374" style="position:absolute" from="8280,1897" to="8640,1897">
              <v:stroke endarrow="block"/>
            </v:line>
            <v:shape id="_x0000_s1375" type="#_x0000_t202" style="position:absolute;left:2160;top:2521;width:1260;height:468">
              <v:textbox style="mso-next-textbox:#_x0000_s1375">
                <w:txbxContent>
                  <w:p w:rsidR="00DE7AAE" w:rsidRDefault="00DE7AAE" w:rsidP="00DE7AAE">
                    <w:pPr>
                      <w:jc w:val="center"/>
                      <w:rPr>
                        <w:rFonts w:hint="eastAsia"/>
                      </w:rPr>
                    </w:pPr>
                    <w:r>
                      <w:rPr>
                        <w:rFonts w:hint="eastAsia"/>
                      </w:rPr>
                      <w:t>弹线</w:t>
                    </w:r>
                  </w:p>
                </w:txbxContent>
              </v:textbox>
            </v:shape>
            <v:line id="_x0000_s1376" style="position:absolute" from="3420,2677" to="3780,2677">
              <v:stroke endarrow="block"/>
            </v:line>
            <v:shape id="_x0000_s1377" type="#_x0000_t202" style="position:absolute;left:3780;top:2521;width:1260;height:468">
              <v:textbox style="mso-next-textbox:#_x0000_s1377">
                <w:txbxContent>
                  <w:p w:rsidR="00DE7AAE" w:rsidRDefault="00DE7AAE" w:rsidP="00DE7AAE">
                    <w:pPr>
                      <w:jc w:val="center"/>
                      <w:rPr>
                        <w:rFonts w:hint="eastAsia"/>
                      </w:rPr>
                    </w:pPr>
                    <w:r>
                      <w:rPr>
                        <w:rFonts w:hint="eastAsia"/>
                      </w:rPr>
                      <w:t>安装龙骨</w:t>
                    </w:r>
                  </w:p>
                </w:txbxContent>
              </v:textbox>
            </v:shape>
            <v:line id="_x0000_s1378" style="position:absolute" from="5040,2677" to="5400,2677">
              <v:stroke endarrow="block"/>
            </v:line>
            <v:shape id="_x0000_s1379" type="#_x0000_t202" style="position:absolute;left:5400;top:2521;width:1260;height:468">
              <v:textbox style="mso-next-textbox:#_x0000_s1379">
                <w:txbxContent>
                  <w:p w:rsidR="00DE7AAE" w:rsidRDefault="00DE7AAE" w:rsidP="00DE7AAE">
                    <w:pPr>
                      <w:jc w:val="center"/>
                      <w:rPr>
                        <w:rFonts w:hint="eastAsia"/>
                      </w:rPr>
                    </w:pPr>
                    <w:r>
                      <w:rPr>
                        <w:rFonts w:hint="eastAsia"/>
                      </w:rPr>
                      <w:t>隐蔽检查</w:t>
                    </w:r>
                  </w:p>
                </w:txbxContent>
              </v:textbox>
            </v:shape>
            <v:line id="_x0000_s1380" style="position:absolute" from="6660,2677" to="7020,2677">
              <v:stroke endarrow="block"/>
            </v:line>
            <v:shape id="_x0000_s1381" type="#_x0000_t202" style="position:absolute;left:7020;top:2521;width:1260;height:468">
              <v:textbox style="mso-next-textbox:#_x0000_s1381">
                <w:txbxContent>
                  <w:p w:rsidR="00DE7AAE" w:rsidRDefault="00DE7AAE" w:rsidP="00DE7AAE">
                    <w:pPr>
                      <w:jc w:val="center"/>
                      <w:rPr>
                        <w:rFonts w:hint="eastAsia"/>
                      </w:rPr>
                    </w:pPr>
                    <w:r>
                      <w:rPr>
                        <w:rFonts w:hint="eastAsia"/>
                      </w:rPr>
                      <w:t>安装软膜</w:t>
                    </w:r>
                  </w:p>
                </w:txbxContent>
              </v:textbox>
            </v:shape>
            <v:line id="_x0000_s1382" style="position:absolute" from="8280,2677" to="8640,2677">
              <v:stroke endarrow="block"/>
            </v:line>
            <v:shape id="_x0000_s1383" type="#_x0000_t202" style="position:absolute;left:8640;top:2521;width:1260;height:468">
              <v:textbox style="mso-next-textbox:#_x0000_s1383">
                <w:txbxContent>
                  <w:p w:rsidR="00DE7AAE" w:rsidRDefault="00DE7AAE" w:rsidP="00DE7AAE">
                    <w:pPr>
                      <w:jc w:val="center"/>
                      <w:rPr>
                        <w:rFonts w:hint="eastAsia"/>
                      </w:rPr>
                    </w:pPr>
                    <w:r>
                      <w:rPr>
                        <w:rFonts w:hint="eastAsia"/>
                      </w:rPr>
                      <w:t>分项验收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6.1.16.5 </w:t>
      </w:r>
      <w:r>
        <w:rPr>
          <w:rFonts w:hint="eastAsia"/>
          <w:kern w:val="0"/>
        </w:rPr>
        <w:t>施工技术措施：</w:t>
      </w:r>
    </w:p>
    <w:p w:rsidR="00DE7AAE" w:rsidRDefault="00DE7AAE" w:rsidP="00DE7AAE">
      <w:pPr>
        <w:rPr>
          <w:kern w:val="0"/>
        </w:rPr>
      </w:pPr>
      <w:r>
        <w:rPr>
          <w:kern w:val="0"/>
        </w:rPr>
        <w:t>(1)</w:t>
      </w:r>
      <w:r>
        <w:rPr>
          <w:rFonts w:hint="eastAsia"/>
          <w:kern w:val="0"/>
        </w:rPr>
        <w:t>基层清理：吊顶弹线施工前将管道洞口封堵处清理干净，以及顶上的杂物清理干净。</w:t>
      </w:r>
    </w:p>
    <w:p w:rsidR="00DE7AAE" w:rsidRDefault="00DE7AAE" w:rsidP="00DE7AAE">
      <w:pPr>
        <w:rPr>
          <w:rFonts w:hint="eastAsia"/>
          <w:kern w:val="0"/>
        </w:rPr>
      </w:pPr>
      <w:r>
        <w:rPr>
          <w:kern w:val="0"/>
        </w:rPr>
        <w:t>(2)</w:t>
      </w:r>
      <w:r>
        <w:rPr>
          <w:rFonts w:hint="eastAsia"/>
          <w:kern w:val="0"/>
        </w:rPr>
        <w:t>弹线：根据每个房间的水平控制线确定吊顶标高，并在墙顶上弹出</w:t>
      </w:r>
      <w:proofErr w:type="gramStart"/>
      <w:r>
        <w:rPr>
          <w:rFonts w:hint="eastAsia"/>
          <w:kern w:val="0"/>
        </w:rPr>
        <w:t>吊顶线</w:t>
      </w:r>
      <w:proofErr w:type="gramEnd"/>
      <w:r>
        <w:rPr>
          <w:rFonts w:hint="eastAsia"/>
          <w:kern w:val="0"/>
        </w:rPr>
        <w:t>作为安装的标准线，以及在标准线上划好龙骨分档间距位置线。图纸预算</w:t>
      </w:r>
      <w:r>
        <w:rPr>
          <w:kern w:val="0"/>
        </w:rPr>
        <w:t xml:space="preserve"> </w:t>
      </w:r>
      <w:r>
        <w:rPr>
          <w:rFonts w:hint="eastAsia"/>
          <w:kern w:val="0"/>
        </w:rPr>
        <w:t>现场测量</w:t>
      </w:r>
      <w:r>
        <w:rPr>
          <w:kern w:val="0"/>
        </w:rPr>
        <w:t xml:space="preserve"> </w:t>
      </w:r>
      <w:r>
        <w:rPr>
          <w:rFonts w:hint="eastAsia"/>
          <w:kern w:val="0"/>
        </w:rPr>
        <w:t>订制软膜安装龙骨基层清理弹线</w:t>
      </w:r>
      <w:r>
        <w:rPr>
          <w:kern w:val="0"/>
        </w:rPr>
        <w:t xml:space="preserve"> </w:t>
      </w:r>
      <w:r>
        <w:rPr>
          <w:rFonts w:hint="eastAsia"/>
          <w:kern w:val="0"/>
        </w:rPr>
        <w:t>隐蔽检查安装软膜</w:t>
      </w:r>
      <w:r>
        <w:rPr>
          <w:kern w:val="0"/>
        </w:rPr>
        <w:t xml:space="preserve"> </w:t>
      </w:r>
      <w:r>
        <w:rPr>
          <w:rFonts w:hint="eastAsia"/>
          <w:kern w:val="0"/>
        </w:rPr>
        <w:t>分项验收</w:t>
      </w:r>
    </w:p>
    <w:p w:rsidR="00DE7AAE" w:rsidRDefault="00DE7AAE" w:rsidP="00DE7AAE">
      <w:pPr>
        <w:rPr>
          <w:kern w:val="0"/>
        </w:rPr>
      </w:pPr>
      <w:r>
        <w:rPr>
          <w:kern w:val="0"/>
        </w:rPr>
        <w:t>(3)</w:t>
      </w:r>
      <w:r>
        <w:rPr>
          <w:rFonts w:hint="eastAsia"/>
          <w:kern w:val="0"/>
        </w:rPr>
        <w:t>安装龙骨：采用</w:t>
      </w:r>
      <w:r>
        <w:rPr>
          <w:color w:val="333333"/>
          <w:kern w:val="0"/>
        </w:rPr>
        <w:t xml:space="preserve">PVC </w:t>
      </w:r>
      <w:r>
        <w:rPr>
          <w:rFonts w:hint="eastAsia"/>
          <w:color w:val="333333"/>
          <w:kern w:val="0"/>
        </w:rPr>
        <w:t>和铝合金两种材质，</w:t>
      </w:r>
      <w:r>
        <w:rPr>
          <w:rFonts w:hint="eastAsia"/>
          <w:kern w:val="0"/>
        </w:rPr>
        <w:t>根据现场吊顶造型的尺寸，严格控制每根主龙骨的标高。</w:t>
      </w:r>
    </w:p>
    <w:p w:rsidR="00DE7AAE" w:rsidRDefault="00DE7AAE" w:rsidP="00DE7AAE">
      <w:pPr>
        <w:rPr>
          <w:kern w:val="0"/>
        </w:rPr>
      </w:pPr>
      <w:r>
        <w:rPr>
          <w:kern w:val="0"/>
        </w:rPr>
        <w:t>(4)</w:t>
      </w:r>
      <w:r>
        <w:rPr>
          <w:rFonts w:hint="eastAsia"/>
          <w:kern w:val="0"/>
        </w:rPr>
        <w:t>：隐蔽检查：在水电安装、试水、打压完毕后，应对龙骨进行隐蔽检查，合格后方可进入下道工序，并办理完交接手续。</w:t>
      </w:r>
    </w:p>
    <w:p w:rsidR="00DE7AAE" w:rsidRDefault="00DE7AAE" w:rsidP="00DE7AAE">
      <w:pPr>
        <w:rPr>
          <w:kern w:val="0"/>
        </w:rPr>
      </w:pPr>
      <w:r>
        <w:rPr>
          <w:kern w:val="0"/>
        </w:rPr>
        <w:t>(5)</w:t>
      </w:r>
      <w:r>
        <w:rPr>
          <w:rFonts w:hint="eastAsia"/>
          <w:kern w:val="0"/>
        </w:rPr>
        <w:t>安装软膜：在已装好并验收合格的龙骨下面安装软膜。</w:t>
      </w:r>
    </w:p>
    <w:p w:rsidR="00DE7AAE" w:rsidRDefault="00DE7AAE" w:rsidP="00DE7AAE">
      <w:pPr>
        <w:rPr>
          <w:rFonts w:hint="eastAsia"/>
          <w:kern w:val="0"/>
        </w:rPr>
      </w:pPr>
      <w:r>
        <w:rPr>
          <w:kern w:val="0"/>
        </w:rPr>
        <w:t xml:space="preserve">6.1.16.6 </w:t>
      </w:r>
      <w:r>
        <w:rPr>
          <w:rFonts w:hint="eastAsia"/>
          <w:kern w:val="0"/>
        </w:rPr>
        <w:t>质量验收标准：</w:t>
      </w:r>
    </w:p>
    <w:p w:rsidR="00DE7AAE" w:rsidRDefault="00DE7AAE" w:rsidP="00DE7AAE">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0"/>
      </w:tblGrid>
      <w:tr w:rsidR="00DE7AAE" w:rsidTr="00CE7A5E">
        <w:tc>
          <w:tcPr>
            <w:tcW w:w="8280" w:type="dxa"/>
          </w:tcPr>
          <w:p w:rsidR="00DE7AAE" w:rsidRDefault="00DE7AAE" w:rsidP="00CE7A5E">
            <w:pPr>
              <w:rPr>
                <w:kern w:val="0"/>
              </w:rPr>
            </w:pPr>
            <w:r>
              <w:rPr>
                <w:rFonts w:hint="eastAsia"/>
                <w:kern w:val="0"/>
              </w:rPr>
              <w:t>保证项目：</w:t>
            </w:r>
          </w:p>
          <w:p w:rsidR="00DE7AAE" w:rsidRDefault="00DE7AAE" w:rsidP="00CE7A5E">
            <w:pPr>
              <w:rPr>
                <w:kern w:val="0"/>
              </w:rPr>
            </w:pPr>
            <w:r>
              <w:rPr>
                <w:rFonts w:hint="eastAsia"/>
                <w:kern w:val="0"/>
              </w:rPr>
              <w:t>油漆工程等级和材料品种质量、颜色、性能等符合设计要求及有关标准的规定，并应附有产品使用说明书。</w:t>
            </w:r>
          </w:p>
          <w:p w:rsidR="00DE7AAE" w:rsidRDefault="00DE7AAE" w:rsidP="00CE7A5E">
            <w:pPr>
              <w:rPr>
                <w:kern w:val="0"/>
              </w:rPr>
            </w:pPr>
            <w:r>
              <w:rPr>
                <w:rFonts w:hint="eastAsia"/>
                <w:kern w:val="0"/>
              </w:rPr>
              <w:t>涂层效果必须符合样板；使用的腻子的塑性应满足施工要求，并按照底漆</w:t>
            </w:r>
          </w:p>
          <w:p w:rsidR="00DE7AAE" w:rsidRDefault="00DE7AAE" w:rsidP="00CE7A5E">
            <w:pPr>
              <w:rPr>
                <w:kern w:val="0"/>
              </w:rPr>
            </w:pPr>
            <w:r>
              <w:rPr>
                <w:rFonts w:hint="eastAsia"/>
                <w:kern w:val="0"/>
              </w:rPr>
              <w:t>料、面涂料的性能配套选用。</w:t>
            </w:r>
          </w:p>
          <w:p w:rsidR="00DE7AAE" w:rsidRDefault="00DE7AAE" w:rsidP="00CE7A5E">
            <w:pPr>
              <w:rPr>
                <w:kern w:val="0"/>
              </w:rPr>
            </w:pPr>
            <w:r>
              <w:rPr>
                <w:rFonts w:hint="eastAsia"/>
                <w:kern w:val="0"/>
              </w:rPr>
              <w:t>稀释剂应根据油漆中成膜物质的性质配套使用。</w:t>
            </w:r>
          </w:p>
          <w:p w:rsidR="00DE7AAE" w:rsidRDefault="00DE7AAE" w:rsidP="00CE7A5E">
            <w:pPr>
              <w:rPr>
                <w:rFonts w:hint="eastAsia"/>
              </w:rPr>
            </w:pPr>
            <w:r>
              <w:rPr>
                <w:rFonts w:hint="eastAsia"/>
                <w:kern w:val="0"/>
              </w:rPr>
              <w:t>油漆工程严禁脱皮、漏刷、斑迹。</w:t>
            </w:r>
          </w:p>
        </w:tc>
      </w:tr>
      <w:tr w:rsidR="00DE7AAE" w:rsidTr="00CE7A5E">
        <w:tc>
          <w:tcPr>
            <w:tcW w:w="8280" w:type="dxa"/>
          </w:tcPr>
          <w:p w:rsidR="00DE7AAE" w:rsidRDefault="00DE7AAE" w:rsidP="00CE7A5E">
            <w:pPr>
              <w:rPr>
                <w:kern w:val="0"/>
              </w:rPr>
            </w:pPr>
            <w:r>
              <w:rPr>
                <w:rFonts w:hint="eastAsia"/>
                <w:kern w:val="0"/>
              </w:rPr>
              <w:t>基本项目</w:t>
            </w:r>
          </w:p>
          <w:p w:rsidR="00DE7AAE" w:rsidRDefault="00DE7AAE" w:rsidP="00CE7A5E">
            <w:pPr>
              <w:rPr>
                <w:rFonts w:hint="eastAsia"/>
              </w:rPr>
            </w:pPr>
            <w:r>
              <w:rPr>
                <w:rFonts w:hint="eastAsia"/>
                <w:kern w:val="0"/>
              </w:rPr>
              <w:t>见细木制品涂饰着色质量检验项目表</w:t>
            </w:r>
          </w:p>
        </w:tc>
      </w:tr>
    </w:tbl>
    <w:p w:rsidR="00DE7AAE" w:rsidRDefault="00DE7AAE" w:rsidP="00DE7AAE">
      <w:pPr>
        <w:rPr>
          <w:kern w:val="0"/>
        </w:rPr>
      </w:pPr>
      <w:r>
        <w:rPr>
          <w:rFonts w:hint="eastAsia"/>
          <w:kern w:val="0"/>
        </w:rPr>
        <w:t>细木涂饰面层质量检验项目表</w:t>
      </w:r>
    </w:p>
    <w:p w:rsidR="00DE7AAE" w:rsidRDefault="00DE7AAE" w:rsidP="00DE7AAE">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0"/>
        <w:gridCol w:w="2580"/>
        <w:gridCol w:w="660"/>
        <w:gridCol w:w="2749"/>
        <w:gridCol w:w="1571"/>
      </w:tblGrid>
      <w:tr w:rsidR="00DE7AAE" w:rsidTr="00CE7A5E">
        <w:tc>
          <w:tcPr>
            <w:tcW w:w="720" w:type="dxa"/>
            <w:vAlign w:val="center"/>
          </w:tcPr>
          <w:p w:rsidR="00DE7AAE" w:rsidRDefault="00DE7AAE" w:rsidP="00CE7A5E">
            <w:pPr>
              <w:rPr>
                <w:rFonts w:hint="eastAsia"/>
              </w:rPr>
            </w:pPr>
            <w:r>
              <w:rPr>
                <w:rFonts w:hint="eastAsia"/>
              </w:rPr>
              <w:t>项次</w:t>
            </w:r>
          </w:p>
        </w:tc>
        <w:tc>
          <w:tcPr>
            <w:tcW w:w="2580" w:type="dxa"/>
            <w:vAlign w:val="center"/>
          </w:tcPr>
          <w:p w:rsidR="00DE7AAE" w:rsidRDefault="00DE7AAE" w:rsidP="00CE7A5E">
            <w:pPr>
              <w:rPr>
                <w:rFonts w:hint="eastAsia"/>
              </w:rPr>
            </w:pPr>
            <w:r>
              <w:rPr>
                <w:rFonts w:hint="eastAsia"/>
              </w:rPr>
              <w:t>质量标准</w:t>
            </w:r>
          </w:p>
        </w:tc>
        <w:tc>
          <w:tcPr>
            <w:tcW w:w="3409" w:type="dxa"/>
            <w:gridSpan w:val="2"/>
            <w:vAlign w:val="center"/>
          </w:tcPr>
          <w:p w:rsidR="00DE7AAE" w:rsidRDefault="00DE7AAE" w:rsidP="00CE7A5E">
            <w:pPr>
              <w:rPr>
                <w:rFonts w:hint="eastAsia"/>
              </w:rPr>
            </w:pPr>
            <w:r>
              <w:rPr>
                <w:rFonts w:hint="eastAsia"/>
              </w:rPr>
              <w:t>检验方法</w:t>
            </w:r>
          </w:p>
        </w:tc>
        <w:tc>
          <w:tcPr>
            <w:tcW w:w="1571" w:type="dxa"/>
            <w:vAlign w:val="center"/>
          </w:tcPr>
          <w:p w:rsidR="00DE7AAE" w:rsidRDefault="00DE7AAE" w:rsidP="00CE7A5E">
            <w:pPr>
              <w:rPr>
                <w:rFonts w:hint="eastAsia"/>
              </w:rPr>
            </w:pPr>
          </w:p>
        </w:tc>
      </w:tr>
      <w:tr w:rsidR="00DE7AAE" w:rsidTr="00CE7A5E">
        <w:trPr>
          <w:cantSplit/>
        </w:trPr>
        <w:tc>
          <w:tcPr>
            <w:tcW w:w="720" w:type="dxa"/>
            <w:vMerge w:val="restart"/>
            <w:vAlign w:val="center"/>
          </w:tcPr>
          <w:p w:rsidR="00DE7AAE" w:rsidRDefault="00DE7AAE" w:rsidP="00CE7A5E">
            <w:pPr>
              <w:rPr>
                <w:rFonts w:hint="eastAsia"/>
              </w:rPr>
            </w:pPr>
            <w:r>
              <w:rPr>
                <w:rFonts w:hint="eastAsia"/>
              </w:rPr>
              <w:t>1</w:t>
            </w:r>
          </w:p>
        </w:tc>
        <w:tc>
          <w:tcPr>
            <w:tcW w:w="2580" w:type="dxa"/>
            <w:vMerge w:val="restart"/>
            <w:vAlign w:val="center"/>
          </w:tcPr>
          <w:p w:rsidR="00DE7AAE" w:rsidRDefault="00DE7AAE" w:rsidP="00CE7A5E">
            <w:pPr>
              <w:rPr>
                <w:rFonts w:hint="eastAsia"/>
              </w:rPr>
            </w:pPr>
            <w:r>
              <w:rPr>
                <w:rFonts w:hint="eastAsia"/>
                <w:kern w:val="0"/>
              </w:rPr>
              <w:t>颜色、木纹</w:t>
            </w:r>
          </w:p>
        </w:tc>
        <w:tc>
          <w:tcPr>
            <w:tcW w:w="660" w:type="dxa"/>
            <w:vAlign w:val="center"/>
          </w:tcPr>
          <w:p w:rsidR="00DE7AAE" w:rsidRDefault="00DE7AAE" w:rsidP="00CE7A5E">
            <w:pPr>
              <w:rPr>
                <w:rFonts w:hint="eastAsia"/>
              </w:rPr>
            </w:pPr>
            <w:r>
              <w:rPr>
                <w:rFonts w:hint="eastAsia"/>
              </w:rPr>
              <w:t>合格</w:t>
            </w:r>
          </w:p>
        </w:tc>
        <w:tc>
          <w:tcPr>
            <w:tcW w:w="2749" w:type="dxa"/>
          </w:tcPr>
          <w:p w:rsidR="00DE7AAE" w:rsidRDefault="00DE7AAE" w:rsidP="00CE7A5E">
            <w:pPr>
              <w:rPr>
                <w:rFonts w:hint="eastAsia"/>
              </w:rPr>
            </w:pPr>
            <w:r>
              <w:rPr>
                <w:rFonts w:hint="eastAsia"/>
                <w:kern w:val="0"/>
              </w:rPr>
              <w:t>颜色一致、木纹清楚，符合样板</w:t>
            </w:r>
          </w:p>
        </w:tc>
        <w:tc>
          <w:tcPr>
            <w:tcW w:w="1571" w:type="dxa"/>
            <w:vAlign w:val="center"/>
          </w:tcPr>
          <w:p w:rsidR="00DE7AAE" w:rsidRDefault="00DE7AAE" w:rsidP="00CE7A5E">
            <w:pPr>
              <w:rPr>
                <w:rFonts w:hint="eastAsia"/>
              </w:rPr>
            </w:pPr>
            <w:r>
              <w:rPr>
                <w:rFonts w:hint="eastAsia"/>
              </w:rPr>
              <w:t>观察检查</w:t>
            </w:r>
          </w:p>
        </w:tc>
      </w:tr>
      <w:tr w:rsidR="00DE7AAE" w:rsidTr="00CE7A5E">
        <w:trPr>
          <w:cantSplit/>
        </w:trPr>
        <w:tc>
          <w:tcPr>
            <w:tcW w:w="720" w:type="dxa"/>
            <w:vMerge/>
            <w:vAlign w:val="center"/>
          </w:tcPr>
          <w:p w:rsidR="00DE7AAE" w:rsidRDefault="00DE7AAE" w:rsidP="00CE7A5E">
            <w:pPr>
              <w:rPr>
                <w:rFonts w:hint="eastAsia"/>
              </w:rPr>
            </w:pPr>
          </w:p>
        </w:tc>
        <w:tc>
          <w:tcPr>
            <w:tcW w:w="2580" w:type="dxa"/>
            <w:vMerge/>
          </w:tcPr>
          <w:p w:rsidR="00DE7AAE" w:rsidRDefault="00DE7AAE" w:rsidP="00CE7A5E">
            <w:pPr>
              <w:rPr>
                <w:rFonts w:hint="eastAsia"/>
              </w:rPr>
            </w:pPr>
          </w:p>
        </w:tc>
        <w:tc>
          <w:tcPr>
            <w:tcW w:w="660" w:type="dxa"/>
            <w:vAlign w:val="center"/>
          </w:tcPr>
          <w:p w:rsidR="00DE7AAE" w:rsidRDefault="00DE7AAE" w:rsidP="00CE7A5E">
            <w:pPr>
              <w:rPr>
                <w:rFonts w:hint="eastAsia"/>
              </w:rPr>
            </w:pPr>
            <w:r>
              <w:rPr>
                <w:rFonts w:hint="eastAsia"/>
              </w:rPr>
              <w:t>优良</w:t>
            </w:r>
          </w:p>
        </w:tc>
        <w:tc>
          <w:tcPr>
            <w:tcW w:w="2749" w:type="dxa"/>
          </w:tcPr>
          <w:p w:rsidR="00DE7AAE" w:rsidRDefault="00DE7AAE" w:rsidP="00CE7A5E">
            <w:pPr>
              <w:rPr>
                <w:rFonts w:hint="eastAsia"/>
              </w:rPr>
            </w:pPr>
            <w:r>
              <w:rPr>
                <w:rFonts w:hint="eastAsia"/>
                <w:kern w:val="0"/>
              </w:rPr>
              <w:t>颜色一致、木纹清楚，符合样板</w:t>
            </w:r>
          </w:p>
        </w:tc>
        <w:tc>
          <w:tcPr>
            <w:tcW w:w="1571" w:type="dxa"/>
          </w:tcPr>
          <w:p w:rsidR="00DE7AAE" w:rsidRDefault="00DE7AAE" w:rsidP="00CE7A5E">
            <w:pPr>
              <w:rPr>
                <w:rFonts w:hint="eastAsia"/>
              </w:rPr>
            </w:pPr>
          </w:p>
        </w:tc>
      </w:tr>
      <w:tr w:rsidR="00DE7AAE" w:rsidTr="00CE7A5E">
        <w:trPr>
          <w:cantSplit/>
        </w:trPr>
        <w:tc>
          <w:tcPr>
            <w:tcW w:w="720" w:type="dxa"/>
            <w:vMerge w:val="restart"/>
            <w:vAlign w:val="center"/>
          </w:tcPr>
          <w:p w:rsidR="00DE7AAE" w:rsidRDefault="00DE7AAE" w:rsidP="00CE7A5E">
            <w:pPr>
              <w:rPr>
                <w:rFonts w:hint="eastAsia"/>
              </w:rPr>
            </w:pPr>
            <w:r>
              <w:rPr>
                <w:rFonts w:hint="eastAsia"/>
              </w:rPr>
              <w:t>2</w:t>
            </w:r>
          </w:p>
        </w:tc>
        <w:tc>
          <w:tcPr>
            <w:tcW w:w="2580" w:type="dxa"/>
            <w:vMerge w:val="restart"/>
          </w:tcPr>
          <w:p w:rsidR="00DE7AAE" w:rsidRDefault="00DE7AAE" w:rsidP="00CE7A5E">
            <w:pPr>
              <w:rPr>
                <w:rFonts w:hint="eastAsia"/>
              </w:rPr>
            </w:pPr>
            <w:r>
              <w:rPr>
                <w:rFonts w:hint="eastAsia"/>
                <w:kern w:val="0"/>
              </w:rPr>
              <w:t>漆污、积粉、杂渣、溅边、色花、过棱、白棱、白点、</w:t>
            </w:r>
            <w:r>
              <w:rPr>
                <w:kern w:val="0"/>
              </w:rPr>
              <w:t xml:space="preserve"> </w:t>
            </w:r>
            <w:r>
              <w:rPr>
                <w:rFonts w:hint="eastAsia"/>
                <w:kern w:val="0"/>
              </w:rPr>
              <w:t>不平、色差</w:t>
            </w:r>
          </w:p>
        </w:tc>
        <w:tc>
          <w:tcPr>
            <w:tcW w:w="660" w:type="dxa"/>
            <w:vAlign w:val="center"/>
          </w:tcPr>
          <w:p w:rsidR="00DE7AAE" w:rsidRDefault="00DE7AAE" w:rsidP="00CE7A5E">
            <w:pPr>
              <w:rPr>
                <w:rFonts w:hint="eastAsia"/>
              </w:rPr>
            </w:pPr>
            <w:r>
              <w:rPr>
                <w:rFonts w:hint="eastAsia"/>
              </w:rPr>
              <w:t>合格</w:t>
            </w:r>
          </w:p>
        </w:tc>
        <w:tc>
          <w:tcPr>
            <w:tcW w:w="2749" w:type="dxa"/>
          </w:tcPr>
          <w:p w:rsidR="00DE7AAE" w:rsidRDefault="00DE7AAE" w:rsidP="00CE7A5E">
            <w:pPr>
              <w:rPr>
                <w:rFonts w:hint="eastAsia"/>
              </w:rPr>
            </w:pPr>
            <w:r>
              <w:rPr>
                <w:rFonts w:hint="eastAsia"/>
              </w:rPr>
              <w:t>无</w:t>
            </w:r>
            <w:proofErr w:type="gramStart"/>
            <w:r>
              <w:rPr>
                <w:rFonts w:hint="eastAsia"/>
              </w:rPr>
              <w:t>明显修色色差</w:t>
            </w:r>
            <w:proofErr w:type="gramEnd"/>
            <w:r>
              <w:rPr>
                <w:rFonts w:hint="eastAsia"/>
              </w:rPr>
              <w:t>，其余均无</w:t>
            </w:r>
          </w:p>
        </w:tc>
        <w:tc>
          <w:tcPr>
            <w:tcW w:w="1571" w:type="dxa"/>
            <w:vAlign w:val="center"/>
          </w:tcPr>
          <w:p w:rsidR="00DE7AAE" w:rsidRDefault="00DE7AAE" w:rsidP="00CE7A5E">
            <w:pPr>
              <w:rPr>
                <w:rFonts w:hint="eastAsia"/>
              </w:rPr>
            </w:pPr>
            <w:r>
              <w:rPr>
                <w:rFonts w:hint="eastAsia"/>
              </w:rPr>
              <w:t>观察检查</w:t>
            </w:r>
          </w:p>
        </w:tc>
      </w:tr>
      <w:tr w:rsidR="00DE7AAE" w:rsidTr="00CE7A5E">
        <w:trPr>
          <w:cantSplit/>
        </w:trPr>
        <w:tc>
          <w:tcPr>
            <w:tcW w:w="720" w:type="dxa"/>
            <w:vMerge/>
            <w:vAlign w:val="center"/>
          </w:tcPr>
          <w:p w:rsidR="00DE7AAE" w:rsidRDefault="00DE7AAE" w:rsidP="00CE7A5E">
            <w:pPr>
              <w:rPr>
                <w:rFonts w:hint="eastAsia"/>
              </w:rPr>
            </w:pPr>
          </w:p>
        </w:tc>
        <w:tc>
          <w:tcPr>
            <w:tcW w:w="2580" w:type="dxa"/>
            <w:vMerge/>
          </w:tcPr>
          <w:p w:rsidR="00DE7AAE" w:rsidRDefault="00DE7AAE" w:rsidP="00CE7A5E">
            <w:pPr>
              <w:rPr>
                <w:rFonts w:hint="eastAsia"/>
              </w:rPr>
            </w:pPr>
          </w:p>
        </w:tc>
        <w:tc>
          <w:tcPr>
            <w:tcW w:w="660" w:type="dxa"/>
            <w:vAlign w:val="center"/>
          </w:tcPr>
          <w:p w:rsidR="00DE7AAE" w:rsidRDefault="00DE7AAE" w:rsidP="00CE7A5E">
            <w:pPr>
              <w:rPr>
                <w:rFonts w:hint="eastAsia"/>
              </w:rPr>
            </w:pPr>
            <w:r>
              <w:rPr>
                <w:rFonts w:hint="eastAsia"/>
              </w:rPr>
              <w:t>优良</w:t>
            </w:r>
          </w:p>
        </w:tc>
        <w:tc>
          <w:tcPr>
            <w:tcW w:w="2749" w:type="dxa"/>
          </w:tcPr>
          <w:p w:rsidR="00DE7AAE" w:rsidRDefault="00DE7AAE" w:rsidP="00CE7A5E">
            <w:pPr>
              <w:rPr>
                <w:rFonts w:hint="eastAsia"/>
              </w:rPr>
            </w:pPr>
            <w:r>
              <w:rPr>
                <w:rFonts w:hint="eastAsia"/>
              </w:rPr>
              <w:t>无修色差，其余均无</w:t>
            </w:r>
          </w:p>
        </w:tc>
        <w:tc>
          <w:tcPr>
            <w:tcW w:w="1571" w:type="dxa"/>
          </w:tcPr>
          <w:p w:rsidR="00DE7AAE" w:rsidRDefault="00DE7AAE" w:rsidP="00CE7A5E">
            <w:pPr>
              <w:rPr>
                <w:rFonts w:hint="eastAsia"/>
              </w:rPr>
            </w:pPr>
          </w:p>
        </w:tc>
      </w:tr>
      <w:tr w:rsidR="00DE7AAE" w:rsidTr="00CE7A5E">
        <w:trPr>
          <w:cantSplit/>
        </w:trPr>
        <w:tc>
          <w:tcPr>
            <w:tcW w:w="720" w:type="dxa"/>
            <w:vMerge w:val="restart"/>
            <w:vAlign w:val="center"/>
          </w:tcPr>
          <w:p w:rsidR="00DE7AAE" w:rsidRDefault="00DE7AAE" w:rsidP="00CE7A5E">
            <w:pPr>
              <w:rPr>
                <w:rFonts w:hint="eastAsia"/>
              </w:rPr>
            </w:pPr>
            <w:r>
              <w:rPr>
                <w:rFonts w:hint="eastAsia"/>
              </w:rPr>
              <w:t>3</w:t>
            </w:r>
          </w:p>
        </w:tc>
        <w:tc>
          <w:tcPr>
            <w:tcW w:w="2580" w:type="dxa"/>
            <w:vMerge w:val="restart"/>
          </w:tcPr>
          <w:p w:rsidR="00DE7AAE" w:rsidRDefault="00DE7AAE" w:rsidP="00CE7A5E">
            <w:pPr>
              <w:rPr>
                <w:rFonts w:hint="eastAsia"/>
              </w:rPr>
            </w:pPr>
            <w:r>
              <w:rPr>
                <w:rFonts w:hint="eastAsia"/>
                <w:kern w:val="0"/>
              </w:rPr>
              <w:t>分色线、装饰线</w:t>
            </w:r>
          </w:p>
        </w:tc>
        <w:tc>
          <w:tcPr>
            <w:tcW w:w="660" w:type="dxa"/>
            <w:vAlign w:val="center"/>
          </w:tcPr>
          <w:p w:rsidR="00DE7AAE" w:rsidRDefault="00DE7AAE" w:rsidP="00CE7A5E">
            <w:pPr>
              <w:rPr>
                <w:rFonts w:hint="eastAsia"/>
              </w:rPr>
            </w:pPr>
            <w:r>
              <w:rPr>
                <w:rFonts w:hint="eastAsia"/>
              </w:rPr>
              <w:t>合格</w:t>
            </w:r>
          </w:p>
        </w:tc>
        <w:tc>
          <w:tcPr>
            <w:tcW w:w="2749" w:type="dxa"/>
          </w:tcPr>
          <w:p w:rsidR="00DE7AAE" w:rsidRDefault="00DE7AAE" w:rsidP="00CE7A5E">
            <w:pPr>
              <w:rPr>
                <w:rFonts w:hint="eastAsia"/>
              </w:rPr>
            </w:pPr>
            <w:r>
              <w:rPr>
                <w:rFonts w:hint="eastAsia"/>
              </w:rPr>
              <w:t>偏差不大于</w:t>
            </w:r>
            <w:r>
              <w:rPr>
                <w:rFonts w:hint="eastAsia"/>
              </w:rPr>
              <w:t>1mm</w:t>
            </w:r>
          </w:p>
        </w:tc>
        <w:tc>
          <w:tcPr>
            <w:tcW w:w="1571" w:type="dxa"/>
            <w:vMerge w:val="restart"/>
          </w:tcPr>
          <w:p w:rsidR="00DE7AAE" w:rsidRDefault="00DE7AAE" w:rsidP="00CE7A5E">
            <w:pPr>
              <w:rPr>
                <w:rFonts w:hint="eastAsia"/>
              </w:rPr>
            </w:pPr>
            <w:r>
              <w:rPr>
                <w:rFonts w:hint="eastAsia"/>
                <w:kern w:val="0"/>
              </w:rPr>
              <w:t>拉</w:t>
            </w:r>
            <w:r>
              <w:rPr>
                <w:kern w:val="0"/>
              </w:rPr>
              <w:t>5m</w:t>
            </w:r>
            <w:r>
              <w:rPr>
                <w:rFonts w:hint="eastAsia"/>
                <w:kern w:val="0"/>
              </w:rPr>
              <w:t>线，不足</w:t>
            </w:r>
            <w:r>
              <w:rPr>
                <w:kern w:val="0"/>
              </w:rPr>
              <w:lastRenderedPageBreak/>
              <w:t>5m</w:t>
            </w:r>
            <w:r>
              <w:rPr>
                <w:rFonts w:hint="eastAsia"/>
                <w:kern w:val="0"/>
              </w:rPr>
              <w:t>拉通线检查</w:t>
            </w:r>
          </w:p>
        </w:tc>
      </w:tr>
      <w:tr w:rsidR="00DE7AAE" w:rsidTr="00CE7A5E">
        <w:trPr>
          <w:cantSplit/>
        </w:trPr>
        <w:tc>
          <w:tcPr>
            <w:tcW w:w="720" w:type="dxa"/>
            <w:vMerge/>
            <w:vAlign w:val="center"/>
          </w:tcPr>
          <w:p w:rsidR="00DE7AAE" w:rsidRDefault="00DE7AAE" w:rsidP="00CE7A5E">
            <w:pPr>
              <w:rPr>
                <w:rFonts w:hint="eastAsia"/>
              </w:rPr>
            </w:pPr>
          </w:p>
        </w:tc>
        <w:tc>
          <w:tcPr>
            <w:tcW w:w="2580" w:type="dxa"/>
            <w:vMerge/>
          </w:tcPr>
          <w:p w:rsidR="00DE7AAE" w:rsidRDefault="00DE7AAE" w:rsidP="00CE7A5E">
            <w:pPr>
              <w:rPr>
                <w:rFonts w:hint="eastAsia"/>
              </w:rPr>
            </w:pPr>
          </w:p>
        </w:tc>
        <w:tc>
          <w:tcPr>
            <w:tcW w:w="660" w:type="dxa"/>
            <w:vAlign w:val="center"/>
          </w:tcPr>
          <w:p w:rsidR="00DE7AAE" w:rsidRDefault="00DE7AAE" w:rsidP="00CE7A5E">
            <w:pPr>
              <w:rPr>
                <w:rFonts w:hint="eastAsia"/>
              </w:rPr>
            </w:pPr>
            <w:r>
              <w:rPr>
                <w:rFonts w:hint="eastAsia"/>
              </w:rPr>
              <w:t>优良</w:t>
            </w:r>
          </w:p>
        </w:tc>
        <w:tc>
          <w:tcPr>
            <w:tcW w:w="2749" w:type="dxa"/>
          </w:tcPr>
          <w:p w:rsidR="00DE7AAE" w:rsidRDefault="00DE7AAE" w:rsidP="00CE7A5E">
            <w:pPr>
              <w:rPr>
                <w:rFonts w:hint="eastAsia"/>
              </w:rPr>
            </w:pPr>
            <w:r>
              <w:rPr>
                <w:rFonts w:hint="eastAsia"/>
                <w:kern w:val="0"/>
              </w:rPr>
              <w:t>平直</w:t>
            </w:r>
          </w:p>
        </w:tc>
        <w:tc>
          <w:tcPr>
            <w:tcW w:w="1571" w:type="dxa"/>
            <w:vMerge/>
          </w:tcPr>
          <w:p w:rsidR="00DE7AAE" w:rsidRDefault="00DE7AAE" w:rsidP="00CE7A5E">
            <w:pPr>
              <w:rPr>
                <w:rFonts w:hint="eastAsia"/>
              </w:rPr>
            </w:pPr>
          </w:p>
        </w:tc>
      </w:tr>
      <w:tr w:rsidR="00DE7AAE" w:rsidTr="00CE7A5E">
        <w:trPr>
          <w:cantSplit/>
        </w:trPr>
        <w:tc>
          <w:tcPr>
            <w:tcW w:w="720" w:type="dxa"/>
            <w:vMerge w:val="restart"/>
            <w:vAlign w:val="center"/>
          </w:tcPr>
          <w:p w:rsidR="00DE7AAE" w:rsidRDefault="00DE7AAE" w:rsidP="00CE7A5E">
            <w:pPr>
              <w:rPr>
                <w:rFonts w:hint="eastAsia"/>
              </w:rPr>
            </w:pPr>
            <w:r>
              <w:rPr>
                <w:rFonts w:hint="eastAsia"/>
              </w:rPr>
              <w:lastRenderedPageBreak/>
              <w:t>4</w:t>
            </w:r>
          </w:p>
        </w:tc>
        <w:tc>
          <w:tcPr>
            <w:tcW w:w="2580" w:type="dxa"/>
            <w:vMerge w:val="restart"/>
          </w:tcPr>
          <w:p w:rsidR="00DE7AAE" w:rsidRDefault="00DE7AAE" w:rsidP="00CE7A5E">
            <w:pPr>
              <w:rPr>
                <w:kern w:val="0"/>
              </w:rPr>
            </w:pPr>
            <w:r>
              <w:rPr>
                <w:rFonts w:hint="eastAsia"/>
                <w:kern w:val="0"/>
              </w:rPr>
              <w:t>脱皮、皱纹、透底、流坠、刷纹、裹棱、漏刷、</w:t>
            </w:r>
          </w:p>
          <w:p w:rsidR="00DE7AAE" w:rsidRDefault="00DE7AAE" w:rsidP="00CE7A5E">
            <w:pPr>
              <w:rPr>
                <w:rFonts w:hint="eastAsia"/>
              </w:rPr>
            </w:pPr>
            <w:r>
              <w:rPr>
                <w:rFonts w:hint="eastAsia"/>
              </w:rPr>
              <w:t>粒子</w:t>
            </w:r>
          </w:p>
        </w:tc>
        <w:tc>
          <w:tcPr>
            <w:tcW w:w="660" w:type="dxa"/>
            <w:vAlign w:val="center"/>
          </w:tcPr>
          <w:p w:rsidR="00DE7AAE" w:rsidRDefault="00DE7AAE" w:rsidP="00CE7A5E">
            <w:pPr>
              <w:rPr>
                <w:rFonts w:hint="eastAsia"/>
              </w:rPr>
            </w:pPr>
            <w:r>
              <w:rPr>
                <w:rFonts w:hint="eastAsia"/>
              </w:rPr>
              <w:t>合格</w:t>
            </w:r>
          </w:p>
        </w:tc>
        <w:tc>
          <w:tcPr>
            <w:tcW w:w="2749" w:type="dxa"/>
          </w:tcPr>
          <w:p w:rsidR="00DE7AAE" w:rsidRDefault="00DE7AAE" w:rsidP="00CE7A5E">
            <w:pPr>
              <w:rPr>
                <w:kern w:val="0"/>
              </w:rPr>
            </w:pPr>
            <w:r>
              <w:rPr>
                <w:rFonts w:hint="eastAsia"/>
                <w:kern w:val="0"/>
              </w:rPr>
              <w:t>小面无明显刷纹、其</w:t>
            </w:r>
          </w:p>
          <w:p w:rsidR="00DE7AAE" w:rsidRDefault="00DE7AAE" w:rsidP="00CE7A5E">
            <w:pPr>
              <w:rPr>
                <w:rFonts w:hint="eastAsia"/>
              </w:rPr>
            </w:pPr>
            <w:r>
              <w:rPr>
                <w:rFonts w:hint="eastAsia"/>
                <w:kern w:val="0"/>
              </w:rPr>
              <w:t>余全无</w:t>
            </w:r>
          </w:p>
        </w:tc>
        <w:tc>
          <w:tcPr>
            <w:tcW w:w="1571" w:type="dxa"/>
            <w:vAlign w:val="center"/>
          </w:tcPr>
          <w:p w:rsidR="00DE7AAE" w:rsidRDefault="00DE7AAE" w:rsidP="00CE7A5E">
            <w:pPr>
              <w:rPr>
                <w:rFonts w:hint="eastAsia"/>
              </w:rPr>
            </w:pPr>
            <w:r>
              <w:rPr>
                <w:rFonts w:hint="eastAsia"/>
                <w:kern w:val="0"/>
              </w:rPr>
              <w:t>观察检查</w:t>
            </w:r>
          </w:p>
        </w:tc>
      </w:tr>
      <w:tr w:rsidR="00DE7AAE" w:rsidTr="00CE7A5E">
        <w:trPr>
          <w:cantSplit/>
        </w:trPr>
        <w:tc>
          <w:tcPr>
            <w:tcW w:w="720" w:type="dxa"/>
            <w:vMerge/>
            <w:vAlign w:val="center"/>
          </w:tcPr>
          <w:p w:rsidR="00DE7AAE" w:rsidRDefault="00DE7AAE" w:rsidP="00CE7A5E">
            <w:pPr>
              <w:rPr>
                <w:rFonts w:hint="eastAsia"/>
              </w:rPr>
            </w:pPr>
          </w:p>
        </w:tc>
        <w:tc>
          <w:tcPr>
            <w:tcW w:w="2580" w:type="dxa"/>
            <w:vMerge/>
          </w:tcPr>
          <w:p w:rsidR="00DE7AAE" w:rsidRDefault="00DE7AAE" w:rsidP="00CE7A5E">
            <w:pPr>
              <w:rPr>
                <w:rFonts w:hint="eastAsia"/>
              </w:rPr>
            </w:pPr>
          </w:p>
        </w:tc>
        <w:tc>
          <w:tcPr>
            <w:tcW w:w="660" w:type="dxa"/>
            <w:vAlign w:val="center"/>
          </w:tcPr>
          <w:p w:rsidR="00DE7AAE" w:rsidRDefault="00DE7AAE" w:rsidP="00CE7A5E">
            <w:pPr>
              <w:rPr>
                <w:rFonts w:hint="eastAsia"/>
              </w:rPr>
            </w:pPr>
            <w:r>
              <w:rPr>
                <w:rFonts w:hint="eastAsia"/>
              </w:rPr>
              <w:t>优良</w:t>
            </w:r>
          </w:p>
        </w:tc>
        <w:tc>
          <w:tcPr>
            <w:tcW w:w="2749" w:type="dxa"/>
          </w:tcPr>
          <w:p w:rsidR="00DE7AAE" w:rsidRDefault="00DE7AAE" w:rsidP="00CE7A5E">
            <w:pPr>
              <w:rPr>
                <w:rFonts w:hint="eastAsia"/>
              </w:rPr>
            </w:pPr>
            <w:r>
              <w:rPr>
                <w:rFonts w:hint="eastAsia"/>
                <w:kern w:val="0"/>
              </w:rPr>
              <w:t>全无</w:t>
            </w:r>
          </w:p>
        </w:tc>
        <w:tc>
          <w:tcPr>
            <w:tcW w:w="1571" w:type="dxa"/>
          </w:tcPr>
          <w:p w:rsidR="00DE7AAE" w:rsidRDefault="00DE7AAE" w:rsidP="00CE7A5E">
            <w:pPr>
              <w:rPr>
                <w:rFonts w:hint="eastAsia"/>
              </w:rPr>
            </w:pPr>
          </w:p>
        </w:tc>
      </w:tr>
      <w:tr w:rsidR="00DE7AAE" w:rsidTr="00CE7A5E">
        <w:trPr>
          <w:cantSplit/>
        </w:trPr>
        <w:tc>
          <w:tcPr>
            <w:tcW w:w="720" w:type="dxa"/>
            <w:vMerge w:val="restart"/>
            <w:vAlign w:val="center"/>
          </w:tcPr>
          <w:p w:rsidR="00DE7AAE" w:rsidRDefault="00DE7AAE" w:rsidP="00CE7A5E">
            <w:pPr>
              <w:rPr>
                <w:rFonts w:hint="eastAsia"/>
              </w:rPr>
            </w:pPr>
            <w:r>
              <w:rPr>
                <w:rFonts w:hint="eastAsia"/>
              </w:rPr>
              <w:t>5</w:t>
            </w:r>
          </w:p>
        </w:tc>
        <w:tc>
          <w:tcPr>
            <w:tcW w:w="2580" w:type="dxa"/>
          </w:tcPr>
          <w:p w:rsidR="00DE7AAE" w:rsidRDefault="00DE7AAE" w:rsidP="00CE7A5E">
            <w:pPr>
              <w:rPr>
                <w:rFonts w:hint="eastAsia"/>
              </w:rPr>
            </w:pPr>
            <w:r>
              <w:rPr>
                <w:rFonts w:hint="eastAsia"/>
                <w:kern w:val="0"/>
              </w:rPr>
              <w:t>严整、光亮、光滑、棕眼、沉陷</w:t>
            </w:r>
          </w:p>
        </w:tc>
        <w:tc>
          <w:tcPr>
            <w:tcW w:w="660" w:type="dxa"/>
            <w:vAlign w:val="center"/>
          </w:tcPr>
          <w:p w:rsidR="00DE7AAE" w:rsidRDefault="00DE7AAE" w:rsidP="00CE7A5E">
            <w:pPr>
              <w:rPr>
                <w:rFonts w:hint="eastAsia"/>
              </w:rPr>
            </w:pPr>
            <w:r>
              <w:rPr>
                <w:rFonts w:hint="eastAsia"/>
              </w:rPr>
              <w:t>合格</w:t>
            </w:r>
          </w:p>
        </w:tc>
        <w:tc>
          <w:tcPr>
            <w:tcW w:w="2749" w:type="dxa"/>
          </w:tcPr>
          <w:p w:rsidR="00DE7AAE" w:rsidRDefault="00DE7AAE" w:rsidP="00CE7A5E">
            <w:pPr>
              <w:rPr>
                <w:rFonts w:hint="eastAsia"/>
                <w:kern w:val="0"/>
              </w:rPr>
            </w:pPr>
            <w:r>
              <w:rPr>
                <w:rFonts w:hint="eastAsia"/>
                <w:kern w:val="0"/>
              </w:rPr>
              <w:t>光亮柔和，光滑无挡手感，漆干</w:t>
            </w:r>
            <w:proofErr w:type="gramStart"/>
            <w:r>
              <w:rPr>
                <w:rFonts w:hint="eastAsia"/>
                <w:kern w:val="0"/>
              </w:rPr>
              <w:t>后木孔棕眼大</w:t>
            </w:r>
            <w:proofErr w:type="gramEnd"/>
          </w:p>
        </w:tc>
        <w:tc>
          <w:tcPr>
            <w:tcW w:w="1571" w:type="dxa"/>
            <w:vAlign w:val="center"/>
          </w:tcPr>
          <w:p w:rsidR="00DE7AAE" w:rsidRDefault="00DE7AAE" w:rsidP="00CE7A5E">
            <w:pPr>
              <w:rPr>
                <w:rFonts w:hint="eastAsia"/>
              </w:rPr>
            </w:pPr>
            <w:r>
              <w:rPr>
                <w:rFonts w:hint="eastAsia"/>
              </w:rPr>
              <w:t>观察检查</w:t>
            </w:r>
          </w:p>
        </w:tc>
      </w:tr>
      <w:tr w:rsidR="00DE7AAE" w:rsidTr="00CE7A5E">
        <w:trPr>
          <w:cantSplit/>
        </w:trPr>
        <w:tc>
          <w:tcPr>
            <w:tcW w:w="720" w:type="dxa"/>
            <w:vMerge/>
          </w:tcPr>
          <w:p w:rsidR="00DE7AAE" w:rsidRDefault="00DE7AAE" w:rsidP="00CE7A5E">
            <w:pPr>
              <w:rPr>
                <w:rFonts w:hint="eastAsia"/>
              </w:rPr>
            </w:pPr>
          </w:p>
        </w:tc>
        <w:tc>
          <w:tcPr>
            <w:tcW w:w="2580" w:type="dxa"/>
          </w:tcPr>
          <w:p w:rsidR="00DE7AAE" w:rsidRDefault="00DE7AAE" w:rsidP="00CE7A5E">
            <w:pPr>
              <w:rPr>
                <w:rFonts w:hint="eastAsia"/>
              </w:rPr>
            </w:pPr>
          </w:p>
        </w:tc>
        <w:tc>
          <w:tcPr>
            <w:tcW w:w="660" w:type="dxa"/>
            <w:vAlign w:val="center"/>
          </w:tcPr>
          <w:p w:rsidR="00DE7AAE" w:rsidRDefault="00DE7AAE" w:rsidP="00CE7A5E">
            <w:pPr>
              <w:rPr>
                <w:rFonts w:hint="eastAsia"/>
              </w:rPr>
            </w:pPr>
            <w:r>
              <w:rPr>
                <w:rFonts w:hint="eastAsia"/>
              </w:rPr>
              <w:t>优良</w:t>
            </w:r>
          </w:p>
        </w:tc>
        <w:tc>
          <w:tcPr>
            <w:tcW w:w="2749" w:type="dxa"/>
          </w:tcPr>
          <w:p w:rsidR="00DE7AAE" w:rsidRDefault="00DE7AAE" w:rsidP="00CE7A5E">
            <w:pPr>
              <w:rPr>
                <w:kern w:val="0"/>
              </w:rPr>
            </w:pPr>
            <w:r>
              <w:rPr>
                <w:rFonts w:hint="eastAsia"/>
                <w:kern w:val="0"/>
              </w:rPr>
              <w:t>平滑无挡手感，光亮</w:t>
            </w:r>
          </w:p>
          <w:p w:rsidR="00DE7AAE" w:rsidRDefault="00DE7AAE" w:rsidP="00CE7A5E">
            <w:pPr>
              <w:rPr>
                <w:kern w:val="0"/>
              </w:rPr>
            </w:pPr>
            <w:r>
              <w:rPr>
                <w:rFonts w:hint="eastAsia"/>
                <w:kern w:val="0"/>
              </w:rPr>
              <w:t>柔和，擦干</w:t>
            </w:r>
            <w:proofErr w:type="gramStart"/>
            <w:r>
              <w:rPr>
                <w:rFonts w:hint="eastAsia"/>
                <w:kern w:val="0"/>
              </w:rPr>
              <w:t>后木孔棕眼</w:t>
            </w:r>
            <w:proofErr w:type="gramEnd"/>
            <w:r>
              <w:rPr>
                <w:rFonts w:hint="eastAsia"/>
                <w:kern w:val="0"/>
              </w:rPr>
              <w:t>不</w:t>
            </w:r>
          </w:p>
          <w:p w:rsidR="00DE7AAE" w:rsidRDefault="00DE7AAE" w:rsidP="00CE7A5E">
            <w:pPr>
              <w:rPr>
                <w:rFonts w:hint="eastAsia"/>
                <w:kern w:val="0"/>
              </w:rPr>
            </w:pPr>
            <w:r>
              <w:rPr>
                <w:rFonts w:hint="eastAsia"/>
                <w:kern w:val="0"/>
              </w:rPr>
              <w:t>得有缩孔沉陷。</w:t>
            </w:r>
          </w:p>
        </w:tc>
        <w:tc>
          <w:tcPr>
            <w:tcW w:w="1571" w:type="dxa"/>
          </w:tcPr>
          <w:p w:rsidR="00DE7AAE" w:rsidRDefault="00DE7AAE" w:rsidP="00CE7A5E">
            <w:pPr>
              <w:rPr>
                <w:rFonts w:hint="eastAsia"/>
              </w:rPr>
            </w:pPr>
          </w:p>
        </w:tc>
      </w:tr>
    </w:tbl>
    <w:p w:rsidR="00DE7AAE" w:rsidRDefault="00DE7AAE" w:rsidP="00DE7AAE">
      <w:pPr>
        <w:rPr>
          <w:rFonts w:hint="eastAsia"/>
          <w:kern w:val="0"/>
        </w:rPr>
      </w:pPr>
      <w:r>
        <w:rPr>
          <w:rFonts w:hint="eastAsia"/>
          <w:kern w:val="0"/>
        </w:rPr>
        <w:t>细木制品涂料</w:t>
      </w:r>
      <w:proofErr w:type="gramStart"/>
      <w:r>
        <w:rPr>
          <w:rFonts w:hint="eastAsia"/>
          <w:kern w:val="0"/>
        </w:rPr>
        <w:t>各种漆形和</w:t>
      </w:r>
      <w:proofErr w:type="gramEnd"/>
      <w:r>
        <w:rPr>
          <w:rFonts w:hint="eastAsia"/>
          <w:kern w:val="0"/>
        </w:rPr>
        <w:t>做法的质量</w:t>
      </w:r>
    </w:p>
    <w:p w:rsidR="00DE7AAE" w:rsidRDefault="00DE7AAE" w:rsidP="00DE7AAE">
      <w:pPr>
        <w:rPr>
          <w:rFonts w:hint="eastAsia"/>
          <w:kern w:val="0"/>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440"/>
        <w:gridCol w:w="1620"/>
        <w:gridCol w:w="2929"/>
        <w:gridCol w:w="1571"/>
      </w:tblGrid>
      <w:tr w:rsidR="00DE7AAE" w:rsidTr="00CE7A5E">
        <w:tc>
          <w:tcPr>
            <w:tcW w:w="540" w:type="dxa"/>
            <w:vAlign w:val="center"/>
          </w:tcPr>
          <w:p w:rsidR="00DE7AAE" w:rsidRDefault="00DE7AAE" w:rsidP="00CE7A5E">
            <w:pPr>
              <w:rPr>
                <w:rFonts w:hint="eastAsia"/>
              </w:rPr>
            </w:pPr>
            <w:r>
              <w:rPr>
                <w:rFonts w:hint="eastAsia"/>
              </w:rPr>
              <w:t>1</w:t>
            </w:r>
          </w:p>
        </w:tc>
        <w:tc>
          <w:tcPr>
            <w:tcW w:w="1440" w:type="dxa"/>
          </w:tcPr>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优良</w:t>
            </w:r>
          </w:p>
        </w:tc>
        <w:tc>
          <w:tcPr>
            <w:tcW w:w="2929" w:type="dxa"/>
          </w:tcPr>
          <w:p w:rsidR="00DE7AAE" w:rsidRDefault="00DE7AAE" w:rsidP="00CE7A5E">
            <w:pPr>
              <w:rPr>
                <w:rFonts w:hint="eastAsia"/>
              </w:rPr>
            </w:pPr>
            <w:r>
              <w:rPr>
                <w:rFonts w:hint="eastAsia"/>
                <w:kern w:val="0"/>
              </w:rPr>
              <w:t>表面涂层具有镜面般的平整和光泽，大小面无涂饰缺陷</w:t>
            </w:r>
          </w:p>
        </w:tc>
        <w:tc>
          <w:tcPr>
            <w:tcW w:w="1571" w:type="dxa"/>
          </w:tcPr>
          <w:p w:rsidR="00DE7AAE" w:rsidRDefault="00DE7AAE" w:rsidP="00CE7A5E">
            <w:pPr>
              <w:rPr>
                <w:rFonts w:hint="eastAsia"/>
              </w:rPr>
            </w:pPr>
          </w:p>
        </w:tc>
      </w:tr>
      <w:tr w:rsidR="00DE7AAE" w:rsidTr="00CE7A5E">
        <w:trPr>
          <w:cantSplit/>
        </w:trPr>
        <w:tc>
          <w:tcPr>
            <w:tcW w:w="540" w:type="dxa"/>
            <w:vMerge w:val="restart"/>
            <w:vAlign w:val="center"/>
          </w:tcPr>
          <w:p w:rsidR="00DE7AAE" w:rsidRDefault="00DE7AAE" w:rsidP="00CE7A5E">
            <w:pPr>
              <w:rPr>
                <w:rFonts w:hint="eastAsia"/>
              </w:rPr>
            </w:pPr>
            <w:r>
              <w:rPr>
                <w:rFonts w:hint="eastAsia"/>
              </w:rPr>
              <w:t>2</w:t>
            </w:r>
          </w:p>
        </w:tc>
        <w:tc>
          <w:tcPr>
            <w:tcW w:w="1440" w:type="dxa"/>
            <w:vMerge w:val="restart"/>
            <w:vAlign w:val="center"/>
          </w:tcPr>
          <w:p w:rsidR="00DE7AAE" w:rsidRDefault="00DE7AAE" w:rsidP="00CE7A5E">
            <w:pPr>
              <w:rPr>
                <w:kern w:val="0"/>
              </w:rPr>
            </w:pPr>
            <w:r>
              <w:rPr>
                <w:rFonts w:hint="eastAsia"/>
                <w:kern w:val="0"/>
              </w:rPr>
              <w:t>色棕眼清漆面层</w:t>
            </w:r>
          </w:p>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合格</w:t>
            </w:r>
          </w:p>
        </w:tc>
        <w:tc>
          <w:tcPr>
            <w:tcW w:w="2929" w:type="dxa"/>
          </w:tcPr>
          <w:p w:rsidR="00DE7AAE" w:rsidRDefault="00DE7AAE" w:rsidP="00CE7A5E">
            <w:pPr>
              <w:rPr>
                <w:rFonts w:hint="eastAsia"/>
              </w:rPr>
            </w:pPr>
            <w:proofErr w:type="gramStart"/>
            <w:r>
              <w:rPr>
                <w:rFonts w:hint="eastAsia"/>
                <w:kern w:val="0"/>
              </w:rPr>
              <w:t>棕</w:t>
            </w:r>
            <w:proofErr w:type="gramEnd"/>
            <w:r>
              <w:rPr>
                <w:rFonts w:hint="eastAsia"/>
                <w:kern w:val="0"/>
              </w:rPr>
              <w:t>眼色点分布均匀，，木纹清楚，手感光滑，颜色一致，不漏涂</w:t>
            </w:r>
          </w:p>
        </w:tc>
        <w:tc>
          <w:tcPr>
            <w:tcW w:w="1571" w:type="dxa"/>
            <w:vMerge w:val="restart"/>
            <w:vAlign w:val="center"/>
          </w:tcPr>
          <w:p w:rsidR="00DE7AAE" w:rsidRDefault="00DE7AAE" w:rsidP="00CE7A5E">
            <w:pPr>
              <w:rPr>
                <w:kern w:val="0"/>
              </w:rPr>
            </w:pPr>
            <w:r>
              <w:rPr>
                <w:rFonts w:hint="eastAsia"/>
                <w:kern w:val="0"/>
              </w:rPr>
              <w:t>观察、手摸</w:t>
            </w:r>
          </w:p>
          <w:p w:rsidR="00DE7AAE" w:rsidRDefault="00DE7AAE" w:rsidP="00CE7A5E">
            <w:pPr>
              <w:rPr>
                <w:kern w:val="0"/>
              </w:rPr>
            </w:pPr>
            <w:r>
              <w:rPr>
                <w:rFonts w:hint="eastAsia"/>
                <w:kern w:val="0"/>
              </w:rPr>
              <w:t>检查</w:t>
            </w:r>
          </w:p>
          <w:p w:rsidR="00DE7AAE" w:rsidRDefault="00DE7AAE" w:rsidP="00CE7A5E">
            <w:pPr>
              <w:rPr>
                <w:rFonts w:hint="eastAsia"/>
              </w:rPr>
            </w:pPr>
          </w:p>
        </w:tc>
      </w:tr>
      <w:tr w:rsidR="00DE7AAE" w:rsidTr="00CE7A5E">
        <w:trPr>
          <w:cantSplit/>
        </w:trPr>
        <w:tc>
          <w:tcPr>
            <w:tcW w:w="540" w:type="dxa"/>
            <w:vMerge/>
            <w:vAlign w:val="center"/>
          </w:tcPr>
          <w:p w:rsidR="00DE7AAE" w:rsidRDefault="00DE7AAE" w:rsidP="00CE7A5E">
            <w:pPr>
              <w:rPr>
                <w:rFonts w:hint="eastAsia"/>
              </w:rPr>
            </w:pPr>
          </w:p>
        </w:tc>
        <w:tc>
          <w:tcPr>
            <w:tcW w:w="1440" w:type="dxa"/>
            <w:vMerge/>
          </w:tcPr>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优良</w:t>
            </w:r>
          </w:p>
        </w:tc>
        <w:tc>
          <w:tcPr>
            <w:tcW w:w="2929" w:type="dxa"/>
          </w:tcPr>
          <w:p w:rsidR="00DE7AAE" w:rsidRDefault="00DE7AAE" w:rsidP="00CE7A5E">
            <w:pPr>
              <w:rPr>
                <w:rFonts w:hint="eastAsia"/>
              </w:rPr>
            </w:pPr>
            <w:proofErr w:type="gramStart"/>
            <w:r>
              <w:rPr>
                <w:rFonts w:hint="eastAsia"/>
                <w:kern w:val="0"/>
              </w:rPr>
              <w:t>棕</w:t>
            </w:r>
            <w:proofErr w:type="gramEnd"/>
            <w:r>
              <w:rPr>
                <w:rFonts w:hint="eastAsia"/>
                <w:kern w:val="0"/>
              </w:rPr>
              <w:t>眼色点分布均匀，木纹清晰，手感光滑，颜色一致，不漏涂</w:t>
            </w:r>
          </w:p>
        </w:tc>
        <w:tc>
          <w:tcPr>
            <w:tcW w:w="1571" w:type="dxa"/>
            <w:vMerge/>
            <w:vAlign w:val="center"/>
          </w:tcPr>
          <w:p w:rsidR="00DE7AAE" w:rsidRDefault="00DE7AAE" w:rsidP="00CE7A5E">
            <w:pPr>
              <w:rPr>
                <w:rFonts w:hint="eastAsia"/>
              </w:rPr>
            </w:pPr>
          </w:p>
        </w:tc>
      </w:tr>
      <w:tr w:rsidR="00DE7AAE" w:rsidTr="00CE7A5E">
        <w:trPr>
          <w:cantSplit/>
        </w:trPr>
        <w:tc>
          <w:tcPr>
            <w:tcW w:w="540" w:type="dxa"/>
            <w:vMerge w:val="restart"/>
            <w:vAlign w:val="center"/>
          </w:tcPr>
          <w:p w:rsidR="00DE7AAE" w:rsidRDefault="00DE7AAE" w:rsidP="00CE7A5E">
            <w:pPr>
              <w:rPr>
                <w:rFonts w:hint="eastAsia"/>
              </w:rPr>
            </w:pPr>
            <w:r>
              <w:rPr>
                <w:rFonts w:hint="eastAsia"/>
              </w:rPr>
              <w:t>3</w:t>
            </w:r>
          </w:p>
        </w:tc>
        <w:tc>
          <w:tcPr>
            <w:tcW w:w="1440" w:type="dxa"/>
            <w:vMerge w:val="restart"/>
            <w:vAlign w:val="center"/>
          </w:tcPr>
          <w:p w:rsidR="00DE7AAE" w:rsidRDefault="00DE7AAE" w:rsidP="00CE7A5E">
            <w:pPr>
              <w:rPr>
                <w:kern w:val="0"/>
              </w:rPr>
            </w:pPr>
            <w:r>
              <w:rPr>
                <w:rFonts w:hint="eastAsia"/>
                <w:kern w:val="0"/>
              </w:rPr>
              <w:t>亚光清漆面层</w:t>
            </w:r>
          </w:p>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合格</w:t>
            </w:r>
          </w:p>
        </w:tc>
        <w:tc>
          <w:tcPr>
            <w:tcW w:w="2929" w:type="dxa"/>
          </w:tcPr>
          <w:p w:rsidR="00DE7AAE" w:rsidRDefault="00DE7AAE" w:rsidP="00CE7A5E">
            <w:pPr>
              <w:rPr>
                <w:rFonts w:hint="eastAsia"/>
              </w:rPr>
            </w:pPr>
            <w:r>
              <w:rPr>
                <w:rFonts w:hint="eastAsia"/>
                <w:kern w:val="0"/>
              </w:rPr>
              <w:t>棕眼不得沉陷，木纹清楚，表面有微光，手感光滑，大面无亮斑小面基本无亮斑</w:t>
            </w:r>
          </w:p>
        </w:tc>
        <w:tc>
          <w:tcPr>
            <w:tcW w:w="1571" w:type="dxa"/>
            <w:vMerge w:val="restart"/>
            <w:vAlign w:val="center"/>
          </w:tcPr>
          <w:p w:rsidR="00DE7AAE" w:rsidRDefault="00DE7AAE" w:rsidP="00CE7A5E">
            <w:pPr>
              <w:rPr>
                <w:kern w:val="0"/>
              </w:rPr>
            </w:pPr>
            <w:r>
              <w:rPr>
                <w:rFonts w:hint="eastAsia"/>
                <w:kern w:val="0"/>
              </w:rPr>
              <w:t>观察、手摸</w:t>
            </w:r>
          </w:p>
          <w:p w:rsidR="00DE7AAE" w:rsidRDefault="00DE7AAE" w:rsidP="00CE7A5E">
            <w:pPr>
              <w:rPr>
                <w:kern w:val="0"/>
              </w:rPr>
            </w:pPr>
            <w:r>
              <w:rPr>
                <w:rFonts w:hint="eastAsia"/>
                <w:kern w:val="0"/>
              </w:rPr>
              <w:t>检查</w:t>
            </w:r>
          </w:p>
          <w:p w:rsidR="00DE7AAE" w:rsidRDefault="00DE7AAE" w:rsidP="00CE7A5E">
            <w:pPr>
              <w:rPr>
                <w:rFonts w:hint="eastAsia"/>
              </w:rPr>
            </w:pPr>
          </w:p>
        </w:tc>
      </w:tr>
      <w:tr w:rsidR="00DE7AAE" w:rsidTr="00CE7A5E">
        <w:trPr>
          <w:cantSplit/>
        </w:trPr>
        <w:tc>
          <w:tcPr>
            <w:tcW w:w="540" w:type="dxa"/>
            <w:vMerge/>
            <w:vAlign w:val="center"/>
          </w:tcPr>
          <w:p w:rsidR="00DE7AAE" w:rsidRDefault="00DE7AAE" w:rsidP="00CE7A5E">
            <w:pPr>
              <w:rPr>
                <w:rFonts w:hint="eastAsia"/>
              </w:rPr>
            </w:pPr>
          </w:p>
        </w:tc>
        <w:tc>
          <w:tcPr>
            <w:tcW w:w="1440" w:type="dxa"/>
            <w:vMerge/>
          </w:tcPr>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优良</w:t>
            </w:r>
          </w:p>
        </w:tc>
        <w:tc>
          <w:tcPr>
            <w:tcW w:w="2929" w:type="dxa"/>
          </w:tcPr>
          <w:p w:rsidR="00DE7AAE" w:rsidRDefault="00DE7AAE" w:rsidP="00CE7A5E">
            <w:pPr>
              <w:rPr>
                <w:rFonts w:hint="eastAsia"/>
              </w:rPr>
            </w:pPr>
            <w:r>
              <w:rPr>
                <w:rFonts w:hint="eastAsia"/>
                <w:kern w:val="0"/>
              </w:rPr>
              <w:t>棕眼明显，木纹清楚，表面有微光，手感光滑，无亮斑</w:t>
            </w:r>
          </w:p>
        </w:tc>
        <w:tc>
          <w:tcPr>
            <w:tcW w:w="1571" w:type="dxa"/>
            <w:vMerge/>
            <w:vAlign w:val="center"/>
          </w:tcPr>
          <w:p w:rsidR="00DE7AAE" w:rsidRDefault="00DE7AAE" w:rsidP="00CE7A5E">
            <w:pPr>
              <w:rPr>
                <w:rFonts w:hint="eastAsia"/>
              </w:rPr>
            </w:pPr>
          </w:p>
        </w:tc>
      </w:tr>
      <w:tr w:rsidR="00DE7AAE" w:rsidTr="00CE7A5E">
        <w:trPr>
          <w:cantSplit/>
        </w:trPr>
        <w:tc>
          <w:tcPr>
            <w:tcW w:w="540" w:type="dxa"/>
            <w:vMerge w:val="restart"/>
            <w:vAlign w:val="center"/>
          </w:tcPr>
          <w:p w:rsidR="00DE7AAE" w:rsidRDefault="00DE7AAE" w:rsidP="00CE7A5E">
            <w:pPr>
              <w:rPr>
                <w:rFonts w:hint="eastAsia"/>
              </w:rPr>
            </w:pPr>
            <w:r>
              <w:rPr>
                <w:rFonts w:hint="eastAsia"/>
              </w:rPr>
              <w:t>4</w:t>
            </w:r>
          </w:p>
        </w:tc>
        <w:tc>
          <w:tcPr>
            <w:tcW w:w="1440" w:type="dxa"/>
            <w:vMerge w:val="restart"/>
            <w:vAlign w:val="center"/>
          </w:tcPr>
          <w:p w:rsidR="00DE7AAE" w:rsidRDefault="00DE7AAE" w:rsidP="00CE7A5E">
            <w:pPr>
              <w:rPr>
                <w:kern w:val="0"/>
              </w:rPr>
            </w:pPr>
            <w:r>
              <w:rPr>
                <w:rFonts w:hint="eastAsia"/>
                <w:kern w:val="0"/>
              </w:rPr>
              <w:t>明棕眼亚光面层</w:t>
            </w:r>
          </w:p>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合格</w:t>
            </w:r>
          </w:p>
        </w:tc>
        <w:tc>
          <w:tcPr>
            <w:tcW w:w="2929" w:type="dxa"/>
          </w:tcPr>
          <w:p w:rsidR="00DE7AAE" w:rsidRDefault="00DE7AAE" w:rsidP="00CE7A5E">
            <w:pPr>
              <w:rPr>
                <w:rFonts w:hint="eastAsia"/>
              </w:rPr>
            </w:pPr>
            <w:r>
              <w:rPr>
                <w:rFonts w:hint="eastAsia"/>
                <w:kern w:val="0"/>
              </w:rPr>
              <w:t>棕眼明显，木纹清晰，表面有微光，手感光滑，无亮斑</w:t>
            </w:r>
          </w:p>
        </w:tc>
        <w:tc>
          <w:tcPr>
            <w:tcW w:w="1571" w:type="dxa"/>
            <w:vMerge w:val="restart"/>
            <w:vAlign w:val="center"/>
          </w:tcPr>
          <w:p w:rsidR="00DE7AAE" w:rsidRDefault="00DE7AAE" w:rsidP="00CE7A5E">
            <w:pPr>
              <w:rPr>
                <w:kern w:val="0"/>
              </w:rPr>
            </w:pPr>
            <w:r>
              <w:rPr>
                <w:rFonts w:hint="eastAsia"/>
                <w:kern w:val="0"/>
              </w:rPr>
              <w:t>观察、手摸</w:t>
            </w:r>
          </w:p>
          <w:p w:rsidR="00DE7AAE" w:rsidRDefault="00DE7AAE" w:rsidP="00CE7A5E">
            <w:pPr>
              <w:rPr>
                <w:rFonts w:hint="eastAsia"/>
              </w:rPr>
            </w:pPr>
            <w:r>
              <w:rPr>
                <w:rFonts w:hint="eastAsia"/>
                <w:kern w:val="0"/>
              </w:rPr>
              <w:t>检查</w:t>
            </w:r>
          </w:p>
        </w:tc>
      </w:tr>
      <w:tr w:rsidR="00DE7AAE" w:rsidTr="00CE7A5E">
        <w:trPr>
          <w:cantSplit/>
        </w:trPr>
        <w:tc>
          <w:tcPr>
            <w:tcW w:w="540" w:type="dxa"/>
            <w:vMerge/>
          </w:tcPr>
          <w:p w:rsidR="00DE7AAE" w:rsidRDefault="00DE7AAE" w:rsidP="00CE7A5E">
            <w:pPr>
              <w:rPr>
                <w:rFonts w:hint="eastAsia"/>
              </w:rPr>
            </w:pPr>
          </w:p>
        </w:tc>
        <w:tc>
          <w:tcPr>
            <w:tcW w:w="1440" w:type="dxa"/>
            <w:vMerge/>
          </w:tcPr>
          <w:p w:rsidR="00DE7AAE" w:rsidRDefault="00DE7AAE" w:rsidP="00CE7A5E">
            <w:pPr>
              <w:rPr>
                <w:rFonts w:hint="eastAsia"/>
              </w:rPr>
            </w:pPr>
          </w:p>
        </w:tc>
        <w:tc>
          <w:tcPr>
            <w:tcW w:w="1620" w:type="dxa"/>
            <w:vAlign w:val="center"/>
          </w:tcPr>
          <w:p w:rsidR="00DE7AAE" w:rsidRDefault="00DE7AAE" w:rsidP="00CE7A5E">
            <w:pPr>
              <w:rPr>
                <w:rFonts w:hint="eastAsia"/>
              </w:rPr>
            </w:pPr>
            <w:r>
              <w:rPr>
                <w:rFonts w:hint="eastAsia"/>
              </w:rPr>
              <w:t>优良</w:t>
            </w:r>
          </w:p>
        </w:tc>
        <w:tc>
          <w:tcPr>
            <w:tcW w:w="2929" w:type="dxa"/>
          </w:tcPr>
          <w:p w:rsidR="00DE7AAE" w:rsidRDefault="00DE7AAE" w:rsidP="00CE7A5E">
            <w:pPr>
              <w:rPr>
                <w:rFonts w:hint="eastAsia"/>
              </w:rPr>
            </w:pPr>
            <w:r>
              <w:rPr>
                <w:rFonts w:hint="eastAsia"/>
                <w:kern w:val="0"/>
              </w:rPr>
              <w:t>棕眼明显、洁净，木纹清楚，表面有微光，手感细腻，无亮斑</w:t>
            </w:r>
          </w:p>
        </w:tc>
        <w:tc>
          <w:tcPr>
            <w:tcW w:w="1571" w:type="dxa"/>
            <w:vMerge/>
          </w:tcPr>
          <w:p w:rsidR="00DE7AAE" w:rsidRDefault="00DE7AAE" w:rsidP="00CE7A5E">
            <w:pPr>
              <w:rPr>
                <w:rFonts w:hint="eastAsia"/>
              </w:rPr>
            </w:pPr>
          </w:p>
        </w:tc>
      </w:tr>
    </w:tbl>
    <w:p w:rsidR="00DE7AAE" w:rsidRDefault="00DE7AAE" w:rsidP="00DE7AAE">
      <w:pPr>
        <w:rPr>
          <w:rFonts w:hint="eastAsia"/>
        </w:rPr>
      </w:pPr>
    </w:p>
    <w:p w:rsidR="00DE7AAE" w:rsidRDefault="00DE7AAE" w:rsidP="00DE7AAE">
      <w:pPr>
        <w:rPr>
          <w:rFonts w:hint="eastAsia"/>
          <w:kern w:val="0"/>
        </w:rPr>
      </w:pPr>
      <w:r>
        <w:rPr>
          <w:kern w:val="0"/>
        </w:rPr>
        <w:t xml:space="preserve">6.1.16.7 </w:t>
      </w:r>
      <w:r>
        <w:rPr>
          <w:rFonts w:hint="eastAsia"/>
          <w:kern w:val="0"/>
        </w:rPr>
        <w:t>成品保护措施：</w:t>
      </w:r>
    </w:p>
    <w:p w:rsidR="00DE7AAE" w:rsidRDefault="00DE7AAE" w:rsidP="00DE7AAE">
      <w:pPr>
        <w:rPr>
          <w:kern w:val="0"/>
        </w:rPr>
      </w:pPr>
      <w:r>
        <w:rPr>
          <w:kern w:val="0"/>
        </w:rPr>
        <w:t>(1)</w:t>
      </w:r>
      <w:r>
        <w:rPr>
          <w:rFonts w:hint="eastAsia"/>
          <w:kern w:val="0"/>
        </w:rPr>
        <w:t>刷油前首先清理</w:t>
      </w:r>
      <w:proofErr w:type="gramStart"/>
      <w:r>
        <w:rPr>
          <w:rFonts w:hint="eastAsia"/>
          <w:kern w:val="0"/>
        </w:rPr>
        <w:t>好周围</w:t>
      </w:r>
      <w:proofErr w:type="gramEnd"/>
      <w:r>
        <w:rPr>
          <w:rFonts w:hint="eastAsia"/>
          <w:kern w:val="0"/>
        </w:rPr>
        <w:t>环境，防止尘土飞扬，影响油漆质量。</w:t>
      </w:r>
    </w:p>
    <w:p w:rsidR="00DE7AAE" w:rsidRDefault="00DE7AAE" w:rsidP="00DE7AAE">
      <w:pPr>
        <w:rPr>
          <w:kern w:val="0"/>
        </w:rPr>
      </w:pPr>
      <w:r>
        <w:rPr>
          <w:kern w:val="0"/>
        </w:rPr>
        <w:t>(2)</w:t>
      </w:r>
      <w:r>
        <w:rPr>
          <w:rFonts w:hint="eastAsia"/>
          <w:kern w:val="0"/>
        </w:rPr>
        <w:t>在涂刷每道油漆时要注意环境，刮大风天气和清理地面时不得涂刷。</w:t>
      </w:r>
    </w:p>
    <w:p w:rsidR="00DE7AAE" w:rsidRDefault="00DE7AAE" w:rsidP="00DE7AAE">
      <w:pPr>
        <w:rPr>
          <w:kern w:val="0"/>
        </w:rPr>
      </w:pPr>
      <w:r>
        <w:rPr>
          <w:kern w:val="0"/>
        </w:rPr>
        <w:t>(3)</w:t>
      </w:r>
      <w:r>
        <w:rPr>
          <w:rFonts w:hint="eastAsia"/>
          <w:kern w:val="0"/>
        </w:rPr>
        <w:t>刷完每道油漆后，要把门扇用</w:t>
      </w:r>
      <w:proofErr w:type="gramStart"/>
      <w:r>
        <w:rPr>
          <w:rFonts w:hint="eastAsia"/>
          <w:kern w:val="0"/>
        </w:rPr>
        <w:t>铤</w:t>
      </w:r>
      <w:proofErr w:type="gramEnd"/>
      <w:r>
        <w:rPr>
          <w:rFonts w:hint="eastAsia"/>
          <w:kern w:val="0"/>
        </w:rPr>
        <w:t>勾或木楔固定，避免</w:t>
      </w:r>
      <w:proofErr w:type="gramStart"/>
      <w:r>
        <w:rPr>
          <w:rFonts w:hint="eastAsia"/>
          <w:kern w:val="0"/>
        </w:rPr>
        <w:t>扇框粘坏</w:t>
      </w:r>
      <w:proofErr w:type="gramEnd"/>
      <w:r>
        <w:rPr>
          <w:rFonts w:hint="eastAsia"/>
          <w:kern w:val="0"/>
        </w:rPr>
        <w:t>油皮，</w:t>
      </w:r>
      <w:proofErr w:type="gramStart"/>
      <w:r>
        <w:rPr>
          <w:rFonts w:hint="eastAsia"/>
          <w:kern w:val="0"/>
        </w:rPr>
        <w:t>或者门刷完</w:t>
      </w:r>
      <w:proofErr w:type="gramEnd"/>
      <w:r>
        <w:rPr>
          <w:rFonts w:hint="eastAsia"/>
          <w:kern w:val="0"/>
        </w:rPr>
        <w:t>漆再安装。</w:t>
      </w:r>
    </w:p>
    <w:p w:rsidR="00DE7AAE" w:rsidRDefault="00DE7AAE" w:rsidP="00DE7AAE">
      <w:pPr>
        <w:rPr>
          <w:kern w:val="0"/>
        </w:rPr>
      </w:pPr>
      <w:r>
        <w:rPr>
          <w:kern w:val="0"/>
        </w:rPr>
        <w:t>(4)</w:t>
      </w:r>
      <w:r>
        <w:rPr>
          <w:rFonts w:hint="eastAsia"/>
          <w:kern w:val="0"/>
        </w:rPr>
        <w:t>注意不得磕碰和弄脏门框，掉在地面上的油迹要及时清擦干净。</w:t>
      </w:r>
    </w:p>
    <w:p w:rsidR="00DE7AAE" w:rsidRDefault="00DE7AAE" w:rsidP="00DE7AAE">
      <w:pPr>
        <w:rPr>
          <w:kern w:val="0"/>
        </w:rPr>
      </w:pPr>
      <w:r>
        <w:rPr>
          <w:kern w:val="0"/>
        </w:rPr>
        <w:t>(5)</w:t>
      </w:r>
      <w:r>
        <w:rPr>
          <w:rFonts w:hint="eastAsia"/>
          <w:kern w:val="0"/>
        </w:rPr>
        <w:t>油漆完成后应派专人负责看管，严禁有小推车等通过，房间内应关闭门进行妥善保护。</w:t>
      </w:r>
    </w:p>
    <w:p w:rsidR="00DE7AAE" w:rsidRDefault="00DE7AAE" w:rsidP="00DE7AAE">
      <w:pPr>
        <w:rPr>
          <w:kern w:val="0"/>
        </w:rPr>
      </w:pPr>
      <w:r>
        <w:rPr>
          <w:kern w:val="0"/>
        </w:rPr>
        <w:t xml:space="preserve">6.1.17.8 </w:t>
      </w:r>
      <w:r>
        <w:rPr>
          <w:rFonts w:hint="eastAsia"/>
          <w:kern w:val="0"/>
        </w:rPr>
        <w:t>施工过程中应注意的质量问题</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04" w:name="_Toc207188054"/>
      <w:r>
        <w:rPr>
          <w:rFonts w:hint="eastAsia"/>
        </w:rPr>
        <w:t>木制品油漆工艺</w:t>
      </w:r>
      <w:bookmarkStart w:id="105" w:name="bk167"/>
      <w:bookmarkEnd w:id="104"/>
      <w:bookmarkEnd w:id="105"/>
    </w:p>
    <w:p w:rsidR="00DE7AAE" w:rsidRDefault="00DE7AAE" w:rsidP="00DE7AAE">
      <w:pPr>
        <w:rPr>
          <w:kern w:val="0"/>
        </w:rPr>
      </w:pPr>
      <w:bookmarkStart w:id="106" w:name="bk168"/>
      <w:bookmarkEnd w:id="106"/>
      <w:r>
        <w:rPr>
          <w:kern w:val="0"/>
        </w:rPr>
        <w:lastRenderedPageBreak/>
        <w:t>6.1.17.1</w:t>
      </w:r>
      <w:r>
        <w:rPr>
          <w:rFonts w:hint="eastAsia"/>
          <w:kern w:val="0"/>
        </w:rPr>
        <w:t>、材料要求油漆：</w:t>
      </w:r>
      <w:r>
        <w:rPr>
          <w:kern w:val="0"/>
        </w:rPr>
        <w:t xml:space="preserve"> </w:t>
      </w:r>
      <w:r>
        <w:rPr>
          <w:rFonts w:hint="eastAsia"/>
          <w:kern w:val="0"/>
        </w:rPr>
        <w:t>主要包括底漆、面漆两种。要求依据木材的材质情况和设计要求的颜色等，选用与之相应的油漆。油漆的品牌、质量必须符合要求，并具有相应的材质报告、出厂合格证。</w:t>
      </w:r>
    </w:p>
    <w:p w:rsidR="00DE7AAE" w:rsidRDefault="00DE7AAE" w:rsidP="00DE7AAE">
      <w:pPr>
        <w:rPr>
          <w:kern w:val="0"/>
        </w:rPr>
      </w:pPr>
      <w:r>
        <w:rPr>
          <w:kern w:val="0"/>
        </w:rPr>
        <w:t>6.1.17.2</w:t>
      </w:r>
      <w:r>
        <w:rPr>
          <w:rFonts w:hint="eastAsia"/>
          <w:kern w:val="0"/>
        </w:rPr>
        <w:t>、主要机具开刀、刮腻子板、排笔、毛笔、腻了槽、半截桶、油漆、小油桶、油刷、麻、棉丝、白布、油画笔、水砂纸、砂布、气泵、油漆喷枪等施工用具。</w:t>
      </w:r>
    </w:p>
    <w:p w:rsidR="00DE7AAE" w:rsidRDefault="00DE7AAE" w:rsidP="00DE7AAE">
      <w:pPr>
        <w:rPr>
          <w:kern w:val="0"/>
        </w:rPr>
      </w:pPr>
      <w:r>
        <w:rPr>
          <w:kern w:val="0"/>
        </w:rPr>
        <w:t>6.1.17.3</w:t>
      </w:r>
      <w:r>
        <w:rPr>
          <w:rFonts w:hint="eastAsia"/>
          <w:kern w:val="0"/>
        </w:rPr>
        <w:t>、施工作业的相关条件施工时环境温度一般不宜低于</w:t>
      </w:r>
      <w:r>
        <w:rPr>
          <w:kern w:val="0"/>
        </w:rPr>
        <w:t>10</w:t>
      </w:r>
      <w:r>
        <w:rPr>
          <w:rFonts w:hint="eastAsia"/>
          <w:kern w:val="0"/>
        </w:rPr>
        <w:t>℃，相对湿度不宜大于</w:t>
      </w:r>
      <w:r>
        <w:rPr>
          <w:kern w:val="0"/>
        </w:rPr>
        <w:t>60%</w:t>
      </w:r>
      <w:r>
        <w:rPr>
          <w:rFonts w:hint="eastAsia"/>
          <w:kern w:val="0"/>
        </w:rPr>
        <w:t>。施工地点要通风良好。顶板、墙面、地面湿作业完并具备一定强度，环境比较干燥和干净。施工前先作样板，以有关质量部门鉴定合格后再进行大面积施工。操作前应认真进行交接检查工作，并对遗留问题进行妥善处理。油漆施工前对施工部位的灰尘要求防止措施，其他需要的架子等准备条件应具备。油漆施工应设专门的库房、调制场地等，注意必要</w:t>
      </w:r>
      <w:proofErr w:type="gramStart"/>
      <w:r>
        <w:rPr>
          <w:rFonts w:hint="eastAsia"/>
          <w:kern w:val="0"/>
        </w:rPr>
        <w:t>的防炎措施</w:t>
      </w:r>
      <w:proofErr w:type="gramEnd"/>
      <w:r>
        <w:rPr>
          <w:rFonts w:hint="eastAsia"/>
          <w:kern w:val="0"/>
        </w:rPr>
        <w:t>。要求油漆厂家提供与油漆相应的施工工艺。</w:t>
      </w:r>
    </w:p>
    <w:p w:rsidR="00DE7AAE" w:rsidRDefault="00DE7AAE" w:rsidP="00DE7AAE">
      <w:pPr>
        <w:rPr>
          <w:rFonts w:hint="eastAsia"/>
          <w:kern w:val="0"/>
        </w:rPr>
      </w:pPr>
      <w:r>
        <w:rPr>
          <w:kern w:val="0"/>
        </w:rPr>
        <w:t>6.1.17.4</w:t>
      </w:r>
      <w:r>
        <w:rPr>
          <w:rFonts w:hint="eastAsia"/>
          <w:kern w:val="0"/>
        </w:rPr>
        <w:t>、施工工序流程式</w:t>
      </w:r>
    </w:p>
    <w:p w:rsidR="00DE7AAE" w:rsidRDefault="00DE7AAE" w:rsidP="00DE7AAE">
      <w:pPr>
        <w:rPr>
          <w:rFonts w:hint="eastAsia"/>
          <w:kern w:val="0"/>
        </w:rPr>
      </w:pPr>
      <w:r>
        <w:rPr>
          <w:noProof/>
          <w:kern w:val="0"/>
        </w:rPr>
        <w:pict>
          <v:group id="_x0000_s1384" style="position:absolute;left:0;text-align:left;margin-left:9pt;margin-top:6.3pt;width:342pt;height:62.4pt;z-index:251673600" coordorigin="1980,10332" coordsize="6840,1248">
            <v:shape id="_x0000_s1385" type="#_x0000_t202" style="position:absolute;left:1980;top:10332;width:1260;height:468">
              <v:textbox>
                <w:txbxContent>
                  <w:p w:rsidR="00DE7AAE" w:rsidRDefault="00DE7AAE" w:rsidP="00DE7AAE">
                    <w:pPr>
                      <w:rPr>
                        <w:rFonts w:hint="eastAsia"/>
                      </w:rPr>
                    </w:pPr>
                    <w:r>
                      <w:rPr>
                        <w:rFonts w:hint="eastAsia"/>
                      </w:rPr>
                      <w:t>基层处理</w:t>
                    </w:r>
                  </w:p>
                </w:txbxContent>
              </v:textbox>
            </v:shape>
            <v:line id="_x0000_s1386" style="position:absolute" from="3240,10488" to="3600,10488">
              <v:stroke endarrow="block"/>
            </v:line>
            <v:shape id="_x0000_s1387" type="#_x0000_t202" style="position:absolute;left:3600;top:10332;width:1260;height:468">
              <v:textbox>
                <w:txbxContent>
                  <w:p w:rsidR="00DE7AAE" w:rsidRDefault="00DE7AAE" w:rsidP="00DE7AAE">
                    <w:pPr>
                      <w:rPr>
                        <w:rFonts w:hint="eastAsia"/>
                      </w:rPr>
                    </w:pPr>
                    <w:r>
                      <w:rPr>
                        <w:rFonts w:hint="eastAsia"/>
                      </w:rPr>
                      <w:t>封底漆</w:t>
                    </w:r>
                  </w:p>
                </w:txbxContent>
              </v:textbox>
            </v:shape>
            <v:line id="_x0000_s1388" style="position:absolute" from="4860,10488" to="5220,10488">
              <v:stroke endarrow="block"/>
            </v:line>
            <v:shape id="_x0000_s1389" type="#_x0000_t202" style="position:absolute;left:5220;top:10332;width:1620;height:468">
              <v:textbox>
                <w:txbxContent>
                  <w:p w:rsidR="00DE7AAE" w:rsidRDefault="00DE7AAE" w:rsidP="00DE7AAE">
                    <w:pPr>
                      <w:rPr>
                        <w:rFonts w:hint="eastAsia"/>
                      </w:rPr>
                    </w:pPr>
                    <w:r>
                      <w:rPr>
                        <w:rFonts w:hint="eastAsia"/>
                      </w:rPr>
                      <w:t>基层着色修补</w:t>
                    </w:r>
                  </w:p>
                </w:txbxContent>
              </v:textbox>
            </v:shape>
            <v:line id="_x0000_s1390" style="position:absolute" from="6840,10488" to="7200,10488">
              <v:stroke endarrow="block"/>
            </v:line>
            <v:shape id="_x0000_s1391" type="#_x0000_t202" style="position:absolute;left:7200;top:10332;width:1260;height:468">
              <v:textbox>
                <w:txbxContent>
                  <w:p w:rsidR="00DE7AAE" w:rsidRDefault="00DE7AAE" w:rsidP="00DE7AAE">
                    <w:pPr>
                      <w:rPr>
                        <w:rFonts w:hint="eastAsia"/>
                      </w:rPr>
                    </w:pPr>
                    <w:r>
                      <w:rPr>
                        <w:rFonts w:hint="eastAsia"/>
                      </w:rPr>
                      <w:t>基层打磨</w:t>
                    </w:r>
                  </w:p>
                </w:txbxContent>
              </v:textbox>
            </v:shape>
            <v:line id="_x0000_s1392" style="position:absolute" from="8460,10488" to="8820,10488"/>
            <v:line id="_x0000_s1393" style="position:absolute" from="8820,10488" to="8820,10956"/>
            <v:line id="_x0000_s1394" style="position:absolute;flip:x" from="1980,10956" to="8820,10956"/>
            <v:line id="_x0000_s1395" style="position:absolute" from="1980,10956" to="1980,11268"/>
            <v:line id="_x0000_s1396" style="position:absolute" from="1980,11268" to="2340,11268">
              <v:stroke endarrow="block"/>
            </v:line>
            <v:shape id="_x0000_s1397" type="#_x0000_t202" style="position:absolute;left:2340;top:11112;width:1260;height:468">
              <v:textbox>
                <w:txbxContent>
                  <w:p w:rsidR="00DE7AAE" w:rsidRDefault="00DE7AAE" w:rsidP="00DE7AAE">
                    <w:pPr>
                      <w:rPr>
                        <w:rFonts w:hint="eastAsia"/>
                      </w:rPr>
                    </w:pPr>
                    <w:r>
                      <w:rPr>
                        <w:rFonts w:hint="eastAsia"/>
                      </w:rPr>
                      <w:t>油漆</w:t>
                    </w:r>
                  </w:p>
                </w:txbxContent>
              </v:textbox>
            </v:shape>
            <v:line id="_x0000_s1398" style="position:absolute" from="3600,11268" to="3960,11268">
              <v:stroke endarrow="block"/>
            </v:line>
            <v:shape id="_x0000_s1399" type="#_x0000_t202" style="position:absolute;left:3960;top:11112;width:1260;height:468">
              <v:textbox>
                <w:txbxContent>
                  <w:p w:rsidR="00DE7AAE" w:rsidRDefault="00DE7AAE" w:rsidP="00DE7AAE">
                    <w:pPr>
                      <w:rPr>
                        <w:rFonts w:hint="eastAsia"/>
                      </w:rPr>
                    </w:pPr>
                    <w:r>
                      <w:rPr>
                        <w:rFonts w:hint="eastAsia"/>
                      </w:rPr>
                      <w:t>成品保护</w:t>
                    </w:r>
                  </w:p>
                </w:txbxContent>
              </v:textbox>
            </v:shape>
            <v:line id="_x0000_s1400" style="position:absolute" from="5220,11268" to="5580,11268">
              <v:stroke endarrow="block"/>
            </v:line>
            <v:shape id="_x0000_s1401" type="#_x0000_t202" style="position:absolute;left:5580;top:11112;width:1260;height:468">
              <v:textbox>
                <w:txbxContent>
                  <w:p w:rsidR="00DE7AAE" w:rsidRDefault="00DE7AAE" w:rsidP="00DE7AAE">
                    <w:pPr>
                      <w:rPr>
                        <w:rFonts w:hint="eastAsia"/>
                      </w:rPr>
                    </w:pPr>
                    <w:r>
                      <w:rPr>
                        <w:rFonts w:hint="eastAsia"/>
                      </w:rPr>
                      <w:t>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6.1.17.5</w:t>
      </w:r>
      <w:r>
        <w:rPr>
          <w:rFonts w:hint="eastAsia"/>
          <w:kern w:val="0"/>
        </w:rPr>
        <w:t>、技术措施：</w:t>
      </w:r>
    </w:p>
    <w:p w:rsidR="00DE7AAE" w:rsidRDefault="00DE7AAE" w:rsidP="00DE7AAE">
      <w:pPr>
        <w:rPr>
          <w:kern w:val="0"/>
        </w:rPr>
      </w:pPr>
      <w:r>
        <w:rPr>
          <w:kern w:val="0"/>
        </w:rPr>
        <w:t>(1)</w:t>
      </w:r>
      <w:r>
        <w:rPr>
          <w:rFonts w:hint="eastAsia"/>
          <w:kern w:val="0"/>
        </w:rPr>
        <w:t>基层处理：施工前应对材料表面的尘土、油污等清理干净。采用汽油或稀料将油污等擦洗干净；后磨砂纸，大面可用砂纸包</w:t>
      </w:r>
      <w:r>
        <w:rPr>
          <w:kern w:val="0"/>
        </w:rPr>
        <w:t xml:space="preserve">5 </w:t>
      </w:r>
      <w:r>
        <w:rPr>
          <w:rFonts w:hint="eastAsia"/>
          <w:kern w:val="0"/>
        </w:rPr>
        <w:t>㎝见方的短木垫着磨。对于木材加工厂加工生产的同样也要将表面清理干净。</w:t>
      </w:r>
    </w:p>
    <w:p w:rsidR="00DE7AAE" w:rsidRDefault="00DE7AAE" w:rsidP="00DE7AAE">
      <w:pPr>
        <w:rPr>
          <w:kern w:val="0"/>
        </w:rPr>
      </w:pPr>
      <w:r>
        <w:rPr>
          <w:kern w:val="0"/>
        </w:rPr>
        <w:t>(2)</w:t>
      </w:r>
      <w:r>
        <w:rPr>
          <w:rFonts w:hint="eastAsia"/>
          <w:kern w:val="0"/>
        </w:rPr>
        <w:t>封底漆：用于面层施工的各种面层装饰木板、夹板、实木等进场或在加工厂出厂时必须封一道底漆，底漆的选用是依据与面漆的材质情况而定。一般情况下采取刷一遍清油，要求底漆涂刷均匀，不能漏刷。主要是保证木材不会因含水率等变化而使木材变形、裂缝等。</w:t>
      </w:r>
    </w:p>
    <w:p w:rsidR="00DE7AAE" w:rsidRDefault="00DE7AAE" w:rsidP="00DE7AAE">
      <w:pPr>
        <w:rPr>
          <w:kern w:val="0"/>
        </w:rPr>
      </w:pPr>
      <w:r>
        <w:rPr>
          <w:kern w:val="0"/>
        </w:rPr>
        <w:t>(3)</w:t>
      </w:r>
      <w:r>
        <w:rPr>
          <w:rFonts w:hint="eastAsia"/>
          <w:kern w:val="0"/>
        </w:rPr>
        <w:t>基层着色、修补：饰面基层着色是依据设计或样板规定的油漆颜色确定，并采用大白粉、红土子、黑漆、地板黄、清油光油等配制而成。油粉调得不可太稀，以调成粥状为宜。用断成</w:t>
      </w:r>
      <w:r>
        <w:rPr>
          <w:kern w:val="0"/>
        </w:rPr>
        <w:t xml:space="preserve">30~40 </w:t>
      </w:r>
      <w:r>
        <w:rPr>
          <w:rFonts w:hint="eastAsia"/>
          <w:kern w:val="0"/>
        </w:rPr>
        <w:t>㎝左右长的麻头来回揉擦，包括边、角等都要擦净；满刮色腻子：采用调配好的腻子用刮板收净，不应漏刮。对于钉</w:t>
      </w:r>
      <w:proofErr w:type="gramStart"/>
      <w:r>
        <w:rPr>
          <w:rFonts w:hint="eastAsia"/>
          <w:kern w:val="0"/>
        </w:rPr>
        <w:t>眼采用</w:t>
      </w:r>
      <w:proofErr w:type="gramEnd"/>
      <w:r>
        <w:rPr>
          <w:rFonts w:hint="eastAsia"/>
          <w:kern w:val="0"/>
        </w:rPr>
        <w:t>带色腻子找补，注意将其修补与木材相接近为宜。</w:t>
      </w:r>
    </w:p>
    <w:p w:rsidR="00DE7AAE" w:rsidRDefault="00DE7AAE" w:rsidP="00DE7AAE">
      <w:pPr>
        <w:rPr>
          <w:kern w:val="0"/>
        </w:rPr>
      </w:pPr>
      <w:r>
        <w:rPr>
          <w:kern w:val="0"/>
        </w:rPr>
        <w:t>(4)</w:t>
      </w:r>
      <w:r>
        <w:rPr>
          <w:rFonts w:hint="eastAsia"/>
          <w:kern w:val="0"/>
        </w:rPr>
        <w:t>打磨：饰面基层上色和刮完腻子找平后采用水砂纸或</w:t>
      </w:r>
      <w:r>
        <w:rPr>
          <w:kern w:val="0"/>
        </w:rPr>
        <w:t>1#</w:t>
      </w:r>
      <w:r>
        <w:rPr>
          <w:rFonts w:hint="eastAsia"/>
          <w:kern w:val="0"/>
        </w:rPr>
        <w:t>砂纸进行打磨平整，磨后用布清理干净。再用同样的色腻子满刮第二遍，要求和刮头一遍腻子相同。刮后用同样的色腻子将钉眼和缺棱掉角</w:t>
      </w:r>
      <w:proofErr w:type="gramStart"/>
      <w:r>
        <w:rPr>
          <w:rFonts w:hint="eastAsia"/>
          <w:kern w:val="0"/>
        </w:rPr>
        <w:t>处补刮腻子</w:t>
      </w:r>
      <w:proofErr w:type="gramEnd"/>
      <w:r>
        <w:rPr>
          <w:rFonts w:hint="eastAsia"/>
          <w:kern w:val="0"/>
        </w:rPr>
        <w:t>，要求刮得饱满平整。干后磨砂纸，打磨平整。做到木纹清晰，不得磨破棱角，磨光后清扫并用湿布擦净，</w:t>
      </w:r>
      <w:proofErr w:type="gramStart"/>
      <w:r>
        <w:rPr>
          <w:rFonts w:hint="eastAsia"/>
          <w:kern w:val="0"/>
        </w:rPr>
        <w:t>凉干</w:t>
      </w:r>
      <w:proofErr w:type="gramEnd"/>
      <w:r>
        <w:rPr>
          <w:rFonts w:hint="eastAsia"/>
          <w:kern w:val="0"/>
        </w:rPr>
        <w:t>。</w:t>
      </w:r>
    </w:p>
    <w:p w:rsidR="00DE7AAE" w:rsidRDefault="00DE7AAE" w:rsidP="00DE7AAE">
      <w:pPr>
        <w:rPr>
          <w:kern w:val="0"/>
        </w:rPr>
      </w:pPr>
      <w:r>
        <w:rPr>
          <w:kern w:val="0"/>
        </w:rPr>
        <w:t>(5)</w:t>
      </w:r>
      <w:r>
        <w:rPr>
          <w:rFonts w:hint="eastAsia"/>
          <w:kern w:val="0"/>
        </w:rPr>
        <w:t>油漆：油漆可根据厂家提供的性能采用刷或者喷，刷</w:t>
      </w:r>
      <w:r>
        <w:rPr>
          <w:kern w:val="0"/>
        </w:rPr>
        <w:t>(</w:t>
      </w:r>
      <w:r>
        <w:rPr>
          <w:rFonts w:hint="eastAsia"/>
          <w:kern w:val="0"/>
        </w:rPr>
        <w:t>喷第一遍油漆时要横平竖直，厚薄均匀，不流不坠，刷</w:t>
      </w:r>
      <w:r>
        <w:rPr>
          <w:kern w:val="0"/>
        </w:rPr>
        <w:t>(</w:t>
      </w:r>
      <w:r>
        <w:rPr>
          <w:rFonts w:hint="eastAsia"/>
          <w:kern w:val="0"/>
        </w:rPr>
        <w:t>喷</w:t>
      </w:r>
      <w:r>
        <w:rPr>
          <w:kern w:val="0"/>
        </w:rPr>
        <w:t>)</w:t>
      </w:r>
      <w:r>
        <w:rPr>
          <w:rFonts w:hint="eastAsia"/>
          <w:kern w:val="0"/>
        </w:rPr>
        <w:t>纹通顺，不许漏刷，干后用水砂纸打磨，并用湿布擦净，</w:t>
      </w:r>
      <w:proofErr w:type="gramStart"/>
      <w:r>
        <w:rPr>
          <w:rFonts w:hint="eastAsia"/>
          <w:kern w:val="0"/>
        </w:rPr>
        <w:t>凉干</w:t>
      </w:r>
      <w:proofErr w:type="gramEnd"/>
      <w:r>
        <w:rPr>
          <w:rFonts w:hint="eastAsia"/>
          <w:kern w:val="0"/>
        </w:rPr>
        <w:t>。以后每道漆间隔时间，一般夏季</w:t>
      </w:r>
      <w:r>
        <w:rPr>
          <w:kern w:val="0"/>
        </w:rPr>
        <w:t>6h</w:t>
      </w:r>
      <w:r>
        <w:rPr>
          <w:rFonts w:hint="eastAsia"/>
          <w:kern w:val="0"/>
        </w:rPr>
        <w:t>，春、</w:t>
      </w:r>
      <w:proofErr w:type="gramStart"/>
      <w:r>
        <w:rPr>
          <w:rFonts w:hint="eastAsia"/>
          <w:kern w:val="0"/>
        </w:rPr>
        <w:t>秋约</w:t>
      </w:r>
      <w:proofErr w:type="gramEnd"/>
      <w:r>
        <w:rPr>
          <w:kern w:val="0"/>
        </w:rPr>
        <w:t>12 h</w:t>
      </w:r>
      <w:r>
        <w:rPr>
          <w:rFonts w:hint="eastAsia"/>
          <w:kern w:val="0"/>
        </w:rPr>
        <w:t>，有条件的时间可以长一点。</w:t>
      </w:r>
    </w:p>
    <w:p w:rsidR="00DE7AAE" w:rsidRDefault="00DE7AAE" w:rsidP="00DE7AAE">
      <w:pPr>
        <w:rPr>
          <w:rFonts w:hint="eastAsia"/>
          <w:kern w:val="0"/>
        </w:rPr>
      </w:pPr>
      <w:r>
        <w:rPr>
          <w:kern w:val="0"/>
        </w:rPr>
        <w:t>(6)</w:t>
      </w:r>
      <w:r>
        <w:rPr>
          <w:rFonts w:hint="eastAsia"/>
          <w:kern w:val="0"/>
        </w:rPr>
        <w:t>点漆片修色：漆片用酒精溶解后加入适量的石性颜料配制而成。</w:t>
      </w:r>
      <w:proofErr w:type="gramStart"/>
      <w:r>
        <w:rPr>
          <w:rFonts w:hint="eastAsia"/>
          <w:kern w:val="0"/>
        </w:rPr>
        <w:t>对已刷过</w:t>
      </w:r>
      <w:proofErr w:type="gramEnd"/>
      <w:r>
        <w:rPr>
          <w:rFonts w:hint="eastAsia"/>
          <w:kern w:val="0"/>
        </w:rPr>
        <w:t>头道漆的腻子疤，钉眼等处进行修色，漆片加颜料要根据颜色深浅灵活掌握，修好的颜色与原来颜色要求基本一致。刷</w:t>
      </w:r>
      <w:r>
        <w:rPr>
          <w:kern w:val="0"/>
        </w:rPr>
        <w:t>(</w:t>
      </w:r>
      <w:r>
        <w:rPr>
          <w:rFonts w:hint="eastAsia"/>
          <w:kern w:val="0"/>
        </w:rPr>
        <w:t>喷</w:t>
      </w:r>
      <w:r>
        <w:rPr>
          <w:kern w:val="0"/>
        </w:rPr>
        <w:t>)</w:t>
      </w:r>
      <w:r>
        <w:rPr>
          <w:rFonts w:hint="eastAsia"/>
          <w:kern w:val="0"/>
        </w:rPr>
        <w:t>第二道油漆先检查点漆片</w:t>
      </w:r>
      <w:proofErr w:type="gramStart"/>
      <w:r>
        <w:rPr>
          <w:rFonts w:hint="eastAsia"/>
          <w:kern w:val="0"/>
        </w:rPr>
        <w:t>修色符合</w:t>
      </w:r>
      <w:proofErr w:type="gramEnd"/>
      <w:r>
        <w:rPr>
          <w:rFonts w:hint="eastAsia"/>
          <w:kern w:val="0"/>
        </w:rPr>
        <w:t>要求便可刷第二道油漆，待油漆干透后用水砂纸打磨，用湿布擦干净，再详细检查一次，如有漏腻子和不平处，需要补色腻子，干后局部磨平并用湿布擦净。接着按照此方法刷</w:t>
      </w:r>
      <w:r>
        <w:rPr>
          <w:kern w:val="0"/>
        </w:rPr>
        <w:t>(</w:t>
      </w:r>
      <w:r>
        <w:rPr>
          <w:rFonts w:hint="eastAsia"/>
          <w:kern w:val="0"/>
        </w:rPr>
        <w:t>喷</w:t>
      </w:r>
      <w:r>
        <w:rPr>
          <w:kern w:val="0"/>
        </w:rPr>
        <w:t>)</w:t>
      </w:r>
      <w:r>
        <w:rPr>
          <w:rFonts w:hint="eastAsia"/>
          <w:kern w:val="0"/>
        </w:rPr>
        <w:t>油漆，再用水砂磨光、磨平，磨后擦净，这样重复数遍。要做到漆膜厚薄均匀，不流不坠，</w:t>
      </w:r>
      <w:proofErr w:type="gramStart"/>
      <w:r>
        <w:rPr>
          <w:rFonts w:hint="eastAsia"/>
          <w:kern w:val="0"/>
        </w:rPr>
        <w:t>不得漏刷</w:t>
      </w:r>
      <w:proofErr w:type="gramEnd"/>
      <w:r>
        <w:rPr>
          <w:kern w:val="0"/>
        </w:rPr>
        <w:t>(</w:t>
      </w:r>
      <w:r>
        <w:rPr>
          <w:rFonts w:hint="eastAsia"/>
          <w:kern w:val="0"/>
        </w:rPr>
        <w:t>喷</w:t>
      </w:r>
      <w:r>
        <w:rPr>
          <w:kern w:val="0"/>
        </w:rPr>
        <w:t>)</w:t>
      </w:r>
      <w:r>
        <w:rPr>
          <w:rFonts w:hint="eastAsia"/>
          <w:kern w:val="0"/>
        </w:rPr>
        <w:t>，棱角、阴角等要打磨到位，达到与大面一致最后按照要求需要刷一遍罩面漆。</w:t>
      </w:r>
    </w:p>
    <w:p w:rsidR="00DE7AAE" w:rsidRDefault="00DE7AAE" w:rsidP="00DE7AAE">
      <w:pPr>
        <w:rPr>
          <w:rFonts w:hint="eastAsia"/>
          <w:kern w:val="0"/>
        </w:rPr>
      </w:pPr>
      <w:r>
        <w:rPr>
          <w:kern w:val="0"/>
        </w:rPr>
        <w:t>6.1.17.6</w:t>
      </w:r>
      <w:r>
        <w:rPr>
          <w:rFonts w:hint="eastAsia"/>
          <w:kern w:val="0"/>
        </w:rPr>
        <w:t>、质量标准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80"/>
      </w:tblGrid>
      <w:tr w:rsidR="00DE7AAE" w:rsidTr="00CE7A5E">
        <w:tc>
          <w:tcPr>
            <w:tcW w:w="8280" w:type="dxa"/>
          </w:tcPr>
          <w:p w:rsidR="00DE7AAE" w:rsidRDefault="00DE7AAE" w:rsidP="00CE7A5E">
            <w:pPr>
              <w:rPr>
                <w:rFonts w:hint="eastAsia"/>
              </w:rPr>
            </w:pPr>
            <w:r>
              <w:rPr>
                <w:rFonts w:hint="eastAsia"/>
              </w:rPr>
              <w:lastRenderedPageBreak/>
              <w:t>保证项目</w:t>
            </w:r>
          </w:p>
          <w:p w:rsidR="00DE7AAE" w:rsidRDefault="00DE7AAE" w:rsidP="00CE7A5E">
            <w:pPr>
              <w:rPr>
                <w:rFonts w:hint="eastAsia"/>
              </w:rPr>
            </w:pPr>
            <w:r>
              <w:rPr>
                <w:rFonts w:hint="eastAsia"/>
              </w:rPr>
              <w:t xml:space="preserve">    </w:t>
            </w:r>
            <w:r>
              <w:rPr>
                <w:rFonts w:hint="eastAsia"/>
              </w:rPr>
              <w:t>油漆工程等级和材料品种质量、</w:t>
            </w:r>
            <w:r>
              <w:rPr>
                <w:rFonts w:hint="eastAsia"/>
                <w:kern w:val="0"/>
              </w:rPr>
              <w:t>、颜色、</w:t>
            </w:r>
            <w:r>
              <w:rPr>
                <w:rFonts w:hint="eastAsia"/>
              </w:rPr>
              <w:t>性能等符合设计要求及有关标准的规定，并应附有产品使用说明书。</w:t>
            </w:r>
          </w:p>
          <w:p w:rsidR="00DE7AAE" w:rsidRDefault="00DE7AAE" w:rsidP="00CE7A5E">
            <w:pPr>
              <w:rPr>
                <w:rFonts w:hint="eastAsia"/>
              </w:rPr>
            </w:pPr>
            <w:r>
              <w:rPr>
                <w:rFonts w:hint="eastAsia"/>
              </w:rPr>
              <w:t xml:space="preserve">    </w:t>
            </w:r>
            <w:r>
              <w:rPr>
                <w:rFonts w:hint="eastAsia"/>
              </w:rPr>
              <w:t>涂层效果必须符合样板；使用的腻子的塑性应满足施工要求，并按照底漆料、面涂料的性能配</w:t>
            </w:r>
            <w:r>
              <w:rPr>
                <w:rFonts w:hint="eastAsia"/>
                <w:kern w:val="0"/>
              </w:rPr>
              <w:t>套</w:t>
            </w:r>
            <w:r>
              <w:rPr>
                <w:rFonts w:hint="eastAsia"/>
              </w:rPr>
              <w:t>选用。</w:t>
            </w:r>
          </w:p>
          <w:p w:rsidR="00DE7AAE" w:rsidRDefault="00DE7AAE" w:rsidP="00CE7A5E">
            <w:pPr>
              <w:rPr>
                <w:rFonts w:hint="eastAsia"/>
              </w:rPr>
            </w:pPr>
            <w:r>
              <w:rPr>
                <w:rFonts w:hint="eastAsia"/>
              </w:rPr>
              <w:t xml:space="preserve">    </w:t>
            </w:r>
            <w:r>
              <w:rPr>
                <w:rFonts w:hint="eastAsia"/>
              </w:rPr>
              <w:t>稀释剂应根据油漆中成膜物质的性质配</w:t>
            </w:r>
            <w:r>
              <w:rPr>
                <w:rFonts w:hint="eastAsia"/>
                <w:kern w:val="0"/>
              </w:rPr>
              <w:t>套</w:t>
            </w:r>
            <w:r>
              <w:rPr>
                <w:rFonts w:hint="eastAsia"/>
              </w:rPr>
              <w:t>使用。</w:t>
            </w:r>
          </w:p>
          <w:p w:rsidR="00DE7AAE" w:rsidRDefault="00DE7AAE" w:rsidP="00CE7A5E">
            <w:pPr>
              <w:rPr>
                <w:rFonts w:hint="eastAsia"/>
              </w:rPr>
            </w:pPr>
            <w:r>
              <w:rPr>
                <w:rFonts w:hint="eastAsia"/>
              </w:rPr>
              <w:t xml:space="preserve">    </w:t>
            </w:r>
            <w:r>
              <w:rPr>
                <w:rFonts w:hint="eastAsia"/>
              </w:rPr>
              <w:t>油漆工程严禁胶皮、漏刷、斑迹。</w:t>
            </w:r>
            <w:r>
              <w:rPr>
                <w:rFonts w:hint="eastAsia"/>
              </w:rPr>
              <w:t xml:space="preserve">  </w:t>
            </w:r>
          </w:p>
        </w:tc>
      </w:tr>
      <w:tr w:rsidR="00DE7AAE" w:rsidTr="00CE7A5E">
        <w:tc>
          <w:tcPr>
            <w:tcW w:w="8280" w:type="dxa"/>
          </w:tcPr>
          <w:p w:rsidR="00DE7AAE" w:rsidRDefault="00DE7AAE" w:rsidP="00CE7A5E">
            <w:pPr>
              <w:rPr>
                <w:rFonts w:hint="eastAsia"/>
              </w:rPr>
            </w:pPr>
            <w:r>
              <w:rPr>
                <w:rFonts w:hint="eastAsia"/>
              </w:rPr>
              <w:t>基本项目</w:t>
            </w:r>
          </w:p>
          <w:p w:rsidR="00DE7AAE" w:rsidRDefault="00DE7AAE" w:rsidP="00CE7A5E">
            <w:pPr>
              <w:rPr>
                <w:rFonts w:hint="eastAsia"/>
              </w:rPr>
            </w:pPr>
            <w:r>
              <w:rPr>
                <w:rFonts w:hint="eastAsia"/>
              </w:rPr>
              <w:t xml:space="preserve">    </w:t>
            </w:r>
            <w:r>
              <w:rPr>
                <w:rFonts w:hint="eastAsia"/>
              </w:rPr>
              <w:t>见细木制品涂料着色质量检验项目表</w:t>
            </w:r>
          </w:p>
        </w:tc>
      </w:tr>
    </w:tbl>
    <w:p w:rsidR="00DE7AAE" w:rsidRDefault="00DE7AAE" w:rsidP="00DE7AAE">
      <w:pPr>
        <w:rPr>
          <w:rFonts w:hint="eastAsia"/>
          <w:kern w:val="0"/>
        </w:rPr>
      </w:pPr>
    </w:p>
    <w:p w:rsidR="00DE7AAE" w:rsidRDefault="00DE7AAE" w:rsidP="00DE7AAE">
      <w:pPr>
        <w:rPr>
          <w:rFonts w:hint="eastAsia"/>
          <w:kern w:val="0"/>
        </w:rPr>
      </w:pPr>
      <w:r>
        <w:rPr>
          <w:rFonts w:hint="eastAsia"/>
          <w:kern w:val="0"/>
        </w:rPr>
        <w:t>细木涂饰面层质量检验项目表</w:t>
      </w:r>
    </w:p>
    <w:p w:rsidR="00DE7AAE" w:rsidRDefault="00DE7AAE" w:rsidP="00DE7AAE">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8"/>
        <w:gridCol w:w="1704"/>
        <w:gridCol w:w="1380"/>
        <w:gridCol w:w="2508"/>
        <w:gridCol w:w="1980"/>
      </w:tblGrid>
      <w:tr w:rsidR="00DE7AAE" w:rsidTr="00CE7A5E">
        <w:tc>
          <w:tcPr>
            <w:tcW w:w="708" w:type="dxa"/>
            <w:vAlign w:val="center"/>
          </w:tcPr>
          <w:p w:rsidR="00DE7AAE" w:rsidRDefault="00DE7AAE" w:rsidP="00CE7A5E">
            <w:pPr>
              <w:rPr>
                <w:rFonts w:hint="eastAsia"/>
              </w:rPr>
            </w:pPr>
            <w:r>
              <w:rPr>
                <w:rFonts w:hint="eastAsia"/>
              </w:rPr>
              <w:t>项次</w:t>
            </w:r>
          </w:p>
        </w:tc>
        <w:tc>
          <w:tcPr>
            <w:tcW w:w="1704" w:type="dxa"/>
            <w:vAlign w:val="center"/>
          </w:tcPr>
          <w:p w:rsidR="00DE7AAE" w:rsidRDefault="00DE7AAE" w:rsidP="00CE7A5E">
            <w:pPr>
              <w:rPr>
                <w:rFonts w:hint="eastAsia"/>
              </w:rPr>
            </w:pPr>
            <w:r>
              <w:rPr>
                <w:rFonts w:hint="eastAsia"/>
              </w:rPr>
              <w:t>质量标准</w:t>
            </w:r>
          </w:p>
        </w:tc>
        <w:tc>
          <w:tcPr>
            <w:tcW w:w="3888" w:type="dxa"/>
            <w:gridSpan w:val="2"/>
            <w:vAlign w:val="center"/>
          </w:tcPr>
          <w:p w:rsidR="00DE7AAE" w:rsidRDefault="00DE7AAE" w:rsidP="00CE7A5E">
            <w:pPr>
              <w:rPr>
                <w:rFonts w:hint="eastAsia"/>
              </w:rPr>
            </w:pPr>
            <w:r>
              <w:rPr>
                <w:rFonts w:hint="eastAsia"/>
              </w:rPr>
              <w:t>检验方法</w:t>
            </w:r>
          </w:p>
        </w:tc>
        <w:tc>
          <w:tcPr>
            <w:tcW w:w="1980" w:type="dxa"/>
          </w:tcPr>
          <w:p w:rsidR="00DE7AAE" w:rsidRDefault="00DE7AAE" w:rsidP="00CE7A5E">
            <w:pPr>
              <w:rPr>
                <w:rFonts w:hint="eastAsia"/>
              </w:rPr>
            </w:pPr>
          </w:p>
        </w:tc>
      </w:tr>
      <w:tr w:rsidR="00DE7AAE" w:rsidTr="00CE7A5E">
        <w:trPr>
          <w:cantSplit/>
        </w:trPr>
        <w:tc>
          <w:tcPr>
            <w:tcW w:w="708" w:type="dxa"/>
            <w:vMerge w:val="restart"/>
            <w:vAlign w:val="center"/>
          </w:tcPr>
          <w:p w:rsidR="00DE7AAE" w:rsidRDefault="00DE7AAE" w:rsidP="00CE7A5E">
            <w:pPr>
              <w:rPr>
                <w:rFonts w:hint="eastAsia"/>
              </w:rPr>
            </w:pPr>
            <w:r>
              <w:rPr>
                <w:rFonts w:hint="eastAsia"/>
              </w:rPr>
              <w:t>1</w:t>
            </w:r>
          </w:p>
        </w:tc>
        <w:tc>
          <w:tcPr>
            <w:tcW w:w="1704" w:type="dxa"/>
            <w:vMerge w:val="restart"/>
            <w:vAlign w:val="center"/>
          </w:tcPr>
          <w:p w:rsidR="00DE7AAE" w:rsidRDefault="00DE7AAE" w:rsidP="00CE7A5E">
            <w:pPr>
              <w:rPr>
                <w:rFonts w:hint="eastAsia"/>
              </w:rPr>
            </w:pPr>
            <w:r>
              <w:rPr>
                <w:rFonts w:hint="eastAsia"/>
                <w:kern w:val="0"/>
              </w:rPr>
              <w:t>颜色、木纹</w:t>
            </w:r>
          </w:p>
        </w:tc>
        <w:tc>
          <w:tcPr>
            <w:tcW w:w="1380" w:type="dxa"/>
            <w:vAlign w:val="center"/>
          </w:tcPr>
          <w:p w:rsidR="00DE7AAE" w:rsidRDefault="00DE7AAE" w:rsidP="00CE7A5E">
            <w:pPr>
              <w:rPr>
                <w:rFonts w:hint="eastAsia"/>
              </w:rPr>
            </w:pPr>
            <w:r>
              <w:rPr>
                <w:rFonts w:hint="eastAsia"/>
              </w:rPr>
              <w:t>合格</w:t>
            </w:r>
          </w:p>
        </w:tc>
        <w:tc>
          <w:tcPr>
            <w:tcW w:w="2508" w:type="dxa"/>
          </w:tcPr>
          <w:p w:rsidR="00DE7AAE" w:rsidRDefault="00DE7AAE" w:rsidP="00CE7A5E">
            <w:pPr>
              <w:rPr>
                <w:rFonts w:hint="eastAsia"/>
              </w:rPr>
            </w:pPr>
            <w:r>
              <w:rPr>
                <w:rFonts w:hint="eastAsia"/>
                <w:kern w:val="0"/>
              </w:rPr>
              <w:t>颜色一致、木纹清楚，符合样板</w:t>
            </w:r>
          </w:p>
        </w:tc>
        <w:tc>
          <w:tcPr>
            <w:tcW w:w="1980" w:type="dxa"/>
            <w:vAlign w:val="center"/>
          </w:tcPr>
          <w:p w:rsidR="00DE7AAE" w:rsidRDefault="00DE7AAE" w:rsidP="00CE7A5E">
            <w:pPr>
              <w:rPr>
                <w:rFonts w:hint="eastAsia"/>
              </w:rPr>
            </w:pPr>
            <w:r>
              <w:rPr>
                <w:rFonts w:hint="eastAsia"/>
              </w:rPr>
              <w:t>观察检查</w:t>
            </w:r>
          </w:p>
        </w:tc>
      </w:tr>
      <w:tr w:rsidR="00DE7AAE" w:rsidTr="00CE7A5E">
        <w:trPr>
          <w:cantSplit/>
        </w:trPr>
        <w:tc>
          <w:tcPr>
            <w:tcW w:w="708" w:type="dxa"/>
            <w:vMerge/>
            <w:vAlign w:val="center"/>
          </w:tcPr>
          <w:p w:rsidR="00DE7AAE" w:rsidRDefault="00DE7AAE" w:rsidP="00CE7A5E">
            <w:pPr>
              <w:rPr>
                <w:rFonts w:hint="eastAsia"/>
              </w:rPr>
            </w:pPr>
          </w:p>
        </w:tc>
        <w:tc>
          <w:tcPr>
            <w:tcW w:w="1704" w:type="dxa"/>
            <w:vMerge/>
            <w:vAlign w:val="center"/>
          </w:tcPr>
          <w:p w:rsidR="00DE7AAE" w:rsidRDefault="00DE7AAE" w:rsidP="00CE7A5E">
            <w:pPr>
              <w:rPr>
                <w:rFonts w:hint="eastAsia"/>
              </w:rPr>
            </w:pPr>
          </w:p>
        </w:tc>
        <w:tc>
          <w:tcPr>
            <w:tcW w:w="1380" w:type="dxa"/>
            <w:vAlign w:val="center"/>
          </w:tcPr>
          <w:p w:rsidR="00DE7AAE" w:rsidRDefault="00DE7AAE" w:rsidP="00CE7A5E">
            <w:pPr>
              <w:rPr>
                <w:rFonts w:hint="eastAsia"/>
              </w:rPr>
            </w:pPr>
            <w:r>
              <w:rPr>
                <w:rFonts w:hint="eastAsia"/>
              </w:rPr>
              <w:t>优良</w:t>
            </w:r>
          </w:p>
        </w:tc>
        <w:tc>
          <w:tcPr>
            <w:tcW w:w="2508" w:type="dxa"/>
          </w:tcPr>
          <w:p w:rsidR="00DE7AAE" w:rsidRDefault="00DE7AAE" w:rsidP="00CE7A5E">
            <w:pPr>
              <w:rPr>
                <w:rFonts w:hint="eastAsia"/>
              </w:rPr>
            </w:pPr>
            <w:r>
              <w:rPr>
                <w:rFonts w:hint="eastAsia"/>
                <w:kern w:val="0"/>
              </w:rPr>
              <w:t>颜色一致，鲜明，本纹清晰符合样板。</w:t>
            </w:r>
          </w:p>
        </w:tc>
        <w:tc>
          <w:tcPr>
            <w:tcW w:w="1980" w:type="dxa"/>
            <w:vAlign w:val="center"/>
          </w:tcPr>
          <w:p w:rsidR="00DE7AAE" w:rsidRDefault="00DE7AAE" w:rsidP="00CE7A5E">
            <w:pPr>
              <w:rPr>
                <w:rFonts w:hint="eastAsia"/>
              </w:rPr>
            </w:pPr>
          </w:p>
        </w:tc>
      </w:tr>
      <w:tr w:rsidR="00DE7AAE" w:rsidTr="00CE7A5E">
        <w:trPr>
          <w:cantSplit/>
        </w:trPr>
        <w:tc>
          <w:tcPr>
            <w:tcW w:w="708" w:type="dxa"/>
            <w:vMerge w:val="restart"/>
            <w:vAlign w:val="center"/>
          </w:tcPr>
          <w:p w:rsidR="00DE7AAE" w:rsidRDefault="00DE7AAE" w:rsidP="00CE7A5E">
            <w:pPr>
              <w:rPr>
                <w:rFonts w:hint="eastAsia"/>
              </w:rPr>
            </w:pPr>
            <w:r>
              <w:rPr>
                <w:rFonts w:hint="eastAsia"/>
              </w:rPr>
              <w:t>2</w:t>
            </w:r>
          </w:p>
        </w:tc>
        <w:tc>
          <w:tcPr>
            <w:tcW w:w="1704" w:type="dxa"/>
            <w:vMerge w:val="restart"/>
            <w:vAlign w:val="center"/>
          </w:tcPr>
          <w:p w:rsidR="00DE7AAE" w:rsidRDefault="00DE7AAE" w:rsidP="00CE7A5E">
            <w:pPr>
              <w:rPr>
                <w:kern w:val="0"/>
              </w:rPr>
            </w:pPr>
            <w:r>
              <w:rPr>
                <w:rFonts w:hint="eastAsia"/>
                <w:kern w:val="0"/>
              </w:rPr>
              <w:t>漆污、积粉、杂渣、溅边、色花、过棱、白棱、白点、</w:t>
            </w:r>
            <w:r>
              <w:rPr>
                <w:kern w:val="0"/>
              </w:rPr>
              <w:t xml:space="preserve"> </w:t>
            </w:r>
            <w:r>
              <w:rPr>
                <w:rFonts w:hint="eastAsia"/>
                <w:kern w:val="0"/>
              </w:rPr>
              <w:t>不平色差</w:t>
            </w:r>
          </w:p>
          <w:p w:rsidR="00DE7AAE" w:rsidRDefault="00DE7AAE" w:rsidP="00CE7A5E">
            <w:pPr>
              <w:rPr>
                <w:rFonts w:hint="eastAsia"/>
              </w:rPr>
            </w:pPr>
          </w:p>
        </w:tc>
        <w:tc>
          <w:tcPr>
            <w:tcW w:w="1380" w:type="dxa"/>
            <w:vAlign w:val="center"/>
          </w:tcPr>
          <w:p w:rsidR="00DE7AAE" w:rsidRDefault="00DE7AAE" w:rsidP="00CE7A5E">
            <w:pPr>
              <w:rPr>
                <w:rFonts w:hint="eastAsia"/>
              </w:rPr>
            </w:pPr>
            <w:r>
              <w:rPr>
                <w:rFonts w:hint="eastAsia"/>
              </w:rPr>
              <w:t>合格</w:t>
            </w:r>
          </w:p>
        </w:tc>
        <w:tc>
          <w:tcPr>
            <w:tcW w:w="2508" w:type="dxa"/>
          </w:tcPr>
          <w:p w:rsidR="00DE7AAE" w:rsidRDefault="00DE7AAE" w:rsidP="00CE7A5E">
            <w:pPr>
              <w:rPr>
                <w:rFonts w:hint="eastAsia"/>
              </w:rPr>
            </w:pPr>
            <w:r>
              <w:rPr>
                <w:rFonts w:hint="eastAsia"/>
                <w:kern w:val="0"/>
              </w:rPr>
              <w:t>无</w:t>
            </w:r>
            <w:proofErr w:type="gramStart"/>
            <w:r>
              <w:rPr>
                <w:rFonts w:hint="eastAsia"/>
                <w:kern w:val="0"/>
              </w:rPr>
              <w:t>明显修色色差</w:t>
            </w:r>
            <w:proofErr w:type="gramEnd"/>
            <w:r>
              <w:rPr>
                <w:rFonts w:hint="eastAsia"/>
                <w:kern w:val="0"/>
              </w:rPr>
              <w:t>，其余均无。</w:t>
            </w:r>
          </w:p>
        </w:tc>
        <w:tc>
          <w:tcPr>
            <w:tcW w:w="1980" w:type="dxa"/>
            <w:vAlign w:val="center"/>
          </w:tcPr>
          <w:p w:rsidR="00DE7AAE" w:rsidRDefault="00DE7AAE" w:rsidP="00CE7A5E">
            <w:pPr>
              <w:rPr>
                <w:rFonts w:hint="eastAsia"/>
              </w:rPr>
            </w:pPr>
            <w:r>
              <w:rPr>
                <w:rFonts w:hint="eastAsia"/>
              </w:rPr>
              <w:t>观察检查</w:t>
            </w:r>
          </w:p>
        </w:tc>
      </w:tr>
      <w:tr w:rsidR="00DE7AAE" w:rsidTr="00CE7A5E">
        <w:trPr>
          <w:cantSplit/>
        </w:trPr>
        <w:tc>
          <w:tcPr>
            <w:tcW w:w="708" w:type="dxa"/>
            <w:vMerge/>
            <w:vAlign w:val="center"/>
          </w:tcPr>
          <w:p w:rsidR="00DE7AAE" w:rsidRDefault="00DE7AAE" w:rsidP="00CE7A5E">
            <w:pPr>
              <w:rPr>
                <w:rFonts w:hint="eastAsia"/>
              </w:rPr>
            </w:pPr>
          </w:p>
        </w:tc>
        <w:tc>
          <w:tcPr>
            <w:tcW w:w="1704" w:type="dxa"/>
            <w:vMerge/>
            <w:vAlign w:val="center"/>
          </w:tcPr>
          <w:p w:rsidR="00DE7AAE" w:rsidRDefault="00DE7AAE" w:rsidP="00CE7A5E">
            <w:pPr>
              <w:rPr>
                <w:rFonts w:hint="eastAsia"/>
              </w:rPr>
            </w:pPr>
          </w:p>
        </w:tc>
        <w:tc>
          <w:tcPr>
            <w:tcW w:w="1380" w:type="dxa"/>
            <w:vAlign w:val="center"/>
          </w:tcPr>
          <w:p w:rsidR="00DE7AAE" w:rsidRDefault="00DE7AAE" w:rsidP="00CE7A5E">
            <w:pPr>
              <w:rPr>
                <w:rFonts w:hint="eastAsia"/>
              </w:rPr>
            </w:pPr>
            <w:r>
              <w:rPr>
                <w:rFonts w:hint="eastAsia"/>
              </w:rPr>
              <w:t>优良</w:t>
            </w:r>
          </w:p>
        </w:tc>
        <w:tc>
          <w:tcPr>
            <w:tcW w:w="2508" w:type="dxa"/>
          </w:tcPr>
          <w:p w:rsidR="00DE7AAE" w:rsidRDefault="00DE7AAE" w:rsidP="00CE7A5E">
            <w:pPr>
              <w:rPr>
                <w:rFonts w:hint="eastAsia"/>
              </w:rPr>
            </w:pPr>
            <w:r>
              <w:rPr>
                <w:rFonts w:hint="eastAsia"/>
                <w:kern w:val="0"/>
              </w:rPr>
              <w:t>无修色差，其余均无</w:t>
            </w:r>
          </w:p>
        </w:tc>
        <w:tc>
          <w:tcPr>
            <w:tcW w:w="1980" w:type="dxa"/>
            <w:vAlign w:val="center"/>
          </w:tcPr>
          <w:p w:rsidR="00DE7AAE" w:rsidRDefault="00DE7AAE" w:rsidP="00CE7A5E">
            <w:pPr>
              <w:rPr>
                <w:rFonts w:hint="eastAsia"/>
              </w:rPr>
            </w:pPr>
          </w:p>
        </w:tc>
      </w:tr>
      <w:tr w:rsidR="00DE7AAE" w:rsidTr="00CE7A5E">
        <w:trPr>
          <w:cantSplit/>
        </w:trPr>
        <w:tc>
          <w:tcPr>
            <w:tcW w:w="708" w:type="dxa"/>
            <w:vMerge w:val="restart"/>
            <w:vAlign w:val="center"/>
          </w:tcPr>
          <w:p w:rsidR="00DE7AAE" w:rsidRDefault="00DE7AAE" w:rsidP="00CE7A5E">
            <w:pPr>
              <w:rPr>
                <w:rFonts w:hint="eastAsia"/>
              </w:rPr>
            </w:pPr>
            <w:r>
              <w:rPr>
                <w:rFonts w:hint="eastAsia"/>
              </w:rPr>
              <w:t>3</w:t>
            </w:r>
          </w:p>
        </w:tc>
        <w:tc>
          <w:tcPr>
            <w:tcW w:w="1704" w:type="dxa"/>
            <w:vMerge w:val="restart"/>
            <w:vAlign w:val="center"/>
          </w:tcPr>
          <w:p w:rsidR="00DE7AAE" w:rsidRDefault="00DE7AAE" w:rsidP="00CE7A5E">
            <w:pPr>
              <w:rPr>
                <w:rFonts w:hint="eastAsia"/>
              </w:rPr>
            </w:pPr>
            <w:r>
              <w:rPr>
                <w:rFonts w:hint="eastAsia"/>
                <w:kern w:val="0"/>
              </w:rPr>
              <w:t>分色线、装饰线</w:t>
            </w:r>
          </w:p>
        </w:tc>
        <w:tc>
          <w:tcPr>
            <w:tcW w:w="1380" w:type="dxa"/>
            <w:vAlign w:val="center"/>
          </w:tcPr>
          <w:p w:rsidR="00DE7AAE" w:rsidRDefault="00DE7AAE" w:rsidP="00CE7A5E">
            <w:pPr>
              <w:rPr>
                <w:rFonts w:hint="eastAsia"/>
              </w:rPr>
            </w:pPr>
            <w:r>
              <w:rPr>
                <w:rFonts w:hint="eastAsia"/>
              </w:rPr>
              <w:t>合格</w:t>
            </w:r>
          </w:p>
        </w:tc>
        <w:tc>
          <w:tcPr>
            <w:tcW w:w="2508" w:type="dxa"/>
          </w:tcPr>
          <w:p w:rsidR="00DE7AAE" w:rsidRDefault="00DE7AAE" w:rsidP="00CE7A5E">
            <w:pPr>
              <w:rPr>
                <w:rFonts w:hint="eastAsia"/>
              </w:rPr>
            </w:pPr>
            <w:r>
              <w:rPr>
                <w:rFonts w:hint="eastAsia"/>
              </w:rPr>
              <w:t>偏差不大于</w:t>
            </w:r>
            <w:r>
              <w:rPr>
                <w:rFonts w:hint="eastAsia"/>
              </w:rPr>
              <w:t>1mm</w:t>
            </w:r>
          </w:p>
        </w:tc>
        <w:tc>
          <w:tcPr>
            <w:tcW w:w="1980" w:type="dxa"/>
            <w:vMerge w:val="restart"/>
            <w:vAlign w:val="center"/>
          </w:tcPr>
          <w:p w:rsidR="00DE7AAE" w:rsidRDefault="00DE7AAE" w:rsidP="00CE7A5E">
            <w:pPr>
              <w:rPr>
                <w:rFonts w:hint="eastAsia"/>
              </w:rPr>
            </w:pPr>
            <w:r>
              <w:rPr>
                <w:rFonts w:hint="eastAsia"/>
                <w:kern w:val="0"/>
              </w:rPr>
              <w:t>拉</w:t>
            </w:r>
            <w:r>
              <w:rPr>
                <w:kern w:val="0"/>
              </w:rPr>
              <w:t>5m</w:t>
            </w:r>
            <w:r>
              <w:rPr>
                <w:rFonts w:hint="eastAsia"/>
                <w:kern w:val="0"/>
              </w:rPr>
              <w:t>线，不足</w:t>
            </w:r>
            <w:r>
              <w:rPr>
                <w:kern w:val="0"/>
              </w:rPr>
              <w:t>5m</w:t>
            </w:r>
            <w:r>
              <w:rPr>
                <w:rFonts w:hint="eastAsia"/>
                <w:kern w:val="0"/>
              </w:rPr>
              <w:t>拉通线检查</w:t>
            </w:r>
          </w:p>
        </w:tc>
      </w:tr>
      <w:tr w:rsidR="00DE7AAE" w:rsidTr="00CE7A5E">
        <w:trPr>
          <w:cantSplit/>
        </w:trPr>
        <w:tc>
          <w:tcPr>
            <w:tcW w:w="708" w:type="dxa"/>
            <w:vMerge/>
            <w:vAlign w:val="center"/>
          </w:tcPr>
          <w:p w:rsidR="00DE7AAE" w:rsidRDefault="00DE7AAE" w:rsidP="00CE7A5E">
            <w:pPr>
              <w:rPr>
                <w:rFonts w:hint="eastAsia"/>
              </w:rPr>
            </w:pPr>
          </w:p>
        </w:tc>
        <w:tc>
          <w:tcPr>
            <w:tcW w:w="1704" w:type="dxa"/>
            <w:vMerge/>
            <w:vAlign w:val="center"/>
          </w:tcPr>
          <w:p w:rsidR="00DE7AAE" w:rsidRDefault="00DE7AAE" w:rsidP="00CE7A5E">
            <w:pPr>
              <w:rPr>
                <w:rFonts w:hint="eastAsia"/>
              </w:rPr>
            </w:pPr>
          </w:p>
        </w:tc>
        <w:tc>
          <w:tcPr>
            <w:tcW w:w="1380" w:type="dxa"/>
            <w:vAlign w:val="center"/>
          </w:tcPr>
          <w:p w:rsidR="00DE7AAE" w:rsidRDefault="00DE7AAE" w:rsidP="00CE7A5E">
            <w:pPr>
              <w:rPr>
                <w:rFonts w:hint="eastAsia"/>
              </w:rPr>
            </w:pPr>
            <w:r>
              <w:rPr>
                <w:rFonts w:hint="eastAsia"/>
              </w:rPr>
              <w:t>优良</w:t>
            </w:r>
          </w:p>
        </w:tc>
        <w:tc>
          <w:tcPr>
            <w:tcW w:w="2508" w:type="dxa"/>
          </w:tcPr>
          <w:p w:rsidR="00DE7AAE" w:rsidRDefault="00DE7AAE" w:rsidP="00CE7A5E">
            <w:pPr>
              <w:rPr>
                <w:rFonts w:hint="eastAsia"/>
              </w:rPr>
            </w:pPr>
            <w:r>
              <w:rPr>
                <w:rFonts w:hint="eastAsia"/>
              </w:rPr>
              <w:t>平直</w:t>
            </w:r>
          </w:p>
        </w:tc>
        <w:tc>
          <w:tcPr>
            <w:tcW w:w="1980" w:type="dxa"/>
            <w:vMerge/>
            <w:vAlign w:val="center"/>
          </w:tcPr>
          <w:p w:rsidR="00DE7AAE" w:rsidRDefault="00DE7AAE" w:rsidP="00CE7A5E">
            <w:pPr>
              <w:rPr>
                <w:rFonts w:hint="eastAsia"/>
              </w:rPr>
            </w:pPr>
          </w:p>
        </w:tc>
      </w:tr>
      <w:tr w:rsidR="00DE7AAE" w:rsidTr="00CE7A5E">
        <w:trPr>
          <w:cantSplit/>
        </w:trPr>
        <w:tc>
          <w:tcPr>
            <w:tcW w:w="708" w:type="dxa"/>
            <w:vMerge w:val="restart"/>
            <w:vAlign w:val="center"/>
          </w:tcPr>
          <w:p w:rsidR="00DE7AAE" w:rsidRDefault="00DE7AAE" w:rsidP="00CE7A5E">
            <w:pPr>
              <w:rPr>
                <w:rFonts w:hint="eastAsia"/>
              </w:rPr>
            </w:pPr>
            <w:r>
              <w:rPr>
                <w:rFonts w:hint="eastAsia"/>
              </w:rPr>
              <w:t>4</w:t>
            </w:r>
          </w:p>
        </w:tc>
        <w:tc>
          <w:tcPr>
            <w:tcW w:w="1704" w:type="dxa"/>
            <w:vMerge w:val="restart"/>
            <w:vAlign w:val="center"/>
          </w:tcPr>
          <w:p w:rsidR="00DE7AAE" w:rsidRDefault="00DE7AAE" w:rsidP="00CE7A5E">
            <w:pPr>
              <w:rPr>
                <w:kern w:val="0"/>
              </w:rPr>
            </w:pPr>
            <w:r>
              <w:rPr>
                <w:rFonts w:hint="eastAsia"/>
                <w:kern w:val="0"/>
              </w:rPr>
              <w:t>脱皮、皱纹、</w:t>
            </w:r>
          </w:p>
          <w:p w:rsidR="00DE7AAE" w:rsidRDefault="00DE7AAE" w:rsidP="00CE7A5E">
            <w:pPr>
              <w:rPr>
                <w:rFonts w:hint="eastAsia"/>
              </w:rPr>
            </w:pPr>
            <w:r>
              <w:rPr>
                <w:rFonts w:hint="eastAsia"/>
                <w:kern w:val="0"/>
              </w:rPr>
              <w:t>透底、流坠、刷纹、裹棱、漏刷、粒子</w:t>
            </w:r>
          </w:p>
        </w:tc>
        <w:tc>
          <w:tcPr>
            <w:tcW w:w="1380" w:type="dxa"/>
            <w:vAlign w:val="center"/>
          </w:tcPr>
          <w:p w:rsidR="00DE7AAE" w:rsidRDefault="00DE7AAE" w:rsidP="00CE7A5E">
            <w:pPr>
              <w:rPr>
                <w:rFonts w:hint="eastAsia"/>
              </w:rPr>
            </w:pPr>
            <w:r>
              <w:rPr>
                <w:rFonts w:hint="eastAsia"/>
              </w:rPr>
              <w:t>合格</w:t>
            </w:r>
          </w:p>
        </w:tc>
        <w:tc>
          <w:tcPr>
            <w:tcW w:w="2508" w:type="dxa"/>
          </w:tcPr>
          <w:p w:rsidR="00DE7AAE" w:rsidRDefault="00DE7AAE" w:rsidP="00CE7A5E">
            <w:pPr>
              <w:rPr>
                <w:rFonts w:hint="eastAsia"/>
              </w:rPr>
            </w:pPr>
            <w:r>
              <w:rPr>
                <w:rFonts w:hint="eastAsia"/>
                <w:kern w:val="0"/>
              </w:rPr>
              <w:t>小面无明显刷纹、其余全无</w:t>
            </w:r>
          </w:p>
        </w:tc>
        <w:tc>
          <w:tcPr>
            <w:tcW w:w="1980" w:type="dxa"/>
            <w:vAlign w:val="center"/>
          </w:tcPr>
          <w:p w:rsidR="00DE7AAE" w:rsidRDefault="00DE7AAE" w:rsidP="00CE7A5E">
            <w:pPr>
              <w:rPr>
                <w:rFonts w:hint="eastAsia"/>
              </w:rPr>
            </w:pPr>
            <w:r>
              <w:rPr>
                <w:rFonts w:hint="eastAsia"/>
                <w:kern w:val="0"/>
              </w:rPr>
              <w:t>观察检查</w:t>
            </w:r>
          </w:p>
        </w:tc>
      </w:tr>
      <w:tr w:rsidR="00DE7AAE" w:rsidTr="00CE7A5E">
        <w:trPr>
          <w:cantSplit/>
        </w:trPr>
        <w:tc>
          <w:tcPr>
            <w:tcW w:w="708" w:type="dxa"/>
            <w:vMerge/>
            <w:vAlign w:val="center"/>
          </w:tcPr>
          <w:p w:rsidR="00DE7AAE" w:rsidRDefault="00DE7AAE" w:rsidP="00CE7A5E">
            <w:pPr>
              <w:rPr>
                <w:rFonts w:hint="eastAsia"/>
              </w:rPr>
            </w:pPr>
          </w:p>
        </w:tc>
        <w:tc>
          <w:tcPr>
            <w:tcW w:w="1704" w:type="dxa"/>
            <w:vMerge/>
            <w:vAlign w:val="center"/>
          </w:tcPr>
          <w:p w:rsidR="00DE7AAE" w:rsidRDefault="00DE7AAE" w:rsidP="00CE7A5E">
            <w:pPr>
              <w:rPr>
                <w:rFonts w:hint="eastAsia"/>
              </w:rPr>
            </w:pPr>
          </w:p>
        </w:tc>
        <w:tc>
          <w:tcPr>
            <w:tcW w:w="1380" w:type="dxa"/>
            <w:vAlign w:val="center"/>
          </w:tcPr>
          <w:p w:rsidR="00DE7AAE" w:rsidRDefault="00DE7AAE" w:rsidP="00CE7A5E">
            <w:pPr>
              <w:rPr>
                <w:rFonts w:hint="eastAsia"/>
              </w:rPr>
            </w:pPr>
            <w:r>
              <w:rPr>
                <w:rFonts w:hint="eastAsia"/>
              </w:rPr>
              <w:t>优良</w:t>
            </w:r>
          </w:p>
        </w:tc>
        <w:tc>
          <w:tcPr>
            <w:tcW w:w="2508" w:type="dxa"/>
          </w:tcPr>
          <w:p w:rsidR="00DE7AAE" w:rsidRDefault="00DE7AAE" w:rsidP="00CE7A5E">
            <w:pPr>
              <w:rPr>
                <w:rFonts w:hint="eastAsia"/>
              </w:rPr>
            </w:pPr>
            <w:r>
              <w:rPr>
                <w:rFonts w:hint="eastAsia"/>
                <w:kern w:val="0"/>
              </w:rPr>
              <w:t>全无</w:t>
            </w:r>
          </w:p>
        </w:tc>
        <w:tc>
          <w:tcPr>
            <w:tcW w:w="1980" w:type="dxa"/>
            <w:vAlign w:val="center"/>
          </w:tcPr>
          <w:p w:rsidR="00DE7AAE" w:rsidRDefault="00DE7AAE" w:rsidP="00CE7A5E">
            <w:pPr>
              <w:rPr>
                <w:rFonts w:hint="eastAsia"/>
              </w:rPr>
            </w:pPr>
          </w:p>
        </w:tc>
      </w:tr>
      <w:tr w:rsidR="00DE7AAE" w:rsidTr="00CE7A5E">
        <w:trPr>
          <w:cantSplit/>
        </w:trPr>
        <w:tc>
          <w:tcPr>
            <w:tcW w:w="708" w:type="dxa"/>
            <w:vMerge w:val="restart"/>
            <w:vAlign w:val="center"/>
          </w:tcPr>
          <w:p w:rsidR="00DE7AAE" w:rsidRDefault="00DE7AAE" w:rsidP="00CE7A5E">
            <w:pPr>
              <w:rPr>
                <w:rFonts w:hint="eastAsia"/>
              </w:rPr>
            </w:pPr>
            <w:r>
              <w:rPr>
                <w:rFonts w:hint="eastAsia"/>
              </w:rPr>
              <w:t>5</w:t>
            </w:r>
          </w:p>
        </w:tc>
        <w:tc>
          <w:tcPr>
            <w:tcW w:w="1704" w:type="dxa"/>
            <w:vMerge w:val="restart"/>
            <w:vAlign w:val="center"/>
          </w:tcPr>
          <w:p w:rsidR="00DE7AAE" w:rsidRDefault="00DE7AAE" w:rsidP="00CE7A5E">
            <w:pPr>
              <w:rPr>
                <w:kern w:val="0"/>
              </w:rPr>
            </w:pPr>
            <w:r>
              <w:rPr>
                <w:rFonts w:hint="eastAsia"/>
                <w:kern w:val="0"/>
              </w:rPr>
              <w:t>严整、光亮、</w:t>
            </w:r>
          </w:p>
          <w:p w:rsidR="00DE7AAE" w:rsidRDefault="00DE7AAE" w:rsidP="00CE7A5E">
            <w:pPr>
              <w:rPr>
                <w:rFonts w:hint="eastAsia"/>
              </w:rPr>
            </w:pPr>
            <w:r>
              <w:rPr>
                <w:rFonts w:hint="eastAsia"/>
                <w:kern w:val="0"/>
              </w:rPr>
              <w:t>光滑、棕眼、沉陷</w:t>
            </w:r>
          </w:p>
        </w:tc>
        <w:tc>
          <w:tcPr>
            <w:tcW w:w="1380" w:type="dxa"/>
            <w:vAlign w:val="center"/>
          </w:tcPr>
          <w:p w:rsidR="00DE7AAE" w:rsidRDefault="00DE7AAE" w:rsidP="00CE7A5E">
            <w:pPr>
              <w:rPr>
                <w:rFonts w:hint="eastAsia"/>
              </w:rPr>
            </w:pPr>
            <w:r>
              <w:rPr>
                <w:rFonts w:hint="eastAsia"/>
              </w:rPr>
              <w:t>合格</w:t>
            </w:r>
          </w:p>
        </w:tc>
        <w:tc>
          <w:tcPr>
            <w:tcW w:w="2508" w:type="dxa"/>
          </w:tcPr>
          <w:p w:rsidR="00DE7AAE" w:rsidRDefault="00DE7AAE" w:rsidP="00CE7A5E">
            <w:pPr>
              <w:rPr>
                <w:rFonts w:hint="eastAsia"/>
              </w:rPr>
            </w:pPr>
            <w:r>
              <w:rPr>
                <w:rFonts w:hint="eastAsia"/>
                <w:kern w:val="0"/>
              </w:rPr>
              <w:t>光亮柔和，光滑无挡手感，漆干</w:t>
            </w:r>
            <w:proofErr w:type="gramStart"/>
            <w:r>
              <w:rPr>
                <w:rFonts w:hint="eastAsia"/>
                <w:kern w:val="0"/>
              </w:rPr>
              <w:t>后木孔棕眼大</w:t>
            </w:r>
            <w:proofErr w:type="gramEnd"/>
          </w:p>
        </w:tc>
        <w:tc>
          <w:tcPr>
            <w:tcW w:w="1980" w:type="dxa"/>
            <w:vAlign w:val="center"/>
          </w:tcPr>
          <w:p w:rsidR="00DE7AAE" w:rsidRDefault="00DE7AAE" w:rsidP="00CE7A5E">
            <w:pPr>
              <w:rPr>
                <w:rFonts w:hint="eastAsia"/>
              </w:rPr>
            </w:pPr>
            <w:r>
              <w:rPr>
                <w:rFonts w:hint="eastAsia"/>
              </w:rPr>
              <w:t>观察检查</w:t>
            </w:r>
          </w:p>
        </w:tc>
      </w:tr>
      <w:tr w:rsidR="00DE7AAE" w:rsidTr="00CE7A5E">
        <w:trPr>
          <w:cantSplit/>
        </w:trPr>
        <w:tc>
          <w:tcPr>
            <w:tcW w:w="708" w:type="dxa"/>
            <w:vMerge/>
          </w:tcPr>
          <w:p w:rsidR="00DE7AAE" w:rsidRDefault="00DE7AAE" w:rsidP="00CE7A5E">
            <w:pPr>
              <w:rPr>
                <w:rFonts w:hint="eastAsia"/>
              </w:rPr>
            </w:pPr>
          </w:p>
        </w:tc>
        <w:tc>
          <w:tcPr>
            <w:tcW w:w="1704" w:type="dxa"/>
            <w:vMerge/>
          </w:tcPr>
          <w:p w:rsidR="00DE7AAE" w:rsidRDefault="00DE7AAE" w:rsidP="00CE7A5E">
            <w:pPr>
              <w:rPr>
                <w:rFonts w:hint="eastAsia"/>
              </w:rPr>
            </w:pPr>
          </w:p>
        </w:tc>
        <w:tc>
          <w:tcPr>
            <w:tcW w:w="1380" w:type="dxa"/>
            <w:vAlign w:val="center"/>
          </w:tcPr>
          <w:p w:rsidR="00DE7AAE" w:rsidRDefault="00DE7AAE" w:rsidP="00CE7A5E">
            <w:pPr>
              <w:rPr>
                <w:rFonts w:hint="eastAsia"/>
              </w:rPr>
            </w:pPr>
            <w:r>
              <w:rPr>
                <w:rFonts w:hint="eastAsia"/>
              </w:rPr>
              <w:t>优良</w:t>
            </w:r>
          </w:p>
        </w:tc>
        <w:tc>
          <w:tcPr>
            <w:tcW w:w="2508" w:type="dxa"/>
          </w:tcPr>
          <w:p w:rsidR="00DE7AAE" w:rsidRDefault="00DE7AAE" w:rsidP="00CE7A5E">
            <w:pPr>
              <w:rPr>
                <w:rFonts w:hint="eastAsia"/>
              </w:rPr>
            </w:pPr>
            <w:r>
              <w:rPr>
                <w:rFonts w:hint="eastAsia"/>
                <w:kern w:val="0"/>
              </w:rPr>
              <w:t>平滑无挡手感，光亮柔和，擦干</w:t>
            </w:r>
            <w:proofErr w:type="gramStart"/>
            <w:r>
              <w:rPr>
                <w:rFonts w:hint="eastAsia"/>
                <w:kern w:val="0"/>
              </w:rPr>
              <w:t>后木孔棕眼</w:t>
            </w:r>
            <w:proofErr w:type="gramEnd"/>
            <w:r>
              <w:rPr>
                <w:rFonts w:hint="eastAsia"/>
                <w:kern w:val="0"/>
              </w:rPr>
              <w:t>不得有缩孔沉陷。</w:t>
            </w:r>
          </w:p>
        </w:tc>
        <w:tc>
          <w:tcPr>
            <w:tcW w:w="1980" w:type="dxa"/>
          </w:tcPr>
          <w:p w:rsidR="00DE7AAE" w:rsidRDefault="00DE7AAE" w:rsidP="00CE7A5E">
            <w:pPr>
              <w:rPr>
                <w:rFonts w:hint="eastAsia"/>
              </w:rPr>
            </w:pPr>
          </w:p>
        </w:tc>
      </w:tr>
    </w:tbl>
    <w:p w:rsidR="00DE7AAE" w:rsidRDefault="00DE7AAE" w:rsidP="00DE7AAE">
      <w:pPr>
        <w:rPr>
          <w:rFonts w:hint="eastAsia"/>
          <w:kern w:val="0"/>
        </w:rPr>
      </w:pPr>
    </w:p>
    <w:p w:rsidR="00DE7AAE" w:rsidRDefault="00DE7AAE" w:rsidP="00DE7AAE">
      <w:pPr>
        <w:rPr>
          <w:kern w:val="0"/>
        </w:rPr>
      </w:pPr>
      <w:r>
        <w:rPr>
          <w:rFonts w:hint="eastAsia"/>
          <w:kern w:val="0"/>
        </w:rPr>
        <w:t>细木制品涂料</w:t>
      </w:r>
      <w:proofErr w:type="gramStart"/>
      <w:r>
        <w:rPr>
          <w:rFonts w:hint="eastAsia"/>
          <w:kern w:val="0"/>
        </w:rPr>
        <w:t>各种漆形和</w:t>
      </w:r>
      <w:proofErr w:type="gramEnd"/>
      <w:r>
        <w:rPr>
          <w:rFonts w:hint="eastAsia"/>
          <w:kern w:val="0"/>
        </w:rPr>
        <w:t>做法的质量</w:t>
      </w:r>
    </w:p>
    <w:p w:rsidR="00DE7AAE" w:rsidRDefault="00DE7AAE" w:rsidP="00DE7AAE">
      <w:pPr>
        <w:rPr>
          <w:rFonts w:hint="eastAsia"/>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620"/>
        <w:gridCol w:w="720"/>
        <w:gridCol w:w="3420"/>
        <w:gridCol w:w="1800"/>
      </w:tblGrid>
      <w:tr w:rsidR="00DE7AAE" w:rsidTr="00CE7A5E">
        <w:tc>
          <w:tcPr>
            <w:tcW w:w="540" w:type="dxa"/>
            <w:vAlign w:val="center"/>
          </w:tcPr>
          <w:p w:rsidR="00DE7AAE" w:rsidRDefault="00DE7AAE" w:rsidP="00CE7A5E">
            <w:pPr>
              <w:rPr>
                <w:rFonts w:hint="eastAsia"/>
              </w:rPr>
            </w:pPr>
            <w:r>
              <w:rPr>
                <w:rFonts w:hint="eastAsia"/>
              </w:rPr>
              <w:t>1</w:t>
            </w:r>
          </w:p>
        </w:tc>
        <w:tc>
          <w:tcPr>
            <w:tcW w:w="1620" w:type="dxa"/>
          </w:tcPr>
          <w:p w:rsidR="00DE7AAE" w:rsidRDefault="00DE7AAE" w:rsidP="00CE7A5E">
            <w:pPr>
              <w:rPr>
                <w:rFonts w:hint="eastAsia"/>
              </w:rPr>
            </w:pPr>
          </w:p>
        </w:tc>
        <w:tc>
          <w:tcPr>
            <w:tcW w:w="720" w:type="dxa"/>
            <w:vAlign w:val="center"/>
          </w:tcPr>
          <w:p w:rsidR="00DE7AAE" w:rsidRDefault="00DE7AAE" w:rsidP="00CE7A5E">
            <w:pPr>
              <w:rPr>
                <w:rFonts w:hint="eastAsia"/>
              </w:rPr>
            </w:pPr>
            <w:r>
              <w:rPr>
                <w:rFonts w:hint="eastAsia"/>
              </w:rPr>
              <w:t>优良</w:t>
            </w:r>
          </w:p>
        </w:tc>
        <w:tc>
          <w:tcPr>
            <w:tcW w:w="3420" w:type="dxa"/>
          </w:tcPr>
          <w:p w:rsidR="00DE7AAE" w:rsidRDefault="00DE7AAE" w:rsidP="00CE7A5E">
            <w:pPr>
              <w:rPr>
                <w:rFonts w:hint="eastAsia"/>
              </w:rPr>
            </w:pPr>
            <w:r>
              <w:rPr>
                <w:rFonts w:hint="eastAsia"/>
                <w:kern w:val="0"/>
              </w:rPr>
              <w:t>表面涂层具有镜面般的平整和光泽，大小面无涂饰缺陷</w:t>
            </w:r>
          </w:p>
        </w:tc>
        <w:tc>
          <w:tcPr>
            <w:tcW w:w="1800" w:type="dxa"/>
          </w:tcPr>
          <w:p w:rsidR="00DE7AAE" w:rsidRDefault="00DE7AAE" w:rsidP="00CE7A5E">
            <w:pPr>
              <w:rPr>
                <w:rFonts w:hint="eastAsia"/>
              </w:rPr>
            </w:pPr>
          </w:p>
        </w:tc>
      </w:tr>
      <w:tr w:rsidR="00DE7AAE" w:rsidTr="00CE7A5E">
        <w:trPr>
          <w:cantSplit/>
        </w:trPr>
        <w:tc>
          <w:tcPr>
            <w:tcW w:w="540" w:type="dxa"/>
            <w:vMerge w:val="restart"/>
            <w:vAlign w:val="center"/>
          </w:tcPr>
          <w:p w:rsidR="00DE7AAE" w:rsidRDefault="00DE7AAE" w:rsidP="00CE7A5E">
            <w:pPr>
              <w:rPr>
                <w:rFonts w:hint="eastAsia"/>
              </w:rPr>
            </w:pPr>
            <w:r>
              <w:rPr>
                <w:rFonts w:hint="eastAsia"/>
              </w:rPr>
              <w:t>2</w:t>
            </w:r>
          </w:p>
        </w:tc>
        <w:tc>
          <w:tcPr>
            <w:tcW w:w="1620" w:type="dxa"/>
            <w:vMerge w:val="restart"/>
            <w:vAlign w:val="center"/>
          </w:tcPr>
          <w:p w:rsidR="00DE7AAE" w:rsidRDefault="00DE7AAE" w:rsidP="00CE7A5E">
            <w:pPr>
              <w:rPr>
                <w:rFonts w:hint="eastAsia"/>
              </w:rPr>
            </w:pPr>
            <w:r>
              <w:rPr>
                <w:rFonts w:hint="eastAsia"/>
                <w:kern w:val="0"/>
              </w:rPr>
              <w:t>色棕眼清漆面层</w:t>
            </w:r>
          </w:p>
        </w:tc>
        <w:tc>
          <w:tcPr>
            <w:tcW w:w="720" w:type="dxa"/>
            <w:vAlign w:val="center"/>
          </w:tcPr>
          <w:p w:rsidR="00DE7AAE" w:rsidRDefault="00DE7AAE" w:rsidP="00CE7A5E">
            <w:pPr>
              <w:rPr>
                <w:rFonts w:hint="eastAsia"/>
              </w:rPr>
            </w:pPr>
            <w:r>
              <w:rPr>
                <w:rFonts w:hint="eastAsia"/>
              </w:rPr>
              <w:t>合格</w:t>
            </w:r>
          </w:p>
        </w:tc>
        <w:tc>
          <w:tcPr>
            <w:tcW w:w="3420" w:type="dxa"/>
          </w:tcPr>
          <w:p w:rsidR="00DE7AAE" w:rsidRDefault="00DE7AAE" w:rsidP="00CE7A5E">
            <w:pPr>
              <w:rPr>
                <w:rFonts w:hint="eastAsia"/>
              </w:rPr>
            </w:pPr>
            <w:proofErr w:type="gramStart"/>
            <w:r>
              <w:rPr>
                <w:rFonts w:hint="eastAsia"/>
                <w:kern w:val="0"/>
              </w:rPr>
              <w:t>棕</w:t>
            </w:r>
            <w:proofErr w:type="gramEnd"/>
            <w:r>
              <w:rPr>
                <w:rFonts w:hint="eastAsia"/>
                <w:kern w:val="0"/>
              </w:rPr>
              <w:t>眼色点分布均匀，，木纹清楚，手感光滑，颜色一致，不漏涂</w:t>
            </w:r>
          </w:p>
        </w:tc>
        <w:tc>
          <w:tcPr>
            <w:tcW w:w="1800" w:type="dxa"/>
            <w:vMerge w:val="restart"/>
            <w:vAlign w:val="center"/>
          </w:tcPr>
          <w:p w:rsidR="00DE7AAE" w:rsidRDefault="00DE7AAE" w:rsidP="00CE7A5E">
            <w:pPr>
              <w:rPr>
                <w:rFonts w:hint="eastAsia"/>
              </w:rPr>
            </w:pPr>
            <w:r>
              <w:rPr>
                <w:rFonts w:hint="eastAsia"/>
              </w:rPr>
              <w:t>观察、手</w:t>
            </w:r>
            <w:proofErr w:type="gramStart"/>
            <w:r>
              <w:rPr>
                <w:rFonts w:hint="eastAsia"/>
              </w:rPr>
              <w:t>摸检查</w:t>
            </w:r>
            <w:proofErr w:type="gramEnd"/>
          </w:p>
        </w:tc>
      </w:tr>
      <w:tr w:rsidR="00DE7AAE" w:rsidTr="00CE7A5E">
        <w:trPr>
          <w:cantSplit/>
        </w:trPr>
        <w:tc>
          <w:tcPr>
            <w:tcW w:w="540" w:type="dxa"/>
            <w:vMerge/>
            <w:vAlign w:val="center"/>
          </w:tcPr>
          <w:p w:rsidR="00DE7AAE" w:rsidRDefault="00DE7AAE" w:rsidP="00CE7A5E">
            <w:pPr>
              <w:rPr>
                <w:rFonts w:hint="eastAsia"/>
              </w:rPr>
            </w:pPr>
          </w:p>
        </w:tc>
        <w:tc>
          <w:tcPr>
            <w:tcW w:w="1620" w:type="dxa"/>
            <w:vMerge/>
            <w:vAlign w:val="center"/>
          </w:tcPr>
          <w:p w:rsidR="00DE7AAE" w:rsidRDefault="00DE7AAE" w:rsidP="00CE7A5E">
            <w:pPr>
              <w:rPr>
                <w:rFonts w:hint="eastAsia"/>
              </w:rPr>
            </w:pPr>
          </w:p>
        </w:tc>
        <w:tc>
          <w:tcPr>
            <w:tcW w:w="720" w:type="dxa"/>
            <w:vAlign w:val="center"/>
          </w:tcPr>
          <w:p w:rsidR="00DE7AAE" w:rsidRDefault="00DE7AAE" w:rsidP="00CE7A5E">
            <w:pPr>
              <w:rPr>
                <w:rFonts w:hint="eastAsia"/>
              </w:rPr>
            </w:pPr>
            <w:r>
              <w:rPr>
                <w:rFonts w:hint="eastAsia"/>
              </w:rPr>
              <w:t>优良</w:t>
            </w:r>
          </w:p>
        </w:tc>
        <w:tc>
          <w:tcPr>
            <w:tcW w:w="3420" w:type="dxa"/>
          </w:tcPr>
          <w:p w:rsidR="00DE7AAE" w:rsidRDefault="00DE7AAE" w:rsidP="00CE7A5E">
            <w:pPr>
              <w:rPr>
                <w:rFonts w:hint="eastAsia"/>
              </w:rPr>
            </w:pPr>
            <w:proofErr w:type="gramStart"/>
            <w:r>
              <w:rPr>
                <w:rFonts w:hint="eastAsia"/>
                <w:kern w:val="0"/>
              </w:rPr>
              <w:t>棕</w:t>
            </w:r>
            <w:proofErr w:type="gramEnd"/>
            <w:r>
              <w:rPr>
                <w:rFonts w:hint="eastAsia"/>
                <w:kern w:val="0"/>
              </w:rPr>
              <w:t>眼色点分布均匀，木纹清晰，手感光滑，颜色一致，不漏涂</w:t>
            </w:r>
          </w:p>
        </w:tc>
        <w:tc>
          <w:tcPr>
            <w:tcW w:w="1800" w:type="dxa"/>
            <w:vMerge/>
            <w:vAlign w:val="center"/>
          </w:tcPr>
          <w:p w:rsidR="00DE7AAE" w:rsidRDefault="00DE7AAE" w:rsidP="00CE7A5E">
            <w:pPr>
              <w:rPr>
                <w:rFonts w:hint="eastAsia"/>
              </w:rPr>
            </w:pPr>
          </w:p>
        </w:tc>
      </w:tr>
      <w:tr w:rsidR="00DE7AAE" w:rsidTr="00CE7A5E">
        <w:trPr>
          <w:cantSplit/>
        </w:trPr>
        <w:tc>
          <w:tcPr>
            <w:tcW w:w="540" w:type="dxa"/>
            <w:vMerge w:val="restart"/>
            <w:vAlign w:val="center"/>
          </w:tcPr>
          <w:p w:rsidR="00DE7AAE" w:rsidRDefault="00DE7AAE" w:rsidP="00CE7A5E">
            <w:pPr>
              <w:rPr>
                <w:rFonts w:hint="eastAsia"/>
              </w:rPr>
            </w:pPr>
            <w:r>
              <w:rPr>
                <w:rFonts w:hint="eastAsia"/>
              </w:rPr>
              <w:lastRenderedPageBreak/>
              <w:t>3</w:t>
            </w:r>
          </w:p>
        </w:tc>
        <w:tc>
          <w:tcPr>
            <w:tcW w:w="1620" w:type="dxa"/>
            <w:vMerge w:val="restart"/>
            <w:vAlign w:val="center"/>
          </w:tcPr>
          <w:p w:rsidR="00DE7AAE" w:rsidRDefault="00DE7AAE" w:rsidP="00CE7A5E">
            <w:pPr>
              <w:rPr>
                <w:rFonts w:hint="eastAsia"/>
              </w:rPr>
            </w:pPr>
            <w:r>
              <w:rPr>
                <w:rFonts w:hint="eastAsia"/>
                <w:kern w:val="0"/>
              </w:rPr>
              <w:t>亚光清漆面层</w:t>
            </w:r>
          </w:p>
        </w:tc>
        <w:tc>
          <w:tcPr>
            <w:tcW w:w="720" w:type="dxa"/>
            <w:vAlign w:val="center"/>
          </w:tcPr>
          <w:p w:rsidR="00DE7AAE" w:rsidRDefault="00DE7AAE" w:rsidP="00CE7A5E">
            <w:pPr>
              <w:rPr>
                <w:rFonts w:hint="eastAsia"/>
              </w:rPr>
            </w:pPr>
            <w:r>
              <w:rPr>
                <w:rFonts w:hint="eastAsia"/>
              </w:rPr>
              <w:t>合格</w:t>
            </w:r>
          </w:p>
        </w:tc>
        <w:tc>
          <w:tcPr>
            <w:tcW w:w="3420" w:type="dxa"/>
          </w:tcPr>
          <w:p w:rsidR="00DE7AAE" w:rsidRDefault="00DE7AAE" w:rsidP="00CE7A5E">
            <w:pPr>
              <w:rPr>
                <w:rFonts w:hint="eastAsia"/>
              </w:rPr>
            </w:pPr>
            <w:r>
              <w:rPr>
                <w:rFonts w:hint="eastAsia"/>
                <w:kern w:val="0"/>
              </w:rPr>
              <w:t>棕眼不得沉陷，木纹清楚，表面有微光，手感光滑，大面无亮斑小面基本无亮</w:t>
            </w:r>
            <w:r>
              <w:rPr>
                <w:rFonts w:hint="eastAsia"/>
              </w:rPr>
              <w:t>斑</w:t>
            </w:r>
          </w:p>
        </w:tc>
        <w:tc>
          <w:tcPr>
            <w:tcW w:w="1800" w:type="dxa"/>
            <w:vMerge w:val="restart"/>
            <w:vAlign w:val="center"/>
          </w:tcPr>
          <w:p w:rsidR="00DE7AAE" w:rsidRDefault="00DE7AAE" w:rsidP="00CE7A5E">
            <w:pPr>
              <w:rPr>
                <w:rFonts w:hint="eastAsia"/>
              </w:rPr>
            </w:pPr>
            <w:r>
              <w:rPr>
                <w:rFonts w:hint="eastAsia"/>
              </w:rPr>
              <w:t>观察、手</w:t>
            </w:r>
            <w:proofErr w:type="gramStart"/>
            <w:r>
              <w:rPr>
                <w:rFonts w:hint="eastAsia"/>
              </w:rPr>
              <w:t>摸检查</w:t>
            </w:r>
            <w:proofErr w:type="gramEnd"/>
          </w:p>
        </w:tc>
      </w:tr>
      <w:tr w:rsidR="00DE7AAE" w:rsidTr="00CE7A5E">
        <w:trPr>
          <w:cantSplit/>
        </w:trPr>
        <w:tc>
          <w:tcPr>
            <w:tcW w:w="540" w:type="dxa"/>
            <w:vMerge/>
            <w:vAlign w:val="center"/>
          </w:tcPr>
          <w:p w:rsidR="00DE7AAE" w:rsidRDefault="00DE7AAE" w:rsidP="00CE7A5E">
            <w:pPr>
              <w:rPr>
                <w:rFonts w:hint="eastAsia"/>
              </w:rPr>
            </w:pPr>
          </w:p>
        </w:tc>
        <w:tc>
          <w:tcPr>
            <w:tcW w:w="1620" w:type="dxa"/>
            <w:vMerge/>
            <w:vAlign w:val="center"/>
          </w:tcPr>
          <w:p w:rsidR="00DE7AAE" w:rsidRDefault="00DE7AAE" w:rsidP="00CE7A5E">
            <w:pPr>
              <w:rPr>
                <w:rFonts w:hint="eastAsia"/>
              </w:rPr>
            </w:pPr>
          </w:p>
        </w:tc>
        <w:tc>
          <w:tcPr>
            <w:tcW w:w="720" w:type="dxa"/>
            <w:vAlign w:val="center"/>
          </w:tcPr>
          <w:p w:rsidR="00DE7AAE" w:rsidRDefault="00DE7AAE" w:rsidP="00CE7A5E">
            <w:pPr>
              <w:rPr>
                <w:rFonts w:hint="eastAsia"/>
              </w:rPr>
            </w:pPr>
            <w:r>
              <w:rPr>
                <w:rFonts w:hint="eastAsia"/>
              </w:rPr>
              <w:t>优良</w:t>
            </w:r>
          </w:p>
        </w:tc>
        <w:tc>
          <w:tcPr>
            <w:tcW w:w="3420" w:type="dxa"/>
          </w:tcPr>
          <w:p w:rsidR="00DE7AAE" w:rsidRDefault="00DE7AAE" w:rsidP="00CE7A5E">
            <w:pPr>
              <w:rPr>
                <w:rFonts w:hint="eastAsia"/>
              </w:rPr>
            </w:pPr>
            <w:r>
              <w:rPr>
                <w:rFonts w:hint="eastAsia"/>
                <w:kern w:val="0"/>
              </w:rPr>
              <w:t>棕眼明显，木纹清楚，表面有微光，手感光滑，无亮斑</w:t>
            </w:r>
          </w:p>
        </w:tc>
        <w:tc>
          <w:tcPr>
            <w:tcW w:w="1800" w:type="dxa"/>
            <w:vMerge/>
            <w:vAlign w:val="center"/>
          </w:tcPr>
          <w:p w:rsidR="00DE7AAE" w:rsidRDefault="00DE7AAE" w:rsidP="00CE7A5E">
            <w:pPr>
              <w:rPr>
                <w:rFonts w:hint="eastAsia"/>
              </w:rPr>
            </w:pPr>
          </w:p>
        </w:tc>
      </w:tr>
      <w:tr w:rsidR="00DE7AAE" w:rsidTr="00CE7A5E">
        <w:trPr>
          <w:cantSplit/>
        </w:trPr>
        <w:tc>
          <w:tcPr>
            <w:tcW w:w="540" w:type="dxa"/>
            <w:vMerge w:val="restart"/>
            <w:vAlign w:val="center"/>
          </w:tcPr>
          <w:p w:rsidR="00DE7AAE" w:rsidRDefault="00DE7AAE" w:rsidP="00CE7A5E">
            <w:pPr>
              <w:rPr>
                <w:rFonts w:hint="eastAsia"/>
              </w:rPr>
            </w:pPr>
            <w:r>
              <w:rPr>
                <w:rFonts w:hint="eastAsia"/>
              </w:rPr>
              <w:t>4</w:t>
            </w:r>
          </w:p>
        </w:tc>
        <w:tc>
          <w:tcPr>
            <w:tcW w:w="1620" w:type="dxa"/>
            <w:vMerge w:val="restart"/>
            <w:vAlign w:val="center"/>
          </w:tcPr>
          <w:p w:rsidR="00DE7AAE" w:rsidRDefault="00DE7AAE" w:rsidP="00CE7A5E">
            <w:pPr>
              <w:rPr>
                <w:rFonts w:hint="eastAsia"/>
              </w:rPr>
            </w:pPr>
            <w:r>
              <w:rPr>
                <w:rFonts w:hint="eastAsia"/>
                <w:kern w:val="0"/>
              </w:rPr>
              <w:t>明棕眼亚光面层</w:t>
            </w:r>
          </w:p>
        </w:tc>
        <w:tc>
          <w:tcPr>
            <w:tcW w:w="720" w:type="dxa"/>
            <w:vAlign w:val="center"/>
          </w:tcPr>
          <w:p w:rsidR="00DE7AAE" w:rsidRDefault="00DE7AAE" w:rsidP="00CE7A5E">
            <w:pPr>
              <w:rPr>
                <w:rFonts w:hint="eastAsia"/>
              </w:rPr>
            </w:pPr>
            <w:r>
              <w:rPr>
                <w:rFonts w:hint="eastAsia"/>
              </w:rPr>
              <w:t>合格</w:t>
            </w:r>
          </w:p>
        </w:tc>
        <w:tc>
          <w:tcPr>
            <w:tcW w:w="3420" w:type="dxa"/>
          </w:tcPr>
          <w:p w:rsidR="00DE7AAE" w:rsidRDefault="00DE7AAE" w:rsidP="00CE7A5E">
            <w:pPr>
              <w:rPr>
                <w:rFonts w:hint="eastAsia"/>
              </w:rPr>
            </w:pPr>
            <w:r>
              <w:rPr>
                <w:rFonts w:hint="eastAsia"/>
                <w:kern w:val="0"/>
              </w:rPr>
              <w:t>棕眼明显，木纹清晰，表面有微光，手感光滑，无亮斑</w:t>
            </w:r>
          </w:p>
        </w:tc>
        <w:tc>
          <w:tcPr>
            <w:tcW w:w="1800" w:type="dxa"/>
            <w:vMerge w:val="restart"/>
            <w:vAlign w:val="center"/>
          </w:tcPr>
          <w:p w:rsidR="00DE7AAE" w:rsidRDefault="00DE7AAE" w:rsidP="00CE7A5E">
            <w:pPr>
              <w:rPr>
                <w:rFonts w:hint="eastAsia"/>
              </w:rPr>
            </w:pPr>
            <w:r>
              <w:rPr>
                <w:rFonts w:hint="eastAsia"/>
              </w:rPr>
              <w:t>观察、手</w:t>
            </w:r>
            <w:proofErr w:type="gramStart"/>
            <w:r>
              <w:rPr>
                <w:rFonts w:hint="eastAsia"/>
              </w:rPr>
              <w:t>摸检查</w:t>
            </w:r>
            <w:proofErr w:type="gramEnd"/>
          </w:p>
        </w:tc>
      </w:tr>
      <w:tr w:rsidR="00DE7AAE" w:rsidTr="00CE7A5E">
        <w:trPr>
          <w:cantSplit/>
        </w:trPr>
        <w:tc>
          <w:tcPr>
            <w:tcW w:w="540" w:type="dxa"/>
            <w:vMerge/>
          </w:tcPr>
          <w:p w:rsidR="00DE7AAE" w:rsidRDefault="00DE7AAE" w:rsidP="00CE7A5E">
            <w:pPr>
              <w:rPr>
                <w:rFonts w:hint="eastAsia"/>
              </w:rPr>
            </w:pPr>
          </w:p>
        </w:tc>
        <w:tc>
          <w:tcPr>
            <w:tcW w:w="1620" w:type="dxa"/>
            <w:vMerge/>
          </w:tcPr>
          <w:p w:rsidR="00DE7AAE" w:rsidRDefault="00DE7AAE" w:rsidP="00CE7A5E">
            <w:pPr>
              <w:rPr>
                <w:rFonts w:hint="eastAsia"/>
              </w:rPr>
            </w:pPr>
          </w:p>
        </w:tc>
        <w:tc>
          <w:tcPr>
            <w:tcW w:w="720" w:type="dxa"/>
            <w:vAlign w:val="center"/>
          </w:tcPr>
          <w:p w:rsidR="00DE7AAE" w:rsidRDefault="00DE7AAE" w:rsidP="00CE7A5E">
            <w:pPr>
              <w:rPr>
                <w:rFonts w:hint="eastAsia"/>
              </w:rPr>
            </w:pPr>
            <w:r>
              <w:rPr>
                <w:rFonts w:hint="eastAsia"/>
              </w:rPr>
              <w:t>优良</w:t>
            </w:r>
          </w:p>
        </w:tc>
        <w:tc>
          <w:tcPr>
            <w:tcW w:w="3420" w:type="dxa"/>
          </w:tcPr>
          <w:p w:rsidR="00DE7AAE" w:rsidRDefault="00DE7AAE" w:rsidP="00CE7A5E">
            <w:pPr>
              <w:rPr>
                <w:rFonts w:hint="eastAsia"/>
              </w:rPr>
            </w:pPr>
            <w:r>
              <w:rPr>
                <w:rFonts w:hint="eastAsia"/>
                <w:kern w:val="0"/>
              </w:rPr>
              <w:t>棕眼明显、洁净，木纹清楚，表面有微光，手感细腻，无亮斑</w:t>
            </w:r>
            <w:r>
              <w:rPr>
                <w:rFonts w:hint="eastAsia"/>
              </w:rPr>
              <w:t xml:space="preserve"> </w:t>
            </w:r>
          </w:p>
        </w:tc>
        <w:tc>
          <w:tcPr>
            <w:tcW w:w="1800" w:type="dxa"/>
            <w:vMerge/>
          </w:tcPr>
          <w:p w:rsidR="00DE7AAE" w:rsidRDefault="00DE7AAE" w:rsidP="00CE7A5E">
            <w:pPr>
              <w:rPr>
                <w:rFonts w:hint="eastAsia"/>
              </w:rPr>
            </w:pPr>
          </w:p>
        </w:tc>
      </w:tr>
    </w:tbl>
    <w:p w:rsidR="00DE7AAE" w:rsidRDefault="00DE7AAE" w:rsidP="00DE7AAE">
      <w:pPr>
        <w:rPr>
          <w:rFonts w:hint="eastAsia"/>
          <w:kern w:val="0"/>
        </w:rPr>
      </w:pPr>
    </w:p>
    <w:p w:rsidR="00DE7AAE" w:rsidRDefault="00DE7AAE" w:rsidP="00DE7AAE">
      <w:pPr>
        <w:rPr>
          <w:kern w:val="0"/>
        </w:rPr>
      </w:pPr>
      <w:r>
        <w:rPr>
          <w:kern w:val="0"/>
        </w:rPr>
        <w:t xml:space="preserve">6.1.17.7 </w:t>
      </w:r>
      <w:r>
        <w:rPr>
          <w:rFonts w:hint="eastAsia"/>
          <w:kern w:val="0"/>
        </w:rPr>
        <w:t>成品保护措施</w:t>
      </w:r>
    </w:p>
    <w:p w:rsidR="00DE7AAE" w:rsidRDefault="00DE7AAE" w:rsidP="00DE7AAE">
      <w:pPr>
        <w:rPr>
          <w:kern w:val="0"/>
        </w:rPr>
      </w:pPr>
      <w:r>
        <w:rPr>
          <w:kern w:val="0"/>
        </w:rPr>
        <w:t>(1)</w:t>
      </w:r>
      <w:r>
        <w:rPr>
          <w:rFonts w:hint="eastAsia"/>
          <w:kern w:val="0"/>
        </w:rPr>
        <w:t>刷油前首先清理</w:t>
      </w:r>
      <w:proofErr w:type="gramStart"/>
      <w:r>
        <w:rPr>
          <w:rFonts w:hint="eastAsia"/>
          <w:kern w:val="0"/>
        </w:rPr>
        <w:t>好周围</w:t>
      </w:r>
      <w:proofErr w:type="gramEnd"/>
      <w:r>
        <w:rPr>
          <w:rFonts w:hint="eastAsia"/>
          <w:kern w:val="0"/>
        </w:rPr>
        <w:t>环境，防止尘土飞扬，影响油漆质量。</w:t>
      </w:r>
    </w:p>
    <w:p w:rsidR="00DE7AAE" w:rsidRDefault="00DE7AAE" w:rsidP="00DE7AAE">
      <w:pPr>
        <w:rPr>
          <w:kern w:val="0"/>
        </w:rPr>
      </w:pPr>
      <w:r>
        <w:rPr>
          <w:kern w:val="0"/>
        </w:rPr>
        <w:t>(2)</w:t>
      </w:r>
      <w:r>
        <w:rPr>
          <w:rFonts w:hint="eastAsia"/>
          <w:kern w:val="0"/>
        </w:rPr>
        <w:t>在涂刷每道油漆时要注意环境，刮大风天气和清理地面时不得涂刷。</w:t>
      </w:r>
    </w:p>
    <w:p w:rsidR="00DE7AAE" w:rsidRDefault="00DE7AAE" w:rsidP="00DE7AAE">
      <w:pPr>
        <w:rPr>
          <w:kern w:val="0"/>
        </w:rPr>
      </w:pPr>
      <w:r>
        <w:rPr>
          <w:kern w:val="0"/>
        </w:rPr>
        <w:t>(3)</w:t>
      </w:r>
      <w:r>
        <w:rPr>
          <w:rFonts w:hint="eastAsia"/>
          <w:kern w:val="0"/>
        </w:rPr>
        <w:t>刷完每道油漆后，要把门扇用</w:t>
      </w:r>
      <w:proofErr w:type="gramStart"/>
      <w:r>
        <w:rPr>
          <w:rFonts w:hint="eastAsia"/>
          <w:kern w:val="0"/>
        </w:rPr>
        <w:t>铤</w:t>
      </w:r>
      <w:proofErr w:type="gramEnd"/>
      <w:r>
        <w:rPr>
          <w:rFonts w:hint="eastAsia"/>
          <w:kern w:val="0"/>
        </w:rPr>
        <w:t>勾或木楔固定，避免</w:t>
      </w:r>
      <w:proofErr w:type="gramStart"/>
      <w:r>
        <w:rPr>
          <w:rFonts w:hint="eastAsia"/>
          <w:kern w:val="0"/>
        </w:rPr>
        <w:t>扇框粘坏</w:t>
      </w:r>
      <w:proofErr w:type="gramEnd"/>
      <w:r>
        <w:rPr>
          <w:rFonts w:hint="eastAsia"/>
          <w:kern w:val="0"/>
        </w:rPr>
        <w:t>油皮，或者门扇刷完漆再安装。</w:t>
      </w:r>
    </w:p>
    <w:p w:rsidR="00DE7AAE" w:rsidRDefault="00DE7AAE" w:rsidP="00DE7AAE">
      <w:pPr>
        <w:rPr>
          <w:kern w:val="0"/>
        </w:rPr>
      </w:pPr>
      <w:r>
        <w:rPr>
          <w:kern w:val="0"/>
        </w:rPr>
        <w:t>(4)</w:t>
      </w:r>
      <w:r>
        <w:rPr>
          <w:rFonts w:hint="eastAsia"/>
          <w:kern w:val="0"/>
        </w:rPr>
        <w:t>注意不得磕碰和弄脏门框，掉在地面上的油迹要及时清擦干净。</w:t>
      </w:r>
    </w:p>
    <w:p w:rsidR="00DE7AAE" w:rsidRDefault="00DE7AAE" w:rsidP="00DE7AAE">
      <w:pPr>
        <w:rPr>
          <w:kern w:val="0"/>
        </w:rPr>
      </w:pPr>
      <w:r>
        <w:rPr>
          <w:kern w:val="0"/>
        </w:rPr>
        <w:t>(5)</w:t>
      </w:r>
      <w:r>
        <w:rPr>
          <w:rFonts w:hint="eastAsia"/>
          <w:kern w:val="0"/>
        </w:rPr>
        <w:t>油漆完成后应派专人负责看管，严禁有小推车等通过，房间内应关闭门进行妥善保护。</w:t>
      </w:r>
    </w:p>
    <w:p w:rsidR="00DE7AAE" w:rsidRDefault="00DE7AAE" w:rsidP="00DE7AAE">
      <w:pPr>
        <w:rPr>
          <w:rFonts w:hint="eastAsia"/>
          <w:kern w:val="0"/>
        </w:rPr>
      </w:pPr>
      <w:r>
        <w:rPr>
          <w:kern w:val="0"/>
        </w:rPr>
        <w:t xml:space="preserve">6.1.17.8 </w:t>
      </w:r>
      <w:r>
        <w:rPr>
          <w:rFonts w:hint="eastAsia"/>
          <w:kern w:val="0"/>
        </w:rPr>
        <w:t>施工过程中应注意的</w:t>
      </w:r>
      <w:proofErr w:type="gramStart"/>
      <w:r>
        <w:rPr>
          <w:rFonts w:hint="eastAsia"/>
          <w:kern w:val="0"/>
        </w:rPr>
        <w:t>质量问题质量问题</w:t>
      </w:r>
      <w:proofErr w:type="gramEnd"/>
      <w:r>
        <w:rPr>
          <w:kern w:val="0"/>
        </w:rPr>
        <w:t xml:space="preserve"> </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52"/>
        <w:gridCol w:w="2841"/>
        <w:gridCol w:w="2707"/>
      </w:tblGrid>
      <w:tr w:rsidR="00DE7AAE" w:rsidTr="00CE7A5E">
        <w:tc>
          <w:tcPr>
            <w:tcW w:w="2552" w:type="dxa"/>
            <w:vAlign w:val="center"/>
          </w:tcPr>
          <w:p w:rsidR="00DE7AAE" w:rsidRDefault="00DE7AAE" w:rsidP="00CE7A5E">
            <w:pPr>
              <w:rPr>
                <w:rFonts w:hint="eastAsia"/>
              </w:rPr>
            </w:pPr>
            <w:r>
              <w:rPr>
                <w:rFonts w:hint="eastAsia"/>
              </w:rPr>
              <w:t>质量问题</w:t>
            </w:r>
          </w:p>
        </w:tc>
        <w:tc>
          <w:tcPr>
            <w:tcW w:w="2841" w:type="dxa"/>
            <w:vAlign w:val="center"/>
          </w:tcPr>
          <w:p w:rsidR="00DE7AAE" w:rsidRDefault="00DE7AAE" w:rsidP="00CE7A5E">
            <w:pPr>
              <w:rPr>
                <w:rFonts w:hint="eastAsia"/>
              </w:rPr>
            </w:pPr>
            <w:r>
              <w:rPr>
                <w:rFonts w:hint="eastAsia"/>
              </w:rPr>
              <w:t>原因分析</w:t>
            </w:r>
          </w:p>
        </w:tc>
        <w:tc>
          <w:tcPr>
            <w:tcW w:w="2707" w:type="dxa"/>
            <w:vAlign w:val="center"/>
          </w:tcPr>
          <w:p w:rsidR="00DE7AAE" w:rsidRDefault="00DE7AAE" w:rsidP="00CE7A5E">
            <w:pPr>
              <w:rPr>
                <w:rFonts w:hint="eastAsia"/>
              </w:rPr>
            </w:pPr>
            <w:r>
              <w:rPr>
                <w:rFonts w:hint="eastAsia"/>
              </w:rPr>
              <w:t>防止措施</w:t>
            </w:r>
          </w:p>
        </w:tc>
      </w:tr>
      <w:tr w:rsidR="00DE7AAE" w:rsidTr="00CE7A5E">
        <w:tc>
          <w:tcPr>
            <w:tcW w:w="2552" w:type="dxa"/>
            <w:vAlign w:val="center"/>
          </w:tcPr>
          <w:p w:rsidR="00DE7AAE" w:rsidRDefault="00DE7AAE" w:rsidP="00CE7A5E">
            <w:pPr>
              <w:rPr>
                <w:kern w:val="0"/>
              </w:rPr>
            </w:pPr>
            <w:r>
              <w:rPr>
                <w:kern w:val="0"/>
              </w:rPr>
              <w:t xml:space="preserve">(1) </w:t>
            </w:r>
            <w:r>
              <w:rPr>
                <w:rFonts w:hint="eastAsia"/>
                <w:kern w:val="0"/>
              </w:rPr>
              <w:t>油漆留痕</w:t>
            </w:r>
            <w:r>
              <w:rPr>
                <w:kern w:val="0"/>
              </w:rPr>
              <w:t xml:space="preserve">( </w:t>
            </w:r>
            <w:r>
              <w:rPr>
                <w:rFonts w:hint="eastAsia"/>
                <w:kern w:val="0"/>
              </w:rPr>
              <w:t>或流挂</w:t>
            </w:r>
            <w:r>
              <w:rPr>
                <w:kern w:val="0"/>
              </w:rPr>
              <w:t>)</w:t>
            </w:r>
          </w:p>
          <w:p w:rsidR="00DE7AAE" w:rsidRDefault="00DE7AAE" w:rsidP="00CE7A5E">
            <w:pPr>
              <w:rPr>
                <w:rFonts w:hint="eastAsia"/>
              </w:rPr>
            </w:pPr>
          </w:p>
        </w:tc>
        <w:tc>
          <w:tcPr>
            <w:tcW w:w="2841" w:type="dxa"/>
          </w:tcPr>
          <w:p w:rsidR="00DE7AAE" w:rsidRDefault="00DE7AAE" w:rsidP="00CE7A5E">
            <w:pPr>
              <w:rPr>
                <w:rFonts w:hint="eastAsia"/>
                <w:kern w:val="0"/>
              </w:rPr>
            </w:pPr>
            <w:r>
              <w:rPr>
                <w:rFonts w:hint="eastAsia"/>
                <w:kern w:val="0"/>
              </w:rPr>
              <w:t>油漆中稀释剂过多降低油漆粘度，漆料不能附着在物体表面而流淌下坠。涂料的漆膜太厚聚合与化未完成，由于漆自重造成流坠。</w:t>
            </w:r>
          </w:p>
          <w:p w:rsidR="00DE7AAE" w:rsidRDefault="00DE7AAE" w:rsidP="00CE7A5E">
            <w:pPr>
              <w:rPr>
                <w:rFonts w:hint="eastAsia"/>
                <w:kern w:val="0"/>
              </w:rPr>
            </w:pPr>
            <w:r>
              <w:rPr>
                <w:rFonts w:hint="eastAsia"/>
                <w:kern w:val="0"/>
              </w:rPr>
              <w:t>基层表面不平，油漆厚薄不一致造成。</w:t>
            </w:r>
          </w:p>
          <w:p w:rsidR="00DE7AAE" w:rsidRDefault="00DE7AAE" w:rsidP="00CE7A5E">
            <w:pPr>
              <w:rPr>
                <w:kern w:val="0"/>
              </w:rPr>
            </w:pPr>
            <w:r>
              <w:rPr>
                <w:rFonts w:hint="eastAsia"/>
                <w:kern w:val="0"/>
              </w:rPr>
              <w:t>棱角、转角、线角等处油漆过厚造成。漆刷太大、刷毛太长、太软，造成油漆厚薄不匀造成流坠。喷涂</w:t>
            </w:r>
          </w:p>
          <w:p w:rsidR="00DE7AAE" w:rsidRDefault="00DE7AAE" w:rsidP="00CE7A5E">
            <w:pPr>
              <w:rPr>
                <w:rFonts w:hint="eastAsia"/>
              </w:rPr>
            </w:pPr>
            <w:r>
              <w:rPr>
                <w:rFonts w:hint="eastAsia"/>
                <w:kern w:val="0"/>
              </w:rPr>
              <w:t>油漆时，选用喷嘴孔径太大，喷枪距离物面太近或距离不能保持一致；喷漆的气压太小或太大，造成。油漆中含颜料过多，或者不均匀等造成</w:t>
            </w:r>
          </w:p>
        </w:tc>
        <w:tc>
          <w:tcPr>
            <w:tcW w:w="2707" w:type="dxa"/>
          </w:tcPr>
          <w:p w:rsidR="00DE7AAE" w:rsidRDefault="00DE7AAE" w:rsidP="00CE7A5E">
            <w:pPr>
              <w:rPr>
                <w:kern w:val="0"/>
              </w:rPr>
            </w:pPr>
            <w:r>
              <w:rPr>
                <w:rFonts w:hint="eastAsia"/>
                <w:kern w:val="0"/>
              </w:rPr>
              <w:t>选用优良的油漆材料和适当的稀释剂。</w:t>
            </w:r>
          </w:p>
          <w:p w:rsidR="00DE7AAE" w:rsidRDefault="00DE7AAE" w:rsidP="00CE7A5E">
            <w:pPr>
              <w:rPr>
                <w:kern w:val="0"/>
              </w:rPr>
            </w:pPr>
            <w:r>
              <w:rPr>
                <w:rFonts w:hint="eastAsia"/>
                <w:kern w:val="0"/>
              </w:rPr>
              <w:t>涂漆前，表面清理干净。表面凹凸不平修补到位。</w:t>
            </w:r>
          </w:p>
          <w:p w:rsidR="00DE7AAE" w:rsidRDefault="00DE7AAE" w:rsidP="00CE7A5E">
            <w:pPr>
              <w:rPr>
                <w:rFonts w:hint="eastAsia"/>
                <w:kern w:val="0"/>
              </w:rPr>
            </w:pPr>
            <w:r>
              <w:rPr>
                <w:rFonts w:hint="eastAsia"/>
                <w:kern w:val="0"/>
              </w:rPr>
              <w:t>施工温度适宜，以</w:t>
            </w:r>
            <w:r>
              <w:rPr>
                <w:kern w:val="0"/>
              </w:rPr>
              <w:t>15</w:t>
            </w:r>
            <w:r>
              <w:rPr>
                <w:rFonts w:hint="eastAsia"/>
                <w:kern w:val="0"/>
              </w:rPr>
              <w:t>～</w:t>
            </w:r>
            <w:r>
              <w:rPr>
                <w:kern w:val="0"/>
              </w:rPr>
              <w:t>25</w:t>
            </w:r>
            <w:r>
              <w:rPr>
                <w:rFonts w:hint="eastAsia"/>
                <w:kern w:val="0"/>
              </w:rPr>
              <w:t>℃，相对湿度</w:t>
            </w:r>
            <w:r>
              <w:rPr>
                <w:kern w:val="0"/>
              </w:rPr>
              <w:t>50</w:t>
            </w:r>
            <w:r>
              <w:rPr>
                <w:rFonts w:hint="eastAsia"/>
                <w:kern w:val="0"/>
              </w:rPr>
              <w:t>～</w:t>
            </w:r>
            <w:r>
              <w:rPr>
                <w:kern w:val="0"/>
              </w:rPr>
              <w:t>70%</w:t>
            </w:r>
            <w:r>
              <w:rPr>
                <w:rFonts w:hint="eastAsia"/>
                <w:kern w:val="0"/>
              </w:rPr>
              <w:t>为最适宜的施工环境。选用适宜的油漆粘度。</w:t>
            </w:r>
          </w:p>
          <w:p w:rsidR="00DE7AAE" w:rsidRDefault="00DE7AAE" w:rsidP="00CE7A5E">
            <w:pPr>
              <w:rPr>
                <w:rFonts w:hint="eastAsia"/>
                <w:kern w:val="0"/>
              </w:rPr>
            </w:pPr>
            <w:r>
              <w:rPr>
                <w:rFonts w:hint="eastAsia"/>
                <w:kern w:val="0"/>
              </w:rPr>
              <w:t>每次涂刷的漆膜不宜太厚一般在</w:t>
            </w:r>
            <w:r>
              <w:rPr>
                <w:kern w:val="0"/>
              </w:rPr>
              <w:t>50</w:t>
            </w:r>
            <w:r>
              <w:rPr>
                <w:rFonts w:hint="eastAsia"/>
                <w:kern w:val="0"/>
              </w:rPr>
              <w:t>～</w:t>
            </w:r>
            <w:r>
              <w:rPr>
                <w:kern w:val="0"/>
              </w:rPr>
              <w:t>70</w:t>
            </w:r>
            <w:r>
              <w:rPr>
                <w:rFonts w:ascii="ËÎÌå" w:hAnsi="ËÎÌå" w:cs="ËÎÌå"/>
                <w:kern w:val="0"/>
              </w:rPr>
              <w:t>µ</w:t>
            </w:r>
            <w:r>
              <w:rPr>
                <w:kern w:val="0"/>
              </w:rPr>
              <w:t>m</w:t>
            </w:r>
            <w:r>
              <w:rPr>
                <w:rFonts w:hint="eastAsia"/>
                <w:kern w:val="0"/>
              </w:rPr>
              <w:t>，喷涂油漆</w:t>
            </w:r>
            <w:proofErr w:type="gramStart"/>
            <w:r>
              <w:rPr>
                <w:rFonts w:hint="eastAsia"/>
                <w:kern w:val="0"/>
              </w:rPr>
              <w:t>应还要</w:t>
            </w:r>
            <w:proofErr w:type="gramEnd"/>
            <w:r>
              <w:rPr>
                <w:rFonts w:hint="eastAsia"/>
                <w:kern w:val="0"/>
              </w:rPr>
              <w:t>薄。</w:t>
            </w:r>
          </w:p>
          <w:p w:rsidR="00DE7AAE" w:rsidRDefault="00DE7AAE" w:rsidP="00CE7A5E">
            <w:pPr>
              <w:rPr>
                <w:kern w:val="0"/>
              </w:rPr>
            </w:pPr>
            <w:r>
              <w:rPr>
                <w:rFonts w:hint="eastAsia"/>
                <w:kern w:val="0"/>
              </w:rPr>
              <w:t>使用喷涂时，喷枪距离物体控制在</w:t>
            </w:r>
            <w:r>
              <w:rPr>
                <w:kern w:val="0"/>
              </w:rPr>
              <w:t>250</w:t>
            </w:r>
            <w:r>
              <w:rPr>
                <w:rFonts w:hint="eastAsia"/>
                <w:kern w:val="0"/>
              </w:rPr>
              <w:t>～</w:t>
            </w:r>
            <w:r>
              <w:rPr>
                <w:kern w:val="0"/>
              </w:rPr>
              <w:t xml:space="preserve">300 </w:t>
            </w:r>
            <w:r>
              <w:rPr>
                <w:rFonts w:hint="eastAsia"/>
                <w:kern w:val="0"/>
              </w:rPr>
              <w:t>㎜之间，气压保持在</w:t>
            </w:r>
            <w:r>
              <w:rPr>
                <w:kern w:val="0"/>
              </w:rPr>
              <w:t>0.3</w:t>
            </w:r>
            <w:r>
              <w:rPr>
                <w:rFonts w:hint="eastAsia"/>
                <w:kern w:val="0"/>
              </w:rPr>
              <w:t>～</w:t>
            </w:r>
            <w:r>
              <w:rPr>
                <w:kern w:val="0"/>
              </w:rPr>
              <w:t xml:space="preserve">0.4Mpa </w:t>
            </w:r>
            <w:r>
              <w:rPr>
                <w:rFonts w:hint="eastAsia"/>
                <w:kern w:val="0"/>
              </w:rPr>
              <w:t>之间。</w:t>
            </w:r>
          </w:p>
          <w:p w:rsidR="00DE7AAE" w:rsidRDefault="00DE7AAE" w:rsidP="00CE7A5E">
            <w:pPr>
              <w:rPr>
                <w:rFonts w:hint="eastAsia"/>
              </w:rPr>
            </w:pPr>
            <w:r>
              <w:rPr>
                <w:rFonts w:hint="eastAsia"/>
                <w:kern w:val="0"/>
              </w:rPr>
              <w:t>选择比较适合的刷子；涂刷应先开油再横刷、再斜刷，最后顺油；待漆膜干燥后再刷。</w:t>
            </w:r>
          </w:p>
        </w:tc>
      </w:tr>
      <w:tr w:rsidR="00DE7AAE" w:rsidTr="00CE7A5E">
        <w:tc>
          <w:tcPr>
            <w:tcW w:w="2552" w:type="dxa"/>
            <w:vAlign w:val="center"/>
          </w:tcPr>
          <w:p w:rsidR="00DE7AAE" w:rsidRDefault="00DE7AAE" w:rsidP="00CE7A5E">
            <w:pPr>
              <w:rPr>
                <w:kern w:val="0"/>
              </w:rPr>
            </w:pPr>
            <w:r>
              <w:rPr>
                <w:kern w:val="0"/>
              </w:rPr>
              <w:t xml:space="preserve">(2) </w:t>
            </w:r>
            <w:r>
              <w:rPr>
                <w:rFonts w:hint="eastAsia"/>
                <w:kern w:val="0"/>
              </w:rPr>
              <w:t>漆膜粗糙</w:t>
            </w:r>
          </w:p>
          <w:p w:rsidR="00DE7AAE" w:rsidRDefault="00DE7AAE" w:rsidP="00CE7A5E">
            <w:pPr>
              <w:rPr>
                <w:rFonts w:hint="eastAsia"/>
              </w:rPr>
            </w:pPr>
          </w:p>
        </w:tc>
        <w:tc>
          <w:tcPr>
            <w:tcW w:w="2841" w:type="dxa"/>
          </w:tcPr>
          <w:p w:rsidR="00DE7AAE" w:rsidRDefault="00DE7AAE" w:rsidP="00CE7A5E">
            <w:pPr>
              <w:rPr>
                <w:kern w:val="0"/>
              </w:rPr>
            </w:pPr>
            <w:r>
              <w:rPr>
                <w:rFonts w:hint="eastAsia"/>
                <w:kern w:val="0"/>
              </w:rPr>
              <w:t>漆料在制造中研磨不够、颜料过粗、用油不足。</w:t>
            </w:r>
          </w:p>
          <w:p w:rsidR="00DE7AAE" w:rsidRDefault="00DE7AAE" w:rsidP="00CE7A5E">
            <w:pPr>
              <w:rPr>
                <w:kern w:val="0"/>
              </w:rPr>
            </w:pPr>
            <w:r>
              <w:rPr>
                <w:rFonts w:hint="eastAsia"/>
                <w:kern w:val="0"/>
              </w:rPr>
              <w:t>漆料调制搅拌不均匀，过筛不细致。</w:t>
            </w:r>
          </w:p>
          <w:p w:rsidR="00DE7AAE" w:rsidRDefault="00DE7AAE" w:rsidP="00CE7A5E">
            <w:pPr>
              <w:rPr>
                <w:kern w:val="0"/>
              </w:rPr>
            </w:pPr>
            <w:r>
              <w:rPr>
                <w:rFonts w:hint="eastAsia"/>
                <w:kern w:val="0"/>
              </w:rPr>
              <w:t>施工环境不清洁，空气中含尘</w:t>
            </w:r>
            <w:r>
              <w:rPr>
                <w:rFonts w:hint="eastAsia"/>
                <w:kern w:val="0"/>
              </w:rPr>
              <w:lastRenderedPageBreak/>
              <w:t>土，涂刷前表面打磨不光滑，灰尘、砂粒在漆膜上。</w:t>
            </w:r>
          </w:p>
          <w:p w:rsidR="00DE7AAE" w:rsidRDefault="00DE7AAE" w:rsidP="00CE7A5E">
            <w:pPr>
              <w:rPr>
                <w:kern w:val="0"/>
              </w:rPr>
            </w:pPr>
            <w:r>
              <w:rPr>
                <w:rFonts w:hint="eastAsia"/>
                <w:kern w:val="0"/>
              </w:rPr>
              <w:t>漆桶、刷子不洁净等。使用喷涂方法时，枪口小，气压大，喷枪与物</w:t>
            </w:r>
            <w:proofErr w:type="gramStart"/>
            <w:r>
              <w:rPr>
                <w:rFonts w:hint="eastAsia"/>
                <w:kern w:val="0"/>
              </w:rPr>
              <w:t>面距离</w:t>
            </w:r>
            <w:proofErr w:type="gramEnd"/>
            <w:r>
              <w:rPr>
                <w:rFonts w:hint="eastAsia"/>
                <w:kern w:val="0"/>
              </w:rPr>
              <w:t>太远，温度较高。使灰</w:t>
            </w:r>
          </w:p>
          <w:p w:rsidR="00DE7AAE" w:rsidRDefault="00DE7AAE" w:rsidP="00CE7A5E">
            <w:pPr>
              <w:rPr>
                <w:rFonts w:hint="eastAsia"/>
              </w:rPr>
            </w:pPr>
            <w:r>
              <w:rPr>
                <w:rFonts w:hint="eastAsia"/>
                <w:kern w:val="0"/>
              </w:rPr>
              <w:t>粒带入油漆中。</w:t>
            </w:r>
          </w:p>
        </w:tc>
        <w:tc>
          <w:tcPr>
            <w:tcW w:w="2707" w:type="dxa"/>
          </w:tcPr>
          <w:p w:rsidR="00DE7AAE" w:rsidRDefault="00DE7AAE" w:rsidP="00CE7A5E">
            <w:pPr>
              <w:rPr>
                <w:kern w:val="0"/>
              </w:rPr>
            </w:pPr>
            <w:r>
              <w:rPr>
                <w:rFonts w:hint="eastAsia"/>
                <w:kern w:val="0"/>
              </w:rPr>
              <w:lastRenderedPageBreak/>
              <w:t>选用优良的漆料；储存时</w:t>
            </w:r>
          </w:p>
          <w:p w:rsidR="00DE7AAE" w:rsidRDefault="00DE7AAE" w:rsidP="00CE7A5E">
            <w:pPr>
              <w:rPr>
                <w:rFonts w:hint="eastAsia"/>
                <w:kern w:val="0"/>
              </w:rPr>
            </w:pPr>
            <w:r>
              <w:rPr>
                <w:rFonts w:hint="eastAsia"/>
                <w:kern w:val="0"/>
              </w:rPr>
              <w:t>间长的、材料性能不明的涂料，应做样板试验合格后再使用。</w:t>
            </w:r>
          </w:p>
          <w:p w:rsidR="00DE7AAE" w:rsidRDefault="00DE7AAE" w:rsidP="00CE7A5E">
            <w:pPr>
              <w:rPr>
                <w:rFonts w:hint="eastAsia"/>
                <w:kern w:val="0"/>
              </w:rPr>
            </w:pPr>
            <w:r>
              <w:rPr>
                <w:rFonts w:hint="eastAsia"/>
                <w:kern w:val="0"/>
              </w:rPr>
              <w:t>漆料必须调制搅拌均匀，并</w:t>
            </w:r>
            <w:r>
              <w:rPr>
                <w:rFonts w:hint="eastAsia"/>
                <w:kern w:val="0"/>
              </w:rPr>
              <w:lastRenderedPageBreak/>
              <w:t>过筛。</w:t>
            </w:r>
          </w:p>
          <w:p w:rsidR="00DE7AAE" w:rsidRDefault="00DE7AAE" w:rsidP="00CE7A5E">
            <w:pPr>
              <w:rPr>
                <w:rFonts w:hint="eastAsia"/>
                <w:kern w:val="0"/>
              </w:rPr>
            </w:pPr>
            <w:r>
              <w:rPr>
                <w:rFonts w:hint="eastAsia"/>
                <w:kern w:val="0"/>
              </w:rPr>
              <w:t>刮风或有尘土的场所不得进行施工。基层在涂饰前，凹凸不平处</w:t>
            </w:r>
            <w:proofErr w:type="gramStart"/>
            <w:r>
              <w:rPr>
                <w:rFonts w:hint="eastAsia"/>
                <w:kern w:val="0"/>
              </w:rPr>
              <w:t>应刮抹</w:t>
            </w:r>
            <w:proofErr w:type="gramEnd"/>
            <w:r>
              <w:rPr>
                <w:rFonts w:hint="eastAsia"/>
                <w:kern w:val="0"/>
              </w:rPr>
              <w:t>腻子，并打磨光滑。</w:t>
            </w:r>
          </w:p>
          <w:p w:rsidR="00DE7AAE" w:rsidRDefault="00DE7AAE" w:rsidP="00CE7A5E">
            <w:pPr>
              <w:rPr>
                <w:rFonts w:hint="eastAsia"/>
              </w:rPr>
            </w:pPr>
            <w:proofErr w:type="gramStart"/>
            <w:r>
              <w:rPr>
                <w:rFonts w:hint="eastAsia"/>
                <w:kern w:val="0"/>
              </w:rPr>
              <w:t>漆桶边缘</w:t>
            </w:r>
            <w:proofErr w:type="gramEnd"/>
            <w:r>
              <w:rPr>
                <w:rFonts w:hint="eastAsia"/>
                <w:kern w:val="0"/>
              </w:rPr>
              <w:t>不应有旧漆皮并经常保持洁净。</w:t>
            </w:r>
          </w:p>
        </w:tc>
      </w:tr>
      <w:tr w:rsidR="00DE7AAE" w:rsidTr="00CE7A5E">
        <w:tc>
          <w:tcPr>
            <w:tcW w:w="2552" w:type="dxa"/>
            <w:vAlign w:val="center"/>
          </w:tcPr>
          <w:p w:rsidR="00DE7AAE" w:rsidRDefault="00DE7AAE" w:rsidP="00CE7A5E">
            <w:pPr>
              <w:rPr>
                <w:kern w:val="0"/>
              </w:rPr>
            </w:pPr>
            <w:r>
              <w:rPr>
                <w:kern w:val="0"/>
              </w:rPr>
              <w:lastRenderedPageBreak/>
              <w:t xml:space="preserve">(3) </w:t>
            </w:r>
            <w:r>
              <w:rPr>
                <w:rFonts w:hint="eastAsia"/>
                <w:kern w:val="0"/>
              </w:rPr>
              <w:t>漆膜皱纹</w:t>
            </w:r>
          </w:p>
          <w:p w:rsidR="00DE7AAE" w:rsidRDefault="00DE7AAE" w:rsidP="00CE7A5E">
            <w:pPr>
              <w:rPr>
                <w:kern w:val="0"/>
              </w:rPr>
            </w:pPr>
          </w:p>
        </w:tc>
        <w:tc>
          <w:tcPr>
            <w:tcW w:w="2841" w:type="dxa"/>
          </w:tcPr>
          <w:p w:rsidR="00DE7AAE" w:rsidRDefault="00DE7AAE" w:rsidP="00CE7A5E">
            <w:pPr>
              <w:rPr>
                <w:kern w:val="0"/>
              </w:rPr>
            </w:pPr>
            <w:r>
              <w:rPr>
                <w:rFonts w:hint="eastAsia"/>
                <w:kern w:val="0"/>
              </w:rPr>
              <w:t>漆料中含桐油太多造成漆膜</w:t>
            </w:r>
            <w:proofErr w:type="gramStart"/>
            <w:r>
              <w:rPr>
                <w:rFonts w:hint="eastAsia"/>
                <w:kern w:val="0"/>
              </w:rPr>
              <w:t>尚未流平而</w:t>
            </w:r>
            <w:proofErr w:type="gramEnd"/>
            <w:r>
              <w:rPr>
                <w:rFonts w:hint="eastAsia"/>
                <w:kern w:val="0"/>
              </w:rPr>
              <w:t>粘度变稠，出现皱纹。</w:t>
            </w:r>
          </w:p>
          <w:p w:rsidR="00DE7AAE" w:rsidRDefault="00DE7AAE" w:rsidP="00CE7A5E">
            <w:pPr>
              <w:rPr>
                <w:kern w:val="0"/>
              </w:rPr>
            </w:pPr>
            <w:r>
              <w:rPr>
                <w:rFonts w:hint="eastAsia"/>
                <w:kern w:val="0"/>
              </w:rPr>
              <w:t>刷油时高温或太阳暴晒以及催干剂过多使漆膜内外干燥不匀造成。</w:t>
            </w:r>
          </w:p>
          <w:p w:rsidR="00DE7AAE" w:rsidRDefault="00DE7AAE" w:rsidP="00CE7A5E">
            <w:pPr>
              <w:rPr>
                <w:rFonts w:hint="eastAsia"/>
                <w:kern w:val="0"/>
              </w:rPr>
            </w:pPr>
            <w:r>
              <w:rPr>
                <w:rFonts w:hint="eastAsia"/>
                <w:kern w:val="0"/>
              </w:rPr>
              <w:t>漆料中挥发溶剂较快造成底漆过厚，未干透或黏度太大造成</w:t>
            </w:r>
            <w:proofErr w:type="gramStart"/>
            <w:r>
              <w:rPr>
                <w:rFonts w:hint="eastAsia"/>
                <w:kern w:val="0"/>
              </w:rPr>
              <w:t>外干里不干</w:t>
            </w:r>
            <w:proofErr w:type="gramEnd"/>
            <w:r>
              <w:rPr>
                <w:rFonts w:hint="eastAsia"/>
                <w:kern w:val="0"/>
              </w:rPr>
              <w:t>形成皱纹</w:t>
            </w:r>
          </w:p>
        </w:tc>
        <w:tc>
          <w:tcPr>
            <w:tcW w:w="2707" w:type="dxa"/>
          </w:tcPr>
          <w:p w:rsidR="00DE7AAE" w:rsidRDefault="00DE7AAE" w:rsidP="00CE7A5E">
            <w:pPr>
              <w:rPr>
                <w:kern w:val="0"/>
              </w:rPr>
            </w:pPr>
            <w:r>
              <w:rPr>
                <w:rFonts w:hint="eastAsia"/>
                <w:kern w:val="0"/>
              </w:rPr>
              <w:t>注意选择漆料，选用不易产生皱褶的漆料。</w:t>
            </w:r>
          </w:p>
          <w:p w:rsidR="00DE7AAE" w:rsidRDefault="00DE7AAE" w:rsidP="00CE7A5E">
            <w:pPr>
              <w:rPr>
                <w:rFonts w:hint="eastAsia"/>
                <w:kern w:val="0"/>
              </w:rPr>
            </w:pPr>
            <w:r>
              <w:rPr>
                <w:rFonts w:hint="eastAsia"/>
                <w:kern w:val="0"/>
              </w:rPr>
              <w:t>漆料中加入催干剂必须适量，宜多选用铅或锌的催干剂。</w:t>
            </w:r>
          </w:p>
          <w:p w:rsidR="00DE7AAE" w:rsidRDefault="00DE7AAE" w:rsidP="00CE7A5E">
            <w:pPr>
              <w:rPr>
                <w:rFonts w:hint="eastAsia"/>
                <w:kern w:val="0"/>
              </w:rPr>
            </w:pPr>
            <w:r>
              <w:rPr>
                <w:rFonts w:hint="eastAsia"/>
                <w:kern w:val="0"/>
              </w:rPr>
              <w:t>高温、日光暴晒及寒冷、风大的气候不宜涂刷油漆。</w:t>
            </w:r>
          </w:p>
          <w:p w:rsidR="00DE7AAE" w:rsidRDefault="00DE7AAE" w:rsidP="00CE7A5E">
            <w:pPr>
              <w:rPr>
                <w:rFonts w:hint="eastAsia"/>
                <w:kern w:val="0"/>
              </w:rPr>
            </w:pPr>
            <w:r>
              <w:rPr>
                <w:rFonts w:hint="eastAsia"/>
                <w:kern w:val="0"/>
              </w:rPr>
              <w:t>对于粘度大的漆料可以适当的加稀释剂。</w:t>
            </w:r>
          </w:p>
        </w:tc>
      </w:tr>
      <w:tr w:rsidR="00DE7AAE" w:rsidTr="00CE7A5E">
        <w:tc>
          <w:tcPr>
            <w:tcW w:w="2552" w:type="dxa"/>
            <w:vAlign w:val="center"/>
          </w:tcPr>
          <w:p w:rsidR="00DE7AAE" w:rsidRDefault="00DE7AAE" w:rsidP="00CE7A5E">
            <w:pPr>
              <w:rPr>
                <w:kern w:val="0"/>
              </w:rPr>
            </w:pPr>
            <w:r>
              <w:rPr>
                <w:kern w:val="0"/>
              </w:rPr>
              <w:t xml:space="preserve">(4) </w:t>
            </w:r>
            <w:r>
              <w:rPr>
                <w:rFonts w:hint="eastAsia"/>
                <w:kern w:val="0"/>
              </w:rPr>
              <w:t>漆膜起泡</w:t>
            </w:r>
          </w:p>
          <w:p w:rsidR="00DE7AAE" w:rsidRDefault="00DE7AAE" w:rsidP="00CE7A5E">
            <w:pPr>
              <w:rPr>
                <w:kern w:val="0"/>
              </w:rPr>
            </w:pPr>
          </w:p>
        </w:tc>
        <w:tc>
          <w:tcPr>
            <w:tcW w:w="2841" w:type="dxa"/>
          </w:tcPr>
          <w:p w:rsidR="00DE7AAE" w:rsidRDefault="00DE7AAE" w:rsidP="00CE7A5E">
            <w:pPr>
              <w:rPr>
                <w:kern w:val="0"/>
              </w:rPr>
            </w:pPr>
            <w:r>
              <w:rPr>
                <w:rFonts w:hint="eastAsia"/>
                <w:kern w:val="0"/>
              </w:rPr>
              <w:t>基层潮湿，水分蒸发而造成漆膜起泡。</w:t>
            </w:r>
          </w:p>
          <w:p w:rsidR="00DE7AAE" w:rsidRDefault="00DE7AAE" w:rsidP="00CE7A5E">
            <w:pPr>
              <w:rPr>
                <w:kern w:val="0"/>
              </w:rPr>
            </w:pPr>
            <w:r>
              <w:rPr>
                <w:rFonts w:hint="eastAsia"/>
                <w:kern w:val="0"/>
              </w:rPr>
              <w:t>底层漆膜</w:t>
            </w:r>
            <w:proofErr w:type="gramStart"/>
            <w:r>
              <w:rPr>
                <w:rFonts w:hint="eastAsia"/>
                <w:kern w:val="0"/>
              </w:rPr>
              <w:t>未干就刷面漆</w:t>
            </w:r>
            <w:proofErr w:type="gramEnd"/>
            <w:r>
              <w:rPr>
                <w:rFonts w:hint="eastAsia"/>
                <w:kern w:val="0"/>
              </w:rPr>
              <w:t>造成。</w:t>
            </w:r>
          </w:p>
          <w:p w:rsidR="00DE7AAE" w:rsidRDefault="00DE7AAE" w:rsidP="00CE7A5E">
            <w:pPr>
              <w:rPr>
                <w:kern w:val="0"/>
              </w:rPr>
            </w:pPr>
            <w:r>
              <w:rPr>
                <w:rFonts w:hint="eastAsia"/>
                <w:kern w:val="0"/>
              </w:rPr>
              <w:t>金属表面处理不好，凹处积聚潮气或底漆膜残存的溶剂受热蒸发。</w:t>
            </w:r>
          </w:p>
          <w:p w:rsidR="00DE7AAE" w:rsidRDefault="00DE7AAE" w:rsidP="00CE7A5E">
            <w:pPr>
              <w:rPr>
                <w:kern w:val="0"/>
              </w:rPr>
            </w:pPr>
            <w:r>
              <w:rPr>
                <w:rFonts w:hint="eastAsia"/>
                <w:kern w:val="0"/>
              </w:rPr>
              <w:t>喷涂施工时，压缩空气中含水</w:t>
            </w:r>
            <w:proofErr w:type="gramStart"/>
            <w:r>
              <w:rPr>
                <w:rFonts w:hint="eastAsia"/>
                <w:kern w:val="0"/>
              </w:rPr>
              <w:t>蒸气</w:t>
            </w:r>
            <w:proofErr w:type="gramEnd"/>
            <w:r>
              <w:rPr>
                <w:rFonts w:hint="eastAsia"/>
                <w:kern w:val="0"/>
              </w:rPr>
              <w:t>，与油料混在一起造成。</w:t>
            </w:r>
          </w:p>
          <w:p w:rsidR="00DE7AAE" w:rsidRDefault="00DE7AAE" w:rsidP="00CE7A5E">
            <w:pPr>
              <w:rPr>
                <w:kern w:val="0"/>
              </w:rPr>
            </w:pPr>
            <w:r>
              <w:rPr>
                <w:rFonts w:hint="eastAsia"/>
                <w:kern w:val="0"/>
              </w:rPr>
              <w:t>施工环境温度太高，或日光强烈使底漆未干透，遇到蒸汽相成</w:t>
            </w:r>
          </w:p>
          <w:p w:rsidR="00DE7AAE" w:rsidRDefault="00DE7AAE" w:rsidP="00CE7A5E">
            <w:pPr>
              <w:rPr>
                <w:rFonts w:hint="eastAsia"/>
                <w:kern w:val="0"/>
              </w:rPr>
            </w:pPr>
          </w:p>
        </w:tc>
        <w:tc>
          <w:tcPr>
            <w:tcW w:w="2707" w:type="dxa"/>
          </w:tcPr>
          <w:p w:rsidR="00DE7AAE" w:rsidRDefault="00DE7AAE" w:rsidP="00CE7A5E">
            <w:pPr>
              <w:rPr>
                <w:kern w:val="0"/>
              </w:rPr>
            </w:pPr>
            <w:r>
              <w:rPr>
                <w:rFonts w:hint="eastAsia"/>
                <w:kern w:val="0"/>
              </w:rPr>
              <w:t>在潮湿及经常接触水的部位涂刷耐水油漆。</w:t>
            </w:r>
          </w:p>
          <w:p w:rsidR="00DE7AAE" w:rsidRDefault="00DE7AAE" w:rsidP="00CE7A5E">
            <w:pPr>
              <w:rPr>
                <w:kern w:val="0"/>
              </w:rPr>
            </w:pPr>
            <w:r>
              <w:rPr>
                <w:rFonts w:hint="eastAsia"/>
                <w:kern w:val="0"/>
              </w:rPr>
              <w:t>含水率较高的木材等基层不要刷油漆，待烘干后刷。</w:t>
            </w:r>
          </w:p>
          <w:p w:rsidR="00DE7AAE" w:rsidRDefault="00DE7AAE" w:rsidP="00CE7A5E">
            <w:pPr>
              <w:rPr>
                <w:kern w:val="0"/>
              </w:rPr>
            </w:pPr>
            <w:r>
              <w:rPr>
                <w:rFonts w:hint="eastAsia"/>
                <w:kern w:val="0"/>
              </w:rPr>
              <w:t>木材含有芳香油等应将</w:t>
            </w:r>
            <w:proofErr w:type="gramStart"/>
            <w:r>
              <w:rPr>
                <w:rFonts w:hint="eastAsia"/>
                <w:kern w:val="0"/>
              </w:rPr>
              <w:t>其挖处</w:t>
            </w:r>
            <w:proofErr w:type="gramEnd"/>
            <w:r>
              <w:rPr>
                <w:rFonts w:hint="eastAsia"/>
                <w:kern w:val="0"/>
              </w:rPr>
              <w:t>点片漆后刷底漆。</w:t>
            </w:r>
          </w:p>
          <w:p w:rsidR="00DE7AAE" w:rsidRDefault="00DE7AAE" w:rsidP="00CE7A5E">
            <w:pPr>
              <w:rPr>
                <w:kern w:val="0"/>
              </w:rPr>
            </w:pPr>
            <w:r>
              <w:rPr>
                <w:rFonts w:hint="eastAsia"/>
                <w:kern w:val="0"/>
              </w:rPr>
              <w:t>当基层有潮气或底漆上水时必须将水擦净、潮气散干后再做油漆。</w:t>
            </w:r>
          </w:p>
          <w:p w:rsidR="00DE7AAE" w:rsidRDefault="00DE7AAE" w:rsidP="00CE7A5E">
            <w:pPr>
              <w:rPr>
                <w:kern w:val="0"/>
              </w:rPr>
            </w:pPr>
            <w:r>
              <w:rPr>
                <w:rFonts w:hint="eastAsia"/>
                <w:kern w:val="0"/>
              </w:rPr>
              <w:t>漆料粘度不宜太大，一次涂膜不宜过厚，喷漆时压缩空气要过滤、防止潮气浸入。</w:t>
            </w:r>
          </w:p>
          <w:p w:rsidR="00DE7AAE" w:rsidRDefault="00DE7AAE" w:rsidP="00CE7A5E">
            <w:pPr>
              <w:rPr>
                <w:rFonts w:hint="eastAsia"/>
                <w:kern w:val="0"/>
              </w:rPr>
            </w:pPr>
          </w:p>
        </w:tc>
      </w:tr>
      <w:tr w:rsidR="00DE7AAE" w:rsidTr="00CE7A5E">
        <w:tc>
          <w:tcPr>
            <w:tcW w:w="2552" w:type="dxa"/>
            <w:vAlign w:val="center"/>
          </w:tcPr>
          <w:p w:rsidR="00DE7AAE" w:rsidRDefault="00DE7AAE" w:rsidP="00CE7A5E">
            <w:pPr>
              <w:rPr>
                <w:kern w:val="0"/>
              </w:rPr>
            </w:pPr>
            <w:r>
              <w:rPr>
                <w:kern w:val="0"/>
              </w:rPr>
              <w:t>(5)</w:t>
            </w:r>
            <w:r>
              <w:rPr>
                <w:rFonts w:hint="eastAsia"/>
                <w:kern w:val="0"/>
              </w:rPr>
              <w:t>刷纹</w:t>
            </w:r>
          </w:p>
        </w:tc>
        <w:tc>
          <w:tcPr>
            <w:tcW w:w="2841" w:type="dxa"/>
          </w:tcPr>
          <w:p w:rsidR="00DE7AAE" w:rsidRDefault="00DE7AAE" w:rsidP="00CE7A5E">
            <w:pPr>
              <w:rPr>
                <w:kern w:val="0"/>
              </w:rPr>
            </w:pPr>
            <w:r>
              <w:rPr>
                <w:rFonts w:hint="eastAsia"/>
                <w:kern w:val="0"/>
              </w:rPr>
              <w:t>油漆中的填料吸油量大，颜料中有水分存在，造成油漆流平性差，再加上操作不熟练造成刷纹。</w:t>
            </w:r>
          </w:p>
          <w:p w:rsidR="00DE7AAE" w:rsidRDefault="00DE7AAE" w:rsidP="00CE7A5E">
            <w:pPr>
              <w:rPr>
                <w:kern w:val="0"/>
              </w:rPr>
            </w:pPr>
            <w:r>
              <w:rPr>
                <w:rFonts w:hint="eastAsia"/>
                <w:kern w:val="0"/>
              </w:rPr>
              <w:t>涂料储存时间长，遇水形成乳化悬垂体，使漆料粘度增大</w:t>
            </w:r>
            <w:proofErr w:type="gramStart"/>
            <w:r>
              <w:rPr>
                <w:rFonts w:hint="eastAsia"/>
                <w:kern w:val="0"/>
              </w:rPr>
              <w:t>呈假厚状态</w:t>
            </w:r>
            <w:proofErr w:type="gramEnd"/>
            <w:r>
              <w:rPr>
                <w:rFonts w:hint="eastAsia"/>
                <w:kern w:val="0"/>
              </w:rPr>
              <w:t>；漆料中挥发性溶剂过多，或漆料的粘度较大等使漆膜易留下刷纹。</w:t>
            </w:r>
          </w:p>
          <w:p w:rsidR="00DE7AAE" w:rsidRDefault="00DE7AAE" w:rsidP="00CE7A5E">
            <w:pPr>
              <w:rPr>
                <w:rFonts w:hint="eastAsia"/>
                <w:kern w:val="0"/>
              </w:rPr>
            </w:pPr>
            <w:r>
              <w:rPr>
                <w:rFonts w:hint="eastAsia"/>
                <w:kern w:val="0"/>
              </w:rPr>
              <w:t>油刷太小或刷毛太硬，易出现漆膜</w:t>
            </w:r>
            <w:proofErr w:type="gramStart"/>
            <w:r>
              <w:rPr>
                <w:rFonts w:hint="eastAsia"/>
                <w:kern w:val="0"/>
              </w:rPr>
              <w:t>未流平表面</w:t>
            </w:r>
            <w:proofErr w:type="gramEnd"/>
            <w:r>
              <w:rPr>
                <w:rFonts w:hint="eastAsia"/>
                <w:kern w:val="0"/>
              </w:rPr>
              <w:t>已干燥，</w:t>
            </w:r>
            <w:proofErr w:type="gramStart"/>
            <w:r>
              <w:rPr>
                <w:rFonts w:hint="eastAsia"/>
                <w:kern w:val="0"/>
              </w:rPr>
              <w:t>因而刷痕较重</w:t>
            </w:r>
            <w:proofErr w:type="gramEnd"/>
          </w:p>
        </w:tc>
        <w:tc>
          <w:tcPr>
            <w:tcW w:w="2707" w:type="dxa"/>
          </w:tcPr>
          <w:p w:rsidR="00DE7AAE" w:rsidRDefault="00DE7AAE" w:rsidP="00CE7A5E">
            <w:pPr>
              <w:rPr>
                <w:kern w:val="0"/>
              </w:rPr>
            </w:pPr>
            <w:r>
              <w:rPr>
                <w:rFonts w:hint="eastAsia"/>
                <w:kern w:val="0"/>
              </w:rPr>
              <w:t>选择优良的漆料，不得使用挥发过快的溶剂，漆料粘度应调配适度。</w:t>
            </w:r>
          </w:p>
          <w:p w:rsidR="00DE7AAE" w:rsidRDefault="00DE7AAE" w:rsidP="00CE7A5E">
            <w:pPr>
              <w:rPr>
                <w:kern w:val="0"/>
              </w:rPr>
            </w:pPr>
            <w:r>
              <w:rPr>
                <w:rFonts w:hint="eastAsia"/>
                <w:kern w:val="0"/>
              </w:rPr>
              <w:t>提高操作技术，使用磁性漆时，要选用较软的漆刷，理油漆动作要轻巧，顺木纹的方向平行操作。</w:t>
            </w:r>
          </w:p>
          <w:p w:rsidR="00DE7AAE" w:rsidRDefault="00DE7AAE" w:rsidP="00CE7A5E">
            <w:pPr>
              <w:rPr>
                <w:kern w:val="0"/>
              </w:rPr>
            </w:pPr>
            <w:r>
              <w:rPr>
                <w:rFonts w:hint="eastAsia"/>
                <w:kern w:val="0"/>
              </w:rPr>
              <w:t>漆膜出现较严重的刷纹，</w:t>
            </w:r>
            <w:proofErr w:type="gramStart"/>
            <w:r>
              <w:rPr>
                <w:rFonts w:hint="eastAsia"/>
                <w:kern w:val="0"/>
              </w:rPr>
              <w:t>需要水砂轻轻</w:t>
            </w:r>
            <w:proofErr w:type="gramEnd"/>
            <w:r>
              <w:rPr>
                <w:rFonts w:hint="eastAsia"/>
                <w:kern w:val="0"/>
              </w:rPr>
              <w:t>打磨平整光滑后再涂刷一遍面漆即可。</w:t>
            </w:r>
          </w:p>
          <w:p w:rsidR="00DE7AAE" w:rsidRDefault="00DE7AAE" w:rsidP="00CE7A5E">
            <w:pPr>
              <w:rPr>
                <w:rFonts w:hint="eastAsia"/>
                <w:kern w:val="0"/>
              </w:rPr>
            </w:pPr>
          </w:p>
        </w:tc>
      </w:tr>
      <w:tr w:rsidR="00DE7AAE" w:rsidTr="00CE7A5E">
        <w:tc>
          <w:tcPr>
            <w:tcW w:w="2552" w:type="dxa"/>
            <w:vAlign w:val="center"/>
          </w:tcPr>
          <w:p w:rsidR="00DE7AAE" w:rsidRDefault="00DE7AAE" w:rsidP="00CE7A5E">
            <w:pPr>
              <w:rPr>
                <w:kern w:val="0"/>
              </w:rPr>
            </w:pPr>
            <w:r>
              <w:rPr>
                <w:kern w:val="0"/>
              </w:rPr>
              <w:t xml:space="preserve">(6) </w:t>
            </w:r>
            <w:r>
              <w:rPr>
                <w:rFonts w:hint="eastAsia"/>
                <w:kern w:val="0"/>
              </w:rPr>
              <w:t>漆膜太薄</w:t>
            </w:r>
            <w:r>
              <w:rPr>
                <w:kern w:val="0"/>
              </w:rPr>
              <w:t xml:space="preserve">( </w:t>
            </w:r>
            <w:r>
              <w:rPr>
                <w:rFonts w:hint="eastAsia"/>
                <w:kern w:val="0"/>
              </w:rPr>
              <w:t>透底</w:t>
            </w:r>
            <w:r>
              <w:rPr>
                <w:kern w:val="0"/>
              </w:rPr>
              <w:t>)</w:t>
            </w:r>
          </w:p>
          <w:p w:rsidR="00DE7AAE" w:rsidRDefault="00DE7AAE" w:rsidP="00CE7A5E">
            <w:pPr>
              <w:rPr>
                <w:kern w:val="0"/>
              </w:rPr>
            </w:pPr>
          </w:p>
        </w:tc>
        <w:tc>
          <w:tcPr>
            <w:tcW w:w="2841" w:type="dxa"/>
          </w:tcPr>
          <w:p w:rsidR="00DE7AAE" w:rsidRDefault="00DE7AAE" w:rsidP="00CE7A5E">
            <w:pPr>
              <w:rPr>
                <w:kern w:val="0"/>
              </w:rPr>
            </w:pPr>
            <w:r>
              <w:rPr>
                <w:rFonts w:hint="eastAsia"/>
                <w:kern w:val="0"/>
              </w:rPr>
              <w:t>调配漆料时，加入过多的稀释剂，破坏了原材料的粘度。</w:t>
            </w:r>
          </w:p>
          <w:p w:rsidR="00DE7AAE" w:rsidRDefault="00DE7AAE" w:rsidP="00CE7A5E">
            <w:pPr>
              <w:rPr>
                <w:rFonts w:hint="eastAsia"/>
                <w:kern w:val="0"/>
              </w:rPr>
            </w:pPr>
            <w:r>
              <w:rPr>
                <w:rFonts w:hint="eastAsia"/>
                <w:kern w:val="0"/>
              </w:rPr>
              <w:lastRenderedPageBreak/>
              <w:t>没有严格操作规程进行涂刷，任意减少涂刷遍数而使涂层太薄。</w:t>
            </w:r>
          </w:p>
        </w:tc>
        <w:tc>
          <w:tcPr>
            <w:tcW w:w="2707" w:type="dxa"/>
          </w:tcPr>
          <w:p w:rsidR="00DE7AAE" w:rsidRDefault="00DE7AAE" w:rsidP="00CE7A5E">
            <w:pPr>
              <w:rPr>
                <w:kern w:val="0"/>
              </w:rPr>
            </w:pPr>
            <w:r>
              <w:rPr>
                <w:rFonts w:hint="eastAsia"/>
                <w:kern w:val="0"/>
              </w:rPr>
              <w:lastRenderedPageBreak/>
              <w:t>按实际情况选择涂料，不得任意在漆料中加入过量的</w:t>
            </w:r>
            <w:r>
              <w:rPr>
                <w:rFonts w:hint="eastAsia"/>
                <w:kern w:val="0"/>
              </w:rPr>
              <w:lastRenderedPageBreak/>
              <w:t>稀释剂；严格按工艺标准施工，不得任意减少涂刷遍数。</w:t>
            </w:r>
          </w:p>
          <w:p w:rsidR="00DE7AAE" w:rsidRDefault="00DE7AAE" w:rsidP="00CE7A5E">
            <w:pPr>
              <w:rPr>
                <w:rFonts w:hint="eastAsia"/>
                <w:kern w:val="0"/>
              </w:rPr>
            </w:pPr>
            <w:r>
              <w:rPr>
                <w:rFonts w:hint="eastAsia"/>
                <w:kern w:val="0"/>
              </w:rPr>
              <w:t>如漆膜太薄、光亮不足，可将表面适当处理后，再加刷一道面漆</w:t>
            </w:r>
          </w:p>
        </w:tc>
      </w:tr>
      <w:tr w:rsidR="00DE7AAE" w:rsidTr="00CE7A5E">
        <w:tc>
          <w:tcPr>
            <w:tcW w:w="2552" w:type="dxa"/>
            <w:vAlign w:val="center"/>
          </w:tcPr>
          <w:p w:rsidR="00DE7AAE" w:rsidRDefault="00DE7AAE" w:rsidP="00CE7A5E">
            <w:pPr>
              <w:rPr>
                <w:kern w:val="0"/>
              </w:rPr>
            </w:pPr>
            <w:r>
              <w:rPr>
                <w:kern w:val="0"/>
              </w:rPr>
              <w:lastRenderedPageBreak/>
              <w:t xml:space="preserve">(7) </w:t>
            </w:r>
            <w:r>
              <w:rPr>
                <w:rFonts w:hint="eastAsia"/>
                <w:kern w:val="0"/>
              </w:rPr>
              <w:t>木纹浑浊</w:t>
            </w:r>
          </w:p>
          <w:p w:rsidR="00DE7AAE" w:rsidRDefault="00DE7AAE" w:rsidP="00CE7A5E">
            <w:pPr>
              <w:rPr>
                <w:kern w:val="0"/>
              </w:rPr>
            </w:pPr>
          </w:p>
        </w:tc>
        <w:tc>
          <w:tcPr>
            <w:tcW w:w="2841" w:type="dxa"/>
          </w:tcPr>
          <w:p w:rsidR="00DE7AAE" w:rsidRDefault="00DE7AAE" w:rsidP="00CE7A5E">
            <w:pPr>
              <w:rPr>
                <w:kern w:val="0"/>
              </w:rPr>
            </w:pPr>
            <w:r>
              <w:rPr>
                <w:rFonts w:hint="eastAsia"/>
                <w:kern w:val="0"/>
              </w:rPr>
              <w:t>油漆存放时间较长，颜料下沉，造成上部浅下部深，操作时未搅拌均匀，涂刷颜色较深处，覆盖木纹而出现木纹浑浊。</w:t>
            </w:r>
          </w:p>
          <w:p w:rsidR="00DE7AAE" w:rsidRDefault="00DE7AAE" w:rsidP="00CE7A5E">
            <w:pPr>
              <w:rPr>
                <w:kern w:val="0"/>
              </w:rPr>
            </w:pPr>
            <w:r>
              <w:rPr>
                <w:rFonts w:hint="eastAsia"/>
                <w:kern w:val="0"/>
              </w:rPr>
              <w:t>操作技术不熟练，重刷处色深；刷毛太硬或太软也容易造成色泽不一致。</w:t>
            </w:r>
          </w:p>
          <w:p w:rsidR="00DE7AAE" w:rsidRDefault="00DE7AAE" w:rsidP="00CE7A5E">
            <w:pPr>
              <w:rPr>
                <w:rFonts w:hint="eastAsia"/>
                <w:kern w:val="0"/>
              </w:rPr>
            </w:pPr>
            <w:r>
              <w:rPr>
                <w:rFonts w:hint="eastAsia"/>
                <w:kern w:val="0"/>
              </w:rPr>
              <w:t>木材质地不同，着色不均匀，一般木质硬者不易着色</w:t>
            </w:r>
          </w:p>
        </w:tc>
        <w:tc>
          <w:tcPr>
            <w:tcW w:w="2707" w:type="dxa"/>
          </w:tcPr>
          <w:p w:rsidR="00DE7AAE" w:rsidRDefault="00DE7AAE" w:rsidP="00CE7A5E">
            <w:pPr>
              <w:rPr>
                <w:kern w:val="0"/>
              </w:rPr>
            </w:pPr>
            <w:r>
              <w:rPr>
                <w:rFonts w:hint="eastAsia"/>
                <w:kern w:val="0"/>
              </w:rPr>
              <w:t>木材染色颜料宜选用酒色或水色，尽量不使用油色，如果木材本色泽明显不一致可采用漂白脱色方法达到色调统一。</w:t>
            </w:r>
          </w:p>
          <w:p w:rsidR="00DE7AAE" w:rsidRDefault="00DE7AAE" w:rsidP="00CE7A5E">
            <w:pPr>
              <w:rPr>
                <w:kern w:val="0"/>
              </w:rPr>
            </w:pPr>
            <w:r>
              <w:rPr>
                <w:rFonts w:hint="eastAsia"/>
                <w:kern w:val="0"/>
              </w:rPr>
              <w:t>用比重较大的颜料培植的油漆要经常搅拌保持均匀。</w:t>
            </w:r>
          </w:p>
          <w:p w:rsidR="00DE7AAE" w:rsidRDefault="00DE7AAE" w:rsidP="00CE7A5E">
            <w:pPr>
              <w:rPr>
                <w:rFonts w:hint="eastAsia"/>
                <w:kern w:val="0"/>
              </w:rPr>
            </w:pPr>
            <w:r>
              <w:rPr>
                <w:rFonts w:hint="eastAsia"/>
                <w:kern w:val="0"/>
              </w:rPr>
              <w:t>对于不同材质的基层，应选用不同的施工方法染色，操作要迅速、熟练，防止重叠反复涂刷，个别地方可进行修色，取得色调一致</w:t>
            </w:r>
          </w:p>
        </w:tc>
      </w:tr>
      <w:tr w:rsidR="00DE7AAE" w:rsidTr="00CE7A5E">
        <w:tc>
          <w:tcPr>
            <w:tcW w:w="2552" w:type="dxa"/>
            <w:vAlign w:val="center"/>
          </w:tcPr>
          <w:p w:rsidR="00DE7AAE" w:rsidRDefault="00DE7AAE" w:rsidP="00CE7A5E">
            <w:pPr>
              <w:rPr>
                <w:kern w:val="0"/>
              </w:rPr>
            </w:pPr>
            <w:r>
              <w:rPr>
                <w:kern w:val="0"/>
              </w:rPr>
              <w:t xml:space="preserve">(8) </w:t>
            </w:r>
            <w:r>
              <w:rPr>
                <w:rFonts w:hint="eastAsia"/>
                <w:kern w:val="0"/>
              </w:rPr>
              <w:t>慢干和回粘</w:t>
            </w:r>
          </w:p>
          <w:p w:rsidR="00DE7AAE" w:rsidRDefault="00DE7AAE" w:rsidP="00CE7A5E">
            <w:pPr>
              <w:rPr>
                <w:kern w:val="0"/>
              </w:rPr>
            </w:pPr>
          </w:p>
        </w:tc>
        <w:tc>
          <w:tcPr>
            <w:tcW w:w="2841" w:type="dxa"/>
          </w:tcPr>
          <w:p w:rsidR="00DE7AAE" w:rsidRDefault="00DE7AAE" w:rsidP="00CE7A5E">
            <w:pPr>
              <w:rPr>
                <w:kern w:val="0"/>
              </w:rPr>
            </w:pPr>
            <w:r>
              <w:rPr>
                <w:rFonts w:hint="eastAsia"/>
                <w:kern w:val="0"/>
              </w:rPr>
              <w:t>油漆过稠，涂刷时漆膜太厚，致使漆膜氧化作用仅限于表面，漆膜内部聚合进行缓慢，长时间不干燥。</w:t>
            </w:r>
            <w:proofErr w:type="gramStart"/>
            <w:r>
              <w:rPr>
                <w:rFonts w:hint="eastAsia"/>
                <w:kern w:val="0"/>
              </w:rPr>
              <w:t>前遍漆</w:t>
            </w:r>
            <w:proofErr w:type="gramEnd"/>
            <w:r>
              <w:rPr>
                <w:rFonts w:hint="eastAsia"/>
                <w:kern w:val="0"/>
              </w:rPr>
              <w:t>未干完全干透，又刷第二遍漆造成面漆干燥结膜，而底漆不能固结，使漆膜长时间柔软</w:t>
            </w:r>
            <w:proofErr w:type="gramStart"/>
            <w:r>
              <w:rPr>
                <w:rFonts w:hint="eastAsia"/>
                <w:kern w:val="0"/>
              </w:rPr>
              <w:t>不干固</w:t>
            </w:r>
            <w:proofErr w:type="gramEnd"/>
            <w:r>
              <w:rPr>
                <w:rFonts w:hint="eastAsia"/>
                <w:kern w:val="0"/>
              </w:rPr>
              <w:t>。</w:t>
            </w:r>
          </w:p>
          <w:p w:rsidR="00DE7AAE" w:rsidRDefault="00DE7AAE" w:rsidP="00CE7A5E">
            <w:pPr>
              <w:rPr>
                <w:kern w:val="0"/>
              </w:rPr>
            </w:pPr>
            <w:r>
              <w:rPr>
                <w:rFonts w:hint="eastAsia"/>
                <w:kern w:val="0"/>
              </w:rPr>
              <w:t>催干剂使用不当，品种不符，数量过多或不足；漆料储存过久，催干剂被颜料吸收而失效，造成漆膜</w:t>
            </w:r>
            <w:proofErr w:type="gramStart"/>
            <w:r>
              <w:rPr>
                <w:rFonts w:hint="eastAsia"/>
                <w:kern w:val="0"/>
              </w:rPr>
              <w:t>不</w:t>
            </w:r>
            <w:proofErr w:type="gramEnd"/>
            <w:r>
              <w:rPr>
                <w:rFonts w:hint="eastAsia"/>
                <w:kern w:val="0"/>
              </w:rPr>
              <w:t>干结。</w:t>
            </w:r>
          </w:p>
          <w:p w:rsidR="00DE7AAE" w:rsidRDefault="00DE7AAE" w:rsidP="00CE7A5E">
            <w:pPr>
              <w:rPr>
                <w:kern w:val="0"/>
              </w:rPr>
            </w:pPr>
            <w:r>
              <w:rPr>
                <w:rFonts w:hint="eastAsia"/>
                <w:kern w:val="0"/>
              </w:rPr>
              <w:t>在雨露、潮湿、严寒、黑暗、烈日暴晒等恶劣气候条件下施工影响漆膜的干燥。</w:t>
            </w:r>
          </w:p>
          <w:p w:rsidR="00DE7AAE" w:rsidRDefault="00DE7AAE" w:rsidP="00CE7A5E">
            <w:pPr>
              <w:rPr>
                <w:rFonts w:hint="eastAsia"/>
                <w:kern w:val="0"/>
              </w:rPr>
            </w:pPr>
            <w:r>
              <w:rPr>
                <w:rFonts w:hint="eastAsia"/>
                <w:kern w:val="0"/>
              </w:rPr>
              <w:t>物体表面不干净，有蜡、油和盐等附着在基层上，涂漆后易产生慢干</w:t>
            </w:r>
            <w:proofErr w:type="gramStart"/>
            <w:r>
              <w:rPr>
                <w:rFonts w:hint="eastAsia"/>
                <w:kern w:val="0"/>
              </w:rPr>
              <w:t>或回粘起来</w:t>
            </w:r>
            <w:proofErr w:type="gramEnd"/>
          </w:p>
        </w:tc>
        <w:tc>
          <w:tcPr>
            <w:tcW w:w="2707" w:type="dxa"/>
          </w:tcPr>
          <w:p w:rsidR="00DE7AAE" w:rsidRDefault="00DE7AAE" w:rsidP="00CE7A5E">
            <w:pPr>
              <w:rPr>
                <w:kern w:val="0"/>
              </w:rPr>
            </w:pPr>
            <w:r>
              <w:rPr>
                <w:rFonts w:hint="eastAsia"/>
                <w:kern w:val="0"/>
              </w:rPr>
              <w:t>选用优良的漆料，不使用储存时间过长的漆料，对于性能不够了解的漆料，要进行试验或样板，合格后再使用。</w:t>
            </w:r>
          </w:p>
          <w:p w:rsidR="00DE7AAE" w:rsidRDefault="00DE7AAE" w:rsidP="00CE7A5E">
            <w:pPr>
              <w:rPr>
                <w:kern w:val="0"/>
              </w:rPr>
            </w:pPr>
            <w:r>
              <w:rPr>
                <w:rFonts w:hint="eastAsia"/>
                <w:kern w:val="0"/>
              </w:rPr>
              <w:t>选用适当的催干剂，常用的催干剂有铅催干剂、钴催干剂及锰催干剂。</w:t>
            </w:r>
          </w:p>
          <w:p w:rsidR="00DE7AAE" w:rsidRDefault="00DE7AAE" w:rsidP="00CE7A5E">
            <w:pPr>
              <w:rPr>
                <w:kern w:val="0"/>
              </w:rPr>
            </w:pPr>
            <w:r>
              <w:rPr>
                <w:rFonts w:hint="eastAsia"/>
                <w:kern w:val="0"/>
              </w:rPr>
              <w:t>水泥砂浆等潮湿基层不能涂油漆，通常须经一年干燥后的基层才允许涂刷油漆。</w:t>
            </w:r>
          </w:p>
          <w:p w:rsidR="00DE7AAE" w:rsidRDefault="00DE7AAE" w:rsidP="00CE7A5E">
            <w:pPr>
              <w:rPr>
                <w:rFonts w:hint="eastAsia"/>
                <w:kern w:val="0"/>
              </w:rPr>
            </w:pPr>
            <w:r>
              <w:rPr>
                <w:rFonts w:hint="eastAsia"/>
                <w:kern w:val="0"/>
              </w:rPr>
              <w:t>应选</w:t>
            </w:r>
            <w:proofErr w:type="gramStart"/>
            <w:r>
              <w:rPr>
                <w:rFonts w:hint="eastAsia"/>
                <w:kern w:val="0"/>
              </w:rPr>
              <w:t>择良好</w:t>
            </w:r>
            <w:proofErr w:type="gramEnd"/>
            <w:r>
              <w:rPr>
                <w:rFonts w:hint="eastAsia"/>
                <w:kern w:val="0"/>
              </w:rPr>
              <w:t>的施工环境，保证空气流通，促使漆膜干燥。基层应清理干净，涂刷用的粘度适当，可多刷几遍，不要急于求成漆膜涂刷太厚，每遍</w:t>
            </w:r>
            <w:proofErr w:type="gramStart"/>
            <w:r>
              <w:rPr>
                <w:rFonts w:hint="eastAsia"/>
                <w:kern w:val="0"/>
              </w:rPr>
              <w:t>漆必须</w:t>
            </w:r>
            <w:proofErr w:type="gramEnd"/>
            <w:r>
              <w:rPr>
                <w:rFonts w:hint="eastAsia"/>
                <w:kern w:val="0"/>
              </w:rPr>
              <w:t>涂刷均匀一致</w:t>
            </w:r>
          </w:p>
        </w:tc>
      </w:tr>
      <w:tr w:rsidR="00DE7AAE" w:rsidTr="00CE7A5E">
        <w:tc>
          <w:tcPr>
            <w:tcW w:w="2552" w:type="dxa"/>
            <w:vAlign w:val="center"/>
          </w:tcPr>
          <w:p w:rsidR="00DE7AAE" w:rsidRDefault="00DE7AAE" w:rsidP="00CE7A5E">
            <w:pPr>
              <w:rPr>
                <w:kern w:val="0"/>
              </w:rPr>
            </w:pPr>
            <w:r>
              <w:rPr>
                <w:kern w:val="0"/>
              </w:rPr>
              <w:t>(9)</w:t>
            </w:r>
            <w:r>
              <w:rPr>
                <w:rFonts w:hint="eastAsia"/>
                <w:kern w:val="0"/>
              </w:rPr>
              <w:t>桔皮</w:t>
            </w:r>
          </w:p>
          <w:p w:rsidR="00DE7AAE" w:rsidRDefault="00DE7AAE" w:rsidP="00CE7A5E">
            <w:pPr>
              <w:rPr>
                <w:kern w:val="0"/>
              </w:rPr>
            </w:pPr>
          </w:p>
        </w:tc>
        <w:tc>
          <w:tcPr>
            <w:tcW w:w="2841" w:type="dxa"/>
          </w:tcPr>
          <w:p w:rsidR="00DE7AAE" w:rsidRDefault="00DE7AAE" w:rsidP="00CE7A5E">
            <w:pPr>
              <w:rPr>
                <w:kern w:val="0"/>
              </w:rPr>
            </w:pPr>
            <w:r>
              <w:rPr>
                <w:rFonts w:hint="eastAsia"/>
                <w:kern w:val="0"/>
              </w:rPr>
              <w:t>在喷涂时，漆的粘度过大，压力太大，喷嘴太小，喷枪与物面的距离太近，施工的温度太高或过低，</w:t>
            </w:r>
          </w:p>
          <w:p w:rsidR="00DE7AAE" w:rsidRDefault="00DE7AAE" w:rsidP="00CE7A5E">
            <w:pPr>
              <w:rPr>
                <w:rFonts w:hint="eastAsia"/>
                <w:kern w:val="0"/>
              </w:rPr>
            </w:pPr>
            <w:r>
              <w:rPr>
                <w:rFonts w:hint="eastAsia"/>
                <w:kern w:val="0"/>
              </w:rPr>
              <w:t>都会使漆膜</w:t>
            </w:r>
            <w:proofErr w:type="gramStart"/>
            <w:r>
              <w:rPr>
                <w:rFonts w:hint="eastAsia"/>
                <w:kern w:val="0"/>
              </w:rPr>
              <w:t>来不及流平就</w:t>
            </w:r>
            <w:proofErr w:type="gramEnd"/>
            <w:r>
              <w:rPr>
                <w:rFonts w:hint="eastAsia"/>
                <w:kern w:val="0"/>
              </w:rPr>
              <w:t>干燥而形成桔皮</w:t>
            </w:r>
          </w:p>
        </w:tc>
        <w:tc>
          <w:tcPr>
            <w:tcW w:w="2707" w:type="dxa"/>
          </w:tcPr>
          <w:p w:rsidR="00DE7AAE" w:rsidRDefault="00DE7AAE" w:rsidP="00CE7A5E">
            <w:pPr>
              <w:rPr>
                <w:kern w:val="0"/>
              </w:rPr>
            </w:pPr>
            <w:r>
              <w:rPr>
                <w:rFonts w:hint="eastAsia"/>
                <w:kern w:val="0"/>
              </w:rPr>
              <w:t>选用脱水硝化纤维素和蒸发慢的溶剂配合起来的漆料。硝基漆的粘度应该用硝基漆稀释剂</w:t>
            </w:r>
            <w:r>
              <w:rPr>
                <w:kern w:val="0"/>
              </w:rPr>
              <w:t>(</w:t>
            </w:r>
            <w:r>
              <w:rPr>
                <w:rFonts w:hint="eastAsia"/>
                <w:kern w:val="0"/>
              </w:rPr>
              <w:t>香蕉水</w:t>
            </w:r>
            <w:r>
              <w:rPr>
                <w:kern w:val="0"/>
              </w:rPr>
              <w:t>)</w:t>
            </w:r>
            <w:r>
              <w:rPr>
                <w:rFonts w:hint="eastAsia"/>
                <w:kern w:val="0"/>
              </w:rPr>
              <w:t>适当对稀。</w:t>
            </w:r>
          </w:p>
          <w:p w:rsidR="00DE7AAE" w:rsidRDefault="00DE7AAE" w:rsidP="00CE7A5E">
            <w:pPr>
              <w:rPr>
                <w:kern w:val="0"/>
              </w:rPr>
            </w:pPr>
            <w:r>
              <w:rPr>
                <w:rFonts w:hint="eastAsia"/>
                <w:kern w:val="0"/>
              </w:rPr>
              <w:t>施工现场温度宜在</w:t>
            </w:r>
            <w:r>
              <w:rPr>
                <w:kern w:val="0"/>
              </w:rPr>
              <w:t>20</w:t>
            </w:r>
            <w:r>
              <w:rPr>
                <w:rFonts w:hint="eastAsia"/>
                <w:kern w:val="0"/>
              </w:rPr>
              <w:t>℃打左右，喷嘴约大一些，并保</w:t>
            </w:r>
            <w:r>
              <w:rPr>
                <w:rFonts w:hint="eastAsia"/>
                <w:kern w:val="0"/>
              </w:rPr>
              <w:lastRenderedPageBreak/>
              <w:t>持适当的距离。</w:t>
            </w:r>
          </w:p>
          <w:p w:rsidR="00DE7AAE" w:rsidRDefault="00DE7AAE" w:rsidP="00CE7A5E">
            <w:pPr>
              <w:rPr>
                <w:rFonts w:hint="eastAsia"/>
                <w:kern w:val="0"/>
              </w:rPr>
            </w:pPr>
            <w:r>
              <w:rPr>
                <w:rFonts w:hint="eastAsia"/>
                <w:kern w:val="0"/>
              </w:rPr>
              <w:t>出现桔皮弊病涂层，应用水砂纸将凸起部分磨平，凹陷</w:t>
            </w:r>
            <w:proofErr w:type="gramStart"/>
            <w:r>
              <w:rPr>
                <w:rFonts w:hint="eastAsia"/>
                <w:kern w:val="0"/>
              </w:rPr>
              <w:t>部分抹补腻子</w:t>
            </w:r>
            <w:proofErr w:type="gramEnd"/>
            <w:r>
              <w:rPr>
                <w:rFonts w:hint="eastAsia"/>
                <w:kern w:val="0"/>
              </w:rPr>
              <w:t>，再满涂刷一遍面漆。</w:t>
            </w:r>
          </w:p>
        </w:tc>
      </w:tr>
      <w:tr w:rsidR="00DE7AAE" w:rsidTr="00CE7A5E">
        <w:tc>
          <w:tcPr>
            <w:tcW w:w="2552" w:type="dxa"/>
            <w:vAlign w:val="center"/>
          </w:tcPr>
          <w:p w:rsidR="00DE7AAE" w:rsidRDefault="00DE7AAE" w:rsidP="00CE7A5E">
            <w:pPr>
              <w:rPr>
                <w:kern w:val="0"/>
              </w:rPr>
            </w:pPr>
            <w:r>
              <w:rPr>
                <w:kern w:val="0"/>
              </w:rPr>
              <w:lastRenderedPageBreak/>
              <w:t>(10)</w:t>
            </w:r>
            <w:r>
              <w:rPr>
                <w:rFonts w:hint="eastAsia"/>
                <w:kern w:val="0"/>
              </w:rPr>
              <w:t>发汗</w:t>
            </w:r>
          </w:p>
        </w:tc>
        <w:tc>
          <w:tcPr>
            <w:tcW w:w="2841" w:type="dxa"/>
          </w:tcPr>
          <w:p w:rsidR="00DE7AAE" w:rsidRDefault="00DE7AAE" w:rsidP="00CE7A5E">
            <w:pPr>
              <w:rPr>
                <w:kern w:val="0"/>
              </w:rPr>
            </w:pPr>
            <w:r>
              <w:rPr>
                <w:rFonts w:hint="eastAsia"/>
                <w:kern w:val="0"/>
              </w:rPr>
              <w:t>树脂含量较少的亚麻仁油或熟桐油膜，很容易发汗。</w:t>
            </w:r>
          </w:p>
          <w:p w:rsidR="00DE7AAE" w:rsidRDefault="00DE7AAE" w:rsidP="00CE7A5E">
            <w:pPr>
              <w:rPr>
                <w:kern w:val="0"/>
              </w:rPr>
            </w:pPr>
            <w:r>
              <w:rPr>
                <w:rFonts w:hint="eastAsia"/>
                <w:kern w:val="0"/>
              </w:rPr>
              <w:t>施工环境潮湿、黑暗或湿热，使漆膜表面凝聚起水分，特别是通风不良更易发生。</w:t>
            </w:r>
          </w:p>
          <w:p w:rsidR="00DE7AAE" w:rsidRDefault="00DE7AAE" w:rsidP="00CE7A5E">
            <w:pPr>
              <w:rPr>
                <w:rFonts w:hint="eastAsia"/>
                <w:kern w:val="0"/>
              </w:rPr>
            </w:pPr>
            <w:r>
              <w:rPr>
                <w:rFonts w:hint="eastAsia"/>
                <w:kern w:val="0"/>
              </w:rPr>
              <w:t>表面干燥的清漆膜，打磨后</w:t>
            </w:r>
            <w:proofErr w:type="gramStart"/>
            <w:r>
              <w:rPr>
                <w:rFonts w:hint="eastAsia"/>
                <w:kern w:val="0"/>
              </w:rPr>
              <w:t>成为列光漆膜</w:t>
            </w:r>
            <w:proofErr w:type="gramEnd"/>
            <w:r>
              <w:rPr>
                <w:rFonts w:hint="eastAsia"/>
                <w:kern w:val="0"/>
              </w:rPr>
              <w:t>，但过几小时后，光泽还会恢复，这是由于氧气未完全，油料发汗；或</w:t>
            </w:r>
            <w:proofErr w:type="gramStart"/>
            <w:r>
              <w:rPr>
                <w:rFonts w:hint="eastAsia"/>
                <w:kern w:val="0"/>
              </w:rPr>
              <w:t>油度漆未能</w:t>
            </w:r>
            <w:proofErr w:type="gramEnd"/>
            <w:r>
              <w:rPr>
                <w:rFonts w:hint="eastAsia"/>
                <w:kern w:val="0"/>
              </w:rPr>
              <w:t>从底部完全干燥所致。</w:t>
            </w:r>
          </w:p>
        </w:tc>
        <w:tc>
          <w:tcPr>
            <w:tcW w:w="2707" w:type="dxa"/>
          </w:tcPr>
          <w:p w:rsidR="00DE7AAE" w:rsidRDefault="00DE7AAE" w:rsidP="00CE7A5E">
            <w:pPr>
              <w:rPr>
                <w:kern w:val="0"/>
              </w:rPr>
            </w:pPr>
            <w:r>
              <w:rPr>
                <w:rFonts w:hint="eastAsia"/>
                <w:kern w:val="0"/>
              </w:rPr>
              <w:t>选用优质的漆料。涂刷的基层干燥。不潮湿、黑暗及通风不良的环境中操作。基层表面油污等须处理后，才能进行涂刷漆料施工。</w:t>
            </w:r>
          </w:p>
          <w:p w:rsidR="00DE7AAE" w:rsidRDefault="00DE7AAE" w:rsidP="00CE7A5E">
            <w:pPr>
              <w:rPr>
                <w:rFonts w:hint="eastAsia"/>
                <w:kern w:val="0"/>
              </w:rPr>
            </w:pPr>
            <w:r>
              <w:rPr>
                <w:rFonts w:hint="eastAsia"/>
                <w:kern w:val="0"/>
              </w:rPr>
              <w:t>对有发汗弊病的漆膜，要加强通风，促使漆膜氧化和聚合，达到完全干澡、不再产生发汗。</w:t>
            </w:r>
          </w:p>
        </w:tc>
      </w:tr>
      <w:tr w:rsidR="00DE7AAE" w:rsidTr="00CE7A5E">
        <w:tc>
          <w:tcPr>
            <w:tcW w:w="2552" w:type="dxa"/>
            <w:vAlign w:val="center"/>
          </w:tcPr>
          <w:p w:rsidR="00DE7AAE" w:rsidRDefault="00DE7AAE" w:rsidP="00CE7A5E">
            <w:pPr>
              <w:rPr>
                <w:kern w:val="0"/>
              </w:rPr>
            </w:pPr>
            <w:r>
              <w:rPr>
                <w:kern w:val="0"/>
              </w:rPr>
              <w:t>(11)</w:t>
            </w:r>
            <w:r>
              <w:rPr>
                <w:rFonts w:hint="eastAsia"/>
                <w:kern w:val="0"/>
              </w:rPr>
              <w:t>咬底</w:t>
            </w:r>
          </w:p>
          <w:p w:rsidR="00DE7AAE" w:rsidRDefault="00DE7AAE" w:rsidP="00CE7A5E">
            <w:pPr>
              <w:rPr>
                <w:kern w:val="0"/>
              </w:rPr>
            </w:pPr>
          </w:p>
        </w:tc>
        <w:tc>
          <w:tcPr>
            <w:tcW w:w="2841" w:type="dxa"/>
          </w:tcPr>
          <w:p w:rsidR="00DE7AAE" w:rsidRDefault="00DE7AAE" w:rsidP="00CE7A5E">
            <w:pPr>
              <w:rPr>
                <w:rFonts w:hint="eastAsia"/>
                <w:kern w:val="0"/>
              </w:rPr>
            </w:pPr>
            <w:r>
              <w:rPr>
                <w:rFonts w:hint="eastAsia"/>
                <w:kern w:val="0"/>
              </w:rPr>
              <w:t>油脂漆膜以及由于干性油改的一些合成树脂漆膜，未经高度氧化和聚合成膜之前，一旦与强溶剂相遇，底漆膜就会被侵蚀而乳肿，如底漆用的油性酚醛漆，面层硝基漆，则硝基漆中的溶剂就会把性酚醛漆咬起，并与原附着基层分开。</w:t>
            </w:r>
          </w:p>
          <w:p w:rsidR="00DE7AAE" w:rsidRDefault="00DE7AAE" w:rsidP="00CE7A5E">
            <w:pPr>
              <w:rPr>
                <w:rFonts w:hint="eastAsia"/>
                <w:kern w:val="0"/>
              </w:rPr>
            </w:pPr>
            <w:r>
              <w:rPr>
                <w:rFonts w:hint="eastAsia"/>
                <w:kern w:val="0"/>
              </w:rPr>
              <w:t>底漆未完全</w:t>
            </w:r>
            <w:proofErr w:type="gramStart"/>
            <w:r>
              <w:rPr>
                <w:rFonts w:hint="eastAsia"/>
                <w:kern w:val="0"/>
              </w:rPr>
              <w:t>干燥就</w:t>
            </w:r>
            <w:proofErr w:type="gramEnd"/>
            <w:r>
              <w:rPr>
                <w:rFonts w:hint="eastAsia"/>
                <w:kern w:val="0"/>
              </w:rPr>
              <w:t>涂刷面漆，面漆中的溶剂极易将底漆溶解软化，引起咬底。</w:t>
            </w:r>
          </w:p>
          <w:p w:rsidR="00DE7AAE" w:rsidRDefault="00DE7AAE" w:rsidP="00CE7A5E">
            <w:pPr>
              <w:rPr>
                <w:rFonts w:hint="eastAsia"/>
                <w:kern w:val="0"/>
              </w:rPr>
            </w:pPr>
            <w:r>
              <w:rPr>
                <w:rFonts w:hint="eastAsia"/>
                <w:kern w:val="0"/>
              </w:rPr>
              <w:t>当涂刷面漆时，操作不迅速，反复涂刷次数过多，也能使原来的底漆膜被溶解破坏，出现咬底。</w:t>
            </w:r>
          </w:p>
          <w:p w:rsidR="00DE7AAE" w:rsidRDefault="00DE7AAE" w:rsidP="00CE7A5E">
            <w:pPr>
              <w:rPr>
                <w:rFonts w:hint="eastAsia"/>
                <w:kern w:val="0"/>
              </w:rPr>
            </w:pPr>
            <w:r>
              <w:rPr>
                <w:rFonts w:hint="eastAsia"/>
                <w:kern w:val="0"/>
              </w:rPr>
              <w:t>使用漆片液</w:t>
            </w:r>
            <w:r>
              <w:rPr>
                <w:kern w:val="0"/>
              </w:rPr>
              <w:t>(</w:t>
            </w:r>
            <w:r>
              <w:rPr>
                <w:rFonts w:hint="eastAsia"/>
                <w:kern w:val="0"/>
              </w:rPr>
              <w:t>虫胶漆</w:t>
            </w:r>
            <w:r>
              <w:rPr>
                <w:kern w:val="0"/>
              </w:rPr>
              <w:t>)</w:t>
            </w:r>
            <w:r>
              <w:rPr>
                <w:rFonts w:hint="eastAsia"/>
                <w:kern w:val="0"/>
              </w:rPr>
              <w:t>或硝基漆等涂刷，较易</w:t>
            </w:r>
            <w:proofErr w:type="gramStart"/>
            <w:r>
              <w:rPr>
                <w:rFonts w:hint="eastAsia"/>
                <w:kern w:val="0"/>
              </w:rPr>
              <w:t>产生咬底现象</w:t>
            </w:r>
            <w:proofErr w:type="gramEnd"/>
            <w:r>
              <w:rPr>
                <w:rFonts w:hint="eastAsia"/>
                <w:kern w:val="0"/>
              </w:rPr>
              <w:t>。</w:t>
            </w:r>
          </w:p>
        </w:tc>
        <w:tc>
          <w:tcPr>
            <w:tcW w:w="2707" w:type="dxa"/>
          </w:tcPr>
          <w:p w:rsidR="00DE7AAE" w:rsidRDefault="00DE7AAE" w:rsidP="00CE7A5E">
            <w:pPr>
              <w:rPr>
                <w:kern w:val="0"/>
              </w:rPr>
            </w:pPr>
            <w:r>
              <w:rPr>
                <w:rFonts w:hint="eastAsia"/>
                <w:kern w:val="0"/>
              </w:rPr>
              <w:t>在底漆</w:t>
            </w:r>
            <w:proofErr w:type="gramStart"/>
            <w:r>
              <w:rPr>
                <w:rFonts w:hint="eastAsia"/>
                <w:kern w:val="0"/>
              </w:rPr>
              <w:t>完全干澡后</w:t>
            </w:r>
            <w:proofErr w:type="gramEnd"/>
            <w:r>
              <w:rPr>
                <w:rFonts w:hint="eastAsia"/>
                <w:kern w:val="0"/>
              </w:rPr>
              <w:t>，方可涂刷面漆。</w:t>
            </w:r>
          </w:p>
          <w:p w:rsidR="00DE7AAE" w:rsidRDefault="00DE7AAE" w:rsidP="00CE7A5E">
            <w:pPr>
              <w:rPr>
                <w:kern w:val="0"/>
              </w:rPr>
            </w:pPr>
            <w:r>
              <w:rPr>
                <w:rFonts w:hint="eastAsia"/>
                <w:kern w:val="0"/>
              </w:rPr>
              <w:t>漆料、溶剂和腻子应配套使用。如果不同的漆料，在油性漆表面作溶剂性较强的面漆时，可在底漆完全干燥后，涂刷</w:t>
            </w:r>
            <w:r>
              <w:rPr>
                <w:kern w:val="0"/>
              </w:rPr>
              <w:t xml:space="preserve">2-3 </w:t>
            </w:r>
            <w:r>
              <w:rPr>
                <w:rFonts w:hint="eastAsia"/>
                <w:kern w:val="0"/>
              </w:rPr>
              <w:t>遍漆片液作隔离封闭层，然后再涂刷面漆。</w:t>
            </w:r>
          </w:p>
          <w:p w:rsidR="00DE7AAE" w:rsidRDefault="00DE7AAE" w:rsidP="00CE7A5E">
            <w:pPr>
              <w:rPr>
                <w:kern w:val="0"/>
              </w:rPr>
            </w:pPr>
            <w:proofErr w:type="gramStart"/>
            <w:r>
              <w:rPr>
                <w:rFonts w:hint="eastAsia"/>
                <w:kern w:val="0"/>
              </w:rPr>
              <w:t>涂刷强溶剂</w:t>
            </w:r>
            <w:proofErr w:type="gramEnd"/>
            <w:r>
              <w:rPr>
                <w:rFonts w:hint="eastAsia"/>
                <w:kern w:val="0"/>
              </w:rPr>
              <w:t>性的涂料，要求技术熟练，操作准确，迅速、防止反复涂刷。</w:t>
            </w:r>
          </w:p>
          <w:p w:rsidR="00DE7AAE" w:rsidRDefault="00DE7AAE" w:rsidP="00CE7A5E">
            <w:pPr>
              <w:rPr>
                <w:rFonts w:hint="eastAsia"/>
                <w:kern w:val="0"/>
              </w:rPr>
            </w:pPr>
            <w:r>
              <w:rPr>
                <w:rFonts w:hint="eastAsia"/>
                <w:kern w:val="0"/>
              </w:rPr>
              <w:t>轻微、咬底，不影响质量的可为进行处理。严重的重新返工</w:t>
            </w:r>
          </w:p>
        </w:tc>
      </w:tr>
      <w:tr w:rsidR="00DE7AAE" w:rsidTr="00CE7A5E">
        <w:tc>
          <w:tcPr>
            <w:tcW w:w="2552" w:type="dxa"/>
            <w:vAlign w:val="center"/>
          </w:tcPr>
          <w:p w:rsidR="00DE7AAE" w:rsidRDefault="00DE7AAE" w:rsidP="00CE7A5E">
            <w:pPr>
              <w:rPr>
                <w:kern w:val="0"/>
              </w:rPr>
            </w:pPr>
            <w:r>
              <w:rPr>
                <w:kern w:val="0"/>
              </w:rPr>
              <w:t>(12)</w:t>
            </w:r>
            <w:r>
              <w:rPr>
                <w:rFonts w:hint="eastAsia"/>
                <w:kern w:val="0"/>
              </w:rPr>
              <w:t>漆膜发花</w:t>
            </w:r>
          </w:p>
          <w:p w:rsidR="00DE7AAE" w:rsidRDefault="00DE7AAE" w:rsidP="00CE7A5E">
            <w:pPr>
              <w:rPr>
                <w:kern w:val="0"/>
              </w:rPr>
            </w:pPr>
          </w:p>
        </w:tc>
        <w:tc>
          <w:tcPr>
            <w:tcW w:w="2841" w:type="dxa"/>
          </w:tcPr>
          <w:p w:rsidR="00DE7AAE" w:rsidRDefault="00DE7AAE" w:rsidP="00CE7A5E">
            <w:pPr>
              <w:rPr>
                <w:kern w:val="0"/>
              </w:rPr>
            </w:pPr>
            <w:r>
              <w:rPr>
                <w:rFonts w:hint="eastAsia"/>
                <w:kern w:val="0"/>
              </w:rPr>
              <w:t>漆料中颜料密度及粉粒大小不同，重的下沉，轻的上浮；颜料的湿润性不好，与油料不易混合，颜料中仍含有空气，因而上升；颜料的吸潮性大。</w:t>
            </w:r>
          </w:p>
          <w:p w:rsidR="00DE7AAE" w:rsidRDefault="00DE7AAE" w:rsidP="00CE7A5E">
            <w:pPr>
              <w:rPr>
                <w:kern w:val="0"/>
              </w:rPr>
            </w:pPr>
            <w:r>
              <w:rPr>
                <w:rFonts w:hint="eastAsia"/>
                <w:kern w:val="0"/>
              </w:rPr>
              <w:t>颜料的溶解性大，如有机颜料大</w:t>
            </w:r>
            <w:proofErr w:type="gramStart"/>
            <w:r>
              <w:rPr>
                <w:rFonts w:hint="eastAsia"/>
                <w:kern w:val="0"/>
              </w:rPr>
              <w:t>红粉易泛金光</w:t>
            </w:r>
            <w:proofErr w:type="gramEnd"/>
            <w:r>
              <w:rPr>
                <w:rFonts w:hint="eastAsia"/>
                <w:kern w:val="0"/>
              </w:rPr>
              <w:t>；由于颜料粉粒接近胶体微粒细度而凝固；颜料吸油量大的，以及使用桐油等都易产生发花现象。两种</w:t>
            </w:r>
            <w:r>
              <w:rPr>
                <w:rFonts w:hint="eastAsia"/>
                <w:kern w:val="0"/>
              </w:rPr>
              <w:lastRenderedPageBreak/>
              <w:t>以上的着色颜料配制成色漆，因颜料的密度不同，产生浮沉现象，使用时，未调和均匀就进行涂刷。</w:t>
            </w:r>
          </w:p>
          <w:p w:rsidR="00DE7AAE" w:rsidRDefault="00DE7AAE" w:rsidP="00CE7A5E">
            <w:pPr>
              <w:rPr>
                <w:kern w:val="0"/>
              </w:rPr>
            </w:pPr>
            <w:r>
              <w:rPr>
                <w:rFonts w:hint="eastAsia"/>
                <w:kern w:val="0"/>
              </w:rPr>
              <w:t>刷子毛太粗、太硬、涂刷时较易出现浮色。</w:t>
            </w:r>
          </w:p>
          <w:p w:rsidR="00DE7AAE" w:rsidRDefault="00DE7AAE" w:rsidP="00CE7A5E">
            <w:pPr>
              <w:rPr>
                <w:kern w:val="0"/>
              </w:rPr>
            </w:pPr>
          </w:p>
          <w:p w:rsidR="00DE7AAE" w:rsidRDefault="00DE7AAE" w:rsidP="00CE7A5E">
            <w:pPr>
              <w:rPr>
                <w:rFonts w:hint="eastAsia"/>
                <w:kern w:val="0"/>
              </w:rPr>
            </w:pPr>
          </w:p>
        </w:tc>
        <w:tc>
          <w:tcPr>
            <w:tcW w:w="2707" w:type="dxa"/>
          </w:tcPr>
          <w:p w:rsidR="00DE7AAE" w:rsidRDefault="00DE7AAE" w:rsidP="00CE7A5E">
            <w:pPr>
              <w:rPr>
                <w:kern w:val="0"/>
              </w:rPr>
            </w:pPr>
            <w:r>
              <w:rPr>
                <w:rFonts w:hint="eastAsia"/>
                <w:kern w:val="0"/>
              </w:rPr>
              <w:lastRenderedPageBreak/>
              <w:t>选择优良的漆料，对于新材料要试验再用。遇有发花的漆料，应针对发花原因加入适量的保护胶。</w:t>
            </w:r>
          </w:p>
          <w:p w:rsidR="00DE7AAE" w:rsidRDefault="00DE7AAE" w:rsidP="00CE7A5E">
            <w:pPr>
              <w:rPr>
                <w:kern w:val="0"/>
              </w:rPr>
            </w:pPr>
            <w:r>
              <w:rPr>
                <w:rFonts w:hint="eastAsia"/>
                <w:kern w:val="0"/>
              </w:rPr>
              <w:t>使用含有密度大的颜料，最好选用软毛漆刷。涂刷时，要经常反复搅拌均匀，以防止沉淀，但注意不要带入空气。</w:t>
            </w:r>
          </w:p>
          <w:p w:rsidR="00DE7AAE" w:rsidRDefault="00DE7AAE" w:rsidP="00CE7A5E">
            <w:pPr>
              <w:rPr>
                <w:rFonts w:hint="eastAsia"/>
                <w:kern w:val="0"/>
              </w:rPr>
            </w:pPr>
            <w:r>
              <w:rPr>
                <w:rFonts w:hint="eastAsia"/>
                <w:kern w:val="0"/>
              </w:rPr>
              <w:t>对于有发花弊病的漆层，可</w:t>
            </w:r>
            <w:r>
              <w:rPr>
                <w:rFonts w:hint="eastAsia"/>
                <w:kern w:val="0"/>
              </w:rPr>
              <w:lastRenderedPageBreak/>
              <w:t>选择优良的漆料，用软毛</w:t>
            </w:r>
            <w:proofErr w:type="gramStart"/>
            <w:r>
              <w:rPr>
                <w:rFonts w:hint="eastAsia"/>
                <w:kern w:val="0"/>
              </w:rPr>
              <w:t>漆刷再涂刷</w:t>
            </w:r>
            <w:proofErr w:type="gramEnd"/>
            <w:r>
              <w:rPr>
                <w:rFonts w:hint="eastAsia"/>
                <w:kern w:val="0"/>
              </w:rPr>
              <w:t>一遍面漆即可。</w:t>
            </w:r>
          </w:p>
        </w:tc>
      </w:tr>
      <w:tr w:rsidR="00DE7AAE" w:rsidTr="00CE7A5E">
        <w:tc>
          <w:tcPr>
            <w:tcW w:w="2552" w:type="dxa"/>
            <w:vAlign w:val="center"/>
          </w:tcPr>
          <w:p w:rsidR="00DE7AAE" w:rsidRDefault="00DE7AAE" w:rsidP="00CE7A5E">
            <w:pPr>
              <w:rPr>
                <w:kern w:val="0"/>
              </w:rPr>
            </w:pPr>
            <w:r>
              <w:rPr>
                <w:kern w:val="0"/>
              </w:rPr>
              <w:lastRenderedPageBreak/>
              <w:t>(13)</w:t>
            </w:r>
            <w:r>
              <w:rPr>
                <w:rFonts w:hint="eastAsia"/>
                <w:kern w:val="0"/>
              </w:rPr>
              <w:t>漆膜</w:t>
            </w:r>
          </w:p>
          <w:p w:rsidR="00DE7AAE" w:rsidRDefault="00DE7AAE" w:rsidP="00CE7A5E">
            <w:pPr>
              <w:rPr>
                <w:kern w:val="0"/>
              </w:rPr>
            </w:pPr>
            <w:r>
              <w:rPr>
                <w:rFonts w:hint="eastAsia"/>
                <w:kern w:val="0"/>
              </w:rPr>
              <w:t>倒光</w:t>
            </w:r>
          </w:p>
          <w:p w:rsidR="00DE7AAE" w:rsidRDefault="00DE7AAE" w:rsidP="00CE7A5E">
            <w:pPr>
              <w:rPr>
                <w:kern w:val="0"/>
              </w:rPr>
            </w:pPr>
          </w:p>
        </w:tc>
        <w:tc>
          <w:tcPr>
            <w:tcW w:w="2841" w:type="dxa"/>
          </w:tcPr>
          <w:p w:rsidR="00DE7AAE" w:rsidRDefault="00DE7AAE" w:rsidP="00CE7A5E">
            <w:pPr>
              <w:rPr>
                <w:kern w:val="0"/>
              </w:rPr>
            </w:pPr>
            <w:r>
              <w:rPr>
                <w:rFonts w:hint="eastAsia"/>
                <w:kern w:val="0"/>
              </w:rPr>
              <w:t>涂刷油漆时，空气相对湿度大于</w:t>
            </w:r>
            <w:r>
              <w:rPr>
                <w:kern w:val="0"/>
              </w:rPr>
              <w:t>80%</w:t>
            </w:r>
            <w:r>
              <w:rPr>
                <w:rFonts w:hint="eastAsia"/>
                <w:kern w:val="0"/>
              </w:rPr>
              <w:t>或有水蒸气凝聚，或遇有烟熏，油漆干后易产生倒光。</w:t>
            </w:r>
          </w:p>
          <w:p w:rsidR="00DE7AAE" w:rsidRDefault="00DE7AAE" w:rsidP="00CE7A5E">
            <w:pPr>
              <w:rPr>
                <w:kern w:val="0"/>
              </w:rPr>
            </w:pPr>
            <w:r>
              <w:rPr>
                <w:rFonts w:hint="eastAsia"/>
                <w:kern w:val="0"/>
              </w:rPr>
              <w:t>在阴雨天或冬天，使用漆片液涂刷，由于</w:t>
            </w:r>
            <w:proofErr w:type="gramStart"/>
            <w:r>
              <w:rPr>
                <w:rFonts w:hint="eastAsia"/>
                <w:kern w:val="0"/>
              </w:rPr>
              <w:t>含有低</w:t>
            </w:r>
            <w:proofErr w:type="gramEnd"/>
            <w:r>
              <w:rPr>
                <w:rFonts w:hint="eastAsia"/>
                <w:kern w:val="0"/>
              </w:rPr>
              <w:t>沸点溶剂及稀释剂，易产生倒光。</w:t>
            </w:r>
          </w:p>
          <w:p w:rsidR="00DE7AAE" w:rsidRDefault="00DE7AAE" w:rsidP="00CE7A5E">
            <w:pPr>
              <w:rPr>
                <w:kern w:val="0"/>
              </w:rPr>
            </w:pPr>
            <w:r>
              <w:rPr>
                <w:rFonts w:hint="eastAsia"/>
                <w:kern w:val="0"/>
              </w:rPr>
              <w:t>喷涂工具中有水分带入漆料，在漆膜上也会形成倒光。</w:t>
            </w:r>
          </w:p>
          <w:p w:rsidR="00DE7AAE" w:rsidRDefault="00DE7AAE" w:rsidP="00CE7A5E">
            <w:pPr>
              <w:rPr>
                <w:kern w:val="0"/>
              </w:rPr>
            </w:pPr>
            <w:r>
              <w:rPr>
                <w:rFonts w:hint="eastAsia"/>
                <w:kern w:val="0"/>
              </w:rPr>
              <w:t>木材基层含有吸水的碱性植物胶；金属表面油、喷涂硝基漆后，产生发雾或微白。</w:t>
            </w:r>
          </w:p>
          <w:p w:rsidR="00DE7AAE" w:rsidRDefault="00DE7AAE" w:rsidP="00CE7A5E">
            <w:pPr>
              <w:rPr>
                <w:rFonts w:hint="eastAsia"/>
                <w:kern w:val="0"/>
              </w:rPr>
            </w:pPr>
          </w:p>
        </w:tc>
        <w:tc>
          <w:tcPr>
            <w:tcW w:w="2707" w:type="dxa"/>
          </w:tcPr>
          <w:p w:rsidR="00DE7AAE" w:rsidRDefault="00DE7AAE" w:rsidP="00CE7A5E">
            <w:pPr>
              <w:rPr>
                <w:kern w:val="0"/>
              </w:rPr>
            </w:pPr>
            <w:r>
              <w:rPr>
                <w:rFonts w:hint="eastAsia"/>
                <w:kern w:val="0"/>
              </w:rPr>
              <w:t>阴雨、严寒天气或潮湿环境，不宜进行</w:t>
            </w:r>
            <w:proofErr w:type="gramStart"/>
            <w:r>
              <w:rPr>
                <w:rFonts w:hint="eastAsia"/>
                <w:kern w:val="0"/>
              </w:rPr>
              <w:t>醇</w:t>
            </w:r>
            <w:proofErr w:type="gramEnd"/>
            <w:r>
              <w:rPr>
                <w:rFonts w:hint="eastAsia"/>
                <w:kern w:val="0"/>
              </w:rPr>
              <w:t>溶剂性漆或硝基漆施工。</w:t>
            </w:r>
          </w:p>
          <w:p w:rsidR="00DE7AAE" w:rsidRDefault="00DE7AAE" w:rsidP="00CE7A5E">
            <w:pPr>
              <w:rPr>
                <w:kern w:val="0"/>
              </w:rPr>
            </w:pPr>
            <w:r>
              <w:rPr>
                <w:rFonts w:hint="eastAsia"/>
                <w:kern w:val="0"/>
              </w:rPr>
              <w:t>喷涂时，使用的空气压缩</w:t>
            </w:r>
          </w:p>
          <w:p w:rsidR="00DE7AAE" w:rsidRDefault="00DE7AAE" w:rsidP="00CE7A5E">
            <w:pPr>
              <w:rPr>
                <w:kern w:val="0"/>
              </w:rPr>
            </w:pPr>
            <w:r>
              <w:rPr>
                <w:rFonts w:hint="eastAsia"/>
                <w:kern w:val="0"/>
              </w:rPr>
              <w:t>空气，必须过滤，并装有防水器，防止水分混入漆中。木材、金属等基层表面，</w:t>
            </w:r>
          </w:p>
          <w:p w:rsidR="00DE7AAE" w:rsidRDefault="00DE7AAE" w:rsidP="00CE7A5E">
            <w:pPr>
              <w:rPr>
                <w:rFonts w:hint="eastAsia"/>
                <w:kern w:val="0"/>
              </w:rPr>
            </w:pPr>
            <w:r>
              <w:rPr>
                <w:rFonts w:hint="eastAsia"/>
                <w:kern w:val="0"/>
              </w:rPr>
              <w:t>在涂漆前，必须处理干净，不得有污物。出现漆膜倒光，可用远红外线照射，促使漆膜干燥；也可采取降低环境湿度，待漆膜水分自然蒸发，但时间较长。在倒光的漆膜表面，涂一层加有防潮剂的漆料。</w:t>
            </w:r>
          </w:p>
        </w:tc>
      </w:tr>
      <w:tr w:rsidR="00DE7AAE" w:rsidTr="00CE7A5E">
        <w:tc>
          <w:tcPr>
            <w:tcW w:w="2552" w:type="dxa"/>
            <w:vAlign w:val="center"/>
          </w:tcPr>
          <w:p w:rsidR="00DE7AAE" w:rsidRDefault="00DE7AAE" w:rsidP="00CE7A5E">
            <w:pPr>
              <w:rPr>
                <w:kern w:val="0"/>
              </w:rPr>
            </w:pPr>
            <w:r>
              <w:rPr>
                <w:kern w:val="0"/>
              </w:rPr>
              <w:t>(14)</w:t>
            </w:r>
            <w:r>
              <w:rPr>
                <w:rFonts w:hint="eastAsia"/>
                <w:kern w:val="0"/>
              </w:rPr>
              <w:t>针孔</w:t>
            </w:r>
          </w:p>
          <w:p w:rsidR="00DE7AAE" w:rsidRDefault="00DE7AAE" w:rsidP="00CE7A5E">
            <w:pPr>
              <w:rPr>
                <w:kern w:val="0"/>
              </w:rPr>
            </w:pPr>
          </w:p>
        </w:tc>
        <w:tc>
          <w:tcPr>
            <w:tcW w:w="2841" w:type="dxa"/>
          </w:tcPr>
          <w:p w:rsidR="00DE7AAE" w:rsidRDefault="00DE7AAE" w:rsidP="00CE7A5E">
            <w:pPr>
              <w:rPr>
                <w:kern w:val="0"/>
              </w:rPr>
            </w:pPr>
            <w:r>
              <w:rPr>
                <w:rFonts w:hint="eastAsia"/>
                <w:kern w:val="0"/>
              </w:rPr>
              <w:t>漆料施工粘度过大，现场温度较低；漆料搅拌后，气泡未消除就使用。</w:t>
            </w:r>
          </w:p>
          <w:p w:rsidR="00DE7AAE" w:rsidRDefault="00DE7AAE" w:rsidP="00CE7A5E">
            <w:pPr>
              <w:rPr>
                <w:kern w:val="0"/>
              </w:rPr>
            </w:pPr>
            <w:r>
              <w:rPr>
                <w:rFonts w:hint="eastAsia"/>
                <w:kern w:val="0"/>
              </w:rPr>
              <w:t>溶剂搭配不当，低沸点挥发性溶剂用量过多，造成漆膜表面迅速干燥，而底部的溶剂不易逸出。在</w:t>
            </w:r>
            <w:r>
              <w:rPr>
                <w:kern w:val="0"/>
              </w:rPr>
              <w:t>30</w:t>
            </w:r>
            <w:r>
              <w:rPr>
                <w:rFonts w:hint="eastAsia"/>
                <w:kern w:val="0"/>
              </w:rPr>
              <w:t>℃以上的环境中施工</w:t>
            </w:r>
          </w:p>
          <w:p w:rsidR="00DE7AAE" w:rsidRDefault="00DE7AAE" w:rsidP="00CE7A5E">
            <w:pPr>
              <w:rPr>
                <w:rFonts w:hint="eastAsia"/>
                <w:kern w:val="0"/>
              </w:rPr>
            </w:pPr>
            <w:r>
              <w:rPr>
                <w:rFonts w:hint="eastAsia"/>
                <w:kern w:val="0"/>
              </w:rPr>
              <w:t>含低沸点挥了快的漆料。喷涂施工中，喷枪压力过大，喷嘴直径过小，喷枪和基面距离太远。漆料中有水分，空气中有灰尘</w:t>
            </w:r>
          </w:p>
        </w:tc>
        <w:tc>
          <w:tcPr>
            <w:tcW w:w="2707" w:type="dxa"/>
          </w:tcPr>
          <w:p w:rsidR="00DE7AAE" w:rsidRDefault="00DE7AAE" w:rsidP="00CE7A5E">
            <w:pPr>
              <w:rPr>
                <w:kern w:val="0"/>
              </w:rPr>
            </w:pPr>
            <w:r>
              <w:rPr>
                <w:rFonts w:hint="eastAsia"/>
                <w:kern w:val="0"/>
              </w:rPr>
              <w:t>漆料施工中粘度不宜过大，施工温度不宜过低。漆料搅拌后应停一时间后再用。注意溶剂的搭配，应控制低沸点溶剂的用量。应在较低的温度下施工。</w:t>
            </w:r>
          </w:p>
          <w:p w:rsidR="00DE7AAE" w:rsidRDefault="00DE7AAE" w:rsidP="00CE7A5E">
            <w:pPr>
              <w:rPr>
                <w:kern w:val="0"/>
              </w:rPr>
            </w:pPr>
            <w:r>
              <w:rPr>
                <w:rFonts w:hint="eastAsia"/>
                <w:kern w:val="0"/>
              </w:rPr>
              <w:t>掌握好喷涂技术；配制使用的漆料时，应防止水分混入，风沙天、天风天不宜施工。</w:t>
            </w:r>
          </w:p>
          <w:p w:rsidR="00DE7AAE" w:rsidRDefault="00DE7AAE" w:rsidP="00CE7A5E">
            <w:pPr>
              <w:rPr>
                <w:rFonts w:hint="eastAsia"/>
                <w:kern w:val="0"/>
              </w:rPr>
            </w:pPr>
          </w:p>
        </w:tc>
      </w:tr>
      <w:tr w:rsidR="00DE7AAE" w:rsidTr="00CE7A5E">
        <w:tc>
          <w:tcPr>
            <w:tcW w:w="2552" w:type="dxa"/>
            <w:vAlign w:val="center"/>
          </w:tcPr>
          <w:p w:rsidR="00DE7AAE" w:rsidRDefault="00DE7AAE" w:rsidP="00CE7A5E">
            <w:pPr>
              <w:rPr>
                <w:kern w:val="0"/>
              </w:rPr>
            </w:pPr>
            <w:r>
              <w:rPr>
                <w:kern w:val="0"/>
              </w:rPr>
              <w:t>(15)</w:t>
            </w:r>
            <w:r>
              <w:rPr>
                <w:rFonts w:hint="eastAsia"/>
                <w:kern w:val="0"/>
              </w:rPr>
              <w:t>漆膜</w:t>
            </w:r>
          </w:p>
          <w:p w:rsidR="00DE7AAE" w:rsidRDefault="00DE7AAE" w:rsidP="00CE7A5E">
            <w:pPr>
              <w:rPr>
                <w:kern w:val="0"/>
              </w:rPr>
            </w:pPr>
            <w:r>
              <w:rPr>
                <w:rFonts w:hint="eastAsia"/>
                <w:kern w:val="0"/>
              </w:rPr>
              <w:t>脱落</w:t>
            </w:r>
          </w:p>
          <w:p w:rsidR="00DE7AAE" w:rsidRDefault="00DE7AAE" w:rsidP="00CE7A5E">
            <w:pPr>
              <w:rPr>
                <w:kern w:val="0"/>
              </w:rPr>
            </w:pPr>
          </w:p>
        </w:tc>
        <w:tc>
          <w:tcPr>
            <w:tcW w:w="2841" w:type="dxa"/>
          </w:tcPr>
          <w:p w:rsidR="00DE7AAE" w:rsidRDefault="00DE7AAE" w:rsidP="00CE7A5E">
            <w:pPr>
              <w:rPr>
                <w:rFonts w:hint="eastAsia"/>
                <w:kern w:val="0"/>
              </w:rPr>
            </w:pPr>
            <w:r>
              <w:rPr>
                <w:rFonts w:hint="eastAsia"/>
                <w:kern w:val="0"/>
              </w:rPr>
              <w:t>基层不干净，表面有油渍、水汽、灰尘及化学药品。每遍漆膜太厚。底层漆膜的硬度过大，漆膜表面光滑，使底层漆料和面层漆料的结合力较差。</w:t>
            </w:r>
          </w:p>
        </w:tc>
        <w:tc>
          <w:tcPr>
            <w:tcW w:w="2707" w:type="dxa"/>
          </w:tcPr>
          <w:p w:rsidR="00DE7AAE" w:rsidRDefault="00DE7AAE" w:rsidP="00CE7A5E">
            <w:pPr>
              <w:rPr>
                <w:kern w:val="0"/>
              </w:rPr>
            </w:pPr>
            <w:r>
              <w:rPr>
                <w:rFonts w:hint="eastAsia"/>
                <w:kern w:val="0"/>
              </w:rPr>
              <w:t>涂刷前，应将基层表面处理干净。</w:t>
            </w:r>
          </w:p>
          <w:p w:rsidR="00DE7AAE" w:rsidRDefault="00DE7AAE" w:rsidP="00CE7A5E">
            <w:pPr>
              <w:rPr>
                <w:rFonts w:hint="eastAsia"/>
                <w:kern w:val="0"/>
              </w:rPr>
            </w:pPr>
            <w:r>
              <w:rPr>
                <w:rFonts w:hint="eastAsia"/>
                <w:kern w:val="0"/>
              </w:rPr>
              <w:t>控制每遍涂刷层厚度。注意底层漆料和面层漆料的配套，应选用附着力和润湿性较好的底层漆料。</w:t>
            </w:r>
          </w:p>
        </w:tc>
      </w:tr>
      <w:tr w:rsidR="00DE7AAE" w:rsidTr="00CE7A5E">
        <w:tc>
          <w:tcPr>
            <w:tcW w:w="2552" w:type="dxa"/>
            <w:vAlign w:val="center"/>
          </w:tcPr>
          <w:p w:rsidR="00DE7AAE" w:rsidRDefault="00DE7AAE" w:rsidP="00CE7A5E">
            <w:pPr>
              <w:rPr>
                <w:kern w:val="0"/>
              </w:rPr>
            </w:pPr>
            <w:r>
              <w:rPr>
                <w:kern w:val="0"/>
              </w:rPr>
              <w:t>(16)</w:t>
            </w:r>
            <w:r>
              <w:rPr>
                <w:rFonts w:hint="eastAsia"/>
                <w:kern w:val="0"/>
              </w:rPr>
              <w:t>漆膜</w:t>
            </w:r>
          </w:p>
          <w:p w:rsidR="00DE7AAE" w:rsidRDefault="00DE7AAE" w:rsidP="00CE7A5E">
            <w:pPr>
              <w:rPr>
                <w:kern w:val="0"/>
              </w:rPr>
            </w:pPr>
            <w:r>
              <w:rPr>
                <w:rFonts w:hint="eastAsia"/>
                <w:kern w:val="0"/>
              </w:rPr>
              <w:lastRenderedPageBreak/>
              <w:t>开裂</w:t>
            </w:r>
          </w:p>
          <w:p w:rsidR="00DE7AAE" w:rsidRDefault="00DE7AAE" w:rsidP="00CE7A5E">
            <w:pPr>
              <w:rPr>
                <w:kern w:val="0"/>
              </w:rPr>
            </w:pPr>
          </w:p>
        </w:tc>
        <w:tc>
          <w:tcPr>
            <w:tcW w:w="2841" w:type="dxa"/>
          </w:tcPr>
          <w:p w:rsidR="00DE7AAE" w:rsidRDefault="00DE7AAE" w:rsidP="00CE7A5E">
            <w:pPr>
              <w:rPr>
                <w:kern w:val="0"/>
              </w:rPr>
            </w:pPr>
            <w:r>
              <w:rPr>
                <w:rFonts w:hint="eastAsia"/>
                <w:kern w:val="0"/>
              </w:rPr>
              <w:lastRenderedPageBreak/>
              <w:t>漆膜干后，硬度过高，柔韧性</w:t>
            </w:r>
            <w:r>
              <w:rPr>
                <w:rFonts w:hint="eastAsia"/>
                <w:kern w:val="0"/>
              </w:rPr>
              <w:lastRenderedPageBreak/>
              <w:t>较差干燥剂用量过多或各种干燥剂搭配为当。漆膜过厚，表面已干燥，但里面还未干燥。</w:t>
            </w:r>
          </w:p>
          <w:p w:rsidR="00DE7AAE" w:rsidRDefault="00DE7AAE" w:rsidP="00CE7A5E">
            <w:pPr>
              <w:rPr>
                <w:kern w:val="0"/>
              </w:rPr>
            </w:pPr>
            <w:r>
              <w:rPr>
                <w:rFonts w:hint="eastAsia"/>
                <w:kern w:val="0"/>
              </w:rPr>
              <w:t>木材表面上的松脂未除干净，在高温下易渗出漆膜，造成漆膜龟裂。</w:t>
            </w:r>
          </w:p>
          <w:p w:rsidR="00DE7AAE" w:rsidRDefault="00DE7AAE" w:rsidP="00CE7A5E">
            <w:pPr>
              <w:rPr>
                <w:rFonts w:hint="eastAsia"/>
                <w:kern w:val="0"/>
              </w:rPr>
            </w:pPr>
            <w:r>
              <w:rPr>
                <w:rFonts w:hint="eastAsia"/>
                <w:kern w:val="0"/>
              </w:rPr>
              <w:t>面层油漆料中的挥发性成分太多，影响成膜的结合力。</w:t>
            </w:r>
          </w:p>
        </w:tc>
        <w:tc>
          <w:tcPr>
            <w:tcW w:w="2707" w:type="dxa"/>
          </w:tcPr>
          <w:p w:rsidR="00DE7AAE" w:rsidRDefault="00DE7AAE" w:rsidP="00CE7A5E">
            <w:pPr>
              <w:rPr>
                <w:kern w:val="0"/>
              </w:rPr>
            </w:pPr>
            <w:r>
              <w:rPr>
                <w:rFonts w:hint="eastAsia"/>
                <w:kern w:val="0"/>
              </w:rPr>
              <w:lastRenderedPageBreak/>
              <w:t>面层漆料的硬度不宜过高，</w:t>
            </w:r>
            <w:r>
              <w:rPr>
                <w:rFonts w:hint="eastAsia"/>
                <w:kern w:val="0"/>
              </w:rPr>
              <w:lastRenderedPageBreak/>
              <w:t>应选取用柔韧性较好的油漆。</w:t>
            </w:r>
          </w:p>
          <w:p w:rsidR="00DE7AAE" w:rsidRDefault="00DE7AAE" w:rsidP="00CE7A5E">
            <w:pPr>
              <w:rPr>
                <w:rFonts w:hint="eastAsia"/>
                <w:kern w:val="0"/>
              </w:rPr>
            </w:pPr>
            <w:r>
              <w:rPr>
                <w:rFonts w:hint="eastAsia"/>
                <w:kern w:val="0"/>
              </w:rPr>
              <w:t>掌握好干燥剂的用量各搭配。</w:t>
            </w:r>
          </w:p>
        </w:tc>
      </w:tr>
      <w:tr w:rsidR="00DE7AAE" w:rsidTr="00CE7A5E">
        <w:tc>
          <w:tcPr>
            <w:tcW w:w="2552" w:type="dxa"/>
            <w:vAlign w:val="center"/>
          </w:tcPr>
          <w:p w:rsidR="00DE7AAE" w:rsidRDefault="00DE7AAE" w:rsidP="00CE7A5E">
            <w:pPr>
              <w:rPr>
                <w:kern w:val="0"/>
              </w:rPr>
            </w:pPr>
            <w:r>
              <w:rPr>
                <w:kern w:val="0"/>
              </w:rPr>
              <w:lastRenderedPageBreak/>
              <w:t>(17)</w:t>
            </w:r>
            <w:r>
              <w:rPr>
                <w:rFonts w:hint="eastAsia"/>
                <w:kern w:val="0"/>
              </w:rPr>
              <w:t>粉化</w:t>
            </w:r>
          </w:p>
          <w:p w:rsidR="00DE7AAE" w:rsidRDefault="00DE7AAE" w:rsidP="00CE7A5E">
            <w:pPr>
              <w:rPr>
                <w:kern w:val="0"/>
              </w:rPr>
            </w:pPr>
          </w:p>
        </w:tc>
        <w:tc>
          <w:tcPr>
            <w:tcW w:w="2841" w:type="dxa"/>
          </w:tcPr>
          <w:p w:rsidR="00DE7AAE" w:rsidRDefault="00DE7AAE" w:rsidP="00CE7A5E">
            <w:pPr>
              <w:rPr>
                <w:kern w:val="0"/>
              </w:rPr>
            </w:pPr>
            <w:r>
              <w:rPr>
                <w:rFonts w:hint="eastAsia"/>
                <w:kern w:val="0"/>
              </w:rPr>
              <w:t>油漆过稀，缺乏粘结性。</w:t>
            </w:r>
          </w:p>
          <w:p w:rsidR="00DE7AAE" w:rsidRDefault="00DE7AAE" w:rsidP="00CE7A5E">
            <w:pPr>
              <w:rPr>
                <w:kern w:val="0"/>
              </w:rPr>
            </w:pPr>
            <w:r>
              <w:rPr>
                <w:rFonts w:hint="eastAsia"/>
                <w:kern w:val="0"/>
              </w:rPr>
              <w:t>在封闭不充分且有吸收能力的基面上涂刷油漆。</w:t>
            </w:r>
          </w:p>
          <w:p w:rsidR="00DE7AAE" w:rsidRDefault="00DE7AAE" w:rsidP="00CE7A5E">
            <w:pPr>
              <w:rPr>
                <w:kern w:val="0"/>
              </w:rPr>
            </w:pPr>
            <w:r>
              <w:rPr>
                <w:rFonts w:hint="eastAsia"/>
                <w:kern w:val="0"/>
              </w:rPr>
              <w:t>在室外暴露的地方使用高</w:t>
            </w:r>
            <w:proofErr w:type="gramStart"/>
            <w:r>
              <w:rPr>
                <w:rFonts w:hint="eastAsia"/>
                <w:kern w:val="0"/>
              </w:rPr>
              <w:t>色料醇性油漆</w:t>
            </w:r>
            <w:proofErr w:type="gramEnd"/>
            <w:r>
              <w:rPr>
                <w:rFonts w:hint="eastAsia"/>
                <w:kern w:val="0"/>
              </w:rPr>
              <w:t>。</w:t>
            </w:r>
          </w:p>
          <w:p w:rsidR="00DE7AAE" w:rsidRDefault="00DE7AAE" w:rsidP="00CE7A5E">
            <w:pPr>
              <w:rPr>
                <w:kern w:val="0"/>
              </w:rPr>
            </w:pPr>
            <w:r>
              <w:rPr>
                <w:rFonts w:hint="eastAsia"/>
                <w:kern w:val="0"/>
              </w:rPr>
              <w:t>在室外使用室内油漆。</w:t>
            </w:r>
          </w:p>
          <w:p w:rsidR="00DE7AAE" w:rsidRDefault="00DE7AAE" w:rsidP="00CE7A5E">
            <w:pPr>
              <w:rPr>
                <w:rFonts w:hint="eastAsia"/>
                <w:kern w:val="0"/>
              </w:rPr>
            </w:pPr>
          </w:p>
        </w:tc>
        <w:tc>
          <w:tcPr>
            <w:tcW w:w="2707" w:type="dxa"/>
          </w:tcPr>
          <w:p w:rsidR="00DE7AAE" w:rsidRDefault="00DE7AAE" w:rsidP="00CE7A5E">
            <w:pPr>
              <w:rPr>
                <w:kern w:val="0"/>
              </w:rPr>
            </w:pPr>
            <w:r>
              <w:rPr>
                <w:rFonts w:hint="eastAsia"/>
                <w:kern w:val="0"/>
              </w:rPr>
              <w:t>油料不可随意稀释。对具有吸收能力的表面，应事先封闭，并将孔眼修补填平。</w:t>
            </w:r>
          </w:p>
          <w:p w:rsidR="00DE7AAE" w:rsidRDefault="00DE7AAE" w:rsidP="00CE7A5E">
            <w:pPr>
              <w:rPr>
                <w:kern w:val="0"/>
              </w:rPr>
            </w:pPr>
            <w:r>
              <w:rPr>
                <w:rFonts w:hint="eastAsia"/>
                <w:kern w:val="0"/>
              </w:rPr>
              <w:t>正确选油漆，注意将室内和室外油漆分开，正确使用。</w:t>
            </w:r>
          </w:p>
          <w:p w:rsidR="00DE7AAE" w:rsidRDefault="00DE7AAE" w:rsidP="00CE7A5E">
            <w:pPr>
              <w:rPr>
                <w:rFonts w:hint="eastAsia"/>
                <w:kern w:val="0"/>
              </w:rPr>
            </w:pPr>
          </w:p>
        </w:tc>
      </w:tr>
    </w:tbl>
    <w:p w:rsidR="00DE7AAE" w:rsidRDefault="00DE7AAE" w:rsidP="00DE7AAE">
      <w:pPr>
        <w:rPr>
          <w:rFonts w:hint="eastAsia"/>
        </w:rPr>
      </w:pP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07" w:name="_Toc207188055"/>
      <w:r>
        <w:rPr>
          <w:rFonts w:hint="eastAsia"/>
        </w:rPr>
        <w:t>墙面吊顶涂料工艺</w:t>
      </w:r>
      <w:bookmarkStart w:id="108" w:name="bk169"/>
      <w:bookmarkEnd w:id="107"/>
      <w:bookmarkEnd w:id="108"/>
    </w:p>
    <w:p w:rsidR="00DE7AAE" w:rsidRDefault="00DE7AAE" w:rsidP="00DE7AAE">
      <w:pPr>
        <w:rPr>
          <w:kern w:val="0"/>
        </w:rPr>
      </w:pPr>
      <w:bookmarkStart w:id="109" w:name="bk170"/>
      <w:bookmarkEnd w:id="109"/>
      <w:r>
        <w:rPr>
          <w:kern w:val="0"/>
        </w:rPr>
        <w:t xml:space="preserve">6.1.18.1 </w:t>
      </w:r>
      <w:r>
        <w:rPr>
          <w:rFonts w:hint="eastAsia"/>
          <w:kern w:val="0"/>
        </w:rPr>
        <w:t>材料要求：</w:t>
      </w:r>
    </w:p>
    <w:p w:rsidR="00DE7AAE" w:rsidRDefault="00DE7AAE" w:rsidP="00DE7AAE">
      <w:pPr>
        <w:rPr>
          <w:kern w:val="0"/>
        </w:rPr>
      </w:pPr>
      <w:r>
        <w:rPr>
          <w:kern w:val="0"/>
        </w:rPr>
        <w:t>(1)</w:t>
      </w:r>
      <w:r>
        <w:rPr>
          <w:rFonts w:hint="eastAsia"/>
          <w:kern w:val="0"/>
        </w:rPr>
        <w:t>涂料：符合设计要求的乳胶漆，应有产品合格证及检测报告、产品说明书、环保指标达到国家有关标准。</w:t>
      </w:r>
    </w:p>
    <w:p w:rsidR="00DE7AAE" w:rsidRDefault="00DE7AAE" w:rsidP="00DE7AAE">
      <w:pPr>
        <w:rPr>
          <w:kern w:val="0"/>
        </w:rPr>
      </w:pPr>
      <w:r>
        <w:rPr>
          <w:kern w:val="0"/>
        </w:rPr>
        <w:t>(2)</w:t>
      </w:r>
      <w:r>
        <w:rPr>
          <w:rFonts w:hint="eastAsia"/>
          <w:kern w:val="0"/>
        </w:rPr>
        <w:t>腻子：一般采用成品腻子现场调制而成，腻子采用防水腻子。要求腻子必须合格。</w:t>
      </w:r>
    </w:p>
    <w:p w:rsidR="00DE7AAE" w:rsidRDefault="00DE7AAE" w:rsidP="00DE7AAE">
      <w:pPr>
        <w:rPr>
          <w:kern w:val="0"/>
        </w:rPr>
      </w:pPr>
      <w:r>
        <w:rPr>
          <w:kern w:val="0"/>
        </w:rPr>
        <w:t xml:space="preserve">6.1.18.2 </w:t>
      </w:r>
      <w:r>
        <w:rPr>
          <w:rFonts w:hint="eastAsia"/>
          <w:kern w:val="0"/>
        </w:rPr>
        <w:t>主要施工机具：脚手架、小铁锹、擦布、开刀、胶皮刮板、腻子托板、扫帚、小桶、大桶、排笔、刷子。</w:t>
      </w:r>
    </w:p>
    <w:p w:rsidR="00DE7AAE" w:rsidRDefault="00DE7AAE" w:rsidP="00DE7AAE">
      <w:pPr>
        <w:rPr>
          <w:kern w:val="0"/>
        </w:rPr>
      </w:pPr>
      <w:r>
        <w:rPr>
          <w:kern w:val="0"/>
        </w:rPr>
        <w:t xml:space="preserve">6.1.18.3 </w:t>
      </w:r>
      <w:r>
        <w:rPr>
          <w:rFonts w:hint="eastAsia"/>
          <w:kern w:val="0"/>
        </w:rPr>
        <w:t>施工作业的相关条件</w:t>
      </w:r>
    </w:p>
    <w:p w:rsidR="00DE7AAE" w:rsidRDefault="00DE7AAE" w:rsidP="00DE7AAE">
      <w:pPr>
        <w:rPr>
          <w:kern w:val="0"/>
        </w:rPr>
      </w:pPr>
      <w:r>
        <w:rPr>
          <w:kern w:val="0"/>
        </w:rPr>
        <w:t>(1)</w:t>
      </w:r>
      <w:r>
        <w:rPr>
          <w:rFonts w:hint="eastAsia"/>
          <w:kern w:val="0"/>
        </w:rPr>
        <w:t>墙面应基本干燥，墙面基层的含水率不大于</w:t>
      </w:r>
      <w:r>
        <w:rPr>
          <w:kern w:val="0"/>
        </w:rPr>
        <w:t>10%</w:t>
      </w:r>
      <w:r>
        <w:rPr>
          <w:rFonts w:hint="eastAsia"/>
          <w:kern w:val="0"/>
        </w:rPr>
        <w:t>。</w:t>
      </w:r>
    </w:p>
    <w:p w:rsidR="00DE7AAE" w:rsidRDefault="00DE7AAE" w:rsidP="00DE7AAE">
      <w:pPr>
        <w:rPr>
          <w:kern w:val="0"/>
        </w:rPr>
      </w:pPr>
      <w:r>
        <w:rPr>
          <w:kern w:val="0"/>
        </w:rPr>
        <w:t>(2)</w:t>
      </w:r>
      <w:r>
        <w:rPr>
          <w:rFonts w:hint="eastAsia"/>
          <w:kern w:val="0"/>
        </w:rPr>
        <w:t>抹灰作业全部完成，过墙的管道、洞口、阴阳角等处应提前抹灰找平修整，并充分干燥。</w:t>
      </w:r>
    </w:p>
    <w:p w:rsidR="00DE7AAE" w:rsidRDefault="00DE7AAE" w:rsidP="00DE7AAE">
      <w:pPr>
        <w:rPr>
          <w:kern w:val="0"/>
        </w:rPr>
      </w:pPr>
      <w:r>
        <w:rPr>
          <w:kern w:val="0"/>
        </w:rPr>
        <w:t>(3)</w:t>
      </w:r>
      <w:r>
        <w:rPr>
          <w:rFonts w:hint="eastAsia"/>
          <w:kern w:val="0"/>
        </w:rPr>
        <w:t>门窗玻璃</w:t>
      </w:r>
      <w:proofErr w:type="gramStart"/>
      <w:r>
        <w:rPr>
          <w:rFonts w:hint="eastAsia"/>
          <w:kern w:val="0"/>
        </w:rPr>
        <w:t>按装</w:t>
      </w:r>
      <w:proofErr w:type="gramEnd"/>
      <w:r>
        <w:rPr>
          <w:rFonts w:hint="eastAsia"/>
          <w:kern w:val="0"/>
        </w:rPr>
        <w:t>完毕，湿作业地面施工完毕。管道设备试压完毕。</w:t>
      </w:r>
    </w:p>
    <w:p w:rsidR="00DE7AAE" w:rsidRDefault="00DE7AAE" w:rsidP="00DE7AAE">
      <w:pPr>
        <w:rPr>
          <w:kern w:val="0"/>
        </w:rPr>
      </w:pPr>
      <w:r>
        <w:rPr>
          <w:kern w:val="0"/>
        </w:rPr>
        <w:t>(4)</w:t>
      </w:r>
      <w:r>
        <w:rPr>
          <w:rFonts w:hint="eastAsia"/>
          <w:kern w:val="0"/>
        </w:rPr>
        <w:t>冬</w:t>
      </w:r>
      <w:proofErr w:type="gramStart"/>
      <w:r>
        <w:rPr>
          <w:rFonts w:hint="eastAsia"/>
          <w:kern w:val="0"/>
        </w:rPr>
        <w:t>期施工</w:t>
      </w:r>
      <w:proofErr w:type="gramEnd"/>
      <w:r>
        <w:rPr>
          <w:rFonts w:hint="eastAsia"/>
          <w:kern w:val="0"/>
        </w:rPr>
        <w:t>必须有采暖条件，环境温度不低于</w:t>
      </w:r>
      <w:r>
        <w:rPr>
          <w:kern w:val="0"/>
        </w:rPr>
        <w:t>10</w:t>
      </w:r>
      <w:r>
        <w:rPr>
          <w:rFonts w:hint="eastAsia"/>
          <w:kern w:val="0"/>
        </w:rPr>
        <w:t>℃。</w:t>
      </w:r>
    </w:p>
    <w:p w:rsidR="00DE7AAE" w:rsidRDefault="00DE7AAE" w:rsidP="00DE7AAE">
      <w:pPr>
        <w:rPr>
          <w:kern w:val="0"/>
        </w:rPr>
      </w:pPr>
      <w:r>
        <w:rPr>
          <w:kern w:val="0"/>
        </w:rPr>
        <w:t>(5)</w:t>
      </w:r>
      <w:r>
        <w:rPr>
          <w:rFonts w:hint="eastAsia"/>
          <w:kern w:val="0"/>
        </w:rPr>
        <w:t>做好样板间并鉴定合格。</w:t>
      </w:r>
    </w:p>
    <w:p w:rsidR="00DE7AAE" w:rsidRDefault="00DE7AAE" w:rsidP="00DE7AAE">
      <w:pPr>
        <w:rPr>
          <w:rFonts w:hint="eastAsia"/>
          <w:kern w:val="0"/>
        </w:rPr>
      </w:pPr>
      <w:r>
        <w:rPr>
          <w:kern w:val="0"/>
        </w:rPr>
        <w:t xml:space="preserve">6.1.18.4 </w:t>
      </w:r>
      <w:r>
        <w:rPr>
          <w:rFonts w:hint="eastAsia"/>
          <w:kern w:val="0"/>
        </w:rPr>
        <w:t>主要施工工艺流程：</w:t>
      </w:r>
    </w:p>
    <w:p w:rsidR="00DE7AAE" w:rsidRDefault="00DE7AAE" w:rsidP="00DE7AAE">
      <w:pPr>
        <w:rPr>
          <w:rFonts w:hint="eastAsia"/>
          <w:kern w:val="0"/>
        </w:rPr>
      </w:pPr>
      <w:r>
        <w:rPr>
          <w:noProof/>
          <w:kern w:val="0"/>
        </w:rPr>
        <w:pict>
          <v:group id="_x0000_s1402" style="position:absolute;left:0;text-align:left;margin-left:0;margin-top:7.8pt;width:6in;height:85.8pt;z-index:251674624" coordorigin="1800,3936" coordsize="8640,1716">
            <v:shape id="_x0000_s1403" type="#_x0000_t202" style="position:absolute;left:1800;top:3936;width:1440;height:468">
              <v:textbox>
                <w:txbxContent>
                  <w:p w:rsidR="00DE7AAE" w:rsidRDefault="00DE7AAE" w:rsidP="00DE7AAE">
                    <w:pPr>
                      <w:rPr>
                        <w:rFonts w:hint="eastAsia"/>
                      </w:rPr>
                    </w:pPr>
                    <w:r>
                      <w:rPr>
                        <w:rFonts w:hint="eastAsia"/>
                      </w:rPr>
                      <w:t>墙面清理</w:t>
                    </w:r>
                  </w:p>
                </w:txbxContent>
              </v:textbox>
            </v:shape>
            <v:line id="_x0000_s1404" style="position:absolute" from="3240,4092" to="3600,4092">
              <v:stroke endarrow="block"/>
            </v:line>
            <v:shape id="_x0000_s1405" type="#_x0000_t202" style="position:absolute;left:3600;top:3936;width:1440;height:468">
              <v:textbox>
                <w:txbxContent>
                  <w:p w:rsidR="00DE7AAE" w:rsidRDefault="00DE7AAE" w:rsidP="00DE7AAE">
                    <w:pPr>
                      <w:rPr>
                        <w:rFonts w:hint="eastAsia"/>
                      </w:rPr>
                    </w:pPr>
                    <w:r>
                      <w:rPr>
                        <w:rFonts w:hint="eastAsia"/>
                      </w:rPr>
                      <w:t>修补墙面</w:t>
                    </w:r>
                  </w:p>
                </w:txbxContent>
              </v:textbox>
            </v:shape>
            <v:line id="_x0000_s1406" style="position:absolute" from="5040,4092" to="5400,4092">
              <v:stroke endarrow="block"/>
            </v:line>
            <v:shape id="_x0000_s1407" type="#_x0000_t202" style="position:absolute;left:5400;top:3936;width:1440;height:468">
              <v:textbox>
                <w:txbxContent>
                  <w:p w:rsidR="00DE7AAE" w:rsidRDefault="00DE7AAE" w:rsidP="00DE7AAE">
                    <w:pPr>
                      <w:rPr>
                        <w:rFonts w:hint="eastAsia"/>
                      </w:rPr>
                    </w:pPr>
                    <w:r>
                      <w:rPr>
                        <w:rFonts w:hint="eastAsia"/>
                      </w:rPr>
                      <w:t>刮腻子</w:t>
                    </w:r>
                  </w:p>
                </w:txbxContent>
              </v:textbox>
            </v:shape>
            <v:line id="_x0000_s1408" style="position:absolute" from="6840,4092" to="7200,4092">
              <v:stroke endarrow="block"/>
            </v:line>
            <v:shape id="_x0000_s1409" type="#_x0000_t202" style="position:absolute;left:7200;top:3936;width:2160;height:468">
              <v:textbox>
                <w:txbxContent>
                  <w:p w:rsidR="00DE7AAE" w:rsidRDefault="00DE7AAE" w:rsidP="00DE7AAE">
                    <w:pPr>
                      <w:rPr>
                        <w:rFonts w:hint="eastAsia"/>
                      </w:rPr>
                    </w:pPr>
                    <w:r>
                      <w:rPr>
                        <w:rFonts w:hint="eastAsia"/>
                      </w:rPr>
                      <w:t>刷第一遍乳胶漆</w:t>
                    </w:r>
                  </w:p>
                </w:txbxContent>
              </v:textbox>
            </v:shape>
            <v:line id="_x0000_s1410" style="position:absolute" from="9360,4092" to="9720,4092"/>
            <v:line id="_x0000_s1411" style="position:absolute" from="9720,4092" to="9720,4872"/>
            <v:line id="_x0000_s1412" style="position:absolute;flip:x" from="2160,4872" to="9720,4872"/>
            <v:line id="_x0000_s1413" style="position:absolute" from="2160,4872" to="2160,5340"/>
            <v:line id="_x0000_s1414" style="position:absolute" from="2160,5340" to="2520,5340">
              <v:stroke endarrow="block"/>
            </v:line>
            <v:shape id="_x0000_s1415" type="#_x0000_t202" style="position:absolute;left:1800;top:3936;width:1440;height:468">
              <v:textbox>
                <w:txbxContent>
                  <w:p w:rsidR="00DE7AAE" w:rsidRDefault="00DE7AAE" w:rsidP="00DE7AAE">
                    <w:pPr>
                      <w:rPr>
                        <w:rFonts w:hint="eastAsia"/>
                      </w:rPr>
                    </w:pPr>
                    <w:r>
                      <w:rPr>
                        <w:rFonts w:hint="eastAsia"/>
                      </w:rPr>
                      <w:t>墙面清理</w:t>
                    </w:r>
                  </w:p>
                </w:txbxContent>
              </v:textbox>
            </v:shape>
            <v:shape id="_x0000_s1416" type="#_x0000_t202" style="position:absolute;left:2520;top:5184;width:2160;height:468">
              <v:textbox>
                <w:txbxContent>
                  <w:p w:rsidR="00DE7AAE" w:rsidRDefault="00DE7AAE" w:rsidP="00DE7AAE">
                    <w:pPr>
                      <w:rPr>
                        <w:rFonts w:hint="eastAsia"/>
                      </w:rPr>
                    </w:pPr>
                    <w:r>
                      <w:rPr>
                        <w:rFonts w:hint="eastAsia"/>
                      </w:rPr>
                      <w:t>刷第二遍乳胶漆</w:t>
                    </w:r>
                  </w:p>
                </w:txbxContent>
              </v:textbox>
            </v:shape>
            <v:line id="_x0000_s1417" style="position:absolute" from="4680,5340" to="5040,5340">
              <v:stroke endarrow="block"/>
            </v:line>
            <v:shape id="_x0000_s1418" type="#_x0000_t202" style="position:absolute;left:5040;top:5184;width:2160;height:468">
              <v:textbox>
                <w:txbxContent>
                  <w:p w:rsidR="00DE7AAE" w:rsidRDefault="00DE7AAE" w:rsidP="00DE7AAE">
                    <w:pPr>
                      <w:rPr>
                        <w:rFonts w:hint="eastAsia"/>
                      </w:rPr>
                    </w:pPr>
                    <w:r>
                      <w:rPr>
                        <w:rFonts w:hint="eastAsia"/>
                      </w:rPr>
                      <w:t>刷第三遍乳胶漆</w:t>
                    </w:r>
                  </w:p>
                </w:txbxContent>
              </v:textbox>
            </v:shape>
            <v:line id="_x0000_s1419" style="position:absolute" from="7200,5340" to="7560,5340">
              <v:stroke endarrow="block"/>
            </v:line>
            <v:shape id="_x0000_s1420" type="#_x0000_t202" style="position:absolute;left:7560;top:5184;width:1260;height:468">
              <v:textbox>
                <w:txbxContent>
                  <w:p w:rsidR="00DE7AAE" w:rsidRDefault="00DE7AAE" w:rsidP="00DE7AAE">
                    <w:pPr>
                      <w:rPr>
                        <w:rFonts w:hint="eastAsia"/>
                      </w:rPr>
                    </w:pPr>
                    <w:r>
                      <w:rPr>
                        <w:rFonts w:hint="eastAsia"/>
                      </w:rPr>
                      <w:t>成品保护</w:t>
                    </w:r>
                  </w:p>
                </w:txbxContent>
              </v:textbox>
            </v:shape>
            <v:line id="_x0000_s1421" style="position:absolute" from="8820,5340" to="9180,5340">
              <v:stroke endarrow="block"/>
            </v:line>
            <v:shape id="_x0000_s1422" type="#_x0000_t202" style="position:absolute;left:9180;top:5184;width:1260;height:468">
              <v:textbox>
                <w:txbxContent>
                  <w:p w:rsidR="00DE7AAE" w:rsidRDefault="00DE7AAE" w:rsidP="00DE7AAE">
                    <w:pPr>
                      <w:rPr>
                        <w:rFonts w:hint="eastAsia"/>
                      </w:rPr>
                    </w:pPr>
                    <w:r>
                      <w:rPr>
                        <w:rFonts w:hint="eastAsia"/>
                      </w:rPr>
                      <w:t>分项验收</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6.1.18.5 </w:t>
      </w:r>
      <w:r>
        <w:rPr>
          <w:rFonts w:hint="eastAsia"/>
          <w:kern w:val="0"/>
        </w:rPr>
        <w:t>施工措施：</w:t>
      </w:r>
    </w:p>
    <w:p w:rsidR="00DE7AAE" w:rsidRDefault="00DE7AAE" w:rsidP="00DE7AAE">
      <w:pPr>
        <w:rPr>
          <w:kern w:val="0"/>
        </w:rPr>
      </w:pPr>
      <w:r>
        <w:rPr>
          <w:kern w:val="0"/>
        </w:rPr>
        <w:lastRenderedPageBreak/>
        <w:t>(1)</w:t>
      </w:r>
      <w:r>
        <w:rPr>
          <w:rFonts w:hint="eastAsia"/>
          <w:kern w:val="0"/>
        </w:rPr>
        <w:t>清理墙面：先将墙面灰尘、</w:t>
      </w:r>
      <w:proofErr w:type="gramStart"/>
      <w:r>
        <w:rPr>
          <w:rFonts w:hint="eastAsia"/>
          <w:kern w:val="0"/>
        </w:rPr>
        <w:t>浆粒清理</w:t>
      </w:r>
      <w:proofErr w:type="gramEnd"/>
      <w:r>
        <w:rPr>
          <w:rFonts w:hint="eastAsia"/>
          <w:kern w:val="0"/>
        </w:rPr>
        <w:t>干净，用水石膏将墙面磕碰处及坑洼缝隙等找平，干燥后用砂纸将凸出处磨掉，将浮尘扫净。对于石膏板顶面，要先将石膏板接缝处进行嵌缝处理。</w:t>
      </w:r>
    </w:p>
    <w:p w:rsidR="00DE7AAE" w:rsidRDefault="00DE7AAE" w:rsidP="00DE7AAE">
      <w:pPr>
        <w:rPr>
          <w:kern w:val="0"/>
        </w:rPr>
      </w:pPr>
      <w:r>
        <w:rPr>
          <w:kern w:val="0"/>
        </w:rPr>
        <w:t>(2)</w:t>
      </w:r>
      <w:r>
        <w:rPr>
          <w:rFonts w:hint="eastAsia"/>
          <w:kern w:val="0"/>
        </w:rPr>
        <w:t>刮腻子：墙面腻子的遍数</w:t>
      </w:r>
      <w:proofErr w:type="gramStart"/>
      <w:r>
        <w:rPr>
          <w:rFonts w:hint="eastAsia"/>
          <w:kern w:val="0"/>
        </w:rPr>
        <w:t>可由墙面的</w:t>
      </w:r>
      <w:proofErr w:type="gramEnd"/>
      <w:r>
        <w:rPr>
          <w:rFonts w:hint="eastAsia"/>
          <w:kern w:val="0"/>
        </w:rPr>
        <w:t>平整程度决定，一般情况为三遍。第一遍用橡皮刮板横向满刮，</w:t>
      </w:r>
      <w:proofErr w:type="gramStart"/>
      <w:r>
        <w:rPr>
          <w:rFonts w:hint="eastAsia"/>
          <w:kern w:val="0"/>
        </w:rPr>
        <w:t>一</w:t>
      </w:r>
      <w:proofErr w:type="gramEnd"/>
      <w:r>
        <w:rPr>
          <w:rFonts w:hint="eastAsia"/>
          <w:kern w:val="0"/>
        </w:rPr>
        <w:t>刮板紧接着</w:t>
      </w:r>
      <w:proofErr w:type="gramStart"/>
      <w:r>
        <w:rPr>
          <w:rFonts w:hint="eastAsia"/>
          <w:kern w:val="0"/>
        </w:rPr>
        <w:t>一</w:t>
      </w:r>
      <w:proofErr w:type="gramEnd"/>
      <w:r>
        <w:rPr>
          <w:rFonts w:hint="eastAsia"/>
          <w:kern w:val="0"/>
        </w:rPr>
        <w:t>刮板，接头不得留茬，每刮一板</w:t>
      </w:r>
      <w:proofErr w:type="gramStart"/>
      <w:r>
        <w:rPr>
          <w:rFonts w:hint="eastAsia"/>
          <w:kern w:val="0"/>
        </w:rPr>
        <w:t>最后收头要</w:t>
      </w:r>
      <w:proofErr w:type="gramEnd"/>
      <w:r>
        <w:rPr>
          <w:rFonts w:hint="eastAsia"/>
          <w:kern w:val="0"/>
        </w:rPr>
        <w:t>干净墙面清理</w:t>
      </w:r>
      <w:r>
        <w:rPr>
          <w:kern w:val="0"/>
        </w:rPr>
        <w:t xml:space="preserve"> </w:t>
      </w:r>
      <w:r>
        <w:rPr>
          <w:rFonts w:hint="eastAsia"/>
          <w:kern w:val="0"/>
        </w:rPr>
        <w:t>修补墙面</w:t>
      </w:r>
      <w:r>
        <w:rPr>
          <w:kern w:val="0"/>
        </w:rPr>
        <w:t xml:space="preserve"> </w:t>
      </w:r>
      <w:r>
        <w:rPr>
          <w:rFonts w:hint="eastAsia"/>
          <w:kern w:val="0"/>
        </w:rPr>
        <w:t>刮腻子</w:t>
      </w:r>
      <w:r>
        <w:rPr>
          <w:kern w:val="0"/>
        </w:rPr>
        <w:t xml:space="preserve"> </w:t>
      </w:r>
      <w:r>
        <w:rPr>
          <w:rFonts w:hint="eastAsia"/>
          <w:kern w:val="0"/>
        </w:rPr>
        <w:t>刷第一遍乳胶漆刷第二遍乳胶漆</w:t>
      </w:r>
      <w:r>
        <w:rPr>
          <w:kern w:val="0"/>
        </w:rPr>
        <w:t xml:space="preserve"> </w:t>
      </w:r>
      <w:r>
        <w:rPr>
          <w:rFonts w:hint="eastAsia"/>
          <w:kern w:val="0"/>
        </w:rPr>
        <w:t>成品保护</w:t>
      </w:r>
      <w:r>
        <w:rPr>
          <w:kern w:val="0"/>
        </w:rPr>
        <w:t xml:space="preserve"> </w:t>
      </w:r>
      <w:r>
        <w:rPr>
          <w:rFonts w:hint="eastAsia"/>
          <w:kern w:val="0"/>
        </w:rPr>
        <w:t>分项验收</w:t>
      </w:r>
      <w:r>
        <w:rPr>
          <w:kern w:val="0"/>
        </w:rPr>
        <w:t xml:space="preserve"> </w:t>
      </w:r>
      <w:r>
        <w:rPr>
          <w:rFonts w:hint="eastAsia"/>
          <w:kern w:val="0"/>
        </w:rPr>
        <w:t>刷第三遍乳胶漆利落。干净后磨砂纸，将浮腻子及斑迹磨光，再将墙面清扫干净。第二遍用橡皮刮板竖向满刮，所用材料及方法同第一遍腻子。干燥后砂纸磨平并清扫干净。第三遍用橡皮刮板找补腻子或用钢片刮板满刮腻子，将墙面刮平刮光，干净后用细砂纸磨光，不得遗漏</w:t>
      </w:r>
      <w:proofErr w:type="gramStart"/>
      <w:r>
        <w:rPr>
          <w:rFonts w:hint="eastAsia"/>
          <w:kern w:val="0"/>
        </w:rPr>
        <w:t>或将腻了</w:t>
      </w:r>
      <w:proofErr w:type="gramEnd"/>
      <w:r>
        <w:rPr>
          <w:rFonts w:hint="eastAsia"/>
          <w:kern w:val="0"/>
        </w:rPr>
        <w:t>磨穿。</w:t>
      </w:r>
    </w:p>
    <w:p w:rsidR="00DE7AAE" w:rsidRDefault="00DE7AAE" w:rsidP="00DE7AAE">
      <w:pPr>
        <w:rPr>
          <w:kern w:val="0"/>
        </w:rPr>
      </w:pPr>
      <w:r>
        <w:rPr>
          <w:kern w:val="0"/>
        </w:rPr>
        <w:t>(3)</w:t>
      </w:r>
      <w:r>
        <w:rPr>
          <w:rFonts w:hint="eastAsia"/>
          <w:kern w:val="0"/>
        </w:rPr>
        <w:t>刷第一遍涂料：涂刷顺序是先刷顶面在刷墙面，墙面是先上后下。先将墙面清扫干净，用布将墙面粉尘擦掉。乳胶漆用排笔涂刷，使用新排笔时，将排笔上的浮毛和不牢的毛理掉，乳胶漆使用前应充分搅拌均匀，适当加水稀释，防止头遍漆刷不开，干燥</w:t>
      </w:r>
      <w:proofErr w:type="gramStart"/>
      <w:r>
        <w:rPr>
          <w:rFonts w:hint="eastAsia"/>
          <w:kern w:val="0"/>
        </w:rPr>
        <w:t>后复补腻子</w:t>
      </w:r>
      <w:proofErr w:type="gramEnd"/>
      <w:r>
        <w:rPr>
          <w:rFonts w:hint="eastAsia"/>
          <w:kern w:val="0"/>
        </w:rPr>
        <w:t>，再干燥后砂纸磨光，清扫干净。</w:t>
      </w:r>
    </w:p>
    <w:p w:rsidR="00DE7AAE" w:rsidRDefault="00DE7AAE" w:rsidP="00DE7AAE">
      <w:pPr>
        <w:rPr>
          <w:kern w:val="0"/>
        </w:rPr>
      </w:pPr>
      <w:r>
        <w:rPr>
          <w:kern w:val="0"/>
        </w:rPr>
        <w:t>(4)</w:t>
      </w:r>
      <w:r>
        <w:rPr>
          <w:rFonts w:hint="eastAsia"/>
          <w:kern w:val="0"/>
        </w:rPr>
        <w:t>刷第二遍涂料：操作要求第一遍，使用前充分搅拌，如不很稠，不宜加水，以防止透底。漆膜干燥后，用细砂纸将墙面小疙瘩和排笔钉打磨掉，摩光滑后清理干净。</w:t>
      </w:r>
    </w:p>
    <w:p w:rsidR="00DE7AAE" w:rsidRDefault="00DE7AAE" w:rsidP="00DE7AAE">
      <w:pPr>
        <w:rPr>
          <w:kern w:val="0"/>
        </w:rPr>
      </w:pPr>
      <w:r>
        <w:rPr>
          <w:kern w:val="0"/>
        </w:rPr>
        <w:t>(5)</w:t>
      </w:r>
      <w:r>
        <w:rPr>
          <w:rFonts w:hint="eastAsia"/>
          <w:kern w:val="0"/>
        </w:rPr>
        <w:t>刷第三遍涂料：做法同第二遍乳胶漆。由于乳胶漆膜干燥较快，应连续迅速操作，涂刷时从一头开始，</w:t>
      </w:r>
      <w:proofErr w:type="gramStart"/>
      <w:r>
        <w:rPr>
          <w:rFonts w:hint="eastAsia"/>
          <w:kern w:val="0"/>
        </w:rPr>
        <w:t>逐刷向</w:t>
      </w:r>
      <w:proofErr w:type="gramEnd"/>
      <w:r>
        <w:rPr>
          <w:rFonts w:hint="eastAsia"/>
          <w:kern w:val="0"/>
        </w:rPr>
        <w:t>另一头，要</w:t>
      </w:r>
      <w:proofErr w:type="gramStart"/>
      <w:r>
        <w:rPr>
          <w:rFonts w:hint="eastAsia"/>
          <w:kern w:val="0"/>
        </w:rPr>
        <w:t>上下顺刷互相</w:t>
      </w:r>
      <w:proofErr w:type="gramEnd"/>
      <w:r>
        <w:rPr>
          <w:rFonts w:hint="eastAsia"/>
          <w:kern w:val="0"/>
        </w:rPr>
        <w:t>衔接，后一排笔紧接前一排笔，避免出现干燥后接头。</w:t>
      </w:r>
    </w:p>
    <w:p w:rsidR="00DE7AAE" w:rsidRDefault="00DE7AAE" w:rsidP="00DE7AAE">
      <w:pPr>
        <w:rPr>
          <w:rFonts w:hint="eastAsia"/>
          <w:kern w:val="0"/>
        </w:rPr>
      </w:pPr>
      <w:r>
        <w:rPr>
          <w:kern w:val="0"/>
        </w:rPr>
        <w:t xml:space="preserve">6.1.18.6 </w:t>
      </w:r>
      <w:r>
        <w:rPr>
          <w:rFonts w:hint="eastAsia"/>
          <w:kern w:val="0"/>
        </w:rPr>
        <w:t>质量标准</w:t>
      </w:r>
    </w:p>
    <w:p w:rsidR="00DE7AAE" w:rsidRDefault="00DE7AAE" w:rsidP="00DE7AAE">
      <w:pPr>
        <w:rPr>
          <w:rFonts w:hint="eastAsia"/>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0"/>
        <w:gridCol w:w="6300"/>
      </w:tblGrid>
      <w:tr w:rsidR="00DE7AAE" w:rsidTr="00CE7A5E">
        <w:tc>
          <w:tcPr>
            <w:tcW w:w="1980" w:type="dxa"/>
            <w:vAlign w:val="center"/>
          </w:tcPr>
          <w:p w:rsidR="00DE7AAE" w:rsidRDefault="00DE7AAE" w:rsidP="00CE7A5E">
            <w:pPr>
              <w:rPr>
                <w:rFonts w:hint="eastAsia"/>
              </w:rPr>
            </w:pPr>
            <w:r>
              <w:rPr>
                <w:kern w:val="0"/>
              </w:rPr>
              <w:t>(1)</w:t>
            </w:r>
            <w:r>
              <w:rPr>
                <w:rFonts w:hint="eastAsia"/>
                <w:kern w:val="0"/>
              </w:rPr>
              <w:t>保证项目</w:t>
            </w:r>
          </w:p>
        </w:tc>
        <w:tc>
          <w:tcPr>
            <w:tcW w:w="6300" w:type="dxa"/>
          </w:tcPr>
          <w:p w:rsidR="00DE7AAE" w:rsidRDefault="00DE7AAE" w:rsidP="00CE7A5E">
            <w:pPr>
              <w:rPr>
                <w:rFonts w:hint="eastAsia"/>
              </w:rPr>
            </w:pPr>
            <w:r>
              <w:rPr>
                <w:rFonts w:hint="eastAsia"/>
                <w:kern w:val="0"/>
              </w:rPr>
              <w:t>材料的品种，颜色应符合设计和选定的样品要求，严禁脱皮、漏刷、透底。</w:t>
            </w:r>
          </w:p>
        </w:tc>
      </w:tr>
      <w:tr w:rsidR="00DE7AAE" w:rsidTr="00CE7A5E">
        <w:tc>
          <w:tcPr>
            <w:tcW w:w="1980" w:type="dxa"/>
            <w:vAlign w:val="center"/>
          </w:tcPr>
          <w:p w:rsidR="00DE7AAE" w:rsidRDefault="00DE7AAE" w:rsidP="00CE7A5E">
            <w:pPr>
              <w:rPr>
                <w:rFonts w:hint="eastAsia"/>
              </w:rPr>
            </w:pPr>
            <w:r>
              <w:rPr>
                <w:kern w:val="0"/>
              </w:rPr>
              <w:t>(2)</w:t>
            </w:r>
            <w:r>
              <w:rPr>
                <w:rFonts w:hint="eastAsia"/>
                <w:kern w:val="0"/>
              </w:rPr>
              <w:t>基本项目</w:t>
            </w:r>
          </w:p>
        </w:tc>
        <w:tc>
          <w:tcPr>
            <w:tcW w:w="6300" w:type="dxa"/>
          </w:tcPr>
          <w:p w:rsidR="00DE7AAE" w:rsidRDefault="00DE7AAE" w:rsidP="00CE7A5E">
            <w:pPr>
              <w:rPr>
                <w:rFonts w:hint="eastAsia"/>
                <w:kern w:val="0"/>
              </w:rPr>
            </w:pPr>
            <w:r>
              <w:rPr>
                <w:rFonts w:hint="eastAsia"/>
                <w:kern w:val="0"/>
              </w:rPr>
              <w:t>透底、流坠、皱皮：大面无，小面明显处。</w:t>
            </w:r>
          </w:p>
          <w:p w:rsidR="00DE7AAE" w:rsidRDefault="00DE7AAE" w:rsidP="00CE7A5E">
            <w:pPr>
              <w:rPr>
                <w:rFonts w:hint="eastAsia"/>
                <w:kern w:val="0"/>
              </w:rPr>
            </w:pPr>
            <w:r>
              <w:rPr>
                <w:rFonts w:hint="eastAsia"/>
                <w:kern w:val="0"/>
              </w:rPr>
              <w:t>光亮和光滑：光亮和光滑均匀一致。</w:t>
            </w:r>
          </w:p>
          <w:p w:rsidR="00DE7AAE" w:rsidRDefault="00DE7AAE" w:rsidP="00CE7A5E">
            <w:pPr>
              <w:rPr>
                <w:rFonts w:hint="eastAsia"/>
                <w:kern w:val="0"/>
              </w:rPr>
            </w:pPr>
            <w:r>
              <w:rPr>
                <w:rFonts w:hint="eastAsia"/>
                <w:kern w:val="0"/>
              </w:rPr>
              <w:t>装饰线：</w:t>
            </w:r>
            <w:proofErr w:type="gramStart"/>
            <w:r>
              <w:rPr>
                <w:rFonts w:hint="eastAsia"/>
                <w:kern w:val="0"/>
              </w:rPr>
              <w:t>分色线平直</w:t>
            </w:r>
            <w:proofErr w:type="gramEnd"/>
            <w:r>
              <w:rPr>
                <w:rFonts w:hint="eastAsia"/>
                <w:kern w:val="0"/>
              </w:rPr>
              <w:t>，偏差不大于</w:t>
            </w:r>
            <w:r>
              <w:rPr>
                <w:kern w:val="0"/>
              </w:rPr>
              <w:t xml:space="preserve">1 </w:t>
            </w:r>
            <w:r>
              <w:rPr>
                <w:rFonts w:hint="eastAsia"/>
                <w:kern w:val="0"/>
              </w:rPr>
              <w:t>㎜</w:t>
            </w:r>
            <w:r>
              <w:rPr>
                <w:kern w:val="0"/>
              </w:rPr>
              <w:t>(</w:t>
            </w:r>
            <w:r>
              <w:rPr>
                <w:rFonts w:hint="eastAsia"/>
                <w:kern w:val="0"/>
              </w:rPr>
              <w:t>拉</w:t>
            </w:r>
            <w:r>
              <w:rPr>
                <w:kern w:val="0"/>
              </w:rPr>
              <w:t xml:space="preserve">5m </w:t>
            </w:r>
            <w:r>
              <w:rPr>
                <w:rFonts w:hint="eastAsia"/>
                <w:kern w:val="0"/>
              </w:rPr>
              <w:t>线检查，不足</w:t>
            </w:r>
            <w:r>
              <w:rPr>
                <w:kern w:val="0"/>
              </w:rPr>
              <w:t xml:space="preserve">5m </w:t>
            </w:r>
            <w:r>
              <w:rPr>
                <w:rFonts w:hint="eastAsia"/>
                <w:kern w:val="0"/>
              </w:rPr>
              <w:t>拉通线检查</w:t>
            </w:r>
            <w:r>
              <w:rPr>
                <w:kern w:val="0"/>
              </w:rPr>
              <w:t>)</w:t>
            </w:r>
            <w:r>
              <w:rPr>
                <w:rFonts w:hint="eastAsia"/>
                <w:kern w:val="0"/>
              </w:rPr>
              <w:t>。</w:t>
            </w:r>
          </w:p>
          <w:p w:rsidR="00DE7AAE" w:rsidRDefault="00DE7AAE" w:rsidP="00CE7A5E">
            <w:pPr>
              <w:rPr>
                <w:rFonts w:hint="eastAsia"/>
              </w:rPr>
            </w:pPr>
            <w:r>
              <w:rPr>
                <w:rFonts w:hint="eastAsia"/>
                <w:kern w:val="0"/>
              </w:rPr>
              <w:t>颜色刷纹：颜色一致，无明显刷纹。</w:t>
            </w:r>
          </w:p>
        </w:tc>
      </w:tr>
    </w:tbl>
    <w:p w:rsidR="00DE7AAE" w:rsidRDefault="00DE7AAE" w:rsidP="00DE7AAE">
      <w:pPr>
        <w:rPr>
          <w:rFonts w:hint="eastAsia"/>
          <w:kern w:val="0"/>
        </w:rPr>
      </w:pPr>
    </w:p>
    <w:p w:rsidR="00DE7AAE" w:rsidRDefault="00DE7AAE" w:rsidP="00DE7AAE">
      <w:pPr>
        <w:rPr>
          <w:kern w:val="0"/>
        </w:rPr>
      </w:pPr>
      <w:r>
        <w:rPr>
          <w:kern w:val="0"/>
        </w:rPr>
        <w:t xml:space="preserve">6.1.18.7 </w:t>
      </w:r>
      <w:r>
        <w:rPr>
          <w:rFonts w:hint="eastAsia"/>
          <w:kern w:val="0"/>
        </w:rPr>
        <w:t>成品保护措施：</w:t>
      </w:r>
    </w:p>
    <w:p w:rsidR="00DE7AAE" w:rsidRDefault="00DE7AAE" w:rsidP="00DE7AAE">
      <w:pPr>
        <w:rPr>
          <w:kern w:val="0"/>
        </w:rPr>
      </w:pPr>
      <w:r>
        <w:rPr>
          <w:kern w:val="0"/>
        </w:rPr>
        <w:t>(1)</w:t>
      </w:r>
      <w:r>
        <w:rPr>
          <w:rFonts w:hint="eastAsia"/>
          <w:kern w:val="0"/>
        </w:rPr>
        <w:t>涂料墙面未干前，室内不得清扫地面，以免粉尘玷污墙面，漆面干燥后不得挨近墙面泼水，以免泥水玷污。</w:t>
      </w:r>
    </w:p>
    <w:p w:rsidR="00DE7AAE" w:rsidRDefault="00DE7AAE" w:rsidP="00DE7AAE">
      <w:pPr>
        <w:rPr>
          <w:kern w:val="0"/>
        </w:rPr>
      </w:pPr>
      <w:r>
        <w:rPr>
          <w:kern w:val="0"/>
        </w:rPr>
        <w:t>(2)</w:t>
      </w:r>
      <w:r>
        <w:rPr>
          <w:rFonts w:hint="eastAsia"/>
          <w:kern w:val="0"/>
        </w:rPr>
        <w:t>涂料墙面完工后要妥善保护，不得磕碰损坏，墙面阳角处应设保护。</w:t>
      </w:r>
    </w:p>
    <w:p w:rsidR="00DE7AAE" w:rsidRDefault="00DE7AAE" w:rsidP="00DE7AAE">
      <w:pPr>
        <w:rPr>
          <w:kern w:val="0"/>
        </w:rPr>
      </w:pPr>
      <w:r>
        <w:rPr>
          <w:kern w:val="0"/>
        </w:rPr>
        <w:t>(3)</w:t>
      </w:r>
      <w:r>
        <w:rPr>
          <w:rFonts w:hint="eastAsia"/>
          <w:kern w:val="0"/>
        </w:rPr>
        <w:t>涂刷墙面时，不得污染地面门窗、玻璃等已完工程，在地面和门窗或其他饰面材料交接处必须加以保护。</w:t>
      </w:r>
    </w:p>
    <w:p w:rsidR="00DE7AAE" w:rsidRDefault="00DE7AAE" w:rsidP="00DE7AAE">
      <w:pPr>
        <w:rPr>
          <w:rFonts w:hint="eastAsia"/>
          <w:kern w:val="0"/>
        </w:rPr>
      </w:pPr>
      <w:r>
        <w:rPr>
          <w:kern w:val="0"/>
        </w:rPr>
        <w:t xml:space="preserve">6.1.18.8 </w:t>
      </w:r>
      <w:r>
        <w:rPr>
          <w:rFonts w:hint="eastAsia"/>
          <w:kern w:val="0"/>
        </w:rPr>
        <w:t>施工时应注意的质量问题：</w:t>
      </w:r>
    </w:p>
    <w:p w:rsidR="00DE7AAE" w:rsidRDefault="00DE7AAE" w:rsidP="00DE7AAE">
      <w:pPr>
        <w:rPr>
          <w:rFonts w:hint="eastAsia"/>
          <w:kern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0"/>
        <w:gridCol w:w="2700"/>
        <w:gridCol w:w="3780"/>
      </w:tblGrid>
      <w:tr w:rsidR="00DE7AAE" w:rsidTr="00CE7A5E">
        <w:tc>
          <w:tcPr>
            <w:tcW w:w="1800" w:type="dxa"/>
            <w:vAlign w:val="center"/>
          </w:tcPr>
          <w:p w:rsidR="00DE7AAE" w:rsidRDefault="00DE7AAE" w:rsidP="00CE7A5E">
            <w:pPr>
              <w:rPr>
                <w:rFonts w:hint="eastAsia"/>
              </w:rPr>
            </w:pPr>
            <w:r>
              <w:rPr>
                <w:rFonts w:hint="eastAsia"/>
              </w:rPr>
              <w:t>质量问题</w:t>
            </w:r>
          </w:p>
        </w:tc>
        <w:tc>
          <w:tcPr>
            <w:tcW w:w="2700" w:type="dxa"/>
            <w:vAlign w:val="center"/>
          </w:tcPr>
          <w:p w:rsidR="00DE7AAE" w:rsidRDefault="00DE7AAE" w:rsidP="00CE7A5E">
            <w:pPr>
              <w:rPr>
                <w:rFonts w:hint="eastAsia"/>
              </w:rPr>
            </w:pPr>
            <w:r>
              <w:rPr>
                <w:rFonts w:hint="eastAsia"/>
              </w:rPr>
              <w:t>原因分析</w:t>
            </w:r>
          </w:p>
        </w:tc>
        <w:tc>
          <w:tcPr>
            <w:tcW w:w="3780" w:type="dxa"/>
            <w:vAlign w:val="center"/>
          </w:tcPr>
          <w:p w:rsidR="00DE7AAE" w:rsidRDefault="00DE7AAE" w:rsidP="00CE7A5E">
            <w:pPr>
              <w:rPr>
                <w:rFonts w:hint="eastAsia"/>
              </w:rPr>
            </w:pPr>
            <w:r>
              <w:rPr>
                <w:rFonts w:hint="eastAsia"/>
              </w:rPr>
              <w:t>防治措施</w:t>
            </w:r>
          </w:p>
        </w:tc>
      </w:tr>
      <w:tr w:rsidR="00DE7AAE" w:rsidTr="00CE7A5E">
        <w:tc>
          <w:tcPr>
            <w:tcW w:w="1800" w:type="dxa"/>
            <w:vAlign w:val="center"/>
          </w:tcPr>
          <w:p w:rsidR="00DE7AAE" w:rsidRDefault="00DE7AAE" w:rsidP="00CE7A5E">
            <w:pPr>
              <w:rPr>
                <w:rFonts w:hint="eastAsia"/>
              </w:rPr>
            </w:pPr>
            <w:r>
              <w:rPr>
                <w:kern w:val="0"/>
              </w:rPr>
              <w:t>(1)</w:t>
            </w:r>
            <w:r>
              <w:rPr>
                <w:rFonts w:hint="eastAsia"/>
                <w:kern w:val="0"/>
              </w:rPr>
              <w:t>透底</w:t>
            </w:r>
          </w:p>
        </w:tc>
        <w:tc>
          <w:tcPr>
            <w:tcW w:w="2700" w:type="dxa"/>
          </w:tcPr>
          <w:p w:rsidR="00DE7AAE" w:rsidRDefault="00DE7AAE" w:rsidP="00CE7A5E">
            <w:pPr>
              <w:rPr>
                <w:rFonts w:hint="eastAsia"/>
              </w:rPr>
            </w:pPr>
            <w:r>
              <w:rPr>
                <w:rFonts w:hint="eastAsia"/>
                <w:kern w:val="0"/>
              </w:rPr>
              <w:t>漆膜薄</w:t>
            </w:r>
          </w:p>
        </w:tc>
        <w:tc>
          <w:tcPr>
            <w:tcW w:w="3780" w:type="dxa"/>
          </w:tcPr>
          <w:p w:rsidR="00DE7AAE" w:rsidRDefault="00DE7AAE" w:rsidP="00CE7A5E">
            <w:pPr>
              <w:rPr>
                <w:rFonts w:hint="eastAsia"/>
              </w:rPr>
            </w:pPr>
            <w:r>
              <w:rPr>
                <w:rFonts w:hint="eastAsia"/>
                <w:kern w:val="0"/>
              </w:rPr>
              <w:t>防治措施：刷涂料时应注意不漏刷，保持涂料乳胶漆的稠度，不可加水过多。</w:t>
            </w:r>
          </w:p>
        </w:tc>
      </w:tr>
      <w:tr w:rsidR="00DE7AAE" w:rsidTr="00CE7A5E">
        <w:tc>
          <w:tcPr>
            <w:tcW w:w="1800" w:type="dxa"/>
            <w:vAlign w:val="center"/>
          </w:tcPr>
          <w:p w:rsidR="00DE7AAE" w:rsidRDefault="00DE7AAE" w:rsidP="00CE7A5E">
            <w:pPr>
              <w:rPr>
                <w:kern w:val="0"/>
              </w:rPr>
            </w:pPr>
            <w:r>
              <w:rPr>
                <w:kern w:val="0"/>
              </w:rPr>
              <w:t xml:space="preserve">(2) </w:t>
            </w:r>
            <w:r>
              <w:rPr>
                <w:rFonts w:hint="eastAsia"/>
                <w:kern w:val="0"/>
              </w:rPr>
              <w:t>接茬明显</w:t>
            </w:r>
          </w:p>
          <w:p w:rsidR="00DE7AAE" w:rsidRDefault="00DE7AAE" w:rsidP="00CE7A5E">
            <w:pPr>
              <w:rPr>
                <w:rFonts w:hint="eastAsia"/>
              </w:rPr>
            </w:pPr>
          </w:p>
        </w:tc>
        <w:tc>
          <w:tcPr>
            <w:tcW w:w="2700" w:type="dxa"/>
          </w:tcPr>
          <w:p w:rsidR="00DE7AAE" w:rsidRDefault="00DE7AAE" w:rsidP="00CE7A5E">
            <w:pPr>
              <w:rPr>
                <w:kern w:val="0"/>
              </w:rPr>
            </w:pPr>
            <w:r>
              <w:rPr>
                <w:rFonts w:hint="eastAsia"/>
                <w:kern w:val="0"/>
              </w:rPr>
              <w:t>涂刷顺序不当，涂刷时时间间隔较长出现接茬。</w:t>
            </w:r>
          </w:p>
          <w:p w:rsidR="00DE7AAE" w:rsidRDefault="00DE7AAE" w:rsidP="00CE7A5E">
            <w:pPr>
              <w:rPr>
                <w:rFonts w:hint="eastAsia"/>
              </w:rPr>
            </w:pPr>
          </w:p>
        </w:tc>
        <w:tc>
          <w:tcPr>
            <w:tcW w:w="3780" w:type="dxa"/>
          </w:tcPr>
          <w:p w:rsidR="00DE7AAE" w:rsidRDefault="00DE7AAE" w:rsidP="00CE7A5E">
            <w:pPr>
              <w:rPr>
                <w:rFonts w:hint="eastAsia"/>
              </w:rPr>
            </w:pPr>
            <w:r>
              <w:rPr>
                <w:rFonts w:hint="eastAsia"/>
                <w:kern w:val="0"/>
              </w:rPr>
              <w:t>涂刷乳胶漆时应注意涂刷顺序，后一笔紧接前一笔和掌握后间隔时间，大面涂刷时应劳动力足够。</w:t>
            </w:r>
          </w:p>
        </w:tc>
      </w:tr>
      <w:tr w:rsidR="00DE7AAE" w:rsidTr="00CE7A5E">
        <w:tc>
          <w:tcPr>
            <w:tcW w:w="1800" w:type="dxa"/>
            <w:vAlign w:val="center"/>
          </w:tcPr>
          <w:p w:rsidR="00DE7AAE" w:rsidRDefault="00DE7AAE" w:rsidP="00CE7A5E">
            <w:pPr>
              <w:rPr>
                <w:kern w:val="0"/>
              </w:rPr>
            </w:pPr>
            <w:r>
              <w:rPr>
                <w:kern w:val="0"/>
              </w:rPr>
              <w:t xml:space="preserve">(3) </w:t>
            </w:r>
            <w:r>
              <w:rPr>
                <w:rFonts w:hint="eastAsia"/>
                <w:kern w:val="0"/>
              </w:rPr>
              <w:t>刷纹明显</w:t>
            </w:r>
          </w:p>
          <w:p w:rsidR="00DE7AAE" w:rsidRDefault="00DE7AAE" w:rsidP="00CE7A5E">
            <w:pPr>
              <w:rPr>
                <w:rFonts w:hint="eastAsia"/>
              </w:rPr>
            </w:pPr>
          </w:p>
        </w:tc>
        <w:tc>
          <w:tcPr>
            <w:tcW w:w="2700" w:type="dxa"/>
          </w:tcPr>
          <w:p w:rsidR="00DE7AAE" w:rsidRDefault="00DE7AAE" w:rsidP="00CE7A5E">
            <w:pPr>
              <w:rPr>
                <w:rFonts w:hint="eastAsia"/>
              </w:rPr>
            </w:pPr>
            <w:r>
              <w:rPr>
                <w:rFonts w:hint="eastAsia"/>
                <w:kern w:val="0"/>
              </w:rPr>
              <w:lastRenderedPageBreak/>
              <w:t>涂料</w:t>
            </w:r>
            <w:r>
              <w:rPr>
                <w:kern w:val="0"/>
              </w:rPr>
              <w:t>(</w:t>
            </w:r>
            <w:r>
              <w:rPr>
                <w:rFonts w:hint="eastAsia"/>
                <w:kern w:val="0"/>
              </w:rPr>
              <w:t>乳胶漆</w:t>
            </w:r>
            <w:r>
              <w:rPr>
                <w:kern w:val="0"/>
              </w:rPr>
              <w:t>)</w:t>
            </w:r>
            <w:r>
              <w:rPr>
                <w:rFonts w:hint="eastAsia"/>
                <w:kern w:val="0"/>
              </w:rPr>
              <w:t>稠度较大，排</w:t>
            </w:r>
            <w:r>
              <w:rPr>
                <w:rFonts w:hint="eastAsia"/>
                <w:kern w:val="0"/>
              </w:rPr>
              <w:lastRenderedPageBreak/>
              <w:t>笔</w:t>
            </w:r>
            <w:proofErr w:type="gramStart"/>
            <w:r>
              <w:rPr>
                <w:rFonts w:hint="eastAsia"/>
                <w:kern w:val="0"/>
              </w:rPr>
              <w:t>蘸</w:t>
            </w:r>
            <w:proofErr w:type="gramEnd"/>
            <w:r>
              <w:rPr>
                <w:rFonts w:hint="eastAsia"/>
                <w:kern w:val="0"/>
              </w:rPr>
              <w:t>涂料量多</w:t>
            </w:r>
            <w:r>
              <w:rPr>
                <w:rFonts w:hint="eastAsia"/>
              </w:rPr>
              <w:t>造成</w:t>
            </w:r>
          </w:p>
        </w:tc>
        <w:tc>
          <w:tcPr>
            <w:tcW w:w="3780" w:type="dxa"/>
          </w:tcPr>
          <w:p w:rsidR="00DE7AAE" w:rsidRDefault="00DE7AAE" w:rsidP="00CE7A5E">
            <w:pPr>
              <w:rPr>
                <w:rFonts w:hint="eastAsia"/>
              </w:rPr>
            </w:pPr>
            <w:r>
              <w:rPr>
                <w:rFonts w:hint="eastAsia"/>
                <w:kern w:val="0"/>
              </w:rPr>
              <w:lastRenderedPageBreak/>
              <w:t>涂料</w:t>
            </w:r>
            <w:r>
              <w:rPr>
                <w:kern w:val="0"/>
              </w:rPr>
              <w:t>(</w:t>
            </w:r>
            <w:r>
              <w:rPr>
                <w:rFonts w:hint="eastAsia"/>
                <w:kern w:val="0"/>
              </w:rPr>
              <w:t>乳胶漆</w:t>
            </w:r>
            <w:r>
              <w:rPr>
                <w:kern w:val="0"/>
              </w:rPr>
              <w:t>)</w:t>
            </w:r>
            <w:r>
              <w:rPr>
                <w:rFonts w:hint="eastAsia"/>
                <w:kern w:val="0"/>
              </w:rPr>
              <w:t>稠度要适中，排笔</w:t>
            </w:r>
            <w:proofErr w:type="gramStart"/>
            <w:r>
              <w:rPr>
                <w:rFonts w:hint="eastAsia"/>
                <w:kern w:val="0"/>
              </w:rPr>
              <w:t>蘸</w:t>
            </w:r>
            <w:proofErr w:type="gramEnd"/>
            <w:r>
              <w:rPr>
                <w:rFonts w:hint="eastAsia"/>
                <w:kern w:val="0"/>
              </w:rPr>
              <w:t>涂料</w:t>
            </w:r>
            <w:r>
              <w:rPr>
                <w:rFonts w:hint="eastAsia"/>
                <w:kern w:val="0"/>
              </w:rPr>
              <w:lastRenderedPageBreak/>
              <w:t>量要适当，多理多顺，防止刷纹过大。</w:t>
            </w:r>
          </w:p>
        </w:tc>
      </w:tr>
      <w:tr w:rsidR="00DE7AAE" w:rsidTr="00CE7A5E">
        <w:tc>
          <w:tcPr>
            <w:tcW w:w="1800" w:type="dxa"/>
            <w:vAlign w:val="center"/>
          </w:tcPr>
          <w:p w:rsidR="00DE7AAE" w:rsidRDefault="00DE7AAE" w:rsidP="00CE7A5E">
            <w:pPr>
              <w:rPr>
                <w:kern w:val="0"/>
              </w:rPr>
            </w:pPr>
            <w:r>
              <w:rPr>
                <w:kern w:val="0"/>
              </w:rPr>
              <w:lastRenderedPageBreak/>
              <w:t xml:space="preserve">(4) </w:t>
            </w:r>
            <w:proofErr w:type="gramStart"/>
            <w:r>
              <w:rPr>
                <w:rFonts w:hint="eastAsia"/>
                <w:kern w:val="0"/>
              </w:rPr>
              <w:t>分色线</w:t>
            </w:r>
            <w:proofErr w:type="gramEnd"/>
            <w:r>
              <w:rPr>
                <w:rFonts w:hint="eastAsia"/>
                <w:kern w:val="0"/>
              </w:rPr>
              <w:t>不齐</w:t>
            </w:r>
          </w:p>
          <w:p w:rsidR="00DE7AAE" w:rsidRDefault="00DE7AAE" w:rsidP="00CE7A5E">
            <w:pPr>
              <w:rPr>
                <w:rFonts w:hint="eastAsia"/>
              </w:rPr>
            </w:pPr>
          </w:p>
        </w:tc>
        <w:tc>
          <w:tcPr>
            <w:tcW w:w="2700" w:type="dxa"/>
          </w:tcPr>
          <w:p w:rsidR="00DE7AAE" w:rsidRDefault="00DE7AAE" w:rsidP="00CE7A5E">
            <w:pPr>
              <w:rPr>
                <w:rFonts w:hint="eastAsia"/>
              </w:rPr>
            </w:pPr>
            <w:r>
              <w:rPr>
                <w:rFonts w:hint="eastAsia"/>
                <w:kern w:val="0"/>
              </w:rPr>
              <w:t>施工前没有认真弹</w:t>
            </w:r>
            <w:proofErr w:type="gramStart"/>
            <w:r>
              <w:rPr>
                <w:rFonts w:hint="eastAsia"/>
                <w:kern w:val="0"/>
              </w:rPr>
              <w:t>线做好</w:t>
            </w:r>
            <w:proofErr w:type="gramEnd"/>
            <w:r>
              <w:rPr>
                <w:rFonts w:hint="eastAsia"/>
                <w:kern w:val="0"/>
              </w:rPr>
              <w:t>标记，控制的尺板没有正确使用。</w:t>
            </w:r>
          </w:p>
        </w:tc>
        <w:tc>
          <w:tcPr>
            <w:tcW w:w="3780" w:type="dxa"/>
          </w:tcPr>
          <w:p w:rsidR="00DE7AAE" w:rsidRDefault="00DE7AAE" w:rsidP="00CE7A5E">
            <w:pPr>
              <w:rPr>
                <w:rFonts w:hint="eastAsia"/>
              </w:rPr>
            </w:pPr>
            <w:r>
              <w:rPr>
                <w:rFonts w:hint="eastAsia"/>
                <w:kern w:val="0"/>
              </w:rPr>
              <w:t>施工前应认真划好分色线，刷</w:t>
            </w:r>
            <w:proofErr w:type="gramStart"/>
            <w:r>
              <w:rPr>
                <w:rFonts w:hint="eastAsia"/>
                <w:kern w:val="0"/>
              </w:rPr>
              <w:t>分色线</w:t>
            </w:r>
            <w:proofErr w:type="gramEnd"/>
            <w:r>
              <w:rPr>
                <w:rFonts w:hint="eastAsia"/>
                <w:kern w:val="0"/>
              </w:rPr>
              <w:t>时要靠放直尺，用力均匀，起落要轻，</w:t>
            </w:r>
            <w:proofErr w:type="gramStart"/>
            <w:r>
              <w:rPr>
                <w:rFonts w:hint="eastAsia"/>
                <w:kern w:val="0"/>
              </w:rPr>
              <w:t>排笔蘸量要</w:t>
            </w:r>
            <w:proofErr w:type="gramEnd"/>
            <w:r>
              <w:rPr>
                <w:rFonts w:hint="eastAsia"/>
                <w:kern w:val="0"/>
              </w:rPr>
              <w:t>适当，从左向右刷。</w:t>
            </w:r>
          </w:p>
        </w:tc>
      </w:tr>
      <w:tr w:rsidR="00DE7AAE" w:rsidTr="00CE7A5E">
        <w:tc>
          <w:tcPr>
            <w:tcW w:w="1800" w:type="dxa"/>
            <w:vAlign w:val="center"/>
          </w:tcPr>
          <w:p w:rsidR="00DE7AAE" w:rsidRDefault="00DE7AAE" w:rsidP="00CE7A5E">
            <w:pPr>
              <w:rPr>
                <w:rFonts w:hint="eastAsia"/>
                <w:kern w:val="0"/>
              </w:rPr>
            </w:pPr>
            <w:r>
              <w:rPr>
                <w:rFonts w:hint="eastAsia"/>
                <w:kern w:val="0"/>
              </w:rPr>
              <w:t>（</w:t>
            </w:r>
            <w:r>
              <w:rPr>
                <w:rFonts w:hint="eastAsia"/>
                <w:kern w:val="0"/>
              </w:rPr>
              <w:t>5</w:t>
            </w:r>
            <w:r>
              <w:rPr>
                <w:rFonts w:hint="eastAsia"/>
                <w:kern w:val="0"/>
              </w:rPr>
              <w:t>）色差</w:t>
            </w:r>
          </w:p>
        </w:tc>
        <w:tc>
          <w:tcPr>
            <w:tcW w:w="2700" w:type="dxa"/>
          </w:tcPr>
          <w:p w:rsidR="00DE7AAE" w:rsidRDefault="00DE7AAE" w:rsidP="00CE7A5E">
            <w:pPr>
              <w:rPr>
                <w:rFonts w:hint="eastAsia"/>
              </w:rPr>
            </w:pPr>
            <w:r>
              <w:rPr>
                <w:rFonts w:hint="eastAsia"/>
                <w:kern w:val="0"/>
              </w:rPr>
              <w:t>涂料的材料质量问题或没有使用同一批涂料造成。</w:t>
            </w:r>
          </w:p>
        </w:tc>
        <w:tc>
          <w:tcPr>
            <w:tcW w:w="3780" w:type="dxa"/>
          </w:tcPr>
          <w:p w:rsidR="00DE7AAE" w:rsidRDefault="00DE7AAE" w:rsidP="00CE7A5E">
            <w:pPr>
              <w:rPr>
                <w:rFonts w:hint="eastAsia"/>
              </w:rPr>
            </w:pPr>
            <w:proofErr w:type="gramStart"/>
            <w:r>
              <w:rPr>
                <w:rFonts w:hint="eastAsia"/>
                <w:kern w:val="0"/>
              </w:rPr>
              <w:t>涂刷带</w:t>
            </w:r>
            <w:proofErr w:type="gramEnd"/>
            <w:r>
              <w:rPr>
                <w:rFonts w:hint="eastAsia"/>
                <w:kern w:val="0"/>
              </w:rPr>
              <w:t>颜色的涂料时，配料要适合，保证独立面每遍用同一批涂料，并一次完成，保证颜色一致。</w:t>
            </w:r>
          </w:p>
        </w:tc>
      </w:tr>
    </w:tbl>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10" w:name="_Toc207188056"/>
      <w:r>
        <w:rPr>
          <w:rFonts w:hint="eastAsia"/>
        </w:rPr>
        <w:t>氟碳漆工艺</w:t>
      </w:r>
      <w:bookmarkStart w:id="111" w:name="bk171"/>
      <w:bookmarkEnd w:id="110"/>
      <w:bookmarkEnd w:id="111"/>
    </w:p>
    <w:p w:rsidR="00DE7AAE" w:rsidRDefault="00DE7AAE" w:rsidP="00DE7AAE">
      <w:pPr>
        <w:rPr>
          <w:rFonts w:hint="eastAsia"/>
          <w:kern w:val="0"/>
        </w:rPr>
      </w:pPr>
      <w:bookmarkStart w:id="112" w:name="bk172"/>
      <w:bookmarkEnd w:id="112"/>
      <w:r>
        <w:rPr>
          <w:kern w:val="0"/>
        </w:rPr>
        <w:t xml:space="preserve">6.1.19.1 </w:t>
      </w:r>
      <w:r>
        <w:rPr>
          <w:rFonts w:hint="eastAsia"/>
          <w:kern w:val="0"/>
        </w:rPr>
        <w:t>工艺流程</w:t>
      </w:r>
    </w:p>
    <w:p w:rsidR="00DE7AAE" w:rsidRDefault="00DE7AAE" w:rsidP="00DE7AAE">
      <w:pPr>
        <w:rPr>
          <w:rFonts w:hint="eastAsia"/>
          <w:kern w:val="0"/>
        </w:rPr>
      </w:pPr>
      <w:r>
        <w:rPr>
          <w:noProof/>
          <w:kern w:val="0"/>
        </w:rPr>
        <w:pict>
          <v:group id="_x0000_s1423" style="position:absolute;left:0;text-align:left;margin-left:-18pt;margin-top:3.2pt;width:405pt;height:366.6pt;z-index:251675648" coordorigin="1620,4248" coordsize="8100,7332">
            <v:shape id="_x0000_s1424" type="#_x0000_t202" style="position:absolute;left:1980;top:4716;width:2160;height:468">
              <v:textbox style="mso-next-textbox:#_x0000_s1424">
                <w:txbxContent>
                  <w:p w:rsidR="00DE7AAE" w:rsidRDefault="00DE7AAE" w:rsidP="00DE7AAE">
                    <w:pPr>
                      <w:jc w:val="center"/>
                      <w:rPr>
                        <w:rFonts w:hint="eastAsia"/>
                      </w:rPr>
                    </w:pPr>
                    <w:r>
                      <w:rPr>
                        <w:rFonts w:hint="eastAsia"/>
                      </w:rPr>
                      <w:t>步骤</w:t>
                    </w:r>
                    <w:proofErr w:type="gramStart"/>
                    <w:r>
                      <w:rPr>
                        <w:rFonts w:hint="eastAsia"/>
                      </w:rPr>
                      <w:t>一</w:t>
                    </w:r>
                    <w:proofErr w:type="gramEnd"/>
                    <w:r>
                      <w:rPr>
                        <w:rFonts w:hint="eastAsia"/>
                      </w:rPr>
                      <w:t>：基面处理</w:t>
                    </w:r>
                  </w:p>
                </w:txbxContent>
              </v:textbox>
            </v:shape>
            <v:line id="_x0000_s1425" style="position:absolute" from="2880,5184" to="2880,9864">
              <v:stroke endarrow="block"/>
            </v:line>
            <v:shape id="_x0000_s1426" type="#_x0000_t202" style="position:absolute;left:5040;top:4248;width:1800;height:468">
              <v:textbox style="mso-next-textbox:#_x0000_s1426">
                <w:txbxContent>
                  <w:p w:rsidR="00DE7AAE" w:rsidRDefault="00DE7AAE" w:rsidP="00DE7AAE">
                    <w:pPr>
                      <w:jc w:val="center"/>
                      <w:rPr>
                        <w:rFonts w:hint="eastAsia"/>
                      </w:rPr>
                    </w:pPr>
                    <w:proofErr w:type="gramStart"/>
                    <w:r>
                      <w:rPr>
                        <w:rFonts w:hint="eastAsia"/>
                      </w:rPr>
                      <w:t>查验面场</w:t>
                    </w:r>
                    <w:proofErr w:type="gramEnd"/>
                    <w:r>
                      <w:rPr>
                        <w:rFonts w:hint="eastAsia"/>
                      </w:rPr>
                      <w:t>基层</w:t>
                    </w:r>
                  </w:p>
                </w:txbxContent>
              </v:textbox>
            </v:shape>
            <v:line id="_x0000_s1427" style="position:absolute" from="5940,4716" to="5940,5028">
              <v:stroke endarrow="block"/>
            </v:line>
            <v:line id="_x0000_s1428" style="position:absolute" from="4140,4872" to="8640,4872"/>
            <v:shape id="_x0000_s1429" type="#_x0000_t202" style="position:absolute;left:5400;top:4872;width:1260;height:468" filled="f" stroked="f">
              <v:textbox style="mso-next-textbox:#_x0000_s1429">
                <w:txbxContent>
                  <w:p w:rsidR="00DE7AAE" w:rsidRDefault="00DE7AAE" w:rsidP="00DE7AAE">
                    <w:pPr>
                      <w:rPr>
                        <w:rFonts w:hint="eastAsia"/>
                      </w:rPr>
                    </w:pPr>
                    <w:r>
                      <w:rPr>
                        <w:rFonts w:hint="eastAsia"/>
                      </w:rPr>
                      <w:t>基面良好</w:t>
                    </w:r>
                  </w:p>
                </w:txbxContent>
              </v:textbox>
            </v:shape>
            <v:shape id="_x0000_s1430" type="#_x0000_t202" style="position:absolute;left:5040;top:5340;width:1800;height:468">
              <v:textbox style="mso-next-textbox:#_x0000_s1430">
                <w:txbxContent>
                  <w:p w:rsidR="00DE7AAE" w:rsidRDefault="00DE7AAE" w:rsidP="00DE7AAE">
                    <w:pPr>
                      <w:autoSpaceDE w:val="0"/>
                      <w:autoSpaceDN w:val="0"/>
                      <w:adjustRightInd w:val="0"/>
                      <w:jc w:val="center"/>
                      <w:rPr>
                        <w:rFonts w:cs="宋体"/>
                        <w:kern w:val="0"/>
                        <w:sz w:val="20"/>
                        <w:szCs w:val="20"/>
                      </w:rPr>
                    </w:pPr>
                    <w:r>
                      <w:rPr>
                        <w:rFonts w:cs="宋体" w:hint="eastAsia"/>
                        <w:kern w:val="0"/>
                      </w:rPr>
                      <w:t>底</w:t>
                    </w:r>
                    <w:proofErr w:type="gramStart"/>
                    <w:r>
                      <w:rPr>
                        <w:rFonts w:cs="宋体" w:hint="eastAsia"/>
                        <w:kern w:val="0"/>
                      </w:rPr>
                      <w:t>涂施涂</w:t>
                    </w:r>
                    <w:proofErr w:type="gramEnd"/>
                  </w:p>
                  <w:p w:rsidR="00DE7AAE" w:rsidRDefault="00DE7AAE" w:rsidP="00DE7AAE"/>
                </w:txbxContent>
              </v:textbox>
            </v:shape>
            <v:line id="_x0000_s1431" style="position:absolute" from="5940,5808" to="5940,8928">
              <v:stroke endarrow="block"/>
            </v:line>
            <v:line id="_x0000_s1432" style="position:absolute" from="8640,4872" to="8640,5184">
              <v:stroke endarrow="block"/>
            </v:line>
            <v:shape id="_x0000_s1433" type="#_x0000_t202" style="position:absolute;left:8100;top:5028;width:1260;height:468" filled="f" stroked="f">
              <v:textbox style="mso-next-textbox:#_x0000_s1433">
                <w:txbxContent>
                  <w:p w:rsidR="00DE7AAE" w:rsidRDefault="00DE7AAE" w:rsidP="00DE7AAE">
                    <w:pPr>
                      <w:rPr>
                        <w:rFonts w:hint="eastAsia"/>
                      </w:rPr>
                    </w:pPr>
                    <w:r>
                      <w:rPr>
                        <w:rFonts w:hint="eastAsia"/>
                      </w:rPr>
                      <w:t>不良基面</w:t>
                    </w:r>
                  </w:p>
                </w:txbxContent>
              </v:textbox>
            </v:shape>
            <v:shape id="_x0000_s1434" type="#_x0000_t202" style="position:absolute;left:7920;top:5496;width:1800;height:468">
              <v:textbox style="mso-next-textbox:#_x0000_s1434">
                <w:txbxContent>
                  <w:p w:rsidR="00DE7AAE" w:rsidRDefault="00DE7AAE" w:rsidP="00DE7AAE">
                    <w:pPr>
                      <w:autoSpaceDE w:val="0"/>
                      <w:autoSpaceDN w:val="0"/>
                      <w:adjustRightInd w:val="0"/>
                      <w:jc w:val="center"/>
                      <w:rPr>
                        <w:rFonts w:hint="eastAsia"/>
                      </w:rPr>
                    </w:pPr>
                    <w:r>
                      <w:rPr>
                        <w:rFonts w:hint="eastAsia"/>
                      </w:rPr>
                      <w:t>清洁检查</w:t>
                    </w:r>
                  </w:p>
                </w:txbxContent>
              </v:textbox>
            </v:shape>
            <v:line id="_x0000_s1435" style="position:absolute" from="8820,5964" to="8820,6276">
              <v:stroke endarrow="block"/>
            </v:line>
            <v:shape id="_x0000_s1436" type="#_x0000_t202" style="position:absolute;left:7920;top:6276;width:1800;height:468">
              <v:textbox style="mso-next-textbox:#_x0000_s1436">
                <w:txbxContent>
                  <w:p w:rsidR="00DE7AAE" w:rsidRDefault="00DE7AAE" w:rsidP="00DE7AAE">
                    <w:pPr>
                      <w:jc w:val="center"/>
                      <w:rPr>
                        <w:rFonts w:hint="eastAsia"/>
                      </w:rPr>
                    </w:pPr>
                    <w:r>
                      <w:rPr>
                        <w:rFonts w:hint="eastAsia"/>
                      </w:rPr>
                      <w:t>找补</w:t>
                    </w:r>
                  </w:p>
                </w:txbxContent>
              </v:textbox>
            </v:shape>
            <v:line id="_x0000_s1437" style="position:absolute" from="8820,6744" to="8820,7056">
              <v:stroke endarrow="block"/>
            </v:line>
            <v:shape id="_x0000_s1438" type="#_x0000_t202" style="position:absolute;left:7920;top:7056;width:1800;height:468">
              <v:textbox style="mso-next-textbox:#_x0000_s1438">
                <w:txbxContent>
                  <w:p w:rsidR="00DE7AAE" w:rsidRDefault="00DE7AAE" w:rsidP="00DE7AAE">
                    <w:pPr>
                      <w:jc w:val="center"/>
                      <w:rPr>
                        <w:rFonts w:hint="eastAsia"/>
                      </w:rPr>
                    </w:pPr>
                    <w:r>
                      <w:rPr>
                        <w:rFonts w:hint="eastAsia"/>
                      </w:rPr>
                      <w:t>打磨清理</w:t>
                    </w:r>
                  </w:p>
                </w:txbxContent>
              </v:textbox>
            </v:shape>
            <v:line id="_x0000_s1439" style="position:absolute" from="8820,7524" to="8820,7836">
              <v:stroke endarrow="block"/>
            </v:line>
            <v:shape id="_x0000_s1440" type="#_x0000_t202" style="position:absolute;left:7920;top:7836;width:1800;height:468">
              <v:textbox style="mso-next-textbox:#_x0000_s1440">
                <w:txbxContent>
                  <w:p w:rsidR="00DE7AAE" w:rsidRDefault="00DE7AAE" w:rsidP="00DE7AAE">
                    <w:pPr>
                      <w:autoSpaceDE w:val="0"/>
                      <w:autoSpaceDN w:val="0"/>
                      <w:adjustRightInd w:val="0"/>
                      <w:jc w:val="center"/>
                      <w:rPr>
                        <w:rFonts w:cs="宋体"/>
                        <w:kern w:val="0"/>
                        <w:sz w:val="20"/>
                        <w:szCs w:val="20"/>
                      </w:rPr>
                    </w:pPr>
                    <w:r>
                      <w:rPr>
                        <w:rFonts w:cs="宋体" w:hint="eastAsia"/>
                        <w:kern w:val="0"/>
                      </w:rPr>
                      <w:t>底</w:t>
                    </w:r>
                    <w:proofErr w:type="gramStart"/>
                    <w:r>
                      <w:rPr>
                        <w:rFonts w:cs="宋体" w:hint="eastAsia"/>
                        <w:kern w:val="0"/>
                      </w:rPr>
                      <w:t>涂施涂</w:t>
                    </w:r>
                    <w:proofErr w:type="gramEnd"/>
                  </w:p>
                  <w:p w:rsidR="00DE7AAE" w:rsidRDefault="00DE7AAE" w:rsidP="00DE7AAE"/>
                </w:txbxContent>
              </v:textbox>
            </v:shape>
            <v:line id="_x0000_s1441" style="position:absolute" from="8820,8304" to="8820,8772">
              <v:stroke endarrow="block"/>
            </v:line>
            <v:line id="_x0000_s1442" style="position:absolute;flip:x" from="7380,8460" to="8820,8460"/>
            <v:line id="_x0000_s1443" style="position:absolute;flip:y" from="7380,6588" to="7380,8460"/>
            <v:line id="_x0000_s1444" style="position:absolute" from="7380,6588" to="7920,6588">
              <v:stroke endarrow="block"/>
            </v:line>
            <v:shape id="_x0000_s1445" type="#_x0000_t202" style="position:absolute;left:7920;top:8772;width:1800;height:468">
              <v:textbox style="mso-next-textbox:#_x0000_s1445">
                <w:txbxContent>
                  <w:p w:rsidR="00DE7AAE" w:rsidRDefault="00DE7AAE" w:rsidP="00DE7AAE">
                    <w:pPr>
                      <w:autoSpaceDE w:val="0"/>
                      <w:autoSpaceDN w:val="0"/>
                      <w:adjustRightInd w:val="0"/>
                      <w:jc w:val="center"/>
                      <w:rPr>
                        <w:rFonts w:cs="宋体"/>
                        <w:kern w:val="0"/>
                        <w:sz w:val="20"/>
                        <w:szCs w:val="20"/>
                      </w:rPr>
                    </w:pPr>
                    <w:r>
                      <w:rPr>
                        <w:rFonts w:cs="宋体" w:hint="eastAsia"/>
                        <w:kern w:val="0"/>
                      </w:rPr>
                      <w:t>第一遍面涂</w:t>
                    </w:r>
                  </w:p>
                  <w:p w:rsidR="00DE7AAE" w:rsidRDefault="00DE7AAE" w:rsidP="00DE7AAE"/>
                </w:txbxContent>
              </v:textbox>
            </v:shape>
            <v:line id="_x0000_s1446" style="position:absolute" from="8820,9240" to="8820,9552">
              <v:stroke endarrow="block"/>
            </v:line>
            <v:shape id="_x0000_s1447" type="#_x0000_t202" style="position:absolute;left:7920;top:9552;width:1800;height:468">
              <v:textbox style="mso-next-textbox:#_x0000_s1447">
                <w:txbxContent>
                  <w:p w:rsidR="00DE7AAE" w:rsidRDefault="00DE7AAE" w:rsidP="00DE7AAE">
                    <w:pPr>
                      <w:autoSpaceDE w:val="0"/>
                      <w:autoSpaceDN w:val="0"/>
                      <w:adjustRightInd w:val="0"/>
                      <w:jc w:val="center"/>
                      <w:rPr>
                        <w:rFonts w:cs="宋体"/>
                        <w:kern w:val="0"/>
                        <w:sz w:val="20"/>
                        <w:szCs w:val="20"/>
                      </w:rPr>
                    </w:pPr>
                    <w:r>
                      <w:rPr>
                        <w:rFonts w:cs="宋体" w:hint="eastAsia"/>
                        <w:kern w:val="0"/>
                      </w:rPr>
                      <w:t>第二遍面涂</w:t>
                    </w:r>
                  </w:p>
                  <w:p w:rsidR="00DE7AAE" w:rsidRDefault="00DE7AAE" w:rsidP="00DE7AAE"/>
                </w:txbxContent>
              </v:textbox>
            </v:shape>
            <v:line id="_x0000_s1448" style="position:absolute" from="8820,10020" to="8820,10332">
              <v:stroke endarrow="block"/>
            </v:line>
            <v:shape id="_x0000_s1449" type="#_x0000_t202" style="position:absolute;left:7920;top:10332;width:1800;height:468">
              <v:textbox style="mso-next-textbox:#_x0000_s1449">
                <w:txbxContent>
                  <w:p w:rsidR="00DE7AAE" w:rsidRDefault="00DE7AAE" w:rsidP="00DE7AAE">
                    <w:pPr>
                      <w:jc w:val="center"/>
                      <w:rPr>
                        <w:rFonts w:hint="eastAsia"/>
                      </w:rPr>
                    </w:pPr>
                    <w:r>
                      <w:rPr>
                        <w:rFonts w:hint="eastAsia"/>
                      </w:rPr>
                      <w:t>成品检查</w:t>
                    </w:r>
                  </w:p>
                  <w:p w:rsidR="00DE7AAE" w:rsidRDefault="00DE7AAE" w:rsidP="00DE7AAE"/>
                </w:txbxContent>
              </v:textbox>
            </v:shape>
            <v:line id="_x0000_s1450" style="position:absolute" from="8820,10800" to="8820,11112">
              <v:stroke endarrow="block"/>
            </v:line>
            <v:shape id="_x0000_s1451" type="#_x0000_t202" style="position:absolute;left:7920;top:11112;width:1800;height:468">
              <v:textbox style="mso-next-textbox:#_x0000_s1451">
                <w:txbxContent>
                  <w:p w:rsidR="00DE7AAE" w:rsidRDefault="00DE7AAE" w:rsidP="00DE7AAE">
                    <w:pPr>
                      <w:jc w:val="center"/>
                      <w:rPr>
                        <w:rFonts w:hint="eastAsia"/>
                      </w:rPr>
                    </w:pPr>
                    <w:r>
                      <w:rPr>
                        <w:rFonts w:hint="eastAsia"/>
                      </w:rPr>
                      <w:t>验收</w:t>
                    </w:r>
                  </w:p>
                  <w:p w:rsidR="00DE7AAE" w:rsidRDefault="00DE7AAE" w:rsidP="00DE7AAE"/>
                </w:txbxContent>
              </v:textbox>
            </v:shape>
            <v:line id="_x0000_s1452" style="position:absolute;flip:x" from="7380,9084" to="7920,9084"/>
            <v:line id="_x0000_s1453" style="position:absolute" from="7380,9084" to="7380,10644"/>
            <v:line id="_x0000_s1454" style="position:absolute" from="7380,10644" to="7920,10644"/>
            <v:shape id="_x0000_s1455" type="#_x0000_t202" style="position:absolute;left:4860;top:8928;width:1800;height:468">
              <v:textbox style="mso-next-textbox:#_x0000_s1455">
                <w:txbxContent>
                  <w:p w:rsidR="00DE7AAE" w:rsidRDefault="00DE7AAE" w:rsidP="00DE7AAE">
                    <w:pPr>
                      <w:autoSpaceDE w:val="0"/>
                      <w:autoSpaceDN w:val="0"/>
                      <w:adjustRightInd w:val="0"/>
                      <w:jc w:val="center"/>
                      <w:rPr>
                        <w:rFonts w:cs="宋体"/>
                        <w:kern w:val="0"/>
                        <w:sz w:val="20"/>
                        <w:szCs w:val="20"/>
                      </w:rPr>
                    </w:pPr>
                    <w:r>
                      <w:rPr>
                        <w:rFonts w:cs="宋体" w:hint="eastAsia"/>
                        <w:kern w:val="0"/>
                      </w:rPr>
                      <w:t>第一遍面涂</w:t>
                    </w:r>
                  </w:p>
                  <w:p w:rsidR="00DE7AAE" w:rsidRDefault="00DE7AAE" w:rsidP="00DE7AAE"/>
                </w:txbxContent>
              </v:textbox>
            </v:shape>
            <v:shape id="_x0000_s1456" type="#_x0000_t202" style="position:absolute;left:4860;top:9708;width:1800;height:468">
              <v:textbox style="mso-next-textbox:#_x0000_s1456">
                <w:txbxContent>
                  <w:p w:rsidR="00DE7AAE" w:rsidRDefault="00DE7AAE" w:rsidP="00DE7AAE">
                    <w:pPr>
                      <w:autoSpaceDE w:val="0"/>
                      <w:autoSpaceDN w:val="0"/>
                      <w:adjustRightInd w:val="0"/>
                      <w:jc w:val="center"/>
                      <w:rPr>
                        <w:rFonts w:cs="宋体"/>
                        <w:kern w:val="0"/>
                        <w:sz w:val="20"/>
                        <w:szCs w:val="20"/>
                      </w:rPr>
                    </w:pPr>
                    <w:r>
                      <w:rPr>
                        <w:rFonts w:cs="宋体" w:hint="eastAsia"/>
                        <w:kern w:val="0"/>
                      </w:rPr>
                      <w:t>第二遍面涂</w:t>
                    </w:r>
                  </w:p>
                  <w:p w:rsidR="00DE7AAE" w:rsidRDefault="00DE7AAE" w:rsidP="00DE7AAE"/>
                </w:txbxContent>
              </v:textbox>
            </v:shape>
            <v:shape id="_x0000_s1457" type="#_x0000_t202" style="position:absolute;left:4860;top:10332;width:1800;height:468">
              <v:textbox style="mso-next-textbox:#_x0000_s1457">
                <w:txbxContent>
                  <w:p w:rsidR="00DE7AAE" w:rsidRDefault="00DE7AAE" w:rsidP="00DE7AAE">
                    <w:pPr>
                      <w:jc w:val="center"/>
                      <w:rPr>
                        <w:rFonts w:hint="eastAsia"/>
                      </w:rPr>
                    </w:pPr>
                    <w:r>
                      <w:rPr>
                        <w:rFonts w:hint="eastAsia"/>
                      </w:rPr>
                      <w:t>成品检查</w:t>
                    </w:r>
                  </w:p>
                  <w:p w:rsidR="00DE7AAE" w:rsidRDefault="00DE7AAE" w:rsidP="00DE7AAE"/>
                </w:txbxContent>
              </v:textbox>
            </v:shape>
            <v:shape id="_x0000_s1458" type="#_x0000_t202" style="position:absolute;left:4860;top:11112;width:1800;height:468">
              <v:textbox style="mso-next-textbox:#_x0000_s1458">
                <w:txbxContent>
                  <w:p w:rsidR="00DE7AAE" w:rsidRDefault="00DE7AAE" w:rsidP="00DE7AAE">
                    <w:pPr>
                      <w:jc w:val="center"/>
                      <w:rPr>
                        <w:rFonts w:hint="eastAsia"/>
                      </w:rPr>
                    </w:pPr>
                    <w:r>
                      <w:rPr>
                        <w:rFonts w:hint="eastAsia"/>
                      </w:rPr>
                      <w:t>验收</w:t>
                    </w:r>
                  </w:p>
                  <w:p w:rsidR="00DE7AAE" w:rsidRDefault="00DE7AAE" w:rsidP="00DE7AAE"/>
                </w:txbxContent>
              </v:textbox>
            </v:shape>
            <v:line id="_x0000_s1459" style="position:absolute" from="6660,9864" to="7380,9864"/>
            <v:line id="_x0000_s1460" style="position:absolute" from="5940,9396" to="5940,9708">
              <v:stroke endarrow="block"/>
            </v:line>
            <v:line id="_x0000_s1461" style="position:absolute" from="5940,10176" to="5940,10332">
              <v:stroke endarrow="block"/>
            </v:line>
            <v:line id="_x0000_s1462" style="position:absolute" from="5940,10800" to="5940,11112">
              <v:stroke endarrow="block"/>
            </v:line>
            <v:line id="_x0000_s1463" style="position:absolute;flip:x" from="4320,9084" to="4860,9084"/>
            <v:line id="_x0000_s1464" style="position:absolute;flip:x" from="4320,9864" to="4860,9864"/>
            <v:line id="_x0000_s1465" style="position:absolute;flip:x" from="4320,10488" to="4860,10488"/>
            <v:line id="_x0000_s1466" style="position:absolute;flip:x" from="4320,11268" to="4860,11268"/>
            <v:line id="_x0000_s1467" style="position:absolute" from="4320,9084" to="4320,11268"/>
            <v:line id="_x0000_s1468" style="position:absolute;flip:x" from="3780,10020" to="4320,10020"/>
            <v:shape id="_x0000_s1469" type="#_x0000_t202" style="position:absolute;left:1620;top:9864;width:2160;height:468">
              <v:textbox style="mso-next-textbox:#_x0000_s1469">
                <w:txbxContent>
                  <w:p w:rsidR="00DE7AAE" w:rsidRDefault="00DE7AAE" w:rsidP="00DE7AAE">
                    <w:pPr>
                      <w:jc w:val="center"/>
                      <w:rPr>
                        <w:rFonts w:hint="eastAsia"/>
                      </w:rPr>
                    </w:pPr>
                    <w:r>
                      <w:rPr>
                        <w:rFonts w:hint="eastAsia"/>
                      </w:rPr>
                      <w:t>步骤二；涂层处理</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r>
        <w:rPr>
          <w:kern w:val="0"/>
        </w:rPr>
        <w:t xml:space="preserve">6.1.19.2 </w:t>
      </w:r>
      <w:r>
        <w:rPr>
          <w:rFonts w:hint="eastAsia"/>
          <w:kern w:val="0"/>
        </w:rPr>
        <w:t>施工工序内容</w:t>
      </w:r>
    </w:p>
    <w:p w:rsidR="00DE7AAE" w:rsidRDefault="00DE7AAE" w:rsidP="00DE7AAE">
      <w:pPr>
        <w:rPr>
          <w:kern w:val="0"/>
        </w:rPr>
      </w:pPr>
    </w:p>
    <w:p w:rsidR="00DE7AAE" w:rsidRDefault="00DE7AAE" w:rsidP="00DE7AAE">
      <w:pPr>
        <w:rPr>
          <w:kern w:val="0"/>
        </w:rPr>
      </w:pPr>
      <w:r>
        <w:rPr>
          <w:kern w:val="0"/>
        </w:rPr>
        <w:t xml:space="preserve">(1) </w:t>
      </w:r>
      <w:r>
        <w:rPr>
          <w:rFonts w:hint="eastAsia"/>
          <w:kern w:val="0"/>
        </w:rPr>
        <w:t>基底清结</w:t>
      </w:r>
      <w:r>
        <w:rPr>
          <w:kern w:val="0"/>
        </w:rPr>
        <w:t>:</w:t>
      </w:r>
      <w:r>
        <w:rPr>
          <w:rFonts w:hint="eastAsia"/>
          <w:kern w:val="0"/>
        </w:rPr>
        <w:t>首先用</w:t>
      </w:r>
      <w:r>
        <w:rPr>
          <w:kern w:val="0"/>
        </w:rPr>
        <w:t xml:space="preserve">3 </w:t>
      </w:r>
      <w:r>
        <w:rPr>
          <w:rFonts w:hint="eastAsia"/>
          <w:kern w:val="0"/>
        </w:rPr>
        <w:t>寸铲刀除基面粘结物</w:t>
      </w:r>
      <w:r>
        <w:rPr>
          <w:kern w:val="0"/>
        </w:rPr>
        <w:t xml:space="preserve"> 150 </w:t>
      </w:r>
      <w:r>
        <w:rPr>
          <w:rFonts w:hint="eastAsia"/>
          <w:kern w:val="0"/>
        </w:rPr>
        <w:t>号水纸打磨基底</w:t>
      </w:r>
      <w:r>
        <w:rPr>
          <w:kern w:val="0"/>
        </w:rPr>
        <w:t xml:space="preserve">5 </w:t>
      </w:r>
      <w:r>
        <w:rPr>
          <w:rFonts w:hint="eastAsia"/>
          <w:kern w:val="0"/>
        </w:rPr>
        <w:t>寸猪毛刷扫除打灰尘。</w:t>
      </w:r>
    </w:p>
    <w:p w:rsidR="00DE7AAE" w:rsidRDefault="00DE7AAE" w:rsidP="00DE7AAE">
      <w:pPr>
        <w:rPr>
          <w:kern w:val="0"/>
        </w:rPr>
      </w:pPr>
      <w:r>
        <w:rPr>
          <w:kern w:val="0"/>
        </w:rPr>
        <w:t xml:space="preserve">(2) </w:t>
      </w:r>
      <w:r>
        <w:rPr>
          <w:rFonts w:hint="eastAsia"/>
          <w:kern w:val="0"/>
        </w:rPr>
        <w:t>基底找补：首先用直尺检测基面平整情况</w:t>
      </w:r>
      <w:r>
        <w:rPr>
          <w:kern w:val="0"/>
        </w:rPr>
        <w:t xml:space="preserve"> </w:t>
      </w:r>
      <w:r>
        <w:rPr>
          <w:rFonts w:hint="eastAsia"/>
          <w:kern w:val="0"/>
        </w:rPr>
        <w:t>根据检查结果用专用找补料找补一至二遍</w:t>
      </w:r>
      <w:r>
        <w:rPr>
          <w:kern w:val="0"/>
        </w:rPr>
        <w:t xml:space="preserve"> </w:t>
      </w:r>
      <w:r>
        <w:rPr>
          <w:rFonts w:hint="eastAsia"/>
          <w:kern w:val="0"/>
        </w:rPr>
        <w:t>采</w:t>
      </w:r>
      <w:r>
        <w:rPr>
          <w:rFonts w:hint="eastAsia"/>
          <w:kern w:val="0"/>
        </w:rPr>
        <w:lastRenderedPageBreak/>
        <w:t>用</w:t>
      </w:r>
      <w:r>
        <w:rPr>
          <w:kern w:val="0"/>
        </w:rPr>
        <w:t xml:space="preserve">240-280 </w:t>
      </w:r>
      <w:r>
        <w:rPr>
          <w:rFonts w:hint="eastAsia"/>
          <w:kern w:val="0"/>
        </w:rPr>
        <w:t>号水砂纸打磨找补面</w:t>
      </w:r>
      <w:r>
        <w:rPr>
          <w:kern w:val="0"/>
        </w:rPr>
        <w:t xml:space="preserve"> 5 </w:t>
      </w:r>
      <w:r>
        <w:rPr>
          <w:rFonts w:hint="eastAsia"/>
          <w:kern w:val="0"/>
        </w:rPr>
        <w:t>寸猪毛刷扫除打磨灰尘。</w:t>
      </w:r>
    </w:p>
    <w:p w:rsidR="00DE7AAE" w:rsidRDefault="00DE7AAE" w:rsidP="00DE7AAE">
      <w:pPr>
        <w:rPr>
          <w:kern w:val="0"/>
        </w:rPr>
      </w:pPr>
      <w:r>
        <w:rPr>
          <w:kern w:val="0"/>
        </w:rPr>
        <w:t xml:space="preserve"> (3) </w:t>
      </w:r>
      <w:r>
        <w:rPr>
          <w:rFonts w:hint="eastAsia"/>
          <w:kern w:val="0"/>
        </w:rPr>
        <w:t>底</w:t>
      </w:r>
      <w:proofErr w:type="gramStart"/>
      <w:r>
        <w:rPr>
          <w:rFonts w:hint="eastAsia"/>
          <w:kern w:val="0"/>
        </w:rPr>
        <w:t>涂施涂</w:t>
      </w:r>
      <w:proofErr w:type="gramEnd"/>
      <w:r>
        <w:rPr>
          <w:rFonts w:hint="eastAsia"/>
          <w:kern w:val="0"/>
        </w:rPr>
        <w:t>：用</w:t>
      </w:r>
      <w:r>
        <w:rPr>
          <w:kern w:val="0"/>
        </w:rPr>
        <w:t xml:space="preserve">8 </w:t>
      </w:r>
      <w:proofErr w:type="gramStart"/>
      <w:r>
        <w:rPr>
          <w:rFonts w:hint="eastAsia"/>
          <w:kern w:val="0"/>
        </w:rPr>
        <w:t>寸羊刷施涂</w:t>
      </w:r>
      <w:proofErr w:type="gramEnd"/>
      <w:r>
        <w:rPr>
          <w:rFonts w:hint="eastAsia"/>
          <w:kern w:val="0"/>
        </w:rPr>
        <w:t>底涂</w:t>
      </w:r>
      <w:r>
        <w:rPr>
          <w:kern w:val="0"/>
        </w:rPr>
        <w:t>(</w:t>
      </w:r>
      <w:r>
        <w:rPr>
          <w:rFonts w:hint="eastAsia"/>
          <w:kern w:val="0"/>
        </w:rPr>
        <w:t>不充</w:t>
      </w:r>
      <w:proofErr w:type="gramStart"/>
      <w:r>
        <w:rPr>
          <w:rFonts w:hint="eastAsia"/>
          <w:kern w:val="0"/>
        </w:rPr>
        <w:t>许漏刷</w:t>
      </w:r>
      <w:proofErr w:type="gramEnd"/>
      <w:r>
        <w:rPr>
          <w:kern w:val="0"/>
        </w:rPr>
        <w:t>)</w:t>
      </w:r>
      <w:r>
        <w:rPr>
          <w:rFonts w:hint="eastAsia"/>
          <w:kern w:val="0"/>
        </w:rPr>
        <w:t>。</w:t>
      </w:r>
    </w:p>
    <w:p w:rsidR="00DE7AAE" w:rsidRDefault="00DE7AAE" w:rsidP="00DE7AAE">
      <w:pPr>
        <w:rPr>
          <w:kern w:val="0"/>
        </w:rPr>
      </w:pPr>
      <w:r>
        <w:rPr>
          <w:kern w:val="0"/>
        </w:rPr>
        <w:t xml:space="preserve">(4) </w:t>
      </w:r>
      <w:r>
        <w:rPr>
          <w:rFonts w:hint="eastAsia"/>
          <w:kern w:val="0"/>
        </w:rPr>
        <w:t>面</w:t>
      </w:r>
      <w:proofErr w:type="gramStart"/>
      <w:r>
        <w:rPr>
          <w:rFonts w:hint="eastAsia"/>
          <w:kern w:val="0"/>
        </w:rPr>
        <w:t>涂施涂</w:t>
      </w:r>
      <w:proofErr w:type="gramEnd"/>
      <w:r>
        <w:rPr>
          <w:rFonts w:hint="eastAsia"/>
          <w:kern w:val="0"/>
        </w:rPr>
        <w:t>：用</w:t>
      </w:r>
      <w:r>
        <w:rPr>
          <w:kern w:val="0"/>
        </w:rPr>
        <w:t xml:space="preserve">6 </w:t>
      </w:r>
      <w:r>
        <w:rPr>
          <w:rFonts w:hint="eastAsia"/>
          <w:kern w:val="0"/>
        </w:rPr>
        <w:t>寸滚筒滚刷面涂二遍。考虑到施工期进度要求，在较</w:t>
      </w:r>
      <w:proofErr w:type="gramStart"/>
      <w:r>
        <w:rPr>
          <w:rFonts w:hint="eastAsia"/>
          <w:kern w:val="0"/>
        </w:rPr>
        <w:t>大面积施涂时</w:t>
      </w:r>
      <w:proofErr w:type="gramEnd"/>
      <w:r>
        <w:rPr>
          <w:rFonts w:hint="eastAsia"/>
          <w:kern w:val="0"/>
        </w:rPr>
        <w:t>预备三至六套喷涂设备，并依据现场情况采用喷刷二至三遍</w:t>
      </w:r>
      <w:r>
        <w:rPr>
          <w:kern w:val="0"/>
        </w:rPr>
        <w:t>(</w:t>
      </w:r>
      <w:r>
        <w:rPr>
          <w:rFonts w:hint="eastAsia"/>
          <w:kern w:val="0"/>
        </w:rPr>
        <w:t>喷涂次数以达到效果、</w:t>
      </w:r>
      <w:proofErr w:type="gramStart"/>
      <w:r>
        <w:rPr>
          <w:rFonts w:hint="eastAsia"/>
          <w:kern w:val="0"/>
        </w:rPr>
        <w:t>不</w:t>
      </w:r>
      <w:proofErr w:type="gramEnd"/>
      <w:r>
        <w:rPr>
          <w:rFonts w:hint="eastAsia"/>
          <w:kern w:val="0"/>
        </w:rPr>
        <w:t>透底为准</w:t>
      </w:r>
      <w:r>
        <w:rPr>
          <w:kern w:val="0"/>
        </w:rPr>
        <w:t>)</w:t>
      </w:r>
      <w:r>
        <w:rPr>
          <w:rFonts w:hint="eastAsia"/>
          <w:kern w:val="0"/>
        </w:rPr>
        <w:t>。</w:t>
      </w:r>
    </w:p>
    <w:p w:rsidR="00DE7AAE" w:rsidRDefault="00DE7AAE" w:rsidP="00DE7AAE">
      <w:pPr>
        <w:rPr>
          <w:kern w:val="0"/>
        </w:rPr>
      </w:pPr>
      <w:r>
        <w:rPr>
          <w:rFonts w:cs="TimesNewRoman"/>
          <w:kern w:val="0"/>
        </w:rPr>
        <w:t xml:space="preserve">(5) </w:t>
      </w:r>
      <w:r>
        <w:rPr>
          <w:rFonts w:hint="eastAsia"/>
          <w:kern w:val="0"/>
        </w:rPr>
        <w:t>基本工序施工安排按《外墙涂料标准施工工艺流程》。相关工作施工及验收要求见施</w:t>
      </w:r>
    </w:p>
    <w:p w:rsidR="00DE7AAE" w:rsidRDefault="00DE7AAE" w:rsidP="00DE7AAE">
      <w:pPr>
        <w:rPr>
          <w:kern w:val="0"/>
        </w:rPr>
      </w:pPr>
      <w:r>
        <w:rPr>
          <w:rFonts w:hint="eastAsia"/>
          <w:kern w:val="0"/>
        </w:rPr>
        <w:t>工手册</w:t>
      </w:r>
      <w:proofErr w:type="gramStart"/>
      <w:r>
        <w:rPr>
          <w:rFonts w:hint="eastAsia"/>
          <w:kern w:val="0"/>
        </w:rPr>
        <w:t>》</w:t>
      </w:r>
      <w:proofErr w:type="gramEnd"/>
      <w:r>
        <w:rPr>
          <w:rFonts w:hint="eastAsia"/>
          <w:kern w:val="0"/>
        </w:rPr>
        <w:t>。施工中严格遵守《施工质量检查流程》及相关要求。</w:t>
      </w:r>
    </w:p>
    <w:p w:rsidR="00DE7AAE" w:rsidRDefault="00DE7AAE" w:rsidP="00DE7AAE">
      <w:pPr>
        <w:rPr>
          <w:kern w:val="0"/>
        </w:rPr>
      </w:pPr>
      <w:r>
        <w:rPr>
          <w:rFonts w:cs="TimesNewRoman"/>
          <w:kern w:val="0"/>
        </w:rPr>
        <w:t xml:space="preserve">6.1.18.3 </w:t>
      </w:r>
      <w:r>
        <w:rPr>
          <w:rFonts w:hint="eastAsia"/>
          <w:kern w:val="0"/>
        </w:rPr>
        <w:t>抹灰基面要求</w:t>
      </w:r>
    </w:p>
    <w:p w:rsidR="00DE7AAE" w:rsidRDefault="00DE7AAE" w:rsidP="00DE7AAE">
      <w:pPr>
        <w:rPr>
          <w:kern w:val="0"/>
        </w:rPr>
      </w:pPr>
      <w:r>
        <w:rPr>
          <w:rFonts w:cs="TimesNewRoman"/>
          <w:kern w:val="0"/>
        </w:rPr>
        <w:t xml:space="preserve">(1) </w:t>
      </w:r>
      <w:r>
        <w:rPr>
          <w:rFonts w:hint="eastAsia"/>
          <w:kern w:val="0"/>
        </w:rPr>
        <w:t>涂料的抹灰、混凝土等基层的质量要求、等级要求应符合“</w:t>
      </w:r>
      <w:r>
        <w:rPr>
          <w:rFonts w:cs="TimesNewRoman"/>
          <w:kern w:val="0"/>
        </w:rPr>
        <w:t xml:space="preserve">JGJ73-91 </w:t>
      </w:r>
      <w:r>
        <w:rPr>
          <w:rFonts w:hint="eastAsia"/>
          <w:kern w:val="0"/>
        </w:rPr>
        <w:t>建筑装饰工程施工及验收规范”。</w:t>
      </w:r>
    </w:p>
    <w:p w:rsidR="00DE7AAE" w:rsidRDefault="00DE7AAE" w:rsidP="00DE7AAE">
      <w:pPr>
        <w:rPr>
          <w:kern w:val="0"/>
        </w:rPr>
      </w:pPr>
      <w:r>
        <w:rPr>
          <w:rFonts w:cs="TimesNewRoman"/>
          <w:kern w:val="0"/>
        </w:rPr>
        <w:t xml:space="preserve">(2) </w:t>
      </w:r>
      <w:r>
        <w:rPr>
          <w:rFonts w:hint="eastAsia"/>
          <w:kern w:val="0"/>
        </w:rPr>
        <w:t>为保证找补质量，用于抹灰基面的找补腻子，必须使用经认可的专用找补腻子</w:t>
      </w:r>
      <w:r>
        <w:rPr>
          <w:rFonts w:cs="TimesNewRoman"/>
          <w:kern w:val="0"/>
        </w:rPr>
        <w:t>(</w:t>
      </w:r>
      <w:r>
        <w:rPr>
          <w:rFonts w:hint="eastAsia"/>
          <w:kern w:val="0"/>
        </w:rPr>
        <w:t>通常为改性水泥砂浆</w:t>
      </w:r>
      <w:r>
        <w:rPr>
          <w:rFonts w:cs="TimesNewRoman"/>
          <w:kern w:val="0"/>
        </w:rPr>
        <w:t>)</w:t>
      </w:r>
      <w:r>
        <w:rPr>
          <w:rFonts w:hint="eastAsia"/>
          <w:kern w:val="0"/>
        </w:rPr>
        <w:t>，不得使用</w:t>
      </w:r>
      <w:r>
        <w:rPr>
          <w:rFonts w:cs="TimesNewRoman"/>
          <w:kern w:val="0"/>
        </w:rPr>
        <w:t xml:space="preserve">107 </w:t>
      </w:r>
      <w:r>
        <w:rPr>
          <w:rFonts w:hint="eastAsia"/>
          <w:kern w:val="0"/>
        </w:rPr>
        <w:t>胶或</w:t>
      </w:r>
      <w:r>
        <w:rPr>
          <w:rFonts w:cs="TimesNewRoman"/>
          <w:kern w:val="0"/>
        </w:rPr>
        <w:t xml:space="preserve">108 </w:t>
      </w:r>
      <w:r>
        <w:rPr>
          <w:rFonts w:hint="eastAsia"/>
          <w:kern w:val="0"/>
        </w:rPr>
        <w:t>胶和水泥的混合物。</w:t>
      </w:r>
    </w:p>
    <w:p w:rsidR="00DE7AAE" w:rsidRDefault="00DE7AAE" w:rsidP="00DE7AAE">
      <w:pPr>
        <w:rPr>
          <w:kern w:val="0"/>
        </w:rPr>
      </w:pPr>
      <w:r>
        <w:rPr>
          <w:kern w:val="0"/>
        </w:rPr>
        <w:t xml:space="preserve">(3) </w:t>
      </w:r>
      <w:r>
        <w:rPr>
          <w:rFonts w:hint="eastAsia"/>
          <w:kern w:val="0"/>
        </w:rPr>
        <w:t>基层</w:t>
      </w:r>
      <w:proofErr w:type="gramStart"/>
      <w:r>
        <w:rPr>
          <w:rFonts w:hint="eastAsia"/>
          <w:kern w:val="0"/>
        </w:rPr>
        <w:t>水泥砂浆荡层养护</w:t>
      </w:r>
      <w:proofErr w:type="gramEnd"/>
      <w:r>
        <w:rPr>
          <w:rFonts w:hint="eastAsia"/>
          <w:kern w:val="0"/>
        </w:rPr>
        <w:t>期通常必须达到</w:t>
      </w:r>
      <w:r>
        <w:rPr>
          <w:kern w:val="0"/>
        </w:rPr>
        <w:t xml:space="preserve">3 </w:t>
      </w:r>
      <w:r>
        <w:rPr>
          <w:rFonts w:hint="eastAsia"/>
          <w:kern w:val="0"/>
        </w:rPr>
        <w:t>周以上，并使基面</w:t>
      </w:r>
      <w:r>
        <w:rPr>
          <w:kern w:val="0"/>
        </w:rPr>
        <w:t xml:space="preserve">PH </w:t>
      </w:r>
      <w:r>
        <w:rPr>
          <w:rFonts w:hint="eastAsia"/>
          <w:kern w:val="0"/>
        </w:rPr>
        <w:t>值约等于</w:t>
      </w:r>
      <w:r>
        <w:rPr>
          <w:kern w:val="0"/>
        </w:rPr>
        <w:t>9</w:t>
      </w:r>
      <w:r>
        <w:rPr>
          <w:rFonts w:hint="eastAsia"/>
          <w:kern w:val="0"/>
        </w:rPr>
        <w:t>。</w:t>
      </w:r>
    </w:p>
    <w:p w:rsidR="00DE7AAE" w:rsidRDefault="00DE7AAE" w:rsidP="00DE7AAE">
      <w:pPr>
        <w:rPr>
          <w:kern w:val="0"/>
        </w:rPr>
      </w:pPr>
      <w:r>
        <w:rPr>
          <w:kern w:val="0"/>
        </w:rPr>
        <w:t xml:space="preserve">(4) </w:t>
      </w:r>
      <w:r>
        <w:rPr>
          <w:rFonts w:hint="eastAsia"/>
          <w:kern w:val="0"/>
        </w:rPr>
        <w:t>施工</w:t>
      </w:r>
      <w:proofErr w:type="gramStart"/>
      <w:r>
        <w:rPr>
          <w:rFonts w:hint="eastAsia"/>
          <w:kern w:val="0"/>
        </w:rPr>
        <w:t>时基层</w:t>
      </w:r>
      <w:proofErr w:type="gramEnd"/>
      <w:r>
        <w:rPr>
          <w:rFonts w:hint="eastAsia"/>
          <w:kern w:val="0"/>
        </w:rPr>
        <w:t>应保证干燥，含水率应控制在</w:t>
      </w:r>
      <w:r>
        <w:rPr>
          <w:kern w:val="0"/>
        </w:rPr>
        <w:t>25%</w:t>
      </w:r>
      <w:r>
        <w:rPr>
          <w:rFonts w:hint="eastAsia"/>
          <w:kern w:val="0"/>
        </w:rPr>
        <w:t>以下，对于新做的混凝土、水泥、石灰等抹灰基层，必须足够的干燥保养，使基层满足施工要求。</w:t>
      </w:r>
    </w:p>
    <w:p w:rsidR="00DE7AAE" w:rsidRDefault="00DE7AAE" w:rsidP="00DE7AAE">
      <w:pPr>
        <w:rPr>
          <w:kern w:val="0"/>
        </w:rPr>
      </w:pPr>
      <w:r>
        <w:rPr>
          <w:kern w:val="0"/>
        </w:rPr>
        <w:t xml:space="preserve">(5) </w:t>
      </w:r>
      <w:r>
        <w:rPr>
          <w:rFonts w:hint="eastAsia"/>
          <w:kern w:val="0"/>
        </w:rPr>
        <w:t>基层的空鼓、起壳、裂缝、洞穴等应事先铲除、补平、修正，且按规定养护。</w:t>
      </w:r>
    </w:p>
    <w:p w:rsidR="00DE7AAE" w:rsidRDefault="00DE7AAE" w:rsidP="00DE7AAE">
      <w:pPr>
        <w:rPr>
          <w:kern w:val="0"/>
        </w:rPr>
      </w:pPr>
      <w:r>
        <w:rPr>
          <w:kern w:val="0"/>
        </w:rPr>
        <w:t xml:space="preserve">(6) </w:t>
      </w:r>
      <w:r>
        <w:rPr>
          <w:rFonts w:hint="eastAsia"/>
          <w:kern w:val="0"/>
        </w:rPr>
        <w:t>当存在基层不平及接缝错位等情况，因根据涂层种类及是否近外观看等情况，进行必要的修复，并控制在允许的范围内。</w:t>
      </w:r>
    </w:p>
    <w:p w:rsidR="00DE7AAE" w:rsidRDefault="00DE7AAE" w:rsidP="00DE7AAE">
      <w:pPr>
        <w:rPr>
          <w:kern w:val="0"/>
        </w:rPr>
      </w:pPr>
      <w:r>
        <w:rPr>
          <w:kern w:val="0"/>
        </w:rPr>
        <w:t xml:space="preserve">(7) </w:t>
      </w:r>
      <w:r>
        <w:rPr>
          <w:rFonts w:hint="eastAsia"/>
          <w:kern w:val="0"/>
        </w:rPr>
        <w:t>基层应牢固、有承载能力，包括所用腻子或原旧涂层应附着牢固，不得起皮、酥松。</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rPr>
          <w:rFonts w:hint="eastAsia"/>
        </w:rPr>
      </w:pPr>
      <w:bookmarkStart w:id="113" w:name="_Toc207188057"/>
      <w:r>
        <w:rPr>
          <w:rFonts w:hint="eastAsia"/>
        </w:rPr>
        <w:t>洁具安装工艺</w:t>
      </w:r>
      <w:bookmarkStart w:id="114" w:name="bk173"/>
      <w:bookmarkEnd w:id="113"/>
      <w:bookmarkEnd w:id="114"/>
    </w:p>
    <w:p w:rsidR="00DE7AAE" w:rsidRDefault="00DE7AAE" w:rsidP="00DE7AAE">
      <w:pPr>
        <w:rPr>
          <w:kern w:val="0"/>
        </w:rPr>
      </w:pPr>
      <w:bookmarkStart w:id="115" w:name="bk174"/>
      <w:bookmarkEnd w:id="115"/>
      <w:r>
        <w:rPr>
          <w:kern w:val="0"/>
        </w:rPr>
        <w:t xml:space="preserve">6.1.20.1 </w:t>
      </w:r>
      <w:r>
        <w:rPr>
          <w:rFonts w:hint="eastAsia"/>
          <w:kern w:val="0"/>
        </w:rPr>
        <w:t>材料要求</w:t>
      </w:r>
    </w:p>
    <w:p w:rsidR="00DE7AAE" w:rsidRDefault="00DE7AAE" w:rsidP="00DE7AAE">
      <w:pPr>
        <w:rPr>
          <w:kern w:val="0"/>
        </w:rPr>
      </w:pPr>
      <w:r>
        <w:rPr>
          <w:kern w:val="0"/>
        </w:rPr>
        <w:t>(1)</w:t>
      </w:r>
      <w:r>
        <w:rPr>
          <w:rFonts w:hint="eastAsia"/>
          <w:kern w:val="0"/>
        </w:rPr>
        <w:t>卫生洁具的规格、型号必须符合设计要求；并有出厂产品合格证。卫生洁具外观应</w:t>
      </w:r>
      <w:proofErr w:type="gramStart"/>
      <w:r>
        <w:rPr>
          <w:rFonts w:hint="eastAsia"/>
          <w:kern w:val="0"/>
        </w:rPr>
        <w:t>老规距</w:t>
      </w:r>
      <w:proofErr w:type="gramEnd"/>
      <w:r>
        <w:rPr>
          <w:rFonts w:hint="eastAsia"/>
          <w:kern w:val="0"/>
        </w:rPr>
        <w:t>、</w:t>
      </w:r>
      <w:proofErr w:type="gramStart"/>
      <w:r>
        <w:rPr>
          <w:rFonts w:hint="eastAsia"/>
          <w:kern w:val="0"/>
        </w:rPr>
        <w:t>造型周</w:t>
      </w:r>
      <w:proofErr w:type="gramEnd"/>
      <w:r>
        <w:rPr>
          <w:rFonts w:hint="eastAsia"/>
          <w:kern w:val="0"/>
        </w:rPr>
        <w:t>正，表面光滑、美观、无裂纹，边缘平滑，色调一致。</w:t>
      </w:r>
    </w:p>
    <w:p w:rsidR="00DE7AAE" w:rsidRDefault="00DE7AAE" w:rsidP="00DE7AAE">
      <w:pPr>
        <w:rPr>
          <w:kern w:val="0"/>
        </w:rPr>
      </w:pPr>
      <w:r>
        <w:rPr>
          <w:kern w:val="0"/>
        </w:rPr>
        <w:t>(2)</w:t>
      </w:r>
      <w:r>
        <w:rPr>
          <w:rFonts w:hint="eastAsia"/>
          <w:kern w:val="0"/>
        </w:rPr>
        <w:t>卫生洁具零件规格应标准，质量应可靠，外表光滑，电镀均匀，螺纹清晰，</w:t>
      </w:r>
      <w:proofErr w:type="gramStart"/>
      <w:r>
        <w:rPr>
          <w:rFonts w:hint="eastAsia"/>
          <w:kern w:val="0"/>
        </w:rPr>
        <w:t>锁母松紧</w:t>
      </w:r>
      <w:proofErr w:type="gramEnd"/>
      <w:r>
        <w:rPr>
          <w:rFonts w:hint="eastAsia"/>
          <w:kern w:val="0"/>
        </w:rPr>
        <w:t>适度，无砂眼、裂纹等缺陷。</w:t>
      </w:r>
    </w:p>
    <w:p w:rsidR="00DE7AAE" w:rsidRDefault="00DE7AAE" w:rsidP="00DE7AAE">
      <w:pPr>
        <w:rPr>
          <w:kern w:val="0"/>
        </w:rPr>
      </w:pPr>
      <w:r>
        <w:rPr>
          <w:kern w:val="0"/>
        </w:rPr>
        <w:t xml:space="preserve">6.1.20.2 </w:t>
      </w:r>
      <w:r>
        <w:rPr>
          <w:rFonts w:hint="eastAsia"/>
          <w:kern w:val="0"/>
        </w:rPr>
        <w:t>作业条件</w:t>
      </w:r>
    </w:p>
    <w:p w:rsidR="00DE7AAE" w:rsidRDefault="00DE7AAE" w:rsidP="00DE7AAE">
      <w:pPr>
        <w:rPr>
          <w:kern w:val="0"/>
        </w:rPr>
      </w:pPr>
      <w:r>
        <w:rPr>
          <w:rFonts w:hint="eastAsia"/>
          <w:kern w:val="0"/>
        </w:rPr>
        <w:t>所有与卫生洁具连接的管道压力、闭水试验已完毕，并已办好</w:t>
      </w:r>
      <w:proofErr w:type="gramStart"/>
      <w:r>
        <w:rPr>
          <w:rFonts w:hint="eastAsia"/>
          <w:kern w:val="0"/>
        </w:rPr>
        <w:t>隐</w:t>
      </w:r>
      <w:proofErr w:type="gramEnd"/>
      <w:r>
        <w:rPr>
          <w:rFonts w:hint="eastAsia"/>
          <w:kern w:val="0"/>
        </w:rPr>
        <w:t>预检手续。</w:t>
      </w:r>
    </w:p>
    <w:p w:rsidR="00DE7AAE" w:rsidRDefault="00DE7AAE" w:rsidP="00DE7AAE">
      <w:pPr>
        <w:rPr>
          <w:kern w:val="0"/>
        </w:rPr>
      </w:pPr>
      <w:r>
        <w:rPr>
          <w:kern w:val="0"/>
        </w:rPr>
        <w:t xml:space="preserve">6.1.20.3 </w:t>
      </w:r>
      <w:r>
        <w:rPr>
          <w:rFonts w:hint="eastAsia"/>
          <w:kern w:val="0"/>
        </w:rPr>
        <w:t>操作工艺</w:t>
      </w:r>
    </w:p>
    <w:p w:rsidR="00DE7AAE" w:rsidRDefault="00DE7AAE" w:rsidP="00DE7AAE">
      <w:pPr>
        <w:rPr>
          <w:rFonts w:hint="eastAsia"/>
          <w:kern w:val="0"/>
        </w:rPr>
      </w:pPr>
      <w:r>
        <w:rPr>
          <w:rFonts w:hint="eastAsia"/>
          <w:kern w:val="0"/>
        </w:rPr>
        <w:t>（</w:t>
      </w:r>
      <w:r>
        <w:rPr>
          <w:kern w:val="0"/>
        </w:rPr>
        <w:t>1</w:t>
      </w:r>
      <w:r>
        <w:rPr>
          <w:rFonts w:hint="eastAsia"/>
          <w:kern w:val="0"/>
        </w:rPr>
        <w:t>）</w:t>
      </w:r>
      <w:r>
        <w:rPr>
          <w:kern w:val="0"/>
        </w:rPr>
        <w:t xml:space="preserve"> </w:t>
      </w:r>
      <w:r>
        <w:rPr>
          <w:rFonts w:hint="eastAsia"/>
          <w:kern w:val="0"/>
        </w:rPr>
        <w:t>工艺流程：</w:t>
      </w:r>
    </w:p>
    <w:p w:rsidR="00DE7AAE" w:rsidRDefault="00DE7AAE" w:rsidP="00DE7AAE">
      <w:pPr>
        <w:rPr>
          <w:rFonts w:hint="eastAsia"/>
          <w:kern w:val="0"/>
        </w:rPr>
      </w:pPr>
      <w:r>
        <w:rPr>
          <w:noProof/>
          <w:kern w:val="0"/>
        </w:rPr>
        <w:pict>
          <v:group id="_x0000_s1470" style="position:absolute;left:0;text-align:left;margin-left:9pt;margin-top:0;width:414pt;height:101.4pt;z-index:251676672" coordorigin="2160,2376" coordsize="8640,2028">
            <v:shape id="_x0000_s1471" type="#_x0000_t202" style="position:absolute;left:2160;top:2376;width:1620;height:468">
              <v:textbox>
                <w:txbxContent>
                  <w:p w:rsidR="00DE7AAE" w:rsidRDefault="00DE7AAE" w:rsidP="00DE7AAE">
                    <w:pPr>
                      <w:jc w:val="center"/>
                      <w:rPr>
                        <w:rFonts w:hint="eastAsia"/>
                      </w:rPr>
                    </w:pPr>
                    <w:r>
                      <w:rPr>
                        <w:rFonts w:hint="eastAsia"/>
                      </w:rPr>
                      <w:t>安装准备</w:t>
                    </w:r>
                  </w:p>
                </w:txbxContent>
              </v:textbox>
            </v:shape>
            <v:line id="_x0000_s1472" style="position:absolute" from="3780,2532" to="4140,2532">
              <v:stroke endarrow="block"/>
            </v:line>
            <v:shape id="_x0000_s1473" type="#_x0000_t202" style="position:absolute;left:4140;top:2376;width:3060;height:468">
              <v:textbox>
                <w:txbxContent>
                  <w:p w:rsidR="00DE7AAE" w:rsidRDefault="00DE7AAE" w:rsidP="00DE7AAE">
                    <w:pPr>
                      <w:jc w:val="center"/>
                      <w:rPr>
                        <w:rFonts w:hint="eastAsia"/>
                      </w:rPr>
                    </w:pPr>
                    <w:r>
                      <w:rPr>
                        <w:rFonts w:hint="eastAsia"/>
                      </w:rPr>
                      <w:t>卫生洁具及配件检查</w:t>
                    </w:r>
                  </w:p>
                </w:txbxContent>
              </v:textbox>
            </v:shape>
            <v:line id="_x0000_s1474" style="position:absolute" from="7200,2532" to="7560,2532">
              <v:stroke endarrow="block"/>
            </v:line>
            <v:shape id="_x0000_s1475" type="#_x0000_t202" style="position:absolute;left:7560;top:2376;width:1620;height:468">
              <v:textbox>
                <w:txbxContent>
                  <w:p w:rsidR="00DE7AAE" w:rsidRDefault="00DE7AAE" w:rsidP="00DE7AAE">
                    <w:pPr>
                      <w:jc w:val="center"/>
                      <w:rPr>
                        <w:rFonts w:hint="eastAsia"/>
                      </w:rPr>
                    </w:pPr>
                    <w:r>
                      <w:rPr>
                        <w:rFonts w:hint="eastAsia"/>
                      </w:rPr>
                      <w:t>卫生洁具安装</w:t>
                    </w:r>
                  </w:p>
                </w:txbxContent>
              </v:textbox>
            </v:shape>
            <v:line id="_x0000_s1476" style="position:absolute" from="9180,2532" to="9720,2532">
              <v:stroke endarrow="block"/>
            </v:line>
            <v:shape id="_x0000_s1477" type="#_x0000_t202" style="position:absolute;left:2160;top:3156;width:3060;height:468">
              <v:textbox>
                <w:txbxContent>
                  <w:p w:rsidR="00DE7AAE" w:rsidRDefault="00DE7AAE" w:rsidP="00DE7AAE">
                    <w:pPr>
                      <w:jc w:val="center"/>
                      <w:rPr>
                        <w:rFonts w:hint="eastAsia"/>
                      </w:rPr>
                    </w:pPr>
                    <w:r>
                      <w:rPr>
                        <w:rFonts w:hint="eastAsia"/>
                      </w:rPr>
                      <w:t>卫生洁具及配件预装</w:t>
                    </w:r>
                  </w:p>
                </w:txbxContent>
              </v:textbox>
            </v:shape>
            <v:line id="_x0000_s1478" style="position:absolute" from="5220,3312" to="5580,3312">
              <v:stroke endarrow="block"/>
            </v:line>
            <v:shape id="_x0000_s1479" type="#_x0000_t202" style="position:absolute;left:5580;top:3156;width:1980;height:468">
              <v:textbox>
                <w:txbxContent>
                  <w:p w:rsidR="00DE7AAE" w:rsidRDefault="00DE7AAE" w:rsidP="00DE7AAE">
                    <w:pPr>
                      <w:jc w:val="center"/>
                      <w:rPr>
                        <w:rFonts w:hint="eastAsia"/>
                      </w:rPr>
                    </w:pPr>
                    <w:r>
                      <w:rPr>
                        <w:rFonts w:hint="eastAsia"/>
                      </w:rPr>
                      <w:t>卫生洁具稳装</w:t>
                    </w:r>
                  </w:p>
                </w:txbxContent>
              </v:textbox>
            </v:shape>
            <v:line id="_x0000_s1480" style="position:absolute" from="7560,3312" to="7920,3312">
              <v:stroke endarrow="block"/>
            </v:line>
            <v:shape id="_x0000_s1481" type="#_x0000_t202" style="position:absolute;left:7920;top:3156;width:2880;height:468">
              <v:textbox>
                <w:txbxContent>
                  <w:p w:rsidR="00DE7AAE" w:rsidRDefault="00DE7AAE" w:rsidP="00DE7AAE">
                    <w:pPr>
                      <w:jc w:val="center"/>
                      <w:rPr>
                        <w:rFonts w:hint="eastAsia"/>
                      </w:rPr>
                    </w:pPr>
                    <w:r>
                      <w:rPr>
                        <w:rFonts w:hint="eastAsia"/>
                      </w:rPr>
                      <w:t>卫生洁具与墙、地缝隙处理</w:t>
                    </w:r>
                  </w:p>
                </w:txbxContent>
              </v:textbox>
            </v:shape>
            <v:line id="_x0000_s1482" style="position:absolute" from="2160,4092" to="2700,4092">
              <v:stroke endarrow="block"/>
            </v:line>
            <v:shape id="_x0000_s1483" type="#_x0000_t202" style="position:absolute;left:2700;top:3936;width:3060;height:468">
              <v:textbox>
                <w:txbxContent>
                  <w:p w:rsidR="00DE7AAE" w:rsidRDefault="00DE7AAE" w:rsidP="00DE7AAE">
                    <w:pPr>
                      <w:jc w:val="center"/>
                      <w:rPr>
                        <w:rFonts w:hint="eastAsia"/>
                      </w:rPr>
                    </w:pPr>
                    <w:r>
                      <w:rPr>
                        <w:rFonts w:hint="eastAsia"/>
                      </w:rPr>
                      <w:t>卫生洁具外观检查</w:t>
                    </w:r>
                  </w:p>
                </w:txbxContent>
              </v:textbox>
            </v:shape>
            <v:line id="_x0000_s1484" style="position:absolute" from="5760,4092" to="6120,4092">
              <v:stroke endarrow="block"/>
            </v:line>
            <v:shape id="_x0000_s1485" type="#_x0000_t202" style="position:absolute;left:6120;top:3936;width:1620;height:468">
              <v:textbox>
                <w:txbxContent>
                  <w:p w:rsidR="00DE7AAE" w:rsidRDefault="00DE7AAE" w:rsidP="00DE7AAE">
                    <w:pPr>
                      <w:jc w:val="center"/>
                      <w:rPr>
                        <w:rFonts w:hint="eastAsia"/>
                      </w:rPr>
                    </w:pPr>
                    <w:r>
                      <w:rPr>
                        <w:rFonts w:hint="eastAsia"/>
                      </w:rPr>
                      <w:t>通水试验</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(2)</w:t>
      </w:r>
      <w:r>
        <w:rPr>
          <w:rFonts w:hint="eastAsia"/>
          <w:kern w:val="0"/>
        </w:rPr>
        <w:t>卫生洁具</w:t>
      </w:r>
      <w:proofErr w:type="gramStart"/>
      <w:r>
        <w:rPr>
          <w:rFonts w:hint="eastAsia"/>
          <w:kern w:val="0"/>
        </w:rPr>
        <w:t>在稳装前</w:t>
      </w:r>
      <w:proofErr w:type="gramEnd"/>
      <w:r>
        <w:rPr>
          <w:rFonts w:hint="eastAsia"/>
          <w:kern w:val="0"/>
        </w:rPr>
        <w:t>应进行检查、清洗。配件与卫生洁具应配套，部分卫生洁具应先进行。</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16" w:name="_Toc207188058"/>
      <w:r>
        <w:rPr>
          <w:rFonts w:hint="eastAsia"/>
        </w:rPr>
        <w:t>工程项目实施的重点和解决方案</w:t>
      </w:r>
      <w:bookmarkStart w:id="117" w:name="bk175"/>
      <w:bookmarkEnd w:id="116"/>
      <w:bookmarkEnd w:id="117"/>
    </w:p>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18" w:name="_Toc207188059"/>
      <w:r>
        <w:rPr>
          <w:rFonts w:hint="eastAsia"/>
        </w:rPr>
        <w:lastRenderedPageBreak/>
        <w:t>重点</w:t>
      </w:r>
      <w:r>
        <w:t>1</w:t>
      </w:r>
      <w:r>
        <w:t>及解决方案</w:t>
      </w:r>
      <w:r>
        <w:t>(</w:t>
      </w:r>
      <w:r>
        <w:t>天花安装</w:t>
      </w:r>
      <w:r>
        <w:t>)</w:t>
      </w:r>
      <w:bookmarkStart w:id="119" w:name="bk176"/>
      <w:bookmarkEnd w:id="118"/>
      <w:bookmarkEnd w:id="119"/>
    </w:p>
    <w:p w:rsidR="00DE7AAE" w:rsidRDefault="00DE7AAE" w:rsidP="00DE7AAE">
      <w:pPr>
        <w:rPr>
          <w:kern w:val="0"/>
        </w:rPr>
      </w:pPr>
      <w:bookmarkStart w:id="120" w:name="bk177"/>
      <w:bookmarkEnd w:id="120"/>
      <w:r>
        <w:rPr>
          <w:kern w:val="0"/>
        </w:rPr>
        <w:t>(1)</w:t>
      </w:r>
      <w:r>
        <w:rPr>
          <w:rFonts w:hint="eastAsia"/>
          <w:kern w:val="0"/>
        </w:rPr>
        <w:t>吊顶内填充吸音材料的品种和铺设厚度应符合设计要求，并应有防散落措施。</w:t>
      </w:r>
    </w:p>
    <w:p w:rsidR="00DE7AAE" w:rsidRDefault="00DE7AAE" w:rsidP="00DE7AAE">
      <w:pPr>
        <w:rPr>
          <w:kern w:val="0"/>
        </w:rPr>
      </w:pPr>
      <w:r>
        <w:rPr>
          <w:kern w:val="0"/>
        </w:rPr>
        <w:t>(2)</w:t>
      </w:r>
      <w:r>
        <w:rPr>
          <w:rFonts w:hint="eastAsia"/>
          <w:kern w:val="0"/>
        </w:rPr>
        <w:t>吊顶工程中的预埋件、钢筋吊杆和型钢吊杆应进行防锈处理。</w:t>
      </w:r>
    </w:p>
    <w:p w:rsidR="00DE7AAE" w:rsidRDefault="00DE7AAE" w:rsidP="00DE7AAE">
      <w:pPr>
        <w:rPr>
          <w:kern w:val="0"/>
        </w:rPr>
      </w:pPr>
      <w:r>
        <w:rPr>
          <w:kern w:val="0"/>
        </w:rPr>
        <w:t>(3)</w:t>
      </w:r>
      <w:r>
        <w:rPr>
          <w:rFonts w:hint="eastAsia"/>
          <w:kern w:val="0"/>
        </w:rPr>
        <w:t>石膏板的接缝应按其施工工艺标准进行板缝防裂处理。安装双层石膏板时，面层板与基层板的接缝应错开，并不得在同一根龙骨上接缝。</w:t>
      </w:r>
    </w:p>
    <w:p w:rsidR="00DE7AAE" w:rsidRDefault="00DE7AAE" w:rsidP="00DE7AAE">
      <w:pPr>
        <w:rPr>
          <w:kern w:val="0"/>
        </w:rPr>
      </w:pPr>
      <w:r>
        <w:rPr>
          <w:kern w:val="0"/>
        </w:rPr>
        <w:t>(4)</w:t>
      </w:r>
      <w:r>
        <w:rPr>
          <w:rFonts w:hint="eastAsia"/>
          <w:kern w:val="0"/>
        </w:rPr>
        <w:t>吊顶工程应对人造木板的甲醛含量进行复验，并采用甲醛消除剂进行二次处理。</w:t>
      </w:r>
    </w:p>
    <w:p w:rsidR="00DE7AAE" w:rsidRDefault="00DE7AAE" w:rsidP="00DE7AAE">
      <w:pPr>
        <w:rPr>
          <w:kern w:val="0"/>
        </w:rPr>
      </w:pPr>
      <w:r>
        <w:rPr>
          <w:kern w:val="0"/>
        </w:rPr>
        <w:t>(5)</w:t>
      </w:r>
      <w:r>
        <w:rPr>
          <w:rFonts w:hint="eastAsia"/>
          <w:kern w:val="0"/>
        </w:rPr>
        <w:t>安装龙骨前，应按设计要求对房间净高、洞口标高和吊顶内管道、设备及其支架的标高进行交接检验。</w:t>
      </w:r>
    </w:p>
    <w:p w:rsidR="00DE7AAE" w:rsidRDefault="00DE7AAE" w:rsidP="00DE7AAE">
      <w:pPr>
        <w:rPr>
          <w:kern w:val="0"/>
        </w:rPr>
      </w:pPr>
      <w:r>
        <w:rPr>
          <w:kern w:val="0"/>
        </w:rPr>
        <w:t>(6)</w:t>
      </w:r>
      <w:r>
        <w:rPr>
          <w:rFonts w:hint="eastAsia"/>
          <w:kern w:val="0"/>
        </w:rPr>
        <w:t>刷防锈漆：轻钢骨架饰面板顶棚，碳钢或焊接处未做防腐处理的表面</w:t>
      </w:r>
      <w:r>
        <w:rPr>
          <w:kern w:val="0"/>
        </w:rPr>
        <w:t>(</w:t>
      </w:r>
      <w:r>
        <w:rPr>
          <w:rFonts w:hint="eastAsia"/>
          <w:kern w:val="0"/>
        </w:rPr>
        <w:t>如预埋安装准备</w:t>
      </w:r>
      <w:r>
        <w:rPr>
          <w:kern w:val="0"/>
        </w:rPr>
        <w:t xml:space="preserve"> </w:t>
      </w:r>
      <w:r>
        <w:rPr>
          <w:rFonts w:hint="eastAsia"/>
          <w:kern w:val="0"/>
        </w:rPr>
        <w:t>卫生洁具及配件检验</w:t>
      </w:r>
      <w:r>
        <w:rPr>
          <w:kern w:val="0"/>
        </w:rPr>
        <w:t xml:space="preserve"> </w:t>
      </w:r>
      <w:r>
        <w:rPr>
          <w:rFonts w:hint="eastAsia"/>
          <w:kern w:val="0"/>
        </w:rPr>
        <w:t>卫生洁具安装卫生洁具配件预装</w:t>
      </w:r>
      <w:r>
        <w:rPr>
          <w:kern w:val="0"/>
        </w:rPr>
        <w:t xml:space="preserve"> </w:t>
      </w:r>
      <w:proofErr w:type="gramStart"/>
      <w:r>
        <w:rPr>
          <w:rFonts w:hint="eastAsia"/>
          <w:kern w:val="0"/>
        </w:rPr>
        <w:t>卫生洁具稳装</w:t>
      </w:r>
      <w:proofErr w:type="gramEnd"/>
      <w:r>
        <w:rPr>
          <w:kern w:val="0"/>
        </w:rPr>
        <w:t xml:space="preserve"> </w:t>
      </w:r>
      <w:r>
        <w:rPr>
          <w:rFonts w:hint="eastAsia"/>
          <w:kern w:val="0"/>
        </w:rPr>
        <w:t>卫生洁具与墙、地缝隙处理卫生洁具外观检查</w:t>
      </w:r>
      <w:r>
        <w:rPr>
          <w:kern w:val="0"/>
        </w:rPr>
        <w:t xml:space="preserve"> </w:t>
      </w:r>
      <w:r>
        <w:rPr>
          <w:rFonts w:hint="eastAsia"/>
          <w:kern w:val="0"/>
        </w:rPr>
        <w:t>通水试验件、吊挂件、连接件、钉固附件等</w:t>
      </w:r>
      <w:r>
        <w:rPr>
          <w:kern w:val="0"/>
        </w:rPr>
        <w:t>)</w:t>
      </w:r>
      <w:r>
        <w:rPr>
          <w:rFonts w:hint="eastAsia"/>
          <w:kern w:val="0"/>
        </w:rPr>
        <w:t>，在各工序安装前应刷防锈漆。</w:t>
      </w:r>
    </w:p>
    <w:p w:rsidR="00DE7AAE" w:rsidRDefault="00DE7AAE" w:rsidP="00DE7AAE">
      <w:pPr>
        <w:rPr>
          <w:kern w:val="0"/>
        </w:rPr>
      </w:pPr>
      <w:r>
        <w:rPr>
          <w:kern w:val="0"/>
        </w:rPr>
        <w:t>(7)</w:t>
      </w:r>
      <w:r>
        <w:rPr>
          <w:rFonts w:hint="eastAsia"/>
          <w:kern w:val="0"/>
        </w:rPr>
        <w:t>金属吊杆、龙骨的接缝应均匀一致，</w:t>
      </w:r>
      <w:proofErr w:type="gramStart"/>
      <w:r>
        <w:rPr>
          <w:rFonts w:hint="eastAsia"/>
          <w:kern w:val="0"/>
        </w:rPr>
        <w:t>角缝应</w:t>
      </w:r>
      <w:proofErr w:type="gramEnd"/>
      <w:r>
        <w:rPr>
          <w:rFonts w:hint="eastAsia"/>
          <w:kern w:val="0"/>
        </w:rPr>
        <w:t>吻合，表面应平整，无翹曲、锤印。木质吊杆、龙骨应顺直，无劈裂、变形。</w:t>
      </w:r>
    </w:p>
    <w:p w:rsidR="00DE7AAE" w:rsidRDefault="00DE7AAE" w:rsidP="00DE7AAE">
      <w:pPr>
        <w:rPr>
          <w:kern w:val="0"/>
        </w:rPr>
      </w:pPr>
      <w:r>
        <w:rPr>
          <w:kern w:val="0"/>
        </w:rPr>
        <w:t>(8)</w:t>
      </w:r>
      <w:r>
        <w:rPr>
          <w:rFonts w:hint="eastAsia"/>
          <w:kern w:val="0"/>
        </w:rPr>
        <w:t>吊顶工程的木吊杆、木龙骨和</w:t>
      </w:r>
      <w:proofErr w:type="gramStart"/>
      <w:r>
        <w:rPr>
          <w:rFonts w:hint="eastAsia"/>
          <w:kern w:val="0"/>
        </w:rPr>
        <w:t>木饰面板</w:t>
      </w:r>
      <w:proofErr w:type="gramEnd"/>
      <w:r>
        <w:rPr>
          <w:rFonts w:hint="eastAsia"/>
          <w:kern w:val="0"/>
        </w:rPr>
        <w:t>必须进行防火处理，并应符合有关设计防火规范的规定。</w:t>
      </w:r>
    </w:p>
    <w:p w:rsidR="00DE7AAE" w:rsidRDefault="00DE7AAE" w:rsidP="00DE7AAE">
      <w:pPr>
        <w:rPr>
          <w:kern w:val="0"/>
        </w:rPr>
      </w:pPr>
      <w:r>
        <w:rPr>
          <w:kern w:val="0"/>
        </w:rPr>
        <w:t>(9)</w:t>
      </w:r>
      <w:r>
        <w:rPr>
          <w:rFonts w:hint="eastAsia"/>
          <w:kern w:val="0"/>
        </w:rPr>
        <w:t>吊杆距主龙骨端部距离不得大于</w:t>
      </w:r>
      <w:r>
        <w:rPr>
          <w:kern w:val="0"/>
        </w:rPr>
        <w:t>300mm</w:t>
      </w:r>
      <w:r>
        <w:rPr>
          <w:rFonts w:hint="eastAsia"/>
          <w:kern w:val="0"/>
        </w:rPr>
        <w:t>，当大于</w:t>
      </w:r>
      <w:r>
        <w:rPr>
          <w:kern w:val="0"/>
        </w:rPr>
        <w:t xml:space="preserve">300mm </w:t>
      </w:r>
      <w:r>
        <w:rPr>
          <w:rFonts w:hint="eastAsia"/>
          <w:kern w:val="0"/>
        </w:rPr>
        <w:t>时，应增加吊杆。当吊杆长度大于</w:t>
      </w:r>
      <w:r>
        <w:rPr>
          <w:kern w:val="0"/>
        </w:rPr>
        <w:t xml:space="preserve">1.5m </w:t>
      </w:r>
      <w:r>
        <w:rPr>
          <w:rFonts w:hint="eastAsia"/>
          <w:kern w:val="0"/>
        </w:rPr>
        <w:t>时，应设置反支撑。当吊杆与设备相遇时，应调整并增设吊杆。</w:t>
      </w:r>
    </w:p>
    <w:p w:rsidR="00DE7AAE" w:rsidRDefault="00DE7AAE" w:rsidP="00DE7AAE">
      <w:pPr>
        <w:rPr>
          <w:kern w:val="0"/>
        </w:rPr>
      </w:pPr>
      <w:r>
        <w:rPr>
          <w:kern w:val="0"/>
        </w:rPr>
        <w:t>(10)</w:t>
      </w:r>
      <w:r>
        <w:rPr>
          <w:rFonts w:hint="eastAsia"/>
          <w:kern w:val="0"/>
        </w:rPr>
        <w:t>吊顶标高、尺寸、起拱和造型应符合设计要求。</w:t>
      </w:r>
    </w:p>
    <w:p w:rsidR="00DE7AAE" w:rsidRDefault="00DE7AAE" w:rsidP="00DE7AAE">
      <w:pPr>
        <w:rPr>
          <w:kern w:val="0"/>
        </w:rPr>
      </w:pPr>
      <w:r>
        <w:rPr>
          <w:kern w:val="0"/>
        </w:rPr>
        <w:t>(11)</w:t>
      </w:r>
      <w:r>
        <w:rPr>
          <w:rFonts w:hint="eastAsia"/>
          <w:kern w:val="0"/>
        </w:rPr>
        <w:t>饰面板上的灯具、烟感器、喷淋头、风口篦子等设备的位置应合理、美观，与饰面板的交接应吻合、严密。</w:t>
      </w:r>
    </w:p>
    <w:p w:rsidR="00DE7AAE" w:rsidRDefault="00DE7AAE" w:rsidP="00DE7AAE">
      <w:pPr>
        <w:rPr>
          <w:kern w:val="0"/>
        </w:rPr>
      </w:pPr>
      <w:r>
        <w:rPr>
          <w:kern w:val="0"/>
        </w:rPr>
        <w:t>(12)</w:t>
      </w:r>
      <w:r>
        <w:rPr>
          <w:rFonts w:hint="eastAsia"/>
          <w:kern w:val="0"/>
        </w:rPr>
        <w:t>饰面材料表面应洁净、色泽一致，不得有翘曲、裂缝及缺损。压条应平直、宽窄一致。</w:t>
      </w:r>
    </w:p>
    <w:p w:rsidR="00DE7AAE" w:rsidRDefault="00DE7AAE" w:rsidP="00DE7AAE">
      <w:pPr>
        <w:rPr>
          <w:kern w:val="0"/>
        </w:rPr>
      </w:pPr>
      <w:r>
        <w:rPr>
          <w:kern w:val="0"/>
        </w:rPr>
        <w:t>(13)</w:t>
      </w:r>
      <w:r>
        <w:rPr>
          <w:rFonts w:hint="eastAsia"/>
          <w:kern w:val="0"/>
        </w:rPr>
        <w:t>必须分区同时进行施工，不得随意拼装，同时对天花的起</w:t>
      </w:r>
      <w:proofErr w:type="gramStart"/>
      <w:r>
        <w:rPr>
          <w:rFonts w:hint="eastAsia"/>
          <w:kern w:val="0"/>
        </w:rPr>
        <w:t>拱进行</w:t>
      </w:r>
      <w:proofErr w:type="gramEnd"/>
      <w:r>
        <w:rPr>
          <w:rFonts w:hint="eastAsia"/>
          <w:kern w:val="0"/>
        </w:rPr>
        <w:t>精确的计算，严格控制施工质量，确保天花平整度达到优良标准。</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1" w:name="_Toc207188060"/>
      <w:r>
        <w:rPr>
          <w:rFonts w:hint="eastAsia"/>
        </w:rPr>
        <w:t>重点</w:t>
      </w:r>
      <w:r>
        <w:t>2</w:t>
      </w:r>
      <w:r>
        <w:t>及解决方案</w:t>
      </w:r>
      <w:r>
        <w:t>(</w:t>
      </w:r>
      <w:r>
        <w:t>细木制安</w:t>
      </w:r>
      <w:r>
        <w:t>)</w:t>
      </w:r>
      <w:bookmarkStart w:id="122" w:name="bk178"/>
      <w:bookmarkEnd w:id="121"/>
      <w:bookmarkEnd w:id="122"/>
    </w:p>
    <w:p w:rsidR="00DE7AAE" w:rsidRDefault="00DE7AAE" w:rsidP="00DE7AAE">
      <w:pPr>
        <w:rPr>
          <w:rFonts w:hint="eastAsia"/>
          <w:kern w:val="0"/>
        </w:rPr>
      </w:pPr>
      <w:bookmarkStart w:id="123" w:name="bk179"/>
      <w:bookmarkEnd w:id="123"/>
      <w:r>
        <w:rPr>
          <w:rFonts w:hint="eastAsia"/>
          <w:kern w:val="0"/>
        </w:rPr>
        <w:t>现代家具中，往往在同一个家具上常用几种饰面材来装饰。在两种饰在材料间用线条收口，不仅起到遮盖和减轻加工缺陷的效能，还能起到丰富造型、美化外观的作用。实木封口条的形状有多样，其固定方法常用钉胶接合的方法。常用的胶粘剂有白乳胶、</w:t>
      </w:r>
      <w:r>
        <w:rPr>
          <w:kern w:val="0"/>
        </w:rPr>
        <w:t xml:space="preserve">309 </w:t>
      </w:r>
      <w:r>
        <w:rPr>
          <w:rFonts w:hint="eastAsia"/>
          <w:kern w:val="0"/>
        </w:rPr>
        <w:t>胶、立时得胶等。实木条封口主要用于台面侧边</w:t>
      </w:r>
      <w:proofErr w:type="gramStart"/>
      <w:r>
        <w:rPr>
          <w:rFonts w:hint="eastAsia"/>
          <w:kern w:val="0"/>
        </w:rPr>
        <w:t>的压口收</w:t>
      </w:r>
      <w:proofErr w:type="gramEnd"/>
      <w:r>
        <w:rPr>
          <w:rFonts w:hint="eastAsia"/>
          <w:kern w:val="0"/>
        </w:rPr>
        <w:t>边。塑料</w:t>
      </w:r>
      <w:proofErr w:type="gramStart"/>
      <w:r>
        <w:rPr>
          <w:rFonts w:hint="eastAsia"/>
          <w:kern w:val="0"/>
        </w:rPr>
        <w:t>条封边固定</w:t>
      </w:r>
      <w:proofErr w:type="gramEnd"/>
      <w:r>
        <w:rPr>
          <w:rFonts w:hint="eastAsia"/>
          <w:kern w:val="0"/>
        </w:rPr>
        <w:t>，需用嵌槽加胶的方法。因为通常的</w:t>
      </w:r>
      <w:proofErr w:type="gramStart"/>
      <w:r>
        <w:rPr>
          <w:rFonts w:hint="eastAsia"/>
          <w:kern w:val="0"/>
        </w:rPr>
        <w:t>塑料封边条</w:t>
      </w:r>
      <w:proofErr w:type="gramEnd"/>
      <w:r>
        <w:rPr>
          <w:rFonts w:hint="eastAsia"/>
          <w:kern w:val="0"/>
        </w:rPr>
        <w:t>都呈丁字形。安装固定前，需在封口处的木方侧边开出一条凹槽，或留出一个槽位，然后在塑料条和封口边分别涂万能胶，待胶面</w:t>
      </w:r>
      <w:proofErr w:type="gramStart"/>
      <w:r>
        <w:rPr>
          <w:rFonts w:hint="eastAsia"/>
          <w:kern w:val="0"/>
        </w:rPr>
        <w:t>不</w:t>
      </w:r>
      <w:proofErr w:type="gramEnd"/>
      <w:r>
        <w:rPr>
          <w:rFonts w:hint="eastAsia"/>
          <w:kern w:val="0"/>
        </w:rPr>
        <w:t>沾手时，把塑料封口条推入槽内，再轻轻敲打使其粘牢。在封口薄木片或塑料带上涂环氧树脂或“粘得牢”胶液，对齐边口贴放。用于净抹布</w:t>
      </w:r>
      <w:proofErr w:type="gramStart"/>
      <w:r>
        <w:rPr>
          <w:rFonts w:hint="eastAsia"/>
          <w:kern w:val="0"/>
        </w:rPr>
        <w:t>揩清胶</w:t>
      </w:r>
      <w:proofErr w:type="gramEnd"/>
      <w:r>
        <w:rPr>
          <w:rFonts w:hint="eastAsia"/>
          <w:kern w:val="0"/>
        </w:rPr>
        <w:t>迹，再用</w:t>
      </w:r>
      <w:proofErr w:type="gramStart"/>
      <w:r>
        <w:rPr>
          <w:rFonts w:hint="eastAsia"/>
          <w:kern w:val="0"/>
        </w:rPr>
        <w:t>烫斗压烫</w:t>
      </w:r>
      <w:proofErr w:type="gramEnd"/>
      <w:r>
        <w:rPr>
          <w:rFonts w:hint="eastAsia"/>
          <w:kern w:val="0"/>
        </w:rPr>
        <w:t>，固化后切除毛边和多余处，但切除毛边就平直。细</w:t>
      </w:r>
      <w:proofErr w:type="gramStart"/>
      <w:r>
        <w:rPr>
          <w:rFonts w:hint="eastAsia"/>
          <w:kern w:val="0"/>
        </w:rPr>
        <w:t>木制定品与</w:t>
      </w:r>
      <w:proofErr w:type="gramEnd"/>
      <w:r>
        <w:rPr>
          <w:rFonts w:hint="eastAsia"/>
          <w:kern w:val="0"/>
        </w:rPr>
        <w:t>基层必须镶钉牢固，无松动。木家具收口，</w:t>
      </w:r>
      <w:proofErr w:type="gramStart"/>
      <w:r>
        <w:rPr>
          <w:rFonts w:hint="eastAsia"/>
          <w:kern w:val="0"/>
        </w:rPr>
        <w:t>包括封边收口</w:t>
      </w:r>
      <w:proofErr w:type="gramEnd"/>
      <w:r>
        <w:rPr>
          <w:rFonts w:hint="eastAsia"/>
          <w:kern w:val="0"/>
        </w:rPr>
        <w:t>和不同饰面材料对接处的过渡收口两类。</w:t>
      </w:r>
      <w:proofErr w:type="gramStart"/>
      <w:r>
        <w:rPr>
          <w:rFonts w:hint="eastAsia"/>
          <w:kern w:val="0"/>
        </w:rPr>
        <w:t>封边收口既</w:t>
      </w:r>
      <w:proofErr w:type="gramEnd"/>
      <w:r>
        <w:rPr>
          <w:rFonts w:hint="eastAsia"/>
          <w:kern w:val="0"/>
        </w:rPr>
        <w:t>可起到美化家具的作用，又能使板件内部不受外界温度、湿度变化的影响，以保持一定的平整度。储物柜、文件柜、工艺饰品、木门等细</w:t>
      </w:r>
      <w:proofErr w:type="gramStart"/>
      <w:r>
        <w:rPr>
          <w:rFonts w:hint="eastAsia"/>
          <w:kern w:val="0"/>
        </w:rPr>
        <w:t>木部分</w:t>
      </w:r>
      <w:proofErr w:type="gramEnd"/>
      <w:r>
        <w:rPr>
          <w:rFonts w:hint="eastAsia"/>
          <w:kern w:val="0"/>
        </w:rPr>
        <w:t>均处于醒目的位置，大部分是能够触摸到的，其质量令人注目，表面饰面板必须安排手工好、责</w:t>
      </w:r>
      <w:r>
        <w:rPr>
          <w:rFonts w:hint="eastAsia"/>
          <w:kern w:val="0"/>
        </w:rPr>
        <w:lastRenderedPageBreak/>
        <w:t>任心强的工人师傅操作，管理人员勤检查，严要求。开料安装前用清漆扫两遍，以免污物渗入木质。过渡收口有平面收口和角位收口两种，过渡收口的固定方法也是用钉胶结合式，</w:t>
      </w:r>
      <w:proofErr w:type="gramStart"/>
      <w:r>
        <w:rPr>
          <w:rFonts w:hint="eastAsia"/>
          <w:kern w:val="0"/>
        </w:rPr>
        <w:t>钉位应在</w:t>
      </w:r>
      <w:proofErr w:type="gramEnd"/>
      <w:r>
        <w:rPr>
          <w:rFonts w:hint="eastAsia"/>
          <w:kern w:val="0"/>
        </w:rPr>
        <w:t>收口线的侧边或凹陷处，钉头入木内</w:t>
      </w:r>
      <w:r>
        <w:rPr>
          <w:kern w:val="0"/>
        </w:rPr>
        <w:t xml:space="preserve">2mm </w:t>
      </w:r>
      <w:r>
        <w:rPr>
          <w:rFonts w:hint="eastAsia"/>
          <w:kern w:val="0"/>
        </w:rPr>
        <w:t>。接缝应平整吻合，为确保整体刚度，</w:t>
      </w:r>
      <w:proofErr w:type="gramStart"/>
      <w:r>
        <w:rPr>
          <w:rFonts w:hint="eastAsia"/>
          <w:kern w:val="0"/>
        </w:rPr>
        <w:t>隔端中</w:t>
      </w:r>
      <w:proofErr w:type="gramEnd"/>
      <w:r>
        <w:rPr>
          <w:rFonts w:hint="eastAsia"/>
          <w:kern w:val="0"/>
        </w:rPr>
        <w:t>配有一定数量的条板，贯穿于整片隔断全高与全长两端，与</w:t>
      </w:r>
      <w:proofErr w:type="gramStart"/>
      <w:r>
        <w:rPr>
          <w:rFonts w:hint="eastAsia"/>
          <w:kern w:val="0"/>
        </w:rPr>
        <w:t>墙梁埋件或</w:t>
      </w:r>
      <w:proofErr w:type="gramEnd"/>
      <w:r>
        <w:rPr>
          <w:rFonts w:hint="eastAsia"/>
          <w:kern w:val="0"/>
        </w:rPr>
        <w:t>膨胀螺栓连接。安装挂镜线的操作施工程序：确定位置留木砖</w:t>
      </w:r>
      <w:r>
        <w:rPr>
          <w:kern w:val="0"/>
        </w:rPr>
        <w:t xml:space="preserve"> </w:t>
      </w:r>
      <w:r>
        <w:rPr>
          <w:rFonts w:hint="eastAsia"/>
          <w:kern w:val="0"/>
        </w:rPr>
        <w:t>钉挂镜线。挂镜线一般用明钉钉在木板上，钉帽</w:t>
      </w:r>
      <w:proofErr w:type="gramStart"/>
      <w:r>
        <w:rPr>
          <w:rFonts w:hint="eastAsia"/>
          <w:kern w:val="0"/>
        </w:rPr>
        <w:t>砸扁顺木纹</w:t>
      </w:r>
      <w:proofErr w:type="gramEnd"/>
      <w:r>
        <w:rPr>
          <w:rFonts w:hint="eastAsia"/>
          <w:kern w:val="0"/>
        </w:rPr>
        <w:t>冲入木材表面</w:t>
      </w:r>
      <w:r>
        <w:rPr>
          <w:kern w:val="0"/>
        </w:rPr>
        <w:t>1~3 mm</w:t>
      </w:r>
      <w:r>
        <w:rPr>
          <w:rFonts w:hint="eastAsia"/>
          <w:kern w:val="0"/>
        </w:rPr>
        <w:t>。在墙面阴、阳角处将端头锯成</w:t>
      </w:r>
      <w:r>
        <w:rPr>
          <w:kern w:val="0"/>
        </w:rPr>
        <w:t xml:space="preserve">450 </w:t>
      </w:r>
      <w:r>
        <w:rPr>
          <w:rFonts w:hint="eastAsia"/>
          <w:kern w:val="0"/>
        </w:rPr>
        <w:t>角相接，连接严密吻合。挂镜线的接长处应并列钉在两块防腐木板上，接缝严密、整齐、牢固。</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4" w:name="_Toc207188061"/>
      <w:r>
        <w:rPr>
          <w:rFonts w:hint="eastAsia"/>
        </w:rPr>
        <w:t>重点</w:t>
      </w:r>
      <w:r>
        <w:t>3</w:t>
      </w:r>
      <w:r>
        <w:t>及解决方案</w:t>
      </w:r>
      <w:r>
        <w:t>(</w:t>
      </w:r>
      <w:r>
        <w:t>饰面板施工</w:t>
      </w:r>
      <w:r>
        <w:t>)</w:t>
      </w:r>
      <w:bookmarkStart w:id="125" w:name="bk180"/>
      <w:bookmarkEnd w:id="124"/>
      <w:bookmarkEnd w:id="125"/>
    </w:p>
    <w:p w:rsidR="00DE7AAE" w:rsidRDefault="00DE7AAE" w:rsidP="00DE7AAE">
      <w:pPr>
        <w:rPr>
          <w:kern w:val="0"/>
        </w:rPr>
      </w:pPr>
      <w:bookmarkStart w:id="126" w:name="bk181"/>
      <w:bookmarkEnd w:id="126"/>
      <w:r>
        <w:rPr>
          <w:kern w:val="0"/>
        </w:rPr>
        <w:t>(1)</w:t>
      </w:r>
      <w:r>
        <w:rPr>
          <w:rFonts w:hint="eastAsia"/>
          <w:kern w:val="0"/>
        </w:rPr>
        <w:t>微薄木的</w:t>
      </w:r>
      <w:proofErr w:type="gramStart"/>
      <w:r>
        <w:rPr>
          <w:rFonts w:hint="eastAsia"/>
          <w:kern w:val="0"/>
        </w:rPr>
        <w:t>胶层耐潮耐水</w:t>
      </w:r>
      <w:proofErr w:type="gramEnd"/>
      <w:r>
        <w:rPr>
          <w:rFonts w:hint="eastAsia"/>
          <w:kern w:val="0"/>
        </w:rPr>
        <w:t>，但若长期在潮湿环境中使用，应加强表面的油饰处理。</w:t>
      </w:r>
    </w:p>
    <w:p w:rsidR="00DE7AAE" w:rsidRDefault="00DE7AAE" w:rsidP="00DE7AAE">
      <w:pPr>
        <w:rPr>
          <w:kern w:val="0"/>
        </w:rPr>
      </w:pPr>
      <w:r>
        <w:rPr>
          <w:kern w:val="0"/>
        </w:rPr>
        <w:t>(2)</w:t>
      </w:r>
      <w:r>
        <w:rPr>
          <w:rFonts w:hint="eastAsia"/>
          <w:kern w:val="0"/>
        </w:rPr>
        <w:t>板材表面已经砂光，使用时可根据油漆质量要求再做适当处理。</w:t>
      </w:r>
    </w:p>
    <w:p w:rsidR="00DE7AAE" w:rsidRDefault="00DE7AAE" w:rsidP="00DE7AAE">
      <w:pPr>
        <w:rPr>
          <w:kern w:val="0"/>
        </w:rPr>
      </w:pPr>
      <w:r>
        <w:rPr>
          <w:kern w:val="0"/>
        </w:rPr>
        <w:t>(3)</w:t>
      </w:r>
      <w:r>
        <w:rPr>
          <w:rFonts w:hint="eastAsia"/>
          <w:kern w:val="0"/>
        </w:rPr>
        <w:t>在油漆之间如果需要打水粉子，应涂刷均匀。手工拼缝处，如遇大量水分时，会因膨胀而在局部地方有轻微凸起，用砂纸打磨</w:t>
      </w:r>
      <w:proofErr w:type="gramStart"/>
      <w:r>
        <w:rPr>
          <w:rFonts w:hint="eastAsia"/>
          <w:kern w:val="0"/>
        </w:rPr>
        <w:t>即可砂平</w:t>
      </w:r>
      <w:proofErr w:type="gramEnd"/>
      <w:r>
        <w:rPr>
          <w:rFonts w:hint="eastAsia"/>
          <w:kern w:val="0"/>
        </w:rPr>
        <w:t>。</w:t>
      </w:r>
    </w:p>
    <w:p w:rsidR="00DE7AAE" w:rsidRDefault="00DE7AAE" w:rsidP="00DE7AAE">
      <w:pPr>
        <w:rPr>
          <w:kern w:val="0"/>
        </w:rPr>
      </w:pPr>
      <w:r>
        <w:rPr>
          <w:kern w:val="0"/>
        </w:rPr>
        <w:t>(4)</w:t>
      </w:r>
      <w:r>
        <w:rPr>
          <w:rFonts w:hint="eastAsia"/>
          <w:kern w:val="0"/>
        </w:rPr>
        <w:t>在装饰立面时，应根据花纹的美观和特点区别上下。但在一般情况下，应按花纹区分树根和树梢。使用时，树根方向应朝下。为了便于使用，</w:t>
      </w:r>
      <w:proofErr w:type="gramStart"/>
      <w:r>
        <w:rPr>
          <w:rFonts w:hint="eastAsia"/>
          <w:kern w:val="0"/>
        </w:rPr>
        <w:t>在板背有</w:t>
      </w:r>
      <w:proofErr w:type="gramEnd"/>
      <w:r>
        <w:rPr>
          <w:rFonts w:hint="eastAsia"/>
          <w:kern w:val="0"/>
        </w:rPr>
        <w:t>检验印记的一端为树根的方向。</w:t>
      </w:r>
    </w:p>
    <w:p w:rsidR="00DE7AAE" w:rsidRDefault="00DE7AAE" w:rsidP="00DE7AAE">
      <w:pPr>
        <w:rPr>
          <w:kern w:val="0"/>
        </w:rPr>
      </w:pPr>
      <w:r>
        <w:rPr>
          <w:kern w:val="0"/>
        </w:rPr>
        <w:t>(5)</w:t>
      </w:r>
      <w:r>
        <w:rPr>
          <w:rFonts w:hint="eastAsia"/>
          <w:kern w:val="0"/>
        </w:rPr>
        <w:t>要求开沟槽的产品，沟槽形状分为“</w:t>
      </w:r>
      <w:r>
        <w:rPr>
          <w:kern w:val="0"/>
        </w:rPr>
        <w:t>V</w:t>
      </w:r>
      <w:r>
        <w:rPr>
          <w:rFonts w:hint="eastAsia"/>
          <w:kern w:val="0"/>
        </w:rPr>
        <w:t>”、“</w:t>
      </w:r>
      <w:r>
        <w:rPr>
          <w:kern w:val="0"/>
        </w:rPr>
        <w:t>U</w:t>
      </w:r>
      <w:r>
        <w:rPr>
          <w:rFonts w:hint="eastAsia"/>
          <w:kern w:val="0"/>
        </w:rPr>
        <w:t>”、“</w:t>
      </w:r>
      <w:r>
        <w:rPr>
          <w:kern w:val="0"/>
        </w:rPr>
        <w:t>U</w:t>
      </w:r>
      <w:r>
        <w:rPr>
          <w:rFonts w:hint="eastAsia"/>
          <w:kern w:val="0"/>
        </w:rPr>
        <w:t>”三种。为了突出板面花纹的立体感，沟槽应涂深色</w:t>
      </w:r>
      <w:r>
        <w:rPr>
          <w:kern w:val="0"/>
        </w:rPr>
        <w:t>(</w:t>
      </w:r>
      <w:r>
        <w:rPr>
          <w:rFonts w:hint="eastAsia"/>
          <w:kern w:val="0"/>
        </w:rPr>
        <w:t>如黑色等</w:t>
      </w:r>
      <w:r>
        <w:rPr>
          <w:kern w:val="0"/>
        </w:rPr>
        <w:t>)</w:t>
      </w:r>
      <w:r>
        <w:rPr>
          <w:rFonts w:hint="eastAsia"/>
          <w:kern w:val="0"/>
        </w:rPr>
        <w:t>油漆。</w:t>
      </w:r>
    </w:p>
    <w:p w:rsidR="00DE7AAE" w:rsidRDefault="00DE7AAE" w:rsidP="00DE7AAE">
      <w:pPr>
        <w:rPr>
          <w:rFonts w:cs="黑体"/>
          <w:kern w:val="0"/>
        </w:rPr>
      </w:pPr>
      <w:r>
        <w:rPr>
          <w:rFonts w:cs="TimesNewRoman"/>
          <w:kern w:val="0"/>
        </w:rPr>
        <w:t>6</w:t>
      </w:r>
      <w:r>
        <w:rPr>
          <w:rFonts w:cs="黑体" w:hint="eastAsia"/>
          <w:kern w:val="0"/>
        </w:rPr>
        <w:t>．</w:t>
      </w:r>
      <w:r>
        <w:rPr>
          <w:rFonts w:cs="黑体"/>
          <w:kern w:val="0"/>
        </w:rPr>
        <w:t>2</w:t>
      </w:r>
      <w:r>
        <w:rPr>
          <w:rFonts w:cs="黑体" w:hint="eastAsia"/>
          <w:kern w:val="0"/>
        </w:rPr>
        <w:t>．</w:t>
      </w:r>
      <w:r>
        <w:rPr>
          <w:rFonts w:cs="黑体"/>
          <w:kern w:val="0"/>
        </w:rPr>
        <w:t xml:space="preserve">4 </w:t>
      </w:r>
      <w:r>
        <w:rPr>
          <w:rFonts w:cs="黑体" w:hint="eastAsia"/>
          <w:kern w:val="0"/>
        </w:rPr>
        <w:t>重点</w:t>
      </w:r>
      <w:r>
        <w:rPr>
          <w:rFonts w:cs="黑体"/>
          <w:kern w:val="0"/>
        </w:rPr>
        <w:t xml:space="preserve">4 </w:t>
      </w:r>
      <w:r>
        <w:rPr>
          <w:rFonts w:cs="黑体" w:hint="eastAsia"/>
          <w:kern w:val="0"/>
        </w:rPr>
        <w:t>及解决方案（环境污染）</w:t>
      </w:r>
    </w:p>
    <w:p w:rsidR="00DE7AAE" w:rsidRDefault="00DE7AAE" w:rsidP="00DE7AAE">
      <w:pPr>
        <w:rPr>
          <w:kern w:val="0"/>
        </w:rPr>
      </w:pPr>
      <w:r>
        <w:rPr>
          <w:rFonts w:hint="eastAsia"/>
          <w:kern w:val="0"/>
        </w:rPr>
        <w:t>由于装饰工程需采用大量的油漆、万能胶等对环境有污染对人体有害的材料，近几年各生产厂家虽然对产品的配方加以改进，但是目前的生产技术还远远达不到环保的要求，因此我们本着对用户负责的态度对本工程的环境污染问题作为重点来加以解决。</w:t>
      </w:r>
    </w:p>
    <w:p w:rsidR="00DE7AAE" w:rsidRDefault="00DE7AAE" w:rsidP="00DE7AAE">
      <w:pPr>
        <w:rPr>
          <w:kern w:val="0"/>
        </w:rPr>
      </w:pPr>
      <w:r>
        <w:rPr>
          <w:rFonts w:hint="eastAsia"/>
          <w:kern w:val="0"/>
        </w:rPr>
        <w:t>（</w:t>
      </w:r>
      <w:r>
        <w:rPr>
          <w:kern w:val="0"/>
        </w:rPr>
        <w:t>1</w:t>
      </w:r>
      <w:r>
        <w:rPr>
          <w:rFonts w:hint="eastAsia"/>
          <w:kern w:val="0"/>
        </w:rPr>
        <w:t>）</w:t>
      </w:r>
      <w:r>
        <w:rPr>
          <w:kern w:val="0"/>
        </w:rPr>
        <w:t xml:space="preserve"> </w:t>
      </w:r>
      <w:r>
        <w:rPr>
          <w:rFonts w:hint="eastAsia"/>
          <w:kern w:val="0"/>
        </w:rPr>
        <w:t>对通风不好的功能区域所用的材料在施工前先进行二次的消除污染的处理，主要是采用通过国家检测合格并推荐使用的甲醛消除</w:t>
      </w:r>
      <w:proofErr w:type="gramStart"/>
      <w:r>
        <w:rPr>
          <w:rFonts w:hint="eastAsia"/>
          <w:kern w:val="0"/>
        </w:rPr>
        <w:t>剂及其</w:t>
      </w:r>
      <w:proofErr w:type="gramEnd"/>
      <w:r>
        <w:rPr>
          <w:rFonts w:hint="eastAsia"/>
          <w:kern w:val="0"/>
        </w:rPr>
        <w:t>他目前可以利用的技术手段加以解决。</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27" w:name="_Toc207188062"/>
      <w:r>
        <w:rPr>
          <w:rFonts w:hint="eastAsia"/>
        </w:rPr>
        <w:t>施工难点及解决方案</w:t>
      </w:r>
      <w:bookmarkStart w:id="128" w:name="bk182"/>
      <w:bookmarkEnd w:id="127"/>
      <w:bookmarkEnd w:id="128"/>
    </w:p>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29" w:name="_Toc207188063"/>
      <w:r>
        <w:rPr>
          <w:rFonts w:hint="eastAsia"/>
        </w:rPr>
        <w:t>难点</w:t>
      </w:r>
      <w:r>
        <w:t>1</w:t>
      </w:r>
      <w:r>
        <w:t>及解决方案</w:t>
      </w:r>
      <w:r>
        <w:t>(</w:t>
      </w:r>
      <w:r>
        <w:t>室内饰面工程</w:t>
      </w:r>
      <w:r>
        <w:t>)</w:t>
      </w:r>
      <w:bookmarkStart w:id="130" w:name="bk183"/>
      <w:bookmarkEnd w:id="129"/>
      <w:bookmarkEnd w:id="130"/>
    </w:p>
    <w:p w:rsidR="00DE7AAE" w:rsidRDefault="00DE7AAE" w:rsidP="00DE7AAE">
      <w:pPr>
        <w:rPr>
          <w:kern w:val="0"/>
        </w:rPr>
      </w:pPr>
      <w:bookmarkStart w:id="131" w:name="bk184"/>
      <w:bookmarkEnd w:id="131"/>
      <w:r>
        <w:rPr>
          <w:kern w:val="0"/>
        </w:rPr>
        <w:t>(1)</w:t>
      </w:r>
      <w:r>
        <w:rPr>
          <w:rFonts w:hint="eastAsia"/>
          <w:kern w:val="0"/>
        </w:rPr>
        <w:t>对外形变化较复杂的墙面</w:t>
      </w:r>
      <w:r>
        <w:rPr>
          <w:kern w:val="0"/>
        </w:rPr>
        <w:t>(</w:t>
      </w:r>
      <w:r>
        <w:rPr>
          <w:rFonts w:hint="eastAsia"/>
          <w:kern w:val="0"/>
        </w:rPr>
        <w:t>例如：多边形、圆形、双曲弧形墙面及墙裙</w:t>
      </w:r>
      <w:r>
        <w:rPr>
          <w:kern w:val="0"/>
        </w:rPr>
        <w:t>)</w:t>
      </w:r>
      <w:r>
        <w:rPr>
          <w:rFonts w:hint="eastAsia"/>
          <w:kern w:val="0"/>
        </w:rPr>
        <w:t>，特别是需异形饰面板镶嵌的部位，尚须用黑铁皮或三夹板进行实际放样，以便确定其实际的规格尺寸。</w:t>
      </w:r>
    </w:p>
    <w:p w:rsidR="00DE7AAE" w:rsidRDefault="00DE7AAE" w:rsidP="00DE7AAE">
      <w:pPr>
        <w:rPr>
          <w:kern w:val="0"/>
        </w:rPr>
      </w:pPr>
      <w:r>
        <w:rPr>
          <w:kern w:val="0"/>
        </w:rPr>
        <w:t>(2)</w:t>
      </w:r>
      <w:r>
        <w:rPr>
          <w:rFonts w:hint="eastAsia"/>
          <w:kern w:val="0"/>
        </w:rPr>
        <w:t>饰面板安装，接缝宽度可垫木楔调整，并应确保外表面的平整、垂直及板的上口顺平。</w:t>
      </w:r>
    </w:p>
    <w:p w:rsidR="00DE7AAE" w:rsidRDefault="00DE7AAE" w:rsidP="00DE7AAE">
      <w:pPr>
        <w:rPr>
          <w:kern w:val="0"/>
        </w:rPr>
      </w:pPr>
      <w:r>
        <w:rPr>
          <w:kern w:val="0"/>
        </w:rPr>
        <w:t>(3)</w:t>
      </w:r>
      <w:r>
        <w:rPr>
          <w:rFonts w:hint="eastAsia"/>
          <w:kern w:val="0"/>
        </w:rPr>
        <w:t>根据上述墙、柱校核实测的规格尺寸，并将饰面板间的接缝宽度包括在内；计算</w:t>
      </w:r>
      <w:proofErr w:type="gramStart"/>
      <w:r>
        <w:rPr>
          <w:rFonts w:hint="eastAsia"/>
          <w:kern w:val="0"/>
        </w:rPr>
        <w:t>出板</w:t>
      </w:r>
      <w:proofErr w:type="gramEnd"/>
      <w:r>
        <w:rPr>
          <w:rFonts w:hint="eastAsia"/>
          <w:kern w:val="0"/>
        </w:rPr>
        <w:t>块的排列，按安装顺序编上号，绘制分块大样图以及节点大样图，作为加饰面板和各种零配件</w:t>
      </w:r>
      <w:r>
        <w:rPr>
          <w:kern w:val="0"/>
        </w:rPr>
        <w:t>(</w:t>
      </w:r>
      <w:r>
        <w:rPr>
          <w:rFonts w:hint="eastAsia"/>
          <w:kern w:val="0"/>
        </w:rPr>
        <w:t>锚固件、连接件</w:t>
      </w:r>
      <w:r>
        <w:rPr>
          <w:kern w:val="0"/>
        </w:rPr>
        <w:t>)</w:t>
      </w:r>
      <w:r>
        <w:rPr>
          <w:rFonts w:hint="eastAsia"/>
          <w:kern w:val="0"/>
        </w:rPr>
        <w:t>以及安装施工的依据。</w:t>
      </w:r>
    </w:p>
    <w:p w:rsidR="00DE7AAE" w:rsidRDefault="00DE7AAE" w:rsidP="00DE7AAE">
      <w:pPr>
        <w:rPr>
          <w:kern w:val="0"/>
        </w:rPr>
      </w:pPr>
      <w:r>
        <w:rPr>
          <w:kern w:val="0"/>
        </w:rPr>
        <w:t>(4)</w:t>
      </w:r>
      <w:proofErr w:type="gramStart"/>
      <w:r>
        <w:rPr>
          <w:rFonts w:hint="eastAsia"/>
          <w:kern w:val="0"/>
        </w:rPr>
        <w:t>预拼好的</w:t>
      </w:r>
      <w:proofErr w:type="gramEnd"/>
      <w:r>
        <w:rPr>
          <w:rFonts w:hint="eastAsia"/>
          <w:kern w:val="0"/>
        </w:rPr>
        <w:t>板材应编号，分类竖向堆放待用。</w:t>
      </w:r>
    </w:p>
    <w:p w:rsidR="00DE7AAE" w:rsidRDefault="00DE7AAE" w:rsidP="00DE7AAE">
      <w:pPr>
        <w:rPr>
          <w:kern w:val="0"/>
        </w:rPr>
      </w:pPr>
      <w:r>
        <w:rPr>
          <w:kern w:val="0"/>
        </w:rPr>
        <w:t>(5)</w:t>
      </w:r>
      <w:r>
        <w:rPr>
          <w:rFonts w:hint="eastAsia"/>
          <w:kern w:val="0"/>
        </w:rPr>
        <w:t>有排水要求的部位应做</w:t>
      </w:r>
      <w:proofErr w:type="gramStart"/>
      <w:r>
        <w:rPr>
          <w:rFonts w:hint="eastAsia"/>
          <w:kern w:val="0"/>
        </w:rPr>
        <w:t>滴水线</w:t>
      </w:r>
      <w:proofErr w:type="gramEnd"/>
      <w:r>
        <w:rPr>
          <w:kern w:val="0"/>
        </w:rPr>
        <w:t>(</w:t>
      </w:r>
      <w:r>
        <w:rPr>
          <w:rFonts w:hint="eastAsia"/>
          <w:kern w:val="0"/>
        </w:rPr>
        <w:t>槽</w:t>
      </w:r>
      <w:r>
        <w:rPr>
          <w:kern w:val="0"/>
        </w:rPr>
        <w:t>)</w:t>
      </w:r>
      <w:r>
        <w:rPr>
          <w:rFonts w:hint="eastAsia"/>
          <w:kern w:val="0"/>
        </w:rPr>
        <w:t>。</w:t>
      </w:r>
      <w:proofErr w:type="gramStart"/>
      <w:r>
        <w:rPr>
          <w:rFonts w:hint="eastAsia"/>
          <w:kern w:val="0"/>
        </w:rPr>
        <w:t>滴水线</w:t>
      </w:r>
      <w:proofErr w:type="gramEnd"/>
      <w:r>
        <w:rPr>
          <w:kern w:val="0"/>
        </w:rPr>
        <w:t>(</w:t>
      </w:r>
      <w:r>
        <w:rPr>
          <w:rFonts w:hint="eastAsia"/>
          <w:kern w:val="0"/>
        </w:rPr>
        <w:t>槽</w:t>
      </w:r>
      <w:r>
        <w:rPr>
          <w:kern w:val="0"/>
        </w:rPr>
        <w:t>)</w:t>
      </w:r>
      <w:r>
        <w:rPr>
          <w:rFonts w:hint="eastAsia"/>
          <w:kern w:val="0"/>
        </w:rPr>
        <w:t>应顺直，流水坡向应正确，坡度应符合设计要求。</w:t>
      </w:r>
    </w:p>
    <w:p w:rsidR="00DE7AAE" w:rsidRDefault="00DE7AAE" w:rsidP="00DE7AAE">
      <w:pPr>
        <w:rPr>
          <w:kern w:val="0"/>
        </w:rPr>
      </w:pPr>
      <w:r>
        <w:rPr>
          <w:kern w:val="0"/>
        </w:rPr>
        <w:lastRenderedPageBreak/>
        <w:t>(6)</w:t>
      </w:r>
      <w:r>
        <w:rPr>
          <w:rFonts w:hint="eastAsia"/>
          <w:kern w:val="0"/>
        </w:rPr>
        <w:t>饰面板安装，应</w:t>
      </w:r>
      <w:proofErr w:type="gramStart"/>
      <w:r>
        <w:rPr>
          <w:rFonts w:hint="eastAsia"/>
          <w:kern w:val="0"/>
        </w:rPr>
        <w:t>找正吊直</w:t>
      </w:r>
      <w:proofErr w:type="gramEnd"/>
      <w:r>
        <w:rPr>
          <w:rFonts w:hint="eastAsia"/>
          <w:kern w:val="0"/>
        </w:rPr>
        <w:t>后采取临时固定措施，以防灌注砂浆时板位移动。</w:t>
      </w:r>
    </w:p>
    <w:p w:rsidR="00DE7AAE" w:rsidRDefault="00DE7AAE" w:rsidP="00DE7AAE">
      <w:pPr>
        <w:rPr>
          <w:kern w:val="0"/>
        </w:rPr>
      </w:pPr>
      <w:r>
        <w:rPr>
          <w:kern w:val="0"/>
        </w:rPr>
        <w:t>(7)</w:t>
      </w:r>
      <w:r>
        <w:rPr>
          <w:rFonts w:hint="eastAsia"/>
          <w:kern w:val="0"/>
        </w:rPr>
        <w:t>块材缝隙最好用铅块垫塞，如铁块和木块垫塞，遇水后易污染饰面，影响美观。</w:t>
      </w:r>
    </w:p>
    <w:p w:rsidR="00DE7AAE" w:rsidRDefault="00DE7AAE" w:rsidP="00DE7AAE">
      <w:pPr>
        <w:rPr>
          <w:kern w:val="0"/>
        </w:rPr>
      </w:pPr>
      <w:r>
        <w:rPr>
          <w:kern w:val="0"/>
        </w:rPr>
        <w:t>(8)</w:t>
      </w:r>
      <w:r>
        <w:rPr>
          <w:rFonts w:hint="eastAsia"/>
          <w:kern w:val="0"/>
        </w:rPr>
        <w:t>突出墙面勒脚的饰面板安装，应待上层的饰面工程完工后进行。</w:t>
      </w:r>
    </w:p>
    <w:p w:rsidR="00DE7AAE" w:rsidRDefault="00DE7AAE" w:rsidP="00DE7AAE">
      <w:pPr>
        <w:rPr>
          <w:kern w:val="0"/>
        </w:rPr>
      </w:pPr>
      <w:r>
        <w:rPr>
          <w:kern w:val="0"/>
        </w:rPr>
        <w:t>(9)</w:t>
      </w:r>
      <w:r>
        <w:rPr>
          <w:rFonts w:hint="eastAsia"/>
          <w:kern w:val="0"/>
        </w:rPr>
        <w:t>柱面安装前，应先按平面图的位置放好平线，确定柱墩的位置。</w:t>
      </w:r>
    </w:p>
    <w:p w:rsidR="00DE7AAE" w:rsidRDefault="00DE7AAE" w:rsidP="00DE7AAE">
      <w:pPr>
        <w:rPr>
          <w:kern w:val="0"/>
        </w:rPr>
      </w:pPr>
      <w:r>
        <w:rPr>
          <w:kern w:val="0"/>
        </w:rPr>
        <w:t>(10)</w:t>
      </w:r>
      <w:r>
        <w:rPr>
          <w:rFonts w:hint="eastAsia"/>
          <w:kern w:val="0"/>
        </w:rPr>
        <w:t>安装墙面时，先将好头</w:t>
      </w:r>
      <w:r>
        <w:rPr>
          <w:kern w:val="0"/>
        </w:rPr>
        <w:t>(</w:t>
      </w:r>
      <w:r>
        <w:rPr>
          <w:rFonts w:hint="eastAsia"/>
          <w:kern w:val="0"/>
        </w:rPr>
        <w:t>抱角</w:t>
      </w:r>
      <w:r>
        <w:rPr>
          <w:kern w:val="0"/>
        </w:rPr>
        <w:t>)</w:t>
      </w:r>
      <w:r>
        <w:rPr>
          <w:rFonts w:hint="eastAsia"/>
          <w:kern w:val="0"/>
        </w:rPr>
        <w:t>稳好，按墙面拉线顺直，用钢尺测定长度，确定分块和调整缝隙，然后进行稳装。</w:t>
      </w:r>
    </w:p>
    <w:p w:rsidR="00DE7AAE" w:rsidRDefault="00DE7AAE" w:rsidP="00DE7AAE">
      <w:pPr>
        <w:rPr>
          <w:kern w:val="0"/>
        </w:rPr>
      </w:pPr>
      <w:r>
        <w:rPr>
          <w:kern w:val="0"/>
        </w:rPr>
        <w:t>(11)</w:t>
      </w:r>
      <w:r>
        <w:rPr>
          <w:rFonts w:hint="eastAsia"/>
          <w:kern w:val="0"/>
        </w:rPr>
        <w:t>饰面块材与墙身间隔缝隙一般为</w:t>
      </w:r>
      <w:r>
        <w:rPr>
          <w:kern w:val="0"/>
        </w:rPr>
        <w:t>30</w:t>
      </w:r>
      <w:r>
        <w:rPr>
          <w:rFonts w:hint="eastAsia"/>
          <w:kern w:val="0"/>
        </w:rPr>
        <w:t>～</w:t>
      </w:r>
      <w:r>
        <w:rPr>
          <w:kern w:val="0"/>
        </w:rPr>
        <w:t>50mm</w:t>
      </w:r>
      <w:r>
        <w:rPr>
          <w:rFonts w:hint="eastAsia"/>
          <w:kern w:val="0"/>
        </w:rPr>
        <w:t>。</w:t>
      </w:r>
    </w:p>
    <w:p w:rsidR="00DE7AAE" w:rsidRDefault="00DE7AAE" w:rsidP="00DE7AAE">
      <w:pPr>
        <w:rPr>
          <w:kern w:val="0"/>
        </w:rPr>
      </w:pPr>
      <w:r>
        <w:rPr>
          <w:kern w:val="0"/>
        </w:rPr>
        <w:t>(12)</w:t>
      </w:r>
      <w:r>
        <w:rPr>
          <w:rFonts w:hint="eastAsia"/>
          <w:kern w:val="0"/>
        </w:rPr>
        <w:t>饰面板安装工程的预埋件</w:t>
      </w:r>
      <w:r>
        <w:rPr>
          <w:kern w:val="0"/>
        </w:rPr>
        <w:t>(</w:t>
      </w:r>
      <w:r>
        <w:rPr>
          <w:rFonts w:hint="eastAsia"/>
          <w:kern w:val="0"/>
        </w:rPr>
        <w:t>或</w:t>
      </w:r>
      <w:proofErr w:type="gramStart"/>
      <w:r>
        <w:rPr>
          <w:rFonts w:hint="eastAsia"/>
          <w:kern w:val="0"/>
        </w:rPr>
        <w:t>后置埋件</w:t>
      </w:r>
      <w:proofErr w:type="gramEnd"/>
      <w:r>
        <w:rPr>
          <w:kern w:val="0"/>
        </w:rPr>
        <w:t>)</w:t>
      </w:r>
      <w:r>
        <w:rPr>
          <w:rFonts w:hint="eastAsia"/>
          <w:kern w:val="0"/>
        </w:rPr>
        <w:t>、连接件的数量、规格、位置、连接方法和防腐处理必须符合设计要求。</w:t>
      </w:r>
    </w:p>
    <w:p w:rsidR="00DE7AAE" w:rsidRDefault="00DE7AAE" w:rsidP="00DE7AAE">
      <w:pPr>
        <w:rPr>
          <w:kern w:val="0"/>
        </w:rPr>
      </w:pPr>
      <w:r>
        <w:rPr>
          <w:kern w:val="0"/>
        </w:rPr>
        <w:t>(13)</w:t>
      </w:r>
      <w:proofErr w:type="gramStart"/>
      <w:r>
        <w:rPr>
          <w:rFonts w:hint="eastAsia"/>
          <w:kern w:val="0"/>
        </w:rPr>
        <w:t>后置埋件的现场拉拨强度</w:t>
      </w:r>
      <w:proofErr w:type="gramEnd"/>
      <w:r>
        <w:rPr>
          <w:rFonts w:hint="eastAsia"/>
          <w:kern w:val="0"/>
        </w:rPr>
        <w:t>必须符合设计要求。饰面板安装必须牢固。</w:t>
      </w:r>
    </w:p>
    <w:p w:rsidR="00DE7AAE" w:rsidRDefault="00DE7AAE" w:rsidP="00DE7AAE">
      <w:pPr>
        <w:rPr>
          <w:kern w:val="0"/>
        </w:rPr>
      </w:pPr>
      <w:r>
        <w:rPr>
          <w:kern w:val="0"/>
        </w:rPr>
        <w:t>(14)</w:t>
      </w:r>
      <w:r>
        <w:rPr>
          <w:rFonts w:hint="eastAsia"/>
          <w:kern w:val="0"/>
        </w:rPr>
        <w:t>室外块材的安装应比室外地坪低</w:t>
      </w:r>
      <w:r>
        <w:rPr>
          <w:kern w:val="0"/>
        </w:rPr>
        <w:t>50mm</w:t>
      </w:r>
      <w:r>
        <w:rPr>
          <w:rFonts w:hint="eastAsia"/>
          <w:kern w:val="0"/>
        </w:rPr>
        <w:t>，以免露底，并注意检查基础软硬程度。</w:t>
      </w:r>
    </w:p>
    <w:p w:rsidR="00DE7AAE" w:rsidRDefault="00DE7AAE" w:rsidP="00DE7AAE">
      <w:pPr>
        <w:rPr>
          <w:kern w:val="0"/>
        </w:rPr>
      </w:pPr>
      <w:r>
        <w:rPr>
          <w:kern w:val="0"/>
        </w:rPr>
        <w:t>(15)</w:t>
      </w:r>
      <w:r>
        <w:rPr>
          <w:rFonts w:hint="eastAsia"/>
          <w:kern w:val="0"/>
        </w:rPr>
        <w:t>楼梯栏杆、栏板及墙裙的饰面板安装，应在楼梯踏步地</w:t>
      </w:r>
      <w:r>
        <w:rPr>
          <w:kern w:val="0"/>
        </w:rPr>
        <w:t>(</w:t>
      </w:r>
      <w:r>
        <w:rPr>
          <w:rFonts w:hint="eastAsia"/>
          <w:kern w:val="0"/>
        </w:rPr>
        <w:t>楼</w:t>
      </w:r>
      <w:r>
        <w:rPr>
          <w:kern w:val="0"/>
        </w:rPr>
        <w:t>)</w:t>
      </w:r>
      <w:r>
        <w:rPr>
          <w:rFonts w:hint="eastAsia"/>
          <w:kern w:val="0"/>
        </w:rPr>
        <w:t>面层完工后进行。</w:t>
      </w:r>
    </w:p>
    <w:p w:rsidR="00DE7AAE" w:rsidRDefault="00DE7AAE" w:rsidP="00DE7AAE">
      <w:pPr>
        <w:rPr>
          <w:kern w:val="0"/>
        </w:rPr>
      </w:pPr>
      <w:r>
        <w:rPr>
          <w:kern w:val="0"/>
        </w:rPr>
        <w:t>(16)</w:t>
      </w:r>
      <w:r>
        <w:rPr>
          <w:rFonts w:hint="eastAsia"/>
          <w:kern w:val="0"/>
        </w:rPr>
        <w:t>采用湿作业法施工的饰面板工程，石材应进行防</w:t>
      </w:r>
      <w:proofErr w:type="gramStart"/>
      <w:r>
        <w:rPr>
          <w:rFonts w:hint="eastAsia"/>
          <w:kern w:val="0"/>
        </w:rPr>
        <w:t>碱背涂</w:t>
      </w:r>
      <w:proofErr w:type="gramEnd"/>
      <w:r>
        <w:rPr>
          <w:rFonts w:hint="eastAsia"/>
          <w:kern w:val="0"/>
        </w:rPr>
        <w:t>处理。饰面板与基体之间的灌注材料应饱满、密实。</w:t>
      </w:r>
    </w:p>
    <w:p w:rsidR="00DE7AAE" w:rsidRDefault="00DE7AAE" w:rsidP="00DE7AAE">
      <w:pPr>
        <w:rPr>
          <w:kern w:val="0"/>
        </w:rPr>
      </w:pPr>
      <w:r>
        <w:rPr>
          <w:kern w:val="0"/>
        </w:rPr>
        <w:t>(17)</w:t>
      </w:r>
      <w:r>
        <w:rPr>
          <w:rFonts w:hint="eastAsia"/>
          <w:kern w:val="0"/>
        </w:rPr>
        <w:t>墙面突出物周围的饰面砖</w:t>
      </w:r>
      <w:proofErr w:type="gramStart"/>
      <w:r>
        <w:rPr>
          <w:rFonts w:hint="eastAsia"/>
          <w:kern w:val="0"/>
        </w:rPr>
        <w:t>应整砖套割</w:t>
      </w:r>
      <w:proofErr w:type="gramEnd"/>
      <w:r>
        <w:rPr>
          <w:rFonts w:hint="eastAsia"/>
          <w:kern w:val="0"/>
        </w:rPr>
        <w:t>吻合，边缘应整齐。墙裙、贴脸突出墙面的厚度应一致。</w:t>
      </w:r>
    </w:p>
    <w:p w:rsidR="00DE7AAE" w:rsidRDefault="00DE7AAE" w:rsidP="00DE7AAE"/>
    <w:p w:rsidR="00DE7AAE" w:rsidRDefault="00DE7AAE" w:rsidP="00DE7AAE">
      <w:pPr>
        <w:pStyle w:val="3"/>
        <w:keepNext w:val="0"/>
        <w:keepLines w:val="0"/>
        <w:numPr>
          <w:ilvl w:val="2"/>
          <w:numId w:val="6"/>
        </w:numPr>
        <w:tabs>
          <w:tab w:val="num" w:pos="1560"/>
        </w:tabs>
        <w:kinsoku w:val="0"/>
        <w:wordWrap w:val="0"/>
        <w:overflowPunct w:val="0"/>
        <w:topLinePunct/>
        <w:autoSpaceDE w:val="0"/>
        <w:autoSpaceDN w:val="0"/>
        <w:spacing w:before="100" w:beforeAutospacing="1" w:after="100" w:afterAutospacing="1" w:line="240" w:lineRule="auto"/>
        <w:ind w:leftChars="100" w:left="210" w:rightChars="102" w:right="214" w:firstLine="420"/>
        <w:jc w:val="left"/>
      </w:pPr>
      <w:bookmarkStart w:id="132" w:name="_Toc207188064"/>
      <w:r>
        <w:rPr>
          <w:rFonts w:hint="eastAsia"/>
        </w:rPr>
        <w:t>难点</w:t>
      </w:r>
      <w:r>
        <w:t>2</w:t>
      </w:r>
      <w:r>
        <w:t>及解决方案</w:t>
      </w:r>
      <w:r>
        <w:t>(</w:t>
      </w:r>
      <w:r>
        <w:t>如何消除装修异味</w:t>
      </w:r>
      <w:r>
        <w:t>)</w:t>
      </w:r>
      <w:bookmarkStart w:id="133" w:name="bk185"/>
      <w:bookmarkEnd w:id="132"/>
      <w:bookmarkEnd w:id="133"/>
    </w:p>
    <w:p w:rsidR="00DE7AAE" w:rsidRDefault="00DE7AAE" w:rsidP="00DE7AAE">
      <w:pPr>
        <w:rPr>
          <w:rFonts w:hint="eastAsia"/>
          <w:kern w:val="0"/>
        </w:rPr>
      </w:pPr>
      <w:bookmarkStart w:id="134" w:name="bk186"/>
      <w:bookmarkEnd w:id="134"/>
      <w:r>
        <w:rPr>
          <w:rFonts w:hint="eastAsia"/>
          <w:kern w:val="0"/>
        </w:rPr>
        <w:t>如何在较短的时间内消除室内装修留下的异味和环保材料的使用是本工程的施工重点。另外油漆施工应相应提前插入，油漆味是装修异味的发生源，加强室内通风、排风措施亦是本工程的施工关键。所以彻底消除装修气味是本工程的施工准备的重要内容。再一次鼓风，喷芳香剂，彻底消除异味。异味的根源在于油漆、木装修项目。也不排除原有装修残留异味。</w:t>
      </w:r>
    </w:p>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35" w:name="_Toc207188065"/>
      <w:r>
        <w:rPr>
          <w:rFonts w:hint="eastAsia"/>
        </w:rPr>
        <w:t>安全文明措施</w:t>
      </w:r>
      <w:bookmarkStart w:id="136" w:name="bk187"/>
      <w:bookmarkEnd w:id="135"/>
      <w:bookmarkEnd w:id="136"/>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37" w:name="_Toc207188066"/>
      <w:r>
        <w:rPr>
          <w:rFonts w:hint="eastAsia"/>
        </w:rPr>
        <w:t>安全生产保证措施</w:t>
      </w:r>
      <w:bookmarkStart w:id="138" w:name="bk188"/>
      <w:bookmarkEnd w:id="137"/>
      <w:bookmarkEnd w:id="138"/>
    </w:p>
    <w:p w:rsidR="00DE7AAE" w:rsidRDefault="00DE7AAE" w:rsidP="00DE7AAE">
      <w:pPr>
        <w:rPr>
          <w:rFonts w:hint="eastAsia"/>
          <w:kern w:val="0"/>
        </w:rPr>
      </w:pPr>
      <w:bookmarkStart w:id="139" w:name="bk189"/>
      <w:bookmarkEnd w:id="139"/>
      <w:r>
        <w:rPr>
          <w:kern w:val="0"/>
        </w:rPr>
        <w:t xml:space="preserve">7.1.1 </w:t>
      </w:r>
      <w:r>
        <w:rPr>
          <w:rFonts w:hint="eastAsia"/>
          <w:kern w:val="0"/>
        </w:rPr>
        <w:t>安全生产目标及承诺</w:t>
      </w:r>
    </w:p>
    <w:p w:rsidR="00DE7AAE" w:rsidRDefault="00DE7AAE" w:rsidP="00DE7AAE">
      <w:pPr>
        <w:rPr>
          <w:kern w:val="0"/>
        </w:rPr>
      </w:pPr>
      <w:r>
        <w:rPr>
          <w:rFonts w:hint="eastAsia"/>
          <w:kern w:val="0"/>
        </w:rPr>
        <w:t>严格执行国家发布的相关安全生产法规、施工安全规则，杜绝死亡，消灭重伤，实现：“六无”</w:t>
      </w:r>
      <w:r>
        <w:rPr>
          <w:kern w:val="0"/>
        </w:rPr>
        <w:t>(</w:t>
      </w:r>
      <w:r>
        <w:rPr>
          <w:rFonts w:hint="eastAsia"/>
          <w:kern w:val="0"/>
        </w:rPr>
        <w:t>无重伤、无伤亡、无触电、无中毒、无火灾、无重大事故</w:t>
      </w:r>
      <w:r>
        <w:rPr>
          <w:kern w:val="0"/>
        </w:rPr>
        <w:t>)</w:t>
      </w:r>
      <w:r>
        <w:rPr>
          <w:rFonts w:hint="eastAsia"/>
          <w:kern w:val="0"/>
        </w:rPr>
        <w:t>标准，年负轻伤频率低于</w:t>
      </w:r>
      <w:r>
        <w:rPr>
          <w:kern w:val="0"/>
        </w:rPr>
        <w:t>0.5</w:t>
      </w:r>
      <w:r>
        <w:rPr>
          <w:rFonts w:hint="eastAsia"/>
          <w:kern w:val="0"/>
        </w:rPr>
        <w:t>‰，并承诺：</w:t>
      </w:r>
    </w:p>
    <w:p w:rsidR="00DE7AAE" w:rsidRDefault="00DE7AAE" w:rsidP="00DE7AAE">
      <w:pPr>
        <w:rPr>
          <w:kern w:val="0"/>
        </w:rPr>
      </w:pPr>
      <w:r>
        <w:rPr>
          <w:kern w:val="0"/>
        </w:rPr>
        <w:t>(1)</w:t>
      </w:r>
      <w:r>
        <w:rPr>
          <w:rFonts w:hint="eastAsia"/>
          <w:kern w:val="0"/>
        </w:rPr>
        <w:t>杜绝职业病的发生</w:t>
      </w:r>
    </w:p>
    <w:p w:rsidR="00DE7AAE" w:rsidRDefault="00DE7AAE" w:rsidP="00DE7AAE">
      <w:pPr>
        <w:rPr>
          <w:kern w:val="0"/>
        </w:rPr>
      </w:pPr>
      <w:r>
        <w:rPr>
          <w:kern w:val="0"/>
        </w:rPr>
        <w:t>(2)</w:t>
      </w:r>
      <w:r>
        <w:rPr>
          <w:rFonts w:hint="eastAsia"/>
          <w:kern w:val="0"/>
        </w:rPr>
        <w:t>劳保用品按规定发放和使用率</w:t>
      </w:r>
      <w:r>
        <w:rPr>
          <w:kern w:val="0"/>
        </w:rPr>
        <w:t>100%</w:t>
      </w:r>
    </w:p>
    <w:p w:rsidR="00DE7AAE" w:rsidRDefault="00DE7AAE" w:rsidP="00DE7AAE">
      <w:pPr>
        <w:rPr>
          <w:kern w:val="0"/>
        </w:rPr>
      </w:pPr>
      <w:r>
        <w:rPr>
          <w:kern w:val="0"/>
        </w:rPr>
        <w:t>(3)</w:t>
      </w:r>
      <w:r>
        <w:rPr>
          <w:rFonts w:hint="eastAsia"/>
          <w:kern w:val="0"/>
        </w:rPr>
        <w:t>三级安全教育覆盖面</w:t>
      </w:r>
      <w:r>
        <w:rPr>
          <w:kern w:val="0"/>
        </w:rPr>
        <w:t>100%</w:t>
      </w:r>
    </w:p>
    <w:p w:rsidR="00DE7AAE" w:rsidRDefault="00DE7AAE" w:rsidP="00DE7AAE">
      <w:pPr>
        <w:rPr>
          <w:kern w:val="0"/>
        </w:rPr>
      </w:pPr>
      <w:r>
        <w:rPr>
          <w:kern w:val="0"/>
        </w:rPr>
        <w:t>(4)</w:t>
      </w:r>
      <w:r>
        <w:rPr>
          <w:rFonts w:hint="eastAsia"/>
          <w:kern w:val="0"/>
        </w:rPr>
        <w:t>安全交底率</w:t>
      </w:r>
      <w:r>
        <w:rPr>
          <w:kern w:val="0"/>
        </w:rPr>
        <w:t>100%</w:t>
      </w:r>
    </w:p>
    <w:p w:rsidR="00DE7AAE" w:rsidRDefault="00DE7AAE" w:rsidP="00DE7AAE">
      <w:pPr>
        <w:rPr>
          <w:kern w:val="0"/>
        </w:rPr>
      </w:pPr>
      <w:r>
        <w:rPr>
          <w:kern w:val="0"/>
        </w:rPr>
        <w:t>(5)</w:t>
      </w:r>
      <w:r>
        <w:rPr>
          <w:rFonts w:hint="eastAsia"/>
          <w:kern w:val="0"/>
        </w:rPr>
        <w:t>安全隐患整改率</w:t>
      </w:r>
      <w:r>
        <w:rPr>
          <w:kern w:val="0"/>
        </w:rPr>
        <w:t>100%</w:t>
      </w:r>
    </w:p>
    <w:p w:rsidR="00DE7AAE" w:rsidRDefault="00DE7AAE" w:rsidP="00DE7AAE">
      <w:pPr>
        <w:rPr>
          <w:kern w:val="0"/>
        </w:rPr>
      </w:pPr>
      <w:r>
        <w:rPr>
          <w:kern w:val="0"/>
        </w:rPr>
        <w:t>(6)</w:t>
      </w:r>
      <w:r>
        <w:rPr>
          <w:rFonts w:hint="eastAsia"/>
          <w:kern w:val="0"/>
        </w:rPr>
        <w:t>电、气焊“两证</w:t>
      </w:r>
      <w:proofErr w:type="gramStart"/>
      <w:r>
        <w:rPr>
          <w:rFonts w:hint="eastAsia"/>
          <w:kern w:val="0"/>
        </w:rPr>
        <w:t>一</w:t>
      </w:r>
      <w:proofErr w:type="gramEnd"/>
      <w:r>
        <w:rPr>
          <w:rFonts w:hint="eastAsia"/>
          <w:kern w:val="0"/>
        </w:rPr>
        <w:t>监护”符合率</w:t>
      </w:r>
      <w:r>
        <w:rPr>
          <w:kern w:val="0"/>
        </w:rPr>
        <w:t>100%</w:t>
      </w:r>
    </w:p>
    <w:p w:rsidR="00DE7AAE" w:rsidRDefault="00DE7AAE" w:rsidP="00DE7AAE">
      <w:pPr>
        <w:rPr>
          <w:kern w:val="0"/>
        </w:rPr>
      </w:pPr>
      <w:r>
        <w:rPr>
          <w:kern w:val="0"/>
        </w:rPr>
        <w:t>(7)</w:t>
      </w:r>
      <w:r>
        <w:rPr>
          <w:rFonts w:hint="eastAsia"/>
          <w:kern w:val="0"/>
        </w:rPr>
        <w:t>不发生火灾事故、不发生人身死亡、重伤事故</w:t>
      </w:r>
    </w:p>
    <w:p w:rsidR="00DE7AAE" w:rsidRDefault="00DE7AAE" w:rsidP="00DE7AAE">
      <w:pPr>
        <w:rPr>
          <w:rFonts w:hint="eastAsia"/>
          <w:kern w:val="0"/>
        </w:rPr>
      </w:pPr>
      <w:r>
        <w:rPr>
          <w:kern w:val="0"/>
        </w:rPr>
        <w:lastRenderedPageBreak/>
        <w:t xml:space="preserve">7.1.2 </w:t>
      </w:r>
      <w:r>
        <w:rPr>
          <w:rFonts w:hint="eastAsia"/>
          <w:kern w:val="0"/>
        </w:rPr>
        <w:t>安全管理组织机构图</w:t>
      </w:r>
    </w:p>
    <w:p w:rsidR="00DE7AAE" w:rsidRDefault="00DE7AAE" w:rsidP="00DE7AAE">
      <w:pPr>
        <w:rPr>
          <w:rFonts w:hint="eastAsia"/>
          <w:kern w:val="0"/>
        </w:rPr>
      </w:pPr>
      <w:r>
        <w:rPr>
          <w:rFonts w:hint="eastAsia"/>
          <w:kern w:val="0"/>
        </w:rPr>
        <w:t>成立以项目经理为首的安全领导小组，项目安全主任全面负责的安全组织机构，贯彻“安全第一，预防为主”的方针和“管生产必须管安全”的原则，确保施工生产的安全。项目安全组织机构如下图。</w:t>
      </w:r>
    </w:p>
    <w:p w:rsidR="00DE7AAE" w:rsidRDefault="00DE7AAE" w:rsidP="00DE7AAE">
      <w:pPr>
        <w:rPr>
          <w:rFonts w:hint="eastAsia"/>
          <w:kern w:val="0"/>
        </w:rPr>
      </w:pPr>
      <w:r>
        <w:rPr>
          <w:noProof/>
          <w:kern w:val="0"/>
        </w:rPr>
        <w:pict>
          <v:group id="_x0000_s1486" style="position:absolute;left:0;text-align:left;margin-left:0;margin-top:7.8pt;width:351pt;height:241.8pt;z-index:251677696" coordorigin="1800,1897" coordsize="7020,4836">
            <v:shape id="_x0000_s1487" type="#_x0000_t202" style="position:absolute;left:4860;top:1897;width:1620;height:468">
              <v:textbox style="mso-next-textbox:#_x0000_s1487">
                <w:txbxContent>
                  <w:p w:rsidR="00DE7AAE" w:rsidRDefault="00DE7AAE" w:rsidP="00DE7AAE">
                    <w:pPr>
                      <w:jc w:val="center"/>
                      <w:rPr>
                        <w:rFonts w:hint="eastAsia"/>
                      </w:rPr>
                    </w:pPr>
                    <w:r>
                      <w:rPr>
                        <w:rFonts w:hint="eastAsia"/>
                      </w:rPr>
                      <w:t>项目经理</w:t>
                    </w:r>
                  </w:p>
                </w:txbxContent>
              </v:textbox>
            </v:shape>
            <v:line id="_x0000_s1488" style="position:absolute" from="5580,2365" to="5580,2677">
              <v:stroke endarrow="block"/>
            </v:line>
            <v:shape id="_x0000_s1489" type="#_x0000_t202" style="position:absolute;left:4860;top:2677;width:1620;height:468">
              <v:textbox style="mso-next-textbox:#_x0000_s1489">
                <w:txbxContent>
                  <w:p w:rsidR="00DE7AAE" w:rsidRDefault="00DE7AAE" w:rsidP="00DE7AAE">
                    <w:pPr>
                      <w:jc w:val="center"/>
                      <w:rPr>
                        <w:rFonts w:hint="eastAsia"/>
                      </w:rPr>
                    </w:pPr>
                    <w:r>
                      <w:rPr>
                        <w:rFonts w:hint="eastAsia"/>
                      </w:rPr>
                      <w:t>安全主任</w:t>
                    </w:r>
                  </w:p>
                </w:txbxContent>
              </v:textbox>
            </v:shape>
            <v:line id="_x0000_s1490" style="position:absolute" from="5580,3145" to="5580,3925"/>
            <v:line id="_x0000_s1491" style="position:absolute" from="2160,3457" to="8460,3457"/>
            <v:line id="_x0000_s1492" style="position:absolute" from="2160,3457" to="2160,3925"/>
            <v:line id="_x0000_s1493" style="position:absolute" from="2880,3457" to="2880,3925"/>
            <v:line id="_x0000_s1494" style="position:absolute" from="3600,3457" to="3600,3925"/>
            <v:line id="_x0000_s1495" style="position:absolute" from="4860,3457" to="4860,3925"/>
            <v:line id="_x0000_s1496" style="position:absolute" from="4140,3457" to="4140,3925"/>
            <v:line id="_x0000_s1497" style="position:absolute" from="6300,3457" to="6300,3925"/>
            <v:line id="_x0000_s1498" style="position:absolute" from="7020,3457" to="7020,3925"/>
            <v:shape id="_x0000_s1499" type="#_x0000_t202" style="position:absolute;left:1800;top:3925;width:540;height:2808">
              <v:textbox style="layout-flow:vertical-ideographic;mso-next-textbox:#_x0000_s1499">
                <w:txbxContent>
                  <w:p w:rsidR="00DE7AAE" w:rsidRDefault="00DE7AAE" w:rsidP="00DE7AAE">
                    <w:pPr>
                      <w:jc w:val="center"/>
                    </w:pPr>
                    <w:r>
                      <w:rPr>
                        <w:rFonts w:hint="eastAsia"/>
                      </w:rPr>
                      <w:t>杂工班安全员</w:t>
                    </w:r>
                  </w:p>
                </w:txbxContent>
              </v:textbox>
            </v:shape>
            <v:shape id="_x0000_s1500" type="#_x0000_t202" style="position:absolute;left:2520;top:3925;width:540;height:2808">
              <v:textbox style="layout-flow:vertical-ideographic;mso-next-textbox:#_x0000_s1500">
                <w:txbxContent>
                  <w:p w:rsidR="00DE7AAE" w:rsidRDefault="00DE7AAE" w:rsidP="00DE7AAE">
                    <w:pPr>
                      <w:jc w:val="center"/>
                    </w:pPr>
                    <w:r>
                      <w:rPr>
                        <w:rFonts w:hint="eastAsia"/>
                      </w:rPr>
                      <w:t>水、电、空调安装班安全员</w:t>
                    </w:r>
                  </w:p>
                </w:txbxContent>
              </v:textbox>
            </v:shape>
            <v:shape id="_x0000_s1501" type="#_x0000_t202" style="position:absolute;left:3240;top:3925;width:540;height:2808">
              <v:textbox style="layout-flow:vertical-ideographic;mso-next-textbox:#_x0000_s1501">
                <w:txbxContent>
                  <w:p w:rsidR="00DE7AAE" w:rsidRDefault="00DE7AAE" w:rsidP="00DE7AAE">
                    <w:pPr>
                      <w:jc w:val="center"/>
                    </w:pPr>
                    <w:r>
                      <w:rPr>
                        <w:rFonts w:hint="eastAsia"/>
                      </w:rPr>
                      <w:t>脚手架班安全员</w:t>
                    </w:r>
                  </w:p>
                </w:txbxContent>
              </v:textbox>
            </v:shape>
            <v:shape id="_x0000_s1502" type="#_x0000_t202" style="position:absolute;left:3960;top:3925;width:540;height:2808">
              <v:textbox style="layout-flow:vertical-ideographic;mso-next-textbox:#_x0000_s1502">
                <w:txbxContent>
                  <w:p w:rsidR="00DE7AAE" w:rsidRDefault="00DE7AAE" w:rsidP="00DE7AAE">
                    <w:pPr>
                      <w:jc w:val="center"/>
                    </w:pPr>
                    <w:r>
                      <w:rPr>
                        <w:rFonts w:hint="eastAsia"/>
                      </w:rPr>
                      <w:t>石材班安全员</w:t>
                    </w:r>
                  </w:p>
                </w:txbxContent>
              </v:textbox>
            </v:shape>
            <v:shape id="_x0000_s1503" type="#_x0000_t202" style="position:absolute;left:4680;top:3925;width:540;height:2808">
              <v:textbox style="layout-flow:vertical-ideographic;mso-next-textbox:#_x0000_s1503">
                <w:txbxContent>
                  <w:p w:rsidR="00DE7AAE" w:rsidRDefault="00DE7AAE" w:rsidP="00DE7AAE">
                    <w:pPr>
                      <w:jc w:val="center"/>
                    </w:pPr>
                    <w:r>
                      <w:rPr>
                        <w:rFonts w:hint="eastAsia"/>
                      </w:rPr>
                      <w:t>木工班安全员</w:t>
                    </w:r>
                  </w:p>
                </w:txbxContent>
              </v:textbox>
            </v:shape>
            <v:shape id="_x0000_s1504" type="#_x0000_t202" style="position:absolute;left:5400;top:3925;width:540;height:2808">
              <v:textbox style="layout-flow:vertical-ideographic;mso-next-textbox:#_x0000_s1504">
                <w:txbxContent>
                  <w:p w:rsidR="00DE7AAE" w:rsidRDefault="00DE7AAE" w:rsidP="00DE7AAE">
                    <w:pPr>
                      <w:jc w:val="center"/>
                    </w:pPr>
                    <w:r>
                      <w:rPr>
                        <w:rFonts w:hint="eastAsia"/>
                      </w:rPr>
                      <w:t>铁工班安全员</w:t>
                    </w:r>
                  </w:p>
                </w:txbxContent>
              </v:textbox>
            </v:shape>
            <v:shape id="_x0000_s1505" type="#_x0000_t202" style="position:absolute;left:6120;top:3925;width:540;height:2808">
              <v:textbox style="layout-flow:vertical-ideographic;mso-next-textbox:#_x0000_s1505">
                <w:txbxContent>
                  <w:p w:rsidR="00DE7AAE" w:rsidRDefault="00DE7AAE" w:rsidP="00DE7AAE">
                    <w:pPr>
                      <w:jc w:val="center"/>
                    </w:pPr>
                    <w:r>
                      <w:rPr>
                        <w:rFonts w:hint="eastAsia"/>
                      </w:rPr>
                      <w:t>泥工班安全员</w:t>
                    </w:r>
                  </w:p>
                </w:txbxContent>
              </v:textbox>
            </v:shape>
            <v:shape id="_x0000_s1506" type="#_x0000_t202" style="position:absolute;left:6840;top:3925;width:540;height:2808">
              <v:textbox style="layout-flow:vertical-ideographic;mso-next-textbox:#_x0000_s1506">
                <w:txbxContent>
                  <w:p w:rsidR="00DE7AAE" w:rsidRDefault="00DE7AAE" w:rsidP="00DE7AAE">
                    <w:pPr>
                      <w:jc w:val="center"/>
                    </w:pPr>
                    <w:r>
                      <w:rPr>
                        <w:rFonts w:hint="eastAsia"/>
                      </w:rPr>
                      <w:t>天花吊顶班安全员</w:t>
                    </w:r>
                  </w:p>
                </w:txbxContent>
              </v:textbox>
            </v:shape>
            <v:line id="_x0000_s1507" style="position:absolute" from="8460,3457" to="8460,3925"/>
            <v:line id="_x0000_s1508" style="position:absolute" from="7740,3457" to="7740,3925"/>
            <v:shape id="_x0000_s1509" type="#_x0000_t202" style="position:absolute;left:7560;top:3925;width:540;height:2808">
              <v:textbox style="layout-flow:vertical-ideographic;mso-next-textbox:#_x0000_s1509">
                <w:txbxContent>
                  <w:p w:rsidR="00DE7AAE" w:rsidRDefault="00DE7AAE" w:rsidP="00DE7AAE">
                    <w:pPr>
                      <w:jc w:val="center"/>
                    </w:pPr>
                    <w:r>
                      <w:rPr>
                        <w:rFonts w:hint="eastAsia"/>
                      </w:rPr>
                      <w:t>油漆班安全员</w:t>
                    </w:r>
                  </w:p>
                  <w:p w:rsidR="00DE7AAE" w:rsidRDefault="00DE7AAE" w:rsidP="00DE7AAE">
                    <w:r>
                      <w:rPr>
                        <w:rFonts w:hint="eastAsia"/>
                      </w:rPr>
                      <w:t>油漆班安全员</w:t>
                    </w:r>
                  </w:p>
                  <w:p w:rsidR="00DE7AAE" w:rsidRDefault="00DE7AAE" w:rsidP="00DE7AAE">
                    <w:r>
                      <w:rPr>
                        <w:rFonts w:hint="eastAsia"/>
                      </w:rPr>
                      <w:t>油漆班安全员</w:t>
                    </w:r>
                  </w:p>
                  <w:p w:rsidR="00DE7AAE" w:rsidRDefault="00DE7AAE" w:rsidP="00DE7AAE">
                    <w:r>
                      <w:rPr>
                        <w:rFonts w:hint="eastAsia"/>
                      </w:rPr>
                      <w:t>油漆班安全员</w:t>
                    </w:r>
                  </w:p>
                </w:txbxContent>
              </v:textbox>
            </v:shape>
            <v:shape id="_x0000_s1510" type="#_x0000_t202" style="position:absolute;left:8280;top:3925;width:540;height:2808">
              <v:textbox style="layout-flow:vertical-ideographic;mso-next-textbox:#_x0000_s1510">
                <w:txbxContent>
                  <w:p w:rsidR="00DE7AAE" w:rsidRDefault="00DE7AAE" w:rsidP="00DE7AAE">
                    <w:pPr>
                      <w:jc w:val="center"/>
                    </w:pPr>
                    <w:r>
                      <w:rPr>
                        <w:rFonts w:hint="eastAsia"/>
                      </w:rPr>
                      <w:t>玻璃班安全</w:t>
                    </w:r>
                  </w:p>
                </w:txbxContent>
              </v:textbox>
            </v:shape>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p>
    <w:p w:rsidR="00DE7AAE" w:rsidRDefault="00DE7AAE" w:rsidP="00DE7AAE">
      <w:pPr>
        <w:rPr>
          <w:kern w:val="0"/>
        </w:rPr>
      </w:pPr>
      <w:r>
        <w:rPr>
          <w:kern w:val="0"/>
        </w:rPr>
        <w:t xml:space="preserve">7.1.3 </w:t>
      </w:r>
      <w:r>
        <w:rPr>
          <w:rFonts w:hint="eastAsia"/>
          <w:kern w:val="0"/>
        </w:rPr>
        <w:t>安全管理职责</w:t>
      </w:r>
    </w:p>
    <w:p w:rsidR="00DE7AAE" w:rsidRDefault="00DE7AAE" w:rsidP="00DE7AAE">
      <w:pPr>
        <w:rPr>
          <w:kern w:val="0"/>
        </w:rPr>
      </w:pPr>
      <w:r>
        <w:rPr>
          <w:kern w:val="0"/>
        </w:rPr>
        <w:t xml:space="preserve">7.1.3.1 </w:t>
      </w:r>
      <w:r>
        <w:rPr>
          <w:rFonts w:hint="eastAsia"/>
          <w:kern w:val="0"/>
        </w:rPr>
        <w:t>项目经理</w:t>
      </w:r>
    </w:p>
    <w:p w:rsidR="00DE7AAE" w:rsidRDefault="00DE7AAE" w:rsidP="00DE7AAE">
      <w:pPr>
        <w:rPr>
          <w:kern w:val="0"/>
        </w:rPr>
      </w:pPr>
      <w:r>
        <w:rPr>
          <w:kern w:val="0"/>
        </w:rPr>
        <w:t xml:space="preserve">(1) </w:t>
      </w:r>
      <w:r>
        <w:rPr>
          <w:rFonts w:hint="eastAsia"/>
          <w:kern w:val="0"/>
        </w:rPr>
        <w:t>对施工现场安全生产负直接责任。</w:t>
      </w:r>
    </w:p>
    <w:p w:rsidR="00DE7AAE" w:rsidRDefault="00DE7AAE" w:rsidP="00DE7AAE">
      <w:pPr>
        <w:rPr>
          <w:kern w:val="0"/>
        </w:rPr>
      </w:pPr>
      <w:r>
        <w:rPr>
          <w:kern w:val="0"/>
        </w:rPr>
        <w:t xml:space="preserve">(2) </w:t>
      </w:r>
      <w:r>
        <w:rPr>
          <w:rFonts w:hint="eastAsia"/>
          <w:kern w:val="0"/>
        </w:rPr>
        <w:t>负责贯彻执行政府和上级主管部门安全生产方针及各项法规制度，落实防护措施，确保现场管理人员及全部施工人员的安全与健康；</w:t>
      </w:r>
    </w:p>
    <w:p w:rsidR="00DE7AAE" w:rsidRDefault="00DE7AAE" w:rsidP="00DE7AAE">
      <w:pPr>
        <w:rPr>
          <w:kern w:val="0"/>
        </w:rPr>
      </w:pPr>
      <w:r>
        <w:rPr>
          <w:kern w:val="0"/>
        </w:rPr>
        <w:t xml:space="preserve">(3) </w:t>
      </w:r>
      <w:r>
        <w:rPr>
          <w:rFonts w:hint="eastAsia"/>
          <w:kern w:val="0"/>
        </w:rPr>
        <w:t>建立施工现场安全生产保证体系；</w:t>
      </w:r>
    </w:p>
    <w:p w:rsidR="00DE7AAE" w:rsidRDefault="00DE7AAE" w:rsidP="00DE7AAE">
      <w:pPr>
        <w:rPr>
          <w:kern w:val="0"/>
        </w:rPr>
      </w:pPr>
      <w:r>
        <w:rPr>
          <w:kern w:val="0"/>
        </w:rPr>
        <w:t xml:space="preserve">(4) </w:t>
      </w:r>
      <w:r>
        <w:rPr>
          <w:rFonts w:hint="eastAsia"/>
          <w:kern w:val="0"/>
        </w:rPr>
        <w:t>贯彻各项规章制度，实施项目安全达标，把安全生产管理工作自觉寓于生产管理工作之中；</w:t>
      </w:r>
    </w:p>
    <w:p w:rsidR="00DE7AAE" w:rsidRDefault="00DE7AAE" w:rsidP="00DE7AAE">
      <w:pPr>
        <w:rPr>
          <w:kern w:val="0"/>
        </w:rPr>
      </w:pPr>
      <w:r>
        <w:rPr>
          <w:kern w:val="0"/>
        </w:rPr>
        <w:t xml:space="preserve">(5) </w:t>
      </w:r>
      <w:r>
        <w:rPr>
          <w:rFonts w:hint="eastAsia"/>
          <w:kern w:val="0"/>
        </w:rPr>
        <w:t>参加施工现场伤亡事故的调查、处理。</w:t>
      </w:r>
    </w:p>
    <w:p w:rsidR="00DE7AAE" w:rsidRDefault="00DE7AAE" w:rsidP="00DE7AAE">
      <w:pPr>
        <w:rPr>
          <w:kern w:val="0"/>
        </w:rPr>
      </w:pPr>
      <w:r>
        <w:rPr>
          <w:kern w:val="0"/>
        </w:rPr>
        <w:t xml:space="preserve">7.1.3.2 </w:t>
      </w:r>
      <w:r>
        <w:rPr>
          <w:rFonts w:hint="eastAsia"/>
          <w:kern w:val="0"/>
        </w:rPr>
        <w:t>项目副经理</w:t>
      </w:r>
    </w:p>
    <w:p w:rsidR="00DE7AAE" w:rsidRDefault="00DE7AAE" w:rsidP="00DE7AAE">
      <w:pPr>
        <w:rPr>
          <w:kern w:val="0"/>
        </w:rPr>
      </w:pPr>
      <w:r>
        <w:rPr>
          <w:kern w:val="0"/>
        </w:rPr>
        <w:t xml:space="preserve">(1) </w:t>
      </w:r>
      <w:r>
        <w:rPr>
          <w:rFonts w:hint="eastAsia"/>
          <w:kern w:val="0"/>
        </w:rPr>
        <w:t>对施工中</w:t>
      </w:r>
      <w:r>
        <w:rPr>
          <w:kern w:val="0"/>
        </w:rPr>
        <w:t>(</w:t>
      </w:r>
      <w:r>
        <w:rPr>
          <w:rFonts w:hint="eastAsia"/>
          <w:kern w:val="0"/>
        </w:rPr>
        <w:t>管辖范围内</w:t>
      </w:r>
      <w:r>
        <w:rPr>
          <w:kern w:val="0"/>
        </w:rPr>
        <w:t>)</w:t>
      </w:r>
      <w:r>
        <w:rPr>
          <w:rFonts w:hint="eastAsia"/>
          <w:kern w:val="0"/>
        </w:rPr>
        <w:t>安全生产负直接领导责任。</w:t>
      </w:r>
    </w:p>
    <w:p w:rsidR="00DE7AAE" w:rsidRDefault="00DE7AAE" w:rsidP="00DE7AAE">
      <w:pPr>
        <w:rPr>
          <w:kern w:val="0"/>
        </w:rPr>
      </w:pPr>
      <w:r>
        <w:rPr>
          <w:kern w:val="0"/>
        </w:rPr>
        <w:t xml:space="preserve">(2) </w:t>
      </w:r>
      <w:r>
        <w:rPr>
          <w:rFonts w:hint="eastAsia"/>
          <w:kern w:val="0"/>
        </w:rPr>
        <w:t>执行安全生产各项规章制度及上级批示，开展经常性的安全生产教育，安排班组开展班组安全活动；</w:t>
      </w:r>
    </w:p>
    <w:p w:rsidR="00DE7AAE" w:rsidRDefault="00DE7AAE" w:rsidP="00DE7AAE">
      <w:pPr>
        <w:rPr>
          <w:kern w:val="0"/>
        </w:rPr>
      </w:pPr>
      <w:r>
        <w:rPr>
          <w:kern w:val="0"/>
        </w:rPr>
        <w:t xml:space="preserve">(3) </w:t>
      </w:r>
      <w:r>
        <w:rPr>
          <w:rFonts w:hint="eastAsia"/>
          <w:kern w:val="0"/>
        </w:rPr>
        <w:t>执行安全生产交底制度，实施项目安全达标；</w:t>
      </w:r>
    </w:p>
    <w:p w:rsidR="00DE7AAE" w:rsidRDefault="00DE7AAE" w:rsidP="00DE7AAE">
      <w:pPr>
        <w:rPr>
          <w:kern w:val="0"/>
        </w:rPr>
      </w:pPr>
      <w:r>
        <w:rPr>
          <w:kern w:val="0"/>
        </w:rPr>
        <w:t xml:space="preserve">(4) </w:t>
      </w:r>
      <w:r>
        <w:rPr>
          <w:rFonts w:hint="eastAsia"/>
          <w:kern w:val="0"/>
        </w:rPr>
        <w:t>落实各项防护措施，及时发现和排除隐患，教育职工遵章守法，执行操作规程，按规定使用防护用品，杜绝违章作业，发生事故及时上报，积极组织抢救，并保护好现场；</w:t>
      </w:r>
    </w:p>
    <w:p w:rsidR="00DE7AAE" w:rsidRDefault="00DE7AAE" w:rsidP="00DE7AAE">
      <w:pPr>
        <w:rPr>
          <w:kern w:val="0"/>
        </w:rPr>
      </w:pPr>
      <w:r>
        <w:rPr>
          <w:kern w:val="0"/>
        </w:rPr>
        <w:t xml:space="preserve">(5) </w:t>
      </w:r>
      <w:r>
        <w:rPr>
          <w:rFonts w:hint="eastAsia"/>
          <w:kern w:val="0"/>
        </w:rPr>
        <w:t>对现场机械设备、架设工具及现场有关安全防护设施进行检查，不符合安全规定不得投入使用，遇有险情及时整改排除，不得盲目违章指挥生产，加强现场管理，做到文明施工，安全生产。</w:t>
      </w:r>
    </w:p>
    <w:p w:rsidR="00DE7AAE" w:rsidRDefault="00DE7AAE" w:rsidP="00DE7AAE">
      <w:pPr>
        <w:rPr>
          <w:kern w:val="0"/>
        </w:rPr>
      </w:pPr>
      <w:r>
        <w:rPr>
          <w:kern w:val="0"/>
        </w:rPr>
        <w:t xml:space="preserve">7.1.3.3 </w:t>
      </w:r>
      <w:r>
        <w:rPr>
          <w:rFonts w:hint="eastAsia"/>
          <w:kern w:val="0"/>
        </w:rPr>
        <w:t>班组长</w:t>
      </w:r>
    </w:p>
    <w:p w:rsidR="00DE7AAE" w:rsidRDefault="00DE7AAE" w:rsidP="00DE7AAE">
      <w:pPr>
        <w:rPr>
          <w:kern w:val="0"/>
        </w:rPr>
      </w:pPr>
      <w:r>
        <w:rPr>
          <w:kern w:val="0"/>
        </w:rPr>
        <w:t xml:space="preserve">(1) </w:t>
      </w:r>
      <w:r>
        <w:rPr>
          <w:rFonts w:hint="eastAsia"/>
          <w:kern w:val="0"/>
        </w:rPr>
        <w:t>具体负责本班组的安全生产工作。</w:t>
      </w:r>
    </w:p>
    <w:p w:rsidR="00DE7AAE" w:rsidRDefault="00DE7AAE" w:rsidP="00DE7AAE">
      <w:pPr>
        <w:rPr>
          <w:kern w:val="0"/>
        </w:rPr>
      </w:pPr>
      <w:r>
        <w:rPr>
          <w:kern w:val="0"/>
        </w:rPr>
        <w:t xml:space="preserve">(2) </w:t>
      </w:r>
      <w:r>
        <w:rPr>
          <w:rFonts w:hint="eastAsia"/>
          <w:kern w:val="0"/>
        </w:rPr>
        <w:t>执行安全生产规章制度及上级有关批示，在本班组开展安全教育工作；</w:t>
      </w:r>
    </w:p>
    <w:p w:rsidR="00DE7AAE" w:rsidRDefault="00DE7AAE" w:rsidP="00DE7AAE">
      <w:pPr>
        <w:rPr>
          <w:kern w:val="0"/>
        </w:rPr>
      </w:pPr>
      <w:r>
        <w:rPr>
          <w:kern w:val="0"/>
        </w:rPr>
        <w:lastRenderedPageBreak/>
        <w:t xml:space="preserve">(3) </w:t>
      </w:r>
      <w:r>
        <w:rPr>
          <w:rFonts w:hint="eastAsia"/>
          <w:kern w:val="0"/>
        </w:rPr>
        <w:t>按规定组织组班安全活动，经常进行安全检查，及时排除隐患，确保安全生产；</w:t>
      </w:r>
    </w:p>
    <w:p w:rsidR="00DE7AAE" w:rsidRDefault="00DE7AAE" w:rsidP="00DE7AAE">
      <w:pPr>
        <w:rPr>
          <w:kern w:val="0"/>
        </w:rPr>
      </w:pPr>
      <w:r>
        <w:rPr>
          <w:kern w:val="0"/>
        </w:rPr>
        <w:t xml:space="preserve">(4) </w:t>
      </w:r>
      <w:r>
        <w:rPr>
          <w:rFonts w:hint="eastAsia"/>
          <w:kern w:val="0"/>
        </w:rPr>
        <w:t>负责班组开展遵章守纪教育，要求工人遵守操作规程，合理使用各类防护用品；</w:t>
      </w:r>
    </w:p>
    <w:p w:rsidR="00DE7AAE" w:rsidRDefault="00DE7AAE" w:rsidP="00DE7AAE">
      <w:pPr>
        <w:rPr>
          <w:kern w:val="0"/>
        </w:rPr>
      </w:pPr>
      <w:r>
        <w:rPr>
          <w:kern w:val="0"/>
        </w:rPr>
        <w:t xml:space="preserve">(5) </w:t>
      </w:r>
      <w:r>
        <w:rPr>
          <w:rFonts w:hint="eastAsia"/>
          <w:kern w:val="0"/>
        </w:rPr>
        <w:t>发生伤亡事故及时上报，在积极组织抢救的同时保护现场。</w:t>
      </w:r>
    </w:p>
    <w:p w:rsidR="00DE7AAE" w:rsidRDefault="00DE7AAE" w:rsidP="00DE7AAE">
      <w:pPr>
        <w:rPr>
          <w:kern w:val="0"/>
        </w:rPr>
      </w:pPr>
      <w:r>
        <w:rPr>
          <w:kern w:val="0"/>
        </w:rPr>
        <w:t xml:space="preserve">7.1.4 </w:t>
      </w:r>
      <w:r>
        <w:rPr>
          <w:rFonts w:hint="eastAsia"/>
          <w:kern w:val="0"/>
        </w:rPr>
        <w:t>安全生产管理制度</w:t>
      </w:r>
    </w:p>
    <w:p w:rsidR="00DE7AAE" w:rsidRDefault="00DE7AAE" w:rsidP="00DE7AAE">
      <w:pPr>
        <w:rPr>
          <w:kern w:val="0"/>
        </w:rPr>
      </w:pPr>
      <w:r>
        <w:rPr>
          <w:kern w:val="0"/>
        </w:rPr>
        <w:t xml:space="preserve">7.1.4.1 </w:t>
      </w:r>
      <w:r>
        <w:rPr>
          <w:rFonts w:hint="eastAsia"/>
          <w:kern w:val="0"/>
        </w:rPr>
        <w:t>明确各级管理人员的岗位责任制。包括项目经理、安全主任、技术人员、工段长、班级长、专职安全员等。明确其应承</w:t>
      </w:r>
      <w:proofErr w:type="gramStart"/>
      <w:r>
        <w:rPr>
          <w:rFonts w:hint="eastAsia"/>
          <w:kern w:val="0"/>
        </w:rPr>
        <w:t>担安全</w:t>
      </w:r>
      <w:proofErr w:type="gramEnd"/>
      <w:r>
        <w:rPr>
          <w:rFonts w:hint="eastAsia"/>
          <w:kern w:val="0"/>
        </w:rPr>
        <w:t>责任和应做的工作。将各级人员的岗位责任制制成牌匾悬挂于办公室。</w:t>
      </w:r>
    </w:p>
    <w:p w:rsidR="00DE7AAE" w:rsidRDefault="00DE7AAE" w:rsidP="00DE7AAE">
      <w:pPr>
        <w:rPr>
          <w:rFonts w:hint="eastAsia"/>
          <w:kern w:val="0"/>
        </w:rPr>
      </w:pPr>
      <w:r>
        <w:rPr>
          <w:kern w:val="0"/>
        </w:rPr>
        <w:t xml:space="preserve">7.1.4.2 </w:t>
      </w:r>
      <w:r>
        <w:rPr>
          <w:rFonts w:hint="eastAsia"/>
          <w:kern w:val="0"/>
        </w:rPr>
        <w:t>建立安全教育制度</w:t>
      </w:r>
    </w:p>
    <w:p w:rsidR="00DE7AAE" w:rsidRDefault="00DE7AAE" w:rsidP="00DE7AAE">
      <w:pPr>
        <w:rPr>
          <w:kern w:val="0"/>
        </w:rPr>
      </w:pPr>
      <w:r>
        <w:rPr>
          <w:rFonts w:hint="eastAsia"/>
          <w:kern w:val="0"/>
        </w:rPr>
        <w:t>规定对所有进场的施工人员进行入场“三级教育”及对本工种安操作规程的教育，并建立</w:t>
      </w:r>
      <w:r>
        <w:rPr>
          <w:kern w:val="0"/>
        </w:rPr>
        <w:t xml:space="preserve"> </w:t>
      </w:r>
      <w:r>
        <w:rPr>
          <w:rFonts w:hint="eastAsia"/>
          <w:kern w:val="0"/>
        </w:rPr>
        <w:t>个人安全教育卡片。需经过持证上岗的特殊工种工人都</w:t>
      </w:r>
      <w:r>
        <w:rPr>
          <w:kern w:val="0"/>
        </w:rPr>
        <w:t xml:space="preserve"> </w:t>
      </w:r>
      <w:r>
        <w:rPr>
          <w:rFonts w:hint="eastAsia"/>
          <w:kern w:val="0"/>
        </w:rPr>
        <w:t>必须</w:t>
      </w:r>
      <w:r>
        <w:rPr>
          <w:kern w:val="0"/>
        </w:rPr>
        <w:t xml:space="preserve"> </w:t>
      </w:r>
      <w:r>
        <w:rPr>
          <w:rFonts w:hint="eastAsia"/>
          <w:kern w:val="0"/>
        </w:rPr>
        <w:t>经过培训考试，并取得有关部门颁布发的合格证书后方可上岗。各班组每天上班前由班组长做班前安全教育工作。</w:t>
      </w:r>
    </w:p>
    <w:p w:rsidR="00DE7AAE" w:rsidRDefault="00DE7AAE" w:rsidP="00DE7AAE">
      <w:pPr>
        <w:rPr>
          <w:rFonts w:hint="eastAsia"/>
          <w:kern w:val="0"/>
        </w:rPr>
      </w:pPr>
      <w:r>
        <w:rPr>
          <w:kern w:val="0"/>
        </w:rPr>
        <w:t xml:space="preserve">7.1.4.3 </w:t>
      </w:r>
      <w:r>
        <w:rPr>
          <w:rFonts w:hint="eastAsia"/>
          <w:kern w:val="0"/>
        </w:rPr>
        <w:t>坚持安全检查制度</w:t>
      </w:r>
    </w:p>
    <w:p w:rsidR="00DE7AAE" w:rsidRDefault="00DE7AAE" w:rsidP="00DE7AAE">
      <w:pPr>
        <w:rPr>
          <w:kern w:val="0"/>
        </w:rPr>
      </w:pPr>
      <w:r>
        <w:rPr>
          <w:rFonts w:hint="eastAsia"/>
          <w:kern w:val="0"/>
        </w:rPr>
        <w:t>规定每月由项目副经理牵头对工地进行两次安全检查，安全部要不定期地对人员进行检查，专职安全员必须天天检查。对检查出的问题、隐患要做好记录，并落实到人，限其整改完毕，对危机人身安全的险情，必须立即整改，对每项要整改的问题整改完毕后都要由安全员进行验证。</w:t>
      </w:r>
    </w:p>
    <w:p w:rsidR="00DE7AAE" w:rsidRDefault="00DE7AAE" w:rsidP="00DE7AAE">
      <w:pPr>
        <w:rPr>
          <w:kern w:val="0"/>
        </w:rPr>
      </w:pPr>
      <w:r>
        <w:rPr>
          <w:kern w:val="0"/>
        </w:rPr>
        <w:t xml:space="preserve">7.1.4.4 </w:t>
      </w:r>
      <w:r>
        <w:rPr>
          <w:rFonts w:hint="eastAsia"/>
          <w:kern w:val="0"/>
        </w:rPr>
        <w:t>坚持安全交底制度。</w:t>
      </w:r>
    </w:p>
    <w:p w:rsidR="00DE7AAE" w:rsidRDefault="00DE7AAE" w:rsidP="00DE7AAE">
      <w:pPr>
        <w:rPr>
          <w:kern w:val="0"/>
        </w:rPr>
      </w:pPr>
      <w:r>
        <w:rPr>
          <w:rFonts w:hint="eastAsia"/>
          <w:kern w:val="0"/>
        </w:rPr>
        <w:t>技术人员在编制施工方案，技术措施时，必须编制详细的、有针对性的安全措施，并向操作人员进行书面交底，双方签字认可。经理部安全员负责监督检查，严格按照安全技术交底的规定要求进和行作业。</w:t>
      </w:r>
    </w:p>
    <w:p w:rsidR="00DE7AAE" w:rsidRDefault="00DE7AAE" w:rsidP="00DE7AAE">
      <w:pPr>
        <w:rPr>
          <w:kern w:val="0"/>
        </w:rPr>
      </w:pPr>
      <w:r>
        <w:rPr>
          <w:kern w:val="0"/>
        </w:rPr>
        <w:t xml:space="preserve">7.1.4.5 </w:t>
      </w:r>
      <w:r>
        <w:rPr>
          <w:rFonts w:hint="eastAsia"/>
          <w:kern w:val="0"/>
        </w:rPr>
        <w:t>安全事故处理制度</w:t>
      </w:r>
    </w:p>
    <w:p w:rsidR="00DE7AAE" w:rsidRDefault="00DE7AAE" w:rsidP="00DE7AAE">
      <w:pPr>
        <w:rPr>
          <w:kern w:val="0"/>
        </w:rPr>
      </w:pPr>
      <w:r>
        <w:rPr>
          <w:rFonts w:hint="eastAsia"/>
          <w:kern w:val="0"/>
        </w:rPr>
        <w:t>现场</w:t>
      </w:r>
      <w:r>
        <w:rPr>
          <w:kern w:val="0"/>
        </w:rPr>
        <w:t xml:space="preserve"> </w:t>
      </w:r>
      <w:r>
        <w:rPr>
          <w:rFonts w:hint="eastAsia"/>
          <w:kern w:val="0"/>
        </w:rPr>
        <w:t>发生的安全事故，都要本着“三不放过”的原则</w:t>
      </w:r>
      <w:r>
        <w:rPr>
          <w:kern w:val="0"/>
        </w:rPr>
        <w:t xml:space="preserve"> </w:t>
      </w:r>
      <w:r>
        <w:rPr>
          <w:rFonts w:hint="eastAsia"/>
          <w:kern w:val="0"/>
        </w:rPr>
        <w:t>进行处理，查明原因，教育大家，并落实整改措施。在、重大事故必须及时地向上级部门及有关部门汇报，积极配合和接受有关部门的调查和处理。</w:t>
      </w:r>
    </w:p>
    <w:p w:rsidR="00DE7AAE" w:rsidRDefault="00DE7AAE" w:rsidP="00DE7AAE">
      <w:pPr>
        <w:rPr>
          <w:kern w:val="0"/>
        </w:rPr>
      </w:pPr>
      <w:r>
        <w:rPr>
          <w:kern w:val="0"/>
        </w:rPr>
        <w:t xml:space="preserve">7.1.5 </w:t>
      </w:r>
      <w:r>
        <w:rPr>
          <w:rFonts w:hint="eastAsia"/>
          <w:kern w:val="0"/>
        </w:rPr>
        <w:t>安全教育</w:t>
      </w:r>
    </w:p>
    <w:p w:rsidR="00DE7AAE" w:rsidRDefault="00DE7AAE" w:rsidP="00DE7AAE">
      <w:pPr>
        <w:rPr>
          <w:kern w:val="0"/>
        </w:rPr>
      </w:pPr>
      <w:r>
        <w:rPr>
          <w:kern w:val="0"/>
        </w:rPr>
        <w:t xml:space="preserve">7.1.5.1 </w:t>
      </w:r>
      <w:r>
        <w:rPr>
          <w:rFonts w:hint="eastAsia"/>
          <w:kern w:val="0"/>
        </w:rPr>
        <w:t>通过安全思想教育，提高各级领导干部、广大职工对安全生产重要意义的认识，提高安全生产的政策水平。</w:t>
      </w:r>
    </w:p>
    <w:p w:rsidR="00DE7AAE" w:rsidRDefault="00DE7AAE" w:rsidP="00DE7AAE">
      <w:pPr>
        <w:rPr>
          <w:kern w:val="0"/>
        </w:rPr>
      </w:pPr>
      <w:r>
        <w:rPr>
          <w:kern w:val="0"/>
        </w:rPr>
        <w:t xml:space="preserve">7.1.5.2 </w:t>
      </w:r>
      <w:r>
        <w:rPr>
          <w:rFonts w:hint="eastAsia"/>
          <w:kern w:val="0"/>
        </w:rPr>
        <w:t>通过劳动纪律教育，使各级干部和广大职工反对违章指挥和违章作业，严格遵守安全操作规程。</w:t>
      </w:r>
    </w:p>
    <w:p w:rsidR="00DE7AAE" w:rsidRDefault="00DE7AAE" w:rsidP="00DE7AAE">
      <w:pPr>
        <w:rPr>
          <w:kern w:val="0"/>
        </w:rPr>
      </w:pPr>
      <w:r>
        <w:rPr>
          <w:kern w:val="0"/>
        </w:rPr>
        <w:t xml:space="preserve">7.1.5.3 </w:t>
      </w:r>
      <w:r>
        <w:rPr>
          <w:rFonts w:hint="eastAsia"/>
          <w:kern w:val="0"/>
        </w:rPr>
        <w:t>项目经理要定期和不定期对职工进行安全基本知识教育，使所有职工具备安全基本知识。</w:t>
      </w:r>
    </w:p>
    <w:p w:rsidR="00DE7AAE" w:rsidRDefault="00DE7AAE" w:rsidP="00DE7AAE">
      <w:pPr>
        <w:rPr>
          <w:kern w:val="0"/>
        </w:rPr>
      </w:pPr>
      <w:r>
        <w:rPr>
          <w:kern w:val="0"/>
        </w:rPr>
        <w:t xml:space="preserve">7.1.5.4 </w:t>
      </w:r>
      <w:r>
        <w:rPr>
          <w:rFonts w:hint="eastAsia"/>
          <w:kern w:val="0"/>
        </w:rPr>
        <w:t>项目经理部应加强技术工人安全技能的教育，使每个工人具备基本的安全技能，熟悉本工种、本岗位的专业安全技术知识，以实现安全操作。</w:t>
      </w:r>
    </w:p>
    <w:p w:rsidR="00DE7AAE" w:rsidRDefault="00DE7AAE" w:rsidP="00DE7AAE">
      <w:pPr>
        <w:rPr>
          <w:kern w:val="0"/>
        </w:rPr>
      </w:pPr>
      <w:r>
        <w:rPr>
          <w:kern w:val="0"/>
        </w:rPr>
        <w:t xml:space="preserve">7.1.5.5 </w:t>
      </w:r>
      <w:r>
        <w:rPr>
          <w:rFonts w:hint="eastAsia"/>
          <w:kern w:val="0"/>
        </w:rPr>
        <w:t>项目经理和项目技术负责人对</w:t>
      </w:r>
      <w:proofErr w:type="gramStart"/>
      <w:r>
        <w:rPr>
          <w:rFonts w:hint="eastAsia"/>
          <w:kern w:val="0"/>
        </w:rPr>
        <w:t>本施工</w:t>
      </w:r>
      <w:proofErr w:type="gramEnd"/>
      <w:r>
        <w:rPr>
          <w:rFonts w:hint="eastAsia"/>
          <w:kern w:val="0"/>
        </w:rPr>
        <w:t>项目的安全生产起到重大作用，要首先自觉接受安全教育，学习安全法规、安全技术知识、提高安全意识和安全管理工作的领导水平。</w:t>
      </w:r>
    </w:p>
    <w:p w:rsidR="00DE7AAE" w:rsidRDefault="00DE7AAE" w:rsidP="00DE7AAE">
      <w:pPr>
        <w:rPr>
          <w:kern w:val="0"/>
        </w:rPr>
      </w:pPr>
      <w:r>
        <w:rPr>
          <w:kern w:val="0"/>
        </w:rPr>
        <w:t xml:space="preserve">7.1.5.6 </w:t>
      </w:r>
      <w:r>
        <w:rPr>
          <w:rFonts w:hint="eastAsia"/>
          <w:kern w:val="0"/>
        </w:rPr>
        <w:t>班组是项目施工安全的基础，要组织本班组开展下列安全活动：</w:t>
      </w:r>
    </w:p>
    <w:p w:rsidR="00DE7AAE" w:rsidRDefault="00DE7AAE" w:rsidP="00DE7AAE">
      <w:pPr>
        <w:rPr>
          <w:kern w:val="0"/>
        </w:rPr>
      </w:pPr>
      <w:r>
        <w:rPr>
          <w:kern w:val="0"/>
        </w:rPr>
        <w:t xml:space="preserve">(1) </w:t>
      </w:r>
      <w:r>
        <w:rPr>
          <w:rFonts w:hint="eastAsia"/>
          <w:kern w:val="0"/>
        </w:rPr>
        <w:t>回顾安全生产情况，提出安全生产要求；</w:t>
      </w:r>
    </w:p>
    <w:p w:rsidR="00DE7AAE" w:rsidRDefault="00DE7AAE" w:rsidP="00DE7AAE">
      <w:pPr>
        <w:rPr>
          <w:kern w:val="0"/>
        </w:rPr>
      </w:pPr>
      <w:r>
        <w:rPr>
          <w:kern w:val="0"/>
        </w:rPr>
        <w:t xml:space="preserve">(2) </w:t>
      </w:r>
      <w:r>
        <w:rPr>
          <w:rFonts w:hint="eastAsia"/>
          <w:kern w:val="0"/>
        </w:rPr>
        <w:t>分析班组安全动态，表扬好人好事和强调吸取的教训。</w:t>
      </w:r>
    </w:p>
    <w:p w:rsidR="00DE7AAE" w:rsidRDefault="00DE7AAE" w:rsidP="00DE7AAE">
      <w:pPr>
        <w:rPr>
          <w:kern w:val="0"/>
        </w:rPr>
      </w:pPr>
      <w:r>
        <w:rPr>
          <w:kern w:val="0"/>
        </w:rPr>
        <w:t xml:space="preserve">7.1.5.7 </w:t>
      </w:r>
      <w:r>
        <w:rPr>
          <w:rFonts w:hint="eastAsia"/>
          <w:kern w:val="0"/>
        </w:rPr>
        <w:t>班组的安全教育是安全三级教育的重要组成部分，是安全生产基本教育。对新工人</w:t>
      </w:r>
      <w:r>
        <w:rPr>
          <w:kern w:val="0"/>
        </w:rPr>
        <w:t>(</w:t>
      </w:r>
      <w:r>
        <w:rPr>
          <w:rFonts w:hint="eastAsia"/>
          <w:kern w:val="0"/>
        </w:rPr>
        <w:t>新招收的合同工、临时工、民工及实习生和代培人员</w:t>
      </w:r>
      <w:r>
        <w:rPr>
          <w:kern w:val="0"/>
        </w:rPr>
        <w:t>)</w:t>
      </w:r>
      <w:r>
        <w:rPr>
          <w:rFonts w:hint="eastAsia"/>
          <w:kern w:val="0"/>
        </w:rPr>
        <w:t>都必须进行上岗前的班组安全生产教育。</w:t>
      </w:r>
    </w:p>
    <w:p w:rsidR="00DE7AAE" w:rsidRDefault="00DE7AAE" w:rsidP="00DE7AAE">
      <w:pPr>
        <w:rPr>
          <w:kern w:val="0"/>
        </w:rPr>
      </w:pPr>
      <w:r>
        <w:rPr>
          <w:kern w:val="0"/>
        </w:rPr>
        <w:t xml:space="preserve">7.1.5.8 </w:t>
      </w:r>
      <w:r>
        <w:rPr>
          <w:rFonts w:hint="eastAsia"/>
          <w:kern w:val="0"/>
        </w:rPr>
        <w:t>特种工种必须按国家劳动部规定的安全技术培训考核大纲要求</w:t>
      </w:r>
      <w:proofErr w:type="gramStart"/>
      <w:r>
        <w:rPr>
          <w:rFonts w:hint="eastAsia"/>
          <w:kern w:val="0"/>
        </w:rPr>
        <w:t>示进行</w:t>
      </w:r>
      <w:proofErr w:type="gramEnd"/>
      <w:r>
        <w:rPr>
          <w:rFonts w:hint="eastAsia"/>
          <w:kern w:val="0"/>
        </w:rPr>
        <w:t>培训，考核合格，取得操作证后方可上岗作业。</w:t>
      </w:r>
    </w:p>
    <w:p w:rsidR="00DE7AAE" w:rsidRDefault="00DE7AAE" w:rsidP="00DE7AAE">
      <w:pPr>
        <w:rPr>
          <w:kern w:val="0"/>
        </w:rPr>
      </w:pPr>
      <w:r>
        <w:rPr>
          <w:kern w:val="0"/>
        </w:rPr>
        <w:lastRenderedPageBreak/>
        <w:t xml:space="preserve">7.1.5.9 </w:t>
      </w:r>
      <w:r>
        <w:rPr>
          <w:rFonts w:hint="eastAsia"/>
          <w:kern w:val="0"/>
        </w:rPr>
        <w:t>取得作业特种作业人员操作证者，必须按国家及当地政府规定进行复审，未按期复审或复审不合格的不准上岗作业。</w:t>
      </w:r>
    </w:p>
    <w:p w:rsidR="00DE7AAE" w:rsidRDefault="00DE7AAE" w:rsidP="00DE7AAE">
      <w:pPr>
        <w:rPr>
          <w:kern w:val="0"/>
        </w:rPr>
      </w:pPr>
      <w:r>
        <w:rPr>
          <w:kern w:val="0"/>
        </w:rPr>
        <w:t xml:space="preserve">7.1.5.10 </w:t>
      </w:r>
      <w:r>
        <w:rPr>
          <w:rFonts w:hint="eastAsia"/>
          <w:kern w:val="0"/>
        </w:rPr>
        <w:t>安全交底是保护安全生产的一项主要措施，项目经理部应认真执行安全交底制度。</w:t>
      </w:r>
    </w:p>
    <w:p w:rsidR="00DE7AAE" w:rsidRDefault="00DE7AAE" w:rsidP="00DE7AAE">
      <w:pPr>
        <w:rPr>
          <w:kern w:val="0"/>
        </w:rPr>
      </w:pPr>
      <w:r>
        <w:rPr>
          <w:kern w:val="0"/>
        </w:rPr>
        <w:t xml:space="preserve">7.1.5.11 </w:t>
      </w:r>
      <w:r>
        <w:rPr>
          <w:rFonts w:hint="eastAsia"/>
          <w:kern w:val="0"/>
        </w:rPr>
        <w:t>项目经理部的安全交底一般应实行两级交底：第一级是由项目技术负责人在施工交底的同时对工长进行安全技术交底，第二级是工长对班组进行安全交底。</w:t>
      </w:r>
    </w:p>
    <w:p w:rsidR="00DE7AAE" w:rsidRDefault="00DE7AAE" w:rsidP="00DE7AAE">
      <w:pPr>
        <w:rPr>
          <w:kern w:val="0"/>
        </w:rPr>
      </w:pPr>
      <w:r>
        <w:rPr>
          <w:kern w:val="0"/>
        </w:rPr>
        <w:t xml:space="preserve">7.1.5.12 </w:t>
      </w:r>
      <w:r>
        <w:rPr>
          <w:rFonts w:hint="eastAsia"/>
          <w:kern w:val="0"/>
        </w:rPr>
        <w:t>安全技术交底应有记录</w:t>
      </w:r>
      <w:r>
        <w:rPr>
          <w:kern w:val="0"/>
        </w:rPr>
        <w:t>(</w:t>
      </w:r>
      <w:r>
        <w:rPr>
          <w:rFonts w:hint="eastAsia"/>
          <w:kern w:val="0"/>
        </w:rPr>
        <w:t>施工日志</w:t>
      </w:r>
      <w:r>
        <w:rPr>
          <w:kern w:val="0"/>
        </w:rPr>
        <w:t>)</w:t>
      </w:r>
      <w:r>
        <w:rPr>
          <w:rFonts w:hint="eastAsia"/>
          <w:kern w:val="0"/>
        </w:rPr>
        <w:t>。</w:t>
      </w:r>
    </w:p>
    <w:p w:rsidR="00DE7AAE" w:rsidRDefault="00DE7AAE" w:rsidP="00DE7AAE">
      <w:pPr>
        <w:rPr>
          <w:kern w:val="0"/>
        </w:rPr>
      </w:pPr>
      <w:r>
        <w:rPr>
          <w:kern w:val="0"/>
        </w:rPr>
        <w:t xml:space="preserve">7.1.6 </w:t>
      </w:r>
      <w:r>
        <w:rPr>
          <w:rFonts w:hint="eastAsia"/>
          <w:kern w:val="0"/>
        </w:rPr>
        <w:t>安</w:t>
      </w:r>
      <w:r>
        <w:rPr>
          <w:kern w:val="0"/>
        </w:rPr>
        <w:t xml:space="preserve"> </w:t>
      </w:r>
      <w:r>
        <w:rPr>
          <w:rFonts w:hint="eastAsia"/>
          <w:kern w:val="0"/>
        </w:rPr>
        <w:t>全</w:t>
      </w:r>
      <w:r>
        <w:rPr>
          <w:kern w:val="0"/>
        </w:rPr>
        <w:t xml:space="preserve"> </w:t>
      </w:r>
      <w:r>
        <w:rPr>
          <w:rFonts w:hint="eastAsia"/>
          <w:kern w:val="0"/>
        </w:rPr>
        <w:t>防</w:t>
      </w:r>
      <w:r>
        <w:rPr>
          <w:kern w:val="0"/>
        </w:rPr>
        <w:t xml:space="preserve"> </w:t>
      </w:r>
      <w:r>
        <w:rPr>
          <w:rFonts w:hint="eastAsia"/>
          <w:kern w:val="0"/>
        </w:rPr>
        <w:t>护</w:t>
      </w:r>
    </w:p>
    <w:p w:rsidR="00DE7AAE" w:rsidRDefault="00DE7AAE" w:rsidP="00DE7AAE">
      <w:pPr>
        <w:rPr>
          <w:kern w:val="0"/>
        </w:rPr>
      </w:pPr>
      <w:r>
        <w:rPr>
          <w:kern w:val="0"/>
        </w:rPr>
        <w:t xml:space="preserve">7.1.6.1 </w:t>
      </w:r>
      <w:r>
        <w:rPr>
          <w:rFonts w:hint="eastAsia"/>
          <w:kern w:val="0"/>
        </w:rPr>
        <w:t>“三宝”“四口”防护</w:t>
      </w:r>
    </w:p>
    <w:p w:rsidR="00DE7AAE" w:rsidRDefault="00DE7AAE" w:rsidP="00DE7AAE">
      <w:pPr>
        <w:rPr>
          <w:kern w:val="0"/>
        </w:rPr>
      </w:pPr>
      <w:r>
        <w:rPr>
          <w:kern w:val="0"/>
        </w:rPr>
        <w:t xml:space="preserve">7.1.6.2 </w:t>
      </w:r>
      <w:r>
        <w:rPr>
          <w:rFonts w:hint="eastAsia"/>
          <w:kern w:val="0"/>
        </w:rPr>
        <w:t>施工机具的防护</w:t>
      </w:r>
    </w:p>
    <w:p w:rsidR="00DE7AAE" w:rsidRDefault="00DE7AAE" w:rsidP="00DE7AAE">
      <w:pPr>
        <w:rPr>
          <w:kern w:val="0"/>
        </w:rPr>
      </w:pPr>
      <w:r>
        <w:rPr>
          <w:kern w:val="0"/>
        </w:rPr>
        <w:t xml:space="preserve">7.1.6.3 </w:t>
      </w:r>
      <w:r>
        <w:rPr>
          <w:rFonts w:hint="eastAsia"/>
          <w:kern w:val="0"/>
        </w:rPr>
        <w:t>施工用电的防护</w:t>
      </w:r>
    </w:p>
    <w:p w:rsidR="00DE7AAE" w:rsidRDefault="00DE7AAE" w:rsidP="00DE7AAE">
      <w:pPr>
        <w:rPr>
          <w:kern w:val="0"/>
        </w:rPr>
      </w:pPr>
      <w:r>
        <w:rPr>
          <w:kern w:val="0"/>
        </w:rPr>
        <w:t xml:space="preserve">7.1.6.4 </w:t>
      </w:r>
      <w:r>
        <w:rPr>
          <w:rFonts w:hint="eastAsia"/>
          <w:kern w:val="0"/>
        </w:rPr>
        <w:t>安全防火</w:t>
      </w:r>
    </w:p>
    <w:p w:rsidR="00DE7AAE" w:rsidRDefault="00DE7AAE" w:rsidP="00DE7AAE">
      <w:pPr>
        <w:rPr>
          <w:kern w:val="0"/>
        </w:rPr>
      </w:pPr>
      <w:r>
        <w:rPr>
          <w:kern w:val="0"/>
        </w:rPr>
        <w:t xml:space="preserve">7.1.7 </w:t>
      </w:r>
      <w:r>
        <w:rPr>
          <w:rFonts w:hint="eastAsia"/>
          <w:kern w:val="0"/>
        </w:rPr>
        <w:t>安全检查及安全整改</w:t>
      </w:r>
    </w:p>
    <w:p w:rsidR="00DE7AAE" w:rsidRDefault="00DE7AAE" w:rsidP="00DE7AAE">
      <w:pPr>
        <w:rPr>
          <w:kern w:val="0"/>
        </w:rPr>
      </w:pPr>
      <w:r>
        <w:rPr>
          <w:kern w:val="0"/>
        </w:rPr>
        <w:t xml:space="preserve">7.1.7.1 </w:t>
      </w:r>
      <w:r>
        <w:rPr>
          <w:rFonts w:hint="eastAsia"/>
          <w:kern w:val="0"/>
        </w:rPr>
        <w:t>公司施工部每年对各项目进行一次安全检查，检查主要内容是：施工安全是否符合规范标准要求，安全记录是否真实、完整，并做好记录，发现问题及时制定纠正措施。</w:t>
      </w:r>
    </w:p>
    <w:p w:rsidR="00DE7AAE" w:rsidRDefault="00DE7AAE" w:rsidP="00DE7AAE">
      <w:pPr>
        <w:rPr>
          <w:kern w:val="0"/>
        </w:rPr>
      </w:pPr>
      <w:r>
        <w:rPr>
          <w:kern w:val="0"/>
        </w:rPr>
        <w:t xml:space="preserve">7.1.7.2 </w:t>
      </w:r>
      <w:r>
        <w:rPr>
          <w:rFonts w:hint="eastAsia"/>
          <w:kern w:val="0"/>
        </w:rPr>
        <w:t>各项目经理部每月进行一次检查。</w:t>
      </w:r>
    </w:p>
    <w:p w:rsidR="00DE7AAE" w:rsidRDefault="00DE7AAE" w:rsidP="00DE7AAE">
      <w:pPr>
        <w:rPr>
          <w:kern w:val="0"/>
        </w:rPr>
      </w:pPr>
      <w:r>
        <w:rPr>
          <w:kern w:val="0"/>
        </w:rPr>
        <w:t xml:space="preserve">7.1.7.3 </w:t>
      </w:r>
      <w:r>
        <w:rPr>
          <w:rFonts w:hint="eastAsia"/>
          <w:kern w:val="0"/>
        </w:rPr>
        <w:t>班组对各施工点实行随时检查。</w:t>
      </w:r>
    </w:p>
    <w:p w:rsidR="00DE7AAE" w:rsidRDefault="00DE7AAE" w:rsidP="00DE7AAE">
      <w:pPr>
        <w:rPr>
          <w:kern w:val="0"/>
        </w:rPr>
      </w:pPr>
      <w:r>
        <w:rPr>
          <w:kern w:val="0"/>
        </w:rPr>
        <w:t xml:space="preserve">7.1.7.4 </w:t>
      </w:r>
      <w:r>
        <w:rPr>
          <w:rFonts w:hint="eastAsia"/>
          <w:kern w:val="0"/>
        </w:rPr>
        <w:t>检查中发现问题，由检查人员下达整改通知单，列明整改部位、存在问题、整改要求、整改单位、整改责任人及整改完成期限。</w:t>
      </w:r>
    </w:p>
    <w:p w:rsidR="00DE7AAE" w:rsidRDefault="00DE7AAE" w:rsidP="00DE7AAE">
      <w:pPr>
        <w:rPr>
          <w:kern w:val="0"/>
        </w:rPr>
      </w:pPr>
      <w:r>
        <w:rPr>
          <w:kern w:val="0"/>
        </w:rPr>
        <w:t xml:space="preserve">7.1.7.5 </w:t>
      </w:r>
      <w:r>
        <w:rPr>
          <w:rFonts w:hint="eastAsia"/>
          <w:kern w:val="0"/>
        </w:rPr>
        <w:t>整改完毕后，由整改单位责任人向安全员提请整改验证，安全员应对验证情况作好记录并签字认可。</w:t>
      </w:r>
    </w:p>
    <w:p w:rsidR="00DE7AAE" w:rsidRDefault="00DE7AAE" w:rsidP="00DE7AAE">
      <w:pPr>
        <w:rPr>
          <w:kern w:val="0"/>
        </w:rPr>
      </w:pPr>
      <w:r>
        <w:rPr>
          <w:kern w:val="0"/>
        </w:rPr>
        <w:t xml:space="preserve">7.1.8 </w:t>
      </w:r>
      <w:r>
        <w:rPr>
          <w:rFonts w:hint="eastAsia"/>
          <w:kern w:val="0"/>
        </w:rPr>
        <w:t>安全事故的处理</w:t>
      </w:r>
    </w:p>
    <w:p w:rsidR="00DE7AAE" w:rsidRDefault="00DE7AAE" w:rsidP="00DE7AAE">
      <w:pPr>
        <w:rPr>
          <w:kern w:val="0"/>
        </w:rPr>
      </w:pPr>
      <w:r>
        <w:rPr>
          <w:kern w:val="0"/>
        </w:rPr>
        <w:t xml:space="preserve">7.1.8.1 </w:t>
      </w:r>
      <w:r>
        <w:rPr>
          <w:rFonts w:hint="eastAsia"/>
          <w:kern w:val="0"/>
        </w:rPr>
        <w:t>发生伤亡事故后，负伤人或最先发现事故的人应立即报告领导，由项目安全员填写“伤亡事故登记表”时上报。</w:t>
      </w:r>
    </w:p>
    <w:p w:rsidR="00DE7AAE" w:rsidRDefault="00DE7AAE" w:rsidP="00DE7AAE">
      <w:pPr>
        <w:rPr>
          <w:kern w:val="0"/>
        </w:rPr>
      </w:pPr>
      <w:r>
        <w:rPr>
          <w:kern w:val="0"/>
        </w:rPr>
        <w:t xml:space="preserve">7.1.8.2 </w:t>
      </w:r>
      <w:r>
        <w:rPr>
          <w:rFonts w:hint="eastAsia"/>
          <w:kern w:val="0"/>
        </w:rPr>
        <w:t>发生重伤和重大伤亡事故，必须立即将事故情况</w:t>
      </w:r>
      <w:r>
        <w:rPr>
          <w:kern w:val="0"/>
        </w:rPr>
        <w:t>(</w:t>
      </w:r>
      <w:r>
        <w:rPr>
          <w:rFonts w:hint="eastAsia"/>
          <w:kern w:val="0"/>
        </w:rPr>
        <w:t>包括伤亡人数、发行事故时间、地点、事故原因</w:t>
      </w:r>
      <w:r>
        <w:rPr>
          <w:kern w:val="0"/>
        </w:rPr>
        <w:t>)</w:t>
      </w:r>
      <w:r>
        <w:rPr>
          <w:rFonts w:hint="eastAsia"/>
          <w:kern w:val="0"/>
        </w:rPr>
        <w:t>等</w:t>
      </w:r>
      <w:r>
        <w:rPr>
          <w:kern w:val="0"/>
        </w:rPr>
        <w:t xml:space="preserve"> </w:t>
      </w:r>
      <w:r>
        <w:rPr>
          <w:rFonts w:hint="eastAsia"/>
          <w:kern w:val="0"/>
        </w:rPr>
        <w:t>用快速办法报告上级有关部门及当地政府有关部门。</w:t>
      </w:r>
    </w:p>
    <w:p w:rsidR="00DE7AAE" w:rsidRDefault="00DE7AAE" w:rsidP="00DE7AAE">
      <w:pPr>
        <w:rPr>
          <w:kern w:val="0"/>
        </w:rPr>
      </w:pPr>
      <w:r>
        <w:rPr>
          <w:kern w:val="0"/>
        </w:rPr>
        <w:t xml:space="preserve">7.1.8.3 </w:t>
      </w:r>
      <w:r>
        <w:rPr>
          <w:rFonts w:hint="eastAsia"/>
          <w:kern w:val="0"/>
        </w:rPr>
        <w:t>事故发生后，现场人员不要惊惶失措，要有组织地抢救伤员和排除险情，制止事故蔓延扩大。</w:t>
      </w:r>
    </w:p>
    <w:p w:rsidR="00DE7AAE" w:rsidRDefault="00DE7AAE" w:rsidP="00DE7AAE">
      <w:pPr>
        <w:rPr>
          <w:kern w:val="0"/>
        </w:rPr>
      </w:pPr>
      <w:r>
        <w:rPr>
          <w:kern w:val="0"/>
        </w:rPr>
        <w:t xml:space="preserve">7.1.8.4 </w:t>
      </w:r>
      <w:r>
        <w:rPr>
          <w:rFonts w:hint="eastAsia"/>
          <w:kern w:val="0"/>
        </w:rPr>
        <w:t>发生死亡、重大死亡事故的项目应保护事故现场。因抢救伤员和排除而必须移动现场物件时，要做好标记。</w:t>
      </w:r>
    </w:p>
    <w:p w:rsidR="00DE7AAE" w:rsidRDefault="00DE7AAE" w:rsidP="00DE7AAE">
      <w:pPr>
        <w:rPr>
          <w:kern w:val="0"/>
        </w:rPr>
      </w:pPr>
      <w:r>
        <w:rPr>
          <w:kern w:val="0"/>
        </w:rPr>
        <w:t xml:space="preserve">7.1.8.5 </w:t>
      </w:r>
      <w:r>
        <w:rPr>
          <w:rFonts w:hint="eastAsia"/>
          <w:kern w:val="0"/>
        </w:rPr>
        <w:t>清理事故现场应在调查组确认无可取证并充分记录后方可进行，不得借口恢复生产，擅自清理现场造成掩盖真相。</w:t>
      </w:r>
    </w:p>
    <w:p w:rsidR="00DE7AAE" w:rsidRDefault="00DE7AAE" w:rsidP="00DE7AAE">
      <w:pPr>
        <w:rPr>
          <w:kern w:val="0"/>
        </w:rPr>
      </w:pPr>
      <w:r>
        <w:rPr>
          <w:kern w:val="0"/>
        </w:rPr>
        <w:t xml:space="preserve">7.1.8.6 </w:t>
      </w:r>
      <w:r>
        <w:rPr>
          <w:rFonts w:hint="eastAsia"/>
          <w:kern w:val="0"/>
        </w:rPr>
        <w:t>事故组在调查过程中，向项目有关人员了解有关情况和索取有关资料时，任何人不得拒绝。</w:t>
      </w:r>
    </w:p>
    <w:p w:rsidR="00DE7AAE" w:rsidRDefault="00DE7AAE" w:rsidP="00DE7AAE">
      <w:pPr>
        <w:rPr>
          <w:kern w:val="0"/>
        </w:rPr>
      </w:pPr>
      <w:r>
        <w:rPr>
          <w:kern w:val="0"/>
        </w:rPr>
        <w:t xml:space="preserve">7.1.8.7 </w:t>
      </w:r>
      <w:r>
        <w:rPr>
          <w:rFonts w:hint="eastAsia"/>
          <w:kern w:val="0"/>
        </w:rPr>
        <w:t>任何人不得阻碍、干扰事故调查组的正常工作。</w:t>
      </w:r>
    </w:p>
    <w:p w:rsidR="00DE7AAE" w:rsidRDefault="00DE7AAE" w:rsidP="00DE7AAE">
      <w:pPr>
        <w:rPr>
          <w:kern w:val="0"/>
        </w:rPr>
      </w:pPr>
      <w:r>
        <w:rPr>
          <w:kern w:val="0"/>
        </w:rPr>
        <w:t xml:space="preserve">7.1.8.8 </w:t>
      </w:r>
      <w:r>
        <w:rPr>
          <w:rFonts w:hint="eastAsia"/>
          <w:kern w:val="0"/>
        </w:rPr>
        <w:t>认真执行事故调查提出的防范措施和意见，完善各项安全防护措施。</w:t>
      </w:r>
    </w:p>
    <w:p w:rsidR="00DE7AAE" w:rsidRDefault="00DE7AAE" w:rsidP="00DE7AAE">
      <w:pPr>
        <w:rPr>
          <w:kern w:val="0"/>
        </w:rPr>
      </w:pPr>
      <w:r>
        <w:rPr>
          <w:kern w:val="0"/>
        </w:rPr>
        <w:t xml:space="preserve">7.1.8.9 </w:t>
      </w:r>
      <w:r>
        <w:rPr>
          <w:rFonts w:hint="eastAsia"/>
          <w:kern w:val="0"/>
        </w:rPr>
        <w:t>对事故的处理，必须坚持三不放过</w:t>
      </w:r>
      <w:r>
        <w:rPr>
          <w:kern w:val="0"/>
        </w:rPr>
        <w:t>(</w:t>
      </w:r>
      <w:r>
        <w:rPr>
          <w:rFonts w:hint="eastAsia"/>
          <w:kern w:val="0"/>
        </w:rPr>
        <w:t>即原因不查清不放过、不采取改进措施不放过、责任人和广大群众不受到教育不放过、对事故有关领导和责任人不处理不放过</w:t>
      </w:r>
      <w:r>
        <w:rPr>
          <w:kern w:val="0"/>
        </w:rPr>
        <w:t>)</w:t>
      </w:r>
      <w:r>
        <w:rPr>
          <w:rFonts w:hint="eastAsia"/>
          <w:kern w:val="0"/>
        </w:rPr>
        <w:t>的原则，</w:t>
      </w:r>
      <w:proofErr w:type="gramStart"/>
      <w:r>
        <w:rPr>
          <w:rFonts w:hint="eastAsia"/>
          <w:kern w:val="0"/>
        </w:rPr>
        <w:t>作出</w:t>
      </w:r>
      <w:proofErr w:type="gramEnd"/>
      <w:r>
        <w:rPr>
          <w:rFonts w:hint="eastAsia"/>
          <w:kern w:val="0"/>
        </w:rPr>
        <w:t>严肃处理。</w:t>
      </w:r>
    </w:p>
    <w:p w:rsidR="00DE7AAE" w:rsidRDefault="00DE7AAE" w:rsidP="00DE7AAE">
      <w:pPr>
        <w:rPr>
          <w:kern w:val="0"/>
        </w:rPr>
      </w:pPr>
      <w:r>
        <w:rPr>
          <w:kern w:val="0"/>
        </w:rPr>
        <w:t xml:space="preserve">7.1.9 </w:t>
      </w:r>
      <w:r>
        <w:rPr>
          <w:rFonts w:hint="eastAsia"/>
          <w:kern w:val="0"/>
        </w:rPr>
        <w:t>安</w:t>
      </w:r>
      <w:r>
        <w:rPr>
          <w:kern w:val="0"/>
        </w:rPr>
        <w:t xml:space="preserve"> </w:t>
      </w:r>
      <w:r>
        <w:rPr>
          <w:rFonts w:hint="eastAsia"/>
          <w:kern w:val="0"/>
        </w:rPr>
        <w:t>全</w:t>
      </w:r>
      <w:r>
        <w:rPr>
          <w:kern w:val="0"/>
        </w:rPr>
        <w:t xml:space="preserve"> </w:t>
      </w:r>
      <w:r>
        <w:rPr>
          <w:rFonts w:hint="eastAsia"/>
          <w:kern w:val="0"/>
        </w:rPr>
        <w:t>体</w:t>
      </w:r>
      <w:r>
        <w:rPr>
          <w:kern w:val="0"/>
        </w:rPr>
        <w:t xml:space="preserve"> </w:t>
      </w:r>
      <w:r>
        <w:rPr>
          <w:rFonts w:hint="eastAsia"/>
          <w:kern w:val="0"/>
        </w:rPr>
        <w:t>系</w:t>
      </w:r>
    </w:p>
    <w:p w:rsidR="00DE7AAE" w:rsidRDefault="00DE7AAE" w:rsidP="00DE7AAE">
      <w:pPr>
        <w:rPr>
          <w:kern w:val="0"/>
        </w:rPr>
      </w:pPr>
      <w:r>
        <w:rPr>
          <w:kern w:val="0"/>
        </w:rPr>
        <w:t xml:space="preserve">7.1.9.1 </w:t>
      </w:r>
      <w:r>
        <w:rPr>
          <w:rFonts w:hint="eastAsia"/>
          <w:kern w:val="0"/>
        </w:rPr>
        <w:t>施工安全体系</w:t>
      </w:r>
    </w:p>
    <w:p w:rsidR="00DE7AAE" w:rsidRDefault="00DE7AAE" w:rsidP="00DE7AAE">
      <w:pPr>
        <w:rPr>
          <w:kern w:val="0"/>
        </w:rPr>
      </w:pPr>
      <w:r>
        <w:rPr>
          <w:kern w:val="0"/>
        </w:rPr>
        <w:t xml:space="preserve">(1) </w:t>
      </w:r>
      <w:r>
        <w:rPr>
          <w:rFonts w:hint="eastAsia"/>
          <w:kern w:val="0"/>
        </w:rPr>
        <w:t>现场施工人员必须正确使用个人劳保用品。</w:t>
      </w:r>
    </w:p>
    <w:p w:rsidR="00DE7AAE" w:rsidRDefault="00DE7AAE" w:rsidP="00DE7AAE">
      <w:pPr>
        <w:rPr>
          <w:kern w:val="0"/>
        </w:rPr>
      </w:pPr>
      <w:r>
        <w:rPr>
          <w:kern w:val="0"/>
        </w:rPr>
        <w:t xml:space="preserve">(2) </w:t>
      </w:r>
      <w:r>
        <w:rPr>
          <w:rFonts w:hint="eastAsia"/>
          <w:kern w:val="0"/>
        </w:rPr>
        <w:t>施工人员必须遵守安全施工规章制度。</w:t>
      </w:r>
    </w:p>
    <w:p w:rsidR="00DE7AAE" w:rsidRDefault="00DE7AAE" w:rsidP="00DE7AAE">
      <w:pPr>
        <w:rPr>
          <w:kern w:val="0"/>
        </w:rPr>
      </w:pPr>
      <w:r>
        <w:rPr>
          <w:kern w:val="0"/>
        </w:rPr>
        <w:t xml:space="preserve">(3) </w:t>
      </w:r>
      <w:r>
        <w:rPr>
          <w:rFonts w:hint="eastAsia"/>
          <w:kern w:val="0"/>
        </w:rPr>
        <w:t>使用砂轮机时，先检查砂轮有无裂纹是否有危险。</w:t>
      </w:r>
    </w:p>
    <w:p w:rsidR="00DE7AAE" w:rsidRDefault="00DE7AAE" w:rsidP="00DE7AAE">
      <w:pPr>
        <w:rPr>
          <w:kern w:val="0"/>
        </w:rPr>
      </w:pPr>
      <w:r>
        <w:rPr>
          <w:kern w:val="0"/>
        </w:rPr>
        <w:lastRenderedPageBreak/>
        <w:t xml:space="preserve">(4) </w:t>
      </w:r>
      <w:r>
        <w:rPr>
          <w:rFonts w:hint="eastAsia"/>
          <w:kern w:val="0"/>
        </w:rPr>
        <w:t>切割材料时用力均匀，被切割件要夹牢。</w:t>
      </w:r>
    </w:p>
    <w:p w:rsidR="00DE7AAE" w:rsidRDefault="00DE7AAE" w:rsidP="00DE7AAE">
      <w:pPr>
        <w:rPr>
          <w:kern w:val="0"/>
        </w:rPr>
      </w:pPr>
      <w:r>
        <w:rPr>
          <w:kern w:val="0"/>
        </w:rPr>
        <w:t xml:space="preserve">(6) </w:t>
      </w:r>
      <w:r>
        <w:rPr>
          <w:rFonts w:hint="eastAsia"/>
          <w:kern w:val="0"/>
        </w:rPr>
        <w:t>高空作业时，要系好安全带。</w:t>
      </w:r>
    </w:p>
    <w:p w:rsidR="00DE7AAE" w:rsidRDefault="00DE7AAE" w:rsidP="00DE7AAE">
      <w:pPr>
        <w:rPr>
          <w:kern w:val="0"/>
        </w:rPr>
      </w:pPr>
      <w:r>
        <w:rPr>
          <w:kern w:val="0"/>
        </w:rPr>
        <w:t xml:space="preserve">(7) </w:t>
      </w:r>
      <w:r>
        <w:rPr>
          <w:rFonts w:hint="eastAsia"/>
          <w:kern w:val="0"/>
        </w:rPr>
        <w:t>严禁高空中没有扶手或攀沿手上随意走动。</w:t>
      </w:r>
    </w:p>
    <w:p w:rsidR="00DE7AAE" w:rsidRDefault="00DE7AAE" w:rsidP="00DE7AAE">
      <w:pPr>
        <w:rPr>
          <w:kern w:val="0"/>
        </w:rPr>
      </w:pPr>
      <w:r>
        <w:rPr>
          <w:kern w:val="0"/>
        </w:rPr>
        <w:t xml:space="preserve">(8) </w:t>
      </w:r>
      <w:r>
        <w:rPr>
          <w:rFonts w:hint="eastAsia"/>
          <w:kern w:val="0"/>
        </w:rPr>
        <w:t>油漆工施工时要避开火源、热源。</w:t>
      </w:r>
    </w:p>
    <w:p w:rsidR="00DE7AAE" w:rsidRDefault="00DE7AAE" w:rsidP="00DE7AAE">
      <w:pPr>
        <w:rPr>
          <w:kern w:val="0"/>
        </w:rPr>
      </w:pPr>
      <w:r>
        <w:rPr>
          <w:kern w:val="0"/>
        </w:rPr>
        <w:t xml:space="preserve">(9) </w:t>
      </w:r>
      <w:r>
        <w:rPr>
          <w:rFonts w:hint="eastAsia"/>
          <w:kern w:val="0"/>
        </w:rPr>
        <w:t>施工人员有权拒绝违反“安全施工管理制度”的操作方法。</w:t>
      </w:r>
    </w:p>
    <w:p w:rsidR="00DE7AAE" w:rsidRDefault="00DE7AAE" w:rsidP="00DE7AAE">
      <w:pPr>
        <w:rPr>
          <w:kern w:val="0"/>
        </w:rPr>
      </w:pPr>
      <w:r>
        <w:rPr>
          <w:kern w:val="0"/>
        </w:rPr>
        <w:t xml:space="preserve">7.1.9.2 </w:t>
      </w:r>
      <w:r>
        <w:rPr>
          <w:rFonts w:hint="eastAsia"/>
          <w:kern w:val="0"/>
        </w:rPr>
        <w:t>消防安全体系</w:t>
      </w:r>
    </w:p>
    <w:p w:rsidR="00DE7AAE" w:rsidRDefault="00DE7AAE" w:rsidP="00DE7AAE">
      <w:pPr>
        <w:rPr>
          <w:kern w:val="0"/>
        </w:rPr>
      </w:pPr>
      <w:r>
        <w:rPr>
          <w:kern w:val="0"/>
        </w:rPr>
        <w:t xml:space="preserve">(1) </w:t>
      </w:r>
      <w:r>
        <w:rPr>
          <w:rFonts w:hint="eastAsia"/>
          <w:kern w:val="0"/>
        </w:rPr>
        <w:t>义务消防员须跟班作业，不得随意离开工地，以便及时指挥。</w:t>
      </w:r>
    </w:p>
    <w:p w:rsidR="00DE7AAE" w:rsidRDefault="00DE7AAE" w:rsidP="00DE7AAE">
      <w:pPr>
        <w:rPr>
          <w:kern w:val="0"/>
        </w:rPr>
      </w:pPr>
      <w:r>
        <w:rPr>
          <w:kern w:val="0"/>
        </w:rPr>
        <w:t xml:space="preserve">(2) </w:t>
      </w:r>
      <w:r>
        <w:rPr>
          <w:rFonts w:hint="eastAsia"/>
          <w:kern w:val="0"/>
        </w:rPr>
        <w:t>施工现场的每个层面必须配备足够的消防器材。</w:t>
      </w:r>
    </w:p>
    <w:p w:rsidR="00DE7AAE" w:rsidRDefault="00DE7AAE" w:rsidP="00DE7AAE">
      <w:pPr>
        <w:rPr>
          <w:kern w:val="0"/>
        </w:rPr>
      </w:pPr>
      <w:r>
        <w:rPr>
          <w:kern w:val="0"/>
        </w:rPr>
        <w:t xml:space="preserve">(3) </w:t>
      </w:r>
      <w:r>
        <w:rPr>
          <w:rFonts w:hint="eastAsia"/>
          <w:kern w:val="0"/>
        </w:rPr>
        <w:t>义务消防员每天须检查消防器材的完好性，如有损耗应及时补充。</w:t>
      </w:r>
    </w:p>
    <w:p w:rsidR="00DE7AAE" w:rsidRDefault="00DE7AAE" w:rsidP="00DE7AAE">
      <w:pPr>
        <w:rPr>
          <w:kern w:val="0"/>
        </w:rPr>
      </w:pPr>
      <w:r>
        <w:rPr>
          <w:kern w:val="0"/>
        </w:rPr>
        <w:t xml:space="preserve">(4) </w:t>
      </w:r>
      <w:r>
        <w:rPr>
          <w:rFonts w:hint="eastAsia"/>
          <w:kern w:val="0"/>
        </w:rPr>
        <w:t>消防器材安放处必须有明显的标记。</w:t>
      </w:r>
    </w:p>
    <w:p w:rsidR="00DE7AAE" w:rsidRDefault="00DE7AAE" w:rsidP="00DE7AAE">
      <w:pPr>
        <w:rPr>
          <w:kern w:val="0"/>
        </w:rPr>
      </w:pPr>
      <w:r>
        <w:rPr>
          <w:kern w:val="0"/>
        </w:rPr>
        <w:t xml:space="preserve">(5) </w:t>
      </w:r>
      <w:r>
        <w:rPr>
          <w:rFonts w:hint="eastAsia"/>
          <w:kern w:val="0"/>
        </w:rPr>
        <w:t>消防器材的设置地点以方便使用为原则，不得随意变更消防器材的放置。</w:t>
      </w:r>
    </w:p>
    <w:p w:rsidR="00DE7AAE" w:rsidRDefault="00DE7AAE" w:rsidP="00DE7AAE">
      <w:pPr>
        <w:rPr>
          <w:kern w:val="0"/>
        </w:rPr>
      </w:pPr>
      <w:r>
        <w:rPr>
          <w:kern w:val="0"/>
        </w:rPr>
        <w:t xml:space="preserve">(6) </w:t>
      </w:r>
      <w:r>
        <w:rPr>
          <w:rFonts w:hint="eastAsia"/>
          <w:kern w:val="0"/>
        </w:rPr>
        <w:t>工作人员必须熟悉消防器材的使用方法。</w:t>
      </w:r>
    </w:p>
    <w:p w:rsidR="00DE7AAE" w:rsidRDefault="00DE7AAE" w:rsidP="00DE7AAE">
      <w:pPr>
        <w:rPr>
          <w:kern w:val="0"/>
        </w:rPr>
      </w:pPr>
      <w:r>
        <w:rPr>
          <w:kern w:val="0"/>
        </w:rPr>
        <w:t xml:space="preserve">(7) </w:t>
      </w:r>
      <w:r>
        <w:rPr>
          <w:rFonts w:hint="eastAsia"/>
          <w:kern w:val="0"/>
        </w:rPr>
        <w:t>仓库内应使用低压防爆灯，并应有良好的通风条件。</w:t>
      </w:r>
    </w:p>
    <w:p w:rsidR="00DE7AAE" w:rsidRDefault="00DE7AAE" w:rsidP="00DE7AAE">
      <w:pPr>
        <w:rPr>
          <w:kern w:val="0"/>
        </w:rPr>
      </w:pPr>
      <w:r>
        <w:rPr>
          <w:kern w:val="0"/>
        </w:rPr>
        <w:t xml:space="preserve">(8) </w:t>
      </w:r>
      <w:r>
        <w:rPr>
          <w:rFonts w:hint="eastAsia"/>
          <w:kern w:val="0"/>
        </w:rPr>
        <w:t>漆类等易燃品存放在危险品仓库，并由专人保管，远离火源或热源。</w:t>
      </w:r>
    </w:p>
    <w:p w:rsidR="00DE7AAE" w:rsidRDefault="00DE7AAE" w:rsidP="00DE7AAE">
      <w:pPr>
        <w:rPr>
          <w:kern w:val="0"/>
        </w:rPr>
      </w:pPr>
      <w:r>
        <w:rPr>
          <w:kern w:val="0"/>
        </w:rPr>
        <w:t xml:space="preserve">(9) </w:t>
      </w:r>
      <w:r>
        <w:rPr>
          <w:rFonts w:hint="eastAsia"/>
          <w:kern w:val="0"/>
        </w:rPr>
        <w:t>施工现场严禁吸烟，禁止带入火种。</w:t>
      </w:r>
    </w:p>
    <w:p w:rsidR="00DE7AAE" w:rsidRDefault="00DE7AAE" w:rsidP="00DE7AAE">
      <w:pPr>
        <w:rPr>
          <w:kern w:val="0"/>
        </w:rPr>
      </w:pPr>
      <w:r>
        <w:rPr>
          <w:kern w:val="0"/>
        </w:rPr>
        <w:t xml:space="preserve">(10) </w:t>
      </w:r>
      <w:r>
        <w:rPr>
          <w:rFonts w:hint="eastAsia"/>
          <w:kern w:val="0"/>
        </w:rPr>
        <w:t>施工现场锯沫、纸屑等易燃品，必须及时清理，做到工完场清。</w:t>
      </w:r>
    </w:p>
    <w:p w:rsidR="00DE7AAE" w:rsidRDefault="00DE7AAE" w:rsidP="00DE7AAE">
      <w:pPr>
        <w:rPr>
          <w:kern w:val="0"/>
        </w:rPr>
      </w:pPr>
      <w:r>
        <w:rPr>
          <w:kern w:val="0"/>
        </w:rPr>
        <w:t xml:space="preserve">(11) </w:t>
      </w:r>
      <w:r>
        <w:rPr>
          <w:rFonts w:hint="eastAsia"/>
          <w:kern w:val="0"/>
        </w:rPr>
        <w:t>进行气焊等明火作业前，必须持上岗证到发包方</w:t>
      </w:r>
      <w:proofErr w:type="gramStart"/>
      <w:r>
        <w:rPr>
          <w:rFonts w:hint="eastAsia"/>
          <w:kern w:val="0"/>
        </w:rPr>
        <w:t>方</w:t>
      </w:r>
      <w:proofErr w:type="gramEnd"/>
      <w:r>
        <w:rPr>
          <w:rFonts w:hint="eastAsia"/>
          <w:kern w:val="0"/>
        </w:rPr>
        <w:t>办理明火操作使用证。</w:t>
      </w:r>
    </w:p>
    <w:p w:rsidR="00DE7AAE" w:rsidRDefault="00DE7AAE" w:rsidP="00DE7AAE">
      <w:pPr>
        <w:rPr>
          <w:kern w:val="0"/>
        </w:rPr>
      </w:pPr>
      <w:r>
        <w:rPr>
          <w:kern w:val="0"/>
        </w:rPr>
        <w:t xml:space="preserve">(12) </w:t>
      </w:r>
      <w:r>
        <w:rPr>
          <w:rFonts w:hint="eastAsia"/>
          <w:kern w:val="0"/>
        </w:rPr>
        <w:t>施工现场所有使用明火的地方，必须保证有专人值守，做到人走火灭。</w:t>
      </w:r>
    </w:p>
    <w:p w:rsidR="00DE7AAE" w:rsidRDefault="00DE7AAE" w:rsidP="00DE7AAE">
      <w:pPr>
        <w:rPr>
          <w:kern w:val="0"/>
        </w:rPr>
      </w:pPr>
      <w:r>
        <w:rPr>
          <w:kern w:val="0"/>
        </w:rPr>
        <w:t xml:space="preserve">(13) </w:t>
      </w:r>
      <w:r>
        <w:rPr>
          <w:rFonts w:hint="eastAsia"/>
          <w:kern w:val="0"/>
        </w:rPr>
        <w:t>保持消防道路通畅，一旦发生火警应立刻组织人员扑灭，必要时向消防部</w:t>
      </w:r>
    </w:p>
    <w:p w:rsidR="00DE7AAE" w:rsidRDefault="00DE7AAE" w:rsidP="00DE7AAE">
      <w:pPr>
        <w:rPr>
          <w:kern w:val="0"/>
        </w:rPr>
      </w:pPr>
      <w:r>
        <w:rPr>
          <w:rFonts w:hint="eastAsia"/>
          <w:kern w:val="0"/>
        </w:rPr>
        <w:t>门报告。</w:t>
      </w:r>
    </w:p>
    <w:p w:rsidR="00DE7AAE" w:rsidRDefault="00DE7AAE" w:rsidP="00DE7AAE">
      <w:pPr>
        <w:rPr>
          <w:kern w:val="0"/>
        </w:rPr>
      </w:pPr>
      <w:r>
        <w:rPr>
          <w:kern w:val="0"/>
        </w:rPr>
        <w:t xml:space="preserve">(14) </w:t>
      </w:r>
      <w:r>
        <w:rPr>
          <w:rFonts w:hint="eastAsia"/>
          <w:kern w:val="0"/>
        </w:rPr>
        <w:t>对违反以上规定的人员视情节轻重给予罚款或送交有关部门处理。</w:t>
      </w:r>
    </w:p>
    <w:p w:rsidR="00DE7AAE" w:rsidRDefault="00DE7AAE" w:rsidP="00DE7AAE">
      <w:pPr>
        <w:rPr>
          <w:kern w:val="0"/>
        </w:rPr>
      </w:pPr>
      <w:r>
        <w:rPr>
          <w:kern w:val="0"/>
        </w:rPr>
        <w:t xml:space="preserve">7.1.9.3 </w:t>
      </w:r>
      <w:r>
        <w:rPr>
          <w:rFonts w:hint="eastAsia"/>
          <w:kern w:val="0"/>
        </w:rPr>
        <w:t>治安安全体系</w:t>
      </w:r>
    </w:p>
    <w:p w:rsidR="00DE7AAE" w:rsidRDefault="00DE7AAE" w:rsidP="00DE7AAE">
      <w:pPr>
        <w:rPr>
          <w:kern w:val="0"/>
        </w:rPr>
      </w:pPr>
      <w:r>
        <w:rPr>
          <w:kern w:val="0"/>
        </w:rPr>
        <w:t xml:space="preserve">(1) </w:t>
      </w:r>
      <w:r>
        <w:rPr>
          <w:rFonts w:hint="eastAsia"/>
          <w:kern w:val="0"/>
        </w:rPr>
        <w:t>工地安全保卫人员必须严格执行本公司的“施工现场管理条例”</w:t>
      </w:r>
      <w:r>
        <w:rPr>
          <w:kern w:val="0"/>
        </w:rPr>
        <w:t xml:space="preserve"> </w:t>
      </w:r>
      <w:r>
        <w:rPr>
          <w:rFonts w:hint="eastAsia"/>
          <w:kern w:val="0"/>
        </w:rPr>
        <w:t>；</w:t>
      </w:r>
    </w:p>
    <w:p w:rsidR="00DE7AAE" w:rsidRDefault="00DE7AAE" w:rsidP="00DE7AAE">
      <w:pPr>
        <w:rPr>
          <w:kern w:val="0"/>
        </w:rPr>
      </w:pPr>
      <w:r>
        <w:rPr>
          <w:kern w:val="0"/>
        </w:rPr>
        <w:t xml:space="preserve">(2) </w:t>
      </w:r>
      <w:r>
        <w:rPr>
          <w:rFonts w:hint="eastAsia"/>
          <w:kern w:val="0"/>
        </w:rPr>
        <w:t>外来人员</w:t>
      </w:r>
      <w:proofErr w:type="gramStart"/>
      <w:r>
        <w:rPr>
          <w:rFonts w:hint="eastAsia"/>
          <w:kern w:val="0"/>
        </w:rPr>
        <w:t>无工程</w:t>
      </w:r>
      <w:proofErr w:type="gramEnd"/>
      <w:r>
        <w:rPr>
          <w:rFonts w:hint="eastAsia"/>
          <w:kern w:val="0"/>
        </w:rPr>
        <w:t>指挥部人员许可不得进入施工现场。</w:t>
      </w:r>
    </w:p>
    <w:p w:rsidR="00DE7AAE" w:rsidRDefault="00DE7AAE" w:rsidP="00DE7AAE">
      <w:pPr>
        <w:rPr>
          <w:kern w:val="0"/>
        </w:rPr>
      </w:pPr>
      <w:r>
        <w:rPr>
          <w:kern w:val="0"/>
        </w:rPr>
        <w:t xml:space="preserve">(3) </w:t>
      </w:r>
      <w:r>
        <w:rPr>
          <w:rFonts w:hint="eastAsia"/>
          <w:kern w:val="0"/>
        </w:rPr>
        <w:t>工作人员及施工队人员若无工作卡、安全帽、工作服者</w:t>
      </w:r>
      <w:r>
        <w:rPr>
          <w:kern w:val="0"/>
        </w:rPr>
        <w:t>(</w:t>
      </w:r>
      <w:r>
        <w:rPr>
          <w:rFonts w:hint="eastAsia"/>
          <w:kern w:val="0"/>
        </w:rPr>
        <w:t>三者缺一不可</w:t>
      </w:r>
      <w:r>
        <w:rPr>
          <w:kern w:val="0"/>
        </w:rPr>
        <w:t>)</w:t>
      </w:r>
      <w:r>
        <w:rPr>
          <w:rFonts w:hint="eastAsia"/>
          <w:kern w:val="0"/>
        </w:rPr>
        <w:t>不得进入施工现场。</w:t>
      </w:r>
    </w:p>
    <w:p w:rsidR="00DE7AAE" w:rsidRDefault="00DE7AAE" w:rsidP="00DE7AAE">
      <w:pPr>
        <w:rPr>
          <w:kern w:val="0"/>
        </w:rPr>
      </w:pPr>
      <w:r>
        <w:rPr>
          <w:kern w:val="0"/>
        </w:rPr>
        <w:t xml:space="preserve">(4) </w:t>
      </w:r>
      <w:r>
        <w:rPr>
          <w:rFonts w:hint="eastAsia"/>
          <w:kern w:val="0"/>
        </w:rPr>
        <w:t>公司、甲方单位、协作人员进入施工现场必须由项目经理部派员陪同，并戴备用安全帽后方可进入现场。</w:t>
      </w:r>
    </w:p>
    <w:p w:rsidR="00DE7AAE" w:rsidRDefault="00DE7AAE" w:rsidP="00DE7AAE">
      <w:pPr>
        <w:rPr>
          <w:kern w:val="0"/>
        </w:rPr>
      </w:pPr>
      <w:r>
        <w:rPr>
          <w:kern w:val="0"/>
        </w:rPr>
        <w:t xml:space="preserve">(5) </w:t>
      </w:r>
      <w:r>
        <w:rPr>
          <w:rFonts w:hint="eastAsia"/>
          <w:kern w:val="0"/>
        </w:rPr>
        <w:t>施工现场的非本公司工作人员一律实行登记制度。</w:t>
      </w:r>
    </w:p>
    <w:p w:rsidR="00DE7AAE" w:rsidRDefault="00DE7AAE" w:rsidP="00DE7AAE">
      <w:pPr>
        <w:rPr>
          <w:kern w:val="0"/>
        </w:rPr>
      </w:pPr>
      <w:r>
        <w:rPr>
          <w:kern w:val="0"/>
        </w:rPr>
        <w:t xml:space="preserve">(6) </w:t>
      </w:r>
      <w:r>
        <w:rPr>
          <w:rFonts w:hint="eastAsia"/>
          <w:kern w:val="0"/>
        </w:rPr>
        <w:t>员实行现场巡视制，密切注意消防器材的完好性，电器使用的安全性。</w:t>
      </w:r>
    </w:p>
    <w:p w:rsidR="00DE7AAE" w:rsidRDefault="00DE7AAE" w:rsidP="00DE7AAE">
      <w:pPr>
        <w:rPr>
          <w:kern w:val="0"/>
        </w:rPr>
      </w:pPr>
      <w:r>
        <w:rPr>
          <w:kern w:val="0"/>
        </w:rPr>
        <w:t xml:space="preserve">(7) </w:t>
      </w:r>
      <w:r>
        <w:rPr>
          <w:rFonts w:hint="eastAsia"/>
          <w:kern w:val="0"/>
        </w:rPr>
        <w:t>发现施工现场抽烟、大小便者，立即记录在案，及时向工地办公室汇报，交由工地办公室行政主管对其进行处罚。</w:t>
      </w:r>
    </w:p>
    <w:p w:rsidR="00DE7AAE" w:rsidRDefault="00DE7AAE" w:rsidP="00DE7AAE">
      <w:pPr>
        <w:rPr>
          <w:kern w:val="0"/>
        </w:rPr>
      </w:pPr>
      <w:r>
        <w:rPr>
          <w:kern w:val="0"/>
        </w:rPr>
        <w:t xml:space="preserve">(8) </w:t>
      </w:r>
      <w:r>
        <w:rPr>
          <w:rFonts w:hint="eastAsia"/>
          <w:kern w:val="0"/>
        </w:rPr>
        <w:t>工地现场的所有设备、工具由门卫保安进行登记，登记清单交工地办公室保管。</w:t>
      </w:r>
    </w:p>
    <w:p w:rsidR="00DE7AAE" w:rsidRDefault="00DE7AAE" w:rsidP="00DE7AAE">
      <w:pPr>
        <w:rPr>
          <w:kern w:val="0"/>
        </w:rPr>
      </w:pPr>
      <w:r>
        <w:rPr>
          <w:kern w:val="0"/>
        </w:rPr>
        <w:t xml:space="preserve">(9) </w:t>
      </w:r>
      <w:r>
        <w:rPr>
          <w:rFonts w:hint="eastAsia"/>
          <w:kern w:val="0"/>
        </w:rPr>
        <w:t>人员不得携带工具、设备、材料出场，必须由项目经理部主管人员的批条方可带出。</w:t>
      </w:r>
    </w:p>
    <w:p w:rsidR="00DE7AAE" w:rsidRDefault="00DE7AAE" w:rsidP="00DE7AAE">
      <w:pPr>
        <w:rPr>
          <w:kern w:val="0"/>
        </w:rPr>
      </w:pPr>
      <w:r>
        <w:rPr>
          <w:kern w:val="0"/>
        </w:rPr>
        <w:t xml:space="preserve">(10) </w:t>
      </w:r>
      <w:r>
        <w:rPr>
          <w:rFonts w:hint="eastAsia"/>
          <w:kern w:val="0"/>
        </w:rPr>
        <w:t>员必须保证工地施工区域的安全。</w:t>
      </w:r>
    </w:p>
    <w:p w:rsidR="00DE7AAE" w:rsidRDefault="00DE7AAE" w:rsidP="00DE7AAE">
      <w:pPr>
        <w:rPr>
          <w:kern w:val="0"/>
        </w:rPr>
      </w:pPr>
      <w:r>
        <w:rPr>
          <w:kern w:val="0"/>
        </w:rPr>
        <w:t xml:space="preserve">(11) </w:t>
      </w:r>
      <w:r>
        <w:rPr>
          <w:rFonts w:hint="eastAsia"/>
          <w:kern w:val="0"/>
        </w:rPr>
        <w:t>场巡视的保安人员必须戴安全帽。</w:t>
      </w:r>
    </w:p>
    <w:p w:rsidR="00DE7AAE" w:rsidRDefault="00DE7AAE" w:rsidP="00DE7AAE">
      <w:pPr>
        <w:rPr>
          <w:kern w:val="0"/>
        </w:rPr>
      </w:pPr>
      <w:r>
        <w:rPr>
          <w:kern w:val="0"/>
        </w:rPr>
        <w:t xml:space="preserve">(12) </w:t>
      </w:r>
      <w:r>
        <w:rPr>
          <w:rFonts w:hint="eastAsia"/>
          <w:kern w:val="0"/>
        </w:rPr>
        <w:t>员发现异常情况及时向项目经理部及发包方</w:t>
      </w:r>
      <w:proofErr w:type="gramStart"/>
      <w:r>
        <w:rPr>
          <w:rFonts w:hint="eastAsia"/>
          <w:kern w:val="0"/>
        </w:rPr>
        <w:t>方</w:t>
      </w:r>
      <w:proofErr w:type="gramEnd"/>
      <w:r>
        <w:rPr>
          <w:rFonts w:hint="eastAsia"/>
          <w:kern w:val="0"/>
        </w:rPr>
        <w:t>汇报。</w:t>
      </w:r>
    </w:p>
    <w:p w:rsidR="00DE7AAE" w:rsidRDefault="00DE7AAE" w:rsidP="00DE7AAE">
      <w:pPr>
        <w:rPr>
          <w:kern w:val="0"/>
        </w:rPr>
      </w:pPr>
      <w:r>
        <w:rPr>
          <w:rFonts w:cs="TimesNewRoman"/>
          <w:kern w:val="0"/>
        </w:rPr>
        <w:t>(13)</w:t>
      </w:r>
      <w:r>
        <w:rPr>
          <w:rFonts w:hint="eastAsia"/>
          <w:kern w:val="0"/>
        </w:rPr>
        <w:t>工地内财物被盗，由保安部门向公安机关提出立案，并积极侦破。</w:t>
      </w:r>
    </w:p>
    <w:p w:rsidR="00DE7AAE" w:rsidRDefault="00DE7AAE" w:rsidP="00DE7AAE">
      <w:pPr>
        <w:rPr>
          <w:kern w:val="0"/>
        </w:rPr>
      </w:pPr>
      <w:r>
        <w:rPr>
          <w:kern w:val="0"/>
        </w:rPr>
        <w:t xml:space="preserve">7.1.9.4 </w:t>
      </w:r>
      <w:r>
        <w:rPr>
          <w:rFonts w:hint="eastAsia"/>
          <w:kern w:val="0"/>
        </w:rPr>
        <w:t>施工安全保障措施</w:t>
      </w:r>
    </w:p>
    <w:p w:rsidR="00DE7AAE" w:rsidRDefault="00DE7AAE" w:rsidP="00DE7AAE">
      <w:pPr>
        <w:rPr>
          <w:kern w:val="0"/>
        </w:rPr>
      </w:pPr>
      <w:r>
        <w:rPr>
          <w:kern w:val="0"/>
        </w:rPr>
        <w:t>(1)</w:t>
      </w:r>
      <w:r>
        <w:rPr>
          <w:rFonts w:hint="eastAsia"/>
          <w:kern w:val="0"/>
        </w:rPr>
        <w:t>．认真贯彻落实国家建筑安全施工及发包方的有关规定，执行我公司制定的《装饰项目施工安全管理制度》。本标段的安全目标：杜绝重大安全事故，减少一般事故。</w:t>
      </w:r>
    </w:p>
    <w:p w:rsidR="00DE7AAE" w:rsidRDefault="00DE7AAE" w:rsidP="00DE7AAE">
      <w:pPr>
        <w:rPr>
          <w:kern w:val="0"/>
        </w:rPr>
      </w:pPr>
      <w:r>
        <w:rPr>
          <w:kern w:val="0"/>
        </w:rPr>
        <w:t>(2).</w:t>
      </w:r>
      <w:r>
        <w:rPr>
          <w:rFonts w:hint="eastAsia"/>
          <w:kern w:val="0"/>
        </w:rPr>
        <w:t>实行安全生产责任制。施工安全工作由项目经理负责，各工种的安全工作由工长负责。未经安全生产教育的人员不准上岗作业。</w:t>
      </w:r>
    </w:p>
    <w:p w:rsidR="00DE7AAE" w:rsidRDefault="00DE7AAE" w:rsidP="00DE7AAE">
      <w:pPr>
        <w:rPr>
          <w:kern w:val="0"/>
        </w:rPr>
      </w:pPr>
      <w:r>
        <w:rPr>
          <w:kern w:val="0"/>
        </w:rPr>
        <w:lastRenderedPageBreak/>
        <w:t>(3)</w:t>
      </w:r>
      <w:r>
        <w:rPr>
          <w:rFonts w:hint="eastAsia"/>
          <w:kern w:val="0"/>
        </w:rPr>
        <w:t>．加强安全防护措施。根据现场具体情况，加设安全护栏，高空作业要佩戴安全带及做足安全措施。油漆材料使用和堆放要分批进行和严格保管。保证现场人员进行灭火防火教育和灭火器材的使用培训。</w:t>
      </w:r>
    </w:p>
    <w:p w:rsidR="00DE7AAE" w:rsidRDefault="00DE7AAE" w:rsidP="00DE7AAE">
      <w:pPr>
        <w:rPr>
          <w:kern w:val="0"/>
        </w:rPr>
      </w:pPr>
      <w:r>
        <w:rPr>
          <w:kern w:val="0"/>
        </w:rPr>
        <w:t>(4)</w:t>
      </w:r>
      <w:r>
        <w:rPr>
          <w:rFonts w:hint="eastAsia"/>
          <w:kern w:val="0"/>
        </w:rPr>
        <w:t>．严格现场用电管理。现场配电箱要符合安全要求，要有防漏电装置。机电设备要专人负责，持证上岗。电线要挂空架设，并由专职人员驳接和开关。照明电与施工点严格分开，照明</w:t>
      </w:r>
      <w:proofErr w:type="gramStart"/>
      <w:r>
        <w:rPr>
          <w:rFonts w:hint="eastAsia"/>
          <w:kern w:val="0"/>
        </w:rPr>
        <w:t>灯采</w:t>
      </w:r>
      <w:proofErr w:type="gramEnd"/>
      <w:r>
        <w:rPr>
          <w:rFonts w:hint="eastAsia"/>
          <w:kern w:val="0"/>
        </w:rPr>
        <w:t>用</w:t>
      </w:r>
      <w:r>
        <w:rPr>
          <w:kern w:val="0"/>
        </w:rPr>
        <w:t xml:space="preserve">36V </w:t>
      </w:r>
      <w:r>
        <w:rPr>
          <w:rFonts w:hint="eastAsia"/>
          <w:kern w:val="0"/>
        </w:rPr>
        <w:t>低压防爆工作灯。严禁使用电炉，电热具。</w:t>
      </w:r>
    </w:p>
    <w:p w:rsidR="00DE7AAE" w:rsidRDefault="00DE7AAE" w:rsidP="00DE7AAE">
      <w:pPr>
        <w:rPr>
          <w:kern w:val="0"/>
        </w:rPr>
      </w:pPr>
      <w:r>
        <w:rPr>
          <w:rFonts w:hint="eastAsia"/>
          <w:kern w:val="0"/>
        </w:rPr>
        <w:t>（</w:t>
      </w:r>
      <w:r>
        <w:rPr>
          <w:kern w:val="0"/>
        </w:rPr>
        <w:t>5</w:t>
      </w:r>
      <w:r>
        <w:rPr>
          <w:rFonts w:hint="eastAsia"/>
          <w:kern w:val="0"/>
        </w:rPr>
        <w:t>）．严格现场用火管理。电焊，气焊作业时，应事先报批和落实防火措施，未经批准不得施工。</w:t>
      </w:r>
    </w:p>
    <w:p w:rsidR="00DE7AAE" w:rsidRDefault="00DE7AAE" w:rsidP="00DE7AAE">
      <w:pPr>
        <w:rPr>
          <w:kern w:val="0"/>
        </w:rPr>
      </w:pPr>
      <w:r>
        <w:rPr>
          <w:rFonts w:hint="eastAsia"/>
          <w:kern w:val="0"/>
        </w:rPr>
        <w:t>（</w:t>
      </w:r>
      <w:r>
        <w:rPr>
          <w:kern w:val="0"/>
        </w:rPr>
        <w:t>6</w:t>
      </w:r>
      <w:r>
        <w:rPr>
          <w:rFonts w:hint="eastAsia"/>
          <w:kern w:val="0"/>
        </w:rPr>
        <w:t>）．现场严格吸烟区制度，违者罚款处理。</w:t>
      </w:r>
    </w:p>
    <w:p w:rsidR="00DE7AAE" w:rsidRDefault="00DE7AAE" w:rsidP="00DE7AAE">
      <w:pPr>
        <w:rPr>
          <w:kern w:val="0"/>
        </w:rPr>
      </w:pPr>
      <w:r>
        <w:rPr>
          <w:kern w:val="0"/>
        </w:rPr>
        <w:t>(7)</w:t>
      </w:r>
      <w:r>
        <w:rPr>
          <w:rFonts w:hint="eastAsia"/>
          <w:kern w:val="0"/>
        </w:rPr>
        <w:t>．严格下班拉闸停电管理（仅保留照明灯），实行值班制度。</w:t>
      </w:r>
    </w:p>
    <w:p w:rsidR="00DE7AAE" w:rsidRDefault="00DE7AAE" w:rsidP="00DE7AAE">
      <w:pPr>
        <w:rPr>
          <w:kern w:val="0"/>
        </w:rPr>
      </w:pPr>
      <w:r>
        <w:rPr>
          <w:kern w:val="0"/>
        </w:rPr>
        <w:t>(8)</w:t>
      </w:r>
      <w:r>
        <w:rPr>
          <w:rFonts w:hint="eastAsia"/>
          <w:kern w:val="0"/>
        </w:rPr>
        <w:t>．严格现场出入门卫制度。进入现场，必须头戴安全帽。</w:t>
      </w:r>
    </w:p>
    <w:p w:rsidR="00DE7AAE" w:rsidRDefault="00DE7AAE" w:rsidP="00DE7AAE">
      <w:pPr>
        <w:rPr>
          <w:kern w:val="0"/>
        </w:rPr>
      </w:pPr>
      <w:r>
        <w:rPr>
          <w:kern w:val="0"/>
        </w:rPr>
        <w:t>(9)</w:t>
      </w:r>
      <w:r>
        <w:rPr>
          <w:rFonts w:hint="eastAsia"/>
          <w:kern w:val="0"/>
        </w:rPr>
        <w:t>．保持场地整齐干净，垃圾废料天天专人清理。</w:t>
      </w:r>
    </w:p>
    <w:p w:rsidR="00DE7AAE" w:rsidRDefault="00DE7AAE" w:rsidP="00DE7AAE">
      <w:pPr>
        <w:rPr>
          <w:kern w:val="0"/>
        </w:rPr>
      </w:pPr>
      <w:r>
        <w:rPr>
          <w:rFonts w:cs="TimesNewRoman"/>
          <w:kern w:val="0"/>
        </w:rPr>
        <w:t>(10)</w:t>
      </w:r>
      <w:r>
        <w:rPr>
          <w:rFonts w:hint="eastAsia"/>
          <w:kern w:val="0"/>
        </w:rPr>
        <w:t>．本公司现场人员配戴有公司标志的个人工作卡。外来人员参观访友必须办理门卫手续，以便管理。</w:t>
      </w:r>
    </w:p>
    <w:p w:rsidR="00DE7AAE" w:rsidRDefault="00DE7AAE" w:rsidP="00DE7AAE">
      <w:pPr>
        <w:rPr>
          <w:kern w:val="0"/>
        </w:rPr>
      </w:pPr>
      <w:r>
        <w:rPr>
          <w:kern w:val="0"/>
        </w:rPr>
        <w:t xml:space="preserve">7.1.9.5 </w:t>
      </w:r>
      <w:r>
        <w:rPr>
          <w:rFonts w:hint="eastAsia"/>
          <w:kern w:val="0"/>
        </w:rPr>
        <w:t>工地安全制度</w:t>
      </w:r>
    </w:p>
    <w:p w:rsidR="00DE7AAE" w:rsidRDefault="00DE7AAE" w:rsidP="00DE7AAE">
      <w:pPr>
        <w:rPr>
          <w:rFonts w:hint="eastAsia"/>
          <w:kern w:val="0"/>
        </w:rPr>
      </w:pPr>
      <w:r>
        <w:rPr>
          <w:kern w:val="0"/>
        </w:rPr>
        <w:t>(1)</w:t>
      </w:r>
      <w:r>
        <w:rPr>
          <w:rFonts w:hint="eastAsia"/>
          <w:kern w:val="0"/>
        </w:rPr>
        <w:t>．健全安全机构，项目经理是安全施工第一责任人，项目副经理是第二负责人，由裝飾工程师、水电工程师、安全检查员、物资仓管员、工地电工、后勤组、工地办公室及各施工班组长等组成安全生产领导小组。</w:t>
      </w:r>
    </w:p>
    <w:p w:rsidR="00DE7AAE" w:rsidRDefault="00DE7AAE" w:rsidP="00DE7AAE">
      <w:pPr>
        <w:rPr>
          <w:kern w:val="0"/>
        </w:rPr>
      </w:pPr>
      <w:r>
        <w:rPr>
          <w:kern w:val="0"/>
        </w:rPr>
        <w:t>(2)</w:t>
      </w:r>
      <w:r>
        <w:rPr>
          <w:rFonts w:hint="eastAsia"/>
          <w:kern w:val="0"/>
        </w:rPr>
        <w:t>．建立安全值班制度：项目部成员每日轮流值班，并有值班记录做到每天有检查，对重大安全隐患处发出“安全指令”及时整改。</w:t>
      </w:r>
    </w:p>
    <w:p w:rsidR="00DE7AAE" w:rsidRDefault="00DE7AAE" w:rsidP="00DE7AAE">
      <w:pPr>
        <w:rPr>
          <w:kern w:val="0"/>
        </w:rPr>
      </w:pPr>
      <w:r>
        <w:rPr>
          <w:kern w:val="0"/>
        </w:rPr>
        <w:t>(3)</w:t>
      </w:r>
      <w:r>
        <w:rPr>
          <w:rFonts w:hint="eastAsia"/>
          <w:kern w:val="0"/>
        </w:rPr>
        <w:t>．执行安全岗位责任制：项目安全施工领导小组成员有权代表项目经理在工地上处理安全问题，并直接对经理负责，经常进行安全巡视检查，记录安全问题，发布安全整改通告书，主持安全会议召开。总结每月安全施工工作，落实阶段施工安全要点，提出安全工作中奖励与罚款。</w:t>
      </w:r>
    </w:p>
    <w:p w:rsidR="00DE7AAE" w:rsidRDefault="00DE7AAE" w:rsidP="00DE7AAE">
      <w:pPr>
        <w:rPr>
          <w:kern w:val="0"/>
        </w:rPr>
      </w:pPr>
      <w:r>
        <w:rPr>
          <w:kern w:val="0"/>
        </w:rPr>
        <w:t>(4)</w:t>
      </w:r>
      <w:r>
        <w:rPr>
          <w:rFonts w:hint="eastAsia"/>
          <w:kern w:val="0"/>
        </w:rPr>
        <w:t>．开展行之有效的安全活动，大张旗鼓地组织安全宣传如“安全月”活动，“安全百日列事故活动”告等。</w:t>
      </w:r>
    </w:p>
    <w:p w:rsidR="00DE7AAE" w:rsidRDefault="00DE7AAE" w:rsidP="00DE7AAE">
      <w:pPr>
        <w:rPr>
          <w:kern w:val="0"/>
        </w:rPr>
      </w:pPr>
      <w:r>
        <w:rPr>
          <w:kern w:val="0"/>
        </w:rPr>
        <w:t>(5)</w:t>
      </w:r>
      <w:r>
        <w:rPr>
          <w:rFonts w:hint="eastAsia"/>
          <w:kern w:val="0"/>
        </w:rPr>
        <w:t>．从严管理，对违章进行罚款。对违反安全条例的抓一个罚一个，毫不留情，罚款通知一经签发，在班组长的工资中扣除。</w:t>
      </w:r>
    </w:p>
    <w:p w:rsidR="00DE7AAE" w:rsidRDefault="00DE7AAE" w:rsidP="00DE7AAE">
      <w:pPr>
        <w:rPr>
          <w:kern w:val="0"/>
        </w:rPr>
      </w:pPr>
      <w:r>
        <w:rPr>
          <w:kern w:val="0"/>
        </w:rPr>
        <w:t xml:space="preserve">7.1.9.6 </w:t>
      </w:r>
      <w:r>
        <w:rPr>
          <w:rFonts w:hint="eastAsia"/>
          <w:kern w:val="0"/>
        </w:rPr>
        <w:t>工地防火安全措施</w:t>
      </w:r>
    </w:p>
    <w:p w:rsidR="00DE7AAE" w:rsidRDefault="00DE7AAE" w:rsidP="00DE7AAE">
      <w:pPr>
        <w:rPr>
          <w:kern w:val="0"/>
        </w:rPr>
      </w:pPr>
      <w:r>
        <w:rPr>
          <w:kern w:val="0"/>
        </w:rPr>
        <w:t>(1)</w:t>
      </w:r>
      <w:r>
        <w:rPr>
          <w:rFonts w:hint="eastAsia"/>
          <w:kern w:val="0"/>
        </w:rPr>
        <w:t>．施工地盘严禁出现火种，严禁在吸烟区以外的地方吸烟。</w:t>
      </w:r>
    </w:p>
    <w:p w:rsidR="00DE7AAE" w:rsidRDefault="00DE7AAE" w:rsidP="00DE7AAE">
      <w:pPr>
        <w:rPr>
          <w:kern w:val="0"/>
        </w:rPr>
      </w:pPr>
      <w:r>
        <w:rPr>
          <w:kern w:val="0"/>
        </w:rPr>
        <w:t>(2)</w:t>
      </w:r>
      <w:r>
        <w:rPr>
          <w:rFonts w:hint="eastAsia"/>
          <w:kern w:val="0"/>
        </w:rPr>
        <w:t>．地盘现场必须放置相应数量的灭火器，分区分层指定地点堆放。对灭火器指定专人检查，对用过的空瓶要及时换出补充。</w:t>
      </w:r>
    </w:p>
    <w:p w:rsidR="00DE7AAE" w:rsidRDefault="00DE7AAE" w:rsidP="00DE7AAE">
      <w:pPr>
        <w:rPr>
          <w:rFonts w:hint="eastAsia"/>
          <w:kern w:val="0"/>
        </w:rPr>
      </w:pPr>
      <w:r>
        <w:rPr>
          <w:kern w:val="0"/>
        </w:rPr>
        <w:t>(3)</w:t>
      </w:r>
      <w:r>
        <w:rPr>
          <w:rFonts w:hint="eastAsia"/>
          <w:kern w:val="0"/>
        </w:rPr>
        <w:t>．油漆仓库必须独立分隔、有条件的可做周围砖结构的房子。库房门口放置一定数量的灭火器及沙箱。油漆库内不能放置其它易燃材料。</w:t>
      </w:r>
    </w:p>
    <w:p w:rsidR="00DE7AAE" w:rsidRDefault="00DE7AAE" w:rsidP="00DE7AAE">
      <w:pPr>
        <w:rPr>
          <w:kern w:val="0"/>
        </w:rPr>
      </w:pPr>
      <w:r>
        <w:rPr>
          <w:kern w:val="0"/>
        </w:rPr>
        <w:t>(4)</w:t>
      </w:r>
      <w:r>
        <w:rPr>
          <w:rFonts w:hint="eastAsia"/>
          <w:kern w:val="0"/>
        </w:rPr>
        <w:t>．地盘焊工必须持有上岗合格证，对于高空焊接作业，必须做好足够防火设施，灭火器必须跟随焊机。烧焊过程要设挡板，预防火种四射，清理地面易燃物品，杜绝事故发生。</w:t>
      </w:r>
    </w:p>
    <w:p w:rsidR="00DE7AAE" w:rsidRDefault="00DE7AAE" w:rsidP="00DE7AAE">
      <w:pPr>
        <w:rPr>
          <w:kern w:val="0"/>
        </w:rPr>
      </w:pPr>
      <w:r>
        <w:rPr>
          <w:kern w:val="0"/>
        </w:rPr>
        <w:t>(5)</w:t>
      </w:r>
      <w:r>
        <w:rPr>
          <w:rFonts w:hint="eastAsia"/>
          <w:kern w:val="0"/>
        </w:rPr>
        <w:t>．油漆作业时，严禁在封闭地方进行，一定要通过透气，减少易燃气体积聚密度。遇上油漆未干时，不能强行用太阳灯管进行加热、烘干的错误做法进行作业，油漆期间，绝对严禁吸烟、生火。</w:t>
      </w:r>
    </w:p>
    <w:p w:rsidR="00DE7AAE" w:rsidRDefault="00DE7AAE" w:rsidP="00DE7AAE">
      <w:pPr>
        <w:rPr>
          <w:kern w:val="0"/>
        </w:rPr>
      </w:pPr>
      <w:r>
        <w:rPr>
          <w:kern w:val="0"/>
        </w:rPr>
        <w:t>(6)</w:t>
      </w:r>
      <w:r>
        <w:rPr>
          <w:rFonts w:hint="eastAsia"/>
          <w:kern w:val="0"/>
        </w:rPr>
        <w:t>．加强用电管理，油工、木工必须持有上岗合格证，对地盘的临时用电严禁乱拉乱接，有电工专业接驳。施工用电量严禁超负荷使用，箱功率失去平衡时就立即停止使用，调整后才能施工。</w:t>
      </w:r>
    </w:p>
    <w:p w:rsidR="00DE7AAE" w:rsidRDefault="00DE7AAE" w:rsidP="00DE7AAE">
      <w:pPr>
        <w:rPr>
          <w:kern w:val="0"/>
        </w:rPr>
      </w:pPr>
      <w:r>
        <w:rPr>
          <w:kern w:val="0"/>
        </w:rPr>
        <w:t>(7)</w:t>
      </w:r>
      <w:r>
        <w:rPr>
          <w:rFonts w:hint="eastAsia"/>
          <w:kern w:val="0"/>
        </w:rPr>
        <w:t>．工地地盘现场的垃圾，每天下班前有专人清扫干净，保持工地整洁，文明施工。</w:t>
      </w:r>
    </w:p>
    <w:p w:rsidR="00DE7AAE" w:rsidRDefault="00DE7AAE" w:rsidP="00DE7AAE">
      <w:pPr>
        <w:rPr>
          <w:rFonts w:hint="eastAsia"/>
          <w:kern w:val="0"/>
        </w:rPr>
      </w:pPr>
      <w:r>
        <w:rPr>
          <w:kern w:val="0"/>
        </w:rPr>
        <w:lastRenderedPageBreak/>
        <w:t xml:space="preserve">7.1.9.7 </w:t>
      </w:r>
      <w:r>
        <w:rPr>
          <w:rFonts w:hint="eastAsia"/>
          <w:kern w:val="0"/>
        </w:rPr>
        <w:t>保障安全程序示意图</w: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r>
        <w:rPr>
          <w:noProof/>
          <w:kern w:val="0"/>
        </w:rPr>
        <w:pict>
          <v:group id="_x0000_s1511" style="position:absolute;left:0;text-align:left;margin-left:-36pt;margin-top:-23.4pt;width:423pt;height:390pt;z-index:251678720" coordorigin="1620,1897" coordsize="8460,7800">
            <v:shape id="_x0000_s1512" type="#_x0000_t202" style="position:absolute;left:5040;top:1897;width:1980;height:468">
              <v:textbox>
                <w:txbxContent>
                  <w:p w:rsidR="00DE7AAE" w:rsidRDefault="00DE7AAE" w:rsidP="00DE7AAE">
                    <w:pPr>
                      <w:jc w:val="center"/>
                      <w:rPr>
                        <w:rFonts w:hint="eastAsia"/>
                      </w:rPr>
                    </w:pPr>
                    <w:r>
                      <w:rPr>
                        <w:rFonts w:hint="eastAsia"/>
                      </w:rPr>
                      <w:t>工程项目保险</w:t>
                    </w:r>
                  </w:p>
                </w:txbxContent>
              </v:textbox>
            </v:shape>
            <v:line id="_x0000_s1513" style="position:absolute" from="5940,2365" to="5940,2989"/>
            <v:line id="_x0000_s1514" style="position:absolute" from="4320,2677" to="7920,2677"/>
            <v:line id="_x0000_s1515" style="position:absolute" from="4320,2677" to="4320,2989"/>
            <v:line id="_x0000_s1516" style="position:absolute" from="7920,2677" to="7920,2989"/>
            <v:shape id="_x0000_s1517" type="#_x0000_t202" style="position:absolute;left:2880;top:2989;width:1980;height:468">
              <v:textbox>
                <w:txbxContent>
                  <w:p w:rsidR="00DE7AAE" w:rsidRDefault="00DE7AAE" w:rsidP="00DE7AAE">
                    <w:pPr>
                      <w:jc w:val="center"/>
                      <w:rPr>
                        <w:rFonts w:hint="eastAsia"/>
                      </w:rPr>
                    </w:pPr>
                    <w:r>
                      <w:rPr>
                        <w:rFonts w:hint="eastAsia"/>
                      </w:rPr>
                      <w:t>施工安全制度</w:t>
                    </w:r>
                  </w:p>
                </w:txbxContent>
              </v:textbox>
            </v:shape>
            <v:shape id="_x0000_s1518" type="#_x0000_t202" style="position:absolute;left:5040;top:2989;width:1980;height:468">
              <v:textbox>
                <w:txbxContent>
                  <w:p w:rsidR="00DE7AAE" w:rsidRDefault="00DE7AAE" w:rsidP="00DE7AAE">
                    <w:pPr>
                      <w:jc w:val="center"/>
                      <w:rPr>
                        <w:rFonts w:hint="eastAsia"/>
                      </w:rPr>
                    </w:pPr>
                    <w:r>
                      <w:rPr>
                        <w:rFonts w:hint="eastAsia"/>
                      </w:rPr>
                      <w:t>安全检查</w:t>
                    </w:r>
                  </w:p>
                </w:txbxContent>
              </v:textbox>
            </v:shape>
            <v:shape id="_x0000_s1519" type="#_x0000_t202" style="position:absolute;left:7200;top:2989;width:1980;height:468">
              <v:textbox>
                <w:txbxContent>
                  <w:p w:rsidR="00DE7AAE" w:rsidRDefault="00DE7AAE" w:rsidP="00DE7AAE">
                    <w:pPr>
                      <w:jc w:val="center"/>
                      <w:rPr>
                        <w:rFonts w:hint="eastAsia"/>
                      </w:rPr>
                    </w:pPr>
                    <w:r>
                      <w:rPr>
                        <w:rFonts w:hint="eastAsia"/>
                      </w:rPr>
                      <w:t>施工安全会议</w:t>
                    </w:r>
                  </w:p>
                </w:txbxContent>
              </v:textbox>
            </v:shape>
            <v:line id="_x0000_s1520" style="position:absolute" from="4320,3457" to="4320,3925"/>
            <v:line id="_x0000_s1521" style="position:absolute" from="4320,3925" to="5040,3925"/>
            <v:shape id="_x0000_s1522" type="#_x0000_t202" style="position:absolute;left:5040;top:3613;width:1980;height:468">
              <v:textbox>
                <w:txbxContent>
                  <w:p w:rsidR="00DE7AAE" w:rsidRDefault="00DE7AAE" w:rsidP="00DE7AAE">
                    <w:pPr>
                      <w:jc w:val="center"/>
                      <w:rPr>
                        <w:rFonts w:hint="eastAsia"/>
                      </w:rPr>
                    </w:pPr>
                    <w:r>
                      <w:rPr>
                        <w:rFonts w:hint="eastAsia"/>
                      </w:rPr>
                      <w:t>现场执行</w:t>
                    </w:r>
                  </w:p>
                </w:txbxContent>
              </v:textbox>
            </v:shape>
            <v:line id="_x0000_s1523" style="position:absolute" from="7020,3925" to="7920,3925"/>
            <v:line id="_x0000_s1524" style="position:absolute;flip:y" from="7920,3457" to="7920,3925"/>
            <v:shape id="_x0000_s1525" type="#_x0000_t202" style="position:absolute;left:3240;top:4237;width:1440;height:468">
              <v:textbox>
                <w:txbxContent>
                  <w:p w:rsidR="00DE7AAE" w:rsidRDefault="00DE7AAE" w:rsidP="00DE7AAE">
                    <w:pPr>
                      <w:rPr>
                        <w:rFonts w:hint="eastAsia"/>
                      </w:rPr>
                    </w:pPr>
                    <w:r>
                      <w:rPr>
                        <w:rFonts w:hint="eastAsia"/>
                      </w:rPr>
                      <w:t>漏电保护</w:t>
                    </w:r>
                  </w:p>
                </w:txbxContent>
              </v:textbox>
            </v:shape>
            <v:shape id="_x0000_s1526" type="#_x0000_t202" style="position:absolute;left:1620;top:4237;width:1440;height:468">
              <v:textbox>
                <w:txbxContent>
                  <w:p w:rsidR="00DE7AAE" w:rsidRDefault="00DE7AAE" w:rsidP="00DE7AAE">
                    <w:pPr>
                      <w:jc w:val="center"/>
                      <w:rPr>
                        <w:rFonts w:hint="eastAsia"/>
                      </w:rPr>
                    </w:pPr>
                    <w:r>
                      <w:rPr>
                        <w:rFonts w:hint="eastAsia"/>
                      </w:rPr>
                      <w:t>防火</w:t>
                    </w:r>
                  </w:p>
                </w:txbxContent>
              </v:textbox>
            </v:shape>
            <v:shape id="_x0000_s1527" type="#_x0000_t202" style="position:absolute;left:5040;top:4237;width:1440;height:468">
              <v:textbox>
                <w:txbxContent>
                  <w:p w:rsidR="00DE7AAE" w:rsidRDefault="00DE7AAE" w:rsidP="00DE7AAE">
                    <w:pPr>
                      <w:jc w:val="center"/>
                      <w:rPr>
                        <w:rFonts w:hint="eastAsia"/>
                      </w:rPr>
                    </w:pPr>
                    <w:r>
                      <w:rPr>
                        <w:rFonts w:hint="eastAsia"/>
                      </w:rPr>
                      <w:t>材料安全</w:t>
                    </w:r>
                  </w:p>
                </w:txbxContent>
              </v:textbox>
            </v:shape>
            <v:shape id="_x0000_s1528" type="#_x0000_t202" style="position:absolute;left:6840;top:4237;width:1440;height:468">
              <v:textbox>
                <w:txbxContent>
                  <w:p w:rsidR="00DE7AAE" w:rsidRDefault="00DE7AAE" w:rsidP="00DE7AAE">
                    <w:pPr>
                      <w:jc w:val="center"/>
                      <w:rPr>
                        <w:rFonts w:hint="eastAsia"/>
                      </w:rPr>
                    </w:pPr>
                    <w:r>
                      <w:rPr>
                        <w:rFonts w:hint="eastAsia"/>
                      </w:rPr>
                      <w:t>有毒物质</w:t>
                    </w:r>
                  </w:p>
                </w:txbxContent>
              </v:textbox>
            </v:shape>
            <v:shape id="_x0000_s1529" type="#_x0000_t202" style="position:absolute;left:8640;top:4237;width:1440;height:468">
              <v:textbox>
                <w:txbxContent>
                  <w:p w:rsidR="00DE7AAE" w:rsidRDefault="00DE7AAE" w:rsidP="00DE7AAE">
                    <w:pPr>
                      <w:jc w:val="center"/>
                      <w:rPr>
                        <w:rFonts w:hint="eastAsia"/>
                      </w:rPr>
                    </w:pPr>
                    <w:r>
                      <w:rPr>
                        <w:rFonts w:hint="eastAsia"/>
                      </w:rPr>
                      <w:t>身体</w:t>
                    </w:r>
                  </w:p>
                </w:txbxContent>
              </v:textbox>
            </v:shape>
            <v:line id="_x0000_s1530" style="position:absolute" from="3060,4393" to="3240,4393"/>
            <v:line id="_x0000_s1531" style="position:absolute" from="4680,4393" to="5040,4393"/>
            <v:line id="_x0000_s1532" style="position:absolute" from="6480,4393" to="6840,4393"/>
            <v:line id="_x0000_s1533" style="position:absolute" from="8280,4393" to="8640,4393"/>
            <v:line id="_x0000_s1534" style="position:absolute" from="2340,4705" to="2340,5017"/>
            <v:line id="_x0000_s1535" style="position:absolute" from="2340,5017" to="9180,5017"/>
            <v:line id="_x0000_s1536" style="position:absolute;flip:y" from="9180,4705" to="9180,5017"/>
            <v:line id="_x0000_s1537" style="position:absolute" from="5760,5017" to="5760,5329"/>
            <v:line id="_x0000_s1538" style="position:absolute" from="3420,5329" to="8460,5329"/>
            <v:line id="_x0000_s1539" style="position:absolute" from="3420,5329" to="3420,5641"/>
            <v:line id="_x0000_s1540" style="position:absolute" from="8460,5329" to="8460,5641"/>
            <v:shape id="_x0000_s1541" type="#_x0000_t202" style="position:absolute;left:2700;top:5641;width:1440;height:468">
              <v:textbox>
                <w:txbxContent>
                  <w:p w:rsidR="00DE7AAE" w:rsidRDefault="00DE7AAE" w:rsidP="00DE7AAE">
                    <w:pPr>
                      <w:jc w:val="center"/>
                      <w:rPr>
                        <w:rFonts w:hint="eastAsia"/>
                      </w:rPr>
                    </w:pPr>
                    <w:r>
                      <w:rPr>
                        <w:rFonts w:hint="eastAsia"/>
                      </w:rPr>
                      <w:t>其他</w:t>
                    </w:r>
                  </w:p>
                </w:txbxContent>
              </v:textbox>
            </v:shape>
            <v:shape id="_x0000_s1542" type="#_x0000_t202" style="position:absolute;left:7740;top:5641;width:1440;height:468">
              <v:textbox>
                <w:txbxContent>
                  <w:p w:rsidR="00DE7AAE" w:rsidRDefault="00DE7AAE" w:rsidP="00DE7AAE">
                    <w:pPr>
                      <w:jc w:val="center"/>
                      <w:rPr>
                        <w:rFonts w:hint="eastAsia"/>
                      </w:rPr>
                    </w:pPr>
                    <w:r>
                      <w:rPr>
                        <w:rFonts w:hint="eastAsia"/>
                      </w:rPr>
                      <w:t>生命安全</w:t>
                    </w:r>
                  </w:p>
                </w:txbxContent>
              </v:textbox>
            </v:shape>
            <v:line id="_x0000_s1543" style="position:absolute" from="3420,6109" to="3420,6421"/>
            <v:line id="_x0000_s1544" style="position:absolute" from="3420,6421" to="8460,6421"/>
            <v:line id="_x0000_s1545" style="position:absolute;flip:y" from="8460,6109" to="8460,6421"/>
            <v:line id="_x0000_s1546" style="position:absolute" from="5760,6421" to="5760,6733"/>
            <v:shape id="_x0000_s1547" type="#_x0000_t202" style="position:absolute;left:4860;top:6733;width:2160;height:468">
              <v:textbox>
                <w:txbxContent>
                  <w:p w:rsidR="00DE7AAE" w:rsidRDefault="00DE7AAE" w:rsidP="00DE7AAE">
                    <w:pPr>
                      <w:autoSpaceDE w:val="0"/>
                      <w:autoSpaceDN w:val="0"/>
                      <w:adjustRightInd w:val="0"/>
                      <w:jc w:val="center"/>
                      <w:rPr>
                        <w:rFonts w:cs="宋体"/>
                        <w:kern w:val="0"/>
                        <w:sz w:val="20"/>
                        <w:szCs w:val="20"/>
                      </w:rPr>
                    </w:pPr>
                    <w:r>
                      <w:rPr>
                        <w:rFonts w:cs="宋体" w:hint="eastAsia"/>
                        <w:kern w:val="0"/>
                      </w:rPr>
                      <w:t>事故处理紧急措施</w:t>
                    </w:r>
                  </w:p>
                  <w:p w:rsidR="00DE7AAE" w:rsidRDefault="00DE7AAE" w:rsidP="00DE7AAE"/>
                </w:txbxContent>
              </v:textbox>
            </v:shape>
            <v:shape id="_x0000_s1548" type="#_x0000_t202" style="position:absolute;left:4860;top:7357;width:2160;height:468">
              <v:textbox>
                <w:txbxContent>
                  <w:p w:rsidR="00DE7AAE" w:rsidRDefault="00DE7AAE" w:rsidP="00DE7AAE">
                    <w:pPr>
                      <w:jc w:val="center"/>
                      <w:rPr>
                        <w:rFonts w:hint="eastAsia"/>
                      </w:rPr>
                    </w:pPr>
                    <w:r>
                      <w:rPr>
                        <w:rFonts w:hint="eastAsia"/>
                      </w:rPr>
                      <w:t>事故上报</w:t>
                    </w:r>
                  </w:p>
                </w:txbxContent>
              </v:textbox>
            </v:shape>
            <v:shape id="_x0000_s1549" type="#_x0000_t202" style="position:absolute;left:4860;top:7981;width:2160;height:468">
              <v:textbox>
                <w:txbxContent>
                  <w:p w:rsidR="00DE7AAE" w:rsidRDefault="00DE7AAE" w:rsidP="00DE7AAE">
                    <w:pPr>
                      <w:jc w:val="center"/>
                      <w:rPr>
                        <w:rFonts w:hint="eastAsia"/>
                      </w:rPr>
                    </w:pPr>
                    <w:r>
                      <w:rPr>
                        <w:rFonts w:hint="eastAsia"/>
                      </w:rPr>
                      <w:t>事故调查</w:t>
                    </w:r>
                  </w:p>
                </w:txbxContent>
              </v:textbox>
            </v:shape>
            <v:shape id="_x0000_s1550" type="#_x0000_t202" style="position:absolute;left:4860;top:8605;width:2160;height:468">
              <v:textbox>
                <w:txbxContent>
                  <w:p w:rsidR="00DE7AAE" w:rsidRDefault="00DE7AAE" w:rsidP="00DE7AAE">
                    <w:pPr>
                      <w:jc w:val="center"/>
                      <w:rPr>
                        <w:rFonts w:hint="eastAsia"/>
                      </w:rPr>
                    </w:pPr>
                    <w:r>
                      <w:rPr>
                        <w:rFonts w:hint="eastAsia"/>
                      </w:rPr>
                      <w:t>责任</w:t>
                    </w:r>
                  </w:p>
                </w:txbxContent>
              </v:textbox>
            </v:shape>
            <v:shape id="_x0000_s1551" type="#_x0000_t202" style="position:absolute;left:4860;top:9229;width:2160;height:468">
              <v:textbox>
                <w:txbxContent>
                  <w:p w:rsidR="00DE7AAE" w:rsidRDefault="00DE7AAE" w:rsidP="00DE7AAE">
                    <w:pPr>
                      <w:jc w:val="center"/>
                      <w:rPr>
                        <w:rFonts w:hint="eastAsia"/>
                      </w:rPr>
                    </w:pPr>
                    <w:r>
                      <w:rPr>
                        <w:rFonts w:hint="eastAsia"/>
                      </w:rPr>
                      <w:t>总结存档</w:t>
                    </w:r>
                  </w:p>
                </w:txbxContent>
              </v:textbox>
            </v:shape>
            <v:line id="_x0000_s1552" style="position:absolute" from="5760,7201" to="5760,7357"/>
            <v:line id="_x0000_s1553" style="position:absolute" from="5760,7825" to="5760,7981"/>
            <v:line id="_x0000_s1554" style="position:absolute" from="5760,8449" to="5760,8605"/>
            <v:line id="_x0000_s1555" style="position:absolute" from="5760,9073" to="5760,9229"/>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kern w:val="0"/>
        </w:rPr>
      </w:pPr>
      <w:r>
        <w:rPr>
          <w:kern w:val="0"/>
        </w:rPr>
        <w:t xml:space="preserve">7.1.10 </w:t>
      </w:r>
      <w:r>
        <w:rPr>
          <w:rFonts w:hint="eastAsia"/>
          <w:kern w:val="0"/>
        </w:rPr>
        <w:t>安全保证措施</w:t>
      </w:r>
    </w:p>
    <w:p w:rsidR="00DE7AAE" w:rsidRDefault="00DE7AAE" w:rsidP="00DE7AAE">
      <w:pPr>
        <w:rPr>
          <w:kern w:val="0"/>
        </w:rPr>
      </w:pPr>
      <w:r>
        <w:rPr>
          <w:kern w:val="0"/>
        </w:rPr>
        <w:t xml:space="preserve">7.1.10.1 </w:t>
      </w:r>
      <w:r>
        <w:rPr>
          <w:rFonts w:hint="eastAsia"/>
          <w:kern w:val="0"/>
        </w:rPr>
        <w:t>底层走廊及二楼以上走廊要设置安全标誌，安全通道，将人行道与施工</w:t>
      </w:r>
      <w:proofErr w:type="gramStart"/>
      <w:r>
        <w:rPr>
          <w:rFonts w:hint="eastAsia"/>
          <w:kern w:val="0"/>
        </w:rPr>
        <w:t>场地场</w:t>
      </w:r>
      <w:proofErr w:type="gramEnd"/>
      <w:r>
        <w:rPr>
          <w:rFonts w:hint="eastAsia"/>
          <w:kern w:val="0"/>
        </w:rPr>
        <w:t>隔离开来，夜间施工时在底层设置安全指示灯，并派专人轮流值班。</w:t>
      </w:r>
    </w:p>
    <w:p w:rsidR="00DE7AAE" w:rsidRDefault="00DE7AAE" w:rsidP="00DE7AAE">
      <w:pPr>
        <w:rPr>
          <w:kern w:val="0"/>
        </w:rPr>
      </w:pPr>
      <w:r>
        <w:rPr>
          <w:kern w:val="0"/>
        </w:rPr>
        <w:t xml:space="preserve">7.1.10.2 </w:t>
      </w:r>
      <w:r>
        <w:rPr>
          <w:rFonts w:hint="eastAsia"/>
          <w:kern w:val="0"/>
        </w:rPr>
        <w:t>施工脚手架及共享部分内施工脚手架施工时派三至五人负责现场指挥及作安全提示，所有架子工必须持证上岗，脚手架施工完毕，要按规范要求挂装安全防护网，脚手板上物品不得超重，施工人员所用工具不能放在架子上，应将其装入袋中，工作</w:t>
      </w:r>
      <w:proofErr w:type="gramStart"/>
      <w:r>
        <w:rPr>
          <w:rFonts w:hint="eastAsia"/>
          <w:kern w:val="0"/>
        </w:rPr>
        <w:t>袋必须</w:t>
      </w:r>
      <w:proofErr w:type="gramEnd"/>
      <w:r>
        <w:rPr>
          <w:rFonts w:hint="eastAsia"/>
          <w:kern w:val="0"/>
        </w:rPr>
        <w:t>随身携带，以免物品从高空坠落伤人。</w:t>
      </w:r>
    </w:p>
    <w:p w:rsidR="00DE7AAE" w:rsidRDefault="00DE7AAE" w:rsidP="00DE7AAE">
      <w:pPr>
        <w:rPr>
          <w:kern w:val="0"/>
        </w:rPr>
      </w:pPr>
      <w:r>
        <w:rPr>
          <w:kern w:val="0"/>
        </w:rPr>
        <w:lastRenderedPageBreak/>
        <w:t xml:space="preserve">7.1.10.3 </w:t>
      </w:r>
      <w:r>
        <w:rPr>
          <w:rFonts w:hint="eastAsia"/>
          <w:kern w:val="0"/>
        </w:rPr>
        <w:t>成立工地项目经理为组长的安全小组，设专职安全主任一名，各楼层专职安全员巡视，各班组设兼职安全员，严格管理。</w:t>
      </w:r>
    </w:p>
    <w:p w:rsidR="00DE7AAE" w:rsidRDefault="00DE7AAE" w:rsidP="00DE7AAE">
      <w:pPr>
        <w:rPr>
          <w:kern w:val="0"/>
        </w:rPr>
      </w:pPr>
      <w:r>
        <w:rPr>
          <w:kern w:val="0"/>
        </w:rPr>
        <w:t xml:space="preserve">7.1.10.4 </w:t>
      </w:r>
      <w:r>
        <w:rPr>
          <w:rFonts w:hint="eastAsia"/>
          <w:kern w:val="0"/>
        </w:rPr>
        <w:t>严格执行安全三级教育和技术交底制度</w:t>
      </w:r>
      <w:r>
        <w:rPr>
          <w:kern w:val="0"/>
        </w:rPr>
        <w:t>(</w:t>
      </w:r>
      <w:r>
        <w:rPr>
          <w:rFonts w:hint="eastAsia"/>
          <w:kern w:val="0"/>
        </w:rPr>
        <w:t>进场时、上岗前</w:t>
      </w:r>
      <w:r>
        <w:rPr>
          <w:kern w:val="0"/>
        </w:rPr>
        <w:t>)</w:t>
      </w:r>
      <w:r>
        <w:rPr>
          <w:rFonts w:hint="eastAsia"/>
          <w:kern w:val="0"/>
        </w:rPr>
        <w:t>专业工种未经教育和交底工作的人员不准上岗作业。</w:t>
      </w:r>
    </w:p>
    <w:p w:rsidR="00DE7AAE" w:rsidRDefault="00DE7AAE" w:rsidP="00DE7AAE">
      <w:pPr>
        <w:rPr>
          <w:kern w:val="0"/>
        </w:rPr>
      </w:pPr>
      <w:r>
        <w:rPr>
          <w:kern w:val="0"/>
        </w:rPr>
        <w:t xml:space="preserve">7.1.10.5 </w:t>
      </w:r>
      <w:r>
        <w:rPr>
          <w:rFonts w:hint="eastAsia"/>
          <w:kern w:val="0"/>
        </w:rPr>
        <w:t>特殊工种</w:t>
      </w:r>
      <w:r>
        <w:rPr>
          <w:kern w:val="0"/>
        </w:rPr>
        <w:t>(</w:t>
      </w:r>
      <w:r>
        <w:rPr>
          <w:rFonts w:hint="eastAsia"/>
          <w:kern w:val="0"/>
        </w:rPr>
        <w:t>电工、焊工、机械工</w:t>
      </w:r>
      <w:r>
        <w:rPr>
          <w:kern w:val="0"/>
        </w:rPr>
        <w:t>)</w:t>
      </w:r>
      <w:r>
        <w:rPr>
          <w:rFonts w:hint="eastAsia"/>
          <w:kern w:val="0"/>
        </w:rPr>
        <w:t>必须持证上岗。</w:t>
      </w:r>
    </w:p>
    <w:p w:rsidR="00DE7AAE" w:rsidRDefault="00DE7AAE" w:rsidP="00DE7AAE">
      <w:pPr>
        <w:rPr>
          <w:kern w:val="0"/>
        </w:rPr>
      </w:pPr>
      <w:r>
        <w:rPr>
          <w:kern w:val="0"/>
        </w:rPr>
        <w:t xml:space="preserve">7.1.10.6 </w:t>
      </w:r>
      <w:r>
        <w:rPr>
          <w:rFonts w:hint="eastAsia"/>
          <w:kern w:val="0"/>
        </w:rPr>
        <w:t>夜间作业必须有足够的安全照明，直接用于操作照明灯，采用</w:t>
      </w:r>
      <w:r>
        <w:rPr>
          <w:kern w:val="0"/>
        </w:rPr>
        <w:t xml:space="preserve">36V </w:t>
      </w:r>
      <w:r>
        <w:rPr>
          <w:rFonts w:hint="eastAsia"/>
          <w:kern w:val="0"/>
        </w:rPr>
        <w:t>低压防爆工作灯。</w:t>
      </w:r>
    </w:p>
    <w:p w:rsidR="00DE7AAE" w:rsidRDefault="00DE7AAE" w:rsidP="00DE7AAE">
      <w:pPr>
        <w:rPr>
          <w:kern w:val="0"/>
        </w:rPr>
      </w:pPr>
      <w:r>
        <w:rPr>
          <w:kern w:val="0"/>
        </w:rPr>
        <w:t xml:space="preserve">7.1.10.7 </w:t>
      </w:r>
      <w:r>
        <w:rPr>
          <w:rFonts w:hint="eastAsia"/>
          <w:kern w:val="0"/>
        </w:rPr>
        <w:t>针对楼层高，跨度大的特点，确定室内施工的电动升降机或棚架，高空作业必须严格安全操作规程要求设置安全护栏及其它安全设施。</w:t>
      </w:r>
    </w:p>
    <w:p w:rsidR="00DE7AAE" w:rsidRDefault="00DE7AAE" w:rsidP="00DE7AAE">
      <w:pPr>
        <w:rPr>
          <w:kern w:val="0"/>
        </w:rPr>
      </w:pPr>
      <w:r>
        <w:rPr>
          <w:kern w:val="0"/>
        </w:rPr>
        <w:t xml:space="preserve">7.1.10.8 </w:t>
      </w:r>
      <w:r>
        <w:rPr>
          <w:rFonts w:hint="eastAsia"/>
          <w:kern w:val="0"/>
        </w:rPr>
        <w:t>切实落实施工安全规范，专职安全员跟班作业，发现违章作业行为及时纠正，凡未通过安全检查员认可的配电箱、高空作业平台或脚手架及其它作业行为，一律先停止作业，纠正后再安全规程进行操作。</w:t>
      </w:r>
    </w:p>
    <w:p w:rsidR="00DE7AAE" w:rsidRDefault="00DE7AAE" w:rsidP="00DE7AAE">
      <w:pPr>
        <w:rPr>
          <w:kern w:val="0"/>
        </w:rPr>
      </w:pPr>
      <w:r>
        <w:rPr>
          <w:kern w:val="0"/>
        </w:rPr>
        <w:t xml:space="preserve">7.1.10.9 </w:t>
      </w:r>
      <w:r>
        <w:rPr>
          <w:rFonts w:hint="eastAsia"/>
          <w:kern w:val="0"/>
        </w:rPr>
        <w:t>成立电工组，专司施工用电，办公设施、仓库用电管理，并对电动设备及安全方面可能的因素进行定期检查，发现隐患，及时清理，对违章用电者，除责令其改外，根据违规情节轻重，进行必要的惩处。</w:t>
      </w:r>
    </w:p>
    <w:p w:rsidR="00DE7AAE" w:rsidRDefault="00DE7AAE" w:rsidP="00DE7AAE">
      <w:pPr>
        <w:rPr>
          <w:kern w:val="0"/>
        </w:rPr>
      </w:pPr>
      <w:r>
        <w:rPr>
          <w:kern w:val="0"/>
        </w:rPr>
        <w:t xml:space="preserve">7.1.10.10 </w:t>
      </w:r>
      <w:r>
        <w:rPr>
          <w:rFonts w:hint="eastAsia"/>
          <w:kern w:val="0"/>
        </w:rPr>
        <w:t>现场施工人员必须戴安全帽，上班时必须穿胶鞋，严禁穿拖鞋上班。</w:t>
      </w:r>
    </w:p>
    <w:p w:rsidR="00DE7AAE" w:rsidRDefault="00DE7AAE" w:rsidP="00DE7AAE">
      <w:pPr>
        <w:rPr>
          <w:kern w:val="0"/>
        </w:rPr>
      </w:pPr>
      <w:r>
        <w:rPr>
          <w:kern w:val="0"/>
        </w:rPr>
        <w:t xml:space="preserve">7.1.10.11 </w:t>
      </w:r>
      <w:r>
        <w:rPr>
          <w:rFonts w:hint="eastAsia"/>
          <w:kern w:val="0"/>
        </w:rPr>
        <w:t>按规范要求，安装消防器械、消防设施醒目方便，材料堆放</w:t>
      </w:r>
      <w:proofErr w:type="gramStart"/>
      <w:r>
        <w:rPr>
          <w:rFonts w:hint="eastAsia"/>
          <w:kern w:val="0"/>
        </w:rPr>
        <w:t>一</w:t>
      </w:r>
      <w:proofErr w:type="gramEnd"/>
      <w:r>
        <w:rPr>
          <w:rFonts w:hint="eastAsia"/>
          <w:kern w:val="0"/>
        </w:rPr>
        <w:t>。</w:t>
      </w:r>
    </w:p>
    <w:p w:rsidR="00DE7AAE" w:rsidRDefault="00DE7AAE" w:rsidP="00DE7AAE">
      <w:pPr>
        <w:rPr>
          <w:kern w:val="0"/>
        </w:rPr>
      </w:pPr>
      <w:r>
        <w:rPr>
          <w:kern w:val="0"/>
        </w:rPr>
        <w:t xml:space="preserve">7.1.10.12 </w:t>
      </w:r>
      <w:r>
        <w:rPr>
          <w:rFonts w:hint="eastAsia"/>
          <w:kern w:val="0"/>
        </w:rPr>
        <w:t>对楼梯口、通道管井口三口五边线等容易造成人员安全事故的场所，按规范要求加设防护措施，保证施工人员的绝对安全。本工程将安全施工检查、防触电、防高空坠落、防治物体打击，防台风、洪灾事故作为现场安全防护的重点。</w:t>
      </w:r>
    </w:p>
    <w:p w:rsidR="00DE7AAE" w:rsidRDefault="00DE7AAE" w:rsidP="00DE7AAE">
      <w:pPr>
        <w:rPr>
          <w:kern w:val="0"/>
        </w:rPr>
      </w:pPr>
      <w:r>
        <w:rPr>
          <w:kern w:val="0"/>
        </w:rPr>
        <w:t xml:space="preserve">7.1.10.13 </w:t>
      </w:r>
      <w:r>
        <w:rPr>
          <w:rFonts w:hint="eastAsia"/>
          <w:kern w:val="0"/>
        </w:rPr>
        <w:t>现场管理</w:t>
      </w:r>
    </w:p>
    <w:p w:rsidR="00DE7AAE" w:rsidRDefault="00DE7AAE" w:rsidP="00DE7AAE">
      <w:pPr>
        <w:rPr>
          <w:rFonts w:hint="eastAsia"/>
          <w:kern w:val="0"/>
        </w:rPr>
      </w:pPr>
      <w:r>
        <w:rPr>
          <w:kern w:val="0"/>
        </w:rPr>
        <w:t xml:space="preserve">(1) </w:t>
      </w:r>
      <w:r>
        <w:rPr>
          <w:rFonts w:hint="eastAsia"/>
          <w:kern w:val="0"/>
        </w:rPr>
        <w:t>按施工现场平面布置图进行现场布置，</w:t>
      </w:r>
      <w:proofErr w:type="gramStart"/>
      <w:r>
        <w:rPr>
          <w:rFonts w:hint="eastAsia"/>
          <w:kern w:val="0"/>
        </w:rPr>
        <w:t>做到图物相符</w:t>
      </w:r>
      <w:proofErr w:type="gramEnd"/>
      <w:r>
        <w:rPr>
          <w:rFonts w:hint="eastAsia"/>
          <w:kern w:val="0"/>
        </w:rPr>
        <w:t>，井然有序，状况良好。因施工实际需要移动时，必须经工地负责人同意，并采取相应的安全措施。</w:t>
      </w:r>
    </w:p>
    <w:p w:rsidR="00DE7AAE" w:rsidRDefault="00DE7AAE" w:rsidP="00DE7AAE">
      <w:pPr>
        <w:rPr>
          <w:kern w:val="0"/>
        </w:rPr>
      </w:pPr>
      <w:r>
        <w:rPr>
          <w:kern w:val="0"/>
        </w:rPr>
        <w:t xml:space="preserve">(2) </w:t>
      </w:r>
      <w:proofErr w:type="gramStart"/>
      <w:r>
        <w:rPr>
          <w:rFonts w:hint="eastAsia"/>
          <w:kern w:val="0"/>
        </w:rPr>
        <w:t>险地占必须</w:t>
      </w:r>
      <w:proofErr w:type="gramEnd"/>
      <w:r>
        <w:rPr>
          <w:rFonts w:hint="eastAsia"/>
          <w:kern w:val="0"/>
        </w:rPr>
        <w:t>悬挂按照国家有关安全色、安全标志规定的标牌，夜间有人经过的</w:t>
      </w:r>
      <w:proofErr w:type="gramStart"/>
      <w:r>
        <w:rPr>
          <w:rFonts w:hint="eastAsia"/>
          <w:kern w:val="0"/>
        </w:rPr>
        <w:t>坑油洞</w:t>
      </w:r>
      <w:proofErr w:type="gramEnd"/>
      <w:r>
        <w:rPr>
          <w:rFonts w:hint="eastAsia"/>
          <w:kern w:val="0"/>
        </w:rPr>
        <w:t>等还应设红灯示警。</w:t>
      </w:r>
    </w:p>
    <w:p w:rsidR="00DE7AAE" w:rsidRDefault="00DE7AAE" w:rsidP="00DE7AAE">
      <w:pPr>
        <w:rPr>
          <w:kern w:val="0"/>
        </w:rPr>
      </w:pPr>
      <w:r>
        <w:rPr>
          <w:kern w:val="0"/>
        </w:rPr>
        <w:t xml:space="preserve">(3) </w:t>
      </w:r>
      <w:r>
        <w:rPr>
          <w:rFonts w:hint="eastAsia"/>
          <w:kern w:val="0"/>
        </w:rPr>
        <w:t>进入施工现场必须佩戴安全帽，不准穿拖鞋、高跟鞋、裙子；不准赤膊作业，不准吸烟；高空作业时必须系好安全带，空防滑鞋，施工时不得嬉戏、打闹。</w:t>
      </w:r>
    </w:p>
    <w:p w:rsidR="00DE7AAE" w:rsidRDefault="00DE7AAE" w:rsidP="00DE7AAE">
      <w:pPr>
        <w:rPr>
          <w:kern w:val="0"/>
        </w:rPr>
      </w:pPr>
      <w:r>
        <w:rPr>
          <w:kern w:val="0"/>
        </w:rPr>
        <w:t xml:space="preserve">7.1.10.14 </w:t>
      </w:r>
      <w:r>
        <w:rPr>
          <w:rFonts w:hint="eastAsia"/>
          <w:kern w:val="0"/>
        </w:rPr>
        <w:t>施工用电安全</w:t>
      </w:r>
    </w:p>
    <w:p w:rsidR="00DE7AAE" w:rsidRDefault="00DE7AAE" w:rsidP="00DE7AAE">
      <w:pPr>
        <w:rPr>
          <w:kern w:val="0"/>
        </w:rPr>
      </w:pPr>
      <w:r>
        <w:rPr>
          <w:kern w:val="0"/>
        </w:rPr>
        <w:t xml:space="preserve">(1) </w:t>
      </w:r>
      <w:r>
        <w:rPr>
          <w:rFonts w:hint="eastAsia"/>
          <w:kern w:val="0"/>
        </w:rPr>
        <w:t>所有电力线路和用电设备，必须由持证电工安装，并负责日常检查和维修保养，其他人员不得私自乱接、拉电线。</w:t>
      </w:r>
    </w:p>
    <w:p w:rsidR="00DE7AAE" w:rsidRDefault="00DE7AAE" w:rsidP="00DE7AAE">
      <w:pPr>
        <w:rPr>
          <w:kern w:val="0"/>
        </w:rPr>
      </w:pPr>
      <w:r>
        <w:rPr>
          <w:kern w:val="0"/>
        </w:rPr>
        <w:t xml:space="preserve">(2) </w:t>
      </w:r>
      <w:r>
        <w:rPr>
          <w:rFonts w:hint="eastAsia"/>
          <w:kern w:val="0"/>
        </w:rPr>
        <w:t>现场使用的用电线路，一律采用绝缘导线，移动线路必须使用胶皮电线，不得有裸露。导线要架空设置时，以绝缘子固定，不得捆绑在脚手架上。电线</w:t>
      </w:r>
      <w:r>
        <w:rPr>
          <w:kern w:val="0"/>
        </w:rPr>
        <w:t xml:space="preserve"> </w:t>
      </w:r>
      <w:r>
        <w:rPr>
          <w:rFonts w:hint="eastAsia"/>
          <w:kern w:val="0"/>
        </w:rPr>
        <w:t>跨过主要施工道路时，最低架空高度不应低于</w:t>
      </w:r>
      <w:r>
        <w:rPr>
          <w:kern w:val="0"/>
        </w:rPr>
        <w:t xml:space="preserve">6 </w:t>
      </w:r>
      <w:r>
        <w:rPr>
          <w:rFonts w:hint="eastAsia"/>
          <w:kern w:val="0"/>
        </w:rPr>
        <w:t>米，其它地方应不低于</w:t>
      </w:r>
      <w:r>
        <w:rPr>
          <w:kern w:val="0"/>
        </w:rPr>
        <w:t xml:space="preserve">5 </w:t>
      </w:r>
      <w:r>
        <w:rPr>
          <w:rFonts w:hint="eastAsia"/>
          <w:kern w:val="0"/>
        </w:rPr>
        <w:t>米。</w:t>
      </w:r>
    </w:p>
    <w:p w:rsidR="00DE7AAE" w:rsidRDefault="00DE7AAE" w:rsidP="00DE7AAE">
      <w:pPr>
        <w:rPr>
          <w:kern w:val="0"/>
        </w:rPr>
      </w:pPr>
      <w:r>
        <w:rPr>
          <w:kern w:val="0"/>
        </w:rPr>
        <w:t xml:space="preserve">(3) </w:t>
      </w:r>
      <w:r>
        <w:rPr>
          <w:rFonts w:hint="eastAsia"/>
          <w:kern w:val="0"/>
        </w:rPr>
        <w:t>在潮湿场所及高度低于</w:t>
      </w:r>
      <w:r>
        <w:rPr>
          <w:kern w:val="0"/>
        </w:rPr>
        <w:t xml:space="preserve">2.4 </w:t>
      </w:r>
      <w:r>
        <w:rPr>
          <w:rFonts w:hint="eastAsia"/>
          <w:kern w:val="0"/>
        </w:rPr>
        <w:t>米的房间以及各种通道内施工作业时应使用</w:t>
      </w:r>
      <w:r>
        <w:rPr>
          <w:kern w:val="0"/>
        </w:rPr>
        <w:t>36V</w:t>
      </w:r>
      <w:r>
        <w:rPr>
          <w:rFonts w:hint="eastAsia"/>
          <w:kern w:val="0"/>
        </w:rPr>
        <w:t>的安全电压作照明；油料及易爆品仓库内使用防爆灯具；严禁使用移动式碘钨灯。</w:t>
      </w:r>
    </w:p>
    <w:p w:rsidR="00DE7AAE" w:rsidRDefault="00DE7AAE" w:rsidP="00DE7AAE">
      <w:pPr>
        <w:rPr>
          <w:kern w:val="0"/>
        </w:rPr>
      </w:pPr>
      <w:r>
        <w:rPr>
          <w:kern w:val="0"/>
        </w:rPr>
        <w:t xml:space="preserve">(4) </w:t>
      </w:r>
      <w:r>
        <w:rPr>
          <w:rFonts w:hint="eastAsia"/>
          <w:kern w:val="0"/>
        </w:rPr>
        <w:t>施工现场必须有的低压照明设施，主要通道入口，上下入口均应设照明装置，夜间施工必须有足够的照明灯具。</w:t>
      </w:r>
    </w:p>
    <w:p w:rsidR="00DE7AAE" w:rsidRDefault="00DE7AAE" w:rsidP="00DE7AAE">
      <w:pPr>
        <w:rPr>
          <w:kern w:val="0"/>
        </w:rPr>
      </w:pPr>
      <w:r>
        <w:rPr>
          <w:kern w:val="0"/>
        </w:rPr>
        <w:t xml:space="preserve">(5) </w:t>
      </w:r>
      <w:r>
        <w:rPr>
          <w:rFonts w:hint="eastAsia"/>
          <w:kern w:val="0"/>
        </w:rPr>
        <w:t>室外的配电箱必须做防雨罩，并上锁，钥匙由值班电工统一管理。总配电箱和分配电箱均设漏电开关，开关箱内的漏电开关动作电流一般不大于</w:t>
      </w:r>
      <w:r>
        <w:rPr>
          <w:kern w:val="0"/>
        </w:rPr>
        <w:t>30MA</w:t>
      </w:r>
      <w:r>
        <w:rPr>
          <w:rFonts w:hint="eastAsia"/>
          <w:kern w:val="0"/>
        </w:rPr>
        <w:t>，氖用电设备均采用“</w:t>
      </w:r>
      <w:proofErr w:type="gramStart"/>
      <w:r>
        <w:rPr>
          <w:rFonts w:hint="eastAsia"/>
          <w:kern w:val="0"/>
        </w:rPr>
        <w:t>一</w:t>
      </w:r>
      <w:proofErr w:type="gramEnd"/>
      <w:r>
        <w:rPr>
          <w:rFonts w:hint="eastAsia"/>
          <w:kern w:val="0"/>
        </w:rPr>
        <w:t>机一闸</w:t>
      </w:r>
      <w:proofErr w:type="gramStart"/>
      <w:r>
        <w:rPr>
          <w:rFonts w:hint="eastAsia"/>
          <w:kern w:val="0"/>
        </w:rPr>
        <w:t>一</w:t>
      </w:r>
      <w:proofErr w:type="gramEnd"/>
      <w:r>
        <w:rPr>
          <w:rFonts w:hint="eastAsia"/>
          <w:kern w:val="0"/>
        </w:rPr>
        <w:t>漏电”。</w:t>
      </w:r>
    </w:p>
    <w:p w:rsidR="00DE7AAE" w:rsidRDefault="00DE7AAE" w:rsidP="00DE7AAE">
      <w:pPr>
        <w:rPr>
          <w:kern w:val="0"/>
        </w:rPr>
      </w:pPr>
      <w:r>
        <w:rPr>
          <w:kern w:val="0"/>
        </w:rPr>
        <w:t xml:space="preserve">(6) </w:t>
      </w:r>
      <w:r>
        <w:rPr>
          <w:rFonts w:hint="eastAsia"/>
          <w:kern w:val="0"/>
        </w:rPr>
        <w:t>配电箱采用</w:t>
      </w:r>
      <w:r>
        <w:rPr>
          <w:kern w:val="0"/>
        </w:rPr>
        <w:t xml:space="preserve">TN-S </w:t>
      </w:r>
      <w:r>
        <w:rPr>
          <w:rFonts w:hint="eastAsia"/>
          <w:kern w:val="0"/>
        </w:rPr>
        <w:t>接零保护系统，</w:t>
      </w:r>
      <w:r>
        <w:rPr>
          <w:kern w:val="0"/>
        </w:rPr>
        <w:t xml:space="preserve">PE </w:t>
      </w:r>
      <w:r>
        <w:rPr>
          <w:rFonts w:hint="eastAsia"/>
          <w:kern w:val="0"/>
        </w:rPr>
        <w:t>线截面不小于</w:t>
      </w:r>
      <w:r>
        <w:rPr>
          <w:kern w:val="0"/>
        </w:rPr>
        <w:t xml:space="preserve">16mm2 </w:t>
      </w:r>
      <w:r>
        <w:rPr>
          <w:rFonts w:hint="eastAsia"/>
          <w:kern w:val="0"/>
        </w:rPr>
        <w:t>及</w:t>
      </w:r>
      <w:r>
        <w:rPr>
          <w:kern w:val="0"/>
        </w:rPr>
        <w:t xml:space="preserve">1/2 </w:t>
      </w:r>
      <w:r>
        <w:rPr>
          <w:rFonts w:hint="eastAsia"/>
          <w:kern w:val="0"/>
        </w:rPr>
        <w:t>相线。所有出线电缆末端均做重复接地，接地电阻不大于</w:t>
      </w:r>
      <w:r>
        <w:rPr>
          <w:kern w:val="0"/>
        </w:rPr>
        <w:t xml:space="preserve">10 </w:t>
      </w:r>
      <w:r>
        <w:rPr>
          <w:rFonts w:hint="eastAsia"/>
          <w:kern w:val="0"/>
        </w:rPr>
        <w:t>欧姆。电力设备的外壳及所有金属工作平台均与</w:t>
      </w:r>
      <w:r>
        <w:rPr>
          <w:kern w:val="0"/>
        </w:rPr>
        <w:t xml:space="preserve">PE </w:t>
      </w:r>
      <w:r>
        <w:rPr>
          <w:rFonts w:hint="eastAsia"/>
          <w:kern w:val="0"/>
        </w:rPr>
        <w:t>线相接。</w:t>
      </w:r>
    </w:p>
    <w:p w:rsidR="00DE7AAE" w:rsidRDefault="00DE7AAE" w:rsidP="00DE7AAE">
      <w:pPr>
        <w:rPr>
          <w:kern w:val="0"/>
        </w:rPr>
      </w:pPr>
      <w:r>
        <w:rPr>
          <w:kern w:val="0"/>
        </w:rPr>
        <w:lastRenderedPageBreak/>
        <w:t xml:space="preserve">7.1.10.15 </w:t>
      </w:r>
      <w:r>
        <w:rPr>
          <w:rFonts w:hint="eastAsia"/>
          <w:kern w:val="0"/>
        </w:rPr>
        <w:t>防高空坠落和物体打击措施本工程以洞口防护、临边防护及外脚手架的防护主。</w:t>
      </w:r>
    </w:p>
    <w:p w:rsidR="00DE7AAE" w:rsidRDefault="00DE7AAE" w:rsidP="00DE7AAE">
      <w:pPr>
        <w:rPr>
          <w:kern w:val="0"/>
        </w:rPr>
      </w:pPr>
      <w:r>
        <w:rPr>
          <w:kern w:val="0"/>
        </w:rPr>
        <w:t xml:space="preserve">(1) </w:t>
      </w:r>
      <w:r>
        <w:rPr>
          <w:rFonts w:hint="eastAsia"/>
          <w:kern w:val="0"/>
        </w:rPr>
        <w:t>洞口防护：主要临边洞口用钢管设置</w:t>
      </w:r>
      <w:r>
        <w:rPr>
          <w:kern w:val="0"/>
        </w:rPr>
        <w:t xml:space="preserve">1.2m </w:t>
      </w:r>
      <w:r>
        <w:rPr>
          <w:rFonts w:hint="eastAsia"/>
          <w:kern w:val="0"/>
        </w:rPr>
        <w:t>高的防护栏杆，水平方向用两道钢管连接。边长在</w:t>
      </w:r>
      <w:r>
        <w:rPr>
          <w:kern w:val="0"/>
        </w:rPr>
        <w:t xml:space="preserve">300mm </w:t>
      </w:r>
      <w:r>
        <w:rPr>
          <w:rFonts w:hint="eastAsia"/>
          <w:kern w:val="0"/>
        </w:rPr>
        <w:t>以下的小洞，</w:t>
      </w:r>
      <w:proofErr w:type="gramStart"/>
      <w:r>
        <w:rPr>
          <w:rFonts w:hint="eastAsia"/>
          <w:kern w:val="0"/>
        </w:rPr>
        <w:t>用盖九夹板</w:t>
      </w:r>
      <w:proofErr w:type="gramEnd"/>
      <w:r>
        <w:rPr>
          <w:rFonts w:hint="eastAsia"/>
          <w:kern w:val="0"/>
        </w:rPr>
        <w:t>，周边同钢管绑扎的方法封闭。各种通道的入口处，必须搭设防护棚，并</w:t>
      </w:r>
      <w:proofErr w:type="gramStart"/>
      <w:r>
        <w:rPr>
          <w:rFonts w:hint="eastAsia"/>
          <w:kern w:val="0"/>
        </w:rPr>
        <w:t>挂有关</w:t>
      </w:r>
      <w:proofErr w:type="gramEnd"/>
      <w:r>
        <w:rPr>
          <w:rFonts w:hint="eastAsia"/>
          <w:kern w:val="0"/>
        </w:rPr>
        <w:t>的警示牌。</w:t>
      </w:r>
    </w:p>
    <w:p w:rsidR="00DE7AAE" w:rsidRDefault="00DE7AAE" w:rsidP="00DE7AAE">
      <w:pPr>
        <w:rPr>
          <w:kern w:val="0"/>
        </w:rPr>
      </w:pPr>
      <w:r>
        <w:rPr>
          <w:kern w:val="0"/>
        </w:rPr>
        <w:t xml:space="preserve">(2) </w:t>
      </w:r>
      <w:r>
        <w:rPr>
          <w:rFonts w:hint="eastAsia"/>
          <w:kern w:val="0"/>
        </w:rPr>
        <w:t>临边防护：建筑物各层的四周及屋面四周，做临时防护栏杆封挡，并尽量使用正式工程的窗台、栏杆、女儿墙做防护。楼梯间沿梯段方向通</w:t>
      </w:r>
      <w:proofErr w:type="gramStart"/>
      <w:r>
        <w:rPr>
          <w:rFonts w:hint="eastAsia"/>
          <w:kern w:val="0"/>
        </w:rPr>
        <w:t>长设置</w:t>
      </w:r>
      <w:proofErr w:type="gramEnd"/>
      <w:r>
        <w:rPr>
          <w:rFonts w:hint="eastAsia"/>
          <w:kern w:val="0"/>
        </w:rPr>
        <w:t>临时钢管栏杆。</w:t>
      </w:r>
    </w:p>
    <w:p w:rsidR="00DE7AAE" w:rsidRDefault="00DE7AAE" w:rsidP="00DE7AAE">
      <w:pPr>
        <w:rPr>
          <w:kern w:val="0"/>
        </w:rPr>
      </w:pPr>
      <w:r>
        <w:rPr>
          <w:kern w:val="0"/>
        </w:rPr>
        <w:t xml:space="preserve">(3) </w:t>
      </w:r>
      <w:r>
        <w:rPr>
          <w:rFonts w:hint="eastAsia"/>
          <w:kern w:val="0"/>
        </w:rPr>
        <w:t>外脚手架防护：外脚手架必须与建筑物有可靠的拉节，</w:t>
      </w:r>
      <w:proofErr w:type="gramStart"/>
      <w:r>
        <w:rPr>
          <w:rFonts w:hint="eastAsia"/>
          <w:kern w:val="0"/>
        </w:rPr>
        <w:t>里杆与</w:t>
      </w:r>
      <w:proofErr w:type="gramEnd"/>
      <w:r>
        <w:rPr>
          <w:rFonts w:hint="eastAsia"/>
          <w:kern w:val="0"/>
        </w:rPr>
        <w:t>外墙的缝隙布置</w:t>
      </w:r>
      <w:r>
        <w:rPr>
          <w:kern w:val="0"/>
        </w:rPr>
        <w:t>300mm</w:t>
      </w:r>
      <w:r>
        <w:rPr>
          <w:rFonts w:hint="eastAsia"/>
          <w:kern w:val="0"/>
        </w:rPr>
        <w:t>，脚手架外侧</w:t>
      </w:r>
      <w:proofErr w:type="gramStart"/>
      <w:r>
        <w:rPr>
          <w:rFonts w:hint="eastAsia"/>
          <w:kern w:val="0"/>
        </w:rPr>
        <w:t>满罩密目</w:t>
      </w:r>
      <w:proofErr w:type="gramEnd"/>
      <w:r>
        <w:rPr>
          <w:rFonts w:hint="eastAsia"/>
          <w:kern w:val="0"/>
        </w:rPr>
        <w:t>式安全立网。主要出入口通道搭设安全棚架。上铺双层九夹板，以防坠物伤人。</w:t>
      </w:r>
    </w:p>
    <w:p w:rsidR="00DE7AAE" w:rsidRDefault="00DE7AAE" w:rsidP="00DE7AAE">
      <w:pPr>
        <w:rPr>
          <w:kern w:val="0"/>
        </w:rPr>
      </w:pPr>
      <w:r>
        <w:rPr>
          <w:kern w:val="0"/>
        </w:rPr>
        <w:t xml:space="preserve">7.1.11 </w:t>
      </w:r>
      <w:r>
        <w:rPr>
          <w:rFonts w:hint="eastAsia"/>
          <w:kern w:val="0"/>
        </w:rPr>
        <w:t>施工机械安全控制措施</w:t>
      </w:r>
    </w:p>
    <w:p w:rsidR="00DE7AAE" w:rsidRDefault="00DE7AAE" w:rsidP="00DE7AAE">
      <w:pPr>
        <w:rPr>
          <w:kern w:val="0"/>
        </w:rPr>
      </w:pPr>
      <w:r>
        <w:rPr>
          <w:kern w:val="0"/>
        </w:rPr>
        <w:t xml:space="preserve">7.1.11.1 </w:t>
      </w:r>
      <w:r>
        <w:rPr>
          <w:rFonts w:hint="eastAsia"/>
          <w:kern w:val="0"/>
        </w:rPr>
        <w:t>车辆驾驶员和各类机械操作员，必须持证上岗，严禁无证操作，对驾驶员、机械操作员定期进行安全管理规定的教育。</w:t>
      </w:r>
    </w:p>
    <w:p w:rsidR="00DE7AAE" w:rsidRDefault="00DE7AAE" w:rsidP="00DE7AAE">
      <w:pPr>
        <w:rPr>
          <w:kern w:val="0"/>
        </w:rPr>
      </w:pPr>
      <w:r>
        <w:rPr>
          <w:kern w:val="0"/>
        </w:rPr>
        <w:t xml:space="preserve">7.1.11.2 </w:t>
      </w:r>
      <w:r>
        <w:rPr>
          <w:rFonts w:hint="eastAsia"/>
          <w:kern w:val="0"/>
        </w:rPr>
        <w:t>严禁酒后驾驶车辆和操作机械，车辆严禁超载、超高、超速驾驶，禁止使用带病的车辆、机械和超负荷运转。</w:t>
      </w:r>
    </w:p>
    <w:p w:rsidR="00DE7AAE" w:rsidRDefault="00DE7AAE" w:rsidP="00DE7AAE">
      <w:pPr>
        <w:rPr>
          <w:kern w:val="0"/>
        </w:rPr>
      </w:pPr>
      <w:r>
        <w:rPr>
          <w:kern w:val="0"/>
        </w:rPr>
        <w:t xml:space="preserve">7.1.11.3 </w:t>
      </w:r>
      <w:r>
        <w:rPr>
          <w:rFonts w:hint="eastAsia"/>
          <w:kern w:val="0"/>
        </w:rPr>
        <w:t>机械设备在施工现场应集中停放，严禁对运转中的机械设备进行检修、保养。指挥机械作业的指挥人员，指挥信号必须准确，操作人员必须听从指挥，严禁蛮干作业。起重作业应严格执行《建筑机械使用安全技术规程》和《建筑安装工人安全技术操作规程》中的有关规定和要求。</w:t>
      </w:r>
    </w:p>
    <w:p w:rsidR="00DE7AAE" w:rsidRDefault="00DE7AAE" w:rsidP="00DE7AAE">
      <w:pPr>
        <w:rPr>
          <w:kern w:val="0"/>
        </w:rPr>
      </w:pPr>
      <w:r>
        <w:rPr>
          <w:kern w:val="0"/>
        </w:rPr>
        <w:t xml:space="preserve">7.1.11.4 </w:t>
      </w:r>
      <w:r>
        <w:rPr>
          <w:rFonts w:hint="eastAsia"/>
          <w:kern w:val="0"/>
        </w:rPr>
        <w:t>使用钢丝绳的机械，必须定期进行保养，发现问题及时更换，在运行中禁止工作人员跨越钢丝绳，用钢丝绳起吊、拖拉重物时，现场人员应远离钢丝绳。</w:t>
      </w:r>
    </w:p>
    <w:p w:rsidR="00DE7AAE" w:rsidRDefault="00DE7AAE" w:rsidP="00DE7AAE">
      <w:pPr>
        <w:rPr>
          <w:kern w:val="0"/>
        </w:rPr>
      </w:pPr>
      <w:r>
        <w:rPr>
          <w:kern w:val="0"/>
        </w:rPr>
        <w:t xml:space="preserve">7.1.11.5 </w:t>
      </w:r>
      <w:r>
        <w:rPr>
          <w:rFonts w:hint="eastAsia"/>
          <w:kern w:val="0"/>
        </w:rPr>
        <w:t>机械化设备的使用、维修和保养：现场的机械设备必须有书面的操作规程规程，必须由持有操作证的人员操作，并实行定机定人。机械设备管理人员必须经常检查机械设备的安全防护装置并予以维修和保养，及时更换失灵和损坏的零部件。各种机械设备操作人员必须严格按照操作规程操作，不得</w:t>
      </w:r>
      <w:proofErr w:type="gramStart"/>
      <w:r>
        <w:rPr>
          <w:rFonts w:hint="eastAsia"/>
          <w:kern w:val="0"/>
        </w:rPr>
        <w:t>带病或</w:t>
      </w:r>
      <w:proofErr w:type="gramEnd"/>
      <w:r>
        <w:rPr>
          <w:rFonts w:hint="eastAsia"/>
          <w:kern w:val="0"/>
        </w:rPr>
        <w:t>酒后作业。</w:t>
      </w:r>
    </w:p>
    <w:p w:rsidR="00DE7AAE" w:rsidRDefault="00DE7AAE" w:rsidP="00DE7AAE">
      <w:pPr>
        <w:rPr>
          <w:kern w:val="0"/>
        </w:rPr>
      </w:pPr>
      <w:r>
        <w:rPr>
          <w:kern w:val="0"/>
        </w:rPr>
        <w:t xml:space="preserve">7.1.12 </w:t>
      </w:r>
      <w:r>
        <w:rPr>
          <w:rFonts w:hint="eastAsia"/>
          <w:kern w:val="0"/>
        </w:rPr>
        <w:t>高处作业安全措施</w:t>
      </w:r>
    </w:p>
    <w:p w:rsidR="00DE7AAE" w:rsidRDefault="00DE7AAE" w:rsidP="00DE7AAE">
      <w:pPr>
        <w:rPr>
          <w:kern w:val="0"/>
        </w:rPr>
      </w:pPr>
      <w:r>
        <w:rPr>
          <w:kern w:val="0"/>
        </w:rPr>
        <w:t xml:space="preserve">7.1.12.1 </w:t>
      </w:r>
      <w:r>
        <w:rPr>
          <w:rFonts w:hint="eastAsia"/>
          <w:kern w:val="0"/>
        </w:rPr>
        <w:t>高处作业人员须戴好安全帽、系好安全带、穿防滑鞋，安全带定期作荷载、冲击试验。</w:t>
      </w:r>
    </w:p>
    <w:p w:rsidR="00DE7AAE" w:rsidRDefault="00DE7AAE" w:rsidP="00DE7AAE">
      <w:pPr>
        <w:rPr>
          <w:kern w:val="0"/>
        </w:rPr>
      </w:pPr>
      <w:r>
        <w:rPr>
          <w:kern w:val="0"/>
        </w:rPr>
        <w:t xml:space="preserve">7.1.12.2 </w:t>
      </w:r>
      <w:r>
        <w:rPr>
          <w:rFonts w:hint="eastAsia"/>
          <w:kern w:val="0"/>
        </w:rPr>
        <w:t>高处作业人员不得穿拖鞋、硬底鞋、</w:t>
      </w:r>
      <w:proofErr w:type="gramStart"/>
      <w:r>
        <w:rPr>
          <w:rFonts w:hint="eastAsia"/>
          <w:kern w:val="0"/>
        </w:rPr>
        <w:t>易滑鞋上班</w:t>
      </w:r>
      <w:proofErr w:type="gramEnd"/>
      <w:r>
        <w:rPr>
          <w:rFonts w:hint="eastAsia"/>
          <w:kern w:val="0"/>
        </w:rPr>
        <w:t>。禁止其它无关人员进入施工现场。</w:t>
      </w:r>
    </w:p>
    <w:p w:rsidR="00DE7AAE" w:rsidRDefault="00DE7AAE" w:rsidP="00DE7AAE">
      <w:pPr>
        <w:rPr>
          <w:kern w:val="0"/>
        </w:rPr>
      </w:pPr>
      <w:r>
        <w:rPr>
          <w:kern w:val="0"/>
        </w:rPr>
        <w:t xml:space="preserve">7.1.12.3 </w:t>
      </w:r>
      <w:r>
        <w:rPr>
          <w:rFonts w:hint="eastAsia"/>
          <w:kern w:val="0"/>
        </w:rPr>
        <w:t>从事架子、起重作业人员，定期检查身体，必须持证上岗。</w:t>
      </w:r>
    </w:p>
    <w:p w:rsidR="00DE7AAE" w:rsidRDefault="00DE7AAE" w:rsidP="00DE7AAE">
      <w:pPr>
        <w:rPr>
          <w:kern w:val="0"/>
        </w:rPr>
      </w:pPr>
      <w:r>
        <w:rPr>
          <w:kern w:val="0"/>
        </w:rPr>
        <w:t xml:space="preserve">7.1.12.4 </w:t>
      </w:r>
      <w:r>
        <w:rPr>
          <w:rFonts w:hint="eastAsia"/>
          <w:kern w:val="0"/>
        </w:rPr>
        <w:t>作业平台上的脚手板必须满铺，且平顺、牢固、无探头板。施工搭设的梯道、脚手架、防护栏、安全网等防护设施应符合安全要求，经安全员检查合格后方可投入使用，架子工程施工应严格执行《建筑施工高处作业安全技术规范》和《建筑安装安全技术操作规程》有关规定。</w:t>
      </w:r>
    </w:p>
    <w:p w:rsidR="00DE7AAE" w:rsidRDefault="00DE7AAE" w:rsidP="00DE7AAE">
      <w:pPr>
        <w:rPr>
          <w:kern w:val="0"/>
        </w:rPr>
      </w:pPr>
      <w:r>
        <w:rPr>
          <w:kern w:val="0"/>
        </w:rPr>
        <w:t xml:space="preserve">7.1.12.5 </w:t>
      </w:r>
      <w:r>
        <w:rPr>
          <w:rFonts w:hint="eastAsia"/>
          <w:kern w:val="0"/>
        </w:rPr>
        <w:t>高处作业面上用的料具应放置稳妥，小型工具、材料应随时放入工具袋内，传递料具应安全可靠，严禁抛掷，禁止重叠施工。</w:t>
      </w:r>
    </w:p>
    <w:p w:rsidR="00DE7AAE" w:rsidRDefault="00DE7AAE" w:rsidP="00DE7AAE">
      <w:pPr>
        <w:rPr>
          <w:kern w:val="0"/>
        </w:rPr>
      </w:pPr>
      <w:r>
        <w:rPr>
          <w:kern w:val="0"/>
        </w:rPr>
        <w:t xml:space="preserve">7.1.12.6 </w:t>
      </w:r>
      <w:r>
        <w:rPr>
          <w:rFonts w:hint="eastAsia"/>
          <w:kern w:val="0"/>
        </w:rPr>
        <w:t>拆除建筑物应自上而下进行，并注意防止其它部分坍塌；拆除建筑物的栏杆、楼梯、模板、脚手架等，必须和整体拆除程度相配合，不能先行拆掉，建筑物的承重支柱和横梁，要待其所承担的全部结构拆除后方可拆除。</w:t>
      </w:r>
    </w:p>
    <w:p w:rsidR="00DE7AAE" w:rsidRDefault="00DE7AAE" w:rsidP="00DE7AAE">
      <w:pPr>
        <w:rPr>
          <w:kern w:val="0"/>
        </w:rPr>
      </w:pPr>
      <w:r>
        <w:rPr>
          <w:kern w:val="0"/>
        </w:rPr>
        <w:t xml:space="preserve">7.1.12.7 </w:t>
      </w:r>
      <w:r>
        <w:rPr>
          <w:rFonts w:hint="eastAsia"/>
          <w:kern w:val="0"/>
        </w:rPr>
        <w:t>高处作业使用的各种机电设备，钢丝绳等设备应按有关规定、要求办理，并指定专人负责检查，发现问题及时更换、处理。</w:t>
      </w:r>
    </w:p>
    <w:p w:rsidR="00DE7AAE" w:rsidRDefault="00DE7AAE" w:rsidP="00DE7AAE">
      <w:pPr>
        <w:rPr>
          <w:kern w:val="0"/>
        </w:rPr>
      </w:pPr>
      <w:r>
        <w:rPr>
          <w:kern w:val="0"/>
        </w:rPr>
        <w:t xml:space="preserve">7.1.13 </w:t>
      </w:r>
      <w:r>
        <w:rPr>
          <w:rFonts w:hint="eastAsia"/>
          <w:kern w:val="0"/>
        </w:rPr>
        <w:t>安全防火措施</w:t>
      </w:r>
    </w:p>
    <w:p w:rsidR="00DE7AAE" w:rsidRDefault="00DE7AAE" w:rsidP="00DE7AAE">
      <w:pPr>
        <w:rPr>
          <w:kern w:val="0"/>
        </w:rPr>
      </w:pPr>
      <w:r>
        <w:rPr>
          <w:kern w:val="0"/>
        </w:rPr>
        <w:t xml:space="preserve">7.1.13.1 </w:t>
      </w:r>
      <w:r>
        <w:rPr>
          <w:rFonts w:hint="eastAsia"/>
          <w:kern w:val="0"/>
        </w:rPr>
        <w:t>工地成立以项目副经理为组长的防火领导小组，下设义务消防队，有专职防火安全员和义务消防员，形成工地安全防火网络。经常深入现场、生活区进行监督检查。</w:t>
      </w:r>
    </w:p>
    <w:p w:rsidR="00DE7AAE" w:rsidRDefault="00DE7AAE" w:rsidP="00DE7AAE">
      <w:pPr>
        <w:rPr>
          <w:rFonts w:hint="eastAsia"/>
          <w:kern w:val="0"/>
        </w:rPr>
      </w:pPr>
      <w:r>
        <w:rPr>
          <w:kern w:val="0"/>
        </w:rPr>
        <w:lastRenderedPageBreak/>
        <w:t xml:space="preserve">7.1.13.2 </w:t>
      </w:r>
      <w:r>
        <w:rPr>
          <w:rFonts w:hint="eastAsia"/>
          <w:kern w:val="0"/>
        </w:rPr>
        <w:t>加强对消防器具的配备：在地面临时设施周围配有一定数量的泡沬灭火器、砂箱、铁铲、消防水桶等消防设施及工具，指派专人负责，消防设施及工具</w:t>
      </w:r>
      <w:proofErr w:type="gramStart"/>
      <w:r>
        <w:rPr>
          <w:rFonts w:hint="eastAsia"/>
          <w:kern w:val="0"/>
        </w:rPr>
        <w:t>供消</w:t>
      </w:r>
      <w:proofErr w:type="gramEnd"/>
      <w:r>
        <w:rPr>
          <w:rFonts w:hint="eastAsia"/>
          <w:kern w:val="0"/>
        </w:rPr>
        <w:t>防专用，任何人不得以任何借口挪作它用。在材料库、油罐等易燃区挂设“严禁烟火”的警告牌，对消防器具定期检查，发现失灵即予更换。</w:t>
      </w:r>
    </w:p>
    <w:p w:rsidR="00DE7AAE" w:rsidRDefault="00DE7AAE" w:rsidP="00DE7AAE">
      <w:pPr>
        <w:rPr>
          <w:kern w:val="0"/>
        </w:rPr>
      </w:pPr>
      <w:r>
        <w:rPr>
          <w:kern w:val="0"/>
        </w:rPr>
        <w:t xml:space="preserve">7.1.13.3 </w:t>
      </w:r>
      <w:r>
        <w:rPr>
          <w:rFonts w:hint="eastAsia"/>
          <w:kern w:val="0"/>
        </w:rPr>
        <w:t>施工现场和员工住宿区，严禁烧电炉、煤油炉，施工现场中需要动用气割，气焊和电焊及动用火种，存在事故隐患时应严密注意，做到人走电源、气源、火源关掉，有足够的防火措施。</w:t>
      </w:r>
    </w:p>
    <w:p w:rsidR="00DE7AAE" w:rsidRDefault="00DE7AAE" w:rsidP="00DE7AAE">
      <w:pPr>
        <w:rPr>
          <w:rFonts w:hint="eastAsia"/>
          <w:kern w:val="0"/>
        </w:rPr>
      </w:pPr>
      <w:r>
        <w:rPr>
          <w:kern w:val="0"/>
        </w:rPr>
        <w:t xml:space="preserve">7.1.14 </w:t>
      </w:r>
      <w:r>
        <w:rPr>
          <w:rFonts w:hint="eastAsia"/>
          <w:kern w:val="0"/>
        </w:rPr>
        <w:t>工地安全保卫措施</w:t>
      </w:r>
    </w:p>
    <w:p w:rsidR="00DE7AAE" w:rsidRDefault="00DE7AAE" w:rsidP="00DE7AAE">
      <w:pPr>
        <w:rPr>
          <w:kern w:val="0"/>
        </w:rPr>
      </w:pPr>
      <w:r>
        <w:rPr>
          <w:rFonts w:hint="eastAsia"/>
          <w:kern w:val="0"/>
        </w:rPr>
        <w:t>为了保证本工程不受外界干扰，顺利施工，设立以项目经理为组长的治安领导小组，下设联防队：</w:t>
      </w:r>
    </w:p>
    <w:p w:rsidR="00DE7AAE" w:rsidRDefault="00DE7AAE" w:rsidP="00DE7AAE">
      <w:pPr>
        <w:rPr>
          <w:kern w:val="0"/>
        </w:rPr>
      </w:pPr>
      <w:r>
        <w:rPr>
          <w:kern w:val="0"/>
        </w:rPr>
        <w:t xml:space="preserve">7.1.14.1 </w:t>
      </w:r>
      <w:r>
        <w:rPr>
          <w:rFonts w:hint="eastAsia"/>
          <w:kern w:val="0"/>
        </w:rPr>
        <w:t>为防止赌博或其他违法行为发生，项目部经常组织联防队进行夜间巡逻检查，对现场发生的打架、斗殴事件及时制止，防止事态扩大发展，使现场施工人员有良好的工作、生活环境。</w:t>
      </w:r>
    </w:p>
    <w:p w:rsidR="00DE7AAE" w:rsidRDefault="00DE7AAE" w:rsidP="00DE7AAE">
      <w:pPr>
        <w:rPr>
          <w:kern w:val="0"/>
        </w:rPr>
      </w:pPr>
      <w:r>
        <w:rPr>
          <w:kern w:val="0"/>
        </w:rPr>
        <w:t xml:space="preserve">7.1.14.2 </w:t>
      </w:r>
      <w:r>
        <w:rPr>
          <w:rFonts w:hint="eastAsia"/>
          <w:kern w:val="0"/>
        </w:rPr>
        <w:t>本工程实行封闭管理。白天配备</w:t>
      </w:r>
      <w:r>
        <w:rPr>
          <w:kern w:val="0"/>
        </w:rPr>
        <w:t xml:space="preserve">4 </w:t>
      </w:r>
      <w:r>
        <w:rPr>
          <w:rFonts w:hint="eastAsia"/>
          <w:kern w:val="0"/>
        </w:rPr>
        <w:t>名保安人员，负责出入施工人员、车辆以及生活区的检查，发现可疑之处，立即截留，上报工地负责人之后，再做处理，夜晚配备</w:t>
      </w:r>
      <w:r>
        <w:rPr>
          <w:kern w:val="0"/>
        </w:rPr>
        <w:t xml:space="preserve">8 </w:t>
      </w:r>
      <w:r>
        <w:rPr>
          <w:rFonts w:hint="eastAsia"/>
          <w:kern w:val="0"/>
        </w:rPr>
        <w:t>名保安人员，负责夜间运输材料车辆的检查及四周巡查，保安人员必须具有高度工作责任心，在岗期间，严守岗位。</w:t>
      </w:r>
    </w:p>
    <w:p w:rsidR="00DE7AAE" w:rsidRDefault="00DE7AAE" w:rsidP="00DE7AAE">
      <w:pPr>
        <w:rPr>
          <w:kern w:val="0"/>
        </w:rPr>
      </w:pPr>
      <w:r>
        <w:rPr>
          <w:kern w:val="0"/>
        </w:rPr>
        <w:t xml:space="preserve">7.1.14.3 </w:t>
      </w:r>
      <w:r>
        <w:rPr>
          <w:rFonts w:hint="eastAsia"/>
          <w:kern w:val="0"/>
        </w:rPr>
        <w:t>本工程施工人员一律配戴统一印发的带有本人照片的工作卡，以便于检查，出入门时凭卡放行；管理人员和作业人员的卡分颜色区别。车辆驶离工地，不准私自载有建筑材料，否则，一经查实，立即扣留。</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0" w:name="_Toc207188067"/>
      <w:r>
        <w:rPr>
          <w:rFonts w:hint="eastAsia"/>
        </w:rPr>
        <w:t>文明施工及环境保护保证措施</w:t>
      </w:r>
      <w:bookmarkStart w:id="141" w:name="bk190"/>
      <w:bookmarkEnd w:id="140"/>
      <w:bookmarkEnd w:id="141"/>
    </w:p>
    <w:p w:rsidR="00DE7AAE" w:rsidRDefault="00DE7AAE" w:rsidP="00DE7AAE">
      <w:pPr>
        <w:rPr>
          <w:kern w:val="0"/>
        </w:rPr>
      </w:pPr>
      <w:bookmarkStart w:id="142" w:name="bk191"/>
      <w:bookmarkEnd w:id="142"/>
      <w:r>
        <w:rPr>
          <w:kern w:val="0"/>
        </w:rPr>
        <w:t xml:space="preserve">7.2.1 </w:t>
      </w:r>
      <w:r>
        <w:rPr>
          <w:rFonts w:hint="eastAsia"/>
          <w:kern w:val="0"/>
        </w:rPr>
        <w:t>文明生产的规划</w:t>
      </w:r>
    </w:p>
    <w:p w:rsidR="00DE7AAE" w:rsidRDefault="00DE7AAE" w:rsidP="00DE7AAE">
      <w:pPr>
        <w:rPr>
          <w:rFonts w:hint="eastAsia"/>
          <w:kern w:val="0"/>
        </w:rPr>
      </w:pPr>
      <w:r>
        <w:rPr>
          <w:kern w:val="0"/>
        </w:rPr>
        <w:t xml:space="preserve">7.2.1.1 </w:t>
      </w:r>
      <w:r>
        <w:rPr>
          <w:rFonts w:hint="eastAsia"/>
          <w:kern w:val="0"/>
        </w:rPr>
        <w:t>工程开工前，项目经理部应做好整体规划。整体规划应包括工程标识牌的悬挂、临时用电线路布置、各种管道水网、仓库、作业场所机械设备位置及办公、生活设施合理布局，做到安全、卫生、合理。</w:t>
      </w:r>
    </w:p>
    <w:p w:rsidR="00DE7AAE" w:rsidRDefault="00DE7AAE" w:rsidP="00DE7AAE">
      <w:pPr>
        <w:rPr>
          <w:rFonts w:cs="TimesNewRoman"/>
          <w:kern w:val="0"/>
        </w:rPr>
      </w:pPr>
      <w:r>
        <w:rPr>
          <w:kern w:val="0"/>
        </w:rPr>
        <w:t xml:space="preserve">7.2.1.2 </w:t>
      </w:r>
      <w:r>
        <w:rPr>
          <w:rFonts w:hint="eastAsia"/>
          <w:kern w:val="0"/>
        </w:rPr>
        <w:t>工地入口处应有公司标志和公司名称，设置门卫，非施工人员不得擅自进入施工现场。入口处应悬挂冠以施工组织标识的统一规格的工程概况牌</w:t>
      </w:r>
      <w:r>
        <w:rPr>
          <w:kern w:val="0"/>
        </w:rPr>
        <w:t>(</w:t>
      </w:r>
      <w:r>
        <w:rPr>
          <w:rFonts w:hint="eastAsia"/>
          <w:kern w:val="0"/>
        </w:rPr>
        <w:t>内容应包括：工程项目名称、建设单位、施工单位、设计单位、监理单位、装饰范围、开竣工日期等</w:t>
      </w:r>
      <w:r>
        <w:rPr>
          <w:kern w:val="0"/>
        </w:rPr>
        <w:t>)</w:t>
      </w:r>
      <w:r>
        <w:rPr>
          <w:rFonts w:hint="eastAsia"/>
          <w:kern w:val="0"/>
        </w:rPr>
        <w:t>。</w:t>
      </w:r>
    </w:p>
    <w:p w:rsidR="00DE7AAE" w:rsidRDefault="00DE7AAE" w:rsidP="00DE7AAE">
      <w:pPr>
        <w:rPr>
          <w:kern w:val="0"/>
        </w:rPr>
      </w:pPr>
      <w:r>
        <w:rPr>
          <w:kern w:val="0"/>
        </w:rPr>
        <w:t xml:space="preserve">7.2.1.3 </w:t>
      </w:r>
      <w:r>
        <w:rPr>
          <w:rFonts w:hint="eastAsia"/>
          <w:kern w:val="0"/>
        </w:rPr>
        <w:t>现场办公</w:t>
      </w:r>
      <w:proofErr w:type="gramStart"/>
      <w:r>
        <w:rPr>
          <w:rFonts w:hint="eastAsia"/>
          <w:kern w:val="0"/>
        </w:rPr>
        <w:t>室应窗明</w:t>
      </w:r>
      <w:proofErr w:type="gramEnd"/>
      <w:r>
        <w:rPr>
          <w:rFonts w:hint="eastAsia"/>
          <w:kern w:val="0"/>
        </w:rPr>
        <w:t>地净，有条件的墙面刷白吊顶，磁砖或水泥地面，办公用品用具整洁有序。墙上悬挂项目经理部人员配置图、施工人员职责标牌和安全生产标牌应整齐、美观。</w:t>
      </w:r>
    </w:p>
    <w:p w:rsidR="00DE7AAE" w:rsidRDefault="00DE7AAE" w:rsidP="00DE7AAE">
      <w:pPr>
        <w:rPr>
          <w:kern w:val="0"/>
        </w:rPr>
      </w:pPr>
      <w:r>
        <w:rPr>
          <w:kern w:val="0"/>
        </w:rPr>
        <w:t xml:space="preserve">7.2.1.4 </w:t>
      </w:r>
      <w:r>
        <w:rPr>
          <w:rFonts w:hint="eastAsia"/>
          <w:kern w:val="0"/>
        </w:rPr>
        <w:t>施工人员应着装整洁，穿有公司标志的标准工作服，进入现场必须戴有公司标志的安全帽。</w:t>
      </w:r>
    </w:p>
    <w:p w:rsidR="00DE7AAE" w:rsidRDefault="00DE7AAE" w:rsidP="00DE7AAE">
      <w:pPr>
        <w:rPr>
          <w:kern w:val="0"/>
        </w:rPr>
      </w:pPr>
      <w:r>
        <w:rPr>
          <w:kern w:val="0"/>
        </w:rPr>
        <w:t xml:space="preserve">7.2.1.5 </w:t>
      </w:r>
      <w:r>
        <w:rPr>
          <w:rFonts w:hint="eastAsia"/>
          <w:kern w:val="0"/>
        </w:rPr>
        <w:t>临时用电设施的布置、应使用</w:t>
      </w:r>
      <w:proofErr w:type="gramStart"/>
      <w:r>
        <w:rPr>
          <w:rFonts w:hint="eastAsia"/>
          <w:kern w:val="0"/>
        </w:rPr>
        <w:t>标准电</w:t>
      </w:r>
      <w:proofErr w:type="gramEnd"/>
      <w:r>
        <w:rPr>
          <w:rFonts w:hint="eastAsia"/>
          <w:kern w:val="0"/>
        </w:rPr>
        <w:t>箱、五</w:t>
      </w:r>
      <w:proofErr w:type="gramStart"/>
      <w:r>
        <w:rPr>
          <w:rFonts w:hint="eastAsia"/>
          <w:kern w:val="0"/>
        </w:rPr>
        <w:t>蕊</w:t>
      </w:r>
      <w:proofErr w:type="gramEnd"/>
      <w:r>
        <w:rPr>
          <w:rFonts w:hint="eastAsia"/>
          <w:kern w:val="0"/>
        </w:rPr>
        <w:t>电</w:t>
      </w:r>
      <w:proofErr w:type="gramStart"/>
      <w:r>
        <w:rPr>
          <w:rFonts w:hint="eastAsia"/>
          <w:kern w:val="0"/>
        </w:rPr>
        <w:t>览</w:t>
      </w:r>
      <w:proofErr w:type="gramEnd"/>
      <w:r>
        <w:rPr>
          <w:rFonts w:hint="eastAsia"/>
          <w:kern w:val="0"/>
        </w:rPr>
        <w:t>，做到三级配电二级保护。</w:t>
      </w:r>
    </w:p>
    <w:p w:rsidR="00DE7AAE" w:rsidRDefault="00DE7AAE" w:rsidP="00DE7AAE">
      <w:pPr>
        <w:rPr>
          <w:kern w:val="0"/>
        </w:rPr>
      </w:pPr>
      <w:r>
        <w:rPr>
          <w:kern w:val="0"/>
        </w:rPr>
        <w:t xml:space="preserve">7.2.1.6 </w:t>
      </w:r>
      <w:r>
        <w:rPr>
          <w:rFonts w:hint="eastAsia"/>
          <w:kern w:val="0"/>
        </w:rPr>
        <w:t>材料堆放场地应平整，无积水，各种料具分类堆放稳固、</w:t>
      </w:r>
      <w:proofErr w:type="gramStart"/>
      <w:r>
        <w:rPr>
          <w:rFonts w:hint="eastAsia"/>
          <w:kern w:val="0"/>
        </w:rPr>
        <w:t>不</w:t>
      </w:r>
      <w:proofErr w:type="gramEnd"/>
      <w:r>
        <w:rPr>
          <w:rFonts w:hint="eastAsia"/>
          <w:kern w:val="0"/>
        </w:rPr>
        <w:t>混杂、</w:t>
      </w:r>
      <w:proofErr w:type="gramStart"/>
      <w:r>
        <w:rPr>
          <w:rFonts w:hint="eastAsia"/>
          <w:kern w:val="0"/>
        </w:rPr>
        <w:t>不</w:t>
      </w:r>
      <w:proofErr w:type="gramEnd"/>
      <w:r>
        <w:rPr>
          <w:rFonts w:hint="eastAsia"/>
          <w:kern w:val="0"/>
        </w:rPr>
        <w:t>超高、成堆、成排、成垛、成捆，统一挂牌，标识清楚；仓库应防雨、防潮、防火、防爆、防盗，库内材料按类摆放整齐、标签详尽，帐、物、卡相符。</w:t>
      </w:r>
    </w:p>
    <w:p w:rsidR="00DE7AAE" w:rsidRDefault="00DE7AAE" w:rsidP="00DE7AAE">
      <w:pPr>
        <w:rPr>
          <w:kern w:val="0"/>
        </w:rPr>
      </w:pPr>
      <w:r>
        <w:rPr>
          <w:kern w:val="0"/>
        </w:rPr>
        <w:t xml:space="preserve">7.2.1.7 </w:t>
      </w:r>
      <w:r>
        <w:rPr>
          <w:rFonts w:hint="eastAsia"/>
          <w:kern w:val="0"/>
        </w:rPr>
        <w:t>各类机具安装牢固，有棚、有垫、保险、防护罩齐全，开关有灵敏的漏电保护。</w:t>
      </w:r>
    </w:p>
    <w:p w:rsidR="00DE7AAE" w:rsidRDefault="00DE7AAE" w:rsidP="00DE7AAE">
      <w:pPr>
        <w:rPr>
          <w:kern w:val="0"/>
        </w:rPr>
      </w:pPr>
      <w:r>
        <w:rPr>
          <w:kern w:val="0"/>
        </w:rPr>
        <w:t xml:space="preserve">7.2.1.8 </w:t>
      </w:r>
      <w:r>
        <w:rPr>
          <w:rFonts w:hint="eastAsia"/>
          <w:kern w:val="0"/>
        </w:rPr>
        <w:t>工地道路应坚实平坦、保持畅通无阻。给排水网要全面规划，不得妨碍交通和周围</w:t>
      </w:r>
      <w:r>
        <w:rPr>
          <w:rFonts w:hint="eastAsia"/>
          <w:kern w:val="0"/>
        </w:rPr>
        <w:lastRenderedPageBreak/>
        <w:t>环境，并经常清理疏通、保持畅通。</w:t>
      </w:r>
    </w:p>
    <w:p w:rsidR="00DE7AAE" w:rsidRDefault="00DE7AAE" w:rsidP="00DE7AAE">
      <w:pPr>
        <w:rPr>
          <w:kern w:val="0"/>
        </w:rPr>
      </w:pPr>
      <w:r>
        <w:rPr>
          <w:kern w:val="0"/>
        </w:rPr>
        <w:t xml:space="preserve">7.2.1.9 </w:t>
      </w:r>
      <w:r>
        <w:rPr>
          <w:rFonts w:hint="eastAsia"/>
          <w:kern w:val="0"/>
        </w:rPr>
        <w:t>生活设施应规划整齐、排列有序、坚固、通风、照明良好，室内外要经常打扫、生活垃圾入桶，集中外运倾倒，洗涤物品禁止在生产、办公区域</w:t>
      </w:r>
      <w:proofErr w:type="gramStart"/>
      <w:r>
        <w:rPr>
          <w:rFonts w:hint="eastAsia"/>
          <w:kern w:val="0"/>
        </w:rPr>
        <w:t>凉晒</w:t>
      </w:r>
      <w:proofErr w:type="gramEnd"/>
      <w:r>
        <w:rPr>
          <w:rFonts w:hint="eastAsia"/>
          <w:kern w:val="0"/>
        </w:rPr>
        <w:t>。</w:t>
      </w:r>
    </w:p>
    <w:p w:rsidR="00DE7AAE" w:rsidRDefault="00DE7AAE" w:rsidP="00DE7AAE">
      <w:pPr>
        <w:rPr>
          <w:kern w:val="0"/>
        </w:rPr>
      </w:pPr>
      <w:r>
        <w:rPr>
          <w:kern w:val="0"/>
        </w:rPr>
        <w:t xml:space="preserve">7.2.2 </w:t>
      </w:r>
      <w:r>
        <w:rPr>
          <w:rFonts w:hint="eastAsia"/>
          <w:kern w:val="0"/>
        </w:rPr>
        <w:t>文明生产作业要求</w:t>
      </w:r>
    </w:p>
    <w:p w:rsidR="00DE7AAE" w:rsidRDefault="00DE7AAE" w:rsidP="00DE7AAE">
      <w:pPr>
        <w:rPr>
          <w:kern w:val="0"/>
        </w:rPr>
      </w:pPr>
      <w:r>
        <w:rPr>
          <w:kern w:val="0"/>
        </w:rPr>
        <w:t xml:space="preserve">7.2.2.1 </w:t>
      </w:r>
      <w:r>
        <w:rPr>
          <w:rFonts w:hint="eastAsia"/>
          <w:kern w:val="0"/>
        </w:rPr>
        <w:t>作业人员应熟知本岗位安全操作规程，特殊工种持证上岗，认真执行安全技术交底。</w:t>
      </w:r>
    </w:p>
    <w:p w:rsidR="00DE7AAE" w:rsidRDefault="00DE7AAE" w:rsidP="00DE7AAE">
      <w:pPr>
        <w:rPr>
          <w:kern w:val="0"/>
        </w:rPr>
      </w:pPr>
      <w:r>
        <w:rPr>
          <w:kern w:val="0"/>
        </w:rPr>
        <w:t xml:space="preserve">7.2.2.2 </w:t>
      </w:r>
      <w:r>
        <w:rPr>
          <w:rFonts w:hint="eastAsia"/>
          <w:kern w:val="0"/>
        </w:rPr>
        <w:t>各种临建设施分区域设置消防通道，要满足防火间距，设置足够数量的、符合要求的消防器材、消防栓，易燃、易爆品和压力容器的储运、领用要严格控制，加强管理。电气焊作业要有防火措施，重点部位要重点防范。</w:t>
      </w:r>
    </w:p>
    <w:p w:rsidR="00DE7AAE" w:rsidRDefault="00DE7AAE" w:rsidP="00DE7AAE">
      <w:pPr>
        <w:rPr>
          <w:kern w:val="0"/>
        </w:rPr>
      </w:pPr>
      <w:r>
        <w:rPr>
          <w:kern w:val="0"/>
        </w:rPr>
        <w:t xml:space="preserve">7.2.2.3 </w:t>
      </w:r>
      <w:r>
        <w:rPr>
          <w:rFonts w:hint="eastAsia"/>
          <w:kern w:val="0"/>
        </w:rPr>
        <w:t>施工现场注意节水、节电和其他消耗。半成品、成品有相应的保护措施，避免碰撞损坏、污染。</w:t>
      </w:r>
    </w:p>
    <w:p w:rsidR="00DE7AAE" w:rsidRDefault="00DE7AAE" w:rsidP="00DE7AAE">
      <w:pPr>
        <w:rPr>
          <w:kern w:val="0"/>
        </w:rPr>
      </w:pPr>
      <w:r>
        <w:rPr>
          <w:kern w:val="0"/>
        </w:rPr>
        <w:t xml:space="preserve">7.2.2.4 </w:t>
      </w:r>
      <w:r>
        <w:rPr>
          <w:rFonts w:hint="eastAsia"/>
          <w:kern w:val="0"/>
        </w:rPr>
        <w:t>现场出入车辆应保持清洁，装载货物不得超高、超长、不得撒漏、外溢、污染路面。</w:t>
      </w:r>
    </w:p>
    <w:p w:rsidR="00DE7AAE" w:rsidRDefault="00DE7AAE" w:rsidP="00DE7AAE">
      <w:pPr>
        <w:rPr>
          <w:kern w:val="0"/>
        </w:rPr>
      </w:pPr>
      <w:r>
        <w:rPr>
          <w:kern w:val="0"/>
        </w:rPr>
        <w:t xml:space="preserve">7.2.2.5 </w:t>
      </w:r>
      <w:r>
        <w:rPr>
          <w:rFonts w:hint="eastAsia"/>
          <w:kern w:val="0"/>
        </w:rPr>
        <w:t>采取有</w:t>
      </w:r>
      <w:proofErr w:type="gramStart"/>
      <w:r>
        <w:rPr>
          <w:rFonts w:hint="eastAsia"/>
          <w:kern w:val="0"/>
        </w:rPr>
        <w:t>交措施</w:t>
      </w:r>
      <w:proofErr w:type="gramEnd"/>
      <w:r>
        <w:rPr>
          <w:rFonts w:hint="eastAsia"/>
          <w:kern w:val="0"/>
        </w:rPr>
        <w:t>控制施工过程的扬尘，禁止从建筑物内向外抛扔垃圾。</w:t>
      </w:r>
    </w:p>
    <w:p w:rsidR="00DE7AAE" w:rsidRDefault="00DE7AAE" w:rsidP="00DE7AAE">
      <w:pPr>
        <w:rPr>
          <w:kern w:val="0"/>
        </w:rPr>
      </w:pPr>
      <w:r>
        <w:rPr>
          <w:kern w:val="0"/>
        </w:rPr>
        <w:t xml:space="preserve">7.2.2.6 </w:t>
      </w:r>
      <w:r>
        <w:rPr>
          <w:rFonts w:hint="eastAsia"/>
          <w:kern w:val="0"/>
        </w:rPr>
        <w:t>工程余料要及时回收，减少浪费。建筑垃圾要及时清理，做到日产日清。</w:t>
      </w:r>
    </w:p>
    <w:p w:rsidR="00DE7AAE" w:rsidRDefault="00DE7AAE" w:rsidP="00DE7AAE">
      <w:pPr>
        <w:rPr>
          <w:kern w:val="0"/>
        </w:rPr>
      </w:pPr>
      <w:r>
        <w:rPr>
          <w:kern w:val="0"/>
        </w:rPr>
        <w:t xml:space="preserve">7.2.2.7 </w:t>
      </w:r>
      <w:r>
        <w:rPr>
          <w:rFonts w:hint="eastAsia"/>
          <w:kern w:val="0"/>
        </w:rPr>
        <w:t>在市区施工，尽量减少噪声扰民，主动和工地周边社区单位搞好合作，积极开展文明卫生共建活动。</w:t>
      </w:r>
    </w:p>
    <w:p w:rsidR="00DE7AAE" w:rsidRDefault="00DE7AAE" w:rsidP="00DE7AAE">
      <w:pPr>
        <w:rPr>
          <w:rFonts w:hint="eastAsia"/>
          <w:kern w:val="0"/>
        </w:rPr>
      </w:pPr>
      <w:r>
        <w:rPr>
          <w:kern w:val="0"/>
        </w:rPr>
        <w:t xml:space="preserve">7.2.3 </w:t>
      </w:r>
      <w:r>
        <w:rPr>
          <w:rFonts w:hint="eastAsia"/>
          <w:kern w:val="0"/>
        </w:rPr>
        <w:t>施工人员的行为规范</w:t>
      </w:r>
    </w:p>
    <w:p w:rsidR="00DE7AAE" w:rsidRDefault="00DE7AAE" w:rsidP="00DE7AAE">
      <w:pPr>
        <w:rPr>
          <w:kern w:val="0"/>
        </w:rPr>
      </w:pPr>
      <w:r>
        <w:rPr>
          <w:rFonts w:hint="eastAsia"/>
          <w:kern w:val="0"/>
        </w:rPr>
        <w:t>项目经理部要规范施工人员的行为，公司规定施工人员不准随地吐痰，不准在工地乱写乱画和随地大小便，不准聚众赌博，不准打架斗殴，不准在工地现场吸烟，不准随手乱扔废杂物，不准违章指挥和违章操作，不准乱动安全防护设施，不准扰乱社会治安，不准违法乱纪。</w:t>
      </w:r>
    </w:p>
    <w:p w:rsidR="00DE7AAE" w:rsidRDefault="00DE7AAE" w:rsidP="00DE7AAE">
      <w:pPr>
        <w:rPr>
          <w:kern w:val="0"/>
        </w:rPr>
      </w:pPr>
      <w:r>
        <w:rPr>
          <w:kern w:val="0"/>
        </w:rPr>
        <w:t xml:space="preserve">7.2.4 </w:t>
      </w:r>
      <w:r>
        <w:rPr>
          <w:rFonts w:hint="eastAsia"/>
          <w:kern w:val="0"/>
        </w:rPr>
        <w:t>文明施工检查</w:t>
      </w:r>
    </w:p>
    <w:p w:rsidR="00DE7AAE" w:rsidRDefault="00DE7AAE" w:rsidP="00DE7AAE">
      <w:pPr>
        <w:rPr>
          <w:kern w:val="0"/>
        </w:rPr>
      </w:pPr>
      <w:r>
        <w:rPr>
          <w:kern w:val="0"/>
        </w:rPr>
        <w:t xml:space="preserve">7.2.4.1 </w:t>
      </w:r>
      <w:r>
        <w:rPr>
          <w:rFonts w:hint="eastAsia"/>
          <w:kern w:val="0"/>
        </w:rPr>
        <w:t>公司工程部要在施工过程中对各重点重要施工项目的工地至少进行一次检查，对文明施工管理优良的项目经理部要通报表扬、奖励，对文明施工管理差的项目经理部要进行批评及处罚外，还应对出现的问题责令项目经理部制定纠正措施，督促整改并验证整改结果。</w:t>
      </w:r>
    </w:p>
    <w:p w:rsidR="00DE7AAE" w:rsidRDefault="00DE7AAE" w:rsidP="00DE7AAE">
      <w:pPr>
        <w:rPr>
          <w:kern w:val="0"/>
        </w:rPr>
      </w:pPr>
      <w:r>
        <w:rPr>
          <w:kern w:val="0"/>
        </w:rPr>
        <w:t xml:space="preserve">7.2.4.2 </w:t>
      </w:r>
      <w:r>
        <w:rPr>
          <w:rFonts w:hint="eastAsia"/>
          <w:kern w:val="0"/>
        </w:rPr>
        <w:t>项目经理部应设有专人</w:t>
      </w:r>
      <w:r>
        <w:rPr>
          <w:kern w:val="0"/>
        </w:rPr>
        <w:t>(</w:t>
      </w:r>
      <w:r>
        <w:rPr>
          <w:rFonts w:hint="eastAsia"/>
          <w:kern w:val="0"/>
        </w:rPr>
        <w:t>一般由安全员兼管</w:t>
      </w:r>
      <w:r>
        <w:rPr>
          <w:kern w:val="0"/>
        </w:rPr>
        <w:t>)</w:t>
      </w:r>
      <w:r>
        <w:rPr>
          <w:rFonts w:hint="eastAsia"/>
          <w:kern w:val="0"/>
        </w:rPr>
        <w:t>负责本项目的日常文明施工监督管理，发现问题，应责成责任单位</w:t>
      </w:r>
      <w:r>
        <w:rPr>
          <w:kern w:val="0"/>
        </w:rPr>
        <w:t>(</w:t>
      </w:r>
      <w:r>
        <w:rPr>
          <w:rFonts w:hint="eastAsia"/>
          <w:kern w:val="0"/>
        </w:rPr>
        <w:t>班组</w:t>
      </w:r>
      <w:r>
        <w:rPr>
          <w:kern w:val="0"/>
        </w:rPr>
        <w:t>)</w:t>
      </w:r>
      <w:r>
        <w:rPr>
          <w:rFonts w:hint="eastAsia"/>
          <w:kern w:val="0"/>
        </w:rPr>
        <w:t>进行整改，对整改结果进行验证并上报公司施工部。</w:t>
      </w:r>
    </w:p>
    <w:p w:rsidR="00DE7AAE" w:rsidRDefault="00DE7AAE" w:rsidP="00DE7AAE">
      <w:pPr>
        <w:rPr>
          <w:kern w:val="0"/>
        </w:rPr>
      </w:pPr>
      <w:r>
        <w:rPr>
          <w:kern w:val="0"/>
        </w:rPr>
        <w:t xml:space="preserve">7.2.5 </w:t>
      </w:r>
      <w:r>
        <w:rPr>
          <w:rFonts w:hint="eastAsia"/>
          <w:kern w:val="0"/>
        </w:rPr>
        <w:t>环境保护及噪音控制措施</w:t>
      </w:r>
    </w:p>
    <w:p w:rsidR="00DE7AAE" w:rsidRDefault="00DE7AAE" w:rsidP="00DE7AAE">
      <w:pPr>
        <w:rPr>
          <w:kern w:val="0"/>
        </w:rPr>
      </w:pPr>
      <w:r>
        <w:rPr>
          <w:kern w:val="0"/>
        </w:rPr>
        <w:t xml:space="preserve">7.2.5.1 </w:t>
      </w:r>
      <w:r>
        <w:rPr>
          <w:rFonts w:hint="eastAsia"/>
          <w:kern w:val="0"/>
        </w:rPr>
        <w:t>环境保护措施</w:t>
      </w:r>
    </w:p>
    <w:p w:rsidR="00DE7AAE" w:rsidRDefault="00DE7AAE" w:rsidP="00DE7AAE">
      <w:pPr>
        <w:rPr>
          <w:kern w:val="0"/>
        </w:rPr>
      </w:pPr>
      <w:r>
        <w:rPr>
          <w:kern w:val="0"/>
        </w:rPr>
        <w:t xml:space="preserve">(1) </w:t>
      </w:r>
      <w:r>
        <w:rPr>
          <w:rFonts w:hint="eastAsia"/>
          <w:kern w:val="0"/>
        </w:rPr>
        <w:t>场应落实各项除四害措施，严格控制“四害”滋生。</w:t>
      </w:r>
    </w:p>
    <w:p w:rsidR="00DE7AAE" w:rsidRDefault="00DE7AAE" w:rsidP="00DE7AAE">
      <w:pPr>
        <w:rPr>
          <w:kern w:val="0"/>
        </w:rPr>
      </w:pPr>
      <w:r>
        <w:rPr>
          <w:kern w:val="0"/>
        </w:rPr>
        <w:t xml:space="preserve">(2) </w:t>
      </w:r>
      <w:r>
        <w:rPr>
          <w:rFonts w:hint="eastAsia"/>
          <w:kern w:val="0"/>
        </w:rPr>
        <w:t>建筑垃圾必须集中堆放并随进清理，当天运走；不用料具和机械应及时甭退出场，保持场内整洁。生活区内设置垃圾容器，不得将垃圾及杂物乱丢乱弃。</w:t>
      </w:r>
    </w:p>
    <w:p w:rsidR="00DE7AAE" w:rsidRDefault="00DE7AAE" w:rsidP="00DE7AAE">
      <w:pPr>
        <w:rPr>
          <w:kern w:val="0"/>
        </w:rPr>
      </w:pPr>
      <w:r>
        <w:rPr>
          <w:kern w:val="0"/>
        </w:rPr>
        <w:t xml:space="preserve">(3) </w:t>
      </w:r>
      <w:r>
        <w:rPr>
          <w:rFonts w:hint="eastAsia"/>
          <w:kern w:val="0"/>
        </w:rPr>
        <w:t>生活区内设置开水房和</w:t>
      </w:r>
      <w:proofErr w:type="gramStart"/>
      <w:r>
        <w:rPr>
          <w:rFonts w:hint="eastAsia"/>
          <w:kern w:val="0"/>
        </w:rPr>
        <w:t>茶水桶</w:t>
      </w:r>
      <w:proofErr w:type="gramEnd"/>
      <w:r>
        <w:rPr>
          <w:rFonts w:hint="eastAsia"/>
          <w:kern w:val="0"/>
        </w:rPr>
        <w:t>，并做到有盖、有标志。夏季施工应有防暑降温措施。</w:t>
      </w:r>
    </w:p>
    <w:p w:rsidR="00DE7AAE" w:rsidRDefault="00DE7AAE" w:rsidP="00DE7AAE">
      <w:pPr>
        <w:rPr>
          <w:kern w:val="0"/>
        </w:rPr>
      </w:pPr>
      <w:r>
        <w:rPr>
          <w:kern w:val="0"/>
        </w:rPr>
        <w:t xml:space="preserve">(4) </w:t>
      </w:r>
      <w:r>
        <w:rPr>
          <w:rFonts w:hint="eastAsia"/>
          <w:kern w:val="0"/>
        </w:rPr>
        <w:t>水泥库要封密；场内的土路面和非硬化地面要经常</w:t>
      </w:r>
      <w:r>
        <w:rPr>
          <w:kern w:val="0"/>
        </w:rPr>
        <w:t xml:space="preserve"> </w:t>
      </w:r>
      <w:r>
        <w:rPr>
          <w:rFonts w:hint="eastAsia"/>
          <w:kern w:val="0"/>
        </w:rPr>
        <w:t>洒水，避免扬尘。</w:t>
      </w:r>
      <w:proofErr w:type="gramStart"/>
      <w:r>
        <w:rPr>
          <w:rFonts w:hint="eastAsia"/>
          <w:kern w:val="0"/>
        </w:rPr>
        <w:t>砼</w:t>
      </w:r>
      <w:proofErr w:type="gramEnd"/>
      <w:r>
        <w:rPr>
          <w:rFonts w:hint="eastAsia"/>
          <w:kern w:val="0"/>
        </w:rPr>
        <w:t>路面和大门每天清扫两次，保持无泥土。</w:t>
      </w:r>
    </w:p>
    <w:p w:rsidR="00DE7AAE" w:rsidRDefault="00DE7AAE" w:rsidP="00DE7AAE">
      <w:pPr>
        <w:rPr>
          <w:kern w:val="0"/>
        </w:rPr>
      </w:pPr>
      <w:r>
        <w:rPr>
          <w:kern w:val="0"/>
        </w:rPr>
        <w:t xml:space="preserve">(5) </w:t>
      </w:r>
      <w:r>
        <w:rPr>
          <w:rFonts w:hint="eastAsia"/>
          <w:kern w:val="0"/>
        </w:rPr>
        <w:t>装卸有粉尘的材料时应采取有效措施防止粉尘飞扬。</w:t>
      </w:r>
    </w:p>
    <w:p w:rsidR="00DE7AAE" w:rsidRDefault="00DE7AAE" w:rsidP="00DE7AAE">
      <w:pPr>
        <w:rPr>
          <w:kern w:val="0"/>
        </w:rPr>
      </w:pPr>
      <w:r>
        <w:rPr>
          <w:kern w:val="0"/>
        </w:rPr>
        <w:t xml:space="preserve">(6) </w:t>
      </w:r>
      <w:r>
        <w:rPr>
          <w:rFonts w:hint="eastAsia"/>
          <w:kern w:val="0"/>
        </w:rPr>
        <w:t>所有生活或其他污水必须分别处理后排入市政排水管网。搅拌站设置沉淀池，使废水经沉淀排入市政污水管线。</w:t>
      </w:r>
    </w:p>
    <w:p w:rsidR="00DE7AAE" w:rsidRDefault="00DE7AAE" w:rsidP="00DE7AAE">
      <w:pPr>
        <w:rPr>
          <w:kern w:val="0"/>
        </w:rPr>
      </w:pPr>
      <w:r>
        <w:rPr>
          <w:kern w:val="0"/>
        </w:rPr>
        <w:t xml:space="preserve">(7) </w:t>
      </w:r>
      <w:r>
        <w:rPr>
          <w:rFonts w:hint="eastAsia"/>
          <w:kern w:val="0"/>
        </w:rPr>
        <w:t>现场存放油料的用房，必须进行防渗漏处理，防止跑、冒、滴、漏，污染水体。禁止在施工现场烧有毒、有害和有恶臭气味的物质。</w:t>
      </w:r>
    </w:p>
    <w:p w:rsidR="00DE7AAE" w:rsidRDefault="00DE7AAE" w:rsidP="00DE7AAE">
      <w:pPr>
        <w:rPr>
          <w:kern w:val="0"/>
        </w:rPr>
      </w:pPr>
      <w:r>
        <w:rPr>
          <w:kern w:val="0"/>
        </w:rPr>
        <w:t xml:space="preserve">(8) </w:t>
      </w:r>
      <w:r>
        <w:rPr>
          <w:rFonts w:hint="eastAsia"/>
          <w:kern w:val="0"/>
        </w:rPr>
        <w:t>严禁向围墙外抛掷垃圾。</w:t>
      </w:r>
    </w:p>
    <w:p w:rsidR="00DE7AAE" w:rsidRDefault="00DE7AAE" w:rsidP="00DE7AAE">
      <w:pPr>
        <w:rPr>
          <w:kern w:val="0"/>
        </w:rPr>
      </w:pPr>
      <w:r>
        <w:rPr>
          <w:kern w:val="0"/>
        </w:rPr>
        <w:t xml:space="preserve">(9) </w:t>
      </w:r>
      <w:r>
        <w:rPr>
          <w:rFonts w:hint="eastAsia"/>
          <w:kern w:val="0"/>
        </w:rPr>
        <w:t>厕所应设有盖化粪池，大小便池应有冲洗设备。由专人一日数次定期清洁。</w:t>
      </w:r>
    </w:p>
    <w:p w:rsidR="00DE7AAE" w:rsidRDefault="00DE7AAE" w:rsidP="00DE7AAE">
      <w:pPr>
        <w:rPr>
          <w:kern w:val="0"/>
        </w:rPr>
      </w:pPr>
      <w:r>
        <w:rPr>
          <w:kern w:val="0"/>
        </w:rPr>
        <w:t xml:space="preserve">(10) </w:t>
      </w:r>
      <w:r>
        <w:rPr>
          <w:rFonts w:hint="eastAsia"/>
          <w:kern w:val="0"/>
        </w:rPr>
        <w:t>工地医务室的医务人员负责工地员工的医疗保健，作好防病治病，开展卫生宣传。设立职工健康手册，负责监督检查食堂的食品卫状况，防止食物中毒，并对施工作业场所及生活后勤区域进行药物喷洒、消毒工作。</w:t>
      </w:r>
    </w:p>
    <w:p w:rsidR="00DE7AAE" w:rsidRDefault="00DE7AAE" w:rsidP="00DE7AAE">
      <w:pPr>
        <w:rPr>
          <w:kern w:val="0"/>
        </w:rPr>
      </w:pPr>
      <w:r>
        <w:rPr>
          <w:kern w:val="0"/>
        </w:rPr>
        <w:lastRenderedPageBreak/>
        <w:t xml:space="preserve">(11) </w:t>
      </w:r>
      <w:r>
        <w:rPr>
          <w:rFonts w:hint="eastAsia"/>
          <w:kern w:val="0"/>
        </w:rPr>
        <w:t>临时住所、办公区做到清洁卫生，窗明几净。</w:t>
      </w:r>
    </w:p>
    <w:p w:rsidR="00DE7AAE" w:rsidRDefault="00DE7AAE" w:rsidP="00DE7AAE">
      <w:pPr>
        <w:rPr>
          <w:kern w:val="0"/>
        </w:rPr>
      </w:pPr>
      <w:r>
        <w:rPr>
          <w:kern w:val="0"/>
        </w:rPr>
        <w:t xml:space="preserve">(12) </w:t>
      </w:r>
      <w:r>
        <w:rPr>
          <w:rFonts w:hint="eastAsia"/>
          <w:kern w:val="0"/>
        </w:rPr>
        <w:t>工地汽车出入口均设置冲洗槽</w:t>
      </w:r>
      <w:r>
        <w:rPr>
          <w:kern w:val="0"/>
        </w:rPr>
        <w:t xml:space="preserve"> </w:t>
      </w:r>
      <w:r>
        <w:rPr>
          <w:rFonts w:hint="eastAsia"/>
          <w:kern w:val="0"/>
        </w:rPr>
        <w:t>，用水枪将外出的汽车冲洗干净，确认不会对外部环境产生污染后中，方可让车辆出门。</w:t>
      </w:r>
    </w:p>
    <w:p w:rsidR="00DE7AAE" w:rsidRDefault="00DE7AAE" w:rsidP="00DE7AAE">
      <w:pPr>
        <w:rPr>
          <w:kern w:val="0"/>
        </w:rPr>
      </w:pPr>
      <w:r>
        <w:rPr>
          <w:kern w:val="0"/>
        </w:rPr>
        <w:t xml:space="preserve">(13) </w:t>
      </w:r>
      <w:r>
        <w:rPr>
          <w:rFonts w:hint="eastAsia"/>
          <w:kern w:val="0"/>
        </w:rPr>
        <w:t>装运建筑材料、建筑垃圾和工程渣土车辆，应采取有效措施，保证行驶途中不污染道路和环境。</w:t>
      </w:r>
    </w:p>
    <w:p w:rsidR="00DE7AAE" w:rsidRDefault="00DE7AAE" w:rsidP="00DE7AAE">
      <w:pPr>
        <w:rPr>
          <w:kern w:val="0"/>
        </w:rPr>
      </w:pPr>
      <w:r>
        <w:rPr>
          <w:kern w:val="0"/>
        </w:rPr>
        <w:t xml:space="preserve">(14) </w:t>
      </w:r>
      <w:r>
        <w:rPr>
          <w:rFonts w:hint="eastAsia"/>
          <w:kern w:val="0"/>
        </w:rPr>
        <w:t>保持睦邻良好关系不，教育全体职工遵纪守法，</w:t>
      </w:r>
      <w:proofErr w:type="gramStart"/>
      <w:r>
        <w:rPr>
          <w:rFonts w:hint="eastAsia"/>
          <w:kern w:val="0"/>
        </w:rPr>
        <w:t>不</w:t>
      </w:r>
      <w:proofErr w:type="gramEnd"/>
      <w:r>
        <w:rPr>
          <w:rFonts w:hint="eastAsia"/>
          <w:kern w:val="0"/>
        </w:rPr>
        <w:t>侵害居民利益。</w:t>
      </w:r>
    </w:p>
    <w:p w:rsidR="00DE7AAE" w:rsidRDefault="00DE7AAE" w:rsidP="00DE7AAE">
      <w:pPr>
        <w:rPr>
          <w:kern w:val="0"/>
        </w:rPr>
      </w:pPr>
      <w:r>
        <w:rPr>
          <w:kern w:val="0"/>
        </w:rPr>
        <w:t xml:space="preserve">7.2.5.2 </w:t>
      </w:r>
      <w:r>
        <w:rPr>
          <w:rFonts w:hint="eastAsia"/>
          <w:kern w:val="0"/>
        </w:rPr>
        <w:t>噪音控制措施</w:t>
      </w:r>
    </w:p>
    <w:p w:rsidR="00DE7AAE" w:rsidRDefault="00DE7AAE" w:rsidP="00DE7AAE">
      <w:pPr>
        <w:rPr>
          <w:kern w:val="0"/>
        </w:rPr>
      </w:pPr>
      <w:r>
        <w:rPr>
          <w:kern w:val="0"/>
        </w:rPr>
        <w:t xml:space="preserve">(1) </w:t>
      </w:r>
      <w:r>
        <w:rPr>
          <w:rFonts w:hint="eastAsia"/>
          <w:kern w:val="0"/>
        </w:rPr>
        <w:t>禁止中午</w:t>
      </w:r>
      <w:r>
        <w:rPr>
          <w:kern w:val="0"/>
        </w:rPr>
        <w:t xml:space="preserve">(12 </w:t>
      </w:r>
      <w:r>
        <w:rPr>
          <w:rFonts w:hint="eastAsia"/>
          <w:kern w:val="0"/>
        </w:rPr>
        <w:t>时至</w:t>
      </w:r>
      <w:r>
        <w:rPr>
          <w:kern w:val="0"/>
        </w:rPr>
        <w:t xml:space="preserve">14 </w:t>
      </w:r>
      <w:r>
        <w:rPr>
          <w:rFonts w:hint="eastAsia"/>
          <w:kern w:val="0"/>
        </w:rPr>
        <w:t>时</w:t>
      </w:r>
      <w:r>
        <w:rPr>
          <w:kern w:val="0"/>
        </w:rPr>
        <w:t>)</w:t>
      </w:r>
      <w:r>
        <w:rPr>
          <w:rFonts w:hint="eastAsia"/>
          <w:kern w:val="0"/>
        </w:rPr>
        <w:t>和夜间</w:t>
      </w:r>
      <w:r>
        <w:rPr>
          <w:kern w:val="0"/>
        </w:rPr>
        <w:t xml:space="preserve">(23 </w:t>
      </w:r>
      <w:r>
        <w:rPr>
          <w:rFonts w:hint="eastAsia"/>
          <w:kern w:val="0"/>
        </w:rPr>
        <w:t>时至凌晨</w:t>
      </w:r>
      <w:r>
        <w:rPr>
          <w:kern w:val="0"/>
        </w:rPr>
        <w:t xml:space="preserve">7 </w:t>
      </w:r>
      <w:r>
        <w:rPr>
          <w:rFonts w:hint="eastAsia"/>
          <w:kern w:val="0"/>
        </w:rPr>
        <w:t>时</w:t>
      </w:r>
      <w:r>
        <w:rPr>
          <w:kern w:val="0"/>
        </w:rPr>
        <w:t>)</w:t>
      </w:r>
      <w:r>
        <w:rPr>
          <w:rFonts w:hint="eastAsia"/>
          <w:kern w:val="0"/>
        </w:rPr>
        <w:t>施工，由于施工不能中断的技术原因和其他特殊情况，确需中午或夜间施工作业时，应向建设行政主管部门和环保部门申请。</w:t>
      </w:r>
    </w:p>
    <w:p w:rsidR="00DE7AAE" w:rsidRDefault="00DE7AAE" w:rsidP="00DE7AAE">
      <w:pPr>
        <w:rPr>
          <w:kern w:val="0"/>
        </w:rPr>
      </w:pPr>
      <w:r>
        <w:rPr>
          <w:kern w:val="0"/>
        </w:rPr>
        <w:t xml:space="preserve">(2) </w:t>
      </w:r>
      <w:r>
        <w:rPr>
          <w:rFonts w:hint="eastAsia"/>
          <w:kern w:val="0"/>
        </w:rPr>
        <w:t>加强机械设备的维修保养工作，确保机械运转正常，降低噪音。</w:t>
      </w:r>
    </w:p>
    <w:p w:rsidR="00DE7AAE" w:rsidRDefault="00DE7AAE" w:rsidP="00DE7AAE">
      <w:pPr>
        <w:rPr>
          <w:kern w:val="0"/>
        </w:rPr>
      </w:pPr>
      <w:r>
        <w:rPr>
          <w:kern w:val="0"/>
        </w:rPr>
        <w:t xml:space="preserve">(3) </w:t>
      </w:r>
      <w:r>
        <w:rPr>
          <w:rFonts w:hint="eastAsia"/>
          <w:kern w:val="0"/>
        </w:rPr>
        <w:t>发电机房内墙壁装饰吸音板，减少噪音污染。</w:t>
      </w:r>
    </w:p>
    <w:p w:rsidR="00DE7AAE" w:rsidRDefault="00DE7AAE" w:rsidP="00DE7AAE">
      <w:pPr>
        <w:rPr>
          <w:kern w:val="0"/>
        </w:rPr>
      </w:pPr>
      <w:r>
        <w:rPr>
          <w:kern w:val="0"/>
        </w:rPr>
        <w:t xml:space="preserve">(4) </w:t>
      </w:r>
      <w:proofErr w:type="gramStart"/>
      <w:r>
        <w:rPr>
          <w:rFonts w:hint="eastAsia"/>
          <w:kern w:val="0"/>
        </w:rPr>
        <w:t>现施工</w:t>
      </w:r>
      <w:proofErr w:type="gramEnd"/>
      <w:r>
        <w:rPr>
          <w:rFonts w:hint="eastAsia"/>
          <w:kern w:val="0"/>
        </w:rPr>
        <w:t>所有机械设备、车辆不得鸣号；地面和楼层的联系采用对讲机，工人施工时禁止大喊大叫。</w:t>
      </w:r>
    </w:p>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43" w:name="_Toc207188068"/>
      <w:r>
        <w:rPr>
          <w:rFonts w:hint="eastAsia"/>
        </w:rPr>
        <w:t>质量保证与承诺</w:t>
      </w:r>
      <w:bookmarkStart w:id="144" w:name="bk192"/>
      <w:bookmarkEnd w:id="143"/>
      <w:bookmarkEnd w:id="144"/>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5" w:name="_Toc207188069"/>
      <w:r>
        <w:rPr>
          <w:rFonts w:hint="eastAsia"/>
        </w:rPr>
        <w:t>工程质量管理和质量保证措施</w:t>
      </w:r>
      <w:bookmarkStart w:id="146" w:name="bk193"/>
      <w:bookmarkEnd w:id="145"/>
      <w:bookmarkEnd w:id="146"/>
    </w:p>
    <w:p w:rsidR="00DE7AAE" w:rsidRDefault="00DE7AAE" w:rsidP="00DE7AAE">
      <w:pPr>
        <w:rPr>
          <w:kern w:val="0"/>
        </w:rPr>
      </w:pPr>
      <w:bookmarkStart w:id="147" w:name="bk194"/>
      <w:bookmarkEnd w:id="147"/>
      <w:r>
        <w:rPr>
          <w:kern w:val="0"/>
        </w:rPr>
        <w:t xml:space="preserve">8.1.1 </w:t>
      </w:r>
      <w:r>
        <w:rPr>
          <w:rFonts w:hint="eastAsia"/>
          <w:kern w:val="0"/>
        </w:rPr>
        <w:t>工程质量目标与承诺</w:t>
      </w:r>
    </w:p>
    <w:p w:rsidR="00DE7AAE" w:rsidRDefault="00DE7AAE" w:rsidP="00DE7AAE">
      <w:pPr>
        <w:rPr>
          <w:kern w:val="0"/>
        </w:rPr>
      </w:pPr>
      <w:r>
        <w:rPr>
          <w:kern w:val="0"/>
        </w:rPr>
        <w:t xml:space="preserve">8.1.1.1 </w:t>
      </w:r>
      <w:r>
        <w:rPr>
          <w:rFonts w:hint="eastAsia"/>
          <w:kern w:val="0"/>
        </w:rPr>
        <w:t>总体质量目标：我们承诺本工程一次性验收保证达到合格，确保</w:t>
      </w:r>
      <w:r>
        <w:rPr>
          <w:kern w:val="0"/>
        </w:rPr>
        <w:t>××</w:t>
      </w:r>
      <w:r>
        <w:rPr>
          <w:rFonts w:hint="eastAsia"/>
          <w:kern w:val="0"/>
        </w:rPr>
        <w:t>中心工程质量标准为广东省优良样板工程，争创鲁班奖。</w:t>
      </w:r>
    </w:p>
    <w:p w:rsidR="00DE7AAE" w:rsidRDefault="00DE7AAE" w:rsidP="00DE7AAE">
      <w:pPr>
        <w:rPr>
          <w:kern w:val="0"/>
        </w:rPr>
      </w:pPr>
      <w:r>
        <w:rPr>
          <w:kern w:val="0"/>
        </w:rPr>
        <w:t xml:space="preserve">8.1.1.2 </w:t>
      </w:r>
      <w:r>
        <w:rPr>
          <w:rFonts w:hint="eastAsia"/>
          <w:kern w:val="0"/>
        </w:rPr>
        <w:t>分部工程质量目标：确保优良。</w:t>
      </w:r>
    </w:p>
    <w:p w:rsidR="00DE7AAE" w:rsidRDefault="00DE7AAE" w:rsidP="00DE7AAE">
      <w:pPr>
        <w:rPr>
          <w:kern w:val="0"/>
        </w:rPr>
      </w:pPr>
      <w:r>
        <w:rPr>
          <w:kern w:val="0"/>
        </w:rPr>
        <w:t xml:space="preserve">8.1.1.3 </w:t>
      </w:r>
      <w:r>
        <w:rPr>
          <w:rFonts w:hint="eastAsia"/>
          <w:kern w:val="0"/>
        </w:rPr>
        <w:t>分项工程质量目标：确保分项工程优良率在</w:t>
      </w:r>
      <w:r>
        <w:rPr>
          <w:kern w:val="0"/>
        </w:rPr>
        <w:t>90%</w:t>
      </w:r>
      <w:r>
        <w:rPr>
          <w:rFonts w:hint="eastAsia"/>
          <w:kern w:val="0"/>
        </w:rPr>
        <w:t>以上。</w:t>
      </w:r>
    </w:p>
    <w:p w:rsidR="00DE7AAE" w:rsidRDefault="00DE7AAE" w:rsidP="00DE7AAE">
      <w:pPr>
        <w:rPr>
          <w:kern w:val="0"/>
        </w:rPr>
      </w:pPr>
      <w:r>
        <w:rPr>
          <w:kern w:val="0"/>
        </w:rPr>
        <w:t xml:space="preserve">8.1.1.4 </w:t>
      </w:r>
      <w:r>
        <w:rPr>
          <w:rFonts w:hint="eastAsia"/>
          <w:kern w:val="0"/>
        </w:rPr>
        <w:t>按《</w:t>
      </w:r>
      <w:r>
        <w:rPr>
          <w:kern w:val="0"/>
        </w:rPr>
        <w:t xml:space="preserve">IS-90002 </w:t>
      </w:r>
      <w:r>
        <w:rPr>
          <w:rFonts w:hint="eastAsia"/>
          <w:kern w:val="0"/>
        </w:rPr>
        <w:t>国际质量管理和保证体系》的要求，实行全面质量管理。</w:t>
      </w:r>
    </w:p>
    <w:p w:rsidR="00DE7AAE" w:rsidRDefault="00DE7AAE" w:rsidP="00DE7AAE">
      <w:pPr>
        <w:rPr>
          <w:kern w:val="0"/>
        </w:rPr>
      </w:pPr>
      <w:r>
        <w:rPr>
          <w:kern w:val="0"/>
        </w:rPr>
        <w:t xml:space="preserve">8.1.2 </w:t>
      </w:r>
      <w:r>
        <w:rPr>
          <w:rFonts w:hint="eastAsia"/>
          <w:kern w:val="0"/>
        </w:rPr>
        <w:t>工程质量保证措施</w:t>
      </w:r>
    </w:p>
    <w:p w:rsidR="00DE7AAE" w:rsidRDefault="00DE7AAE" w:rsidP="00DE7AAE">
      <w:pPr>
        <w:rPr>
          <w:kern w:val="0"/>
        </w:rPr>
      </w:pPr>
      <w:r>
        <w:rPr>
          <w:kern w:val="0"/>
        </w:rPr>
        <w:t xml:space="preserve">8.1.2.1 </w:t>
      </w:r>
      <w:r>
        <w:rPr>
          <w:rFonts w:hint="eastAsia"/>
          <w:kern w:val="0"/>
        </w:rPr>
        <w:t>质量管理机构：为确保工程施工质量，在该工地成立公司内部“质量监督组”，对工程质量实行强制式的内部监督，“质量监督组”人员安排为：土建专业二人，安装专业二人，由公司</w:t>
      </w:r>
      <w:proofErr w:type="gramStart"/>
      <w:r>
        <w:rPr>
          <w:rFonts w:hint="eastAsia"/>
          <w:kern w:val="0"/>
        </w:rPr>
        <w:t>质安处的</w:t>
      </w:r>
      <w:proofErr w:type="gramEnd"/>
      <w:r>
        <w:rPr>
          <w:rFonts w:hint="eastAsia"/>
          <w:kern w:val="0"/>
        </w:rPr>
        <w:t>派出人员与工地专职质检员组成。为保证质量监督的公正性和权威性，“质量监督组”与项目管理班子分离，由公司质检站直接领导，单独行使“停工权”“罚款权”、“限令整改权”等权限。</w:t>
      </w:r>
    </w:p>
    <w:p w:rsidR="00DE7AAE" w:rsidRDefault="00DE7AAE" w:rsidP="00DE7AAE">
      <w:pPr>
        <w:rPr>
          <w:kern w:val="0"/>
        </w:rPr>
      </w:pPr>
      <w:r>
        <w:rPr>
          <w:kern w:val="0"/>
        </w:rPr>
        <w:t xml:space="preserve">8.1.2.2 </w:t>
      </w:r>
      <w:r>
        <w:rPr>
          <w:rFonts w:hint="eastAsia"/>
          <w:kern w:val="0"/>
        </w:rPr>
        <w:t>建立质量保证体系</w:t>
      </w:r>
    </w:p>
    <w:p w:rsidR="00DE7AAE" w:rsidRDefault="00DE7AAE" w:rsidP="00DE7AAE">
      <w:pPr>
        <w:rPr>
          <w:rFonts w:hint="eastAsia"/>
          <w:kern w:val="0"/>
        </w:rPr>
      </w:pPr>
      <w:r>
        <w:rPr>
          <w:kern w:val="0"/>
        </w:rPr>
        <w:t>8.2.2.3</w:t>
      </w:r>
      <w:r>
        <w:rPr>
          <w:rFonts w:hint="eastAsia"/>
          <w:kern w:val="0"/>
        </w:rPr>
        <w:t>建立健全质量保证体系</w:t>
      </w:r>
    </w:p>
    <w:p w:rsidR="00DE7AAE" w:rsidRDefault="00DE7AAE" w:rsidP="00DE7AAE">
      <w:pPr>
        <w:rPr>
          <w:rFonts w:hint="eastAsia"/>
          <w:kern w:val="0"/>
        </w:rPr>
      </w:pPr>
      <w:r>
        <w:rPr>
          <w:rFonts w:hint="eastAsia"/>
          <w:kern w:val="0"/>
        </w:rPr>
        <w:t>明确项目经理及管理人员的质量职责，将责任落实到人，项目经理是本工程质量的第一责任人，对工程质量负有重要责任，以技术负责人为首的技术管理部门对工程质量提供技术保证。参与本工程的每个部门每个人都分工明确，各负其责，形成严密的质量管理责任体系，认真贯彻以保证工程质量。每个</w:t>
      </w:r>
      <w:proofErr w:type="gramStart"/>
      <w:r>
        <w:rPr>
          <w:rFonts w:hint="eastAsia"/>
          <w:kern w:val="0"/>
        </w:rPr>
        <w:t>参予</w:t>
      </w:r>
      <w:proofErr w:type="gramEnd"/>
      <w:r>
        <w:rPr>
          <w:rFonts w:hint="eastAsia"/>
          <w:kern w:val="0"/>
        </w:rPr>
        <w:t>施工的人员都按各自的分工与职责，明确、细致、全面的分工，各自做好本职工作，严格把好关，既分工又协作，形成一个坚强有力的施工工作班子，各级领导要按分管范畴管好各自所辖工作，及时地检查、总结，不断提高。</w:t>
      </w:r>
    </w:p>
    <w:p w:rsidR="00DE7AAE" w:rsidRDefault="00DE7AAE" w:rsidP="00DE7AAE">
      <w:pPr>
        <w:rPr>
          <w:kern w:val="0"/>
        </w:rPr>
      </w:pPr>
      <w:r>
        <w:rPr>
          <w:kern w:val="0"/>
        </w:rPr>
        <w:t xml:space="preserve">8.1.3 </w:t>
      </w:r>
      <w:r>
        <w:rPr>
          <w:rFonts w:hint="eastAsia"/>
          <w:kern w:val="0"/>
        </w:rPr>
        <w:t>落实三层质量检查验收工作</w:t>
      </w:r>
    </w:p>
    <w:p w:rsidR="00DE7AAE" w:rsidRDefault="00DE7AAE" w:rsidP="00DE7AAE">
      <w:pPr>
        <w:rPr>
          <w:rFonts w:hint="eastAsia"/>
          <w:kern w:val="0"/>
        </w:rPr>
      </w:pPr>
      <w:r>
        <w:rPr>
          <w:rFonts w:hint="eastAsia"/>
          <w:kern w:val="0"/>
        </w:rPr>
        <w:t>切实做好班组自检、项目</w:t>
      </w:r>
      <w:proofErr w:type="gramStart"/>
      <w:r>
        <w:rPr>
          <w:rFonts w:hint="eastAsia"/>
          <w:kern w:val="0"/>
        </w:rPr>
        <w:t>部专业质</w:t>
      </w:r>
      <w:proofErr w:type="gramEnd"/>
      <w:r>
        <w:rPr>
          <w:rFonts w:hint="eastAsia"/>
          <w:kern w:val="0"/>
        </w:rPr>
        <w:t>安复检与监理、业主、设计、验收检查的三层质量检查验收工作，坚持分层、分片、分段做好各项隐蔽工程的隐蔽前检查验收工作，检查合格后，及</w:t>
      </w:r>
      <w:r>
        <w:rPr>
          <w:rFonts w:hint="eastAsia"/>
          <w:kern w:val="0"/>
        </w:rPr>
        <w:lastRenderedPageBreak/>
        <w:t>时办理隐蔽工程检查验收记录、签字手续。</w:t>
      </w:r>
    </w:p>
    <w:p w:rsidR="00DE7AAE" w:rsidRDefault="00DE7AAE" w:rsidP="00DE7AAE">
      <w:pPr>
        <w:rPr>
          <w:kern w:val="0"/>
        </w:rPr>
      </w:pPr>
      <w:r>
        <w:rPr>
          <w:kern w:val="0"/>
        </w:rPr>
        <w:t xml:space="preserve">8.1.3.1 </w:t>
      </w:r>
      <w:r>
        <w:rPr>
          <w:rFonts w:hint="eastAsia"/>
          <w:kern w:val="0"/>
        </w:rPr>
        <w:t>坚持优质标</w:t>
      </w:r>
    </w:p>
    <w:p w:rsidR="00DE7AAE" w:rsidRDefault="00DE7AAE" w:rsidP="00DE7AAE">
      <w:pPr>
        <w:rPr>
          <w:kern w:val="0"/>
        </w:rPr>
      </w:pPr>
      <w:r>
        <w:rPr>
          <w:rFonts w:hint="eastAsia"/>
          <w:kern w:val="0"/>
        </w:rPr>
        <w:t>在施工检查验收各分部分项工程时按《建筑工程质量检验评定标准》</w:t>
      </w:r>
      <w:r>
        <w:rPr>
          <w:kern w:val="0"/>
        </w:rPr>
        <w:t>(GBJ301-88)</w:t>
      </w:r>
      <w:r>
        <w:rPr>
          <w:rFonts w:hint="eastAsia"/>
          <w:kern w:val="0"/>
        </w:rPr>
        <w:t>优良等级的指标要求与验评。在施工中严格要求，为产品最终实现优质打下良好的基础。在施工交底时，把各项的优良标准用文字明确下达到各施工班组，做到操作人员个个心里明瞭，协助班组达到和超过验评标准规定的相应的优良指标。</w:t>
      </w:r>
    </w:p>
    <w:p w:rsidR="00DE7AAE" w:rsidRDefault="00DE7AAE" w:rsidP="00DE7AAE">
      <w:pPr>
        <w:rPr>
          <w:kern w:val="0"/>
        </w:rPr>
      </w:pPr>
      <w:r>
        <w:rPr>
          <w:kern w:val="0"/>
        </w:rPr>
        <w:t xml:space="preserve">8.1.3.2 </w:t>
      </w:r>
      <w:r>
        <w:rPr>
          <w:rFonts w:hint="eastAsia"/>
          <w:kern w:val="0"/>
        </w:rPr>
        <w:t>组织</w:t>
      </w:r>
      <w:r>
        <w:rPr>
          <w:kern w:val="0"/>
        </w:rPr>
        <w:t xml:space="preserve">QC </w:t>
      </w:r>
      <w:r>
        <w:rPr>
          <w:rFonts w:hint="eastAsia"/>
          <w:kern w:val="0"/>
        </w:rPr>
        <w:t>小组，开展质量攻关活动分工</w:t>
      </w:r>
      <w:proofErr w:type="gramStart"/>
      <w:r>
        <w:rPr>
          <w:rFonts w:hint="eastAsia"/>
          <w:kern w:val="0"/>
        </w:rPr>
        <w:t>种组织</w:t>
      </w:r>
      <w:proofErr w:type="gramEnd"/>
      <w:r>
        <w:rPr>
          <w:kern w:val="0"/>
        </w:rPr>
        <w:t xml:space="preserve">QC </w:t>
      </w:r>
      <w:r>
        <w:rPr>
          <w:rFonts w:hint="eastAsia"/>
          <w:kern w:val="0"/>
        </w:rPr>
        <w:t>小组，对模板、钢筋、钢骨制作与安装，现场泵送</w:t>
      </w:r>
      <w:proofErr w:type="gramStart"/>
      <w:r>
        <w:rPr>
          <w:rFonts w:hint="eastAsia"/>
          <w:kern w:val="0"/>
        </w:rPr>
        <w:t>砼</w:t>
      </w:r>
      <w:proofErr w:type="gramEnd"/>
      <w:r>
        <w:rPr>
          <w:rFonts w:hint="eastAsia"/>
          <w:kern w:val="0"/>
        </w:rPr>
        <w:t>，外倾式现浇钢筋</w:t>
      </w:r>
      <w:proofErr w:type="gramStart"/>
      <w:r>
        <w:rPr>
          <w:rFonts w:hint="eastAsia"/>
          <w:kern w:val="0"/>
        </w:rPr>
        <w:t>砼</w:t>
      </w:r>
      <w:proofErr w:type="gramEnd"/>
      <w:r>
        <w:rPr>
          <w:rFonts w:hint="eastAsia"/>
          <w:kern w:val="0"/>
        </w:rPr>
        <w:t>墙体等分项工程进行</w:t>
      </w:r>
      <w:r>
        <w:rPr>
          <w:kern w:val="0"/>
        </w:rPr>
        <w:t xml:space="preserve">P.D.C.A </w:t>
      </w:r>
      <w:r>
        <w:rPr>
          <w:rFonts w:hint="eastAsia"/>
          <w:kern w:val="0"/>
        </w:rPr>
        <w:t>循环的滚动分析，不断分析原因，找出提高质量的关键点解决矛盾，使施工质量不断得到提高。</w:t>
      </w:r>
    </w:p>
    <w:p w:rsidR="00DE7AAE" w:rsidRDefault="00DE7AAE" w:rsidP="00DE7AAE">
      <w:pPr>
        <w:rPr>
          <w:kern w:val="0"/>
        </w:rPr>
      </w:pPr>
      <w:r>
        <w:rPr>
          <w:kern w:val="0"/>
        </w:rPr>
        <w:t xml:space="preserve">8.1.3.3 </w:t>
      </w:r>
      <w:r>
        <w:rPr>
          <w:rFonts w:hint="eastAsia"/>
          <w:kern w:val="0"/>
        </w:rPr>
        <w:t>奖优罚劣，适当运用经济手段对现场工程质量与施工安全，实行奖优罚劣的</w:t>
      </w:r>
      <w:proofErr w:type="gramStart"/>
      <w:r>
        <w:rPr>
          <w:rFonts w:hint="eastAsia"/>
          <w:kern w:val="0"/>
        </w:rPr>
        <w:t>的</w:t>
      </w:r>
      <w:proofErr w:type="gramEnd"/>
      <w:r>
        <w:rPr>
          <w:rFonts w:hint="eastAsia"/>
          <w:kern w:val="0"/>
        </w:rPr>
        <w:t>方法。由质安员进行检查与执行奖罚。对于工程质量达不到指标要求和安全生产存在隐患及文明施工做得不好的班组进行经济罚款。对工程质量、安全生产及文明施工做得好的班组进行经济奖励，奖罚一律进行张榜公布，让众所周知，做到奖罚分明，使奖罚真正起到促进作用。具体奖罚办法与条款另</w:t>
      </w:r>
      <w:proofErr w:type="gramStart"/>
      <w:r>
        <w:rPr>
          <w:rFonts w:hint="eastAsia"/>
          <w:kern w:val="0"/>
        </w:rPr>
        <w:t>见实施</w:t>
      </w:r>
      <w:proofErr w:type="gramEnd"/>
      <w:r>
        <w:rPr>
          <w:rFonts w:hint="eastAsia"/>
          <w:kern w:val="0"/>
        </w:rPr>
        <w:t>细则。</w:t>
      </w:r>
    </w:p>
    <w:p w:rsidR="00DE7AAE" w:rsidRDefault="00DE7AAE" w:rsidP="00DE7AAE">
      <w:pPr>
        <w:rPr>
          <w:kern w:val="0"/>
        </w:rPr>
      </w:pPr>
      <w:r>
        <w:rPr>
          <w:kern w:val="0"/>
        </w:rPr>
        <w:t xml:space="preserve">8.1.3.4 </w:t>
      </w:r>
      <w:r>
        <w:rPr>
          <w:rFonts w:hint="eastAsia"/>
          <w:kern w:val="0"/>
        </w:rPr>
        <w:t>听取相关单位对质量的意见虚心听取业主、监理、设计与质</w:t>
      </w:r>
      <w:proofErr w:type="gramStart"/>
      <w:r>
        <w:rPr>
          <w:rFonts w:hint="eastAsia"/>
          <w:kern w:val="0"/>
        </w:rPr>
        <w:t>监单位</w:t>
      </w:r>
      <w:proofErr w:type="gramEnd"/>
      <w:r>
        <w:rPr>
          <w:rFonts w:hint="eastAsia"/>
          <w:kern w:val="0"/>
        </w:rPr>
        <w:t>的意见与建议，并及时传达有关班组，认真整改，不断提高，力争做得更好。</w:t>
      </w:r>
    </w:p>
    <w:p w:rsidR="00DE7AAE" w:rsidRDefault="00DE7AAE" w:rsidP="00DE7AAE">
      <w:pPr>
        <w:rPr>
          <w:kern w:val="0"/>
        </w:rPr>
      </w:pPr>
      <w:r>
        <w:rPr>
          <w:kern w:val="0"/>
        </w:rPr>
        <w:t xml:space="preserve">8.1.3.5 </w:t>
      </w:r>
      <w:r>
        <w:rPr>
          <w:rFonts w:hint="eastAsia"/>
          <w:kern w:val="0"/>
        </w:rPr>
        <w:t>严把材料质量与试验</w:t>
      </w:r>
      <w:proofErr w:type="gramStart"/>
      <w:r>
        <w:rPr>
          <w:rFonts w:hint="eastAsia"/>
          <w:kern w:val="0"/>
        </w:rPr>
        <w:t>关所有</w:t>
      </w:r>
      <w:proofErr w:type="gramEnd"/>
      <w:r>
        <w:rPr>
          <w:rFonts w:hint="eastAsia"/>
          <w:kern w:val="0"/>
        </w:rPr>
        <w:t>材料进场前必须有出厂合格证与抽样试验合格证明，并事先报建设、监理方获得同意，各项施工严格</w:t>
      </w:r>
      <w:proofErr w:type="gramStart"/>
      <w:r>
        <w:rPr>
          <w:rFonts w:hint="eastAsia"/>
          <w:kern w:val="0"/>
        </w:rPr>
        <w:t>按试验</w:t>
      </w:r>
      <w:proofErr w:type="gramEnd"/>
      <w:r>
        <w:rPr>
          <w:rFonts w:hint="eastAsia"/>
          <w:kern w:val="0"/>
        </w:rPr>
        <w:t>单位提供的配合比施工并按规定留置试块试件，确保工程用材优良。</w:t>
      </w:r>
    </w:p>
    <w:p w:rsidR="00DE7AAE" w:rsidRDefault="00DE7AAE" w:rsidP="00DE7AAE">
      <w:pPr>
        <w:rPr>
          <w:kern w:val="0"/>
        </w:rPr>
      </w:pPr>
      <w:r>
        <w:rPr>
          <w:kern w:val="0"/>
        </w:rPr>
        <w:t xml:space="preserve">8.1.3.6 </w:t>
      </w:r>
      <w:r>
        <w:rPr>
          <w:rFonts w:hint="eastAsia"/>
          <w:kern w:val="0"/>
        </w:rPr>
        <w:t>加强技术管理严格施工图纸的审查，坚持图纸会审制度，作好会审记要。根据施工图纸的要求，精心编制施工组织设计，制订出切合实际、保质保量的施工方法，正确指导施工。认真做好各项技术交底工作，包括设计交底，施工方案交底，特别是施工员向班组交待任务时要交待操作方法、工艺标准、质量安全要求，还要经常深入工作现场进行操作指导，并检查其工作结果。</w:t>
      </w:r>
    </w:p>
    <w:p w:rsidR="00DE7AAE" w:rsidRDefault="00DE7AAE" w:rsidP="00DE7AAE">
      <w:pPr>
        <w:rPr>
          <w:rFonts w:hint="eastAsia"/>
          <w:kern w:val="0"/>
        </w:rPr>
      </w:pPr>
      <w:r>
        <w:rPr>
          <w:kern w:val="0"/>
        </w:rPr>
        <w:t xml:space="preserve">8.1.3.7 </w:t>
      </w:r>
      <w:r>
        <w:rPr>
          <w:rFonts w:hint="eastAsia"/>
          <w:kern w:val="0"/>
        </w:rPr>
        <w:t>严格执行国家标准、规范严格执行国家颁布的设计、施工规范、施工操作规程和工程质量验收标准，严格按施工图纸和建设单位审定的施工组织设计施工，设计变更、材料代换均要得到设计院、建设方同意并有文字资料后方可进行，基槽验收、基坑回填、钢筋隐蔽等验收必须邀请质监站、设计院、监理单位、建设单位参加，办理签证手续后方能进行下道工序施工。</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48" w:name="_Toc207188070"/>
      <w:r>
        <w:rPr>
          <w:rFonts w:hint="eastAsia"/>
        </w:rPr>
        <w:t>确保工程质量的技术组织措施</w:t>
      </w:r>
      <w:bookmarkStart w:id="149" w:name="bk195"/>
      <w:bookmarkEnd w:id="148"/>
      <w:bookmarkEnd w:id="149"/>
    </w:p>
    <w:p w:rsidR="00DE7AAE" w:rsidRDefault="00DE7AAE" w:rsidP="00DE7AAE">
      <w:pPr>
        <w:rPr>
          <w:kern w:val="0"/>
        </w:rPr>
      </w:pPr>
      <w:bookmarkStart w:id="150" w:name="bk196"/>
      <w:bookmarkEnd w:id="150"/>
      <w:r>
        <w:rPr>
          <w:kern w:val="0"/>
        </w:rPr>
        <w:t xml:space="preserve">8.2.1 </w:t>
      </w:r>
      <w:r>
        <w:rPr>
          <w:rFonts w:hint="eastAsia"/>
          <w:kern w:val="0"/>
        </w:rPr>
        <w:t>施工准备阶段</w:t>
      </w:r>
    </w:p>
    <w:p w:rsidR="00DE7AAE" w:rsidRDefault="00DE7AAE" w:rsidP="00DE7AAE">
      <w:pPr>
        <w:rPr>
          <w:kern w:val="0"/>
        </w:rPr>
      </w:pPr>
      <w:r>
        <w:rPr>
          <w:kern w:val="0"/>
        </w:rPr>
        <w:t>(1)</w:t>
      </w:r>
      <w:r>
        <w:rPr>
          <w:rFonts w:hint="eastAsia"/>
          <w:kern w:val="0"/>
        </w:rPr>
        <w:t>图纸会审，了解设计构思，对施工队进行技术交底。</w:t>
      </w:r>
    </w:p>
    <w:p w:rsidR="00DE7AAE" w:rsidRDefault="00DE7AAE" w:rsidP="00DE7AAE">
      <w:pPr>
        <w:rPr>
          <w:kern w:val="0"/>
        </w:rPr>
      </w:pPr>
      <w:r>
        <w:rPr>
          <w:kern w:val="0"/>
        </w:rPr>
        <w:t>(2)</w:t>
      </w:r>
      <w:r>
        <w:rPr>
          <w:rFonts w:hint="eastAsia"/>
          <w:kern w:val="0"/>
        </w:rPr>
        <w:t>编制和优化施工方案，积极采用技术先进的施工工艺，科学安排施工进度，合理调配使用劳动力资源。</w:t>
      </w:r>
    </w:p>
    <w:p w:rsidR="00DE7AAE" w:rsidRDefault="00DE7AAE" w:rsidP="00DE7AAE">
      <w:pPr>
        <w:rPr>
          <w:kern w:val="0"/>
        </w:rPr>
      </w:pPr>
      <w:r>
        <w:rPr>
          <w:kern w:val="0"/>
        </w:rPr>
        <w:t>(3)</w:t>
      </w:r>
      <w:r>
        <w:rPr>
          <w:rFonts w:hint="eastAsia"/>
          <w:kern w:val="0"/>
        </w:rPr>
        <w:t>抓好进场人员质量安全意识的教育，牢记“质量是企业的生命”的宗旨，进行技术、质量、安全、消防各项规章制度、奖罚规定等的交底。</w:t>
      </w:r>
    </w:p>
    <w:p w:rsidR="00DE7AAE" w:rsidRDefault="00DE7AAE" w:rsidP="00DE7AAE">
      <w:pPr>
        <w:rPr>
          <w:kern w:val="0"/>
        </w:rPr>
      </w:pPr>
      <w:r>
        <w:rPr>
          <w:kern w:val="0"/>
        </w:rPr>
        <w:t>(4)</w:t>
      </w:r>
      <w:r>
        <w:rPr>
          <w:rFonts w:hint="eastAsia"/>
          <w:kern w:val="0"/>
        </w:rPr>
        <w:t>合理选择施工机械搞好维护检修，保持机械设备的良好技术状态。</w:t>
      </w:r>
    </w:p>
    <w:p w:rsidR="00DE7AAE" w:rsidRDefault="00DE7AAE" w:rsidP="00DE7AAE">
      <w:pPr>
        <w:rPr>
          <w:kern w:val="0"/>
        </w:rPr>
      </w:pPr>
      <w:r>
        <w:rPr>
          <w:kern w:val="0"/>
        </w:rPr>
        <w:t>(5)</w:t>
      </w:r>
      <w:r>
        <w:rPr>
          <w:rFonts w:hint="eastAsia"/>
          <w:kern w:val="0"/>
        </w:rPr>
        <w:t>材料采购力求货比三家，择优选用，并进行复验，降低损耗。</w:t>
      </w:r>
    </w:p>
    <w:p w:rsidR="00DE7AAE" w:rsidRDefault="00DE7AAE" w:rsidP="00DE7AAE">
      <w:pPr>
        <w:rPr>
          <w:kern w:val="0"/>
        </w:rPr>
      </w:pPr>
      <w:r>
        <w:rPr>
          <w:kern w:val="0"/>
        </w:rPr>
        <w:t>(6)</w:t>
      </w:r>
      <w:r>
        <w:rPr>
          <w:rFonts w:hint="eastAsia"/>
          <w:kern w:val="0"/>
        </w:rPr>
        <w:t>劳动力</w:t>
      </w:r>
      <w:proofErr w:type="gramStart"/>
      <w:r>
        <w:rPr>
          <w:rFonts w:hint="eastAsia"/>
          <w:kern w:val="0"/>
        </w:rPr>
        <w:t>安排分</w:t>
      </w:r>
      <w:proofErr w:type="gramEnd"/>
      <w:r>
        <w:rPr>
          <w:rFonts w:hint="eastAsia"/>
          <w:kern w:val="0"/>
        </w:rPr>
        <w:t>生产线、技术线、质安线、后勤线。</w:t>
      </w:r>
    </w:p>
    <w:p w:rsidR="00DE7AAE" w:rsidRDefault="00DE7AAE" w:rsidP="00DE7AAE">
      <w:pPr>
        <w:rPr>
          <w:kern w:val="0"/>
        </w:rPr>
      </w:pPr>
      <w:r>
        <w:rPr>
          <w:kern w:val="0"/>
        </w:rPr>
        <w:lastRenderedPageBreak/>
        <w:t>(7)</w:t>
      </w:r>
      <w:r>
        <w:rPr>
          <w:rFonts w:hint="eastAsia"/>
          <w:kern w:val="0"/>
        </w:rPr>
        <w:t>全面执行国家规定的现行技术规范及标准。</w:t>
      </w:r>
    </w:p>
    <w:p w:rsidR="00DE7AAE" w:rsidRDefault="00DE7AAE" w:rsidP="00DE7AAE">
      <w:pPr>
        <w:rPr>
          <w:kern w:val="0"/>
        </w:rPr>
      </w:pPr>
      <w:r>
        <w:rPr>
          <w:kern w:val="0"/>
        </w:rPr>
        <w:t xml:space="preserve">8.2.2 </w:t>
      </w:r>
      <w:r>
        <w:rPr>
          <w:rFonts w:hint="eastAsia"/>
          <w:kern w:val="0"/>
        </w:rPr>
        <w:t>施工阶段</w:t>
      </w:r>
    </w:p>
    <w:p w:rsidR="00DE7AAE" w:rsidRDefault="00DE7AAE" w:rsidP="00DE7AAE">
      <w:pPr>
        <w:rPr>
          <w:kern w:val="0"/>
        </w:rPr>
      </w:pPr>
      <w:r>
        <w:rPr>
          <w:kern w:val="0"/>
        </w:rPr>
        <w:t>(1)</w:t>
      </w:r>
      <w:r>
        <w:rPr>
          <w:rFonts w:hint="eastAsia"/>
          <w:kern w:val="0"/>
        </w:rPr>
        <w:t>做好现场临时设施和生产平面布置，配备消防、安全防护设备。</w:t>
      </w:r>
    </w:p>
    <w:p w:rsidR="00DE7AAE" w:rsidRDefault="00DE7AAE" w:rsidP="00DE7AAE">
      <w:pPr>
        <w:rPr>
          <w:kern w:val="0"/>
        </w:rPr>
      </w:pPr>
      <w:r>
        <w:rPr>
          <w:kern w:val="0"/>
        </w:rPr>
        <w:t>(2)</w:t>
      </w:r>
      <w:r>
        <w:rPr>
          <w:rFonts w:hint="eastAsia"/>
          <w:kern w:val="0"/>
        </w:rPr>
        <w:t>保证施工环境安全文明。</w:t>
      </w:r>
    </w:p>
    <w:p w:rsidR="00DE7AAE" w:rsidRDefault="00DE7AAE" w:rsidP="00DE7AAE">
      <w:pPr>
        <w:rPr>
          <w:kern w:val="0"/>
        </w:rPr>
      </w:pPr>
      <w:r>
        <w:rPr>
          <w:kern w:val="0"/>
        </w:rPr>
        <w:t>(3)</w:t>
      </w:r>
      <w:r>
        <w:rPr>
          <w:rFonts w:hint="eastAsia"/>
          <w:kern w:val="0"/>
        </w:rPr>
        <w:t>按照设计图纸和施工规范，质量标准对全过程和特殊过程进行动态管理，全过程受控。</w:t>
      </w:r>
    </w:p>
    <w:p w:rsidR="00DE7AAE" w:rsidRDefault="00DE7AAE" w:rsidP="00DE7AAE">
      <w:pPr>
        <w:rPr>
          <w:kern w:val="0"/>
        </w:rPr>
      </w:pPr>
      <w:r>
        <w:rPr>
          <w:kern w:val="0"/>
        </w:rPr>
        <w:t>(4)</w:t>
      </w:r>
      <w:r>
        <w:rPr>
          <w:rFonts w:hint="eastAsia"/>
          <w:kern w:val="0"/>
        </w:rPr>
        <w:t>认真、连续、完整地填写《施工日记》，如变更应及时填写《工程联系单》和《工程施工变更单》。</w:t>
      </w:r>
    </w:p>
    <w:p w:rsidR="00DE7AAE" w:rsidRDefault="00DE7AAE" w:rsidP="00DE7AAE">
      <w:pPr>
        <w:rPr>
          <w:kern w:val="0"/>
        </w:rPr>
      </w:pPr>
      <w:r>
        <w:rPr>
          <w:kern w:val="0"/>
        </w:rPr>
        <w:t>(5)</w:t>
      </w:r>
      <w:r>
        <w:rPr>
          <w:rFonts w:hint="eastAsia"/>
          <w:kern w:val="0"/>
        </w:rPr>
        <w:t>特殊过程要加强工序控制，质检员应跟踪检查、验收，做好过程的自查、互查工作，经检验确认后再进行下一道分项工程，发现质量问题及时处理。</w:t>
      </w:r>
    </w:p>
    <w:p w:rsidR="00DE7AAE" w:rsidRDefault="00DE7AAE" w:rsidP="00DE7AAE">
      <w:pPr>
        <w:rPr>
          <w:kern w:val="0"/>
        </w:rPr>
      </w:pPr>
      <w:r>
        <w:rPr>
          <w:kern w:val="0"/>
        </w:rPr>
        <w:t>(6)</w:t>
      </w:r>
      <w:r>
        <w:rPr>
          <w:rFonts w:hint="eastAsia"/>
          <w:kern w:val="0"/>
        </w:rPr>
        <w:t>分部分项工程完成后由质检员进行检验，并填写自检自评资料，检查、检验、试验资料齐全，及时通知监理方对隐蔽工程的验收，并将验收报告提交质监部门。</w:t>
      </w:r>
    </w:p>
    <w:p w:rsidR="00DE7AAE" w:rsidRDefault="00DE7AAE" w:rsidP="00DE7AAE">
      <w:pPr>
        <w:rPr>
          <w:kern w:val="0"/>
        </w:rPr>
      </w:pPr>
      <w:r>
        <w:rPr>
          <w:kern w:val="0"/>
        </w:rPr>
        <w:t>(7)</w:t>
      </w:r>
      <w:r>
        <w:rPr>
          <w:rFonts w:hint="eastAsia"/>
          <w:kern w:val="0"/>
        </w:rPr>
        <w:t>施工过程检验内容：</w:t>
      </w:r>
    </w:p>
    <w:p w:rsidR="00DE7AAE" w:rsidRDefault="00DE7AAE" w:rsidP="00DE7AAE">
      <w:pPr>
        <w:rPr>
          <w:kern w:val="0"/>
        </w:rPr>
      </w:pPr>
      <w:r>
        <w:rPr>
          <w:kern w:val="0"/>
        </w:rPr>
        <w:t>1)</w:t>
      </w:r>
      <w:r>
        <w:rPr>
          <w:rFonts w:hint="eastAsia"/>
          <w:kern w:val="0"/>
        </w:rPr>
        <w:t>分部分项工程复核；</w:t>
      </w:r>
    </w:p>
    <w:p w:rsidR="00DE7AAE" w:rsidRDefault="00DE7AAE" w:rsidP="00DE7AAE">
      <w:pPr>
        <w:rPr>
          <w:kern w:val="0"/>
        </w:rPr>
      </w:pPr>
      <w:r>
        <w:rPr>
          <w:kern w:val="0"/>
        </w:rPr>
        <w:t>2)</w:t>
      </w:r>
      <w:r>
        <w:rPr>
          <w:rFonts w:hint="eastAsia"/>
          <w:kern w:val="0"/>
        </w:rPr>
        <w:t>质量管理点检验；</w:t>
      </w:r>
    </w:p>
    <w:p w:rsidR="00DE7AAE" w:rsidRDefault="00DE7AAE" w:rsidP="00DE7AAE">
      <w:pPr>
        <w:rPr>
          <w:kern w:val="0"/>
        </w:rPr>
      </w:pPr>
      <w:r>
        <w:rPr>
          <w:kern w:val="0"/>
        </w:rPr>
        <w:t>3)</w:t>
      </w:r>
      <w:r>
        <w:rPr>
          <w:rFonts w:hint="eastAsia"/>
          <w:kern w:val="0"/>
        </w:rPr>
        <w:t>班组自检、互检；</w:t>
      </w:r>
    </w:p>
    <w:p w:rsidR="00DE7AAE" w:rsidRDefault="00DE7AAE" w:rsidP="00DE7AAE">
      <w:pPr>
        <w:rPr>
          <w:kern w:val="0"/>
        </w:rPr>
      </w:pPr>
      <w:r>
        <w:rPr>
          <w:kern w:val="0"/>
        </w:rPr>
        <w:t>4)</w:t>
      </w:r>
      <w:r>
        <w:rPr>
          <w:rFonts w:hint="eastAsia"/>
          <w:kern w:val="0"/>
        </w:rPr>
        <w:t>分项工程检验；</w:t>
      </w:r>
    </w:p>
    <w:p w:rsidR="00DE7AAE" w:rsidRDefault="00DE7AAE" w:rsidP="00DE7AAE">
      <w:pPr>
        <w:rPr>
          <w:kern w:val="0"/>
        </w:rPr>
      </w:pPr>
      <w:r>
        <w:rPr>
          <w:kern w:val="0"/>
        </w:rPr>
        <w:t>5)</w:t>
      </w:r>
      <w:r>
        <w:rPr>
          <w:rFonts w:hint="eastAsia"/>
          <w:kern w:val="0"/>
        </w:rPr>
        <w:t>分部工程检验；</w:t>
      </w:r>
    </w:p>
    <w:p w:rsidR="00DE7AAE" w:rsidRDefault="00DE7AAE" w:rsidP="00DE7AAE">
      <w:pPr>
        <w:rPr>
          <w:kern w:val="0"/>
        </w:rPr>
      </w:pPr>
      <w:r>
        <w:rPr>
          <w:kern w:val="0"/>
        </w:rPr>
        <w:t>6)</w:t>
      </w:r>
      <w:r>
        <w:rPr>
          <w:rFonts w:hint="eastAsia"/>
          <w:kern w:val="0"/>
        </w:rPr>
        <w:t>隐蔽工程检验。</w:t>
      </w:r>
    </w:p>
    <w:p w:rsidR="00DE7AAE" w:rsidRDefault="00DE7AAE" w:rsidP="00DE7AAE">
      <w:pPr>
        <w:rPr>
          <w:kern w:val="0"/>
        </w:rPr>
      </w:pPr>
      <w:r>
        <w:rPr>
          <w:kern w:val="0"/>
        </w:rPr>
        <w:t>(8)</w:t>
      </w:r>
      <w:r>
        <w:rPr>
          <w:rFonts w:hint="eastAsia"/>
          <w:kern w:val="0"/>
        </w:rPr>
        <w:t>在工序上设置质量控制点，测量放线、试排、放样、样板等等影响工程质量的关键过程设立重点管理小组，以工序小组为提高工作质量管理型小组，其它三个为攻克技术难关或质量通病的攻关型小组。按样引路，待监理确认后方可铺开施工，防治质量通病。</w:t>
      </w:r>
    </w:p>
    <w:p w:rsidR="00DE7AAE" w:rsidRDefault="00DE7AAE" w:rsidP="00DE7AAE">
      <w:pPr>
        <w:rPr>
          <w:kern w:val="0"/>
        </w:rPr>
      </w:pPr>
      <w:r>
        <w:rPr>
          <w:kern w:val="0"/>
        </w:rPr>
        <w:t>(9)</w:t>
      </w:r>
      <w:r>
        <w:rPr>
          <w:rFonts w:hint="eastAsia"/>
          <w:kern w:val="0"/>
        </w:rPr>
        <w:t>建立高效灵敏的质量信息反馈系统，按照单纯随机、分层随机、整理随机抽样法客观地提取产品的质量数据，为决策提供可靠依据。</w:t>
      </w:r>
    </w:p>
    <w:p w:rsidR="00DE7AAE" w:rsidRDefault="00DE7AAE" w:rsidP="00DE7AAE">
      <w:pPr>
        <w:rPr>
          <w:kern w:val="0"/>
        </w:rPr>
      </w:pPr>
      <w:r>
        <w:rPr>
          <w:kern w:val="0"/>
        </w:rPr>
        <w:t>(10)</w:t>
      </w:r>
      <w:r>
        <w:rPr>
          <w:rFonts w:hint="eastAsia"/>
          <w:kern w:val="0"/>
        </w:rPr>
        <w:t>采用质量预控法中的因果分析图，质量对策表，检查统计表等，开展质量分析，掌握质量动态，尤其对吊顶开裂，地坪空鼓等出现的一些问题，追踪“病灶”，对“症”下药，彻底消除。</w:t>
      </w:r>
    </w:p>
    <w:p w:rsidR="00DE7AAE" w:rsidRDefault="00DE7AAE" w:rsidP="00DE7AAE">
      <w:pPr>
        <w:rPr>
          <w:kern w:val="0"/>
        </w:rPr>
      </w:pPr>
      <w:r>
        <w:rPr>
          <w:kern w:val="0"/>
        </w:rPr>
        <w:t>(11)</w:t>
      </w:r>
      <w:r>
        <w:rPr>
          <w:rFonts w:hint="eastAsia"/>
          <w:kern w:val="0"/>
        </w:rPr>
        <w:t>严格按计划→实施→检查→处理循环过程。有秩序地开展全面质量管理活动，作好每道工序的质量监督工作，管理人员组织协调好各种工序间的关系、配合与协作。</w:t>
      </w:r>
    </w:p>
    <w:p w:rsidR="00DE7AAE" w:rsidRDefault="00DE7AAE" w:rsidP="00DE7AAE">
      <w:pPr>
        <w:rPr>
          <w:kern w:val="0"/>
        </w:rPr>
      </w:pPr>
      <w:r>
        <w:rPr>
          <w:kern w:val="0"/>
        </w:rPr>
        <w:t>(12)</w:t>
      </w:r>
      <w:r>
        <w:rPr>
          <w:rFonts w:hint="eastAsia"/>
          <w:kern w:val="0"/>
        </w:rPr>
        <w:t>收集、整理真实全面的内部技术资料，以便考核。</w:t>
      </w:r>
    </w:p>
    <w:p w:rsidR="00DE7AAE" w:rsidRDefault="00DE7AAE" w:rsidP="00DE7AAE">
      <w:pPr>
        <w:rPr>
          <w:kern w:val="0"/>
        </w:rPr>
      </w:pPr>
      <w:r>
        <w:rPr>
          <w:kern w:val="0"/>
        </w:rPr>
        <w:t>(13)</w:t>
      </w:r>
      <w:r>
        <w:rPr>
          <w:rFonts w:hint="eastAsia"/>
          <w:kern w:val="0"/>
        </w:rPr>
        <w:t>加强对主要分项工程的质量控制，各操作层严格按照设计图纸和施工规范要求进行操作和质量标准施工。</w:t>
      </w:r>
    </w:p>
    <w:p w:rsidR="00DE7AAE" w:rsidRDefault="00DE7AAE" w:rsidP="00DE7AAE">
      <w:pPr>
        <w:rPr>
          <w:kern w:val="0"/>
        </w:rPr>
      </w:pPr>
      <w:r>
        <w:rPr>
          <w:kern w:val="0"/>
        </w:rPr>
        <w:t>(14)</w:t>
      </w:r>
      <w:r>
        <w:rPr>
          <w:rFonts w:hint="eastAsia"/>
          <w:kern w:val="0"/>
        </w:rPr>
        <w:t>认真运作</w:t>
      </w:r>
      <w:r>
        <w:rPr>
          <w:kern w:val="0"/>
        </w:rPr>
        <w:t>ISO9001</w:t>
      </w:r>
      <w:r>
        <w:rPr>
          <w:rFonts w:hint="eastAsia"/>
          <w:kern w:val="0"/>
        </w:rPr>
        <w:t>：</w:t>
      </w:r>
      <w:r>
        <w:rPr>
          <w:kern w:val="0"/>
        </w:rPr>
        <w:t xml:space="preserve">2000 </w:t>
      </w:r>
      <w:r>
        <w:rPr>
          <w:rFonts w:hint="eastAsia"/>
          <w:kern w:val="0"/>
        </w:rPr>
        <w:t>版质量管理体系，配各专职质量员，以利于及时发现问题并及时处理，对全过程和特殊过程进行动态管理，全过程受控。</w:t>
      </w:r>
    </w:p>
    <w:p w:rsidR="00DE7AAE" w:rsidRDefault="00DE7AAE" w:rsidP="00DE7AAE">
      <w:pPr>
        <w:rPr>
          <w:kern w:val="0"/>
        </w:rPr>
      </w:pPr>
      <w:r>
        <w:rPr>
          <w:kern w:val="0"/>
        </w:rPr>
        <w:t xml:space="preserve">8.2.3 </w:t>
      </w:r>
      <w:r>
        <w:rPr>
          <w:rFonts w:hint="eastAsia"/>
          <w:kern w:val="0"/>
        </w:rPr>
        <w:t>验收阶段</w:t>
      </w:r>
    </w:p>
    <w:p w:rsidR="00DE7AAE" w:rsidRDefault="00DE7AAE" w:rsidP="00DE7AAE">
      <w:pPr>
        <w:rPr>
          <w:kern w:val="0"/>
        </w:rPr>
      </w:pPr>
      <w:r>
        <w:rPr>
          <w:kern w:val="0"/>
        </w:rPr>
        <w:t>(1)</w:t>
      </w:r>
      <w:r>
        <w:rPr>
          <w:rFonts w:hint="eastAsia"/>
          <w:kern w:val="0"/>
        </w:rPr>
        <w:t>分部、分项工程在自检、互检的基础上，经质检员检验，质量合格后方可转入下一道工序。特殊过程检验需经业主或监理单位签证，检查中发现不合格品按有关规定执行。</w:t>
      </w:r>
    </w:p>
    <w:p w:rsidR="00DE7AAE" w:rsidRDefault="00DE7AAE" w:rsidP="00DE7AAE">
      <w:pPr>
        <w:rPr>
          <w:kern w:val="0"/>
        </w:rPr>
      </w:pPr>
      <w:r>
        <w:rPr>
          <w:kern w:val="0"/>
        </w:rPr>
        <w:t>(2)</w:t>
      </w:r>
      <w:r>
        <w:rPr>
          <w:rFonts w:hint="eastAsia"/>
          <w:kern w:val="0"/>
        </w:rPr>
        <w:t>半成品、成品的</w:t>
      </w:r>
      <w:proofErr w:type="gramStart"/>
      <w:r>
        <w:rPr>
          <w:rFonts w:hint="eastAsia"/>
          <w:kern w:val="0"/>
        </w:rPr>
        <w:t>保护按</w:t>
      </w:r>
      <w:proofErr w:type="gramEnd"/>
      <w:r>
        <w:rPr>
          <w:rFonts w:hint="eastAsia"/>
          <w:kern w:val="0"/>
        </w:rPr>
        <w:t>有关规定执行。</w:t>
      </w:r>
    </w:p>
    <w:p w:rsidR="00DE7AAE" w:rsidRDefault="00DE7AAE" w:rsidP="00DE7AAE">
      <w:pPr>
        <w:rPr>
          <w:kern w:val="0"/>
        </w:rPr>
      </w:pPr>
      <w:r>
        <w:rPr>
          <w:kern w:val="0"/>
        </w:rPr>
        <w:t>(3)</w:t>
      </w:r>
      <w:r>
        <w:rPr>
          <w:rFonts w:hint="eastAsia"/>
          <w:kern w:val="0"/>
        </w:rPr>
        <w:t>工程施工完毕，项目部组织竣工预验，对存在的问题全部整改后进行正式竣工验收并交付使用。</w:t>
      </w:r>
    </w:p>
    <w:p w:rsidR="00DE7AAE" w:rsidRDefault="00DE7AAE" w:rsidP="00DE7AAE">
      <w:pPr>
        <w:rPr>
          <w:kern w:val="0"/>
        </w:rPr>
      </w:pPr>
      <w:r>
        <w:rPr>
          <w:kern w:val="0"/>
        </w:rPr>
        <w:t>(4)</w:t>
      </w:r>
      <w:r>
        <w:rPr>
          <w:rFonts w:hint="eastAsia"/>
          <w:kern w:val="0"/>
        </w:rPr>
        <w:t>项目部将全部工程资料整理交资料科存档。</w:t>
      </w:r>
    </w:p>
    <w:p w:rsidR="00DE7AAE" w:rsidRDefault="00DE7AAE" w:rsidP="00DE7AAE">
      <w:pPr>
        <w:rPr>
          <w:kern w:val="0"/>
        </w:rPr>
      </w:pPr>
      <w:r>
        <w:rPr>
          <w:kern w:val="0"/>
        </w:rPr>
        <w:t xml:space="preserve">8.2.4 </w:t>
      </w:r>
      <w:r>
        <w:rPr>
          <w:rFonts w:hint="eastAsia"/>
          <w:kern w:val="0"/>
        </w:rPr>
        <w:t>保修阶段</w:t>
      </w:r>
    </w:p>
    <w:p w:rsidR="00DE7AAE" w:rsidRDefault="00DE7AAE" w:rsidP="00DE7AAE">
      <w:pPr>
        <w:rPr>
          <w:kern w:val="0"/>
        </w:rPr>
      </w:pPr>
      <w:r>
        <w:rPr>
          <w:kern w:val="0"/>
        </w:rPr>
        <w:t>(1)</w:t>
      </w:r>
      <w:r>
        <w:rPr>
          <w:rFonts w:hint="eastAsia"/>
          <w:kern w:val="0"/>
        </w:rPr>
        <w:t>在保修期间工程质量的处理，按有关规定执行；</w:t>
      </w:r>
    </w:p>
    <w:p w:rsidR="00DE7AAE" w:rsidRDefault="00DE7AAE" w:rsidP="00DE7AAE">
      <w:pPr>
        <w:rPr>
          <w:kern w:val="0"/>
        </w:rPr>
      </w:pPr>
      <w:r>
        <w:rPr>
          <w:kern w:val="0"/>
        </w:rPr>
        <w:t>(2)</w:t>
      </w:r>
      <w:r>
        <w:rPr>
          <w:rFonts w:hint="eastAsia"/>
          <w:kern w:val="0"/>
        </w:rPr>
        <w:t>实行定期回访，全面进行质量跟踪制度。</w:t>
      </w:r>
    </w:p>
    <w:p w:rsidR="00DE7AAE" w:rsidRDefault="00DE7AAE" w:rsidP="00DE7AAE">
      <w:pPr>
        <w:rPr>
          <w:rFonts w:hint="eastAsia"/>
          <w:kern w:val="0"/>
        </w:rPr>
      </w:pPr>
      <w:r>
        <w:rPr>
          <w:kern w:val="0"/>
        </w:rPr>
        <w:lastRenderedPageBreak/>
        <w:t xml:space="preserve">8.2.5 </w:t>
      </w:r>
      <w:r>
        <w:rPr>
          <w:rFonts w:hint="eastAsia"/>
          <w:kern w:val="0"/>
        </w:rPr>
        <w:t>质量检验技术措施</w:t>
      </w:r>
    </w:p>
    <w:p w:rsidR="00DE7AAE" w:rsidRDefault="00DE7AAE" w:rsidP="00DE7AAE">
      <w:pPr>
        <w:rPr>
          <w:kern w:val="0"/>
        </w:rPr>
      </w:pPr>
      <w:r>
        <w:rPr>
          <w:rFonts w:hint="eastAsia"/>
          <w:kern w:val="0"/>
        </w:rPr>
        <w:t>各分项工作质量严格执行“三检制”、对各班组定时、定点、定部位施工，层层把关，做好质量等级的验收工作，办好工序交替手续。所有隐蔽工程验收后，才能组织下道工序施工。</w:t>
      </w:r>
    </w:p>
    <w:p w:rsidR="00DE7AAE" w:rsidRDefault="00DE7AAE" w:rsidP="00DE7AAE">
      <w:pPr>
        <w:rPr>
          <w:kern w:val="0"/>
        </w:rPr>
      </w:pPr>
      <w:r>
        <w:rPr>
          <w:kern w:val="0"/>
        </w:rPr>
        <w:t>(1)</w:t>
      </w:r>
      <w:r>
        <w:rPr>
          <w:rFonts w:hint="eastAsia"/>
          <w:kern w:val="0"/>
        </w:rPr>
        <w:t>有原材料、半成品须有合格证、检验报告、质量保证书。</w:t>
      </w:r>
    </w:p>
    <w:p w:rsidR="00DE7AAE" w:rsidRDefault="00DE7AAE" w:rsidP="00DE7AAE">
      <w:pPr>
        <w:rPr>
          <w:kern w:val="0"/>
        </w:rPr>
      </w:pPr>
      <w:r>
        <w:rPr>
          <w:kern w:val="0"/>
        </w:rPr>
        <w:t>(2)</w:t>
      </w:r>
      <w:r>
        <w:rPr>
          <w:rFonts w:hint="eastAsia"/>
          <w:kern w:val="0"/>
        </w:rPr>
        <w:t>克服质量通病，确保施工质量，使分项工程质量都处于严格质量监控状态中，特殊过程要加强工序控制。</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51" w:name="_Toc207188071"/>
      <w:r>
        <w:rPr>
          <w:rFonts w:hint="eastAsia"/>
        </w:rPr>
        <w:t>质量检验的控制措施</w:t>
      </w:r>
      <w:bookmarkStart w:id="152" w:name="bk197"/>
      <w:bookmarkEnd w:id="151"/>
      <w:bookmarkEnd w:id="152"/>
    </w:p>
    <w:p w:rsidR="00DE7AAE" w:rsidRDefault="00DE7AAE" w:rsidP="00DE7AAE">
      <w:pPr>
        <w:rPr>
          <w:kern w:val="0"/>
        </w:rPr>
      </w:pPr>
      <w:bookmarkStart w:id="153" w:name="bk198"/>
      <w:bookmarkEnd w:id="153"/>
      <w:r>
        <w:rPr>
          <w:kern w:val="0"/>
        </w:rPr>
        <w:t xml:space="preserve">8.3.1 </w:t>
      </w:r>
      <w:r>
        <w:rPr>
          <w:rFonts w:hint="eastAsia"/>
          <w:kern w:val="0"/>
        </w:rPr>
        <w:t>质量检验的控制措施</w:t>
      </w:r>
    </w:p>
    <w:p w:rsidR="00DE7AAE" w:rsidRDefault="00DE7AAE" w:rsidP="00DE7AAE">
      <w:pPr>
        <w:rPr>
          <w:kern w:val="0"/>
        </w:rPr>
      </w:pPr>
      <w:r>
        <w:rPr>
          <w:kern w:val="0"/>
        </w:rPr>
        <w:t>(1)</w:t>
      </w:r>
      <w:r>
        <w:rPr>
          <w:rFonts w:hint="eastAsia"/>
          <w:kern w:val="0"/>
        </w:rPr>
        <w:t>坚持“严格把关与积极预防相结合”的原则以及质量检验人“卡、防、帮、讲”</w:t>
      </w:r>
      <w:r>
        <w:rPr>
          <w:kern w:val="0"/>
        </w:rPr>
        <w:t>(</w:t>
      </w:r>
      <w:r>
        <w:rPr>
          <w:rFonts w:hint="eastAsia"/>
          <w:kern w:val="0"/>
        </w:rPr>
        <w:t>卡，即把关；防，即预防出现不合格品，防患于未然；帮，即对操作工人进行技术指导，共同解决质量问题；讲，即宣传“质量第一”的方针，提高操作工人的质量意识</w:t>
      </w:r>
      <w:r>
        <w:rPr>
          <w:kern w:val="0"/>
        </w:rPr>
        <w:t>)</w:t>
      </w:r>
      <w:r>
        <w:rPr>
          <w:rFonts w:hint="eastAsia"/>
          <w:kern w:val="0"/>
        </w:rPr>
        <w:t>的“事前控制”的工作方法。</w:t>
      </w:r>
    </w:p>
    <w:p w:rsidR="00DE7AAE" w:rsidRDefault="00DE7AAE" w:rsidP="00DE7AAE">
      <w:pPr>
        <w:rPr>
          <w:kern w:val="0"/>
        </w:rPr>
      </w:pPr>
      <w:r>
        <w:rPr>
          <w:kern w:val="0"/>
        </w:rPr>
        <w:t>(2)</w:t>
      </w:r>
      <w:r>
        <w:rPr>
          <w:rFonts w:hint="eastAsia"/>
          <w:kern w:val="0"/>
        </w:rPr>
        <w:t>认真按照质量检验的标准和计划，及时严格实行进货检验，工序检验、成品检验、进货检验包括货物的首批样品检验和成批进货的进场检验。工序检验实行首件检验、巡回检验和完工检验。</w:t>
      </w:r>
    </w:p>
    <w:p w:rsidR="00DE7AAE" w:rsidRDefault="00DE7AAE" w:rsidP="00DE7AAE">
      <w:pPr>
        <w:rPr>
          <w:kern w:val="0"/>
        </w:rPr>
      </w:pPr>
      <w:r>
        <w:rPr>
          <w:kern w:val="0"/>
        </w:rPr>
        <w:t>(3)</w:t>
      </w:r>
      <w:r>
        <w:rPr>
          <w:rFonts w:hint="eastAsia"/>
          <w:kern w:val="0"/>
        </w:rPr>
        <w:t>执行操作工人和质检员相结合的“三检制”</w:t>
      </w:r>
      <w:r>
        <w:rPr>
          <w:kern w:val="0"/>
        </w:rPr>
        <w:t>(</w:t>
      </w:r>
      <w:r>
        <w:rPr>
          <w:rFonts w:hint="eastAsia"/>
          <w:kern w:val="0"/>
        </w:rPr>
        <w:t>操作者“自检”、“互检”和专职质检员“专检”</w:t>
      </w:r>
      <w:r>
        <w:rPr>
          <w:kern w:val="0"/>
        </w:rPr>
        <w:t>)</w:t>
      </w:r>
      <w:r>
        <w:rPr>
          <w:rFonts w:hint="eastAsia"/>
          <w:kern w:val="0"/>
        </w:rPr>
        <w:t>和操作者“三自检验制”</w:t>
      </w:r>
      <w:r>
        <w:rPr>
          <w:kern w:val="0"/>
        </w:rPr>
        <w:t>(</w:t>
      </w:r>
      <w:r>
        <w:rPr>
          <w:rFonts w:hint="eastAsia"/>
          <w:kern w:val="0"/>
        </w:rPr>
        <w:t>操作者“自检、自分、自作标记”</w:t>
      </w:r>
      <w:r>
        <w:rPr>
          <w:kern w:val="0"/>
        </w:rPr>
        <w:t>)</w:t>
      </w:r>
      <w:r>
        <w:rPr>
          <w:rFonts w:hint="eastAsia"/>
          <w:kern w:val="0"/>
        </w:rPr>
        <w:t>。</w:t>
      </w:r>
    </w:p>
    <w:p w:rsidR="00DE7AAE" w:rsidRDefault="00DE7AAE" w:rsidP="00DE7AAE">
      <w:pPr>
        <w:rPr>
          <w:kern w:val="0"/>
        </w:rPr>
      </w:pPr>
      <w:r>
        <w:rPr>
          <w:kern w:val="0"/>
        </w:rPr>
        <w:t>(4)</w:t>
      </w:r>
      <w:r>
        <w:rPr>
          <w:rFonts w:hint="eastAsia"/>
          <w:kern w:val="0"/>
        </w:rPr>
        <w:t>操作工人和质检员应做到相互信任，密切配合。质检员要当好“三员”</w:t>
      </w:r>
      <w:r>
        <w:rPr>
          <w:kern w:val="0"/>
        </w:rPr>
        <w:t>(</w:t>
      </w:r>
      <w:r>
        <w:rPr>
          <w:rFonts w:hint="eastAsia"/>
          <w:kern w:val="0"/>
        </w:rPr>
        <w:t>工程质量的检验员，“质量第一”的宣传员和施工技术的辅导员</w:t>
      </w:r>
      <w:r>
        <w:rPr>
          <w:kern w:val="0"/>
        </w:rPr>
        <w:t>)</w:t>
      </w:r>
      <w:r>
        <w:rPr>
          <w:rFonts w:hint="eastAsia"/>
          <w:kern w:val="0"/>
        </w:rPr>
        <w:t>，并坚持做到“三满意”</w:t>
      </w:r>
      <w:r>
        <w:rPr>
          <w:kern w:val="0"/>
        </w:rPr>
        <w:t>(</w:t>
      </w:r>
      <w:r>
        <w:rPr>
          <w:rFonts w:hint="eastAsia"/>
          <w:kern w:val="0"/>
        </w:rPr>
        <w:t>为施工服务的态度让工人满意，检验过的项目让下工序满意，成品质量让用户满意</w:t>
      </w:r>
      <w:r>
        <w:rPr>
          <w:kern w:val="0"/>
        </w:rPr>
        <w:t>)</w:t>
      </w:r>
      <w:r>
        <w:rPr>
          <w:rFonts w:hint="eastAsia"/>
          <w:kern w:val="0"/>
        </w:rPr>
        <w:t>。操作者要正确认识质检员的作用。</w:t>
      </w:r>
    </w:p>
    <w:p w:rsidR="00DE7AAE" w:rsidRDefault="00DE7AAE" w:rsidP="00DE7AAE">
      <w:pPr>
        <w:rPr>
          <w:kern w:val="0"/>
        </w:rPr>
      </w:pPr>
      <w:r>
        <w:rPr>
          <w:kern w:val="0"/>
        </w:rPr>
        <w:t>(5)</w:t>
      </w:r>
      <w:r>
        <w:rPr>
          <w:rFonts w:hint="eastAsia"/>
          <w:kern w:val="0"/>
        </w:rPr>
        <w:t>加强质量检验，通过检验数据加强工序控制，切实有效地控制“人、机、料、法、环”五大因素，使工序质量保持稳定的状态。</w:t>
      </w:r>
    </w:p>
    <w:p w:rsidR="00DE7AAE" w:rsidRDefault="00DE7AAE" w:rsidP="00DE7AAE">
      <w:pPr>
        <w:rPr>
          <w:kern w:val="0"/>
        </w:rPr>
      </w:pPr>
      <w:r>
        <w:rPr>
          <w:kern w:val="0"/>
        </w:rPr>
        <w:t>(6)</w:t>
      </w:r>
      <w:r>
        <w:rPr>
          <w:rFonts w:hint="eastAsia"/>
          <w:kern w:val="0"/>
        </w:rPr>
        <w:t>经项目部检验达到质量要求的本工程所有项目，如必须经业主、设计、监理及有关验收单位质量验收的，均要主动邀请给予验收，</w:t>
      </w:r>
      <w:r>
        <w:rPr>
          <w:kern w:val="0"/>
        </w:rPr>
        <w:t xml:space="preserve"> </w:t>
      </w:r>
      <w:r>
        <w:rPr>
          <w:rFonts w:hint="eastAsia"/>
          <w:kern w:val="0"/>
        </w:rPr>
        <w:t>质量认可，履行签字手续后，方准进入下道工序施工。</w:t>
      </w:r>
    </w:p>
    <w:p w:rsidR="00DE7AAE" w:rsidRDefault="00DE7AAE" w:rsidP="00DE7AAE">
      <w:pPr>
        <w:rPr>
          <w:kern w:val="0"/>
        </w:rPr>
      </w:pPr>
      <w:r>
        <w:rPr>
          <w:kern w:val="0"/>
        </w:rPr>
        <w:t>(7)</w:t>
      </w:r>
      <w:r>
        <w:rPr>
          <w:rFonts w:hint="eastAsia"/>
          <w:kern w:val="0"/>
        </w:rPr>
        <w:t>严格执行质量检验制度，狠抓预防措施的落实，责任落实到人，与经济利益直接挂钩，奖优罚劣，做到工程质量一次成优。</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pPr>
      <w:bookmarkStart w:id="154" w:name="_Toc207188072"/>
      <w:r>
        <w:t>"</w:t>
      </w:r>
      <w:r>
        <w:t>三检</w:t>
      </w:r>
      <w:r>
        <w:t>"</w:t>
      </w:r>
      <w:r>
        <w:t>制度、隐蔽及半隐蔽工程验收制度、竣工验收方案</w:t>
      </w:r>
      <w:bookmarkStart w:id="155" w:name="bk199"/>
      <w:bookmarkEnd w:id="154"/>
      <w:bookmarkEnd w:id="155"/>
    </w:p>
    <w:p w:rsidR="00DE7AAE" w:rsidRDefault="00DE7AAE" w:rsidP="00DE7AAE">
      <w:pPr>
        <w:rPr>
          <w:kern w:val="0"/>
        </w:rPr>
      </w:pPr>
      <w:bookmarkStart w:id="156" w:name="bk200"/>
      <w:bookmarkEnd w:id="156"/>
      <w:r>
        <w:rPr>
          <w:kern w:val="0"/>
        </w:rPr>
        <w:t xml:space="preserve">8.4.1 </w:t>
      </w:r>
      <w:r>
        <w:rPr>
          <w:rFonts w:hint="eastAsia"/>
          <w:kern w:val="0"/>
        </w:rPr>
        <w:t>操作工人“三检”制度</w:t>
      </w:r>
    </w:p>
    <w:p w:rsidR="00DE7AAE" w:rsidRDefault="00DE7AAE" w:rsidP="00DE7AAE">
      <w:pPr>
        <w:rPr>
          <w:kern w:val="0"/>
        </w:rPr>
      </w:pPr>
      <w:r>
        <w:rPr>
          <w:kern w:val="0"/>
        </w:rPr>
        <w:t>8.4.1.1</w:t>
      </w:r>
      <w:r>
        <w:rPr>
          <w:rFonts w:hint="eastAsia"/>
          <w:kern w:val="0"/>
        </w:rPr>
        <w:t>、操作工人“三检”</w:t>
      </w:r>
      <w:r>
        <w:rPr>
          <w:kern w:val="0"/>
        </w:rPr>
        <w:t>(</w:t>
      </w:r>
      <w:r>
        <w:rPr>
          <w:rFonts w:hint="eastAsia"/>
          <w:kern w:val="0"/>
        </w:rPr>
        <w:t>自检、互检、交接检</w:t>
      </w:r>
      <w:r>
        <w:rPr>
          <w:kern w:val="0"/>
        </w:rPr>
        <w:t>)</w:t>
      </w:r>
      <w:r>
        <w:rPr>
          <w:rFonts w:hint="eastAsia"/>
          <w:kern w:val="0"/>
        </w:rPr>
        <w:t>由施工队长领导班组工人进行“三检”。</w:t>
      </w:r>
    </w:p>
    <w:p w:rsidR="00DE7AAE" w:rsidRDefault="00DE7AAE" w:rsidP="00DE7AAE">
      <w:pPr>
        <w:rPr>
          <w:kern w:val="0"/>
        </w:rPr>
      </w:pPr>
      <w:r>
        <w:rPr>
          <w:kern w:val="0"/>
        </w:rPr>
        <w:t>8.4.1.2</w:t>
      </w:r>
      <w:r>
        <w:rPr>
          <w:rFonts w:hint="eastAsia"/>
          <w:kern w:val="0"/>
        </w:rPr>
        <w:t>、自检：操作工人</w:t>
      </w:r>
      <w:proofErr w:type="gramStart"/>
      <w:r>
        <w:rPr>
          <w:rFonts w:hint="eastAsia"/>
          <w:kern w:val="0"/>
        </w:rPr>
        <w:t>在旋工过程</w:t>
      </w:r>
      <w:proofErr w:type="gramEnd"/>
      <w:r>
        <w:rPr>
          <w:rFonts w:hint="eastAsia"/>
          <w:kern w:val="0"/>
        </w:rPr>
        <w:t>中，按施工技术交底及有关规范要求，随时进行自我检查并整改的过程。</w:t>
      </w:r>
    </w:p>
    <w:p w:rsidR="00DE7AAE" w:rsidRDefault="00DE7AAE" w:rsidP="00DE7AAE">
      <w:pPr>
        <w:rPr>
          <w:kern w:val="0"/>
        </w:rPr>
      </w:pPr>
      <w:r>
        <w:rPr>
          <w:kern w:val="0"/>
        </w:rPr>
        <w:lastRenderedPageBreak/>
        <w:t>8.4.1.3</w:t>
      </w:r>
      <w:r>
        <w:rPr>
          <w:rFonts w:hint="eastAsia"/>
          <w:kern w:val="0"/>
        </w:rPr>
        <w:t>、互检：同班组操作工人，在操作过程中，按技术交底及有关规范要求，随时进行他人质量检查并整改，检查组织由班组长领导。</w:t>
      </w:r>
    </w:p>
    <w:p w:rsidR="00DE7AAE" w:rsidRDefault="00DE7AAE" w:rsidP="00DE7AAE">
      <w:pPr>
        <w:rPr>
          <w:kern w:val="0"/>
        </w:rPr>
      </w:pPr>
      <w:r>
        <w:rPr>
          <w:kern w:val="0"/>
        </w:rPr>
        <w:t>8.4.1.4</w:t>
      </w:r>
      <w:r>
        <w:rPr>
          <w:rFonts w:hint="eastAsia"/>
          <w:kern w:val="0"/>
        </w:rPr>
        <w:t>、交接检：上道工序的施工班组完工后下一道工序将继续操作的施工班组进行交接检查验收，交接检，由项目工程师组织。</w:t>
      </w:r>
    </w:p>
    <w:p w:rsidR="00DE7AAE" w:rsidRDefault="00DE7AAE" w:rsidP="00DE7AAE">
      <w:pPr>
        <w:rPr>
          <w:kern w:val="0"/>
        </w:rPr>
      </w:pPr>
      <w:r>
        <w:rPr>
          <w:kern w:val="0"/>
        </w:rPr>
        <w:t xml:space="preserve">8.4.2 </w:t>
      </w:r>
      <w:r>
        <w:rPr>
          <w:rFonts w:hint="eastAsia"/>
          <w:kern w:val="0"/>
        </w:rPr>
        <w:t>隐蔽及半隐蔽工程验收制度</w:t>
      </w:r>
    </w:p>
    <w:p w:rsidR="00DE7AAE" w:rsidRDefault="00DE7AAE" w:rsidP="00DE7AAE">
      <w:pPr>
        <w:rPr>
          <w:kern w:val="0"/>
        </w:rPr>
      </w:pPr>
      <w:r>
        <w:rPr>
          <w:kern w:val="0"/>
        </w:rPr>
        <w:t>8.4.2.1</w:t>
      </w:r>
      <w:r>
        <w:rPr>
          <w:rFonts w:hint="eastAsia"/>
          <w:kern w:val="0"/>
        </w:rPr>
        <w:t>所有隐蔽性工程必须进行检查验收，检查验收后才能隐蔽。</w:t>
      </w:r>
    </w:p>
    <w:p w:rsidR="00DE7AAE" w:rsidRDefault="00DE7AAE" w:rsidP="00DE7AAE">
      <w:pPr>
        <w:rPr>
          <w:kern w:val="0"/>
        </w:rPr>
      </w:pPr>
      <w:r>
        <w:rPr>
          <w:kern w:val="0"/>
        </w:rPr>
        <w:t>8.4.2.2</w:t>
      </w:r>
      <w:r>
        <w:rPr>
          <w:rFonts w:hint="eastAsia"/>
          <w:kern w:val="0"/>
        </w:rPr>
        <w:t>隐蔽工程</w:t>
      </w:r>
      <w:proofErr w:type="gramStart"/>
      <w:r>
        <w:rPr>
          <w:rFonts w:hint="eastAsia"/>
          <w:kern w:val="0"/>
        </w:rPr>
        <w:t>中上道</w:t>
      </w:r>
      <w:proofErr w:type="gramEnd"/>
      <w:r>
        <w:rPr>
          <w:rFonts w:hint="eastAsia"/>
          <w:kern w:val="0"/>
        </w:rPr>
        <w:t>工序未经检查验收的，下道工序不得施工。隐蔽工程检查验收应由工地施工负责人认真填完隐蔽工程验收单。</w:t>
      </w:r>
    </w:p>
    <w:p w:rsidR="00DE7AAE" w:rsidRDefault="00DE7AAE" w:rsidP="00DE7AAE">
      <w:pPr>
        <w:rPr>
          <w:kern w:val="0"/>
        </w:rPr>
      </w:pPr>
      <w:r>
        <w:rPr>
          <w:kern w:val="0"/>
        </w:rPr>
        <w:t>8.4.2.3</w:t>
      </w:r>
      <w:r>
        <w:rPr>
          <w:rFonts w:hint="eastAsia"/>
          <w:kern w:val="0"/>
        </w:rPr>
        <w:t>隐蔽工程验收按国家</w:t>
      </w:r>
      <w:proofErr w:type="gramStart"/>
      <w:r>
        <w:rPr>
          <w:rFonts w:hint="eastAsia"/>
          <w:kern w:val="0"/>
        </w:rPr>
        <w:t>颂布</w:t>
      </w:r>
      <w:proofErr w:type="gramEnd"/>
      <w:r>
        <w:rPr>
          <w:rFonts w:hint="eastAsia"/>
          <w:kern w:val="0"/>
        </w:rPr>
        <w:t>的《建设工程监理规范》</w:t>
      </w:r>
      <w:r>
        <w:rPr>
          <w:kern w:val="0"/>
        </w:rPr>
        <w:t xml:space="preserve">GB 50319-2000 </w:t>
      </w:r>
      <w:r>
        <w:rPr>
          <w:rFonts w:hint="eastAsia"/>
          <w:kern w:val="0"/>
        </w:rPr>
        <w:t>执行，经验收合格后方可进行下一步施工。</w:t>
      </w:r>
    </w:p>
    <w:p w:rsidR="00DE7AAE" w:rsidRDefault="00DE7AAE" w:rsidP="00DE7AAE">
      <w:pPr>
        <w:rPr>
          <w:kern w:val="0"/>
        </w:rPr>
      </w:pPr>
      <w:r>
        <w:rPr>
          <w:kern w:val="0"/>
        </w:rPr>
        <w:t>8.4.2.4</w:t>
      </w:r>
      <w:r>
        <w:rPr>
          <w:rFonts w:hint="eastAsia"/>
          <w:kern w:val="0"/>
        </w:rPr>
        <w:t>隐蔽工程验收单要妥善整理保存，以备竣工移交、归档。</w:t>
      </w:r>
    </w:p>
    <w:p w:rsidR="00DE7AAE" w:rsidRDefault="00DE7AAE" w:rsidP="00DE7AAE">
      <w:pPr>
        <w:rPr>
          <w:kern w:val="0"/>
        </w:rPr>
      </w:pPr>
      <w:r>
        <w:rPr>
          <w:kern w:val="0"/>
        </w:rPr>
        <w:t xml:space="preserve">8.4.3 </w:t>
      </w:r>
      <w:r>
        <w:rPr>
          <w:rFonts w:hint="eastAsia"/>
          <w:kern w:val="0"/>
        </w:rPr>
        <w:t>竣工验收方案</w:t>
      </w:r>
    </w:p>
    <w:p w:rsidR="00DE7AAE" w:rsidRDefault="00DE7AAE" w:rsidP="00DE7AAE">
      <w:pPr>
        <w:rPr>
          <w:kern w:val="0"/>
        </w:rPr>
      </w:pPr>
      <w:r>
        <w:rPr>
          <w:kern w:val="0"/>
        </w:rPr>
        <w:t>8.4.3.1</w:t>
      </w:r>
      <w:r>
        <w:rPr>
          <w:rFonts w:hint="eastAsia"/>
          <w:kern w:val="0"/>
        </w:rPr>
        <w:t>本工程质量及技术要求以会签的设计图纸为准，凡图纸未注明的</w:t>
      </w:r>
      <w:r>
        <w:rPr>
          <w:kern w:val="0"/>
        </w:rPr>
        <w:t>,</w:t>
      </w:r>
      <w:r>
        <w:rPr>
          <w:rFonts w:hint="eastAsia"/>
          <w:kern w:val="0"/>
        </w:rPr>
        <w:t>按国家、行业及企业标准执行。施工中完善各种质量验收手续，认真填写各种原始记录和质量验收表格。</w:t>
      </w:r>
    </w:p>
    <w:p w:rsidR="00DE7AAE" w:rsidRDefault="00DE7AAE" w:rsidP="00DE7AAE">
      <w:pPr>
        <w:rPr>
          <w:kern w:val="0"/>
        </w:rPr>
      </w:pPr>
      <w:r>
        <w:rPr>
          <w:kern w:val="0"/>
        </w:rPr>
        <w:t>8.4.3.2</w:t>
      </w:r>
      <w:r>
        <w:rPr>
          <w:rFonts w:hint="eastAsia"/>
          <w:kern w:val="0"/>
        </w:rPr>
        <w:t>工程整体交工验收应具备完整竣工图</w:t>
      </w:r>
      <w:r>
        <w:rPr>
          <w:kern w:val="0"/>
        </w:rPr>
        <w:t>(</w:t>
      </w:r>
      <w:r>
        <w:rPr>
          <w:rFonts w:hint="eastAsia"/>
          <w:kern w:val="0"/>
        </w:rPr>
        <w:t>包括设计变更通知书、工程洽商记录、修改图等</w:t>
      </w:r>
      <w:r>
        <w:rPr>
          <w:kern w:val="0"/>
        </w:rPr>
        <w:t>)</w:t>
      </w:r>
      <w:r>
        <w:rPr>
          <w:rFonts w:hint="eastAsia"/>
          <w:kern w:val="0"/>
        </w:rPr>
        <w:t>和原始记录资料加盖“竣工图章”后</w:t>
      </w:r>
      <w:proofErr w:type="gramStart"/>
      <w:r>
        <w:rPr>
          <w:rFonts w:hint="eastAsia"/>
          <w:kern w:val="0"/>
        </w:rPr>
        <w:t>交工程</w:t>
      </w:r>
      <w:proofErr w:type="gramEnd"/>
      <w:r>
        <w:rPr>
          <w:rFonts w:hint="eastAsia"/>
          <w:kern w:val="0"/>
        </w:rPr>
        <w:t>管理办公室</w:t>
      </w:r>
      <w:r>
        <w:rPr>
          <w:kern w:val="0"/>
        </w:rPr>
        <w:t>(</w:t>
      </w:r>
      <w:r>
        <w:rPr>
          <w:rFonts w:hint="eastAsia"/>
          <w:kern w:val="0"/>
        </w:rPr>
        <w:t>一式五套，由甲乙双方分别包管</w:t>
      </w:r>
      <w:r>
        <w:rPr>
          <w:kern w:val="0"/>
        </w:rPr>
        <w:t>)</w:t>
      </w:r>
      <w:r>
        <w:rPr>
          <w:rFonts w:hint="eastAsia"/>
          <w:kern w:val="0"/>
        </w:rPr>
        <w:t>。</w:t>
      </w:r>
    </w:p>
    <w:p w:rsidR="00DE7AAE" w:rsidRDefault="00DE7AAE" w:rsidP="00DE7AAE">
      <w:pPr>
        <w:rPr>
          <w:kern w:val="0"/>
        </w:rPr>
      </w:pPr>
      <w:r>
        <w:rPr>
          <w:kern w:val="0"/>
        </w:rPr>
        <w:t>8.4.3.3</w:t>
      </w:r>
      <w:r>
        <w:rPr>
          <w:rFonts w:hint="eastAsia"/>
          <w:kern w:val="0"/>
        </w:rPr>
        <w:t>原始记录资料共有</w:t>
      </w:r>
      <w:r>
        <w:rPr>
          <w:kern w:val="0"/>
        </w:rPr>
        <w:t xml:space="preserve">11 </w:t>
      </w:r>
      <w:r>
        <w:rPr>
          <w:rFonts w:hint="eastAsia"/>
          <w:kern w:val="0"/>
        </w:rPr>
        <w:t>张表格：</w:t>
      </w:r>
    </w:p>
    <w:p w:rsidR="00DE7AAE" w:rsidRDefault="00DE7AAE" w:rsidP="00DE7AAE">
      <w:pPr>
        <w:rPr>
          <w:kern w:val="0"/>
        </w:rPr>
      </w:pPr>
      <w:r>
        <w:rPr>
          <w:kern w:val="0"/>
        </w:rPr>
        <w:t>(1)</w:t>
      </w:r>
      <w:r>
        <w:rPr>
          <w:rFonts w:hint="eastAsia"/>
          <w:kern w:val="0"/>
        </w:rPr>
        <w:t>开工报告、技术交底记录；</w:t>
      </w:r>
    </w:p>
    <w:p w:rsidR="00DE7AAE" w:rsidRDefault="00DE7AAE" w:rsidP="00DE7AAE">
      <w:pPr>
        <w:rPr>
          <w:kern w:val="0"/>
        </w:rPr>
      </w:pPr>
      <w:r>
        <w:rPr>
          <w:kern w:val="0"/>
        </w:rPr>
        <w:t>(2)</w:t>
      </w:r>
      <w:r>
        <w:rPr>
          <w:rFonts w:hint="eastAsia"/>
          <w:kern w:val="0"/>
        </w:rPr>
        <w:t>工程质量自检、互检记录；</w:t>
      </w:r>
    </w:p>
    <w:p w:rsidR="00DE7AAE" w:rsidRDefault="00DE7AAE" w:rsidP="00DE7AAE">
      <w:pPr>
        <w:rPr>
          <w:kern w:val="0"/>
        </w:rPr>
      </w:pPr>
      <w:r>
        <w:rPr>
          <w:kern w:val="0"/>
        </w:rPr>
        <w:t>(3)</w:t>
      </w:r>
      <w:r>
        <w:rPr>
          <w:rFonts w:hint="eastAsia"/>
          <w:kern w:val="0"/>
        </w:rPr>
        <w:t>隐蔽工程检查记录；</w:t>
      </w:r>
    </w:p>
    <w:p w:rsidR="00DE7AAE" w:rsidRDefault="00DE7AAE" w:rsidP="00DE7AAE">
      <w:pPr>
        <w:rPr>
          <w:kern w:val="0"/>
        </w:rPr>
      </w:pPr>
      <w:r>
        <w:rPr>
          <w:kern w:val="0"/>
        </w:rPr>
        <w:t>(4)</w:t>
      </w:r>
      <w:r>
        <w:rPr>
          <w:rFonts w:hint="eastAsia"/>
          <w:kern w:val="0"/>
        </w:rPr>
        <w:t>分部分项</w:t>
      </w:r>
      <w:r>
        <w:rPr>
          <w:kern w:val="0"/>
        </w:rPr>
        <w:t>(</w:t>
      </w:r>
      <w:r>
        <w:rPr>
          <w:rFonts w:hint="eastAsia"/>
          <w:kern w:val="0"/>
        </w:rPr>
        <w:t>工序间</w:t>
      </w:r>
      <w:r>
        <w:rPr>
          <w:kern w:val="0"/>
        </w:rPr>
        <w:t>)</w:t>
      </w:r>
      <w:r>
        <w:rPr>
          <w:rFonts w:hint="eastAsia"/>
          <w:kern w:val="0"/>
        </w:rPr>
        <w:t>工程检验评定表；</w:t>
      </w:r>
    </w:p>
    <w:p w:rsidR="00DE7AAE" w:rsidRDefault="00DE7AAE" w:rsidP="00DE7AAE">
      <w:pPr>
        <w:rPr>
          <w:kern w:val="0"/>
        </w:rPr>
      </w:pPr>
      <w:r>
        <w:rPr>
          <w:kern w:val="0"/>
        </w:rPr>
        <w:t>(5)</w:t>
      </w:r>
      <w:r>
        <w:rPr>
          <w:rFonts w:hint="eastAsia"/>
          <w:kern w:val="0"/>
        </w:rPr>
        <w:t>进场半成品质量检查记录表；</w:t>
      </w:r>
    </w:p>
    <w:p w:rsidR="00DE7AAE" w:rsidRDefault="00DE7AAE" w:rsidP="00DE7AAE">
      <w:pPr>
        <w:rPr>
          <w:kern w:val="0"/>
        </w:rPr>
      </w:pPr>
      <w:r>
        <w:rPr>
          <w:kern w:val="0"/>
        </w:rPr>
        <w:t>(6)</w:t>
      </w:r>
      <w:r>
        <w:rPr>
          <w:rFonts w:hint="eastAsia"/>
          <w:kern w:val="0"/>
        </w:rPr>
        <w:t>竣工验收记录；</w:t>
      </w:r>
    </w:p>
    <w:p w:rsidR="00DE7AAE" w:rsidRDefault="00DE7AAE" w:rsidP="00DE7AAE">
      <w:pPr>
        <w:rPr>
          <w:kern w:val="0"/>
        </w:rPr>
      </w:pPr>
      <w:r>
        <w:rPr>
          <w:kern w:val="0"/>
        </w:rPr>
        <w:t>(7)</w:t>
      </w:r>
      <w:r>
        <w:rPr>
          <w:rFonts w:hint="eastAsia"/>
          <w:kern w:val="0"/>
        </w:rPr>
        <w:t>设计变更单；</w:t>
      </w:r>
    </w:p>
    <w:p w:rsidR="00DE7AAE" w:rsidRDefault="00DE7AAE" w:rsidP="00DE7AAE">
      <w:pPr>
        <w:rPr>
          <w:kern w:val="0"/>
        </w:rPr>
      </w:pPr>
      <w:r>
        <w:rPr>
          <w:kern w:val="0"/>
        </w:rPr>
        <w:t>(8)</w:t>
      </w:r>
      <w:r>
        <w:rPr>
          <w:rFonts w:hint="eastAsia"/>
          <w:kern w:val="0"/>
        </w:rPr>
        <w:t>工程洽商记录；</w:t>
      </w:r>
    </w:p>
    <w:p w:rsidR="00DE7AAE" w:rsidRDefault="00DE7AAE" w:rsidP="00DE7AAE">
      <w:pPr>
        <w:rPr>
          <w:kern w:val="0"/>
        </w:rPr>
      </w:pPr>
      <w:r>
        <w:rPr>
          <w:kern w:val="0"/>
        </w:rPr>
        <w:t>(9)</w:t>
      </w:r>
      <w:r>
        <w:rPr>
          <w:rFonts w:hint="eastAsia"/>
          <w:kern w:val="0"/>
        </w:rPr>
        <w:t>资金使用计划；</w:t>
      </w:r>
    </w:p>
    <w:p w:rsidR="00DE7AAE" w:rsidRDefault="00DE7AAE" w:rsidP="00DE7AAE">
      <w:pPr>
        <w:rPr>
          <w:kern w:val="0"/>
        </w:rPr>
      </w:pPr>
      <w:r>
        <w:rPr>
          <w:kern w:val="0"/>
        </w:rPr>
        <w:t>(10)</w:t>
      </w:r>
      <w:r>
        <w:rPr>
          <w:rFonts w:hint="eastAsia"/>
          <w:kern w:val="0"/>
        </w:rPr>
        <w:t>施工日记；</w:t>
      </w:r>
    </w:p>
    <w:p w:rsidR="00DE7AAE" w:rsidRDefault="00DE7AAE" w:rsidP="00DE7AAE">
      <w:pPr>
        <w:rPr>
          <w:kern w:val="0"/>
        </w:rPr>
      </w:pPr>
      <w:r>
        <w:rPr>
          <w:kern w:val="0"/>
        </w:rPr>
        <w:t>(11)</w:t>
      </w:r>
      <w:r>
        <w:rPr>
          <w:rFonts w:hint="eastAsia"/>
          <w:kern w:val="0"/>
        </w:rPr>
        <w:t>工程验收记录。</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57" w:name="_Toc207188073"/>
      <w:r>
        <w:rPr>
          <w:rFonts w:hint="eastAsia"/>
        </w:rPr>
        <w:t>成品保护的保证措施</w:t>
      </w:r>
      <w:bookmarkStart w:id="158" w:name="bk201"/>
      <w:bookmarkEnd w:id="157"/>
      <w:bookmarkEnd w:id="158"/>
    </w:p>
    <w:p w:rsidR="00DE7AAE" w:rsidRDefault="00DE7AAE" w:rsidP="00DE7AAE">
      <w:pPr>
        <w:rPr>
          <w:kern w:val="0"/>
        </w:rPr>
      </w:pPr>
      <w:bookmarkStart w:id="159" w:name="bk202"/>
      <w:bookmarkEnd w:id="159"/>
      <w:r>
        <w:rPr>
          <w:rFonts w:hint="eastAsia"/>
          <w:kern w:val="0"/>
        </w:rPr>
        <w:t>成品保护工作对装饰工程来说尤为重要，稍有疏忽，就会功亏一篑，造成不应有的损失。在经济上，单项成本以数倍增加；在时间上，大大影响了工期；在最终艺术效果方面，往往会因返工所用的材料与原有材料不是同一批而在颜色、纹理等方面存在差异，造成无法弥补的永久性缺陷。因此，每个人都必须充分认识成品保护的重要性，在思想上切实重视成品保护工作。同时，还必须采取可靠的技术与管理措施加以保证。我们的主要措施是：</w:t>
      </w:r>
    </w:p>
    <w:p w:rsidR="00DE7AAE" w:rsidRDefault="00DE7AAE" w:rsidP="00DE7AAE">
      <w:pPr>
        <w:rPr>
          <w:b/>
          <w:bCs/>
          <w:kern w:val="0"/>
        </w:rPr>
      </w:pPr>
      <w:r>
        <w:rPr>
          <w:b/>
          <w:bCs/>
          <w:kern w:val="0"/>
        </w:rPr>
        <w:t xml:space="preserve">8.5.1 </w:t>
      </w:r>
      <w:r>
        <w:rPr>
          <w:rFonts w:hint="eastAsia"/>
          <w:b/>
          <w:bCs/>
          <w:kern w:val="0"/>
        </w:rPr>
        <w:t>管理措施</w:t>
      </w:r>
    </w:p>
    <w:p w:rsidR="00DE7AAE" w:rsidRDefault="00DE7AAE" w:rsidP="00DE7AAE">
      <w:pPr>
        <w:rPr>
          <w:kern w:val="0"/>
        </w:rPr>
      </w:pPr>
      <w:r>
        <w:rPr>
          <w:kern w:val="0"/>
        </w:rPr>
        <w:t xml:space="preserve">(1) </w:t>
      </w:r>
      <w:r>
        <w:rPr>
          <w:rFonts w:hint="eastAsia"/>
          <w:kern w:val="0"/>
        </w:rPr>
        <w:t>明确分工，责任到人。</w:t>
      </w:r>
    </w:p>
    <w:p w:rsidR="00DE7AAE" w:rsidRDefault="00DE7AAE" w:rsidP="00DE7AAE">
      <w:pPr>
        <w:rPr>
          <w:kern w:val="0"/>
        </w:rPr>
      </w:pPr>
      <w:r>
        <w:rPr>
          <w:kern w:val="0"/>
        </w:rPr>
        <w:t xml:space="preserve">(2) </w:t>
      </w:r>
      <w:r>
        <w:rPr>
          <w:rFonts w:hint="eastAsia"/>
          <w:kern w:val="0"/>
        </w:rPr>
        <w:t>成品保护与经济利益挂钩，奖罚分明。</w:t>
      </w:r>
    </w:p>
    <w:p w:rsidR="00DE7AAE" w:rsidRDefault="00DE7AAE" w:rsidP="00DE7AAE">
      <w:pPr>
        <w:rPr>
          <w:kern w:val="0"/>
        </w:rPr>
      </w:pPr>
      <w:r>
        <w:rPr>
          <w:kern w:val="0"/>
        </w:rPr>
        <w:t xml:space="preserve">(3) </w:t>
      </w:r>
      <w:r>
        <w:rPr>
          <w:rFonts w:hint="eastAsia"/>
          <w:kern w:val="0"/>
        </w:rPr>
        <w:t>书面张贴告示，提醒大家注意。</w:t>
      </w:r>
    </w:p>
    <w:p w:rsidR="00DE7AAE" w:rsidRDefault="00DE7AAE" w:rsidP="00DE7AAE">
      <w:pPr>
        <w:rPr>
          <w:kern w:val="0"/>
        </w:rPr>
      </w:pPr>
      <w:r>
        <w:rPr>
          <w:kern w:val="0"/>
        </w:rPr>
        <w:t xml:space="preserve">(4) </w:t>
      </w:r>
      <w:r>
        <w:rPr>
          <w:rFonts w:hint="eastAsia"/>
          <w:kern w:val="0"/>
        </w:rPr>
        <w:t>已完工的房间要加锁。</w:t>
      </w:r>
    </w:p>
    <w:p w:rsidR="00DE7AAE" w:rsidRDefault="00DE7AAE" w:rsidP="00DE7AAE">
      <w:pPr>
        <w:rPr>
          <w:b/>
          <w:bCs/>
          <w:kern w:val="0"/>
        </w:rPr>
      </w:pPr>
      <w:r>
        <w:rPr>
          <w:b/>
          <w:bCs/>
          <w:kern w:val="0"/>
        </w:rPr>
        <w:lastRenderedPageBreak/>
        <w:t xml:space="preserve">8.5.2 </w:t>
      </w:r>
      <w:r>
        <w:rPr>
          <w:rFonts w:hint="eastAsia"/>
          <w:b/>
          <w:bCs/>
          <w:kern w:val="0"/>
        </w:rPr>
        <w:t>技术措施</w:t>
      </w:r>
    </w:p>
    <w:p w:rsidR="00DE7AAE" w:rsidRDefault="00DE7AAE" w:rsidP="00DE7AAE">
      <w:pPr>
        <w:rPr>
          <w:kern w:val="0"/>
        </w:rPr>
      </w:pPr>
      <w:r>
        <w:rPr>
          <w:kern w:val="0"/>
        </w:rPr>
        <w:t xml:space="preserve">(1) </w:t>
      </w:r>
      <w:r>
        <w:rPr>
          <w:rFonts w:hint="eastAsia"/>
          <w:kern w:val="0"/>
        </w:rPr>
        <w:t>重要部位用木板、栏杆围护或用纸板遮盖。</w:t>
      </w:r>
    </w:p>
    <w:p w:rsidR="00DE7AAE" w:rsidRDefault="00DE7AAE" w:rsidP="00DE7AAE">
      <w:pPr>
        <w:rPr>
          <w:kern w:val="0"/>
        </w:rPr>
      </w:pPr>
      <w:r>
        <w:rPr>
          <w:kern w:val="0"/>
        </w:rPr>
        <w:t xml:space="preserve">(2) </w:t>
      </w:r>
      <w:r>
        <w:rPr>
          <w:rFonts w:hint="eastAsia"/>
          <w:kern w:val="0"/>
        </w:rPr>
        <w:t>已铺好的石材地面。封闭出入口，防止行人进入，三天内防止踩踏，并及时进行表面处理，同时用厚纸壳铺盖，防止污染。干挂石材防止碰撞。</w:t>
      </w:r>
    </w:p>
    <w:p w:rsidR="00DE7AAE" w:rsidRDefault="00DE7AAE" w:rsidP="00DE7AAE">
      <w:pPr>
        <w:rPr>
          <w:kern w:val="0"/>
        </w:rPr>
      </w:pPr>
      <w:r>
        <w:rPr>
          <w:kern w:val="0"/>
        </w:rPr>
        <w:t xml:space="preserve">(3) </w:t>
      </w:r>
      <w:r>
        <w:rPr>
          <w:rFonts w:hint="eastAsia"/>
          <w:kern w:val="0"/>
        </w:rPr>
        <w:t>天花罩面板安装必须在吊顶内管道试水、空调保温、电气管线等一切隐蔽工程完成验收后进行。</w:t>
      </w:r>
    </w:p>
    <w:p w:rsidR="00DE7AAE" w:rsidRDefault="00DE7AAE" w:rsidP="00DE7AAE">
      <w:pPr>
        <w:rPr>
          <w:kern w:val="0"/>
        </w:rPr>
      </w:pPr>
      <w:r>
        <w:rPr>
          <w:kern w:val="0"/>
        </w:rPr>
        <w:t xml:space="preserve">(4) </w:t>
      </w:r>
      <w:r>
        <w:rPr>
          <w:rFonts w:hint="eastAsia"/>
          <w:kern w:val="0"/>
        </w:rPr>
        <w:t>不锈钢完工后</w:t>
      </w:r>
      <w:r>
        <w:rPr>
          <w:kern w:val="0"/>
        </w:rPr>
        <w:t>,</w:t>
      </w:r>
      <w:r>
        <w:rPr>
          <w:rFonts w:hint="eastAsia"/>
          <w:kern w:val="0"/>
        </w:rPr>
        <w:t>不急于撕掉外表胶纸</w:t>
      </w:r>
      <w:r>
        <w:rPr>
          <w:kern w:val="0"/>
        </w:rPr>
        <w:t>,</w:t>
      </w:r>
      <w:r>
        <w:rPr>
          <w:rFonts w:hint="eastAsia"/>
          <w:kern w:val="0"/>
        </w:rPr>
        <w:t>待验收前再撕。</w:t>
      </w:r>
    </w:p>
    <w:p w:rsidR="00DE7AAE" w:rsidRDefault="00DE7AAE" w:rsidP="00DE7AAE">
      <w:pPr>
        <w:rPr>
          <w:kern w:val="0"/>
        </w:rPr>
      </w:pPr>
      <w:r>
        <w:rPr>
          <w:kern w:val="0"/>
        </w:rPr>
        <w:t xml:space="preserve">(5) </w:t>
      </w:r>
      <w:r>
        <w:rPr>
          <w:rFonts w:hint="eastAsia"/>
          <w:kern w:val="0"/>
        </w:rPr>
        <w:t>刷油漆时，应对其它已经完成的饰面用报纸遮盖。</w:t>
      </w:r>
      <w:proofErr w:type="gramStart"/>
      <w:r>
        <w:rPr>
          <w:rFonts w:hint="eastAsia"/>
          <w:kern w:val="0"/>
        </w:rPr>
        <w:t>油漆末干前室</w:t>
      </w:r>
      <w:proofErr w:type="gramEnd"/>
      <w:r>
        <w:rPr>
          <w:rFonts w:hint="eastAsia"/>
          <w:kern w:val="0"/>
        </w:rPr>
        <w:t>内不要扫地，以免灰尘粘污油漆表面。</w:t>
      </w:r>
    </w:p>
    <w:p w:rsidR="00DE7AAE" w:rsidRDefault="00DE7AAE" w:rsidP="00DE7AAE">
      <w:pPr>
        <w:rPr>
          <w:kern w:val="0"/>
        </w:rPr>
      </w:pPr>
      <w:r>
        <w:rPr>
          <w:kern w:val="0"/>
        </w:rPr>
        <w:t xml:space="preserve">(6) </w:t>
      </w:r>
      <w:r>
        <w:rPr>
          <w:rFonts w:hint="eastAsia"/>
          <w:kern w:val="0"/>
        </w:rPr>
        <w:t>玻璃墙或玻璃隔断完工后</w:t>
      </w:r>
      <w:r>
        <w:rPr>
          <w:kern w:val="0"/>
        </w:rPr>
        <w:t>,</w:t>
      </w:r>
      <w:r>
        <w:rPr>
          <w:rFonts w:hint="eastAsia"/>
          <w:kern w:val="0"/>
        </w:rPr>
        <w:t>贴上醒目的红色胶纸。</w:t>
      </w:r>
    </w:p>
    <w:p w:rsidR="00DE7AAE" w:rsidRDefault="00DE7AAE" w:rsidP="00DE7AAE">
      <w:pPr>
        <w:rPr>
          <w:kern w:val="0"/>
        </w:rPr>
      </w:pPr>
      <w:r>
        <w:rPr>
          <w:kern w:val="0"/>
        </w:rPr>
        <w:t xml:space="preserve">(7) </w:t>
      </w:r>
      <w:r>
        <w:rPr>
          <w:rFonts w:hint="eastAsia"/>
          <w:kern w:val="0"/>
        </w:rPr>
        <w:t>木地板铺设完工后，应打腊，並铺塑料薄膜进行保护。</w:t>
      </w:r>
    </w:p>
    <w:p w:rsidR="00DE7AAE" w:rsidRDefault="00DE7AAE" w:rsidP="00DE7AAE">
      <w:pPr>
        <w:rPr>
          <w:kern w:val="0"/>
        </w:rPr>
      </w:pPr>
      <w:r>
        <w:rPr>
          <w:kern w:val="0"/>
        </w:rPr>
        <w:t xml:space="preserve">(8) </w:t>
      </w:r>
      <w:r>
        <w:rPr>
          <w:rFonts w:hint="eastAsia"/>
          <w:kern w:val="0"/>
        </w:rPr>
        <w:t>地毯铺设后不准在上面进行其它工种施工作业。操作人员踩踏地毯时必须脱鞋。</w:t>
      </w:r>
    </w:p>
    <w:p w:rsidR="00DE7AAE" w:rsidRDefault="00DE7AAE" w:rsidP="00DE7AAE">
      <w:pPr>
        <w:rPr>
          <w:rFonts w:hint="eastAsia"/>
          <w:kern w:val="0"/>
        </w:rPr>
      </w:pPr>
      <w:r>
        <w:rPr>
          <w:rFonts w:hint="eastAsia"/>
          <w:kern w:val="0"/>
        </w:rPr>
        <w:t>附表工程质量保证措施</w: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r>
        <w:rPr>
          <w:noProof/>
          <w:kern w:val="0"/>
        </w:rPr>
        <w:pict>
          <v:group id="_x0000_s1556" style="position:absolute;left:0;text-align:left;margin-left:-18pt;margin-top:7.8pt;width:6in;height:593.35pt;z-index:251679744" coordorigin="1620,1897" coordsize="8640,11867">
            <v:shape id="_x0000_s1557" type="#_x0000_t202" style="position:absolute;left:2520;top:1897;width:1080;height:468">
              <v:textbox style="mso-next-textbox:#_x0000_s1557">
                <w:txbxContent>
                  <w:p w:rsidR="00DE7AAE" w:rsidRDefault="00DE7AAE" w:rsidP="00DE7AAE">
                    <w:pPr>
                      <w:jc w:val="center"/>
                      <w:rPr>
                        <w:rFonts w:hint="eastAsia"/>
                      </w:rPr>
                    </w:pPr>
                    <w:r>
                      <w:rPr>
                        <w:rFonts w:hint="eastAsia"/>
                      </w:rPr>
                      <w:t>责任</w:t>
                    </w:r>
                  </w:p>
                </w:txbxContent>
              </v:textbox>
            </v:shape>
            <v:shape id="_x0000_s1558" type="#_x0000_t202" style="position:absolute;left:3960;top:1897;width:1080;height:468">
              <v:textbox style="mso-next-textbox:#_x0000_s1558">
                <w:txbxContent>
                  <w:p w:rsidR="00DE7AAE" w:rsidRDefault="00DE7AAE" w:rsidP="00DE7AAE">
                    <w:pPr>
                      <w:jc w:val="center"/>
                      <w:rPr>
                        <w:rFonts w:hint="eastAsia"/>
                      </w:rPr>
                    </w:pPr>
                    <w:r>
                      <w:rPr>
                        <w:rFonts w:hint="eastAsia"/>
                      </w:rPr>
                      <w:t>内容</w:t>
                    </w:r>
                  </w:p>
                </w:txbxContent>
              </v:textbox>
            </v:shape>
            <v:shape id="_x0000_s1559" type="#_x0000_t202" style="position:absolute;left:6480;top:1897;width:1080;height:468">
              <v:textbox style="mso-next-textbox:#_x0000_s1559">
                <w:txbxContent>
                  <w:p w:rsidR="00DE7AAE" w:rsidRDefault="00DE7AAE" w:rsidP="00DE7AAE">
                    <w:pPr>
                      <w:jc w:val="center"/>
                      <w:rPr>
                        <w:rFonts w:hint="eastAsia"/>
                      </w:rPr>
                    </w:pPr>
                    <w:r>
                      <w:rPr>
                        <w:rFonts w:hint="eastAsia"/>
                      </w:rPr>
                      <w:t>方法</w:t>
                    </w:r>
                  </w:p>
                </w:txbxContent>
              </v:textbox>
            </v:shape>
            <v:shape id="_x0000_s1560" type="#_x0000_t202" style="position:absolute;left:8100;top:1897;width:1980;height:468">
              <v:textbox style="mso-next-textbox:#_x0000_s1560">
                <w:txbxContent>
                  <w:p w:rsidR="00DE7AAE" w:rsidRDefault="00DE7AAE" w:rsidP="00DE7AAE">
                    <w:pPr>
                      <w:jc w:val="center"/>
                      <w:rPr>
                        <w:rFonts w:hint="eastAsia"/>
                      </w:rPr>
                    </w:pPr>
                    <w:r>
                      <w:rPr>
                        <w:rFonts w:hint="eastAsia"/>
                      </w:rPr>
                      <w:t>监督处理</w:t>
                    </w:r>
                  </w:p>
                </w:txbxContent>
              </v:textbox>
            </v:shape>
            <v:line id="_x0000_s1561" style="position:absolute" from="3060,2365" to="3060,2677"/>
            <v:line id="_x0000_s1562" style="position:absolute" from="4500,2365" to="4500,2677"/>
            <v:line id="_x0000_s1563" style="position:absolute" from="7020,2365" to="7020,2677"/>
            <v:line id="_x0000_s1564" style="position:absolute" from="9540,2376" to="9540,2844"/>
            <v:shape id="_x0000_s1565" type="#_x0000_t202" style="position:absolute;left:2160;top:2677;width:1620;height:468">
              <v:textbox style="mso-next-textbox:#_x0000_s1565">
                <w:txbxContent>
                  <w:p w:rsidR="00DE7AAE" w:rsidRDefault="00DE7AAE" w:rsidP="00DE7AAE">
                    <w:pPr>
                      <w:jc w:val="center"/>
                      <w:rPr>
                        <w:rFonts w:hint="eastAsia"/>
                      </w:rPr>
                    </w:pPr>
                    <w:r>
                      <w:rPr>
                        <w:rFonts w:hint="eastAsia"/>
                      </w:rPr>
                      <w:t>施工技术员</w:t>
                    </w:r>
                  </w:p>
                </w:txbxContent>
              </v:textbox>
            </v:shape>
            <v:shape id="_x0000_s1566" type="#_x0000_t202" style="position:absolute;left:3960;top:2677;width:2340;height:1404">
              <v:textbox style="mso-next-textbox:#_x0000_s1566">
                <w:txbxContent>
                  <w:p w:rsidR="00DE7AAE" w:rsidRDefault="00DE7AAE" w:rsidP="00DE7AAE">
                    <w:pPr>
                      <w:autoSpaceDE w:val="0"/>
                      <w:autoSpaceDN w:val="0"/>
                      <w:adjustRightInd w:val="0"/>
                      <w:jc w:val="left"/>
                      <w:rPr>
                        <w:rFonts w:cs="宋体"/>
                        <w:kern w:val="0"/>
                        <w:szCs w:val="21"/>
                      </w:rPr>
                    </w:pPr>
                    <w:r>
                      <w:rPr>
                        <w:rFonts w:cs="宋体" w:hint="eastAsia"/>
                        <w:kern w:val="0"/>
                        <w:szCs w:val="21"/>
                      </w:rPr>
                      <w:t>根据项目目标制定技术措施</w:t>
                    </w:r>
                    <w:r>
                      <w:rPr>
                        <w:rFonts w:cs="宋体"/>
                        <w:kern w:val="0"/>
                        <w:szCs w:val="21"/>
                      </w:rPr>
                      <w:t xml:space="preserve">; </w:t>
                    </w:r>
                    <w:r>
                      <w:rPr>
                        <w:rFonts w:cs="宋体" w:hint="eastAsia"/>
                        <w:kern w:val="0"/>
                        <w:szCs w:val="21"/>
                      </w:rPr>
                      <w:t>确定各类施工方案</w:t>
                    </w:r>
                    <w:r>
                      <w:rPr>
                        <w:rFonts w:cs="宋体"/>
                        <w:kern w:val="0"/>
                        <w:szCs w:val="21"/>
                      </w:rPr>
                      <w:t>;</w:t>
                    </w:r>
                  </w:p>
                  <w:p w:rsidR="00DE7AAE" w:rsidRDefault="00DE7AAE" w:rsidP="00DE7AAE">
                    <w:pPr>
                      <w:autoSpaceDE w:val="0"/>
                      <w:autoSpaceDN w:val="0"/>
                      <w:adjustRightInd w:val="0"/>
                      <w:jc w:val="left"/>
                      <w:rPr>
                        <w:rFonts w:cs="宋体"/>
                        <w:kern w:val="0"/>
                        <w:szCs w:val="21"/>
                      </w:rPr>
                    </w:pPr>
                    <w:r>
                      <w:rPr>
                        <w:rFonts w:cs="宋体" w:hint="eastAsia"/>
                        <w:kern w:val="0"/>
                        <w:szCs w:val="21"/>
                      </w:rPr>
                      <w:t>确定施工工艺</w:t>
                    </w:r>
                  </w:p>
                  <w:p w:rsidR="00DE7AAE" w:rsidRDefault="00DE7AAE" w:rsidP="00DE7AAE"/>
                </w:txbxContent>
              </v:textbox>
            </v:shape>
            <v:shape id="_x0000_s1567" type="#_x0000_t202" style="position:absolute;left:6480;top:2677;width:1800;height:780">
              <v:textbox style="mso-next-textbox:#_x0000_s1567">
                <w:txbxContent>
                  <w:p w:rsidR="00DE7AAE" w:rsidRDefault="00DE7AAE" w:rsidP="00DE7AAE">
                    <w:pPr>
                      <w:rPr>
                        <w:rFonts w:hint="eastAsia"/>
                      </w:rPr>
                    </w:pPr>
                    <w:r>
                      <w:rPr>
                        <w:rFonts w:hint="eastAsia"/>
                      </w:rPr>
                      <w:t>复核验收反馈信息</w:t>
                    </w:r>
                  </w:p>
                </w:txbxContent>
              </v:textbox>
            </v:shape>
            <v:line id="_x0000_s1568" style="position:absolute" from="3240,3312" to="3960,3312"/>
            <v:line id="_x0000_s1569" style="position:absolute" from="3240,3312" to="3240,13296"/>
            <v:line id="_x0000_s1570" style="position:absolute" from="3240,4404" to="3600,4404"/>
            <v:shape id="_x0000_s1571" type="#_x0000_t202" style="position:absolute;left:3600;top:4248;width:1080;height:468">
              <v:textbox style="mso-next-textbox:#_x0000_s1571">
                <w:txbxContent>
                  <w:p w:rsidR="00DE7AAE" w:rsidRDefault="00DE7AAE" w:rsidP="00DE7AAE">
                    <w:pPr>
                      <w:jc w:val="center"/>
                      <w:rPr>
                        <w:rFonts w:hint="eastAsia"/>
                      </w:rPr>
                    </w:pPr>
                    <w:r>
                      <w:rPr>
                        <w:rFonts w:hint="eastAsia"/>
                      </w:rPr>
                      <w:t>质量员</w:t>
                    </w:r>
                  </w:p>
                </w:txbxContent>
              </v:textbox>
            </v:shape>
            <v:line id="_x0000_s1572" style="position:absolute" from="4680,4404" to="5040,4404"/>
            <v:shape id="_x0000_s1573" type="#_x0000_t202" style="position:absolute;left:5220;top:4248;width:1980;height:2964">
              <v:textbox style="mso-next-textbox:#_x0000_s1573">
                <w:txbxContent>
                  <w:p w:rsidR="00DE7AAE" w:rsidRDefault="00DE7AAE" w:rsidP="00DE7AAE">
                    <w:pPr>
                      <w:autoSpaceDE w:val="0"/>
                      <w:autoSpaceDN w:val="0"/>
                      <w:adjustRightInd w:val="0"/>
                      <w:jc w:val="left"/>
                      <w:rPr>
                        <w:rFonts w:cs="宋体"/>
                        <w:kern w:val="0"/>
                        <w:szCs w:val="21"/>
                      </w:rPr>
                    </w:pPr>
                    <w:r>
                      <w:rPr>
                        <w:rFonts w:cs="宋体" w:hint="eastAsia"/>
                        <w:kern w:val="0"/>
                        <w:szCs w:val="21"/>
                      </w:rPr>
                      <w:t>明确项目施工质量标准</w:t>
                    </w:r>
                    <w:r>
                      <w:rPr>
                        <w:rFonts w:cs="宋体"/>
                        <w:kern w:val="0"/>
                        <w:szCs w:val="21"/>
                      </w:rPr>
                      <w:t>;</w:t>
                    </w:r>
                  </w:p>
                  <w:p w:rsidR="00DE7AAE" w:rsidRDefault="00DE7AAE" w:rsidP="00DE7AAE">
                    <w:pPr>
                      <w:autoSpaceDE w:val="0"/>
                      <w:autoSpaceDN w:val="0"/>
                      <w:adjustRightInd w:val="0"/>
                      <w:jc w:val="left"/>
                      <w:rPr>
                        <w:rFonts w:cs="宋体"/>
                        <w:kern w:val="0"/>
                        <w:szCs w:val="21"/>
                      </w:rPr>
                    </w:pPr>
                    <w:r>
                      <w:rPr>
                        <w:rFonts w:cs="宋体" w:hint="eastAsia"/>
                        <w:kern w:val="0"/>
                        <w:szCs w:val="21"/>
                      </w:rPr>
                      <w:t>明确操作技术规范、规程</w:t>
                    </w:r>
                  </w:p>
                  <w:p w:rsidR="00DE7AAE" w:rsidRDefault="00DE7AAE" w:rsidP="00DE7AAE">
                    <w:pPr>
                      <w:autoSpaceDE w:val="0"/>
                      <w:autoSpaceDN w:val="0"/>
                      <w:adjustRightInd w:val="0"/>
                      <w:jc w:val="left"/>
                      <w:rPr>
                        <w:rFonts w:cs="宋体"/>
                        <w:kern w:val="0"/>
                        <w:szCs w:val="21"/>
                      </w:rPr>
                    </w:pPr>
                    <w:r>
                      <w:rPr>
                        <w:rFonts w:cs="宋体" w:hint="eastAsia"/>
                        <w:kern w:val="0"/>
                        <w:szCs w:val="21"/>
                      </w:rPr>
                      <w:t>确定质量检查标准，实施交底</w:t>
                    </w:r>
                    <w:r>
                      <w:rPr>
                        <w:rFonts w:cs="宋体"/>
                        <w:kern w:val="0"/>
                        <w:szCs w:val="21"/>
                      </w:rPr>
                      <w:t xml:space="preserve">; </w:t>
                    </w:r>
                    <w:r>
                      <w:rPr>
                        <w:rFonts w:cs="宋体" w:hint="eastAsia"/>
                        <w:kern w:val="0"/>
                        <w:szCs w:val="21"/>
                      </w:rPr>
                      <w:t>确定质量管理重点</w:t>
                    </w:r>
                    <w:r>
                      <w:rPr>
                        <w:rFonts w:cs="宋体"/>
                        <w:kern w:val="0"/>
                        <w:szCs w:val="21"/>
                      </w:rPr>
                      <w:t>(</w:t>
                    </w:r>
                    <w:r>
                      <w:rPr>
                        <w:rFonts w:cs="宋体" w:hint="eastAsia"/>
                        <w:kern w:val="0"/>
                        <w:szCs w:val="21"/>
                      </w:rPr>
                      <w:t>分项分部</w:t>
                    </w:r>
                    <w:r>
                      <w:rPr>
                        <w:rFonts w:cs="宋体"/>
                        <w:kern w:val="0"/>
                        <w:szCs w:val="21"/>
                      </w:rPr>
                      <w:t>)</w:t>
                    </w:r>
                  </w:p>
                  <w:p w:rsidR="00DE7AAE" w:rsidRDefault="00DE7AAE" w:rsidP="00DE7AAE"/>
                </w:txbxContent>
              </v:textbox>
            </v:shape>
            <v:line id="_x0000_s1574" style="position:absolute" from="7200,4716" to="7560,4716"/>
            <v:shape id="_x0000_s1575" type="#_x0000_t202" style="position:absolute;left:7560;top:4092;width:720;height:3120">
              <v:textbox style="layout-flow:vertical-ideographic;mso-next-textbox:#_x0000_s1575">
                <w:txbxContent>
                  <w:p w:rsidR="00DE7AAE" w:rsidRDefault="00DE7AAE" w:rsidP="00DE7AAE">
                    <w:pPr>
                      <w:rPr>
                        <w:rFonts w:hint="eastAsia"/>
                      </w:rPr>
                    </w:pPr>
                    <w:r>
                      <w:rPr>
                        <w:rFonts w:hint="eastAsia"/>
                      </w:rPr>
                      <w:t>中间控制技术指导开展</w:t>
                    </w:r>
                    <w:r>
                      <w:rPr>
                        <w:rFonts w:hint="eastAsia"/>
                      </w:rPr>
                      <w:t>QC</w:t>
                    </w:r>
                    <w:r>
                      <w:rPr>
                        <w:rFonts w:hint="eastAsia"/>
                      </w:rPr>
                      <w:t>活动</w:t>
                    </w:r>
                  </w:p>
                </w:txbxContent>
              </v:textbox>
            </v:shape>
            <v:line id="_x0000_s1576" style="position:absolute" from="3240,7524" to="3600,7524"/>
            <v:line id="_x0000_s1577" style="position:absolute" from="3240,8304" to="3600,8304"/>
            <v:shape id="_x0000_s1578" type="#_x0000_t202" style="position:absolute;left:3600;top:6900;width:720;height:1092">
              <v:textbox style="layout-flow:vertical-ideographic;mso-next-textbox:#_x0000_s1578">
                <w:txbxContent>
                  <w:p w:rsidR="00DE7AAE" w:rsidRDefault="00DE7AAE" w:rsidP="00DE7AAE">
                    <w:pPr>
                      <w:jc w:val="center"/>
                      <w:rPr>
                        <w:rFonts w:hint="eastAsia"/>
                      </w:rPr>
                    </w:pPr>
                    <w:r>
                      <w:rPr>
                        <w:rFonts w:hint="eastAsia"/>
                      </w:rPr>
                      <w:t>放样</w:t>
                    </w:r>
                  </w:p>
                </w:txbxContent>
              </v:textbox>
            </v:shape>
            <v:shape id="_x0000_s1579" type="#_x0000_t202" style="position:absolute;left:3600;top:7992;width:720;height:1404">
              <v:textbox style="layout-flow:vertical-ideographic;mso-next-textbox:#_x0000_s1579">
                <w:txbxContent>
                  <w:p w:rsidR="00DE7AAE" w:rsidRDefault="00DE7AAE" w:rsidP="00DE7AAE">
                    <w:pPr>
                      <w:jc w:val="center"/>
                      <w:rPr>
                        <w:rFonts w:hint="eastAsia"/>
                      </w:rPr>
                    </w:pPr>
                    <w:r>
                      <w:rPr>
                        <w:rFonts w:hint="eastAsia"/>
                      </w:rPr>
                      <w:t>关切</w:t>
                    </w:r>
                  </w:p>
                </w:txbxContent>
              </v:textbox>
            </v:shape>
            <v:shape id="_x0000_s1580" type="#_x0000_t202" style="position:absolute;left:4500;top:6900;width:540;height:2496">
              <v:textbox style="layout-flow:vertical-ideographic;mso-next-textbox:#_x0000_s1580">
                <w:txbxContent>
                  <w:p w:rsidR="00DE7AAE" w:rsidRDefault="00DE7AAE" w:rsidP="00DE7AAE">
                    <w:pPr>
                      <w:jc w:val="center"/>
                      <w:rPr>
                        <w:rFonts w:hint="eastAsia"/>
                      </w:rPr>
                    </w:pPr>
                    <w:r>
                      <w:rPr>
                        <w:rFonts w:hint="eastAsia"/>
                      </w:rPr>
                      <w:t>班组质量员</w:t>
                    </w:r>
                  </w:p>
                </w:txbxContent>
              </v:textbox>
            </v:shape>
            <v:line id="_x0000_s1581" style="position:absolute;flip:x" from="2880,8148" to="3240,8148"/>
            <v:shape id="_x0000_s1582" type="#_x0000_t202" style="position:absolute;left:2340;top:7212;width:540;height:2340">
              <v:textbox style="layout-flow:vertical-ideographic;mso-next-textbox:#_x0000_s1582">
                <w:txbxContent>
                  <w:p w:rsidR="00DE7AAE" w:rsidRDefault="00DE7AAE" w:rsidP="00DE7AAE">
                    <w:pPr>
                      <w:jc w:val="center"/>
                      <w:rPr>
                        <w:rFonts w:hint="eastAsia"/>
                      </w:rPr>
                    </w:pPr>
                    <w:r>
                      <w:rPr>
                        <w:rFonts w:hint="eastAsia"/>
                      </w:rPr>
                      <w:t>技术总监</w:t>
                    </w:r>
                  </w:p>
                </w:txbxContent>
              </v:textbox>
            </v:shape>
            <v:shape id="_x0000_s1583" type="#_x0000_t202" style="position:absolute;left:1620;top:7212;width:540;height:2340">
              <v:textbox style="layout-flow:vertical-ideographic;mso-next-textbox:#_x0000_s1583">
                <w:txbxContent>
                  <w:p w:rsidR="00DE7AAE" w:rsidRDefault="00DE7AAE" w:rsidP="00DE7AAE">
                    <w:pPr>
                      <w:jc w:val="center"/>
                      <w:rPr>
                        <w:rFonts w:hint="eastAsia"/>
                      </w:rPr>
                    </w:pPr>
                    <w:r>
                      <w:rPr>
                        <w:rFonts w:hint="eastAsia"/>
                      </w:rPr>
                      <w:t>项目经理</w:t>
                    </w:r>
                  </w:p>
                </w:txbxContent>
              </v:textbox>
            </v:shape>
            <v:line id="_x0000_s1584" style="position:absolute;flip:x" from="2160,8148" to="2340,8148"/>
            <v:line id="_x0000_s1585" style="position:absolute" from="5040,7992" to="5220,7992"/>
            <v:shape id="_x0000_s1586" type="#_x0000_t202" style="position:absolute;left:5220;top:7368;width:2160;height:2340">
              <v:textbox style="mso-next-textbox:#_x0000_s1586">
                <w:txbxContent>
                  <w:p w:rsidR="00DE7AAE" w:rsidRDefault="00DE7AAE" w:rsidP="00DE7AAE">
                    <w:pPr>
                      <w:autoSpaceDE w:val="0"/>
                      <w:autoSpaceDN w:val="0"/>
                      <w:adjustRightInd w:val="0"/>
                      <w:jc w:val="left"/>
                      <w:rPr>
                        <w:szCs w:val="21"/>
                      </w:rPr>
                    </w:pPr>
                    <w:r>
                      <w:rPr>
                        <w:rFonts w:cs="宋体" w:hint="eastAsia"/>
                        <w:kern w:val="0"/>
                        <w:szCs w:val="21"/>
                      </w:rPr>
                      <w:t>树立质量第一、预防为主的思</w:t>
                    </w:r>
                    <w:r>
                      <w:rPr>
                        <w:rFonts w:cs="宋体"/>
                        <w:kern w:val="0"/>
                        <w:szCs w:val="21"/>
                      </w:rPr>
                      <w:t xml:space="preserve">; </w:t>
                    </w:r>
                    <w:r>
                      <w:rPr>
                        <w:rFonts w:cs="宋体" w:hint="eastAsia"/>
                        <w:kern w:val="0"/>
                        <w:szCs w:val="21"/>
                      </w:rPr>
                      <w:t>熟悉施工工艺、了解质量标准</w:t>
                    </w:r>
                    <w:r>
                      <w:rPr>
                        <w:rFonts w:cs="宋体"/>
                        <w:kern w:val="0"/>
                        <w:szCs w:val="21"/>
                      </w:rPr>
                      <w:t xml:space="preserve">; </w:t>
                    </w:r>
                    <w:r>
                      <w:rPr>
                        <w:rFonts w:cs="宋体" w:hint="eastAsia"/>
                        <w:kern w:val="0"/>
                        <w:szCs w:val="21"/>
                      </w:rPr>
                      <w:t>明确质量重点、掌握操作标准</w:t>
                    </w:r>
                    <w:r>
                      <w:rPr>
                        <w:rFonts w:cs="宋体"/>
                        <w:kern w:val="0"/>
                        <w:szCs w:val="21"/>
                      </w:rPr>
                      <w:t xml:space="preserve">; </w:t>
                    </w:r>
                    <w:r>
                      <w:rPr>
                        <w:rFonts w:cs="宋体" w:hint="eastAsia"/>
                        <w:kern w:val="0"/>
                        <w:szCs w:val="21"/>
                      </w:rPr>
                      <w:t>实施交底</w:t>
                    </w:r>
                  </w:p>
                </w:txbxContent>
              </v:textbox>
            </v:shape>
            <v:line id="_x0000_s1587" style="position:absolute" from="7380,8148" to="7740,8148"/>
            <v:shape id="_x0000_s1588" type="#_x0000_t202" style="position:absolute;left:7740;top:7680;width:1080;height:1872">
              <v:textbox style="mso-next-textbox:#_x0000_s1588">
                <w:txbxContent>
                  <w:p w:rsidR="00DE7AAE" w:rsidRDefault="00DE7AAE" w:rsidP="00DE7AAE">
                    <w:pPr>
                      <w:autoSpaceDE w:val="0"/>
                      <w:autoSpaceDN w:val="0"/>
                      <w:adjustRightInd w:val="0"/>
                      <w:jc w:val="left"/>
                      <w:rPr>
                        <w:rFonts w:cs="宋体"/>
                        <w:kern w:val="0"/>
                        <w:szCs w:val="21"/>
                      </w:rPr>
                    </w:pPr>
                    <w:r>
                      <w:rPr>
                        <w:rFonts w:cs="宋体" w:hint="eastAsia"/>
                        <w:kern w:val="0"/>
                        <w:szCs w:val="21"/>
                      </w:rPr>
                      <w:t>自检互检</w:t>
                    </w:r>
                  </w:p>
                  <w:p w:rsidR="00DE7AAE" w:rsidRDefault="00DE7AAE" w:rsidP="00DE7AAE">
                    <w:pPr>
                      <w:autoSpaceDE w:val="0"/>
                      <w:autoSpaceDN w:val="0"/>
                      <w:adjustRightInd w:val="0"/>
                      <w:jc w:val="left"/>
                      <w:rPr>
                        <w:rFonts w:cs="宋体"/>
                        <w:kern w:val="0"/>
                        <w:szCs w:val="21"/>
                      </w:rPr>
                    </w:pPr>
                    <w:r>
                      <w:rPr>
                        <w:rFonts w:cs="宋体" w:hint="eastAsia"/>
                        <w:kern w:val="0"/>
                        <w:szCs w:val="21"/>
                      </w:rPr>
                      <w:t>交接检管理巡查</w:t>
                    </w:r>
                  </w:p>
                  <w:p w:rsidR="00DE7AAE" w:rsidRDefault="00DE7AAE" w:rsidP="00DE7AAE"/>
                </w:txbxContent>
              </v:textbox>
            </v:shape>
            <v:line id="_x0000_s1589" style="position:absolute" from="8820,8148" to="9180,8148"/>
            <v:line id="_x0000_s1590" style="position:absolute" from="3240,10332" to="3600,10332"/>
            <v:line id="_x0000_s1591" style="position:absolute" from="3240,12048" to="3600,12048"/>
            <v:line id="_x0000_s1592" style="position:absolute" from="3240,13296" to="3780,13296"/>
            <v:shape id="_x0000_s1593" type="#_x0000_t202" style="position:absolute;left:3600;top:10020;width:1260;height:624">
              <v:textbox style="mso-next-textbox:#_x0000_s1593">
                <w:txbxContent>
                  <w:p w:rsidR="00DE7AAE" w:rsidRDefault="00DE7AAE" w:rsidP="00DE7AAE">
                    <w:pPr>
                      <w:jc w:val="center"/>
                      <w:rPr>
                        <w:rFonts w:hint="eastAsia"/>
                      </w:rPr>
                    </w:pPr>
                    <w:r>
                      <w:rPr>
                        <w:rFonts w:hint="eastAsia"/>
                      </w:rPr>
                      <w:t>材料员</w:t>
                    </w:r>
                  </w:p>
                </w:txbxContent>
              </v:textbox>
            </v:shape>
            <v:shape id="_x0000_s1594" type="#_x0000_t202" style="position:absolute;left:3600;top:11736;width:1260;height:624">
              <v:textbox style="mso-next-textbox:#_x0000_s1594">
                <w:txbxContent>
                  <w:p w:rsidR="00DE7AAE" w:rsidRDefault="00DE7AAE" w:rsidP="00DE7AAE">
                    <w:pPr>
                      <w:jc w:val="center"/>
                      <w:rPr>
                        <w:rFonts w:hint="eastAsia"/>
                      </w:rPr>
                    </w:pPr>
                    <w:r>
                      <w:rPr>
                        <w:rFonts w:hint="eastAsia"/>
                      </w:rPr>
                      <w:t>安全员</w:t>
                    </w:r>
                  </w:p>
                </w:txbxContent>
              </v:textbox>
            </v:shape>
            <v:shape id="_x0000_s1595" type="#_x0000_t202" style="position:absolute;left:3600;top:12984;width:1260;height:624">
              <v:textbox style="mso-next-textbox:#_x0000_s1595">
                <w:txbxContent>
                  <w:p w:rsidR="00DE7AAE" w:rsidRDefault="00DE7AAE" w:rsidP="00DE7AAE">
                    <w:pPr>
                      <w:jc w:val="center"/>
                      <w:rPr>
                        <w:rFonts w:hint="eastAsia"/>
                      </w:rPr>
                    </w:pPr>
                    <w:r>
                      <w:rPr>
                        <w:rFonts w:hint="eastAsia"/>
                      </w:rPr>
                      <w:t>资料员</w:t>
                    </w:r>
                  </w:p>
                </w:txbxContent>
              </v:textbox>
            </v:shape>
            <v:line id="_x0000_s1596" style="position:absolute" from="4860,10332" to="5220,10332"/>
            <v:line id="_x0000_s1597" style="position:absolute" from="4860,12048" to="5220,12048"/>
            <v:line id="_x0000_s1598" style="position:absolute" from="4860,13296" to="5220,13296"/>
            <v:shape id="_x0000_s1599" type="#_x0000_t202" style="position:absolute;left:5220;top:9864;width:2520;height:780">
              <v:textbox style="mso-next-textbox:#_x0000_s1599">
                <w:txbxContent>
                  <w:p w:rsidR="00DE7AAE" w:rsidRDefault="00DE7AAE" w:rsidP="00DE7AAE">
                    <w:r>
                      <w:rPr>
                        <w:rFonts w:hint="eastAsia"/>
                      </w:rPr>
                      <w:t>确定结构件、半成品的质量标准；验收材料的质量</w:t>
                    </w:r>
                  </w:p>
                </w:txbxContent>
              </v:textbox>
            </v:shape>
            <v:shape id="_x0000_s1600" type="#_x0000_t202" style="position:absolute;left:7920;top:9864;width:1260;height:1092">
              <v:textbox style="mso-next-textbox:#_x0000_s1600">
                <w:txbxContent>
                  <w:p w:rsidR="00DE7AAE" w:rsidRDefault="00DE7AAE" w:rsidP="00DE7AAE">
                    <w:r>
                      <w:rPr>
                        <w:rFonts w:hint="eastAsia"/>
                      </w:rPr>
                      <w:t>加强验收采用优等合格材料</w:t>
                    </w:r>
                  </w:p>
                </w:txbxContent>
              </v:textbox>
            </v:shape>
            <v:shape id="_x0000_s1601" type="#_x0000_t202" style="position:absolute;left:5220;top:11580;width:2520;height:780">
              <v:textbox style="mso-next-textbox:#_x0000_s1601">
                <w:txbxContent>
                  <w:p w:rsidR="00DE7AAE" w:rsidRDefault="00DE7AAE" w:rsidP="00DE7AAE">
                    <w:r>
                      <w:rPr>
                        <w:rFonts w:hint="eastAsia"/>
                      </w:rPr>
                      <w:t>确定机电设备及其使用方案</w:t>
                    </w:r>
                  </w:p>
                </w:txbxContent>
              </v:textbox>
            </v:shape>
            <v:shape id="_x0000_s1602" type="#_x0000_t202" style="position:absolute;left:5220;top:12984;width:2520;height:624">
              <v:textbox style="mso-next-textbox:#_x0000_s1602">
                <w:txbxContent>
                  <w:p w:rsidR="00DE7AAE" w:rsidRDefault="00DE7AAE" w:rsidP="00DE7AAE">
                    <w:pPr>
                      <w:jc w:val="center"/>
                      <w:rPr>
                        <w:rFonts w:hint="eastAsia"/>
                      </w:rPr>
                    </w:pPr>
                    <w:r>
                      <w:rPr>
                        <w:rFonts w:hint="eastAsia"/>
                      </w:rPr>
                      <w:t>质量记录建立</w:t>
                    </w:r>
                  </w:p>
                </w:txbxContent>
              </v:textbox>
            </v:shape>
            <v:line id="_x0000_s1603" style="position:absolute" from="7740,10332" to="7920,10332"/>
            <v:line id="_x0000_s1604" style="position:absolute" from="7740,12048" to="7920,12048"/>
            <v:line id="_x0000_s1605" style="position:absolute" from="7740,13296" to="7920,13296"/>
            <v:shape id="_x0000_s1606" type="#_x0000_t202" style="position:absolute;left:7920;top:11580;width:1440;height:780">
              <v:textbox style="mso-next-textbox:#_x0000_s1606">
                <w:txbxContent>
                  <w:p w:rsidR="00DE7AAE" w:rsidRDefault="00DE7AAE" w:rsidP="00DE7AAE">
                    <w:r>
                      <w:rPr>
                        <w:rFonts w:hint="eastAsia"/>
                      </w:rPr>
                      <w:t>加强管理提供服务</w:t>
                    </w:r>
                  </w:p>
                </w:txbxContent>
              </v:textbox>
            </v:shape>
            <v:shape id="_x0000_s1607" type="#_x0000_t202" style="position:absolute;left:7920;top:12984;width:1440;height:780">
              <v:textbox style="mso-next-textbox:#_x0000_s1607">
                <w:txbxContent>
                  <w:p w:rsidR="00DE7AAE" w:rsidRDefault="00DE7AAE" w:rsidP="00DE7AAE">
                    <w:r>
                      <w:rPr>
                        <w:rFonts w:hint="eastAsia"/>
                      </w:rPr>
                      <w:t>收集整理、归档</w:t>
                    </w:r>
                  </w:p>
                </w:txbxContent>
              </v:textbox>
            </v:shape>
            <v:line id="_x0000_s1608" style="position:absolute" from="9360,13296" to="9900,13296"/>
            <v:line id="_x0000_s1609" style="position:absolute" from="9360,11892" to="9900,11892"/>
            <v:line id="_x0000_s1610" style="position:absolute" from="8280,5340" to="9360,5340"/>
            <v:line id="_x0000_s1611" style="position:absolute" from="9180,8148" to="9360,8148"/>
            <v:line id="_x0000_s1612" style="position:absolute" from="8280,3000" to="9360,3000"/>
            <v:shape id="_x0000_s1613" type="#_x0000_t202" style="position:absolute;left:9360;top:2844;width:900;height:8112">
              <v:textbox>
                <w:txbxContent>
                  <w:p w:rsidR="00DE7AAE" w:rsidRDefault="00DE7AAE" w:rsidP="00DE7AAE">
                    <w:pPr>
                      <w:jc w:val="center"/>
                      <w:rPr>
                        <w:rFonts w:hint="eastAsia"/>
                      </w:rPr>
                    </w:pPr>
                    <w:r>
                      <w:rPr>
                        <w:rFonts w:hint="eastAsia"/>
                      </w:rPr>
                      <w:t>质量要求</w:t>
                    </w:r>
                  </w:p>
                </w:txbxContent>
              </v:textbox>
            </v:shape>
            <v:line id="_x0000_s1614" style="position:absolute" from="9900,10956" to="9900,13296"/>
          </v:group>
        </w:pict>
      </w: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Pr>
        <w:rPr>
          <w:rFonts w:hint="eastAsia"/>
          <w:kern w:val="0"/>
        </w:rPr>
      </w:pP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0" w:name="_Toc207188074"/>
      <w:r>
        <w:rPr>
          <w:rFonts w:hint="eastAsia"/>
        </w:rPr>
        <w:t>创优计划</w:t>
      </w:r>
      <w:bookmarkStart w:id="161" w:name="bk203"/>
      <w:bookmarkEnd w:id="160"/>
      <w:bookmarkEnd w:id="161"/>
    </w:p>
    <w:p w:rsidR="00DE7AAE" w:rsidRDefault="00DE7AAE" w:rsidP="00DE7AAE">
      <w:pPr>
        <w:rPr>
          <w:kern w:val="0"/>
        </w:rPr>
      </w:pPr>
      <w:bookmarkStart w:id="162" w:name="bk204"/>
      <w:bookmarkEnd w:id="162"/>
      <w:r>
        <w:rPr>
          <w:rFonts w:hint="eastAsia"/>
          <w:kern w:val="0"/>
        </w:rPr>
        <w:t>我公司精心编制和制定了工程项目创优计划，对计划实施提出了具体的保证措施。设立工程创优领导小组，策划工程项目创优目标：单位工程质量检验评定标准：工程合格率</w:t>
      </w:r>
      <w:r>
        <w:rPr>
          <w:kern w:val="0"/>
        </w:rPr>
        <w:t>100%</w:t>
      </w:r>
      <w:r>
        <w:rPr>
          <w:rFonts w:hint="eastAsia"/>
          <w:kern w:val="0"/>
        </w:rPr>
        <w:t>，优良</w:t>
      </w:r>
      <w:r>
        <w:rPr>
          <w:kern w:val="0"/>
        </w:rPr>
        <w:t>90%</w:t>
      </w:r>
      <w:r>
        <w:rPr>
          <w:rFonts w:hint="eastAsia"/>
          <w:kern w:val="0"/>
        </w:rPr>
        <w:t>以上；单位工程观感质量计划；综合评定得分率</w:t>
      </w:r>
      <w:r>
        <w:rPr>
          <w:kern w:val="0"/>
        </w:rPr>
        <w:t>88%</w:t>
      </w:r>
      <w:r>
        <w:rPr>
          <w:rFonts w:hint="eastAsia"/>
          <w:kern w:val="0"/>
        </w:rPr>
        <w:t>以上；工程资料齐全、可靠、整洁。工程质量确保合格，并创广东省优良样板工程，争创国家优质工程“鲁班奖”。</w:t>
      </w:r>
    </w:p>
    <w:p w:rsidR="00DE7AAE" w:rsidRDefault="00DE7AAE" w:rsidP="00DE7AAE">
      <w:pPr>
        <w:rPr>
          <w:b/>
          <w:bCs/>
          <w:kern w:val="0"/>
        </w:rPr>
      </w:pPr>
      <w:r>
        <w:rPr>
          <w:b/>
          <w:bCs/>
          <w:kern w:val="0"/>
        </w:rPr>
        <w:t xml:space="preserve">8.6.1 </w:t>
      </w:r>
      <w:r>
        <w:rPr>
          <w:rFonts w:hint="eastAsia"/>
          <w:b/>
          <w:bCs/>
          <w:kern w:val="0"/>
        </w:rPr>
        <w:t>创优措施</w:t>
      </w:r>
    </w:p>
    <w:p w:rsidR="00DE7AAE" w:rsidRDefault="00DE7AAE" w:rsidP="00DE7AAE">
      <w:pPr>
        <w:rPr>
          <w:kern w:val="0"/>
        </w:rPr>
      </w:pPr>
      <w:r>
        <w:rPr>
          <w:kern w:val="0"/>
        </w:rPr>
        <w:t>8.6.1.1</w:t>
      </w:r>
      <w:r>
        <w:rPr>
          <w:rFonts w:hint="eastAsia"/>
          <w:kern w:val="0"/>
        </w:rPr>
        <w:t>、制定创优的目标，计划和严格的创优方案：</w:t>
      </w:r>
    </w:p>
    <w:p w:rsidR="00DE7AAE" w:rsidRDefault="00DE7AAE" w:rsidP="00DE7AAE">
      <w:pPr>
        <w:rPr>
          <w:kern w:val="0"/>
        </w:rPr>
      </w:pPr>
      <w:r>
        <w:rPr>
          <w:kern w:val="0"/>
        </w:rPr>
        <w:t>(1)</w:t>
      </w:r>
      <w:r>
        <w:rPr>
          <w:rFonts w:hint="eastAsia"/>
          <w:kern w:val="0"/>
        </w:rPr>
        <w:t>创优工程必须要有高的质量意识。</w:t>
      </w:r>
    </w:p>
    <w:p w:rsidR="00DE7AAE" w:rsidRDefault="00DE7AAE" w:rsidP="00DE7AAE">
      <w:pPr>
        <w:rPr>
          <w:kern w:val="0"/>
        </w:rPr>
      </w:pPr>
      <w:r>
        <w:rPr>
          <w:rFonts w:hint="eastAsia"/>
          <w:kern w:val="0"/>
        </w:rPr>
        <w:t>要创优，首先确定一个高起点的奋斗目标，高标准、要严求、能使创优工程做到有的放矢，才能在工程质量上有所突破，有创新，收到显着效果。本工程设计新颖独特，建设单位对工程质量要求高，创优意识强，这就为我们创优提供了良好的条件。</w:t>
      </w:r>
    </w:p>
    <w:p w:rsidR="00DE7AAE" w:rsidRDefault="00DE7AAE" w:rsidP="00DE7AAE">
      <w:pPr>
        <w:rPr>
          <w:kern w:val="0"/>
        </w:rPr>
      </w:pPr>
      <w:r>
        <w:rPr>
          <w:kern w:val="0"/>
        </w:rPr>
        <w:lastRenderedPageBreak/>
        <w:t>(2)</w:t>
      </w:r>
      <w:r>
        <w:rPr>
          <w:rFonts w:hint="eastAsia"/>
          <w:kern w:val="0"/>
        </w:rPr>
        <w:t>要有创优基础</w:t>
      </w:r>
      <w:r>
        <w:rPr>
          <w:kern w:val="0"/>
        </w:rPr>
        <w:t>---</w:t>
      </w:r>
      <w:r>
        <w:rPr>
          <w:rFonts w:hint="eastAsia"/>
          <w:kern w:val="0"/>
        </w:rPr>
        <w:t>组织保障。</w:t>
      </w:r>
    </w:p>
    <w:p w:rsidR="00DE7AAE" w:rsidRDefault="00DE7AAE" w:rsidP="00DE7AAE">
      <w:pPr>
        <w:rPr>
          <w:kern w:val="0"/>
        </w:rPr>
      </w:pPr>
      <w:r>
        <w:rPr>
          <w:rFonts w:hint="eastAsia"/>
          <w:kern w:val="0"/>
        </w:rPr>
        <w:t>项目部成立创优指导小组，抽调创优意识高，责任心强的技术骨干充实项目班子，选调经验丰富，技术娴熟，善打攻坚战的施工班组进场施工，并成立各专业各工种协调小组，</w:t>
      </w:r>
      <w:r>
        <w:rPr>
          <w:kern w:val="0"/>
        </w:rPr>
        <w:t xml:space="preserve">QC </w:t>
      </w:r>
      <w:r>
        <w:rPr>
          <w:rFonts w:hint="eastAsia"/>
          <w:kern w:val="0"/>
        </w:rPr>
        <w:t>技术攻关小组。</w:t>
      </w:r>
    </w:p>
    <w:p w:rsidR="00DE7AAE" w:rsidRDefault="00DE7AAE" w:rsidP="00DE7AAE">
      <w:pPr>
        <w:rPr>
          <w:kern w:val="0"/>
        </w:rPr>
      </w:pPr>
      <w:r>
        <w:rPr>
          <w:kern w:val="0"/>
        </w:rPr>
        <w:t>(3)</w:t>
      </w:r>
      <w:r>
        <w:rPr>
          <w:rFonts w:hint="eastAsia"/>
          <w:kern w:val="0"/>
        </w:rPr>
        <w:t>强化监控网络，确保工程质量。</w:t>
      </w:r>
    </w:p>
    <w:p w:rsidR="00DE7AAE" w:rsidRDefault="00DE7AAE" w:rsidP="00DE7AAE">
      <w:pPr>
        <w:rPr>
          <w:kern w:val="0"/>
        </w:rPr>
      </w:pPr>
      <w:r>
        <w:rPr>
          <w:rFonts w:hint="eastAsia"/>
          <w:kern w:val="0"/>
        </w:rPr>
        <w:t>要确保工程的质量，其关键就在于施工过程的严格管理，在于如何把规范化的质量管理贯穿于工程施工的全过程。在施工过程中，我们项目部严格依据施工规范和设计要求，编制了有针对性，技术先进合理，行之有效的施工方案。在精心组织施工的基础上，严格依照</w:t>
      </w:r>
      <w:r>
        <w:rPr>
          <w:kern w:val="0"/>
        </w:rPr>
        <w:t>ISO9001</w:t>
      </w:r>
      <w:r>
        <w:rPr>
          <w:rFonts w:hint="eastAsia"/>
          <w:kern w:val="0"/>
        </w:rPr>
        <w:t>：</w:t>
      </w:r>
      <w:r>
        <w:rPr>
          <w:kern w:val="0"/>
        </w:rPr>
        <w:t xml:space="preserve">2000 </w:t>
      </w:r>
      <w:r>
        <w:rPr>
          <w:rFonts w:hint="eastAsia"/>
          <w:kern w:val="0"/>
        </w:rPr>
        <w:t>版质量管理体系要求，并会同业主，监理等相关单位共同努力，联合把关，使工程质量始终处于严密的受控状态，有力地促进和保证工程质量的全面提高。为确保工程质量，从原材料采购，检验与试验到每一道工序，每一个分项，每一个分部，每个施工环节，我们都制订了明确的质量责任目标，并分解、落实到每一个工种，每一个施工操作人员。在项目部作业层质检员一级验收，项目部质检员二级把关，公司质安科跟踪检查的基础上，我们还规定各工种之间，下道工序和上道工序之间都必须进行严格的检查和签字确认，发现不合格</w:t>
      </w:r>
      <w:proofErr w:type="gramStart"/>
      <w:r>
        <w:rPr>
          <w:rFonts w:hint="eastAsia"/>
          <w:kern w:val="0"/>
        </w:rPr>
        <w:t>点立即</w:t>
      </w:r>
      <w:proofErr w:type="gramEnd"/>
      <w:r>
        <w:rPr>
          <w:rFonts w:hint="eastAsia"/>
          <w:kern w:val="0"/>
        </w:rPr>
        <w:t>整改，实施质量一票否决制。同时，为了进一步强化各工种，各班组人员的质量意识和创优意识，对创优、创新实行奖罚制度，使每一个工种，每一个管理人员和班组人员都将工程质量放在首位，严格把握工程的质量标准。这些质量保证措施连同建设，监理等有关部门，形成了一个健全严密的质量监控网络，有效地将质量缺陷消灭在萌芽之中。为解决某些质量通病，项目部成立了到系列</w:t>
      </w:r>
      <w:r>
        <w:rPr>
          <w:kern w:val="0"/>
        </w:rPr>
        <w:t xml:space="preserve">QC </w:t>
      </w:r>
      <w:r>
        <w:rPr>
          <w:rFonts w:hint="eastAsia"/>
          <w:kern w:val="0"/>
        </w:rPr>
        <w:t>小组。</w:t>
      </w:r>
    </w:p>
    <w:p w:rsidR="00DE7AAE" w:rsidRDefault="00DE7AAE" w:rsidP="00DE7AAE">
      <w:pPr>
        <w:rPr>
          <w:kern w:val="0"/>
        </w:rPr>
      </w:pPr>
      <w:r>
        <w:rPr>
          <w:kern w:val="0"/>
        </w:rPr>
        <w:t>(4)</w:t>
      </w:r>
      <w:r>
        <w:rPr>
          <w:rFonts w:hint="eastAsia"/>
          <w:kern w:val="0"/>
        </w:rPr>
        <w:t>积极采用新技术、新工艺、新材料，使工程质量有新的突破。为了创出本工程的特色，我们项目部集思广益，积极编制新工艺，利用新工艺，就能保证和提高工程内在的质量和观感效果的提高。</w:t>
      </w:r>
    </w:p>
    <w:p w:rsidR="00DE7AAE" w:rsidRDefault="00DE7AAE" w:rsidP="00DE7AAE">
      <w:pPr>
        <w:rPr>
          <w:kern w:val="0"/>
        </w:rPr>
      </w:pPr>
      <w:r>
        <w:rPr>
          <w:kern w:val="0"/>
        </w:rPr>
        <w:t>(5)</w:t>
      </w:r>
      <w:r>
        <w:rPr>
          <w:rFonts w:hint="eastAsia"/>
          <w:kern w:val="0"/>
        </w:rPr>
        <w:t>样板引路，精工细作出精品。室内装饰，在大面积施工前，都经项目部和</w:t>
      </w:r>
      <w:proofErr w:type="gramStart"/>
      <w:r>
        <w:rPr>
          <w:rFonts w:hint="eastAsia"/>
          <w:kern w:val="0"/>
        </w:rPr>
        <w:t>创优班子</w:t>
      </w:r>
      <w:proofErr w:type="gramEnd"/>
      <w:r>
        <w:rPr>
          <w:rFonts w:hint="eastAsia"/>
          <w:kern w:val="0"/>
        </w:rPr>
        <w:t>事前详细交底，先做出样板，再由项目部邀请各方及有关专家对细部处理进行反复认真分析对比，不断改进，提高并经验收确认后，才全面展开。在精心施工，严格管理的同时，还专门制定了成品保护措施，安排专人加强成品保护工作，有效地保证了质量的完整性和完善性。</w:t>
      </w:r>
    </w:p>
    <w:p w:rsidR="00DE7AAE" w:rsidRDefault="00DE7AAE" w:rsidP="00DE7AAE">
      <w:pPr>
        <w:rPr>
          <w:kern w:val="0"/>
        </w:rPr>
      </w:pPr>
      <w:r>
        <w:rPr>
          <w:kern w:val="0"/>
        </w:rPr>
        <w:t>(6)</w:t>
      </w:r>
      <w:r>
        <w:rPr>
          <w:rFonts w:hint="eastAsia"/>
          <w:kern w:val="0"/>
        </w:rPr>
        <w:t>各方配合，共创精品</w:t>
      </w:r>
      <w:r>
        <w:rPr>
          <w:kern w:val="0"/>
        </w:rPr>
        <w:t>(</w:t>
      </w:r>
      <w:r>
        <w:rPr>
          <w:rFonts w:hint="eastAsia"/>
          <w:kern w:val="0"/>
        </w:rPr>
        <w:t>优</w:t>
      </w:r>
      <w:r>
        <w:rPr>
          <w:kern w:val="0"/>
        </w:rPr>
        <w:t>)</w:t>
      </w:r>
      <w:r>
        <w:rPr>
          <w:rFonts w:hint="eastAsia"/>
          <w:kern w:val="0"/>
        </w:rPr>
        <w:t>。</w:t>
      </w:r>
    </w:p>
    <w:p w:rsidR="00DE7AAE" w:rsidRDefault="00DE7AAE" w:rsidP="00DE7AAE">
      <w:pPr>
        <w:rPr>
          <w:kern w:val="0"/>
        </w:rPr>
      </w:pPr>
      <w:r>
        <w:rPr>
          <w:rFonts w:hint="eastAsia"/>
          <w:kern w:val="0"/>
        </w:rPr>
        <w:t>在工程进入到关键冲刺阶段时，使工程施工始终在良好循环，优质目标控制之中。作业层实行“定人员、定任务、定工期、定质量、定安全</w:t>
      </w:r>
      <w:r>
        <w:rPr>
          <w:kern w:val="0"/>
        </w:rPr>
        <w:t>(</w:t>
      </w:r>
      <w:r>
        <w:rPr>
          <w:rFonts w:hint="eastAsia"/>
          <w:kern w:val="0"/>
        </w:rPr>
        <w:t>包括文明施工</w:t>
      </w:r>
      <w:r>
        <w:rPr>
          <w:kern w:val="0"/>
        </w:rPr>
        <w:t>)</w:t>
      </w:r>
      <w:r>
        <w:rPr>
          <w:rFonts w:hint="eastAsia"/>
          <w:kern w:val="0"/>
        </w:rPr>
        <w:t>、定报酬、定奖惩”的“七定”质量承包责任制。</w:t>
      </w:r>
    </w:p>
    <w:p w:rsidR="00DE7AAE" w:rsidRDefault="00DE7AAE" w:rsidP="00DE7AAE">
      <w:pPr>
        <w:rPr>
          <w:kern w:val="0"/>
        </w:rPr>
      </w:pPr>
      <w:r>
        <w:rPr>
          <w:kern w:val="0"/>
        </w:rPr>
        <w:t>8.6.1.2</w:t>
      </w:r>
      <w:r>
        <w:rPr>
          <w:rFonts w:hint="eastAsia"/>
          <w:kern w:val="0"/>
        </w:rPr>
        <w:t>、工程质量创优，贵在精益求精，在创优工作中始终坚持：</w:t>
      </w:r>
    </w:p>
    <w:p w:rsidR="00DE7AAE" w:rsidRDefault="00DE7AAE" w:rsidP="00DE7AAE">
      <w:pPr>
        <w:rPr>
          <w:kern w:val="0"/>
        </w:rPr>
      </w:pPr>
      <w:r>
        <w:rPr>
          <w:kern w:val="0"/>
        </w:rPr>
        <w:t>(1)</w:t>
      </w:r>
      <w:r>
        <w:rPr>
          <w:rFonts w:hint="eastAsia"/>
          <w:kern w:val="0"/>
        </w:rPr>
        <w:t>严、准、细、实的工作作风和科学有序的管理，加大科技投入，提高工程的一次成优率，项目管理以全面质量管理为中心，走质量效益型的道路。</w:t>
      </w:r>
    </w:p>
    <w:p w:rsidR="00DE7AAE" w:rsidRDefault="00DE7AAE" w:rsidP="00DE7AAE">
      <w:pPr>
        <w:rPr>
          <w:kern w:val="0"/>
        </w:rPr>
      </w:pPr>
      <w:r>
        <w:rPr>
          <w:kern w:val="0"/>
        </w:rPr>
        <w:t>(2)</w:t>
      </w:r>
      <w:r>
        <w:rPr>
          <w:rFonts w:hint="eastAsia"/>
          <w:kern w:val="0"/>
        </w:rPr>
        <w:t>工程质量</w:t>
      </w:r>
      <w:proofErr w:type="gramStart"/>
      <w:r>
        <w:rPr>
          <w:rFonts w:hint="eastAsia"/>
          <w:kern w:val="0"/>
        </w:rPr>
        <w:t>创优全</w:t>
      </w:r>
      <w:proofErr w:type="gramEnd"/>
      <w:r>
        <w:rPr>
          <w:rFonts w:hint="eastAsia"/>
          <w:kern w:val="0"/>
        </w:rPr>
        <w:t>过程是一个点多面广的系统工程，主要抓住了结合创优实际，有效运行质量保证体系，采取预控措施，强化质量控制这一关键工作。要求技术交底到位，跟踪检查到位，分项</w:t>
      </w:r>
      <w:r>
        <w:rPr>
          <w:kern w:val="0"/>
        </w:rPr>
        <w:t>(</w:t>
      </w:r>
      <w:r>
        <w:rPr>
          <w:rFonts w:hint="eastAsia"/>
          <w:kern w:val="0"/>
        </w:rPr>
        <w:t>工序</w:t>
      </w:r>
      <w:r>
        <w:rPr>
          <w:kern w:val="0"/>
        </w:rPr>
        <w:t>)</w:t>
      </w:r>
      <w:r>
        <w:rPr>
          <w:rFonts w:hint="eastAsia"/>
          <w:kern w:val="0"/>
        </w:rPr>
        <w:t>验收到位。</w:t>
      </w:r>
    </w:p>
    <w:p w:rsidR="00DE7AAE" w:rsidRDefault="00DE7AAE" w:rsidP="00DE7AAE">
      <w:pPr>
        <w:rPr>
          <w:kern w:val="0"/>
        </w:rPr>
      </w:pPr>
      <w:r>
        <w:rPr>
          <w:kern w:val="0"/>
        </w:rPr>
        <w:t>(3)</w:t>
      </w:r>
      <w:r>
        <w:rPr>
          <w:rFonts w:hint="eastAsia"/>
          <w:kern w:val="0"/>
        </w:rPr>
        <w:t>在关键部位设置质量管理</w:t>
      </w:r>
      <w:r>
        <w:rPr>
          <w:kern w:val="0"/>
        </w:rPr>
        <w:t>(</w:t>
      </w:r>
      <w:r>
        <w:rPr>
          <w:rFonts w:hint="eastAsia"/>
          <w:kern w:val="0"/>
        </w:rPr>
        <w:t>控制</w:t>
      </w:r>
      <w:r>
        <w:rPr>
          <w:kern w:val="0"/>
        </w:rPr>
        <w:t>)</w:t>
      </w:r>
      <w:r>
        <w:rPr>
          <w:rFonts w:hint="eastAsia"/>
          <w:kern w:val="0"/>
        </w:rPr>
        <w:t>点，精心施工，严格控制，按照</w:t>
      </w:r>
      <w:r>
        <w:rPr>
          <w:kern w:val="0"/>
        </w:rPr>
        <w:t>ISO9001</w:t>
      </w:r>
      <w:r>
        <w:rPr>
          <w:rFonts w:hint="eastAsia"/>
          <w:kern w:val="0"/>
        </w:rPr>
        <w:t>：</w:t>
      </w:r>
      <w:r>
        <w:rPr>
          <w:kern w:val="0"/>
        </w:rPr>
        <w:t>2000</w:t>
      </w:r>
      <w:proofErr w:type="gramStart"/>
      <w:r>
        <w:rPr>
          <w:rFonts w:hint="eastAsia"/>
          <w:kern w:val="0"/>
        </w:rPr>
        <w:t>版质保</w:t>
      </w:r>
      <w:proofErr w:type="gramEnd"/>
      <w:r>
        <w:rPr>
          <w:rFonts w:hint="eastAsia"/>
          <w:kern w:val="0"/>
        </w:rPr>
        <w:t>体系，以工作质量来保证工序质量，工序质量来保证工程质量。</w:t>
      </w:r>
    </w:p>
    <w:p w:rsidR="00DE7AAE" w:rsidRDefault="00DE7AAE" w:rsidP="00DE7AAE">
      <w:pPr>
        <w:rPr>
          <w:kern w:val="0"/>
        </w:rPr>
      </w:pPr>
      <w:r>
        <w:rPr>
          <w:kern w:val="0"/>
        </w:rPr>
        <w:t>(4)</w:t>
      </w:r>
      <w:r>
        <w:rPr>
          <w:rFonts w:hint="eastAsia"/>
          <w:kern w:val="0"/>
        </w:rPr>
        <w:t>在项目部内部组成一个完整的组织机构，形成一个封闭而又相互联系的整体，明确各岗位职责，制订工作标准，以个人保证作业面，班组保分项，职能保岗位，项目经理</w:t>
      </w:r>
      <w:proofErr w:type="gramStart"/>
      <w:r>
        <w:rPr>
          <w:rFonts w:hint="eastAsia"/>
          <w:kern w:val="0"/>
        </w:rPr>
        <w:t>保整个</w:t>
      </w:r>
      <w:proofErr w:type="gramEnd"/>
      <w:r>
        <w:rPr>
          <w:rFonts w:hint="eastAsia"/>
          <w:kern w:val="0"/>
        </w:rPr>
        <w:t>工程质量进行分工，形成从计划组织，实施，控制等全过程封闭型的系统管理结构。</w:t>
      </w:r>
    </w:p>
    <w:p w:rsidR="00DE7AAE" w:rsidRDefault="00DE7AAE" w:rsidP="00DE7AAE">
      <w:pPr>
        <w:rPr>
          <w:b/>
          <w:bCs/>
          <w:kern w:val="0"/>
        </w:rPr>
      </w:pPr>
      <w:r>
        <w:rPr>
          <w:b/>
          <w:bCs/>
          <w:kern w:val="0"/>
        </w:rPr>
        <w:t>8.6.2</w:t>
      </w:r>
      <w:r>
        <w:rPr>
          <w:rFonts w:hint="eastAsia"/>
          <w:b/>
          <w:bCs/>
          <w:kern w:val="0"/>
        </w:rPr>
        <w:t>、采取的具体创优措施</w:t>
      </w:r>
    </w:p>
    <w:p w:rsidR="00DE7AAE" w:rsidRDefault="00DE7AAE" w:rsidP="00DE7AAE">
      <w:pPr>
        <w:rPr>
          <w:kern w:val="0"/>
        </w:rPr>
      </w:pPr>
      <w:r>
        <w:rPr>
          <w:kern w:val="0"/>
        </w:rPr>
        <w:t>8.6.2.1</w:t>
      </w:r>
      <w:r>
        <w:rPr>
          <w:rFonts w:hint="eastAsia"/>
          <w:kern w:val="0"/>
        </w:rPr>
        <w:t>、具体创优措施：</w:t>
      </w:r>
    </w:p>
    <w:p w:rsidR="00DE7AAE" w:rsidRDefault="00DE7AAE" w:rsidP="00DE7AAE">
      <w:pPr>
        <w:rPr>
          <w:kern w:val="0"/>
        </w:rPr>
      </w:pPr>
      <w:r>
        <w:rPr>
          <w:rFonts w:hint="eastAsia"/>
          <w:kern w:val="0"/>
        </w:rPr>
        <w:lastRenderedPageBreak/>
        <w:t>做好装饰工程施工方案是创优质工程的关键，其质量如何直接影响创优目标的实现。</w:t>
      </w:r>
    </w:p>
    <w:p w:rsidR="00DE7AAE" w:rsidRDefault="00DE7AAE" w:rsidP="00DE7AAE">
      <w:pPr>
        <w:rPr>
          <w:kern w:val="0"/>
        </w:rPr>
      </w:pPr>
      <w:r>
        <w:rPr>
          <w:kern w:val="0"/>
        </w:rPr>
        <w:t>(1)</w:t>
      </w:r>
      <w:r>
        <w:rPr>
          <w:rFonts w:hint="eastAsia"/>
          <w:kern w:val="0"/>
        </w:rPr>
        <w:t>方案内容要全面：</w:t>
      </w:r>
    </w:p>
    <w:p w:rsidR="00DE7AAE" w:rsidRDefault="00DE7AAE" w:rsidP="00DE7AAE">
      <w:pPr>
        <w:rPr>
          <w:kern w:val="0"/>
        </w:rPr>
      </w:pPr>
      <w:r>
        <w:rPr>
          <w:kern w:val="0"/>
        </w:rPr>
        <w:t>1)</w:t>
      </w:r>
      <w:r>
        <w:rPr>
          <w:rFonts w:hint="eastAsia"/>
          <w:kern w:val="0"/>
        </w:rPr>
        <w:t>设计要求的名种装饰方法必须面面俱到。</w:t>
      </w:r>
    </w:p>
    <w:p w:rsidR="00DE7AAE" w:rsidRDefault="00DE7AAE" w:rsidP="00DE7AAE">
      <w:pPr>
        <w:rPr>
          <w:kern w:val="0"/>
        </w:rPr>
      </w:pPr>
      <w:r>
        <w:rPr>
          <w:kern w:val="0"/>
        </w:rPr>
        <w:t>2)</w:t>
      </w:r>
      <w:r>
        <w:rPr>
          <w:rFonts w:hint="eastAsia"/>
          <w:kern w:val="0"/>
        </w:rPr>
        <w:t>装饰的各个部位，节点的做法必须考虑周到，无一遗漏。</w:t>
      </w:r>
    </w:p>
    <w:p w:rsidR="00DE7AAE" w:rsidRDefault="00DE7AAE" w:rsidP="00DE7AAE">
      <w:pPr>
        <w:rPr>
          <w:kern w:val="0"/>
        </w:rPr>
      </w:pPr>
      <w:r>
        <w:rPr>
          <w:kern w:val="0"/>
        </w:rPr>
        <w:t>3)</w:t>
      </w:r>
      <w:r>
        <w:rPr>
          <w:rFonts w:hint="eastAsia"/>
          <w:kern w:val="0"/>
        </w:rPr>
        <w:t>每个分项工程的施工，从材料准备，上道工序的验收，工具、工艺，质量要求，检验标准和方法，成品保护，质量通病等都一一考虑周到。</w:t>
      </w:r>
    </w:p>
    <w:p w:rsidR="00DE7AAE" w:rsidRDefault="00DE7AAE" w:rsidP="00DE7AAE">
      <w:pPr>
        <w:rPr>
          <w:kern w:val="0"/>
        </w:rPr>
      </w:pPr>
      <w:r>
        <w:rPr>
          <w:kern w:val="0"/>
        </w:rPr>
        <w:t>4)</w:t>
      </w:r>
      <w:r>
        <w:rPr>
          <w:rFonts w:hint="eastAsia"/>
          <w:kern w:val="0"/>
        </w:rPr>
        <w:t>组织施工人员认真审阅图纸，充分了解设计要求，到现场仔细踏勘，对各部位，节点用什么材料，细部如何处理，进行讨论，重要的节点要画详图。</w:t>
      </w:r>
    </w:p>
    <w:p w:rsidR="00DE7AAE" w:rsidRDefault="00DE7AAE" w:rsidP="00DE7AAE">
      <w:pPr>
        <w:rPr>
          <w:kern w:val="0"/>
        </w:rPr>
      </w:pPr>
      <w:r>
        <w:rPr>
          <w:kern w:val="0"/>
        </w:rPr>
        <w:t>(2)</w:t>
      </w:r>
      <w:r>
        <w:rPr>
          <w:rFonts w:hint="eastAsia"/>
          <w:kern w:val="0"/>
        </w:rPr>
        <w:t>方案要有特色，是方案的难点：在质量上具有独特的地方，创特色做到“人无我有，人有我优，人优我新”。</w:t>
      </w:r>
    </w:p>
    <w:p w:rsidR="00DE7AAE" w:rsidRDefault="00DE7AAE" w:rsidP="00DE7AAE">
      <w:pPr>
        <w:rPr>
          <w:kern w:val="0"/>
        </w:rPr>
      </w:pPr>
      <w:r>
        <w:rPr>
          <w:kern w:val="0"/>
        </w:rPr>
        <w:t>(3)</w:t>
      </w:r>
      <w:r>
        <w:rPr>
          <w:rFonts w:hint="eastAsia"/>
          <w:kern w:val="0"/>
        </w:rPr>
        <w:t>细部处理要细致：创优目标能否实现，细部处理质量水平能否提高的关键。</w:t>
      </w:r>
    </w:p>
    <w:p w:rsidR="00DE7AAE" w:rsidRDefault="00DE7AAE" w:rsidP="00DE7AAE">
      <w:pPr>
        <w:rPr>
          <w:kern w:val="0"/>
        </w:rPr>
      </w:pPr>
      <w:r>
        <w:rPr>
          <w:kern w:val="0"/>
        </w:rPr>
        <w:t>(4)</w:t>
      </w:r>
      <w:r>
        <w:rPr>
          <w:rFonts w:hint="eastAsia"/>
          <w:kern w:val="0"/>
        </w:rPr>
        <w:t>满足使用要求，是方案的核心：从如何好，就如何做。</w:t>
      </w:r>
    </w:p>
    <w:p w:rsidR="00DE7AAE" w:rsidRDefault="00DE7AAE" w:rsidP="00DE7AAE">
      <w:pPr>
        <w:rPr>
          <w:kern w:val="0"/>
        </w:rPr>
      </w:pPr>
      <w:r>
        <w:rPr>
          <w:kern w:val="0"/>
        </w:rPr>
        <w:t>(5)</w:t>
      </w:r>
      <w:r>
        <w:rPr>
          <w:rFonts w:hint="eastAsia"/>
          <w:kern w:val="0"/>
        </w:rPr>
        <w:t>对可能出现质量问题的部位要设防：</w:t>
      </w:r>
    </w:p>
    <w:p w:rsidR="00DE7AAE" w:rsidRDefault="00DE7AAE" w:rsidP="00DE7AAE">
      <w:pPr>
        <w:rPr>
          <w:kern w:val="0"/>
        </w:rPr>
      </w:pPr>
      <w:r>
        <w:rPr>
          <w:kern w:val="0"/>
        </w:rPr>
        <w:t>8.6.2.2</w:t>
      </w:r>
      <w:r>
        <w:rPr>
          <w:rFonts w:hint="eastAsia"/>
          <w:kern w:val="0"/>
        </w:rPr>
        <w:t>、施工方案制定后，必须经过认证，使之完善。我们先组织项目部施工人员对方案进行讨论，专家认证，对方案进行改进，使之更具有针对性、先进性和可操作性。</w:t>
      </w:r>
    </w:p>
    <w:p w:rsidR="00DE7AAE" w:rsidRDefault="00DE7AAE" w:rsidP="00DE7AAE">
      <w:pPr>
        <w:rPr>
          <w:kern w:val="0"/>
        </w:rPr>
      </w:pPr>
      <w:r>
        <w:rPr>
          <w:kern w:val="0"/>
        </w:rPr>
        <w:t>8.6.2.3</w:t>
      </w:r>
      <w:r>
        <w:rPr>
          <w:rFonts w:hint="eastAsia"/>
          <w:kern w:val="0"/>
        </w:rPr>
        <w:t>、施工前，向各方交底，了解方案的意图和具体的施工方法，现场指导，示范、找感觉，掌握第一手资料，在施工过程中，专人进行监控，发现问题及时解决纠正。这样，可以帮助我们总结施工经验，对施工方案不断改进、完善、提高，对施工较好地起了指导作用。</w:t>
      </w:r>
    </w:p>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63" w:name="_Toc207188075"/>
      <w:r>
        <w:rPr>
          <w:rFonts w:hint="eastAsia"/>
        </w:rPr>
        <w:t>新技术应用与承诺</w:t>
      </w:r>
      <w:bookmarkStart w:id="164" w:name="bk205"/>
      <w:bookmarkEnd w:id="163"/>
      <w:bookmarkEnd w:id="164"/>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5" w:name="_Toc207188076"/>
      <w:r>
        <w:rPr>
          <w:rFonts w:hint="eastAsia"/>
        </w:rPr>
        <w:t>新技术、新工艺</w:t>
      </w:r>
      <w:bookmarkStart w:id="166" w:name="bk206"/>
      <w:bookmarkEnd w:id="165"/>
      <w:bookmarkEnd w:id="166"/>
    </w:p>
    <w:p w:rsidR="00DE7AAE" w:rsidRDefault="00DE7AAE" w:rsidP="00DE7AAE">
      <w:pPr>
        <w:rPr>
          <w:kern w:val="0"/>
        </w:rPr>
      </w:pPr>
      <w:bookmarkStart w:id="167" w:name="bk207"/>
      <w:bookmarkEnd w:id="167"/>
      <w:r>
        <w:rPr>
          <w:kern w:val="0"/>
        </w:rPr>
        <w:t xml:space="preserve">9.1.1 </w:t>
      </w:r>
      <w:r>
        <w:rPr>
          <w:rFonts w:hint="eastAsia"/>
          <w:kern w:val="0"/>
        </w:rPr>
        <w:t>采用新标准</w:t>
      </w:r>
    </w:p>
    <w:p w:rsidR="00DE7AAE" w:rsidRDefault="00DE7AAE" w:rsidP="00DE7AAE">
      <w:pPr>
        <w:rPr>
          <w:kern w:val="0"/>
        </w:rPr>
      </w:pPr>
      <w:r>
        <w:rPr>
          <w:rFonts w:hint="eastAsia"/>
          <w:kern w:val="0"/>
        </w:rPr>
        <w:t>全面贯彻、执行国家颁发的现行有关标准、规范。包括：《建筑装饰装修工程质量验收规范》</w:t>
      </w:r>
      <w:r>
        <w:rPr>
          <w:kern w:val="0"/>
        </w:rPr>
        <w:t>(GB 50210</w:t>
      </w:r>
      <w:r>
        <w:rPr>
          <w:rFonts w:hint="eastAsia"/>
          <w:kern w:val="0"/>
        </w:rPr>
        <w:t>－</w:t>
      </w:r>
      <w:r>
        <w:rPr>
          <w:kern w:val="0"/>
        </w:rPr>
        <w:t>2001)</w:t>
      </w:r>
      <w:r>
        <w:rPr>
          <w:rFonts w:hint="eastAsia"/>
          <w:kern w:val="0"/>
        </w:rPr>
        <w:t>、《建筑工程施工质量验收统一标准》</w:t>
      </w:r>
      <w:r>
        <w:rPr>
          <w:kern w:val="0"/>
        </w:rPr>
        <w:t>(GB 50300</w:t>
      </w:r>
      <w:r>
        <w:rPr>
          <w:rFonts w:hint="eastAsia"/>
          <w:kern w:val="0"/>
        </w:rPr>
        <w:t>—</w:t>
      </w:r>
      <w:r>
        <w:rPr>
          <w:kern w:val="0"/>
        </w:rPr>
        <w:t>2001)</w:t>
      </w:r>
      <w:r>
        <w:rPr>
          <w:rFonts w:hint="eastAsia"/>
          <w:kern w:val="0"/>
        </w:rPr>
        <w:t>等国家现行有关标准、规范。</w:t>
      </w:r>
    </w:p>
    <w:p w:rsidR="00DE7AAE" w:rsidRDefault="00DE7AAE" w:rsidP="00DE7AAE">
      <w:pPr>
        <w:rPr>
          <w:rFonts w:hint="eastAsia"/>
          <w:kern w:val="0"/>
        </w:rPr>
      </w:pPr>
      <w:r>
        <w:rPr>
          <w:kern w:val="0"/>
        </w:rPr>
        <w:t xml:space="preserve">9.1.2 </w:t>
      </w:r>
      <w:r>
        <w:rPr>
          <w:rFonts w:hint="eastAsia"/>
          <w:kern w:val="0"/>
        </w:rPr>
        <w:t>采用与国外装饰公司同步的高科技</w:t>
      </w:r>
    </w:p>
    <w:p w:rsidR="00DE7AAE" w:rsidRDefault="00DE7AAE" w:rsidP="00DE7AAE">
      <w:pPr>
        <w:rPr>
          <w:kern w:val="0"/>
        </w:rPr>
      </w:pPr>
      <w:r>
        <w:rPr>
          <w:rFonts w:hint="eastAsia"/>
          <w:kern w:val="0"/>
        </w:rPr>
        <w:t>项目部配备电脑、打印机等先进的办公设备，设计、计算和管理均采用先进的计算机辅助软件清华斯维尔软件，保证了项目运行的稳定性、可靠性与经济性。施工管理方面也采用先进的微软</w:t>
      </w:r>
      <w:r>
        <w:rPr>
          <w:kern w:val="0"/>
        </w:rPr>
        <w:t>project</w:t>
      </w:r>
      <w:r>
        <w:rPr>
          <w:rFonts w:hint="eastAsia"/>
          <w:kern w:val="0"/>
        </w:rPr>
        <w:t>项目管理软件进行管理，力求以最低的成本，对工程的质量、安全、进度、材料、成本等方面进行严密监控。施工过程采用激光测量仪进行放线，操作简便、测量准确，减少了施工的误差，避免了大量的施工错误，从而确保了工程质量。</w:t>
      </w:r>
    </w:p>
    <w:p w:rsidR="00DE7AAE" w:rsidRDefault="00DE7AAE" w:rsidP="00DE7AAE">
      <w:pPr>
        <w:rPr>
          <w:rFonts w:hint="eastAsia"/>
          <w:kern w:val="0"/>
        </w:rPr>
      </w:pPr>
      <w:r>
        <w:rPr>
          <w:kern w:val="0"/>
        </w:rPr>
        <w:t xml:space="preserve">9.1.3 </w:t>
      </w:r>
      <w:r>
        <w:rPr>
          <w:rFonts w:hint="eastAsia"/>
          <w:kern w:val="0"/>
        </w:rPr>
        <w:t>加强科技奖罚措施</w:t>
      </w:r>
    </w:p>
    <w:p w:rsidR="00DE7AAE" w:rsidRDefault="00DE7AAE" w:rsidP="00DE7AAE">
      <w:pPr>
        <w:rPr>
          <w:kern w:val="0"/>
        </w:rPr>
      </w:pPr>
      <w:r>
        <w:rPr>
          <w:rFonts w:hint="eastAsia"/>
          <w:kern w:val="0"/>
        </w:rPr>
        <w:t>制定科技质量规划目标及奖罚措施，对在应用新技术方面取得显著成绩的集体和个人按照规定的奖罚办法进行奖罚。</w:t>
      </w:r>
    </w:p>
    <w:p w:rsidR="00DE7AAE" w:rsidRDefault="00DE7AAE" w:rsidP="00DE7AAE">
      <w:pPr>
        <w:rPr>
          <w:rFonts w:hint="eastAsia"/>
          <w:kern w:val="0"/>
        </w:rPr>
      </w:pPr>
      <w:r>
        <w:rPr>
          <w:kern w:val="0"/>
        </w:rPr>
        <w:t xml:space="preserve">9.1.4 </w:t>
      </w:r>
      <w:r>
        <w:rPr>
          <w:rFonts w:hint="eastAsia"/>
          <w:kern w:val="0"/>
        </w:rPr>
        <w:t>现场实现计算机网络辅助管理</w:t>
      </w:r>
    </w:p>
    <w:p w:rsidR="00DE7AAE" w:rsidRDefault="00DE7AAE" w:rsidP="00DE7AAE">
      <w:pPr>
        <w:rPr>
          <w:kern w:val="0"/>
        </w:rPr>
      </w:pPr>
      <w:r>
        <w:rPr>
          <w:rFonts w:hint="eastAsia"/>
          <w:kern w:val="0"/>
        </w:rPr>
        <w:t>在本工程中采用计算机进行辅助管理，建立项目局域网，并配备电子监控系统对各分项进行全方位监控，减少建设及监理管理人员的劳动强度，以提高工作效率，保护工程质量，同时达到对现场施工的动态管理，随时调整计划，周密安排劳动力和材料计划，最大限度的减少劳动力和材料的浪费。</w:t>
      </w:r>
    </w:p>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68" w:name="_Toc207188077"/>
      <w:r>
        <w:rPr>
          <w:rFonts w:hint="eastAsia"/>
        </w:rPr>
        <w:t>本工程拟采用的新工艺技术</w:t>
      </w:r>
      <w:bookmarkStart w:id="169" w:name="bk208"/>
      <w:bookmarkEnd w:id="168"/>
      <w:bookmarkEnd w:id="169"/>
    </w:p>
    <w:p w:rsidR="00DE7AAE" w:rsidRDefault="00DE7AAE" w:rsidP="00DE7AAE">
      <w:pPr>
        <w:rPr>
          <w:kern w:val="0"/>
        </w:rPr>
      </w:pPr>
      <w:bookmarkStart w:id="170" w:name="bk209"/>
      <w:bookmarkEnd w:id="170"/>
      <w:r>
        <w:rPr>
          <w:kern w:val="0"/>
        </w:rPr>
        <w:t xml:space="preserve">9.2.1 </w:t>
      </w:r>
      <w:r>
        <w:rPr>
          <w:rFonts w:hint="eastAsia"/>
          <w:kern w:val="0"/>
        </w:rPr>
        <w:t>采用激光测量仪控制室内水平线及吊顶水平线</w:t>
      </w:r>
    </w:p>
    <w:p w:rsidR="00DE7AAE" w:rsidRDefault="00DE7AAE" w:rsidP="00DE7AAE">
      <w:pPr>
        <w:rPr>
          <w:kern w:val="0"/>
        </w:rPr>
      </w:pPr>
      <w:r>
        <w:rPr>
          <w:kern w:val="0"/>
        </w:rPr>
        <w:t xml:space="preserve">9.2.1.1 LS162 </w:t>
      </w:r>
      <w:r>
        <w:rPr>
          <w:rFonts w:hint="eastAsia"/>
          <w:kern w:val="0"/>
        </w:rPr>
        <w:t>能够同时发射两条相互呈</w:t>
      </w:r>
      <w:r>
        <w:rPr>
          <w:kern w:val="0"/>
        </w:rPr>
        <w:t xml:space="preserve">90 </w:t>
      </w:r>
      <w:r>
        <w:rPr>
          <w:rFonts w:hint="eastAsia"/>
          <w:kern w:val="0"/>
        </w:rPr>
        <w:t>度直角的激光垂直线。具有直角标线无痕迹和水准器自动照明功能，特别适用于安装设备，标定墙角，地角等需要直角垂线基准的场合。其具体应用如下：</w:t>
      </w:r>
    </w:p>
    <w:p w:rsidR="00DE7AAE" w:rsidRDefault="00DE7AAE" w:rsidP="00DE7AAE">
      <w:pPr>
        <w:rPr>
          <w:kern w:val="0"/>
        </w:rPr>
      </w:pPr>
      <w:r>
        <w:rPr>
          <w:kern w:val="0"/>
        </w:rPr>
        <w:t>(1)</w:t>
      </w:r>
      <w:r>
        <w:rPr>
          <w:rFonts w:hint="eastAsia"/>
          <w:kern w:val="0"/>
        </w:rPr>
        <w:t>提供直角立面安装铅垂线，</w:t>
      </w:r>
      <w:proofErr w:type="gramStart"/>
      <w:r>
        <w:rPr>
          <w:rFonts w:hint="eastAsia"/>
          <w:kern w:val="0"/>
        </w:rPr>
        <w:t>应用于轻钢</w:t>
      </w:r>
      <w:proofErr w:type="gramEnd"/>
      <w:r>
        <w:rPr>
          <w:rFonts w:hint="eastAsia"/>
          <w:kern w:val="0"/>
        </w:rPr>
        <w:t>龙骨石膏板或其它材料间隔的安装；</w:t>
      </w:r>
    </w:p>
    <w:p w:rsidR="00DE7AAE" w:rsidRDefault="00DE7AAE" w:rsidP="00DE7AAE">
      <w:pPr>
        <w:rPr>
          <w:kern w:val="0"/>
        </w:rPr>
      </w:pPr>
      <w:r>
        <w:rPr>
          <w:kern w:val="0"/>
        </w:rPr>
        <w:t>(2)</w:t>
      </w:r>
      <w:r>
        <w:rPr>
          <w:rFonts w:hint="eastAsia"/>
          <w:kern w:val="0"/>
        </w:rPr>
        <w:t>提供直角铅垂线，应用于木地板的龙骨安装；</w:t>
      </w:r>
    </w:p>
    <w:p w:rsidR="00DE7AAE" w:rsidRDefault="00DE7AAE" w:rsidP="00DE7AAE">
      <w:pPr>
        <w:rPr>
          <w:kern w:val="0"/>
        </w:rPr>
      </w:pPr>
      <w:r>
        <w:rPr>
          <w:kern w:val="0"/>
        </w:rPr>
        <w:t>(3)</w:t>
      </w:r>
      <w:r>
        <w:rPr>
          <w:rFonts w:hint="eastAsia"/>
          <w:kern w:val="0"/>
        </w:rPr>
        <w:t>提供直角切割铅垂线，应用于地毯铺装；</w:t>
      </w:r>
    </w:p>
    <w:p w:rsidR="00DE7AAE" w:rsidRDefault="00DE7AAE" w:rsidP="00DE7AAE">
      <w:pPr>
        <w:rPr>
          <w:kern w:val="0"/>
        </w:rPr>
      </w:pPr>
      <w:r>
        <w:rPr>
          <w:kern w:val="0"/>
        </w:rPr>
        <w:t>(4)</w:t>
      </w:r>
      <w:r>
        <w:rPr>
          <w:rFonts w:hint="eastAsia"/>
          <w:kern w:val="0"/>
        </w:rPr>
        <w:t>提供铺地砖十字线。</w:t>
      </w:r>
    </w:p>
    <w:p w:rsidR="00DE7AAE" w:rsidRDefault="00DE7AAE" w:rsidP="00DE7AAE">
      <w:pPr>
        <w:rPr>
          <w:kern w:val="0"/>
        </w:rPr>
      </w:pPr>
      <w:r>
        <w:rPr>
          <w:kern w:val="0"/>
        </w:rPr>
        <w:t xml:space="preserve">9.2.1.2 LS510 </w:t>
      </w:r>
      <w:r>
        <w:rPr>
          <w:rFonts w:hint="eastAsia"/>
          <w:kern w:val="0"/>
        </w:rPr>
        <w:t>激光自动安平扫平仪</w:t>
      </w:r>
    </w:p>
    <w:p w:rsidR="00DE7AAE" w:rsidRDefault="00DE7AAE" w:rsidP="00DE7AAE">
      <w:pPr>
        <w:rPr>
          <w:kern w:val="0"/>
        </w:rPr>
      </w:pPr>
      <w:r>
        <w:rPr>
          <w:kern w:val="0"/>
        </w:rPr>
        <w:t xml:space="preserve">LS510 </w:t>
      </w:r>
      <w:r>
        <w:rPr>
          <w:rFonts w:hint="eastAsia"/>
          <w:kern w:val="0"/>
        </w:rPr>
        <w:t>是一种多功能的激光仪器，它可以向工程提供激光水平面或垂直面，并可提供激光垂直线或水平线。仪器具有快速自动安平功能：不仅可以自动扫出激光水平面，并同时输出向上的激光铅垂线。其具体应用如下：</w:t>
      </w:r>
    </w:p>
    <w:p w:rsidR="00DE7AAE" w:rsidRDefault="00DE7AAE" w:rsidP="00DE7AAE">
      <w:pPr>
        <w:rPr>
          <w:kern w:val="0"/>
        </w:rPr>
      </w:pPr>
      <w:r>
        <w:rPr>
          <w:kern w:val="0"/>
        </w:rPr>
        <w:t>(1)</w:t>
      </w:r>
      <w:r>
        <w:rPr>
          <w:rFonts w:hint="eastAsia"/>
          <w:kern w:val="0"/>
        </w:rPr>
        <w:t>提供场地整平水平面；</w:t>
      </w:r>
    </w:p>
    <w:p w:rsidR="00DE7AAE" w:rsidRDefault="00DE7AAE" w:rsidP="00DE7AAE">
      <w:pPr>
        <w:rPr>
          <w:kern w:val="0"/>
        </w:rPr>
      </w:pPr>
      <w:r>
        <w:rPr>
          <w:kern w:val="0"/>
        </w:rPr>
        <w:t>(2)</w:t>
      </w:r>
      <w:r>
        <w:rPr>
          <w:rFonts w:hint="eastAsia"/>
          <w:kern w:val="0"/>
        </w:rPr>
        <w:t>提供门窗安装的水平面；</w:t>
      </w:r>
    </w:p>
    <w:p w:rsidR="00DE7AAE" w:rsidRDefault="00DE7AAE" w:rsidP="00DE7AAE">
      <w:pPr>
        <w:rPr>
          <w:kern w:val="0"/>
        </w:rPr>
      </w:pPr>
      <w:r>
        <w:rPr>
          <w:kern w:val="0"/>
        </w:rPr>
        <w:t>(3)</w:t>
      </w:r>
      <w:r>
        <w:rPr>
          <w:rFonts w:hint="eastAsia"/>
          <w:kern w:val="0"/>
        </w:rPr>
        <w:t>提供吊顶水平面；</w:t>
      </w:r>
    </w:p>
    <w:p w:rsidR="00DE7AAE" w:rsidRDefault="00DE7AAE" w:rsidP="00DE7AAE">
      <w:pPr>
        <w:rPr>
          <w:kern w:val="0"/>
        </w:rPr>
      </w:pPr>
      <w:r>
        <w:rPr>
          <w:kern w:val="0"/>
        </w:rPr>
        <w:t>(4)</w:t>
      </w:r>
      <w:r>
        <w:rPr>
          <w:rFonts w:hint="eastAsia"/>
          <w:kern w:val="0"/>
        </w:rPr>
        <w:t>提供房屋隔断垂直面；</w:t>
      </w:r>
    </w:p>
    <w:p w:rsidR="00DE7AAE" w:rsidRDefault="00DE7AAE" w:rsidP="00DE7AAE">
      <w:pPr>
        <w:rPr>
          <w:kern w:val="0"/>
        </w:rPr>
      </w:pPr>
      <w:r>
        <w:rPr>
          <w:kern w:val="0"/>
        </w:rPr>
        <w:t>(5)</w:t>
      </w:r>
      <w:r>
        <w:rPr>
          <w:rFonts w:hint="eastAsia"/>
          <w:kern w:val="0"/>
        </w:rPr>
        <w:t>提供墩柱施工的水平面；</w:t>
      </w:r>
    </w:p>
    <w:p w:rsidR="00DE7AAE" w:rsidRDefault="00DE7AAE" w:rsidP="00DE7AAE">
      <w:pPr>
        <w:rPr>
          <w:kern w:val="0"/>
        </w:rPr>
      </w:pPr>
      <w:r>
        <w:rPr>
          <w:kern w:val="0"/>
        </w:rPr>
        <w:t>(6)</w:t>
      </w:r>
      <w:r>
        <w:rPr>
          <w:rFonts w:hint="eastAsia"/>
          <w:kern w:val="0"/>
        </w:rPr>
        <w:t>提供电线安装的垂直面。</w:t>
      </w:r>
    </w:p>
    <w:p w:rsidR="00DE7AAE" w:rsidRDefault="00DE7AAE" w:rsidP="00DE7AAE">
      <w:pPr>
        <w:rPr>
          <w:kern w:val="0"/>
        </w:rPr>
      </w:pPr>
      <w:r>
        <w:rPr>
          <w:kern w:val="0"/>
        </w:rPr>
        <w:t xml:space="preserve">9.2.2 </w:t>
      </w:r>
      <w:r>
        <w:rPr>
          <w:rFonts w:hint="eastAsia"/>
          <w:kern w:val="0"/>
        </w:rPr>
        <w:t>墙身木饰面板的挂板式施工</w:t>
      </w:r>
    </w:p>
    <w:p w:rsidR="00DE7AAE" w:rsidRDefault="00DE7AAE" w:rsidP="00DE7AAE">
      <w:pPr>
        <w:rPr>
          <w:rFonts w:hint="eastAsia"/>
          <w:kern w:val="0"/>
        </w:rPr>
      </w:pPr>
      <w:r>
        <w:rPr>
          <w:kern w:val="0"/>
        </w:rPr>
        <w:t>9.2.2.1</w:t>
      </w:r>
      <w:r>
        <w:rPr>
          <w:rFonts w:hint="eastAsia"/>
          <w:kern w:val="0"/>
        </w:rPr>
        <w:t>传统施工方法质量通病在进行墙身木饰面施工时，传统的施工方法是在饰面板背面涂白乳胶粘贴，并在白乳胶未干时</w:t>
      </w:r>
      <w:proofErr w:type="gramStart"/>
      <w:r>
        <w:rPr>
          <w:rFonts w:hint="eastAsia"/>
          <w:kern w:val="0"/>
        </w:rPr>
        <w:t>用蚊钉临时</w:t>
      </w:r>
      <w:proofErr w:type="gramEnd"/>
      <w:r>
        <w:rPr>
          <w:rFonts w:hint="eastAsia"/>
          <w:kern w:val="0"/>
        </w:rPr>
        <w:t>固定，必然留有钉眼，即使经过油漆修饰也不能完全消除，而且容易在接缝位置产生黑纹，影响装饰效果，如果白乳胶质量不好或涂得不均匀，就会产生离壳、翘曲等质量问题。</w:t>
      </w:r>
    </w:p>
    <w:p w:rsidR="00DE7AAE" w:rsidRDefault="00DE7AAE" w:rsidP="00DE7AAE">
      <w:pPr>
        <w:rPr>
          <w:kern w:val="0"/>
        </w:rPr>
      </w:pPr>
      <w:r>
        <w:rPr>
          <w:kern w:val="0"/>
        </w:rPr>
        <w:t>9.2.2.2</w:t>
      </w:r>
      <w:r>
        <w:rPr>
          <w:rFonts w:hint="eastAsia"/>
          <w:kern w:val="0"/>
        </w:rPr>
        <w:t>挂板式施工的优点</w:t>
      </w:r>
    </w:p>
    <w:p w:rsidR="00DE7AAE" w:rsidRDefault="00DE7AAE" w:rsidP="00DE7AAE">
      <w:pPr>
        <w:rPr>
          <w:kern w:val="0"/>
        </w:rPr>
      </w:pPr>
      <w:r>
        <w:rPr>
          <w:rFonts w:hint="eastAsia"/>
          <w:kern w:val="0"/>
        </w:rPr>
        <w:t>挂板式施工是无钉施工，不会产生钉眼，饰面板在工厂热压成型，容易消除板面离壳、翘曲等问题，接缝位置没有残留白乳胶，不会产生黑纹，解决了传统施工方法的质量通病。</w:t>
      </w:r>
    </w:p>
    <w:p w:rsidR="00DE7AAE" w:rsidRDefault="00DE7AAE" w:rsidP="00DE7AAE">
      <w:pPr>
        <w:rPr>
          <w:kern w:val="0"/>
        </w:rPr>
      </w:pPr>
      <w:r>
        <w:rPr>
          <w:kern w:val="0"/>
        </w:rPr>
        <w:t>9.2.2.3</w:t>
      </w:r>
      <w:r>
        <w:rPr>
          <w:rFonts w:hint="eastAsia"/>
          <w:kern w:val="0"/>
        </w:rPr>
        <w:t>挂板式施工的质量隐患及预防措施</w:t>
      </w:r>
    </w:p>
    <w:p w:rsidR="00DE7AAE" w:rsidRDefault="00DE7AAE" w:rsidP="00DE7AAE">
      <w:pPr>
        <w:rPr>
          <w:kern w:val="0"/>
        </w:rPr>
      </w:pPr>
      <w:r>
        <w:rPr>
          <w:kern w:val="0"/>
        </w:rPr>
        <w:t>9.2.2.4</w:t>
      </w:r>
      <w:r>
        <w:rPr>
          <w:rFonts w:hint="eastAsia"/>
          <w:kern w:val="0"/>
        </w:rPr>
        <w:t>木饰面板加工可能达不到现场安装要求。为此，现场施工员编制各区域的订料单时必须按照现场情况反复核对，木饰面板到场时认真做好验收、检验工作，按照订料单复查木饰面板的规格，编号，数量及加工质量；</w:t>
      </w:r>
    </w:p>
    <w:p w:rsidR="00DE7AAE" w:rsidRDefault="00DE7AAE" w:rsidP="00DE7AAE">
      <w:pPr>
        <w:rPr>
          <w:kern w:val="0"/>
        </w:rPr>
      </w:pPr>
      <w:r>
        <w:rPr>
          <w:kern w:val="0"/>
        </w:rPr>
        <w:t>9.2.2.5</w:t>
      </w:r>
      <w:r>
        <w:rPr>
          <w:rFonts w:hint="eastAsia"/>
          <w:kern w:val="0"/>
        </w:rPr>
        <w:t>木饰面板可能在安装后产生变形。为此，木饰面板在加工时必须严格控制原材料的含水率在</w:t>
      </w:r>
      <w:r>
        <w:rPr>
          <w:kern w:val="0"/>
        </w:rPr>
        <w:t>10</w:t>
      </w:r>
      <w:r>
        <w:rPr>
          <w:rFonts w:hint="eastAsia"/>
          <w:kern w:val="0"/>
        </w:rPr>
        <w:t>～</w:t>
      </w:r>
      <w:r>
        <w:rPr>
          <w:kern w:val="0"/>
        </w:rPr>
        <w:t>12%</w:t>
      </w:r>
      <w:r>
        <w:rPr>
          <w:rFonts w:hint="eastAsia"/>
          <w:kern w:val="0"/>
        </w:rPr>
        <w:t>范围内，并在板</w:t>
      </w:r>
      <w:proofErr w:type="gramStart"/>
      <w:r>
        <w:rPr>
          <w:rFonts w:hint="eastAsia"/>
          <w:kern w:val="0"/>
        </w:rPr>
        <w:t>背面锣坑开槽</w:t>
      </w:r>
      <w:proofErr w:type="gramEnd"/>
      <w:r>
        <w:rPr>
          <w:rFonts w:hint="eastAsia"/>
          <w:kern w:val="0"/>
        </w:rPr>
        <w:t>，减少变形应力，安装时挂件必须牢固，间距不能过大，特别是上下两根</w:t>
      </w:r>
      <w:proofErr w:type="gramStart"/>
      <w:r>
        <w:rPr>
          <w:rFonts w:hint="eastAsia"/>
          <w:kern w:val="0"/>
        </w:rPr>
        <w:t>挂件离板边</w:t>
      </w:r>
      <w:proofErr w:type="gramEnd"/>
      <w:r>
        <w:rPr>
          <w:rFonts w:hint="eastAsia"/>
          <w:kern w:val="0"/>
        </w:rPr>
        <w:t>距离必须严格控制。</w:t>
      </w:r>
    </w:p>
    <w:p w:rsidR="00DE7AAE" w:rsidRDefault="00DE7AAE" w:rsidP="00DE7AAE">
      <w:pPr>
        <w:rPr>
          <w:kern w:val="0"/>
        </w:rPr>
      </w:pPr>
      <w:r>
        <w:rPr>
          <w:kern w:val="0"/>
        </w:rPr>
        <w:t xml:space="preserve">9.2.3 </w:t>
      </w:r>
      <w:r>
        <w:rPr>
          <w:rFonts w:hint="eastAsia"/>
          <w:kern w:val="0"/>
        </w:rPr>
        <w:t>石材的涂层保护膜施工工艺</w:t>
      </w:r>
    </w:p>
    <w:p w:rsidR="00DE7AAE" w:rsidRDefault="00DE7AAE" w:rsidP="00DE7AAE">
      <w:pPr>
        <w:rPr>
          <w:kern w:val="0"/>
        </w:rPr>
      </w:pPr>
      <w:r>
        <w:rPr>
          <w:kern w:val="0"/>
        </w:rPr>
        <w:t>9.2.3.1</w:t>
      </w:r>
      <w:r>
        <w:rPr>
          <w:rFonts w:hint="eastAsia"/>
          <w:kern w:val="0"/>
        </w:rPr>
        <w:t>石材施工的质量通病在石材铺</w:t>
      </w:r>
      <w:proofErr w:type="gramStart"/>
      <w:r>
        <w:rPr>
          <w:rFonts w:hint="eastAsia"/>
          <w:kern w:val="0"/>
        </w:rPr>
        <w:t>贴施工</w:t>
      </w:r>
      <w:proofErr w:type="gramEnd"/>
      <w:r>
        <w:rPr>
          <w:rFonts w:hint="eastAsia"/>
          <w:kern w:val="0"/>
        </w:rPr>
        <w:t>中，由于石材的结构特征、化学成分不同，部分石材会对水泥的碱性环境及外界环境产生不良反应，具体表现为返碱、咬色、翘曲变形、变黄、发白、粉化等情况。</w:t>
      </w:r>
    </w:p>
    <w:p w:rsidR="00DE7AAE" w:rsidRDefault="00DE7AAE" w:rsidP="00DE7AAE">
      <w:pPr>
        <w:rPr>
          <w:kern w:val="0"/>
        </w:rPr>
      </w:pPr>
      <w:r>
        <w:rPr>
          <w:kern w:val="0"/>
        </w:rPr>
        <w:t>9.2.3.2</w:t>
      </w:r>
      <w:r>
        <w:rPr>
          <w:rFonts w:hint="eastAsia"/>
          <w:kern w:val="0"/>
        </w:rPr>
        <w:t>石材的涂层保护膜的优点</w:t>
      </w:r>
    </w:p>
    <w:p w:rsidR="00DE7AAE" w:rsidRDefault="00DE7AAE" w:rsidP="00DE7AAE">
      <w:pPr>
        <w:rPr>
          <w:kern w:val="0"/>
        </w:rPr>
      </w:pPr>
      <w:r>
        <w:rPr>
          <w:kern w:val="0"/>
        </w:rPr>
        <w:lastRenderedPageBreak/>
        <w:t>(1)</w:t>
      </w:r>
      <w:r>
        <w:rPr>
          <w:rFonts w:hint="eastAsia"/>
          <w:kern w:val="0"/>
        </w:rPr>
        <w:t>石材的涂层保护膜能够防止石材腐蚀病变，由于保护材料和石材表面紧密结合，而保护膜本身是疏水性质的，可以避免水和水中夹带的各种污染物和腐蚀物的侵入，从而避免了由此产生的石材腐蚀和各种石材病变；</w:t>
      </w:r>
    </w:p>
    <w:p w:rsidR="00DE7AAE" w:rsidRDefault="00DE7AAE" w:rsidP="00DE7AAE">
      <w:pPr>
        <w:rPr>
          <w:kern w:val="0"/>
        </w:rPr>
      </w:pPr>
      <w:r>
        <w:rPr>
          <w:kern w:val="0"/>
        </w:rPr>
        <w:t>(2)</w:t>
      </w:r>
      <w:r>
        <w:rPr>
          <w:rFonts w:hint="eastAsia"/>
          <w:kern w:val="0"/>
        </w:rPr>
        <w:t>石材的涂层保护膜能够防污：保护膜的表面灰尘等污染物不易附着，其疏水性又使液体污染物不能侵入石材内部，使石材外观长期保持清洁美观，大大降低了清洁费用；</w:t>
      </w:r>
    </w:p>
    <w:p w:rsidR="00DE7AAE" w:rsidRDefault="00DE7AAE" w:rsidP="00DE7AAE">
      <w:pPr>
        <w:rPr>
          <w:rFonts w:cs="TimesNewRoman"/>
          <w:kern w:val="0"/>
        </w:rPr>
      </w:pPr>
      <w:r>
        <w:rPr>
          <w:kern w:val="0"/>
        </w:rPr>
        <w:t>(3)</w:t>
      </w:r>
      <w:r>
        <w:rPr>
          <w:rFonts w:hint="eastAsia"/>
          <w:kern w:val="0"/>
        </w:rPr>
        <w:t>石材的涂层保护膜透气性好：保护涂层不影响石材的透气性，从根本上避免了因湿气滞留产生的石材内部病变；</w:t>
      </w:r>
    </w:p>
    <w:p w:rsidR="00DE7AAE" w:rsidRDefault="00DE7AAE" w:rsidP="00DE7AAE">
      <w:pPr>
        <w:rPr>
          <w:kern w:val="0"/>
        </w:rPr>
      </w:pPr>
      <w:r>
        <w:rPr>
          <w:kern w:val="0"/>
        </w:rPr>
        <w:t>(4)</w:t>
      </w:r>
      <w:r>
        <w:rPr>
          <w:rFonts w:hint="eastAsia"/>
          <w:kern w:val="0"/>
        </w:rPr>
        <w:t>石材的涂层保护膜能够降低石材辐射，减少辐射污染对人体健康的危害；</w:t>
      </w:r>
    </w:p>
    <w:p w:rsidR="00DE7AAE" w:rsidRDefault="00DE7AAE" w:rsidP="00DE7AAE">
      <w:pPr>
        <w:rPr>
          <w:kern w:val="0"/>
        </w:rPr>
      </w:pPr>
      <w:r>
        <w:rPr>
          <w:kern w:val="0"/>
        </w:rPr>
        <w:t>(5)</w:t>
      </w:r>
      <w:r>
        <w:rPr>
          <w:rFonts w:hint="eastAsia"/>
          <w:kern w:val="0"/>
        </w:rPr>
        <w:t>石材的涂层保护膜耐候性佳：保护涂层为有机硅材料，有极佳</w:t>
      </w:r>
      <w:proofErr w:type="gramStart"/>
      <w:r>
        <w:rPr>
          <w:rFonts w:hint="eastAsia"/>
          <w:kern w:val="0"/>
        </w:rPr>
        <w:t>的耐紫外</w:t>
      </w:r>
      <w:proofErr w:type="gramEnd"/>
      <w:r>
        <w:rPr>
          <w:rFonts w:hint="eastAsia"/>
          <w:kern w:val="0"/>
        </w:rPr>
        <w:t>老化和耐气候老化性能，可保持</w:t>
      </w:r>
      <w:r>
        <w:rPr>
          <w:kern w:val="0"/>
        </w:rPr>
        <w:t xml:space="preserve">20 </w:t>
      </w:r>
      <w:r>
        <w:rPr>
          <w:rFonts w:hint="eastAsia"/>
          <w:kern w:val="0"/>
        </w:rPr>
        <w:t>年不发生明显变黄、发白、粉化现象。</w:t>
      </w:r>
    </w:p>
    <w:p w:rsidR="00DE7AAE" w:rsidRDefault="00DE7AAE" w:rsidP="00DE7AAE">
      <w:pPr>
        <w:rPr>
          <w:kern w:val="0"/>
        </w:rPr>
      </w:pPr>
      <w:r>
        <w:rPr>
          <w:kern w:val="0"/>
        </w:rPr>
        <w:t xml:space="preserve">9.2.4 </w:t>
      </w:r>
      <w:r>
        <w:rPr>
          <w:rFonts w:hint="eastAsia"/>
          <w:kern w:val="0"/>
        </w:rPr>
        <w:t>玻璃间隔的现场全装配式安装施工</w:t>
      </w:r>
    </w:p>
    <w:p w:rsidR="00DE7AAE" w:rsidRDefault="00DE7AAE" w:rsidP="00DE7AAE">
      <w:pPr>
        <w:rPr>
          <w:kern w:val="0"/>
        </w:rPr>
      </w:pPr>
      <w:r>
        <w:rPr>
          <w:kern w:val="0"/>
        </w:rPr>
        <w:t xml:space="preserve">9.2.4.1 </w:t>
      </w:r>
      <w:r>
        <w:rPr>
          <w:rFonts w:hint="eastAsia"/>
          <w:kern w:val="0"/>
        </w:rPr>
        <w:t>传统施工方法质量通病</w:t>
      </w:r>
    </w:p>
    <w:p w:rsidR="00DE7AAE" w:rsidRDefault="00DE7AAE" w:rsidP="00DE7AAE">
      <w:pPr>
        <w:rPr>
          <w:kern w:val="0"/>
        </w:rPr>
      </w:pPr>
      <w:r>
        <w:rPr>
          <w:rFonts w:hint="eastAsia"/>
          <w:kern w:val="0"/>
        </w:rPr>
        <w:t>玻璃间隔的传统施工方法是在现场焊接加工玻璃槽，订购玻璃到现场安装，由于玻璃槽焊接加工成型后与玻璃之间必定存在误差，只能</w:t>
      </w:r>
      <w:proofErr w:type="gramStart"/>
      <w:r>
        <w:rPr>
          <w:rFonts w:hint="eastAsia"/>
          <w:kern w:val="0"/>
        </w:rPr>
        <w:t>靠现场</w:t>
      </w:r>
      <w:proofErr w:type="gramEnd"/>
      <w:r>
        <w:rPr>
          <w:rFonts w:hint="eastAsia"/>
          <w:kern w:val="0"/>
        </w:rPr>
        <w:t>调整，但调整的余地不大，容易出现玻璃位置偏差，接口不平，接缝不均匀等质量问题，在异型玻璃安装中问题尤其明显。</w:t>
      </w:r>
    </w:p>
    <w:p w:rsidR="00DE7AAE" w:rsidRDefault="00DE7AAE" w:rsidP="00DE7AAE">
      <w:pPr>
        <w:rPr>
          <w:kern w:val="0"/>
        </w:rPr>
      </w:pPr>
      <w:r>
        <w:rPr>
          <w:kern w:val="0"/>
        </w:rPr>
        <w:t xml:space="preserve">9.2.4.2 </w:t>
      </w:r>
      <w:r>
        <w:rPr>
          <w:rFonts w:hint="eastAsia"/>
          <w:kern w:val="0"/>
        </w:rPr>
        <w:t>装配式施工的优点</w:t>
      </w:r>
    </w:p>
    <w:p w:rsidR="00DE7AAE" w:rsidRDefault="00DE7AAE" w:rsidP="00DE7AAE">
      <w:pPr>
        <w:rPr>
          <w:kern w:val="0"/>
        </w:rPr>
      </w:pPr>
      <w:r>
        <w:rPr>
          <w:rFonts w:hint="eastAsia"/>
          <w:kern w:val="0"/>
        </w:rPr>
        <w:t>在工厂加工玻璃槽，焊接质量能得到保证，同时经过预装配，现场安装时能做到安装到位、接缝顺直均匀，基本消除传统施工方法的质量隐患，在异型玻璃安装时效果更加明显；而且极大减少现场施工任务，提高了施工工效。</w:t>
      </w:r>
    </w:p>
    <w:p w:rsidR="00DE7AAE" w:rsidRDefault="00DE7AAE" w:rsidP="00DE7AAE">
      <w:pPr>
        <w:rPr>
          <w:kern w:val="0"/>
        </w:rPr>
      </w:pPr>
      <w:r>
        <w:rPr>
          <w:kern w:val="0"/>
        </w:rPr>
        <w:t xml:space="preserve">9.2.4.3 </w:t>
      </w:r>
      <w:r>
        <w:rPr>
          <w:rFonts w:hint="eastAsia"/>
          <w:kern w:val="0"/>
        </w:rPr>
        <w:t>装配式安装的质量隐患及预防措施装配式施工的质量很大程度取决于工厂加工质量及预装配的严格控制，如果在工厂没有把好质量关，现场安装调整将会很困难，为此必须选择有实力的加工厂家，在加工过程中派技术人员到厂检查，在预装配时必须全程监控，并做好质量记录。</w:t>
      </w:r>
    </w:p>
    <w:p w:rsidR="00DE7AAE" w:rsidRDefault="00DE7AAE" w:rsidP="00DE7AAE">
      <w:pPr>
        <w:rPr>
          <w:kern w:val="0"/>
        </w:rPr>
      </w:pPr>
      <w:r>
        <w:rPr>
          <w:kern w:val="0"/>
        </w:rPr>
        <w:t xml:space="preserve">9.2.4.4 </w:t>
      </w:r>
      <w:r>
        <w:rPr>
          <w:rFonts w:hint="eastAsia"/>
          <w:kern w:val="0"/>
        </w:rPr>
        <w:t>如何预防饰面板裂缝由于轻钢龙骨和纸面石膏板都是轻质建筑材料，对大多数建筑来说，用其吊顶都不存在对楼板的荷载构成威胁。在有障碍物体的地方，如大型通风管道、吸顶空调、配电设备等处，由于管道设备体积大、跨度大，吊筋在此处无处固定，故必须设计钢结构过桥支架，</w:t>
      </w:r>
      <w:proofErr w:type="gramStart"/>
      <w:r>
        <w:rPr>
          <w:rFonts w:hint="eastAsia"/>
          <w:kern w:val="0"/>
        </w:rPr>
        <w:t>使吊筋</w:t>
      </w:r>
      <w:proofErr w:type="gramEnd"/>
      <w:r>
        <w:rPr>
          <w:rFonts w:hint="eastAsia"/>
          <w:kern w:val="0"/>
        </w:rPr>
        <w:t>间距合理分布，同时要求施工中的所有天棚吊顶的吊筋框架龙骨面板均不得与住管道设备之法兰、吊筋、支架等相连接处必须留有空间，以防共振干扰。应此在设计中我们一般都是把梁、柱、楼板等建筑构件看作刚性承载体来考虑，不计挠度变形量或忽略不计。另外还要求轻钢龙骨连接件不松动，调节丝杆松紧程度一致，无虚吊、虚挂现象，整体龙骨框架规整水平。此外，纸面石膏板必须交错覆置，以不使板缝贯通。高强度自攻螺钉均匀分布，间距在</w:t>
      </w:r>
      <w:r>
        <w:rPr>
          <w:kern w:val="0"/>
        </w:rPr>
        <w:t>200</w:t>
      </w:r>
      <w:r>
        <w:rPr>
          <w:rFonts w:hint="eastAsia"/>
          <w:kern w:val="0"/>
        </w:rPr>
        <w:t>—</w:t>
      </w:r>
      <w:r>
        <w:rPr>
          <w:kern w:val="0"/>
        </w:rPr>
        <w:t xml:space="preserve">250mm </w:t>
      </w:r>
      <w:r>
        <w:rPr>
          <w:rFonts w:hint="eastAsia"/>
          <w:kern w:val="0"/>
        </w:rPr>
        <w:t>之间为宜，同时接缝处及与周边垂直面相交处预留</w:t>
      </w:r>
      <w:r>
        <w:rPr>
          <w:kern w:val="0"/>
        </w:rPr>
        <w:t>5</w:t>
      </w:r>
      <w:r>
        <w:rPr>
          <w:rFonts w:hint="eastAsia"/>
          <w:kern w:val="0"/>
        </w:rPr>
        <w:t>—</w:t>
      </w:r>
      <w:r>
        <w:rPr>
          <w:kern w:val="0"/>
        </w:rPr>
        <w:t xml:space="preserve">8mm </w:t>
      </w:r>
      <w:r>
        <w:rPr>
          <w:rFonts w:hint="eastAsia"/>
          <w:kern w:val="0"/>
        </w:rPr>
        <w:t>的空隙待处理。理论上要求所有的吊筋、吊杆、支架承载应均衡分布</w:t>
      </w:r>
      <w:r>
        <w:rPr>
          <w:kern w:val="0"/>
        </w:rPr>
        <w:t>(</w:t>
      </w:r>
      <w:r>
        <w:rPr>
          <w:rFonts w:hint="eastAsia"/>
          <w:kern w:val="0"/>
        </w:rPr>
        <w:t>实际上很难测量评定</w:t>
      </w:r>
      <w:r>
        <w:rPr>
          <w:kern w:val="0"/>
        </w:rPr>
        <w:t>)</w:t>
      </w:r>
      <w:r>
        <w:rPr>
          <w:rFonts w:hint="eastAsia"/>
          <w:kern w:val="0"/>
        </w:rPr>
        <w:t>，那么在施工中就该尽可能作到吊</w:t>
      </w:r>
      <w:proofErr w:type="gramStart"/>
      <w:r>
        <w:rPr>
          <w:rFonts w:hint="eastAsia"/>
          <w:kern w:val="0"/>
        </w:rPr>
        <w:t>筋固定</w:t>
      </w:r>
      <w:proofErr w:type="gramEnd"/>
      <w:r>
        <w:rPr>
          <w:rFonts w:hint="eastAsia"/>
          <w:kern w:val="0"/>
        </w:rPr>
        <w:t>点距离相等，无论是柔性</w:t>
      </w:r>
      <w:r>
        <w:rPr>
          <w:kern w:val="0"/>
        </w:rPr>
        <w:t>(</w:t>
      </w:r>
      <w:r>
        <w:rPr>
          <w:rFonts w:hint="eastAsia"/>
          <w:kern w:val="0"/>
        </w:rPr>
        <w:t>如钢丝、镀锌铁丝等</w:t>
      </w:r>
      <w:r>
        <w:rPr>
          <w:kern w:val="0"/>
        </w:rPr>
        <w:t>)</w:t>
      </w:r>
      <w:r>
        <w:rPr>
          <w:rFonts w:hint="eastAsia"/>
          <w:kern w:val="0"/>
        </w:rPr>
        <w:t>或刚性</w:t>
      </w:r>
      <w:r>
        <w:rPr>
          <w:kern w:val="0"/>
        </w:rPr>
        <w:t>(</w:t>
      </w:r>
      <w:r>
        <w:rPr>
          <w:rFonts w:hint="eastAsia"/>
          <w:kern w:val="0"/>
        </w:rPr>
        <w:t>如拉直钢筋、角钢、木料等</w:t>
      </w:r>
      <w:r>
        <w:rPr>
          <w:kern w:val="0"/>
        </w:rPr>
        <w:t>)</w:t>
      </w:r>
      <w:r>
        <w:rPr>
          <w:rFonts w:hint="eastAsia"/>
          <w:kern w:val="0"/>
        </w:rPr>
        <w:t>吊筋都应尽可能与重力方向在同一轴线上，拉力相反</w:t>
      </w:r>
      <w:r>
        <w:rPr>
          <w:kern w:val="0"/>
        </w:rPr>
        <w:t>(</w:t>
      </w:r>
      <w:r>
        <w:rPr>
          <w:rFonts w:hint="eastAsia"/>
          <w:kern w:val="0"/>
        </w:rPr>
        <w:t>斜拉支撑除外</w:t>
      </w:r>
      <w:r>
        <w:rPr>
          <w:kern w:val="0"/>
        </w:rPr>
        <w:t>)</w:t>
      </w:r>
      <w:r>
        <w:rPr>
          <w:rFonts w:hint="eastAsia"/>
          <w:kern w:val="0"/>
        </w:rPr>
        <w:t>。设计中对龙骨的规格型号严格筛选，不宜过小。接下来的工序就是批腻。由于批缝找平的腻子是水胶性质的，质地较软，干燥期较长</w:t>
      </w:r>
      <w:r>
        <w:rPr>
          <w:kern w:val="0"/>
        </w:rPr>
        <w:t>(</w:t>
      </w:r>
      <w:r>
        <w:rPr>
          <w:rFonts w:hint="eastAsia"/>
          <w:kern w:val="0"/>
        </w:rPr>
        <w:t>纤维素过多更是这样</w:t>
      </w:r>
      <w:r>
        <w:rPr>
          <w:kern w:val="0"/>
        </w:rPr>
        <w:t>)</w:t>
      </w:r>
      <w:r>
        <w:rPr>
          <w:rFonts w:hint="eastAsia"/>
          <w:kern w:val="0"/>
        </w:rPr>
        <w:t>。用于批缝决不能一次填平，应分</w:t>
      </w:r>
      <w:r>
        <w:rPr>
          <w:kern w:val="0"/>
        </w:rPr>
        <w:t>2</w:t>
      </w:r>
      <w:r>
        <w:rPr>
          <w:rFonts w:hint="eastAsia"/>
          <w:kern w:val="0"/>
        </w:rPr>
        <w:t>—</w:t>
      </w:r>
      <w:r>
        <w:rPr>
          <w:kern w:val="0"/>
        </w:rPr>
        <w:t>3</w:t>
      </w:r>
      <w:r>
        <w:rPr>
          <w:rFonts w:hint="eastAsia"/>
          <w:kern w:val="0"/>
        </w:rPr>
        <w:t>次补平，再贴带。大面积吊顶工程主次龙骨的开档间距宁小勿大，尤其对人龙骨的选用更要慎重。</w:t>
      </w:r>
    </w:p>
    <w:p w:rsidR="00DE7AAE" w:rsidRDefault="00DE7AAE" w:rsidP="00DE7AAE">
      <w:pPr>
        <w:rPr>
          <w:rFonts w:hint="eastAsia"/>
          <w:kern w:val="0"/>
        </w:rPr>
      </w:pPr>
      <w:r>
        <w:rPr>
          <w:kern w:val="0"/>
        </w:rPr>
        <w:t xml:space="preserve">9.2.5 </w:t>
      </w:r>
      <w:r>
        <w:rPr>
          <w:rFonts w:hint="eastAsia"/>
          <w:kern w:val="0"/>
        </w:rPr>
        <w:t>如何消除装修异味</w:t>
      </w:r>
    </w:p>
    <w:p w:rsidR="00DE7AAE" w:rsidRDefault="00DE7AAE" w:rsidP="00DE7AAE">
      <w:pPr>
        <w:rPr>
          <w:rFonts w:hint="eastAsia"/>
          <w:kern w:val="0"/>
        </w:rPr>
      </w:pPr>
      <w:r>
        <w:rPr>
          <w:rFonts w:hint="eastAsia"/>
          <w:kern w:val="0"/>
        </w:rPr>
        <w:t>使用环保材料。如何在较短的时间内</w:t>
      </w:r>
      <w:r>
        <w:rPr>
          <w:kern w:val="0"/>
        </w:rPr>
        <w:t xml:space="preserve">(1-2 </w:t>
      </w:r>
      <w:r>
        <w:rPr>
          <w:rFonts w:hint="eastAsia"/>
          <w:kern w:val="0"/>
        </w:rPr>
        <w:t>周内</w:t>
      </w:r>
      <w:r>
        <w:rPr>
          <w:kern w:val="0"/>
        </w:rPr>
        <w:t>)</w:t>
      </w:r>
      <w:r>
        <w:rPr>
          <w:rFonts w:hint="eastAsia"/>
          <w:kern w:val="0"/>
        </w:rPr>
        <w:t>消除室内装修留下的异味和环保材料的使用也将是本工程的施工重点。另外油漆施工应相应提前插入，油漆味是装修异味的发生源，加强室内通风、排风措施亦是本工程的施工关键。所以彻底消除装修气味是本工程的施工准备</w:t>
      </w:r>
      <w:r>
        <w:rPr>
          <w:rFonts w:hint="eastAsia"/>
          <w:kern w:val="0"/>
        </w:rPr>
        <w:lastRenderedPageBreak/>
        <w:t>的重要内容。异味的根源在于油漆、木装修项目。也不排除原有装修残留异味。先消除所有原有项目异味是本措施的第一步，拆除原有变质、变黄装修木板、天花等，迅速搬走，之后来一个大扫除行动，加强通风设备鼓风，之后留</w:t>
      </w:r>
      <w:r>
        <w:rPr>
          <w:kern w:val="0"/>
        </w:rPr>
        <w:t xml:space="preserve">1-2 </w:t>
      </w:r>
      <w:r>
        <w:rPr>
          <w:rFonts w:hint="eastAsia"/>
          <w:kern w:val="0"/>
        </w:rPr>
        <w:t>天消毒期，然后批荡覆盖。再一次鼓风，喷芳香剂，彻底消除异味。木装修加工必须在现场安装前在我司加工厂内加工，现场安装。这样一来就缩短了油漆时间。加强通风，保证漆早干及空气中异味早点消除。</w:t>
      </w:r>
    </w:p>
    <w:p w:rsidR="00DE7AAE" w:rsidRDefault="00DE7AAE" w:rsidP="00DE7AAE"/>
    <w:p w:rsidR="00DE7AAE" w:rsidRDefault="00DE7AAE" w:rsidP="00DE7AAE">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71" w:name="_Toc207188078"/>
      <w:r>
        <w:rPr>
          <w:rFonts w:hint="eastAsia"/>
        </w:rPr>
        <w:t>项目经理业绩、项目班子及管理经验</w:t>
      </w:r>
      <w:bookmarkStart w:id="172" w:name="bk210"/>
      <w:bookmarkEnd w:id="171"/>
      <w:bookmarkEnd w:id="172"/>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3" w:name="_Toc207188079"/>
      <w:r>
        <w:rPr>
          <w:rFonts w:hint="eastAsia"/>
        </w:rPr>
        <w:t>项目管理组织机构图</w:t>
      </w:r>
      <w:bookmarkStart w:id="174" w:name="bk211"/>
      <w:bookmarkEnd w:id="173"/>
      <w:bookmarkEnd w:id="174"/>
    </w:p>
    <w:p w:rsidR="00DE7AAE" w:rsidRDefault="00DE7AAE" w:rsidP="00DE7AAE">
      <w:bookmarkStart w:id="175" w:name="bk212"/>
      <w:bookmarkEnd w:id="175"/>
      <w:r>
        <w:rPr>
          <w:noProof/>
        </w:rPr>
        <w:pict>
          <v:group id="_x0000_s1615" style="position:absolute;left:0;text-align:left;margin-left:18pt;margin-top:-7.8pt;width:387pt;height:296.4pt;z-index:251680768" coordorigin="2700,1897" coordsize="7740,5928">
            <v:shape id="_x0000_s1616" type="#_x0000_t202" style="position:absolute;left:5220;top:2521;width:1620;height:468">
              <v:textbox>
                <w:txbxContent>
                  <w:p w:rsidR="00DE7AAE" w:rsidRDefault="00DE7AAE" w:rsidP="00DE7AAE">
                    <w:pPr>
                      <w:jc w:val="center"/>
                      <w:rPr>
                        <w:rFonts w:hint="eastAsia"/>
                      </w:rPr>
                    </w:pPr>
                    <w:r>
                      <w:rPr>
                        <w:rFonts w:hint="eastAsia"/>
                      </w:rPr>
                      <w:t>项目经理</w:t>
                    </w:r>
                  </w:p>
                </w:txbxContent>
              </v:textbox>
            </v:shape>
            <v:shape id="_x0000_s1617" type="#_x0000_t202" style="position:absolute;left:5220;top:1897;width:1620;height:468">
              <v:textbox>
                <w:txbxContent>
                  <w:p w:rsidR="00DE7AAE" w:rsidRDefault="00DE7AAE" w:rsidP="00DE7AAE">
                    <w:pPr>
                      <w:jc w:val="center"/>
                      <w:rPr>
                        <w:rFonts w:hint="eastAsia"/>
                      </w:rPr>
                    </w:pPr>
                    <w:proofErr w:type="gramStart"/>
                    <w:r>
                      <w:rPr>
                        <w:rFonts w:hint="eastAsia"/>
                      </w:rPr>
                      <w:t>副项目</w:t>
                    </w:r>
                    <w:proofErr w:type="gramEnd"/>
                    <w:r>
                      <w:rPr>
                        <w:rFonts w:hint="eastAsia"/>
                      </w:rPr>
                      <w:t>经理</w:t>
                    </w:r>
                  </w:p>
                </w:txbxContent>
              </v:textbox>
            </v:shape>
            <v:shape id="_x0000_s1618" type="#_x0000_t202" style="position:absolute;left:5220;top:3145;width:1620;height:468">
              <v:textbox>
                <w:txbxContent>
                  <w:p w:rsidR="00DE7AAE" w:rsidRDefault="00DE7AAE" w:rsidP="00DE7AAE">
                    <w:pPr>
                      <w:jc w:val="center"/>
                      <w:rPr>
                        <w:rFonts w:hint="eastAsia"/>
                      </w:rPr>
                    </w:pPr>
                    <w:r>
                      <w:rPr>
                        <w:rFonts w:hint="eastAsia"/>
                      </w:rPr>
                      <w:t>技术负责人</w:t>
                    </w:r>
                  </w:p>
                </w:txbxContent>
              </v:textbox>
            </v:shape>
            <v:line id="_x0000_s1619" style="position:absolute" from="5940,2365" to="5940,2521"/>
            <v:line id="_x0000_s1620" style="position:absolute" from="5940,2989" to="5940,3145"/>
            <v:line id="_x0000_s1621" style="position:absolute" from="5940,3613" to="5940,4237"/>
            <v:line id="_x0000_s1622" style="position:absolute" from="2880,3925" to="9000,3925"/>
            <v:line id="_x0000_s1623" style="position:absolute" from="2880,3925" to="2880,4237"/>
            <v:line id="_x0000_s1624" style="position:absolute" from="3960,3925" to="3960,4237"/>
            <v:line id="_x0000_s1625" style="position:absolute" from="4860,3925" to="4860,4237"/>
            <v:line id="_x0000_s1626" style="position:absolute" from="6660,3925" to="6660,4237"/>
            <v:line id="_x0000_s1627" style="position:absolute" from="7380,3925" to="7380,4237"/>
            <v:line id="_x0000_s1628" style="position:absolute" from="8100,3925" to="8100,4237"/>
            <v:line id="_x0000_s1629" style="position:absolute" from="9000,3925" to="9000,4237"/>
            <v:shape id="_x0000_s1630" type="#_x0000_t202" style="position:absolute;left:2700;top:4237;width:540;height:1404">
              <v:textbox style="layout-flow:vertical-ideographic">
                <w:txbxContent>
                  <w:p w:rsidR="00DE7AAE" w:rsidRDefault="00DE7AAE" w:rsidP="00DE7AAE">
                    <w:pPr>
                      <w:jc w:val="center"/>
                    </w:pPr>
                    <w:r>
                      <w:rPr>
                        <w:rFonts w:hint="eastAsia"/>
                      </w:rPr>
                      <w:t>现场设计师</w:t>
                    </w:r>
                  </w:p>
                </w:txbxContent>
              </v:textbox>
            </v:shape>
            <v:shape id="_x0000_s1631" type="#_x0000_t202" style="position:absolute;left:3600;top:4237;width:540;height:1404">
              <v:textbox style="layout-flow:vertical-ideographic">
                <w:txbxContent>
                  <w:p w:rsidR="00DE7AAE" w:rsidRDefault="00DE7AAE" w:rsidP="00DE7AAE">
                    <w:pPr>
                      <w:jc w:val="center"/>
                      <w:rPr>
                        <w:rFonts w:hint="eastAsia"/>
                      </w:rPr>
                    </w:pPr>
                    <w:r>
                      <w:rPr>
                        <w:rFonts w:hint="eastAsia"/>
                      </w:rPr>
                      <w:t>施工员</w:t>
                    </w:r>
                  </w:p>
                </w:txbxContent>
              </v:textbox>
            </v:shape>
            <v:shape id="_x0000_s1632" type="#_x0000_t202" style="position:absolute;left:4500;top:4237;width:540;height:1404">
              <v:textbox style="layout-flow:vertical-ideographic">
                <w:txbxContent>
                  <w:p w:rsidR="00DE7AAE" w:rsidRDefault="00DE7AAE" w:rsidP="00DE7AAE">
                    <w:pPr>
                      <w:jc w:val="center"/>
                    </w:pPr>
                    <w:r>
                      <w:rPr>
                        <w:rFonts w:hint="eastAsia"/>
                      </w:rPr>
                      <w:t>质检员</w:t>
                    </w:r>
                  </w:p>
                </w:txbxContent>
              </v:textbox>
            </v:shape>
            <v:shape id="_x0000_s1633" type="#_x0000_t202" style="position:absolute;left:5580;top:4237;width:540;height:1404">
              <v:textbox style="layout-flow:vertical-ideographic">
                <w:txbxContent>
                  <w:p w:rsidR="00DE7AAE" w:rsidRDefault="00DE7AAE" w:rsidP="00DE7AAE">
                    <w:pPr>
                      <w:jc w:val="center"/>
                    </w:pPr>
                    <w:r>
                      <w:rPr>
                        <w:rFonts w:hint="eastAsia"/>
                      </w:rPr>
                      <w:t>安全员</w:t>
                    </w:r>
                  </w:p>
                </w:txbxContent>
              </v:textbox>
            </v:shape>
            <v:shape id="_x0000_s1634" type="#_x0000_t202" style="position:absolute;left:6300;top:4237;width:540;height:1404">
              <v:textbox style="layout-flow:vertical-ideographic">
                <w:txbxContent>
                  <w:p w:rsidR="00DE7AAE" w:rsidRDefault="00DE7AAE" w:rsidP="00DE7AAE">
                    <w:pPr>
                      <w:jc w:val="center"/>
                    </w:pPr>
                    <w:r>
                      <w:rPr>
                        <w:rFonts w:hint="eastAsia"/>
                      </w:rPr>
                      <w:t>材料员</w:t>
                    </w:r>
                  </w:p>
                </w:txbxContent>
              </v:textbox>
            </v:shape>
            <v:shape id="_x0000_s1635" type="#_x0000_t202" style="position:absolute;left:7020;top:4237;width:540;height:1404">
              <v:textbox style="layout-flow:vertical-ideographic">
                <w:txbxContent>
                  <w:p w:rsidR="00DE7AAE" w:rsidRDefault="00DE7AAE" w:rsidP="00DE7AAE">
                    <w:pPr>
                      <w:jc w:val="center"/>
                    </w:pPr>
                    <w:r>
                      <w:rPr>
                        <w:rFonts w:hint="eastAsia"/>
                      </w:rPr>
                      <w:t>预算员</w:t>
                    </w:r>
                  </w:p>
                </w:txbxContent>
              </v:textbox>
            </v:shape>
            <v:shape id="_x0000_s1636" type="#_x0000_t202" style="position:absolute;left:7920;top:4237;width:540;height:1404">
              <v:textbox style="layout-flow:vertical-ideographic">
                <w:txbxContent>
                  <w:p w:rsidR="00DE7AAE" w:rsidRDefault="00DE7AAE" w:rsidP="00DE7AAE">
                    <w:pPr>
                      <w:jc w:val="center"/>
                    </w:pPr>
                    <w:r>
                      <w:rPr>
                        <w:rFonts w:hint="eastAsia"/>
                      </w:rPr>
                      <w:t>造价师</w:t>
                    </w:r>
                  </w:p>
                  <w:p w:rsidR="00DE7AAE" w:rsidRDefault="00DE7AAE" w:rsidP="00DE7AAE">
                    <w:r>
                      <w:rPr>
                        <w:rFonts w:hint="eastAsia"/>
                      </w:rPr>
                      <w:t>造价师</w:t>
                    </w:r>
                  </w:p>
                </w:txbxContent>
              </v:textbox>
            </v:shape>
            <v:shape id="_x0000_s1637" type="#_x0000_t202" style="position:absolute;left:8820;top:4237;width:540;height:1404">
              <v:textbox style="layout-flow:vertical-ideographic">
                <w:txbxContent>
                  <w:p w:rsidR="00DE7AAE" w:rsidRDefault="00DE7AAE" w:rsidP="00DE7AAE">
                    <w:pPr>
                      <w:jc w:val="center"/>
                    </w:pPr>
                    <w:r>
                      <w:rPr>
                        <w:rFonts w:hint="eastAsia"/>
                      </w:rPr>
                      <w:t>财务负责人</w:t>
                    </w:r>
                  </w:p>
                </w:txbxContent>
              </v:textbox>
            </v:shape>
            <v:line id="_x0000_s1638" style="position:absolute" from="2880,5641" to="2880,6421"/>
            <v:line id="_x0000_s1639" style="position:absolute" from="3780,5641" to="3780,5953"/>
            <v:line id="_x0000_s1640" style="position:absolute" from="4680,5641" to="4680,5953"/>
            <v:line id="_x0000_s1641" style="position:absolute" from="5760,5641" to="5760,5953"/>
            <v:line id="_x0000_s1642" style="position:absolute" from="6480,5641" to="6480,5953"/>
            <v:line id="_x0000_s1643" style="position:absolute" from="7200,5641" to="7200,5953"/>
            <v:line id="_x0000_s1644" style="position:absolute" from="8280,5641" to="8280,5953"/>
            <v:line id="_x0000_s1645" style="position:absolute" from="9180,5641" to="9180,5953"/>
            <v:line id="_x0000_s1646" style="position:absolute" from="2880,5953" to="10080,5953"/>
            <v:shape id="_x0000_s1647" type="#_x0000_t202" style="position:absolute;left:2700;top:6421;width:540;height:1404">
              <v:textbox style="layout-flow:vertical-ideographic">
                <w:txbxContent>
                  <w:p w:rsidR="00DE7AAE" w:rsidRDefault="00DE7AAE" w:rsidP="00DE7AAE">
                    <w:pPr>
                      <w:jc w:val="center"/>
                    </w:pPr>
                    <w:r>
                      <w:rPr>
                        <w:rFonts w:hint="eastAsia"/>
                      </w:rPr>
                      <w:t>木工班</w:t>
                    </w:r>
                  </w:p>
                </w:txbxContent>
              </v:textbox>
            </v:shape>
            <v:shape id="_x0000_s1648" type="#_x0000_t202" style="position:absolute;left:3420;top:6421;width:540;height:1404">
              <v:textbox style="layout-flow:vertical-ideographic">
                <w:txbxContent>
                  <w:p w:rsidR="00DE7AAE" w:rsidRDefault="00DE7AAE" w:rsidP="00DE7AAE">
                    <w:pPr>
                      <w:jc w:val="center"/>
                    </w:pPr>
                    <w:r>
                      <w:rPr>
                        <w:rFonts w:hint="eastAsia"/>
                      </w:rPr>
                      <w:t>泥工班</w:t>
                    </w:r>
                  </w:p>
                </w:txbxContent>
              </v:textbox>
            </v:shape>
            <v:shape id="_x0000_s1649" type="#_x0000_t202" style="position:absolute;left:4140;top:6421;width:540;height:1404">
              <v:textbox style="layout-flow:vertical-ideographic">
                <w:txbxContent>
                  <w:p w:rsidR="00DE7AAE" w:rsidRDefault="00DE7AAE" w:rsidP="00DE7AAE">
                    <w:pPr>
                      <w:jc w:val="center"/>
                    </w:pPr>
                    <w:r>
                      <w:rPr>
                        <w:rFonts w:hint="eastAsia"/>
                      </w:rPr>
                      <w:t>水电班</w:t>
                    </w:r>
                  </w:p>
                </w:txbxContent>
              </v:textbox>
            </v:shape>
            <v:shape id="_x0000_s1650" type="#_x0000_t202" style="position:absolute;left:4860;top:6421;width:540;height:1404">
              <v:textbox style="layout-flow:vertical-ideographic">
                <w:txbxContent>
                  <w:p w:rsidR="00DE7AAE" w:rsidRDefault="00DE7AAE" w:rsidP="00DE7AAE">
                    <w:pPr>
                      <w:jc w:val="center"/>
                    </w:pPr>
                    <w:r>
                      <w:rPr>
                        <w:rFonts w:hint="eastAsia"/>
                      </w:rPr>
                      <w:t>天花班</w:t>
                    </w:r>
                  </w:p>
                </w:txbxContent>
              </v:textbox>
            </v:shape>
            <v:shape id="_x0000_s1651" type="#_x0000_t202" style="position:absolute;left:5580;top:6421;width:540;height:1404">
              <v:textbox style="layout-flow:vertical-ideographic">
                <w:txbxContent>
                  <w:p w:rsidR="00DE7AAE" w:rsidRDefault="00DE7AAE" w:rsidP="00DE7AAE">
                    <w:pPr>
                      <w:jc w:val="center"/>
                    </w:pPr>
                    <w:r>
                      <w:rPr>
                        <w:rFonts w:hint="eastAsia"/>
                      </w:rPr>
                      <w:t>油漆班</w:t>
                    </w:r>
                  </w:p>
                </w:txbxContent>
              </v:textbox>
            </v:shape>
            <v:shape id="_x0000_s1652" type="#_x0000_t202" style="position:absolute;left:6300;top:6421;width:540;height:1404">
              <v:textbox style="layout-flow:vertical-ideographic">
                <w:txbxContent>
                  <w:p w:rsidR="00DE7AAE" w:rsidRDefault="00DE7AAE" w:rsidP="00DE7AAE">
                    <w:pPr>
                      <w:jc w:val="center"/>
                    </w:pPr>
                    <w:r>
                      <w:rPr>
                        <w:rFonts w:hint="eastAsia"/>
                      </w:rPr>
                      <w:t>铁工班</w:t>
                    </w:r>
                  </w:p>
                </w:txbxContent>
              </v:textbox>
            </v:shape>
            <v:shape id="_x0000_s1653" type="#_x0000_t202" style="position:absolute;left:7020;top:6421;width:540;height:1404">
              <v:textbox style="layout-flow:vertical-ideographic">
                <w:txbxContent>
                  <w:p w:rsidR="00DE7AAE" w:rsidRDefault="00DE7AAE" w:rsidP="00DE7AAE">
                    <w:pPr>
                      <w:jc w:val="center"/>
                    </w:pPr>
                    <w:r>
                      <w:rPr>
                        <w:rFonts w:hint="eastAsia"/>
                      </w:rPr>
                      <w:t>石材班</w:t>
                    </w:r>
                  </w:p>
                  <w:p w:rsidR="00DE7AAE" w:rsidRDefault="00DE7AAE" w:rsidP="00DE7AAE">
                    <w:r>
                      <w:rPr>
                        <w:rFonts w:hint="eastAsia"/>
                      </w:rPr>
                      <w:t>石材班</w:t>
                    </w:r>
                  </w:p>
                  <w:p w:rsidR="00DE7AAE" w:rsidRDefault="00DE7AAE" w:rsidP="00DE7AAE">
                    <w:r>
                      <w:rPr>
                        <w:rFonts w:hint="eastAsia"/>
                      </w:rPr>
                      <w:t>石材班</w:t>
                    </w:r>
                  </w:p>
                  <w:p w:rsidR="00DE7AAE" w:rsidRDefault="00DE7AAE" w:rsidP="00DE7AAE">
                    <w:r>
                      <w:rPr>
                        <w:rFonts w:hint="eastAsia"/>
                      </w:rPr>
                      <w:t>石材班</w:t>
                    </w:r>
                  </w:p>
                </w:txbxContent>
              </v:textbox>
            </v:shape>
            <v:shape id="_x0000_s1654" type="#_x0000_t202" style="position:absolute;left:7740;top:6421;width:540;height:1404">
              <v:textbox style="layout-flow:vertical-ideographic">
                <w:txbxContent>
                  <w:p w:rsidR="00DE7AAE" w:rsidRDefault="00DE7AAE" w:rsidP="00DE7AAE">
                    <w:pPr>
                      <w:jc w:val="center"/>
                    </w:pPr>
                    <w:r>
                      <w:rPr>
                        <w:rFonts w:hint="eastAsia"/>
                      </w:rPr>
                      <w:t>玻璃班</w:t>
                    </w:r>
                  </w:p>
                </w:txbxContent>
              </v:textbox>
            </v:shape>
            <v:shape id="_x0000_s1655" type="#_x0000_t202" style="position:absolute;left:8460;top:6421;width:540;height:1404">
              <v:textbox style="layout-flow:vertical-ideographic">
                <w:txbxContent>
                  <w:p w:rsidR="00DE7AAE" w:rsidRDefault="00DE7AAE" w:rsidP="00DE7AAE">
                    <w:pPr>
                      <w:jc w:val="center"/>
                    </w:pPr>
                    <w:r>
                      <w:rPr>
                        <w:rFonts w:hint="eastAsia"/>
                      </w:rPr>
                      <w:t>杂工班</w:t>
                    </w:r>
                  </w:p>
                </w:txbxContent>
              </v:textbox>
            </v:shape>
            <v:shape id="_x0000_s1656" type="#_x0000_t202" style="position:absolute;left:9180;top:6421;width:540;height:1404">
              <v:textbox style="layout-flow:vertical-ideographic">
                <w:txbxContent>
                  <w:p w:rsidR="00DE7AAE" w:rsidRDefault="00DE7AAE" w:rsidP="00DE7AAE">
                    <w:pPr>
                      <w:jc w:val="center"/>
                    </w:pPr>
                    <w:r>
                      <w:rPr>
                        <w:rFonts w:hint="eastAsia"/>
                      </w:rPr>
                      <w:t>现场保安员</w:t>
                    </w:r>
                  </w:p>
                </w:txbxContent>
              </v:textbox>
            </v:shape>
            <v:shape id="_x0000_s1657" type="#_x0000_t202" style="position:absolute;left:9900;top:6421;width:540;height:1404">
              <v:textbox style="layout-flow:vertical-ideographic">
                <w:txbxContent>
                  <w:p w:rsidR="00DE7AAE" w:rsidRDefault="00DE7AAE" w:rsidP="00DE7AAE">
                    <w:pPr>
                      <w:jc w:val="center"/>
                    </w:pPr>
                    <w:r>
                      <w:rPr>
                        <w:rFonts w:hint="eastAsia"/>
                      </w:rPr>
                      <w:t>仓库保管员</w:t>
                    </w:r>
                  </w:p>
                </w:txbxContent>
              </v:textbox>
            </v:shape>
            <v:line id="_x0000_s1658" style="position:absolute" from="10080,5953" to="10080,6421"/>
            <v:line id="_x0000_s1659" style="position:absolute" from="3600,5953" to="3600,6421"/>
            <v:line id="_x0000_s1660" style="position:absolute" from="4320,5953" to="4320,6421"/>
            <v:line id="_x0000_s1661" style="position:absolute" from="5040,5953" to="5040,6421"/>
            <v:line id="_x0000_s1662" style="position:absolute" from="5760,5953" to="5760,6421"/>
            <v:line id="_x0000_s1663" style="position:absolute" from="6480,5953" to="6480,6421"/>
            <v:line id="_x0000_s1664" style="position:absolute" from="7200,5953" to="7200,6421"/>
            <v:line id="_x0000_s1665" style="position:absolute" from="7920,5953" to="7920,6421"/>
            <v:line id="_x0000_s1666" style="position:absolute" from="8640,5953" to="8640,6421"/>
            <v:line id="_x0000_s1667" style="position:absolute" from="9360,5953" to="9360,6421"/>
          </v:group>
        </w:pict>
      </w:r>
    </w:p>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6" w:name="_Toc207188080"/>
      <w:r>
        <w:rPr>
          <w:rFonts w:hint="eastAsia"/>
        </w:rPr>
        <w:t>项目班子及管理经验</w:t>
      </w:r>
      <w:bookmarkStart w:id="177" w:name="bk213"/>
      <w:bookmarkEnd w:id="176"/>
      <w:bookmarkEnd w:id="177"/>
    </w:p>
    <w:tbl>
      <w:tblPr>
        <w:tblW w:w="8346"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1316"/>
        <w:gridCol w:w="1204"/>
        <w:gridCol w:w="720"/>
        <w:gridCol w:w="900"/>
        <w:gridCol w:w="900"/>
        <w:gridCol w:w="900"/>
        <w:gridCol w:w="1440"/>
        <w:gridCol w:w="426"/>
      </w:tblGrid>
      <w:tr w:rsidR="00DE7AAE" w:rsidTr="00CE7A5E">
        <w:trPr>
          <w:cantSplit/>
          <w:jc w:val="center"/>
        </w:trPr>
        <w:tc>
          <w:tcPr>
            <w:tcW w:w="540" w:type="dxa"/>
            <w:vAlign w:val="center"/>
          </w:tcPr>
          <w:p w:rsidR="00DE7AAE" w:rsidRDefault="00DE7AAE" w:rsidP="00CE7A5E">
            <w:pPr>
              <w:rPr>
                <w:rFonts w:hint="eastAsia"/>
              </w:rPr>
            </w:pPr>
            <w:bookmarkStart w:id="178" w:name="bk214"/>
            <w:bookmarkEnd w:id="178"/>
            <w:r>
              <w:rPr>
                <w:rFonts w:hint="eastAsia"/>
              </w:rPr>
              <w:t>姓名</w:t>
            </w:r>
          </w:p>
        </w:tc>
        <w:tc>
          <w:tcPr>
            <w:tcW w:w="1316" w:type="dxa"/>
            <w:vMerge w:val="restart"/>
            <w:vAlign w:val="center"/>
          </w:tcPr>
          <w:p w:rsidR="00DE7AAE" w:rsidRDefault="00DE7AAE" w:rsidP="00CE7A5E">
            <w:pPr>
              <w:rPr>
                <w:rFonts w:hint="eastAsia"/>
              </w:rPr>
            </w:pPr>
            <w:r>
              <w:rPr>
                <w:rFonts w:hint="eastAsia"/>
              </w:rPr>
              <w:t>职称</w:t>
            </w:r>
          </w:p>
        </w:tc>
        <w:tc>
          <w:tcPr>
            <w:tcW w:w="3724" w:type="dxa"/>
            <w:gridSpan w:val="4"/>
            <w:vAlign w:val="center"/>
          </w:tcPr>
          <w:p w:rsidR="00DE7AAE" w:rsidRDefault="00DE7AAE" w:rsidP="00CE7A5E">
            <w:pPr>
              <w:rPr>
                <w:rFonts w:hint="eastAsia"/>
              </w:rPr>
            </w:pPr>
            <w:r>
              <w:rPr>
                <w:rFonts w:hint="eastAsia"/>
              </w:rPr>
              <w:t>上岗资格证明</w:t>
            </w:r>
          </w:p>
        </w:tc>
        <w:tc>
          <w:tcPr>
            <w:tcW w:w="900" w:type="dxa"/>
            <w:vMerge w:val="restart"/>
            <w:vAlign w:val="center"/>
          </w:tcPr>
          <w:p w:rsidR="00DE7AAE" w:rsidRDefault="00DE7AAE" w:rsidP="00CE7A5E">
            <w:pPr>
              <w:rPr>
                <w:rFonts w:hint="eastAsia"/>
              </w:rPr>
            </w:pPr>
            <w:r>
              <w:rPr>
                <w:rFonts w:hint="eastAsia"/>
              </w:rPr>
              <w:t>本工程中拟担任的工作</w:t>
            </w:r>
          </w:p>
        </w:tc>
        <w:tc>
          <w:tcPr>
            <w:tcW w:w="1440" w:type="dxa"/>
            <w:vMerge w:val="restart"/>
            <w:vAlign w:val="center"/>
          </w:tcPr>
          <w:p w:rsidR="00DE7AAE" w:rsidRDefault="00DE7AAE" w:rsidP="00CE7A5E">
            <w:pPr>
              <w:rPr>
                <w:rFonts w:hint="eastAsia"/>
              </w:rPr>
            </w:pPr>
            <w:r>
              <w:rPr>
                <w:rFonts w:hint="eastAsia"/>
              </w:rPr>
              <w:t>以往工程的经验</w:t>
            </w:r>
          </w:p>
        </w:tc>
        <w:tc>
          <w:tcPr>
            <w:tcW w:w="426" w:type="dxa"/>
            <w:vMerge w:val="restart"/>
            <w:vAlign w:val="center"/>
          </w:tcPr>
          <w:p w:rsidR="00DE7AAE" w:rsidRDefault="00DE7AAE" w:rsidP="00CE7A5E">
            <w:pPr>
              <w:rPr>
                <w:rFonts w:hint="eastAsia"/>
              </w:rPr>
            </w:pPr>
            <w:r>
              <w:rPr>
                <w:rFonts w:hint="eastAsia"/>
              </w:rPr>
              <w:t>备注</w:t>
            </w:r>
          </w:p>
        </w:tc>
      </w:tr>
      <w:tr w:rsidR="00DE7AAE" w:rsidTr="00CE7A5E">
        <w:trPr>
          <w:cantSplit/>
          <w:jc w:val="center"/>
        </w:trPr>
        <w:tc>
          <w:tcPr>
            <w:tcW w:w="540" w:type="dxa"/>
            <w:vAlign w:val="center"/>
          </w:tcPr>
          <w:p w:rsidR="00DE7AAE" w:rsidRDefault="00DE7AAE" w:rsidP="00CE7A5E">
            <w:pPr>
              <w:rPr>
                <w:rFonts w:hint="eastAsia"/>
              </w:rPr>
            </w:pPr>
          </w:p>
        </w:tc>
        <w:tc>
          <w:tcPr>
            <w:tcW w:w="1316" w:type="dxa"/>
            <w:vMerge/>
            <w:vAlign w:val="center"/>
          </w:tcPr>
          <w:p w:rsidR="00DE7AAE" w:rsidRDefault="00DE7AAE" w:rsidP="00CE7A5E">
            <w:pPr>
              <w:rPr>
                <w:rFonts w:hint="eastAsia"/>
              </w:rPr>
            </w:pPr>
          </w:p>
        </w:tc>
        <w:tc>
          <w:tcPr>
            <w:tcW w:w="1204" w:type="dxa"/>
            <w:vAlign w:val="center"/>
          </w:tcPr>
          <w:p w:rsidR="00DE7AAE" w:rsidRDefault="00DE7AAE" w:rsidP="00CE7A5E">
            <w:pPr>
              <w:rPr>
                <w:rFonts w:hint="eastAsia"/>
              </w:rPr>
            </w:pPr>
            <w:r>
              <w:rPr>
                <w:rFonts w:hint="eastAsia"/>
              </w:rPr>
              <w:t>证书名称</w:t>
            </w:r>
          </w:p>
        </w:tc>
        <w:tc>
          <w:tcPr>
            <w:tcW w:w="720" w:type="dxa"/>
            <w:vAlign w:val="center"/>
          </w:tcPr>
          <w:p w:rsidR="00DE7AAE" w:rsidRDefault="00DE7AAE" w:rsidP="00CE7A5E">
            <w:pPr>
              <w:rPr>
                <w:rFonts w:hint="eastAsia"/>
              </w:rPr>
            </w:pPr>
            <w:r>
              <w:rPr>
                <w:rFonts w:hint="eastAsia"/>
              </w:rPr>
              <w:t>级别</w:t>
            </w:r>
          </w:p>
        </w:tc>
        <w:tc>
          <w:tcPr>
            <w:tcW w:w="900" w:type="dxa"/>
            <w:vAlign w:val="center"/>
          </w:tcPr>
          <w:p w:rsidR="00DE7AAE" w:rsidRDefault="00DE7AAE" w:rsidP="00CE7A5E">
            <w:pPr>
              <w:rPr>
                <w:rFonts w:hint="eastAsia"/>
              </w:rPr>
            </w:pPr>
            <w:r>
              <w:rPr>
                <w:rFonts w:hint="eastAsia"/>
              </w:rPr>
              <w:t>证书</w:t>
            </w:r>
          </w:p>
        </w:tc>
        <w:tc>
          <w:tcPr>
            <w:tcW w:w="900" w:type="dxa"/>
            <w:vAlign w:val="center"/>
          </w:tcPr>
          <w:p w:rsidR="00DE7AAE" w:rsidRDefault="00DE7AAE" w:rsidP="00CE7A5E">
            <w:pPr>
              <w:rPr>
                <w:rFonts w:hint="eastAsia"/>
              </w:rPr>
            </w:pPr>
            <w:r>
              <w:rPr>
                <w:rFonts w:hint="eastAsia"/>
              </w:rPr>
              <w:t>专业</w:t>
            </w:r>
          </w:p>
        </w:tc>
        <w:tc>
          <w:tcPr>
            <w:tcW w:w="900" w:type="dxa"/>
            <w:vMerge/>
            <w:vAlign w:val="center"/>
          </w:tcPr>
          <w:p w:rsidR="00DE7AAE" w:rsidRDefault="00DE7AAE" w:rsidP="00CE7A5E">
            <w:pPr>
              <w:rPr>
                <w:rFonts w:hint="eastAsia"/>
              </w:rPr>
            </w:pPr>
          </w:p>
        </w:tc>
        <w:tc>
          <w:tcPr>
            <w:tcW w:w="1440" w:type="dxa"/>
            <w:vMerge/>
            <w:vAlign w:val="center"/>
          </w:tcPr>
          <w:p w:rsidR="00DE7AAE" w:rsidRDefault="00DE7AAE" w:rsidP="00CE7A5E">
            <w:pPr>
              <w:rPr>
                <w:rFonts w:hint="eastAsia"/>
              </w:rPr>
            </w:pPr>
          </w:p>
        </w:tc>
        <w:tc>
          <w:tcPr>
            <w:tcW w:w="426" w:type="dxa"/>
            <w:vMerge/>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工程师</w:t>
            </w:r>
          </w:p>
        </w:tc>
        <w:tc>
          <w:tcPr>
            <w:tcW w:w="1204" w:type="dxa"/>
            <w:vAlign w:val="center"/>
          </w:tcPr>
          <w:p w:rsidR="00DE7AAE" w:rsidRDefault="00DE7AAE" w:rsidP="00CE7A5E">
            <w:pPr>
              <w:rPr>
                <w:rFonts w:hint="eastAsia"/>
              </w:rPr>
            </w:pPr>
            <w:r>
              <w:rPr>
                <w:rFonts w:hint="eastAsia"/>
              </w:rPr>
              <w:t>项目经理</w:t>
            </w:r>
          </w:p>
        </w:tc>
        <w:tc>
          <w:tcPr>
            <w:tcW w:w="720" w:type="dxa"/>
            <w:vAlign w:val="center"/>
          </w:tcPr>
          <w:p w:rsidR="00DE7AAE" w:rsidRDefault="00DE7AAE" w:rsidP="00CE7A5E">
            <w:pPr>
              <w:rPr>
                <w:rFonts w:hint="eastAsia"/>
              </w:rPr>
            </w:pPr>
            <w:r>
              <w:rPr>
                <w:rFonts w:hint="eastAsia"/>
              </w:rPr>
              <w:t>一级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建筑学</w:t>
            </w:r>
          </w:p>
        </w:tc>
        <w:tc>
          <w:tcPr>
            <w:tcW w:w="900" w:type="dxa"/>
            <w:vAlign w:val="center"/>
          </w:tcPr>
          <w:p w:rsidR="00DE7AAE" w:rsidRDefault="00DE7AAE" w:rsidP="00CE7A5E">
            <w:pPr>
              <w:rPr>
                <w:rFonts w:hint="eastAsia"/>
              </w:rPr>
            </w:pPr>
            <w:r>
              <w:rPr>
                <w:rFonts w:hint="eastAsia"/>
              </w:rPr>
              <w:t>项目经理</w:t>
            </w:r>
          </w:p>
        </w:tc>
        <w:tc>
          <w:tcPr>
            <w:tcW w:w="1440" w:type="dxa"/>
            <w:vAlign w:val="center"/>
          </w:tcPr>
          <w:p w:rsidR="00DE7AAE" w:rsidRDefault="00DE7AAE" w:rsidP="00CE7A5E">
            <w:pPr>
              <w:rPr>
                <w:rFonts w:hint="eastAsia"/>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工程师</w:t>
            </w:r>
          </w:p>
        </w:tc>
        <w:tc>
          <w:tcPr>
            <w:tcW w:w="1204" w:type="dxa"/>
            <w:vAlign w:val="center"/>
          </w:tcPr>
          <w:p w:rsidR="00DE7AAE" w:rsidRDefault="00DE7AAE" w:rsidP="00CE7A5E">
            <w:pPr>
              <w:rPr>
                <w:rFonts w:hint="eastAsia"/>
              </w:rPr>
            </w:pPr>
            <w:r>
              <w:rPr>
                <w:rFonts w:hint="eastAsia"/>
              </w:rPr>
              <w:t>项目经理</w:t>
            </w:r>
          </w:p>
        </w:tc>
        <w:tc>
          <w:tcPr>
            <w:tcW w:w="720" w:type="dxa"/>
            <w:vAlign w:val="center"/>
          </w:tcPr>
          <w:p w:rsidR="00DE7AAE" w:rsidRDefault="00DE7AAE" w:rsidP="00CE7A5E">
            <w:pPr>
              <w:rPr>
                <w:rFonts w:hint="eastAsia"/>
              </w:rPr>
            </w:pPr>
            <w:r>
              <w:rPr>
                <w:rFonts w:hint="eastAsia"/>
              </w:rPr>
              <w:t>二级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建筑装饰</w:t>
            </w:r>
          </w:p>
        </w:tc>
        <w:tc>
          <w:tcPr>
            <w:tcW w:w="900" w:type="dxa"/>
            <w:vAlign w:val="center"/>
          </w:tcPr>
          <w:p w:rsidR="00DE7AAE" w:rsidRDefault="00DE7AAE" w:rsidP="00CE7A5E">
            <w:pPr>
              <w:rPr>
                <w:rFonts w:hint="eastAsia"/>
              </w:rPr>
            </w:pPr>
            <w:r>
              <w:rPr>
                <w:rFonts w:hint="eastAsia"/>
              </w:rPr>
              <w:t>项目副经理</w:t>
            </w:r>
          </w:p>
        </w:tc>
        <w:tc>
          <w:tcPr>
            <w:tcW w:w="1440" w:type="dxa"/>
            <w:vAlign w:val="center"/>
          </w:tcPr>
          <w:p w:rsidR="00DE7AAE" w:rsidRDefault="00DE7AAE" w:rsidP="00CE7A5E">
            <w:pPr>
              <w:rPr>
                <w:rFonts w:hint="eastAsia"/>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高级工程师</w:t>
            </w:r>
          </w:p>
        </w:tc>
        <w:tc>
          <w:tcPr>
            <w:tcW w:w="1204" w:type="dxa"/>
            <w:vAlign w:val="center"/>
          </w:tcPr>
          <w:p w:rsidR="00DE7AAE" w:rsidRDefault="00DE7AAE" w:rsidP="00CE7A5E">
            <w:pPr>
              <w:rPr>
                <w:rFonts w:hint="eastAsia"/>
              </w:rPr>
            </w:pPr>
            <w:r>
              <w:rPr>
                <w:rFonts w:hint="eastAsia"/>
              </w:rPr>
              <w:t>资格证</w:t>
            </w:r>
          </w:p>
        </w:tc>
        <w:tc>
          <w:tcPr>
            <w:tcW w:w="720" w:type="dxa"/>
            <w:vAlign w:val="center"/>
          </w:tcPr>
          <w:p w:rsidR="00DE7AAE" w:rsidRDefault="00DE7AAE" w:rsidP="00CE7A5E">
            <w:pPr>
              <w:rPr>
                <w:rFonts w:hint="eastAsia"/>
              </w:rPr>
            </w:pPr>
            <w:r>
              <w:rPr>
                <w:rFonts w:hint="eastAsia"/>
              </w:rPr>
              <w:t>高级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城市规划</w:t>
            </w:r>
          </w:p>
        </w:tc>
        <w:tc>
          <w:tcPr>
            <w:tcW w:w="900" w:type="dxa"/>
            <w:vAlign w:val="center"/>
          </w:tcPr>
          <w:p w:rsidR="00DE7AAE" w:rsidRDefault="00DE7AAE" w:rsidP="00CE7A5E">
            <w:pPr>
              <w:rPr>
                <w:rFonts w:hint="eastAsia"/>
              </w:rPr>
            </w:pPr>
            <w:r>
              <w:rPr>
                <w:rFonts w:hint="eastAsia"/>
              </w:rPr>
              <w:t>技术负责人</w:t>
            </w:r>
          </w:p>
        </w:tc>
        <w:tc>
          <w:tcPr>
            <w:tcW w:w="1440" w:type="dxa"/>
            <w:vAlign w:val="center"/>
          </w:tcPr>
          <w:p w:rsidR="00DE7AAE" w:rsidRDefault="00DE7AAE" w:rsidP="00CE7A5E">
            <w:pPr>
              <w:rPr>
                <w:rFonts w:hint="eastAsia"/>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工程师</w:t>
            </w:r>
          </w:p>
        </w:tc>
        <w:tc>
          <w:tcPr>
            <w:tcW w:w="1204" w:type="dxa"/>
            <w:vAlign w:val="center"/>
          </w:tcPr>
          <w:p w:rsidR="00DE7AAE" w:rsidRDefault="00DE7AAE" w:rsidP="00CE7A5E">
            <w:pPr>
              <w:rPr>
                <w:rFonts w:hint="eastAsia"/>
              </w:rPr>
            </w:pPr>
            <w:r>
              <w:rPr>
                <w:rFonts w:hint="eastAsia"/>
              </w:rPr>
              <w:t>设计师证</w:t>
            </w:r>
          </w:p>
        </w:tc>
        <w:tc>
          <w:tcPr>
            <w:tcW w:w="720" w:type="dxa"/>
            <w:vAlign w:val="center"/>
          </w:tcPr>
          <w:p w:rsidR="00DE7AAE" w:rsidRDefault="00DE7AAE" w:rsidP="00CE7A5E">
            <w:pPr>
              <w:rPr>
                <w:rFonts w:hint="eastAsia"/>
              </w:rPr>
            </w:pPr>
            <w:r>
              <w:rPr>
                <w:rFonts w:hint="eastAsia"/>
              </w:rPr>
              <w:t>B</w:t>
            </w:r>
            <w:r>
              <w:rPr>
                <w:rFonts w:hint="eastAsia"/>
              </w:rPr>
              <w:t>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建筑学</w:t>
            </w:r>
          </w:p>
        </w:tc>
        <w:tc>
          <w:tcPr>
            <w:tcW w:w="900" w:type="dxa"/>
            <w:vAlign w:val="center"/>
          </w:tcPr>
          <w:p w:rsidR="00DE7AAE" w:rsidRDefault="00DE7AAE" w:rsidP="00CE7A5E">
            <w:pPr>
              <w:rPr>
                <w:rFonts w:hint="eastAsia"/>
              </w:rPr>
            </w:pPr>
            <w:r>
              <w:rPr>
                <w:rFonts w:hint="eastAsia"/>
              </w:rPr>
              <w:t>设计师</w:t>
            </w:r>
          </w:p>
        </w:tc>
        <w:tc>
          <w:tcPr>
            <w:tcW w:w="1440" w:type="dxa"/>
            <w:vAlign w:val="center"/>
          </w:tcPr>
          <w:p w:rsidR="00DE7AAE" w:rsidRDefault="00DE7AAE" w:rsidP="00CE7A5E">
            <w:pPr>
              <w:rPr>
                <w:rFonts w:hint="eastAsia"/>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助理工程师</w:t>
            </w:r>
          </w:p>
        </w:tc>
        <w:tc>
          <w:tcPr>
            <w:tcW w:w="1204" w:type="dxa"/>
            <w:vAlign w:val="center"/>
          </w:tcPr>
          <w:p w:rsidR="00DE7AAE" w:rsidRDefault="00DE7AAE" w:rsidP="00CE7A5E">
            <w:pPr>
              <w:rPr>
                <w:rFonts w:hint="eastAsia"/>
              </w:rPr>
            </w:pPr>
            <w:r>
              <w:rPr>
                <w:rFonts w:hint="eastAsia"/>
              </w:rPr>
              <w:t>施工员证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建筑学</w:t>
            </w:r>
          </w:p>
        </w:tc>
        <w:tc>
          <w:tcPr>
            <w:tcW w:w="900" w:type="dxa"/>
            <w:vAlign w:val="center"/>
          </w:tcPr>
          <w:p w:rsidR="00DE7AAE" w:rsidRDefault="00DE7AAE" w:rsidP="00CE7A5E">
            <w:pPr>
              <w:rPr>
                <w:rFonts w:hint="eastAsia"/>
              </w:rPr>
            </w:pPr>
            <w:r>
              <w:rPr>
                <w:rFonts w:hint="eastAsia"/>
              </w:rPr>
              <w:t>施工员</w:t>
            </w:r>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助理工程师</w:t>
            </w:r>
          </w:p>
        </w:tc>
        <w:tc>
          <w:tcPr>
            <w:tcW w:w="1204" w:type="dxa"/>
            <w:vAlign w:val="center"/>
          </w:tcPr>
          <w:p w:rsidR="00DE7AAE" w:rsidRDefault="00DE7AAE" w:rsidP="00CE7A5E">
            <w:pPr>
              <w:rPr>
                <w:rFonts w:hint="eastAsia"/>
              </w:rPr>
            </w:pPr>
            <w:proofErr w:type="gramStart"/>
            <w:r>
              <w:rPr>
                <w:rFonts w:hint="eastAsia"/>
              </w:rPr>
              <w:t>质量员</w:t>
            </w:r>
            <w:proofErr w:type="gramEnd"/>
            <w:r>
              <w:rPr>
                <w:rFonts w:hint="eastAsia"/>
              </w:rPr>
              <w:t>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建筑学</w:t>
            </w:r>
          </w:p>
        </w:tc>
        <w:tc>
          <w:tcPr>
            <w:tcW w:w="900" w:type="dxa"/>
            <w:vAlign w:val="center"/>
          </w:tcPr>
          <w:p w:rsidR="00DE7AAE" w:rsidRDefault="00DE7AAE" w:rsidP="00CE7A5E">
            <w:pPr>
              <w:rPr>
                <w:rFonts w:hint="eastAsia"/>
              </w:rPr>
            </w:pPr>
            <w:proofErr w:type="gramStart"/>
            <w:r>
              <w:rPr>
                <w:rFonts w:hint="eastAsia"/>
              </w:rPr>
              <w:t>质量员</w:t>
            </w:r>
            <w:proofErr w:type="gramEnd"/>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助理工程师</w:t>
            </w:r>
          </w:p>
        </w:tc>
        <w:tc>
          <w:tcPr>
            <w:tcW w:w="1204" w:type="dxa"/>
            <w:vAlign w:val="center"/>
          </w:tcPr>
          <w:p w:rsidR="00DE7AAE" w:rsidRDefault="00DE7AAE" w:rsidP="00CE7A5E">
            <w:pPr>
              <w:rPr>
                <w:rFonts w:hint="eastAsia"/>
              </w:rPr>
            </w:pPr>
            <w:r>
              <w:rPr>
                <w:rFonts w:hint="eastAsia"/>
              </w:rPr>
              <w:t>安全员证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建筑学</w:t>
            </w:r>
          </w:p>
        </w:tc>
        <w:tc>
          <w:tcPr>
            <w:tcW w:w="900" w:type="dxa"/>
            <w:vAlign w:val="center"/>
          </w:tcPr>
          <w:p w:rsidR="00DE7AAE" w:rsidRDefault="00DE7AAE" w:rsidP="00CE7A5E">
            <w:pPr>
              <w:rPr>
                <w:rFonts w:hint="eastAsia"/>
              </w:rPr>
            </w:pPr>
            <w:r>
              <w:rPr>
                <w:rFonts w:hint="eastAsia"/>
              </w:rPr>
              <w:t>安全员</w:t>
            </w:r>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w:t>
            </w:r>
            <w:r>
              <w:rPr>
                <w:rFonts w:cs="宋体" w:hint="eastAsia"/>
                <w:kern w:val="0"/>
              </w:rPr>
              <w:lastRenderedPageBreak/>
              <w:t>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助理工程师</w:t>
            </w:r>
          </w:p>
        </w:tc>
        <w:tc>
          <w:tcPr>
            <w:tcW w:w="1204" w:type="dxa"/>
            <w:vAlign w:val="center"/>
          </w:tcPr>
          <w:p w:rsidR="00DE7AAE" w:rsidRDefault="00DE7AAE" w:rsidP="00CE7A5E">
            <w:pPr>
              <w:rPr>
                <w:rFonts w:hint="eastAsia"/>
              </w:rPr>
            </w:pPr>
            <w:r>
              <w:rPr>
                <w:rFonts w:hint="eastAsia"/>
              </w:rPr>
              <w:t>材料员证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土木工程</w:t>
            </w:r>
          </w:p>
        </w:tc>
        <w:tc>
          <w:tcPr>
            <w:tcW w:w="900" w:type="dxa"/>
            <w:vAlign w:val="center"/>
          </w:tcPr>
          <w:p w:rsidR="00DE7AAE" w:rsidRDefault="00DE7AAE" w:rsidP="00CE7A5E">
            <w:pPr>
              <w:rPr>
                <w:rFonts w:hint="eastAsia"/>
              </w:rPr>
            </w:pPr>
            <w:r>
              <w:rPr>
                <w:rFonts w:hint="eastAsia"/>
              </w:rPr>
              <w:t>材料员</w:t>
            </w:r>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工程师</w:t>
            </w:r>
          </w:p>
        </w:tc>
        <w:tc>
          <w:tcPr>
            <w:tcW w:w="1204" w:type="dxa"/>
            <w:vAlign w:val="center"/>
          </w:tcPr>
          <w:p w:rsidR="00DE7AAE" w:rsidRDefault="00DE7AAE" w:rsidP="00CE7A5E">
            <w:pPr>
              <w:rPr>
                <w:rFonts w:hint="eastAsia"/>
              </w:rPr>
            </w:pPr>
            <w:r>
              <w:rPr>
                <w:rFonts w:hint="eastAsia"/>
              </w:rPr>
              <w:t>预算员证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土木工程</w:t>
            </w:r>
          </w:p>
        </w:tc>
        <w:tc>
          <w:tcPr>
            <w:tcW w:w="900" w:type="dxa"/>
            <w:vAlign w:val="center"/>
          </w:tcPr>
          <w:p w:rsidR="00DE7AAE" w:rsidRDefault="00DE7AAE" w:rsidP="00CE7A5E">
            <w:pPr>
              <w:rPr>
                <w:rFonts w:hint="eastAsia"/>
              </w:rPr>
            </w:pPr>
            <w:r>
              <w:rPr>
                <w:rFonts w:hint="eastAsia"/>
              </w:rPr>
              <w:t>预算员</w:t>
            </w:r>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会计师</w:t>
            </w:r>
          </w:p>
        </w:tc>
        <w:tc>
          <w:tcPr>
            <w:tcW w:w="1204" w:type="dxa"/>
            <w:vAlign w:val="center"/>
          </w:tcPr>
          <w:p w:rsidR="00DE7AAE" w:rsidRDefault="00DE7AAE" w:rsidP="00CE7A5E">
            <w:pPr>
              <w:rPr>
                <w:rFonts w:hint="eastAsia"/>
              </w:rPr>
            </w:pPr>
            <w:r>
              <w:rPr>
                <w:rFonts w:hint="eastAsia"/>
              </w:rPr>
              <w:t>会计师证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会计</w:t>
            </w:r>
          </w:p>
        </w:tc>
        <w:tc>
          <w:tcPr>
            <w:tcW w:w="900" w:type="dxa"/>
            <w:vAlign w:val="center"/>
          </w:tcPr>
          <w:p w:rsidR="00DE7AAE" w:rsidRDefault="00DE7AAE" w:rsidP="00CE7A5E">
            <w:pPr>
              <w:rPr>
                <w:rFonts w:hint="eastAsia"/>
              </w:rPr>
            </w:pPr>
            <w:r>
              <w:rPr>
                <w:rFonts w:hint="eastAsia"/>
              </w:rPr>
              <w:t>财务员</w:t>
            </w:r>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工程师</w:t>
            </w:r>
          </w:p>
        </w:tc>
        <w:tc>
          <w:tcPr>
            <w:tcW w:w="1204" w:type="dxa"/>
            <w:vAlign w:val="center"/>
          </w:tcPr>
          <w:p w:rsidR="00DE7AAE" w:rsidRDefault="00DE7AAE" w:rsidP="00CE7A5E">
            <w:pPr>
              <w:rPr>
                <w:rFonts w:hint="eastAsia"/>
              </w:rPr>
            </w:pPr>
            <w:proofErr w:type="gramStart"/>
            <w:r>
              <w:rPr>
                <w:rFonts w:hint="eastAsia"/>
              </w:rPr>
              <w:t>造价师证</w:t>
            </w:r>
            <w:proofErr w:type="gramEnd"/>
          </w:p>
        </w:tc>
        <w:tc>
          <w:tcPr>
            <w:tcW w:w="72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工民建</w:t>
            </w:r>
          </w:p>
        </w:tc>
        <w:tc>
          <w:tcPr>
            <w:tcW w:w="900" w:type="dxa"/>
            <w:vAlign w:val="center"/>
          </w:tcPr>
          <w:p w:rsidR="00DE7AAE" w:rsidRDefault="00DE7AAE" w:rsidP="00CE7A5E">
            <w:pPr>
              <w:rPr>
                <w:rFonts w:hint="eastAsia"/>
              </w:rPr>
            </w:pPr>
            <w:proofErr w:type="gramStart"/>
            <w:r>
              <w:rPr>
                <w:rFonts w:hint="eastAsia"/>
              </w:rPr>
              <w:t>造价师</w:t>
            </w:r>
            <w:proofErr w:type="gramEnd"/>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r w:rsidR="00DE7AAE" w:rsidTr="00CE7A5E">
        <w:trPr>
          <w:jc w:val="center"/>
        </w:trPr>
        <w:tc>
          <w:tcPr>
            <w:tcW w:w="540" w:type="dxa"/>
            <w:vAlign w:val="center"/>
          </w:tcPr>
          <w:p w:rsidR="00DE7AAE" w:rsidRDefault="00DE7AAE" w:rsidP="00CE7A5E">
            <w:pPr>
              <w:rPr>
                <w:rFonts w:hint="eastAsia"/>
              </w:rPr>
            </w:pPr>
          </w:p>
        </w:tc>
        <w:tc>
          <w:tcPr>
            <w:tcW w:w="1316" w:type="dxa"/>
            <w:vAlign w:val="center"/>
          </w:tcPr>
          <w:p w:rsidR="00DE7AAE" w:rsidRDefault="00DE7AAE" w:rsidP="00CE7A5E">
            <w:pPr>
              <w:rPr>
                <w:rFonts w:hint="eastAsia"/>
              </w:rPr>
            </w:pPr>
            <w:r>
              <w:rPr>
                <w:rFonts w:hint="eastAsia"/>
              </w:rPr>
              <w:t>会计师</w:t>
            </w:r>
          </w:p>
        </w:tc>
        <w:tc>
          <w:tcPr>
            <w:tcW w:w="1204" w:type="dxa"/>
            <w:vAlign w:val="center"/>
          </w:tcPr>
          <w:p w:rsidR="00DE7AAE" w:rsidRDefault="00DE7AAE" w:rsidP="00CE7A5E">
            <w:pPr>
              <w:rPr>
                <w:rFonts w:hint="eastAsia"/>
              </w:rPr>
            </w:pPr>
            <w:r>
              <w:rPr>
                <w:rFonts w:hint="eastAsia"/>
              </w:rPr>
              <w:t>会计师证</w:t>
            </w:r>
          </w:p>
        </w:tc>
        <w:tc>
          <w:tcPr>
            <w:tcW w:w="720" w:type="dxa"/>
            <w:vAlign w:val="center"/>
          </w:tcPr>
          <w:p w:rsidR="00DE7AAE" w:rsidRDefault="00DE7AAE" w:rsidP="00CE7A5E">
            <w:pPr>
              <w:rPr>
                <w:rFonts w:hint="eastAsia"/>
              </w:rPr>
            </w:pPr>
            <w:r>
              <w:rPr>
                <w:rFonts w:hint="eastAsia"/>
              </w:rPr>
              <w:t>中级</w:t>
            </w:r>
          </w:p>
        </w:tc>
        <w:tc>
          <w:tcPr>
            <w:tcW w:w="900" w:type="dxa"/>
            <w:vAlign w:val="center"/>
          </w:tcPr>
          <w:p w:rsidR="00DE7AAE" w:rsidRDefault="00DE7AAE" w:rsidP="00CE7A5E">
            <w:pPr>
              <w:rPr>
                <w:rFonts w:hint="eastAsia"/>
              </w:rPr>
            </w:pPr>
          </w:p>
        </w:tc>
        <w:tc>
          <w:tcPr>
            <w:tcW w:w="900" w:type="dxa"/>
            <w:vAlign w:val="center"/>
          </w:tcPr>
          <w:p w:rsidR="00DE7AAE" w:rsidRDefault="00DE7AAE" w:rsidP="00CE7A5E">
            <w:pPr>
              <w:rPr>
                <w:rFonts w:hint="eastAsia"/>
              </w:rPr>
            </w:pPr>
            <w:r>
              <w:rPr>
                <w:rFonts w:hint="eastAsia"/>
              </w:rPr>
              <w:t>会计</w:t>
            </w:r>
          </w:p>
        </w:tc>
        <w:tc>
          <w:tcPr>
            <w:tcW w:w="900" w:type="dxa"/>
            <w:vAlign w:val="center"/>
          </w:tcPr>
          <w:p w:rsidR="00DE7AAE" w:rsidRDefault="00DE7AAE" w:rsidP="00CE7A5E">
            <w:pPr>
              <w:rPr>
                <w:rFonts w:hint="eastAsia"/>
              </w:rPr>
            </w:pPr>
            <w:r>
              <w:rPr>
                <w:rFonts w:hint="eastAsia"/>
              </w:rPr>
              <w:t>财务员</w:t>
            </w:r>
          </w:p>
        </w:tc>
        <w:tc>
          <w:tcPr>
            <w:tcW w:w="1440" w:type="dxa"/>
            <w:vAlign w:val="center"/>
          </w:tcPr>
          <w:p w:rsidR="00DE7AAE" w:rsidRDefault="00DE7AAE" w:rsidP="00CE7A5E">
            <w:pPr>
              <w:rPr>
                <w:rFonts w:cs="宋体" w:hint="eastAsia"/>
                <w:kern w:val="0"/>
              </w:rPr>
            </w:pPr>
            <w:r>
              <w:rPr>
                <w:rFonts w:cs="宋体" w:hint="eastAsia"/>
                <w:kern w:val="0"/>
              </w:rPr>
              <w:t>西安人民大厦</w:t>
            </w:r>
            <w:r>
              <w:rPr>
                <w:rFonts w:cs="宋体"/>
                <w:kern w:val="0"/>
              </w:rPr>
              <w:t xml:space="preserve">B-III </w:t>
            </w:r>
            <w:r>
              <w:rPr>
                <w:rFonts w:cs="宋体" w:hint="eastAsia"/>
                <w:kern w:val="0"/>
              </w:rPr>
              <w:t>标段装饰工程</w:t>
            </w:r>
          </w:p>
        </w:tc>
        <w:tc>
          <w:tcPr>
            <w:tcW w:w="426" w:type="dxa"/>
            <w:vAlign w:val="center"/>
          </w:tcPr>
          <w:p w:rsidR="00DE7AAE" w:rsidRDefault="00DE7AAE" w:rsidP="00CE7A5E">
            <w:pPr>
              <w:rPr>
                <w:rFonts w:hint="eastAsia"/>
              </w:rPr>
            </w:pPr>
          </w:p>
        </w:tc>
      </w:tr>
    </w:tbl>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79" w:name="_Toc207188081"/>
      <w:r>
        <w:rPr>
          <w:rFonts w:hint="eastAsia"/>
        </w:rPr>
        <w:t>拟投入的项目经理简历表</w:t>
      </w:r>
      <w:bookmarkStart w:id="180" w:name="bk215"/>
      <w:bookmarkEnd w:id="179"/>
      <w:bookmarkEnd w:id="180"/>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375"/>
        <w:gridCol w:w="65"/>
        <w:gridCol w:w="720"/>
        <w:gridCol w:w="620"/>
        <w:gridCol w:w="280"/>
        <w:gridCol w:w="720"/>
        <w:gridCol w:w="501"/>
        <w:gridCol w:w="939"/>
        <w:gridCol w:w="697"/>
        <w:gridCol w:w="383"/>
        <w:gridCol w:w="720"/>
      </w:tblGrid>
      <w:tr w:rsidR="00DE7AAE" w:rsidTr="00CE7A5E">
        <w:trPr>
          <w:jc w:val="center"/>
        </w:trPr>
        <w:tc>
          <w:tcPr>
            <w:tcW w:w="1260" w:type="dxa"/>
            <w:vAlign w:val="center"/>
          </w:tcPr>
          <w:p w:rsidR="00DE7AAE" w:rsidRDefault="00DE7AAE" w:rsidP="00CE7A5E">
            <w:pPr>
              <w:rPr>
                <w:rFonts w:hint="eastAsia"/>
              </w:rPr>
            </w:pPr>
            <w:bookmarkStart w:id="181" w:name="bk216"/>
            <w:bookmarkEnd w:id="181"/>
            <w:r>
              <w:rPr>
                <w:rFonts w:hint="eastAsia"/>
              </w:rPr>
              <w:t>姓名</w:t>
            </w:r>
          </w:p>
        </w:tc>
        <w:tc>
          <w:tcPr>
            <w:tcW w:w="1375" w:type="dxa"/>
            <w:vAlign w:val="center"/>
          </w:tcPr>
          <w:p w:rsidR="00DE7AAE" w:rsidRDefault="00DE7AAE" w:rsidP="00CE7A5E">
            <w:pPr>
              <w:rPr>
                <w:rFonts w:hint="eastAsia"/>
              </w:rPr>
            </w:pPr>
          </w:p>
        </w:tc>
        <w:tc>
          <w:tcPr>
            <w:tcW w:w="1405" w:type="dxa"/>
            <w:gridSpan w:val="3"/>
            <w:vAlign w:val="center"/>
          </w:tcPr>
          <w:p w:rsidR="00DE7AAE" w:rsidRDefault="00DE7AAE" w:rsidP="00CE7A5E">
            <w:pPr>
              <w:rPr>
                <w:rFonts w:hint="eastAsia"/>
              </w:rPr>
            </w:pPr>
            <w:r>
              <w:rPr>
                <w:rFonts w:hint="eastAsia"/>
              </w:rPr>
              <w:t>性别</w:t>
            </w:r>
          </w:p>
        </w:tc>
        <w:tc>
          <w:tcPr>
            <w:tcW w:w="1501" w:type="dxa"/>
            <w:gridSpan w:val="3"/>
            <w:vAlign w:val="center"/>
          </w:tcPr>
          <w:p w:rsidR="00DE7AAE" w:rsidRDefault="00DE7AAE" w:rsidP="00CE7A5E">
            <w:pPr>
              <w:rPr>
                <w:rFonts w:hint="eastAsia"/>
              </w:rPr>
            </w:pPr>
            <w:r>
              <w:rPr>
                <w:rFonts w:hint="eastAsia"/>
              </w:rPr>
              <w:t>男</w:t>
            </w:r>
          </w:p>
        </w:tc>
        <w:tc>
          <w:tcPr>
            <w:tcW w:w="1636" w:type="dxa"/>
            <w:gridSpan w:val="2"/>
            <w:vAlign w:val="center"/>
          </w:tcPr>
          <w:p w:rsidR="00DE7AAE" w:rsidRDefault="00DE7AAE" w:rsidP="00CE7A5E">
            <w:pPr>
              <w:rPr>
                <w:rFonts w:hint="eastAsia"/>
              </w:rPr>
            </w:pPr>
            <w:r>
              <w:rPr>
                <w:rFonts w:hint="eastAsia"/>
              </w:rPr>
              <w:t>年龄</w:t>
            </w:r>
          </w:p>
        </w:tc>
        <w:tc>
          <w:tcPr>
            <w:tcW w:w="1103" w:type="dxa"/>
            <w:gridSpan w:val="2"/>
            <w:vAlign w:val="center"/>
          </w:tcPr>
          <w:p w:rsidR="00DE7AAE" w:rsidRDefault="00DE7AAE" w:rsidP="00CE7A5E">
            <w:pPr>
              <w:rPr>
                <w:rFonts w:hint="eastAsia"/>
              </w:rPr>
            </w:pPr>
            <w:r>
              <w:rPr>
                <w:rFonts w:hint="eastAsia"/>
              </w:rPr>
              <w:t>38</w:t>
            </w:r>
          </w:p>
        </w:tc>
      </w:tr>
      <w:tr w:rsidR="00DE7AAE" w:rsidTr="00CE7A5E">
        <w:trPr>
          <w:jc w:val="center"/>
        </w:trPr>
        <w:tc>
          <w:tcPr>
            <w:tcW w:w="1260" w:type="dxa"/>
            <w:vAlign w:val="center"/>
          </w:tcPr>
          <w:p w:rsidR="00DE7AAE" w:rsidRDefault="00DE7AAE" w:rsidP="00CE7A5E">
            <w:pPr>
              <w:rPr>
                <w:rFonts w:hint="eastAsia"/>
              </w:rPr>
            </w:pPr>
            <w:r>
              <w:rPr>
                <w:rFonts w:hint="eastAsia"/>
              </w:rPr>
              <w:t>职务</w:t>
            </w:r>
          </w:p>
        </w:tc>
        <w:tc>
          <w:tcPr>
            <w:tcW w:w="1375" w:type="dxa"/>
            <w:vAlign w:val="center"/>
          </w:tcPr>
          <w:p w:rsidR="00DE7AAE" w:rsidRDefault="00DE7AAE" w:rsidP="00CE7A5E">
            <w:pPr>
              <w:rPr>
                <w:rFonts w:hint="eastAsia"/>
              </w:rPr>
            </w:pPr>
            <w:r>
              <w:rPr>
                <w:rFonts w:hint="eastAsia"/>
              </w:rPr>
              <w:t>副总经理</w:t>
            </w:r>
          </w:p>
        </w:tc>
        <w:tc>
          <w:tcPr>
            <w:tcW w:w="1405" w:type="dxa"/>
            <w:gridSpan w:val="3"/>
            <w:vAlign w:val="center"/>
          </w:tcPr>
          <w:p w:rsidR="00DE7AAE" w:rsidRDefault="00DE7AAE" w:rsidP="00CE7A5E">
            <w:pPr>
              <w:rPr>
                <w:rFonts w:hint="eastAsia"/>
              </w:rPr>
            </w:pPr>
            <w:r>
              <w:rPr>
                <w:rFonts w:hint="eastAsia"/>
              </w:rPr>
              <w:t>职称</w:t>
            </w:r>
          </w:p>
        </w:tc>
        <w:tc>
          <w:tcPr>
            <w:tcW w:w="1501" w:type="dxa"/>
            <w:gridSpan w:val="3"/>
            <w:vAlign w:val="center"/>
          </w:tcPr>
          <w:p w:rsidR="00DE7AAE" w:rsidRDefault="00DE7AAE" w:rsidP="00CE7A5E">
            <w:pPr>
              <w:rPr>
                <w:rFonts w:hint="eastAsia"/>
              </w:rPr>
            </w:pPr>
            <w:r>
              <w:rPr>
                <w:rFonts w:hint="eastAsia"/>
              </w:rPr>
              <w:t>工程师</w:t>
            </w:r>
          </w:p>
        </w:tc>
        <w:tc>
          <w:tcPr>
            <w:tcW w:w="1636" w:type="dxa"/>
            <w:gridSpan w:val="2"/>
            <w:vAlign w:val="center"/>
          </w:tcPr>
          <w:p w:rsidR="00DE7AAE" w:rsidRDefault="00DE7AAE" w:rsidP="00CE7A5E">
            <w:pPr>
              <w:rPr>
                <w:rFonts w:hint="eastAsia"/>
              </w:rPr>
            </w:pPr>
            <w:r>
              <w:rPr>
                <w:rFonts w:hint="eastAsia"/>
              </w:rPr>
              <w:t>学历</w:t>
            </w:r>
          </w:p>
        </w:tc>
        <w:tc>
          <w:tcPr>
            <w:tcW w:w="1103" w:type="dxa"/>
            <w:gridSpan w:val="2"/>
            <w:vAlign w:val="center"/>
          </w:tcPr>
          <w:p w:rsidR="00DE7AAE" w:rsidRDefault="00DE7AAE" w:rsidP="00CE7A5E">
            <w:pPr>
              <w:rPr>
                <w:rFonts w:hint="eastAsia"/>
              </w:rPr>
            </w:pPr>
            <w:r>
              <w:rPr>
                <w:rFonts w:hint="eastAsia"/>
              </w:rPr>
              <w:t>大学本科</w:t>
            </w:r>
          </w:p>
        </w:tc>
      </w:tr>
      <w:tr w:rsidR="00DE7AAE" w:rsidTr="00CE7A5E">
        <w:trPr>
          <w:jc w:val="center"/>
        </w:trPr>
        <w:tc>
          <w:tcPr>
            <w:tcW w:w="2635" w:type="dxa"/>
            <w:gridSpan w:val="2"/>
            <w:vAlign w:val="center"/>
          </w:tcPr>
          <w:p w:rsidR="00DE7AAE" w:rsidRDefault="00DE7AAE" w:rsidP="00CE7A5E">
            <w:pPr>
              <w:rPr>
                <w:rFonts w:hint="eastAsia"/>
              </w:rPr>
            </w:pPr>
            <w:r>
              <w:rPr>
                <w:rFonts w:hint="eastAsia"/>
              </w:rPr>
              <w:t>项目经理资格证书编号</w:t>
            </w:r>
          </w:p>
        </w:tc>
        <w:tc>
          <w:tcPr>
            <w:tcW w:w="1405" w:type="dxa"/>
            <w:gridSpan w:val="3"/>
            <w:vAlign w:val="center"/>
          </w:tcPr>
          <w:p w:rsidR="00DE7AAE" w:rsidRDefault="00DE7AAE" w:rsidP="00CE7A5E">
            <w:pPr>
              <w:rPr>
                <w:rFonts w:hint="eastAsia"/>
              </w:rPr>
            </w:pPr>
          </w:p>
        </w:tc>
        <w:tc>
          <w:tcPr>
            <w:tcW w:w="3137" w:type="dxa"/>
            <w:gridSpan w:val="5"/>
            <w:vAlign w:val="center"/>
          </w:tcPr>
          <w:p w:rsidR="00DE7AAE" w:rsidRDefault="00DE7AAE" w:rsidP="00CE7A5E">
            <w:pPr>
              <w:rPr>
                <w:rFonts w:hint="eastAsia"/>
              </w:rPr>
            </w:pPr>
            <w:r>
              <w:rPr>
                <w:rFonts w:hint="eastAsia"/>
              </w:rPr>
              <w:t>担任项目经理年限</w:t>
            </w:r>
          </w:p>
        </w:tc>
        <w:tc>
          <w:tcPr>
            <w:tcW w:w="1103" w:type="dxa"/>
            <w:gridSpan w:val="2"/>
            <w:vAlign w:val="center"/>
          </w:tcPr>
          <w:p w:rsidR="00DE7AAE" w:rsidRDefault="00DE7AAE" w:rsidP="00CE7A5E">
            <w:pPr>
              <w:rPr>
                <w:rFonts w:hint="eastAsia"/>
              </w:rPr>
            </w:pPr>
            <w:r>
              <w:rPr>
                <w:rFonts w:hint="eastAsia"/>
              </w:rPr>
              <w:t>10</w:t>
            </w:r>
          </w:p>
        </w:tc>
      </w:tr>
      <w:tr w:rsidR="00DE7AAE" w:rsidTr="00CE7A5E">
        <w:trPr>
          <w:jc w:val="center"/>
        </w:trPr>
        <w:tc>
          <w:tcPr>
            <w:tcW w:w="8280" w:type="dxa"/>
            <w:gridSpan w:val="12"/>
            <w:vAlign w:val="center"/>
          </w:tcPr>
          <w:p w:rsidR="00DE7AAE" w:rsidRDefault="00DE7AAE" w:rsidP="00CE7A5E">
            <w:pPr>
              <w:rPr>
                <w:rFonts w:hint="eastAsia"/>
              </w:rPr>
            </w:pPr>
            <w:r>
              <w:rPr>
                <w:rFonts w:hint="eastAsia"/>
              </w:rPr>
              <w:t>在建和已完工程项目情况</w:t>
            </w:r>
          </w:p>
        </w:tc>
      </w:tr>
      <w:tr w:rsidR="00DE7AAE" w:rsidTr="00CE7A5E">
        <w:trPr>
          <w:jc w:val="center"/>
        </w:trPr>
        <w:tc>
          <w:tcPr>
            <w:tcW w:w="1260" w:type="dxa"/>
            <w:vAlign w:val="center"/>
          </w:tcPr>
          <w:p w:rsidR="00DE7AAE" w:rsidRDefault="00DE7AAE" w:rsidP="00CE7A5E">
            <w:pPr>
              <w:rPr>
                <w:rFonts w:hint="eastAsia"/>
              </w:rPr>
            </w:pPr>
            <w:r>
              <w:rPr>
                <w:rFonts w:hint="eastAsia"/>
              </w:rPr>
              <w:t>建设单位</w:t>
            </w:r>
          </w:p>
        </w:tc>
        <w:tc>
          <w:tcPr>
            <w:tcW w:w="1440" w:type="dxa"/>
            <w:gridSpan w:val="2"/>
            <w:vAlign w:val="center"/>
          </w:tcPr>
          <w:p w:rsidR="00DE7AAE" w:rsidRDefault="00DE7AAE" w:rsidP="00CE7A5E">
            <w:pPr>
              <w:rPr>
                <w:rFonts w:hint="eastAsia"/>
              </w:rPr>
            </w:pPr>
            <w:r>
              <w:rPr>
                <w:rFonts w:hint="eastAsia"/>
              </w:rPr>
              <w:t>项目名称</w:t>
            </w:r>
          </w:p>
        </w:tc>
        <w:tc>
          <w:tcPr>
            <w:tcW w:w="720" w:type="dxa"/>
            <w:vAlign w:val="center"/>
          </w:tcPr>
          <w:p w:rsidR="00DE7AAE" w:rsidRDefault="00DE7AAE" w:rsidP="00CE7A5E">
            <w:pPr>
              <w:rPr>
                <w:rFonts w:hint="eastAsia"/>
              </w:rPr>
            </w:pPr>
            <w:r>
              <w:rPr>
                <w:rFonts w:hint="eastAsia"/>
              </w:rPr>
              <w:t>职务</w:t>
            </w:r>
          </w:p>
        </w:tc>
        <w:tc>
          <w:tcPr>
            <w:tcW w:w="900" w:type="dxa"/>
            <w:gridSpan w:val="2"/>
            <w:vAlign w:val="center"/>
          </w:tcPr>
          <w:p w:rsidR="00DE7AAE" w:rsidRDefault="00DE7AAE" w:rsidP="00CE7A5E">
            <w:pPr>
              <w:rPr>
                <w:rFonts w:hint="eastAsia"/>
              </w:rPr>
            </w:pPr>
            <w:r>
              <w:rPr>
                <w:rFonts w:hint="eastAsia"/>
              </w:rPr>
              <w:t>建设规模</w:t>
            </w:r>
          </w:p>
        </w:tc>
        <w:tc>
          <w:tcPr>
            <w:tcW w:w="720" w:type="dxa"/>
            <w:vAlign w:val="center"/>
          </w:tcPr>
          <w:p w:rsidR="00DE7AAE" w:rsidRDefault="00DE7AAE" w:rsidP="00CE7A5E">
            <w:pPr>
              <w:rPr>
                <w:rFonts w:hint="eastAsia"/>
              </w:rPr>
            </w:pPr>
            <w:r>
              <w:rPr>
                <w:rFonts w:hint="eastAsia"/>
              </w:rPr>
              <w:t>结构类型</w:t>
            </w:r>
          </w:p>
        </w:tc>
        <w:tc>
          <w:tcPr>
            <w:tcW w:w="1440" w:type="dxa"/>
            <w:gridSpan w:val="2"/>
            <w:vAlign w:val="center"/>
          </w:tcPr>
          <w:p w:rsidR="00DE7AAE" w:rsidRDefault="00DE7AAE" w:rsidP="00CE7A5E">
            <w:pPr>
              <w:rPr>
                <w:rFonts w:hint="eastAsia"/>
              </w:rPr>
            </w:pPr>
            <w:r>
              <w:rPr>
                <w:rFonts w:hint="eastAsia"/>
              </w:rPr>
              <w:t>开、竣工日期</w:t>
            </w:r>
          </w:p>
        </w:tc>
        <w:tc>
          <w:tcPr>
            <w:tcW w:w="1080" w:type="dxa"/>
            <w:gridSpan w:val="2"/>
            <w:vAlign w:val="center"/>
          </w:tcPr>
          <w:p w:rsidR="00DE7AAE" w:rsidRDefault="00DE7AAE" w:rsidP="00CE7A5E">
            <w:pPr>
              <w:rPr>
                <w:rFonts w:hint="eastAsia"/>
              </w:rPr>
            </w:pPr>
            <w:r>
              <w:rPr>
                <w:rFonts w:hint="eastAsia"/>
              </w:rPr>
              <w:t>在建成已完</w:t>
            </w:r>
          </w:p>
        </w:tc>
        <w:tc>
          <w:tcPr>
            <w:tcW w:w="720" w:type="dxa"/>
            <w:vAlign w:val="center"/>
          </w:tcPr>
          <w:p w:rsidR="00DE7AAE" w:rsidRDefault="00DE7AAE" w:rsidP="00CE7A5E">
            <w:pPr>
              <w:rPr>
                <w:rFonts w:hint="eastAsia"/>
              </w:rPr>
            </w:pPr>
            <w:r>
              <w:rPr>
                <w:rFonts w:hint="eastAsia"/>
              </w:rPr>
              <w:t>工程质量</w:t>
            </w:r>
          </w:p>
        </w:tc>
      </w:tr>
      <w:tr w:rsidR="00DE7AAE" w:rsidTr="00CE7A5E">
        <w:trPr>
          <w:trHeight w:val="1635"/>
          <w:jc w:val="center"/>
        </w:trPr>
        <w:tc>
          <w:tcPr>
            <w:tcW w:w="1260" w:type="dxa"/>
            <w:vAlign w:val="center"/>
          </w:tcPr>
          <w:p w:rsidR="00DE7AAE" w:rsidRDefault="00DE7AAE" w:rsidP="00CE7A5E">
            <w:pPr>
              <w:rPr>
                <w:rFonts w:hint="eastAsia"/>
              </w:rPr>
            </w:pPr>
            <w:r>
              <w:rPr>
                <w:rFonts w:cs="宋体" w:hint="eastAsia"/>
                <w:kern w:val="0"/>
              </w:rPr>
              <w:t>深圳市</w:t>
            </w:r>
            <w:proofErr w:type="gramStart"/>
            <w:r>
              <w:rPr>
                <w:rFonts w:cs="宋体" w:hint="eastAsia"/>
                <w:kern w:val="0"/>
              </w:rPr>
              <w:t>嘉洋城国际</w:t>
            </w:r>
            <w:proofErr w:type="gramEnd"/>
            <w:r>
              <w:rPr>
                <w:rFonts w:cs="宋体" w:hint="eastAsia"/>
                <w:kern w:val="0"/>
              </w:rPr>
              <w:t>俱乐部</w:t>
            </w:r>
          </w:p>
        </w:tc>
        <w:tc>
          <w:tcPr>
            <w:tcW w:w="1440" w:type="dxa"/>
            <w:gridSpan w:val="2"/>
            <w:vAlign w:val="center"/>
          </w:tcPr>
          <w:p w:rsidR="00DE7AAE" w:rsidRDefault="00DE7AAE" w:rsidP="00CE7A5E">
            <w:pPr>
              <w:rPr>
                <w:rFonts w:hint="eastAsia"/>
              </w:rPr>
            </w:pPr>
            <w:proofErr w:type="gramStart"/>
            <w:r>
              <w:rPr>
                <w:rFonts w:cs="宋体" w:hint="eastAsia"/>
                <w:kern w:val="0"/>
              </w:rPr>
              <w:t>嘉洋城国际</w:t>
            </w:r>
            <w:proofErr w:type="gramEnd"/>
            <w:r>
              <w:rPr>
                <w:rFonts w:cs="宋体" w:hint="eastAsia"/>
                <w:kern w:val="0"/>
              </w:rPr>
              <w:t>俱乐部室内外装饰工程</w:t>
            </w:r>
            <w:r>
              <w:rPr>
                <w:rFonts w:cs="宋体"/>
                <w:kern w:val="0"/>
              </w:rPr>
              <w:t>/</w:t>
            </w:r>
            <w:r>
              <w:rPr>
                <w:rFonts w:cs="宋体" w:hint="eastAsia"/>
                <w:kern w:val="0"/>
              </w:rPr>
              <w:t>深圳市福田区福田南路</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hint="eastAsia"/>
              </w:rPr>
            </w:pPr>
          </w:p>
        </w:tc>
        <w:tc>
          <w:tcPr>
            <w:tcW w:w="900" w:type="dxa"/>
            <w:gridSpan w:val="2"/>
            <w:vAlign w:val="center"/>
          </w:tcPr>
          <w:p w:rsidR="00DE7AAE" w:rsidRDefault="00DE7AAE" w:rsidP="00CE7A5E">
            <w:pPr>
              <w:rPr>
                <w:rFonts w:cs="宋体"/>
                <w:kern w:val="0"/>
              </w:rPr>
            </w:pPr>
            <w:r>
              <w:rPr>
                <w:rFonts w:cs="宋体"/>
                <w:kern w:val="0"/>
              </w:rPr>
              <w:t>25000.00</w:t>
            </w:r>
          </w:p>
          <w:p w:rsidR="00DE7AAE" w:rsidRDefault="00DE7AAE" w:rsidP="00CE7A5E">
            <w:pPr>
              <w:rPr>
                <w:rFonts w:cs="宋体"/>
                <w:kern w:val="0"/>
              </w:rPr>
            </w:pPr>
            <w:r>
              <w:rPr>
                <w:rFonts w:cs="宋体" w:hint="eastAsia"/>
                <w:kern w:val="0"/>
              </w:rPr>
              <w:t>㎡</w:t>
            </w:r>
          </w:p>
          <w:p w:rsidR="00DE7AAE" w:rsidRDefault="00DE7AAE" w:rsidP="00CE7A5E">
            <w:pPr>
              <w:rPr>
                <w:rFonts w:hint="eastAsia"/>
              </w:rPr>
            </w:pP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hint="eastAsia"/>
              </w:rPr>
            </w:pPr>
          </w:p>
        </w:tc>
        <w:tc>
          <w:tcPr>
            <w:tcW w:w="1440" w:type="dxa"/>
            <w:gridSpan w:val="2"/>
            <w:vAlign w:val="center"/>
          </w:tcPr>
          <w:p w:rsidR="00DE7AAE" w:rsidRDefault="00DE7AAE" w:rsidP="00CE7A5E">
            <w:pPr>
              <w:rPr>
                <w:rFonts w:cs="宋体"/>
                <w:kern w:val="0"/>
              </w:rPr>
            </w:pPr>
            <w:r>
              <w:rPr>
                <w:rFonts w:cs="宋体"/>
                <w:kern w:val="0"/>
              </w:rPr>
              <w:t>2004.02.18</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2004.10.18</w:t>
            </w:r>
          </w:p>
          <w:p w:rsidR="00DE7AAE" w:rsidRDefault="00DE7AAE" w:rsidP="00CE7A5E">
            <w:pPr>
              <w:rPr>
                <w:rFonts w:hint="eastAsia"/>
              </w:rPr>
            </w:pPr>
          </w:p>
        </w:tc>
        <w:tc>
          <w:tcPr>
            <w:tcW w:w="1080" w:type="dxa"/>
            <w:gridSpan w:val="2"/>
            <w:vAlign w:val="center"/>
          </w:tcPr>
          <w:p w:rsidR="00DE7AAE" w:rsidRDefault="00DE7AAE" w:rsidP="00CE7A5E">
            <w:pPr>
              <w:rPr>
                <w:rFonts w:cs="宋体"/>
                <w:kern w:val="0"/>
              </w:rPr>
            </w:pPr>
            <w:r>
              <w:rPr>
                <w:rFonts w:cs="宋体" w:hint="eastAsia"/>
                <w:kern w:val="0"/>
              </w:rPr>
              <w:t>已完</w:t>
            </w:r>
          </w:p>
          <w:p w:rsidR="00DE7AAE" w:rsidRDefault="00DE7AAE" w:rsidP="00CE7A5E">
            <w:pPr>
              <w:rPr>
                <w:rFonts w:hint="eastAsia"/>
              </w:rPr>
            </w:pPr>
          </w:p>
        </w:tc>
        <w:tc>
          <w:tcPr>
            <w:tcW w:w="720" w:type="dxa"/>
            <w:vAlign w:val="center"/>
          </w:tcPr>
          <w:p w:rsidR="00DE7AAE" w:rsidRDefault="00DE7AAE" w:rsidP="00CE7A5E">
            <w:pPr>
              <w:rPr>
                <w:rFonts w:cs="宋体"/>
                <w:kern w:val="0"/>
              </w:rPr>
            </w:pPr>
            <w:r>
              <w:rPr>
                <w:rFonts w:cs="宋体" w:hint="eastAsia"/>
                <w:kern w:val="0"/>
              </w:rPr>
              <w:t>优良</w:t>
            </w:r>
          </w:p>
          <w:p w:rsidR="00DE7AAE" w:rsidRDefault="00DE7AAE" w:rsidP="00CE7A5E">
            <w:pPr>
              <w:rPr>
                <w:rFonts w:hint="eastAsia"/>
              </w:rPr>
            </w:pP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深圳市国微电子股份有限公司</w:t>
            </w:r>
          </w:p>
        </w:tc>
        <w:tc>
          <w:tcPr>
            <w:tcW w:w="1440" w:type="dxa"/>
            <w:gridSpan w:val="2"/>
            <w:vAlign w:val="center"/>
          </w:tcPr>
          <w:p w:rsidR="00DE7AAE" w:rsidRDefault="00DE7AAE" w:rsidP="00CE7A5E">
            <w:pPr>
              <w:rPr>
                <w:rFonts w:cs="宋体" w:hint="eastAsia"/>
                <w:kern w:val="0"/>
              </w:rPr>
            </w:pPr>
            <w:r>
              <w:rPr>
                <w:rFonts w:cs="宋体" w:hint="eastAsia"/>
                <w:kern w:val="0"/>
              </w:rPr>
              <w:t>深圳市国微电子股份有限公司</w:t>
            </w:r>
            <w:proofErr w:type="gramStart"/>
            <w:r>
              <w:rPr>
                <w:rFonts w:cs="宋体" w:hint="eastAsia"/>
                <w:kern w:val="0"/>
              </w:rPr>
              <w:t>国微大厦</w:t>
            </w:r>
            <w:proofErr w:type="gramEnd"/>
            <w:r>
              <w:rPr>
                <w:rFonts w:cs="宋体" w:hint="eastAsia"/>
                <w:kern w:val="0"/>
              </w:rPr>
              <w:t>室内装饰工程</w:t>
            </w:r>
            <w:r>
              <w:rPr>
                <w:rFonts w:cs="宋体"/>
                <w:kern w:val="0"/>
              </w:rPr>
              <w:t>/</w:t>
            </w:r>
            <w:r>
              <w:rPr>
                <w:rFonts w:cs="宋体" w:hint="eastAsia"/>
                <w:kern w:val="0"/>
              </w:rPr>
              <w:t>深圳市高新技术产业园区南区北片</w:t>
            </w:r>
          </w:p>
        </w:tc>
        <w:tc>
          <w:tcPr>
            <w:tcW w:w="720" w:type="dxa"/>
            <w:vAlign w:val="center"/>
          </w:tcPr>
          <w:p w:rsidR="00DE7AAE" w:rsidRDefault="00DE7AAE" w:rsidP="00CE7A5E">
            <w:pPr>
              <w:rPr>
                <w:rFonts w:cs="宋体" w:hint="eastAsia"/>
                <w:kern w:val="0"/>
              </w:rPr>
            </w:pPr>
            <w:r>
              <w:rPr>
                <w:rFonts w:cs="宋体" w:hint="eastAsia"/>
                <w:kern w:val="0"/>
              </w:rPr>
              <w:t>项目经理</w:t>
            </w:r>
          </w:p>
        </w:tc>
        <w:tc>
          <w:tcPr>
            <w:tcW w:w="900" w:type="dxa"/>
            <w:gridSpan w:val="2"/>
            <w:vAlign w:val="center"/>
          </w:tcPr>
          <w:p w:rsidR="00DE7AAE" w:rsidRDefault="00DE7AAE" w:rsidP="00CE7A5E">
            <w:pPr>
              <w:rPr>
                <w:rFonts w:cs="宋体" w:hint="eastAsia"/>
                <w:kern w:val="0"/>
              </w:rPr>
            </w:pPr>
            <w:r>
              <w:rPr>
                <w:rFonts w:cs="宋体"/>
                <w:kern w:val="0"/>
              </w:rPr>
              <w:t>17456. 00</w:t>
            </w:r>
          </w:p>
          <w:p w:rsidR="00DE7AAE" w:rsidRDefault="00DE7AAE" w:rsidP="00CE7A5E">
            <w:pPr>
              <w:rPr>
                <w:rFonts w:cs="宋体" w:hint="eastAsia"/>
                <w:kern w:val="0"/>
              </w:rPr>
            </w:pPr>
            <w:r>
              <w:rPr>
                <w:rFonts w:cs="宋体" w:hint="eastAsia"/>
                <w:kern w:val="0"/>
              </w:rPr>
              <w:t>㎡</w:t>
            </w: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2002.06.01</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2003.07.30</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国优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深圳市燃气集团有</w:t>
            </w:r>
            <w:r>
              <w:rPr>
                <w:rFonts w:cs="宋体" w:hint="eastAsia"/>
                <w:kern w:val="0"/>
              </w:rPr>
              <w:lastRenderedPageBreak/>
              <w:t>限公司</w:t>
            </w:r>
          </w:p>
        </w:tc>
        <w:tc>
          <w:tcPr>
            <w:tcW w:w="1440" w:type="dxa"/>
            <w:gridSpan w:val="2"/>
            <w:vAlign w:val="center"/>
          </w:tcPr>
          <w:p w:rsidR="00DE7AAE" w:rsidRDefault="00DE7AAE" w:rsidP="00CE7A5E">
            <w:pPr>
              <w:rPr>
                <w:rFonts w:cs="宋体" w:hint="eastAsia"/>
                <w:kern w:val="0"/>
              </w:rPr>
            </w:pPr>
            <w:r>
              <w:rPr>
                <w:rFonts w:cs="宋体" w:hint="eastAsia"/>
                <w:kern w:val="0"/>
              </w:rPr>
              <w:lastRenderedPageBreak/>
              <w:t>喜年中心燃气集团办公</w:t>
            </w:r>
            <w:r>
              <w:rPr>
                <w:rFonts w:cs="宋体" w:hint="eastAsia"/>
                <w:kern w:val="0"/>
              </w:rPr>
              <w:lastRenderedPageBreak/>
              <w:t>楼装饰工程</w:t>
            </w:r>
          </w:p>
        </w:tc>
        <w:tc>
          <w:tcPr>
            <w:tcW w:w="720" w:type="dxa"/>
            <w:vAlign w:val="center"/>
          </w:tcPr>
          <w:p w:rsidR="00DE7AAE" w:rsidRDefault="00DE7AAE" w:rsidP="00CE7A5E">
            <w:pPr>
              <w:rPr>
                <w:rFonts w:cs="宋体" w:hint="eastAsia"/>
                <w:kern w:val="0"/>
              </w:rPr>
            </w:pPr>
            <w:r>
              <w:rPr>
                <w:rFonts w:cs="宋体" w:hint="eastAsia"/>
                <w:kern w:val="0"/>
              </w:rPr>
              <w:lastRenderedPageBreak/>
              <w:t>项目经理</w:t>
            </w:r>
          </w:p>
        </w:tc>
        <w:tc>
          <w:tcPr>
            <w:tcW w:w="900" w:type="dxa"/>
            <w:gridSpan w:val="2"/>
            <w:vAlign w:val="center"/>
          </w:tcPr>
          <w:p w:rsidR="00DE7AAE" w:rsidRDefault="00DE7AAE" w:rsidP="00CE7A5E">
            <w:pPr>
              <w:rPr>
                <w:rFonts w:cs="宋体"/>
                <w:kern w:val="0"/>
              </w:rPr>
            </w:pPr>
            <w:r>
              <w:rPr>
                <w:rFonts w:cs="宋体"/>
                <w:kern w:val="0"/>
              </w:rPr>
              <w:t xml:space="preserve">6000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lastRenderedPageBreak/>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lastRenderedPageBreak/>
              <w:t>2003.02.19</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lastRenderedPageBreak/>
              <w:t>2003.06.05</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lastRenderedPageBreak/>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lastRenderedPageBreak/>
              <w:t>深圳南海酒店有限公司</w:t>
            </w:r>
          </w:p>
        </w:tc>
        <w:tc>
          <w:tcPr>
            <w:tcW w:w="1440" w:type="dxa"/>
            <w:gridSpan w:val="2"/>
            <w:vAlign w:val="center"/>
          </w:tcPr>
          <w:p w:rsidR="00DE7AAE" w:rsidRDefault="00DE7AAE" w:rsidP="00CE7A5E">
            <w:pPr>
              <w:rPr>
                <w:rFonts w:cs="宋体" w:hint="eastAsia"/>
                <w:kern w:val="0"/>
              </w:rPr>
            </w:pPr>
            <w:r>
              <w:rPr>
                <w:rFonts w:cs="宋体" w:hint="eastAsia"/>
                <w:kern w:val="0"/>
              </w:rPr>
              <w:t>南海酒店五至八楼客房装饰工程</w:t>
            </w:r>
          </w:p>
        </w:tc>
        <w:tc>
          <w:tcPr>
            <w:tcW w:w="720" w:type="dxa"/>
            <w:vAlign w:val="center"/>
          </w:tcPr>
          <w:p w:rsidR="00DE7AAE" w:rsidRDefault="00DE7AAE" w:rsidP="00CE7A5E">
            <w:pPr>
              <w:rPr>
                <w:rFonts w:cs="宋体" w:hint="eastAsia"/>
                <w:kern w:val="0"/>
              </w:rPr>
            </w:pPr>
            <w:r>
              <w:rPr>
                <w:rFonts w:cs="宋体" w:hint="eastAsia"/>
                <w:kern w:val="0"/>
              </w:rPr>
              <w:t>项目经理</w:t>
            </w:r>
          </w:p>
        </w:tc>
        <w:tc>
          <w:tcPr>
            <w:tcW w:w="900" w:type="dxa"/>
            <w:gridSpan w:val="2"/>
            <w:vAlign w:val="center"/>
          </w:tcPr>
          <w:p w:rsidR="00DE7AAE" w:rsidRDefault="00DE7AAE" w:rsidP="00CE7A5E">
            <w:pPr>
              <w:rPr>
                <w:rFonts w:cs="宋体"/>
                <w:kern w:val="0"/>
              </w:rPr>
            </w:pPr>
            <w:r>
              <w:rPr>
                <w:rFonts w:cs="宋体"/>
                <w:kern w:val="0"/>
              </w:rPr>
              <w:t xml:space="preserve">8500.00 </w:t>
            </w:r>
            <w:r>
              <w:rPr>
                <w:rFonts w:cs="宋体" w:hint="eastAsia"/>
                <w:kern w:val="0"/>
              </w:rPr>
              <w:t>㎡</w:t>
            </w: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2003.06.05</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2003.09.04</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宁夏水产研究所</w:t>
            </w:r>
          </w:p>
        </w:tc>
        <w:tc>
          <w:tcPr>
            <w:tcW w:w="1440" w:type="dxa"/>
            <w:gridSpan w:val="2"/>
            <w:vAlign w:val="center"/>
          </w:tcPr>
          <w:p w:rsidR="00DE7AAE" w:rsidRDefault="00DE7AAE" w:rsidP="00CE7A5E">
            <w:pPr>
              <w:rPr>
                <w:rFonts w:cs="宋体"/>
                <w:kern w:val="0"/>
              </w:rPr>
            </w:pPr>
            <w:r>
              <w:rPr>
                <w:rFonts w:cs="宋体" w:hint="eastAsia"/>
                <w:kern w:val="0"/>
              </w:rPr>
              <w:t>宁夏回族自治区水产研究所综合楼室内外装饰工程（香鱼大酒店）</w:t>
            </w:r>
          </w:p>
          <w:p w:rsidR="00DE7AAE" w:rsidRDefault="00DE7AAE" w:rsidP="00CE7A5E">
            <w:pPr>
              <w:rPr>
                <w:rFonts w:cs="宋体" w:hint="eastAsia"/>
                <w:kern w:val="0"/>
              </w:rPr>
            </w:pPr>
          </w:p>
        </w:tc>
        <w:tc>
          <w:tcPr>
            <w:tcW w:w="720" w:type="dxa"/>
            <w:vAlign w:val="center"/>
          </w:tcPr>
          <w:p w:rsidR="00DE7AAE" w:rsidRDefault="00DE7AAE" w:rsidP="00CE7A5E">
            <w:pPr>
              <w:rPr>
                <w:rFonts w:cs="宋体" w:hint="eastAsia"/>
                <w:kern w:val="0"/>
              </w:rPr>
            </w:pPr>
            <w:r>
              <w:rPr>
                <w:rFonts w:cs="宋体" w:hint="eastAsia"/>
                <w:kern w:val="0"/>
              </w:rPr>
              <w:t>项目经理</w:t>
            </w:r>
          </w:p>
        </w:tc>
        <w:tc>
          <w:tcPr>
            <w:tcW w:w="900" w:type="dxa"/>
            <w:gridSpan w:val="2"/>
            <w:vAlign w:val="center"/>
          </w:tcPr>
          <w:p w:rsidR="00DE7AAE" w:rsidRDefault="00DE7AAE" w:rsidP="00CE7A5E">
            <w:pPr>
              <w:rPr>
                <w:rFonts w:cs="宋体"/>
                <w:kern w:val="0"/>
              </w:rPr>
            </w:pPr>
            <w:r>
              <w:rPr>
                <w:rFonts w:cs="宋体"/>
                <w:kern w:val="0"/>
              </w:rPr>
              <w:t xml:space="preserve">14200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2003.04.16</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2004.08.18</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陕西金泰恒业房地产有限公司</w:t>
            </w:r>
          </w:p>
        </w:tc>
        <w:tc>
          <w:tcPr>
            <w:tcW w:w="1440" w:type="dxa"/>
            <w:gridSpan w:val="2"/>
            <w:vAlign w:val="center"/>
          </w:tcPr>
          <w:p w:rsidR="00DE7AAE" w:rsidRDefault="00DE7AAE" w:rsidP="00CE7A5E">
            <w:pPr>
              <w:rPr>
                <w:rFonts w:cs="宋体"/>
                <w:kern w:val="0"/>
              </w:rPr>
            </w:pPr>
            <w:r>
              <w:rPr>
                <w:rFonts w:cs="宋体" w:hint="eastAsia"/>
                <w:kern w:val="0"/>
              </w:rPr>
              <w:t>西安人民大厦</w:t>
            </w:r>
          </w:p>
          <w:p w:rsidR="00DE7AAE" w:rsidRDefault="00DE7AAE" w:rsidP="00CE7A5E">
            <w:pPr>
              <w:rPr>
                <w:rFonts w:cs="宋体" w:hint="eastAsia"/>
                <w:kern w:val="0"/>
              </w:rPr>
            </w:pPr>
            <w:r>
              <w:rPr>
                <w:rFonts w:cs="宋体"/>
                <w:kern w:val="0"/>
              </w:rPr>
              <w:t xml:space="preserve">B-III </w:t>
            </w:r>
            <w:r>
              <w:rPr>
                <w:rFonts w:cs="宋体" w:hint="eastAsia"/>
                <w:kern w:val="0"/>
              </w:rPr>
              <w:t>标段装饰工程</w:t>
            </w:r>
          </w:p>
        </w:tc>
        <w:tc>
          <w:tcPr>
            <w:tcW w:w="720" w:type="dxa"/>
            <w:vAlign w:val="center"/>
          </w:tcPr>
          <w:p w:rsidR="00DE7AAE" w:rsidRDefault="00DE7AAE" w:rsidP="00CE7A5E">
            <w:pPr>
              <w:rPr>
                <w:rFonts w:cs="宋体" w:hint="eastAsia"/>
                <w:kern w:val="0"/>
              </w:rPr>
            </w:pPr>
            <w:r>
              <w:rPr>
                <w:rFonts w:cs="宋体" w:hint="eastAsia"/>
                <w:kern w:val="0"/>
              </w:rPr>
              <w:t>项目经理</w:t>
            </w:r>
          </w:p>
        </w:tc>
        <w:tc>
          <w:tcPr>
            <w:tcW w:w="900" w:type="dxa"/>
            <w:gridSpan w:val="2"/>
            <w:vAlign w:val="center"/>
          </w:tcPr>
          <w:p w:rsidR="00DE7AAE" w:rsidRDefault="00DE7AAE" w:rsidP="00CE7A5E">
            <w:pPr>
              <w:rPr>
                <w:rFonts w:cs="宋体"/>
                <w:kern w:val="0"/>
              </w:rPr>
            </w:pPr>
            <w:r>
              <w:rPr>
                <w:rFonts w:cs="宋体"/>
                <w:kern w:val="0"/>
              </w:rPr>
              <w:t xml:space="preserve">8400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2004.12.01</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2005.03.31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合格</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中国电影博物馆业主委员会</w:t>
            </w:r>
          </w:p>
        </w:tc>
        <w:tc>
          <w:tcPr>
            <w:tcW w:w="1440" w:type="dxa"/>
            <w:gridSpan w:val="2"/>
            <w:vAlign w:val="center"/>
          </w:tcPr>
          <w:p w:rsidR="00DE7AAE" w:rsidRDefault="00DE7AAE" w:rsidP="00CE7A5E">
            <w:pPr>
              <w:rPr>
                <w:rFonts w:cs="宋体"/>
                <w:kern w:val="0"/>
              </w:rPr>
            </w:pPr>
            <w:r>
              <w:rPr>
                <w:rFonts w:cs="宋体" w:hint="eastAsia"/>
                <w:kern w:val="0"/>
              </w:rPr>
              <w:t>中国电影博物馆室内设计及装饰</w:t>
            </w:r>
          </w:p>
          <w:p w:rsidR="00DE7AAE" w:rsidRDefault="00DE7AAE" w:rsidP="00CE7A5E">
            <w:pPr>
              <w:rPr>
                <w:rFonts w:cs="宋体" w:hint="eastAsia"/>
                <w:kern w:val="0"/>
              </w:rPr>
            </w:pPr>
            <w:r>
              <w:rPr>
                <w:rFonts w:cs="宋体" w:hint="eastAsia"/>
                <w:kern w:val="0"/>
              </w:rPr>
              <w:t>施工</w:t>
            </w:r>
            <w:r>
              <w:rPr>
                <w:rFonts w:cs="宋体"/>
                <w:kern w:val="0"/>
              </w:rPr>
              <w:t xml:space="preserve">A </w:t>
            </w:r>
            <w:r>
              <w:rPr>
                <w:rFonts w:cs="宋体" w:hint="eastAsia"/>
                <w:kern w:val="0"/>
              </w:rPr>
              <w:t>包公共活动空间</w:t>
            </w:r>
          </w:p>
        </w:tc>
        <w:tc>
          <w:tcPr>
            <w:tcW w:w="720" w:type="dxa"/>
            <w:vAlign w:val="center"/>
          </w:tcPr>
          <w:p w:rsidR="00DE7AAE" w:rsidRDefault="00DE7AAE" w:rsidP="00CE7A5E">
            <w:pPr>
              <w:rPr>
                <w:rFonts w:cs="宋体" w:hint="eastAsia"/>
                <w:kern w:val="0"/>
              </w:rPr>
            </w:pPr>
            <w:r>
              <w:rPr>
                <w:rFonts w:cs="宋体" w:hint="eastAsia"/>
                <w:kern w:val="0"/>
              </w:rPr>
              <w:t>项目经理</w:t>
            </w:r>
          </w:p>
        </w:tc>
        <w:tc>
          <w:tcPr>
            <w:tcW w:w="900" w:type="dxa"/>
            <w:gridSpan w:val="2"/>
            <w:vAlign w:val="center"/>
          </w:tcPr>
          <w:p w:rsidR="00DE7AAE" w:rsidRDefault="00DE7AAE" w:rsidP="00CE7A5E">
            <w:pPr>
              <w:rPr>
                <w:rFonts w:cs="宋体"/>
                <w:kern w:val="0"/>
              </w:rPr>
            </w:pPr>
            <w:r>
              <w:rPr>
                <w:rFonts w:cs="宋体"/>
                <w:kern w:val="0"/>
              </w:rPr>
              <w:t>9720.6M2</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2005.04.01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在建</w:t>
            </w:r>
          </w:p>
        </w:tc>
        <w:tc>
          <w:tcPr>
            <w:tcW w:w="720" w:type="dxa"/>
            <w:vAlign w:val="center"/>
          </w:tcPr>
          <w:p w:rsidR="00DE7AAE" w:rsidRDefault="00DE7AAE" w:rsidP="00CE7A5E">
            <w:pPr>
              <w:rPr>
                <w:rFonts w:cs="宋体" w:hint="eastAsia"/>
                <w:kern w:val="0"/>
              </w:rPr>
            </w:pP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中国电影博物馆业主委员会</w:t>
            </w:r>
          </w:p>
        </w:tc>
        <w:tc>
          <w:tcPr>
            <w:tcW w:w="1440" w:type="dxa"/>
            <w:gridSpan w:val="2"/>
            <w:vAlign w:val="center"/>
          </w:tcPr>
          <w:p w:rsidR="00DE7AAE" w:rsidRDefault="00DE7AAE" w:rsidP="00CE7A5E">
            <w:pPr>
              <w:rPr>
                <w:rFonts w:cs="宋体" w:hint="eastAsia"/>
                <w:kern w:val="0"/>
              </w:rPr>
            </w:pPr>
            <w:r>
              <w:rPr>
                <w:rFonts w:cs="宋体" w:hint="eastAsia"/>
                <w:kern w:val="0"/>
              </w:rPr>
              <w:t>中国电影博物馆室内设计及装饰施工</w:t>
            </w:r>
            <w:r>
              <w:rPr>
                <w:rFonts w:cs="宋体"/>
                <w:kern w:val="0"/>
              </w:rPr>
              <w:t xml:space="preserve">D </w:t>
            </w:r>
            <w:r>
              <w:rPr>
                <w:rFonts w:cs="宋体" w:hint="eastAsia"/>
                <w:kern w:val="0"/>
              </w:rPr>
              <w:t>包贵宾厅、多功能厅、报告厅</w:t>
            </w:r>
          </w:p>
        </w:tc>
        <w:tc>
          <w:tcPr>
            <w:tcW w:w="720" w:type="dxa"/>
            <w:vAlign w:val="center"/>
          </w:tcPr>
          <w:p w:rsidR="00DE7AAE" w:rsidRDefault="00DE7AAE" w:rsidP="00CE7A5E">
            <w:pPr>
              <w:rPr>
                <w:rFonts w:cs="宋体" w:hint="eastAsia"/>
                <w:kern w:val="0"/>
              </w:rPr>
            </w:pPr>
            <w:r>
              <w:rPr>
                <w:rFonts w:cs="宋体" w:hint="eastAsia"/>
                <w:kern w:val="0"/>
              </w:rPr>
              <w:t>项目经理</w:t>
            </w:r>
          </w:p>
        </w:tc>
        <w:tc>
          <w:tcPr>
            <w:tcW w:w="900" w:type="dxa"/>
            <w:gridSpan w:val="2"/>
            <w:vAlign w:val="center"/>
          </w:tcPr>
          <w:p w:rsidR="00DE7AAE" w:rsidRDefault="00DE7AAE" w:rsidP="00CE7A5E">
            <w:pPr>
              <w:rPr>
                <w:rFonts w:cs="宋体"/>
                <w:kern w:val="0"/>
              </w:rPr>
            </w:pPr>
            <w:r>
              <w:rPr>
                <w:rFonts w:cs="宋体"/>
                <w:kern w:val="0"/>
              </w:rPr>
              <w:t>2207.30 M2</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2005.04.01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在建</w:t>
            </w:r>
          </w:p>
        </w:tc>
        <w:tc>
          <w:tcPr>
            <w:tcW w:w="720" w:type="dxa"/>
            <w:vAlign w:val="center"/>
          </w:tcPr>
          <w:p w:rsidR="00DE7AAE" w:rsidRDefault="00DE7AAE" w:rsidP="00CE7A5E">
            <w:pPr>
              <w:rPr>
                <w:rFonts w:cs="宋体" w:hint="eastAsia"/>
                <w:kern w:val="0"/>
              </w:rPr>
            </w:pPr>
          </w:p>
        </w:tc>
      </w:tr>
    </w:tbl>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82" w:name="_Toc207188082"/>
      <w:r>
        <w:rPr>
          <w:rFonts w:hint="eastAsia"/>
        </w:rPr>
        <w:t>拟投入的项目副经理简历表</w:t>
      </w:r>
      <w:bookmarkStart w:id="183" w:name="bk217"/>
      <w:bookmarkEnd w:id="182"/>
      <w:bookmarkEnd w:id="183"/>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375"/>
        <w:gridCol w:w="65"/>
        <w:gridCol w:w="720"/>
        <w:gridCol w:w="620"/>
        <w:gridCol w:w="280"/>
        <w:gridCol w:w="720"/>
        <w:gridCol w:w="501"/>
        <w:gridCol w:w="939"/>
        <w:gridCol w:w="697"/>
        <w:gridCol w:w="383"/>
        <w:gridCol w:w="720"/>
      </w:tblGrid>
      <w:tr w:rsidR="00DE7AAE" w:rsidTr="00CE7A5E">
        <w:trPr>
          <w:jc w:val="center"/>
        </w:trPr>
        <w:tc>
          <w:tcPr>
            <w:tcW w:w="1260" w:type="dxa"/>
            <w:vAlign w:val="center"/>
          </w:tcPr>
          <w:p w:rsidR="00DE7AAE" w:rsidRDefault="00DE7AAE" w:rsidP="00CE7A5E">
            <w:pPr>
              <w:rPr>
                <w:rFonts w:hint="eastAsia"/>
              </w:rPr>
            </w:pPr>
            <w:bookmarkStart w:id="184" w:name="bk218"/>
            <w:bookmarkEnd w:id="184"/>
            <w:r>
              <w:rPr>
                <w:rFonts w:hint="eastAsia"/>
              </w:rPr>
              <w:t>姓名</w:t>
            </w:r>
          </w:p>
        </w:tc>
        <w:tc>
          <w:tcPr>
            <w:tcW w:w="1375" w:type="dxa"/>
            <w:vAlign w:val="center"/>
          </w:tcPr>
          <w:p w:rsidR="00DE7AAE" w:rsidRDefault="00DE7AAE" w:rsidP="00CE7A5E">
            <w:pPr>
              <w:rPr>
                <w:rFonts w:hint="eastAsia"/>
              </w:rPr>
            </w:pPr>
          </w:p>
        </w:tc>
        <w:tc>
          <w:tcPr>
            <w:tcW w:w="1405" w:type="dxa"/>
            <w:gridSpan w:val="3"/>
            <w:vAlign w:val="center"/>
          </w:tcPr>
          <w:p w:rsidR="00DE7AAE" w:rsidRDefault="00DE7AAE" w:rsidP="00CE7A5E">
            <w:pPr>
              <w:rPr>
                <w:rFonts w:hint="eastAsia"/>
              </w:rPr>
            </w:pPr>
            <w:r>
              <w:rPr>
                <w:rFonts w:hint="eastAsia"/>
              </w:rPr>
              <w:t>性别</w:t>
            </w:r>
          </w:p>
        </w:tc>
        <w:tc>
          <w:tcPr>
            <w:tcW w:w="1501" w:type="dxa"/>
            <w:gridSpan w:val="3"/>
            <w:vAlign w:val="center"/>
          </w:tcPr>
          <w:p w:rsidR="00DE7AAE" w:rsidRDefault="00DE7AAE" w:rsidP="00CE7A5E">
            <w:pPr>
              <w:rPr>
                <w:rFonts w:hint="eastAsia"/>
              </w:rPr>
            </w:pPr>
            <w:r>
              <w:rPr>
                <w:rFonts w:hint="eastAsia"/>
              </w:rPr>
              <w:t>男</w:t>
            </w:r>
          </w:p>
        </w:tc>
        <w:tc>
          <w:tcPr>
            <w:tcW w:w="1636" w:type="dxa"/>
            <w:gridSpan w:val="2"/>
            <w:vAlign w:val="center"/>
          </w:tcPr>
          <w:p w:rsidR="00DE7AAE" w:rsidRDefault="00DE7AAE" w:rsidP="00CE7A5E">
            <w:pPr>
              <w:rPr>
                <w:rFonts w:hint="eastAsia"/>
              </w:rPr>
            </w:pPr>
            <w:r>
              <w:rPr>
                <w:rFonts w:hint="eastAsia"/>
              </w:rPr>
              <w:t>年龄</w:t>
            </w:r>
          </w:p>
        </w:tc>
        <w:tc>
          <w:tcPr>
            <w:tcW w:w="1103" w:type="dxa"/>
            <w:gridSpan w:val="2"/>
            <w:vAlign w:val="center"/>
          </w:tcPr>
          <w:p w:rsidR="00DE7AAE" w:rsidRDefault="00DE7AAE" w:rsidP="00CE7A5E">
            <w:pPr>
              <w:rPr>
                <w:rFonts w:hint="eastAsia"/>
              </w:rPr>
            </w:pPr>
            <w:r>
              <w:rPr>
                <w:rFonts w:hint="eastAsia"/>
              </w:rPr>
              <w:t>38</w:t>
            </w:r>
          </w:p>
        </w:tc>
      </w:tr>
      <w:tr w:rsidR="00DE7AAE" w:rsidTr="00CE7A5E">
        <w:trPr>
          <w:jc w:val="center"/>
        </w:trPr>
        <w:tc>
          <w:tcPr>
            <w:tcW w:w="1260" w:type="dxa"/>
            <w:vAlign w:val="center"/>
          </w:tcPr>
          <w:p w:rsidR="00DE7AAE" w:rsidRDefault="00DE7AAE" w:rsidP="00CE7A5E">
            <w:pPr>
              <w:rPr>
                <w:rFonts w:hint="eastAsia"/>
              </w:rPr>
            </w:pPr>
            <w:r>
              <w:rPr>
                <w:rFonts w:hint="eastAsia"/>
              </w:rPr>
              <w:t>职务</w:t>
            </w:r>
          </w:p>
        </w:tc>
        <w:tc>
          <w:tcPr>
            <w:tcW w:w="1375" w:type="dxa"/>
            <w:vAlign w:val="center"/>
          </w:tcPr>
          <w:p w:rsidR="00DE7AAE" w:rsidRDefault="00DE7AAE" w:rsidP="00CE7A5E">
            <w:pPr>
              <w:rPr>
                <w:rFonts w:hint="eastAsia"/>
              </w:rPr>
            </w:pPr>
            <w:r>
              <w:rPr>
                <w:rFonts w:hint="eastAsia"/>
              </w:rPr>
              <w:t>副总经理</w:t>
            </w:r>
          </w:p>
        </w:tc>
        <w:tc>
          <w:tcPr>
            <w:tcW w:w="1405" w:type="dxa"/>
            <w:gridSpan w:val="3"/>
            <w:vAlign w:val="center"/>
          </w:tcPr>
          <w:p w:rsidR="00DE7AAE" w:rsidRDefault="00DE7AAE" w:rsidP="00CE7A5E">
            <w:pPr>
              <w:rPr>
                <w:rFonts w:hint="eastAsia"/>
              </w:rPr>
            </w:pPr>
            <w:r>
              <w:rPr>
                <w:rFonts w:hint="eastAsia"/>
              </w:rPr>
              <w:t>职称</w:t>
            </w:r>
          </w:p>
        </w:tc>
        <w:tc>
          <w:tcPr>
            <w:tcW w:w="1501" w:type="dxa"/>
            <w:gridSpan w:val="3"/>
            <w:vAlign w:val="center"/>
          </w:tcPr>
          <w:p w:rsidR="00DE7AAE" w:rsidRDefault="00DE7AAE" w:rsidP="00CE7A5E">
            <w:pPr>
              <w:rPr>
                <w:rFonts w:hint="eastAsia"/>
              </w:rPr>
            </w:pPr>
            <w:r>
              <w:rPr>
                <w:rFonts w:hint="eastAsia"/>
              </w:rPr>
              <w:t>工程师</w:t>
            </w:r>
          </w:p>
        </w:tc>
        <w:tc>
          <w:tcPr>
            <w:tcW w:w="1636" w:type="dxa"/>
            <w:gridSpan w:val="2"/>
            <w:vAlign w:val="center"/>
          </w:tcPr>
          <w:p w:rsidR="00DE7AAE" w:rsidRDefault="00DE7AAE" w:rsidP="00CE7A5E">
            <w:pPr>
              <w:rPr>
                <w:rFonts w:hint="eastAsia"/>
              </w:rPr>
            </w:pPr>
            <w:r>
              <w:rPr>
                <w:rFonts w:hint="eastAsia"/>
              </w:rPr>
              <w:t>学历</w:t>
            </w:r>
          </w:p>
        </w:tc>
        <w:tc>
          <w:tcPr>
            <w:tcW w:w="1103" w:type="dxa"/>
            <w:gridSpan w:val="2"/>
            <w:vAlign w:val="center"/>
          </w:tcPr>
          <w:p w:rsidR="00DE7AAE" w:rsidRDefault="00DE7AAE" w:rsidP="00CE7A5E">
            <w:pPr>
              <w:rPr>
                <w:rFonts w:hint="eastAsia"/>
              </w:rPr>
            </w:pPr>
            <w:r>
              <w:rPr>
                <w:rFonts w:hint="eastAsia"/>
              </w:rPr>
              <w:t>大学本科</w:t>
            </w:r>
          </w:p>
        </w:tc>
      </w:tr>
      <w:tr w:rsidR="00DE7AAE" w:rsidTr="00CE7A5E">
        <w:trPr>
          <w:jc w:val="center"/>
        </w:trPr>
        <w:tc>
          <w:tcPr>
            <w:tcW w:w="2635" w:type="dxa"/>
            <w:gridSpan w:val="2"/>
            <w:vAlign w:val="center"/>
          </w:tcPr>
          <w:p w:rsidR="00DE7AAE" w:rsidRDefault="00DE7AAE" w:rsidP="00CE7A5E">
            <w:pPr>
              <w:rPr>
                <w:rFonts w:hint="eastAsia"/>
              </w:rPr>
            </w:pPr>
            <w:r>
              <w:rPr>
                <w:rFonts w:hint="eastAsia"/>
              </w:rPr>
              <w:t>项目经理资格证书编号</w:t>
            </w:r>
          </w:p>
        </w:tc>
        <w:tc>
          <w:tcPr>
            <w:tcW w:w="1405" w:type="dxa"/>
            <w:gridSpan w:val="3"/>
            <w:vAlign w:val="center"/>
          </w:tcPr>
          <w:p w:rsidR="00DE7AAE" w:rsidRDefault="00DE7AAE" w:rsidP="00CE7A5E">
            <w:pPr>
              <w:rPr>
                <w:rFonts w:hint="eastAsia"/>
              </w:rPr>
            </w:pPr>
          </w:p>
        </w:tc>
        <w:tc>
          <w:tcPr>
            <w:tcW w:w="3137" w:type="dxa"/>
            <w:gridSpan w:val="5"/>
            <w:vAlign w:val="center"/>
          </w:tcPr>
          <w:p w:rsidR="00DE7AAE" w:rsidRDefault="00DE7AAE" w:rsidP="00CE7A5E">
            <w:pPr>
              <w:rPr>
                <w:rFonts w:hint="eastAsia"/>
              </w:rPr>
            </w:pPr>
            <w:r>
              <w:rPr>
                <w:rFonts w:hint="eastAsia"/>
              </w:rPr>
              <w:t>担任项目经理年限</w:t>
            </w:r>
          </w:p>
        </w:tc>
        <w:tc>
          <w:tcPr>
            <w:tcW w:w="1103" w:type="dxa"/>
            <w:gridSpan w:val="2"/>
            <w:vAlign w:val="center"/>
          </w:tcPr>
          <w:p w:rsidR="00DE7AAE" w:rsidRDefault="00DE7AAE" w:rsidP="00CE7A5E">
            <w:pPr>
              <w:rPr>
                <w:rFonts w:hint="eastAsia"/>
              </w:rPr>
            </w:pPr>
            <w:r>
              <w:rPr>
                <w:rFonts w:hint="eastAsia"/>
              </w:rPr>
              <w:t>10</w:t>
            </w:r>
          </w:p>
        </w:tc>
      </w:tr>
      <w:tr w:rsidR="00DE7AAE" w:rsidTr="00CE7A5E">
        <w:trPr>
          <w:jc w:val="center"/>
        </w:trPr>
        <w:tc>
          <w:tcPr>
            <w:tcW w:w="8280" w:type="dxa"/>
            <w:gridSpan w:val="12"/>
            <w:vAlign w:val="center"/>
          </w:tcPr>
          <w:p w:rsidR="00DE7AAE" w:rsidRDefault="00DE7AAE" w:rsidP="00CE7A5E">
            <w:pPr>
              <w:rPr>
                <w:rFonts w:hint="eastAsia"/>
              </w:rPr>
            </w:pPr>
            <w:r>
              <w:rPr>
                <w:rFonts w:hint="eastAsia"/>
              </w:rPr>
              <w:t>在建和已完工程项目情况</w:t>
            </w:r>
          </w:p>
        </w:tc>
      </w:tr>
      <w:tr w:rsidR="00DE7AAE" w:rsidTr="00CE7A5E">
        <w:trPr>
          <w:jc w:val="center"/>
        </w:trPr>
        <w:tc>
          <w:tcPr>
            <w:tcW w:w="1260" w:type="dxa"/>
            <w:vAlign w:val="center"/>
          </w:tcPr>
          <w:p w:rsidR="00DE7AAE" w:rsidRDefault="00DE7AAE" w:rsidP="00CE7A5E">
            <w:pPr>
              <w:rPr>
                <w:rFonts w:hint="eastAsia"/>
              </w:rPr>
            </w:pPr>
            <w:r>
              <w:rPr>
                <w:rFonts w:hint="eastAsia"/>
              </w:rPr>
              <w:t>建设单位</w:t>
            </w:r>
          </w:p>
        </w:tc>
        <w:tc>
          <w:tcPr>
            <w:tcW w:w="1440" w:type="dxa"/>
            <w:gridSpan w:val="2"/>
            <w:vAlign w:val="center"/>
          </w:tcPr>
          <w:p w:rsidR="00DE7AAE" w:rsidRDefault="00DE7AAE" w:rsidP="00CE7A5E">
            <w:pPr>
              <w:rPr>
                <w:rFonts w:hint="eastAsia"/>
              </w:rPr>
            </w:pPr>
            <w:r>
              <w:rPr>
                <w:rFonts w:hint="eastAsia"/>
              </w:rPr>
              <w:t>项目名称</w:t>
            </w:r>
          </w:p>
        </w:tc>
        <w:tc>
          <w:tcPr>
            <w:tcW w:w="720" w:type="dxa"/>
            <w:vAlign w:val="center"/>
          </w:tcPr>
          <w:p w:rsidR="00DE7AAE" w:rsidRDefault="00DE7AAE" w:rsidP="00CE7A5E">
            <w:pPr>
              <w:rPr>
                <w:rFonts w:hint="eastAsia"/>
              </w:rPr>
            </w:pPr>
            <w:r>
              <w:rPr>
                <w:rFonts w:hint="eastAsia"/>
              </w:rPr>
              <w:t>职务</w:t>
            </w:r>
          </w:p>
        </w:tc>
        <w:tc>
          <w:tcPr>
            <w:tcW w:w="900" w:type="dxa"/>
            <w:gridSpan w:val="2"/>
            <w:vAlign w:val="center"/>
          </w:tcPr>
          <w:p w:rsidR="00DE7AAE" w:rsidRDefault="00DE7AAE" w:rsidP="00CE7A5E">
            <w:pPr>
              <w:rPr>
                <w:rFonts w:hint="eastAsia"/>
              </w:rPr>
            </w:pPr>
            <w:r>
              <w:rPr>
                <w:rFonts w:hint="eastAsia"/>
              </w:rPr>
              <w:t>建设规模</w:t>
            </w:r>
          </w:p>
        </w:tc>
        <w:tc>
          <w:tcPr>
            <w:tcW w:w="720" w:type="dxa"/>
            <w:vAlign w:val="center"/>
          </w:tcPr>
          <w:p w:rsidR="00DE7AAE" w:rsidRDefault="00DE7AAE" w:rsidP="00CE7A5E">
            <w:pPr>
              <w:rPr>
                <w:rFonts w:hint="eastAsia"/>
              </w:rPr>
            </w:pPr>
            <w:r>
              <w:rPr>
                <w:rFonts w:hint="eastAsia"/>
              </w:rPr>
              <w:t>结构类型</w:t>
            </w:r>
          </w:p>
        </w:tc>
        <w:tc>
          <w:tcPr>
            <w:tcW w:w="1440" w:type="dxa"/>
            <w:gridSpan w:val="2"/>
            <w:vAlign w:val="center"/>
          </w:tcPr>
          <w:p w:rsidR="00DE7AAE" w:rsidRDefault="00DE7AAE" w:rsidP="00CE7A5E">
            <w:pPr>
              <w:rPr>
                <w:rFonts w:hint="eastAsia"/>
              </w:rPr>
            </w:pPr>
            <w:r>
              <w:rPr>
                <w:rFonts w:hint="eastAsia"/>
              </w:rPr>
              <w:t>开、竣工日期</w:t>
            </w:r>
          </w:p>
        </w:tc>
        <w:tc>
          <w:tcPr>
            <w:tcW w:w="1080" w:type="dxa"/>
            <w:gridSpan w:val="2"/>
            <w:vAlign w:val="center"/>
          </w:tcPr>
          <w:p w:rsidR="00DE7AAE" w:rsidRDefault="00DE7AAE" w:rsidP="00CE7A5E">
            <w:pPr>
              <w:rPr>
                <w:rFonts w:hint="eastAsia"/>
              </w:rPr>
            </w:pPr>
            <w:r>
              <w:rPr>
                <w:rFonts w:hint="eastAsia"/>
              </w:rPr>
              <w:t>在建成已完</w:t>
            </w:r>
          </w:p>
        </w:tc>
        <w:tc>
          <w:tcPr>
            <w:tcW w:w="720" w:type="dxa"/>
            <w:vAlign w:val="center"/>
          </w:tcPr>
          <w:p w:rsidR="00DE7AAE" w:rsidRDefault="00DE7AAE" w:rsidP="00CE7A5E">
            <w:pPr>
              <w:rPr>
                <w:rFonts w:hint="eastAsia"/>
              </w:rPr>
            </w:pPr>
            <w:r>
              <w:rPr>
                <w:rFonts w:hint="eastAsia"/>
              </w:rPr>
              <w:t>工程质量</w:t>
            </w:r>
          </w:p>
        </w:tc>
      </w:tr>
      <w:tr w:rsidR="00DE7AAE" w:rsidTr="00CE7A5E">
        <w:trPr>
          <w:trHeight w:val="1635"/>
          <w:jc w:val="center"/>
        </w:trPr>
        <w:tc>
          <w:tcPr>
            <w:tcW w:w="1260" w:type="dxa"/>
            <w:vAlign w:val="center"/>
          </w:tcPr>
          <w:p w:rsidR="00DE7AAE" w:rsidRDefault="00DE7AAE" w:rsidP="00CE7A5E">
            <w:pPr>
              <w:rPr>
                <w:rFonts w:hint="eastAsia"/>
              </w:rPr>
            </w:pPr>
            <w:r>
              <w:rPr>
                <w:rFonts w:cs="宋体" w:hint="eastAsia"/>
                <w:kern w:val="0"/>
              </w:rPr>
              <w:lastRenderedPageBreak/>
              <w:t>深圳市</w:t>
            </w:r>
            <w:proofErr w:type="gramStart"/>
            <w:r>
              <w:rPr>
                <w:rFonts w:cs="宋体" w:hint="eastAsia"/>
                <w:kern w:val="0"/>
              </w:rPr>
              <w:t>嘉洋城国际</w:t>
            </w:r>
            <w:proofErr w:type="gramEnd"/>
            <w:r>
              <w:rPr>
                <w:rFonts w:cs="宋体" w:hint="eastAsia"/>
                <w:kern w:val="0"/>
              </w:rPr>
              <w:t>俱乐部</w:t>
            </w:r>
          </w:p>
        </w:tc>
        <w:tc>
          <w:tcPr>
            <w:tcW w:w="1440" w:type="dxa"/>
            <w:gridSpan w:val="2"/>
            <w:vAlign w:val="center"/>
          </w:tcPr>
          <w:p w:rsidR="00DE7AAE" w:rsidRDefault="00DE7AAE" w:rsidP="00CE7A5E">
            <w:pPr>
              <w:rPr>
                <w:rFonts w:hint="eastAsia"/>
              </w:rPr>
            </w:pPr>
            <w:proofErr w:type="gramStart"/>
            <w:r>
              <w:rPr>
                <w:rFonts w:cs="宋体" w:hint="eastAsia"/>
                <w:kern w:val="0"/>
              </w:rPr>
              <w:t>嘉洋城国际</w:t>
            </w:r>
            <w:proofErr w:type="gramEnd"/>
            <w:r>
              <w:rPr>
                <w:rFonts w:cs="宋体" w:hint="eastAsia"/>
                <w:kern w:val="0"/>
              </w:rPr>
              <w:t>俱乐部室内外装饰工程</w:t>
            </w:r>
            <w:r>
              <w:rPr>
                <w:rFonts w:cs="宋体"/>
                <w:kern w:val="0"/>
              </w:rPr>
              <w:t>/</w:t>
            </w:r>
            <w:r>
              <w:rPr>
                <w:rFonts w:cs="宋体" w:hint="eastAsia"/>
                <w:kern w:val="0"/>
              </w:rPr>
              <w:t>深圳市福田区福田南路</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hint="eastAsia"/>
              </w:rPr>
            </w:pPr>
          </w:p>
        </w:tc>
        <w:tc>
          <w:tcPr>
            <w:tcW w:w="900" w:type="dxa"/>
            <w:gridSpan w:val="2"/>
            <w:vAlign w:val="center"/>
          </w:tcPr>
          <w:p w:rsidR="00DE7AAE" w:rsidRDefault="00DE7AAE" w:rsidP="00CE7A5E">
            <w:pPr>
              <w:rPr>
                <w:rFonts w:cs="宋体"/>
                <w:kern w:val="0"/>
              </w:rPr>
            </w:pPr>
            <w:r>
              <w:rPr>
                <w:rFonts w:cs="宋体"/>
                <w:kern w:val="0"/>
              </w:rPr>
              <w:t>25000.00</w:t>
            </w:r>
            <w:r>
              <w:rPr>
                <w:rFonts w:cs="宋体" w:hint="eastAsia"/>
                <w:kern w:val="0"/>
              </w:rPr>
              <w:t>㎡</w:t>
            </w:r>
          </w:p>
          <w:p w:rsidR="00DE7AAE" w:rsidRDefault="00DE7AAE" w:rsidP="00CE7A5E">
            <w:pPr>
              <w:rPr>
                <w:rFonts w:hint="eastAsia"/>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hint="eastAsia"/>
              </w:rPr>
            </w:pPr>
          </w:p>
        </w:tc>
        <w:tc>
          <w:tcPr>
            <w:tcW w:w="1440" w:type="dxa"/>
            <w:gridSpan w:val="2"/>
            <w:vAlign w:val="center"/>
          </w:tcPr>
          <w:p w:rsidR="00DE7AAE" w:rsidRDefault="00DE7AAE" w:rsidP="00CE7A5E">
            <w:pPr>
              <w:rPr>
                <w:rFonts w:cs="宋体" w:hint="eastAsia"/>
                <w:kern w:val="0"/>
              </w:rPr>
            </w:pPr>
            <w:r>
              <w:rPr>
                <w:rFonts w:cs="宋体"/>
                <w:kern w:val="0"/>
              </w:rPr>
              <w:t>200</w:t>
            </w:r>
            <w:r>
              <w:rPr>
                <w:rFonts w:cs="宋体" w:hint="eastAsia"/>
                <w:kern w:val="0"/>
              </w:rPr>
              <w:t>4</w:t>
            </w:r>
            <w:r>
              <w:rPr>
                <w:rFonts w:cs="宋体"/>
                <w:kern w:val="0"/>
              </w:rPr>
              <w:t>.0</w:t>
            </w:r>
            <w:r>
              <w:rPr>
                <w:rFonts w:cs="宋体" w:hint="eastAsia"/>
                <w:kern w:val="0"/>
              </w:rPr>
              <w:t>2</w:t>
            </w:r>
            <w:r>
              <w:rPr>
                <w:rFonts w:cs="宋体"/>
                <w:kern w:val="0"/>
              </w:rPr>
              <w:t>.</w:t>
            </w:r>
            <w:r>
              <w:rPr>
                <w:rFonts w:cs="宋体" w:hint="eastAsia"/>
                <w:kern w:val="0"/>
              </w:rPr>
              <w:t>18</w:t>
            </w:r>
          </w:p>
          <w:p w:rsidR="00DE7AAE" w:rsidRDefault="00DE7AAE" w:rsidP="00CE7A5E">
            <w:pPr>
              <w:rPr>
                <w:rFonts w:cs="宋体"/>
                <w:kern w:val="0"/>
              </w:rPr>
            </w:pPr>
            <w:r>
              <w:rPr>
                <w:rFonts w:cs="宋体"/>
                <w:kern w:val="0"/>
              </w:rPr>
              <w:t>-</w:t>
            </w:r>
          </w:p>
          <w:p w:rsidR="00DE7AAE" w:rsidRDefault="00DE7AAE" w:rsidP="00CE7A5E">
            <w:pPr>
              <w:rPr>
                <w:rFonts w:cs="宋体" w:hint="eastAsia"/>
                <w:kern w:val="0"/>
              </w:rPr>
            </w:pPr>
            <w:r>
              <w:rPr>
                <w:rFonts w:cs="宋体"/>
                <w:kern w:val="0"/>
              </w:rPr>
              <w:t>200</w:t>
            </w:r>
            <w:r>
              <w:rPr>
                <w:rFonts w:cs="宋体" w:hint="eastAsia"/>
                <w:kern w:val="0"/>
              </w:rPr>
              <w:t>4</w:t>
            </w:r>
            <w:r>
              <w:rPr>
                <w:rFonts w:cs="宋体"/>
                <w:kern w:val="0"/>
              </w:rPr>
              <w:t>.</w:t>
            </w:r>
            <w:r>
              <w:rPr>
                <w:rFonts w:cs="宋体" w:hint="eastAsia"/>
                <w:kern w:val="0"/>
              </w:rPr>
              <w:t>10</w:t>
            </w:r>
            <w:r>
              <w:rPr>
                <w:rFonts w:cs="宋体"/>
                <w:kern w:val="0"/>
              </w:rPr>
              <w:t>.</w:t>
            </w:r>
            <w:r>
              <w:rPr>
                <w:rFonts w:cs="宋体" w:hint="eastAsia"/>
                <w:kern w:val="0"/>
              </w:rPr>
              <w:t>18</w:t>
            </w:r>
          </w:p>
          <w:p w:rsidR="00DE7AAE" w:rsidRDefault="00DE7AAE" w:rsidP="00CE7A5E">
            <w:pPr>
              <w:rPr>
                <w:rFonts w:hint="eastAsia"/>
              </w:rPr>
            </w:pPr>
          </w:p>
        </w:tc>
        <w:tc>
          <w:tcPr>
            <w:tcW w:w="1080" w:type="dxa"/>
            <w:gridSpan w:val="2"/>
            <w:vAlign w:val="center"/>
          </w:tcPr>
          <w:p w:rsidR="00DE7AAE" w:rsidRDefault="00DE7AAE" w:rsidP="00CE7A5E">
            <w:pPr>
              <w:rPr>
                <w:rFonts w:hint="eastAsia"/>
              </w:rPr>
            </w:pPr>
            <w:r>
              <w:rPr>
                <w:rFonts w:hint="eastAsia"/>
              </w:rPr>
              <w:t>已完</w:t>
            </w:r>
          </w:p>
        </w:tc>
        <w:tc>
          <w:tcPr>
            <w:tcW w:w="720" w:type="dxa"/>
            <w:vAlign w:val="center"/>
          </w:tcPr>
          <w:p w:rsidR="00DE7AAE" w:rsidRDefault="00DE7AAE" w:rsidP="00CE7A5E">
            <w:pPr>
              <w:rPr>
                <w:rFonts w:hint="eastAsia"/>
              </w:rPr>
            </w:pPr>
            <w:r>
              <w:rPr>
                <w:rFonts w:hint="eastAsia"/>
              </w:rPr>
              <w:t>优良</w:t>
            </w:r>
          </w:p>
        </w:tc>
      </w:tr>
      <w:tr w:rsidR="00DE7AAE" w:rsidTr="00CE7A5E">
        <w:trPr>
          <w:jc w:val="center"/>
        </w:trPr>
        <w:tc>
          <w:tcPr>
            <w:tcW w:w="1260" w:type="dxa"/>
            <w:vAlign w:val="center"/>
          </w:tcPr>
          <w:p w:rsidR="00DE7AAE" w:rsidRDefault="00DE7AAE" w:rsidP="00CE7A5E">
            <w:pPr>
              <w:rPr>
                <w:rFonts w:cs="宋体"/>
                <w:kern w:val="0"/>
              </w:rPr>
            </w:pPr>
            <w:r>
              <w:rPr>
                <w:rFonts w:cs="宋体" w:hint="eastAsia"/>
                <w:kern w:val="0"/>
              </w:rPr>
              <w:t>深圳市国微电子股份有限公司</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hint="eastAsia"/>
                <w:kern w:val="0"/>
              </w:rPr>
              <w:t>深圳市国微电子股份有限公司</w:t>
            </w:r>
            <w:proofErr w:type="gramStart"/>
            <w:r>
              <w:rPr>
                <w:rFonts w:cs="宋体" w:hint="eastAsia"/>
                <w:kern w:val="0"/>
              </w:rPr>
              <w:t>国微大厦</w:t>
            </w:r>
            <w:proofErr w:type="gramEnd"/>
            <w:r>
              <w:rPr>
                <w:rFonts w:cs="宋体" w:hint="eastAsia"/>
                <w:kern w:val="0"/>
              </w:rPr>
              <w:t>室内装饰工程</w:t>
            </w:r>
            <w:r>
              <w:rPr>
                <w:rFonts w:cs="宋体"/>
                <w:kern w:val="0"/>
              </w:rPr>
              <w:t>/</w:t>
            </w:r>
            <w:r>
              <w:rPr>
                <w:rFonts w:cs="宋体" w:hint="eastAsia"/>
                <w:kern w:val="0"/>
              </w:rPr>
              <w:t>深圳市高新技术产业园区南</w:t>
            </w:r>
          </w:p>
          <w:p w:rsidR="00DE7AAE" w:rsidRDefault="00DE7AAE" w:rsidP="00CE7A5E">
            <w:pPr>
              <w:rPr>
                <w:rFonts w:cs="宋体" w:hint="eastAsia"/>
                <w:kern w:val="0"/>
              </w:rPr>
            </w:pPr>
            <w:r>
              <w:rPr>
                <w:rFonts w:cs="宋体" w:hint="eastAsia"/>
                <w:kern w:val="0"/>
              </w:rPr>
              <w:t>区北片</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17456.00</w:t>
            </w:r>
          </w:p>
          <w:p w:rsidR="00DE7AAE" w:rsidRDefault="00DE7AAE" w:rsidP="00CE7A5E">
            <w:pPr>
              <w:rPr>
                <w:rFonts w:cs="宋体"/>
                <w:kern w:val="0"/>
              </w:rPr>
            </w:pPr>
            <w:r>
              <w:rPr>
                <w:rFonts w:cs="宋体" w:hint="eastAsia"/>
                <w:kern w:val="0"/>
              </w:rPr>
              <w:t>㎡</w:t>
            </w:r>
          </w:p>
          <w:p w:rsidR="00DE7AAE" w:rsidRDefault="00DE7AAE" w:rsidP="00CE7A5E">
            <w:pPr>
              <w:rPr>
                <w:rFonts w:cs="宋体" w:hint="eastAsia"/>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2002.06.01</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2003.07.30</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国优</w:t>
            </w:r>
          </w:p>
        </w:tc>
      </w:tr>
      <w:tr w:rsidR="00DE7AAE" w:rsidTr="00CE7A5E">
        <w:trPr>
          <w:jc w:val="center"/>
        </w:trPr>
        <w:tc>
          <w:tcPr>
            <w:tcW w:w="1260" w:type="dxa"/>
            <w:vAlign w:val="center"/>
          </w:tcPr>
          <w:p w:rsidR="00DE7AAE" w:rsidRDefault="00DE7AAE" w:rsidP="00CE7A5E">
            <w:pPr>
              <w:rPr>
                <w:rFonts w:cs="宋体"/>
                <w:kern w:val="0"/>
              </w:rPr>
            </w:pPr>
            <w:r>
              <w:rPr>
                <w:rFonts w:cs="宋体" w:hint="eastAsia"/>
                <w:kern w:val="0"/>
              </w:rPr>
              <w:t>深圳市燃气集团有限公司</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hint="eastAsia"/>
                <w:kern w:val="0"/>
              </w:rPr>
            </w:pPr>
            <w:r>
              <w:rPr>
                <w:rFonts w:cs="宋体" w:hint="eastAsia"/>
                <w:kern w:val="0"/>
              </w:rPr>
              <w:t>喜年中心燃气集团办公楼装饰工程</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6000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2003.02.19</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2003.06.05</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深圳南海酒店有限公司</w:t>
            </w:r>
          </w:p>
        </w:tc>
        <w:tc>
          <w:tcPr>
            <w:tcW w:w="1440" w:type="dxa"/>
            <w:gridSpan w:val="2"/>
            <w:vAlign w:val="center"/>
          </w:tcPr>
          <w:p w:rsidR="00DE7AAE" w:rsidRDefault="00DE7AAE" w:rsidP="00CE7A5E">
            <w:pPr>
              <w:rPr>
                <w:rFonts w:cs="宋体" w:hint="eastAsia"/>
                <w:kern w:val="0"/>
              </w:rPr>
            </w:pPr>
            <w:r>
              <w:rPr>
                <w:rFonts w:cs="宋体" w:hint="eastAsia"/>
                <w:kern w:val="0"/>
              </w:rPr>
              <w:t>南海酒店五至八楼客房装饰工程</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8500.00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2003.06.05</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2003.09.04</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宁夏水产研究所</w:t>
            </w:r>
          </w:p>
        </w:tc>
        <w:tc>
          <w:tcPr>
            <w:tcW w:w="1440" w:type="dxa"/>
            <w:gridSpan w:val="2"/>
            <w:vAlign w:val="center"/>
          </w:tcPr>
          <w:p w:rsidR="00DE7AAE" w:rsidRDefault="00DE7AAE" w:rsidP="00CE7A5E">
            <w:pPr>
              <w:rPr>
                <w:rFonts w:cs="宋体"/>
                <w:kern w:val="0"/>
              </w:rPr>
            </w:pPr>
            <w:r>
              <w:rPr>
                <w:rFonts w:cs="宋体" w:hint="eastAsia"/>
                <w:kern w:val="0"/>
              </w:rPr>
              <w:t>宁夏回族自治区水产研究所综合楼室内外装饰工程（香鱼大酒店）</w:t>
            </w:r>
          </w:p>
          <w:p w:rsidR="00DE7AAE" w:rsidRDefault="00DE7AAE" w:rsidP="00CE7A5E">
            <w:pPr>
              <w:rPr>
                <w:rFonts w:cs="宋体" w:hint="eastAsia"/>
                <w:kern w:val="0"/>
              </w:rPr>
            </w:pP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14200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2003.04.16</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2004.08.18</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陕西金泰恒业房地产有限公司</w:t>
            </w:r>
          </w:p>
        </w:tc>
        <w:tc>
          <w:tcPr>
            <w:tcW w:w="1440" w:type="dxa"/>
            <w:gridSpan w:val="2"/>
            <w:vAlign w:val="center"/>
          </w:tcPr>
          <w:p w:rsidR="00DE7AAE" w:rsidRDefault="00DE7AAE" w:rsidP="00CE7A5E">
            <w:pPr>
              <w:rPr>
                <w:rFonts w:cs="宋体"/>
                <w:kern w:val="0"/>
              </w:rPr>
            </w:pPr>
            <w:r>
              <w:rPr>
                <w:rFonts w:cs="宋体" w:hint="eastAsia"/>
                <w:kern w:val="0"/>
              </w:rPr>
              <w:t>西安人民大厦</w:t>
            </w:r>
            <w:r>
              <w:rPr>
                <w:rFonts w:cs="宋体"/>
                <w:kern w:val="0"/>
              </w:rPr>
              <w:t xml:space="preserve">B-III </w:t>
            </w:r>
            <w:r>
              <w:rPr>
                <w:rFonts w:cs="宋体" w:hint="eastAsia"/>
                <w:kern w:val="0"/>
              </w:rPr>
              <w:t>标段装饰工程</w:t>
            </w:r>
          </w:p>
          <w:p w:rsidR="00DE7AAE" w:rsidRDefault="00DE7AAE" w:rsidP="00CE7A5E">
            <w:pPr>
              <w:rPr>
                <w:rFonts w:cs="宋体" w:hint="eastAsia"/>
                <w:kern w:val="0"/>
              </w:rPr>
            </w:pP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8400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2004.12.01</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2005.03.31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合格</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中国电影博物馆业主委员会</w:t>
            </w:r>
          </w:p>
        </w:tc>
        <w:tc>
          <w:tcPr>
            <w:tcW w:w="1440" w:type="dxa"/>
            <w:gridSpan w:val="2"/>
            <w:vAlign w:val="center"/>
          </w:tcPr>
          <w:p w:rsidR="00DE7AAE" w:rsidRDefault="00DE7AAE" w:rsidP="00CE7A5E">
            <w:pPr>
              <w:rPr>
                <w:rFonts w:cs="宋体" w:hint="eastAsia"/>
                <w:kern w:val="0"/>
              </w:rPr>
            </w:pPr>
            <w:r>
              <w:rPr>
                <w:rFonts w:cs="宋体" w:hint="eastAsia"/>
                <w:kern w:val="0"/>
              </w:rPr>
              <w:t>中国电影博物馆室内设计及装饰施工</w:t>
            </w:r>
            <w:r>
              <w:rPr>
                <w:rFonts w:cs="宋体"/>
                <w:kern w:val="0"/>
              </w:rPr>
              <w:t xml:space="preserve">A </w:t>
            </w:r>
            <w:r>
              <w:rPr>
                <w:rFonts w:cs="宋体" w:hint="eastAsia"/>
                <w:kern w:val="0"/>
              </w:rPr>
              <w:t>包公共活动空间</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9720.6M2</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2005.04.01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在建</w:t>
            </w:r>
          </w:p>
        </w:tc>
        <w:tc>
          <w:tcPr>
            <w:tcW w:w="720" w:type="dxa"/>
            <w:vAlign w:val="center"/>
          </w:tcPr>
          <w:p w:rsidR="00DE7AAE" w:rsidRDefault="00DE7AAE" w:rsidP="00CE7A5E">
            <w:pPr>
              <w:rPr>
                <w:rFonts w:cs="宋体" w:hint="eastAsia"/>
                <w:kern w:val="0"/>
              </w:rPr>
            </w:pPr>
          </w:p>
        </w:tc>
      </w:tr>
      <w:tr w:rsidR="00DE7AAE" w:rsidTr="00CE7A5E">
        <w:trPr>
          <w:jc w:val="center"/>
        </w:trPr>
        <w:tc>
          <w:tcPr>
            <w:tcW w:w="1260" w:type="dxa"/>
            <w:vAlign w:val="center"/>
          </w:tcPr>
          <w:p w:rsidR="00DE7AAE" w:rsidRDefault="00DE7AAE" w:rsidP="00CE7A5E">
            <w:pPr>
              <w:rPr>
                <w:rFonts w:cs="宋体"/>
                <w:kern w:val="0"/>
              </w:rPr>
            </w:pPr>
            <w:r>
              <w:rPr>
                <w:rFonts w:cs="宋体" w:hint="eastAsia"/>
                <w:kern w:val="0"/>
              </w:rPr>
              <w:t>中国电影博物馆业主委员会</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hint="eastAsia"/>
                <w:kern w:val="0"/>
              </w:rPr>
            </w:pPr>
            <w:r>
              <w:rPr>
                <w:rFonts w:cs="宋体" w:hint="eastAsia"/>
                <w:kern w:val="0"/>
              </w:rPr>
              <w:t>中国电影博物馆室内设计及装饰施工</w:t>
            </w:r>
            <w:r>
              <w:rPr>
                <w:rFonts w:cs="宋体"/>
                <w:kern w:val="0"/>
              </w:rPr>
              <w:t xml:space="preserve">D </w:t>
            </w:r>
            <w:r>
              <w:rPr>
                <w:rFonts w:cs="宋体" w:hint="eastAsia"/>
                <w:kern w:val="0"/>
              </w:rPr>
              <w:t>包贵宾厅、多功能</w:t>
            </w:r>
            <w:r>
              <w:rPr>
                <w:rFonts w:cs="宋体" w:hint="eastAsia"/>
                <w:kern w:val="0"/>
              </w:rPr>
              <w:lastRenderedPageBreak/>
              <w:t>厅、报告厅</w:t>
            </w:r>
          </w:p>
        </w:tc>
        <w:tc>
          <w:tcPr>
            <w:tcW w:w="720" w:type="dxa"/>
            <w:vAlign w:val="center"/>
          </w:tcPr>
          <w:p w:rsidR="00DE7AAE" w:rsidRDefault="00DE7AAE" w:rsidP="00CE7A5E">
            <w:pPr>
              <w:rPr>
                <w:rFonts w:cs="宋体"/>
                <w:kern w:val="0"/>
              </w:rPr>
            </w:pPr>
            <w:r>
              <w:rPr>
                <w:rFonts w:cs="宋体" w:hint="eastAsia"/>
                <w:kern w:val="0"/>
              </w:rPr>
              <w:lastRenderedPageBreak/>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2207.30 M2</w:t>
            </w: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2005.04.01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在建</w:t>
            </w:r>
          </w:p>
        </w:tc>
        <w:tc>
          <w:tcPr>
            <w:tcW w:w="720" w:type="dxa"/>
            <w:vAlign w:val="center"/>
          </w:tcPr>
          <w:p w:rsidR="00DE7AAE" w:rsidRDefault="00DE7AAE" w:rsidP="00CE7A5E">
            <w:pPr>
              <w:rPr>
                <w:rFonts w:cs="宋体" w:hint="eastAsia"/>
                <w:kern w:val="0"/>
              </w:rPr>
            </w:pPr>
          </w:p>
        </w:tc>
      </w:tr>
    </w:tbl>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85" w:name="_Toc207188083"/>
      <w:r>
        <w:rPr>
          <w:rFonts w:hint="eastAsia"/>
        </w:rPr>
        <w:t>项目技术负责人简历表</w:t>
      </w:r>
      <w:bookmarkStart w:id="186" w:name="bk219"/>
      <w:bookmarkEnd w:id="185"/>
      <w:bookmarkEnd w:id="186"/>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1375"/>
        <w:gridCol w:w="65"/>
        <w:gridCol w:w="720"/>
        <w:gridCol w:w="620"/>
        <w:gridCol w:w="280"/>
        <w:gridCol w:w="720"/>
        <w:gridCol w:w="501"/>
        <w:gridCol w:w="939"/>
        <w:gridCol w:w="697"/>
        <w:gridCol w:w="383"/>
        <w:gridCol w:w="720"/>
      </w:tblGrid>
      <w:tr w:rsidR="00DE7AAE" w:rsidTr="00CE7A5E">
        <w:trPr>
          <w:jc w:val="center"/>
        </w:trPr>
        <w:tc>
          <w:tcPr>
            <w:tcW w:w="1260" w:type="dxa"/>
            <w:vAlign w:val="center"/>
          </w:tcPr>
          <w:p w:rsidR="00DE7AAE" w:rsidRDefault="00DE7AAE" w:rsidP="00CE7A5E">
            <w:pPr>
              <w:rPr>
                <w:rFonts w:hint="eastAsia"/>
              </w:rPr>
            </w:pPr>
            <w:bookmarkStart w:id="187" w:name="bk220"/>
            <w:bookmarkEnd w:id="187"/>
            <w:r>
              <w:rPr>
                <w:rFonts w:hint="eastAsia"/>
              </w:rPr>
              <w:t>姓名</w:t>
            </w:r>
          </w:p>
        </w:tc>
        <w:tc>
          <w:tcPr>
            <w:tcW w:w="1375" w:type="dxa"/>
            <w:vAlign w:val="center"/>
          </w:tcPr>
          <w:p w:rsidR="00DE7AAE" w:rsidRDefault="00DE7AAE" w:rsidP="00CE7A5E">
            <w:pPr>
              <w:rPr>
                <w:rFonts w:hint="eastAsia"/>
              </w:rPr>
            </w:pPr>
          </w:p>
        </w:tc>
        <w:tc>
          <w:tcPr>
            <w:tcW w:w="1405" w:type="dxa"/>
            <w:gridSpan w:val="3"/>
            <w:vAlign w:val="center"/>
          </w:tcPr>
          <w:p w:rsidR="00DE7AAE" w:rsidRDefault="00DE7AAE" w:rsidP="00CE7A5E">
            <w:pPr>
              <w:rPr>
                <w:rFonts w:hint="eastAsia"/>
              </w:rPr>
            </w:pPr>
            <w:r>
              <w:rPr>
                <w:rFonts w:hint="eastAsia"/>
              </w:rPr>
              <w:t>性别</w:t>
            </w:r>
          </w:p>
        </w:tc>
        <w:tc>
          <w:tcPr>
            <w:tcW w:w="1501" w:type="dxa"/>
            <w:gridSpan w:val="3"/>
            <w:vAlign w:val="center"/>
          </w:tcPr>
          <w:p w:rsidR="00DE7AAE" w:rsidRDefault="00DE7AAE" w:rsidP="00CE7A5E">
            <w:pPr>
              <w:rPr>
                <w:rFonts w:hint="eastAsia"/>
              </w:rPr>
            </w:pPr>
            <w:r>
              <w:rPr>
                <w:rFonts w:hint="eastAsia"/>
              </w:rPr>
              <w:t>男</w:t>
            </w:r>
          </w:p>
        </w:tc>
        <w:tc>
          <w:tcPr>
            <w:tcW w:w="1636" w:type="dxa"/>
            <w:gridSpan w:val="2"/>
            <w:vAlign w:val="center"/>
          </w:tcPr>
          <w:p w:rsidR="00DE7AAE" w:rsidRDefault="00DE7AAE" w:rsidP="00CE7A5E">
            <w:pPr>
              <w:rPr>
                <w:rFonts w:hint="eastAsia"/>
              </w:rPr>
            </w:pPr>
            <w:r>
              <w:rPr>
                <w:rFonts w:hint="eastAsia"/>
              </w:rPr>
              <w:t>年龄</w:t>
            </w:r>
          </w:p>
        </w:tc>
        <w:tc>
          <w:tcPr>
            <w:tcW w:w="1103" w:type="dxa"/>
            <w:gridSpan w:val="2"/>
            <w:vAlign w:val="center"/>
          </w:tcPr>
          <w:p w:rsidR="00DE7AAE" w:rsidRDefault="00DE7AAE" w:rsidP="00CE7A5E">
            <w:pPr>
              <w:rPr>
                <w:rFonts w:hint="eastAsia"/>
              </w:rPr>
            </w:pPr>
            <w:r>
              <w:rPr>
                <w:rFonts w:hint="eastAsia"/>
              </w:rPr>
              <w:t>38</w:t>
            </w:r>
          </w:p>
        </w:tc>
      </w:tr>
      <w:tr w:rsidR="00DE7AAE" w:rsidTr="00CE7A5E">
        <w:trPr>
          <w:jc w:val="center"/>
        </w:trPr>
        <w:tc>
          <w:tcPr>
            <w:tcW w:w="1260" w:type="dxa"/>
            <w:vAlign w:val="center"/>
          </w:tcPr>
          <w:p w:rsidR="00DE7AAE" w:rsidRDefault="00DE7AAE" w:rsidP="00CE7A5E">
            <w:pPr>
              <w:rPr>
                <w:rFonts w:hint="eastAsia"/>
              </w:rPr>
            </w:pPr>
            <w:r>
              <w:rPr>
                <w:rFonts w:hint="eastAsia"/>
              </w:rPr>
              <w:t>职务</w:t>
            </w:r>
          </w:p>
        </w:tc>
        <w:tc>
          <w:tcPr>
            <w:tcW w:w="1375" w:type="dxa"/>
            <w:vAlign w:val="center"/>
          </w:tcPr>
          <w:p w:rsidR="00DE7AAE" w:rsidRDefault="00DE7AAE" w:rsidP="00CE7A5E">
            <w:pPr>
              <w:rPr>
                <w:rFonts w:hint="eastAsia"/>
              </w:rPr>
            </w:pPr>
            <w:r>
              <w:rPr>
                <w:rFonts w:hint="eastAsia"/>
              </w:rPr>
              <w:t>副总经理</w:t>
            </w:r>
          </w:p>
        </w:tc>
        <w:tc>
          <w:tcPr>
            <w:tcW w:w="1405" w:type="dxa"/>
            <w:gridSpan w:val="3"/>
            <w:vAlign w:val="center"/>
          </w:tcPr>
          <w:p w:rsidR="00DE7AAE" w:rsidRDefault="00DE7AAE" w:rsidP="00CE7A5E">
            <w:pPr>
              <w:rPr>
                <w:rFonts w:hint="eastAsia"/>
              </w:rPr>
            </w:pPr>
            <w:r>
              <w:rPr>
                <w:rFonts w:hint="eastAsia"/>
              </w:rPr>
              <w:t>职称</w:t>
            </w:r>
          </w:p>
        </w:tc>
        <w:tc>
          <w:tcPr>
            <w:tcW w:w="1501" w:type="dxa"/>
            <w:gridSpan w:val="3"/>
            <w:vAlign w:val="center"/>
          </w:tcPr>
          <w:p w:rsidR="00DE7AAE" w:rsidRDefault="00DE7AAE" w:rsidP="00CE7A5E">
            <w:pPr>
              <w:rPr>
                <w:rFonts w:hint="eastAsia"/>
              </w:rPr>
            </w:pPr>
            <w:r>
              <w:rPr>
                <w:rFonts w:hint="eastAsia"/>
              </w:rPr>
              <w:t>工程师</w:t>
            </w:r>
          </w:p>
        </w:tc>
        <w:tc>
          <w:tcPr>
            <w:tcW w:w="1636" w:type="dxa"/>
            <w:gridSpan w:val="2"/>
            <w:vAlign w:val="center"/>
          </w:tcPr>
          <w:p w:rsidR="00DE7AAE" w:rsidRDefault="00DE7AAE" w:rsidP="00CE7A5E">
            <w:pPr>
              <w:rPr>
                <w:rFonts w:hint="eastAsia"/>
              </w:rPr>
            </w:pPr>
            <w:r>
              <w:rPr>
                <w:rFonts w:hint="eastAsia"/>
              </w:rPr>
              <w:t>学历</w:t>
            </w:r>
          </w:p>
        </w:tc>
        <w:tc>
          <w:tcPr>
            <w:tcW w:w="1103" w:type="dxa"/>
            <w:gridSpan w:val="2"/>
            <w:vAlign w:val="center"/>
          </w:tcPr>
          <w:p w:rsidR="00DE7AAE" w:rsidRDefault="00DE7AAE" w:rsidP="00CE7A5E">
            <w:pPr>
              <w:rPr>
                <w:rFonts w:hint="eastAsia"/>
              </w:rPr>
            </w:pPr>
            <w:r>
              <w:rPr>
                <w:rFonts w:hint="eastAsia"/>
              </w:rPr>
              <w:t>大学本科</w:t>
            </w:r>
          </w:p>
        </w:tc>
      </w:tr>
      <w:tr w:rsidR="00DE7AAE" w:rsidTr="00CE7A5E">
        <w:trPr>
          <w:jc w:val="center"/>
        </w:trPr>
        <w:tc>
          <w:tcPr>
            <w:tcW w:w="2635" w:type="dxa"/>
            <w:gridSpan w:val="2"/>
            <w:vAlign w:val="center"/>
          </w:tcPr>
          <w:p w:rsidR="00DE7AAE" w:rsidRDefault="00DE7AAE" w:rsidP="00CE7A5E">
            <w:pPr>
              <w:rPr>
                <w:rFonts w:hint="eastAsia"/>
              </w:rPr>
            </w:pPr>
            <w:r>
              <w:rPr>
                <w:rFonts w:hint="eastAsia"/>
              </w:rPr>
              <w:t>项目经理资格证书编号</w:t>
            </w:r>
          </w:p>
        </w:tc>
        <w:tc>
          <w:tcPr>
            <w:tcW w:w="1405" w:type="dxa"/>
            <w:gridSpan w:val="3"/>
            <w:vAlign w:val="center"/>
          </w:tcPr>
          <w:p w:rsidR="00DE7AAE" w:rsidRDefault="00DE7AAE" w:rsidP="00CE7A5E">
            <w:pPr>
              <w:rPr>
                <w:rFonts w:hint="eastAsia"/>
              </w:rPr>
            </w:pPr>
          </w:p>
        </w:tc>
        <w:tc>
          <w:tcPr>
            <w:tcW w:w="3137" w:type="dxa"/>
            <w:gridSpan w:val="5"/>
            <w:vAlign w:val="center"/>
          </w:tcPr>
          <w:p w:rsidR="00DE7AAE" w:rsidRDefault="00DE7AAE" w:rsidP="00CE7A5E">
            <w:pPr>
              <w:rPr>
                <w:rFonts w:hint="eastAsia"/>
              </w:rPr>
            </w:pPr>
            <w:r>
              <w:rPr>
                <w:rFonts w:hint="eastAsia"/>
              </w:rPr>
              <w:t>担任项目经理年限</w:t>
            </w:r>
          </w:p>
        </w:tc>
        <w:tc>
          <w:tcPr>
            <w:tcW w:w="1103" w:type="dxa"/>
            <w:gridSpan w:val="2"/>
            <w:vAlign w:val="center"/>
          </w:tcPr>
          <w:p w:rsidR="00DE7AAE" w:rsidRDefault="00DE7AAE" w:rsidP="00CE7A5E">
            <w:pPr>
              <w:rPr>
                <w:rFonts w:hint="eastAsia"/>
              </w:rPr>
            </w:pPr>
            <w:r>
              <w:rPr>
                <w:rFonts w:hint="eastAsia"/>
              </w:rPr>
              <w:t>10</w:t>
            </w:r>
          </w:p>
        </w:tc>
      </w:tr>
      <w:tr w:rsidR="00DE7AAE" w:rsidTr="00CE7A5E">
        <w:trPr>
          <w:jc w:val="center"/>
        </w:trPr>
        <w:tc>
          <w:tcPr>
            <w:tcW w:w="8280" w:type="dxa"/>
            <w:gridSpan w:val="12"/>
            <w:vAlign w:val="center"/>
          </w:tcPr>
          <w:p w:rsidR="00DE7AAE" w:rsidRDefault="00DE7AAE" w:rsidP="00CE7A5E">
            <w:pPr>
              <w:rPr>
                <w:rFonts w:hint="eastAsia"/>
              </w:rPr>
            </w:pPr>
            <w:r>
              <w:rPr>
                <w:rFonts w:hint="eastAsia"/>
              </w:rPr>
              <w:t>在建和已完工程项目情况</w:t>
            </w:r>
          </w:p>
        </w:tc>
      </w:tr>
      <w:tr w:rsidR="00DE7AAE" w:rsidTr="00CE7A5E">
        <w:trPr>
          <w:jc w:val="center"/>
        </w:trPr>
        <w:tc>
          <w:tcPr>
            <w:tcW w:w="1260" w:type="dxa"/>
            <w:vAlign w:val="center"/>
          </w:tcPr>
          <w:p w:rsidR="00DE7AAE" w:rsidRDefault="00DE7AAE" w:rsidP="00CE7A5E">
            <w:pPr>
              <w:rPr>
                <w:rFonts w:hint="eastAsia"/>
              </w:rPr>
            </w:pPr>
            <w:r>
              <w:rPr>
                <w:rFonts w:hint="eastAsia"/>
              </w:rPr>
              <w:t>建设单位</w:t>
            </w:r>
          </w:p>
        </w:tc>
        <w:tc>
          <w:tcPr>
            <w:tcW w:w="1440" w:type="dxa"/>
            <w:gridSpan w:val="2"/>
            <w:vAlign w:val="center"/>
          </w:tcPr>
          <w:p w:rsidR="00DE7AAE" w:rsidRDefault="00DE7AAE" w:rsidP="00CE7A5E">
            <w:pPr>
              <w:rPr>
                <w:rFonts w:hint="eastAsia"/>
              </w:rPr>
            </w:pPr>
            <w:r>
              <w:rPr>
                <w:rFonts w:hint="eastAsia"/>
              </w:rPr>
              <w:t>项目名称</w:t>
            </w:r>
          </w:p>
        </w:tc>
        <w:tc>
          <w:tcPr>
            <w:tcW w:w="720" w:type="dxa"/>
            <w:vAlign w:val="center"/>
          </w:tcPr>
          <w:p w:rsidR="00DE7AAE" w:rsidRDefault="00DE7AAE" w:rsidP="00CE7A5E">
            <w:pPr>
              <w:rPr>
                <w:rFonts w:hint="eastAsia"/>
              </w:rPr>
            </w:pPr>
            <w:r>
              <w:rPr>
                <w:rFonts w:hint="eastAsia"/>
              </w:rPr>
              <w:t>职务</w:t>
            </w:r>
          </w:p>
        </w:tc>
        <w:tc>
          <w:tcPr>
            <w:tcW w:w="900" w:type="dxa"/>
            <w:gridSpan w:val="2"/>
            <w:vAlign w:val="center"/>
          </w:tcPr>
          <w:p w:rsidR="00DE7AAE" w:rsidRDefault="00DE7AAE" w:rsidP="00CE7A5E">
            <w:pPr>
              <w:rPr>
                <w:rFonts w:hint="eastAsia"/>
              </w:rPr>
            </w:pPr>
            <w:r>
              <w:rPr>
                <w:rFonts w:hint="eastAsia"/>
              </w:rPr>
              <w:t>建设规模</w:t>
            </w:r>
          </w:p>
        </w:tc>
        <w:tc>
          <w:tcPr>
            <w:tcW w:w="720" w:type="dxa"/>
            <w:vAlign w:val="center"/>
          </w:tcPr>
          <w:p w:rsidR="00DE7AAE" w:rsidRDefault="00DE7AAE" w:rsidP="00CE7A5E">
            <w:pPr>
              <w:rPr>
                <w:rFonts w:hint="eastAsia"/>
              </w:rPr>
            </w:pPr>
            <w:r>
              <w:rPr>
                <w:rFonts w:hint="eastAsia"/>
              </w:rPr>
              <w:t>结构类型</w:t>
            </w:r>
          </w:p>
        </w:tc>
        <w:tc>
          <w:tcPr>
            <w:tcW w:w="1440" w:type="dxa"/>
            <w:gridSpan w:val="2"/>
            <w:vAlign w:val="center"/>
          </w:tcPr>
          <w:p w:rsidR="00DE7AAE" w:rsidRDefault="00DE7AAE" w:rsidP="00CE7A5E">
            <w:pPr>
              <w:rPr>
                <w:rFonts w:hint="eastAsia"/>
              </w:rPr>
            </w:pPr>
            <w:r>
              <w:rPr>
                <w:rFonts w:hint="eastAsia"/>
              </w:rPr>
              <w:t>开、竣工日期</w:t>
            </w:r>
          </w:p>
        </w:tc>
        <w:tc>
          <w:tcPr>
            <w:tcW w:w="1080" w:type="dxa"/>
            <w:gridSpan w:val="2"/>
            <w:vAlign w:val="center"/>
          </w:tcPr>
          <w:p w:rsidR="00DE7AAE" w:rsidRDefault="00DE7AAE" w:rsidP="00CE7A5E">
            <w:pPr>
              <w:rPr>
                <w:rFonts w:hint="eastAsia"/>
              </w:rPr>
            </w:pPr>
            <w:r>
              <w:rPr>
                <w:rFonts w:hint="eastAsia"/>
              </w:rPr>
              <w:t>在建成已完</w:t>
            </w:r>
          </w:p>
        </w:tc>
        <w:tc>
          <w:tcPr>
            <w:tcW w:w="720" w:type="dxa"/>
            <w:vAlign w:val="center"/>
          </w:tcPr>
          <w:p w:rsidR="00DE7AAE" w:rsidRDefault="00DE7AAE" w:rsidP="00CE7A5E">
            <w:pPr>
              <w:rPr>
                <w:rFonts w:hint="eastAsia"/>
              </w:rPr>
            </w:pPr>
            <w:r>
              <w:rPr>
                <w:rFonts w:hint="eastAsia"/>
              </w:rPr>
              <w:t>工程质量</w:t>
            </w:r>
          </w:p>
        </w:tc>
      </w:tr>
      <w:tr w:rsidR="00DE7AAE" w:rsidTr="00CE7A5E">
        <w:trPr>
          <w:trHeight w:val="1635"/>
          <w:jc w:val="center"/>
        </w:trPr>
        <w:tc>
          <w:tcPr>
            <w:tcW w:w="1260" w:type="dxa"/>
            <w:vAlign w:val="center"/>
          </w:tcPr>
          <w:p w:rsidR="00DE7AAE" w:rsidRDefault="00DE7AAE" w:rsidP="00CE7A5E">
            <w:pPr>
              <w:rPr>
                <w:rFonts w:hint="eastAsia"/>
              </w:rPr>
            </w:pPr>
            <w:r>
              <w:rPr>
                <w:rFonts w:cs="宋体" w:hint="eastAsia"/>
                <w:kern w:val="0"/>
              </w:rPr>
              <w:t>深圳市</w:t>
            </w:r>
            <w:proofErr w:type="gramStart"/>
            <w:r>
              <w:rPr>
                <w:rFonts w:cs="宋体" w:hint="eastAsia"/>
                <w:kern w:val="0"/>
              </w:rPr>
              <w:t>嘉洋城国际</w:t>
            </w:r>
            <w:proofErr w:type="gramEnd"/>
            <w:r>
              <w:rPr>
                <w:rFonts w:cs="宋体" w:hint="eastAsia"/>
                <w:kern w:val="0"/>
              </w:rPr>
              <w:t>俱乐部</w:t>
            </w:r>
          </w:p>
        </w:tc>
        <w:tc>
          <w:tcPr>
            <w:tcW w:w="1440" w:type="dxa"/>
            <w:gridSpan w:val="2"/>
            <w:vAlign w:val="center"/>
          </w:tcPr>
          <w:p w:rsidR="00DE7AAE" w:rsidRDefault="00DE7AAE" w:rsidP="00CE7A5E">
            <w:pPr>
              <w:rPr>
                <w:rFonts w:hint="eastAsia"/>
              </w:rPr>
            </w:pPr>
            <w:proofErr w:type="gramStart"/>
            <w:r>
              <w:rPr>
                <w:rFonts w:cs="宋体" w:hint="eastAsia"/>
                <w:kern w:val="0"/>
              </w:rPr>
              <w:t>嘉洋城国际</w:t>
            </w:r>
            <w:proofErr w:type="gramEnd"/>
            <w:r>
              <w:rPr>
                <w:rFonts w:cs="宋体" w:hint="eastAsia"/>
                <w:kern w:val="0"/>
              </w:rPr>
              <w:t>俱乐部室内外装饰工程</w:t>
            </w:r>
            <w:r>
              <w:rPr>
                <w:rFonts w:cs="宋体"/>
                <w:kern w:val="0"/>
              </w:rPr>
              <w:t>/</w:t>
            </w:r>
            <w:r>
              <w:rPr>
                <w:rFonts w:cs="宋体" w:hint="eastAsia"/>
                <w:kern w:val="0"/>
              </w:rPr>
              <w:t>深圳市福田区福田南路</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hint="eastAsia"/>
              </w:rPr>
            </w:pPr>
          </w:p>
        </w:tc>
        <w:tc>
          <w:tcPr>
            <w:tcW w:w="900" w:type="dxa"/>
            <w:gridSpan w:val="2"/>
            <w:vAlign w:val="center"/>
          </w:tcPr>
          <w:p w:rsidR="00DE7AAE" w:rsidRDefault="00DE7AAE" w:rsidP="00CE7A5E">
            <w:pPr>
              <w:rPr>
                <w:rFonts w:cs="宋体"/>
                <w:kern w:val="0"/>
              </w:rPr>
            </w:pPr>
            <w:r>
              <w:rPr>
                <w:rFonts w:cs="宋体"/>
                <w:kern w:val="0"/>
              </w:rPr>
              <w:t>25000.00</w:t>
            </w:r>
            <w:r>
              <w:rPr>
                <w:rFonts w:cs="宋体" w:hint="eastAsia"/>
                <w:kern w:val="0"/>
              </w:rPr>
              <w:t>㎡</w:t>
            </w:r>
          </w:p>
          <w:p w:rsidR="00DE7AAE" w:rsidRDefault="00DE7AAE" w:rsidP="00CE7A5E">
            <w:pPr>
              <w:rPr>
                <w:rFonts w:hint="eastAsia"/>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hint="eastAsia"/>
              </w:rPr>
            </w:pPr>
          </w:p>
        </w:tc>
        <w:tc>
          <w:tcPr>
            <w:tcW w:w="1440" w:type="dxa"/>
            <w:gridSpan w:val="2"/>
            <w:vAlign w:val="center"/>
          </w:tcPr>
          <w:p w:rsidR="00DE7AAE" w:rsidRDefault="00DE7AAE" w:rsidP="00CE7A5E">
            <w:pPr>
              <w:rPr>
                <w:rFonts w:cs="宋体" w:hint="eastAsia"/>
                <w:kern w:val="0"/>
              </w:rPr>
            </w:pPr>
            <w:r>
              <w:rPr>
                <w:rFonts w:cs="宋体"/>
                <w:kern w:val="0"/>
              </w:rPr>
              <w:t>200</w:t>
            </w:r>
            <w:r>
              <w:rPr>
                <w:rFonts w:cs="宋体" w:hint="eastAsia"/>
                <w:kern w:val="0"/>
              </w:rPr>
              <w:t>4</w:t>
            </w:r>
            <w:r>
              <w:rPr>
                <w:rFonts w:cs="宋体"/>
                <w:kern w:val="0"/>
              </w:rPr>
              <w:t>.0</w:t>
            </w:r>
            <w:r>
              <w:rPr>
                <w:rFonts w:cs="宋体" w:hint="eastAsia"/>
                <w:kern w:val="0"/>
              </w:rPr>
              <w:t>2</w:t>
            </w:r>
            <w:r>
              <w:rPr>
                <w:rFonts w:cs="宋体"/>
                <w:kern w:val="0"/>
              </w:rPr>
              <w:t>.</w:t>
            </w:r>
            <w:r>
              <w:rPr>
                <w:rFonts w:cs="宋体" w:hint="eastAsia"/>
                <w:kern w:val="0"/>
              </w:rPr>
              <w:t>18</w:t>
            </w:r>
          </w:p>
          <w:p w:rsidR="00DE7AAE" w:rsidRDefault="00DE7AAE" w:rsidP="00CE7A5E">
            <w:pPr>
              <w:rPr>
                <w:rFonts w:cs="宋体"/>
                <w:kern w:val="0"/>
              </w:rPr>
            </w:pPr>
            <w:r>
              <w:rPr>
                <w:rFonts w:cs="宋体"/>
                <w:kern w:val="0"/>
              </w:rPr>
              <w:t>-</w:t>
            </w:r>
          </w:p>
          <w:p w:rsidR="00DE7AAE" w:rsidRDefault="00DE7AAE" w:rsidP="00CE7A5E">
            <w:pPr>
              <w:rPr>
                <w:rFonts w:cs="宋体" w:hint="eastAsia"/>
                <w:kern w:val="0"/>
              </w:rPr>
            </w:pPr>
            <w:r>
              <w:rPr>
                <w:rFonts w:cs="宋体"/>
                <w:kern w:val="0"/>
              </w:rPr>
              <w:t>200</w:t>
            </w:r>
            <w:r>
              <w:rPr>
                <w:rFonts w:cs="宋体" w:hint="eastAsia"/>
                <w:kern w:val="0"/>
              </w:rPr>
              <w:t>4</w:t>
            </w:r>
            <w:r>
              <w:rPr>
                <w:rFonts w:cs="宋体"/>
                <w:kern w:val="0"/>
              </w:rPr>
              <w:t>.</w:t>
            </w:r>
            <w:r>
              <w:rPr>
                <w:rFonts w:cs="宋体" w:hint="eastAsia"/>
                <w:kern w:val="0"/>
              </w:rPr>
              <w:t>10</w:t>
            </w:r>
            <w:r>
              <w:rPr>
                <w:rFonts w:cs="宋体"/>
                <w:kern w:val="0"/>
              </w:rPr>
              <w:t>.</w:t>
            </w:r>
            <w:r>
              <w:rPr>
                <w:rFonts w:cs="宋体" w:hint="eastAsia"/>
                <w:kern w:val="0"/>
              </w:rPr>
              <w:t>18</w:t>
            </w:r>
          </w:p>
          <w:p w:rsidR="00DE7AAE" w:rsidRDefault="00DE7AAE" w:rsidP="00CE7A5E">
            <w:pPr>
              <w:rPr>
                <w:rFonts w:hint="eastAsia"/>
              </w:rPr>
            </w:pPr>
          </w:p>
        </w:tc>
        <w:tc>
          <w:tcPr>
            <w:tcW w:w="1080" w:type="dxa"/>
            <w:gridSpan w:val="2"/>
            <w:vAlign w:val="center"/>
          </w:tcPr>
          <w:p w:rsidR="00DE7AAE" w:rsidRDefault="00DE7AAE" w:rsidP="00CE7A5E">
            <w:pPr>
              <w:rPr>
                <w:rFonts w:hint="eastAsia"/>
              </w:rPr>
            </w:pPr>
            <w:r>
              <w:rPr>
                <w:rFonts w:hint="eastAsia"/>
              </w:rPr>
              <w:t>已完</w:t>
            </w:r>
          </w:p>
        </w:tc>
        <w:tc>
          <w:tcPr>
            <w:tcW w:w="720" w:type="dxa"/>
            <w:vAlign w:val="center"/>
          </w:tcPr>
          <w:p w:rsidR="00DE7AAE" w:rsidRDefault="00DE7AAE" w:rsidP="00CE7A5E">
            <w:pPr>
              <w:rPr>
                <w:rFonts w:hint="eastAsia"/>
              </w:rPr>
            </w:pPr>
            <w:r>
              <w:rPr>
                <w:rFonts w:hint="eastAsia"/>
              </w:rPr>
              <w:t>优良</w:t>
            </w:r>
          </w:p>
        </w:tc>
      </w:tr>
      <w:tr w:rsidR="00DE7AAE" w:rsidTr="00CE7A5E">
        <w:trPr>
          <w:jc w:val="center"/>
        </w:trPr>
        <w:tc>
          <w:tcPr>
            <w:tcW w:w="1260" w:type="dxa"/>
            <w:vAlign w:val="center"/>
          </w:tcPr>
          <w:p w:rsidR="00DE7AAE" w:rsidRDefault="00DE7AAE" w:rsidP="00CE7A5E">
            <w:pPr>
              <w:rPr>
                <w:rFonts w:cs="宋体"/>
                <w:kern w:val="0"/>
              </w:rPr>
            </w:pPr>
            <w:r>
              <w:rPr>
                <w:rFonts w:cs="宋体" w:hint="eastAsia"/>
                <w:kern w:val="0"/>
              </w:rPr>
              <w:t>深圳市国微电子股份有限公司</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hint="eastAsia"/>
                <w:kern w:val="0"/>
              </w:rPr>
              <w:t>深圳市国微电子股份有限公司</w:t>
            </w:r>
            <w:proofErr w:type="gramStart"/>
            <w:r>
              <w:rPr>
                <w:rFonts w:cs="宋体" w:hint="eastAsia"/>
                <w:kern w:val="0"/>
              </w:rPr>
              <w:t>国微大厦</w:t>
            </w:r>
            <w:proofErr w:type="gramEnd"/>
            <w:r>
              <w:rPr>
                <w:rFonts w:cs="宋体" w:hint="eastAsia"/>
                <w:kern w:val="0"/>
              </w:rPr>
              <w:t>室内装饰工程</w:t>
            </w:r>
            <w:r>
              <w:rPr>
                <w:rFonts w:cs="宋体"/>
                <w:kern w:val="0"/>
              </w:rPr>
              <w:t>/</w:t>
            </w:r>
            <w:r>
              <w:rPr>
                <w:rFonts w:cs="宋体" w:hint="eastAsia"/>
                <w:kern w:val="0"/>
              </w:rPr>
              <w:t>深圳市高新技术产业园区南</w:t>
            </w:r>
          </w:p>
          <w:p w:rsidR="00DE7AAE" w:rsidRDefault="00DE7AAE" w:rsidP="00CE7A5E">
            <w:pPr>
              <w:rPr>
                <w:rFonts w:cs="宋体" w:hint="eastAsia"/>
                <w:kern w:val="0"/>
              </w:rPr>
            </w:pPr>
            <w:r>
              <w:rPr>
                <w:rFonts w:cs="宋体" w:hint="eastAsia"/>
                <w:kern w:val="0"/>
              </w:rPr>
              <w:t>区北片</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17456.00</w:t>
            </w:r>
          </w:p>
          <w:p w:rsidR="00DE7AAE" w:rsidRDefault="00DE7AAE" w:rsidP="00CE7A5E">
            <w:pPr>
              <w:rPr>
                <w:rFonts w:cs="宋体"/>
                <w:kern w:val="0"/>
              </w:rPr>
            </w:pPr>
            <w:r>
              <w:rPr>
                <w:rFonts w:cs="宋体" w:hint="eastAsia"/>
                <w:kern w:val="0"/>
              </w:rPr>
              <w:t>㎡</w:t>
            </w:r>
          </w:p>
          <w:p w:rsidR="00DE7AAE" w:rsidRDefault="00DE7AAE" w:rsidP="00CE7A5E">
            <w:pPr>
              <w:rPr>
                <w:rFonts w:cs="宋体" w:hint="eastAsia"/>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2002.06.01</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2003.07.30</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国优</w:t>
            </w:r>
          </w:p>
        </w:tc>
      </w:tr>
      <w:tr w:rsidR="00DE7AAE" w:rsidTr="00CE7A5E">
        <w:trPr>
          <w:jc w:val="center"/>
        </w:trPr>
        <w:tc>
          <w:tcPr>
            <w:tcW w:w="1260" w:type="dxa"/>
            <w:vAlign w:val="center"/>
          </w:tcPr>
          <w:p w:rsidR="00DE7AAE" w:rsidRDefault="00DE7AAE" w:rsidP="00CE7A5E">
            <w:pPr>
              <w:rPr>
                <w:rFonts w:cs="宋体"/>
                <w:kern w:val="0"/>
              </w:rPr>
            </w:pPr>
            <w:r>
              <w:rPr>
                <w:rFonts w:cs="宋体" w:hint="eastAsia"/>
                <w:kern w:val="0"/>
              </w:rPr>
              <w:t>深圳市燃气集团有限公司</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hint="eastAsia"/>
                <w:kern w:val="0"/>
              </w:rPr>
            </w:pPr>
            <w:r>
              <w:rPr>
                <w:rFonts w:cs="宋体" w:hint="eastAsia"/>
                <w:kern w:val="0"/>
              </w:rPr>
              <w:t>喜年中心燃气集团办公楼装饰工程</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6000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2003.02.19</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2003.06.05</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深圳南海酒店有限公司</w:t>
            </w:r>
          </w:p>
        </w:tc>
        <w:tc>
          <w:tcPr>
            <w:tcW w:w="1440" w:type="dxa"/>
            <w:gridSpan w:val="2"/>
            <w:vAlign w:val="center"/>
          </w:tcPr>
          <w:p w:rsidR="00DE7AAE" w:rsidRDefault="00DE7AAE" w:rsidP="00CE7A5E">
            <w:pPr>
              <w:rPr>
                <w:rFonts w:cs="宋体" w:hint="eastAsia"/>
                <w:kern w:val="0"/>
              </w:rPr>
            </w:pPr>
            <w:r>
              <w:rPr>
                <w:rFonts w:cs="宋体" w:hint="eastAsia"/>
                <w:kern w:val="0"/>
              </w:rPr>
              <w:t>南海酒店五至八楼客房装饰工程</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8500.00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2003.06.05</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2003.09.04</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宁夏水产研究所</w:t>
            </w:r>
          </w:p>
        </w:tc>
        <w:tc>
          <w:tcPr>
            <w:tcW w:w="1440" w:type="dxa"/>
            <w:gridSpan w:val="2"/>
            <w:vAlign w:val="center"/>
          </w:tcPr>
          <w:p w:rsidR="00DE7AAE" w:rsidRDefault="00DE7AAE" w:rsidP="00CE7A5E">
            <w:pPr>
              <w:rPr>
                <w:rFonts w:cs="宋体"/>
                <w:kern w:val="0"/>
              </w:rPr>
            </w:pPr>
            <w:r>
              <w:rPr>
                <w:rFonts w:cs="宋体" w:hint="eastAsia"/>
                <w:kern w:val="0"/>
              </w:rPr>
              <w:t>宁夏回族自治区水产研究所综合楼室内外装饰工程（香鱼大酒店）</w:t>
            </w:r>
          </w:p>
          <w:p w:rsidR="00DE7AAE" w:rsidRDefault="00DE7AAE" w:rsidP="00CE7A5E">
            <w:pPr>
              <w:rPr>
                <w:rFonts w:cs="宋体" w:hint="eastAsia"/>
                <w:kern w:val="0"/>
              </w:rPr>
            </w:pP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 xml:space="preserve">14200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2003.04.16</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t>2004.08.18</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已完</w:t>
            </w:r>
          </w:p>
        </w:tc>
        <w:tc>
          <w:tcPr>
            <w:tcW w:w="720" w:type="dxa"/>
            <w:vAlign w:val="center"/>
          </w:tcPr>
          <w:p w:rsidR="00DE7AAE" w:rsidRDefault="00DE7AAE" w:rsidP="00CE7A5E">
            <w:pPr>
              <w:rPr>
                <w:rFonts w:cs="宋体" w:hint="eastAsia"/>
                <w:kern w:val="0"/>
              </w:rPr>
            </w:pPr>
            <w:r>
              <w:rPr>
                <w:rFonts w:cs="宋体" w:hint="eastAsia"/>
                <w:kern w:val="0"/>
              </w:rPr>
              <w:t>市优</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t>陕西金泰恒业房地</w:t>
            </w:r>
            <w:r>
              <w:rPr>
                <w:rFonts w:cs="宋体" w:hint="eastAsia"/>
                <w:kern w:val="0"/>
              </w:rPr>
              <w:lastRenderedPageBreak/>
              <w:t>产有限公司</w:t>
            </w:r>
          </w:p>
        </w:tc>
        <w:tc>
          <w:tcPr>
            <w:tcW w:w="1440" w:type="dxa"/>
            <w:gridSpan w:val="2"/>
            <w:vAlign w:val="center"/>
          </w:tcPr>
          <w:p w:rsidR="00DE7AAE" w:rsidRDefault="00DE7AAE" w:rsidP="00CE7A5E">
            <w:pPr>
              <w:rPr>
                <w:rFonts w:cs="宋体"/>
                <w:kern w:val="0"/>
              </w:rPr>
            </w:pPr>
            <w:r>
              <w:rPr>
                <w:rFonts w:cs="宋体" w:hint="eastAsia"/>
                <w:kern w:val="0"/>
              </w:rPr>
              <w:lastRenderedPageBreak/>
              <w:t>西安人民大厦</w:t>
            </w:r>
            <w:r>
              <w:rPr>
                <w:rFonts w:cs="宋体"/>
                <w:kern w:val="0"/>
              </w:rPr>
              <w:t xml:space="preserve">B-III </w:t>
            </w:r>
            <w:r>
              <w:rPr>
                <w:rFonts w:cs="宋体" w:hint="eastAsia"/>
                <w:kern w:val="0"/>
              </w:rPr>
              <w:t>标段</w:t>
            </w:r>
            <w:r>
              <w:rPr>
                <w:rFonts w:cs="宋体" w:hint="eastAsia"/>
                <w:kern w:val="0"/>
              </w:rPr>
              <w:lastRenderedPageBreak/>
              <w:t>装饰工程</w:t>
            </w:r>
          </w:p>
          <w:p w:rsidR="00DE7AAE" w:rsidRDefault="00DE7AAE" w:rsidP="00CE7A5E">
            <w:pPr>
              <w:rPr>
                <w:rFonts w:cs="宋体" w:hint="eastAsia"/>
                <w:kern w:val="0"/>
              </w:rPr>
            </w:pPr>
          </w:p>
        </w:tc>
        <w:tc>
          <w:tcPr>
            <w:tcW w:w="720" w:type="dxa"/>
            <w:vAlign w:val="center"/>
          </w:tcPr>
          <w:p w:rsidR="00DE7AAE" w:rsidRDefault="00DE7AAE" w:rsidP="00CE7A5E">
            <w:pPr>
              <w:rPr>
                <w:rFonts w:cs="宋体"/>
                <w:kern w:val="0"/>
              </w:rPr>
            </w:pPr>
            <w:r>
              <w:rPr>
                <w:rFonts w:cs="宋体" w:hint="eastAsia"/>
                <w:kern w:val="0"/>
              </w:rPr>
              <w:lastRenderedPageBreak/>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lastRenderedPageBreak/>
              <w:t xml:space="preserve">8400 </w:t>
            </w:r>
            <w:r>
              <w:rPr>
                <w:rFonts w:cs="宋体" w:hint="eastAsia"/>
                <w:kern w:val="0"/>
              </w:rPr>
              <w:t>㎡</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lastRenderedPageBreak/>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lastRenderedPageBreak/>
              <w:t>2004.12.01</w:t>
            </w:r>
          </w:p>
          <w:p w:rsidR="00DE7AAE" w:rsidRDefault="00DE7AAE" w:rsidP="00CE7A5E">
            <w:pPr>
              <w:rPr>
                <w:rFonts w:cs="宋体"/>
                <w:kern w:val="0"/>
              </w:rPr>
            </w:pPr>
            <w:r>
              <w:rPr>
                <w:rFonts w:cs="宋体"/>
                <w:kern w:val="0"/>
              </w:rPr>
              <w:t>-</w:t>
            </w:r>
          </w:p>
          <w:p w:rsidR="00DE7AAE" w:rsidRDefault="00DE7AAE" w:rsidP="00CE7A5E">
            <w:pPr>
              <w:rPr>
                <w:rFonts w:cs="宋体"/>
                <w:kern w:val="0"/>
              </w:rPr>
            </w:pPr>
            <w:r>
              <w:rPr>
                <w:rFonts w:cs="宋体"/>
                <w:kern w:val="0"/>
              </w:rPr>
              <w:lastRenderedPageBreak/>
              <w:t>2005.03.31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lastRenderedPageBreak/>
              <w:t>已完</w:t>
            </w:r>
          </w:p>
        </w:tc>
        <w:tc>
          <w:tcPr>
            <w:tcW w:w="720" w:type="dxa"/>
            <w:vAlign w:val="center"/>
          </w:tcPr>
          <w:p w:rsidR="00DE7AAE" w:rsidRDefault="00DE7AAE" w:rsidP="00CE7A5E">
            <w:pPr>
              <w:rPr>
                <w:rFonts w:cs="宋体" w:hint="eastAsia"/>
                <w:kern w:val="0"/>
              </w:rPr>
            </w:pPr>
            <w:r>
              <w:rPr>
                <w:rFonts w:cs="宋体" w:hint="eastAsia"/>
                <w:kern w:val="0"/>
              </w:rPr>
              <w:t>合格</w:t>
            </w:r>
          </w:p>
        </w:tc>
      </w:tr>
      <w:tr w:rsidR="00DE7AAE" w:rsidTr="00CE7A5E">
        <w:trPr>
          <w:jc w:val="center"/>
        </w:trPr>
        <w:tc>
          <w:tcPr>
            <w:tcW w:w="1260" w:type="dxa"/>
            <w:vAlign w:val="center"/>
          </w:tcPr>
          <w:p w:rsidR="00DE7AAE" w:rsidRDefault="00DE7AAE" w:rsidP="00CE7A5E">
            <w:pPr>
              <w:rPr>
                <w:rFonts w:cs="宋体" w:hint="eastAsia"/>
                <w:kern w:val="0"/>
              </w:rPr>
            </w:pPr>
            <w:r>
              <w:rPr>
                <w:rFonts w:cs="宋体" w:hint="eastAsia"/>
                <w:kern w:val="0"/>
              </w:rPr>
              <w:lastRenderedPageBreak/>
              <w:t>中国电影博物馆业主委员会</w:t>
            </w:r>
          </w:p>
        </w:tc>
        <w:tc>
          <w:tcPr>
            <w:tcW w:w="1440" w:type="dxa"/>
            <w:gridSpan w:val="2"/>
            <w:vAlign w:val="center"/>
          </w:tcPr>
          <w:p w:rsidR="00DE7AAE" w:rsidRDefault="00DE7AAE" w:rsidP="00CE7A5E">
            <w:pPr>
              <w:rPr>
                <w:rFonts w:cs="宋体" w:hint="eastAsia"/>
                <w:kern w:val="0"/>
              </w:rPr>
            </w:pPr>
            <w:r>
              <w:rPr>
                <w:rFonts w:cs="宋体" w:hint="eastAsia"/>
                <w:kern w:val="0"/>
              </w:rPr>
              <w:t>中国电影博物馆室内设计及装饰施工</w:t>
            </w:r>
            <w:r>
              <w:rPr>
                <w:rFonts w:cs="宋体"/>
                <w:kern w:val="0"/>
              </w:rPr>
              <w:t xml:space="preserve">A </w:t>
            </w:r>
            <w:r>
              <w:rPr>
                <w:rFonts w:cs="宋体" w:hint="eastAsia"/>
                <w:kern w:val="0"/>
              </w:rPr>
              <w:t>包公共活动空间</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9720.6M2</w:t>
            </w:r>
          </w:p>
          <w:p w:rsidR="00DE7AAE" w:rsidRDefault="00DE7AAE" w:rsidP="00CE7A5E">
            <w:pPr>
              <w:rPr>
                <w:rFonts w:cs="宋体"/>
                <w:kern w:val="0"/>
              </w:rPr>
            </w:pP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2005.04.01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在建</w:t>
            </w:r>
          </w:p>
        </w:tc>
        <w:tc>
          <w:tcPr>
            <w:tcW w:w="720" w:type="dxa"/>
            <w:vAlign w:val="center"/>
          </w:tcPr>
          <w:p w:rsidR="00DE7AAE" w:rsidRDefault="00DE7AAE" w:rsidP="00CE7A5E">
            <w:pPr>
              <w:rPr>
                <w:rFonts w:cs="宋体" w:hint="eastAsia"/>
                <w:kern w:val="0"/>
              </w:rPr>
            </w:pPr>
          </w:p>
        </w:tc>
      </w:tr>
      <w:tr w:rsidR="00DE7AAE" w:rsidTr="00CE7A5E">
        <w:trPr>
          <w:jc w:val="center"/>
        </w:trPr>
        <w:tc>
          <w:tcPr>
            <w:tcW w:w="1260" w:type="dxa"/>
            <w:vAlign w:val="center"/>
          </w:tcPr>
          <w:p w:rsidR="00DE7AAE" w:rsidRDefault="00DE7AAE" w:rsidP="00CE7A5E">
            <w:pPr>
              <w:rPr>
                <w:rFonts w:cs="宋体"/>
                <w:kern w:val="0"/>
              </w:rPr>
            </w:pPr>
            <w:r>
              <w:rPr>
                <w:rFonts w:cs="宋体" w:hint="eastAsia"/>
                <w:kern w:val="0"/>
              </w:rPr>
              <w:t>中国电影博物馆业主委员会</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hint="eastAsia"/>
                <w:kern w:val="0"/>
              </w:rPr>
            </w:pPr>
            <w:r>
              <w:rPr>
                <w:rFonts w:cs="宋体" w:hint="eastAsia"/>
                <w:kern w:val="0"/>
              </w:rPr>
              <w:t>中国电影博物馆室内设计及装饰施工</w:t>
            </w:r>
            <w:r>
              <w:rPr>
                <w:rFonts w:cs="宋体"/>
                <w:kern w:val="0"/>
              </w:rPr>
              <w:t xml:space="preserve">D </w:t>
            </w:r>
            <w:r>
              <w:rPr>
                <w:rFonts w:cs="宋体" w:hint="eastAsia"/>
                <w:kern w:val="0"/>
              </w:rPr>
              <w:t>包贵宾厅、多功能厅、报告厅</w:t>
            </w:r>
          </w:p>
        </w:tc>
        <w:tc>
          <w:tcPr>
            <w:tcW w:w="720" w:type="dxa"/>
            <w:vAlign w:val="center"/>
          </w:tcPr>
          <w:p w:rsidR="00DE7AAE" w:rsidRDefault="00DE7AAE" w:rsidP="00CE7A5E">
            <w:pPr>
              <w:rPr>
                <w:rFonts w:cs="宋体"/>
                <w:kern w:val="0"/>
              </w:rPr>
            </w:pPr>
            <w:r>
              <w:rPr>
                <w:rFonts w:cs="宋体" w:hint="eastAsia"/>
                <w:kern w:val="0"/>
              </w:rPr>
              <w:t>项目经理</w:t>
            </w:r>
          </w:p>
          <w:p w:rsidR="00DE7AAE" w:rsidRDefault="00DE7AAE" w:rsidP="00CE7A5E">
            <w:pPr>
              <w:rPr>
                <w:rFonts w:cs="宋体" w:hint="eastAsia"/>
                <w:kern w:val="0"/>
              </w:rPr>
            </w:pPr>
          </w:p>
        </w:tc>
        <w:tc>
          <w:tcPr>
            <w:tcW w:w="900" w:type="dxa"/>
            <w:gridSpan w:val="2"/>
            <w:vAlign w:val="center"/>
          </w:tcPr>
          <w:p w:rsidR="00DE7AAE" w:rsidRDefault="00DE7AAE" w:rsidP="00CE7A5E">
            <w:pPr>
              <w:rPr>
                <w:rFonts w:cs="宋体"/>
                <w:kern w:val="0"/>
              </w:rPr>
            </w:pPr>
            <w:r>
              <w:rPr>
                <w:rFonts w:cs="宋体"/>
                <w:kern w:val="0"/>
              </w:rPr>
              <w:t>2207.30 M2</w:t>
            </w:r>
          </w:p>
        </w:tc>
        <w:tc>
          <w:tcPr>
            <w:tcW w:w="720" w:type="dxa"/>
            <w:vAlign w:val="center"/>
          </w:tcPr>
          <w:p w:rsidR="00DE7AAE" w:rsidRDefault="00DE7AAE" w:rsidP="00CE7A5E">
            <w:pPr>
              <w:rPr>
                <w:rFonts w:cs="宋体"/>
                <w:kern w:val="0"/>
              </w:rPr>
            </w:pPr>
            <w:r>
              <w:rPr>
                <w:rFonts w:cs="宋体" w:hint="eastAsia"/>
                <w:kern w:val="0"/>
              </w:rPr>
              <w:t>框剪</w:t>
            </w:r>
          </w:p>
          <w:p w:rsidR="00DE7AAE" w:rsidRDefault="00DE7AAE" w:rsidP="00CE7A5E">
            <w:pPr>
              <w:rPr>
                <w:rFonts w:cs="宋体"/>
                <w:kern w:val="0"/>
              </w:rPr>
            </w:pPr>
            <w:r>
              <w:rPr>
                <w:rFonts w:cs="宋体" w:hint="eastAsia"/>
                <w:kern w:val="0"/>
              </w:rPr>
              <w:t>结构</w:t>
            </w:r>
          </w:p>
          <w:p w:rsidR="00DE7AAE" w:rsidRDefault="00DE7AAE" w:rsidP="00CE7A5E">
            <w:pPr>
              <w:rPr>
                <w:rFonts w:cs="宋体" w:hint="eastAsia"/>
                <w:kern w:val="0"/>
              </w:rPr>
            </w:pPr>
          </w:p>
        </w:tc>
        <w:tc>
          <w:tcPr>
            <w:tcW w:w="1440" w:type="dxa"/>
            <w:gridSpan w:val="2"/>
            <w:vAlign w:val="center"/>
          </w:tcPr>
          <w:p w:rsidR="00DE7AAE" w:rsidRDefault="00DE7AAE" w:rsidP="00CE7A5E">
            <w:pPr>
              <w:rPr>
                <w:rFonts w:cs="宋体"/>
                <w:kern w:val="0"/>
              </w:rPr>
            </w:pPr>
            <w:r>
              <w:rPr>
                <w:rFonts w:cs="宋体"/>
                <w:kern w:val="0"/>
              </w:rPr>
              <w:t>2005.04.01</w:t>
            </w:r>
          </w:p>
          <w:p w:rsidR="00DE7AAE" w:rsidRDefault="00DE7AAE" w:rsidP="00CE7A5E">
            <w:pPr>
              <w:rPr>
                <w:rFonts w:cs="宋体"/>
                <w:kern w:val="0"/>
              </w:rPr>
            </w:pPr>
          </w:p>
        </w:tc>
        <w:tc>
          <w:tcPr>
            <w:tcW w:w="1080" w:type="dxa"/>
            <w:gridSpan w:val="2"/>
            <w:vAlign w:val="center"/>
          </w:tcPr>
          <w:p w:rsidR="00DE7AAE" w:rsidRDefault="00DE7AAE" w:rsidP="00CE7A5E">
            <w:pPr>
              <w:rPr>
                <w:rFonts w:cs="宋体" w:hint="eastAsia"/>
                <w:kern w:val="0"/>
              </w:rPr>
            </w:pPr>
            <w:r>
              <w:rPr>
                <w:rFonts w:cs="宋体" w:hint="eastAsia"/>
                <w:kern w:val="0"/>
              </w:rPr>
              <w:t>在建</w:t>
            </w:r>
          </w:p>
        </w:tc>
        <w:tc>
          <w:tcPr>
            <w:tcW w:w="720" w:type="dxa"/>
            <w:vAlign w:val="center"/>
          </w:tcPr>
          <w:p w:rsidR="00DE7AAE" w:rsidRDefault="00DE7AAE" w:rsidP="00CE7A5E">
            <w:pPr>
              <w:rPr>
                <w:rFonts w:cs="宋体" w:hint="eastAsia"/>
                <w:kern w:val="0"/>
              </w:rPr>
            </w:pPr>
          </w:p>
        </w:tc>
      </w:tr>
    </w:tbl>
    <w:p w:rsidR="00DE7AAE" w:rsidRDefault="00DE7AAE" w:rsidP="00DE7AAE"/>
    <w:p w:rsidR="00DE7AAE" w:rsidRDefault="00DE7AAE" w:rsidP="00DE7AAE">
      <w:pPr>
        <w:pStyle w:val="2"/>
        <w:keepNext w:val="0"/>
        <w:keepLines w:val="0"/>
        <w:numPr>
          <w:ilvl w:val="1"/>
          <w:numId w:val="6"/>
        </w:numPr>
        <w:tabs>
          <w:tab w:val="num" w:pos="1140"/>
        </w:tabs>
        <w:kinsoku w:val="0"/>
        <w:wordWrap w:val="0"/>
        <w:overflowPunct w:val="0"/>
        <w:topLinePunct/>
        <w:autoSpaceDE w:val="0"/>
        <w:autoSpaceDN w:val="0"/>
        <w:snapToGrid/>
        <w:spacing w:before="100" w:beforeAutospacing="1" w:after="100" w:afterAutospacing="1" w:line="240" w:lineRule="auto"/>
        <w:ind w:leftChars="100" w:left="210" w:rightChars="102" w:right="214" w:firstLine="420"/>
        <w:rPr>
          <w:rFonts w:hint="eastAsia"/>
        </w:rPr>
      </w:pPr>
      <w:bookmarkStart w:id="188" w:name="_Toc207188084"/>
      <w:r>
        <w:rPr>
          <w:rFonts w:hint="eastAsia"/>
        </w:rPr>
        <w:t>项目管理机构配备情况辅助说明</w:t>
      </w:r>
      <w:bookmarkStart w:id="189" w:name="bk221"/>
      <w:bookmarkEnd w:id="188"/>
      <w:bookmarkEnd w:id="189"/>
    </w:p>
    <w:p w:rsidR="00DE7AAE" w:rsidRDefault="00DE7AAE" w:rsidP="00DE7AAE">
      <w:pPr>
        <w:rPr>
          <w:kern w:val="0"/>
        </w:rPr>
      </w:pPr>
      <w:bookmarkStart w:id="190" w:name="bk222"/>
      <w:bookmarkEnd w:id="190"/>
      <w:r>
        <w:rPr>
          <w:rFonts w:cs="AdobeSongStd-Light-Acro"/>
          <w:kern w:val="0"/>
        </w:rPr>
        <w:t xml:space="preserve">10.6.1 </w:t>
      </w:r>
      <w:r>
        <w:rPr>
          <w:rFonts w:hint="eastAsia"/>
          <w:kern w:val="0"/>
        </w:rPr>
        <w:t>项目管理部门岗位职责</w:t>
      </w:r>
    </w:p>
    <w:p w:rsidR="00DE7AAE" w:rsidRDefault="00DE7AAE" w:rsidP="00DE7AAE">
      <w:pPr>
        <w:rPr>
          <w:kern w:val="0"/>
        </w:rPr>
      </w:pPr>
      <w:r>
        <w:rPr>
          <w:kern w:val="0"/>
        </w:rPr>
        <w:t xml:space="preserve">10.6.1.1 </w:t>
      </w:r>
      <w:r>
        <w:rPr>
          <w:rFonts w:hint="eastAsia"/>
          <w:kern w:val="0"/>
        </w:rPr>
        <w:t>工程技术部职责</w:t>
      </w:r>
    </w:p>
    <w:p w:rsidR="00DE7AAE" w:rsidRDefault="00DE7AAE" w:rsidP="00DE7AAE">
      <w:pPr>
        <w:rPr>
          <w:kern w:val="0"/>
        </w:rPr>
      </w:pPr>
      <w:r>
        <w:rPr>
          <w:kern w:val="0"/>
        </w:rPr>
        <w:t xml:space="preserve">(1) </w:t>
      </w:r>
      <w:r>
        <w:rPr>
          <w:rFonts w:hint="eastAsia"/>
          <w:kern w:val="0"/>
        </w:rPr>
        <w:t>负责项目施工调度管理工作，检查组织落实情况，及时掌握工程进度，物资、机械、运输、劳动力情况及存在问题时处理解决；</w:t>
      </w:r>
    </w:p>
    <w:p w:rsidR="00DE7AAE" w:rsidRDefault="00DE7AAE" w:rsidP="00DE7AAE">
      <w:pPr>
        <w:rPr>
          <w:kern w:val="0"/>
        </w:rPr>
      </w:pPr>
      <w:r>
        <w:rPr>
          <w:kern w:val="0"/>
        </w:rPr>
        <w:t>(2)</w:t>
      </w:r>
      <w:r>
        <w:rPr>
          <w:rFonts w:hint="eastAsia"/>
          <w:kern w:val="0"/>
        </w:rPr>
        <w:t>认真参加并招待经理部生产计划编制和安排，下达班组旬日作业计划；</w:t>
      </w:r>
    </w:p>
    <w:p w:rsidR="00DE7AAE" w:rsidRDefault="00DE7AAE" w:rsidP="00DE7AAE">
      <w:pPr>
        <w:rPr>
          <w:kern w:val="0"/>
        </w:rPr>
      </w:pPr>
      <w:r>
        <w:rPr>
          <w:kern w:val="0"/>
        </w:rPr>
        <w:t xml:space="preserve">(2) </w:t>
      </w:r>
      <w:r>
        <w:rPr>
          <w:rFonts w:hint="eastAsia"/>
          <w:kern w:val="0"/>
        </w:rPr>
        <w:t>确保施工过程按照质量体系文件要求进行；</w:t>
      </w:r>
    </w:p>
    <w:p w:rsidR="00DE7AAE" w:rsidRDefault="00DE7AAE" w:rsidP="00DE7AAE">
      <w:pPr>
        <w:rPr>
          <w:kern w:val="0"/>
        </w:rPr>
      </w:pPr>
      <w:r>
        <w:rPr>
          <w:kern w:val="0"/>
        </w:rPr>
        <w:t xml:space="preserve">(3) </w:t>
      </w:r>
      <w:r>
        <w:rPr>
          <w:rFonts w:hint="eastAsia"/>
          <w:kern w:val="0"/>
        </w:rPr>
        <w:t>负责工程施工、工程质量和现场文明施工的控制；</w:t>
      </w:r>
    </w:p>
    <w:p w:rsidR="00DE7AAE" w:rsidRDefault="00DE7AAE" w:rsidP="00DE7AAE">
      <w:pPr>
        <w:rPr>
          <w:kern w:val="0"/>
        </w:rPr>
      </w:pPr>
      <w:r>
        <w:rPr>
          <w:kern w:val="0"/>
        </w:rPr>
        <w:t xml:space="preserve">(4) </w:t>
      </w:r>
      <w:r>
        <w:rPr>
          <w:rFonts w:hint="eastAsia"/>
          <w:kern w:val="0"/>
        </w:rPr>
        <w:t>负责对工人进行技能、安全、质量的教育和培训；</w:t>
      </w:r>
    </w:p>
    <w:p w:rsidR="00DE7AAE" w:rsidRDefault="00DE7AAE" w:rsidP="00DE7AAE">
      <w:pPr>
        <w:rPr>
          <w:kern w:val="0"/>
        </w:rPr>
      </w:pPr>
      <w:r>
        <w:rPr>
          <w:kern w:val="0"/>
        </w:rPr>
        <w:t xml:space="preserve">(5) </w:t>
      </w:r>
      <w:r>
        <w:rPr>
          <w:rFonts w:hint="eastAsia"/>
          <w:kern w:val="0"/>
        </w:rPr>
        <w:t>负责对被列为过程和关键工序的过程实施施工全过程监控；</w:t>
      </w:r>
    </w:p>
    <w:p w:rsidR="00DE7AAE" w:rsidRDefault="00DE7AAE" w:rsidP="00DE7AAE">
      <w:pPr>
        <w:rPr>
          <w:kern w:val="0"/>
        </w:rPr>
      </w:pPr>
      <w:r>
        <w:rPr>
          <w:kern w:val="0"/>
        </w:rPr>
        <w:t xml:space="preserve">(6) </w:t>
      </w:r>
      <w:r>
        <w:rPr>
          <w:rFonts w:hint="eastAsia"/>
          <w:kern w:val="0"/>
        </w:rPr>
        <w:t>负责编制施工项目指导性施工组织设计，施工方案和施工质量、安全措施及要求，了解施工及履约中的主要问题及时提出改进措施。</w:t>
      </w:r>
    </w:p>
    <w:p w:rsidR="00DE7AAE" w:rsidRDefault="00DE7AAE" w:rsidP="00DE7AAE">
      <w:pPr>
        <w:rPr>
          <w:kern w:val="0"/>
        </w:rPr>
      </w:pPr>
      <w:r>
        <w:rPr>
          <w:kern w:val="0"/>
        </w:rPr>
        <w:t>(7)</w:t>
      </w:r>
      <w:r>
        <w:rPr>
          <w:rFonts w:hint="eastAsia"/>
          <w:kern w:val="0"/>
        </w:rPr>
        <w:t>负责管理施工文件及工程变更设计处理工作，督促、检查、指导有关人员及时编制竣工文件，组织编写各项工程总结，负责科技档案的积累整理、归档工作；</w:t>
      </w:r>
    </w:p>
    <w:p w:rsidR="00DE7AAE" w:rsidRDefault="00DE7AAE" w:rsidP="00DE7AAE">
      <w:pPr>
        <w:rPr>
          <w:kern w:val="0"/>
        </w:rPr>
      </w:pPr>
      <w:r>
        <w:rPr>
          <w:kern w:val="0"/>
        </w:rPr>
        <w:t xml:space="preserve">(8) </w:t>
      </w:r>
      <w:r>
        <w:rPr>
          <w:rFonts w:hint="eastAsia"/>
          <w:kern w:val="0"/>
        </w:rPr>
        <w:t>参加质量事故调查和分析，制定有关纠正和预防措施并跟踪实施验正；</w:t>
      </w:r>
    </w:p>
    <w:p w:rsidR="00DE7AAE" w:rsidRDefault="00DE7AAE" w:rsidP="00DE7AAE">
      <w:pPr>
        <w:rPr>
          <w:kern w:val="0"/>
        </w:rPr>
      </w:pPr>
      <w:r>
        <w:rPr>
          <w:kern w:val="0"/>
        </w:rPr>
        <w:t xml:space="preserve">(9) </w:t>
      </w:r>
      <w:r>
        <w:rPr>
          <w:rFonts w:hint="eastAsia"/>
          <w:kern w:val="0"/>
        </w:rPr>
        <w:t>负责质量记录的收集、整理、标识、是、归档、保管和移交工作。</w:t>
      </w:r>
    </w:p>
    <w:p w:rsidR="00DE7AAE" w:rsidRDefault="00DE7AAE" w:rsidP="00DE7AAE">
      <w:pPr>
        <w:rPr>
          <w:kern w:val="0"/>
        </w:rPr>
      </w:pPr>
      <w:r>
        <w:rPr>
          <w:kern w:val="0"/>
        </w:rPr>
        <w:t xml:space="preserve">10.6.1.2 </w:t>
      </w:r>
      <w:r>
        <w:rPr>
          <w:rFonts w:hint="eastAsia"/>
          <w:kern w:val="0"/>
        </w:rPr>
        <w:t>质量、安全部职责</w:t>
      </w:r>
    </w:p>
    <w:p w:rsidR="00DE7AAE" w:rsidRDefault="00DE7AAE" w:rsidP="00DE7AAE">
      <w:pPr>
        <w:rPr>
          <w:kern w:val="0"/>
        </w:rPr>
      </w:pPr>
      <w:r>
        <w:rPr>
          <w:kern w:val="0"/>
        </w:rPr>
        <w:t xml:space="preserve">(1) </w:t>
      </w:r>
      <w:r>
        <w:rPr>
          <w:rFonts w:hint="eastAsia"/>
          <w:kern w:val="0"/>
        </w:rPr>
        <w:t>贯彻执行国家有关安全生产、工程质量、劳动保护、环境保护的方针、政策，并监督执行。</w:t>
      </w:r>
    </w:p>
    <w:p w:rsidR="00DE7AAE" w:rsidRDefault="00DE7AAE" w:rsidP="00DE7AAE">
      <w:pPr>
        <w:rPr>
          <w:kern w:val="0"/>
        </w:rPr>
      </w:pPr>
      <w:r>
        <w:rPr>
          <w:kern w:val="0"/>
        </w:rPr>
        <w:t xml:space="preserve">(2) </w:t>
      </w:r>
      <w:r>
        <w:rPr>
          <w:rFonts w:hint="eastAsia"/>
          <w:kern w:val="0"/>
        </w:rPr>
        <w:t>参加施工调查，检查施工准备工作和技术交底并审核施工组织设计中有关安全等技术措施；</w:t>
      </w:r>
    </w:p>
    <w:p w:rsidR="00DE7AAE" w:rsidRDefault="00DE7AAE" w:rsidP="00DE7AAE">
      <w:pPr>
        <w:rPr>
          <w:kern w:val="0"/>
        </w:rPr>
      </w:pPr>
      <w:r>
        <w:rPr>
          <w:kern w:val="0"/>
        </w:rPr>
        <w:t xml:space="preserve">(3) </w:t>
      </w:r>
      <w:r>
        <w:rPr>
          <w:rFonts w:hint="eastAsia"/>
          <w:kern w:val="0"/>
        </w:rPr>
        <w:t>根据设计文件和施工组织设计要求检查施工方法、技术操作方法，对违反操作规程和危害工程质量现象坚决制止并责令其返修；</w:t>
      </w:r>
    </w:p>
    <w:p w:rsidR="00DE7AAE" w:rsidRDefault="00DE7AAE" w:rsidP="00DE7AAE">
      <w:pPr>
        <w:rPr>
          <w:kern w:val="0"/>
        </w:rPr>
      </w:pPr>
      <w:r>
        <w:rPr>
          <w:kern w:val="0"/>
        </w:rPr>
        <w:t xml:space="preserve">(4) </w:t>
      </w:r>
      <w:r>
        <w:rPr>
          <w:rFonts w:hint="eastAsia"/>
          <w:kern w:val="0"/>
        </w:rPr>
        <w:t>负责施工过程的检查、验收和质量评定，并将质量检查结果一一报公司工程部；</w:t>
      </w:r>
    </w:p>
    <w:p w:rsidR="00DE7AAE" w:rsidRDefault="00DE7AAE" w:rsidP="00DE7AAE">
      <w:pPr>
        <w:rPr>
          <w:kern w:val="0"/>
        </w:rPr>
      </w:pPr>
      <w:r>
        <w:rPr>
          <w:kern w:val="0"/>
        </w:rPr>
        <w:t xml:space="preserve">(5) </w:t>
      </w:r>
      <w:r>
        <w:rPr>
          <w:rFonts w:hint="eastAsia"/>
          <w:kern w:val="0"/>
        </w:rPr>
        <w:t>负责现场施工安全教育、安全检查并做好记录；</w:t>
      </w:r>
    </w:p>
    <w:p w:rsidR="00DE7AAE" w:rsidRDefault="00DE7AAE" w:rsidP="00DE7AAE">
      <w:pPr>
        <w:rPr>
          <w:kern w:val="0"/>
        </w:rPr>
      </w:pPr>
      <w:r>
        <w:rPr>
          <w:kern w:val="0"/>
        </w:rPr>
        <w:t xml:space="preserve">(6) </w:t>
      </w:r>
      <w:r>
        <w:rPr>
          <w:rFonts w:hint="eastAsia"/>
          <w:kern w:val="0"/>
        </w:rPr>
        <w:t>负责组织安全事故、工程质量事故及其它较大事故的调查分析，按上级要求呈报调查处</w:t>
      </w:r>
      <w:r>
        <w:rPr>
          <w:rFonts w:hint="eastAsia"/>
          <w:kern w:val="0"/>
        </w:rPr>
        <w:lastRenderedPageBreak/>
        <w:t>理报告，并办理违章事故的经济罚款；</w:t>
      </w:r>
    </w:p>
    <w:p w:rsidR="00DE7AAE" w:rsidRDefault="00DE7AAE" w:rsidP="00DE7AAE">
      <w:pPr>
        <w:rPr>
          <w:kern w:val="0"/>
        </w:rPr>
      </w:pPr>
      <w:r>
        <w:rPr>
          <w:kern w:val="0"/>
        </w:rPr>
        <w:t xml:space="preserve">(7) </w:t>
      </w:r>
      <w:r>
        <w:rPr>
          <w:rFonts w:hint="eastAsia"/>
          <w:kern w:val="0"/>
        </w:rPr>
        <w:t>参加隐蔽工程检查和工程竣工预算及验收交接工作。</w:t>
      </w:r>
    </w:p>
    <w:p w:rsidR="00DE7AAE" w:rsidRDefault="00DE7AAE" w:rsidP="00DE7AAE">
      <w:pPr>
        <w:rPr>
          <w:kern w:val="0"/>
        </w:rPr>
      </w:pPr>
      <w:r>
        <w:rPr>
          <w:kern w:val="0"/>
        </w:rPr>
        <w:t xml:space="preserve">(8) </w:t>
      </w:r>
      <w:r>
        <w:rPr>
          <w:rFonts w:hint="eastAsia"/>
          <w:kern w:val="0"/>
        </w:rPr>
        <w:t>测量放线部职责</w:t>
      </w:r>
    </w:p>
    <w:p w:rsidR="00DE7AAE" w:rsidRDefault="00DE7AAE" w:rsidP="00DE7AAE">
      <w:pPr>
        <w:rPr>
          <w:kern w:val="0"/>
        </w:rPr>
      </w:pPr>
      <w:r>
        <w:rPr>
          <w:kern w:val="0"/>
        </w:rPr>
        <w:t xml:space="preserve">(9) </w:t>
      </w:r>
      <w:r>
        <w:rPr>
          <w:rFonts w:hint="eastAsia"/>
          <w:kern w:val="0"/>
        </w:rPr>
        <w:t>配合工程技术部做好进场时的轴线复核及移交工作；</w:t>
      </w:r>
    </w:p>
    <w:p w:rsidR="00DE7AAE" w:rsidRDefault="00DE7AAE" w:rsidP="00DE7AAE">
      <w:pPr>
        <w:rPr>
          <w:kern w:val="0"/>
        </w:rPr>
      </w:pPr>
      <w:r>
        <w:rPr>
          <w:kern w:val="0"/>
        </w:rPr>
        <w:t xml:space="preserve">(10) </w:t>
      </w:r>
      <w:r>
        <w:rPr>
          <w:rFonts w:hint="eastAsia"/>
          <w:kern w:val="0"/>
        </w:rPr>
        <w:t>负责工程控制轴线控制、标高、放线、垂直偏差观测及沉降观测等作，同时做好各项技术数据的记录、整理、备档；</w:t>
      </w:r>
    </w:p>
    <w:p w:rsidR="00DE7AAE" w:rsidRDefault="00DE7AAE" w:rsidP="00DE7AAE">
      <w:pPr>
        <w:rPr>
          <w:kern w:val="0"/>
        </w:rPr>
      </w:pPr>
      <w:r>
        <w:rPr>
          <w:kern w:val="0"/>
        </w:rPr>
        <w:t xml:space="preserve">(11) </w:t>
      </w:r>
      <w:r>
        <w:rPr>
          <w:rFonts w:hint="eastAsia"/>
          <w:kern w:val="0"/>
        </w:rPr>
        <w:t>提供准确的预留洞、预埋件位置，并监督、检查、落实。</w:t>
      </w:r>
    </w:p>
    <w:p w:rsidR="00DE7AAE" w:rsidRDefault="00DE7AAE" w:rsidP="00DE7AAE">
      <w:pPr>
        <w:rPr>
          <w:kern w:val="0"/>
        </w:rPr>
      </w:pPr>
      <w:r>
        <w:rPr>
          <w:kern w:val="0"/>
        </w:rPr>
        <w:t xml:space="preserve">10.6.1.3 </w:t>
      </w:r>
      <w:r>
        <w:rPr>
          <w:rFonts w:hint="eastAsia"/>
          <w:kern w:val="0"/>
        </w:rPr>
        <w:t>材料设备部职责</w:t>
      </w:r>
    </w:p>
    <w:p w:rsidR="00DE7AAE" w:rsidRDefault="00DE7AAE" w:rsidP="00DE7AAE">
      <w:pPr>
        <w:rPr>
          <w:kern w:val="0"/>
        </w:rPr>
      </w:pPr>
      <w:r>
        <w:rPr>
          <w:kern w:val="0"/>
        </w:rPr>
        <w:t xml:space="preserve">(1) </w:t>
      </w:r>
      <w:r>
        <w:rPr>
          <w:rFonts w:hint="eastAsia"/>
          <w:kern w:val="0"/>
        </w:rPr>
        <w:t>执行有关物资管理的方针、政策、法令，负责制定与健全各项规章制度及实施办法；</w:t>
      </w:r>
    </w:p>
    <w:p w:rsidR="00DE7AAE" w:rsidRDefault="00DE7AAE" w:rsidP="00DE7AAE">
      <w:pPr>
        <w:rPr>
          <w:kern w:val="0"/>
        </w:rPr>
      </w:pPr>
      <w:r>
        <w:rPr>
          <w:kern w:val="0"/>
        </w:rPr>
        <w:t xml:space="preserve">(2) </w:t>
      </w:r>
      <w:r>
        <w:rPr>
          <w:rFonts w:hint="eastAsia"/>
          <w:kern w:val="0"/>
        </w:rPr>
        <w:t>建立物资信息网，掌握市场行情，做好钢材、水泥等材料的采购工作，解决生产急需；</w:t>
      </w:r>
    </w:p>
    <w:p w:rsidR="00DE7AAE" w:rsidRDefault="00DE7AAE" w:rsidP="00DE7AAE">
      <w:pPr>
        <w:rPr>
          <w:kern w:val="0"/>
        </w:rPr>
      </w:pPr>
      <w:r>
        <w:rPr>
          <w:kern w:val="0"/>
        </w:rPr>
        <w:t>(3)</w:t>
      </w:r>
      <w:r>
        <w:rPr>
          <w:rFonts w:hint="eastAsia"/>
          <w:kern w:val="0"/>
        </w:rPr>
        <w:t>编制物资采购申请计划，负责项目分管物资的采购工作；</w:t>
      </w:r>
    </w:p>
    <w:p w:rsidR="00DE7AAE" w:rsidRDefault="00DE7AAE" w:rsidP="00DE7AAE">
      <w:pPr>
        <w:rPr>
          <w:kern w:val="0"/>
        </w:rPr>
      </w:pPr>
      <w:r>
        <w:rPr>
          <w:kern w:val="0"/>
        </w:rPr>
        <w:t xml:space="preserve">(4) </w:t>
      </w:r>
      <w:r>
        <w:rPr>
          <w:rFonts w:hint="eastAsia"/>
          <w:kern w:val="0"/>
        </w:rPr>
        <w:t>负责进场物资验收、搬运、贮存、标识、保管保养、发放工作；</w:t>
      </w:r>
    </w:p>
    <w:p w:rsidR="00DE7AAE" w:rsidRDefault="00DE7AAE" w:rsidP="00DE7AAE">
      <w:pPr>
        <w:rPr>
          <w:kern w:val="0"/>
        </w:rPr>
      </w:pPr>
      <w:r>
        <w:rPr>
          <w:kern w:val="0"/>
        </w:rPr>
        <w:t xml:space="preserve">(5) </w:t>
      </w:r>
      <w:r>
        <w:rPr>
          <w:rFonts w:hint="eastAsia"/>
          <w:kern w:val="0"/>
        </w:rPr>
        <w:t>负责贮存物资检验和试验状态的标识工作；</w:t>
      </w:r>
    </w:p>
    <w:p w:rsidR="00DE7AAE" w:rsidRDefault="00DE7AAE" w:rsidP="00DE7AAE">
      <w:pPr>
        <w:rPr>
          <w:kern w:val="0"/>
        </w:rPr>
      </w:pPr>
      <w:r>
        <w:rPr>
          <w:kern w:val="0"/>
        </w:rPr>
        <w:t xml:space="preserve">(6) </w:t>
      </w:r>
      <w:r>
        <w:rPr>
          <w:rFonts w:hint="eastAsia"/>
          <w:kern w:val="0"/>
        </w:rPr>
        <w:t>负责物资验证的各种质量证明文件的收集，分类整理和移交；</w:t>
      </w:r>
    </w:p>
    <w:p w:rsidR="00DE7AAE" w:rsidRDefault="00DE7AAE" w:rsidP="00DE7AAE">
      <w:pPr>
        <w:rPr>
          <w:kern w:val="0"/>
        </w:rPr>
      </w:pPr>
      <w:r>
        <w:rPr>
          <w:kern w:val="0"/>
        </w:rPr>
        <w:t xml:space="preserve">(7) </w:t>
      </w:r>
      <w:r>
        <w:rPr>
          <w:rFonts w:hint="eastAsia"/>
          <w:kern w:val="0"/>
        </w:rPr>
        <w:t>搞好部门间协作，做好低值易耗品、劳动保护用品的使用管理工作；</w:t>
      </w:r>
    </w:p>
    <w:p w:rsidR="00DE7AAE" w:rsidRDefault="00DE7AAE" w:rsidP="00DE7AAE">
      <w:pPr>
        <w:rPr>
          <w:kern w:val="0"/>
        </w:rPr>
      </w:pPr>
      <w:r>
        <w:rPr>
          <w:kern w:val="0"/>
        </w:rPr>
        <w:t xml:space="preserve">(8) </w:t>
      </w:r>
      <w:r>
        <w:rPr>
          <w:rFonts w:hint="eastAsia"/>
          <w:kern w:val="0"/>
        </w:rPr>
        <w:t>及时向有关部门提报物资报表；</w:t>
      </w:r>
    </w:p>
    <w:p w:rsidR="00DE7AAE" w:rsidRDefault="00DE7AAE" w:rsidP="00DE7AAE">
      <w:pPr>
        <w:rPr>
          <w:kern w:val="0"/>
        </w:rPr>
      </w:pPr>
      <w:r>
        <w:rPr>
          <w:kern w:val="0"/>
        </w:rPr>
        <w:t xml:space="preserve">(9) </w:t>
      </w:r>
      <w:r>
        <w:rPr>
          <w:rFonts w:hint="eastAsia"/>
          <w:kern w:val="0"/>
        </w:rPr>
        <w:t>参与施工调查，编制工程机械化施工方案，并根据施工组织，编制机械配备、使用计划；</w:t>
      </w:r>
    </w:p>
    <w:p w:rsidR="00DE7AAE" w:rsidRDefault="00DE7AAE" w:rsidP="00DE7AAE">
      <w:pPr>
        <w:rPr>
          <w:kern w:val="0"/>
        </w:rPr>
      </w:pPr>
      <w:r>
        <w:rPr>
          <w:kern w:val="0"/>
        </w:rPr>
        <w:t xml:space="preserve">(10) </w:t>
      </w:r>
      <w:r>
        <w:rPr>
          <w:rFonts w:hint="eastAsia"/>
          <w:kern w:val="0"/>
        </w:rPr>
        <w:t>负责机械设备的造型、安装、调试和使用的全过程管理，确保机械设备处于良好技术状态；</w:t>
      </w:r>
    </w:p>
    <w:p w:rsidR="00DE7AAE" w:rsidRDefault="00DE7AAE" w:rsidP="00DE7AAE">
      <w:pPr>
        <w:rPr>
          <w:kern w:val="0"/>
        </w:rPr>
      </w:pPr>
      <w:r>
        <w:rPr>
          <w:kern w:val="0"/>
        </w:rPr>
        <w:t xml:space="preserve">(11) </w:t>
      </w:r>
      <w:r>
        <w:rPr>
          <w:rFonts w:hint="eastAsia"/>
          <w:kern w:val="0"/>
        </w:rPr>
        <w:t>掌握项目机械设备的数量、质量、性能、用途和生产能力，解决机械设备的管、用、养、修的技术问题；</w:t>
      </w:r>
    </w:p>
    <w:p w:rsidR="00DE7AAE" w:rsidRDefault="00DE7AAE" w:rsidP="00DE7AAE">
      <w:pPr>
        <w:rPr>
          <w:kern w:val="0"/>
        </w:rPr>
      </w:pPr>
      <w:r>
        <w:rPr>
          <w:kern w:val="0"/>
        </w:rPr>
        <w:t xml:space="preserve">(12) </w:t>
      </w:r>
      <w:r>
        <w:rPr>
          <w:rFonts w:hint="eastAsia"/>
          <w:kern w:val="0"/>
        </w:rPr>
        <w:t>组织对各种机械事故的调查、分析和处理。</w:t>
      </w:r>
    </w:p>
    <w:p w:rsidR="00DE7AAE" w:rsidRDefault="00DE7AAE" w:rsidP="00DE7AAE">
      <w:pPr>
        <w:rPr>
          <w:kern w:val="0"/>
        </w:rPr>
      </w:pPr>
      <w:r>
        <w:rPr>
          <w:kern w:val="0"/>
        </w:rPr>
        <w:t xml:space="preserve">10.6.1.4 </w:t>
      </w:r>
      <w:r>
        <w:rPr>
          <w:rFonts w:hint="eastAsia"/>
          <w:kern w:val="0"/>
        </w:rPr>
        <w:t>定额预算部职责</w:t>
      </w:r>
    </w:p>
    <w:p w:rsidR="00DE7AAE" w:rsidRDefault="00DE7AAE" w:rsidP="00DE7AAE">
      <w:pPr>
        <w:rPr>
          <w:kern w:val="0"/>
        </w:rPr>
      </w:pPr>
      <w:r>
        <w:rPr>
          <w:kern w:val="0"/>
        </w:rPr>
        <w:t xml:space="preserve">(1) </w:t>
      </w:r>
      <w:r>
        <w:rPr>
          <w:rFonts w:hint="eastAsia"/>
          <w:kern w:val="0"/>
        </w:rPr>
        <w:t>严格执行国家经济政策和有关文件、法令、法规。制定项目内施工预算细则，并组织实施。</w:t>
      </w:r>
    </w:p>
    <w:p w:rsidR="00DE7AAE" w:rsidRDefault="00DE7AAE" w:rsidP="00DE7AAE">
      <w:pPr>
        <w:rPr>
          <w:kern w:val="0"/>
        </w:rPr>
      </w:pPr>
      <w:r>
        <w:rPr>
          <w:kern w:val="0"/>
        </w:rPr>
        <w:t xml:space="preserve">(2) </w:t>
      </w:r>
      <w:r>
        <w:rPr>
          <w:rFonts w:hint="eastAsia"/>
          <w:kern w:val="0"/>
        </w:rPr>
        <w:t>负责项目工程的验工计价工作，向建设、监理单位申报各类验收工报表，编制月工计价表和季度验收工及年度验收工；</w:t>
      </w:r>
    </w:p>
    <w:p w:rsidR="00DE7AAE" w:rsidRDefault="00DE7AAE" w:rsidP="00DE7AAE">
      <w:pPr>
        <w:rPr>
          <w:kern w:val="0"/>
        </w:rPr>
      </w:pPr>
      <w:r>
        <w:rPr>
          <w:kern w:val="0"/>
        </w:rPr>
        <w:t xml:space="preserve">(3) </w:t>
      </w:r>
      <w:r>
        <w:rPr>
          <w:rFonts w:hint="eastAsia"/>
          <w:kern w:val="0"/>
        </w:rPr>
        <w:t>依据施工进展情况和设计变更内容，及时编制补充预算；</w:t>
      </w:r>
    </w:p>
    <w:p w:rsidR="00DE7AAE" w:rsidRDefault="00DE7AAE" w:rsidP="00DE7AAE">
      <w:pPr>
        <w:rPr>
          <w:kern w:val="0"/>
        </w:rPr>
      </w:pPr>
      <w:r>
        <w:rPr>
          <w:kern w:val="0"/>
        </w:rPr>
        <w:t xml:space="preserve">(4) </w:t>
      </w:r>
      <w:r>
        <w:rPr>
          <w:rFonts w:hint="eastAsia"/>
          <w:kern w:val="0"/>
        </w:rPr>
        <w:t>配合公司工程部做好工程变更或其它特殊情况而影响合同执行时的全员评审工作。</w:t>
      </w:r>
    </w:p>
    <w:p w:rsidR="00DE7AAE" w:rsidRDefault="00DE7AAE" w:rsidP="00DE7AAE">
      <w:pPr>
        <w:rPr>
          <w:kern w:val="0"/>
        </w:rPr>
      </w:pPr>
      <w:r>
        <w:rPr>
          <w:kern w:val="0"/>
        </w:rPr>
        <w:t xml:space="preserve">10.6.1.5 </w:t>
      </w:r>
      <w:r>
        <w:rPr>
          <w:rFonts w:hint="eastAsia"/>
          <w:kern w:val="0"/>
        </w:rPr>
        <w:t>核算财务部职责</w:t>
      </w:r>
    </w:p>
    <w:p w:rsidR="00DE7AAE" w:rsidRDefault="00DE7AAE" w:rsidP="00DE7AAE">
      <w:pPr>
        <w:rPr>
          <w:kern w:val="0"/>
        </w:rPr>
      </w:pPr>
      <w:r>
        <w:rPr>
          <w:kern w:val="0"/>
        </w:rPr>
        <w:t xml:space="preserve">(1) </w:t>
      </w:r>
      <w:r>
        <w:rPr>
          <w:rFonts w:hint="eastAsia"/>
          <w:kern w:val="0"/>
        </w:rPr>
        <w:t>加强成本管理的监督和检查工作，组织贯彻各项经营经费法规和财务制度；</w:t>
      </w:r>
    </w:p>
    <w:p w:rsidR="00DE7AAE" w:rsidRDefault="00DE7AAE" w:rsidP="00DE7AAE">
      <w:pPr>
        <w:rPr>
          <w:kern w:val="0"/>
        </w:rPr>
      </w:pPr>
      <w:r>
        <w:rPr>
          <w:kern w:val="0"/>
        </w:rPr>
        <w:t xml:space="preserve">(2) </w:t>
      </w:r>
      <w:r>
        <w:rPr>
          <w:rFonts w:hint="eastAsia"/>
          <w:kern w:val="0"/>
        </w:rPr>
        <w:t>编制流动资金收支计划，负责组织工程价款的结算工作；</w:t>
      </w:r>
    </w:p>
    <w:p w:rsidR="00DE7AAE" w:rsidRDefault="00DE7AAE" w:rsidP="00DE7AAE">
      <w:pPr>
        <w:rPr>
          <w:kern w:val="0"/>
        </w:rPr>
      </w:pPr>
      <w:r>
        <w:rPr>
          <w:kern w:val="0"/>
        </w:rPr>
        <w:t xml:space="preserve">(3) </w:t>
      </w:r>
      <w:r>
        <w:rPr>
          <w:rFonts w:hint="eastAsia"/>
          <w:kern w:val="0"/>
        </w:rPr>
        <w:t>负责外部和内部制定的原始凭证的审核，负责有关费用计划的控制工作和会计凭证的复核工作；</w:t>
      </w:r>
    </w:p>
    <w:p w:rsidR="00DE7AAE" w:rsidRDefault="00DE7AAE" w:rsidP="00DE7AAE">
      <w:pPr>
        <w:rPr>
          <w:kern w:val="0"/>
        </w:rPr>
      </w:pPr>
      <w:r>
        <w:rPr>
          <w:kern w:val="0"/>
        </w:rPr>
        <w:t xml:space="preserve">(4) </w:t>
      </w:r>
      <w:r>
        <w:rPr>
          <w:rFonts w:hint="eastAsia"/>
          <w:kern w:val="0"/>
        </w:rPr>
        <w:t>参与税收、物价、财务大检查工作。</w:t>
      </w:r>
    </w:p>
    <w:p w:rsidR="00DE7AAE" w:rsidRDefault="00DE7AAE" w:rsidP="00DE7AAE">
      <w:pPr>
        <w:rPr>
          <w:kern w:val="0"/>
        </w:rPr>
      </w:pPr>
      <w:r>
        <w:rPr>
          <w:kern w:val="0"/>
        </w:rPr>
        <w:t xml:space="preserve">10.6.1.6 </w:t>
      </w:r>
      <w:r>
        <w:rPr>
          <w:rFonts w:hint="eastAsia"/>
          <w:kern w:val="0"/>
        </w:rPr>
        <w:t>后勤保障部职责</w:t>
      </w:r>
    </w:p>
    <w:p w:rsidR="00DE7AAE" w:rsidRDefault="00DE7AAE" w:rsidP="00DE7AAE">
      <w:pPr>
        <w:rPr>
          <w:kern w:val="0"/>
        </w:rPr>
      </w:pPr>
      <w:r>
        <w:rPr>
          <w:kern w:val="0"/>
        </w:rPr>
        <w:t xml:space="preserve">(1) </w:t>
      </w:r>
      <w:r>
        <w:rPr>
          <w:rFonts w:hint="eastAsia"/>
          <w:kern w:val="0"/>
        </w:rPr>
        <w:t>努力搞好各项生活福利设施、合同财务部编制好福利、行政费用计划；</w:t>
      </w:r>
    </w:p>
    <w:p w:rsidR="00DE7AAE" w:rsidRDefault="00DE7AAE" w:rsidP="00DE7AAE">
      <w:pPr>
        <w:rPr>
          <w:kern w:val="0"/>
        </w:rPr>
      </w:pPr>
      <w:r>
        <w:rPr>
          <w:kern w:val="0"/>
        </w:rPr>
        <w:t xml:space="preserve">(2) </w:t>
      </w:r>
      <w:r>
        <w:rPr>
          <w:rFonts w:hint="eastAsia"/>
          <w:kern w:val="0"/>
        </w:rPr>
        <w:t>做好生活、办公用品、低值易耗品的管理，负责采购、分配、发放、保管登记，健全各项管理制度；</w:t>
      </w:r>
    </w:p>
    <w:p w:rsidR="00DE7AAE" w:rsidRDefault="00DE7AAE" w:rsidP="00DE7AAE">
      <w:pPr>
        <w:rPr>
          <w:kern w:val="0"/>
        </w:rPr>
      </w:pPr>
      <w:r>
        <w:rPr>
          <w:kern w:val="0"/>
        </w:rPr>
        <w:t xml:space="preserve">(3) </w:t>
      </w:r>
      <w:r>
        <w:rPr>
          <w:rFonts w:hint="eastAsia"/>
          <w:kern w:val="0"/>
        </w:rPr>
        <w:t>做好生活用水、用电管理和房屋维修，搞好环境卫生和绿化工作；</w:t>
      </w:r>
    </w:p>
    <w:p w:rsidR="00DE7AAE" w:rsidRDefault="00DE7AAE" w:rsidP="00DE7AAE">
      <w:pPr>
        <w:rPr>
          <w:kern w:val="0"/>
        </w:rPr>
      </w:pPr>
      <w:r>
        <w:rPr>
          <w:kern w:val="0"/>
        </w:rPr>
        <w:t xml:space="preserve">(4) </w:t>
      </w:r>
      <w:r>
        <w:rPr>
          <w:rFonts w:hint="eastAsia"/>
          <w:kern w:val="0"/>
        </w:rPr>
        <w:t>认真落实治安防范管理规定，严密防范措施，认真推行治安承包责任制，保证生产工作的顺利进行；</w:t>
      </w:r>
    </w:p>
    <w:p w:rsidR="00DE7AAE" w:rsidRDefault="00DE7AAE" w:rsidP="00DE7AAE">
      <w:pPr>
        <w:rPr>
          <w:kern w:val="0"/>
        </w:rPr>
      </w:pPr>
      <w:r>
        <w:rPr>
          <w:kern w:val="0"/>
        </w:rPr>
        <w:t xml:space="preserve">(5) </w:t>
      </w:r>
      <w:r>
        <w:rPr>
          <w:rFonts w:hint="eastAsia"/>
          <w:kern w:val="0"/>
        </w:rPr>
        <w:t>加强对消防工作的监督检查，督促逐步消防责任制的贯彻落实，搞好对特殊工种、重点</w:t>
      </w:r>
      <w:r>
        <w:rPr>
          <w:rFonts w:hint="eastAsia"/>
          <w:kern w:val="0"/>
        </w:rPr>
        <w:lastRenderedPageBreak/>
        <w:t>部位工人的安全防火教育；</w:t>
      </w:r>
    </w:p>
    <w:p w:rsidR="00DE7AAE" w:rsidRDefault="00DE7AAE" w:rsidP="00DE7AAE">
      <w:pPr>
        <w:rPr>
          <w:kern w:val="0"/>
        </w:rPr>
      </w:pPr>
      <w:r>
        <w:rPr>
          <w:kern w:val="0"/>
        </w:rPr>
        <w:t xml:space="preserve">(6) </w:t>
      </w:r>
      <w:r>
        <w:rPr>
          <w:rFonts w:hint="eastAsia"/>
          <w:kern w:val="0"/>
        </w:rPr>
        <w:t>对治保员和警卫人员实行统管，加强检查考核，努力提高责任心和业务素质。</w:t>
      </w:r>
    </w:p>
    <w:p w:rsidR="00DE7AAE" w:rsidRDefault="00DE7AAE" w:rsidP="00DE7AAE">
      <w:pPr>
        <w:rPr>
          <w:kern w:val="0"/>
        </w:rPr>
      </w:pPr>
      <w:r>
        <w:rPr>
          <w:kern w:val="0"/>
        </w:rPr>
        <w:t xml:space="preserve">10.6.2 </w:t>
      </w:r>
      <w:r>
        <w:rPr>
          <w:rFonts w:hint="eastAsia"/>
          <w:kern w:val="0"/>
        </w:rPr>
        <w:t>项目管理人员岗位职责</w:t>
      </w:r>
    </w:p>
    <w:p w:rsidR="00DE7AAE" w:rsidRDefault="00DE7AAE" w:rsidP="00DE7AAE">
      <w:pPr>
        <w:rPr>
          <w:kern w:val="0"/>
        </w:rPr>
      </w:pPr>
      <w:r>
        <w:rPr>
          <w:kern w:val="0"/>
        </w:rPr>
        <w:t xml:space="preserve">10.6.2.1 </w:t>
      </w:r>
      <w:r>
        <w:rPr>
          <w:rFonts w:hint="eastAsia"/>
          <w:kern w:val="0"/>
        </w:rPr>
        <w:t>项目经理岗位职责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管理过程：</w:t>
      </w:r>
    </w:p>
    <w:p w:rsidR="00DE7AAE" w:rsidRDefault="00DE7AAE" w:rsidP="00DE7AAE">
      <w:pPr>
        <w:rPr>
          <w:kern w:val="0"/>
        </w:rPr>
      </w:pPr>
      <w:r>
        <w:rPr>
          <w:rFonts w:hint="eastAsia"/>
          <w:kern w:val="0"/>
        </w:rPr>
        <w:t>工程的进度管理是一个综合的系统工程，包括了技术、资源、商务、质量检验、安全检查等多方面的因素，因此根据总控工期、阶段工期和分项工程的工程</w:t>
      </w:r>
      <w:proofErr w:type="gramStart"/>
      <w:r>
        <w:rPr>
          <w:rFonts w:hint="eastAsia"/>
          <w:kern w:val="0"/>
        </w:rPr>
        <w:t>量制定</w:t>
      </w:r>
      <w:proofErr w:type="gramEnd"/>
      <w:r>
        <w:rPr>
          <w:rFonts w:hint="eastAsia"/>
          <w:kern w:val="0"/>
        </w:rPr>
        <w:t>出技术保障、商务合同、物资采购、设备订货、劳动力资源、机械设备资源等派出计划，是进度管理的重要组成部分，按照最迟完成或最迟准备的插入时间原则，制定各类派生保障计划，做到施工有和</w:t>
      </w:r>
      <w:proofErr w:type="gramStart"/>
      <w:r>
        <w:rPr>
          <w:rFonts w:hint="eastAsia"/>
          <w:kern w:val="0"/>
        </w:rPr>
        <w:t>不</w:t>
      </w:r>
      <w:proofErr w:type="gramEnd"/>
      <w:r>
        <w:rPr>
          <w:rFonts w:hint="eastAsia"/>
          <w:kern w:val="0"/>
        </w:rPr>
        <w:t>率、有备而来、有章可循。</w:t>
      </w:r>
    </w:p>
    <w:p w:rsidR="00DE7AAE" w:rsidRDefault="00DE7AAE" w:rsidP="00DE7AAE">
      <w:pPr>
        <w:rPr>
          <w:kern w:val="0"/>
        </w:rPr>
      </w:pPr>
      <w:r>
        <w:rPr>
          <w:kern w:val="0"/>
        </w:rPr>
        <w:t xml:space="preserve">(4) </w:t>
      </w:r>
      <w:r>
        <w:rPr>
          <w:rFonts w:hint="eastAsia"/>
          <w:kern w:val="0"/>
        </w:rPr>
        <w:t>学好公司质量体系文件，组织运行好施工项目质量保证体系，明确工程部及项目经理的职责。</w:t>
      </w:r>
    </w:p>
    <w:p w:rsidR="00DE7AAE" w:rsidRDefault="00DE7AAE" w:rsidP="00DE7AAE">
      <w:pPr>
        <w:rPr>
          <w:kern w:val="0"/>
        </w:rPr>
      </w:pPr>
      <w:r>
        <w:rPr>
          <w:kern w:val="0"/>
        </w:rPr>
        <w:t xml:space="preserve">(5) </w:t>
      </w:r>
      <w:r>
        <w:rPr>
          <w:rFonts w:hint="eastAsia"/>
          <w:kern w:val="0"/>
        </w:rPr>
        <w:t>熟记、理解，实施质量体系要素中工程部</w:t>
      </w:r>
      <w:r>
        <w:rPr>
          <w:kern w:val="0"/>
        </w:rPr>
        <w:t xml:space="preserve">5 </w:t>
      </w:r>
      <w:proofErr w:type="gramStart"/>
      <w:r>
        <w:rPr>
          <w:rFonts w:hint="eastAsia"/>
          <w:kern w:val="0"/>
        </w:rPr>
        <w:t>个</w:t>
      </w:r>
      <w:proofErr w:type="gramEnd"/>
      <w:r>
        <w:rPr>
          <w:rFonts w:hint="eastAsia"/>
          <w:kern w:val="0"/>
        </w:rPr>
        <w:t>主要控制要素，及</w:t>
      </w:r>
      <w:r>
        <w:rPr>
          <w:kern w:val="0"/>
        </w:rPr>
        <w:t xml:space="preserve">15 </w:t>
      </w:r>
      <w:proofErr w:type="gramStart"/>
      <w:r>
        <w:rPr>
          <w:rFonts w:hint="eastAsia"/>
          <w:kern w:val="0"/>
        </w:rPr>
        <w:t>个</w:t>
      </w:r>
      <w:proofErr w:type="gramEnd"/>
      <w:r>
        <w:rPr>
          <w:rFonts w:hint="eastAsia"/>
          <w:kern w:val="0"/>
        </w:rPr>
        <w:t>相关要素，组织做好质量记录工作。</w:t>
      </w:r>
    </w:p>
    <w:p w:rsidR="00DE7AAE" w:rsidRDefault="00DE7AAE" w:rsidP="00DE7AAE">
      <w:pPr>
        <w:rPr>
          <w:kern w:val="0"/>
        </w:rPr>
      </w:pPr>
      <w:r>
        <w:rPr>
          <w:kern w:val="0"/>
        </w:rPr>
        <w:t xml:space="preserve">(6) </w:t>
      </w:r>
      <w:proofErr w:type="gramStart"/>
      <w:r>
        <w:rPr>
          <w:rFonts w:hint="eastAsia"/>
          <w:kern w:val="0"/>
        </w:rPr>
        <w:t>对内抓好</w:t>
      </w:r>
      <w:proofErr w:type="gramEnd"/>
      <w:r>
        <w:rPr>
          <w:rFonts w:hint="eastAsia"/>
          <w:kern w:val="0"/>
        </w:rPr>
        <w:t>各岗位人工人，对外协调甲方监理，分包方，分供方的关系。</w:t>
      </w:r>
    </w:p>
    <w:p w:rsidR="00DE7AAE" w:rsidRDefault="00DE7AAE" w:rsidP="00DE7AAE">
      <w:pPr>
        <w:rPr>
          <w:kern w:val="0"/>
        </w:rPr>
      </w:pPr>
      <w:r>
        <w:rPr>
          <w:kern w:val="0"/>
        </w:rPr>
        <w:t xml:space="preserve">(7) </w:t>
      </w:r>
      <w:r>
        <w:rPr>
          <w:rFonts w:hint="eastAsia"/>
          <w:kern w:val="0"/>
        </w:rPr>
        <w:t>工程的进度、工期、质量、安全文明生产、成本控制、质量体系运行负主要领导责任。</w:t>
      </w:r>
    </w:p>
    <w:p w:rsidR="00DE7AAE" w:rsidRDefault="00DE7AAE" w:rsidP="00DE7AAE">
      <w:pPr>
        <w:rPr>
          <w:kern w:val="0"/>
        </w:rPr>
      </w:pPr>
      <w:r>
        <w:rPr>
          <w:kern w:val="0"/>
        </w:rPr>
        <w:t xml:space="preserve">10.6.2.2 </w:t>
      </w:r>
      <w:r>
        <w:rPr>
          <w:rFonts w:hint="eastAsia"/>
          <w:kern w:val="0"/>
        </w:rPr>
        <w:t>项目副经理岗位职责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w:t>
      </w:r>
      <w:proofErr w:type="gramStart"/>
      <w:r>
        <w:rPr>
          <w:rFonts w:hint="eastAsia"/>
          <w:kern w:val="0"/>
        </w:rPr>
        <w:t>的改你做错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负责组织本工程项目的施工生产，建立项目安全、质量保证体系，对施工全过程安全、质量负责；</w:t>
      </w:r>
    </w:p>
    <w:p w:rsidR="00DE7AAE" w:rsidRDefault="00DE7AAE" w:rsidP="00DE7AAE">
      <w:pPr>
        <w:rPr>
          <w:kern w:val="0"/>
        </w:rPr>
      </w:pPr>
      <w:r>
        <w:rPr>
          <w:kern w:val="0"/>
        </w:rPr>
        <w:t xml:space="preserve">(4) </w:t>
      </w:r>
      <w:r>
        <w:rPr>
          <w:rFonts w:hint="eastAsia"/>
          <w:kern w:val="0"/>
        </w:rPr>
        <w:t>责优化施工组织工作，领导安全文明施工，组织实施本质量计划确保满足合同要求和实现质量目标；</w:t>
      </w:r>
    </w:p>
    <w:p w:rsidR="00DE7AAE" w:rsidRDefault="00DE7AAE" w:rsidP="00DE7AAE">
      <w:pPr>
        <w:rPr>
          <w:kern w:val="0"/>
        </w:rPr>
      </w:pPr>
      <w:r>
        <w:rPr>
          <w:kern w:val="0"/>
        </w:rPr>
        <w:t xml:space="preserve">(5) </w:t>
      </w:r>
      <w:r>
        <w:rPr>
          <w:rFonts w:hint="eastAsia"/>
          <w:kern w:val="0"/>
        </w:rPr>
        <w:t>负责纠正和预防措施的组织实施。</w:t>
      </w:r>
    </w:p>
    <w:p w:rsidR="00DE7AAE" w:rsidRDefault="00DE7AAE" w:rsidP="00DE7AAE">
      <w:pPr>
        <w:rPr>
          <w:kern w:val="0"/>
        </w:rPr>
      </w:pPr>
      <w:r>
        <w:rPr>
          <w:kern w:val="0"/>
        </w:rPr>
        <w:t xml:space="preserve">10.6.2.3 </w:t>
      </w:r>
      <w:r>
        <w:rPr>
          <w:rFonts w:hint="eastAsia"/>
          <w:kern w:val="0"/>
        </w:rPr>
        <w:t>项目总工程师岗位职责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rFonts w:hint="eastAsia"/>
          <w:kern w:val="0"/>
        </w:rPr>
      </w:pPr>
      <w:r>
        <w:rPr>
          <w:kern w:val="0"/>
        </w:rPr>
        <w:t xml:space="preserve">(3) </w:t>
      </w:r>
      <w:r>
        <w:rPr>
          <w:rFonts w:hint="eastAsia"/>
          <w:kern w:val="0"/>
        </w:rPr>
        <w:t>负责本项目质量策划，组织编制中小型</w:t>
      </w:r>
      <w:r>
        <w:rPr>
          <w:kern w:val="0"/>
        </w:rPr>
        <w:t xml:space="preserve"> </w:t>
      </w:r>
      <w:r>
        <w:rPr>
          <w:rFonts w:hint="eastAsia"/>
          <w:kern w:val="0"/>
        </w:rPr>
        <w:t>质量计划并按规定报批，主持建立质量保证体系，将项目质量管理目标分解到各部门、班组和岗位，并对招待情况进行检查、实施监督；</w:t>
      </w:r>
    </w:p>
    <w:p w:rsidR="00DE7AAE" w:rsidRDefault="00DE7AAE" w:rsidP="00DE7AAE">
      <w:pPr>
        <w:rPr>
          <w:kern w:val="0"/>
        </w:rPr>
      </w:pPr>
      <w:r>
        <w:rPr>
          <w:kern w:val="0"/>
        </w:rPr>
        <w:t xml:space="preserve">(4) </w:t>
      </w:r>
      <w:proofErr w:type="gramStart"/>
      <w:r>
        <w:rPr>
          <w:rFonts w:hint="eastAsia"/>
          <w:kern w:val="0"/>
        </w:rPr>
        <w:t>责组织</w:t>
      </w:r>
      <w:proofErr w:type="gramEnd"/>
      <w:r>
        <w:rPr>
          <w:rFonts w:hint="eastAsia"/>
          <w:kern w:val="0"/>
        </w:rPr>
        <w:t>图纸会审、技术交底和质量计划的交底工作；</w:t>
      </w:r>
    </w:p>
    <w:p w:rsidR="00DE7AAE" w:rsidRDefault="00DE7AAE" w:rsidP="00DE7AAE">
      <w:pPr>
        <w:rPr>
          <w:kern w:val="0"/>
        </w:rPr>
      </w:pPr>
      <w:r>
        <w:rPr>
          <w:kern w:val="0"/>
        </w:rPr>
        <w:t xml:space="preserve">(5) </w:t>
      </w:r>
      <w:proofErr w:type="gramStart"/>
      <w:r>
        <w:rPr>
          <w:rFonts w:hint="eastAsia"/>
          <w:kern w:val="0"/>
        </w:rPr>
        <w:t>责组织</w:t>
      </w:r>
      <w:proofErr w:type="gramEnd"/>
      <w:r>
        <w:rPr>
          <w:rFonts w:hint="eastAsia"/>
          <w:kern w:val="0"/>
        </w:rPr>
        <w:t>贯彻技术规程、规范和质量标准，认真贯彻实施各项管理制度和相关程序，对本项目人员违反打操作规程和程序造成的质量问题负有领导责任；</w:t>
      </w:r>
    </w:p>
    <w:p w:rsidR="00DE7AAE" w:rsidRDefault="00DE7AAE" w:rsidP="00DE7AAE">
      <w:pPr>
        <w:rPr>
          <w:kern w:val="0"/>
        </w:rPr>
      </w:pPr>
      <w:r>
        <w:rPr>
          <w:kern w:val="0"/>
        </w:rPr>
        <w:t xml:space="preserve">(6) </w:t>
      </w:r>
      <w:r>
        <w:rPr>
          <w:rFonts w:hint="eastAsia"/>
          <w:kern w:val="0"/>
        </w:rPr>
        <w:t>负责文件和资料的管理工作，确保现场使用的文件均为有效版本，指导和检查生产过程的各种质量记录和统计应用工作，确保质量记录的完整性、准确性和</w:t>
      </w:r>
      <w:proofErr w:type="gramStart"/>
      <w:r>
        <w:rPr>
          <w:rFonts w:hint="eastAsia"/>
          <w:kern w:val="0"/>
        </w:rPr>
        <w:t>可</w:t>
      </w:r>
      <w:proofErr w:type="gramEnd"/>
      <w:r>
        <w:rPr>
          <w:rFonts w:hint="eastAsia"/>
          <w:kern w:val="0"/>
        </w:rPr>
        <w:t>追溯性。</w:t>
      </w:r>
    </w:p>
    <w:p w:rsidR="00DE7AAE" w:rsidRDefault="00DE7AAE" w:rsidP="00DE7AAE">
      <w:pPr>
        <w:rPr>
          <w:kern w:val="0"/>
        </w:rPr>
      </w:pPr>
      <w:r>
        <w:rPr>
          <w:kern w:val="0"/>
        </w:rPr>
        <w:t xml:space="preserve">(7) </w:t>
      </w:r>
      <w:r>
        <w:rPr>
          <w:rFonts w:hint="eastAsia"/>
          <w:kern w:val="0"/>
        </w:rPr>
        <w:t>定期召开质量例会，并及时向公司主管部门反馈质量信息；</w:t>
      </w:r>
    </w:p>
    <w:p w:rsidR="00DE7AAE" w:rsidRDefault="00DE7AAE" w:rsidP="00DE7AAE">
      <w:pPr>
        <w:rPr>
          <w:kern w:val="0"/>
        </w:rPr>
      </w:pPr>
      <w:r>
        <w:rPr>
          <w:kern w:val="0"/>
        </w:rPr>
        <w:t xml:space="preserve">(8) </w:t>
      </w:r>
      <w:r>
        <w:rPr>
          <w:rFonts w:hint="eastAsia"/>
          <w:kern w:val="0"/>
        </w:rPr>
        <w:t>负责组织动员本项目全体员工积极配合质量体系审核，认真</w:t>
      </w:r>
      <w:proofErr w:type="gramStart"/>
      <w:r>
        <w:rPr>
          <w:rFonts w:hint="eastAsia"/>
          <w:kern w:val="0"/>
        </w:rPr>
        <w:t>制定纠下和</w:t>
      </w:r>
      <w:proofErr w:type="gramEnd"/>
      <w:r>
        <w:rPr>
          <w:rFonts w:hint="eastAsia"/>
          <w:kern w:val="0"/>
        </w:rPr>
        <w:t>预防措施；</w:t>
      </w:r>
    </w:p>
    <w:p w:rsidR="00DE7AAE" w:rsidRDefault="00DE7AAE" w:rsidP="00DE7AAE">
      <w:pPr>
        <w:rPr>
          <w:kern w:val="0"/>
        </w:rPr>
      </w:pPr>
      <w:r>
        <w:rPr>
          <w:kern w:val="0"/>
        </w:rPr>
        <w:t xml:space="preserve">(9) </w:t>
      </w:r>
      <w:r>
        <w:rPr>
          <w:rFonts w:hint="eastAsia"/>
          <w:kern w:val="0"/>
        </w:rPr>
        <w:t>组织研究解决施工中的较大技术问题，组织编制工程技术总结；</w:t>
      </w:r>
    </w:p>
    <w:p w:rsidR="00DE7AAE" w:rsidRDefault="00DE7AAE" w:rsidP="00DE7AAE">
      <w:pPr>
        <w:rPr>
          <w:kern w:val="0"/>
        </w:rPr>
      </w:pPr>
      <w:r>
        <w:rPr>
          <w:kern w:val="0"/>
        </w:rPr>
        <w:t xml:space="preserve">(10) </w:t>
      </w:r>
      <w:r>
        <w:rPr>
          <w:rFonts w:hint="eastAsia"/>
          <w:kern w:val="0"/>
        </w:rPr>
        <w:t>负责检验和试验人员、仪器设备的配备和管理工作；</w:t>
      </w:r>
    </w:p>
    <w:p w:rsidR="00DE7AAE" w:rsidRDefault="00DE7AAE" w:rsidP="00DE7AAE">
      <w:pPr>
        <w:rPr>
          <w:kern w:val="0"/>
        </w:rPr>
      </w:pPr>
      <w:r>
        <w:rPr>
          <w:kern w:val="0"/>
        </w:rPr>
        <w:lastRenderedPageBreak/>
        <w:t xml:space="preserve">(11) </w:t>
      </w:r>
      <w:r>
        <w:rPr>
          <w:rFonts w:hint="eastAsia"/>
          <w:kern w:val="0"/>
        </w:rPr>
        <w:t>领导新技术、新材料、新工艺的开展应用和本项目的培训工作，指导项目开展</w:t>
      </w:r>
      <w:r>
        <w:rPr>
          <w:kern w:val="0"/>
        </w:rPr>
        <w:t xml:space="preserve">QC </w:t>
      </w:r>
      <w:r>
        <w:rPr>
          <w:rFonts w:hint="eastAsia"/>
          <w:kern w:val="0"/>
        </w:rPr>
        <w:t>小组活动；</w:t>
      </w:r>
    </w:p>
    <w:p w:rsidR="00DE7AAE" w:rsidRDefault="00DE7AAE" w:rsidP="00DE7AAE">
      <w:pPr>
        <w:rPr>
          <w:kern w:val="0"/>
        </w:rPr>
      </w:pPr>
      <w:r>
        <w:rPr>
          <w:kern w:val="0"/>
        </w:rPr>
        <w:t xml:space="preserve">(12) </w:t>
      </w:r>
      <w:r>
        <w:rPr>
          <w:rFonts w:hint="eastAsia"/>
          <w:kern w:val="0"/>
        </w:rPr>
        <w:t>领导本项目质量评定和竣工交验仪式。</w:t>
      </w:r>
    </w:p>
    <w:p w:rsidR="00DE7AAE" w:rsidRDefault="00DE7AAE" w:rsidP="00DE7AAE">
      <w:pPr>
        <w:rPr>
          <w:kern w:val="0"/>
        </w:rPr>
      </w:pPr>
      <w:r>
        <w:rPr>
          <w:kern w:val="0"/>
        </w:rPr>
        <w:t xml:space="preserve">6.2.4 </w:t>
      </w:r>
      <w:r>
        <w:rPr>
          <w:rFonts w:hint="eastAsia"/>
          <w:kern w:val="0"/>
        </w:rPr>
        <w:t>电气工程师岗位职责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岗位程序：写你要做的，做你要写的，记你所做的，查你做过的，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负责本工程相应专业技术管理工作；</w:t>
      </w:r>
    </w:p>
    <w:p w:rsidR="00DE7AAE" w:rsidRDefault="00DE7AAE" w:rsidP="00DE7AAE">
      <w:pPr>
        <w:rPr>
          <w:kern w:val="0"/>
        </w:rPr>
      </w:pPr>
      <w:r>
        <w:rPr>
          <w:kern w:val="0"/>
        </w:rPr>
        <w:t xml:space="preserve">(4) </w:t>
      </w:r>
      <w:r>
        <w:rPr>
          <w:rFonts w:hint="eastAsia"/>
          <w:kern w:val="0"/>
        </w:rPr>
        <w:t>审核设计文件，熟悉文件内容，实地核对，并根据施工调查资料对设计中存在的问题及时请监理或设计单位解决；</w:t>
      </w:r>
    </w:p>
    <w:p w:rsidR="00DE7AAE" w:rsidRDefault="00DE7AAE" w:rsidP="00DE7AAE">
      <w:pPr>
        <w:rPr>
          <w:kern w:val="0"/>
        </w:rPr>
      </w:pPr>
      <w:r>
        <w:rPr>
          <w:kern w:val="0"/>
        </w:rPr>
        <w:t xml:space="preserve">(5) </w:t>
      </w:r>
      <w:r>
        <w:rPr>
          <w:rFonts w:hint="eastAsia"/>
          <w:kern w:val="0"/>
        </w:rPr>
        <w:t>编制施工组织设计，制定相应的安全、质量措施；</w:t>
      </w:r>
    </w:p>
    <w:p w:rsidR="00DE7AAE" w:rsidRDefault="00DE7AAE" w:rsidP="00DE7AAE">
      <w:pPr>
        <w:rPr>
          <w:color w:val="B6E2F8"/>
          <w:kern w:val="0"/>
        </w:rPr>
      </w:pPr>
    </w:p>
    <w:p w:rsidR="00DE7AAE" w:rsidRDefault="00DE7AAE" w:rsidP="00DE7AAE">
      <w:pPr>
        <w:rPr>
          <w:kern w:val="0"/>
        </w:rPr>
      </w:pPr>
      <w:r>
        <w:rPr>
          <w:kern w:val="0"/>
        </w:rPr>
        <w:t xml:space="preserve">(6) </w:t>
      </w:r>
      <w:r>
        <w:rPr>
          <w:rFonts w:hint="eastAsia"/>
          <w:kern w:val="0"/>
        </w:rPr>
        <w:t>汇总和提报工程材料及设备需用计划，并协助物资部门解决定货中的技术问题；</w:t>
      </w:r>
    </w:p>
    <w:p w:rsidR="00DE7AAE" w:rsidRDefault="00DE7AAE" w:rsidP="00DE7AAE">
      <w:pPr>
        <w:rPr>
          <w:kern w:val="0"/>
        </w:rPr>
      </w:pPr>
      <w:r>
        <w:rPr>
          <w:kern w:val="0"/>
        </w:rPr>
        <w:t xml:space="preserve">(7) </w:t>
      </w:r>
      <w:r>
        <w:rPr>
          <w:rFonts w:hint="eastAsia"/>
          <w:kern w:val="0"/>
        </w:rPr>
        <w:t>处理各种施工问题，掌握工程进度，了解安全、质量情况；</w:t>
      </w:r>
    </w:p>
    <w:p w:rsidR="00DE7AAE" w:rsidRDefault="00DE7AAE" w:rsidP="00DE7AAE">
      <w:pPr>
        <w:rPr>
          <w:kern w:val="0"/>
        </w:rPr>
      </w:pPr>
      <w:r>
        <w:rPr>
          <w:kern w:val="0"/>
        </w:rPr>
        <w:t xml:space="preserve">(8) </w:t>
      </w:r>
      <w:r>
        <w:rPr>
          <w:rFonts w:hint="eastAsia"/>
          <w:kern w:val="0"/>
        </w:rPr>
        <w:t>整理本专业的竣工资料，参与工程竣工</w:t>
      </w:r>
      <w:proofErr w:type="gramStart"/>
      <w:r>
        <w:rPr>
          <w:rFonts w:hint="eastAsia"/>
          <w:kern w:val="0"/>
        </w:rPr>
        <w:t>验</w:t>
      </w:r>
      <w:proofErr w:type="gramEnd"/>
      <w:r>
        <w:rPr>
          <w:rFonts w:hint="eastAsia"/>
          <w:kern w:val="0"/>
        </w:rPr>
        <w:t>交工作；</w:t>
      </w:r>
    </w:p>
    <w:p w:rsidR="00DE7AAE" w:rsidRDefault="00DE7AAE" w:rsidP="00DE7AAE">
      <w:pPr>
        <w:rPr>
          <w:kern w:val="0"/>
        </w:rPr>
      </w:pPr>
      <w:r>
        <w:rPr>
          <w:kern w:val="0"/>
        </w:rPr>
        <w:t xml:space="preserve">(9) </w:t>
      </w:r>
      <w:r>
        <w:rPr>
          <w:rFonts w:hint="eastAsia"/>
          <w:kern w:val="0"/>
        </w:rPr>
        <w:t>参与推广施工中运用新技术、新工艺、新材料工作；</w:t>
      </w:r>
    </w:p>
    <w:p w:rsidR="00DE7AAE" w:rsidRDefault="00DE7AAE" w:rsidP="00DE7AAE">
      <w:pPr>
        <w:rPr>
          <w:kern w:val="0"/>
        </w:rPr>
      </w:pPr>
      <w:r>
        <w:rPr>
          <w:kern w:val="0"/>
        </w:rPr>
        <w:t xml:space="preserve">(10) </w:t>
      </w:r>
      <w:r>
        <w:rPr>
          <w:rFonts w:hint="eastAsia"/>
          <w:kern w:val="0"/>
        </w:rPr>
        <w:t>按时、规定提供有关报表，处理有关往来文件。</w:t>
      </w:r>
    </w:p>
    <w:p w:rsidR="00DE7AAE" w:rsidRDefault="00DE7AAE" w:rsidP="00DE7AAE">
      <w:pPr>
        <w:rPr>
          <w:kern w:val="0"/>
        </w:rPr>
      </w:pPr>
      <w:r>
        <w:rPr>
          <w:kern w:val="0"/>
        </w:rPr>
        <w:t xml:space="preserve">10.6.2.5 </w:t>
      </w:r>
      <w:r>
        <w:rPr>
          <w:rFonts w:hint="eastAsia"/>
          <w:kern w:val="0"/>
        </w:rPr>
        <w:t>安全员岗位职责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建立安全生产责任制，具体负责好工地及工人生活场</w:t>
      </w:r>
      <w:r>
        <w:rPr>
          <w:kern w:val="0"/>
        </w:rPr>
        <w:t xml:space="preserve"> </w:t>
      </w:r>
      <w:r>
        <w:rPr>
          <w:rFonts w:hint="eastAsia"/>
          <w:kern w:val="0"/>
        </w:rPr>
        <w:t>所的用电安全，防火安全及其它有关安全的事项；</w:t>
      </w:r>
    </w:p>
    <w:p w:rsidR="00DE7AAE" w:rsidRDefault="00DE7AAE" w:rsidP="00DE7AAE">
      <w:pPr>
        <w:rPr>
          <w:kern w:val="0"/>
        </w:rPr>
      </w:pPr>
      <w:r>
        <w:rPr>
          <w:kern w:val="0"/>
        </w:rPr>
        <w:t xml:space="preserve">(4) </w:t>
      </w:r>
      <w:r>
        <w:rPr>
          <w:rFonts w:hint="eastAsia"/>
          <w:kern w:val="0"/>
        </w:rPr>
        <w:t>好安全交底，搞好安全知识教育，安全技能培训，将安全作为每天大事来抓，并做好每天的安全记录；</w:t>
      </w:r>
    </w:p>
    <w:p w:rsidR="00DE7AAE" w:rsidRDefault="00DE7AAE" w:rsidP="00DE7AAE">
      <w:pPr>
        <w:rPr>
          <w:kern w:val="0"/>
        </w:rPr>
      </w:pPr>
      <w:r>
        <w:rPr>
          <w:kern w:val="0"/>
        </w:rPr>
        <w:t xml:space="preserve">(5) </w:t>
      </w:r>
      <w:r>
        <w:rPr>
          <w:rFonts w:hint="eastAsia"/>
          <w:kern w:val="0"/>
        </w:rPr>
        <w:t>好安全防护，对“三宝”“四口”施工机具，施工用电特别是电焊操作要负责</w:t>
      </w:r>
      <w:r>
        <w:rPr>
          <w:kern w:val="0"/>
        </w:rPr>
        <w:t xml:space="preserve"> </w:t>
      </w:r>
      <w:r>
        <w:rPr>
          <w:rFonts w:hint="eastAsia"/>
          <w:kern w:val="0"/>
        </w:rPr>
        <w:t>落实到班组个人身上。</w:t>
      </w:r>
    </w:p>
    <w:p w:rsidR="00DE7AAE" w:rsidRDefault="00DE7AAE" w:rsidP="00DE7AAE">
      <w:pPr>
        <w:rPr>
          <w:kern w:val="0"/>
        </w:rPr>
      </w:pPr>
      <w:r>
        <w:rPr>
          <w:kern w:val="0"/>
        </w:rPr>
        <w:t xml:space="preserve">(6) </w:t>
      </w:r>
      <w:r>
        <w:rPr>
          <w:rFonts w:hint="eastAsia"/>
          <w:kern w:val="0"/>
        </w:rPr>
        <w:t>好现场</w:t>
      </w:r>
      <w:r>
        <w:rPr>
          <w:kern w:val="0"/>
        </w:rPr>
        <w:t xml:space="preserve"> </w:t>
      </w:r>
      <w:r>
        <w:rPr>
          <w:rFonts w:hint="eastAsia"/>
          <w:kern w:val="0"/>
        </w:rPr>
        <w:t>安全标识的工作，并随时检查标识是否齐全。</w:t>
      </w:r>
    </w:p>
    <w:p w:rsidR="00DE7AAE" w:rsidRDefault="00DE7AAE" w:rsidP="00DE7AAE">
      <w:pPr>
        <w:rPr>
          <w:kern w:val="0"/>
        </w:rPr>
      </w:pPr>
      <w:r>
        <w:rPr>
          <w:kern w:val="0"/>
        </w:rPr>
        <w:t xml:space="preserve">(7) </w:t>
      </w:r>
      <w:r>
        <w:rPr>
          <w:rFonts w:hint="eastAsia"/>
          <w:kern w:val="0"/>
        </w:rPr>
        <w:t>有安全隐患的地方，应随时防治，并督促库房做好安全防火工作。</w:t>
      </w:r>
    </w:p>
    <w:p w:rsidR="00DE7AAE" w:rsidRDefault="00DE7AAE" w:rsidP="00DE7AAE">
      <w:pPr>
        <w:rPr>
          <w:kern w:val="0"/>
        </w:rPr>
      </w:pPr>
      <w:r>
        <w:rPr>
          <w:kern w:val="0"/>
        </w:rPr>
        <w:t xml:space="preserve">(8) </w:t>
      </w:r>
      <w:r>
        <w:rPr>
          <w:rFonts w:hint="eastAsia"/>
          <w:kern w:val="0"/>
        </w:rPr>
        <w:t>到每天有安全检查记录，如遇安全事故发生，应及时上报，并组织排险，对重大事故的现场保护作好标记，查明后再清理现场，并协助事故调查。</w:t>
      </w:r>
    </w:p>
    <w:p w:rsidR="00DE7AAE" w:rsidRDefault="00DE7AAE" w:rsidP="00DE7AAE">
      <w:pPr>
        <w:rPr>
          <w:kern w:val="0"/>
        </w:rPr>
      </w:pPr>
      <w:r>
        <w:rPr>
          <w:kern w:val="0"/>
        </w:rPr>
        <w:t xml:space="preserve">10.6.2.6 </w:t>
      </w:r>
      <w:r>
        <w:rPr>
          <w:rFonts w:hint="eastAsia"/>
          <w:kern w:val="0"/>
        </w:rPr>
        <w:t>材料员岗位职责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组织评价供应商，建立合格供应商名录。审核项目部提交采购物资清单，根据工程提出的物资到位时间安排采购物资计划；</w:t>
      </w:r>
    </w:p>
    <w:p w:rsidR="00DE7AAE" w:rsidRDefault="00DE7AAE" w:rsidP="00DE7AAE">
      <w:pPr>
        <w:rPr>
          <w:kern w:val="0"/>
        </w:rPr>
      </w:pPr>
      <w:r>
        <w:rPr>
          <w:kern w:val="0"/>
        </w:rPr>
        <w:t xml:space="preserve">(4) </w:t>
      </w:r>
      <w:r>
        <w:rPr>
          <w:rFonts w:hint="eastAsia"/>
          <w:kern w:val="0"/>
        </w:rPr>
        <w:t>严格执行采购物资在合格供应商中选择购物；</w:t>
      </w:r>
    </w:p>
    <w:p w:rsidR="00DE7AAE" w:rsidRDefault="00DE7AAE" w:rsidP="00DE7AAE">
      <w:pPr>
        <w:rPr>
          <w:kern w:val="0"/>
        </w:rPr>
      </w:pPr>
      <w:r>
        <w:rPr>
          <w:kern w:val="0"/>
        </w:rPr>
        <w:t xml:space="preserve">(5) </w:t>
      </w:r>
      <w:r>
        <w:rPr>
          <w:rFonts w:hint="eastAsia"/>
          <w:kern w:val="0"/>
        </w:rPr>
        <w:t>所有</w:t>
      </w:r>
      <w:proofErr w:type="gramStart"/>
      <w:r>
        <w:rPr>
          <w:rFonts w:hint="eastAsia"/>
          <w:kern w:val="0"/>
        </w:rPr>
        <w:t>购物资要与</w:t>
      </w:r>
      <w:proofErr w:type="gramEnd"/>
      <w:r>
        <w:rPr>
          <w:rFonts w:hint="eastAsia"/>
          <w:kern w:val="0"/>
        </w:rPr>
        <w:t>供应商</w:t>
      </w:r>
      <w:proofErr w:type="gramStart"/>
      <w:r>
        <w:rPr>
          <w:rFonts w:hint="eastAsia"/>
          <w:kern w:val="0"/>
        </w:rPr>
        <w:t>签定</w:t>
      </w:r>
      <w:proofErr w:type="gramEnd"/>
      <w:r>
        <w:rPr>
          <w:rFonts w:hint="eastAsia"/>
          <w:kern w:val="0"/>
        </w:rPr>
        <w:t>供货合同，保证材料满足设计要求，顾客要求；</w:t>
      </w:r>
    </w:p>
    <w:p w:rsidR="00DE7AAE" w:rsidRDefault="00DE7AAE" w:rsidP="00DE7AAE">
      <w:pPr>
        <w:rPr>
          <w:kern w:val="0"/>
        </w:rPr>
      </w:pPr>
      <w:r>
        <w:rPr>
          <w:kern w:val="0"/>
        </w:rPr>
        <w:t xml:space="preserve">(6) </w:t>
      </w:r>
      <w:r>
        <w:rPr>
          <w:rFonts w:hint="eastAsia"/>
          <w:kern w:val="0"/>
        </w:rPr>
        <w:t>建立好采购物资文件的记录和保管工作；</w:t>
      </w:r>
    </w:p>
    <w:p w:rsidR="00DE7AAE" w:rsidRDefault="00DE7AAE" w:rsidP="00DE7AAE">
      <w:pPr>
        <w:rPr>
          <w:kern w:val="0"/>
        </w:rPr>
      </w:pPr>
      <w:r>
        <w:rPr>
          <w:kern w:val="0"/>
        </w:rPr>
        <w:t xml:space="preserve">(7) </w:t>
      </w:r>
      <w:r>
        <w:rPr>
          <w:rFonts w:hint="eastAsia"/>
          <w:kern w:val="0"/>
        </w:rPr>
        <w:t>对经检验确认为不合格物资，负责退货或调换；</w:t>
      </w:r>
    </w:p>
    <w:p w:rsidR="00DE7AAE" w:rsidRDefault="00DE7AAE" w:rsidP="00DE7AAE">
      <w:pPr>
        <w:rPr>
          <w:kern w:val="0"/>
        </w:rPr>
      </w:pPr>
      <w:r>
        <w:rPr>
          <w:kern w:val="0"/>
        </w:rPr>
        <w:t xml:space="preserve">(8) </w:t>
      </w:r>
      <w:r>
        <w:rPr>
          <w:rFonts w:hint="eastAsia"/>
          <w:kern w:val="0"/>
        </w:rPr>
        <w:t>负责材料到位的方本验证及实物验证。</w:t>
      </w:r>
    </w:p>
    <w:p w:rsidR="00DE7AAE" w:rsidRDefault="00DE7AAE" w:rsidP="00DE7AAE">
      <w:pPr>
        <w:rPr>
          <w:kern w:val="0"/>
        </w:rPr>
      </w:pPr>
      <w:r>
        <w:rPr>
          <w:kern w:val="0"/>
        </w:rPr>
        <w:t xml:space="preserve">10.6.2.7 </w:t>
      </w:r>
      <w:r>
        <w:rPr>
          <w:rFonts w:hint="eastAsia"/>
          <w:kern w:val="0"/>
        </w:rPr>
        <w:t>技术员岗位职责</w:t>
      </w:r>
    </w:p>
    <w:p w:rsidR="00DE7AAE" w:rsidRDefault="00DE7AAE" w:rsidP="00DE7AAE">
      <w:pPr>
        <w:rPr>
          <w:kern w:val="0"/>
        </w:rPr>
      </w:pPr>
      <w:r>
        <w:rPr>
          <w:kern w:val="0"/>
        </w:rPr>
        <w:lastRenderedPageBreak/>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熟悉工程图纸、规范、规程、作好资源配置计划；</w:t>
      </w:r>
    </w:p>
    <w:p w:rsidR="00DE7AAE" w:rsidRDefault="00DE7AAE" w:rsidP="00DE7AAE">
      <w:pPr>
        <w:rPr>
          <w:kern w:val="0"/>
        </w:rPr>
      </w:pPr>
      <w:r>
        <w:rPr>
          <w:kern w:val="0"/>
        </w:rPr>
        <w:t xml:space="preserve">(4) </w:t>
      </w:r>
      <w:r>
        <w:rPr>
          <w:rFonts w:hint="eastAsia"/>
          <w:kern w:val="0"/>
        </w:rPr>
        <w:t>主持编写质量计划（施工组织设计或施工方案）；</w:t>
      </w:r>
    </w:p>
    <w:p w:rsidR="00DE7AAE" w:rsidRDefault="00DE7AAE" w:rsidP="00DE7AAE">
      <w:pPr>
        <w:rPr>
          <w:kern w:val="0"/>
        </w:rPr>
      </w:pPr>
      <w:r>
        <w:rPr>
          <w:kern w:val="0"/>
        </w:rPr>
        <w:t xml:space="preserve">(5) </w:t>
      </w:r>
      <w:r>
        <w:rPr>
          <w:rFonts w:hint="eastAsia"/>
          <w:kern w:val="0"/>
        </w:rPr>
        <w:t>作好技术交底工作，负责组织解决施工过程中存在的疑难问题。对设计变更，洽商做好填表工作，参与隐蔽验收，质量检验和质量评定；</w:t>
      </w:r>
    </w:p>
    <w:p w:rsidR="00DE7AAE" w:rsidRDefault="00DE7AAE" w:rsidP="00DE7AAE">
      <w:pPr>
        <w:rPr>
          <w:kern w:val="0"/>
        </w:rPr>
      </w:pPr>
      <w:r>
        <w:rPr>
          <w:kern w:val="0"/>
        </w:rPr>
        <w:t xml:space="preserve">(6) </w:t>
      </w:r>
      <w:r>
        <w:rPr>
          <w:rFonts w:hint="eastAsia"/>
          <w:kern w:val="0"/>
        </w:rPr>
        <w:t>负责推广施工中新工艺，新材料的应用。好施工过程中技术资料的整编，</w:t>
      </w:r>
      <w:proofErr w:type="gramStart"/>
      <w:r>
        <w:rPr>
          <w:rFonts w:hint="eastAsia"/>
          <w:kern w:val="0"/>
        </w:rPr>
        <w:t>并按贯标</w:t>
      </w:r>
      <w:proofErr w:type="gramEnd"/>
      <w:r>
        <w:rPr>
          <w:rFonts w:hint="eastAsia"/>
          <w:kern w:val="0"/>
        </w:rPr>
        <w:t>要求，作好资料移交工作；</w:t>
      </w:r>
    </w:p>
    <w:p w:rsidR="00DE7AAE" w:rsidRDefault="00DE7AAE" w:rsidP="00DE7AAE">
      <w:pPr>
        <w:rPr>
          <w:kern w:val="0"/>
        </w:rPr>
      </w:pPr>
      <w:r>
        <w:rPr>
          <w:kern w:val="0"/>
        </w:rPr>
        <w:t xml:space="preserve">(7) </w:t>
      </w:r>
      <w:r>
        <w:rPr>
          <w:rFonts w:hint="eastAsia"/>
          <w:kern w:val="0"/>
        </w:rPr>
        <w:t>协助项目经理做好施工现场</w:t>
      </w:r>
      <w:r>
        <w:rPr>
          <w:kern w:val="0"/>
        </w:rPr>
        <w:t xml:space="preserve"> </w:t>
      </w:r>
      <w:r>
        <w:rPr>
          <w:rFonts w:hint="eastAsia"/>
          <w:kern w:val="0"/>
        </w:rPr>
        <w:t>安排工作；</w:t>
      </w:r>
    </w:p>
    <w:p w:rsidR="00DE7AAE" w:rsidRDefault="00DE7AAE" w:rsidP="00DE7AAE">
      <w:pPr>
        <w:rPr>
          <w:kern w:val="0"/>
        </w:rPr>
      </w:pPr>
      <w:r>
        <w:rPr>
          <w:kern w:val="0"/>
        </w:rPr>
        <w:t xml:space="preserve">(8) </w:t>
      </w:r>
      <w:r>
        <w:rPr>
          <w:rFonts w:hint="eastAsia"/>
          <w:kern w:val="0"/>
        </w:rPr>
        <w:t>协助搞好安全，文明生产工作。</w:t>
      </w:r>
    </w:p>
    <w:p w:rsidR="00DE7AAE" w:rsidRDefault="00DE7AAE" w:rsidP="00DE7AAE">
      <w:pPr>
        <w:rPr>
          <w:kern w:val="0"/>
        </w:rPr>
      </w:pPr>
      <w:r>
        <w:rPr>
          <w:kern w:val="0"/>
        </w:rPr>
        <w:t xml:space="preserve">10.6.2.8 </w:t>
      </w:r>
      <w:r>
        <w:rPr>
          <w:rFonts w:hint="eastAsia"/>
          <w:kern w:val="0"/>
        </w:rPr>
        <w:t>仓管员岗位职责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协助材料员、质检员对购入材料进行检验和试验；</w:t>
      </w:r>
    </w:p>
    <w:p w:rsidR="00DE7AAE" w:rsidRDefault="00DE7AAE" w:rsidP="00DE7AAE">
      <w:pPr>
        <w:rPr>
          <w:kern w:val="0"/>
        </w:rPr>
      </w:pPr>
      <w:r>
        <w:rPr>
          <w:kern w:val="0"/>
        </w:rPr>
        <w:t xml:space="preserve">(4) </w:t>
      </w:r>
      <w:r>
        <w:rPr>
          <w:rFonts w:hint="eastAsia"/>
          <w:kern w:val="0"/>
        </w:rPr>
        <w:t>对入库材料进行标识管理，分类堆放，保证仓库整洁有序；</w:t>
      </w:r>
    </w:p>
    <w:p w:rsidR="00DE7AAE" w:rsidRDefault="00DE7AAE" w:rsidP="00DE7AAE">
      <w:pPr>
        <w:rPr>
          <w:kern w:val="0"/>
        </w:rPr>
      </w:pPr>
      <w:r>
        <w:rPr>
          <w:kern w:val="0"/>
        </w:rPr>
        <w:t xml:space="preserve">(5) </w:t>
      </w:r>
      <w:r>
        <w:rPr>
          <w:rFonts w:hint="eastAsia"/>
          <w:kern w:val="0"/>
        </w:rPr>
        <w:t>易燃、易爆、贵重材料应设置专门库房，标识清楚，不能与其它材料共同放置；</w:t>
      </w:r>
    </w:p>
    <w:p w:rsidR="00DE7AAE" w:rsidRDefault="00DE7AAE" w:rsidP="00DE7AAE">
      <w:pPr>
        <w:rPr>
          <w:kern w:val="0"/>
        </w:rPr>
      </w:pPr>
      <w:r>
        <w:rPr>
          <w:kern w:val="0"/>
        </w:rPr>
        <w:t xml:space="preserve">(6) </w:t>
      </w:r>
      <w:r>
        <w:rPr>
          <w:rFonts w:hint="eastAsia"/>
          <w:kern w:val="0"/>
        </w:rPr>
        <w:t>做好库房的标识管理工作，清洁卫生工作及消防安全工人；</w:t>
      </w:r>
    </w:p>
    <w:p w:rsidR="00DE7AAE" w:rsidRDefault="00DE7AAE" w:rsidP="00DE7AAE">
      <w:pPr>
        <w:rPr>
          <w:kern w:val="0"/>
        </w:rPr>
      </w:pPr>
      <w:r>
        <w:rPr>
          <w:kern w:val="0"/>
        </w:rPr>
        <w:t xml:space="preserve">(7) </w:t>
      </w:r>
      <w:r>
        <w:rPr>
          <w:rFonts w:hint="eastAsia"/>
          <w:kern w:val="0"/>
        </w:rPr>
        <w:t>做到不合格材料不入库，如来不及检查，应</w:t>
      </w:r>
      <w:proofErr w:type="gramStart"/>
      <w:r>
        <w:rPr>
          <w:rFonts w:hint="eastAsia"/>
          <w:kern w:val="0"/>
        </w:rPr>
        <w:t>挂状态</w:t>
      </w:r>
      <w:proofErr w:type="gramEnd"/>
      <w:r>
        <w:rPr>
          <w:rFonts w:hint="eastAsia"/>
          <w:kern w:val="0"/>
        </w:rPr>
        <w:t>标识。检定合格后存放保管，做到进出库内物资都是合格物资；</w:t>
      </w:r>
    </w:p>
    <w:p w:rsidR="00DE7AAE" w:rsidRDefault="00DE7AAE" w:rsidP="00DE7AAE">
      <w:pPr>
        <w:rPr>
          <w:kern w:val="0"/>
        </w:rPr>
      </w:pPr>
      <w:r>
        <w:rPr>
          <w:kern w:val="0"/>
        </w:rPr>
        <w:t xml:space="preserve">(8) </w:t>
      </w:r>
      <w:r>
        <w:rPr>
          <w:rFonts w:hint="eastAsia"/>
          <w:kern w:val="0"/>
        </w:rPr>
        <w:t>做好材料搬运、贮存包装，防护与交付工作；</w:t>
      </w:r>
    </w:p>
    <w:p w:rsidR="00DE7AAE" w:rsidRDefault="00DE7AAE" w:rsidP="00DE7AAE">
      <w:pPr>
        <w:rPr>
          <w:kern w:val="0"/>
        </w:rPr>
      </w:pPr>
      <w:r>
        <w:rPr>
          <w:kern w:val="0"/>
        </w:rPr>
        <w:t xml:space="preserve">(9) </w:t>
      </w:r>
      <w:r>
        <w:rPr>
          <w:rFonts w:hint="eastAsia"/>
          <w:kern w:val="0"/>
        </w:rPr>
        <w:t>做好材料出入库登记工作，</w:t>
      </w:r>
      <w:proofErr w:type="gramStart"/>
      <w:r>
        <w:rPr>
          <w:rFonts w:hint="eastAsia"/>
          <w:kern w:val="0"/>
        </w:rPr>
        <w:t>帐目</w:t>
      </w:r>
      <w:proofErr w:type="gramEnd"/>
      <w:r>
        <w:rPr>
          <w:rFonts w:hint="eastAsia"/>
          <w:kern w:val="0"/>
        </w:rPr>
        <w:t>建立清楚，做好每月库存盘点工作，确保</w:t>
      </w:r>
      <w:proofErr w:type="gramStart"/>
      <w:r>
        <w:rPr>
          <w:rFonts w:hint="eastAsia"/>
          <w:kern w:val="0"/>
        </w:rPr>
        <w:t>帐目</w:t>
      </w:r>
      <w:proofErr w:type="gramEnd"/>
      <w:r>
        <w:rPr>
          <w:rFonts w:hint="eastAsia"/>
          <w:kern w:val="0"/>
        </w:rPr>
        <w:t>平衡；</w:t>
      </w:r>
    </w:p>
    <w:p w:rsidR="00DE7AAE" w:rsidRDefault="00DE7AAE" w:rsidP="00DE7AAE">
      <w:pPr>
        <w:rPr>
          <w:kern w:val="0"/>
        </w:rPr>
      </w:pPr>
      <w:r>
        <w:rPr>
          <w:kern w:val="0"/>
        </w:rPr>
        <w:t xml:space="preserve">(10) </w:t>
      </w:r>
      <w:r>
        <w:rPr>
          <w:rFonts w:hint="eastAsia"/>
          <w:kern w:val="0"/>
        </w:rPr>
        <w:t>定期向项目部报告库存使用情况，存货情况。</w:t>
      </w:r>
    </w:p>
    <w:p w:rsidR="00DE7AAE" w:rsidRDefault="00DE7AAE" w:rsidP="00DE7AAE">
      <w:pPr>
        <w:rPr>
          <w:kern w:val="0"/>
        </w:rPr>
      </w:pPr>
      <w:r>
        <w:rPr>
          <w:kern w:val="0"/>
        </w:rPr>
        <w:t xml:space="preserve">10.6.2.9 </w:t>
      </w:r>
      <w:r>
        <w:rPr>
          <w:rFonts w:hint="eastAsia"/>
          <w:kern w:val="0"/>
        </w:rPr>
        <w:t>施工员岗位职责</w:t>
      </w:r>
    </w:p>
    <w:p w:rsidR="00DE7AAE" w:rsidRDefault="00DE7AAE" w:rsidP="00DE7AAE">
      <w:pPr>
        <w:rPr>
          <w:kern w:val="0"/>
        </w:rPr>
      </w:pPr>
      <w:r>
        <w:rPr>
          <w:kern w:val="0"/>
        </w:rPr>
        <w:t xml:space="preserve">(1) </w:t>
      </w:r>
      <w:r>
        <w:rPr>
          <w:rFonts w:hint="eastAsia"/>
          <w:kern w:val="0"/>
        </w:rPr>
        <w:t>工作原则：有章可循，有法可依；</w:t>
      </w:r>
    </w:p>
    <w:p w:rsidR="00DE7AAE" w:rsidRDefault="00DE7AAE" w:rsidP="00DE7AAE">
      <w:pPr>
        <w:rPr>
          <w:kern w:val="0"/>
        </w:rPr>
      </w:pPr>
      <w:r>
        <w:rPr>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kern w:val="0"/>
        </w:rPr>
        <w:t xml:space="preserve">(3) </w:t>
      </w:r>
      <w:r>
        <w:rPr>
          <w:rFonts w:hint="eastAsia"/>
          <w:kern w:val="0"/>
        </w:rPr>
        <w:t>熟悉工程施工组织设计，施工方案，技术交底，施工图纸，掌握施工工艺。</w:t>
      </w:r>
    </w:p>
    <w:p w:rsidR="00DE7AAE" w:rsidRDefault="00DE7AAE" w:rsidP="00DE7AAE">
      <w:pPr>
        <w:rPr>
          <w:kern w:val="0"/>
        </w:rPr>
      </w:pPr>
      <w:r>
        <w:rPr>
          <w:kern w:val="0"/>
        </w:rPr>
        <w:t xml:space="preserve">(4) </w:t>
      </w:r>
      <w:r>
        <w:rPr>
          <w:rFonts w:hint="eastAsia"/>
          <w:kern w:val="0"/>
        </w:rPr>
        <w:t>组织现场：按计划，按工期，按质量要求施工，对施工顺序，交叉施工作好统筹安排。对作业班组进行安全，文明生产交底，组织作业班组进行安全，文明施工。定期安排生产调度会议，向项目经理汇报生产进度，质量情况，安全文明生产情况。做好每天的施工日记及每天的质量评定，验收单据的填写。组织班组自检，互检工人，配合进行联检工作。对质量通病提前交底并进行现场跟踪发现。检查现场材料堆放，标识，垃圾清运是否有序，齐全，干净。</w:t>
      </w:r>
    </w:p>
    <w:p w:rsidR="00DE7AAE" w:rsidRDefault="00DE7AAE" w:rsidP="00DE7AAE">
      <w:pPr>
        <w:rPr>
          <w:kern w:val="0"/>
        </w:rPr>
      </w:pPr>
      <w:r>
        <w:rPr>
          <w:kern w:val="0"/>
        </w:rPr>
        <w:t xml:space="preserve">10.6.2.10 </w:t>
      </w:r>
      <w:r>
        <w:rPr>
          <w:rFonts w:hint="eastAsia"/>
          <w:kern w:val="0"/>
        </w:rPr>
        <w:t>现场设计师职责</w:t>
      </w:r>
    </w:p>
    <w:p w:rsidR="00DE7AAE" w:rsidRDefault="00DE7AAE" w:rsidP="00DE7AAE">
      <w:pPr>
        <w:rPr>
          <w:kern w:val="0"/>
        </w:rPr>
      </w:pPr>
      <w:r>
        <w:rPr>
          <w:rFonts w:cs="AdobeSongStd-Light-Acro"/>
          <w:kern w:val="0"/>
        </w:rPr>
        <w:t xml:space="preserve">(1) </w:t>
      </w:r>
      <w:r>
        <w:rPr>
          <w:rFonts w:hint="eastAsia"/>
          <w:kern w:val="0"/>
        </w:rPr>
        <w:t>工作原则：有章可循，有法可依；</w:t>
      </w:r>
    </w:p>
    <w:p w:rsidR="00DE7AAE" w:rsidRDefault="00DE7AAE" w:rsidP="00DE7AAE">
      <w:pPr>
        <w:rPr>
          <w:kern w:val="0"/>
        </w:rPr>
      </w:pPr>
      <w:r>
        <w:rPr>
          <w:rFonts w:cs="AdobeSongStd-Light-Acro"/>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rFonts w:cs="AdobeSongStd-Light-Acro"/>
          <w:kern w:val="0"/>
        </w:rPr>
        <w:t xml:space="preserve">(3) </w:t>
      </w:r>
      <w:r>
        <w:rPr>
          <w:rFonts w:hint="eastAsia"/>
          <w:kern w:val="0"/>
        </w:rPr>
        <w:t>负责现场所有设计文件的整理工作，如遇变更情况发生，与设计单位做好图纸变更设计应做工作。</w:t>
      </w:r>
    </w:p>
    <w:p w:rsidR="00DE7AAE" w:rsidRDefault="00DE7AAE" w:rsidP="00DE7AAE">
      <w:pPr>
        <w:rPr>
          <w:kern w:val="0"/>
        </w:rPr>
      </w:pPr>
      <w:r>
        <w:rPr>
          <w:rFonts w:cs="AdobeSongStd-Light-Acro"/>
          <w:kern w:val="0"/>
        </w:rPr>
        <w:t xml:space="preserve">(4) </w:t>
      </w:r>
      <w:r>
        <w:rPr>
          <w:rFonts w:hint="eastAsia"/>
          <w:kern w:val="0"/>
        </w:rPr>
        <w:t>负责对局部图纸变更的修改标识工作。</w:t>
      </w:r>
    </w:p>
    <w:p w:rsidR="00DE7AAE" w:rsidRDefault="00DE7AAE" w:rsidP="00DE7AAE">
      <w:pPr>
        <w:rPr>
          <w:kern w:val="0"/>
        </w:rPr>
      </w:pPr>
      <w:r>
        <w:rPr>
          <w:rFonts w:cs="AdobeSongStd-Light-Acro"/>
          <w:kern w:val="0"/>
        </w:rPr>
        <w:t xml:space="preserve">(5) </w:t>
      </w:r>
      <w:r>
        <w:rPr>
          <w:rFonts w:hint="eastAsia"/>
          <w:kern w:val="0"/>
        </w:rPr>
        <w:t>做好所有现场变更图纸，资料记录工作，并配合贯</w:t>
      </w:r>
      <w:proofErr w:type="gramStart"/>
      <w:r>
        <w:rPr>
          <w:rFonts w:hint="eastAsia"/>
          <w:kern w:val="0"/>
        </w:rPr>
        <w:t>标小组</w:t>
      </w:r>
      <w:proofErr w:type="gramEnd"/>
      <w:r>
        <w:rPr>
          <w:rFonts w:hint="eastAsia"/>
          <w:kern w:val="0"/>
        </w:rPr>
        <w:t>填好单据。</w:t>
      </w:r>
    </w:p>
    <w:p w:rsidR="00DE7AAE" w:rsidRDefault="00DE7AAE" w:rsidP="00DE7AAE">
      <w:pPr>
        <w:rPr>
          <w:kern w:val="0"/>
        </w:rPr>
      </w:pPr>
      <w:r>
        <w:rPr>
          <w:rFonts w:cs="AdobeSongStd-Light-Acro"/>
          <w:kern w:val="0"/>
        </w:rPr>
        <w:lastRenderedPageBreak/>
        <w:t xml:space="preserve">(6) </w:t>
      </w:r>
      <w:r>
        <w:rPr>
          <w:rFonts w:hint="eastAsia"/>
          <w:kern w:val="0"/>
        </w:rPr>
        <w:t>负责与设计业务联系。</w:t>
      </w:r>
    </w:p>
    <w:p w:rsidR="00DE7AAE" w:rsidRDefault="00DE7AAE" w:rsidP="00DE7AAE">
      <w:pPr>
        <w:rPr>
          <w:kern w:val="0"/>
        </w:rPr>
      </w:pPr>
      <w:r>
        <w:rPr>
          <w:kern w:val="0"/>
        </w:rPr>
        <w:t xml:space="preserve">10.6.2.11 </w:t>
      </w:r>
      <w:r>
        <w:rPr>
          <w:rFonts w:hint="eastAsia"/>
          <w:kern w:val="0"/>
        </w:rPr>
        <w:t>质检员岗位职责</w:t>
      </w:r>
    </w:p>
    <w:p w:rsidR="00DE7AAE" w:rsidRDefault="00DE7AAE" w:rsidP="00DE7AAE">
      <w:pPr>
        <w:rPr>
          <w:kern w:val="0"/>
        </w:rPr>
      </w:pPr>
      <w:r>
        <w:rPr>
          <w:rFonts w:cs="AdobeSongStd-Light-Acro"/>
          <w:kern w:val="0"/>
        </w:rPr>
        <w:t xml:space="preserve">(1) </w:t>
      </w:r>
      <w:r>
        <w:rPr>
          <w:rFonts w:hint="eastAsia"/>
          <w:kern w:val="0"/>
        </w:rPr>
        <w:t>工作原则：有章可循，有法可依；</w:t>
      </w:r>
    </w:p>
    <w:p w:rsidR="00DE7AAE" w:rsidRDefault="00DE7AAE" w:rsidP="00DE7AAE">
      <w:pPr>
        <w:rPr>
          <w:kern w:val="0"/>
        </w:rPr>
      </w:pPr>
      <w:r>
        <w:rPr>
          <w:rFonts w:cs="AdobeSongStd-Light-Acro"/>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rFonts w:cs="AdobeSongStd-Light-Acro"/>
          <w:kern w:val="0"/>
        </w:rPr>
        <w:t xml:space="preserve">(3) </w:t>
      </w:r>
      <w:r>
        <w:rPr>
          <w:rFonts w:hint="eastAsia"/>
          <w:kern w:val="0"/>
        </w:rPr>
        <w:t>项目工程施工质量负主要责任，保障工程按合同规范设计执行，做好所有质量记录，对重</w:t>
      </w:r>
      <w:proofErr w:type="gramStart"/>
      <w:r>
        <w:rPr>
          <w:rFonts w:hint="eastAsia"/>
          <w:kern w:val="0"/>
        </w:rPr>
        <w:t>要关键</w:t>
      </w:r>
      <w:proofErr w:type="gramEnd"/>
      <w:r>
        <w:rPr>
          <w:rFonts w:hint="eastAsia"/>
          <w:kern w:val="0"/>
        </w:rPr>
        <w:t>工序工位质量严格把关，做好质量三级检验工作；</w:t>
      </w:r>
    </w:p>
    <w:p w:rsidR="00DE7AAE" w:rsidRDefault="00DE7AAE" w:rsidP="00DE7AAE">
      <w:pPr>
        <w:rPr>
          <w:kern w:val="0"/>
        </w:rPr>
      </w:pPr>
      <w:r>
        <w:rPr>
          <w:rFonts w:cs="AdobeSongStd-Light-Acro"/>
          <w:kern w:val="0"/>
        </w:rPr>
        <w:t xml:space="preserve">(4) </w:t>
      </w:r>
      <w:r>
        <w:rPr>
          <w:rFonts w:hint="eastAsia"/>
          <w:kern w:val="0"/>
        </w:rPr>
        <w:t>进场材料、设备、机具、产品及半成品严格把关，做好质量登记；</w:t>
      </w:r>
    </w:p>
    <w:p w:rsidR="00DE7AAE" w:rsidRDefault="00DE7AAE" w:rsidP="00DE7AAE">
      <w:pPr>
        <w:rPr>
          <w:kern w:val="0"/>
        </w:rPr>
      </w:pPr>
      <w:r>
        <w:rPr>
          <w:rFonts w:cs="AdobeSongStd-Light-Acro"/>
          <w:kern w:val="0"/>
        </w:rPr>
        <w:t xml:space="preserve">(5) </w:t>
      </w:r>
      <w:r>
        <w:rPr>
          <w:rFonts w:hint="eastAsia"/>
          <w:kern w:val="0"/>
        </w:rPr>
        <w:t>施工过程质量进行跟踪，对防水工程，隐蔽工程，钢结构工程中，消防，空调工程要求操作工人严格按施工方案，技术交底进行，以保证质量满足要求，做好质量记录；</w:t>
      </w:r>
    </w:p>
    <w:p w:rsidR="00DE7AAE" w:rsidRDefault="00DE7AAE" w:rsidP="00DE7AAE">
      <w:pPr>
        <w:rPr>
          <w:kern w:val="0"/>
        </w:rPr>
      </w:pPr>
      <w:r>
        <w:rPr>
          <w:rFonts w:cs="AdobeSongStd-Light-Acro"/>
          <w:kern w:val="0"/>
        </w:rPr>
        <w:t xml:space="preserve">(6) </w:t>
      </w:r>
      <w:proofErr w:type="gramStart"/>
      <w:r>
        <w:rPr>
          <w:rFonts w:hint="eastAsia"/>
          <w:kern w:val="0"/>
        </w:rPr>
        <w:t>好最终</w:t>
      </w:r>
      <w:proofErr w:type="gramEnd"/>
      <w:r>
        <w:rPr>
          <w:rFonts w:hint="eastAsia"/>
          <w:kern w:val="0"/>
        </w:rPr>
        <w:t>产品的和试验工作，检查验收前所有质量记录是否齐全，并做好最终产品的质量记录工人，质量检验；</w:t>
      </w:r>
    </w:p>
    <w:p w:rsidR="00DE7AAE" w:rsidRDefault="00DE7AAE" w:rsidP="00DE7AAE">
      <w:pPr>
        <w:rPr>
          <w:kern w:val="0"/>
        </w:rPr>
      </w:pPr>
      <w:r>
        <w:rPr>
          <w:rFonts w:cs="AdobeSongStd-Light-Acro"/>
          <w:kern w:val="0"/>
        </w:rPr>
        <w:t>(7)</w:t>
      </w:r>
      <w:r>
        <w:rPr>
          <w:rFonts w:hint="eastAsia"/>
          <w:kern w:val="0"/>
        </w:rPr>
        <w:t>负责对不合格品不合格工序的跟踪，纠正处理结果是否满足合同的要求，做好不合格品及不合格工序的质量记录，并做好统计工作，预防措施；</w:t>
      </w:r>
    </w:p>
    <w:p w:rsidR="00DE7AAE" w:rsidRDefault="00DE7AAE" w:rsidP="00DE7AAE">
      <w:pPr>
        <w:rPr>
          <w:rFonts w:hint="eastAsia"/>
          <w:kern w:val="0"/>
        </w:rPr>
      </w:pPr>
      <w:r>
        <w:rPr>
          <w:rFonts w:cs="AdobeSongStd-Light-Acro"/>
          <w:kern w:val="0"/>
        </w:rPr>
        <w:t xml:space="preserve">(8) </w:t>
      </w:r>
      <w:r>
        <w:rPr>
          <w:rFonts w:hint="eastAsia"/>
          <w:kern w:val="0"/>
        </w:rPr>
        <w:t>有关工程质量问题要及时上报项目经理，并配合做好安全文明施工工作；</w:t>
      </w:r>
    </w:p>
    <w:p w:rsidR="00DE7AAE" w:rsidRDefault="00DE7AAE" w:rsidP="00DE7AAE">
      <w:pPr>
        <w:rPr>
          <w:kern w:val="0"/>
        </w:rPr>
      </w:pPr>
      <w:r>
        <w:rPr>
          <w:kern w:val="0"/>
        </w:rPr>
        <w:t xml:space="preserve">10.6.2.12 </w:t>
      </w:r>
      <w:r>
        <w:rPr>
          <w:rFonts w:hint="eastAsia"/>
          <w:kern w:val="0"/>
        </w:rPr>
        <w:t>资料员岗位职责</w:t>
      </w:r>
    </w:p>
    <w:p w:rsidR="00DE7AAE" w:rsidRDefault="00DE7AAE" w:rsidP="00DE7AAE">
      <w:pPr>
        <w:rPr>
          <w:kern w:val="0"/>
        </w:rPr>
      </w:pPr>
      <w:r>
        <w:rPr>
          <w:rFonts w:cs="AdobeSongStd-Light-Acro"/>
          <w:kern w:val="0"/>
        </w:rPr>
        <w:t xml:space="preserve">(1) </w:t>
      </w:r>
      <w:r>
        <w:rPr>
          <w:rFonts w:hint="eastAsia"/>
          <w:kern w:val="0"/>
        </w:rPr>
        <w:t>工作原则：有章可循，有法可依；</w:t>
      </w:r>
    </w:p>
    <w:p w:rsidR="00DE7AAE" w:rsidRDefault="00DE7AAE" w:rsidP="00DE7AAE">
      <w:pPr>
        <w:rPr>
          <w:kern w:val="0"/>
        </w:rPr>
      </w:pPr>
      <w:r>
        <w:rPr>
          <w:rFonts w:cs="AdobeSongStd-Light-Acro"/>
          <w:kern w:val="0"/>
        </w:rPr>
        <w:t xml:space="preserve">(2) </w:t>
      </w:r>
      <w:r>
        <w:rPr>
          <w:rFonts w:hint="eastAsia"/>
          <w:kern w:val="0"/>
        </w:rPr>
        <w:t>岗位程序：写你要做的，做你所写的，记你所做的，查你做过的，</w:t>
      </w:r>
      <w:proofErr w:type="gramStart"/>
      <w:r>
        <w:rPr>
          <w:rFonts w:hint="eastAsia"/>
          <w:kern w:val="0"/>
        </w:rPr>
        <w:t>改你做错</w:t>
      </w:r>
      <w:proofErr w:type="gramEnd"/>
      <w:r>
        <w:rPr>
          <w:rFonts w:hint="eastAsia"/>
          <w:kern w:val="0"/>
        </w:rPr>
        <w:t>的，验你改过的；</w:t>
      </w:r>
    </w:p>
    <w:p w:rsidR="00DE7AAE" w:rsidRDefault="00DE7AAE" w:rsidP="00DE7AAE">
      <w:pPr>
        <w:rPr>
          <w:kern w:val="0"/>
        </w:rPr>
      </w:pPr>
      <w:r>
        <w:rPr>
          <w:rFonts w:cs="AdobeSongStd-Light-Acro"/>
          <w:kern w:val="0"/>
        </w:rPr>
        <w:t xml:space="preserve">(3) </w:t>
      </w:r>
      <w:r>
        <w:rPr>
          <w:rFonts w:hint="eastAsia"/>
          <w:kern w:val="0"/>
        </w:rPr>
        <w:t>负责本部门质量体系文件（质量手册、程序文件、作业指导书）和与质量有关的文件（技术性文件、管理文件、顾客提供文件）资料收发、传阅、更改、登记、复制、存档、保管、打字；</w:t>
      </w:r>
    </w:p>
    <w:p w:rsidR="00DE7AAE" w:rsidRDefault="00DE7AAE" w:rsidP="00DE7AAE">
      <w:pPr>
        <w:rPr>
          <w:kern w:val="0"/>
        </w:rPr>
      </w:pPr>
      <w:r>
        <w:rPr>
          <w:rFonts w:cs="AdobeSongStd-Light-Acro"/>
          <w:kern w:val="0"/>
        </w:rPr>
        <w:t xml:space="preserve">(4) </w:t>
      </w:r>
      <w:r>
        <w:rPr>
          <w:rFonts w:hint="eastAsia"/>
          <w:kern w:val="0"/>
        </w:rPr>
        <w:t>收集、整理本部门范围内所有有效文件，编制《有效文件清单》，并及时与行政部发布的文件清单进行核对、修订。</w:t>
      </w:r>
    </w:p>
    <w:p w:rsidR="00DE7AAE" w:rsidRDefault="00DE7AAE" w:rsidP="00DE7AAE">
      <w:r>
        <w:rPr>
          <w:rFonts w:cs="AdobeSongStd-Light-Acro"/>
          <w:kern w:val="0"/>
        </w:rPr>
        <w:t xml:space="preserve">(5) </w:t>
      </w:r>
      <w:r>
        <w:rPr>
          <w:rFonts w:hint="eastAsia"/>
          <w:kern w:val="0"/>
        </w:rPr>
        <w:t>发放由本部门发出的工程文件资料，填写《文件发放、回收登记表》文件发放、回收登记表，作废文件交还发放部门。</w:t>
      </w:r>
    </w:p>
    <w:p w:rsidR="00DE7AAE" w:rsidRDefault="00DE7AAE" w:rsidP="00DE7AAE"/>
    <w:p w:rsidR="00DE7AAE" w:rsidRDefault="00DE7AAE" w:rsidP="00DE7AAE">
      <w:pPr>
        <w:rPr>
          <w:rFonts w:hint="eastAsia"/>
        </w:rPr>
      </w:pPr>
    </w:p>
    <w:p w:rsidR="000E0CAA" w:rsidRPr="00DE7AAE" w:rsidRDefault="000E0CAA" w:rsidP="0067284D"/>
    <w:sectPr w:rsidR="000E0CAA" w:rsidRPr="00DE7AAE" w:rsidSect="000E0CA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5857" w:rsidRDefault="00FA5857" w:rsidP="00BF47C6">
      <w:r>
        <w:separator/>
      </w:r>
    </w:p>
  </w:endnote>
  <w:endnote w:type="continuationSeparator" w:id="0">
    <w:p w:rsidR="00FA5857" w:rsidRDefault="00FA5857"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ËÎÌå">
    <w:altName w:val="Arial"/>
    <w:panose1 w:val="00000000000000000000"/>
    <w:charset w:val="00"/>
    <w:family w:val="swiss"/>
    <w:notTrueType/>
    <w:pitch w:val="default"/>
    <w:sig w:usb0="00000003" w:usb1="00000000" w:usb2="00000000" w:usb3="00000000" w:csb0="00000001" w:csb1="00000000"/>
  </w:font>
  <w:font w:name="AdobeSongStd-Light-Acro">
    <w:altName w:val="方正舒体"/>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5857" w:rsidRDefault="00FA5857" w:rsidP="00BF47C6">
      <w:r>
        <w:separator/>
      </w:r>
    </w:p>
  </w:footnote>
  <w:footnote w:type="continuationSeparator" w:id="0">
    <w:p w:rsidR="00FA5857" w:rsidRDefault="00FA5857"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0C55485A"/>
    <w:multiLevelType w:val="hybridMultilevel"/>
    <w:tmpl w:val="BB3EC536"/>
    <w:lvl w:ilvl="0" w:tplc="C1F2E3C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5">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num w:numId="1">
    <w:abstractNumId w:val="4"/>
  </w:num>
  <w:num w:numId="2">
    <w:abstractNumId w:val="5"/>
  </w:num>
  <w:num w:numId="3">
    <w:abstractNumId w:val="7"/>
  </w:num>
  <w:num w:numId="4">
    <w:abstractNumId w:val="1"/>
  </w:num>
  <w:num w:numId="5">
    <w:abstractNumId w:val="3"/>
  </w:num>
  <w:num w:numId="6">
    <w:abstractNumId w:val="0"/>
  </w:num>
  <w:num w:numId="7">
    <w:abstractNumId w:val="6"/>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663F5A"/>
    <w:rsid w:val="0067284D"/>
    <w:rsid w:val="00694221"/>
    <w:rsid w:val="006F64FD"/>
    <w:rsid w:val="007C6180"/>
    <w:rsid w:val="00962137"/>
    <w:rsid w:val="00983861"/>
    <w:rsid w:val="00A268B3"/>
    <w:rsid w:val="00AC25BC"/>
    <w:rsid w:val="00B10C4F"/>
    <w:rsid w:val="00BF47C6"/>
    <w:rsid w:val="00D33C8A"/>
    <w:rsid w:val="00DE7AAE"/>
    <w:rsid w:val="00F1079D"/>
    <w:rsid w:val="00F606C0"/>
    <w:rsid w:val="00FA585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DE7AAE"/>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DE7AAE"/>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DE7AAE"/>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DE7AAE"/>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DE7AAE"/>
    <w:rPr>
      <w:rFonts w:ascii="Arial" w:eastAsia="宋体" w:hAnsi="Arial" w:cs="Times New Roman"/>
      <w:bCs/>
      <w:color w:val="000000"/>
      <w:sz w:val="28"/>
      <w:szCs w:val="24"/>
    </w:rPr>
  </w:style>
  <w:style w:type="character" w:customStyle="1" w:styleId="7Char">
    <w:name w:val="标题 7 Char"/>
    <w:basedOn w:val="a1"/>
    <w:link w:val="7"/>
    <w:rsid w:val="00DE7AAE"/>
    <w:rPr>
      <w:rFonts w:ascii="宋体" w:eastAsia="宋体" w:hAnsi="华文细黑" w:cs="Times New Roman"/>
      <w:b/>
      <w:bCs/>
      <w:color w:val="000000"/>
      <w:sz w:val="28"/>
      <w:szCs w:val="24"/>
    </w:rPr>
  </w:style>
  <w:style w:type="character" w:customStyle="1" w:styleId="8Char">
    <w:name w:val="标题 8 Char"/>
    <w:basedOn w:val="a1"/>
    <w:link w:val="8"/>
    <w:rsid w:val="00DE7AAE"/>
    <w:rPr>
      <w:rFonts w:ascii="Arial" w:eastAsia="宋体" w:hAnsi="Arial" w:cs="Times New Roman"/>
      <w:b/>
      <w:color w:val="000000"/>
      <w:sz w:val="28"/>
      <w:szCs w:val="24"/>
    </w:rPr>
  </w:style>
  <w:style w:type="character" w:customStyle="1" w:styleId="9Char">
    <w:name w:val="标题 9 Char"/>
    <w:basedOn w:val="a1"/>
    <w:link w:val="9"/>
    <w:rsid w:val="00DE7AAE"/>
    <w:rPr>
      <w:rFonts w:ascii="Arial" w:eastAsia="宋体" w:hAnsi="Arial" w:cs="Times New Roman"/>
      <w:b/>
      <w:color w:val="000000"/>
      <w:sz w:val="28"/>
      <w:szCs w:val="21"/>
    </w:rPr>
  </w:style>
  <w:style w:type="paragraph" w:styleId="af2">
    <w:name w:val="Title"/>
    <w:basedOn w:val="a"/>
    <w:next w:val="a"/>
    <w:link w:val="Char7"/>
    <w:autoRedefine/>
    <w:qFormat/>
    <w:rsid w:val="00DE7AAE"/>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DE7AAE"/>
    <w:rPr>
      <w:rFonts w:ascii="Arial" w:eastAsia="宋体" w:hAnsi="Arial" w:cs="Arial"/>
      <w:b/>
      <w:bCs/>
      <w:sz w:val="32"/>
      <w:szCs w:val="32"/>
    </w:rPr>
  </w:style>
  <w:style w:type="paragraph" w:styleId="af3">
    <w:name w:val="E-mail Signature"/>
    <w:basedOn w:val="a"/>
    <w:link w:val="Char8"/>
    <w:semiHidden/>
    <w:rsid w:val="00DE7AAE"/>
    <w:pPr>
      <w:spacing w:line="360" w:lineRule="auto"/>
    </w:pPr>
    <w:rPr>
      <w:rFonts w:ascii="宋体" w:hAnsi="华文细黑"/>
      <w:color w:val="000000"/>
    </w:rPr>
  </w:style>
  <w:style w:type="character" w:customStyle="1" w:styleId="Char8">
    <w:name w:val="电子邮件签名 Char"/>
    <w:basedOn w:val="a1"/>
    <w:link w:val="af3"/>
    <w:semiHidden/>
    <w:rsid w:val="00DE7AAE"/>
    <w:rPr>
      <w:rFonts w:ascii="宋体" w:eastAsia="宋体" w:hAnsi="华文细黑" w:cs="Times New Roman"/>
      <w:color w:val="000000"/>
      <w:szCs w:val="24"/>
    </w:rPr>
  </w:style>
  <w:style w:type="paragraph" w:styleId="21">
    <w:name w:val="toc 2"/>
    <w:basedOn w:val="a"/>
    <w:next w:val="a"/>
    <w:autoRedefine/>
    <w:semiHidden/>
    <w:rsid w:val="00DE7AAE"/>
    <w:pPr>
      <w:spacing w:line="360" w:lineRule="auto"/>
      <w:ind w:leftChars="200" w:left="420"/>
    </w:pPr>
    <w:rPr>
      <w:rFonts w:ascii="宋体" w:hAnsi="华文细黑"/>
      <w:color w:val="000000"/>
    </w:rPr>
  </w:style>
  <w:style w:type="paragraph" w:styleId="50">
    <w:name w:val="toc 5"/>
    <w:basedOn w:val="a"/>
    <w:next w:val="a"/>
    <w:autoRedefine/>
    <w:semiHidden/>
    <w:rsid w:val="00DE7AAE"/>
    <w:pPr>
      <w:spacing w:line="360" w:lineRule="auto"/>
      <w:ind w:leftChars="800" w:left="1680"/>
    </w:pPr>
    <w:rPr>
      <w:rFonts w:ascii="宋体" w:hAnsi="华文细黑"/>
      <w:color w:val="000000"/>
    </w:rPr>
  </w:style>
  <w:style w:type="paragraph" w:styleId="60">
    <w:name w:val="toc 6"/>
    <w:basedOn w:val="a"/>
    <w:next w:val="a"/>
    <w:autoRedefine/>
    <w:semiHidden/>
    <w:rsid w:val="00DE7AAE"/>
    <w:pPr>
      <w:spacing w:line="360" w:lineRule="auto"/>
      <w:ind w:leftChars="1000" w:left="2100"/>
    </w:pPr>
    <w:rPr>
      <w:rFonts w:ascii="宋体" w:hAnsi="华文细黑"/>
      <w:color w:val="000000"/>
    </w:rPr>
  </w:style>
  <w:style w:type="paragraph" w:styleId="70">
    <w:name w:val="toc 7"/>
    <w:basedOn w:val="a"/>
    <w:next w:val="a"/>
    <w:autoRedefine/>
    <w:semiHidden/>
    <w:rsid w:val="00DE7AAE"/>
    <w:pPr>
      <w:spacing w:line="360" w:lineRule="auto"/>
      <w:ind w:leftChars="1200" w:left="2520"/>
    </w:pPr>
    <w:rPr>
      <w:rFonts w:ascii="宋体" w:hAnsi="华文细黑"/>
      <w:color w:val="000000"/>
    </w:rPr>
  </w:style>
  <w:style w:type="paragraph" w:styleId="80">
    <w:name w:val="toc 8"/>
    <w:basedOn w:val="a"/>
    <w:next w:val="a"/>
    <w:autoRedefine/>
    <w:semiHidden/>
    <w:rsid w:val="00DE7AAE"/>
    <w:pPr>
      <w:spacing w:line="360" w:lineRule="auto"/>
      <w:ind w:leftChars="1400" w:left="2940"/>
    </w:pPr>
    <w:rPr>
      <w:rFonts w:ascii="宋体" w:hAnsi="华文细黑"/>
      <w:color w:val="000000"/>
    </w:rPr>
  </w:style>
  <w:style w:type="paragraph" w:styleId="90">
    <w:name w:val="toc 9"/>
    <w:basedOn w:val="a"/>
    <w:next w:val="a"/>
    <w:autoRedefine/>
    <w:semiHidden/>
    <w:rsid w:val="00DE7AAE"/>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105</Pages>
  <Words>16018</Words>
  <Characters>91308</Characters>
  <Application>Microsoft Office Word</Application>
  <DocSecurity>0</DocSecurity>
  <Lines>760</Lines>
  <Paragraphs>214</Paragraphs>
  <ScaleCrop>false</ScaleCrop>
  <Company/>
  <LinksUpToDate>false</LinksUpToDate>
  <CharactersWithSpaces>107112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2012-07-16T02:52:00Z</dcterms:created>
  <dcterms:modified xsi:type="dcterms:W3CDTF">2012-07-16T02:52:00Z</dcterms:modified>
</cp:coreProperties>
</file>