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530F" w:rsidRDefault="00F1530F" w:rsidP="00F1530F">
      <w:pPr>
        <w:jc w:val="center"/>
        <w:rPr>
          <w:rFonts w:hint="eastAsia"/>
          <w:b/>
          <w:sz w:val="28"/>
        </w:rPr>
      </w:pPr>
      <w:bookmarkStart w:id="0" w:name="_Toc5241820"/>
      <w:bookmarkStart w:id="1" w:name="_Toc5241803"/>
      <w:r>
        <w:rPr>
          <w:rFonts w:hint="eastAsia"/>
          <w:b/>
          <w:sz w:val="28"/>
        </w:rPr>
        <w:t>目录</w:t>
      </w:r>
    </w:p>
    <w:p w:rsidR="00F1530F" w:rsidRDefault="00F1530F" w:rsidP="00F1530F">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编制说明</w:t>
      </w:r>
      <w:r>
        <w:rPr>
          <w:noProof/>
        </w:rPr>
        <w:tab/>
      </w:r>
      <w:r>
        <w:rPr>
          <w:noProof/>
        </w:rPr>
        <w:fldChar w:fldCharType="begin"/>
      </w:r>
      <w:r>
        <w:rPr>
          <w:noProof/>
        </w:rPr>
        <w:instrText xml:space="preserve"> PAGEREF _Toc207197262 \h </w:instrText>
      </w:r>
      <w:r>
        <w:rPr>
          <w:noProof/>
        </w:rPr>
      </w:r>
      <w:r>
        <w:rPr>
          <w:noProof/>
        </w:rPr>
        <w:fldChar w:fldCharType="separate"/>
      </w:r>
      <w:r>
        <w:rPr>
          <w:noProof/>
        </w:rPr>
        <w:t>7</w:t>
      </w:r>
      <w:r>
        <w:rPr>
          <w:noProof/>
        </w:rPr>
        <w:fldChar w:fldCharType="end"/>
      </w:r>
    </w:p>
    <w:p w:rsidR="00F1530F" w:rsidRDefault="00F1530F" w:rsidP="00F1530F">
      <w:pPr>
        <w:pStyle w:val="11"/>
        <w:tabs>
          <w:tab w:val="right" w:leader="dot" w:pos="8495"/>
        </w:tabs>
        <w:rPr>
          <w:rFonts w:ascii="Times New Roman" w:hAnsi="Times New Roman"/>
          <w:noProof/>
          <w:color w:val="auto"/>
        </w:rPr>
      </w:pPr>
      <w:r>
        <w:rPr>
          <w:rFonts w:hint="eastAsia"/>
          <w:noProof/>
          <w:szCs w:val="28"/>
        </w:rPr>
        <w:t>第二章 组织部署</w:t>
      </w:r>
      <w:r>
        <w:rPr>
          <w:noProof/>
        </w:rPr>
        <w:tab/>
      </w:r>
      <w:r>
        <w:rPr>
          <w:noProof/>
        </w:rPr>
        <w:fldChar w:fldCharType="begin"/>
      </w:r>
      <w:r>
        <w:rPr>
          <w:noProof/>
        </w:rPr>
        <w:instrText xml:space="preserve"> PAGEREF _Toc207197263 \h </w:instrText>
      </w:r>
      <w:r>
        <w:rPr>
          <w:noProof/>
        </w:rPr>
      </w:r>
      <w:r>
        <w:rPr>
          <w:noProof/>
        </w:rPr>
        <w:fldChar w:fldCharType="separate"/>
      </w:r>
      <w:r>
        <w:rPr>
          <w:noProof/>
        </w:rPr>
        <w:t>9</w:t>
      </w:r>
      <w:r>
        <w:rPr>
          <w:noProof/>
        </w:rPr>
        <w:fldChar w:fldCharType="end"/>
      </w:r>
    </w:p>
    <w:p w:rsidR="00F1530F" w:rsidRDefault="00F1530F" w:rsidP="00F1530F">
      <w:pPr>
        <w:pStyle w:val="11"/>
        <w:tabs>
          <w:tab w:val="right" w:leader="dot" w:pos="8495"/>
        </w:tabs>
        <w:rPr>
          <w:rFonts w:ascii="Times New Roman" w:hAnsi="Times New Roman"/>
          <w:noProof/>
          <w:color w:val="auto"/>
        </w:rPr>
      </w:pPr>
      <w:r>
        <w:rPr>
          <w:rFonts w:hint="eastAsia"/>
          <w:noProof/>
          <w:szCs w:val="28"/>
        </w:rPr>
        <w:t>第三章 施工进度计划</w:t>
      </w:r>
      <w:r>
        <w:rPr>
          <w:noProof/>
        </w:rPr>
        <w:tab/>
      </w:r>
      <w:r>
        <w:rPr>
          <w:noProof/>
        </w:rPr>
        <w:fldChar w:fldCharType="begin"/>
      </w:r>
      <w:r>
        <w:rPr>
          <w:noProof/>
        </w:rPr>
        <w:instrText xml:space="preserve"> PAGEREF _Toc207197264 \h </w:instrText>
      </w:r>
      <w:r>
        <w:rPr>
          <w:noProof/>
        </w:rPr>
      </w:r>
      <w:r>
        <w:rPr>
          <w:noProof/>
        </w:rPr>
        <w:fldChar w:fldCharType="separate"/>
      </w:r>
      <w:r>
        <w:rPr>
          <w:noProof/>
        </w:rPr>
        <w:t>15</w:t>
      </w:r>
      <w:r>
        <w:rPr>
          <w:noProof/>
        </w:rPr>
        <w:fldChar w:fldCharType="end"/>
      </w:r>
    </w:p>
    <w:p w:rsidR="00F1530F" w:rsidRDefault="00F1530F" w:rsidP="00F1530F">
      <w:pPr>
        <w:pStyle w:val="11"/>
        <w:tabs>
          <w:tab w:val="right" w:leader="dot" w:pos="8495"/>
        </w:tabs>
        <w:rPr>
          <w:rFonts w:ascii="Times New Roman" w:hAnsi="Times New Roman"/>
          <w:noProof/>
          <w:color w:val="auto"/>
        </w:rPr>
      </w:pPr>
      <w:r>
        <w:rPr>
          <w:rFonts w:hint="eastAsia"/>
          <w:noProof/>
          <w:szCs w:val="28"/>
        </w:rPr>
        <w:t>第四章 技术准备</w:t>
      </w:r>
      <w:r>
        <w:rPr>
          <w:noProof/>
        </w:rPr>
        <w:tab/>
      </w:r>
      <w:r>
        <w:rPr>
          <w:noProof/>
        </w:rPr>
        <w:fldChar w:fldCharType="begin"/>
      </w:r>
      <w:r>
        <w:rPr>
          <w:noProof/>
        </w:rPr>
        <w:instrText xml:space="preserve"> PAGEREF _Toc207197265 \h </w:instrText>
      </w:r>
      <w:r>
        <w:rPr>
          <w:noProof/>
        </w:rPr>
      </w:r>
      <w:r>
        <w:rPr>
          <w:noProof/>
        </w:rPr>
        <w:fldChar w:fldCharType="separate"/>
      </w:r>
      <w:r>
        <w:rPr>
          <w:noProof/>
        </w:rPr>
        <w:t>16</w:t>
      </w:r>
      <w:r>
        <w:rPr>
          <w:noProof/>
        </w:rPr>
        <w:fldChar w:fldCharType="end"/>
      </w:r>
    </w:p>
    <w:p w:rsidR="00F1530F" w:rsidRDefault="00F1530F" w:rsidP="00F1530F">
      <w:pPr>
        <w:pStyle w:val="11"/>
        <w:tabs>
          <w:tab w:val="right" w:leader="dot" w:pos="8495"/>
        </w:tabs>
        <w:rPr>
          <w:rFonts w:ascii="Times New Roman" w:hAnsi="Times New Roman"/>
          <w:noProof/>
          <w:color w:val="auto"/>
        </w:rPr>
      </w:pPr>
      <w:r>
        <w:rPr>
          <w:rFonts w:hint="eastAsia"/>
          <w:noProof/>
          <w:szCs w:val="28"/>
        </w:rPr>
        <w:t>第五章 主要分部项工程施工方法</w:t>
      </w:r>
      <w:r>
        <w:rPr>
          <w:noProof/>
        </w:rPr>
        <w:tab/>
      </w:r>
      <w:r>
        <w:rPr>
          <w:noProof/>
        </w:rPr>
        <w:fldChar w:fldCharType="begin"/>
      </w:r>
      <w:r>
        <w:rPr>
          <w:noProof/>
        </w:rPr>
        <w:instrText xml:space="preserve"> PAGEREF _Toc207197266 \h </w:instrText>
      </w:r>
      <w:r>
        <w:rPr>
          <w:noProof/>
        </w:rPr>
      </w:r>
      <w:r>
        <w:rPr>
          <w:noProof/>
        </w:rPr>
        <w:fldChar w:fldCharType="separate"/>
      </w:r>
      <w:r>
        <w:rPr>
          <w:noProof/>
        </w:rPr>
        <w:t>18</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大理石（花岗石）地面</w:t>
      </w:r>
      <w:r>
        <w:rPr>
          <w:noProof/>
        </w:rPr>
        <w:tab/>
      </w:r>
      <w:r>
        <w:rPr>
          <w:noProof/>
        </w:rPr>
        <w:fldChar w:fldCharType="begin"/>
      </w:r>
      <w:r>
        <w:rPr>
          <w:noProof/>
        </w:rPr>
        <w:instrText xml:space="preserve"> PAGEREF _Toc207197267 \h </w:instrText>
      </w:r>
      <w:r>
        <w:rPr>
          <w:noProof/>
        </w:rPr>
      </w:r>
      <w:r>
        <w:rPr>
          <w:noProof/>
        </w:rPr>
        <w:fldChar w:fldCharType="separate"/>
      </w:r>
      <w:r>
        <w:rPr>
          <w:noProof/>
        </w:rPr>
        <w:t>18</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木地板地面</w:t>
      </w:r>
      <w:r>
        <w:rPr>
          <w:noProof/>
        </w:rPr>
        <w:tab/>
      </w:r>
      <w:r>
        <w:rPr>
          <w:noProof/>
        </w:rPr>
        <w:fldChar w:fldCharType="begin"/>
      </w:r>
      <w:r>
        <w:rPr>
          <w:noProof/>
        </w:rPr>
        <w:instrText xml:space="preserve"> PAGEREF _Toc207197268 \h </w:instrText>
      </w:r>
      <w:r>
        <w:rPr>
          <w:noProof/>
        </w:rPr>
      </w:r>
      <w:r>
        <w:rPr>
          <w:noProof/>
        </w:rPr>
        <w:fldChar w:fldCharType="separate"/>
      </w:r>
      <w:r>
        <w:rPr>
          <w:noProof/>
        </w:rPr>
        <w:t>25</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地面地毯铺设</w:t>
      </w:r>
      <w:r>
        <w:rPr>
          <w:noProof/>
        </w:rPr>
        <w:tab/>
      </w:r>
      <w:r>
        <w:rPr>
          <w:noProof/>
        </w:rPr>
        <w:fldChar w:fldCharType="begin"/>
      </w:r>
      <w:r>
        <w:rPr>
          <w:noProof/>
        </w:rPr>
        <w:instrText xml:space="preserve"> PAGEREF _Toc207197269 \h </w:instrText>
      </w:r>
      <w:r>
        <w:rPr>
          <w:noProof/>
        </w:rPr>
      </w:r>
      <w:r>
        <w:rPr>
          <w:noProof/>
        </w:rPr>
        <w:fldChar w:fldCharType="separate"/>
      </w:r>
      <w:r>
        <w:rPr>
          <w:noProof/>
        </w:rPr>
        <w:t>28</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_Toc207197270 \h </w:instrText>
      </w:r>
      <w:r>
        <w:rPr>
          <w:noProof/>
        </w:rPr>
      </w:r>
      <w:r>
        <w:rPr>
          <w:noProof/>
        </w:rPr>
        <w:fldChar w:fldCharType="separate"/>
      </w:r>
      <w:r>
        <w:rPr>
          <w:noProof/>
        </w:rPr>
        <w:t>28</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_Toc207197271 \h </w:instrText>
      </w:r>
      <w:r>
        <w:rPr>
          <w:noProof/>
        </w:rPr>
      </w:r>
      <w:r>
        <w:rPr>
          <w:noProof/>
        </w:rPr>
        <w:fldChar w:fldCharType="separate"/>
      </w:r>
      <w:r>
        <w:rPr>
          <w:noProof/>
        </w:rPr>
        <w:t>28</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施工注意事项</w:t>
      </w:r>
      <w:r>
        <w:rPr>
          <w:noProof/>
        </w:rPr>
        <w:tab/>
      </w:r>
      <w:r>
        <w:rPr>
          <w:noProof/>
        </w:rPr>
        <w:fldChar w:fldCharType="begin"/>
      </w:r>
      <w:r>
        <w:rPr>
          <w:noProof/>
        </w:rPr>
        <w:instrText xml:space="preserve"> PAGEREF _Toc207197272 \h </w:instrText>
      </w:r>
      <w:r>
        <w:rPr>
          <w:noProof/>
        </w:rPr>
      </w:r>
      <w:r>
        <w:rPr>
          <w:noProof/>
        </w:rPr>
        <w:fldChar w:fldCharType="separate"/>
      </w:r>
      <w:r>
        <w:rPr>
          <w:noProof/>
        </w:rPr>
        <w:t>31</w:t>
      </w:r>
      <w:r>
        <w:rPr>
          <w:noProof/>
        </w:rPr>
        <w:fldChar w:fldCharType="end"/>
      </w:r>
    </w:p>
    <w:p w:rsidR="00F1530F" w:rsidRDefault="00F1530F" w:rsidP="00F1530F">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_Toc207197273 \h </w:instrText>
      </w:r>
      <w:r>
        <w:rPr>
          <w:noProof/>
        </w:rPr>
      </w:r>
      <w:r>
        <w:rPr>
          <w:noProof/>
        </w:rPr>
        <w:fldChar w:fldCharType="separate"/>
      </w:r>
      <w:r>
        <w:rPr>
          <w:noProof/>
        </w:rPr>
        <w:t>32</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大理石墙面</w:t>
      </w:r>
      <w:r>
        <w:rPr>
          <w:noProof/>
        </w:rPr>
        <w:tab/>
      </w:r>
      <w:r>
        <w:rPr>
          <w:noProof/>
        </w:rPr>
        <w:fldChar w:fldCharType="begin"/>
      </w:r>
      <w:r>
        <w:rPr>
          <w:noProof/>
        </w:rPr>
        <w:instrText xml:space="preserve"> PAGEREF _Toc207197274 \h </w:instrText>
      </w:r>
      <w:r>
        <w:rPr>
          <w:noProof/>
        </w:rPr>
      </w:r>
      <w:r>
        <w:rPr>
          <w:noProof/>
        </w:rPr>
        <w:fldChar w:fldCharType="separate"/>
      </w:r>
      <w:r>
        <w:rPr>
          <w:noProof/>
        </w:rPr>
        <w:t>33</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施工工艺</w:t>
      </w:r>
      <w:r>
        <w:rPr>
          <w:noProof/>
        </w:rPr>
        <w:tab/>
      </w:r>
      <w:r>
        <w:rPr>
          <w:noProof/>
        </w:rPr>
        <w:fldChar w:fldCharType="begin"/>
      </w:r>
      <w:r>
        <w:rPr>
          <w:noProof/>
        </w:rPr>
        <w:instrText xml:space="preserve"> PAGEREF _Toc207197275 \h </w:instrText>
      </w:r>
      <w:r>
        <w:rPr>
          <w:noProof/>
        </w:rPr>
      </w:r>
      <w:r>
        <w:rPr>
          <w:noProof/>
        </w:rPr>
        <w:fldChar w:fldCharType="separate"/>
      </w:r>
      <w:r>
        <w:rPr>
          <w:noProof/>
        </w:rPr>
        <w:t>33</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施工方法</w:t>
      </w:r>
      <w:r>
        <w:rPr>
          <w:noProof/>
        </w:rPr>
        <w:tab/>
      </w:r>
      <w:r>
        <w:rPr>
          <w:noProof/>
        </w:rPr>
        <w:fldChar w:fldCharType="begin"/>
      </w:r>
      <w:r>
        <w:rPr>
          <w:noProof/>
        </w:rPr>
        <w:instrText xml:space="preserve"> PAGEREF _Toc207197276 \h </w:instrText>
      </w:r>
      <w:r>
        <w:rPr>
          <w:noProof/>
        </w:rPr>
      </w:r>
      <w:r>
        <w:rPr>
          <w:noProof/>
        </w:rPr>
        <w:fldChar w:fldCharType="separate"/>
      </w:r>
      <w:r>
        <w:rPr>
          <w:noProof/>
        </w:rPr>
        <w:t>33</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成品保护</w:t>
      </w:r>
      <w:r>
        <w:rPr>
          <w:noProof/>
        </w:rPr>
        <w:tab/>
      </w:r>
      <w:r>
        <w:rPr>
          <w:noProof/>
        </w:rPr>
        <w:fldChar w:fldCharType="begin"/>
      </w:r>
      <w:r>
        <w:rPr>
          <w:noProof/>
        </w:rPr>
        <w:instrText xml:space="preserve"> PAGEREF _Toc207197277 \h </w:instrText>
      </w:r>
      <w:r>
        <w:rPr>
          <w:noProof/>
        </w:rPr>
      </w:r>
      <w:r>
        <w:rPr>
          <w:noProof/>
        </w:rPr>
        <w:fldChar w:fldCharType="separate"/>
      </w:r>
      <w:r>
        <w:rPr>
          <w:noProof/>
        </w:rPr>
        <w:t>35</w:t>
      </w:r>
      <w:r>
        <w:rPr>
          <w:noProof/>
        </w:rPr>
        <w:fldChar w:fldCharType="end"/>
      </w:r>
    </w:p>
    <w:p w:rsidR="00F1530F" w:rsidRDefault="00F1530F" w:rsidP="00F1530F">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应注意的质量问题</w:t>
      </w:r>
      <w:r>
        <w:rPr>
          <w:noProof/>
        </w:rPr>
        <w:tab/>
      </w:r>
      <w:r>
        <w:rPr>
          <w:noProof/>
        </w:rPr>
        <w:fldChar w:fldCharType="begin"/>
      </w:r>
      <w:r>
        <w:rPr>
          <w:noProof/>
        </w:rPr>
        <w:instrText xml:space="preserve"> PAGEREF _Toc207197278 \h </w:instrText>
      </w:r>
      <w:r>
        <w:rPr>
          <w:noProof/>
        </w:rPr>
      </w:r>
      <w:r>
        <w:rPr>
          <w:noProof/>
        </w:rPr>
        <w:fldChar w:fldCharType="separate"/>
      </w:r>
      <w:r>
        <w:rPr>
          <w:noProof/>
        </w:rPr>
        <w:t>35</w:t>
      </w:r>
      <w:r>
        <w:rPr>
          <w:noProof/>
        </w:rPr>
        <w:fldChar w:fldCharType="end"/>
      </w:r>
    </w:p>
    <w:p w:rsidR="00F1530F" w:rsidRDefault="00F1530F" w:rsidP="00F1530F">
      <w:pPr>
        <w:pStyle w:val="31"/>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_Toc207197279 \h </w:instrText>
      </w:r>
      <w:r>
        <w:rPr>
          <w:noProof/>
        </w:rPr>
      </w:r>
      <w:r>
        <w:rPr>
          <w:noProof/>
        </w:rPr>
        <w:fldChar w:fldCharType="separate"/>
      </w:r>
      <w:r>
        <w:rPr>
          <w:noProof/>
        </w:rPr>
        <w:t>36</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磁砖墙面</w:t>
      </w:r>
      <w:r>
        <w:rPr>
          <w:noProof/>
        </w:rPr>
        <w:tab/>
      </w:r>
      <w:r>
        <w:rPr>
          <w:noProof/>
        </w:rPr>
        <w:fldChar w:fldCharType="begin"/>
      </w:r>
      <w:r>
        <w:rPr>
          <w:noProof/>
        </w:rPr>
        <w:instrText xml:space="preserve"> PAGEREF _Toc207197280 \h </w:instrText>
      </w:r>
      <w:r>
        <w:rPr>
          <w:noProof/>
        </w:rPr>
      </w:r>
      <w:r>
        <w:rPr>
          <w:noProof/>
        </w:rPr>
        <w:fldChar w:fldCharType="separate"/>
      </w:r>
      <w:r>
        <w:rPr>
          <w:noProof/>
        </w:rPr>
        <w:t>38</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施工工艺</w:t>
      </w:r>
      <w:r>
        <w:rPr>
          <w:noProof/>
        </w:rPr>
        <w:tab/>
      </w:r>
      <w:r>
        <w:rPr>
          <w:noProof/>
        </w:rPr>
        <w:fldChar w:fldCharType="begin"/>
      </w:r>
      <w:r>
        <w:rPr>
          <w:noProof/>
        </w:rPr>
        <w:instrText xml:space="preserve"> PAGEREF _Toc207197281 \h </w:instrText>
      </w:r>
      <w:r>
        <w:rPr>
          <w:noProof/>
        </w:rPr>
      </w:r>
      <w:r>
        <w:rPr>
          <w:noProof/>
        </w:rPr>
        <w:fldChar w:fldCharType="separate"/>
      </w:r>
      <w:r>
        <w:rPr>
          <w:noProof/>
        </w:rPr>
        <w:t>38</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施工方法：</w:t>
      </w:r>
      <w:r>
        <w:rPr>
          <w:noProof/>
        </w:rPr>
        <w:tab/>
      </w:r>
      <w:r>
        <w:rPr>
          <w:noProof/>
        </w:rPr>
        <w:fldChar w:fldCharType="begin"/>
      </w:r>
      <w:r>
        <w:rPr>
          <w:noProof/>
        </w:rPr>
        <w:instrText xml:space="preserve"> PAGEREF _Toc207197282 \h </w:instrText>
      </w:r>
      <w:r>
        <w:rPr>
          <w:noProof/>
        </w:rPr>
      </w:r>
      <w:r>
        <w:rPr>
          <w:noProof/>
        </w:rPr>
        <w:fldChar w:fldCharType="separate"/>
      </w:r>
      <w:r>
        <w:rPr>
          <w:noProof/>
        </w:rPr>
        <w:t>38</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_Toc207197283 \h </w:instrText>
      </w:r>
      <w:r>
        <w:rPr>
          <w:noProof/>
        </w:rPr>
      </w:r>
      <w:r>
        <w:rPr>
          <w:noProof/>
        </w:rPr>
        <w:fldChar w:fldCharType="separate"/>
      </w:r>
      <w:r>
        <w:rPr>
          <w:noProof/>
        </w:rPr>
        <w:t>39</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木墙裙饰面</w:t>
      </w:r>
      <w:r>
        <w:rPr>
          <w:noProof/>
        </w:rPr>
        <w:tab/>
      </w:r>
      <w:r>
        <w:rPr>
          <w:noProof/>
        </w:rPr>
        <w:fldChar w:fldCharType="begin"/>
      </w:r>
      <w:r>
        <w:rPr>
          <w:noProof/>
        </w:rPr>
        <w:instrText xml:space="preserve"> PAGEREF _Toc207197284 \h </w:instrText>
      </w:r>
      <w:r>
        <w:rPr>
          <w:noProof/>
        </w:rPr>
      </w:r>
      <w:r>
        <w:rPr>
          <w:noProof/>
        </w:rPr>
        <w:fldChar w:fldCharType="separate"/>
      </w:r>
      <w:r>
        <w:rPr>
          <w:noProof/>
        </w:rPr>
        <w:t>41</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_Toc207197285 \h </w:instrText>
      </w:r>
      <w:r>
        <w:rPr>
          <w:noProof/>
        </w:rPr>
      </w:r>
      <w:r>
        <w:rPr>
          <w:noProof/>
        </w:rPr>
        <w:fldChar w:fldCharType="separate"/>
      </w:r>
      <w:r>
        <w:rPr>
          <w:noProof/>
        </w:rPr>
        <w:t>41</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_Toc207197286 \h </w:instrText>
      </w:r>
      <w:r>
        <w:rPr>
          <w:noProof/>
        </w:rPr>
      </w:r>
      <w:r>
        <w:rPr>
          <w:noProof/>
        </w:rPr>
        <w:fldChar w:fldCharType="separate"/>
      </w:r>
      <w:r>
        <w:rPr>
          <w:noProof/>
        </w:rPr>
        <w:t>41</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_Toc207197287 \h </w:instrText>
      </w:r>
      <w:r>
        <w:rPr>
          <w:noProof/>
        </w:rPr>
      </w:r>
      <w:r>
        <w:rPr>
          <w:noProof/>
        </w:rPr>
        <w:fldChar w:fldCharType="separate"/>
      </w:r>
      <w:r>
        <w:rPr>
          <w:noProof/>
        </w:rPr>
        <w:t>43</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木材表面油漆涂饰</w:t>
      </w:r>
      <w:r>
        <w:rPr>
          <w:noProof/>
        </w:rPr>
        <w:tab/>
      </w:r>
      <w:r>
        <w:rPr>
          <w:noProof/>
        </w:rPr>
        <w:fldChar w:fldCharType="begin"/>
      </w:r>
      <w:r>
        <w:rPr>
          <w:noProof/>
        </w:rPr>
        <w:instrText xml:space="preserve"> PAGEREF _Toc207197288 \h </w:instrText>
      </w:r>
      <w:r>
        <w:rPr>
          <w:noProof/>
        </w:rPr>
      </w:r>
      <w:r>
        <w:rPr>
          <w:noProof/>
        </w:rPr>
        <w:fldChar w:fldCharType="separate"/>
      </w:r>
      <w:r>
        <w:rPr>
          <w:noProof/>
        </w:rPr>
        <w:t>44</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施工工艺</w:t>
      </w:r>
      <w:r>
        <w:rPr>
          <w:noProof/>
        </w:rPr>
        <w:tab/>
      </w:r>
      <w:r>
        <w:rPr>
          <w:noProof/>
        </w:rPr>
        <w:fldChar w:fldCharType="begin"/>
      </w:r>
      <w:r>
        <w:rPr>
          <w:noProof/>
        </w:rPr>
        <w:instrText xml:space="preserve"> PAGEREF _Toc207197289 \h </w:instrText>
      </w:r>
      <w:r>
        <w:rPr>
          <w:noProof/>
        </w:rPr>
      </w:r>
      <w:r>
        <w:rPr>
          <w:noProof/>
        </w:rPr>
        <w:fldChar w:fldCharType="separate"/>
      </w:r>
      <w:r>
        <w:rPr>
          <w:noProof/>
        </w:rPr>
        <w:t>44</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施工注意事项</w:t>
      </w:r>
      <w:r>
        <w:rPr>
          <w:noProof/>
        </w:rPr>
        <w:tab/>
      </w:r>
      <w:r>
        <w:rPr>
          <w:noProof/>
        </w:rPr>
        <w:fldChar w:fldCharType="begin"/>
      </w:r>
      <w:r>
        <w:rPr>
          <w:noProof/>
        </w:rPr>
        <w:instrText xml:space="preserve"> PAGEREF _Toc207197290 \h </w:instrText>
      </w:r>
      <w:r>
        <w:rPr>
          <w:noProof/>
        </w:rPr>
      </w:r>
      <w:r>
        <w:rPr>
          <w:noProof/>
        </w:rPr>
        <w:fldChar w:fldCharType="separate"/>
      </w:r>
      <w:r>
        <w:rPr>
          <w:noProof/>
        </w:rPr>
        <w:t>47</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_Toc207197291 \h </w:instrText>
      </w:r>
      <w:r>
        <w:rPr>
          <w:noProof/>
        </w:rPr>
      </w:r>
      <w:r>
        <w:rPr>
          <w:noProof/>
        </w:rPr>
        <w:fldChar w:fldCharType="separate"/>
      </w:r>
      <w:r>
        <w:rPr>
          <w:noProof/>
        </w:rPr>
        <w:t>48</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混凝土及抹灰表面刷乳胶漆</w:t>
      </w:r>
      <w:r>
        <w:rPr>
          <w:noProof/>
        </w:rPr>
        <w:tab/>
      </w:r>
      <w:r>
        <w:rPr>
          <w:noProof/>
        </w:rPr>
        <w:fldChar w:fldCharType="begin"/>
      </w:r>
      <w:r>
        <w:rPr>
          <w:noProof/>
        </w:rPr>
        <w:instrText xml:space="preserve"> PAGEREF _Toc207197292 \h </w:instrText>
      </w:r>
      <w:r>
        <w:rPr>
          <w:noProof/>
        </w:rPr>
      </w:r>
      <w:r>
        <w:rPr>
          <w:noProof/>
        </w:rPr>
        <w:fldChar w:fldCharType="separate"/>
      </w:r>
      <w:r>
        <w:rPr>
          <w:noProof/>
        </w:rPr>
        <w:t>49</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_Toc207197293 \h </w:instrText>
      </w:r>
      <w:r>
        <w:rPr>
          <w:noProof/>
        </w:rPr>
      </w:r>
      <w:r>
        <w:rPr>
          <w:noProof/>
        </w:rPr>
        <w:fldChar w:fldCharType="separate"/>
      </w:r>
      <w:r>
        <w:rPr>
          <w:noProof/>
        </w:rPr>
        <w:t>49</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_Toc207197294 \h </w:instrText>
      </w:r>
      <w:r>
        <w:rPr>
          <w:noProof/>
        </w:rPr>
      </w:r>
      <w:r>
        <w:rPr>
          <w:noProof/>
        </w:rPr>
        <w:fldChar w:fldCharType="separate"/>
      </w:r>
      <w:r>
        <w:rPr>
          <w:noProof/>
        </w:rPr>
        <w:t>50</w:t>
      </w:r>
      <w:r>
        <w:rPr>
          <w:noProof/>
        </w:rPr>
        <w:fldChar w:fldCharType="end"/>
      </w:r>
    </w:p>
    <w:p w:rsidR="00F1530F" w:rsidRDefault="00F1530F" w:rsidP="00F1530F">
      <w:pPr>
        <w:pStyle w:val="31"/>
        <w:tabs>
          <w:tab w:val="right" w:leader="dot" w:pos="8495"/>
        </w:tabs>
        <w:rPr>
          <w:noProof/>
        </w:rPr>
      </w:pPr>
      <w:r>
        <w:rPr>
          <w:rFonts w:hint="eastAsia"/>
          <w:noProof/>
          <w:szCs w:val="28"/>
        </w:rPr>
        <w:lastRenderedPageBreak/>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_Toc207197295 \h </w:instrText>
      </w:r>
      <w:r>
        <w:rPr>
          <w:noProof/>
        </w:rPr>
      </w:r>
      <w:r>
        <w:rPr>
          <w:noProof/>
        </w:rPr>
        <w:fldChar w:fldCharType="separate"/>
      </w:r>
      <w:r>
        <w:rPr>
          <w:noProof/>
        </w:rPr>
        <w:t>51</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9</w:t>
      </w:r>
      <w:r>
        <w:rPr>
          <w:rFonts w:hint="eastAsia"/>
          <w:noProof/>
          <w:szCs w:val="28"/>
        </w:rPr>
        <w:t>节</w:t>
      </w:r>
      <w:r>
        <w:rPr>
          <w:rFonts w:hint="eastAsia"/>
          <w:noProof/>
          <w:szCs w:val="28"/>
        </w:rPr>
        <w:t xml:space="preserve"> </w:t>
      </w:r>
      <w:r>
        <w:rPr>
          <w:rFonts w:hint="eastAsia"/>
          <w:noProof/>
          <w:szCs w:val="28"/>
        </w:rPr>
        <w:t>裱糊壁纸</w:t>
      </w:r>
      <w:r>
        <w:rPr>
          <w:noProof/>
        </w:rPr>
        <w:tab/>
      </w:r>
      <w:r>
        <w:rPr>
          <w:noProof/>
        </w:rPr>
        <w:fldChar w:fldCharType="begin"/>
      </w:r>
      <w:r>
        <w:rPr>
          <w:noProof/>
        </w:rPr>
        <w:instrText xml:space="preserve"> PAGEREF _Toc207197296 \h </w:instrText>
      </w:r>
      <w:r>
        <w:rPr>
          <w:noProof/>
        </w:rPr>
      </w:r>
      <w:r>
        <w:rPr>
          <w:noProof/>
        </w:rPr>
        <w:fldChar w:fldCharType="separate"/>
      </w:r>
      <w:r>
        <w:rPr>
          <w:noProof/>
        </w:rPr>
        <w:t>53</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_Toc207197297 \h </w:instrText>
      </w:r>
      <w:r>
        <w:rPr>
          <w:noProof/>
        </w:rPr>
      </w:r>
      <w:r>
        <w:rPr>
          <w:noProof/>
        </w:rPr>
        <w:fldChar w:fldCharType="separate"/>
      </w:r>
      <w:r>
        <w:rPr>
          <w:noProof/>
        </w:rPr>
        <w:t>53</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_Toc207197298 \h </w:instrText>
      </w:r>
      <w:r>
        <w:rPr>
          <w:noProof/>
        </w:rPr>
      </w:r>
      <w:r>
        <w:rPr>
          <w:noProof/>
        </w:rPr>
        <w:fldChar w:fldCharType="separate"/>
      </w:r>
      <w:r>
        <w:rPr>
          <w:noProof/>
        </w:rPr>
        <w:t>55</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10</w:t>
      </w:r>
      <w:r>
        <w:rPr>
          <w:rFonts w:hint="eastAsia"/>
          <w:noProof/>
          <w:szCs w:val="28"/>
        </w:rPr>
        <w:t>节</w:t>
      </w:r>
      <w:r>
        <w:rPr>
          <w:rFonts w:hint="eastAsia"/>
          <w:noProof/>
          <w:szCs w:val="28"/>
        </w:rPr>
        <w:t xml:space="preserve"> </w:t>
      </w:r>
      <w:r>
        <w:rPr>
          <w:rFonts w:hint="eastAsia"/>
          <w:noProof/>
          <w:szCs w:val="28"/>
        </w:rPr>
        <w:t>墙面软包</w:t>
      </w:r>
      <w:r>
        <w:rPr>
          <w:noProof/>
        </w:rPr>
        <w:tab/>
      </w:r>
      <w:r>
        <w:rPr>
          <w:noProof/>
        </w:rPr>
        <w:fldChar w:fldCharType="begin"/>
      </w:r>
      <w:r>
        <w:rPr>
          <w:noProof/>
        </w:rPr>
        <w:instrText xml:space="preserve"> PAGEREF _Toc207197299 \h </w:instrText>
      </w:r>
      <w:r>
        <w:rPr>
          <w:noProof/>
        </w:rPr>
      </w:r>
      <w:r>
        <w:rPr>
          <w:noProof/>
        </w:rPr>
        <w:fldChar w:fldCharType="separate"/>
      </w:r>
      <w:r>
        <w:rPr>
          <w:noProof/>
        </w:rPr>
        <w:t>59</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施工工艺</w:t>
      </w:r>
      <w:r>
        <w:rPr>
          <w:noProof/>
        </w:rPr>
        <w:tab/>
      </w:r>
      <w:r>
        <w:rPr>
          <w:noProof/>
        </w:rPr>
        <w:fldChar w:fldCharType="begin"/>
      </w:r>
      <w:r>
        <w:rPr>
          <w:noProof/>
        </w:rPr>
        <w:instrText xml:space="preserve"> PAGEREF _Toc207197300 \h </w:instrText>
      </w:r>
      <w:r>
        <w:rPr>
          <w:noProof/>
        </w:rPr>
      </w:r>
      <w:r>
        <w:rPr>
          <w:noProof/>
        </w:rPr>
        <w:fldChar w:fldCharType="separate"/>
      </w:r>
      <w:r>
        <w:rPr>
          <w:noProof/>
        </w:rPr>
        <w:t>59</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施工方法</w:t>
      </w:r>
      <w:r>
        <w:rPr>
          <w:noProof/>
        </w:rPr>
        <w:tab/>
      </w:r>
      <w:r>
        <w:rPr>
          <w:noProof/>
        </w:rPr>
        <w:fldChar w:fldCharType="begin"/>
      </w:r>
      <w:r>
        <w:rPr>
          <w:noProof/>
        </w:rPr>
        <w:instrText xml:space="preserve"> PAGEREF _Toc207197301 \h </w:instrText>
      </w:r>
      <w:r>
        <w:rPr>
          <w:noProof/>
        </w:rPr>
      </w:r>
      <w:r>
        <w:rPr>
          <w:noProof/>
        </w:rPr>
        <w:fldChar w:fldCharType="separate"/>
      </w:r>
      <w:r>
        <w:rPr>
          <w:noProof/>
        </w:rPr>
        <w:t>60</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_Toc207197302 \h </w:instrText>
      </w:r>
      <w:r>
        <w:rPr>
          <w:noProof/>
        </w:rPr>
      </w:r>
      <w:r>
        <w:rPr>
          <w:noProof/>
        </w:rPr>
        <w:fldChar w:fldCharType="separate"/>
      </w:r>
      <w:r>
        <w:rPr>
          <w:noProof/>
        </w:rPr>
        <w:t>60</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11</w:t>
      </w:r>
      <w:r>
        <w:rPr>
          <w:rFonts w:hint="eastAsia"/>
          <w:noProof/>
          <w:szCs w:val="28"/>
        </w:rPr>
        <w:t>节</w:t>
      </w:r>
      <w:r>
        <w:rPr>
          <w:rFonts w:hint="eastAsia"/>
          <w:noProof/>
          <w:szCs w:val="28"/>
        </w:rPr>
        <w:t xml:space="preserve"> </w:t>
      </w:r>
      <w:r>
        <w:rPr>
          <w:rFonts w:hint="eastAsia"/>
          <w:noProof/>
          <w:szCs w:val="28"/>
        </w:rPr>
        <w:t>轻钢骨架石膏顶棚</w:t>
      </w:r>
      <w:r>
        <w:rPr>
          <w:noProof/>
        </w:rPr>
        <w:tab/>
      </w:r>
      <w:r>
        <w:rPr>
          <w:noProof/>
        </w:rPr>
        <w:fldChar w:fldCharType="begin"/>
      </w:r>
      <w:r>
        <w:rPr>
          <w:noProof/>
        </w:rPr>
        <w:instrText xml:space="preserve"> PAGEREF _Toc207197303 \h </w:instrText>
      </w:r>
      <w:r>
        <w:rPr>
          <w:noProof/>
        </w:rPr>
      </w:r>
      <w:r>
        <w:rPr>
          <w:noProof/>
        </w:rPr>
        <w:fldChar w:fldCharType="separate"/>
      </w:r>
      <w:r>
        <w:rPr>
          <w:noProof/>
        </w:rPr>
        <w:t>61</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施工工艺</w:t>
      </w:r>
      <w:r>
        <w:rPr>
          <w:noProof/>
        </w:rPr>
        <w:tab/>
      </w:r>
      <w:r>
        <w:rPr>
          <w:noProof/>
        </w:rPr>
        <w:fldChar w:fldCharType="begin"/>
      </w:r>
      <w:r>
        <w:rPr>
          <w:noProof/>
        </w:rPr>
        <w:instrText xml:space="preserve"> PAGEREF _Toc207197304 \h </w:instrText>
      </w:r>
      <w:r>
        <w:rPr>
          <w:noProof/>
        </w:rPr>
      </w:r>
      <w:r>
        <w:rPr>
          <w:noProof/>
        </w:rPr>
        <w:fldChar w:fldCharType="separate"/>
      </w:r>
      <w:r>
        <w:rPr>
          <w:noProof/>
        </w:rPr>
        <w:t>61</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施工方法</w:t>
      </w:r>
      <w:r>
        <w:rPr>
          <w:noProof/>
        </w:rPr>
        <w:tab/>
      </w:r>
      <w:r>
        <w:rPr>
          <w:noProof/>
        </w:rPr>
        <w:fldChar w:fldCharType="begin"/>
      </w:r>
      <w:r>
        <w:rPr>
          <w:noProof/>
        </w:rPr>
        <w:instrText xml:space="preserve"> PAGEREF _Toc207197305 \h </w:instrText>
      </w:r>
      <w:r>
        <w:rPr>
          <w:noProof/>
        </w:rPr>
      </w:r>
      <w:r>
        <w:rPr>
          <w:noProof/>
        </w:rPr>
        <w:fldChar w:fldCharType="separate"/>
      </w:r>
      <w:r>
        <w:rPr>
          <w:noProof/>
        </w:rPr>
        <w:t>62</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_Toc207197306 \h </w:instrText>
      </w:r>
      <w:r>
        <w:rPr>
          <w:noProof/>
        </w:rPr>
      </w:r>
      <w:r>
        <w:rPr>
          <w:noProof/>
        </w:rPr>
        <w:fldChar w:fldCharType="separate"/>
      </w:r>
      <w:r>
        <w:rPr>
          <w:noProof/>
        </w:rPr>
        <w:t>63</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12</w:t>
      </w:r>
      <w:r>
        <w:rPr>
          <w:rFonts w:hint="eastAsia"/>
          <w:noProof/>
          <w:szCs w:val="28"/>
        </w:rPr>
        <w:t>节</w:t>
      </w:r>
      <w:r>
        <w:rPr>
          <w:rFonts w:hint="eastAsia"/>
          <w:noProof/>
          <w:szCs w:val="28"/>
        </w:rPr>
        <w:t xml:space="preserve"> </w:t>
      </w:r>
      <w:r>
        <w:rPr>
          <w:rFonts w:hint="eastAsia"/>
          <w:noProof/>
          <w:szCs w:val="28"/>
        </w:rPr>
        <w:t>轻钢龙骨铝板顶棚</w:t>
      </w:r>
      <w:r>
        <w:rPr>
          <w:noProof/>
        </w:rPr>
        <w:tab/>
      </w:r>
      <w:r>
        <w:rPr>
          <w:noProof/>
        </w:rPr>
        <w:fldChar w:fldCharType="begin"/>
      </w:r>
      <w:r>
        <w:rPr>
          <w:noProof/>
        </w:rPr>
        <w:instrText xml:space="preserve"> PAGEREF _Toc207197307 \h </w:instrText>
      </w:r>
      <w:r>
        <w:rPr>
          <w:noProof/>
        </w:rPr>
      </w:r>
      <w:r>
        <w:rPr>
          <w:noProof/>
        </w:rPr>
        <w:fldChar w:fldCharType="separate"/>
      </w:r>
      <w:r>
        <w:rPr>
          <w:noProof/>
        </w:rPr>
        <w:t>64</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施工工艺</w:t>
      </w:r>
      <w:r>
        <w:rPr>
          <w:noProof/>
        </w:rPr>
        <w:tab/>
      </w:r>
      <w:r>
        <w:rPr>
          <w:noProof/>
        </w:rPr>
        <w:fldChar w:fldCharType="begin"/>
      </w:r>
      <w:r>
        <w:rPr>
          <w:noProof/>
        </w:rPr>
        <w:instrText xml:space="preserve"> PAGEREF _Toc207197308 \h </w:instrText>
      </w:r>
      <w:r>
        <w:rPr>
          <w:noProof/>
        </w:rPr>
      </w:r>
      <w:r>
        <w:rPr>
          <w:noProof/>
        </w:rPr>
        <w:fldChar w:fldCharType="separate"/>
      </w:r>
      <w:r>
        <w:rPr>
          <w:noProof/>
        </w:rPr>
        <w:t>64</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施工方法</w:t>
      </w:r>
      <w:r>
        <w:rPr>
          <w:noProof/>
        </w:rPr>
        <w:tab/>
      </w:r>
      <w:r>
        <w:rPr>
          <w:noProof/>
        </w:rPr>
        <w:fldChar w:fldCharType="begin"/>
      </w:r>
      <w:r>
        <w:rPr>
          <w:noProof/>
        </w:rPr>
        <w:instrText xml:space="preserve"> PAGEREF _Toc207197309 \h </w:instrText>
      </w:r>
      <w:r>
        <w:rPr>
          <w:noProof/>
        </w:rPr>
      </w:r>
      <w:r>
        <w:rPr>
          <w:noProof/>
        </w:rPr>
        <w:fldChar w:fldCharType="separate"/>
      </w:r>
      <w:r>
        <w:rPr>
          <w:noProof/>
        </w:rPr>
        <w:t>65</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_Toc207197310 \h </w:instrText>
      </w:r>
      <w:r>
        <w:rPr>
          <w:noProof/>
        </w:rPr>
      </w:r>
      <w:r>
        <w:rPr>
          <w:noProof/>
        </w:rPr>
        <w:fldChar w:fldCharType="separate"/>
      </w:r>
      <w:r>
        <w:rPr>
          <w:noProof/>
        </w:rPr>
        <w:t>66</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13</w:t>
      </w:r>
      <w:r>
        <w:rPr>
          <w:rFonts w:hint="eastAsia"/>
          <w:noProof/>
          <w:szCs w:val="28"/>
        </w:rPr>
        <w:t>节</w:t>
      </w:r>
      <w:r>
        <w:rPr>
          <w:rFonts w:hint="eastAsia"/>
          <w:noProof/>
          <w:szCs w:val="28"/>
        </w:rPr>
        <w:t xml:space="preserve"> </w:t>
      </w:r>
      <w:r>
        <w:rPr>
          <w:rFonts w:hint="eastAsia"/>
          <w:noProof/>
          <w:szCs w:val="28"/>
        </w:rPr>
        <w:t>轻钢龙骨石膏罩面板隔墙</w:t>
      </w:r>
      <w:r>
        <w:rPr>
          <w:noProof/>
        </w:rPr>
        <w:tab/>
      </w:r>
      <w:r>
        <w:rPr>
          <w:noProof/>
        </w:rPr>
        <w:fldChar w:fldCharType="begin"/>
      </w:r>
      <w:r>
        <w:rPr>
          <w:noProof/>
        </w:rPr>
        <w:instrText xml:space="preserve"> PAGEREF _Toc207197311 \h </w:instrText>
      </w:r>
      <w:r>
        <w:rPr>
          <w:noProof/>
        </w:rPr>
      </w:r>
      <w:r>
        <w:rPr>
          <w:noProof/>
        </w:rPr>
        <w:fldChar w:fldCharType="separate"/>
      </w:r>
      <w:r>
        <w:rPr>
          <w:noProof/>
        </w:rPr>
        <w:t>67</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主要材料及配件要求</w:t>
      </w:r>
      <w:r>
        <w:rPr>
          <w:noProof/>
        </w:rPr>
        <w:tab/>
      </w:r>
      <w:r>
        <w:rPr>
          <w:noProof/>
        </w:rPr>
        <w:fldChar w:fldCharType="begin"/>
      </w:r>
      <w:r>
        <w:rPr>
          <w:noProof/>
        </w:rPr>
        <w:instrText xml:space="preserve"> PAGEREF _Toc207197312 \h </w:instrText>
      </w:r>
      <w:r>
        <w:rPr>
          <w:noProof/>
        </w:rPr>
      </w:r>
      <w:r>
        <w:rPr>
          <w:noProof/>
        </w:rPr>
        <w:fldChar w:fldCharType="separate"/>
      </w:r>
      <w:r>
        <w:rPr>
          <w:noProof/>
        </w:rPr>
        <w:t>67</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主要机具</w:t>
      </w:r>
      <w:r>
        <w:rPr>
          <w:noProof/>
        </w:rPr>
        <w:tab/>
      </w:r>
      <w:r>
        <w:rPr>
          <w:noProof/>
        </w:rPr>
        <w:fldChar w:fldCharType="begin"/>
      </w:r>
      <w:r>
        <w:rPr>
          <w:noProof/>
        </w:rPr>
        <w:instrText xml:space="preserve"> PAGEREF _Toc207197313 \h </w:instrText>
      </w:r>
      <w:r>
        <w:rPr>
          <w:noProof/>
        </w:rPr>
      </w:r>
      <w:r>
        <w:rPr>
          <w:noProof/>
        </w:rPr>
        <w:fldChar w:fldCharType="separate"/>
      </w:r>
      <w:r>
        <w:rPr>
          <w:noProof/>
        </w:rPr>
        <w:t>68</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14</w:t>
      </w:r>
      <w:r>
        <w:rPr>
          <w:rFonts w:hint="eastAsia"/>
          <w:noProof/>
          <w:szCs w:val="28"/>
        </w:rPr>
        <w:t>节</w:t>
      </w:r>
      <w:r>
        <w:rPr>
          <w:rFonts w:hint="eastAsia"/>
          <w:noProof/>
          <w:szCs w:val="28"/>
        </w:rPr>
        <w:t xml:space="preserve"> </w:t>
      </w:r>
      <w:r>
        <w:rPr>
          <w:rFonts w:hint="eastAsia"/>
          <w:noProof/>
          <w:szCs w:val="28"/>
        </w:rPr>
        <w:t>玻璃隔墙安装</w:t>
      </w:r>
      <w:r>
        <w:rPr>
          <w:noProof/>
        </w:rPr>
        <w:tab/>
      </w:r>
      <w:r>
        <w:rPr>
          <w:noProof/>
        </w:rPr>
        <w:fldChar w:fldCharType="begin"/>
      </w:r>
      <w:r>
        <w:rPr>
          <w:noProof/>
        </w:rPr>
        <w:instrText xml:space="preserve"> PAGEREF _Toc207197314 \h </w:instrText>
      </w:r>
      <w:r>
        <w:rPr>
          <w:noProof/>
        </w:rPr>
      </w:r>
      <w:r>
        <w:rPr>
          <w:noProof/>
        </w:rPr>
        <w:fldChar w:fldCharType="separate"/>
      </w:r>
      <w:r>
        <w:rPr>
          <w:noProof/>
        </w:rPr>
        <w:t>73</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_Toc207197315 \h </w:instrText>
      </w:r>
      <w:r>
        <w:rPr>
          <w:noProof/>
        </w:rPr>
      </w:r>
      <w:r>
        <w:rPr>
          <w:noProof/>
        </w:rPr>
        <w:fldChar w:fldCharType="separate"/>
      </w:r>
      <w:r>
        <w:rPr>
          <w:noProof/>
        </w:rPr>
        <w:t>73</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_Toc207197316 \h </w:instrText>
      </w:r>
      <w:r>
        <w:rPr>
          <w:noProof/>
        </w:rPr>
      </w:r>
      <w:r>
        <w:rPr>
          <w:noProof/>
        </w:rPr>
        <w:fldChar w:fldCharType="separate"/>
      </w:r>
      <w:r>
        <w:rPr>
          <w:noProof/>
        </w:rPr>
        <w:t>74</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15</w:t>
      </w:r>
      <w:r>
        <w:rPr>
          <w:rFonts w:hint="eastAsia"/>
          <w:noProof/>
          <w:szCs w:val="28"/>
        </w:rPr>
        <w:t>节</w:t>
      </w:r>
      <w:r>
        <w:rPr>
          <w:rFonts w:hint="eastAsia"/>
          <w:noProof/>
          <w:szCs w:val="28"/>
        </w:rPr>
        <w:t xml:space="preserve"> </w:t>
      </w:r>
      <w:r>
        <w:rPr>
          <w:rFonts w:hint="eastAsia"/>
          <w:noProof/>
          <w:szCs w:val="28"/>
        </w:rPr>
        <w:t>窗台板安装</w:t>
      </w:r>
      <w:r>
        <w:rPr>
          <w:noProof/>
        </w:rPr>
        <w:tab/>
      </w:r>
      <w:r>
        <w:rPr>
          <w:noProof/>
        </w:rPr>
        <w:fldChar w:fldCharType="begin"/>
      </w:r>
      <w:r>
        <w:rPr>
          <w:noProof/>
        </w:rPr>
        <w:instrText xml:space="preserve"> PAGEREF _Toc207197317 \h </w:instrText>
      </w:r>
      <w:r>
        <w:rPr>
          <w:noProof/>
        </w:rPr>
      </w:r>
      <w:r>
        <w:rPr>
          <w:noProof/>
        </w:rPr>
        <w:fldChar w:fldCharType="separate"/>
      </w:r>
      <w:r>
        <w:rPr>
          <w:noProof/>
        </w:rPr>
        <w:t>75</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_Toc207197318 \h </w:instrText>
      </w:r>
      <w:r>
        <w:rPr>
          <w:noProof/>
        </w:rPr>
      </w:r>
      <w:r>
        <w:rPr>
          <w:noProof/>
        </w:rPr>
        <w:fldChar w:fldCharType="separate"/>
      </w:r>
      <w:r>
        <w:rPr>
          <w:noProof/>
        </w:rPr>
        <w:t>75</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_Toc207197319 \h </w:instrText>
      </w:r>
      <w:r>
        <w:rPr>
          <w:noProof/>
        </w:rPr>
      </w:r>
      <w:r>
        <w:rPr>
          <w:noProof/>
        </w:rPr>
        <w:fldChar w:fldCharType="separate"/>
      </w:r>
      <w:r>
        <w:rPr>
          <w:noProof/>
        </w:rPr>
        <w:t>76</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成品保护</w:t>
      </w:r>
      <w:r>
        <w:rPr>
          <w:noProof/>
        </w:rPr>
        <w:tab/>
      </w:r>
      <w:r>
        <w:rPr>
          <w:noProof/>
        </w:rPr>
        <w:fldChar w:fldCharType="begin"/>
      </w:r>
      <w:r>
        <w:rPr>
          <w:noProof/>
        </w:rPr>
        <w:instrText xml:space="preserve"> PAGEREF _Toc207197320 \h </w:instrText>
      </w:r>
      <w:r>
        <w:rPr>
          <w:noProof/>
        </w:rPr>
      </w:r>
      <w:r>
        <w:rPr>
          <w:noProof/>
        </w:rPr>
        <w:fldChar w:fldCharType="separate"/>
      </w:r>
      <w:r>
        <w:rPr>
          <w:noProof/>
        </w:rPr>
        <w:t>76</w:t>
      </w:r>
      <w:r>
        <w:rPr>
          <w:noProof/>
        </w:rPr>
        <w:fldChar w:fldCharType="end"/>
      </w:r>
    </w:p>
    <w:p w:rsidR="00F1530F" w:rsidRDefault="00F1530F" w:rsidP="00F1530F">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质量标准</w:t>
      </w:r>
      <w:r>
        <w:rPr>
          <w:noProof/>
        </w:rPr>
        <w:tab/>
      </w:r>
      <w:r>
        <w:rPr>
          <w:noProof/>
        </w:rPr>
        <w:fldChar w:fldCharType="begin"/>
      </w:r>
      <w:r>
        <w:rPr>
          <w:noProof/>
        </w:rPr>
        <w:instrText xml:space="preserve"> PAGEREF _Toc207197321 \h </w:instrText>
      </w:r>
      <w:r>
        <w:rPr>
          <w:noProof/>
        </w:rPr>
      </w:r>
      <w:r>
        <w:rPr>
          <w:noProof/>
        </w:rPr>
        <w:fldChar w:fldCharType="separate"/>
      </w:r>
      <w:r>
        <w:rPr>
          <w:noProof/>
        </w:rPr>
        <w:t>77</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16</w:t>
      </w:r>
      <w:r>
        <w:rPr>
          <w:rFonts w:hint="eastAsia"/>
          <w:noProof/>
          <w:szCs w:val="28"/>
        </w:rPr>
        <w:t>节</w:t>
      </w:r>
      <w:r>
        <w:rPr>
          <w:rFonts w:hint="eastAsia"/>
          <w:noProof/>
          <w:szCs w:val="28"/>
        </w:rPr>
        <w:t xml:space="preserve"> </w:t>
      </w:r>
      <w:r>
        <w:rPr>
          <w:rFonts w:hint="eastAsia"/>
          <w:noProof/>
          <w:szCs w:val="28"/>
        </w:rPr>
        <w:t>壁柜、吊柜及固定家具安装</w:t>
      </w:r>
      <w:r>
        <w:rPr>
          <w:noProof/>
        </w:rPr>
        <w:tab/>
      </w:r>
      <w:r>
        <w:rPr>
          <w:noProof/>
        </w:rPr>
        <w:fldChar w:fldCharType="begin"/>
      </w:r>
      <w:r>
        <w:rPr>
          <w:noProof/>
        </w:rPr>
        <w:instrText xml:space="preserve"> PAGEREF _Toc207197322 \h </w:instrText>
      </w:r>
      <w:r>
        <w:rPr>
          <w:noProof/>
        </w:rPr>
      </w:r>
      <w:r>
        <w:rPr>
          <w:noProof/>
        </w:rPr>
        <w:fldChar w:fldCharType="separate"/>
      </w:r>
      <w:r>
        <w:rPr>
          <w:noProof/>
        </w:rPr>
        <w:t>78</w:t>
      </w:r>
      <w:r>
        <w:rPr>
          <w:noProof/>
        </w:rPr>
        <w:fldChar w:fldCharType="end"/>
      </w:r>
    </w:p>
    <w:p w:rsidR="00F1530F" w:rsidRDefault="00F1530F" w:rsidP="00F1530F">
      <w:pPr>
        <w:pStyle w:val="31"/>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材料要求</w:t>
      </w:r>
      <w:r>
        <w:rPr>
          <w:noProof/>
        </w:rPr>
        <w:tab/>
      </w:r>
      <w:r>
        <w:rPr>
          <w:noProof/>
        </w:rPr>
        <w:fldChar w:fldCharType="begin"/>
      </w:r>
      <w:r>
        <w:rPr>
          <w:noProof/>
        </w:rPr>
        <w:instrText xml:space="preserve"> PAGEREF _Toc207197323 \h </w:instrText>
      </w:r>
      <w:r>
        <w:rPr>
          <w:noProof/>
        </w:rPr>
      </w:r>
      <w:r>
        <w:rPr>
          <w:noProof/>
        </w:rPr>
        <w:fldChar w:fldCharType="separate"/>
      </w:r>
      <w:r>
        <w:rPr>
          <w:noProof/>
        </w:rPr>
        <w:t>78</w:t>
      </w:r>
      <w:r>
        <w:rPr>
          <w:noProof/>
        </w:rPr>
        <w:fldChar w:fldCharType="end"/>
      </w:r>
    </w:p>
    <w:p w:rsidR="00F1530F" w:rsidRDefault="00F1530F" w:rsidP="00F1530F">
      <w:pPr>
        <w:pStyle w:val="31"/>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主要机具</w:t>
      </w:r>
      <w:r>
        <w:rPr>
          <w:noProof/>
        </w:rPr>
        <w:tab/>
      </w:r>
      <w:r>
        <w:rPr>
          <w:noProof/>
        </w:rPr>
        <w:fldChar w:fldCharType="begin"/>
      </w:r>
      <w:r>
        <w:rPr>
          <w:noProof/>
        </w:rPr>
        <w:instrText xml:space="preserve"> PAGEREF _Toc207197324 \h </w:instrText>
      </w:r>
      <w:r>
        <w:rPr>
          <w:noProof/>
        </w:rPr>
      </w:r>
      <w:r>
        <w:rPr>
          <w:noProof/>
        </w:rPr>
        <w:fldChar w:fldCharType="separate"/>
      </w:r>
      <w:r>
        <w:rPr>
          <w:noProof/>
        </w:rPr>
        <w:t>78</w:t>
      </w:r>
      <w:r>
        <w:rPr>
          <w:noProof/>
        </w:rPr>
        <w:fldChar w:fldCharType="end"/>
      </w:r>
    </w:p>
    <w:p w:rsidR="00F1530F" w:rsidRDefault="00F1530F" w:rsidP="00F1530F">
      <w:pPr>
        <w:pStyle w:val="31"/>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作业条件</w:t>
      </w:r>
      <w:r>
        <w:rPr>
          <w:noProof/>
        </w:rPr>
        <w:tab/>
      </w:r>
      <w:r>
        <w:rPr>
          <w:noProof/>
        </w:rPr>
        <w:fldChar w:fldCharType="begin"/>
      </w:r>
      <w:r>
        <w:rPr>
          <w:noProof/>
        </w:rPr>
        <w:instrText xml:space="preserve"> PAGEREF _Toc207197325 \h </w:instrText>
      </w:r>
      <w:r>
        <w:rPr>
          <w:noProof/>
        </w:rPr>
      </w:r>
      <w:r>
        <w:rPr>
          <w:noProof/>
        </w:rPr>
        <w:fldChar w:fldCharType="separate"/>
      </w:r>
      <w:r>
        <w:rPr>
          <w:noProof/>
        </w:rPr>
        <w:t>79</w:t>
      </w:r>
      <w:r>
        <w:rPr>
          <w:noProof/>
        </w:rPr>
        <w:fldChar w:fldCharType="end"/>
      </w:r>
    </w:p>
    <w:p w:rsidR="00F1530F" w:rsidRDefault="00F1530F" w:rsidP="00F1530F">
      <w:pPr>
        <w:pStyle w:val="31"/>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操作工艺</w:t>
      </w:r>
      <w:r>
        <w:rPr>
          <w:noProof/>
        </w:rPr>
        <w:tab/>
      </w:r>
      <w:r>
        <w:rPr>
          <w:noProof/>
        </w:rPr>
        <w:fldChar w:fldCharType="begin"/>
      </w:r>
      <w:r>
        <w:rPr>
          <w:noProof/>
        </w:rPr>
        <w:instrText xml:space="preserve"> PAGEREF _Toc207197326 \h </w:instrText>
      </w:r>
      <w:r>
        <w:rPr>
          <w:noProof/>
        </w:rPr>
      </w:r>
      <w:r>
        <w:rPr>
          <w:noProof/>
        </w:rPr>
        <w:fldChar w:fldCharType="separate"/>
      </w:r>
      <w:r>
        <w:rPr>
          <w:noProof/>
        </w:rPr>
        <w:t>79</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17</w:t>
      </w:r>
      <w:r>
        <w:rPr>
          <w:rFonts w:hint="eastAsia"/>
          <w:noProof/>
          <w:szCs w:val="28"/>
        </w:rPr>
        <w:t>节</w:t>
      </w:r>
      <w:r>
        <w:rPr>
          <w:rFonts w:hint="eastAsia"/>
          <w:noProof/>
          <w:szCs w:val="28"/>
        </w:rPr>
        <w:t xml:space="preserve"> </w:t>
      </w:r>
      <w:r>
        <w:rPr>
          <w:rFonts w:hint="eastAsia"/>
          <w:noProof/>
          <w:szCs w:val="28"/>
        </w:rPr>
        <w:t>木门窗制作安装</w:t>
      </w:r>
      <w:r>
        <w:rPr>
          <w:noProof/>
        </w:rPr>
        <w:tab/>
      </w:r>
      <w:r>
        <w:rPr>
          <w:noProof/>
        </w:rPr>
        <w:fldChar w:fldCharType="begin"/>
      </w:r>
      <w:r>
        <w:rPr>
          <w:noProof/>
        </w:rPr>
        <w:instrText xml:space="preserve"> PAGEREF _Toc207197327 \h </w:instrText>
      </w:r>
      <w:r>
        <w:rPr>
          <w:noProof/>
        </w:rPr>
      </w:r>
      <w:r>
        <w:rPr>
          <w:noProof/>
        </w:rPr>
        <w:fldChar w:fldCharType="separate"/>
      </w:r>
      <w:r>
        <w:rPr>
          <w:noProof/>
        </w:rPr>
        <w:t>83</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18</w:t>
      </w:r>
      <w:r>
        <w:rPr>
          <w:rFonts w:hint="eastAsia"/>
          <w:noProof/>
          <w:szCs w:val="28"/>
        </w:rPr>
        <w:t>节</w:t>
      </w:r>
      <w:r>
        <w:rPr>
          <w:rFonts w:hint="eastAsia"/>
          <w:noProof/>
          <w:szCs w:val="28"/>
        </w:rPr>
        <w:t xml:space="preserve"> </w:t>
      </w:r>
      <w:r>
        <w:rPr>
          <w:rFonts w:hint="eastAsia"/>
          <w:noProof/>
          <w:szCs w:val="28"/>
        </w:rPr>
        <w:t>木制窗帘盒、金属窗帘杆安装</w:t>
      </w:r>
      <w:r>
        <w:rPr>
          <w:noProof/>
        </w:rPr>
        <w:tab/>
      </w:r>
      <w:r>
        <w:rPr>
          <w:noProof/>
        </w:rPr>
        <w:fldChar w:fldCharType="begin"/>
      </w:r>
      <w:r>
        <w:rPr>
          <w:noProof/>
        </w:rPr>
        <w:instrText xml:space="preserve"> PAGEREF _Toc207197328 \h </w:instrText>
      </w:r>
      <w:r>
        <w:rPr>
          <w:noProof/>
        </w:rPr>
      </w:r>
      <w:r>
        <w:rPr>
          <w:noProof/>
        </w:rPr>
        <w:fldChar w:fldCharType="separate"/>
      </w:r>
      <w:r>
        <w:rPr>
          <w:noProof/>
        </w:rPr>
        <w:t>92</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19</w:t>
      </w:r>
      <w:r>
        <w:rPr>
          <w:rFonts w:hint="eastAsia"/>
          <w:noProof/>
          <w:szCs w:val="28"/>
        </w:rPr>
        <w:t>节</w:t>
      </w:r>
      <w:r>
        <w:rPr>
          <w:rFonts w:hint="eastAsia"/>
          <w:noProof/>
          <w:szCs w:val="28"/>
        </w:rPr>
        <w:t xml:space="preserve"> </w:t>
      </w:r>
      <w:r>
        <w:rPr>
          <w:rFonts w:hint="eastAsia"/>
          <w:noProof/>
          <w:szCs w:val="28"/>
        </w:rPr>
        <w:t>卫生洁具安装</w:t>
      </w:r>
      <w:r>
        <w:rPr>
          <w:noProof/>
        </w:rPr>
        <w:tab/>
      </w:r>
      <w:r>
        <w:rPr>
          <w:noProof/>
        </w:rPr>
        <w:fldChar w:fldCharType="begin"/>
      </w:r>
      <w:r>
        <w:rPr>
          <w:noProof/>
        </w:rPr>
        <w:instrText xml:space="preserve"> PAGEREF _Toc207197329 \h </w:instrText>
      </w:r>
      <w:r>
        <w:rPr>
          <w:noProof/>
        </w:rPr>
      </w:r>
      <w:r>
        <w:rPr>
          <w:noProof/>
        </w:rPr>
        <w:fldChar w:fldCharType="separate"/>
      </w:r>
      <w:r>
        <w:rPr>
          <w:noProof/>
        </w:rPr>
        <w:t>96</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20</w:t>
      </w:r>
      <w:r>
        <w:rPr>
          <w:rFonts w:hint="eastAsia"/>
          <w:noProof/>
          <w:szCs w:val="28"/>
        </w:rPr>
        <w:t>节</w:t>
      </w:r>
      <w:r>
        <w:rPr>
          <w:rFonts w:hint="eastAsia"/>
          <w:noProof/>
          <w:szCs w:val="28"/>
        </w:rPr>
        <w:t xml:space="preserve"> </w:t>
      </w:r>
      <w:r>
        <w:rPr>
          <w:rFonts w:hint="eastAsia"/>
          <w:noProof/>
          <w:szCs w:val="28"/>
        </w:rPr>
        <w:t>开关、插座面板、灯具安装</w:t>
      </w:r>
      <w:r>
        <w:rPr>
          <w:noProof/>
        </w:rPr>
        <w:tab/>
      </w:r>
      <w:r>
        <w:rPr>
          <w:noProof/>
        </w:rPr>
        <w:fldChar w:fldCharType="begin"/>
      </w:r>
      <w:r>
        <w:rPr>
          <w:noProof/>
        </w:rPr>
        <w:instrText xml:space="preserve"> PAGEREF _Toc207197330 \h </w:instrText>
      </w:r>
      <w:r>
        <w:rPr>
          <w:noProof/>
        </w:rPr>
      </w:r>
      <w:r>
        <w:rPr>
          <w:noProof/>
        </w:rPr>
        <w:fldChar w:fldCharType="separate"/>
      </w:r>
      <w:r>
        <w:rPr>
          <w:noProof/>
        </w:rPr>
        <w:t>101</w:t>
      </w:r>
      <w:r>
        <w:rPr>
          <w:noProof/>
        </w:rPr>
        <w:fldChar w:fldCharType="end"/>
      </w:r>
    </w:p>
    <w:p w:rsidR="00F1530F" w:rsidRDefault="00F1530F" w:rsidP="00F1530F">
      <w:pPr>
        <w:pStyle w:val="11"/>
        <w:tabs>
          <w:tab w:val="right" w:leader="dot" w:pos="8495"/>
        </w:tabs>
        <w:rPr>
          <w:rFonts w:ascii="Times New Roman" w:hAnsi="Times New Roman"/>
          <w:noProof/>
          <w:color w:val="auto"/>
        </w:rPr>
      </w:pPr>
      <w:r>
        <w:rPr>
          <w:rFonts w:hint="eastAsia"/>
          <w:noProof/>
          <w:szCs w:val="28"/>
        </w:rPr>
        <w:t>第六章 施工技术组织措施</w:t>
      </w:r>
      <w:r>
        <w:rPr>
          <w:noProof/>
        </w:rPr>
        <w:tab/>
      </w:r>
      <w:r>
        <w:rPr>
          <w:noProof/>
        </w:rPr>
        <w:fldChar w:fldCharType="begin"/>
      </w:r>
      <w:r>
        <w:rPr>
          <w:noProof/>
        </w:rPr>
        <w:instrText xml:space="preserve"> PAGEREF _Toc207197331 \h </w:instrText>
      </w:r>
      <w:r>
        <w:rPr>
          <w:noProof/>
        </w:rPr>
      </w:r>
      <w:r>
        <w:rPr>
          <w:noProof/>
        </w:rPr>
        <w:fldChar w:fldCharType="separate"/>
      </w:r>
      <w:r>
        <w:rPr>
          <w:noProof/>
        </w:rPr>
        <w:t>110</w:t>
      </w:r>
      <w:r>
        <w:rPr>
          <w:noProof/>
        </w:rPr>
        <w:fldChar w:fldCharType="end"/>
      </w:r>
    </w:p>
    <w:p w:rsidR="00F1530F" w:rsidRDefault="00F1530F" w:rsidP="00F1530F">
      <w:pPr>
        <w:pStyle w:val="21"/>
        <w:tabs>
          <w:tab w:val="right" w:leader="dot" w:pos="8495"/>
        </w:tabs>
        <w:rPr>
          <w:noProof/>
        </w:rPr>
      </w:pPr>
      <w:r>
        <w:rPr>
          <w:rFonts w:hint="eastAsia"/>
          <w:noProof/>
          <w:szCs w:val="28"/>
        </w:rPr>
        <w:lastRenderedPageBreak/>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工期保证措施</w:t>
      </w:r>
      <w:r>
        <w:rPr>
          <w:noProof/>
        </w:rPr>
        <w:tab/>
      </w:r>
      <w:r>
        <w:rPr>
          <w:noProof/>
        </w:rPr>
        <w:fldChar w:fldCharType="begin"/>
      </w:r>
      <w:r>
        <w:rPr>
          <w:noProof/>
        </w:rPr>
        <w:instrText xml:space="preserve"> PAGEREF _Toc207197332 \h </w:instrText>
      </w:r>
      <w:r>
        <w:rPr>
          <w:noProof/>
        </w:rPr>
      </w:r>
      <w:r>
        <w:rPr>
          <w:noProof/>
        </w:rPr>
        <w:fldChar w:fldCharType="separate"/>
      </w:r>
      <w:r>
        <w:rPr>
          <w:noProof/>
        </w:rPr>
        <w:t>110</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质量保证措施</w:t>
      </w:r>
      <w:r>
        <w:rPr>
          <w:noProof/>
        </w:rPr>
        <w:tab/>
      </w:r>
      <w:r>
        <w:rPr>
          <w:noProof/>
        </w:rPr>
        <w:fldChar w:fldCharType="begin"/>
      </w:r>
      <w:r>
        <w:rPr>
          <w:noProof/>
        </w:rPr>
        <w:instrText xml:space="preserve"> PAGEREF _Toc207197333 \h </w:instrText>
      </w:r>
      <w:r>
        <w:rPr>
          <w:noProof/>
        </w:rPr>
      </w:r>
      <w:r>
        <w:rPr>
          <w:noProof/>
        </w:rPr>
        <w:fldChar w:fldCharType="separate"/>
      </w:r>
      <w:r>
        <w:rPr>
          <w:noProof/>
        </w:rPr>
        <w:t>111</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降低工程成本措施</w:t>
      </w:r>
      <w:r>
        <w:rPr>
          <w:noProof/>
        </w:rPr>
        <w:tab/>
      </w:r>
      <w:r>
        <w:rPr>
          <w:noProof/>
        </w:rPr>
        <w:fldChar w:fldCharType="begin"/>
      </w:r>
      <w:r>
        <w:rPr>
          <w:noProof/>
        </w:rPr>
        <w:instrText xml:space="preserve"> PAGEREF _Toc207197334 \h </w:instrText>
      </w:r>
      <w:r>
        <w:rPr>
          <w:noProof/>
        </w:rPr>
      </w:r>
      <w:r>
        <w:rPr>
          <w:noProof/>
        </w:rPr>
        <w:fldChar w:fldCharType="separate"/>
      </w:r>
      <w:r>
        <w:rPr>
          <w:noProof/>
        </w:rPr>
        <w:t>112</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安全施工技术措施</w:t>
      </w:r>
      <w:r>
        <w:rPr>
          <w:noProof/>
        </w:rPr>
        <w:tab/>
      </w:r>
      <w:r>
        <w:rPr>
          <w:noProof/>
        </w:rPr>
        <w:fldChar w:fldCharType="begin"/>
      </w:r>
      <w:r>
        <w:rPr>
          <w:noProof/>
        </w:rPr>
        <w:instrText xml:space="preserve"> PAGEREF _Toc207197335 \h </w:instrText>
      </w:r>
      <w:r>
        <w:rPr>
          <w:noProof/>
        </w:rPr>
      </w:r>
      <w:r>
        <w:rPr>
          <w:noProof/>
        </w:rPr>
        <w:fldChar w:fldCharType="separate"/>
      </w:r>
      <w:r>
        <w:rPr>
          <w:noProof/>
        </w:rPr>
        <w:t>113</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环境保护措施</w:t>
      </w:r>
      <w:r>
        <w:rPr>
          <w:noProof/>
        </w:rPr>
        <w:tab/>
      </w:r>
      <w:r>
        <w:rPr>
          <w:noProof/>
        </w:rPr>
        <w:fldChar w:fldCharType="begin"/>
      </w:r>
      <w:r>
        <w:rPr>
          <w:noProof/>
        </w:rPr>
        <w:instrText xml:space="preserve"> PAGEREF _Toc207197336 \h </w:instrText>
      </w:r>
      <w:r>
        <w:rPr>
          <w:noProof/>
        </w:rPr>
      </w:r>
      <w:r>
        <w:rPr>
          <w:noProof/>
        </w:rPr>
        <w:fldChar w:fldCharType="separate"/>
      </w:r>
      <w:r>
        <w:rPr>
          <w:noProof/>
        </w:rPr>
        <w:t>115</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现场文明施工管理</w:t>
      </w:r>
      <w:r>
        <w:rPr>
          <w:noProof/>
        </w:rPr>
        <w:tab/>
      </w:r>
      <w:r>
        <w:rPr>
          <w:noProof/>
        </w:rPr>
        <w:fldChar w:fldCharType="begin"/>
      </w:r>
      <w:r>
        <w:rPr>
          <w:noProof/>
        </w:rPr>
        <w:instrText xml:space="preserve"> PAGEREF _Toc207197337 \h </w:instrText>
      </w:r>
      <w:r>
        <w:rPr>
          <w:noProof/>
        </w:rPr>
      </w:r>
      <w:r>
        <w:rPr>
          <w:noProof/>
        </w:rPr>
        <w:fldChar w:fldCharType="separate"/>
      </w:r>
      <w:r>
        <w:rPr>
          <w:noProof/>
        </w:rPr>
        <w:t>116</w:t>
      </w:r>
      <w:r>
        <w:rPr>
          <w:noProof/>
        </w:rPr>
        <w:fldChar w:fldCharType="end"/>
      </w:r>
    </w:p>
    <w:p w:rsidR="00F1530F" w:rsidRDefault="00F1530F" w:rsidP="00F1530F">
      <w:pPr>
        <w:pStyle w:val="11"/>
        <w:tabs>
          <w:tab w:val="right" w:leader="dot" w:pos="8495"/>
        </w:tabs>
        <w:rPr>
          <w:rFonts w:ascii="Times New Roman" w:hAnsi="Times New Roman"/>
          <w:noProof/>
          <w:color w:val="auto"/>
        </w:rPr>
      </w:pPr>
      <w:r>
        <w:rPr>
          <w:rFonts w:hint="eastAsia"/>
          <w:noProof/>
          <w:szCs w:val="28"/>
        </w:rPr>
        <w:t>第七章 附表</w:t>
      </w:r>
      <w:r>
        <w:rPr>
          <w:noProof/>
        </w:rPr>
        <w:tab/>
      </w:r>
      <w:r>
        <w:rPr>
          <w:noProof/>
        </w:rPr>
        <w:fldChar w:fldCharType="begin"/>
      </w:r>
      <w:r>
        <w:rPr>
          <w:noProof/>
        </w:rPr>
        <w:instrText xml:space="preserve"> PAGEREF _Toc207197338 \h </w:instrText>
      </w:r>
      <w:r>
        <w:rPr>
          <w:noProof/>
        </w:rPr>
      </w:r>
      <w:r>
        <w:rPr>
          <w:noProof/>
        </w:rPr>
        <w:fldChar w:fldCharType="separate"/>
      </w:r>
      <w:r>
        <w:rPr>
          <w:noProof/>
        </w:rPr>
        <w:t>117</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附表一项目管理班子配备情况表</w:t>
      </w:r>
      <w:r>
        <w:rPr>
          <w:noProof/>
        </w:rPr>
        <w:tab/>
      </w:r>
      <w:r>
        <w:rPr>
          <w:noProof/>
        </w:rPr>
        <w:fldChar w:fldCharType="begin"/>
      </w:r>
      <w:r>
        <w:rPr>
          <w:noProof/>
        </w:rPr>
        <w:instrText xml:space="preserve"> PAGEREF _Toc207197339 \h </w:instrText>
      </w:r>
      <w:r>
        <w:rPr>
          <w:noProof/>
        </w:rPr>
      </w:r>
      <w:r>
        <w:rPr>
          <w:noProof/>
        </w:rPr>
        <w:fldChar w:fldCharType="separate"/>
      </w:r>
      <w:r>
        <w:rPr>
          <w:noProof/>
        </w:rPr>
        <w:t>117</w:t>
      </w:r>
      <w:r>
        <w:rPr>
          <w:noProof/>
        </w:rPr>
        <w:fldChar w:fldCharType="end"/>
      </w:r>
    </w:p>
    <w:p w:rsidR="00F1530F" w:rsidRDefault="00F1530F" w:rsidP="00F1530F">
      <w:pPr>
        <w:pStyle w:val="21"/>
        <w:tabs>
          <w:tab w:val="right" w:leader="dot" w:pos="8495"/>
        </w:tabs>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附表二劳动力来源及组成</w:t>
      </w:r>
      <w:r>
        <w:rPr>
          <w:noProof/>
        </w:rPr>
        <w:tab/>
      </w:r>
      <w:r>
        <w:rPr>
          <w:noProof/>
        </w:rPr>
        <w:fldChar w:fldCharType="begin"/>
      </w:r>
      <w:r>
        <w:rPr>
          <w:noProof/>
        </w:rPr>
        <w:instrText xml:space="preserve"> PAGEREF _Toc207197340 \h </w:instrText>
      </w:r>
      <w:r>
        <w:rPr>
          <w:noProof/>
        </w:rPr>
      </w:r>
      <w:r>
        <w:rPr>
          <w:noProof/>
        </w:rPr>
        <w:fldChar w:fldCharType="separate"/>
      </w:r>
      <w:r>
        <w:rPr>
          <w:noProof/>
        </w:rPr>
        <w:t>118</w:t>
      </w:r>
      <w:r>
        <w:rPr>
          <w:noProof/>
        </w:rPr>
        <w:fldChar w:fldCharType="end"/>
      </w:r>
    </w:p>
    <w:p w:rsidR="00F1530F" w:rsidRDefault="00F1530F" w:rsidP="00F1530F">
      <w:r>
        <w:fldChar w:fldCharType="end"/>
      </w:r>
    </w:p>
    <w:p w:rsidR="00F1530F" w:rsidRDefault="00F1530F" w:rsidP="00F1530F">
      <w:pPr>
        <w:pStyle w:val="1"/>
      </w:pPr>
      <w:r>
        <w:br w:type="page"/>
      </w:r>
      <w:bookmarkStart w:id="2" w:name="_Toc207197262"/>
      <w:r>
        <w:lastRenderedPageBreak/>
        <w:t>编制说明</w:t>
      </w:r>
      <w:bookmarkStart w:id="3" w:name="bk100"/>
      <w:bookmarkEnd w:id="2"/>
      <w:bookmarkEnd w:id="3"/>
    </w:p>
    <w:p w:rsidR="00F1530F" w:rsidRDefault="00F1530F" w:rsidP="00F1530F">
      <w:bookmarkStart w:id="4" w:name="bk101"/>
      <w:bookmarkEnd w:id="4"/>
      <w:r>
        <w:rPr>
          <w:rFonts w:hint="eastAsia"/>
        </w:rPr>
        <w:t>本《施工组织设计》为福州某花园第一期会所室内精装饰工程的施工组织设计，是规范和指导该项工程从施工准备到竣工验收过程的综合性技术经济文件，为使该项工程的施工全过程能按科学规律组织规范施工，有计划地开展各部分项工程的施工，及时做好各项施工准备工作，保证各种资源和劳动力的及时供应；协调与各工种之间的时间安排，保证施工的顺利进行，按期保质完成施工任务，特制定本组织设计。</w:t>
      </w:r>
    </w:p>
    <w:p w:rsidR="00F1530F" w:rsidRDefault="00F1530F" w:rsidP="00F1530F">
      <w:r>
        <w:t xml:space="preserve">1. </w:t>
      </w:r>
      <w:r>
        <w:rPr>
          <w:rFonts w:hint="eastAsia"/>
        </w:rPr>
        <w:t>适用范围</w:t>
      </w:r>
    </w:p>
    <w:p w:rsidR="00F1530F" w:rsidRDefault="00F1530F" w:rsidP="00F1530F">
      <w:r>
        <w:t xml:space="preserve">   </w:t>
      </w:r>
      <w:r>
        <w:rPr>
          <w:rFonts w:hint="eastAsia"/>
        </w:rPr>
        <w:t>本《施工组织设计》适用于福州某花园第一期会所室内精装修工程。</w:t>
      </w:r>
    </w:p>
    <w:p w:rsidR="00F1530F" w:rsidRDefault="00F1530F" w:rsidP="00F1530F">
      <w:r>
        <w:t xml:space="preserve">2. </w:t>
      </w:r>
      <w:r>
        <w:rPr>
          <w:rFonts w:hint="eastAsia"/>
        </w:rPr>
        <w:t>编制资料</w:t>
      </w:r>
    </w:p>
    <w:p w:rsidR="00F1530F" w:rsidRDefault="00F1530F" w:rsidP="00F1530F">
      <w:r>
        <w:t xml:space="preserve"> </w:t>
      </w:r>
      <w:r>
        <w:rPr>
          <w:rFonts w:hint="eastAsia"/>
        </w:rPr>
        <w:t>本《施工组织设计》参照下列文件资料编制：</w:t>
      </w:r>
    </w:p>
    <w:p w:rsidR="00F1530F" w:rsidRDefault="00F1530F" w:rsidP="00F1530F">
      <w:r>
        <w:t>(1)</w:t>
      </w:r>
      <w:r>
        <w:rPr>
          <w:rFonts w:hint="eastAsia"/>
        </w:rPr>
        <w:t>福州某花园第一期会所室内精装修指定分包</w:t>
      </w:r>
      <w:proofErr w:type="gramStart"/>
      <w:r>
        <w:rPr>
          <w:rFonts w:hint="eastAsia"/>
        </w:rPr>
        <w:t>包</w:t>
      </w:r>
      <w:proofErr w:type="gramEnd"/>
      <w:r>
        <w:rPr>
          <w:rFonts w:hint="eastAsia"/>
        </w:rPr>
        <w:t>工程议</w:t>
      </w:r>
      <w:proofErr w:type="gramStart"/>
      <w:r>
        <w:rPr>
          <w:rFonts w:hint="eastAsia"/>
        </w:rPr>
        <w:t>标文件</w:t>
      </w:r>
      <w:proofErr w:type="gramEnd"/>
      <w:r>
        <w:rPr>
          <w:rFonts w:hint="eastAsia"/>
        </w:rPr>
        <w:t>及补充议标文件；</w:t>
      </w:r>
    </w:p>
    <w:p w:rsidR="00F1530F" w:rsidRDefault="00F1530F" w:rsidP="00F1530F">
      <w:r>
        <w:t>(2)</w:t>
      </w:r>
      <w:r>
        <w:rPr>
          <w:rFonts w:hint="eastAsia"/>
        </w:rPr>
        <w:t>福州某花园第一期会所室内精装修工程图纸；</w:t>
      </w:r>
    </w:p>
    <w:p w:rsidR="00F1530F" w:rsidRDefault="00F1530F" w:rsidP="00F1530F">
      <w:r>
        <w:t>(3)</w:t>
      </w:r>
      <w:r>
        <w:rPr>
          <w:rFonts w:hint="eastAsia"/>
        </w:rPr>
        <w:t>福州某花园第一期会所室内精装修工程装修材料样板；</w:t>
      </w:r>
    </w:p>
    <w:p w:rsidR="00F1530F" w:rsidRDefault="00F1530F" w:rsidP="00F1530F">
      <w:r>
        <w:t>(4)</w:t>
      </w:r>
      <w:r>
        <w:rPr>
          <w:rFonts w:hint="eastAsia"/>
        </w:rPr>
        <w:t>装饰行业现行国家标准，施工规范和本企业的标准。</w:t>
      </w:r>
      <w:r>
        <w:t xml:space="preserve"> </w:t>
      </w:r>
    </w:p>
    <w:p w:rsidR="00F1530F" w:rsidRDefault="00F1530F" w:rsidP="00F1530F">
      <w:r>
        <w:rPr>
          <w:rFonts w:hint="eastAsia"/>
        </w:rPr>
        <w:t>《建筑设计防火规范》</w:t>
      </w:r>
      <w:r>
        <w:t>GBJ 16-87</w:t>
      </w:r>
      <w:r>
        <w:rPr>
          <w:rFonts w:hint="eastAsia"/>
        </w:rPr>
        <w:t>（</w:t>
      </w:r>
      <w:r>
        <w:t>1997</w:t>
      </w:r>
      <w:r>
        <w:rPr>
          <w:rFonts w:hint="eastAsia"/>
        </w:rPr>
        <w:t>版）</w:t>
      </w:r>
      <w:r>
        <w:t xml:space="preserve"> </w:t>
      </w:r>
    </w:p>
    <w:p w:rsidR="00F1530F" w:rsidRDefault="00F1530F" w:rsidP="00F1530F">
      <w:r>
        <w:rPr>
          <w:rFonts w:hint="eastAsia"/>
        </w:rPr>
        <w:t>《建筑内部装修设计防火规范》</w:t>
      </w:r>
      <w:r>
        <w:t xml:space="preserve">GB 50045-95 </w:t>
      </w:r>
    </w:p>
    <w:p w:rsidR="00F1530F" w:rsidRDefault="00F1530F" w:rsidP="00F1530F">
      <w:r>
        <w:rPr>
          <w:rFonts w:hint="eastAsia"/>
        </w:rPr>
        <w:t>《办公建筑设计规范》</w:t>
      </w:r>
      <w:r>
        <w:t xml:space="preserve">JGJ 67-89 </w:t>
      </w:r>
    </w:p>
    <w:p w:rsidR="00F1530F" w:rsidRDefault="00F1530F" w:rsidP="00F1530F">
      <w:r>
        <w:rPr>
          <w:rFonts w:hint="eastAsia"/>
        </w:rPr>
        <w:t>《建筑地面工程质量验收规范》</w:t>
      </w:r>
      <w:r>
        <w:t>GB 50209-2001</w:t>
      </w:r>
    </w:p>
    <w:p w:rsidR="00F1530F" w:rsidRDefault="00F1530F" w:rsidP="00F1530F">
      <w:r>
        <w:t xml:space="preserve"> </w:t>
      </w:r>
      <w:r>
        <w:rPr>
          <w:rFonts w:hint="eastAsia"/>
        </w:rPr>
        <w:t>《建筑装饰装修工程质量验收规范》</w:t>
      </w:r>
      <w:r>
        <w:t xml:space="preserve">GB 50210-2001 </w:t>
      </w:r>
    </w:p>
    <w:p w:rsidR="00F1530F" w:rsidRDefault="00F1530F" w:rsidP="00F1530F">
      <w:r>
        <w:rPr>
          <w:rFonts w:hint="eastAsia"/>
        </w:rPr>
        <w:t>《建设工程项目管理规范》</w:t>
      </w:r>
      <w:r>
        <w:t xml:space="preserve">GB/T 50326-2001 </w:t>
      </w:r>
    </w:p>
    <w:p w:rsidR="00F1530F" w:rsidRDefault="00F1530F" w:rsidP="00F1530F"/>
    <w:p w:rsidR="00F1530F" w:rsidRDefault="00F1530F" w:rsidP="00F1530F">
      <w:r>
        <w:rPr>
          <w:rFonts w:hint="eastAsia"/>
        </w:rPr>
        <w:t>二、工程概况：福州某花园位于福州市某区南部某带，某大道北侧，北临排尾</w:t>
      </w:r>
      <w:r>
        <w:t xml:space="preserve"> </w:t>
      </w:r>
      <w:r>
        <w:rPr>
          <w:rFonts w:hint="eastAsia"/>
        </w:rPr>
        <w:t>路。其中第一期实际用地面积约</w:t>
      </w:r>
      <w:smartTag w:uri="urn:schemas-microsoft-com:office:smarttags" w:element="chmetcnv">
        <w:smartTagPr>
          <w:attr w:name="TCSC" w:val="0"/>
          <w:attr w:name="NumberType" w:val="1"/>
          <w:attr w:name="Negative" w:val="False"/>
          <w:attr w:name="HasSpace" w:val="True"/>
          <w:attr w:name="SourceValue" w:val="77357"/>
          <w:attr w:name="UnitName" w:val="m2"/>
        </w:smartTagPr>
        <w:r>
          <w:t>77,357 m</w:t>
        </w:r>
        <w:r>
          <w:rPr>
            <w:position w:val="12"/>
            <w:vertAlign w:val="superscript"/>
          </w:rPr>
          <w:t>2</w:t>
        </w:r>
      </w:smartTag>
      <w:r>
        <w:rPr>
          <w:rFonts w:hint="eastAsia"/>
        </w:rPr>
        <w:t>。土建施工单位：福建省某建设集团。</w:t>
      </w:r>
      <w:r>
        <w:t xml:space="preserve"> </w:t>
      </w:r>
    </w:p>
    <w:p w:rsidR="00F1530F" w:rsidRDefault="00F1530F" w:rsidP="00F1530F">
      <w:r>
        <w:rPr>
          <w:rFonts w:hint="eastAsia"/>
        </w:rPr>
        <w:t>三、工程内容</w:t>
      </w:r>
    </w:p>
    <w:p w:rsidR="00F1530F" w:rsidRDefault="00F1530F" w:rsidP="00F1530F">
      <w:r>
        <w:rPr>
          <w:rFonts w:hint="eastAsia"/>
        </w:rPr>
        <w:t>福州某花园第一期会所装修工程</w:t>
      </w:r>
    </w:p>
    <w:p w:rsidR="00F1530F" w:rsidRDefault="00F1530F" w:rsidP="00F1530F">
      <w:r>
        <w:rPr>
          <w:rFonts w:hint="eastAsia"/>
        </w:rPr>
        <w:t>四、施工环境与现场条件</w:t>
      </w:r>
    </w:p>
    <w:p w:rsidR="00F1530F" w:rsidRDefault="00F1530F" w:rsidP="00F1530F">
      <w:r>
        <w:t xml:space="preserve"> </w:t>
      </w:r>
      <w:r>
        <w:rPr>
          <w:rFonts w:hint="eastAsia"/>
        </w:rPr>
        <w:t>土建施工已结束，施工水电接驳点已预留。现场已具备施工条件，且交通便利。</w:t>
      </w:r>
    </w:p>
    <w:p w:rsidR="00F1530F" w:rsidRDefault="00F1530F" w:rsidP="00F1530F">
      <w:r>
        <w:rPr>
          <w:rFonts w:hint="eastAsia"/>
        </w:rPr>
        <w:t>五、工期要求</w:t>
      </w:r>
    </w:p>
    <w:p w:rsidR="00F1530F" w:rsidRDefault="00F1530F" w:rsidP="00F1530F">
      <w:r>
        <w:t xml:space="preserve">200 </w:t>
      </w:r>
      <w:r w:rsidRPr="00F1530F">
        <w:rPr>
          <w:rFonts w:ascii="宋体" w:hAnsi="宋体"/>
        </w:rPr>
        <w:t>×</w:t>
      </w:r>
      <w:r>
        <w:rPr>
          <w:rFonts w:ascii="宋体" w:hAnsi="宋体"/>
        </w:rPr>
        <w:t>×</w:t>
      </w:r>
      <w:r>
        <w:rPr>
          <w:rFonts w:hint="eastAsia"/>
        </w:rPr>
        <w:t>年</w:t>
      </w:r>
      <w:r>
        <w:t>7</w:t>
      </w:r>
      <w:r>
        <w:rPr>
          <w:rFonts w:hint="eastAsia"/>
        </w:rPr>
        <w:t>月</w:t>
      </w:r>
      <w:r>
        <w:t>28</w:t>
      </w:r>
      <w:r>
        <w:rPr>
          <w:rFonts w:hint="eastAsia"/>
        </w:rPr>
        <w:t>日至</w:t>
      </w:r>
      <w:r>
        <w:t xml:space="preserve">200 </w:t>
      </w:r>
      <w:r w:rsidRPr="00F1530F">
        <w:rPr>
          <w:rFonts w:ascii="宋体" w:hAnsi="宋体"/>
        </w:rPr>
        <w:t>×</w:t>
      </w:r>
      <w:r>
        <w:rPr>
          <w:rFonts w:ascii="宋体" w:hAnsi="宋体"/>
        </w:rPr>
        <w:t>×</w:t>
      </w:r>
      <w:r>
        <w:rPr>
          <w:rFonts w:hint="eastAsia"/>
        </w:rPr>
        <w:t>年</w:t>
      </w:r>
      <w:r>
        <w:t>9</w:t>
      </w:r>
      <w:r>
        <w:rPr>
          <w:rFonts w:hint="eastAsia"/>
        </w:rPr>
        <w:t>月</w:t>
      </w:r>
      <w:r>
        <w:t xml:space="preserve">17 </w:t>
      </w:r>
      <w:r>
        <w:rPr>
          <w:rFonts w:hint="eastAsia"/>
        </w:rPr>
        <w:t>日；工期总天数为</w:t>
      </w:r>
      <w:r>
        <w:t xml:space="preserve">52d </w:t>
      </w: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p w:rsidR="00F1530F" w:rsidRDefault="00F1530F" w:rsidP="00F1530F">
      <w:pPr>
        <w:pStyle w:val="1"/>
        <w:rPr>
          <w:rFonts w:hint="eastAsia"/>
        </w:rPr>
      </w:pPr>
      <w:bookmarkStart w:id="5" w:name="_Toc207197263"/>
      <w:r>
        <w:rPr>
          <w:rFonts w:hint="eastAsia"/>
        </w:rPr>
        <w:t>组织部署</w:t>
      </w:r>
      <w:bookmarkStart w:id="6" w:name="bk102"/>
      <w:bookmarkEnd w:id="5"/>
      <w:bookmarkEnd w:id="6"/>
    </w:p>
    <w:p w:rsidR="00F1530F" w:rsidRDefault="00F1530F" w:rsidP="00F1530F">
      <w:bookmarkStart w:id="7" w:name="bk103"/>
      <w:bookmarkEnd w:id="7"/>
      <w:r>
        <w:rPr>
          <w:rFonts w:hint="eastAsia"/>
        </w:rPr>
        <w:t>目前我公司已为福州某花园第一期会所室内精装修工程项目配备组织了优良的精装</w:t>
      </w:r>
      <w:proofErr w:type="gramStart"/>
      <w:r>
        <w:rPr>
          <w:rFonts w:hint="eastAsia"/>
        </w:rPr>
        <w:t>修施工</w:t>
      </w:r>
      <w:proofErr w:type="gramEnd"/>
      <w:r>
        <w:rPr>
          <w:rFonts w:hint="eastAsia"/>
        </w:rPr>
        <w:t>队伍和项目经理。只等收到发包方发出的准允进场通知，我司即将施工队伍进驻</w:t>
      </w:r>
      <w:proofErr w:type="gramStart"/>
      <w:r>
        <w:rPr>
          <w:rFonts w:hint="eastAsia"/>
        </w:rPr>
        <w:t>驻</w:t>
      </w:r>
      <w:proofErr w:type="gramEnd"/>
      <w:r>
        <w:rPr>
          <w:rFonts w:hint="eastAsia"/>
        </w:rPr>
        <w:t>工程现场。在总包单位的协调指挥下，严格按照装饰施工图，合理安排工地施工作业。装修材料方面，</w:t>
      </w:r>
      <w:r>
        <w:rPr>
          <w:rFonts w:hint="eastAsia"/>
        </w:rPr>
        <w:lastRenderedPageBreak/>
        <w:t>按规定</w:t>
      </w:r>
      <w:proofErr w:type="gramStart"/>
      <w:r>
        <w:rPr>
          <w:rFonts w:hint="eastAsia"/>
        </w:rPr>
        <w:t>呈交审批</w:t>
      </w:r>
      <w:proofErr w:type="gramEnd"/>
      <w:r>
        <w:t>,</w:t>
      </w:r>
      <w:r>
        <w:rPr>
          <w:rFonts w:hint="eastAsia"/>
        </w:rPr>
        <w:t>根据进度计划表编排材料到场日期，准备好有关的材料报检资料，例如技术说明书、试验报告、证明文件等，</w:t>
      </w:r>
      <w:proofErr w:type="gramStart"/>
      <w:r>
        <w:rPr>
          <w:rFonts w:hint="eastAsia"/>
        </w:rPr>
        <w:t>待获得</w:t>
      </w:r>
      <w:proofErr w:type="gramEnd"/>
      <w:r>
        <w:rPr>
          <w:rFonts w:hint="eastAsia"/>
        </w:rPr>
        <w:t>批复后，马上安排订购及付运手续。二、施工组织管理机构</w:t>
      </w:r>
      <w:r>
        <w:t xml:space="preserve"> </w:t>
      </w:r>
    </w:p>
    <w:p w:rsidR="00F1530F" w:rsidRDefault="00F1530F" w:rsidP="00F1530F">
      <w:r>
        <w:rPr>
          <w:rFonts w:hint="eastAsia"/>
        </w:rPr>
        <w:t>１</w:t>
      </w:r>
      <w:r>
        <w:t>.</w:t>
      </w:r>
      <w:r>
        <w:rPr>
          <w:rFonts w:hint="eastAsia"/>
        </w:rPr>
        <w:t>福州某花园第一期会所室内精装修工程，我公司将以建筑单位、土建总包方的要求为准，快速、优质地完成精装修工程。为此我公司选派技术好、素质高、能力强，精装</w:t>
      </w:r>
      <w:proofErr w:type="gramStart"/>
      <w:r>
        <w:rPr>
          <w:rFonts w:hint="eastAsia"/>
        </w:rPr>
        <w:t>修经验</w:t>
      </w:r>
      <w:proofErr w:type="gramEnd"/>
      <w:r>
        <w:rPr>
          <w:rFonts w:hint="eastAsia"/>
        </w:rPr>
        <w:t>丰富的管理人员进驻工地。</w:t>
      </w:r>
    </w:p>
    <w:p w:rsidR="00F1530F" w:rsidRDefault="00F1530F" w:rsidP="00F1530F">
      <w:r>
        <w:rPr>
          <w:rFonts w:hint="eastAsia"/>
        </w:rPr>
        <w:t>２</w:t>
      </w:r>
      <w:r>
        <w:t>.</w:t>
      </w:r>
      <w:r>
        <w:rPr>
          <w:rFonts w:hint="eastAsia"/>
        </w:rPr>
        <w:t>为强化管理，项目部下设：计划调度、工程技术、质量监督、安全监督。</w:t>
      </w:r>
      <w:r>
        <w:t xml:space="preserve"> </w:t>
      </w:r>
      <w:r>
        <w:rPr>
          <w:rFonts w:hint="eastAsia"/>
        </w:rPr>
        <w:t>施工管理组织机构及职能划分：</w:t>
      </w:r>
    </w:p>
    <w:p w:rsidR="00F1530F" w:rsidRDefault="00F1530F" w:rsidP="00F1530F"/>
    <w:p w:rsidR="00F1530F" w:rsidRDefault="00F1530F" w:rsidP="00F1530F">
      <w:r>
        <w:rPr>
          <w:rFonts w:hint="eastAsia"/>
        </w:rPr>
        <w:t>（</w:t>
      </w:r>
      <w:r>
        <w:t>1</w:t>
      </w:r>
      <w:r>
        <w:rPr>
          <w:rFonts w:hint="eastAsia"/>
        </w:rPr>
        <w:t>）</w:t>
      </w:r>
      <w:r>
        <w:t xml:space="preserve"> </w:t>
      </w:r>
      <w:r>
        <w:rPr>
          <w:rFonts w:hint="eastAsia"/>
        </w:rPr>
        <w:t>项目经理部</w:t>
      </w:r>
    </w:p>
    <w:p w:rsidR="00F1530F" w:rsidRDefault="00F1530F" w:rsidP="00F1530F">
      <w:r>
        <w:t xml:space="preserve"> </w:t>
      </w:r>
      <w:r>
        <w:rPr>
          <w:rFonts w:hint="eastAsia"/>
        </w:rPr>
        <w:t>由公司组织管理人员、技术人员组成，全面负责工地的组织管理工作，协调公司与建筑单位关系，解决工地现场出现的所有问题。</w:t>
      </w:r>
    </w:p>
    <w:p w:rsidR="00F1530F" w:rsidRDefault="00F1530F" w:rsidP="00F1530F">
      <w:r>
        <w:rPr>
          <w:rFonts w:hint="eastAsia"/>
        </w:rPr>
        <w:t>（</w:t>
      </w:r>
      <w:r>
        <w:t>2</w:t>
      </w:r>
      <w:r>
        <w:rPr>
          <w:rFonts w:hint="eastAsia"/>
        </w:rPr>
        <w:t>）</w:t>
      </w:r>
      <w:r>
        <w:t xml:space="preserve"> </w:t>
      </w:r>
      <w:r>
        <w:rPr>
          <w:rFonts w:hint="eastAsia"/>
        </w:rPr>
        <w:t>项目经理</w:t>
      </w:r>
      <w:r>
        <w:t xml:space="preserve"> </w:t>
      </w:r>
      <w:r>
        <w:rPr>
          <w:rFonts w:hint="eastAsia"/>
        </w:rPr>
        <w:t>负责与建筑单位进行工程总协调，对工程的人、财、物进行总安排、调度。</w:t>
      </w:r>
    </w:p>
    <w:p w:rsidR="00F1530F" w:rsidRDefault="00F1530F" w:rsidP="00F1530F">
      <w:r>
        <w:rPr>
          <w:rFonts w:hint="eastAsia"/>
        </w:rPr>
        <w:t>（</w:t>
      </w:r>
      <w:r>
        <w:t>3</w:t>
      </w:r>
      <w:r>
        <w:rPr>
          <w:rFonts w:hint="eastAsia"/>
        </w:rPr>
        <w:t>）</w:t>
      </w:r>
      <w:r>
        <w:t xml:space="preserve"> </w:t>
      </w:r>
      <w:r>
        <w:rPr>
          <w:rFonts w:hint="eastAsia"/>
        </w:rPr>
        <w:t>地盘管理</w:t>
      </w:r>
    </w:p>
    <w:p w:rsidR="00F1530F" w:rsidRDefault="00F1530F" w:rsidP="00F1530F">
      <w:r>
        <w:t xml:space="preserve"> </w:t>
      </w:r>
      <w:r>
        <w:rPr>
          <w:rFonts w:hint="eastAsia"/>
        </w:rPr>
        <w:t>项目经理长驻工地，对工地的人、财、</w:t>
      </w:r>
      <w:proofErr w:type="gramStart"/>
      <w:r>
        <w:rPr>
          <w:rFonts w:hint="eastAsia"/>
        </w:rPr>
        <w:t>物施工</w:t>
      </w:r>
      <w:proofErr w:type="gramEnd"/>
      <w:r>
        <w:rPr>
          <w:rFonts w:hint="eastAsia"/>
        </w:rPr>
        <w:t>质量、施工进度、施工安全进行总管、监督并组织检查工程的质量和进度；发现不安全因素及时解决；发现工程质量问题及时处理，问题得到解决才能继续施工。</w:t>
      </w:r>
    </w:p>
    <w:p w:rsidR="00F1530F" w:rsidRDefault="00F1530F" w:rsidP="00F1530F">
      <w:r>
        <w:rPr>
          <w:rFonts w:hint="eastAsia"/>
        </w:rPr>
        <w:t>（</w:t>
      </w:r>
      <w:r>
        <w:t>4</w:t>
      </w:r>
      <w:r>
        <w:rPr>
          <w:rFonts w:hint="eastAsia"/>
        </w:rPr>
        <w:t>）</w:t>
      </w:r>
      <w:r>
        <w:t xml:space="preserve"> </w:t>
      </w:r>
      <w:r>
        <w:rPr>
          <w:rFonts w:hint="eastAsia"/>
        </w:rPr>
        <w:t>技术质量监督</w:t>
      </w:r>
    </w:p>
    <w:p w:rsidR="00F1530F" w:rsidRDefault="00F1530F" w:rsidP="00F1530F">
      <w:r>
        <w:t xml:space="preserve"> </w:t>
      </w:r>
      <w:r>
        <w:rPr>
          <w:rFonts w:hint="eastAsia"/>
        </w:rPr>
        <w:t>装饰工程技术人员负责泥水工、木工、油漆工等工种的技术交底；对施工进度、质量负责。</w:t>
      </w:r>
    </w:p>
    <w:p w:rsidR="00F1530F" w:rsidRDefault="00F1530F" w:rsidP="00F1530F">
      <w:r>
        <w:rPr>
          <w:rFonts w:hint="eastAsia"/>
        </w:rPr>
        <w:t>（</w:t>
      </w:r>
      <w:r>
        <w:t>5</w:t>
      </w:r>
      <w:r>
        <w:rPr>
          <w:rFonts w:hint="eastAsia"/>
        </w:rPr>
        <w:t>）</w:t>
      </w:r>
      <w:r>
        <w:t xml:space="preserve"> </w:t>
      </w:r>
      <w:r>
        <w:rPr>
          <w:rFonts w:hint="eastAsia"/>
        </w:rPr>
        <w:t>设计、监理</w:t>
      </w:r>
    </w:p>
    <w:p w:rsidR="00F1530F" w:rsidRDefault="00F1530F" w:rsidP="00F1530F"/>
    <w:p w:rsidR="00F1530F" w:rsidRDefault="00F1530F" w:rsidP="00F1530F">
      <w:r>
        <w:t xml:space="preserve"> </w:t>
      </w:r>
      <w:r>
        <w:rPr>
          <w:rFonts w:hint="eastAsia"/>
        </w:rPr>
        <w:t>对施工过程中由总包方发出的设计变更进行现场落实，对图纸不合理的地方向总包方提出并指出合理修改建议报总包方确认，负责对于施工过程中确需的部分深化图进行设计报总包方确认后组织施工，监督工地现场的施工是否与施工设计图纸相符，负责与建筑单位协调设计上出现的问题。</w:t>
      </w:r>
    </w:p>
    <w:p w:rsidR="00F1530F" w:rsidRDefault="00F1530F" w:rsidP="00F1530F">
      <w:r>
        <w:rPr>
          <w:rFonts w:hint="eastAsia"/>
        </w:rPr>
        <w:t>（</w:t>
      </w:r>
      <w:r>
        <w:t>6</w:t>
      </w:r>
      <w:r>
        <w:rPr>
          <w:rFonts w:hint="eastAsia"/>
        </w:rPr>
        <w:t>）</w:t>
      </w:r>
      <w:r>
        <w:t xml:space="preserve"> </w:t>
      </w:r>
      <w:r>
        <w:rPr>
          <w:rFonts w:hint="eastAsia"/>
        </w:rPr>
        <w:t>资金管理</w:t>
      </w:r>
    </w:p>
    <w:p w:rsidR="00F1530F" w:rsidRDefault="00F1530F" w:rsidP="00F1530F">
      <w:r>
        <w:t xml:space="preserve"> </w:t>
      </w:r>
      <w:r>
        <w:rPr>
          <w:rFonts w:hint="eastAsia"/>
        </w:rPr>
        <w:t>对工程项目各项资金的使用、收入和分配进行预测、控制、计划、核算、分析并考核、保证工程款专款专用、合理调配。</w:t>
      </w:r>
    </w:p>
    <w:p w:rsidR="00F1530F" w:rsidRDefault="00F1530F" w:rsidP="00F1530F">
      <w:r>
        <w:rPr>
          <w:rFonts w:hint="eastAsia"/>
        </w:rPr>
        <w:t>（</w:t>
      </w:r>
      <w:r>
        <w:t>7</w:t>
      </w:r>
      <w:r>
        <w:rPr>
          <w:rFonts w:hint="eastAsia"/>
        </w:rPr>
        <w:t>）</w:t>
      </w:r>
      <w:r>
        <w:t xml:space="preserve"> </w:t>
      </w:r>
      <w:r>
        <w:rPr>
          <w:rFonts w:hint="eastAsia"/>
        </w:rPr>
        <w:t>日常事务管理</w:t>
      </w:r>
    </w:p>
    <w:p w:rsidR="00F1530F" w:rsidRDefault="00F1530F" w:rsidP="00F1530F">
      <w:r>
        <w:t xml:space="preserve"> </w:t>
      </w:r>
      <w:r>
        <w:rPr>
          <w:rFonts w:hint="eastAsia"/>
        </w:rPr>
        <w:t>负责监督工地、工人住宿的防火安全；财物的安全；车辆的调度；所有档案资料的存放、整理以及协调工程项目部与建筑单位的联系、统计考勤。</w:t>
      </w:r>
    </w:p>
    <w:p w:rsidR="00F1530F" w:rsidRDefault="00F1530F" w:rsidP="00F1530F">
      <w:r>
        <w:rPr>
          <w:rFonts w:hint="eastAsia"/>
        </w:rPr>
        <w:t>（</w:t>
      </w:r>
      <w:r>
        <w:t>8</w:t>
      </w:r>
      <w:r>
        <w:rPr>
          <w:rFonts w:hint="eastAsia"/>
        </w:rPr>
        <w:t>）</w:t>
      </w:r>
      <w:r>
        <w:t xml:space="preserve"> </w:t>
      </w:r>
      <w:r>
        <w:rPr>
          <w:rFonts w:hint="eastAsia"/>
        </w:rPr>
        <w:t>材料供应</w:t>
      </w:r>
    </w:p>
    <w:p w:rsidR="00F1530F" w:rsidRDefault="00F1530F" w:rsidP="00F1530F"/>
    <w:p w:rsidR="00F1530F" w:rsidRDefault="00F1530F" w:rsidP="00F1530F">
      <w:r>
        <w:t xml:space="preserve"> </w:t>
      </w:r>
      <w:r>
        <w:rPr>
          <w:rFonts w:hint="eastAsia"/>
        </w:rPr>
        <w:t>材料采购、验收出、入库，按要求保证货物质量和供货时间以及存货安全。三、施工进度计划及管理</w:t>
      </w:r>
    </w:p>
    <w:p w:rsidR="00F1530F" w:rsidRDefault="00F1530F" w:rsidP="00F1530F">
      <w:r>
        <w:rPr>
          <w:rFonts w:hint="eastAsia"/>
        </w:rPr>
        <w:t>１</w:t>
      </w:r>
      <w:r>
        <w:t>.</w:t>
      </w:r>
      <w:r>
        <w:rPr>
          <w:rFonts w:hint="eastAsia"/>
        </w:rPr>
        <w:t>按照总承包所发出</w:t>
      </w:r>
      <w:proofErr w:type="gramStart"/>
      <w:r>
        <w:rPr>
          <w:rFonts w:hint="eastAsia"/>
        </w:rPr>
        <w:t>之施工</w:t>
      </w:r>
      <w:proofErr w:type="gramEnd"/>
      <w:r>
        <w:rPr>
          <w:rFonts w:hint="eastAsia"/>
        </w:rPr>
        <w:t>总进度表内容，再重新编制一份有关精装修的施工进度表，并在每月月底前，提交下一个月之精装</w:t>
      </w:r>
      <w:proofErr w:type="gramStart"/>
      <w:r>
        <w:rPr>
          <w:rFonts w:hint="eastAsia"/>
        </w:rPr>
        <w:t>修系统月</w:t>
      </w:r>
      <w:proofErr w:type="gramEnd"/>
      <w:r>
        <w:rPr>
          <w:rFonts w:hint="eastAsia"/>
        </w:rPr>
        <w:t>进度表，以监察施工进度。</w:t>
      </w:r>
    </w:p>
    <w:p w:rsidR="00F1530F" w:rsidRDefault="00F1530F" w:rsidP="00F1530F">
      <w:r>
        <w:rPr>
          <w:rFonts w:hint="eastAsia"/>
        </w:rPr>
        <w:t>２</w:t>
      </w:r>
      <w:r>
        <w:t>.</w:t>
      </w:r>
      <w:r>
        <w:rPr>
          <w:rFonts w:hint="eastAsia"/>
        </w:rPr>
        <w:t>制定出施工进度计划后，如果没有其他外界因素所影响，必须按照原定计划监察施工进度，由工地项目经理安排项目工程师，工程监督等巡视工地装修进度，发现有延期现象，马上组织安排加强力量，抢回工期。</w:t>
      </w:r>
    </w:p>
    <w:p w:rsidR="00F1530F" w:rsidRDefault="00F1530F" w:rsidP="00F1530F">
      <w:r>
        <w:rPr>
          <w:rFonts w:hint="eastAsia"/>
        </w:rPr>
        <w:t>３</w:t>
      </w:r>
      <w:r>
        <w:t>.</w:t>
      </w:r>
      <w:r>
        <w:rPr>
          <w:rFonts w:hint="eastAsia"/>
        </w:rPr>
        <w:t>各专业工程师，工程监督和技术指导会定期向工地项目经理汇报当时之精装修工程施工进度及工作情况，以便及时配合协调计划的管理。</w:t>
      </w:r>
    </w:p>
    <w:p w:rsidR="00F1530F" w:rsidRDefault="00F1530F" w:rsidP="00F1530F">
      <w:r>
        <w:rPr>
          <w:rFonts w:hint="eastAsia"/>
        </w:rPr>
        <w:t>４</w:t>
      </w:r>
      <w:r>
        <w:t>.</w:t>
      </w:r>
      <w:r>
        <w:rPr>
          <w:rFonts w:hint="eastAsia"/>
        </w:rPr>
        <w:t>每周向总包方提交一份报告，详细说明精装修的各项进度，并向总包方提交运到现场的</w:t>
      </w:r>
      <w:r>
        <w:rPr>
          <w:rFonts w:hint="eastAsia"/>
        </w:rPr>
        <w:lastRenderedPageBreak/>
        <w:t>材料情况，施工现场的机械情况等内容，及时得到总包方工作的支持。</w:t>
      </w:r>
    </w:p>
    <w:p w:rsidR="00F1530F" w:rsidRDefault="00F1530F" w:rsidP="00F1530F">
      <w:r>
        <w:rPr>
          <w:rFonts w:hint="eastAsia"/>
        </w:rPr>
        <w:t>四、施工流水段的划分</w:t>
      </w:r>
    </w:p>
    <w:p w:rsidR="00F1530F" w:rsidRDefault="00F1530F" w:rsidP="00F1530F"/>
    <w:p w:rsidR="00F1530F" w:rsidRDefault="00F1530F" w:rsidP="00F1530F">
      <w:r>
        <w:t xml:space="preserve"> </w:t>
      </w:r>
      <w:r>
        <w:rPr>
          <w:rFonts w:hint="eastAsia"/>
        </w:rPr>
        <w:t>福州某花园第一期会所室内精装修工程依据现场的实际条件和土建交接时间，精装修工作量、工期、劳动力等方面，为了确保在规定的时间内完成，合理安排施工顺序和流水方向，减少穿插，避免互相制约，使各专业工种形成一条单线式流水施工线，因此本方案本着先深后浅的原则</w:t>
      </w:r>
      <w:r>
        <w:t>,</w:t>
      </w:r>
      <w:r>
        <w:rPr>
          <w:rFonts w:hint="eastAsia"/>
        </w:rPr>
        <w:t>分一个流水线，先机电后装修。自上而下采用立体交叉流水施工方法。避免劳动力高低峰，原材料进出场不平衡，最大限度利用机械设备等手段使工程在宏观控制下，处在均衡、连续，有节奏的施工中。（</w:t>
      </w:r>
      <w:r>
        <w:t>1</w:t>
      </w:r>
      <w:r>
        <w:rPr>
          <w:rFonts w:hint="eastAsia"/>
        </w:rPr>
        <w:t>）</w:t>
      </w:r>
      <w:r>
        <w:t xml:space="preserve"> </w:t>
      </w:r>
      <w:r>
        <w:rPr>
          <w:rFonts w:hint="eastAsia"/>
        </w:rPr>
        <w:t>宏观调控灵活搭配。（</w:t>
      </w:r>
      <w:r>
        <w:t>2</w:t>
      </w:r>
      <w:r>
        <w:rPr>
          <w:rFonts w:hint="eastAsia"/>
        </w:rPr>
        <w:t>）</w:t>
      </w:r>
      <w:r>
        <w:t xml:space="preserve"> </w:t>
      </w:r>
      <w:r>
        <w:rPr>
          <w:rFonts w:hint="eastAsia"/>
        </w:rPr>
        <w:t>交叉穿插，集中歼灭的手法，保证流水作业线的整体发展。</w:t>
      </w:r>
    </w:p>
    <w:p w:rsidR="00F1530F" w:rsidRDefault="00F1530F" w:rsidP="00F1530F">
      <w:r>
        <w:rPr>
          <w:rFonts w:hint="eastAsia"/>
        </w:rPr>
        <w:t>五、计划工期的管理</w:t>
      </w:r>
    </w:p>
    <w:p w:rsidR="00F1530F" w:rsidRDefault="00F1530F" w:rsidP="00F1530F">
      <w:r>
        <w:t xml:space="preserve">  </w:t>
      </w:r>
      <w:r>
        <w:rPr>
          <w:rFonts w:hint="eastAsia"/>
        </w:rPr>
        <w:t>为了更好的把握住精装修全过程，以期顺利地实现预定的工期目标，必须加强施工计划管理，做到人尽其力，物尽其用，以优质、低耗，高速获得最佳的经济和社会效益，本工程建立工期计划动态管理模式，以建筑单位指令计划为目标，控制关键工序，通过信息反馈，掌握工程进度动态，及时制定追赶计划，做到</w:t>
      </w:r>
      <w:proofErr w:type="gramStart"/>
      <w:r>
        <w:rPr>
          <w:rFonts w:hint="eastAsia"/>
        </w:rPr>
        <w:t>日保旬、旬保月</w:t>
      </w:r>
      <w:proofErr w:type="gramEnd"/>
      <w:r>
        <w:rPr>
          <w:rFonts w:hint="eastAsia"/>
        </w:rPr>
        <w:t>调度，工期倒计时，确保计划的衔接稳定与均衡，对计划执行全过程实行系统性的有效控制，使工期按时达到目标。六、生产设施的安排（装修部分）</w:t>
      </w:r>
      <w:r>
        <w:t xml:space="preserve"> </w:t>
      </w:r>
    </w:p>
    <w:p w:rsidR="00F1530F" w:rsidRDefault="00F1530F" w:rsidP="00F1530F">
      <w:r>
        <w:rPr>
          <w:rFonts w:hint="eastAsia"/>
        </w:rPr>
        <w:t>表</w:t>
      </w:r>
      <w:r>
        <w:t xml:space="preserve">2-1 </w:t>
      </w:r>
    </w:p>
    <w:tbl>
      <w:tblPr>
        <w:tblW w:w="8538" w:type="dxa"/>
        <w:tblLook w:val="0000"/>
      </w:tblPr>
      <w:tblGrid>
        <w:gridCol w:w="1435"/>
        <w:gridCol w:w="1420"/>
        <w:gridCol w:w="1420"/>
        <w:gridCol w:w="1420"/>
        <w:gridCol w:w="1423"/>
        <w:gridCol w:w="1420"/>
      </w:tblGrid>
      <w:tr w:rsidR="00F1530F" w:rsidTr="00AE4986">
        <w:tblPrEx>
          <w:tblCellMar>
            <w:top w:w="0" w:type="dxa"/>
            <w:bottom w:w="0" w:type="dxa"/>
          </w:tblCellMar>
        </w:tblPrEx>
        <w:trPr>
          <w:trHeight w:val="445"/>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序号</w:t>
            </w:r>
            <w:r>
              <w:t xml:space="preserve">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工具</w:t>
            </w:r>
            <w:r>
              <w:t xml:space="preserve">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名称</w:t>
            </w:r>
            <w:r>
              <w:t xml:space="preserve">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单位</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数量</w:t>
            </w:r>
            <w:r>
              <w:t xml:space="preserve">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产地</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电圆锯</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3"/>
        </w:trPr>
        <w:tc>
          <w:tcPr>
            <w:tcW w:w="1435"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2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曲线机</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6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proofErr w:type="gramStart"/>
            <w:r>
              <w:rPr>
                <w:rFonts w:hint="eastAsia"/>
              </w:rPr>
              <w:t>大罗机</w:t>
            </w:r>
            <w:proofErr w:type="gramEnd"/>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4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座式</w:t>
            </w:r>
            <w:proofErr w:type="gramStart"/>
            <w:r>
              <w:rPr>
                <w:rFonts w:hint="eastAsia"/>
              </w:rPr>
              <w:t>大罗机</w:t>
            </w:r>
            <w:proofErr w:type="gramEnd"/>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2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5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冲击钻</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45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6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proofErr w:type="gramStart"/>
            <w:r>
              <w:rPr>
                <w:rFonts w:hint="eastAsia"/>
              </w:rPr>
              <w:t>小锣机</w:t>
            </w:r>
            <w:proofErr w:type="gramEnd"/>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7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手电钻</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把</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3"/>
        </w:trPr>
        <w:tc>
          <w:tcPr>
            <w:tcW w:w="1435"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8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大</w:t>
            </w:r>
            <w:proofErr w:type="gramStart"/>
            <w:r>
              <w:rPr>
                <w:rFonts w:hint="eastAsia"/>
              </w:rPr>
              <w:t>汽枪</w:t>
            </w:r>
            <w:proofErr w:type="gramEnd"/>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把</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30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9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小</w:t>
            </w:r>
            <w:proofErr w:type="gramStart"/>
            <w:r>
              <w:rPr>
                <w:rFonts w:hint="eastAsia"/>
              </w:rPr>
              <w:t>汽枪</w:t>
            </w:r>
            <w:proofErr w:type="gramEnd"/>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把</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50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电焊机</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国产</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11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气泵</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6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国产</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12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气泵</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砂轮切割机</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3"/>
        </w:trPr>
        <w:tc>
          <w:tcPr>
            <w:tcW w:w="1435"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14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角磨机</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3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台</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15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水平尺</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把</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20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国产</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16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云石切割机</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台</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6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进口</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lastRenderedPageBreak/>
              <w:t xml:space="preserve">17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喷枪</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把</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国产</w:t>
            </w:r>
            <w:r>
              <w:t xml:space="preserve"> </w:t>
            </w:r>
          </w:p>
        </w:tc>
      </w:tr>
      <w:tr w:rsidR="00F1530F" w:rsidTr="00AE4986">
        <w:tblPrEx>
          <w:tblCellMar>
            <w:top w:w="0" w:type="dxa"/>
            <w:bottom w:w="0" w:type="dxa"/>
          </w:tblCellMar>
        </w:tblPrEx>
        <w:trPr>
          <w:trHeight w:val="430"/>
        </w:trPr>
        <w:tc>
          <w:tcPr>
            <w:tcW w:w="1435"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18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proofErr w:type="gramStart"/>
            <w:r>
              <w:rPr>
                <w:rFonts w:hint="eastAsia"/>
              </w:rPr>
              <w:t>自攻钻</w:t>
            </w:r>
            <w:proofErr w:type="gramEnd"/>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把</w:t>
            </w:r>
            <w:r>
              <w:t xml:space="preserve"> </w:t>
            </w:r>
          </w:p>
        </w:tc>
        <w:tc>
          <w:tcPr>
            <w:tcW w:w="1423"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30 </w:t>
            </w:r>
          </w:p>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hint="eastAsia"/>
              </w:rPr>
              <w:t>国产</w:t>
            </w:r>
            <w:r>
              <w:t xml:space="preserve"> </w:t>
            </w:r>
          </w:p>
        </w:tc>
      </w:tr>
      <w:tr w:rsidR="00F1530F" w:rsidTr="00AE4986">
        <w:tblPrEx>
          <w:tblCellMar>
            <w:top w:w="0" w:type="dxa"/>
            <w:bottom w:w="0" w:type="dxa"/>
          </w:tblCellMar>
        </w:tblPrEx>
        <w:trPr>
          <w:trHeight w:val="433"/>
        </w:trPr>
        <w:tc>
          <w:tcPr>
            <w:tcW w:w="1435"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19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气管</w:t>
            </w:r>
            <w:r>
              <w:t xml:space="preserve"> </w:t>
            </w:r>
          </w:p>
        </w:tc>
        <w:tc>
          <w:tcPr>
            <w:tcW w:w="142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2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t xml:space="preserve">m </w:t>
            </w:r>
          </w:p>
        </w:tc>
        <w:tc>
          <w:tcPr>
            <w:tcW w:w="142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1000 </w:t>
            </w:r>
          </w:p>
        </w:tc>
        <w:tc>
          <w:tcPr>
            <w:tcW w:w="1420"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国产</w:t>
            </w:r>
            <w:r>
              <w:t xml:space="preserve"> </w:t>
            </w:r>
          </w:p>
        </w:tc>
      </w:tr>
    </w:tbl>
    <w:p w:rsidR="00F1530F" w:rsidRDefault="00F1530F" w:rsidP="00F1530F"/>
    <w:p w:rsidR="00F1530F" w:rsidRDefault="00F1530F" w:rsidP="00F1530F">
      <w:r>
        <w:rPr>
          <w:rFonts w:hint="eastAsia"/>
        </w:rPr>
        <w:t>七、劳动力安排（装修部分）</w:t>
      </w:r>
    </w:p>
    <w:p w:rsidR="00F1530F" w:rsidRDefault="00F1530F" w:rsidP="00F1530F">
      <w:r>
        <w:rPr>
          <w:rFonts w:hint="eastAsia"/>
        </w:rPr>
        <w:t>１</w:t>
      </w:r>
      <w:r>
        <w:t>.</w:t>
      </w:r>
      <w:r>
        <w:rPr>
          <w:rFonts w:hint="eastAsia"/>
        </w:rPr>
        <w:t>本工程精装修，工期短，质量要求高，为确保工程工期实现目标，合理部署施工人力，经测算施工高峰需</w:t>
      </w:r>
      <w:r>
        <w:t xml:space="preserve">150 </w:t>
      </w:r>
      <w:r>
        <w:rPr>
          <w:rFonts w:hint="eastAsia"/>
        </w:rPr>
        <w:t>人，其中木工</w:t>
      </w:r>
      <w:r>
        <w:t xml:space="preserve">40 </w:t>
      </w:r>
      <w:r>
        <w:rPr>
          <w:rFonts w:hint="eastAsia"/>
        </w:rPr>
        <w:t>人，泥水工</w:t>
      </w:r>
      <w:r>
        <w:t xml:space="preserve">60 </w:t>
      </w:r>
      <w:r>
        <w:rPr>
          <w:rFonts w:hint="eastAsia"/>
        </w:rPr>
        <w:t>人，油漆工</w:t>
      </w:r>
      <w:r>
        <w:t xml:space="preserve">35 </w:t>
      </w:r>
      <w:r>
        <w:rPr>
          <w:rFonts w:hint="eastAsia"/>
        </w:rPr>
        <w:t>人，其他工种</w:t>
      </w:r>
      <w:r>
        <w:t xml:space="preserve">15 </w:t>
      </w:r>
      <w:r>
        <w:rPr>
          <w:rFonts w:hint="eastAsia"/>
        </w:rPr>
        <w:t>人。</w:t>
      </w:r>
      <w:r>
        <w:t xml:space="preserve">   </w:t>
      </w:r>
    </w:p>
    <w:p w:rsidR="00F1530F" w:rsidRDefault="00F1530F" w:rsidP="00F1530F">
      <w:r>
        <w:t>2.</w:t>
      </w:r>
      <w:r>
        <w:rPr>
          <w:rFonts w:hint="eastAsia"/>
        </w:rPr>
        <w:t>精装</w:t>
      </w:r>
      <w:proofErr w:type="gramStart"/>
      <w:r>
        <w:rPr>
          <w:rFonts w:hint="eastAsia"/>
        </w:rPr>
        <w:t>修施工</w:t>
      </w:r>
      <w:proofErr w:type="gramEnd"/>
      <w:r>
        <w:rPr>
          <w:rFonts w:hint="eastAsia"/>
        </w:rPr>
        <w:t>力量的具体安排，选派承担过重</w:t>
      </w:r>
      <w:proofErr w:type="gramStart"/>
      <w:r>
        <w:rPr>
          <w:rFonts w:hint="eastAsia"/>
        </w:rPr>
        <w:t>点工程</w:t>
      </w:r>
      <w:proofErr w:type="gramEnd"/>
      <w:r>
        <w:rPr>
          <w:rFonts w:hint="eastAsia"/>
        </w:rPr>
        <w:t>的优秀管理人员与优良的施工队伍负责施工，对材料的管理控制及时到位以方便劳动力的平衡。</w:t>
      </w:r>
      <w:r>
        <w:t xml:space="preserve"> </w:t>
      </w:r>
    </w:p>
    <w:p w:rsidR="00F1530F" w:rsidRDefault="00F1530F" w:rsidP="00F1530F">
      <w:r>
        <w:t>3.</w:t>
      </w:r>
      <w:r>
        <w:rPr>
          <w:rFonts w:hint="eastAsia"/>
        </w:rPr>
        <w:t>劳动力来源：广东、江苏。</w:t>
      </w:r>
      <w:r>
        <w:t xml:space="preserve"> </w:t>
      </w:r>
    </w:p>
    <w:p w:rsidR="00F1530F" w:rsidRDefault="00F1530F" w:rsidP="00F1530F"/>
    <w:p w:rsidR="00F1530F" w:rsidRDefault="00F1530F" w:rsidP="00F1530F">
      <w:r>
        <w:t xml:space="preserve">   </w:t>
      </w:r>
    </w:p>
    <w:p w:rsidR="00F1530F" w:rsidRDefault="00F1530F" w:rsidP="00F1530F">
      <w:r>
        <w:rPr>
          <w:b/>
          <w:bCs/>
        </w:rPr>
        <w:t xml:space="preserve"> </w:t>
      </w:r>
      <w:r>
        <w:t xml:space="preserve"> </w:t>
      </w:r>
    </w:p>
    <w:p w:rsidR="00F1530F" w:rsidRDefault="00F1530F" w:rsidP="00F1530F"/>
    <w:p w:rsidR="00F1530F" w:rsidRDefault="00F1530F" w:rsidP="00F1530F">
      <w:pPr>
        <w:pStyle w:val="1"/>
        <w:rPr>
          <w:rFonts w:hint="eastAsia"/>
        </w:rPr>
      </w:pPr>
      <w:bookmarkStart w:id="8" w:name="_Toc207197264"/>
      <w:r>
        <w:rPr>
          <w:rFonts w:hint="eastAsia"/>
        </w:rPr>
        <w:t>施工进度计划</w:t>
      </w:r>
      <w:bookmarkStart w:id="9" w:name="bk104"/>
      <w:bookmarkEnd w:id="8"/>
      <w:bookmarkEnd w:id="9"/>
    </w:p>
    <w:p w:rsidR="00F1530F" w:rsidRDefault="00F1530F" w:rsidP="00F1530F">
      <w:bookmarkStart w:id="10" w:name="bk105"/>
      <w:bookmarkEnd w:id="10"/>
      <w:r>
        <w:rPr>
          <w:rFonts w:hint="eastAsia"/>
        </w:rPr>
        <w:t>根据我公司施工经验，如有我公司中标，我公司拟在</w:t>
      </w:r>
      <w:r>
        <w:t>52</w:t>
      </w:r>
      <w:r>
        <w:rPr>
          <w:i/>
          <w:iCs/>
        </w:rPr>
        <w:t>d</w:t>
      </w:r>
      <w:r>
        <w:rPr>
          <w:rFonts w:hint="eastAsia"/>
        </w:rPr>
        <w:t>内完成招标文件中的工程项目内容。（详见进度表）二、施工进度计划管理</w:t>
      </w:r>
    </w:p>
    <w:p w:rsidR="00F1530F" w:rsidRDefault="00F1530F" w:rsidP="00F1530F">
      <w:r>
        <w:rPr>
          <w:rFonts w:hint="eastAsia"/>
        </w:rPr>
        <w:t>整个进度计划，包括建筑单位提供的装修设计整套施工图纸资料的提供，机电等其他专业施工队伍的现场协调、施工图深化设计，材料、机具进场时间，劳动力部署等每一个环节，每一分项工程的完成均围绕这一总的目标进行。为确保这一目标，构成一个自上而下，从总体到细部完整的计划体系。</w:t>
      </w:r>
    </w:p>
    <w:p w:rsidR="00F1530F" w:rsidRDefault="00F1530F" w:rsidP="00F1530F">
      <w:r>
        <w:t xml:space="preserve"> </w:t>
      </w:r>
      <w:r>
        <w:rPr>
          <w:rFonts w:hint="eastAsia"/>
        </w:rPr>
        <w:t>根据总体形象进度控制点、分项工程计划、月进度计划、周计划制定一周的详细计划及下周的精装修计划。工程统计从日计划开始，汇总成周计划、月计划统计表，构成从细部到总体的统计体系，通过统计、跟踪、反馈、对计划执行全过程的规律性、衔接性、动态性、系统性实行有效控制。</w:t>
      </w:r>
      <w:r>
        <w:t xml:space="preserve"> </w:t>
      </w: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p w:rsidR="00F1530F" w:rsidRDefault="00F1530F" w:rsidP="00F1530F">
      <w:pPr>
        <w:pStyle w:val="1"/>
        <w:rPr>
          <w:rFonts w:hint="eastAsia"/>
        </w:rPr>
      </w:pPr>
      <w:bookmarkStart w:id="11" w:name="_Toc207197265"/>
      <w:r>
        <w:rPr>
          <w:rFonts w:hint="eastAsia"/>
        </w:rPr>
        <w:t>技术准备</w:t>
      </w:r>
      <w:bookmarkStart w:id="12" w:name="bk106"/>
      <w:bookmarkEnd w:id="11"/>
      <w:bookmarkEnd w:id="12"/>
    </w:p>
    <w:p w:rsidR="00F1530F" w:rsidRDefault="00F1530F" w:rsidP="00F1530F">
      <w:bookmarkStart w:id="13" w:name="bk107"/>
      <w:bookmarkEnd w:id="13"/>
    </w:p>
    <w:p w:rsidR="00F1530F" w:rsidRDefault="00F1530F" w:rsidP="00F1530F">
      <w:pPr>
        <w:rPr>
          <w:color w:val="313131"/>
        </w:rPr>
      </w:pPr>
      <w:r>
        <w:rPr>
          <w:rFonts w:cs="华文宋体" w:hint="eastAsia"/>
          <w:color w:val="313131"/>
        </w:rPr>
        <w:t>１</w:t>
      </w:r>
      <w:r>
        <w:rPr>
          <w:rFonts w:cs="华文宋体"/>
          <w:color w:val="313131"/>
        </w:rPr>
        <w:t>.</w:t>
      </w:r>
      <w:r>
        <w:rPr>
          <w:rFonts w:cs="华文宋体" w:hint="eastAsia"/>
          <w:color w:val="313131"/>
        </w:rPr>
        <w:t>认真学习施工图纸，了解设计意图，配合建筑单位绘制施工图大样，消除错、漏、碰、缺等问题，解决施工技术与施工工艺之间的矛盾。</w:t>
      </w:r>
    </w:p>
    <w:p w:rsidR="00F1530F" w:rsidRDefault="00F1530F" w:rsidP="00F1530F">
      <w:pPr>
        <w:rPr>
          <w:color w:val="313131"/>
        </w:rPr>
      </w:pPr>
      <w:r>
        <w:rPr>
          <w:rFonts w:cs="华文宋体" w:hint="eastAsia"/>
          <w:color w:val="313131"/>
        </w:rPr>
        <w:t>２</w:t>
      </w:r>
      <w:r>
        <w:rPr>
          <w:rFonts w:cs="华文宋体"/>
          <w:color w:val="313131"/>
        </w:rPr>
        <w:t>.</w:t>
      </w:r>
      <w:r>
        <w:rPr>
          <w:rFonts w:cs="华文宋体" w:hint="eastAsia"/>
          <w:color w:val="313131"/>
        </w:rPr>
        <w:t>编制施工组织设计时要兼顾全面、突出重点、以施工图、施工规范、质量标准、操作规程作为组织施工的指导文件。</w:t>
      </w:r>
    </w:p>
    <w:p w:rsidR="00F1530F" w:rsidRDefault="00F1530F" w:rsidP="00F1530F">
      <w:pPr>
        <w:rPr>
          <w:color w:val="313131"/>
        </w:rPr>
      </w:pPr>
      <w:r>
        <w:rPr>
          <w:rFonts w:cs="华文宋体" w:hint="eastAsia"/>
          <w:color w:val="313131"/>
        </w:rPr>
        <w:t>３</w:t>
      </w:r>
      <w:r>
        <w:rPr>
          <w:rFonts w:cs="华文宋体"/>
          <w:color w:val="313131"/>
        </w:rPr>
        <w:t>.</w:t>
      </w:r>
      <w:r>
        <w:rPr>
          <w:rFonts w:cs="华文宋体" w:hint="eastAsia"/>
          <w:color w:val="313131"/>
        </w:rPr>
        <w:t>计算分项工程的工程量，疏通材料供应渠道，分析劳动力和技术力量，建立施工技术管理机构，组织质量安全体系以及施工计划。二、施工条件准备为了充分利用工时提高工效，</w:t>
      </w:r>
      <w:r>
        <w:rPr>
          <w:rFonts w:cs="华文宋体" w:hint="eastAsia"/>
          <w:color w:val="313131"/>
        </w:rPr>
        <w:lastRenderedPageBreak/>
        <w:t>避免开工后造成不必要的停工窝工等现象，应具备以下条件：</w:t>
      </w:r>
    </w:p>
    <w:p w:rsidR="00F1530F" w:rsidRDefault="00F1530F" w:rsidP="00F1530F">
      <w:pPr>
        <w:rPr>
          <w:color w:val="313131"/>
        </w:rPr>
      </w:pPr>
      <w:r>
        <w:rPr>
          <w:rFonts w:cs="华文宋体" w:hint="eastAsia"/>
          <w:color w:val="313131"/>
        </w:rPr>
        <w:t>１</w:t>
      </w:r>
      <w:r>
        <w:rPr>
          <w:rFonts w:cs="华文宋体"/>
          <w:color w:val="313131"/>
        </w:rPr>
        <w:t>.</w:t>
      </w:r>
      <w:r>
        <w:rPr>
          <w:rFonts w:cs="华文宋体" w:hint="eastAsia"/>
          <w:color w:val="313131"/>
        </w:rPr>
        <w:t>根据中标通知书和工程施工合同的有关条款施工；</w:t>
      </w:r>
    </w:p>
    <w:p w:rsidR="00F1530F" w:rsidRDefault="00F1530F" w:rsidP="00F1530F">
      <w:pPr>
        <w:rPr>
          <w:color w:val="313131"/>
        </w:rPr>
      </w:pPr>
      <w:r>
        <w:rPr>
          <w:rFonts w:cs="华文宋体" w:hint="eastAsia"/>
          <w:color w:val="313131"/>
        </w:rPr>
        <w:t>２</w:t>
      </w:r>
      <w:r>
        <w:rPr>
          <w:rFonts w:cs="华文宋体"/>
          <w:color w:val="313131"/>
        </w:rPr>
        <w:t>.</w:t>
      </w:r>
      <w:r>
        <w:rPr>
          <w:rFonts w:cs="华文宋体" w:hint="eastAsia"/>
          <w:color w:val="313131"/>
        </w:rPr>
        <w:t>由我公司供应的材料及时定货并有条件按进度要求陆续进场；</w:t>
      </w:r>
    </w:p>
    <w:p w:rsidR="00F1530F" w:rsidRDefault="00F1530F" w:rsidP="00F1530F">
      <w:pPr>
        <w:rPr>
          <w:color w:val="313131"/>
        </w:rPr>
      </w:pPr>
      <w:r>
        <w:rPr>
          <w:rFonts w:cs="华文宋体" w:hint="eastAsia"/>
          <w:color w:val="313131"/>
        </w:rPr>
        <w:t>３</w:t>
      </w:r>
      <w:r>
        <w:rPr>
          <w:rFonts w:cs="华文宋体"/>
          <w:color w:val="313131"/>
        </w:rPr>
        <w:t>.</w:t>
      </w:r>
      <w:r>
        <w:rPr>
          <w:rFonts w:cs="华文宋体" w:hint="eastAsia"/>
          <w:color w:val="313131"/>
        </w:rPr>
        <w:t>材料需加工订货的成品、半成品根据施工进度计划逐项落实；</w:t>
      </w:r>
    </w:p>
    <w:p w:rsidR="00F1530F" w:rsidRDefault="00F1530F" w:rsidP="00F1530F">
      <w:pPr>
        <w:rPr>
          <w:color w:val="313131"/>
        </w:rPr>
      </w:pPr>
      <w:r>
        <w:rPr>
          <w:rFonts w:cs="华文宋体" w:hint="eastAsia"/>
          <w:color w:val="313131"/>
        </w:rPr>
        <w:t>４</w:t>
      </w:r>
      <w:r>
        <w:rPr>
          <w:rFonts w:cs="华文宋体"/>
          <w:color w:val="313131"/>
        </w:rPr>
        <w:t>.</w:t>
      </w:r>
      <w:r>
        <w:rPr>
          <w:rFonts w:cs="华文宋体" w:hint="eastAsia"/>
          <w:color w:val="313131"/>
        </w:rPr>
        <w:t>建安工程基本完成各类管件调试。如：消防、给排水空调、强弱电系统均调试完毕，屋面及室外装饰工程已基本完成使内装饰工程可满足封闭施工。</w:t>
      </w:r>
    </w:p>
    <w:p w:rsidR="00F1530F" w:rsidRDefault="00F1530F" w:rsidP="00F1530F">
      <w:pPr>
        <w:rPr>
          <w:color w:val="313131"/>
        </w:rPr>
      </w:pPr>
      <w:r>
        <w:rPr>
          <w:rFonts w:cs="华文宋体" w:hint="eastAsia"/>
          <w:color w:val="313131"/>
        </w:rPr>
        <w:t>三、施工用水用电</w:t>
      </w:r>
    </w:p>
    <w:p w:rsidR="00F1530F" w:rsidRDefault="00F1530F" w:rsidP="00F1530F">
      <w:pPr>
        <w:rPr>
          <w:color w:val="313131"/>
        </w:rPr>
      </w:pPr>
      <w:r>
        <w:rPr>
          <w:rFonts w:cs="华文宋体" w:hint="eastAsia"/>
          <w:color w:val="313131"/>
        </w:rPr>
        <w:t>（一）施工用水</w:t>
      </w:r>
    </w:p>
    <w:p w:rsidR="00F1530F" w:rsidRDefault="00F1530F" w:rsidP="00F1530F">
      <w:pPr>
        <w:rPr>
          <w:color w:val="313131"/>
        </w:rPr>
      </w:pPr>
    </w:p>
    <w:p w:rsidR="00F1530F" w:rsidRDefault="00F1530F" w:rsidP="00F1530F">
      <w:pPr>
        <w:rPr>
          <w:color w:val="313131"/>
        </w:rPr>
      </w:pPr>
      <w:r>
        <w:rPr>
          <w:rFonts w:cs="华文宋体"/>
          <w:color w:val="313131"/>
        </w:rPr>
        <w:t xml:space="preserve"> </w:t>
      </w:r>
      <w:r>
        <w:rPr>
          <w:rFonts w:cs="华文宋体" w:hint="eastAsia"/>
          <w:color w:val="313131"/>
        </w:rPr>
        <w:t>本工程在精装</w:t>
      </w:r>
      <w:proofErr w:type="gramStart"/>
      <w:r>
        <w:rPr>
          <w:rFonts w:cs="华文宋体" w:hint="eastAsia"/>
          <w:color w:val="313131"/>
        </w:rPr>
        <w:t>修期间</w:t>
      </w:r>
      <w:proofErr w:type="gramEnd"/>
      <w:r>
        <w:rPr>
          <w:rFonts w:cs="华文宋体" w:hint="eastAsia"/>
          <w:color w:val="313131"/>
        </w:rPr>
        <w:t>主要用水的工序有：消防用水、水泥砂浆找平、铺贴地砖、磁砖、大理石、墙面天花批</w:t>
      </w:r>
      <w:proofErr w:type="gramStart"/>
      <w:r>
        <w:rPr>
          <w:rFonts w:cs="华文宋体" w:hint="eastAsia"/>
          <w:color w:val="313131"/>
        </w:rPr>
        <w:t>灰工程</w:t>
      </w:r>
      <w:proofErr w:type="gramEnd"/>
      <w:r>
        <w:rPr>
          <w:rFonts w:cs="华文宋体" w:hint="eastAsia"/>
          <w:color w:val="313131"/>
        </w:rPr>
        <w:t>分项。要求总包方将施工用水水源提供至各楼层。每层临时用水管管径为</w:t>
      </w:r>
      <w:r>
        <w:rPr>
          <w:rFonts w:cs="华文宋体"/>
          <w:color w:val="313131"/>
        </w:rPr>
        <w:t>DN25</w:t>
      </w:r>
      <w:r>
        <w:rPr>
          <w:rFonts w:cs="华文宋体" w:hint="eastAsia"/>
          <w:color w:val="313131"/>
        </w:rPr>
        <w:t>。</w:t>
      </w:r>
      <w:r>
        <w:rPr>
          <w:rFonts w:cs="华文宋体"/>
          <w:color w:val="313131"/>
        </w:rPr>
        <w:t xml:space="preserve"> </w:t>
      </w:r>
    </w:p>
    <w:p w:rsidR="00F1530F" w:rsidRDefault="00F1530F" w:rsidP="00F1530F">
      <w:pPr>
        <w:rPr>
          <w:rFonts w:cs="华文宋体"/>
          <w:color w:val="313131"/>
        </w:rPr>
      </w:pPr>
      <w:r>
        <w:rPr>
          <w:rFonts w:cs="华文宋体" w:hint="eastAsia"/>
          <w:color w:val="313131"/>
        </w:rPr>
        <w:t>（二）施工用电</w:t>
      </w:r>
      <w:r>
        <w:rPr>
          <w:rFonts w:cs="华文宋体"/>
          <w:color w:val="313131"/>
        </w:rPr>
        <w:t xml:space="preserve"> </w:t>
      </w:r>
    </w:p>
    <w:p w:rsidR="00F1530F" w:rsidRDefault="00F1530F" w:rsidP="00F1530F">
      <w:pPr>
        <w:rPr>
          <w:color w:val="313131"/>
        </w:rPr>
      </w:pPr>
      <w:r>
        <w:rPr>
          <w:rFonts w:cs="华文宋体" w:hint="eastAsia"/>
          <w:color w:val="313131"/>
        </w:rPr>
        <w:t>考虑工程的总体工期现场施工条件和现场工程工期紧迫的特殊情况，我公司将木制品和大理石加工都安排在工厂加工完成后再运到工地安装（组装），</w:t>
      </w:r>
      <w:r>
        <w:rPr>
          <w:rFonts w:cs="华文宋体"/>
          <w:color w:val="313131"/>
        </w:rPr>
        <w:t xml:space="preserve"> </w:t>
      </w:r>
      <w:r>
        <w:rPr>
          <w:rFonts w:cs="华文宋体" w:hint="eastAsia"/>
          <w:color w:val="313131"/>
        </w:rPr>
        <w:t>尽量减少工地的施工用电。要求由总包方将施工用临时用电接至各楼层，从楼层</w:t>
      </w:r>
      <w:proofErr w:type="gramStart"/>
      <w:r>
        <w:rPr>
          <w:rFonts w:cs="华文宋体" w:hint="eastAsia"/>
          <w:color w:val="313131"/>
        </w:rPr>
        <w:t>配电箱住下</w:t>
      </w:r>
      <w:proofErr w:type="gramEnd"/>
      <w:r>
        <w:rPr>
          <w:rFonts w:cs="华文宋体" w:hint="eastAsia"/>
          <w:color w:val="313131"/>
        </w:rPr>
        <w:t>接的临时照明及施工用电电源由我司提供和接驳。每层提供的施工用电量为不少于</w:t>
      </w:r>
      <w:r>
        <w:rPr>
          <w:rFonts w:cs="华文宋体"/>
          <w:color w:val="313131"/>
        </w:rPr>
        <w:t>15kW</w:t>
      </w:r>
      <w:r>
        <w:rPr>
          <w:rFonts w:cs="华文宋体" w:hint="eastAsia"/>
          <w:color w:val="313131"/>
        </w:rPr>
        <w:t>。现场施工用地拖、行灯配制数量为行灯：</w:t>
      </w:r>
      <w:r>
        <w:rPr>
          <w:rFonts w:cs="华文宋体"/>
          <w:color w:val="313131"/>
        </w:rPr>
        <w:t>50</w:t>
      </w:r>
      <w:r>
        <w:rPr>
          <w:rFonts w:cs="华文宋体" w:hint="eastAsia"/>
          <w:color w:val="313131"/>
        </w:rPr>
        <w:t>条；地拖：</w:t>
      </w:r>
      <w:r>
        <w:rPr>
          <w:rFonts w:cs="华文宋体"/>
          <w:color w:val="313131"/>
        </w:rPr>
        <w:t>50</w:t>
      </w:r>
      <w:r>
        <w:rPr>
          <w:rFonts w:cs="华文宋体" w:hint="eastAsia"/>
          <w:color w:val="313131"/>
        </w:rPr>
        <w:t>条。</w:t>
      </w:r>
    </w:p>
    <w:p w:rsidR="00F1530F" w:rsidRDefault="00F1530F" w:rsidP="00F1530F"/>
    <w:p w:rsidR="00F1530F" w:rsidRDefault="00F1530F" w:rsidP="00F1530F"/>
    <w:p w:rsidR="00F1530F" w:rsidRDefault="00F1530F" w:rsidP="00F1530F">
      <w:pPr>
        <w:pStyle w:val="1"/>
        <w:rPr>
          <w:rFonts w:hint="eastAsia"/>
        </w:rPr>
      </w:pPr>
      <w:bookmarkStart w:id="14" w:name="_Toc207197266"/>
      <w:r>
        <w:rPr>
          <w:rFonts w:hint="eastAsia"/>
        </w:rPr>
        <w:t>主要分部项工程施工方法</w:t>
      </w:r>
      <w:bookmarkStart w:id="15" w:name="bk108"/>
      <w:bookmarkEnd w:id="14"/>
      <w:bookmarkEnd w:id="15"/>
    </w:p>
    <w:p w:rsidR="00F1530F" w:rsidRDefault="00F1530F" w:rsidP="00F1530F">
      <w:pPr>
        <w:pStyle w:val="2"/>
        <w:ind w:left="210" w:right="214"/>
        <w:rPr>
          <w:rFonts w:hint="eastAsia"/>
        </w:rPr>
      </w:pPr>
      <w:bookmarkStart w:id="16" w:name="_Toc207197267"/>
      <w:r>
        <w:rPr>
          <w:rFonts w:hint="eastAsia"/>
        </w:rPr>
        <w:t>大理石（花岗石）地面</w:t>
      </w:r>
      <w:bookmarkStart w:id="17" w:name="bk109"/>
      <w:bookmarkEnd w:id="16"/>
      <w:bookmarkEnd w:id="17"/>
    </w:p>
    <w:p w:rsidR="00F1530F" w:rsidRDefault="00F1530F" w:rsidP="00F1530F">
      <w:bookmarkStart w:id="18" w:name="bk110"/>
      <w:bookmarkEnd w:id="18"/>
      <w:r>
        <w:t>(</w:t>
      </w:r>
      <w:proofErr w:type="gramStart"/>
      <w:r>
        <w:rPr>
          <w:rFonts w:hint="eastAsia"/>
        </w:rPr>
        <w:t>一</w:t>
      </w:r>
      <w:proofErr w:type="gramEnd"/>
      <w:r>
        <w:t xml:space="preserve">) </w:t>
      </w:r>
      <w:r>
        <w:rPr>
          <w:rFonts w:hint="eastAsia"/>
        </w:rPr>
        <w:t>施工准备</w:t>
      </w:r>
    </w:p>
    <w:p w:rsidR="00F1530F" w:rsidRDefault="00F1530F" w:rsidP="00F1530F">
      <w:r>
        <w:t>1.</w:t>
      </w:r>
      <w:r>
        <w:rPr>
          <w:rFonts w:hint="eastAsia"/>
        </w:rPr>
        <w:t>材料</w:t>
      </w:r>
    </w:p>
    <w:p w:rsidR="00F1530F" w:rsidRDefault="00F1530F" w:rsidP="00F1530F">
      <w:r>
        <w:rPr>
          <w:rFonts w:hint="eastAsia"/>
        </w:rPr>
        <w:t>（</w:t>
      </w:r>
      <w:r>
        <w:t>1</w:t>
      </w:r>
      <w:r>
        <w:rPr>
          <w:rFonts w:hint="eastAsia"/>
        </w:rPr>
        <w:t>）大理石块、花岗石块（由大理石厂加工的成品）的品种、规格、质量应符合设计和施工规范要求。</w:t>
      </w:r>
    </w:p>
    <w:p w:rsidR="00F1530F" w:rsidRDefault="00F1530F" w:rsidP="00F1530F">
      <w:r>
        <w:rPr>
          <w:rFonts w:hint="eastAsia"/>
        </w:rPr>
        <w:t>（</w:t>
      </w:r>
      <w:r>
        <w:t>2</w:t>
      </w:r>
      <w:r>
        <w:rPr>
          <w:rFonts w:hint="eastAsia"/>
        </w:rPr>
        <w:t>）</w:t>
      </w:r>
      <w:r>
        <w:t xml:space="preserve"> </w:t>
      </w:r>
      <w:r>
        <w:rPr>
          <w:rFonts w:hint="eastAsia"/>
        </w:rPr>
        <w:t>水泥：</w:t>
      </w:r>
      <w:r>
        <w:t xml:space="preserve">32.5 </w:t>
      </w:r>
      <w:r>
        <w:rPr>
          <w:rFonts w:hint="eastAsia"/>
        </w:rPr>
        <w:t>号普通硅酸盐水泥或矿渣硅酸盐水泥，并准备</w:t>
      </w:r>
      <w:proofErr w:type="gramStart"/>
      <w:r>
        <w:rPr>
          <w:rFonts w:hint="eastAsia"/>
        </w:rPr>
        <w:t>适量擦缝用</w:t>
      </w:r>
      <w:proofErr w:type="gramEnd"/>
      <w:r>
        <w:rPr>
          <w:rFonts w:hint="eastAsia"/>
        </w:rPr>
        <w:t>白水泥。</w:t>
      </w:r>
    </w:p>
    <w:p w:rsidR="00F1530F" w:rsidRDefault="00F1530F" w:rsidP="00F1530F">
      <w:r>
        <w:rPr>
          <w:rFonts w:hint="eastAsia"/>
        </w:rPr>
        <w:t>（</w:t>
      </w:r>
      <w:r>
        <w:t>3</w:t>
      </w:r>
      <w:r>
        <w:rPr>
          <w:rFonts w:hint="eastAsia"/>
        </w:rPr>
        <w:t>）砂：中砂或粗砂。</w:t>
      </w:r>
    </w:p>
    <w:p w:rsidR="00F1530F" w:rsidRDefault="00F1530F" w:rsidP="00F1530F"/>
    <w:p w:rsidR="00F1530F" w:rsidRDefault="00F1530F" w:rsidP="00F1530F">
      <w:r>
        <w:t>2.</w:t>
      </w:r>
      <w:r>
        <w:rPr>
          <w:rFonts w:hint="eastAsia"/>
        </w:rPr>
        <w:t>作业条件</w:t>
      </w:r>
    </w:p>
    <w:p w:rsidR="00F1530F" w:rsidRDefault="00F1530F" w:rsidP="00F1530F">
      <w:r>
        <w:rPr>
          <w:rFonts w:hint="eastAsia"/>
        </w:rPr>
        <w:t>（</w:t>
      </w:r>
      <w:r>
        <w:t>1</w:t>
      </w:r>
      <w:r>
        <w:rPr>
          <w:rFonts w:hint="eastAsia"/>
        </w:rPr>
        <w:t>）大理石板块（花岗石板块）进场后应堆放在室内，侧立堆放，底下应加垫木方。并详细核对品种、规格、数量、质量等是否符合设计要求，有裂纹、缺棱掉角的不得使用。</w:t>
      </w:r>
    </w:p>
    <w:p w:rsidR="00F1530F" w:rsidRDefault="00F1530F" w:rsidP="00F1530F">
      <w:r>
        <w:rPr>
          <w:rFonts w:hint="eastAsia"/>
        </w:rPr>
        <w:t>（</w:t>
      </w:r>
      <w:r>
        <w:t>2</w:t>
      </w:r>
      <w:r>
        <w:rPr>
          <w:rFonts w:hint="eastAsia"/>
        </w:rPr>
        <w:t>）设加工棚，安装好台钻、云石切割机及砂轮锯，并接通水电源。需要切割钻孔的板，在安装前加工好。</w:t>
      </w:r>
    </w:p>
    <w:p w:rsidR="00F1530F" w:rsidRDefault="00F1530F" w:rsidP="00F1530F">
      <w:r>
        <w:rPr>
          <w:rFonts w:hint="eastAsia"/>
        </w:rPr>
        <w:t>（</w:t>
      </w:r>
      <w:r>
        <w:t>3</w:t>
      </w:r>
      <w:r>
        <w:rPr>
          <w:rFonts w:hint="eastAsia"/>
        </w:rPr>
        <w:t>）室内抹灰、水电设备管线等均已完成。</w:t>
      </w:r>
    </w:p>
    <w:p w:rsidR="00F1530F" w:rsidRDefault="00F1530F" w:rsidP="00F1530F">
      <w:r>
        <w:rPr>
          <w:rFonts w:hint="eastAsia"/>
        </w:rPr>
        <w:t>（</w:t>
      </w:r>
      <w:r>
        <w:t>4</w:t>
      </w:r>
      <w:r>
        <w:rPr>
          <w:rFonts w:hint="eastAsia"/>
        </w:rPr>
        <w:t>）房内四周墙上弹好</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rPr>
          <w:rFonts w:hint="eastAsia"/>
        </w:rPr>
        <w:t>水平线。</w:t>
      </w:r>
    </w:p>
    <w:p w:rsidR="00F1530F" w:rsidRDefault="00F1530F" w:rsidP="00F1530F">
      <w:r>
        <w:rPr>
          <w:rFonts w:hint="eastAsia"/>
        </w:rPr>
        <w:t>（</w:t>
      </w:r>
      <w:r>
        <w:t>5</w:t>
      </w:r>
      <w:r>
        <w:rPr>
          <w:rFonts w:hint="eastAsia"/>
        </w:rPr>
        <w:t>）施工前应放出铺设大理石地面的施工大样图。（二）操作工艺</w:t>
      </w:r>
    </w:p>
    <w:p w:rsidR="00F1530F" w:rsidRDefault="00F1530F" w:rsidP="00F1530F">
      <w:r>
        <w:t>1.</w:t>
      </w:r>
      <w:r>
        <w:rPr>
          <w:rFonts w:hint="eastAsia"/>
        </w:rPr>
        <w:t>熟悉图纸：以施工图和加工单为依据，熟悉了解各部位尺寸和做法，弄清洞口、边角等部位之间关系。</w:t>
      </w:r>
    </w:p>
    <w:p w:rsidR="00F1530F" w:rsidRDefault="00F1530F" w:rsidP="00F1530F">
      <w:r>
        <w:lastRenderedPageBreak/>
        <w:t>2.</w:t>
      </w:r>
      <w:r>
        <w:rPr>
          <w:rFonts w:hint="eastAsia"/>
        </w:rPr>
        <w:t>试拼：在正式铺设前，对每一房间的大理石（或花岗石）板块；应按图案、颜色、纹理试拼。</w:t>
      </w:r>
      <w:proofErr w:type="gramStart"/>
      <w:r>
        <w:rPr>
          <w:rFonts w:hint="eastAsia"/>
        </w:rPr>
        <w:t>试拼后</w:t>
      </w:r>
      <w:proofErr w:type="gramEnd"/>
      <w:r>
        <w:rPr>
          <w:rFonts w:hint="eastAsia"/>
        </w:rPr>
        <w:t>按两个方向编号排列，然后按编号放整齐。</w:t>
      </w:r>
    </w:p>
    <w:p w:rsidR="00F1530F" w:rsidRDefault="00F1530F" w:rsidP="00F1530F">
      <w:r>
        <w:t>3.</w:t>
      </w:r>
      <w:r>
        <w:rPr>
          <w:rFonts w:hint="eastAsia"/>
        </w:rPr>
        <w:t>弹线：在房间的主要部位弹出互相垂直的控制十字线，用以检查和控制大理石板块的位置，十字线可以弹在混凝土垫层上，并引至墙面底部。</w:t>
      </w:r>
    </w:p>
    <w:p w:rsidR="00F1530F" w:rsidRDefault="00F1530F" w:rsidP="00F1530F">
      <w:r>
        <w:t>4.</w:t>
      </w:r>
      <w:r>
        <w:rPr>
          <w:rFonts w:hint="eastAsia"/>
        </w:rPr>
        <w:t>试排：在房内的两个相互垂直的方向，铺两条干砂，其宽度大于板块，厚度不小于</w:t>
      </w:r>
      <w:smartTag w:uri="urn:schemas-microsoft-com:office:smarttags" w:element="chmetcnv">
        <w:smartTagPr>
          <w:attr w:name="TCSC" w:val="0"/>
          <w:attr w:name="NumberType" w:val="1"/>
          <w:attr w:name="Negative" w:val="False"/>
          <w:attr w:name="HasSpace" w:val="False"/>
          <w:attr w:name="SourceValue" w:val="3"/>
          <w:attr w:name="UnitName" w:val="cm"/>
        </w:smartTagPr>
        <w:r>
          <w:t>3cm</w:t>
        </w:r>
      </w:smartTag>
      <w:r>
        <w:rPr>
          <w:rFonts w:hint="eastAsia"/>
        </w:rPr>
        <w:t>。根据图纸要求把大理石板块排好，以便检查板块之间的缝隙，</w:t>
      </w:r>
      <w:r>
        <w:t xml:space="preserve"> </w:t>
      </w:r>
      <w:r>
        <w:rPr>
          <w:rFonts w:hint="eastAsia"/>
        </w:rPr>
        <w:t>核对板块与墙面、柱、洞口等的相对位置。</w:t>
      </w:r>
    </w:p>
    <w:p w:rsidR="00F1530F" w:rsidRDefault="00F1530F" w:rsidP="00F1530F">
      <w:r>
        <w:t>5.</w:t>
      </w:r>
      <w:r>
        <w:rPr>
          <w:rFonts w:hint="eastAsia"/>
        </w:rPr>
        <w:t>基层自理：在铺砌大理石板之前将混凝土垫层清扫干净（包括试排用的</w:t>
      </w:r>
      <w:proofErr w:type="gramStart"/>
      <w:r>
        <w:rPr>
          <w:rFonts w:hint="eastAsia"/>
        </w:rPr>
        <w:t>干砂及</w:t>
      </w:r>
      <w:proofErr w:type="gramEnd"/>
      <w:r>
        <w:rPr>
          <w:rFonts w:hint="eastAsia"/>
        </w:rPr>
        <w:t>大理石块），然后洒水湿润，扫一遍素水泥浆。</w:t>
      </w:r>
    </w:p>
    <w:p w:rsidR="00F1530F" w:rsidRDefault="00F1530F" w:rsidP="00F1530F">
      <w:r>
        <w:t>6.</w:t>
      </w:r>
      <w:r>
        <w:rPr>
          <w:rFonts w:hint="eastAsia"/>
        </w:rPr>
        <w:t>铺砂浆：根据水平线，定出地面找平层厚度，</w:t>
      </w:r>
      <w:proofErr w:type="gramStart"/>
      <w:r>
        <w:rPr>
          <w:rFonts w:hint="eastAsia"/>
        </w:rPr>
        <w:t>拉十字线</w:t>
      </w:r>
      <w:proofErr w:type="gramEnd"/>
      <w:r>
        <w:rPr>
          <w:rFonts w:hint="eastAsia"/>
        </w:rPr>
        <w:t>，铺找平层水泥砂浆，找平层一般采用</w:t>
      </w:r>
      <w:r>
        <w:t xml:space="preserve">1:3 </w:t>
      </w:r>
      <w:r>
        <w:rPr>
          <w:rFonts w:hint="eastAsia"/>
        </w:rPr>
        <w:t>的干硬性水泥砂浆，干硬程度以手捏成团不松散为宜。砂浆从里往门口处摊铺，铺好</w:t>
      </w:r>
      <w:proofErr w:type="gramStart"/>
      <w:r>
        <w:rPr>
          <w:rFonts w:hint="eastAsia"/>
        </w:rPr>
        <w:t>后刮大杠</w:t>
      </w:r>
      <w:proofErr w:type="gramEnd"/>
      <w:r>
        <w:rPr>
          <w:rFonts w:hint="eastAsia"/>
        </w:rPr>
        <w:t>、拍实，用抹子找平，其厚度适当高出根据水平线定的找平层厚度。</w:t>
      </w:r>
    </w:p>
    <w:p w:rsidR="00F1530F" w:rsidRDefault="00F1530F" w:rsidP="00F1530F">
      <w:r>
        <w:t>7.</w:t>
      </w:r>
      <w:r>
        <w:rPr>
          <w:rFonts w:hint="eastAsia"/>
        </w:rPr>
        <w:t>铺大理石块</w:t>
      </w:r>
      <w:r>
        <w:t>:</w:t>
      </w:r>
      <w:r>
        <w:rPr>
          <w:rFonts w:hint="eastAsia"/>
        </w:rPr>
        <w:t>一般房间</w:t>
      </w:r>
      <w:proofErr w:type="gramStart"/>
      <w:r>
        <w:rPr>
          <w:rFonts w:hint="eastAsia"/>
        </w:rPr>
        <w:t>应先里后</w:t>
      </w:r>
      <w:proofErr w:type="gramEnd"/>
      <w:r>
        <w:rPr>
          <w:rFonts w:hint="eastAsia"/>
        </w:rPr>
        <w:t>外进行铺设，即先从远离门口的一边开始，</w:t>
      </w:r>
      <w:proofErr w:type="gramStart"/>
      <w:r>
        <w:rPr>
          <w:rFonts w:hint="eastAsia"/>
        </w:rPr>
        <w:t>按照试拼编号</w:t>
      </w:r>
      <w:proofErr w:type="gramEnd"/>
      <w:r>
        <w:rPr>
          <w:rFonts w:hint="eastAsia"/>
        </w:rPr>
        <w:t>，依次铺砌，逐步退至门口。铺前</w:t>
      </w:r>
      <w:proofErr w:type="gramStart"/>
      <w:r>
        <w:rPr>
          <w:rFonts w:hint="eastAsia"/>
        </w:rPr>
        <w:t>将板块</w:t>
      </w:r>
      <w:proofErr w:type="gramEnd"/>
      <w:r>
        <w:rPr>
          <w:rFonts w:hint="eastAsia"/>
        </w:rPr>
        <w:t>预先浸湿阴干后备用，在铺好的干硬性水泥砂浆上先试铺合适后，翻开石板，在水泥砂浆上浇一层水灰比</w:t>
      </w:r>
      <w:r>
        <w:t xml:space="preserve">0.5 </w:t>
      </w:r>
      <w:r>
        <w:rPr>
          <w:rFonts w:hint="eastAsia"/>
        </w:rPr>
        <w:t>的素水泥浆，然后正式镶铺。安放时四角同时往下落，用橡皮锤或木锤轻击木垫板（</w:t>
      </w:r>
      <w:proofErr w:type="gramStart"/>
      <w:r>
        <w:rPr>
          <w:rFonts w:hint="eastAsia"/>
        </w:rPr>
        <w:t>不</w:t>
      </w:r>
      <w:proofErr w:type="gramEnd"/>
      <w:r>
        <w:rPr>
          <w:rFonts w:hint="eastAsia"/>
        </w:rPr>
        <w:t>得用木锤直接敲击大理石板），</w:t>
      </w:r>
      <w:r>
        <w:t xml:space="preserve"> </w:t>
      </w:r>
      <w:r>
        <w:rPr>
          <w:rFonts w:hint="eastAsia"/>
        </w:rPr>
        <w:t>根据水平线用铁水平尺找平，铺完第一块向两侧和后退方向顺序镶铺，如发现空隙应将石板掀起用砂浆补实再行安装。大理石（或花岗石）板块之间，接缝要严，不留缝隙。</w:t>
      </w:r>
    </w:p>
    <w:p w:rsidR="00F1530F" w:rsidRDefault="00F1530F" w:rsidP="00F1530F">
      <w:r>
        <w:t>8.</w:t>
      </w:r>
      <w:r>
        <w:rPr>
          <w:rFonts w:hint="eastAsia"/>
        </w:rPr>
        <w:t>打蜡：当各工序完工不再上人时可打蜡达到光滑洁亮。</w:t>
      </w:r>
    </w:p>
    <w:p w:rsidR="00F1530F" w:rsidRDefault="00F1530F" w:rsidP="00F1530F">
      <w:r>
        <w:t>9.</w:t>
      </w:r>
      <w:r>
        <w:rPr>
          <w:rFonts w:hint="eastAsia"/>
        </w:rPr>
        <w:t>贴大理石踢脚板：</w:t>
      </w:r>
    </w:p>
    <w:p w:rsidR="00F1530F" w:rsidRDefault="00F1530F" w:rsidP="00F1530F"/>
    <w:p w:rsidR="00F1530F" w:rsidRDefault="00F1530F" w:rsidP="00F1530F">
      <w:r>
        <w:t>(1)</w:t>
      </w:r>
      <w:r>
        <w:rPr>
          <w:rFonts w:hint="eastAsia"/>
        </w:rPr>
        <w:t>粘贴法：根据墙抹灰厚度，用１：３水泥砂浆打底找平并在面层划纹，干硬后再把湿润阴干的大理石踢脚板的背面，</w:t>
      </w:r>
      <w:proofErr w:type="gramStart"/>
      <w:r>
        <w:rPr>
          <w:rFonts w:hint="eastAsia"/>
        </w:rPr>
        <w:t>刮抹一层</w:t>
      </w:r>
      <w:proofErr w:type="gramEnd"/>
      <w:smartTag w:uri="urn:schemas-microsoft-com:office:smarttags" w:element="chmetcnv">
        <w:smartTagPr>
          <w:attr w:name="TCSC" w:val="0"/>
          <w:attr w:name="NumberType" w:val="1"/>
          <w:attr w:name="Negative" w:val="False"/>
          <w:attr w:name="HasSpace" w:val="False"/>
          <w:attr w:name="SourceValue" w:val="0"/>
          <w:attr w:name="UnitName" w:val="mm"/>
        </w:smartTagPr>
        <w:r>
          <w:rPr>
            <w:rFonts w:hint="eastAsia"/>
          </w:rPr>
          <w:t>２</w:t>
        </w:r>
        <w:r>
          <w:t>mm</w:t>
        </w:r>
      </w:smartTag>
      <w:r>
        <w:rPr>
          <w:rFonts w:hint="eastAsia"/>
        </w:rPr>
        <w:t>～</w:t>
      </w:r>
      <w:smartTag w:uri="urn:schemas-microsoft-com:office:smarttags" w:element="chmetcnv">
        <w:smartTagPr>
          <w:attr w:name="TCSC" w:val="0"/>
          <w:attr w:name="NumberType" w:val="1"/>
          <w:attr w:name="Negative" w:val="False"/>
          <w:attr w:name="HasSpace" w:val="False"/>
          <w:attr w:name="SourceValue" w:val="0"/>
          <w:attr w:name="UnitName" w:val="mm"/>
        </w:smartTagPr>
        <w:r>
          <w:rPr>
            <w:rFonts w:hint="eastAsia"/>
          </w:rPr>
          <w:t>３</w:t>
        </w:r>
        <w:r>
          <w:t>mm</w:t>
        </w:r>
      </w:smartTag>
      <w:r>
        <w:rPr>
          <w:rFonts w:hint="eastAsia"/>
        </w:rPr>
        <w:t>厚的素水泥浆（宜加１０</w:t>
      </w:r>
      <w:r>
        <w:t>%</w:t>
      </w:r>
      <w:r>
        <w:rPr>
          <w:rFonts w:hint="eastAsia"/>
        </w:rPr>
        <w:t>左右１０８胶）后，往底灰上粘贴，并用木锤敲</w:t>
      </w:r>
      <w:proofErr w:type="gramStart"/>
      <w:r>
        <w:rPr>
          <w:rFonts w:hint="eastAsia"/>
        </w:rPr>
        <w:t>实根据水平线找平找直</w:t>
      </w:r>
      <w:proofErr w:type="gramEnd"/>
      <w:r>
        <w:rPr>
          <w:rFonts w:hint="eastAsia"/>
        </w:rPr>
        <w:t>。</w:t>
      </w:r>
      <w:r>
        <w:t xml:space="preserve">24h </w:t>
      </w:r>
      <w:r>
        <w:rPr>
          <w:rFonts w:hint="eastAsia"/>
        </w:rPr>
        <w:t>后用同色水泥浆擦缝，将余浆擦净，与地面同时打蜡。</w:t>
      </w:r>
    </w:p>
    <w:p w:rsidR="00F1530F" w:rsidRDefault="00F1530F" w:rsidP="00F1530F">
      <w:r>
        <w:t>(2)</w:t>
      </w:r>
      <w:r>
        <w:rPr>
          <w:rFonts w:hint="eastAsia"/>
        </w:rPr>
        <w:t>灌浆法：在墙两端先各镶贴一块踢脚板，其上</w:t>
      </w:r>
      <w:proofErr w:type="gramStart"/>
      <w:r>
        <w:rPr>
          <w:rFonts w:hint="eastAsia"/>
        </w:rPr>
        <w:t>楞</w:t>
      </w:r>
      <w:proofErr w:type="gramEnd"/>
      <w:r>
        <w:rPr>
          <w:rFonts w:hint="eastAsia"/>
        </w:rPr>
        <w:t>高度在同一水平线内，出墙厚度应一致。然后沿两块踢脚</w:t>
      </w:r>
      <w:proofErr w:type="gramStart"/>
      <w:r>
        <w:rPr>
          <w:rFonts w:hint="eastAsia"/>
        </w:rPr>
        <w:t>板上楞拉通</w:t>
      </w:r>
      <w:proofErr w:type="gramEnd"/>
      <w:r>
        <w:rPr>
          <w:rFonts w:hint="eastAsia"/>
        </w:rPr>
        <w:t>线，逐块依顺序安装，随装随时检查踢脚板的平直和垂直。相邻两声之间及踢脚板与地面、墙面之间用石膏稳牢，然后灌</w:t>
      </w:r>
      <w:r>
        <w:t xml:space="preserve">1:2 </w:t>
      </w:r>
      <w:r>
        <w:rPr>
          <w:rFonts w:hint="eastAsia"/>
        </w:rPr>
        <w:t>稀水泥砂浆，并随时把溢出砂浆擦干净，待灌入的水泥砂浆终凝后，把石膏铲掉。踢脚板的</w:t>
      </w:r>
      <w:proofErr w:type="gramStart"/>
      <w:r>
        <w:rPr>
          <w:rFonts w:hint="eastAsia"/>
        </w:rPr>
        <w:t>擦缝做法</w:t>
      </w:r>
      <w:proofErr w:type="gramEnd"/>
      <w:r>
        <w:rPr>
          <w:rFonts w:hint="eastAsia"/>
        </w:rPr>
        <w:t>同地面。踢脚线的面层打蜡同地面一起进行。踢脚板</w:t>
      </w:r>
      <w:proofErr w:type="gramStart"/>
      <w:r>
        <w:rPr>
          <w:rFonts w:hint="eastAsia"/>
        </w:rPr>
        <w:t>之间缝宜与</w:t>
      </w:r>
      <w:proofErr w:type="gramEnd"/>
      <w:r>
        <w:rPr>
          <w:rFonts w:hint="eastAsia"/>
        </w:rPr>
        <w:t>地面大理石板对缝贴。</w:t>
      </w:r>
    </w:p>
    <w:p w:rsidR="00F1530F" w:rsidRDefault="00F1530F" w:rsidP="00F1530F">
      <w:r>
        <w:rPr>
          <w:rFonts w:hint="eastAsia"/>
        </w:rPr>
        <w:t>（三）质量标准</w:t>
      </w:r>
    </w:p>
    <w:p w:rsidR="00F1530F" w:rsidRDefault="00F1530F" w:rsidP="00F1530F"/>
    <w:p w:rsidR="00F1530F" w:rsidRDefault="00F1530F" w:rsidP="00F1530F">
      <w:r>
        <w:t xml:space="preserve"> 1.</w:t>
      </w:r>
      <w:r>
        <w:rPr>
          <w:rFonts w:hint="eastAsia"/>
        </w:rPr>
        <w:t>主控项目</w:t>
      </w:r>
    </w:p>
    <w:p w:rsidR="00F1530F" w:rsidRDefault="00F1530F" w:rsidP="00F1530F">
      <w:r>
        <w:rPr>
          <w:rFonts w:hint="eastAsia"/>
        </w:rPr>
        <w:t>（</w:t>
      </w:r>
      <w:r>
        <w:t>1</w:t>
      </w:r>
      <w:r>
        <w:rPr>
          <w:rFonts w:hint="eastAsia"/>
        </w:rPr>
        <w:t>）大理石、花岗石面层所用板块的品种、质量应符合设计要求。</w:t>
      </w:r>
      <w:r>
        <w:t xml:space="preserve"> </w:t>
      </w:r>
    </w:p>
    <w:p w:rsidR="00F1530F" w:rsidRDefault="00F1530F" w:rsidP="00F1530F">
      <w:r>
        <w:rPr>
          <w:rFonts w:hint="eastAsia"/>
        </w:rPr>
        <w:t>（</w:t>
      </w:r>
      <w:r>
        <w:t>2</w:t>
      </w:r>
      <w:r>
        <w:rPr>
          <w:rFonts w:hint="eastAsia"/>
        </w:rPr>
        <w:t>）面层与下一层应结合牢固，无空鼓。</w:t>
      </w:r>
      <w:r>
        <w:t xml:space="preserve"> </w:t>
      </w:r>
    </w:p>
    <w:p w:rsidR="00F1530F" w:rsidRDefault="00F1530F" w:rsidP="00F1530F"/>
    <w:p w:rsidR="00F1530F" w:rsidRDefault="00F1530F" w:rsidP="00F1530F">
      <w:r>
        <w:t>2.</w:t>
      </w:r>
      <w:r>
        <w:rPr>
          <w:rFonts w:hint="eastAsia"/>
        </w:rPr>
        <w:t>一般项目</w:t>
      </w:r>
    </w:p>
    <w:p w:rsidR="00F1530F" w:rsidRDefault="00F1530F" w:rsidP="00F1530F">
      <w:r>
        <w:rPr>
          <w:rFonts w:hint="eastAsia"/>
        </w:rPr>
        <w:t>（</w:t>
      </w:r>
      <w:r>
        <w:t>1</w:t>
      </w:r>
      <w:r>
        <w:rPr>
          <w:rFonts w:hint="eastAsia"/>
        </w:rPr>
        <w:t>）大理石、花岗石面层的表面应洁净、平整、</w:t>
      </w:r>
      <w:proofErr w:type="gramStart"/>
      <w:r>
        <w:rPr>
          <w:rFonts w:hint="eastAsia"/>
        </w:rPr>
        <w:t>无磨痕</w:t>
      </w:r>
      <w:proofErr w:type="gramEnd"/>
      <w:r>
        <w:rPr>
          <w:rFonts w:hint="eastAsia"/>
        </w:rPr>
        <w:t>，且应图案清晰、色泽一致、接缝均匀、周边顺直、镶嵌正确、板块无裂纹、掉角、</w:t>
      </w:r>
      <w:proofErr w:type="gramStart"/>
      <w:r>
        <w:rPr>
          <w:rFonts w:hint="eastAsia"/>
        </w:rPr>
        <w:t>缺楞等</w:t>
      </w:r>
      <w:proofErr w:type="gramEnd"/>
      <w:r>
        <w:rPr>
          <w:rFonts w:hint="eastAsia"/>
        </w:rPr>
        <w:t>缺陷。</w:t>
      </w:r>
      <w:r>
        <w:t xml:space="preserve"> </w:t>
      </w:r>
    </w:p>
    <w:p w:rsidR="00F1530F" w:rsidRDefault="00F1530F" w:rsidP="00F1530F">
      <w:r>
        <w:rPr>
          <w:rFonts w:hint="eastAsia"/>
        </w:rPr>
        <w:t>（</w:t>
      </w:r>
      <w:r>
        <w:t>2</w:t>
      </w:r>
      <w:r>
        <w:rPr>
          <w:rFonts w:hint="eastAsia"/>
        </w:rPr>
        <w:t>）踢脚线表面洁净</w:t>
      </w:r>
      <w:r>
        <w:t>,</w:t>
      </w:r>
      <w:r>
        <w:rPr>
          <w:rFonts w:hint="eastAsia"/>
        </w:rPr>
        <w:t>高度一致</w:t>
      </w:r>
      <w:r>
        <w:t>;</w:t>
      </w:r>
      <w:r>
        <w:rPr>
          <w:rFonts w:hint="eastAsia"/>
        </w:rPr>
        <w:t>结合牢固</w:t>
      </w:r>
      <w:r>
        <w:t>,</w:t>
      </w:r>
      <w:r>
        <w:rPr>
          <w:rFonts w:hint="eastAsia"/>
        </w:rPr>
        <w:t>出墙厚度一致。</w:t>
      </w:r>
    </w:p>
    <w:p w:rsidR="00F1530F" w:rsidRDefault="00F1530F" w:rsidP="00F1530F">
      <w:r>
        <w:rPr>
          <w:rFonts w:hint="eastAsia"/>
        </w:rPr>
        <w:t>（</w:t>
      </w:r>
      <w:r>
        <w:t>3</w:t>
      </w:r>
      <w:r>
        <w:rPr>
          <w:rFonts w:hint="eastAsia"/>
        </w:rPr>
        <w:t>）楼梯踏步和台阶板块的缝隙宽度应一致、齿角整齐，楼层梯段相邻踏步有高度差不应大于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t>,</w:t>
      </w:r>
      <w:r>
        <w:rPr>
          <w:rFonts w:hint="eastAsia"/>
        </w:rPr>
        <w:t>防滑条应顺直、牢固。</w:t>
      </w:r>
      <w:r>
        <w:t xml:space="preserve"> </w:t>
      </w:r>
    </w:p>
    <w:p w:rsidR="00F1530F" w:rsidRDefault="00F1530F" w:rsidP="00F1530F"/>
    <w:p w:rsidR="00F1530F" w:rsidRDefault="00F1530F" w:rsidP="00F1530F">
      <w:r>
        <w:lastRenderedPageBreak/>
        <w:t xml:space="preserve">   </w:t>
      </w:r>
    </w:p>
    <w:p w:rsidR="00F1530F" w:rsidRDefault="00F1530F" w:rsidP="00F1530F">
      <w:r>
        <w:rPr>
          <w:b/>
          <w:bCs/>
        </w:rPr>
        <w:t xml:space="preserve"> </w:t>
      </w:r>
      <w:r>
        <w:t xml:space="preserve"> </w:t>
      </w:r>
    </w:p>
    <w:p w:rsidR="00F1530F" w:rsidRDefault="00F1530F" w:rsidP="00F1530F">
      <w:r>
        <w:rPr>
          <w:rFonts w:hint="eastAsia"/>
        </w:rPr>
        <w:t>（</w:t>
      </w:r>
      <w:r>
        <w:t>4</w:t>
      </w:r>
      <w:r>
        <w:rPr>
          <w:rFonts w:hint="eastAsia"/>
        </w:rPr>
        <w:t>）面层表面的坡度应符合设计要求，不倒泛水、无积水；与地漏、管道结合处应严密牢固，无渗漏。</w:t>
      </w:r>
    </w:p>
    <w:p w:rsidR="00F1530F" w:rsidRDefault="00F1530F" w:rsidP="00F1530F">
      <w:r>
        <w:rPr>
          <w:rFonts w:hint="eastAsia"/>
        </w:rPr>
        <w:t>（</w:t>
      </w:r>
      <w:r>
        <w:t>5</w:t>
      </w:r>
      <w:r>
        <w:rPr>
          <w:rFonts w:hint="eastAsia"/>
        </w:rPr>
        <w:t>）大理石和花岗石面层，（</w:t>
      </w:r>
      <w:proofErr w:type="gramStart"/>
      <w:r>
        <w:rPr>
          <w:rFonts w:hint="eastAsia"/>
        </w:rPr>
        <w:t>或碎拼大理石</w:t>
      </w:r>
      <w:proofErr w:type="gramEnd"/>
      <w:r>
        <w:rPr>
          <w:rFonts w:hint="eastAsia"/>
        </w:rPr>
        <w:t>、</w:t>
      </w:r>
      <w:proofErr w:type="gramStart"/>
      <w:r>
        <w:rPr>
          <w:rFonts w:hint="eastAsia"/>
        </w:rPr>
        <w:t>碎拼花岗石</w:t>
      </w:r>
      <w:proofErr w:type="gramEnd"/>
      <w:r>
        <w:rPr>
          <w:rFonts w:hint="eastAsia"/>
        </w:rPr>
        <w:t>）的允许偏差应符合《建筑地面工程施工质量验收规范》表</w:t>
      </w:r>
      <w:smartTag w:uri="urn:schemas-microsoft-com:office:smarttags" w:element="chsdate">
        <w:smartTagPr>
          <w:attr w:name="IsROCDate" w:val="False"/>
          <w:attr w:name="IsLunarDate" w:val="False"/>
          <w:attr w:name="Day" w:val="30"/>
          <w:attr w:name="Month" w:val="12"/>
          <w:attr w:name="Year" w:val="1899"/>
        </w:smartTagPr>
        <w:r>
          <w:t>6.1.8</w:t>
        </w:r>
      </w:smartTag>
      <w:r>
        <w:t xml:space="preserve"> </w:t>
      </w:r>
      <w:r>
        <w:rPr>
          <w:rFonts w:hint="eastAsia"/>
        </w:rPr>
        <w:t>的规定。</w:t>
      </w:r>
      <w:r>
        <w:t xml:space="preserve"> </w:t>
      </w:r>
    </w:p>
    <w:p w:rsidR="00F1530F" w:rsidRDefault="00F1530F" w:rsidP="00F1530F">
      <w:r>
        <w:rPr>
          <w:rFonts w:hint="eastAsia"/>
        </w:rPr>
        <w:t>二、磁砖地面</w:t>
      </w:r>
      <w:r>
        <w:t xml:space="preserve"> </w:t>
      </w:r>
    </w:p>
    <w:p w:rsidR="00F1530F" w:rsidRDefault="00F1530F" w:rsidP="00F1530F"/>
    <w:p w:rsidR="00F1530F" w:rsidRDefault="00F1530F" w:rsidP="00F1530F">
      <w:r>
        <w:t xml:space="preserve">1. </w:t>
      </w:r>
      <w:r>
        <w:rPr>
          <w:rFonts w:hint="eastAsia"/>
        </w:rPr>
        <w:t>施工工艺</w:t>
      </w:r>
      <w:r>
        <w:t xml:space="preserve"> </w:t>
      </w:r>
      <w:r>
        <w:rPr>
          <w:rFonts w:hint="eastAsia"/>
        </w:rPr>
        <w:t>基层处理、抹底层砂浆、弹线、找规矩、铺砖、</w:t>
      </w:r>
      <w:proofErr w:type="gramStart"/>
      <w:r>
        <w:rPr>
          <w:rFonts w:hint="eastAsia"/>
        </w:rPr>
        <w:t>拨缝修整</w:t>
      </w:r>
      <w:proofErr w:type="gramEnd"/>
      <w:r>
        <w:rPr>
          <w:rFonts w:hint="eastAsia"/>
        </w:rPr>
        <w:t>、勾缝、养护。</w:t>
      </w:r>
      <w:r>
        <w:t xml:space="preserve"> </w:t>
      </w:r>
    </w:p>
    <w:p w:rsidR="00F1530F" w:rsidRDefault="00F1530F" w:rsidP="00F1530F">
      <w:r>
        <w:t xml:space="preserve">2. </w:t>
      </w:r>
      <w:r>
        <w:rPr>
          <w:rFonts w:hint="eastAsia"/>
        </w:rPr>
        <w:t>施工方法</w:t>
      </w:r>
      <w:r>
        <w:t xml:space="preserve"> </w:t>
      </w:r>
    </w:p>
    <w:p w:rsidR="00F1530F" w:rsidRDefault="00F1530F" w:rsidP="00F1530F">
      <w:r>
        <w:t xml:space="preserve">(1) </w:t>
      </w:r>
      <w:r>
        <w:rPr>
          <w:rFonts w:hint="eastAsia"/>
        </w:rPr>
        <w:t>基层处理：先将混凝土楼面上的污物等清理干净，如基层有油污，应用</w:t>
      </w:r>
      <w:r>
        <w:t>10%</w:t>
      </w:r>
      <w:r>
        <w:rPr>
          <w:rFonts w:hint="eastAsia"/>
        </w:rPr>
        <w:t>的火碱水刷洗干净后，用清水冲洗碱液，并认真将板面的凹坑内的</w:t>
      </w:r>
      <w:proofErr w:type="gramStart"/>
      <w:r>
        <w:rPr>
          <w:rFonts w:hint="eastAsia"/>
        </w:rPr>
        <w:t>污物剔刷干净</w:t>
      </w:r>
      <w:proofErr w:type="gramEnd"/>
      <w:r>
        <w:rPr>
          <w:rFonts w:hint="eastAsia"/>
        </w:rPr>
        <w:t>。</w:t>
      </w:r>
      <w:r>
        <w:t xml:space="preserve"> </w:t>
      </w:r>
    </w:p>
    <w:p w:rsidR="00F1530F" w:rsidRDefault="00F1530F" w:rsidP="00F1530F">
      <w:r>
        <w:t xml:space="preserve">(2) </w:t>
      </w:r>
      <w:r>
        <w:rPr>
          <w:rFonts w:hint="eastAsia"/>
        </w:rPr>
        <w:t>水泥砂浆打底：在清理好的基层上，浇水渗透，</w:t>
      </w:r>
      <w:proofErr w:type="gramStart"/>
      <w:r>
        <w:rPr>
          <w:rFonts w:hint="eastAsia"/>
        </w:rPr>
        <w:t>并撒素水泥</w:t>
      </w:r>
      <w:proofErr w:type="gramEnd"/>
      <w:r>
        <w:rPr>
          <w:rFonts w:hint="eastAsia"/>
        </w:rPr>
        <w:t>面，用扫帚扫匀：从墙上</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t xml:space="preserve"> </w:t>
      </w:r>
      <w:r>
        <w:rPr>
          <w:rFonts w:hint="eastAsia"/>
        </w:rPr>
        <w:t>水平线下返至底灰上皮标高，抹灰饼；房间中每隔</w:t>
      </w:r>
      <w:smartTag w:uri="urn:schemas-microsoft-com:office:smarttags" w:element="chmetcnv">
        <w:smartTagPr>
          <w:attr w:name="TCSC" w:val="1"/>
          <w:attr w:name="NumberType" w:val="3"/>
          <w:attr w:name="Negative" w:val="False"/>
          <w:attr w:name="HasSpace" w:val="False"/>
          <w:attr w:name="SourceValue" w:val="1"/>
          <w:attr w:name="UnitName" w:val="米"/>
        </w:smartTagPr>
        <w:r>
          <w:rPr>
            <w:rFonts w:hint="eastAsia"/>
          </w:rPr>
          <w:t>一米</w:t>
        </w:r>
      </w:smartTag>
      <w:r>
        <w:rPr>
          <w:rFonts w:hint="eastAsia"/>
        </w:rPr>
        <w:t>左右冲筋一道，用</w:t>
      </w:r>
      <w:r>
        <w:t xml:space="preserve">1:3 </w:t>
      </w:r>
      <w:r>
        <w:rPr>
          <w:rFonts w:hint="eastAsia"/>
        </w:rPr>
        <w:t>水泥砂浆根据冲筋标高，奖砂浆摊平、拍实并用</w:t>
      </w:r>
      <w:proofErr w:type="gramStart"/>
      <w:r>
        <w:rPr>
          <w:rFonts w:hint="eastAsia"/>
        </w:rPr>
        <w:t>小杠刮</w:t>
      </w:r>
      <w:proofErr w:type="gramEnd"/>
      <w:r>
        <w:rPr>
          <w:rFonts w:hint="eastAsia"/>
        </w:rPr>
        <w:t>平，使其所铺设的砂浆与冲筋找平，再用</w:t>
      </w:r>
      <w:proofErr w:type="gramStart"/>
      <w:r>
        <w:rPr>
          <w:rFonts w:hint="eastAsia"/>
        </w:rPr>
        <w:t>大扛检查</w:t>
      </w:r>
      <w:proofErr w:type="gramEnd"/>
      <w:r>
        <w:rPr>
          <w:rFonts w:hint="eastAsia"/>
        </w:rPr>
        <w:t>其平整度，用木抹子挫平。</w:t>
      </w:r>
      <w:r>
        <w:t xml:space="preserve"> </w:t>
      </w:r>
    </w:p>
    <w:p w:rsidR="00F1530F" w:rsidRDefault="00F1530F" w:rsidP="00F1530F">
      <w:r>
        <w:t xml:space="preserve">(3) </w:t>
      </w:r>
      <w:r>
        <w:rPr>
          <w:rFonts w:hint="eastAsia"/>
        </w:rPr>
        <w:t>找规矩、弹线：从房间纵横两个方向排好尺寸，根据确定好的砖数，在地面上弹出纵横两个方向的控制线，约每隔</w:t>
      </w:r>
      <w:proofErr w:type="gramStart"/>
      <w:r>
        <w:rPr>
          <w:rFonts w:hint="eastAsia"/>
        </w:rPr>
        <w:t>四块砖弹一条</w:t>
      </w:r>
      <w:proofErr w:type="gramEnd"/>
      <w:r>
        <w:rPr>
          <w:rFonts w:hint="eastAsia"/>
        </w:rPr>
        <w:t>控制线，并严格控制方正和对称。</w:t>
      </w:r>
      <w:r>
        <w:t xml:space="preserve"> </w:t>
      </w:r>
    </w:p>
    <w:p w:rsidR="00F1530F" w:rsidRDefault="00F1530F" w:rsidP="00F1530F">
      <w:r>
        <w:t xml:space="preserve">(4) </w:t>
      </w:r>
      <w:r>
        <w:rPr>
          <w:rFonts w:hint="eastAsia"/>
        </w:rPr>
        <w:t>铺砖：铺设前，地砖应在前一天用水浸泡；铺设时，从门口开始，纵向先铺几行砖，找好规矩（位置及标高），以此为筋，拉线，从里向外退着铺砖，每块砖要跟线。不足整块的应用在边角处。</w:t>
      </w:r>
      <w:r>
        <w:t xml:space="preserve"> </w:t>
      </w:r>
    </w:p>
    <w:p w:rsidR="00F1530F" w:rsidRDefault="00F1530F" w:rsidP="00F1530F">
      <w:r>
        <w:t xml:space="preserve">(5) </w:t>
      </w:r>
      <w:r>
        <w:rPr>
          <w:rFonts w:hint="eastAsia"/>
        </w:rPr>
        <w:t>勾缝：第二天用</w:t>
      </w:r>
      <w:r>
        <w:t xml:space="preserve">1:1 </w:t>
      </w:r>
      <w:r>
        <w:rPr>
          <w:rFonts w:hint="eastAsia"/>
        </w:rPr>
        <w:t>水泥砂浆勾缝，要求勾缝密实、平滑，余</w:t>
      </w:r>
      <w:proofErr w:type="gramStart"/>
      <w:r>
        <w:rPr>
          <w:rFonts w:hint="eastAsia"/>
        </w:rPr>
        <w:t>灰清理</w:t>
      </w:r>
      <w:proofErr w:type="gramEnd"/>
      <w:r>
        <w:rPr>
          <w:rFonts w:hint="eastAsia"/>
        </w:rPr>
        <w:t>干净。</w:t>
      </w:r>
      <w:r>
        <w:t xml:space="preserve"> </w:t>
      </w:r>
      <w:r>
        <w:rPr>
          <w:rFonts w:hint="eastAsia"/>
        </w:rPr>
        <w:t>养护：完工</w:t>
      </w:r>
      <w:r>
        <w:t>24</w:t>
      </w:r>
      <w:r>
        <w:rPr>
          <w:i/>
          <w:iCs/>
        </w:rPr>
        <w:t>h</w:t>
      </w:r>
      <w:r>
        <w:rPr>
          <w:rFonts w:hint="eastAsia"/>
        </w:rPr>
        <w:t>后，</w:t>
      </w:r>
      <w:proofErr w:type="gramStart"/>
      <w:r>
        <w:rPr>
          <w:rFonts w:hint="eastAsia"/>
        </w:rPr>
        <w:t>铺干锯末</w:t>
      </w:r>
      <w:proofErr w:type="gramEnd"/>
      <w:r>
        <w:rPr>
          <w:rFonts w:hint="eastAsia"/>
        </w:rPr>
        <w:t>常温养护，</w:t>
      </w:r>
      <w:r>
        <w:t>7d</w:t>
      </w:r>
      <w:r>
        <w:rPr>
          <w:rFonts w:hint="eastAsia"/>
        </w:rPr>
        <w:t>后方准上人。</w:t>
      </w:r>
    </w:p>
    <w:p w:rsidR="00F1530F" w:rsidRDefault="00F1530F" w:rsidP="00F1530F">
      <w:r>
        <w:t>3</w:t>
      </w:r>
      <w:r>
        <w:rPr>
          <w:rFonts w:hint="eastAsia"/>
        </w:rPr>
        <w:t>、质量标准</w:t>
      </w:r>
    </w:p>
    <w:p w:rsidR="00F1530F" w:rsidRDefault="00F1530F" w:rsidP="00F1530F">
      <w:r>
        <w:t>(1)</w:t>
      </w:r>
      <w:r>
        <w:rPr>
          <w:rFonts w:hint="eastAsia"/>
        </w:rPr>
        <w:t>主控项目</w:t>
      </w:r>
      <w:r>
        <w:t xml:space="preserve"> </w:t>
      </w:r>
    </w:p>
    <w:p w:rsidR="00F1530F" w:rsidRDefault="00F1530F" w:rsidP="00F1530F">
      <w:r>
        <w:t>1)</w:t>
      </w:r>
      <w:r>
        <w:rPr>
          <w:rFonts w:hint="eastAsia"/>
        </w:rPr>
        <w:t>面层所有的板块的品种、质量必须符合设计要求。</w:t>
      </w:r>
      <w:r>
        <w:t xml:space="preserve"> </w:t>
      </w:r>
    </w:p>
    <w:p w:rsidR="00F1530F" w:rsidRDefault="00F1530F" w:rsidP="00F1530F">
      <w:r>
        <w:t>2)</w:t>
      </w:r>
      <w:r>
        <w:rPr>
          <w:rFonts w:hint="eastAsia"/>
        </w:rPr>
        <w:t>面层与下一层的结合（粘结）应牢固，无空鼓。</w:t>
      </w:r>
      <w:r>
        <w:t xml:space="preserve"> </w:t>
      </w:r>
    </w:p>
    <w:p w:rsidR="00F1530F" w:rsidRDefault="00F1530F" w:rsidP="00F1530F">
      <w:r>
        <w:t>(2)</w:t>
      </w:r>
      <w:r>
        <w:rPr>
          <w:rFonts w:hint="eastAsia"/>
        </w:rPr>
        <w:t>一般项目</w:t>
      </w:r>
      <w:r>
        <w:t xml:space="preserve"> </w:t>
      </w:r>
    </w:p>
    <w:p w:rsidR="00F1530F" w:rsidRDefault="00F1530F" w:rsidP="00F1530F"/>
    <w:p w:rsidR="00F1530F" w:rsidRDefault="00F1530F" w:rsidP="00F1530F">
      <w:r>
        <w:t>1</w:t>
      </w:r>
      <w:r>
        <w:rPr>
          <w:rFonts w:hint="eastAsia"/>
        </w:rPr>
        <w:t>）层的表面应洁净、图案清晰，色泽一致，接缝平整，深浅一致，周边顺直。板块无裂纹、掉角</w:t>
      </w:r>
      <w:proofErr w:type="gramStart"/>
      <w:r>
        <w:rPr>
          <w:rFonts w:hint="eastAsia"/>
        </w:rPr>
        <w:t>和缺楞等</w:t>
      </w:r>
      <w:proofErr w:type="gramEnd"/>
      <w:r>
        <w:rPr>
          <w:rFonts w:hint="eastAsia"/>
        </w:rPr>
        <w:t>缺陷。</w:t>
      </w:r>
      <w:r>
        <w:t xml:space="preserve"> </w:t>
      </w:r>
    </w:p>
    <w:p w:rsidR="00F1530F" w:rsidRDefault="00F1530F" w:rsidP="00F1530F">
      <w:r>
        <w:t>2</w:t>
      </w:r>
      <w:r>
        <w:rPr>
          <w:rFonts w:hint="eastAsia"/>
        </w:rPr>
        <w:t>）面层邻接处的镶边用料及尺寸应符合设计要求，边角整齐、光滑。</w:t>
      </w:r>
      <w:r>
        <w:t xml:space="preserve"> </w:t>
      </w:r>
    </w:p>
    <w:p w:rsidR="00F1530F" w:rsidRDefault="00F1530F" w:rsidP="00F1530F">
      <w:r>
        <w:t>3</w:t>
      </w:r>
      <w:r>
        <w:rPr>
          <w:rFonts w:hint="eastAsia"/>
        </w:rPr>
        <w:t>）踢脚线表面应洁净、高度一致、结合牢固、出墙厚度一致。</w:t>
      </w:r>
      <w:r>
        <w:t xml:space="preserve"> </w:t>
      </w:r>
    </w:p>
    <w:p w:rsidR="00F1530F" w:rsidRDefault="00F1530F" w:rsidP="00F1530F">
      <w:r>
        <w:t>4</w:t>
      </w:r>
      <w:r>
        <w:rPr>
          <w:rFonts w:hint="eastAsia"/>
        </w:rPr>
        <w:t>）楼梯踏步和台阶板块的缝隙宽度应一致、齿角整齐；楼层梯段相邻踏步高度不应大于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；防滑条顺直。</w:t>
      </w:r>
      <w:r>
        <w:t xml:space="preserve"> </w:t>
      </w:r>
    </w:p>
    <w:p w:rsidR="00F1530F" w:rsidRDefault="00F1530F" w:rsidP="00F1530F">
      <w:r>
        <w:t>5</w:t>
      </w:r>
      <w:r>
        <w:rPr>
          <w:rFonts w:hint="eastAsia"/>
        </w:rPr>
        <w:t>）面层表面的坡度应符合设计要求，不倒泛水、</w:t>
      </w:r>
      <w:proofErr w:type="gramStart"/>
      <w:r>
        <w:rPr>
          <w:rFonts w:hint="eastAsia"/>
        </w:rPr>
        <w:t>不</w:t>
      </w:r>
      <w:proofErr w:type="gramEnd"/>
      <w:r>
        <w:rPr>
          <w:rFonts w:hint="eastAsia"/>
        </w:rPr>
        <w:t>积水；与地漏、管道结合处应严密牢固，无渗漏。</w:t>
      </w:r>
      <w:r>
        <w:t xml:space="preserve"> </w:t>
      </w:r>
    </w:p>
    <w:p w:rsidR="00F1530F" w:rsidRDefault="00F1530F" w:rsidP="00F1530F">
      <w:r>
        <w:t>6</w:t>
      </w:r>
      <w:r>
        <w:rPr>
          <w:rFonts w:hint="eastAsia"/>
        </w:rPr>
        <w:t>）砖面层的允许偏差应符合《建筑地面工程施工质量验收规范》表</w:t>
      </w:r>
      <w:smartTag w:uri="urn:schemas-microsoft-com:office:smarttags" w:element="chsdate">
        <w:smartTagPr>
          <w:attr w:name="IsROCDate" w:val="False"/>
          <w:attr w:name="IsLunarDate" w:val="False"/>
          <w:attr w:name="Day" w:val="30"/>
          <w:attr w:name="Month" w:val="12"/>
          <w:attr w:name="Year" w:val="1899"/>
        </w:smartTagPr>
        <w:r>
          <w:t>6.1.8</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19" w:name="_Toc207197268"/>
      <w:r>
        <w:rPr>
          <w:rFonts w:hint="eastAsia"/>
        </w:rPr>
        <w:t>木地板地面</w:t>
      </w:r>
      <w:bookmarkStart w:id="20" w:name="bk111"/>
      <w:bookmarkEnd w:id="19"/>
      <w:bookmarkEnd w:id="20"/>
    </w:p>
    <w:p w:rsidR="00F1530F" w:rsidRDefault="00F1530F" w:rsidP="00F1530F">
      <w:bookmarkStart w:id="21" w:name="bk112"/>
      <w:bookmarkEnd w:id="21"/>
      <w:r>
        <w:rPr>
          <w:rFonts w:hint="eastAsia"/>
        </w:rPr>
        <w:t>（一）施工准备</w:t>
      </w:r>
    </w:p>
    <w:p w:rsidR="00F1530F" w:rsidRDefault="00F1530F" w:rsidP="00F1530F">
      <w:pPr>
        <w:rPr>
          <w:color w:val="313131"/>
        </w:rPr>
      </w:pPr>
      <w:r>
        <w:rPr>
          <w:color w:val="313131"/>
        </w:rPr>
        <w:lastRenderedPageBreak/>
        <w:t>1</w:t>
      </w:r>
      <w:r>
        <w:rPr>
          <w:b/>
          <w:bCs/>
          <w:color w:val="313131"/>
        </w:rPr>
        <w:t xml:space="preserve">. </w:t>
      </w:r>
      <w:r>
        <w:rPr>
          <w:rFonts w:hint="eastAsia"/>
          <w:color w:val="313131"/>
        </w:rPr>
        <w:t>材料</w:t>
      </w:r>
    </w:p>
    <w:p w:rsidR="00F1530F" w:rsidRDefault="00F1530F" w:rsidP="00F1530F">
      <w:pPr>
        <w:rPr>
          <w:color w:val="313131"/>
        </w:rPr>
      </w:pPr>
      <w:r>
        <w:rPr>
          <w:color w:val="313131"/>
        </w:rPr>
        <w:t>(</w:t>
      </w:r>
      <w:r>
        <w:rPr>
          <w:rFonts w:hint="eastAsia"/>
          <w:color w:val="313131"/>
        </w:rPr>
        <w:t>１</w:t>
      </w:r>
      <w:r>
        <w:rPr>
          <w:color w:val="313131"/>
        </w:rPr>
        <w:t>)</w:t>
      </w:r>
      <w:r>
        <w:rPr>
          <w:rFonts w:hint="eastAsia"/>
          <w:color w:val="313131"/>
        </w:rPr>
        <w:t>面层材料</w:t>
      </w:r>
      <w:r>
        <w:rPr>
          <w:color w:val="313131"/>
        </w:rPr>
        <w:t xml:space="preserve"> </w:t>
      </w:r>
    </w:p>
    <w:p w:rsidR="00F1530F" w:rsidRDefault="00F1530F" w:rsidP="00F1530F">
      <w:pPr>
        <w:rPr>
          <w:color w:val="313131"/>
        </w:rPr>
      </w:pPr>
      <w:r>
        <w:rPr>
          <w:rFonts w:hint="eastAsia"/>
          <w:color w:val="313131"/>
        </w:rPr>
        <w:t>１）材质：按设计要求。</w:t>
      </w:r>
      <w:r>
        <w:rPr>
          <w:color w:val="313131"/>
        </w:rPr>
        <w:t xml:space="preserve"> </w:t>
      </w:r>
    </w:p>
    <w:p w:rsidR="00F1530F" w:rsidRDefault="00F1530F" w:rsidP="00F1530F">
      <w:pPr>
        <w:rPr>
          <w:color w:val="313131"/>
        </w:rPr>
      </w:pPr>
      <w:r>
        <w:rPr>
          <w:rFonts w:hint="eastAsia"/>
          <w:color w:val="313131"/>
        </w:rPr>
        <w:t>２）规格：</w:t>
      </w:r>
      <w:smartTag w:uri="urn:schemas-microsoft-com:office:smarttags" w:element="chmetcnv">
        <w:smartTagPr>
          <w:attr w:name="TCSC" w:val="0"/>
          <w:attr w:name="NumberType" w:val="1"/>
          <w:attr w:name="Negative" w:val="False"/>
          <w:attr w:name="HasSpace" w:val="False"/>
          <w:attr w:name="SourceValue" w:val="20"/>
          <w:attr w:name="UnitName" w:val="mm"/>
        </w:smartTagPr>
        <w:r>
          <w:rPr>
            <w:color w:val="313131"/>
          </w:rPr>
          <w:t>20mm</w:t>
        </w:r>
      </w:smartTag>
      <w:r>
        <w:rPr>
          <w:rFonts w:hint="eastAsia"/>
          <w:color w:val="313131"/>
        </w:rPr>
        <w:t>厚</w:t>
      </w:r>
      <w:smartTag w:uri="urn:schemas-microsoft-com:office:smarttags" w:element="chmetcnv">
        <w:smartTagPr>
          <w:attr w:name="TCSC" w:val="0"/>
          <w:attr w:name="NumberType" w:val="1"/>
          <w:attr w:name="Negative" w:val="False"/>
          <w:attr w:name="HasSpace" w:val="False"/>
          <w:attr w:name="SourceValue" w:val="60"/>
          <w:attr w:name="UnitName" w:val="mm"/>
        </w:smartTagPr>
        <w:r>
          <w:rPr>
            <w:color w:val="313131"/>
          </w:rPr>
          <w:t>60mm</w:t>
        </w:r>
      </w:smartTag>
      <w:r>
        <w:rPr>
          <w:rFonts w:hint="eastAsia"/>
          <w:color w:val="313131"/>
        </w:rPr>
        <w:t>×</w:t>
      </w:r>
      <w:smartTag w:uri="urn:schemas-microsoft-com:office:smarttags" w:element="chmetcnv">
        <w:smartTagPr>
          <w:attr w:name="TCSC" w:val="0"/>
          <w:attr w:name="NumberType" w:val="1"/>
          <w:attr w:name="Negative" w:val="False"/>
          <w:attr w:name="HasSpace" w:val="False"/>
          <w:attr w:name="SourceValue" w:val="900"/>
          <w:attr w:name="UnitName" w:val="mm"/>
        </w:smartTagPr>
        <w:r>
          <w:rPr>
            <w:color w:val="313131"/>
          </w:rPr>
          <w:t>900mm</w:t>
        </w:r>
      </w:smartTag>
      <w:r>
        <w:rPr>
          <w:rFonts w:hint="eastAsia"/>
          <w:color w:val="313131"/>
        </w:rPr>
        <w:t>。</w:t>
      </w:r>
      <w:r>
        <w:rPr>
          <w:color w:val="313131"/>
        </w:rPr>
        <w:t xml:space="preserve"> </w:t>
      </w:r>
    </w:p>
    <w:p w:rsidR="00F1530F" w:rsidRDefault="00F1530F" w:rsidP="00F1530F">
      <w:pPr>
        <w:rPr>
          <w:color w:val="313131"/>
        </w:rPr>
      </w:pPr>
      <w:r>
        <w:rPr>
          <w:color w:val="313131"/>
        </w:rPr>
        <w:t>(</w:t>
      </w:r>
      <w:r>
        <w:rPr>
          <w:rFonts w:hint="eastAsia"/>
          <w:color w:val="313131"/>
        </w:rPr>
        <w:t>２</w:t>
      </w:r>
      <w:r>
        <w:rPr>
          <w:color w:val="313131"/>
        </w:rPr>
        <w:t>)</w:t>
      </w:r>
      <w:r>
        <w:rPr>
          <w:rFonts w:hint="eastAsia"/>
          <w:color w:val="313131"/>
        </w:rPr>
        <w:t>基层材料</w:t>
      </w:r>
      <w:r>
        <w:rPr>
          <w:color w:val="313131"/>
        </w:rPr>
        <w:t xml:space="preserve"> </w:t>
      </w:r>
    </w:p>
    <w:p w:rsidR="00F1530F" w:rsidRDefault="00F1530F" w:rsidP="00F1530F">
      <w:pPr>
        <w:rPr>
          <w:color w:val="313131"/>
        </w:rPr>
      </w:pPr>
      <w:r>
        <w:rPr>
          <w:rFonts w:hint="eastAsia"/>
          <w:color w:val="313131"/>
        </w:rPr>
        <w:t>１）</w:t>
      </w:r>
      <w:smartTag w:uri="urn:schemas-microsoft-com:office:smarttags" w:element="chmetcnv">
        <w:smartTagPr>
          <w:attr w:name="TCSC" w:val="0"/>
          <w:attr w:name="NumberType" w:val="1"/>
          <w:attr w:name="Negative" w:val="False"/>
          <w:attr w:name="HasSpace" w:val="False"/>
          <w:attr w:name="SourceValue" w:val="50"/>
          <w:attr w:name="UnitName" w:val="mm"/>
        </w:smartTagPr>
        <w:r>
          <w:rPr>
            <w:color w:val="313131"/>
          </w:rPr>
          <w:t>50mm</w:t>
        </w:r>
      </w:smartTag>
      <w:r>
        <w:rPr>
          <w:rFonts w:hint="eastAsia"/>
          <w:color w:val="313131"/>
        </w:rPr>
        <w:t>×</w:t>
      </w:r>
      <w:smartTag w:uri="urn:schemas-microsoft-com:office:smarttags" w:element="chmetcnv">
        <w:smartTagPr>
          <w:attr w:name="TCSC" w:val="0"/>
          <w:attr w:name="NumberType" w:val="1"/>
          <w:attr w:name="Negative" w:val="False"/>
          <w:attr w:name="HasSpace" w:val="False"/>
          <w:attr w:name="SourceValue" w:val="50"/>
          <w:attr w:name="UnitName" w:val="mm"/>
        </w:smartTagPr>
        <w:r>
          <w:rPr>
            <w:color w:val="313131"/>
          </w:rPr>
          <w:t>50mm</w:t>
        </w:r>
      </w:smartTag>
      <w:r>
        <w:rPr>
          <w:color w:val="313131"/>
        </w:rPr>
        <w:t xml:space="preserve"> </w:t>
      </w:r>
      <w:r>
        <w:rPr>
          <w:rFonts w:hint="eastAsia"/>
          <w:color w:val="313131"/>
        </w:rPr>
        <w:t>木龙骨木搁栅垫高层；</w:t>
      </w:r>
      <w:r>
        <w:rPr>
          <w:color w:val="313131"/>
        </w:rPr>
        <w:t xml:space="preserve"> </w:t>
      </w:r>
    </w:p>
    <w:p w:rsidR="00F1530F" w:rsidRDefault="00F1530F" w:rsidP="00F1530F">
      <w:pPr>
        <w:rPr>
          <w:color w:val="313131"/>
        </w:rPr>
      </w:pPr>
      <w:r>
        <w:rPr>
          <w:rFonts w:hint="eastAsia"/>
          <w:color w:val="313131"/>
        </w:rPr>
        <w:t>２）</w:t>
      </w:r>
      <w:smartTag w:uri="urn:schemas-microsoft-com:office:smarttags" w:element="chmetcnv">
        <w:smartTagPr>
          <w:attr w:name="TCSC" w:val="0"/>
          <w:attr w:name="NumberType" w:val="1"/>
          <w:attr w:name="Negative" w:val="False"/>
          <w:attr w:name="HasSpace" w:val="False"/>
          <w:attr w:name="SourceValue" w:val="18"/>
          <w:attr w:name="UnitName" w:val="mm"/>
        </w:smartTagPr>
        <w:r>
          <w:rPr>
            <w:color w:val="313131"/>
          </w:rPr>
          <w:t>18mm</w:t>
        </w:r>
      </w:smartTag>
      <w:r>
        <w:rPr>
          <w:color w:val="313131"/>
        </w:rPr>
        <w:t xml:space="preserve"> </w:t>
      </w:r>
      <w:proofErr w:type="gramStart"/>
      <w:r>
        <w:rPr>
          <w:rFonts w:hint="eastAsia"/>
          <w:color w:val="313131"/>
        </w:rPr>
        <w:t>厚五夹板</w:t>
      </w:r>
      <w:proofErr w:type="gramEnd"/>
      <w:r>
        <w:rPr>
          <w:rFonts w:hint="eastAsia"/>
          <w:color w:val="313131"/>
        </w:rPr>
        <w:t>做中间层；</w:t>
      </w:r>
      <w:r>
        <w:rPr>
          <w:color w:val="313131"/>
        </w:rPr>
        <w:t xml:space="preserve"> </w:t>
      </w:r>
    </w:p>
    <w:p w:rsidR="00F1530F" w:rsidRDefault="00F1530F" w:rsidP="00F1530F">
      <w:pPr>
        <w:rPr>
          <w:color w:val="313131"/>
        </w:rPr>
      </w:pPr>
      <w:r>
        <w:rPr>
          <w:rFonts w:hint="eastAsia"/>
          <w:color w:val="313131"/>
        </w:rPr>
        <w:t>（二）</w:t>
      </w:r>
      <w:r>
        <w:rPr>
          <w:color w:val="313131"/>
        </w:rPr>
        <w:t xml:space="preserve"> </w:t>
      </w:r>
      <w:r>
        <w:rPr>
          <w:rFonts w:hint="eastAsia"/>
          <w:color w:val="313131"/>
        </w:rPr>
        <w:t>作业条件</w:t>
      </w:r>
    </w:p>
    <w:p w:rsidR="00F1530F" w:rsidRDefault="00F1530F" w:rsidP="00F1530F">
      <w:pPr>
        <w:rPr>
          <w:color w:val="313131"/>
        </w:rPr>
      </w:pPr>
      <w:r>
        <w:rPr>
          <w:rFonts w:hint="eastAsia"/>
          <w:color w:val="313131"/>
        </w:rPr>
        <w:t>１</w:t>
      </w:r>
      <w:r>
        <w:rPr>
          <w:b/>
          <w:bCs/>
          <w:color w:val="313131"/>
        </w:rPr>
        <w:t xml:space="preserve">. </w:t>
      </w:r>
      <w:r>
        <w:rPr>
          <w:rFonts w:hint="eastAsia"/>
          <w:color w:val="313131"/>
        </w:rPr>
        <w:t>施工程序：先做木地板基层、再安装面层木地板安装。</w:t>
      </w:r>
    </w:p>
    <w:p w:rsidR="00F1530F" w:rsidRDefault="00F1530F" w:rsidP="00F1530F">
      <w:pPr>
        <w:rPr>
          <w:color w:val="313131"/>
        </w:rPr>
      </w:pPr>
      <w:r>
        <w:rPr>
          <w:rFonts w:hint="eastAsia"/>
          <w:color w:val="313131"/>
        </w:rPr>
        <w:t>２</w:t>
      </w:r>
      <w:r>
        <w:rPr>
          <w:b/>
          <w:bCs/>
          <w:color w:val="313131"/>
        </w:rPr>
        <w:t xml:space="preserve">. </w:t>
      </w:r>
      <w:r>
        <w:rPr>
          <w:rFonts w:hint="eastAsia"/>
          <w:color w:val="313131"/>
        </w:rPr>
        <w:t>施工要点：</w:t>
      </w:r>
    </w:p>
    <w:p w:rsidR="00F1530F" w:rsidRDefault="00F1530F" w:rsidP="00F1530F">
      <w:pPr>
        <w:rPr>
          <w:color w:val="313131"/>
        </w:rPr>
      </w:pPr>
    </w:p>
    <w:p w:rsidR="00F1530F" w:rsidRDefault="00F1530F" w:rsidP="00F1530F">
      <w:pPr>
        <w:rPr>
          <w:color w:val="313131"/>
        </w:rPr>
      </w:pPr>
      <w:r>
        <w:rPr>
          <w:rFonts w:hint="eastAsia"/>
          <w:color w:val="313131"/>
        </w:rPr>
        <w:t>（１）木搁栅的间距不大于</w:t>
      </w:r>
      <w:smartTag w:uri="urn:schemas-microsoft-com:office:smarttags" w:element="chmetcnv">
        <w:smartTagPr>
          <w:attr w:name="TCSC" w:val="0"/>
          <w:attr w:name="NumberType" w:val="1"/>
          <w:attr w:name="Negative" w:val="False"/>
          <w:attr w:name="HasSpace" w:val="False"/>
          <w:attr w:name="SourceValue" w:val="450"/>
          <w:attr w:name="UnitName" w:val="mm"/>
        </w:smartTagPr>
        <w:r>
          <w:rPr>
            <w:color w:val="313131"/>
          </w:rPr>
          <w:t>450mm</w:t>
        </w:r>
      </w:smartTag>
      <w:r>
        <w:rPr>
          <w:rFonts w:hint="eastAsia"/>
          <w:color w:val="313131"/>
        </w:rPr>
        <w:t>；</w:t>
      </w:r>
      <w:r>
        <w:rPr>
          <w:color w:val="313131"/>
        </w:rPr>
        <w:t xml:space="preserve"> </w:t>
      </w:r>
    </w:p>
    <w:p w:rsidR="00F1530F" w:rsidRDefault="00F1530F" w:rsidP="00F1530F">
      <w:pPr>
        <w:rPr>
          <w:color w:val="313131"/>
        </w:rPr>
      </w:pPr>
      <w:r>
        <w:rPr>
          <w:rFonts w:hint="eastAsia"/>
          <w:color w:val="313131"/>
        </w:rPr>
        <w:t>（２）木地板四周必须留出</w:t>
      </w:r>
      <w:smartTag w:uri="urn:schemas-microsoft-com:office:smarttags" w:element="chmetcnv">
        <w:smartTagPr>
          <w:attr w:name="TCSC" w:val="0"/>
          <w:attr w:name="NumberType" w:val="1"/>
          <w:attr w:name="Negative" w:val="False"/>
          <w:attr w:name="HasSpace" w:val="False"/>
          <w:attr w:name="SourceValue" w:val="9"/>
          <w:attr w:name="UnitName" w:val="mm"/>
        </w:smartTagPr>
        <w:r>
          <w:rPr>
            <w:color w:val="313131"/>
          </w:rPr>
          <w:t>9mm</w:t>
        </w:r>
      </w:smartTag>
      <w:r>
        <w:rPr>
          <w:color w:val="313131"/>
        </w:rPr>
        <w:t xml:space="preserve"> </w:t>
      </w:r>
      <w:r>
        <w:rPr>
          <w:rFonts w:hint="eastAsia"/>
          <w:color w:val="313131"/>
        </w:rPr>
        <w:t>左右的伸缩缝。</w:t>
      </w:r>
    </w:p>
    <w:p w:rsidR="00F1530F" w:rsidRDefault="00F1530F" w:rsidP="00F1530F">
      <w:pPr>
        <w:rPr>
          <w:color w:val="313131"/>
        </w:rPr>
      </w:pPr>
      <w:r>
        <w:rPr>
          <w:rFonts w:hint="eastAsia"/>
          <w:color w:val="313131"/>
        </w:rPr>
        <w:t>（三）</w:t>
      </w:r>
      <w:r>
        <w:rPr>
          <w:color w:val="313131"/>
        </w:rPr>
        <w:t xml:space="preserve"> </w:t>
      </w:r>
      <w:r>
        <w:rPr>
          <w:rFonts w:hint="eastAsia"/>
          <w:color w:val="313131"/>
        </w:rPr>
        <w:t>面层铺设施工面层施工主要是包括面层开板条的固定及表面的饰面处理。固定方式以钉接固定为主。即用圆钉将面层板条固定在基层毛地板上。</w:t>
      </w:r>
    </w:p>
    <w:p w:rsidR="00F1530F" w:rsidRDefault="00F1530F" w:rsidP="00F1530F">
      <w:pPr>
        <w:rPr>
          <w:color w:val="313131"/>
        </w:rPr>
      </w:pPr>
      <w:r>
        <w:rPr>
          <w:rFonts w:hint="eastAsia"/>
          <w:color w:val="313131"/>
        </w:rPr>
        <w:t>（１）</w:t>
      </w:r>
      <w:r>
        <w:rPr>
          <w:color w:val="313131"/>
        </w:rPr>
        <w:t xml:space="preserve"> </w:t>
      </w:r>
      <w:r>
        <w:rPr>
          <w:rFonts w:hint="eastAsia"/>
          <w:color w:val="313131"/>
        </w:rPr>
        <w:t>条形木地板的铺设方向应考虑铺钉方便，固定牢固，使用美观的要求。对于走廊、过道等部位，应顺着行走的方向铺设；而室内房间，宜顺着光线铺钉。对于大多数房间来说，顺着光线铺钉，同行走方向是一致的。（按施工图表示的铺设方向进行铺设）</w:t>
      </w:r>
    </w:p>
    <w:p w:rsidR="00F1530F" w:rsidRDefault="00F1530F" w:rsidP="00F1530F">
      <w:pPr>
        <w:rPr>
          <w:color w:val="313131"/>
        </w:rPr>
      </w:pPr>
      <w:r>
        <w:rPr>
          <w:rFonts w:hint="eastAsia"/>
          <w:color w:val="313131"/>
        </w:rPr>
        <w:t>（２）以墙面一侧开始，</w:t>
      </w:r>
      <w:proofErr w:type="gramStart"/>
      <w:r>
        <w:rPr>
          <w:rFonts w:hint="eastAsia"/>
          <w:color w:val="313131"/>
        </w:rPr>
        <w:t>将条心木</w:t>
      </w:r>
      <w:proofErr w:type="gramEnd"/>
      <w:r>
        <w:rPr>
          <w:rFonts w:hint="eastAsia"/>
          <w:color w:val="313131"/>
        </w:rPr>
        <w:t>板材心向上逐块</w:t>
      </w:r>
      <w:proofErr w:type="gramStart"/>
      <w:r>
        <w:rPr>
          <w:rFonts w:hint="eastAsia"/>
          <w:color w:val="313131"/>
        </w:rPr>
        <w:t>排紧铺钉</w:t>
      </w:r>
      <w:proofErr w:type="gramEnd"/>
      <w:r>
        <w:rPr>
          <w:rFonts w:hint="eastAsia"/>
          <w:color w:val="313131"/>
        </w:rPr>
        <w:t>，缝隙不超过</w:t>
      </w:r>
      <w:smartTag w:uri="urn:schemas-microsoft-com:office:smarttags" w:element="chmetcnv">
        <w:smartTagPr>
          <w:attr w:name="TCSC" w:val="0"/>
          <w:attr w:name="NumberType" w:val="1"/>
          <w:attr w:name="Negative" w:val="False"/>
          <w:attr w:name="HasSpace" w:val="False"/>
          <w:attr w:name="SourceValue" w:val="1"/>
          <w:attr w:name="UnitName" w:val="mm"/>
        </w:smartTagPr>
        <w:r>
          <w:rPr>
            <w:color w:val="313131"/>
          </w:rPr>
          <w:t>1mm</w:t>
        </w:r>
      </w:smartTag>
      <w:r>
        <w:rPr>
          <w:rFonts w:hint="eastAsia"/>
          <w:color w:val="313131"/>
        </w:rPr>
        <w:t>，</w:t>
      </w:r>
      <w:r>
        <w:rPr>
          <w:color w:val="313131"/>
        </w:rPr>
        <w:t xml:space="preserve"> </w:t>
      </w:r>
      <w:r>
        <w:rPr>
          <w:rFonts w:hint="eastAsia"/>
          <w:color w:val="313131"/>
        </w:rPr>
        <w:t>板的接口应在木搁栅上，圆钉的长度为板厚的</w:t>
      </w:r>
      <w:r>
        <w:rPr>
          <w:color w:val="313131"/>
        </w:rPr>
        <w:t>2.0</w:t>
      </w:r>
      <w:r>
        <w:rPr>
          <w:rFonts w:hint="eastAsia"/>
          <w:color w:val="313131"/>
        </w:rPr>
        <w:t>～</w:t>
      </w:r>
      <w:r>
        <w:rPr>
          <w:color w:val="313131"/>
        </w:rPr>
        <w:t xml:space="preserve">2.5 </w:t>
      </w:r>
      <w:proofErr w:type="gramStart"/>
      <w:r>
        <w:rPr>
          <w:rFonts w:hint="eastAsia"/>
          <w:color w:val="313131"/>
        </w:rPr>
        <w:t>倍</w:t>
      </w:r>
      <w:proofErr w:type="gramEnd"/>
      <w:r>
        <w:rPr>
          <w:rFonts w:hint="eastAsia"/>
          <w:color w:val="313131"/>
        </w:rPr>
        <w:t>。硬木</w:t>
      </w:r>
      <w:proofErr w:type="gramStart"/>
      <w:r>
        <w:rPr>
          <w:rFonts w:hint="eastAsia"/>
          <w:color w:val="313131"/>
        </w:rPr>
        <w:t>板铺钉前应</w:t>
      </w:r>
      <w:proofErr w:type="gramEnd"/>
      <w:r>
        <w:rPr>
          <w:rFonts w:hint="eastAsia"/>
          <w:color w:val="313131"/>
        </w:rPr>
        <w:t>先钻孔，一般孔径为钉径</w:t>
      </w:r>
      <w:r>
        <w:rPr>
          <w:color w:val="313131"/>
        </w:rPr>
        <w:t>0.7</w:t>
      </w:r>
      <w:r>
        <w:rPr>
          <w:rFonts w:hint="eastAsia"/>
          <w:color w:val="313131"/>
        </w:rPr>
        <w:t>～</w:t>
      </w:r>
      <w:r>
        <w:rPr>
          <w:color w:val="313131"/>
        </w:rPr>
        <w:t xml:space="preserve">0.8 </w:t>
      </w:r>
      <w:proofErr w:type="gramStart"/>
      <w:r>
        <w:rPr>
          <w:rFonts w:hint="eastAsia"/>
          <w:color w:val="313131"/>
        </w:rPr>
        <w:t>倍</w:t>
      </w:r>
      <w:proofErr w:type="gramEnd"/>
      <w:r>
        <w:rPr>
          <w:rFonts w:hint="eastAsia"/>
          <w:color w:val="313131"/>
        </w:rPr>
        <w:t>。</w:t>
      </w:r>
    </w:p>
    <w:p w:rsidR="00F1530F" w:rsidRDefault="00F1530F" w:rsidP="00F1530F">
      <w:pPr>
        <w:rPr>
          <w:color w:val="313131"/>
        </w:rPr>
      </w:pPr>
      <w:r>
        <w:rPr>
          <w:rFonts w:hint="eastAsia"/>
          <w:color w:val="313131"/>
        </w:rPr>
        <w:t>（３）</w:t>
      </w:r>
      <w:r>
        <w:rPr>
          <w:color w:val="313131"/>
        </w:rPr>
        <w:t xml:space="preserve"> </w:t>
      </w:r>
      <w:r>
        <w:rPr>
          <w:rFonts w:hint="eastAsia"/>
          <w:color w:val="313131"/>
        </w:rPr>
        <w:t>用钉固定，</w:t>
      </w:r>
      <w:proofErr w:type="gramStart"/>
      <w:r>
        <w:rPr>
          <w:rFonts w:hint="eastAsia"/>
          <w:color w:val="313131"/>
        </w:rPr>
        <w:t>在钉法上</w:t>
      </w:r>
      <w:proofErr w:type="gramEnd"/>
      <w:r>
        <w:rPr>
          <w:rFonts w:hint="eastAsia"/>
          <w:color w:val="313131"/>
        </w:rPr>
        <w:t>有</w:t>
      </w:r>
      <w:proofErr w:type="gramStart"/>
      <w:r>
        <w:rPr>
          <w:rFonts w:hint="eastAsia"/>
          <w:color w:val="313131"/>
        </w:rPr>
        <w:t>明钉和暗钉</w:t>
      </w:r>
      <w:proofErr w:type="gramEnd"/>
      <w:r>
        <w:rPr>
          <w:rFonts w:hint="eastAsia"/>
          <w:color w:val="313131"/>
        </w:rPr>
        <w:t>两种钉法。</w:t>
      </w:r>
      <w:proofErr w:type="gramStart"/>
      <w:r>
        <w:rPr>
          <w:rFonts w:hint="eastAsia"/>
          <w:color w:val="313131"/>
        </w:rPr>
        <w:t>明钉法</w:t>
      </w:r>
      <w:proofErr w:type="gramEnd"/>
      <w:r>
        <w:rPr>
          <w:rFonts w:hint="eastAsia"/>
          <w:color w:val="313131"/>
        </w:rPr>
        <w:t>，先将钉帽砸扁，将圆钉斜向钉入板内，同一行的钉帽应在同一条直线上，并须将钉帽冲入板</w:t>
      </w:r>
      <w:r>
        <w:rPr>
          <w:color w:val="313131"/>
        </w:rPr>
        <w:t>3</w:t>
      </w:r>
      <w:r>
        <w:rPr>
          <w:rFonts w:hint="eastAsia"/>
          <w:color w:val="313131"/>
        </w:rPr>
        <w:t>～</w:t>
      </w:r>
      <w:r>
        <w:rPr>
          <w:color w:val="313131"/>
        </w:rPr>
        <w:t xml:space="preserve"> </w:t>
      </w:r>
      <w:smartTag w:uri="urn:schemas-microsoft-com:office:smarttags" w:element="chmetcnv">
        <w:smartTagPr>
          <w:attr w:name="TCSC" w:val="0"/>
          <w:attr w:name="NumberType" w:val="1"/>
          <w:attr w:name="Negative" w:val="False"/>
          <w:attr w:name="HasSpace" w:val="False"/>
          <w:attr w:name="SourceValue" w:val="5"/>
          <w:attr w:name="UnitName" w:val="mm"/>
        </w:smartTagPr>
        <w:r>
          <w:rPr>
            <w:color w:val="313131"/>
          </w:rPr>
          <w:t>5mm</w:t>
        </w:r>
      </w:smartTag>
      <w:r>
        <w:rPr>
          <w:rFonts w:hint="eastAsia"/>
          <w:color w:val="313131"/>
        </w:rPr>
        <w:t>。</w:t>
      </w:r>
      <w:proofErr w:type="gramStart"/>
      <w:r>
        <w:rPr>
          <w:rFonts w:hint="eastAsia"/>
          <w:color w:val="313131"/>
        </w:rPr>
        <w:t>暗钉法</w:t>
      </w:r>
      <w:proofErr w:type="gramEnd"/>
      <w:r>
        <w:rPr>
          <w:rFonts w:hint="eastAsia"/>
          <w:color w:val="313131"/>
        </w:rPr>
        <w:t>，先将钉帽砸扁，从板边的</w:t>
      </w:r>
      <w:proofErr w:type="gramStart"/>
      <w:r>
        <w:rPr>
          <w:rFonts w:hint="eastAsia"/>
          <w:color w:val="313131"/>
        </w:rPr>
        <w:t>凹</w:t>
      </w:r>
      <w:proofErr w:type="gramEnd"/>
      <w:r>
        <w:rPr>
          <w:rFonts w:hint="eastAsia"/>
          <w:color w:val="313131"/>
        </w:rPr>
        <w:t>角处，斜向钉入。在铺钉时，钉子要与表面呈一定角度，一般常用</w:t>
      </w:r>
      <w:r>
        <w:rPr>
          <w:color w:val="313131"/>
        </w:rPr>
        <w:t>45</w:t>
      </w:r>
      <w:r>
        <w:rPr>
          <w:rFonts w:hint="eastAsia"/>
          <w:color w:val="313131"/>
        </w:rPr>
        <w:t>°或</w:t>
      </w:r>
      <w:r>
        <w:rPr>
          <w:color w:val="313131"/>
        </w:rPr>
        <w:t>60</w:t>
      </w:r>
      <w:r>
        <w:rPr>
          <w:rFonts w:hint="eastAsia"/>
          <w:color w:val="313131"/>
        </w:rPr>
        <w:t>°斜钉入内。</w:t>
      </w:r>
    </w:p>
    <w:p w:rsidR="00F1530F" w:rsidRDefault="00F1530F" w:rsidP="00F1530F">
      <w:pPr>
        <w:rPr>
          <w:color w:val="313131"/>
        </w:rPr>
      </w:pPr>
      <w:r>
        <w:rPr>
          <w:rFonts w:hint="eastAsia"/>
          <w:color w:val="313131"/>
        </w:rPr>
        <w:t>（四）施工注意事项</w:t>
      </w:r>
    </w:p>
    <w:p w:rsidR="00F1530F" w:rsidRDefault="00F1530F" w:rsidP="00F1530F">
      <w:pPr>
        <w:rPr>
          <w:color w:val="313131"/>
        </w:rPr>
      </w:pPr>
      <w:r>
        <w:rPr>
          <w:rFonts w:hint="eastAsia"/>
          <w:color w:val="313131"/>
        </w:rPr>
        <w:t>（１）一定要按设计要求施工，选择材料应符合选材标准。</w:t>
      </w:r>
    </w:p>
    <w:p w:rsidR="00F1530F" w:rsidRDefault="00F1530F" w:rsidP="00F1530F">
      <w:pPr>
        <w:rPr>
          <w:color w:val="313131"/>
        </w:rPr>
      </w:pPr>
      <w:r>
        <w:rPr>
          <w:rFonts w:hint="eastAsia"/>
          <w:color w:val="313131"/>
        </w:rPr>
        <w:t>（２）所有</w:t>
      </w:r>
      <w:proofErr w:type="gramStart"/>
      <w:r>
        <w:rPr>
          <w:rFonts w:hint="eastAsia"/>
          <w:color w:val="313131"/>
        </w:rPr>
        <w:t>木垫块</w:t>
      </w:r>
      <w:proofErr w:type="gramEnd"/>
      <w:r>
        <w:rPr>
          <w:rFonts w:hint="eastAsia"/>
          <w:color w:val="313131"/>
        </w:rPr>
        <w:t>、木搁栅均要做防腐处理，条形木地板底面要全做防腐处理。</w:t>
      </w:r>
    </w:p>
    <w:p w:rsidR="00F1530F" w:rsidRDefault="00F1530F" w:rsidP="00F1530F">
      <w:pPr>
        <w:rPr>
          <w:color w:val="313131"/>
        </w:rPr>
      </w:pPr>
      <w:r>
        <w:rPr>
          <w:rFonts w:hint="eastAsia"/>
          <w:color w:val="313131"/>
        </w:rPr>
        <w:t>（３）木地板靠墙处要留出</w:t>
      </w:r>
      <w:smartTag w:uri="urn:schemas-microsoft-com:office:smarttags" w:element="chmetcnv">
        <w:smartTagPr>
          <w:attr w:name="TCSC" w:val="0"/>
          <w:attr w:name="NumberType" w:val="1"/>
          <w:attr w:name="Negative" w:val="False"/>
          <w:attr w:name="HasSpace" w:val="False"/>
          <w:attr w:name="SourceValue" w:val="9"/>
          <w:attr w:name="UnitName" w:val="mm"/>
        </w:smartTagPr>
        <w:r>
          <w:rPr>
            <w:color w:val="313131"/>
          </w:rPr>
          <w:t>9mm</w:t>
        </w:r>
      </w:smartTag>
      <w:r>
        <w:rPr>
          <w:color w:val="313131"/>
        </w:rPr>
        <w:t xml:space="preserve"> </w:t>
      </w:r>
      <w:r>
        <w:rPr>
          <w:rFonts w:hint="eastAsia"/>
          <w:color w:val="313131"/>
        </w:rPr>
        <w:t>空隙，以利通风和</w:t>
      </w:r>
      <w:proofErr w:type="gramStart"/>
      <w:r>
        <w:rPr>
          <w:rFonts w:hint="eastAsia"/>
          <w:color w:val="313131"/>
        </w:rPr>
        <w:t>木地板</w:t>
      </w:r>
      <w:proofErr w:type="gramEnd"/>
      <w:r>
        <w:rPr>
          <w:rFonts w:hint="eastAsia"/>
          <w:color w:val="313131"/>
        </w:rPr>
        <w:t>材料本身的伸缩变形。</w:t>
      </w:r>
    </w:p>
    <w:p w:rsidR="00F1530F" w:rsidRDefault="00F1530F" w:rsidP="00F1530F">
      <w:pPr>
        <w:rPr>
          <w:color w:val="313131"/>
        </w:rPr>
      </w:pPr>
    </w:p>
    <w:p w:rsidR="00F1530F" w:rsidRDefault="00F1530F" w:rsidP="00F1530F">
      <w:pPr>
        <w:rPr>
          <w:color w:val="313131"/>
        </w:rPr>
      </w:pPr>
      <w:r>
        <w:rPr>
          <w:color w:val="313131"/>
        </w:rPr>
        <w:t xml:space="preserve"> </w:t>
      </w:r>
      <w:r>
        <w:rPr>
          <w:rFonts w:hint="eastAsia"/>
          <w:color w:val="313131"/>
        </w:rPr>
        <w:t>在地板和踢脚板相交处，如安装封闭木压条，则应在木踢脚板上留通风孔。</w:t>
      </w:r>
    </w:p>
    <w:p w:rsidR="00F1530F" w:rsidRDefault="00F1530F" w:rsidP="00F1530F">
      <w:pPr>
        <w:rPr>
          <w:color w:val="313131"/>
        </w:rPr>
      </w:pPr>
      <w:r>
        <w:rPr>
          <w:rFonts w:hint="eastAsia"/>
          <w:color w:val="313131"/>
        </w:rPr>
        <w:t>（五）质量标准</w:t>
      </w:r>
      <w:r>
        <w:rPr>
          <w:color w:val="313131"/>
        </w:rPr>
        <w:t xml:space="preserve"> </w:t>
      </w:r>
    </w:p>
    <w:p w:rsidR="00F1530F" w:rsidRDefault="00F1530F" w:rsidP="00F1530F">
      <w:pPr>
        <w:rPr>
          <w:color w:val="313131"/>
        </w:rPr>
      </w:pPr>
      <w:r>
        <w:rPr>
          <w:color w:val="313131"/>
        </w:rPr>
        <w:t>1</w:t>
      </w:r>
      <w:r>
        <w:rPr>
          <w:b/>
          <w:bCs/>
          <w:color w:val="313131"/>
        </w:rPr>
        <w:t xml:space="preserve">. </w:t>
      </w:r>
      <w:r>
        <w:rPr>
          <w:rFonts w:hint="eastAsia"/>
          <w:color w:val="313131"/>
        </w:rPr>
        <w:t>主控项目</w:t>
      </w:r>
      <w:r>
        <w:rPr>
          <w:color w:val="313131"/>
        </w:rPr>
        <w:t xml:space="preserve"> </w:t>
      </w:r>
    </w:p>
    <w:p w:rsidR="00F1530F" w:rsidRDefault="00F1530F" w:rsidP="00F1530F">
      <w:pPr>
        <w:rPr>
          <w:color w:val="313131"/>
        </w:rPr>
      </w:pPr>
      <w:r>
        <w:rPr>
          <w:color w:val="313131"/>
        </w:rPr>
        <w:t xml:space="preserve">(1) </w:t>
      </w:r>
      <w:r>
        <w:rPr>
          <w:rFonts w:hint="eastAsia"/>
          <w:color w:val="313131"/>
        </w:rPr>
        <w:t>实木地板面层所采用的材质和铺设时的木材含水率必须符合设计要求。木搁栅、</w:t>
      </w:r>
      <w:proofErr w:type="gramStart"/>
      <w:r>
        <w:rPr>
          <w:rFonts w:hint="eastAsia"/>
          <w:color w:val="313131"/>
        </w:rPr>
        <w:t>垫木和</w:t>
      </w:r>
      <w:proofErr w:type="gramEnd"/>
      <w:r>
        <w:rPr>
          <w:rFonts w:hint="eastAsia"/>
          <w:color w:val="313131"/>
        </w:rPr>
        <w:t>毛地板等必须做防腐、防蛀处理。</w:t>
      </w:r>
    </w:p>
    <w:p w:rsidR="00F1530F" w:rsidRDefault="00F1530F" w:rsidP="00F1530F">
      <w:pPr>
        <w:rPr>
          <w:color w:val="313131"/>
        </w:rPr>
      </w:pPr>
      <w:r>
        <w:t xml:space="preserve">(2) </w:t>
      </w:r>
      <w:r>
        <w:rPr>
          <w:rFonts w:hint="eastAsia"/>
          <w:color w:val="313131"/>
        </w:rPr>
        <w:t>木搁栅安装应牢固、平直。</w:t>
      </w:r>
    </w:p>
    <w:p w:rsidR="00F1530F" w:rsidRDefault="00F1530F" w:rsidP="00F1530F">
      <w:pPr>
        <w:rPr>
          <w:color w:val="313131"/>
        </w:rPr>
      </w:pPr>
      <w:r>
        <w:t xml:space="preserve">(3) </w:t>
      </w:r>
      <w:r>
        <w:rPr>
          <w:rFonts w:hint="eastAsia"/>
          <w:color w:val="313131"/>
        </w:rPr>
        <w:t>面层铺设应牢固；粘结无空鼓。</w:t>
      </w:r>
    </w:p>
    <w:p w:rsidR="00F1530F" w:rsidRDefault="00F1530F" w:rsidP="00F1530F">
      <w:pPr>
        <w:rPr>
          <w:color w:val="313131"/>
        </w:rPr>
      </w:pPr>
    </w:p>
    <w:p w:rsidR="00F1530F" w:rsidRDefault="00F1530F" w:rsidP="00F1530F">
      <w:pPr>
        <w:rPr>
          <w:color w:val="313131"/>
        </w:rPr>
      </w:pPr>
      <w:r>
        <w:rPr>
          <w:color w:val="313131"/>
        </w:rPr>
        <w:t>2</w:t>
      </w:r>
      <w:r>
        <w:rPr>
          <w:b/>
          <w:bCs/>
          <w:color w:val="313131"/>
        </w:rPr>
        <w:t xml:space="preserve">. </w:t>
      </w:r>
      <w:r>
        <w:rPr>
          <w:rFonts w:hint="eastAsia"/>
          <w:color w:val="313131"/>
        </w:rPr>
        <w:t>一般项目</w:t>
      </w:r>
      <w:r>
        <w:rPr>
          <w:color w:val="313131"/>
        </w:rPr>
        <w:t xml:space="preserve"> </w:t>
      </w:r>
    </w:p>
    <w:p w:rsidR="00F1530F" w:rsidRDefault="00F1530F" w:rsidP="00F1530F">
      <w:pPr>
        <w:rPr>
          <w:color w:val="313131"/>
        </w:rPr>
      </w:pPr>
      <w:r>
        <w:rPr>
          <w:color w:val="313131"/>
        </w:rPr>
        <w:t>(1)</w:t>
      </w:r>
      <w:r>
        <w:rPr>
          <w:rFonts w:hint="eastAsia"/>
          <w:color w:val="313131"/>
        </w:rPr>
        <w:t>实木地板面层应刨平、磨光，无明显刨痕和毛刺等现象；图案清晰、颜色均匀一致。</w:t>
      </w:r>
      <w:r>
        <w:rPr>
          <w:color w:val="313131"/>
        </w:rPr>
        <w:t xml:space="preserve"> </w:t>
      </w:r>
    </w:p>
    <w:p w:rsidR="00F1530F" w:rsidRDefault="00F1530F" w:rsidP="00F1530F">
      <w:pPr>
        <w:rPr>
          <w:color w:val="313131"/>
        </w:rPr>
      </w:pPr>
      <w:r>
        <w:t>(2)</w:t>
      </w:r>
      <w:r>
        <w:rPr>
          <w:rFonts w:hint="eastAsia"/>
          <w:color w:val="313131"/>
        </w:rPr>
        <w:t>面层缝隙应严密；接头位置应错开、表面洁净。</w:t>
      </w:r>
    </w:p>
    <w:p w:rsidR="00F1530F" w:rsidRDefault="00F1530F" w:rsidP="00F1530F">
      <w:pPr>
        <w:rPr>
          <w:color w:val="313131"/>
        </w:rPr>
      </w:pPr>
      <w:r>
        <w:t>(3)</w:t>
      </w:r>
      <w:r>
        <w:rPr>
          <w:rFonts w:hint="eastAsia"/>
          <w:color w:val="313131"/>
        </w:rPr>
        <w:t>拼花地板接缝应对齐，粘、钉严密；缝隙宽度均匀一致；表面洁净，</w:t>
      </w:r>
      <w:proofErr w:type="gramStart"/>
      <w:r>
        <w:rPr>
          <w:rFonts w:hint="eastAsia"/>
          <w:color w:val="313131"/>
        </w:rPr>
        <w:t>胶粘无溢</w:t>
      </w:r>
      <w:proofErr w:type="gramEnd"/>
      <w:r>
        <w:rPr>
          <w:rFonts w:hint="eastAsia"/>
          <w:color w:val="313131"/>
        </w:rPr>
        <w:t>胶。</w:t>
      </w:r>
    </w:p>
    <w:p w:rsidR="00F1530F" w:rsidRDefault="00F1530F" w:rsidP="00F1530F">
      <w:r>
        <w:t>(4)</w:t>
      </w:r>
      <w:r>
        <w:rPr>
          <w:rFonts w:hint="eastAsia"/>
        </w:rPr>
        <w:t>踢脚线表面应光滑，接缝严密，高度一致。</w:t>
      </w:r>
      <w:r>
        <w:t xml:space="preserve"> </w:t>
      </w:r>
      <w:r>
        <w:rPr>
          <w:rFonts w:hint="eastAsia"/>
        </w:rPr>
        <w:t>实木地板面层的允许偏差应符合</w:t>
      </w:r>
      <w:r>
        <w:rPr>
          <w:rFonts w:hint="eastAsia"/>
          <w:color w:val="313131"/>
        </w:rPr>
        <w:t>《建筑地面</w:t>
      </w:r>
      <w:r>
        <w:rPr>
          <w:rFonts w:hint="eastAsia"/>
          <w:color w:val="313131"/>
        </w:rPr>
        <w:lastRenderedPageBreak/>
        <w:t>工程施工质量验收规范》</w:t>
      </w:r>
      <w:smartTag w:uri="urn:schemas-microsoft-com:office:smarttags" w:element="chsdate">
        <w:smartTagPr>
          <w:attr w:name="IsROCDate" w:val="False"/>
          <w:attr w:name="IsLunarDate" w:val="False"/>
          <w:attr w:name="Day" w:val="30"/>
          <w:attr w:name="Month" w:val="12"/>
          <w:attr w:name="Year" w:val="1899"/>
        </w:smartTagPr>
        <w:r>
          <w:t>7.1.7</w:t>
        </w:r>
      </w:smartTag>
      <w:r>
        <w:t xml:space="preserve"> </w:t>
      </w:r>
      <w:r>
        <w:rPr>
          <w:rFonts w:hint="eastAsia"/>
        </w:rPr>
        <w:t>的规定。</w:t>
      </w:r>
    </w:p>
    <w:p w:rsidR="00F1530F" w:rsidRDefault="00F1530F" w:rsidP="00F1530F"/>
    <w:p w:rsidR="00F1530F" w:rsidRDefault="00F1530F" w:rsidP="00F1530F"/>
    <w:p w:rsidR="00F1530F" w:rsidRDefault="00F1530F" w:rsidP="00F1530F">
      <w:pPr>
        <w:pStyle w:val="2"/>
        <w:ind w:left="210" w:right="214"/>
        <w:rPr>
          <w:rFonts w:hint="eastAsia"/>
        </w:rPr>
      </w:pPr>
      <w:bookmarkStart w:id="22" w:name="_Toc207197269"/>
      <w:r>
        <w:rPr>
          <w:rFonts w:hint="eastAsia"/>
        </w:rPr>
        <w:t>地面地毯铺设</w:t>
      </w:r>
      <w:bookmarkStart w:id="23" w:name="bk113"/>
      <w:bookmarkEnd w:id="22"/>
      <w:bookmarkEnd w:id="23"/>
    </w:p>
    <w:p w:rsidR="00F1530F" w:rsidRDefault="00F1530F" w:rsidP="00F1530F">
      <w:pPr>
        <w:pStyle w:val="3"/>
        <w:ind w:left="210" w:right="214"/>
        <w:rPr>
          <w:rFonts w:hint="eastAsia"/>
        </w:rPr>
      </w:pPr>
      <w:bookmarkStart w:id="24" w:name="_Toc207197270"/>
      <w:r>
        <w:rPr>
          <w:rFonts w:hint="eastAsia"/>
        </w:rPr>
        <w:t>施工准备</w:t>
      </w:r>
      <w:bookmarkStart w:id="25" w:name="bk114"/>
      <w:bookmarkEnd w:id="24"/>
      <w:bookmarkEnd w:id="25"/>
    </w:p>
    <w:p w:rsidR="00F1530F" w:rsidRDefault="00F1530F" w:rsidP="00F1530F">
      <w:bookmarkStart w:id="26" w:name="bk115"/>
      <w:bookmarkEnd w:id="26"/>
      <w:r>
        <w:t>1</w:t>
      </w:r>
      <w:r>
        <w:rPr>
          <w:b/>
          <w:bCs/>
        </w:rPr>
        <w:t xml:space="preserve">. </w:t>
      </w:r>
      <w:r>
        <w:rPr>
          <w:rFonts w:hint="eastAsia"/>
        </w:rPr>
        <w:t>材料</w:t>
      </w:r>
    </w:p>
    <w:p w:rsidR="00F1530F" w:rsidRDefault="00F1530F" w:rsidP="00F1530F">
      <w:r>
        <w:rPr>
          <w:rFonts w:hint="eastAsia"/>
        </w:rPr>
        <w:t>（１）地毯：阻燃地毯。</w:t>
      </w:r>
    </w:p>
    <w:p w:rsidR="00F1530F" w:rsidRDefault="00F1530F" w:rsidP="00F1530F">
      <w:r>
        <w:rPr>
          <w:rFonts w:hint="eastAsia"/>
        </w:rPr>
        <w:t>（２）地毯胶粘剂、地毯接缝胶带、麻布条。</w:t>
      </w:r>
    </w:p>
    <w:p w:rsidR="00F1530F" w:rsidRDefault="00F1530F" w:rsidP="00F1530F">
      <w:r>
        <w:rPr>
          <w:rFonts w:hint="eastAsia"/>
        </w:rPr>
        <w:t>（３）地毯木卡条（倒刺板）、铝压条（倒刺板）、锑条、铜压边条。</w:t>
      </w:r>
    </w:p>
    <w:p w:rsidR="00F1530F" w:rsidRDefault="00F1530F" w:rsidP="00F1530F">
      <w:r>
        <w:rPr>
          <w:rFonts w:hint="eastAsia"/>
        </w:rPr>
        <w:t>（４）</w:t>
      </w:r>
      <w:r>
        <w:t xml:space="preserve"> </w:t>
      </w:r>
      <w:r>
        <w:rPr>
          <w:rFonts w:hint="eastAsia"/>
        </w:rPr>
        <w:t>施工工具：张紧器、裁边机、切割刀、裁剪剪刀、漆刷、熨斗、弹线粉袋、扁铲、</w:t>
      </w:r>
      <w:proofErr w:type="gramStart"/>
      <w:r>
        <w:rPr>
          <w:rFonts w:hint="eastAsia"/>
        </w:rPr>
        <w:t>锺</w:t>
      </w:r>
      <w:proofErr w:type="gramEnd"/>
      <w:r>
        <w:rPr>
          <w:rFonts w:hint="eastAsia"/>
        </w:rPr>
        <w:t>子等。</w:t>
      </w:r>
    </w:p>
    <w:p w:rsidR="00F1530F" w:rsidRDefault="00F1530F" w:rsidP="00F1530F">
      <w:r>
        <w:t xml:space="preserve"> </w:t>
      </w:r>
    </w:p>
    <w:p w:rsidR="00F1530F" w:rsidRDefault="00F1530F" w:rsidP="00F1530F"/>
    <w:p w:rsidR="00F1530F" w:rsidRDefault="00F1530F" w:rsidP="00F1530F">
      <w:pPr>
        <w:pStyle w:val="3"/>
        <w:ind w:left="210" w:right="214"/>
        <w:rPr>
          <w:rFonts w:hint="eastAsia"/>
        </w:rPr>
      </w:pPr>
      <w:bookmarkStart w:id="27" w:name="_Toc207197271"/>
      <w:r>
        <w:rPr>
          <w:rFonts w:hint="eastAsia"/>
        </w:rPr>
        <w:t>操作工艺</w:t>
      </w:r>
      <w:bookmarkStart w:id="28" w:name="bk116"/>
      <w:bookmarkEnd w:id="27"/>
      <w:bookmarkEnd w:id="28"/>
    </w:p>
    <w:p w:rsidR="00F1530F" w:rsidRDefault="00F1530F" w:rsidP="00F1530F">
      <w:bookmarkStart w:id="29" w:name="bk117"/>
      <w:bookmarkEnd w:id="29"/>
      <w:r>
        <w:rPr>
          <w:rFonts w:hint="eastAsia"/>
        </w:rPr>
        <w:t>工艺流程：清理基层、裁剪地毯、</w:t>
      </w:r>
      <w:proofErr w:type="gramStart"/>
      <w:r>
        <w:rPr>
          <w:rFonts w:hint="eastAsia"/>
        </w:rPr>
        <w:t>钉卡条</w:t>
      </w:r>
      <w:proofErr w:type="gramEnd"/>
      <w:r>
        <w:rPr>
          <w:rFonts w:hint="eastAsia"/>
        </w:rPr>
        <w:t>、压条、接缝处理、</w:t>
      </w:r>
      <w:proofErr w:type="gramStart"/>
      <w:r>
        <w:rPr>
          <w:rFonts w:hint="eastAsia"/>
        </w:rPr>
        <w:t>铺接工艺</w:t>
      </w:r>
      <w:proofErr w:type="gramEnd"/>
      <w:r>
        <w:rPr>
          <w:rFonts w:hint="eastAsia"/>
        </w:rPr>
        <w:t>、修整、清理。</w:t>
      </w:r>
    </w:p>
    <w:p w:rsidR="00F1530F" w:rsidRDefault="00F1530F" w:rsidP="00F1530F"/>
    <w:p w:rsidR="00F1530F" w:rsidRDefault="00F1530F" w:rsidP="00F1530F">
      <w:pPr>
        <w:pStyle w:val="4"/>
        <w:ind w:left="210" w:right="214"/>
        <w:rPr>
          <w:rFonts w:hint="eastAsia"/>
        </w:rPr>
      </w:pPr>
      <w:r>
        <w:rPr>
          <w:rFonts w:hint="eastAsia"/>
        </w:rPr>
        <w:t>清理基层</w:t>
      </w:r>
      <w:bookmarkStart w:id="30" w:name="bk118"/>
      <w:bookmarkEnd w:id="30"/>
    </w:p>
    <w:p w:rsidR="00F1530F" w:rsidRDefault="00F1530F" w:rsidP="00F1530F">
      <w:bookmarkStart w:id="31" w:name="bk119"/>
      <w:bookmarkEnd w:id="31"/>
      <w:r>
        <w:rPr>
          <w:rFonts w:hint="eastAsia"/>
        </w:rPr>
        <w:t>（１）铺设地毯的基层要求具有一定的强度。</w:t>
      </w:r>
    </w:p>
    <w:p w:rsidR="00F1530F" w:rsidRDefault="00F1530F" w:rsidP="00F1530F">
      <w:r>
        <w:rPr>
          <w:rFonts w:hint="eastAsia"/>
        </w:rPr>
        <w:t>（２）基层表面必须平整，无凹坑、麻面、裂缝，并保持清洁干净。若有油污，须用丙酮或松节油擦洗干净；高低不平处应预先用水泥砂浆填嵌平整。</w:t>
      </w:r>
    </w:p>
    <w:p w:rsidR="00F1530F" w:rsidRDefault="00F1530F" w:rsidP="00F1530F"/>
    <w:p w:rsidR="00F1530F" w:rsidRDefault="00F1530F" w:rsidP="00F1530F">
      <w:pPr>
        <w:pStyle w:val="4"/>
        <w:ind w:left="210" w:right="214"/>
        <w:rPr>
          <w:rFonts w:hint="eastAsia"/>
        </w:rPr>
      </w:pPr>
      <w:r>
        <w:rPr>
          <w:rFonts w:hint="eastAsia"/>
        </w:rPr>
        <w:t>裁剪地毯</w:t>
      </w:r>
      <w:bookmarkStart w:id="32" w:name="bk120"/>
      <w:bookmarkEnd w:id="32"/>
    </w:p>
    <w:p w:rsidR="00F1530F" w:rsidRDefault="00F1530F" w:rsidP="00F1530F">
      <w:bookmarkStart w:id="33" w:name="bk121"/>
      <w:bookmarkEnd w:id="33"/>
      <w:r>
        <w:rPr>
          <w:rFonts w:hint="eastAsia"/>
        </w:rPr>
        <w:t>（１）根据房间尺寸和形状，</w:t>
      </w:r>
      <w:proofErr w:type="gramStart"/>
      <w:r>
        <w:rPr>
          <w:rFonts w:hint="eastAsia"/>
        </w:rPr>
        <w:t>用裁边</w:t>
      </w:r>
      <w:proofErr w:type="gramEnd"/>
      <w:r>
        <w:rPr>
          <w:rFonts w:hint="eastAsia"/>
        </w:rPr>
        <w:t>机从长卷上裁下地毯。</w:t>
      </w:r>
    </w:p>
    <w:p w:rsidR="00F1530F" w:rsidRDefault="00F1530F" w:rsidP="00F1530F">
      <w:r>
        <w:rPr>
          <w:rFonts w:hint="eastAsia"/>
        </w:rPr>
        <w:t>（２）每段地毯和长度要比房间长度长约</w:t>
      </w:r>
      <w:smartTag w:uri="urn:schemas-microsoft-com:office:smarttags" w:element="chmetcnv">
        <w:smartTagPr>
          <w:attr w:name="TCSC" w:val="0"/>
          <w:attr w:name="NumberType" w:val="1"/>
          <w:attr w:name="Negative" w:val="False"/>
          <w:attr w:name="HasSpace" w:val="False"/>
          <w:attr w:name="SourceValue" w:val="20"/>
          <w:attr w:name="UnitName" w:val="m"/>
        </w:smartTagPr>
        <w:r>
          <w:t>20m</w:t>
        </w:r>
      </w:smartTag>
      <w:r>
        <w:t xml:space="preserve"> m</w:t>
      </w:r>
      <w:r>
        <w:rPr>
          <w:rFonts w:hint="eastAsia"/>
        </w:rPr>
        <w:t>，宽度要以裁出地毯边缘后的尺寸计算，弹线裁剪边缘部分。要注意地毯纹理的铺设方向是否与设计一致。</w:t>
      </w:r>
      <w:r>
        <w:t xml:space="preserve"> </w:t>
      </w:r>
    </w:p>
    <w:p w:rsidR="00F1530F" w:rsidRDefault="00F1530F" w:rsidP="00F1530F"/>
    <w:p w:rsidR="00F1530F" w:rsidRDefault="00F1530F" w:rsidP="00F1530F">
      <w:pPr>
        <w:pStyle w:val="4"/>
        <w:ind w:left="210" w:right="214"/>
        <w:rPr>
          <w:rFonts w:hint="eastAsia"/>
        </w:rPr>
      </w:pPr>
      <w:r>
        <w:rPr>
          <w:rFonts w:hint="eastAsia"/>
        </w:rPr>
        <w:t>钉</w:t>
      </w:r>
      <w:proofErr w:type="gramStart"/>
      <w:r>
        <w:rPr>
          <w:rFonts w:hint="eastAsia"/>
        </w:rPr>
        <w:t>木卡条和</w:t>
      </w:r>
      <w:proofErr w:type="gramEnd"/>
      <w:r>
        <w:rPr>
          <w:rFonts w:hint="eastAsia"/>
        </w:rPr>
        <w:t>门口压条</w:t>
      </w:r>
      <w:bookmarkStart w:id="34" w:name="bk122"/>
      <w:bookmarkEnd w:id="34"/>
    </w:p>
    <w:p w:rsidR="00F1530F" w:rsidRDefault="00F1530F" w:rsidP="00F1530F">
      <w:bookmarkStart w:id="35" w:name="bk123"/>
      <w:bookmarkEnd w:id="35"/>
      <w:r>
        <w:rPr>
          <w:rFonts w:hint="eastAsia"/>
        </w:rPr>
        <w:t>（１）采用木卡条（倒刺板）固定地毯时，应沿房间四周靠墙脚</w:t>
      </w:r>
      <w:r>
        <w:t>1</w:t>
      </w:r>
      <w:r>
        <w:rPr>
          <w:rFonts w:hint="eastAsia"/>
        </w:rPr>
        <w:t>～</w:t>
      </w:r>
      <w:r>
        <w:t xml:space="preserve">2cm </w:t>
      </w:r>
      <w:r>
        <w:rPr>
          <w:rFonts w:hint="eastAsia"/>
        </w:rPr>
        <w:t>处，</w:t>
      </w:r>
      <w:proofErr w:type="gramStart"/>
      <w:r>
        <w:rPr>
          <w:rFonts w:hint="eastAsia"/>
        </w:rPr>
        <w:t>将卡条固定</w:t>
      </w:r>
      <w:proofErr w:type="gramEnd"/>
      <w:r>
        <w:rPr>
          <w:rFonts w:hint="eastAsia"/>
        </w:rPr>
        <w:t>于基层上。</w:t>
      </w:r>
    </w:p>
    <w:p w:rsidR="00F1530F" w:rsidRDefault="00F1530F" w:rsidP="00F1530F">
      <w:r>
        <w:rPr>
          <w:rFonts w:hint="eastAsia"/>
        </w:rPr>
        <w:t>（２）</w:t>
      </w:r>
      <w:r>
        <w:t xml:space="preserve"> </w:t>
      </w:r>
      <w:r>
        <w:rPr>
          <w:rFonts w:hint="eastAsia"/>
        </w:rPr>
        <w:t>在门口处，为不使地毯被踢起和边缘受损，达到美观的效果，常用铝合金卡条、</w:t>
      </w:r>
      <w:proofErr w:type="gramStart"/>
      <w:r>
        <w:rPr>
          <w:rFonts w:hint="eastAsia"/>
        </w:rPr>
        <w:t>锑条固定</w:t>
      </w:r>
      <w:proofErr w:type="gramEnd"/>
      <w:r>
        <w:rPr>
          <w:rFonts w:hint="eastAsia"/>
        </w:rPr>
        <w:t>。卡条、锑条内有倒刺扣牢地毯。</w:t>
      </w:r>
      <w:proofErr w:type="gramStart"/>
      <w:r>
        <w:rPr>
          <w:rFonts w:hint="eastAsia"/>
        </w:rPr>
        <w:t>锑条的</w:t>
      </w:r>
      <w:proofErr w:type="gramEnd"/>
      <w:r>
        <w:rPr>
          <w:rFonts w:hint="eastAsia"/>
        </w:rPr>
        <w:t>长边与地面固定，待铺上地毯后，将短边打下，紧压住地毯面层。</w:t>
      </w:r>
    </w:p>
    <w:p w:rsidR="00F1530F" w:rsidRDefault="00F1530F" w:rsidP="00F1530F">
      <w:r>
        <w:rPr>
          <w:rFonts w:hint="eastAsia"/>
        </w:rPr>
        <w:t>（３）</w:t>
      </w:r>
      <w:proofErr w:type="gramStart"/>
      <w:r>
        <w:rPr>
          <w:rFonts w:hint="eastAsia"/>
        </w:rPr>
        <w:t>卡条和</w:t>
      </w:r>
      <w:proofErr w:type="gramEnd"/>
      <w:r>
        <w:rPr>
          <w:rFonts w:hint="eastAsia"/>
        </w:rPr>
        <w:t>压条可用钉条、螺钉、射钉固定在基层上。</w:t>
      </w:r>
    </w:p>
    <w:p w:rsidR="00F1530F" w:rsidRDefault="00F1530F" w:rsidP="00F1530F"/>
    <w:p w:rsidR="00F1530F" w:rsidRDefault="00F1530F" w:rsidP="00F1530F">
      <w:pPr>
        <w:pStyle w:val="4"/>
        <w:ind w:left="210" w:right="214"/>
        <w:rPr>
          <w:rFonts w:hint="eastAsia"/>
        </w:rPr>
      </w:pPr>
      <w:r>
        <w:rPr>
          <w:rFonts w:hint="eastAsia"/>
        </w:rPr>
        <w:lastRenderedPageBreak/>
        <w:t>接缝处理</w:t>
      </w:r>
      <w:bookmarkStart w:id="36" w:name="bk124"/>
      <w:bookmarkEnd w:id="36"/>
    </w:p>
    <w:p w:rsidR="00F1530F" w:rsidRDefault="00F1530F" w:rsidP="00F1530F">
      <w:bookmarkStart w:id="37" w:name="bk125"/>
      <w:bookmarkEnd w:id="37"/>
      <w:r>
        <w:rPr>
          <w:rFonts w:hint="eastAsia"/>
        </w:rPr>
        <w:t>（１）</w:t>
      </w:r>
      <w:r>
        <w:t xml:space="preserve"> </w:t>
      </w:r>
      <w:r>
        <w:rPr>
          <w:rFonts w:hint="eastAsia"/>
        </w:rPr>
        <w:t>地毯是背面接缝。接缝是将地毯翻过来，使</w:t>
      </w:r>
      <w:proofErr w:type="gramStart"/>
      <w:r>
        <w:rPr>
          <w:rFonts w:hint="eastAsia"/>
        </w:rPr>
        <w:t>两条缝平接</w:t>
      </w:r>
      <w:proofErr w:type="gramEnd"/>
      <w:r>
        <w:rPr>
          <w:rFonts w:hint="eastAsia"/>
        </w:rPr>
        <w:t>，用线缝后，刷白胶，贴上牛皮胶纸。缝线应较结实，针脚不必太密。</w:t>
      </w:r>
    </w:p>
    <w:p w:rsidR="00F1530F" w:rsidRDefault="00F1530F" w:rsidP="00F1530F">
      <w:r>
        <w:rPr>
          <w:rFonts w:hint="eastAsia"/>
        </w:rPr>
        <w:t>（２）</w:t>
      </w:r>
      <w:r>
        <w:t xml:space="preserve"> </w:t>
      </w:r>
      <w:r>
        <w:rPr>
          <w:rFonts w:hint="eastAsia"/>
        </w:rPr>
        <w:t>胶带粘结法，即先将胶带按地面上的弹线铺好，两端固定，将两侧地毯的边缘压在胶带上，然后用电熨斗在胶带的无胶面上熨烫，使胶质熔解，随着电熨斗的移动，用扁铲在</w:t>
      </w:r>
      <w:proofErr w:type="gramStart"/>
      <w:r>
        <w:rPr>
          <w:rFonts w:hint="eastAsia"/>
        </w:rPr>
        <w:t>接缝处辗压</w:t>
      </w:r>
      <w:proofErr w:type="gramEnd"/>
      <w:r>
        <w:rPr>
          <w:rFonts w:hint="eastAsia"/>
        </w:rPr>
        <w:t>平实，使之牢固地连在一起。</w:t>
      </w:r>
    </w:p>
    <w:p w:rsidR="00F1530F" w:rsidRDefault="00F1530F" w:rsidP="00F1530F">
      <w:r>
        <w:rPr>
          <w:rFonts w:hint="eastAsia"/>
        </w:rPr>
        <w:t>（３）用电铲修葺地毯接口处正面不齐的绒毛。</w:t>
      </w:r>
    </w:p>
    <w:p w:rsidR="00F1530F" w:rsidRDefault="00F1530F" w:rsidP="00F1530F"/>
    <w:p w:rsidR="00F1530F" w:rsidRDefault="00F1530F" w:rsidP="00F1530F">
      <w:pPr>
        <w:pStyle w:val="4"/>
        <w:ind w:left="210" w:right="214"/>
        <w:rPr>
          <w:rFonts w:hint="eastAsia"/>
        </w:rPr>
      </w:pPr>
      <w:proofErr w:type="gramStart"/>
      <w:r>
        <w:rPr>
          <w:rFonts w:hint="eastAsia"/>
        </w:rPr>
        <w:t>铺接工艺</w:t>
      </w:r>
      <w:bookmarkStart w:id="38" w:name="bk126"/>
      <w:bookmarkEnd w:id="38"/>
      <w:proofErr w:type="gramEnd"/>
    </w:p>
    <w:p w:rsidR="00F1530F" w:rsidRDefault="00F1530F" w:rsidP="00F1530F">
      <w:bookmarkStart w:id="39" w:name="bk127"/>
      <w:bookmarkEnd w:id="39"/>
      <w:r>
        <w:rPr>
          <w:rFonts w:hint="eastAsia"/>
        </w:rPr>
        <w:t>（１）用张紧器或</w:t>
      </w:r>
      <w:proofErr w:type="gramStart"/>
      <w:r>
        <w:rPr>
          <w:rFonts w:hint="eastAsia"/>
        </w:rPr>
        <w:t>膝撑将</w:t>
      </w:r>
      <w:proofErr w:type="gramEnd"/>
      <w:r>
        <w:rPr>
          <w:rFonts w:hint="eastAsia"/>
        </w:rPr>
        <w:t>地毯在纵横方向逐段推移伸展，使之拉紧，平伏地平，以保证地毯在使用过程</w:t>
      </w:r>
      <w:proofErr w:type="gramStart"/>
      <w:r>
        <w:rPr>
          <w:rFonts w:hint="eastAsia"/>
        </w:rPr>
        <w:t>中遇至一定</w:t>
      </w:r>
      <w:proofErr w:type="gramEnd"/>
      <w:r>
        <w:rPr>
          <w:rFonts w:hint="eastAsia"/>
        </w:rPr>
        <w:t>的推力而不隆起。张力器底部有许多小刺，可将地毯卡紧而推移。推力应适当，过大易将地毯撕破；过小则推移不平，推移应逐步进行。</w:t>
      </w:r>
    </w:p>
    <w:p w:rsidR="00F1530F" w:rsidRDefault="00F1530F" w:rsidP="00F1530F">
      <w:r>
        <w:rPr>
          <w:rFonts w:hint="eastAsia"/>
        </w:rPr>
        <w:t>（２）用张紧器张紧后，地毯四周应</w:t>
      </w:r>
      <w:proofErr w:type="gramStart"/>
      <w:r>
        <w:rPr>
          <w:rFonts w:hint="eastAsia"/>
        </w:rPr>
        <w:t>挂在卡条上</w:t>
      </w:r>
      <w:proofErr w:type="gramEnd"/>
      <w:r>
        <w:rPr>
          <w:rFonts w:hint="eastAsia"/>
        </w:rPr>
        <w:t>或铝合金条上固定。</w:t>
      </w:r>
    </w:p>
    <w:p w:rsidR="00F1530F" w:rsidRDefault="00F1530F" w:rsidP="00F1530F"/>
    <w:p w:rsidR="00F1530F" w:rsidRDefault="00F1530F" w:rsidP="00F1530F">
      <w:pPr>
        <w:pStyle w:val="4"/>
        <w:ind w:left="210" w:right="214"/>
        <w:rPr>
          <w:rFonts w:hint="eastAsia"/>
        </w:rPr>
      </w:pPr>
      <w:r>
        <w:rPr>
          <w:rFonts w:hint="eastAsia"/>
        </w:rPr>
        <w:t>修整、清理</w:t>
      </w:r>
      <w:bookmarkStart w:id="40" w:name="bk128"/>
      <w:bookmarkEnd w:id="40"/>
    </w:p>
    <w:p w:rsidR="00F1530F" w:rsidRDefault="00F1530F" w:rsidP="00F1530F">
      <w:bookmarkStart w:id="41" w:name="bk129"/>
      <w:bookmarkEnd w:id="41"/>
      <w:r>
        <w:rPr>
          <w:rFonts w:hint="eastAsia"/>
        </w:rPr>
        <w:t>地毯完全铺好后，</w:t>
      </w:r>
      <w:proofErr w:type="gramStart"/>
      <w:r>
        <w:rPr>
          <w:rFonts w:hint="eastAsia"/>
        </w:rPr>
        <w:t>用搪刀裁去</w:t>
      </w:r>
      <w:proofErr w:type="gramEnd"/>
      <w:r>
        <w:rPr>
          <w:rFonts w:hint="eastAsia"/>
        </w:rPr>
        <w:t>多余部分，并用扁铲交边缘</w:t>
      </w:r>
      <w:proofErr w:type="gramStart"/>
      <w:r>
        <w:rPr>
          <w:rFonts w:hint="eastAsia"/>
        </w:rPr>
        <w:t>塞入卡条</w:t>
      </w:r>
      <w:proofErr w:type="gramEnd"/>
      <w:r>
        <w:rPr>
          <w:rFonts w:hint="eastAsia"/>
        </w:rPr>
        <w:t>和墙壁之间的缝中，用吸尘器吸去灰尘等。</w:t>
      </w:r>
    </w:p>
    <w:p w:rsidR="00F1530F" w:rsidRDefault="00F1530F" w:rsidP="00F1530F"/>
    <w:p w:rsidR="00F1530F" w:rsidRDefault="00F1530F" w:rsidP="00F1530F">
      <w:pPr>
        <w:pStyle w:val="3"/>
        <w:ind w:left="210" w:right="214"/>
        <w:rPr>
          <w:rFonts w:hint="eastAsia"/>
        </w:rPr>
      </w:pPr>
      <w:bookmarkStart w:id="42" w:name="_Toc207197272"/>
      <w:r>
        <w:rPr>
          <w:rFonts w:hint="eastAsia"/>
        </w:rPr>
        <w:t>施工注意事项</w:t>
      </w:r>
      <w:bookmarkStart w:id="43" w:name="bk130"/>
      <w:bookmarkEnd w:id="42"/>
      <w:bookmarkEnd w:id="43"/>
    </w:p>
    <w:p w:rsidR="00F1530F" w:rsidRDefault="00F1530F" w:rsidP="00F1530F">
      <w:bookmarkStart w:id="44" w:name="bk131"/>
      <w:bookmarkEnd w:id="44"/>
      <w:r>
        <w:rPr>
          <w:rFonts w:hint="eastAsia"/>
        </w:rPr>
        <w:t>（１）凡能被雨水淋湿、有地下水侵蚀的地面，特别潮湿的地面，不能铺设地毯。</w:t>
      </w:r>
    </w:p>
    <w:p w:rsidR="00F1530F" w:rsidRDefault="00F1530F" w:rsidP="00F1530F">
      <w:r>
        <w:rPr>
          <w:rFonts w:hint="eastAsia"/>
        </w:rPr>
        <w:t>（２）在墙边的踢脚处以及室内柱子和其他突出物处，地毯的多余部分应剪掉，再精细修整边缘，使之吻合</w:t>
      </w:r>
      <w:proofErr w:type="gramStart"/>
      <w:r>
        <w:rPr>
          <w:rFonts w:hint="eastAsia"/>
        </w:rPr>
        <w:t>服贴</w:t>
      </w:r>
      <w:proofErr w:type="gramEnd"/>
      <w:r>
        <w:rPr>
          <w:rFonts w:hint="eastAsia"/>
        </w:rPr>
        <w:t>。</w:t>
      </w:r>
    </w:p>
    <w:p w:rsidR="00F1530F" w:rsidRDefault="00F1530F" w:rsidP="00F1530F">
      <w:r>
        <w:rPr>
          <w:rFonts w:hint="eastAsia"/>
        </w:rPr>
        <w:t>（３）</w:t>
      </w:r>
      <w:r>
        <w:t xml:space="preserve"> </w:t>
      </w:r>
      <w:r>
        <w:rPr>
          <w:rFonts w:hint="eastAsia"/>
        </w:rPr>
        <w:t>地毯拼缝应昼量小，不应使缝线露出，要求在接缝时用张力器将地毯张平</w:t>
      </w:r>
      <w:proofErr w:type="gramStart"/>
      <w:r>
        <w:rPr>
          <w:rFonts w:hint="eastAsia"/>
        </w:rPr>
        <w:t>服贴</w:t>
      </w:r>
      <w:proofErr w:type="gramEnd"/>
      <w:r>
        <w:rPr>
          <w:rFonts w:hint="eastAsia"/>
        </w:rPr>
        <w:t>后再进行接缝。接缝处要考虑地毯上花纹、图案的衔接，否则会影响装饰质量。</w:t>
      </w:r>
    </w:p>
    <w:p w:rsidR="00F1530F" w:rsidRDefault="00F1530F" w:rsidP="00F1530F">
      <w:r>
        <w:rPr>
          <w:rFonts w:hint="eastAsia"/>
        </w:rPr>
        <w:t>（４）</w:t>
      </w:r>
      <w:r>
        <w:t xml:space="preserve"> </w:t>
      </w:r>
      <w:r>
        <w:rPr>
          <w:rFonts w:hint="eastAsia"/>
        </w:rPr>
        <w:t>铺完后，地毯应达到毯面平整</w:t>
      </w:r>
      <w:proofErr w:type="gramStart"/>
      <w:r>
        <w:rPr>
          <w:rFonts w:hint="eastAsia"/>
        </w:rPr>
        <w:t>服贴</w:t>
      </w:r>
      <w:proofErr w:type="gramEnd"/>
      <w:r>
        <w:rPr>
          <w:rFonts w:hint="eastAsia"/>
        </w:rPr>
        <w:t>，图案连续、协调，不显接缝，不易滑动，墙边、门口处连接牢靠，毯面无脏污、损伤。</w:t>
      </w:r>
    </w:p>
    <w:p w:rsidR="00F1530F" w:rsidRDefault="00F1530F" w:rsidP="00F1530F"/>
    <w:p w:rsidR="00F1530F" w:rsidRDefault="00F1530F" w:rsidP="00F1530F">
      <w:pPr>
        <w:pStyle w:val="3"/>
        <w:ind w:left="210" w:right="214"/>
        <w:rPr>
          <w:rFonts w:hint="eastAsia"/>
        </w:rPr>
      </w:pPr>
      <w:bookmarkStart w:id="45" w:name="_Toc207197273"/>
      <w:r>
        <w:rPr>
          <w:rFonts w:hint="eastAsia"/>
        </w:rPr>
        <w:t>质量标准</w:t>
      </w:r>
      <w:bookmarkStart w:id="46" w:name="bk132"/>
      <w:bookmarkEnd w:id="45"/>
      <w:bookmarkEnd w:id="46"/>
    </w:p>
    <w:p w:rsidR="00F1530F" w:rsidRDefault="00F1530F" w:rsidP="00F1530F">
      <w:bookmarkStart w:id="47" w:name="bk133"/>
      <w:bookmarkEnd w:id="47"/>
      <w:r>
        <w:t>1</w:t>
      </w:r>
      <w:r>
        <w:rPr>
          <w:b/>
          <w:bCs/>
          <w:color w:val="313131"/>
        </w:rPr>
        <w:t xml:space="preserve">. </w:t>
      </w:r>
      <w:r>
        <w:rPr>
          <w:rFonts w:hint="eastAsia"/>
        </w:rPr>
        <w:t>主控项目</w:t>
      </w:r>
      <w:r>
        <w:t xml:space="preserve"> </w:t>
      </w:r>
    </w:p>
    <w:p w:rsidR="00F1530F" w:rsidRDefault="00F1530F" w:rsidP="00F1530F">
      <w:pPr>
        <w:rPr>
          <w:color w:val="313131"/>
        </w:rPr>
      </w:pPr>
      <w:r>
        <w:rPr>
          <w:color w:val="313131"/>
        </w:rPr>
        <w:t>(1)</w:t>
      </w:r>
      <w:r>
        <w:rPr>
          <w:rFonts w:hint="eastAsia"/>
          <w:color w:val="313131"/>
        </w:rPr>
        <w:t>地毯的品种、规格、颜色、花色、胶料和辅料及其材质必须符合设计要求和国家现行地毯产品标准的规定。</w:t>
      </w:r>
      <w:r>
        <w:rPr>
          <w:color w:val="313131"/>
        </w:rPr>
        <w:t xml:space="preserve"> </w:t>
      </w:r>
    </w:p>
    <w:p w:rsidR="00F1530F" w:rsidRDefault="00F1530F" w:rsidP="00F1530F">
      <w:pPr>
        <w:rPr>
          <w:color w:val="313131"/>
        </w:rPr>
      </w:pPr>
      <w:r>
        <w:t xml:space="preserve">(2) </w:t>
      </w:r>
      <w:r>
        <w:rPr>
          <w:rFonts w:hint="eastAsia"/>
          <w:color w:val="313131"/>
        </w:rPr>
        <w:t>地毯表面应平服、拼缝处粘贴牢固、严密平整、图案吻合。</w:t>
      </w:r>
    </w:p>
    <w:p w:rsidR="00F1530F" w:rsidRDefault="00F1530F" w:rsidP="00F1530F">
      <w:pPr>
        <w:rPr>
          <w:color w:val="313131"/>
        </w:rPr>
      </w:pPr>
    </w:p>
    <w:p w:rsidR="00F1530F" w:rsidRDefault="00F1530F" w:rsidP="00F1530F">
      <w:pPr>
        <w:rPr>
          <w:color w:val="313131"/>
        </w:rPr>
      </w:pPr>
      <w:r>
        <w:rPr>
          <w:color w:val="313131"/>
        </w:rPr>
        <w:t>2</w:t>
      </w:r>
      <w:r>
        <w:rPr>
          <w:b/>
          <w:bCs/>
          <w:color w:val="313131"/>
        </w:rPr>
        <w:t xml:space="preserve">. </w:t>
      </w:r>
      <w:r>
        <w:rPr>
          <w:rFonts w:hint="eastAsia"/>
          <w:color w:val="313131"/>
        </w:rPr>
        <w:t>一般项目</w:t>
      </w:r>
      <w:r>
        <w:rPr>
          <w:color w:val="313131"/>
        </w:rPr>
        <w:t xml:space="preserve"> </w:t>
      </w:r>
    </w:p>
    <w:p w:rsidR="00F1530F" w:rsidRDefault="00F1530F" w:rsidP="00F1530F">
      <w:pPr>
        <w:rPr>
          <w:color w:val="313131"/>
        </w:rPr>
      </w:pPr>
      <w:r>
        <w:rPr>
          <w:color w:val="313131"/>
        </w:rPr>
        <w:t>(1)</w:t>
      </w:r>
      <w:r>
        <w:rPr>
          <w:rFonts w:hint="eastAsia"/>
          <w:color w:val="313131"/>
        </w:rPr>
        <w:t>地毯表面不应起鼓、起皱、翘边、卷边、显拼缝、</w:t>
      </w:r>
      <w:proofErr w:type="gramStart"/>
      <w:r>
        <w:rPr>
          <w:rFonts w:hint="eastAsia"/>
          <w:color w:val="313131"/>
        </w:rPr>
        <w:t>露线和</w:t>
      </w:r>
      <w:proofErr w:type="gramEnd"/>
      <w:r>
        <w:rPr>
          <w:rFonts w:hint="eastAsia"/>
          <w:color w:val="313131"/>
        </w:rPr>
        <w:t>无毛边，绒毛顺光一致，毯面干净，无污染和损伤。</w:t>
      </w:r>
      <w:r>
        <w:rPr>
          <w:color w:val="313131"/>
        </w:rPr>
        <w:t xml:space="preserve"> </w:t>
      </w:r>
    </w:p>
    <w:p w:rsidR="00F1530F" w:rsidRDefault="00F1530F" w:rsidP="00F1530F">
      <w:pPr>
        <w:rPr>
          <w:color w:val="313131"/>
        </w:rPr>
      </w:pPr>
      <w:r>
        <w:lastRenderedPageBreak/>
        <w:t xml:space="preserve">(2) </w:t>
      </w:r>
      <w:r>
        <w:rPr>
          <w:rFonts w:hint="eastAsia"/>
          <w:color w:val="313131"/>
        </w:rPr>
        <w:t>地毯同其他面层连接处、收口处和墙边、柱子周围应顺直、压紧。</w:t>
      </w:r>
      <w:r>
        <w:rPr>
          <w:color w:val="313131"/>
        </w:rPr>
        <w:t xml:space="preserve"> </w:t>
      </w:r>
    </w:p>
    <w:p w:rsidR="00F1530F" w:rsidRDefault="00F1530F" w:rsidP="00F1530F">
      <w:pPr>
        <w:rPr>
          <w:color w:val="313131"/>
        </w:rPr>
      </w:pPr>
    </w:p>
    <w:p w:rsidR="00F1530F" w:rsidRDefault="00F1530F" w:rsidP="00F1530F"/>
    <w:p w:rsidR="00F1530F" w:rsidRDefault="00F1530F" w:rsidP="00F1530F">
      <w:pPr>
        <w:pStyle w:val="2"/>
        <w:ind w:left="210" w:right="214"/>
        <w:rPr>
          <w:rFonts w:hint="eastAsia"/>
        </w:rPr>
      </w:pPr>
      <w:bookmarkStart w:id="48" w:name="_Toc207197274"/>
      <w:r>
        <w:rPr>
          <w:rFonts w:hint="eastAsia"/>
        </w:rPr>
        <w:t>大理石墙面</w:t>
      </w:r>
      <w:bookmarkStart w:id="49" w:name="bk134"/>
      <w:bookmarkEnd w:id="48"/>
      <w:bookmarkEnd w:id="49"/>
    </w:p>
    <w:p w:rsidR="00F1530F" w:rsidRDefault="00F1530F" w:rsidP="00F1530F">
      <w:bookmarkStart w:id="50" w:name="bk135"/>
      <w:bookmarkEnd w:id="50"/>
    </w:p>
    <w:p w:rsidR="00F1530F" w:rsidRDefault="00F1530F" w:rsidP="00F1530F"/>
    <w:p w:rsidR="00F1530F" w:rsidRDefault="00F1530F" w:rsidP="00F1530F">
      <w:pPr>
        <w:pStyle w:val="3"/>
        <w:ind w:left="210" w:right="214"/>
        <w:rPr>
          <w:rFonts w:hint="eastAsia"/>
        </w:rPr>
      </w:pPr>
      <w:bookmarkStart w:id="51" w:name="_Toc207197275"/>
      <w:r>
        <w:rPr>
          <w:rFonts w:hint="eastAsia"/>
        </w:rPr>
        <w:t>施工工艺</w:t>
      </w:r>
      <w:bookmarkStart w:id="52" w:name="bk136"/>
      <w:bookmarkEnd w:id="51"/>
      <w:bookmarkEnd w:id="52"/>
    </w:p>
    <w:p w:rsidR="00F1530F" w:rsidRDefault="00F1530F" w:rsidP="00F1530F">
      <w:bookmarkStart w:id="53" w:name="bk137"/>
      <w:bookmarkEnd w:id="53"/>
      <w:r>
        <w:rPr>
          <w:rFonts w:hint="eastAsia"/>
        </w:rPr>
        <w:t>工地收货</w:t>
      </w:r>
      <w:r>
        <w:t xml:space="preserve"> </w:t>
      </w:r>
      <w:r>
        <w:rPr>
          <w:rFonts w:hint="eastAsia"/>
        </w:rPr>
        <w:t>→清理结构表面→结构上弹出垂直线→大角挂两竖直钢丝</w:t>
      </w:r>
      <w:r>
        <w:t xml:space="preserve"> </w:t>
      </w:r>
      <w:r>
        <w:rPr>
          <w:rFonts w:hint="eastAsia"/>
        </w:rPr>
        <w:t>→石料打孔→背面刷胶</w:t>
      </w:r>
      <w:r>
        <w:t xml:space="preserve"> </w:t>
      </w:r>
      <w:r>
        <w:rPr>
          <w:rFonts w:hint="eastAsia"/>
        </w:rPr>
        <w:t>→</w:t>
      </w:r>
      <w:r>
        <w:t xml:space="preserve"> </w:t>
      </w:r>
      <w:r>
        <w:rPr>
          <w:rFonts w:hint="eastAsia"/>
        </w:rPr>
        <w:t>贴柔性加强材料、挂水平位置线→支底层板托架→放置底层板定位→调节与临时</w:t>
      </w:r>
      <w:proofErr w:type="gramStart"/>
      <w:r>
        <w:rPr>
          <w:rFonts w:hint="eastAsia"/>
        </w:rPr>
        <w:t>固定→</w:t>
      </w:r>
      <w:proofErr w:type="gramEnd"/>
      <w:r>
        <w:rPr>
          <w:rFonts w:hint="eastAsia"/>
        </w:rPr>
        <w:t>灌</w:t>
      </w:r>
      <w:r>
        <w:t xml:space="preserve">M20 </w:t>
      </w:r>
      <w:r>
        <w:rPr>
          <w:rFonts w:hint="eastAsia"/>
        </w:rPr>
        <w:t>水泥→设排水管→结构钻孔并</w:t>
      </w:r>
      <w:proofErr w:type="gramStart"/>
      <w:r>
        <w:rPr>
          <w:rFonts w:hint="eastAsia"/>
        </w:rPr>
        <w:t>插固定</w:t>
      </w:r>
      <w:proofErr w:type="gramEnd"/>
      <w:r>
        <w:rPr>
          <w:rFonts w:hint="eastAsia"/>
        </w:rPr>
        <w:t>螺栓→镶不锈钢固定件→用胶粘剂灌下层墙板上孔→插入连接钢针→将胶粘剂灌入上层墙板的下孔内、临时固定上层墙板→钻孔插入膨胀螺栓→镶不锈钢固定件→镶顶层墙板→临时固定上层墙板。</w:t>
      </w:r>
      <w:r>
        <w:t xml:space="preserve"> </w:t>
      </w:r>
    </w:p>
    <w:p w:rsidR="00F1530F" w:rsidRDefault="00F1530F" w:rsidP="00F1530F"/>
    <w:p w:rsidR="00F1530F" w:rsidRDefault="00F1530F" w:rsidP="00F1530F">
      <w:pPr>
        <w:pStyle w:val="3"/>
        <w:ind w:left="210" w:right="214"/>
        <w:rPr>
          <w:rFonts w:hint="eastAsia"/>
        </w:rPr>
      </w:pPr>
      <w:bookmarkStart w:id="54" w:name="_Toc207197276"/>
      <w:r>
        <w:rPr>
          <w:rFonts w:hint="eastAsia"/>
        </w:rPr>
        <w:t>施工方法</w:t>
      </w:r>
      <w:bookmarkStart w:id="55" w:name="bk138"/>
      <w:bookmarkEnd w:id="54"/>
      <w:bookmarkEnd w:id="55"/>
    </w:p>
    <w:p w:rsidR="00F1530F" w:rsidRDefault="00F1530F" w:rsidP="00F1530F">
      <w:bookmarkStart w:id="56" w:name="bk139"/>
      <w:bookmarkEnd w:id="56"/>
      <w:r>
        <w:t xml:space="preserve">(1) </w:t>
      </w:r>
      <w:r>
        <w:rPr>
          <w:rFonts w:hint="eastAsia"/>
        </w:rPr>
        <w:t>石材准备：用比色法对石材的颜色进行挑选分类，安装在同一面的石材颜色应一致，按设计图纸及分块顺序将石材编号。</w:t>
      </w:r>
      <w:r>
        <w:t xml:space="preserve"> </w:t>
      </w:r>
    </w:p>
    <w:p w:rsidR="00F1530F" w:rsidRDefault="00F1530F" w:rsidP="00F1530F">
      <w:r>
        <w:t xml:space="preserve">(2) </w:t>
      </w:r>
      <w:r>
        <w:rPr>
          <w:rFonts w:hint="eastAsia"/>
        </w:rPr>
        <w:t>基层准备：清理预做饰面石材的结构表面，同时进行结构套方，找规矩，弹出垂直线和水平线。并根据设计图纸和实际需要弹出安装石材的位置线和分块线。</w:t>
      </w:r>
    </w:p>
    <w:p w:rsidR="00F1530F" w:rsidRDefault="00F1530F" w:rsidP="00F1530F">
      <w:r>
        <w:t xml:space="preserve">(3) </w:t>
      </w:r>
      <w:r>
        <w:rPr>
          <w:rFonts w:hint="eastAsia"/>
        </w:rPr>
        <w:t>挂线：根据设计图纸要求，石材安装前要事先用经纬仪打击大角两个面的竖向控制线，最好弹在离大角</w:t>
      </w:r>
      <w:smartTag w:uri="urn:schemas-microsoft-com:office:smarttags" w:element="chmetcnv">
        <w:smartTagPr>
          <w:attr w:name="TCSC" w:val="0"/>
          <w:attr w:name="NumberType" w:val="1"/>
          <w:attr w:name="Negative" w:val="False"/>
          <w:attr w:name="HasSpace" w:val="False"/>
          <w:attr w:name="SourceValue" w:val="20"/>
          <w:attr w:name="UnitName" w:val="cm"/>
        </w:smartTagPr>
        <w:r>
          <w:t>20cm</w:t>
        </w:r>
      </w:smartTag>
      <w:r>
        <w:t xml:space="preserve"> </w:t>
      </w:r>
      <w:r>
        <w:rPr>
          <w:rFonts w:hint="eastAsia"/>
        </w:rPr>
        <w:t>的位置上，以便随时检查垂直挂线的准确线，保证顺利安装，并在控制线的上下</w:t>
      </w:r>
      <w:proofErr w:type="gramStart"/>
      <w:r>
        <w:rPr>
          <w:rFonts w:hint="eastAsia"/>
        </w:rPr>
        <w:t>作出</w:t>
      </w:r>
      <w:proofErr w:type="gramEnd"/>
      <w:r>
        <w:rPr>
          <w:rFonts w:hint="eastAsia"/>
        </w:rPr>
        <w:t>标记。</w:t>
      </w:r>
      <w:r>
        <w:t xml:space="preserve"> </w:t>
      </w:r>
    </w:p>
    <w:p w:rsidR="00F1530F" w:rsidRDefault="00F1530F" w:rsidP="00F1530F">
      <w:r>
        <w:t xml:space="preserve">(4) </w:t>
      </w:r>
      <w:r>
        <w:rPr>
          <w:rFonts w:hint="eastAsia"/>
        </w:rPr>
        <w:t>支底层饰面板托架，把预先安排好的支托按上平线支在将要安装的底层石板上面。支托要支承牢固，相互之间要连接好，也可和架子接在一起，支架安好后，顺支托方向钉铺通长的</w:t>
      </w:r>
      <w:smartTag w:uri="urn:schemas-microsoft-com:office:smarttags" w:element="chmetcnv">
        <w:smartTagPr>
          <w:attr w:name="TCSC" w:val="0"/>
          <w:attr w:name="NumberType" w:val="1"/>
          <w:attr w:name="Negative" w:val="False"/>
          <w:attr w:name="HasSpace" w:val="False"/>
          <w:attr w:name="SourceValue" w:val="50"/>
          <w:attr w:name="UnitName" w:val="mm"/>
        </w:smartTagPr>
        <w:r>
          <w:t>50mm</w:t>
        </w:r>
      </w:smartTag>
      <w:r>
        <w:t xml:space="preserve"> </w:t>
      </w:r>
      <w:r>
        <w:rPr>
          <w:rFonts w:hint="eastAsia"/>
        </w:rPr>
        <w:t>厚木板，木板</w:t>
      </w:r>
      <w:proofErr w:type="gramStart"/>
      <w:r>
        <w:rPr>
          <w:rFonts w:hint="eastAsia"/>
        </w:rPr>
        <w:t>上口要</w:t>
      </w:r>
      <w:proofErr w:type="gramEnd"/>
      <w:r>
        <w:rPr>
          <w:rFonts w:hint="eastAsia"/>
        </w:rPr>
        <w:t>在同一个水平面上，以保证石材上下面处在同一水平面上。</w:t>
      </w:r>
      <w:r>
        <w:t xml:space="preserve"> </w:t>
      </w:r>
    </w:p>
    <w:p w:rsidR="00F1530F" w:rsidRDefault="00F1530F" w:rsidP="00F1530F">
      <w:r>
        <w:t>1</w:t>
      </w:r>
      <w:r>
        <w:rPr>
          <w:rFonts w:hint="eastAsia"/>
        </w:rPr>
        <w:t>）上连接铁件：用设计规定的不锈钢螺栓固定角钢和平钢板。调整平钢板的位置，使平钢板的小孔正好与石板的插入孔对上，</w:t>
      </w:r>
      <w:proofErr w:type="gramStart"/>
      <w:r>
        <w:rPr>
          <w:rFonts w:hint="eastAsia"/>
        </w:rPr>
        <w:t>固定平</w:t>
      </w:r>
      <w:proofErr w:type="gramEnd"/>
      <w:r>
        <w:rPr>
          <w:rFonts w:hint="eastAsia"/>
        </w:rPr>
        <w:t>钢板，用扳子拧紧。</w:t>
      </w:r>
      <w:r>
        <w:t xml:space="preserve"> </w:t>
      </w:r>
    </w:p>
    <w:p w:rsidR="00F1530F" w:rsidRDefault="00F1530F" w:rsidP="00F1530F">
      <w:r>
        <w:t>2</w:t>
      </w:r>
      <w:r>
        <w:rPr>
          <w:rFonts w:hint="eastAsia"/>
        </w:rPr>
        <w:t>）底层石板安装：把侧面的连接铁件安好，便可把底层面板靠角上的一块就位。</w:t>
      </w:r>
      <w:r>
        <w:t xml:space="preserve"> </w:t>
      </w:r>
    </w:p>
    <w:p w:rsidR="00F1530F" w:rsidRDefault="00F1530F" w:rsidP="00F1530F">
      <w:r>
        <w:t>3</w:t>
      </w:r>
      <w:r>
        <w:rPr>
          <w:rFonts w:hint="eastAsia"/>
        </w:rPr>
        <w:t>）调整固定：面板</w:t>
      </w:r>
      <w:proofErr w:type="gramStart"/>
      <w:r>
        <w:rPr>
          <w:rFonts w:hint="eastAsia"/>
        </w:rPr>
        <w:t>暂固定</w:t>
      </w:r>
      <w:proofErr w:type="gramEnd"/>
      <w:r>
        <w:rPr>
          <w:rFonts w:hint="eastAsia"/>
        </w:rPr>
        <w:t>后，调整水平度，如板面上口不平，可</w:t>
      </w:r>
      <w:proofErr w:type="gramStart"/>
      <w:r>
        <w:rPr>
          <w:rFonts w:hint="eastAsia"/>
        </w:rPr>
        <w:t>在板底的</w:t>
      </w:r>
      <w:proofErr w:type="gramEnd"/>
      <w:r>
        <w:rPr>
          <w:rFonts w:hint="eastAsia"/>
        </w:rPr>
        <w:t>一端下口的连接平钢板上垫</w:t>
      </w:r>
      <w:proofErr w:type="gramStart"/>
      <w:r>
        <w:rPr>
          <w:rFonts w:hint="eastAsia"/>
        </w:rPr>
        <w:t>一</w:t>
      </w:r>
      <w:proofErr w:type="gramEnd"/>
      <w:r>
        <w:rPr>
          <w:rFonts w:hint="eastAsia"/>
        </w:rPr>
        <w:t>相应的双股铜丝垫。调整垂直度，并调整面板上口的不锈钢连接件的距墙空隙，直至面板垂直。</w:t>
      </w:r>
      <w:r>
        <w:t xml:space="preserve"> </w:t>
      </w:r>
    </w:p>
    <w:p w:rsidR="00F1530F" w:rsidRDefault="00F1530F" w:rsidP="00F1530F">
      <w:r>
        <w:t>4</w:t>
      </w:r>
      <w:r>
        <w:rPr>
          <w:rFonts w:hint="eastAsia"/>
        </w:rPr>
        <w:t>）顶部面板安装：顶部最后</w:t>
      </w:r>
      <w:proofErr w:type="gramStart"/>
      <w:r>
        <w:rPr>
          <w:rFonts w:hint="eastAsia"/>
        </w:rPr>
        <w:t>一</w:t>
      </w:r>
      <w:proofErr w:type="gramEnd"/>
      <w:r>
        <w:rPr>
          <w:rFonts w:hint="eastAsia"/>
        </w:rPr>
        <w:t>层面</w:t>
      </w:r>
      <w:proofErr w:type="gramStart"/>
      <w:r>
        <w:rPr>
          <w:rFonts w:hint="eastAsia"/>
        </w:rPr>
        <w:t>板除了解按</w:t>
      </w:r>
      <w:proofErr w:type="gramEnd"/>
      <w:r>
        <w:rPr>
          <w:rFonts w:hint="eastAsia"/>
        </w:rPr>
        <w:t>一般石板安装要求外，安装调整好，在结构与石板的缝隙里吊一通长的</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t xml:space="preserve"> </w:t>
      </w:r>
      <w:r>
        <w:rPr>
          <w:rFonts w:hint="eastAsia"/>
        </w:rPr>
        <w:t>厚木条，木条上平为石板上口下去</w:t>
      </w:r>
      <w:smartTag w:uri="urn:schemas-microsoft-com:office:smarttags" w:element="chmetcnv">
        <w:smartTagPr>
          <w:attr w:name="TCSC" w:val="0"/>
          <w:attr w:name="NumberType" w:val="1"/>
          <w:attr w:name="Negative" w:val="False"/>
          <w:attr w:name="HasSpace" w:val="False"/>
          <w:attr w:name="SourceValue" w:val="250"/>
          <w:attr w:name="UnitName" w:val="mm"/>
        </w:smartTagPr>
        <w:r>
          <w:t>250mm</w:t>
        </w:r>
      </w:smartTag>
      <w:r>
        <w:rPr>
          <w:rFonts w:hint="eastAsia"/>
        </w:rPr>
        <w:t>，吊点可设在连接铁件上。</w:t>
      </w:r>
      <w:proofErr w:type="gramStart"/>
      <w:r>
        <w:rPr>
          <w:rFonts w:hint="eastAsia"/>
        </w:rPr>
        <w:t>可彩铝丝</w:t>
      </w:r>
      <w:proofErr w:type="gramEnd"/>
      <w:r>
        <w:rPr>
          <w:rFonts w:hint="eastAsia"/>
        </w:rPr>
        <w:t>吊木条，木条吊好后，即在石板与墙面之间的空隙里放填充物，且填塞严实，防止灌浆时漏浆。</w:t>
      </w:r>
      <w:r>
        <w:t xml:space="preserve"> </w:t>
      </w:r>
    </w:p>
    <w:p w:rsidR="00F1530F" w:rsidRDefault="00F1530F" w:rsidP="00F1530F">
      <w:r>
        <w:t>5</w:t>
      </w:r>
      <w:r>
        <w:rPr>
          <w:rFonts w:hint="eastAsia"/>
        </w:rPr>
        <w:t>）清理大理石、花岗石表面：把大理石、花岗石表面的防污条掀掉，用棉丝把石板擦净。</w:t>
      </w:r>
      <w:r>
        <w:t xml:space="preserve"> </w:t>
      </w:r>
    </w:p>
    <w:p w:rsidR="00F1530F" w:rsidRDefault="00F1530F" w:rsidP="00F1530F"/>
    <w:p w:rsidR="00F1530F" w:rsidRDefault="00F1530F" w:rsidP="00F1530F">
      <w:pPr>
        <w:pStyle w:val="3"/>
        <w:ind w:left="210" w:right="214"/>
        <w:rPr>
          <w:rFonts w:hint="eastAsia"/>
        </w:rPr>
      </w:pPr>
      <w:bookmarkStart w:id="57" w:name="_Toc207197277"/>
      <w:r>
        <w:rPr>
          <w:rFonts w:hint="eastAsia"/>
        </w:rPr>
        <w:lastRenderedPageBreak/>
        <w:t>成品保护</w:t>
      </w:r>
      <w:bookmarkStart w:id="58" w:name="bk140"/>
      <w:bookmarkEnd w:id="57"/>
      <w:bookmarkEnd w:id="58"/>
    </w:p>
    <w:p w:rsidR="00F1530F" w:rsidRDefault="00F1530F" w:rsidP="00F1530F">
      <w:bookmarkStart w:id="59" w:name="bk141"/>
      <w:bookmarkEnd w:id="59"/>
      <w:r>
        <w:t xml:space="preserve">(1) </w:t>
      </w:r>
      <w:r>
        <w:rPr>
          <w:rFonts w:hint="eastAsia"/>
        </w:rPr>
        <w:t>要及时清擦，净残留在门窗框、玻璃和金属、饰面板上污物。</w:t>
      </w:r>
      <w:r>
        <w:t xml:space="preserve"> </w:t>
      </w:r>
    </w:p>
    <w:p w:rsidR="00F1530F" w:rsidRDefault="00F1530F" w:rsidP="00F1530F">
      <w:r>
        <w:t xml:space="preserve">(2) </w:t>
      </w:r>
      <w:r>
        <w:rPr>
          <w:rFonts w:hint="eastAsia"/>
        </w:rPr>
        <w:t>认真贯彻合理施工顺序，少数工种</w:t>
      </w:r>
      <w:proofErr w:type="gramStart"/>
      <w:r>
        <w:rPr>
          <w:rFonts w:hint="eastAsia"/>
        </w:rPr>
        <w:t>的活应做</w:t>
      </w:r>
      <w:proofErr w:type="gramEnd"/>
      <w:r>
        <w:rPr>
          <w:rFonts w:hint="eastAsia"/>
        </w:rPr>
        <w:t>在前面、防止损坏、污染外挂石材饰面板。</w:t>
      </w:r>
      <w:r>
        <w:t xml:space="preserve"> </w:t>
      </w:r>
    </w:p>
    <w:p w:rsidR="00F1530F" w:rsidRDefault="00F1530F" w:rsidP="00F1530F">
      <w:r>
        <w:t xml:space="preserve">(3) </w:t>
      </w:r>
      <w:r>
        <w:rPr>
          <w:rFonts w:hint="eastAsia"/>
        </w:rPr>
        <w:t>拆改架子和上料时，严禁碰撞干挂石材饰面板。</w:t>
      </w:r>
      <w:r>
        <w:t xml:space="preserve"> </w:t>
      </w:r>
    </w:p>
    <w:p w:rsidR="00F1530F" w:rsidRDefault="00F1530F" w:rsidP="00F1530F">
      <w:r>
        <w:t xml:space="preserve">(4) </w:t>
      </w:r>
      <w:proofErr w:type="gramStart"/>
      <w:r>
        <w:rPr>
          <w:rFonts w:hint="eastAsia"/>
        </w:rPr>
        <w:t>外饰面完活</w:t>
      </w:r>
      <w:proofErr w:type="gramEnd"/>
      <w:r>
        <w:rPr>
          <w:rFonts w:hint="eastAsia"/>
        </w:rPr>
        <w:t>后，易破损部分的棱角处要钉护角保护，其他工种操作时不得划伤面漆和碰坏石材。</w:t>
      </w:r>
      <w:r>
        <w:t xml:space="preserve"> </w:t>
      </w:r>
    </w:p>
    <w:p w:rsidR="00F1530F" w:rsidRDefault="00F1530F" w:rsidP="00F1530F">
      <w:r>
        <w:t xml:space="preserve">(5) </w:t>
      </w:r>
      <w:r>
        <w:rPr>
          <w:rFonts w:hint="eastAsia"/>
        </w:rPr>
        <w:t>完工的外挂石材应设专人看管，遇有危害成品的行为，应立即制止，并严肃处理。</w:t>
      </w:r>
      <w:r>
        <w:t xml:space="preserve"> </w:t>
      </w:r>
    </w:p>
    <w:p w:rsidR="00F1530F" w:rsidRDefault="00F1530F" w:rsidP="00F1530F"/>
    <w:p w:rsidR="00F1530F" w:rsidRDefault="00F1530F" w:rsidP="00F1530F">
      <w:pPr>
        <w:pStyle w:val="3"/>
        <w:ind w:left="210" w:right="214"/>
        <w:rPr>
          <w:rFonts w:hint="eastAsia"/>
        </w:rPr>
      </w:pPr>
      <w:bookmarkStart w:id="60" w:name="_Toc207197278"/>
      <w:r>
        <w:rPr>
          <w:rFonts w:hint="eastAsia"/>
        </w:rPr>
        <w:t>应注意的质量问题</w:t>
      </w:r>
      <w:bookmarkStart w:id="61" w:name="bk142"/>
      <w:bookmarkEnd w:id="60"/>
      <w:bookmarkEnd w:id="61"/>
    </w:p>
    <w:p w:rsidR="00F1530F" w:rsidRDefault="00F1530F" w:rsidP="00F1530F">
      <w:bookmarkStart w:id="62" w:name="bk143"/>
      <w:bookmarkEnd w:id="62"/>
      <w:r>
        <w:t xml:space="preserve">(1) </w:t>
      </w:r>
      <w:r>
        <w:rPr>
          <w:rFonts w:hint="eastAsia"/>
        </w:rPr>
        <w:t>外饰石板面层颜色不一，主要是石材质量较差，施工时没有</w:t>
      </w:r>
      <w:proofErr w:type="gramStart"/>
      <w:r>
        <w:rPr>
          <w:rFonts w:hint="eastAsia"/>
        </w:rPr>
        <w:t>进行试拼和</w:t>
      </w:r>
      <w:proofErr w:type="gramEnd"/>
      <w:r>
        <w:rPr>
          <w:rFonts w:hint="eastAsia"/>
        </w:rPr>
        <w:t>认真的挑选。</w:t>
      </w:r>
      <w:r>
        <w:t xml:space="preserve"> </w:t>
      </w:r>
    </w:p>
    <w:p w:rsidR="00F1530F" w:rsidRDefault="00F1530F" w:rsidP="00F1530F">
      <w:r>
        <w:t xml:space="preserve">(2) </w:t>
      </w:r>
      <w:r>
        <w:rPr>
          <w:rFonts w:hint="eastAsia"/>
        </w:rPr>
        <w:t>线条不直，</w:t>
      </w:r>
      <w:proofErr w:type="gramStart"/>
      <w:r>
        <w:rPr>
          <w:rFonts w:hint="eastAsia"/>
        </w:rPr>
        <w:t>缝格不匀</w:t>
      </w:r>
      <w:proofErr w:type="gramEnd"/>
      <w:r>
        <w:rPr>
          <w:rFonts w:hint="eastAsia"/>
        </w:rPr>
        <w:t>，不直，主要是施工前没有认真按图纸尺寸，核对结构施工的实际尺寸，以及分段分块，不弹线不细，拉线</w:t>
      </w:r>
      <w:proofErr w:type="gramStart"/>
      <w:r>
        <w:rPr>
          <w:rFonts w:hint="eastAsia"/>
        </w:rPr>
        <w:t>不</w:t>
      </w:r>
      <w:proofErr w:type="gramEnd"/>
      <w:r>
        <w:rPr>
          <w:rFonts w:hint="eastAsia"/>
        </w:rPr>
        <w:t>直和吊线校正不勤等原因造成。</w:t>
      </w:r>
      <w:r>
        <w:t xml:space="preserve"> </w:t>
      </w:r>
    </w:p>
    <w:p w:rsidR="00F1530F" w:rsidRDefault="00F1530F" w:rsidP="00F1530F">
      <w:r>
        <w:t xml:space="preserve">(3) </w:t>
      </w:r>
      <w:proofErr w:type="gramStart"/>
      <w:r>
        <w:rPr>
          <w:rFonts w:hint="eastAsia"/>
        </w:rPr>
        <w:t>打胶嵌缝</w:t>
      </w:r>
      <w:proofErr w:type="gramEnd"/>
      <w:r>
        <w:rPr>
          <w:rFonts w:hint="eastAsia"/>
        </w:rPr>
        <w:t>不细，操作人员应认真施工，检查人员应细致验收。</w:t>
      </w:r>
      <w:r>
        <w:t xml:space="preserve"> </w:t>
      </w:r>
    </w:p>
    <w:p w:rsidR="00F1530F" w:rsidRDefault="00F1530F" w:rsidP="00F1530F">
      <w:r>
        <w:t xml:space="preserve">(4) </w:t>
      </w:r>
      <w:r>
        <w:rPr>
          <w:rFonts w:hint="eastAsia"/>
        </w:rPr>
        <w:t>墙面脏、斜视有胶痕，一是操作工艺造成，二是操作人员造成，要加强成品保护，在竣工前进行认真清理。</w:t>
      </w:r>
      <w:r>
        <w:t xml:space="preserve"> </w:t>
      </w:r>
    </w:p>
    <w:p w:rsidR="00F1530F" w:rsidRDefault="00F1530F" w:rsidP="00F1530F"/>
    <w:p w:rsidR="00F1530F" w:rsidRDefault="00F1530F" w:rsidP="00F1530F"/>
    <w:p w:rsidR="00F1530F" w:rsidRDefault="00F1530F" w:rsidP="00F1530F">
      <w:pPr>
        <w:pStyle w:val="3"/>
        <w:ind w:left="210" w:right="214"/>
        <w:rPr>
          <w:rFonts w:hint="eastAsia"/>
        </w:rPr>
      </w:pPr>
      <w:bookmarkStart w:id="63" w:name="_Toc207197279"/>
      <w:r>
        <w:rPr>
          <w:rFonts w:hint="eastAsia"/>
        </w:rPr>
        <w:t>质量标准</w:t>
      </w:r>
      <w:bookmarkStart w:id="64" w:name="bk144"/>
      <w:bookmarkEnd w:id="63"/>
      <w:bookmarkEnd w:id="64"/>
    </w:p>
    <w:p w:rsidR="00F1530F" w:rsidRDefault="00F1530F" w:rsidP="00F1530F">
      <w:pPr>
        <w:pStyle w:val="4"/>
        <w:ind w:left="210" w:right="214"/>
        <w:rPr>
          <w:rFonts w:hint="eastAsia"/>
        </w:rPr>
      </w:pPr>
      <w:r>
        <w:rPr>
          <w:rFonts w:hint="eastAsia"/>
        </w:rPr>
        <w:t>主控项目</w:t>
      </w:r>
      <w:bookmarkStart w:id="65" w:name="bk145"/>
      <w:bookmarkEnd w:id="65"/>
    </w:p>
    <w:p w:rsidR="00F1530F" w:rsidRDefault="00F1530F" w:rsidP="00F1530F">
      <w:bookmarkStart w:id="66" w:name="bk146"/>
      <w:bookmarkEnd w:id="66"/>
      <w:r>
        <w:t>1</w:t>
      </w:r>
      <w:r>
        <w:rPr>
          <w:rFonts w:hint="eastAsia"/>
        </w:rPr>
        <w:t>）石材幕墙工程所用材料的品种、规格、性能和等级，应符合设计要求及国家现行产品标准和工程技术规范的规定。石材的弯曲强度不应小于</w:t>
      </w:r>
      <w:r>
        <w:t>8.0MPa</w:t>
      </w:r>
      <w:r>
        <w:rPr>
          <w:rFonts w:hint="eastAsia"/>
        </w:rPr>
        <w:t>；</w:t>
      </w:r>
      <w:r>
        <w:t xml:space="preserve"> </w:t>
      </w:r>
      <w:r>
        <w:rPr>
          <w:rFonts w:hint="eastAsia"/>
        </w:rPr>
        <w:t>吸水率应小于</w:t>
      </w:r>
      <w:r>
        <w:t>0.8%</w:t>
      </w:r>
      <w:r>
        <w:rPr>
          <w:rFonts w:hint="eastAsia"/>
        </w:rPr>
        <w:t>。石材幕墙的铝合金挂件厚度不小于</w:t>
      </w:r>
      <w:smartTag w:uri="urn:schemas-microsoft-com:office:smarttags" w:element="chmetcnv">
        <w:smartTagPr>
          <w:attr w:name="TCSC" w:val="0"/>
          <w:attr w:name="NumberType" w:val="1"/>
          <w:attr w:name="Negative" w:val="False"/>
          <w:attr w:name="HasSpace" w:val="False"/>
          <w:attr w:name="SourceValue" w:val="4"/>
          <w:attr w:name="UnitName" w:val="mm"/>
        </w:smartTagPr>
        <w:r>
          <w:t>4.0mm</w:t>
        </w:r>
      </w:smartTag>
      <w:r>
        <w:rPr>
          <w:rFonts w:hint="eastAsia"/>
        </w:rPr>
        <w:t>，</w:t>
      </w:r>
      <w:r>
        <w:t xml:space="preserve"> </w:t>
      </w:r>
      <w:r>
        <w:rPr>
          <w:rFonts w:hint="eastAsia"/>
        </w:rPr>
        <w:t>不锈钢挂件厚度不应小于</w:t>
      </w:r>
      <w:smartTag w:uri="urn:schemas-microsoft-com:office:smarttags" w:element="chmetcnv">
        <w:smartTagPr>
          <w:attr w:name="TCSC" w:val="0"/>
          <w:attr w:name="NumberType" w:val="1"/>
          <w:attr w:name="Negative" w:val="False"/>
          <w:attr w:name="HasSpace" w:val="False"/>
          <w:attr w:name="SourceValue" w:val="3"/>
          <w:attr w:name="UnitName" w:val="mm"/>
        </w:smartTagPr>
        <w:r>
          <w:t>3.0mm</w:t>
        </w:r>
      </w:smartTag>
      <w:r>
        <w:t xml:space="preserve"> </w:t>
      </w:r>
      <w:r>
        <w:rPr>
          <w:rFonts w:hint="eastAsia"/>
        </w:rPr>
        <w:t>。</w:t>
      </w:r>
    </w:p>
    <w:p w:rsidR="00F1530F" w:rsidRDefault="00F1530F" w:rsidP="00F1530F">
      <w:r>
        <w:t>2</w:t>
      </w:r>
      <w:r>
        <w:rPr>
          <w:rFonts w:hint="eastAsia"/>
        </w:rPr>
        <w:t>）石材幕墙的造型、立面分格、颜色、光泽、花纹和图案应符合要求。</w:t>
      </w:r>
    </w:p>
    <w:p w:rsidR="00F1530F" w:rsidRDefault="00F1530F" w:rsidP="00F1530F">
      <w:r>
        <w:t>3</w:t>
      </w:r>
      <w:r>
        <w:rPr>
          <w:rFonts w:hint="eastAsia"/>
        </w:rPr>
        <w:t>）石材孔、槽的数量、深度、位置、尺寸应符合设计要求。</w:t>
      </w:r>
    </w:p>
    <w:p w:rsidR="00F1530F" w:rsidRDefault="00F1530F" w:rsidP="00F1530F">
      <w:r>
        <w:t>4</w:t>
      </w:r>
      <w:r>
        <w:rPr>
          <w:rFonts w:hint="eastAsia"/>
        </w:rPr>
        <w:t>）石材幕墙主体结构上的预埋件和</w:t>
      </w:r>
      <w:proofErr w:type="gramStart"/>
      <w:r>
        <w:rPr>
          <w:rFonts w:hint="eastAsia"/>
        </w:rPr>
        <w:t>后置埋件的</w:t>
      </w:r>
      <w:proofErr w:type="gramEnd"/>
      <w:r>
        <w:rPr>
          <w:rFonts w:hint="eastAsia"/>
        </w:rPr>
        <w:t>位置、数量及</w:t>
      </w:r>
      <w:proofErr w:type="gramStart"/>
      <w:r>
        <w:rPr>
          <w:rFonts w:hint="eastAsia"/>
        </w:rPr>
        <w:t>后置埋件的</w:t>
      </w:r>
      <w:proofErr w:type="gramEnd"/>
      <w:r>
        <w:rPr>
          <w:rFonts w:hint="eastAsia"/>
        </w:rPr>
        <w:t>拉拔力必须符合设计要求。</w:t>
      </w:r>
    </w:p>
    <w:p w:rsidR="00F1530F" w:rsidRDefault="00F1530F" w:rsidP="00F1530F">
      <w:r>
        <w:t>5</w:t>
      </w:r>
      <w:r>
        <w:rPr>
          <w:rFonts w:hint="eastAsia"/>
        </w:rPr>
        <w:t>）石材幕墙的金属框架立柱与主体结构预埋件的连接、立柱与横梁的连接、连接件与金属框架的连接、连接件与石材面板的连接必须符合设计要求，安装必须牢固。</w:t>
      </w:r>
    </w:p>
    <w:p w:rsidR="00F1530F" w:rsidRDefault="00F1530F" w:rsidP="00F1530F">
      <w:r>
        <w:t>6</w:t>
      </w:r>
      <w:r>
        <w:rPr>
          <w:rFonts w:hint="eastAsia"/>
        </w:rPr>
        <w:t>）金属框架和连接件的防腐处理应符合设计要求。</w:t>
      </w:r>
    </w:p>
    <w:p w:rsidR="00F1530F" w:rsidRDefault="00F1530F" w:rsidP="00F1530F">
      <w:r>
        <w:t>7</w:t>
      </w:r>
      <w:r>
        <w:rPr>
          <w:rFonts w:hint="eastAsia"/>
        </w:rPr>
        <w:t>）石材幕墙的防雷装置必须与主体结构防雷装置可靠连接。</w:t>
      </w:r>
    </w:p>
    <w:p w:rsidR="00F1530F" w:rsidRDefault="00F1530F" w:rsidP="00F1530F">
      <w:r>
        <w:t>8</w:t>
      </w:r>
      <w:r>
        <w:rPr>
          <w:rFonts w:hint="eastAsia"/>
        </w:rPr>
        <w:t>）石材幕墙的防火、保温、防潮材料的设置应符合设计要求，填充应密实、均匀、厚度一致。</w:t>
      </w:r>
    </w:p>
    <w:p w:rsidR="00F1530F" w:rsidRDefault="00F1530F" w:rsidP="00F1530F">
      <w:r>
        <w:t>9</w:t>
      </w:r>
      <w:r>
        <w:rPr>
          <w:rFonts w:hint="eastAsia"/>
        </w:rPr>
        <w:t>）各种结构变形缝、墙角的连接节点应符合设计要求和技术标准的规定。</w:t>
      </w:r>
    </w:p>
    <w:p w:rsidR="00F1530F" w:rsidRDefault="00F1530F" w:rsidP="00F1530F">
      <w:r>
        <w:t>10</w:t>
      </w:r>
      <w:r>
        <w:rPr>
          <w:rFonts w:hint="eastAsia"/>
        </w:rPr>
        <w:t>）</w:t>
      </w:r>
      <w:r>
        <w:t xml:space="preserve"> </w:t>
      </w:r>
      <w:r>
        <w:rPr>
          <w:rFonts w:hint="eastAsia"/>
        </w:rPr>
        <w:t>石材表面和板缝的处理应符合设计要求。</w:t>
      </w:r>
    </w:p>
    <w:p w:rsidR="00F1530F" w:rsidRDefault="00F1530F" w:rsidP="00F1530F">
      <w:r>
        <w:t>11</w:t>
      </w:r>
      <w:r>
        <w:rPr>
          <w:rFonts w:hint="eastAsia"/>
        </w:rPr>
        <w:t>）</w:t>
      </w:r>
      <w:r>
        <w:t xml:space="preserve"> </w:t>
      </w:r>
      <w:r>
        <w:rPr>
          <w:rFonts w:hint="eastAsia"/>
        </w:rPr>
        <w:t>石材幕墙的板缝注胶应饱满、密实、连续、均匀、无气泡、板缝宽度和厚度应符合设计要求和技术标准的规定。</w:t>
      </w:r>
    </w:p>
    <w:p w:rsidR="00F1530F" w:rsidRDefault="00F1530F" w:rsidP="00F1530F">
      <w:r>
        <w:t>12</w:t>
      </w:r>
      <w:r>
        <w:rPr>
          <w:rFonts w:hint="eastAsia"/>
        </w:rPr>
        <w:t>）</w:t>
      </w:r>
      <w:r>
        <w:t xml:space="preserve"> </w:t>
      </w:r>
      <w:r>
        <w:rPr>
          <w:rFonts w:hint="eastAsia"/>
        </w:rPr>
        <w:t>石材幕墙应无渗漏。</w:t>
      </w:r>
    </w:p>
    <w:p w:rsidR="00F1530F" w:rsidRDefault="00F1530F" w:rsidP="00F1530F"/>
    <w:p w:rsidR="00F1530F" w:rsidRDefault="00F1530F" w:rsidP="00F1530F">
      <w:pPr>
        <w:pStyle w:val="4"/>
        <w:ind w:left="210" w:right="214"/>
        <w:rPr>
          <w:rFonts w:hint="eastAsia"/>
        </w:rPr>
      </w:pPr>
      <w:r>
        <w:rPr>
          <w:rFonts w:hint="eastAsia"/>
        </w:rPr>
        <w:t>一般项目</w:t>
      </w:r>
      <w:bookmarkStart w:id="67" w:name="bk147"/>
      <w:bookmarkEnd w:id="67"/>
    </w:p>
    <w:p w:rsidR="00F1530F" w:rsidRDefault="00F1530F" w:rsidP="00F1530F">
      <w:bookmarkStart w:id="68" w:name="bk148"/>
      <w:bookmarkEnd w:id="68"/>
      <w:r>
        <w:t>1)</w:t>
      </w:r>
      <w:r>
        <w:rPr>
          <w:rFonts w:hint="eastAsia"/>
        </w:rPr>
        <w:t>石材幕墙表面应平整、洁净，无污染、缺损和裂痕。颜色和花纹应协调一致，无明显色差，无明显修痕。</w:t>
      </w:r>
    </w:p>
    <w:p w:rsidR="00F1530F" w:rsidRDefault="00F1530F" w:rsidP="00F1530F">
      <w:r>
        <w:t xml:space="preserve"> 2)</w:t>
      </w:r>
      <w:r>
        <w:rPr>
          <w:rFonts w:hint="eastAsia"/>
        </w:rPr>
        <w:t>石材幕墙的压条应平直、洁净、接口严密、安装牢固。</w:t>
      </w:r>
    </w:p>
    <w:p w:rsidR="00F1530F" w:rsidRDefault="00F1530F" w:rsidP="00F1530F">
      <w:r>
        <w:t>3)</w:t>
      </w:r>
      <w:r>
        <w:rPr>
          <w:rFonts w:hint="eastAsia"/>
        </w:rPr>
        <w:t>石材接缝应横平竖直、宽窄均匀；阴阳角石板压向应正确，板边</w:t>
      </w:r>
      <w:proofErr w:type="gramStart"/>
      <w:r>
        <w:rPr>
          <w:rFonts w:hint="eastAsia"/>
        </w:rPr>
        <w:t>合缝应顺直</w:t>
      </w:r>
      <w:proofErr w:type="gramEnd"/>
      <w:r>
        <w:rPr>
          <w:rFonts w:hint="eastAsia"/>
        </w:rPr>
        <w:t>；</w:t>
      </w:r>
      <w:proofErr w:type="gramStart"/>
      <w:r>
        <w:rPr>
          <w:rFonts w:hint="eastAsia"/>
        </w:rPr>
        <w:t>凹凸线出墙</w:t>
      </w:r>
      <w:proofErr w:type="gramEnd"/>
      <w:r>
        <w:rPr>
          <w:rFonts w:hint="eastAsia"/>
        </w:rPr>
        <w:t>厚度应一致，上下口应平直；石材面板上洞口、槽边</w:t>
      </w:r>
      <w:proofErr w:type="gramStart"/>
      <w:r>
        <w:rPr>
          <w:rFonts w:hint="eastAsia"/>
        </w:rPr>
        <w:t>应套割</w:t>
      </w:r>
      <w:proofErr w:type="gramEnd"/>
      <w:r>
        <w:rPr>
          <w:rFonts w:hint="eastAsia"/>
        </w:rPr>
        <w:t>吻合，边缘应整齐。</w:t>
      </w:r>
    </w:p>
    <w:p w:rsidR="00F1530F" w:rsidRDefault="00F1530F" w:rsidP="00F1530F">
      <w:r>
        <w:t>4)</w:t>
      </w:r>
      <w:r>
        <w:rPr>
          <w:rFonts w:hint="eastAsia"/>
        </w:rPr>
        <w:t>石材幕墙的密封胶缝应横平竖直、深浅一致，宽窄均匀、光滑顺直。</w:t>
      </w:r>
      <w:r>
        <w:t xml:space="preserve"> </w:t>
      </w:r>
    </w:p>
    <w:p w:rsidR="00F1530F" w:rsidRDefault="00F1530F" w:rsidP="00F1530F">
      <w:r>
        <w:t>5)</w:t>
      </w:r>
      <w:r>
        <w:rPr>
          <w:rFonts w:hint="eastAsia"/>
        </w:rPr>
        <w:t>石材幕墙上的滴水线、流水坡向应正确、顺直。</w:t>
      </w:r>
    </w:p>
    <w:p w:rsidR="00F1530F" w:rsidRDefault="00F1530F" w:rsidP="00F1530F">
      <w:r>
        <w:t xml:space="preserve"> 6)</w:t>
      </w:r>
      <w:r>
        <w:rPr>
          <w:rFonts w:hint="eastAsia"/>
        </w:rPr>
        <w:t>每平方米石材的表面质量和检验方法应符合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9.4.19</w:t>
        </w:r>
      </w:smartTag>
      <w:r>
        <w:t xml:space="preserve"> </w:t>
      </w:r>
      <w:r>
        <w:rPr>
          <w:rFonts w:hint="eastAsia"/>
        </w:rPr>
        <w:t>的规定。</w:t>
      </w:r>
    </w:p>
    <w:p w:rsidR="00F1530F" w:rsidRDefault="00F1530F" w:rsidP="00F1530F">
      <w:r>
        <w:t xml:space="preserve"> 7) </w:t>
      </w:r>
      <w:r>
        <w:rPr>
          <w:rFonts w:hint="eastAsia"/>
        </w:rPr>
        <w:t>石材幕墙安装的允许偏差和检验方法应符合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9.4.20</w:t>
        </w:r>
      </w:smartTag>
      <w:r>
        <w:t xml:space="preserve"> </w:t>
      </w:r>
      <w:r>
        <w:rPr>
          <w:rFonts w:hint="eastAsia"/>
        </w:rPr>
        <w:t>的规定。</w:t>
      </w:r>
    </w:p>
    <w:p w:rsidR="00F1530F" w:rsidRDefault="00F1530F" w:rsidP="00F1530F"/>
    <w:p w:rsidR="00F1530F" w:rsidRDefault="00F1530F" w:rsidP="00F1530F">
      <w:pPr>
        <w:pStyle w:val="2"/>
        <w:ind w:left="210" w:right="214"/>
        <w:rPr>
          <w:rFonts w:hint="eastAsia"/>
        </w:rPr>
      </w:pPr>
      <w:bookmarkStart w:id="69" w:name="_Toc207197280"/>
      <w:r>
        <w:rPr>
          <w:rFonts w:hint="eastAsia"/>
        </w:rPr>
        <w:t>磁砖墙面</w:t>
      </w:r>
      <w:bookmarkStart w:id="70" w:name="bk149"/>
      <w:bookmarkEnd w:id="69"/>
      <w:bookmarkEnd w:id="70"/>
    </w:p>
    <w:p w:rsidR="00F1530F" w:rsidRDefault="00F1530F" w:rsidP="00F1530F">
      <w:pPr>
        <w:pStyle w:val="3"/>
        <w:ind w:left="210" w:right="214"/>
        <w:rPr>
          <w:rFonts w:hint="eastAsia"/>
        </w:rPr>
      </w:pPr>
      <w:bookmarkStart w:id="71" w:name="_Toc207197281"/>
      <w:r>
        <w:rPr>
          <w:rFonts w:hint="eastAsia"/>
        </w:rPr>
        <w:t>施工工艺</w:t>
      </w:r>
      <w:bookmarkStart w:id="72" w:name="bk150"/>
      <w:bookmarkEnd w:id="71"/>
      <w:bookmarkEnd w:id="72"/>
    </w:p>
    <w:p w:rsidR="00F1530F" w:rsidRDefault="00F1530F" w:rsidP="00F1530F">
      <w:bookmarkStart w:id="73" w:name="bk151"/>
      <w:bookmarkEnd w:id="73"/>
      <w:r>
        <w:rPr>
          <w:rFonts w:hint="eastAsia"/>
        </w:rPr>
        <w:t>基层处理、定位放线、套方、找规矩、贴饼冲筋、抹底灰、弹线、排砖、贴砖、擦缝、清理。</w:t>
      </w:r>
      <w:r>
        <w:t xml:space="preserve"> </w:t>
      </w:r>
    </w:p>
    <w:p w:rsidR="00F1530F" w:rsidRDefault="00F1530F" w:rsidP="00F1530F"/>
    <w:p w:rsidR="00F1530F" w:rsidRDefault="00F1530F" w:rsidP="00F1530F">
      <w:pPr>
        <w:pStyle w:val="3"/>
        <w:ind w:left="210" w:right="214"/>
        <w:rPr>
          <w:rFonts w:hint="eastAsia"/>
        </w:rPr>
      </w:pPr>
      <w:bookmarkStart w:id="74" w:name="_Toc207197282"/>
      <w:r>
        <w:rPr>
          <w:rFonts w:hint="eastAsia"/>
        </w:rPr>
        <w:t>施工方法：</w:t>
      </w:r>
      <w:bookmarkStart w:id="75" w:name="bk152"/>
      <w:bookmarkEnd w:id="74"/>
      <w:bookmarkEnd w:id="75"/>
    </w:p>
    <w:p w:rsidR="00F1530F" w:rsidRDefault="00F1530F" w:rsidP="00F1530F">
      <w:bookmarkStart w:id="76" w:name="bk153"/>
      <w:bookmarkEnd w:id="76"/>
      <w:r>
        <w:t xml:space="preserve">(1) </w:t>
      </w:r>
      <w:r>
        <w:rPr>
          <w:rFonts w:hint="eastAsia"/>
        </w:rPr>
        <w:t>基层处理：基层表面的灰砂、污垢和油渍等，应清理干净。如果基层混凝土墙面是光面应凿毛，凸出部分</w:t>
      </w:r>
      <w:proofErr w:type="gramStart"/>
      <w:r>
        <w:rPr>
          <w:rFonts w:hint="eastAsia"/>
        </w:rPr>
        <w:t>应剔平刷净</w:t>
      </w:r>
      <w:proofErr w:type="gramEnd"/>
      <w:r>
        <w:rPr>
          <w:rFonts w:hint="eastAsia"/>
        </w:rPr>
        <w:t>、凹陷部分和蜂窝麻面外应刷</w:t>
      </w:r>
      <w:r>
        <w:t xml:space="preserve">108 </w:t>
      </w:r>
      <w:r>
        <w:rPr>
          <w:rFonts w:hint="eastAsia"/>
        </w:rPr>
        <w:t>胶水或界面剂，并用水泥砂浆分层修补找平，浇水湿润。</w:t>
      </w:r>
      <w:r>
        <w:t xml:space="preserve"> </w:t>
      </w:r>
    </w:p>
    <w:p w:rsidR="00F1530F" w:rsidRDefault="00F1530F" w:rsidP="00F1530F">
      <w:r>
        <w:t xml:space="preserve">(2) </w:t>
      </w:r>
      <w:proofErr w:type="gramStart"/>
      <w:r>
        <w:rPr>
          <w:rFonts w:hint="eastAsia"/>
        </w:rPr>
        <w:t>贴灰饼冲筋</w:t>
      </w:r>
      <w:proofErr w:type="gramEnd"/>
      <w:r>
        <w:rPr>
          <w:rFonts w:hint="eastAsia"/>
        </w:rPr>
        <w:t>，从</w:t>
      </w:r>
      <w:r>
        <w:t>+</w:t>
      </w:r>
      <w:smartTag w:uri="urn:schemas-microsoft-com:office:smarttags" w:element="chmetcnv">
        <w:smartTagPr>
          <w:attr w:name="TCSC" w:val="0"/>
          <w:attr w:name="NumberType" w:val="1"/>
          <w:attr w:name="Negative" w:val="False"/>
          <w:attr w:name="HasSpace" w:val="False"/>
          <w:attr w:name="SourceValue" w:val="500"/>
          <w:attr w:name="UnitName" w:val="mm"/>
        </w:smartTagPr>
        <w:r>
          <w:t>500mm</w:t>
        </w:r>
      </w:smartTag>
      <w:r>
        <w:t xml:space="preserve"> </w:t>
      </w:r>
      <w:r>
        <w:rPr>
          <w:rFonts w:hint="eastAsia"/>
        </w:rPr>
        <w:t>基准线检查基层表面的平整度和垂直度，找出控制线及控制尺寸，</w:t>
      </w:r>
      <w:proofErr w:type="gramStart"/>
      <w:r>
        <w:rPr>
          <w:rFonts w:hint="eastAsia"/>
        </w:rPr>
        <w:t>拉线找</w:t>
      </w:r>
      <w:proofErr w:type="gramEnd"/>
      <w:r>
        <w:rPr>
          <w:rFonts w:hint="eastAsia"/>
        </w:rPr>
        <w:t>方、垂直、方正，根据厚度贴饼冲筋。</w:t>
      </w:r>
      <w:r>
        <w:t xml:space="preserve"> </w:t>
      </w:r>
    </w:p>
    <w:p w:rsidR="00F1530F" w:rsidRDefault="00F1530F" w:rsidP="00F1530F">
      <w:r>
        <w:t xml:space="preserve">(3) </w:t>
      </w:r>
      <w:r>
        <w:rPr>
          <w:rFonts w:hint="eastAsia"/>
        </w:rPr>
        <w:t>铺贴粘结层厚度以</w:t>
      </w:r>
      <w:r>
        <w:t>3</w:t>
      </w:r>
      <w:r>
        <w:rPr>
          <w:rFonts w:hint="eastAsia"/>
        </w:rPr>
        <w:t>～</w:t>
      </w:r>
      <w:smartTag w:uri="urn:schemas-microsoft-com:office:smarttags" w:element="chmetcnv">
        <w:smartTagPr>
          <w:attr w:name="TCSC" w:val="0"/>
          <w:attr w:name="NumberType" w:val="1"/>
          <w:attr w:name="Negative" w:val="False"/>
          <w:attr w:name="HasSpace" w:val="False"/>
          <w:attr w:name="SourceValue" w:val="4"/>
          <w:attr w:name="UnitName" w:val="mm"/>
        </w:smartTagPr>
        <w:r>
          <w:t>4mm</w:t>
        </w:r>
      </w:smartTag>
      <w:r>
        <w:t xml:space="preserve"> </w:t>
      </w:r>
      <w:r>
        <w:rPr>
          <w:rFonts w:hint="eastAsia"/>
        </w:rPr>
        <w:t>为宜，因而对基层处理和抹灰的质量要求较为严格。</w:t>
      </w:r>
      <w:r>
        <w:t xml:space="preserve"> </w:t>
      </w:r>
    </w:p>
    <w:p w:rsidR="00F1530F" w:rsidRDefault="00F1530F" w:rsidP="00F1530F">
      <w:r>
        <w:t xml:space="preserve">(4) </w:t>
      </w:r>
      <w:proofErr w:type="gramStart"/>
      <w:r>
        <w:rPr>
          <w:rFonts w:hint="eastAsia"/>
        </w:rPr>
        <w:t>选砖弹</w:t>
      </w:r>
      <w:proofErr w:type="gramEnd"/>
      <w:r>
        <w:rPr>
          <w:rFonts w:hint="eastAsia"/>
        </w:rPr>
        <w:t>线分格：应按设计图案要求的颜色、几何尺寸进行选砖并编号分别存放，便于粘贴时对号入座。根据高度弹出若干水平线，两线之间</w:t>
      </w:r>
      <w:proofErr w:type="gramStart"/>
      <w:r>
        <w:rPr>
          <w:rFonts w:hint="eastAsia"/>
        </w:rPr>
        <w:t>的砖应为</w:t>
      </w:r>
      <w:proofErr w:type="gramEnd"/>
      <w:r>
        <w:rPr>
          <w:rFonts w:hint="eastAsia"/>
        </w:rPr>
        <w:t>整块数，按设计要求砖的规格确定分格缝宽度。</w:t>
      </w:r>
      <w:proofErr w:type="gramStart"/>
      <w:r>
        <w:rPr>
          <w:rFonts w:hint="eastAsia"/>
        </w:rPr>
        <w:t>排砖分格</w:t>
      </w:r>
      <w:proofErr w:type="gramEnd"/>
      <w:r>
        <w:rPr>
          <w:rFonts w:hint="eastAsia"/>
        </w:rPr>
        <w:t>时应使横缝与贴脸、窗台相平；应根据墙垛等，首先绘制出细部构造详图，然后按整排砖模数分格，以保证墙面粘贴各部位操作顺利。</w:t>
      </w:r>
      <w:r>
        <w:t xml:space="preserve"> </w:t>
      </w:r>
    </w:p>
    <w:p w:rsidR="00F1530F" w:rsidRDefault="00F1530F" w:rsidP="00F1530F">
      <w:r>
        <w:t xml:space="preserve">(5) </w:t>
      </w:r>
      <w:r>
        <w:rPr>
          <w:rFonts w:hint="eastAsia"/>
        </w:rPr>
        <w:t>粘砖时，一般由下而上进行。整间或电气部位宜一次完成。底层先浇水湿润，在弹好水平线下口支上一根垫尺，并用水平</w:t>
      </w:r>
      <w:proofErr w:type="gramStart"/>
      <w:r>
        <w:rPr>
          <w:rFonts w:hint="eastAsia"/>
        </w:rPr>
        <w:t>尺</w:t>
      </w:r>
      <w:proofErr w:type="gramEnd"/>
      <w:r>
        <w:rPr>
          <w:rFonts w:hint="eastAsia"/>
        </w:rPr>
        <w:t>找平。</w:t>
      </w:r>
      <w:r>
        <w:t xml:space="preserve"> </w:t>
      </w:r>
    </w:p>
    <w:p w:rsidR="00F1530F" w:rsidRDefault="00F1530F" w:rsidP="00F1530F">
      <w:r>
        <w:rPr>
          <w:rFonts w:hint="eastAsia"/>
        </w:rPr>
        <w:t>擦缝：待粘结水泥凝固后，用素水泥浆找补擦缝。</w:t>
      </w:r>
    </w:p>
    <w:p w:rsidR="00F1530F" w:rsidRDefault="00F1530F" w:rsidP="00F1530F">
      <w:r>
        <w:rPr>
          <w:rFonts w:hint="eastAsia"/>
        </w:rPr>
        <w:t>方法是：先用橡皮刮板将水泥浆在磁砖表面刮一遍</w:t>
      </w:r>
      <w:proofErr w:type="gramStart"/>
      <w:r>
        <w:rPr>
          <w:rFonts w:hint="eastAsia"/>
        </w:rPr>
        <w:t>嵌实嵌平</w:t>
      </w:r>
      <w:proofErr w:type="gramEnd"/>
      <w:r>
        <w:rPr>
          <w:rFonts w:hint="eastAsia"/>
        </w:rPr>
        <w:t>缝隙，再擦净砖面。如有浅色磁</w:t>
      </w:r>
      <w:proofErr w:type="gramStart"/>
      <w:r>
        <w:rPr>
          <w:rFonts w:hint="eastAsia"/>
        </w:rPr>
        <w:t>砖使用</w:t>
      </w:r>
      <w:proofErr w:type="gramEnd"/>
      <w:r>
        <w:rPr>
          <w:rFonts w:hint="eastAsia"/>
        </w:rPr>
        <w:t>白水泥。</w:t>
      </w:r>
    </w:p>
    <w:p w:rsidR="00F1530F" w:rsidRDefault="00F1530F" w:rsidP="00F1530F"/>
    <w:p w:rsidR="00F1530F" w:rsidRDefault="00F1530F" w:rsidP="00F1530F">
      <w:pPr>
        <w:pStyle w:val="3"/>
        <w:ind w:left="210" w:right="214"/>
        <w:rPr>
          <w:rFonts w:hint="eastAsia"/>
        </w:rPr>
      </w:pPr>
      <w:bookmarkStart w:id="77" w:name="_Toc207197283"/>
      <w:r>
        <w:rPr>
          <w:rFonts w:hint="eastAsia"/>
        </w:rPr>
        <w:lastRenderedPageBreak/>
        <w:t>质量标准</w:t>
      </w:r>
      <w:bookmarkStart w:id="78" w:name="bk154"/>
      <w:bookmarkEnd w:id="77"/>
      <w:bookmarkEnd w:id="78"/>
    </w:p>
    <w:p w:rsidR="00F1530F" w:rsidRDefault="00F1530F" w:rsidP="00F1530F">
      <w:bookmarkStart w:id="79" w:name="bk155"/>
      <w:bookmarkEnd w:id="79"/>
      <w:r>
        <w:rPr>
          <w:rFonts w:hint="eastAsia"/>
        </w:rPr>
        <w:t>（</w:t>
      </w:r>
      <w:r>
        <w:t>1</w:t>
      </w:r>
      <w:r>
        <w:rPr>
          <w:rFonts w:hint="eastAsia"/>
        </w:rPr>
        <w:t>）主控项目</w:t>
      </w:r>
      <w:r>
        <w:t xml:space="preserve"> </w:t>
      </w:r>
    </w:p>
    <w:p w:rsidR="00F1530F" w:rsidRDefault="00F1530F" w:rsidP="00F1530F">
      <w:r>
        <w:t>1</w:t>
      </w:r>
      <w:r>
        <w:rPr>
          <w:rFonts w:hint="eastAsia"/>
        </w:rPr>
        <w:t>）饰面砖的品种、规格、图案、颜色和性能应符合设计要求。</w:t>
      </w:r>
      <w:r>
        <w:t xml:space="preserve"> </w:t>
      </w:r>
    </w:p>
    <w:p w:rsidR="00F1530F" w:rsidRDefault="00F1530F" w:rsidP="00F1530F">
      <w:r>
        <w:t>2</w:t>
      </w:r>
      <w:r>
        <w:rPr>
          <w:rFonts w:hint="eastAsia"/>
        </w:rPr>
        <w:t>）饰面砖粘贴工程的找平、防水、粘贴和勾缝材料及施工方法应符合设计要求及国家现行产品标准和工程技术标准的规定。</w:t>
      </w:r>
      <w:r>
        <w:t xml:space="preserve"> </w:t>
      </w:r>
    </w:p>
    <w:p w:rsidR="00F1530F" w:rsidRDefault="00F1530F" w:rsidP="00F1530F">
      <w:r>
        <w:t>3</w:t>
      </w:r>
      <w:r>
        <w:rPr>
          <w:rFonts w:hint="eastAsia"/>
        </w:rPr>
        <w:t>）</w:t>
      </w:r>
      <w:r>
        <w:t xml:space="preserve"> </w:t>
      </w:r>
      <w:r>
        <w:rPr>
          <w:rFonts w:hint="eastAsia"/>
        </w:rPr>
        <w:t>面砖粘贴必须牢固。</w:t>
      </w:r>
      <w:r>
        <w:t xml:space="preserve"> </w:t>
      </w:r>
    </w:p>
    <w:p w:rsidR="00F1530F" w:rsidRDefault="00F1530F" w:rsidP="00F1530F">
      <w:r>
        <w:rPr>
          <w:color w:val="313131"/>
        </w:rPr>
        <w:t>4</w:t>
      </w:r>
      <w:r>
        <w:rPr>
          <w:rFonts w:hint="eastAsia"/>
          <w:color w:val="313131"/>
        </w:rPr>
        <w:t>）</w:t>
      </w:r>
      <w:r>
        <w:rPr>
          <w:color w:val="313131"/>
        </w:rPr>
        <w:t xml:space="preserve"> </w:t>
      </w:r>
      <w:r>
        <w:rPr>
          <w:rFonts w:hint="eastAsia"/>
        </w:rPr>
        <w:t>满粘法施工的饰面砖工程应无空鼓、裂缝。</w:t>
      </w:r>
    </w:p>
    <w:p w:rsidR="00F1530F" w:rsidRDefault="00F1530F" w:rsidP="00F1530F">
      <w:pPr>
        <w:rPr>
          <w:color w:val="313131"/>
        </w:rPr>
      </w:pPr>
      <w:r>
        <w:rPr>
          <w:rFonts w:hint="eastAsia"/>
        </w:rPr>
        <w:t>（</w:t>
      </w:r>
      <w:r>
        <w:t>2</w:t>
      </w:r>
      <w:r>
        <w:rPr>
          <w:rFonts w:hint="eastAsia"/>
        </w:rPr>
        <w:t>）一</w:t>
      </w:r>
      <w:r>
        <w:rPr>
          <w:rFonts w:hint="eastAsia"/>
          <w:color w:val="313131"/>
        </w:rPr>
        <w:t>般项目</w:t>
      </w:r>
    </w:p>
    <w:p w:rsidR="00F1530F" w:rsidRDefault="00F1530F" w:rsidP="00F1530F">
      <w:r>
        <w:rPr>
          <w:color w:val="313131"/>
        </w:rPr>
        <w:t xml:space="preserve"> </w:t>
      </w:r>
      <w:r>
        <w:t>1</w:t>
      </w:r>
      <w:r>
        <w:rPr>
          <w:rFonts w:hint="eastAsia"/>
        </w:rPr>
        <w:t>）饰面砖表面应平整、洁净、色泽一致、无裂痕和缺损。</w:t>
      </w:r>
    </w:p>
    <w:p w:rsidR="00F1530F" w:rsidRDefault="00F1530F" w:rsidP="00F1530F">
      <w:r>
        <w:t xml:space="preserve"> 2</w:t>
      </w:r>
      <w:r>
        <w:rPr>
          <w:rFonts w:hint="eastAsia"/>
        </w:rPr>
        <w:t>）阴阳角处搭接方式，非整</w:t>
      </w:r>
      <w:proofErr w:type="gramStart"/>
      <w:r>
        <w:rPr>
          <w:rFonts w:hint="eastAsia"/>
        </w:rPr>
        <w:t>砖使用</w:t>
      </w:r>
      <w:proofErr w:type="gramEnd"/>
      <w:r>
        <w:rPr>
          <w:rFonts w:hint="eastAsia"/>
        </w:rPr>
        <w:t>部位应符合设计要求。</w:t>
      </w:r>
      <w:r>
        <w:t xml:space="preserve"> </w:t>
      </w:r>
    </w:p>
    <w:p w:rsidR="00F1530F" w:rsidRDefault="00F1530F" w:rsidP="00F1530F">
      <w:r>
        <w:t>3</w:t>
      </w:r>
      <w:r>
        <w:rPr>
          <w:rFonts w:hint="eastAsia"/>
        </w:rPr>
        <w:t>）墙面突出周围的饰面砖</w:t>
      </w:r>
      <w:proofErr w:type="gramStart"/>
      <w:r>
        <w:rPr>
          <w:rFonts w:hint="eastAsia"/>
        </w:rPr>
        <w:t>应整砖套割</w:t>
      </w:r>
      <w:proofErr w:type="gramEnd"/>
      <w:r>
        <w:rPr>
          <w:rFonts w:hint="eastAsia"/>
        </w:rPr>
        <w:t>吻合，边缘应整齐。墙裙、贴脸突出墙面的厚度应一致。</w:t>
      </w:r>
      <w:r>
        <w:t xml:space="preserve"> </w:t>
      </w:r>
    </w:p>
    <w:p w:rsidR="00F1530F" w:rsidRDefault="00F1530F" w:rsidP="00F1530F">
      <w:r>
        <w:t>4</w:t>
      </w:r>
      <w:r>
        <w:rPr>
          <w:rFonts w:hint="eastAsia"/>
        </w:rPr>
        <w:t>）</w:t>
      </w:r>
      <w:r>
        <w:t xml:space="preserve"> </w:t>
      </w:r>
      <w:r>
        <w:rPr>
          <w:rFonts w:hint="eastAsia"/>
        </w:rPr>
        <w:t>砖接缝应平直、光滑、</w:t>
      </w:r>
      <w:proofErr w:type="gramStart"/>
      <w:r>
        <w:rPr>
          <w:rFonts w:hint="eastAsia"/>
        </w:rPr>
        <w:t>填嵌应连续</w:t>
      </w:r>
      <w:proofErr w:type="gramEnd"/>
      <w:r>
        <w:rPr>
          <w:rFonts w:hint="eastAsia"/>
        </w:rPr>
        <w:t>、密实；宽度和深度应符合设计要求。</w:t>
      </w:r>
      <w:r>
        <w:t xml:space="preserve"> </w:t>
      </w:r>
    </w:p>
    <w:p w:rsidR="00F1530F" w:rsidRDefault="00F1530F" w:rsidP="00F1530F">
      <w:r>
        <w:t>5</w:t>
      </w:r>
      <w:r>
        <w:rPr>
          <w:rFonts w:hint="eastAsia"/>
        </w:rPr>
        <w:t>）</w:t>
      </w:r>
      <w:r>
        <w:t xml:space="preserve"> </w:t>
      </w:r>
      <w:r>
        <w:rPr>
          <w:rFonts w:hint="eastAsia"/>
        </w:rPr>
        <w:t>有排水要求的部位应做滴水线（槽）。滴水线（槽）应顺直，流水坡向应正确，坡度应符合设计要求。</w:t>
      </w:r>
    </w:p>
    <w:p w:rsidR="00F1530F" w:rsidRDefault="00F1530F" w:rsidP="00F1530F">
      <w:r>
        <w:t xml:space="preserve"> 6</w:t>
      </w:r>
      <w:r>
        <w:rPr>
          <w:rFonts w:hint="eastAsia"/>
        </w:rPr>
        <w:t>）</w:t>
      </w:r>
      <w:r>
        <w:t xml:space="preserve"> </w:t>
      </w:r>
      <w:r>
        <w:rPr>
          <w:rFonts w:hint="eastAsia"/>
        </w:rPr>
        <w:t>饰面砖粘贴的允许偏差和检验方法应符合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8.3.11</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80" w:name="_Toc207197284"/>
      <w:r>
        <w:rPr>
          <w:rFonts w:hint="eastAsia"/>
        </w:rPr>
        <w:t>木墙裙饰面</w:t>
      </w:r>
      <w:bookmarkStart w:id="81" w:name="bk156"/>
      <w:bookmarkEnd w:id="80"/>
      <w:bookmarkEnd w:id="81"/>
    </w:p>
    <w:p w:rsidR="00F1530F" w:rsidRDefault="00F1530F" w:rsidP="00F1530F">
      <w:pPr>
        <w:pStyle w:val="3"/>
        <w:ind w:left="210" w:right="214"/>
        <w:rPr>
          <w:rFonts w:hint="eastAsia"/>
        </w:rPr>
      </w:pPr>
      <w:bookmarkStart w:id="82" w:name="_Toc207197285"/>
      <w:r>
        <w:rPr>
          <w:rFonts w:hint="eastAsia"/>
        </w:rPr>
        <w:t>施工准备</w:t>
      </w:r>
      <w:bookmarkStart w:id="83" w:name="bk157"/>
      <w:bookmarkEnd w:id="82"/>
      <w:bookmarkEnd w:id="83"/>
    </w:p>
    <w:p w:rsidR="00F1530F" w:rsidRDefault="00F1530F" w:rsidP="00F1530F">
      <w:bookmarkStart w:id="84" w:name="bk158"/>
      <w:bookmarkEnd w:id="84"/>
    </w:p>
    <w:p w:rsidR="00F1530F" w:rsidRDefault="00F1530F" w:rsidP="00F1530F">
      <w:r>
        <w:rPr>
          <w:rFonts w:cs="华文宋体"/>
        </w:rPr>
        <w:t>1</w:t>
      </w:r>
      <w:r>
        <w:rPr>
          <w:rFonts w:cs="华文宋体"/>
          <w:b/>
          <w:bCs/>
        </w:rPr>
        <w:t xml:space="preserve">. </w:t>
      </w:r>
      <w:r>
        <w:rPr>
          <w:rFonts w:cs="华文宋体" w:hint="eastAsia"/>
        </w:rPr>
        <w:t>材料</w:t>
      </w:r>
    </w:p>
    <w:p w:rsidR="00F1530F" w:rsidRDefault="00F1530F" w:rsidP="00F1530F">
      <w:r>
        <w:rPr>
          <w:rFonts w:cs="华文宋体" w:hint="eastAsia"/>
        </w:rPr>
        <w:t>（１）胶板：表面光滑，纹理清晰，色调一致，不能有锯毛，</w:t>
      </w:r>
      <w:proofErr w:type="gramStart"/>
      <w:r>
        <w:rPr>
          <w:rFonts w:cs="华文宋体" w:hint="eastAsia"/>
        </w:rPr>
        <w:t>啃头的</w:t>
      </w:r>
      <w:proofErr w:type="gramEnd"/>
      <w:r>
        <w:rPr>
          <w:rFonts w:cs="华文宋体" w:hint="eastAsia"/>
        </w:rPr>
        <w:t>痕迹。</w:t>
      </w:r>
    </w:p>
    <w:p w:rsidR="00F1530F" w:rsidRDefault="00F1530F" w:rsidP="00F1530F">
      <w:r>
        <w:rPr>
          <w:rFonts w:cs="华文宋体" w:hint="eastAsia"/>
        </w:rPr>
        <w:t>（２）木方：</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cs="华文宋体"/>
          </w:rPr>
          <w:t>30mm</w:t>
        </w:r>
      </w:smartTag>
      <w:r>
        <w:rPr>
          <w:rFonts w:cs="华文宋体" w:hint="eastAsia"/>
        </w:rPr>
        <w:t>×</w:t>
      </w:r>
      <w:smartTag w:uri="urn:schemas-microsoft-com:office:smarttags" w:element="chmetcnv">
        <w:smartTagPr>
          <w:attr w:name="TCSC" w:val="0"/>
          <w:attr w:name="NumberType" w:val="1"/>
          <w:attr w:name="Negative" w:val="False"/>
          <w:attr w:name="HasSpace" w:val="True"/>
          <w:attr w:name="SourceValue" w:val="40"/>
          <w:attr w:name="UnitName" w:val="mm"/>
        </w:smartTagPr>
        <w:r>
          <w:rPr>
            <w:rFonts w:cs="华文宋体"/>
          </w:rPr>
          <w:t>40 mm</w:t>
        </w:r>
      </w:smartTag>
      <w:r>
        <w:rPr>
          <w:rFonts w:cs="华文宋体"/>
        </w:rPr>
        <w:t xml:space="preserve"> </w:t>
      </w:r>
      <w:r>
        <w:rPr>
          <w:rFonts w:cs="华文宋体" w:hint="eastAsia"/>
        </w:rPr>
        <w:t>红松或白松木方条，含水率应小于</w:t>
      </w:r>
      <w:r>
        <w:rPr>
          <w:rFonts w:cs="华文宋体"/>
        </w:rPr>
        <w:t>15%</w:t>
      </w:r>
      <w:r>
        <w:rPr>
          <w:rFonts w:cs="华文宋体" w:hint="eastAsia"/>
        </w:rPr>
        <w:t>，并不能有腐朽、节疤、劈裂、扭曲等弊病。</w:t>
      </w:r>
    </w:p>
    <w:p w:rsidR="00F1530F" w:rsidRDefault="00F1530F" w:rsidP="00F1530F">
      <w:r>
        <w:rPr>
          <w:rFonts w:cs="华文宋体" w:hint="eastAsia"/>
        </w:rPr>
        <w:t>（３）衬板：</w:t>
      </w:r>
      <w:r>
        <w:rPr>
          <w:rFonts w:cs="华文宋体"/>
        </w:rPr>
        <w:t>9</w:t>
      </w:r>
      <w:r>
        <w:rPr>
          <w:rFonts w:cs="华文宋体" w:hint="eastAsia"/>
        </w:rPr>
        <w:t>～</w:t>
      </w:r>
      <w:r>
        <w:rPr>
          <w:rFonts w:cs="华文宋体"/>
        </w:rPr>
        <w:t>15mm</w:t>
      </w:r>
      <w:r>
        <w:rPr>
          <w:rFonts w:cs="华文宋体" w:hint="eastAsia"/>
        </w:rPr>
        <w:t>的胶合板，表面平整、光滑。</w:t>
      </w:r>
    </w:p>
    <w:p w:rsidR="00F1530F" w:rsidRDefault="00F1530F" w:rsidP="00F1530F">
      <w:r>
        <w:rPr>
          <w:rFonts w:cs="华文宋体"/>
        </w:rPr>
        <w:t xml:space="preserve"> (</w:t>
      </w:r>
      <w:r>
        <w:rPr>
          <w:rFonts w:cs="华文宋体" w:hint="eastAsia"/>
        </w:rPr>
        <w:t>４</w:t>
      </w:r>
      <w:r>
        <w:rPr>
          <w:rFonts w:cs="华文宋体"/>
        </w:rPr>
        <w:t xml:space="preserve">) </w:t>
      </w:r>
      <w:r>
        <w:rPr>
          <w:rFonts w:cs="华文宋体" w:hint="eastAsia"/>
        </w:rPr>
        <w:t>硬木压条：</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cs="华文宋体"/>
          </w:rPr>
          <w:t>30mm</w:t>
        </w:r>
      </w:smartTag>
      <w:r>
        <w:rPr>
          <w:rFonts w:cs="华文宋体" w:hint="eastAsia"/>
        </w:rPr>
        <w:t>×</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cs="华文宋体"/>
          </w:rPr>
          <w:t>50mm</w:t>
        </w:r>
      </w:smartTag>
      <w:r>
        <w:rPr>
          <w:rFonts w:cs="华文宋体" w:hint="eastAsia"/>
        </w:rPr>
        <w:t>方条，不能有腐朽、节疤、劈裂等毛病。</w:t>
      </w:r>
    </w:p>
    <w:p w:rsidR="00F1530F" w:rsidRDefault="00F1530F" w:rsidP="00F1530F">
      <w:r>
        <w:rPr>
          <w:rFonts w:cs="华文宋体"/>
        </w:rPr>
        <w:t>(</w:t>
      </w:r>
      <w:r>
        <w:rPr>
          <w:rFonts w:cs="华文宋体" w:hint="eastAsia"/>
        </w:rPr>
        <w:t>５</w:t>
      </w:r>
      <w:r>
        <w:rPr>
          <w:rFonts w:cs="华文宋体"/>
        </w:rPr>
        <w:t xml:space="preserve">) </w:t>
      </w:r>
      <w:r>
        <w:rPr>
          <w:rFonts w:cs="华文宋体" w:hint="eastAsia"/>
        </w:rPr>
        <w:t>其他：圆钉、木胶粉、射钉等。</w:t>
      </w:r>
    </w:p>
    <w:p w:rsidR="00F1530F" w:rsidRDefault="00F1530F" w:rsidP="00F1530F">
      <w:r>
        <w:rPr>
          <w:rFonts w:cs="华文宋体"/>
        </w:rPr>
        <w:t>(</w:t>
      </w:r>
      <w:r>
        <w:rPr>
          <w:rFonts w:cs="华文宋体" w:hint="eastAsia"/>
        </w:rPr>
        <w:t>６</w:t>
      </w:r>
      <w:r>
        <w:rPr>
          <w:rFonts w:cs="华文宋体"/>
        </w:rPr>
        <w:t xml:space="preserve">) </w:t>
      </w:r>
      <w:r>
        <w:rPr>
          <w:rFonts w:cs="华文宋体" w:hint="eastAsia"/>
        </w:rPr>
        <w:t>施工工具：电锯、割刀、</w:t>
      </w:r>
      <w:proofErr w:type="gramStart"/>
      <w:r>
        <w:rPr>
          <w:rFonts w:cs="华文宋体" w:hint="eastAsia"/>
        </w:rPr>
        <w:t>锣木机</w:t>
      </w:r>
      <w:proofErr w:type="gramEnd"/>
      <w:r>
        <w:rPr>
          <w:rFonts w:cs="华文宋体" w:hint="eastAsia"/>
        </w:rPr>
        <w:t>、电钻、射钉枪、</w:t>
      </w:r>
      <w:proofErr w:type="gramStart"/>
      <w:r>
        <w:rPr>
          <w:rFonts w:cs="华文宋体" w:hint="eastAsia"/>
        </w:rPr>
        <w:t>锺</w:t>
      </w:r>
      <w:proofErr w:type="gramEnd"/>
      <w:r>
        <w:rPr>
          <w:rFonts w:cs="华文宋体" w:hint="eastAsia"/>
        </w:rPr>
        <w:t>子等。</w:t>
      </w:r>
    </w:p>
    <w:p w:rsidR="00F1530F" w:rsidRDefault="00F1530F" w:rsidP="00F1530F"/>
    <w:p w:rsidR="00F1530F" w:rsidRDefault="00F1530F" w:rsidP="00F1530F">
      <w:pPr>
        <w:pStyle w:val="3"/>
        <w:ind w:left="210" w:right="214"/>
        <w:rPr>
          <w:rFonts w:hint="eastAsia"/>
        </w:rPr>
      </w:pPr>
      <w:bookmarkStart w:id="85" w:name="_Toc207197286"/>
      <w:r>
        <w:rPr>
          <w:rFonts w:hint="eastAsia"/>
        </w:rPr>
        <w:t>操作工艺</w:t>
      </w:r>
      <w:bookmarkStart w:id="86" w:name="bk159"/>
      <w:bookmarkEnd w:id="85"/>
      <w:bookmarkEnd w:id="86"/>
    </w:p>
    <w:p w:rsidR="00F1530F" w:rsidRDefault="00F1530F" w:rsidP="00F1530F">
      <w:bookmarkStart w:id="87" w:name="bk160"/>
      <w:bookmarkEnd w:id="87"/>
      <w:r>
        <w:t>1</w:t>
      </w:r>
      <w:r>
        <w:rPr>
          <w:b/>
          <w:bCs/>
        </w:rPr>
        <w:t xml:space="preserve">. </w:t>
      </w:r>
      <w:r>
        <w:rPr>
          <w:rFonts w:hint="eastAsia"/>
        </w:rPr>
        <w:t>施工要点：</w:t>
      </w:r>
    </w:p>
    <w:p w:rsidR="00F1530F" w:rsidRDefault="00F1530F" w:rsidP="00F1530F">
      <w:r>
        <w:rPr>
          <w:rFonts w:hint="eastAsia"/>
        </w:rPr>
        <w:t>（１）砌砖墙时，在设计规定的木墙裙位置上，预埋入经过防腐处理的木砖。</w:t>
      </w:r>
    </w:p>
    <w:p w:rsidR="00F1530F" w:rsidRDefault="00F1530F" w:rsidP="00F1530F">
      <w:r>
        <w:t xml:space="preserve"> (</w:t>
      </w:r>
      <w:r>
        <w:rPr>
          <w:rFonts w:hint="eastAsia"/>
        </w:rPr>
        <w:t>２</w:t>
      </w:r>
      <w:r>
        <w:t>)</w:t>
      </w:r>
      <w:r>
        <w:rPr>
          <w:rFonts w:hint="eastAsia"/>
        </w:rPr>
        <w:t>木栅格用</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w:t>
      </w:r>
      <w:smartTag w:uri="urn:schemas-microsoft-com:office:smarttags" w:element="chmetcnv">
        <w:smartTagPr>
          <w:attr w:name="TCSC" w:val="0"/>
          <w:attr w:name="NumberType" w:val="1"/>
          <w:attr w:name="Negative" w:val="False"/>
          <w:attr w:name="HasSpace" w:val="True"/>
          <w:attr w:name="SourceValue" w:val="40"/>
          <w:attr w:name="UnitName" w:val="mm"/>
        </w:smartTagPr>
        <w:r>
          <w:t>40 mm</w:t>
        </w:r>
      </w:smartTag>
      <w:r>
        <w:t xml:space="preserve"> </w:t>
      </w:r>
      <w:r>
        <w:rPr>
          <w:rFonts w:hint="eastAsia"/>
        </w:rPr>
        <w:t>的木方条，分格档距以</w:t>
      </w:r>
      <w:smartTag w:uri="urn:schemas-microsoft-com:office:smarttags" w:element="chmetcnv">
        <w:smartTagPr>
          <w:attr w:name="TCSC" w:val="0"/>
          <w:attr w:name="NumberType" w:val="1"/>
          <w:attr w:name="Negative" w:val="False"/>
          <w:attr w:name="HasSpace" w:val="True"/>
          <w:attr w:name="SourceValue" w:val="300"/>
          <w:attr w:name="UnitName" w:val="mm"/>
        </w:smartTagPr>
        <w:r>
          <w:t>300 mm</w:t>
        </w:r>
      </w:smartTag>
      <w:r>
        <w:rPr>
          <w:rFonts w:hint="eastAsia"/>
        </w:rPr>
        <w:t>×</w:t>
      </w:r>
      <w:smartTag w:uri="urn:schemas-microsoft-com:office:smarttags" w:element="chmetcnv">
        <w:smartTagPr>
          <w:attr w:name="TCSC" w:val="0"/>
          <w:attr w:name="NumberType" w:val="1"/>
          <w:attr w:name="Negative" w:val="False"/>
          <w:attr w:name="HasSpace" w:val="True"/>
          <w:attr w:name="SourceValue" w:val="300"/>
          <w:attr w:name="UnitName" w:val="mm"/>
        </w:smartTagPr>
        <w:r>
          <w:t>300 mm</w:t>
        </w:r>
      </w:smartTag>
      <w:r>
        <w:t xml:space="preserve"> </w:t>
      </w:r>
      <w:r>
        <w:rPr>
          <w:rFonts w:hint="eastAsia"/>
        </w:rPr>
        <w:t>为宜。</w:t>
      </w:r>
    </w:p>
    <w:p w:rsidR="00F1530F" w:rsidRDefault="00F1530F" w:rsidP="00F1530F">
      <w:r>
        <w:t xml:space="preserve"> (</w:t>
      </w:r>
      <w:r>
        <w:rPr>
          <w:rFonts w:hint="eastAsia"/>
        </w:rPr>
        <w:t>３</w:t>
      </w:r>
      <w:r>
        <w:t>)</w:t>
      </w:r>
      <w:r>
        <w:rPr>
          <w:rFonts w:hint="eastAsia"/>
        </w:rPr>
        <w:t>木栅</w:t>
      </w:r>
      <w:proofErr w:type="gramStart"/>
      <w:r>
        <w:rPr>
          <w:rFonts w:hint="eastAsia"/>
        </w:rPr>
        <w:t>格直接</w:t>
      </w:r>
      <w:proofErr w:type="gramEnd"/>
      <w:r>
        <w:rPr>
          <w:rFonts w:hint="eastAsia"/>
        </w:rPr>
        <w:t>与每一块木砖钉牢，每一块木砖钉两枚钉子，钉子以上下斜角错开，这样不容易出现松动现象。</w:t>
      </w:r>
    </w:p>
    <w:p w:rsidR="00F1530F" w:rsidRDefault="00F1530F" w:rsidP="00F1530F">
      <w:r>
        <w:t xml:space="preserve"> (</w:t>
      </w:r>
      <w:r>
        <w:rPr>
          <w:rFonts w:hint="eastAsia"/>
        </w:rPr>
        <w:t>４</w:t>
      </w:r>
      <w:r>
        <w:t>)</w:t>
      </w:r>
      <w:r>
        <w:rPr>
          <w:rFonts w:hint="eastAsia"/>
        </w:rPr>
        <w:t>装饰防火板面层如需打蜡、拼缝、</w:t>
      </w:r>
      <w:proofErr w:type="gramStart"/>
      <w:r>
        <w:rPr>
          <w:rFonts w:hint="eastAsia"/>
        </w:rPr>
        <w:t>裁口时</w:t>
      </w:r>
      <w:proofErr w:type="gramEnd"/>
      <w:r>
        <w:rPr>
          <w:rFonts w:hint="eastAsia"/>
        </w:rPr>
        <w:t>，应按设计进行。</w:t>
      </w:r>
    </w:p>
    <w:p w:rsidR="00F1530F" w:rsidRDefault="00F1530F" w:rsidP="00F1530F">
      <w:r>
        <w:lastRenderedPageBreak/>
        <w:t xml:space="preserve"> </w:t>
      </w:r>
      <w:proofErr w:type="gramStart"/>
      <w:r>
        <w:t xml:space="preserve">2 </w:t>
      </w:r>
      <w:r>
        <w:rPr>
          <w:b/>
          <w:bCs/>
        </w:rPr>
        <w:t>.</w:t>
      </w:r>
      <w:proofErr w:type="gramEnd"/>
      <w:r>
        <w:rPr>
          <w:b/>
          <w:bCs/>
        </w:rPr>
        <w:t xml:space="preserve"> </w:t>
      </w:r>
      <w:r>
        <w:rPr>
          <w:rFonts w:hint="eastAsia"/>
        </w:rPr>
        <w:t>操作方法</w:t>
      </w:r>
    </w:p>
    <w:p w:rsidR="00F1530F" w:rsidRDefault="00F1530F" w:rsidP="00F1530F">
      <w:r>
        <w:t>(</w:t>
      </w:r>
      <w:r>
        <w:rPr>
          <w:rFonts w:hint="eastAsia"/>
        </w:rPr>
        <w:t>１</w:t>
      </w:r>
      <w:r>
        <w:t>)</w:t>
      </w:r>
      <w:r>
        <w:rPr>
          <w:rFonts w:hint="eastAsia"/>
        </w:rPr>
        <w:t>安设墙裙时，先在墙上弹线分档，木栅</w:t>
      </w:r>
      <w:proofErr w:type="gramStart"/>
      <w:r>
        <w:rPr>
          <w:rFonts w:hint="eastAsia"/>
        </w:rPr>
        <w:t>格墙筋</w:t>
      </w:r>
      <w:proofErr w:type="gramEnd"/>
      <w:r>
        <w:rPr>
          <w:rFonts w:hint="eastAsia"/>
        </w:rPr>
        <w:t>用圆钉与木砖钉牢。</w:t>
      </w:r>
    </w:p>
    <w:p w:rsidR="00F1530F" w:rsidRDefault="00F1530F" w:rsidP="00F1530F">
      <w:r>
        <w:t>(</w:t>
      </w:r>
      <w:r>
        <w:rPr>
          <w:rFonts w:hint="eastAsia"/>
        </w:rPr>
        <w:t>２</w:t>
      </w:r>
      <w:r>
        <w:t>)</w:t>
      </w:r>
      <w:r>
        <w:rPr>
          <w:rFonts w:hint="eastAsia"/>
        </w:rPr>
        <w:t>墙裙钉上木栅</w:t>
      </w:r>
      <w:proofErr w:type="gramStart"/>
      <w:r>
        <w:rPr>
          <w:rFonts w:hint="eastAsia"/>
        </w:rPr>
        <w:t>格墙筋</w:t>
      </w:r>
      <w:proofErr w:type="gramEnd"/>
      <w:r>
        <w:rPr>
          <w:rFonts w:hint="eastAsia"/>
        </w:rPr>
        <w:t>时，横向</w:t>
      </w:r>
      <w:proofErr w:type="gramStart"/>
      <w:r>
        <w:rPr>
          <w:rFonts w:hint="eastAsia"/>
        </w:rPr>
        <w:t>设标筋拉通</w:t>
      </w:r>
      <w:proofErr w:type="gramEnd"/>
      <w:r>
        <w:rPr>
          <w:rFonts w:hint="eastAsia"/>
        </w:rPr>
        <w:t>线拉平，竖向</w:t>
      </w:r>
      <w:proofErr w:type="gramStart"/>
      <w:r>
        <w:rPr>
          <w:rFonts w:hint="eastAsia"/>
        </w:rPr>
        <w:t>吊线找直</w:t>
      </w:r>
      <w:proofErr w:type="gramEnd"/>
      <w:r>
        <w:rPr>
          <w:rFonts w:hint="eastAsia"/>
        </w:rPr>
        <w:t>。根部和转角处用</w:t>
      </w:r>
      <w:proofErr w:type="gramStart"/>
      <w:r>
        <w:rPr>
          <w:rFonts w:hint="eastAsia"/>
        </w:rPr>
        <w:t>方尺找</w:t>
      </w:r>
      <w:proofErr w:type="gramEnd"/>
      <w:r>
        <w:rPr>
          <w:rFonts w:hint="eastAsia"/>
        </w:rPr>
        <w:t>规矩，所</w:t>
      </w:r>
      <w:proofErr w:type="gramStart"/>
      <w:r>
        <w:rPr>
          <w:rFonts w:hint="eastAsia"/>
        </w:rPr>
        <w:t>楔木垫块</w:t>
      </w:r>
      <w:proofErr w:type="gramEnd"/>
      <w:r>
        <w:rPr>
          <w:rFonts w:hint="eastAsia"/>
        </w:rPr>
        <w:t>必须与木栅格钉牢。</w:t>
      </w:r>
    </w:p>
    <w:p w:rsidR="00F1530F" w:rsidRDefault="00F1530F" w:rsidP="00F1530F">
      <w:r>
        <w:t>(</w:t>
      </w:r>
      <w:r>
        <w:rPr>
          <w:rFonts w:hint="eastAsia"/>
        </w:rPr>
        <w:t>３</w:t>
      </w:r>
      <w:r>
        <w:t>)</w:t>
      </w:r>
      <w:r>
        <w:rPr>
          <w:rFonts w:hint="eastAsia"/>
        </w:rPr>
        <w:t>用</w:t>
      </w:r>
      <w:r>
        <w:t>9</w:t>
      </w:r>
      <w:r>
        <w:rPr>
          <w:rFonts w:hint="eastAsia"/>
        </w:rPr>
        <w:t>～</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t xml:space="preserve"> </w:t>
      </w:r>
      <w:r>
        <w:rPr>
          <w:rFonts w:hint="eastAsia"/>
        </w:rPr>
        <w:t>厚胶合板作底层，好面向外，底板和木栅格接触面涂胶后钉在木栅格上。外露钉帽必须钉入板中</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F1530F" w:rsidRDefault="00F1530F" w:rsidP="00F1530F">
      <w:r>
        <w:t>(</w:t>
      </w:r>
      <w:r>
        <w:rPr>
          <w:rFonts w:hint="eastAsia"/>
        </w:rPr>
        <w:t>４</w:t>
      </w:r>
      <w:r>
        <w:t>)</w:t>
      </w:r>
      <w:r>
        <w:rPr>
          <w:rFonts w:hint="eastAsia"/>
        </w:rPr>
        <w:t>墙裙木栅格在阴阳角转角处的两面墙面</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t xml:space="preserve"> </w:t>
      </w:r>
      <w:r>
        <w:rPr>
          <w:rFonts w:hint="eastAsia"/>
        </w:rPr>
        <w:t>范围内必须加钉木楞。</w:t>
      </w:r>
    </w:p>
    <w:p w:rsidR="00F1530F" w:rsidRDefault="00F1530F" w:rsidP="00F1530F">
      <w:r>
        <w:t>(</w:t>
      </w:r>
      <w:r>
        <w:rPr>
          <w:rFonts w:hint="eastAsia"/>
        </w:rPr>
        <w:t>５</w:t>
      </w:r>
      <w:r>
        <w:t>)</w:t>
      </w:r>
      <w:r>
        <w:rPr>
          <w:rFonts w:hint="eastAsia"/>
        </w:rPr>
        <w:t>装饰防火胶板的背面应均匀涂刷一道薄木胶液，然后紧密粘贴，板子的上口应平齐。并用小木条加钉小圆钉暂时固定，</w:t>
      </w:r>
      <w:proofErr w:type="gramStart"/>
      <w:r>
        <w:rPr>
          <w:rFonts w:hint="eastAsia"/>
        </w:rPr>
        <w:t>待胶液</w:t>
      </w:r>
      <w:proofErr w:type="gramEnd"/>
      <w:r>
        <w:rPr>
          <w:rFonts w:hint="eastAsia"/>
        </w:rPr>
        <w:t>固化后，拔除圆钉和木条。</w:t>
      </w:r>
    </w:p>
    <w:p w:rsidR="00F1530F" w:rsidRDefault="00F1530F" w:rsidP="00F1530F">
      <w:r>
        <w:t>(</w:t>
      </w:r>
      <w:r>
        <w:rPr>
          <w:rFonts w:hint="eastAsia"/>
        </w:rPr>
        <w:t>６</w:t>
      </w:r>
      <w:r>
        <w:t>)</w:t>
      </w:r>
      <w:r>
        <w:rPr>
          <w:rFonts w:hint="eastAsia"/>
        </w:rPr>
        <w:t>木墙裙的顶部钉压条时要拉通线找平，木压条要挑选厚薄均匀、颜色相似的木料加工制作，阴角接缝处需采用上半部</w:t>
      </w:r>
      <w:r>
        <w:t xml:space="preserve">45 </w:t>
      </w:r>
      <w:r>
        <w:rPr>
          <w:rFonts w:hint="eastAsia"/>
        </w:rPr>
        <w:t>度斜</w:t>
      </w:r>
      <w:proofErr w:type="gramStart"/>
      <w:r>
        <w:rPr>
          <w:rFonts w:hint="eastAsia"/>
        </w:rPr>
        <w:t>槎</w:t>
      </w:r>
      <w:proofErr w:type="gramEnd"/>
      <w:r>
        <w:rPr>
          <w:rFonts w:hint="eastAsia"/>
        </w:rPr>
        <w:t>、下半部平顶的接法。</w:t>
      </w:r>
    </w:p>
    <w:p w:rsidR="00F1530F" w:rsidRDefault="00F1530F" w:rsidP="00F1530F"/>
    <w:p w:rsidR="00F1530F" w:rsidRDefault="00F1530F" w:rsidP="00F1530F">
      <w:pPr>
        <w:pStyle w:val="3"/>
        <w:ind w:left="210" w:right="214"/>
        <w:rPr>
          <w:rFonts w:hint="eastAsia"/>
        </w:rPr>
      </w:pPr>
      <w:bookmarkStart w:id="88" w:name="_Toc207197287"/>
      <w:r>
        <w:rPr>
          <w:rFonts w:hint="eastAsia"/>
        </w:rPr>
        <w:t>质量标准</w:t>
      </w:r>
      <w:bookmarkStart w:id="89" w:name="bk161"/>
      <w:bookmarkEnd w:id="88"/>
      <w:bookmarkEnd w:id="89"/>
    </w:p>
    <w:p w:rsidR="00F1530F" w:rsidRDefault="00F1530F" w:rsidP="00F1530F">
      <w:bookmarkStart w:id="90" w:name="bk162"/>
      <w:bookmarkEnd w:id="90"/>
      <w:r>
        <w:t>1</w:t>
      </w:r>
      <w:r>
        <w:rPr>
          <w:b/>
          <w:bCs/>
        </w:rPr>
        <w:t xml:space="preserve">. </w:t>
      </w:r>
      <w:r>
        <w:rPr>
          <w:rFonts w:hint="eastAsia"/>
        </w:rPr>
        <w:t>主控项目</w:t>
      </w:r>
      <w:r>
        <w:t xml:space="preserve"> </w:t>
      </w:r>
    </w:p>
    <w:p w:rsidR="00F1530F" w:rsidRDefault="00F1530F" w:rsidP="00F1530F">
      <w:r>
        <w:rPr>
          <w:rFonts w:hint="eastAsia"/>
        </w:rPr>
        <w:t>（</w:t>
      </w:r>
      <w:r>
        <w:t>1</w:t>
      </w:r>
      <w:r>
        <w:rPr>
          <w:rFonts w:hint="eastAsia"/>
        </w:rPr>
        <w:t>）饰面板的品种、规格、颜色和性能应符合设计要求，木龙骨、木饰面板和塑料饰面板的燃烧性能等级应符合设计要求。</w:t>
      </w:r>
      <w:r>
        <w:t xml:space="preserve"> </w:t>
      </w:r>
    </w:p>
    <w:p w:rsidR="00F1530F" w:rsidRDefault="00F1530F" w:rsidP="00F1530F">
      <w:r>
        <w:rPr>
          <w:rFonts w:hint="eastAsia"/>
        </w:rPr>
        <w:t>（</w:t>
      </w:r>
      <w:r>
        <w:t>2</w:t>
      </w:r>
      <w:r>
        <w:rPr>
          <w:rFonts w:hint="eastAsia"/>
        </w:rPr>
        <w:t>）面板孔、槽的数量、位置和尺寸应符合设计要求。</w:t>
      </w:r>
      <w:r>
        <w:t xml:space="preserve"> </w:t>
      </w:r>
    </w:p>
    <w:p w:rsidR="00F1530F" w:rsidRDefault="00F1530F" w:rsidP="00F1530F">
      <w:r>
        <w:rPr>
          <w:rFonts w:hint="eastAsia"/>
        </w:rPr>
        <w:t>（</w:t>
      </w:r>
      <w:r>
        <w:t>3</w:t>
      </w:r>
      <w:r>
        <w:rPr>
          <w:rFonts w:hint="eastAsia"/>
        </w:rPr>
        <w:t>）饰面板安装工程的预埋件（或后置埋件）、连接件的数量、规格、位置、连接方法和防腐处理必须符合设计要求。</w:t>
      </w:r>
      <w:proofErr w:type="gramStart"/>
      <w:r>
        <w:rPr>
          <w:rFonts w:hint="eastAsia"/>
        </w:rPr>
        <w:t>后置埋件的</w:t>
      </w:r>
      <w:proofErr w:type="gramEnd"/>
      <w:r>
        <w:rPr>
          <w:rFonts w:hint="eastAsia"/>
        </w:rPr>
        <w:t>现场拉拔强度必须符合设计要求。饰面板安装必须牢固。</w:t>
      </w:r>
      <w:r>
        <w:t xml:space="preserve"> </w:t>
      </w:r>
    </w:p>
    <w:p w:rsidR="00F1530F" w:rsidRDefault="00F1530F" w:rsidP="00F1530F">
      <w:r>
        <w:t>2</w:t>
      </w:r>
      <w:r>
        <w:rPr>
          <w:b/>
          <w:bCs/>
        </w:rPr>
        <w:t xml:space="preserve">. </w:t>
      </w:r>
      <w:r>
        <w:rPr>
          <w:rFonts w:hint="eastAsia"/>
        </w:rPr>
        <w:t>一般项目</w:t>
      </w:r>
      <w:r>
        <w:t xml:space="preserve"> </w:t>
      </w:r>
    </w:p>
    <w:p w:rsidR="00F1530F" w:rsidRDefault="00F1530F" w:rsidP="00F1530F">
      <w:r>
        <w:rPr>
          <w:rFonts w:hint="eastAsia"/>
        </w:rPr>
        <w:t>（</w:t>
      </w:r>
      <w:r>
        <w:t>1</w:t>
      </w:r>
      <w:r>
        <w:rPr>
          <w:rFonts w:hint="eastAsia"/>
        </w:rPr>
        <w:t>）饰面板表面应平整、洁净、色泽一致，无裂痕和缺损。石材表面应无泛碱等污染。</w:t>
      </w:r>
      <w:r>
        <w:t xml:space="preserve"> </w:t>
      </w:r>
    </w:p>
    <w:p w:rsidR="00F1530F" w:rsidRDefault="00F1530F" w:rsidP="00F1530F">
      <w:r>
        <w:rPr>
          <w:rFonts w:hint="eastAsia"/>
        </w:rPr>
        <w:t>（</w:t>
      </w:r>
      <w:r>
        <w:t>2</w:t>
      </w:r>
      <w:r>
        <w:rPr>
          <w:rFonts w:hint="eastAsia"/>
        </w:rPr>
        <w:t>）饰面板嵌缝应密实、平直、宽度和深度应符合设计要求，嵌</w:t>
      </w:r>
      <w:proofErr w:type="gramStart"/>
      <w:r>
        <w:rPr>
          <w:rFonts w:hint="eastAsia"/>
        </w:rPr>
        <w:t>填材料</w:t>
      </w:r>
      <w:proofErr w:type="gramEnd"/>
      <w:r>
        <w:rPr>
          <w:rFonts w:hint="eastAsia"/>
        </w:rPr>
        <w:t>色泽应一致。</w:t>
      </w:r>
      <w:r>
        <w:t xml:space="preserve"> </w:t>
      </w:r>
    </w:p>
    <w:p w:rsidR="00F1530F" w:rsidRDefault="00F1530F" w:rsidP="00F1530F">
      <w:r>
        <w:rPr>
          <w:rFonts w:hint="eastAsia"/>
        </w:rPr>
        <w:t>（</w:t>
      </w:r>
      <w:r>
        <w:t>3</w:t>
      </w:r>
      <w:r>
        <w:rPr>
          <w:rFonts w:hint="eastAsia"/>
        </w:rPr>
        <w:t>）采用湿作业法施工饰面板工程，石材应进行防</w:t>
      </w:r>
      <w:proofErr w:type="gramStart"/>
      <w:r>
        <w:rPr>
          <w:rFonts w:hint="eastAsia"/>
        </w:rPr>
        <w:t>碱背涂</w:t>
      </w:r>
      <w:proofErr w:type="gramEnd"/>
      <w:r>
        <w:rPr>
          <w:rFonts w:hint="eastAsia"/>
        </w:rPr>
        <w:t>处理。饰面板与基体之间的浇筑材料应饱满、密实。</w:t>
      </w:r>
      <w:r>
        <w:t xml:space="preserve"> </w:t>
      </w:r>
    </w:p>
    <w:p w:rsidR="00F1530F" w:rsidRDefault="00F1530F" w:rsidP="00F1530F">
      <w:r>
        <w:rPr>
          <w:rFonts w:hint="eastAsia"/>
        </w:rPr>
        <w:t>（</w:t>
      </w:r>
      <w:r>
        <w:t>4</w:t>
      </w:r>
      <w:r>
        <w:rPr>
          <w:rFonts w:hint="eastAsia"/>
        </w:rPr>
        <w:t>）面板上的孔洞</w:t>
      </w:r>
      <w:proofErr w:type="gramStart"/>
      <w:r>
        <w:rPr>
          <w:rFonts w:hint="eastAsia"/>
        </w:rPr>
        <w:t>应套割</w:t>
      </w:r>
      <w:proofErr w:type="gramEnd"/>
      <w:r>
        <w:rPr>
          <w:rFonts w:hint="eastAsia"/>
        </w:rPr>
        <w:t>吻合，边缘应整齐。</w:t>
      </w:r>
      <w:r>
        <w:t xml:space="preserve"> </w:t>
      </w:r>
    </w:p>
    <w:p w:rsidR="00F1530F" w:rsidRDefault="00F1530F" w:rsidP="00F1530F">
      <w:r>
        <w:rPr>
          <w:rFonts w:hint="eastAsia"/>
        </w:rPr>
        <w:t>（</w:t>
      </w:r>
      <w:r>
        <w:t>5</w:t>
      </w:r>
      <w:r>
        <w:rPr>
          <w:rFonts w:hint="eastAsia"/>
        </w:rPr>
        <w:t>）饰面板安装的允许偏差和检验方法应符合《建筑装饰装修工程施工质量验收规范》表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8.2.9</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91" w:name="_Toc207197288"/>
      <w:r>
        <w:rPr>
          <w:rFonts w:hint="eastAsia"/>
        </w:rPr>
        <w:t>木材表面油漆涂饰</w:t>
      </w:r>
      <w:bookmarkStart w:id="92" w:name="bk163"/>
      <w:bookmarkEnd w:id="91"/>
      <w:bookmarkEnd w:id="92"/>
    </w:p>
    <w:p w:rsidR="00F1530F" w:rsidRDefault="00F1530F" w:rsidP="00F1530F">
      <w:pPr>
        <w:pStyle w:val="3"/>
        <w:ind w:left="210" w:right="214"/>
        <w:rPr>
          <w:rFonts w:hint="eastAsia"/>
        </w:rPr>
      </w:pPr>
      <w:bookmarkStart w:id="93" w:name="_Toc207197289"/>
      <w:r>
        <w:rPr>
          <w:rFonts w:hint="eastAsia"/>
        </w:rPr>
        <w:t>施工工艺</w:t>
      </w:r>
      <w:bookmarkStart w:id="94" w:name="bk164"/>
      <w:bookmarkEnd w:id="93"/>
      <w:bookmarkEnd w:id="94"/>
    </w:p>
    <w:p w:rsidR="00F1530F" w:rsidRDefault="00F1530F" w:rsidP="00F1530F">
      <w:bookmarkStart w:id="95" w:name="bk165"/>
      <w:bookmarkEnd w:id="95"/>
    </w:p>
    <w:p w:rsidR="00F1530F" w:rsidRDefault="00F1530F" w:rsidP="00F1530F">
      <w:r>
        <w:rPr>
          <w:rFonts w:cs="华文宋体"/>
        </w:rPr>
        <w:t xml:space="preserve"> </w:t>
      </w:r>
      <w:r>
        <w:rPr>
          <w:rFonts w:cs="华文宋体" w:hint="eastAsia"/>
        </w:rPr>
        <w:t>木质表面</w:t>
      </w:r>
      <w:proofErr w:type="gramStart"/>
      <w:r>
        <w:rPr>
          <w:rFonts w:cs="华文宋体" w:hint="eastAsia"/>
        </w:rPr>
        <w:t>油漆分</w:t>
      </w:r>
      <w:proofErr w:type="gramEnd"/>
      <w:r>
        <w:rPr>
          <w:rFonts w:cs="华文宋体" w:hint="eastAsia"/>
        </w:rPr>
        <w:t>混色油漆和清漆。木质表面主要是指门窗、家具、木装修（如墙裙、隔断、挂镜线、顶棚等）。一般松木等软材类的木质表面，以采用</w:t>
      </w:r>
      <w:proofErr w:type="gramStart"/>
      <w:r>
        <w:rPr>
          <w:rFonts w:cs="华文宋体" w:hint="eastAsia"/>
        </w:rPr>
        <w:t>调合</w:t>
      </w:r>
      <w:proofErr w:type="gramEnd"/>
      <w:r>
        <w:rPr>
          <w:rFonts w:cs="华文宋体" w:hint="eastAsia"/>
        </w:rPr>
        <w:t>漆或清漆面的普通或中级油漆较多；</w:t>
      </w:r>
      <w:proofErr w:type="gramStart"/>
      <w:r>
        <w:rPr>
          <w:rFonts w:cs="华文宋体" w:hint="eastAsia"/>
        </w:rPr>
        <w:t>硬材类</w:t>
      </w:r>
      <w:proofErr w:type="gramEnd"/>
      <w:r>
        <w:rPr>
          <w:rFonts w:cs="华文宋体" w:hint="eastAsia"/>
        </w:rPr>
        <w:t>的木质表面则多采用漆片、蜡克面的清漆，属于高级油漆。</w:t>
      </w:r>
    </w:p>
    <w:p w:rsidR="00F1530F" w:rsidRDefault="00F1530F" w:rsidP="00F1530F"/>
    <w:p w:rsidR="00F1530F" w:rsidRDefault="00F1530F" w:rsidP="00F1530F">
      <w:pPr>
        <w:pStyle w:val="4"/>
        <w:ind w:left="210" w:right="214"/>
        <w:rPr>
          <w:rFonts w:hint="eastAsia"/>
        </w:rPr>
      </w:pPr>
      <w:r>
        <w:rPr>
          <w:rFonts w:hint="eastAsia"/>
        </w:rPr>
        <w:lastRenderedPageBreak/>
        <w:t>清油、铅油、</w:t>
      </w:r>
      <w:proofErr w:type="gramStart"/>
      <w:r>
        <w:rPr>
          <w:rFonts w:hint="eastAsia"/>
        </w:rPr>
        <w:t>调合</w:t>
      </w:r>
      <w:proofErr w:type="gramEnd"/>
      <w:r>
        <w:rPr>
          <w:rFonts w:hint="eastAsia"/>
        </w:rPr>
        <w:t>漆面</w:t>
      </w:r>
      <w:bookmarkStart w:id="96" w:name="bk166"/>
      <w:bookmarkEnd w:id="96"/>
    </w:p>
    <w:p w:rsidR="00F1530F" w:rsidRDefault="00F1530F" w:rsidP="00F1530F">
      <w:bookmarkStart w:id="97" w:name="bk167"/>
      <w:bookmarkEnd w:id="97"/>
      <w:r>
        <w:rPr>
          <w:rFonts w:hint="eastAsia"/>
        </w:rPr>
        <w:t>（１）施工程序：刷清油à嵌批腻子à</w:t>
      </w:r>
      <w:proofErr w:type="gramStart"/>
      <w:r>
        <w:rPr>
          <w:rFonts w:hint="eastAsia"/>
        </w:rPr>
        <w:t>刷铅油</w:t>
      </w:r>
      <w:proofErr w:type="gramEnd"/>
      <w:r>
        <w:rPr>
          <w:rFonts w:hint="eastAsia"/>
        </w:rPr>
        <w:t>à刷</w:t>
      </w:r>
      <w:proofErr w:type="gramStart"/>
      <w:r>
        <w:rPr>
          <w:rFonts w:hint="eastAsia"/>
        </w:rPr>
        <w:t>调合</w:t>
      </w:r>
      <w:proofErr w:type="gramEnd"/>
      <w:r>
        <w:rPr>
          <w:rFonts w:hint="eastAsia"/>
        </w:rPr>
        <w:t>漆。</w:t>
      </w:r>
    </w:p>
    <w:p w:rsidR="00F1530F" w:rsidRDefault="00F1530F" w:rsidP="00F1530F">
      <w:r>
        <w:rPr>
          <w:rFonts w:hint="eastAsia"/>
        </w:rPr>
        <w:t>（２）涂饰方法：为保证质量，每道工序应按如下操作方法进行。</w:t>
      </w:r>
    </w:p>
    <w:p w:rsidR="00F1530F" w:rsidRDefault="00F1530F" w:rsidP="00F1530F">
      <w:r>
        <w:rPr>
          <w:rFonts w:hint="eastAsia"/>
        </w:rPr>
        <w:t>刷清油：</w:t>
      </w:r>
      <w:r>
        <w:t xml:space="preserve"> </w:t>
      </w:r>
      <w:r>
        <w:rPr>
          <w:rFonts w:hint="eastAsia"/>
        </w:rPr>
        <w:t>清油一般的配合比以</w:t>
      </w:r>
      <w:r>
        <w:t xml:space="preserve">1:2.5 </w:t>
      </w:r>
      <w:r>
        <w:rPr>
          <w:rFonts w:hint="eastAsia"/>
        </w:rPr>
        <w:t>（熟桐油：松香水）为好。这种</w:t>
      </w:r>
      <w:proofErr w:type="gramStart"/>
      <w:r>
        <w:rPr>
          <w:rFonts w:hint="eastAsia"/>
        </w:rPr>
        <w:t>清油较</w:t>
      </w:r>
      <w:proofErr w:type="gramEnd"/>
      <w:r>
        <w:rPr>
          <w:rFonts w:hint="eastAsia"/>
        </w:rPr>
        <w:t>稀，能渗透入木材内部，起到防止木材受潮变形、增强防腐的作用，并使</w:t>
      </w:r>
      <w:proofErr w:type="gramStart"/>
      <w:r>
        <w:rPr>
          <w:rFonts w:hint="eastAsia"/>
        </w:rPr>
        <w:t>后道嵌批</w:t>
      </w:r>
      <w:proofErr w:type="gramEnd"/>
      <w:r>
        <w:rPr>
          <w:rFonts w:hint="eastAsia"/>
        </w:rPr>
        <w:t>的腻子、刷的铅油等能很好地与基层粘结。刷清油要求不宜过厚，薄而均匀。</w:t>
      </w:r>
    </w:p>
    <w:p w:rsidR="00F1530F" w:rsidRDefault="00F1530F" w:rsidP="00F1530F">
      <w:r>
        <w:rPr>
          <w:rFonts w:hint="eastAsia"/>
        </w:rPr>
        <w:t>嵌批腻子：</w:t>
      </w:r>
      <w:r>
        <w:t xml:space="preserve"> </w:t>
      </w:r>
      <w:proofErr w:type="gramStart"/>
      <w:r>
        <w:rPr>
          <w:rFonts w:hint="eastAsia"/>
        </w:rPr>
        <w:t>清油干</w:t>
      </w:r>
      <w:proofErr w:type="gramEnd"/>
      <w:r>
        <w:rPr>
          <w:rFonts w:hint="eastAsia"/>
        </w:rPr>
        <w:t>后应即进行嵌批腻子。所有洞眼、裂缝、榫头处以</w:t>
      </w:r>
      <w:proofErr w:type="gramStart"/>
      <w:r>
        <w:rPr>
          <w:rFonts w:hint="eastAsia"/>
        </w:rPr>
        <w:t>及门心</w:t>
      </w:r>
      <w:proofErr w:type="gramEnd"/>
      <w:r>
        <w:rPr>
          <w:rFonts w:hint="eastAsia"/>
        </w:rPr>
        <w:t>板边上的缝隙也都要嵌批整齐。</w:t>
      </w:r>
      <w:proofErr w:type="gramStart"/>
      <w:r>
        <w:rPr>
          <w:rFonts w:hint="eastAsia"/>
        </w:rPr>
        <w:t>腻子干</w:t>
      </w:r>
      <w:proofErr w:type="gramEnd"/>
      <w:r>
        <w:rPr>
          <w:rFonts w:hint="eastAsia"/>
        </w:rPr>
        <w:t>后，应用木砂纸打磨，要求表面平整清洁，利于涂刷。打磨后应清扫干净。</w:t>
      </w:r>
    </w:p>
    <w:p w:rsidR="00F1530F" w:rsidRDefault="00F1530F" w:rsidP="00F1530F">
      <w:proofErr w:type="gramStart"/>
      <w:r>
        <w:rPr>
          <w:rFonts w:hint="eastAsia"/>
        </w:rPr>
        <w:t>刷铅油</w:t>
      </w:r>
      <w:proofErr w:type="gramEnd"/>
      <w:r>
        <w:rPr>
          <w:rFonts w:hint="eastAsia"/>
        </w:rPr>
        <w:t>：</w:t>
      </w:r>
      <w:r>
        <w:t xml:space="preserve"> </w:t>
      </w:r>
      <w:r>
        <w:rPr>
          <w:rFonts w:hint="eastAsia"/>
        </w:rPr>
        <w:t>可使用刷过清油的油刷操作。要顺木纹刷，不能横刷乱涂，线角处不能刷得过厚，以免产生皱纹。里外分色</w:t>
      </w:r>
      <w:proofErr w:type="gramStart"/>
      <w:r>
        <w:rPr>
          <w:rFonts w:hint="eastAsia"/>
        </w:rPr>
        <w:t>及裹楞分界线</w:t>
      </w:r>
      <w:proofErr w:type="gramEnd"/>
      <w:r>
        <w:rPr>
          <w:rFonts w:hint="eastAsia"/>
        </w:rPr>
        <w:t>要</w:t>
      </w:r>
      <w:proofErr w:type="gramStart"/>
      <w:r>
        <w:rPr>
          <w:rFonts w:hint="eastAsia"/>
        </w:rPr>
        <w:t>刷齐直</w:t>
      </w:r>
      <w:proofErr w:type="gramEnd"/>
      <w:r>
        <w:rPr>
          <w:rFonts w:hint="eastAsia"/>
        </w:rPr>
        <w:t>。铅油干后（一般需</w:t>
      </w:r>
      <w:r>
        <w:t>24h</w:t>
      </w:r>
      <w:r>
        <w:rPr>
          <w:rFonts w:hint="eastAsia"/>
        </w:rPr>
        <w:t>），用细砂纸轻轻打磨至表面光洁为止，要注意不能磨掉铅油而露木质。磨后要清扫干净，如还有部分需找补腻子时，可用加色</w:t>
      </w:r>
      <w:proofErr w:type="gramStart"/>
      <w:r>
        <w:rPr>
          <w:rFonts w:hint="eastAsia"/>
        </w:rPr>
        <w:t>腻子找嵌并</w:t>
      </w:r>
      <w:proofErr w:type="gramEnd"/>
      <w:r>
        <w:rPr>
          <w:rFonts w:hint="eastAsia"/>
        </w:rPr>
        <w:t>修补铅油。</w:t>
      </w:r>
    </w:p>
    <w:p w:rsidR="00F1530F" w:rsidRDefault="00F1530F" w:rsidP="00F1530F">
      <w:r>
        <w:rPr>
          <w:rFonts w:hint="eastAsia"/>
        </w:rPr>
        <w:t>刷</w:t>
      </w:r>
      <w:proofErr w:type="gramStart"/>
      <w:r>
        <w:rPr>
          <w:rFonts w:hint="eastAsia"/>
        </w:rPr>
        <w:t>调合</w:t>
      </w:r>
      <w:proofErr w:type="gramEnd"/>
      <w:r>
        <w:rPr>
          <w:rFonts w:hint="eastAsia"/>
        </w:rPr>
        <w:t>漆：可使用刷过铅油的油刷操作，用新油刷的反而不好，易</w:t>
      </w:r>
      <w:proofErr w:type="gramStart"/>
      <w:r>
        <w:rPr>
          <w:rFonts w:hint="eastAsia"/>
        </w:rPr>
        <w:t>留刷痕</w:t>
      </w:r>
      <w:proofErr w:type="gramEnd"/>
      <w:r>
        <w:rPr>
          <w:rFonts w:hint="eastAsia"/>
        </w:rPr>
        <w:t>。刷</w:t>
      </w:r>
      <w:proofErr w:type="gramStart"/>
      <w:r>
        <w:rPr>
          <w:rFonts w:hint="eastAsia"/>
        </w:rPr>
        <w:t>调合</w:t>
      </w:r>
      <w:proofErr w:type="gramEnd"/>
      <w:r>
        <w:rPr>
          <w:rFonts w:hint="eastAsia"/>
        </w:rPr>
        <w:t>漆时，</w:t>
      </w:r>
      <w:proofErr w:type="gramStart"/>
      <w:r>
        <w:rPr>
          <w:rFonts w:hint="eastAsia"/>
        </w:rPr>
        <w:t>刷行不能</w:t>
      </w:r>
      <w:proofErr w:type="gramEnd"/>
      <w:r>
        <w:rPr>
          <w:rFonts w:hint="eastAsia"/>
        </w:rPr>
        <w:t>过长或过短，如刷毛过长，油漆不易刷匀，容易产生皱纹、流坠现象；刷毛过短，漆膜上会</w:t>
      </w:r>
      <w:proofErr w:type="gramStart"/>
      <w:r>
        <w:rPr>
          <w:rFonts w:hint="eastAsia"/>
        </w:rPr>
        <w:t>产生刷痕和</w:t>
      </w:r>
      <w:proofErr w:type="gramEnd"/>
      <w:r>
        <w:rPr>
          <w:rFonts w:hint="eastAsia"/>
        </w:rPr>
        <w:t>漏底等缺陷。</w:t>
      </w:r>
      <w:proofErr w:type="gramStart"/>
      <w:r>
        <w:rPr>
          <w:rFonts w:hint="eastAsia"/>
        </w:rPr>
        <w:t>调合</w:t>
      </w:r>
      <w:proofErr w:type="gramEnd"/>
      <w:r>
        <w:rPr>
          <w:rFonts w:hint="eastAsia"/>
        </w:rPr>
        <w:t>漆的黏度较大，涂饰时要</w:t>
      </w:r>
      <w:proofErr w:type="gramStart"/>
      <w:r>
        <w:rPr>
          <w:rFonts w:hint="eastAsia"/>
        </w:rPr>
        <w:t>多刷多理</w:t>
      </w:r>
      <w:proofErr w:type="gramEnd"/>
      <w:r>
        <w:rPr>
          <w:rFonts w:hint="eastAsia"/>
        </w:rPr>
        <w:t>，还要注意保持环境卫生，防止污物、灰砂</w:t>
      </w:r>
      <w:proofErr w:type="gramStart"/>
      <w:r>
        <w:rPr>
          <w:rFonts w:hint="eastAsia"/>
        </w:rPr>
        <w:t>沾污</w:t>
      </w:r>
      <w:proofErr w:type="gramEnd"/>
      <w:r>
        <w:rPr>
          <w:rFonts w:hint="eastAsia"/>
        </w:rPr>
        <w:t>油漆面。</w:t>
      </w:r>
    </w:p>
    <w:p w:rsidR="00F1530F" w:rsidRDefault="00F1530F" w:rsidP="00F1530F"/>
    <w:p w:rsidR="00F1530F" w:rsidRDefault="00F1530F" w:rsidP="00F1530F">
      <w:pPr>
        <w:pStyle w:val="4"/>
        <w:ind w:left="210" w:right="214"/>
        <w:rPr>
          <w:rFonts w:hint="eastAsia"/>
        </w:rPr>
      </w:pPr>
      <w:r>
        <w:rPr>
          <w:rFonts w:hint="eastAsia"/>
        </w:rPr>
        <w:t>润粉、漆片、硝基清漆面（蜡光面）</w:t>
      </w:r>
      <w:bookmarkStart w:id="98" w:name="bk168"/>
      <w:bookmarkEnd w:id="98"/>
    </w:p>
    <w:p w:rsidR="00F1530F" w:rsidRDefault="00F1530F" w:rsidP="00F1530F">
      <w:bookmarkStart w:id="99" w:name="bk169"/>
      <w:bookmarkEnd w:id="99"/>
      <w:r>
        <w:rPr>
          <w:rFonts w:hint="eastAsia"/>
        </w:rPr>
        <w:t>（１）施工程序：润粉à嵌腻子à刷、理漆片à</w:t>
      </w:r>
      <w:proofErr w:type="gramStart"/>
      <w:r>
        <w:rPr>
          <w:rFonts w:hint="eastAsia"/>
        </w:rPr>
        <w:t>刷理蜡</w:t>
      </w:r>
      <w:proofErr w:type="gramEnd"/>
      <w:r>
        <w:rPr>
          <w:rFonts w:hint="eastAsia"/>
        </w:rPr>
        <w:t>光à打蜡。</w:t>
      </w:r>
    </w:p>
    <w:p w:rsidR="00F1530F" w:rsidRDefault="00F1530F" w:rsidP="00F1530F">
      <w:r>
        <w:rPr>
          <w:rFonts w:hint="eastAsia"/>
        </w:rPr>
        <w:t>（２）涂饰方法：为了确保质量，各道工序必须按如下方法施工。</w:t>
      </w:r>
    </w:p>
    <w:p w:rsidR="00F1530F" w:rsidRDefault="00F1530F" w:rsidP="00F1530F">
      <w:pPr>
        <w:rPr>
          <w:rFonts w:ascii="华文宋体" w:eastAsia="华文宋体" w:hAnsi="华文宋体"/>
          <w:color w:val="313131"/>
          <w:sz w:val="26"/>
          <w:szCs w:val="26"/>
        </w:rPr>
      </w:pPr>
      <w:r>
        <w:rPr>
          <w:rFonts w:ascii="华文宋体" w:eastAsia="华文宋体" w:hAnsi="华文宋体" w:cs="华文宋体" w:hint="eastAsia"/>
          <w:color w:val="313131"/>
          <w:sz w:val="26"/>
          <w:szCs w:val="26"/>
        </w:rPr>
        <w:t>润粉：</w:t>
      </w:r>
      <w:r>
        <w:rPr>
          <w:rFonts w:ascii="华文宋体" w:eastAsia="华文宋体" w:hAnsi="华文宋体" w:cs="华文宋体"/>
          <w:color w:val="313131"/>
          <w:sz w:val="26"/>
          <w:szCs w:val="26"/>
        </w:rPr>
        <w:t xml:space="preserve"> </w:t>
      </w:r>
      <w:r>
        <w:rPr>
          <w:rFonts w:ascii="华文宋体" w:eastAsia="华文宋体" w:hAnsi="华文宋体" w:cs="华文宋体" w:hint="eastAsia"/>
          <w:color w:val="313131"/>
          <w:sz w:val="26"/>
          <w:szCs w:val="26"/>
        </w:rPr>
        <w:t>类似腻子有油粉、水粉两种。油粉是用大白粉、颜料、熟桐油、松香水配成，操作方法是用棉纱团蘸油粉来回多次</w:t>
      </w:r>
      <w:proofErr w:type="gramStart"/>
      <w:r>
        <w:rPr>
          <w:rFonts w:ascii="华文宋体" w:eastAsia="华文宋体" w:hAnsi="华文宋体" w:cs="华文宋体" w:hint="eastAsia"/>
          <w:color w:val="313131"/>
          <w:sz w:val="26"/>
          <w:szCs w:val="26"/>
        </w:rPr>
        <w:t>揩擦物面</w:t>
      </w:r>
      <w:proofErr w:type="gramEnd"/>
      <w:r>
        <w:rPr>
          <w:rFonts w:ascii="华文宋体" w:eastAsia="华文宋体" w:hAnsi="华文宋体" w:cs="华文宋体" w:hint="eastAsia"/>
          <w:color w:val="313131"/>
          <w:sz w:val="26"/>
          <w:szCs w:val="26"/>
        </w:rPr>
        <w:t>，有棕眼的地方要</w:t>
      </w:r>
      <w:proofErr w:type="gramStart"/>
      <w:r>
        <w:rPr>
          <w:rFonts w:ascii="华文宋体" w:eastAsia="华文宋体" w:hAnsi="华文宋体" w:cs="华文宋体" w:hint="eastAsia"/>
          <w:color w:val="313131"/>
          <w:sz w:val="26"/>
          <w:szCs w:val="26"/>
        </w:rPr>
        <w:t>注意擦黄棕眼</w:t>
      </w:r>
      <w:proofErr w:type="gramEnd"/>
      <w:r>
        <w:rPr>
          <w:rFonts w:ascii="华文宋体" w:eastAsia="华文宋体" w:hAnsi="华文宋体" w:cs="华文宋体" w:hint="eastAsia"/>
          <w:color w:val="313131"/>
          <w:sz w:val="26"/>
          <w:szCs w:val="26"/>
        </w:rPr>
        <w:t>。水粉是大白粉、颜料和水胶配成，操作方法与油粉一样，但水粉是用品色颜料配成的。品色颜料着色力较强，操作时要仔细，对细小部位要</w:t>
      </w:r>
      <w:proofErr w:type="gramStart"/>
      <w:r>
        <w:rPr>
          <w:rFonts w:ascii="华文宋体" w:eastAsia="华文宋体" w:hAnsi="华文宋体" w:cs="华文宋体" w:hint="eastAsia"/>
          <w:color w:val="313131"/>
          <w:sz w:val="26"/>
          <w:szCs w:val="26"/>
        </w:rPr>
        <w:t>随涂随</w:t>
      </w:r>
      <w:proofErr w:type="gramEnd"/>
      <w:r>
        <w:rPr>
          <w:rFonts w:ascii="华文宋体" w:eastAsia="华文宋体" w:hAnsi="华文宋体" w:cs="华文宋体" w:hint="eastAsia"/>
          <w:color w:val="313131"/>
          <w:sz w:val="26"/>
          <w:szCs w:val="26"/>
        </w:rPr>
        <w:t>擦，大面积处要涂快、涂匀，</w:t>
      </w:r>
      <w:proofErr w:type="gramStart"/>
      <w:r>
        <w:rPr>
          <w:rFonts w:ascii="华文宋体" w:eastAsia="华文宋体" w:hAnsi="华文宋体" w:cs="华文宋体" w:hint="eastAsia"/>
          <w:color w:val="313131"/>
          <w:sz w:val="26"/>
          <w:szCs w:val="26"/>
        </w:rPr>
        <w:t>尢</w:t>
      </w:r>
      <w:proofErr w:type="gramEnd"/>
      <w:r>
        <w:rPr>
          <w:rFonts w:ascii="华文宋体" w:eastAsia="华文宋体" w:hAnsi="华文宋体" w:cs="华文宋体" w:hint="eastAsia"/>
          <w:color w:val="313131"/>
          <w:sz w:val="26"/>
          <w:szCs w:val="26"/>
        </w:rPr>
        <w:t>其在接头重叠处勿因涂粉不匀而造成颜色深浅不一。</w:t>
      </w:r>
    </w:p>
    <w:p w:rsidR="00F1530F" w:rsidRDefault="00F1530F" w:rsidP="00F1530F">
      <w:pPr>
        <w:rPr>
          <w:rFonts w:ascii="华文宋体" w:eastAsia="华文宋体" w:hAnsi="华文宋体"/>
          <w:color w:val="313131"/>
          <w:sz w:val="26"/>
          <w:szCs w:val="26"/>
        </w:rPr>
      </w:pPr>
      <w:proofErr w:type="gramStart"/>
      <w:r>
        <w:rPr>
          <w:rFonts w:ascii="华文宋体" w:eastAsia="华文宋体" w:hAnsi="华文宋体" w:cs="华文宋体" w:hint="eastAsia"/>
          <w:color w:val="313131"/>
          <w:sz w:val="26"/>
          <w:szCs w:val="26"/>
        </w:rPr>
        <w:t>嵌</w:t>
      </w:r>
      <w:proofErr w:type="gramEnd"/>
      <w:r>
        <w:rPr>
          <w:rFonts w:ascii="华文宋体" w:eastAsia="华文宋体" w:hAnsi="华文宋体" w:cs="华文宋体" w:hint="eastAsia"/>
          <w:color w:val="313131"/>
          <w:sz w:val="26"/>
          <w:szCs w:val="26"/>
        </w:rPr>
        <w:t>腻子：</w:t>
      </w:r>
      <w:r>
        <w:rPr>
          <w:rFonts w:ascii="华文宋体" w:eastAsia="华文宋体" w:hAnsi="华文宋体" w:cs="华文宋体"/>
          <w:color w:val="313131"/>
          <w:sz w:val="26"/>
          <w:szCs w:val="26"/>
        </w:rPr>
        <w:t xml:space="preserve"> </w:t>
      </w:r>
      <w:r>
        <w:rPr>
          <w:rFonts w:ascii="华文宋体" w:eastAsia="华文宋体" w:hAnsi="华文宋体" w:cs="华文宋体" w:hint="eastAsia"/>
          <w:color w:val="313131"/>
          <w:sz w:val="26"/>
          <w:szCs w:val="26"/>
        </w:rPr>
        <w:t>通常，做蜡克上光的木质表面质量要求较高，不允许有较多的损坏处，如损坏不多，</w:t>
      </w:r>
      <w:proofErr w:type="gramStart"/>
      <w:r>
        <w:rPr>
          <w:rFonts w:ascii="华文宋体" w:eastAsia="华文宋体" w:hAnsi="华文宋体" w:cs="华文宋体" w:hint="eastAsia"/>
          <w:color w:val="313131"/>
          <w:sz w:val="26"/>
          <w:szCs w:val="26"/>
        </w:rPr>
        <w:t>可在刷过</w:t>
      </w:r>
      <w:proofErr w:type="gramEnd"/>
      <w:r>
        <w:rPr>
          <w:rFonts w:ascii="华文宋体" w:eastAsia="华文宋体" w:hAnsi="华文宋体" w:cs="华文宋体"/>
          <w:color w:val="313131"/>
          <w:sz w:val="26"/>
          <w:szCs w:val="26"/>
        </w:rPr>
        <w:t>2</w:t>
      </w:r>
      <w:r>
        <w:rPr>
          <w:rFonts w:ascii="华文宋体" w:eastAsia="华文宋体" w:hAnsi="华文宋体" w:cs="华文宋体" w:hint="eastAsia"/>
          <w:color w:val="313131"/>
          <w:sz w:val="26"/>
          <w:szCs w:val="26"/>
        </w:rPr>
        <w:t>～</w:t>
      </w:r>
      <w:r>
        <w:rPr>
          <w:rFonts w:ascii="华文宋体" w:eastAsia="华文宋体" w:hAnsi="华文宋体" w:cs="华文宋体"/>
          <w:color w:val="313131"/>
          <w:sz w:val="26"/>
          <w:szCs w:val="26"/>
        </w:rPr>
        <w:t xml:space="preserve">3 </w:t>
      </w:r>
      <w:r>
        <w:rPr>
          <w:rFonts w:ascii="华文宋体" w:eastAsia="华文宋体" w:hAnsi="华文宋体" w:cs="华文宋体" w:hint="eastAsia"/>
          <w:color w:val="313131"/>
          <w:sz w:val="26"/>
          <w:szCs w:val="26"/>
        </w:rPr>
        <w:t>遍漆片后，用大白粉加漆片配成腻子嵌补；如损坏较多，可用加色石膏油腻</w:t>
      </w:r>
      <w:proofErr w:type="gramStart"/>
      <w:r>
        <w:rPr>
          <w:rFonts w:ascii="华文宋体" w:eastAsia="华文宋体" w:hAnsi="华文宋体" w:cs="华文宋体" w:hint="eastAsia"/>
          <w:color w:val="313131"/>
          <w:sz w:val="26"/>
          <w:szCs w:val="26"/>
        </w:rPr>
        <w:t>子嵌补</w:t>
      </w:r>
      <w:proofErr w:type="gramEnd"/>
      <w:r>
        <w:rPr>
          <w:rFonts w:ascii="华文宋体" w:eastAsia="华文宋体" w:hAnsi="华文宋体" w:cs="华文宋体" w:hint="eastAsia"/>
          <w:color w:val="313131"/>
          <w:sz w:val="26"/>
          <w:szCs w:val="26"/>
        </w:rPr>
        <w:t>，腻子颜色要与油粉色相同，切忌太深或太浅。</w:t>
      </w:r>
      <w:proofErr w:type="gramStart"/>
      <w:r>
        <w:rPr>
          <w:rFonts w:ascii="华文宋体" w:eastAsia="华文宋体" w:hAnsi="华文宋体" w:cs="华文宋体" w:hint="eastAsia"/>
          <w:color w:val="313131"/>
          <w:sz w:val="26"/>
          <w:szCs w:val="26"/>
        </w:rPr>
        <w:t>嵌</w:t>
      </w:r>
      <w:proofErr w:type="gramEnd"/>
      <w:r>
        <w:rPr>
          <w:rFonts w:ascii="华文宋体" w:eastAsia="华文宋体" w:hAnsi="华文宋体" w:cs="华文宋体" w:hint="eastAsia"/>
          <w:color w:val="313131"/>
          <w:sz w:val="26"/>
          <w:szCs w:val="26"/>
        </w:rPr>
        <w:t>腻子力求疤小，干后用细砂纸磨光多余腻子。</w:t>
      </w:r>
    </w:p>
    <w:p w:rsidR="00F1530F" w:rsidRDefault="00F1530F" w:rsidP="00F1530F">
      <w:pPr>
        <w:rPr>
          <w:rFonts w:ascii="华文宋体" w:eastAsia="华文宋体" w:hAnsi="华文宋体"/>
          <w:color w:val="313131"/>
          <w:sz w:val="26"/>
          <w:szCs w:val="26"/>
        </w:rPr>
      </w:pPr>
      <w:r>
        <w:rPr>
          <w:rFonts w:ascii="华文宋体" w:eastAsia="华文宋体" w:hAnsi="华文宋体" w:cs="华文宋体" w:hint="eastAsia"/>
          <w:color w:val="313131"/>
          <w:sz w:val="26"/>
          <w:szCs w:val="26"/>
        </w:rPr>
        <w:lastRenderedPageBreak/>
        <w:t>刷漆片：这是</w:t>
      </w:r>
      <w:proofErr w:type="gramStart"/>
      <w:r>
        <w:rPr>
          <w:rFonts w:ascii="华文宋体" w:eastAsia="华文宋体" w:hAnsi="华文宋体" w:cs="华文宋体" w:hint="eastAsia"/>
          <w:color w:val="313131"/>
          <w:sz w:val="26"/>
          <w:szCs w:val="26"/>
        </w:rPr>
        <w:t>最</w:t>
      </w:r>
      <w:proofErr w:type="gramEnd"/>
      <w:r>
        <w:rPr>
          <w:rFonts w:ascii="华文宋体" w:eastAsia="华文宋体" w:hAnsi="华文宋体" w:cs="华文宋体" w:hint="eastAsia"/>
          <w:color w:val="313131"/>
          <w:sz w:val="26"/>
          <w:szCs w:val="26"/>
        </w:rPr>
        <w:t>关键的一道工序，要达到颜色一致，必须在这道工序中调整。刷漆片前先将漆片溶解。溶解干漆片一般采用的比例是</w:t>
      </w:r>
      <w:r>
        <w:rPr>
          <w:rFonts w:ascii="华文宋体" w:eastAsia="华文宋体" w:hAnsi="华文宋体" w:cs="华文宋体"/>
          <w:color w:val="313131"/>
          <w:sz w:val="26"/>
          <w:szCs w:val="26"/>
        </w:rPr>
        <w:t>5:1</w:t>
      </w:r>
      <w:r>
        <w:rPr>
          <w:rFonts w:ascii="华文宋体" w:eastAsia="华文宋体" w:hAnsi="华文宋体" w:cs="华文宋体" w:hint="eastAsia"/>
          <w:color w:val="313131"/>
          <w:sz w:val="26"/>
          <w:szCs w:val="26"/>
        </w:rPr>
        <w:t>（酒精：干漆片），经过</w:t>
      </w:r>
      <w:r>
        <w:rPr>
          <w:rFonts w:ascii="华文宋体" w:eastAsia="华文宋体" w:hAnsi="华文宋体" w:cs="华文宋体"/>
          <w:color w:val="313131"/>
          <w:sz w:val="26"/>
          <w:szCs w:val="26"/>
        </w:rPr>
        <w:t xml:space="preserve">24h </w:t>
      </w:r>
      <w:r>
        <w:rPr>
          <w:rFonts w:ascii="华文宋体" w:eastAsia="华文宋体" w:hAnsi="华文宋体" w:cs="华文宋体" w:hint="eastAsia"/>
          <w:color w:val="313131"/>
          <w:sz w:val="26"/>
          <w:szCs w:val="26"/>
        </w:rPr>
        <w:t>后干漆片才能溶解。使用时，还要用酒精兑稀到适当稠度才可涂刷。</w:t>
      </w:r>
    </w:p>
    <w:p w:rsidR="00F1530F" w:rsidRDefault="00F1530F" w:rsidP="00F1530F">
      <w:pPr>
        <w:rPr>
          <w:rFonts w:ascii="华文宋体" w:eastAsia="华文宋体" w:hAnsi="华文宋体"/>
          <w:color w:val="313131"/>
          <w:sz w:val="26"/>
          <w:szCs w:val="26"/>
        </w:rPr>
      </w:pPr>
      <w:r>
        <w:rPr>
          <w:rFonts w:ascii="华文宋体" w:eastAsia="华文宋体" w:hAnsi="华文宋体" w:cs="华文宋体"/>
          <w:color w:val="313131"/>
          <w:sz w:val="26"/>
          <w:szCs w:val="26"/>
        </w:rPr>
        <w:t xml:space="preserve"> </w:t>
      </w:r>
      <w:r>
        <w:rPr>
          <w:rFonts w:ascii="华文宋体" w:eastAsia="华文宋体" w:hAnsi="华文宋体" w:cs="华文宋体" w:hint="eastAsia"/>
          <w:color w:val="313131"/>
          <w:sz w:val="26"/>
          <w:szCs w:val="26"/>
        </w:rPr>
        <w:t>两遍漆片干后，用大白粉、漆片调成的</w:t>
      </w:r>
      <w:proofErr w:type="gramStart"/>
      <w:r>
        <w:rPr>
          <w:rFonts w:ascii="华文宋体" w:eastAsia="华文宋体" w:hAnsi="华文宋体" w:cs="华文宋体" w:hint="eastAsia"/>
          <w:color w:val="313131"/>
          <w:sz w:val="26"/>
          <w:szCs w:val="26"/>
        </w:rPr>
        <w:t>腻子找嵌</w:t>
      </w:r>
      <w:proofErr w:type="gramEnd"/>
      <w:r>
        <w:rPr>
          <w:rFonts w:ascii="华文宋体" w:eastAsia="华文宋体" w:hAnsi="华文宋体" w:cs="华文宋体" w:hint="eastAsia"/>
          <w:color w:val="313131"/>
          <w:sz w:val="26"/>
          <w:szCs w:val="26"/>
        </w:rPr>
        <w:t>小裂缝及损坏处。</w:t>
      </w:r>
      <w:proofErr w:type="gramStart"/>
      <w:r>
        <w:rPr>
          <w:rFonts w:ascii="华文宋体" w:eastAsia="华文宋体" w:hAnsi="华文宋体" w:cs="华文宋体" w:hint="eastAsia"/>
          <w:color w:val="313131"/>
          <w:sz w:val="26"/>
          <w:szCs w:val="26"/>
        </w:rPr>
        <w:t>腻子干</w:t>
      </w:r>
      <w:proofErr w:type="gramEnd"/>
      <w:r>
        <w:rPr>
          <w:rFonts w:ascii="华文宋体" w:eastAsia="华文宋体" w:hAnsi="华文宋体" w:cs="华文宋体" w:hint="eastAsia"/>
          <w:color w:val="313131"/>
          <w:sz w:val="26"/>
          <w:szCs w:val="26"/>
        </w:rPr>
        <w:t>后用砂纸磨平，再刷第３遍漆片。</w:t>
      </w:r>
    </w:p>
    <w:p w:rsidR="00F1530F" w:rsidRDefault="00F1530F" w:rsidP="00F1530F">
      <w:pPr>
        <w:rPr>
          <w:rFonts w:ascii="华文宋体" w:eastAsia="华文宋体" w:hAnsi="华文宋体"/>
          <w:color w:val="313131"/>
          <w:sz w:val="26"/>
          <w:szCs w:val="26"/>
        </w:rPr>
      </w:pPr>
      <w:r>
        <w:rPr>
          <w:rFonts w:ascii="华文宋体" w:eastAsia="华文宋体" w:hAnsi="华文宋体" w:cs="华文宋体" w:hint="eastAsia"/>
          <w:color w:val="313131"/>
          <w:sz w:val="26"/>
          <w:szCs w:val="26"/>
        </w:rPr>
        <w:t>理漆片：先用白布包棉花</w:t>
      </w:r>
      <w:proofErr w:type="gramStart"/>
      <w:r>
        <w:rPr>
          <w:rFonts w:ascii="华文宋体" w:eastAsia="华文宋体" w:hAnsi="华文宋体" w:cs="华文宋体" w:hint="eastAsia"/>
          <w:color w:val="313131"/>
          <w:sz w:val="26"/>
          <w:szCs w:val="26"/>
        </w:rPr>
        <w:t>蘸</w:t>
      </w:r>
      <w:proofErr w:type="gramEnd"/>
      <w:r>
        <w:rPr>
          <w:rFonts w:ascii="华文宋体" w:eastAsia="华文宋体" w:hAnsi="华文宋体" w:cs="华文宋体" w:hint="eastAsia"/>
          <w:color w:val="313131"/>
          <w:sz w:val="26"/>
          <w:szCs w:val="26"/>
        </w:rPr>
        <w:t>漆片，再用手挤出多余漆片，顺木纹揩擦几遍，再在面积较大处打圈揩擦。</w:t>
      </w:r>
    </w:p>
    <w:p w:rsidR="00F1530F" w:rsidRDefault="00F1530F" w:rsidP="00F1530F">
      <w:pPr>
        <w:rPr>
          <w:rFonts w:ascii="华文宋体" w:eastAsia="华文宋体" w:hAnsi="华文宋体"/>
          <w:color w:val="313131"/>
          <w:sz w:val="26"/>
          <w:szCs w:val="26"/>
        </w:rPr>
      </w:pPr>
      <w:proofErr w:type="gramStart"/>
      <w:r>
        <w:rPr>
          <w:rFonts w:ascii="华文宋体" w:eastAsia="华文宋体" w:hAnsi="华文宋体" w:cs="华文宋体" w:hint="eastAsia"/>
          <w:color w:val="313131"/>
          <w:sz w:val="26"/>
          <w:szCs w:val="26"/>
        </w:rPr>
        <w:t>刷理腊</w:t>
      </w:r>
      <w:proofErr w:type="gramEnd"/>
      <w:r>
        <w:rPr>
          <w:rFonts w:ascii="华文宋体" w:eastAsia="华文宋体" w:hAnsi="华文宋体" w:cs="华文宋体" w:hint="eastAsia"/>
          <w:color w:val="313131"/>
          <w:sz w:val="26"/>
          <w:szCs w:val="26"/>
        </w:rPr>
        <w:t>克：</w:t>
      </w:r>
      <w:r>
        <w:rPr>
          <w:rFonts w:ascii="华文宋体" w:eastAsia="华文宋体" w:hAnsi="华文宋体" w:cs="华文宋体"/>
          <w:color w:val="313131"/>
          <w:sz w:val="26"/>
          <w:szCs w:val="26"/>
        </w:rPr>
        <w:t xml:space="preserve"> </w:t>
      </w:r>
      <w:r>
        <w:rPr>
          <w:rFonts w:ascii="华文宋体" w:eastAsia="华文宋体" w:hAnsi="华文宋体" w:cs="华文宋体" w:hint="eastAsia"/>
          <w:color w:val="313131"/>
          <w:sz w:val="26"/>
          <w:szCs w:val="26"/>
        </w:rPr>
        <w:t>将蜡克用香蕉水稀释，用刷过漆片后洗净排笔涂刷。但应注意蜡克和香蕉水的渗透力都很强，如在一个地方多刷、多揩，容易把底层漆膜泡软而翻起，所以只能刷一个来回而不能多刷。一般刷</w:t>
      </w:r>
      <w:r>
        <w:rPr>
          <w:rFonts w:ascii="华文宋体" w:eastAsia="华文宋体" w:hAnsi="华文宋体" w:cs="华文宋体"/>
          <w:color w:val="313131"/>
          <w:sz w:val="26"/>
          <w:szCs w:val="26"/>
        </w:rPr>
        <w:t>4</w:t>
      </w:r>
      <w:r>
        <w:rPr>
          <w:rFonts w:ascii="华文宋体" w:eastAsia="华文宋体" w:hAnsi="华文宋体" w:cs="华文宋体" w:hint="eastAsia"/>
          <w:color w:val="313131"/>
          <w:sz w:val="26"/>
          <w:szCs w:val="26"/>
        </w:rPr>
        <w:t>～</w:t>
      </w:r>
      <w:r>
        <w:rPr>
          <w:rFonts w:ascii="华文宋体" w:eastAsia="华文宋体" w:hAnsi="华文宋体" w:cs="华文宋体"/>
          <w:color w:val="313131"/>
          <w:sz w:val="26"/>
          <w:szCs w:val="26"/>
        </w:rPr>
        <w:t xml:space="preserve">5 </w:t>
      </w:r>
      <w:r>
        <w:rPr>
          <w:rFonts w:ascii="华文宋体" w:eastAsia="华文宋体" w:hAnsi="华文宋体" w:cs="华文宋体" w:hint="eastAsia"/>
          <w:color w:val="313131"/>
          <w:sz w:val="26"/>
          <w:szCs w:val="26"/>
        </w:rPr>
        <w:t>遍即可。第</w:t>
      </w:r>
      <w:r>
        <w:rPr>
          <w:rFonts w:ascii="华文宋体" w:eastAsia="华文宋体" w:hAnsi="华文宋体" w:cs="华文宋体"/>
          <w:color w:val="313131"/>
          <w:sz w:val="26"/>
          <w:szCs w:val="26"/>
        </w:rPr>
        <w:t xml:space="preserve">1 </w:t>
      </w:r>
      <w:r>
        <w:rPr>
          <w:rFonts w:ascii="华文宋体" w:eastAsia="华文宋体" w:hAnsi="华文宋体" w:cs="华文宋体" w:hint="eastAsia"/>
          <w:color w:val="313131"/>
          <w:sz w:val="26"/>
          <w:szCs w:val="26"/>
        </w:rPr>
        <w:t>遍蜡克可以较稠些，以后的几遍要用２～３倍的香蕉水兑稀的蜡克来涂刷。每遍之间应用旧砂纸轻磨１遍。</w:t>
      </w:r>
      <w:proofErr w:type="gramStart"/>
      <w:r>
        <w:rPr>
          <w:rFonts w:ascii="华文宋体" w:eastAsia="华文宋体" w:hAnsi="华文宋体" w:cs="华文宋体" w:hint="eastAsia"/>
          <w:color w:val="313131"/>
          <w:sz w:val="26"/>
          <w:szCs w:val="26"/>
        </w:rPr>
        <w:t>理平的揩理</w:t>
      </w:r>
      <w:proofErr w:type="gramEnd"/>
      <w:r>
        <w:rPr>
          <w:rFonts w:ascii="华文宋体" w:eastAsia="华文宋体" w:hAnsi="华文宋体" w:cs="华文宋体" w:hint="eastAsia"/>
          <w:color w:val="313131"/>
          <w:sz w:val="26"/>
          <w:szCs w:val="26"/>
        </w:rPr>
        <w:t>遍数一般为８～１０遍有时更多，根据蜡克的情况而定，做到漆膜丰满，表面平整光滑即可。</w:t>
      </w:r>
    </w:p>
    <w:p w:rsidR="00F1530F" w:rsidRDefault="00F1530F" w:rsidP="00F1530F">
      <w:pPr>
        <w:rPr>
          <w:rFonts w:ascii="华文宋体" w:eastAsia="华文宋体" w:hAnsi="华文宋体"/>
          <w:color w:val="313131"/>
          <w:sz w:val="26"/>
          <w:szCs w:val="26"/>
        </w:rPr>
      </w:pPr>
      <w:r>
        <w:rPr>
          <w:rFonts w:ascii="华文宋体" w:eastAsia="华文宋体" w:hAnsi="华文宋体" w:cs="华文宋体" w:hint="eastAsia"/>
          <w:color w:val="313131"/>
          <w:sz w:val="26"/>
          <w:szCs w:val="26"/>
        </w:rPr>
        <w:t>打蜡：</w:t>
      </w:r>
      <w:r>
        <w:rPr>
          <w:rFonts w:ascii="华文宋体" w:eastAsia="华文宋体" w:hAnsi="华文宋体" w:cs="华文宋体"/>
          <w:color w:val="313131"/>
          <w:sz w:val="26"/>
          <w:szCs w:val="26"/>
        </w:rPr>
        <w:t xml:space="preserve"> </w:t>
      </w:r>
      <w:r>
        <w:rPr>
          <w:rFonts w:ascii="华文宋体" w:eastAsia="华文宋体" w:hAnsi="华文宋体" w:cs="华文宋体" w:hint="eastAsia"/>
          <w:color w:val="313131"/>
          <w:sz w:val="26"/>
          <w:szCs w:val="26"/>
        </w:rPr>
        <w:t>先上砂蜡。在</w:t>
      </w:r>
      <w:proofErr w:type="gramStart"/>
      <w:r>
        <w:rPr>
          <w:rFonts w:ascii="华文宋体" w:eastAsia="华文宋体" w:hAnsi="华文宋体" w:cs="华文宋体" w:hint="eastAsia"/>
          <w:color w:val="313131"/>
          <w:sz w:val="26"/>
          <w:szCs w:val="26"/>
        </w:rPr>
        <w:t>砂蜡内加入</w:t>
      </w:r>
      <w:proofErr w:type="gramEnd"/>
      <w:r>
        <w:rPr>
          <w:rFonts w:ascii="华文宋体" w:eastAsia="华文宋体" w:hAnsi="华文宋体" w:cs="华文宋体" w:hint="eastAsia"/>
          <w:color w:val="313131"/>
          <w:sz w:val="26"/>
          <w:szCs w:val="26"/>
        </w:rPr>
        <w:t>少量煤油，再用干净棉纱或纱布蘸蜡在物面上涂擦。</w:t>
      </w:r>
    </w:p>
    <w:p w:rsidR="00F1530F" w:rsidRDefault="00F1530F" w:rsidP="00F1530F"/>
    <w:p w:rsidR="00F1530F" w:rsidRDefault="00F1530F" w:rsidP="00F1530F">
      <w:pPr>
        <w:pStyle w:val="3"/>
        <w:ind w:left="210" w:right="214"/>
        <w:rPr>
          <w:rFonts w:hint="eastAsia"/>
        </w:rPr>
      </w:pPr>
      <w:bookmarkStart w:id="100" w:name="_Toc207197290"/>
      <w:r>
        <w:rPr>
          <w:rFonts w:hint="eastAsia"/>
        </w:rPr>
        <w:t>施工注意事项</w:t>
      </w:r>
      <w:bookmarkStart w:id="101" w:name="bk170"/>
      <w:bookmarkEnd w:id="100"/>
      <w:bookmarkEnd w:id="101"/>
    </w:p>
    <w:p w:rsidR="00F1530F" w:rsidRDefault="00F1530F" w:rsidP="00F1530F">
      <w:bookmarkStart w:id="102" w:name="bk171"/>
      <w:bookmarkEnd w:id="102"/>
      <w:r>
        <w:rPr>
          <w:rFonts w:hint="eastAsia"/>
        </w:rPr>
        <w:t>１</w:t>
      </w:r>
      <w:r>
        <w:rPr>
          <w:b/>
          <w:bCs/>
        </w:rPr>
        <w:t xml:space="preserve">. </w:t>
      </w:r>
      <w:r>
        <w:rPr>
          <w:rFonts w:hint="eastAsia"/>
        </w:rPr>
        <w:t>油漆涂饰前，应将木料表面上的灰尘、污垢等清涂干净。</w:t>
      </w:r>
    </w:p>
    <w:p w:rsidR="00F1530F" w:rsidRDefault="00F1530F" w:rsidP="00F1530F">
      <w:r>
        <w:t xml:space="preserve"> </w:t>
      </w:r>
      <w:r>
        <w:rPr>
          <w:rFonts w:hint="eastAsia"/>
        </w:rPr>
        <w:t>木材表面的缝隙、毛刺、棱角和</w:t>
      </w:r>
      <w:proofErr w:type="gramStart"/>
      <w:r>
        <w:rPr>
          <w:rFonts w:hint="eastAsia"/>
        </w:rPr>
        <w:t>脂囊</w:t>
      </w:r>
      <w:proofErr w:type="gramEnd"/>
      <w:r>
        <w:rPr>
          <w:rFonts w:hint="eastAsia"/>
        </w:rPr>
        <w:t>修整后，要用腻子填补，并将腻子磨光。较大的脂</w:t>
      </w:r>
      <w:proofErr w:type="gramStart"/>
      <w:r>
        <w:rPr>
          <w:rFonts w:hint="eastAsia"/>
        </w:rPr>
        <w:t>囊应用</w:t>
      </w:r>
      <w:proofErr w:type="gramEnd"/>
      <w:r>
        <w:rPr>
          <w:rFonts w:hint="eastAsia"/>
        </w:rPr>
        <w:t>木纹相同的材料如胶镶嵌。节疤处应点漆片２～３遍。</w:t>
      </w:r>
    </w:p>
    <w:p w:rsidR="00F1530F" w:rsidRDefault="00F1530F" w:rsidP="00F1530F">
      <w:r>
        <w:rPr>
          <w:rFonts w:hint="eastAsia"/>
        </w:rPr>
        <w:t>２</w:t>
      </w:r>
      <w:r>
        <w:rPr>
          <w:b/>
          <w:bCs/>
        </w:rPr>
        <w:t xml:space="preserve">. </w:t>
      </w:r>
      <w:r>
        <w:rPr>
          <w:rFonts w:hint="eastAsia"/>
        </w:rPr>
        <w:t>溶剂性混色高级</w:t>
      </w:r>
      <w:proofErr w:type="gramStart"/>
      <w:r>
        <w:rPr>
          <w:rFonts w:hint="eastAsia"/>
        </w:rPr>
        <w:t>油漆做磨</w:t>
      </w:r>
      <w:proofErr w:type="gramEnd"/>
      <w:r>
        <w:rPr>
          <w:rFonts w:hint="eastAsia"/>
        </w:rPr>
        <w:t>退时，宜用醇酸树脂油漆涂饰，并根据涂膜厚度增加１～２遍油漆和磨退、打砂蜡、打油蜡、擦亮的工序。</w:t>
      </w:r>
    </w:p>
    <w:p w:rsidR="00F1530F" w:rsidRDefault="00F1530F" w:rsidP="00F1530F">
      <w:r>
        <w:rPr>
          <w:rFonts w:hint="eastAsia"/>
        </w:rPr>
        <w:t>３</w:t>
      </w:r>
      <w:r>
        <w:rPr>
          <w:b/>
          <w:bCs/>
        </w:rPr>
        <w:t xml:space="preserve">. </w:t>
      </w:r>
      <w:r>
        <w:rPr>
          <w:rFonts w:hint="eastAsia"/>
        </w:rPr>
        <w:t>涂饰门窗扇时，不冒头顶面和下冒头底面</w:t>
      </w:r>
      <w:proofErr w:type="gramStart"/>
      <w:r>
        <w:rPr>
          <w:rFonts w:hint="eastAsia"/>
        </w:rPr>
        <w:t>不得漏饰油漆</w:t>
      </w:r>
      <w:proofErr w:type="gramEnd"/>
      <w:r>
        <w:rPr>
          <w:rFonts w:hint="eastAsia"/>
        </w:rPr>
        <w:t>。</w:t>
      </w:r>
    </w:p>
    <w:p w:rsidR="00F1530F" w:rsidRDefault="00F1530F" w:rsidP="00F1530F">
      <w:r>
        <w:rPr>
          <w:rFonts w:hint="eastAsia"/>
        </w:rPr>
        <w:t>４</w:t>
      </w:r>
      <w:r>
        <w:rPr>
          <w:b/>
          <w:bCs/>
        </w:rPr>
        <w:t xml:space="preserve">. </w:t>
      </w:r>
      <w:r>
        <w:rPr>
          <w:rFonts w:hint="eastAsia"/>
        </w:rPr>
        <w:t>木地（楼）板涂饰油漆不得不少于三遍。</w:t>
      </w:r>
    </w:p>
    <w:p w:rsidR="00F1530F" w:rsidRDefault="00F1530F" w:rsidP="00F1530F"/>
    <w:p w:rsidR="00F1530F" w:rsidRDefault="00F1530F" w:rsidP="00F1530F">
      <w:pPr>
        <w:pStyle w:val="3"/>
        <w:ind w:left="210" w:right="214"/>
        <w:rPr>
          <w:rFonts w:hint="eastAsia"/>
        </w:rPr>
      </w:pPr>
      <w:bookmarkStart w:id="103" w:name="_Toc207197291"/>
      <w:r>
        <w:rPr>
          <w:rFonts w:hint="eastAsia"/>
        </w:rPr>
        <w:t>质量标准</w:t>
      </w:r>
      <w:bookmarkStart w:id="104" w:name="bk172"/>
      <w:bookmarkEnd w:id="103"/>
      <w:bookmarkEnd w:id="104"/>
    </w:p>
    <w:p w:rsidR="00F1530F" w:rsidRDefault="00F1530F" w:rsidP="00F1530F">
      <w:bookmarkStart w:id="105" w:name="bk173"/>
      <w:bookmarkEnd w:id="105"/>
      <w:r>
        <w:t>1</w:t>
      </w:r>
      <w:r>
        <w:rPr>
          <w:b/>
          <w:bCs/>
        </w:rPr>
        <w:t xml:space="preserve">. </w:t>
      </w:r>
      <w:r>
        <w:rPr>
          <w:rFonts w:hint="eastAsia"/>
        </w:rPr>
        <w:t>主控项目</w:t>
      </w:r>
      <w:r>
        <w:t xml:space="preserve"> </w:t>
      </w:r>
    </w:p>
    <w:p w:rsidR="00F1530F" w:rsidRDefault="00F1530F" w:rsidP="00F1530F"/>
    <w:p w:rsidR="00F1530F" w:rsidRDefault="00F1530F" w:rsidP="00F1530F">
      <w:r>
        <w:t>(1)</w:t>
      </w:r>
      <w:r>
        <w:rPr>
          <w:rFonts w:hint="eastAsia"/>
        </w:rPr>
        <w:t>溶剂型涂料涂饰工程所选用涂料的品种、型号和性能应符合设计要求。</w:t>
      </w:r>
      <w:r>
        <w:t xml:space="preserve"> </w:t>
      </w:r>
    </w:p>
    <w:p w:rsidR="00F1530F" w:rsidRDefault="00F1530F" w:rsidP="00F1530F">
      <w:r>
        <w:t>(2)</w:t>
      </w:r>
      <w:r>
        <w:rPr>
          <w:rFonts w:hint="eastAsia"/>
        </w:rPr>
        <w:t>溶剂型涂料涂饰工程的颜色、光泽、图案应符合设计要求。</w:t>
      </w:r>
      <w:r>
        <w:t xml:space="preserve"> </w:t>
      </w:r>
    </w:p>
    <w:p w:rsidR="00F1530F" w:rsidRDefault="00F1530F" w:rsidP="00F1530F">
      <w:r>
        <w:t>(3)</w:t>
      </w:r>
      <w:r>
        <w:rPr>
          <w:rFonts w:hint="eastAsia"/>
        </w:rPr>
        <w:t>溶剂型涂料涂饰工程应涂饰均匀、粘贴牢固，不得漏涂、透底、起皮和反锈。</w:t>
      </w:r>
    </w:p>
    <w:p w:rsidR="00F1530F" w:rsidRDefault="00F1530F" w:rsidP="00F1530F">
      <w:r>
        <w:t>(4)</w:t>
      </w:r>
      <w:r>
        <w:rPr>
          <w:rFonts w:hint="eastAsia"/>
        </w:rPr>
        <w:t>溶剂型涂料涂饰工程的基层处理应符合《建筑装饰装修工程施工质量验收规范》第</w:t>
      </w:r>
      <w:smartTag w:uri="urn:schemas-microsoft-com:office:smarttags" w:element="chsdate">
        <w:smartTagPr>
          <w:attr w:name="IsROCDate" w:val="False"/>
          <w:attr w:name="IsLunarDate" w:val="False"/>
          <w:attr w:name="Day" w:val="30"/>
          <w:attr w:name="Month" w:val="12"/>
          <w:attr w:name="Year" w:val="1899"/>
        </w:smartTagPr>
        <w:r>
          <w:t>10.1.5</w:t>
        </w:r>
      </w:smartTag>
      <w:r>
        <w:t xml:space="preserve"> </w:t>
      </w:r>
      <w:r>
        <w:rPr>
          <w:rFonts w:hint="eastAsia"/>
        </w:rPr>
        <w:t>条的要求。</w:t>
      </w:r>
      <w:r>
        <w:t xml:space="preserve"> </w:t>
      </w:r>
    </w:p>
    <w:p w:rsidR="00F1530F" w:rsidRDefault="00F1530F" w:rsidP="00F1530F"/>
    <w:p w:rsidR="00F1530F" w:rsidRDefault="00F1530F" w:rsidP="00F1530F">
      <w:r>
        <w:t>2</w:t>
      </w:r>
      <w:r>
        <w:rPr>
          <w:b/>
          <w:bCs/>
        </w:rPr>
        <w:t xml:space="preserve">. </w:t>
      </w:r>
      <w:r>
        <w:rPr>
          <w:rFonts w:hint="eastAsia"/>
        </w:rPr>
        <w:t>一般项目</w:t>
      </w:r>
      <w:r>
        <w:t xml:space="preserve"> </w:t>
      </w:r>
    </w:p>
    <w:p w:rsidR="00F1530F" w:rsidRDefault="00F1530F" w:rsidP="00F1530F">
      <w:r>
        <w:t>(1)</w:t>
      </w:r>
      <w:r>
        <w:rPr>
          <w:rFonts w:hint="eastAsia"/>
        </w:rPr>
        <w:t>色漆的涂饰质量和检验方法应符合《建筑装饰装修工程施工质量验收规范》表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10.3.6</w:t>
        </w:r>
      </w:smartTag>
      <w:r>
        <w:t xml:space="preserve"> </w:t>
      </w:r>
      <w:r>
        <w:rPr>
          <w:rFonts w:hint="eastAsia"/>
        </w:rPr>
        <w:t>的规定</w:t>
      </w:r>
      <w:r>
        <w:t xml:space="preserve"> </w:t>
      </w:r>
    </w:p>
    <w:p w:rsidR="00F1530F" w:rsidRDefault="00F1530F" w:rsidP="00F1530F">
      <w:r>
        <w:t>(2)</w:t>
      </w:r>
      <w:r>
        <w:rPr>
          <w:rFonts w:hint="eastAsia"/>
        </w:rPr>
        <w:t>清漆的涂饰质量和检验方法应符合《建筑装饰装修工程施工质量验收规范》表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10.3.7</w:t>
        </w:r>
      </w:smartTag>
      <w:r>
        <w:t xml:space="preserve"> </w:t>
      </w:r>
      <w:r>
        <w:rPr>
          <w:rFonts w:hint="eastAsia"/>
        </w:rPr>
        <w:t>的规定。</w:t>
      </w:r>
      <w:r>
        <w:t xml:space="preserve"> </w:t>
      </w:r>
      <w:r>
        <w:rPr>
          <w:rFonts w:hint="eastAsia"/>
        </w:rPr>
        <w:t>涂层与其他装修材料和设备衔接处应吻合，界面应清晰。</w:t>
      </w:r>
      <w:r>
        <w:t xml:space="preserve"> </w:t>
      </w:r>
    </w:p>
    <w:p w:rsidR="00F1530F" w:rsidRDefault="00F1530F" w:rsidP="00F1530F"/>
    <w:p w:rsidR="00F1530F" w:rsidRDefault="00F1530F" w:rsidP="00F1530F">
      <w:pPr>
        <w:pStyle w:val="2"/>
        <w:ind w:left="210" w:right="214"/>
        <w:rPr>
          <w:rFonts w:hint="eastAsia"/>
        </w:rPr>
      </w:pPr>
      <w:bookmarkStart w:id="106" w:name="_Toc207197292"/>
      <w:r>
        <w:rPr>
          <w:rFonts w:hint="eastAsia"/>
        </w:rPr>
        <w:t>混凝土及抹灰表面刷乳胶漆</w:t>
      </w:r>
      <w:bookmarkStart w:id="107" w:name="bk174"/>
      <w:bookmarkEnd w:id="106"/>
      <w:bookmarkEnd w:id="107"/>
    </w:p>
    <w:p w:rsidR="00F1530F" w:rsidRDefault="00F1530F" w:rsidP="00F1530F">
      <w:pPr>
        <w:pStyle w:val="3"/>
        <w:ind w:left="210" w:right="214"/>
        <w:rPr>
          <w:rFonts w:hint="eastAsia"/>
        </w:rPr>
      </w:pPr>
      <w:bookmarkStart w:id="108" w:name="_Toc207197293"/>
      <w:r>
        <w:rPr>
          <w:rFonts w:hint="eastAsia"/>
        </w:rPr>
        <w:t>施工准备</w:t>
      </w:r>
      <w:bookmarkStart w:id="109" w:name="bk175"/>
      <w:bookmarkEnd w:id="108"/>
      <w:bookmarkEnd w:id="109"/>
    </w:p>
    <w:p w:rsidR="00F1530F" w:rsidRDefault="00F1530F" w:rsidP="00F1530F">
      <w:bookmarkStart w:id="110" w:name="bk176"/>
      <w:bookmarkEnd w:id="110"/>
    </w:p>
    <w:p w:rsidR="00F1530F" w:rsidRDefault="00F1530F" w:rsidP="00F1530F">
      <w:r>
        <w:rPr>
          <w:rFonts w:cs="华文宋体"/>
        </w:rPr>
        <w:t>1</w:t>
      </w:r>
      <w:r>
        <w:rPr>
          <w:rFonts w:cs="华文宋体"/>
          <w:b/>
          <w:bCs/>
        </w:rPr>
        <w:t xml:space="preserve">. </w:t>
      </w:r>
      <w:r>
        <w:rPr>
          <w:rFonts w:cs="华文宋体" w:hint="eastAsia"/>
        </w:rPr>
        <w:t>材料</w:t>
      </w:r>
    </w:p>
    <w:p w:rsidR="00F1530F" w:rsidRDefault="00F1530F" w:rsidP="00F1530F">
      <w:r>
        <w:rPr>
          <w:rFonts w:cs="华文宋体" w:hint="eastAsia"/>
        </w:rPr>
        <w:t>（</w:t>
      </w:r>
      <w:r>
        <w:rPr>
          <w:rFonts w:cs="华文宋体"/>
        </w:rPr>
        <w:t>1</w:t>
      </w:r>
      <w:r>
        <w:rPr>
          <w:rFonts w:cs="华文宋体" w:hint="eastAsia"/>
        </w:rPr>
        <w:t>）涂料：乙酸乙烯乳漆</w:t>
      </w:r>
    </w:p>
    <w:p w:rsidR="00F1530F" w:rsidRDefault="00F1530F" w:rsidP="00F1530F">
      <w:r>
        <w:rPr>
          <w:rFonts w:cs="华文宋体" w:hint="eastAsia"/>
        </w:rPr>
        <w:t>（</w:t>
      </w:r>
      <w:r>
        <w:rPr>
          <w:rFonts w:cs="华文宋体"/>
        </w:rPr>
        <w:t>2</w:t>
      </w:r>
      <w:r>
        <w:rPr>
          <w:rFonts w:cs="华文宋体" w:hint="eastAsia"/>
        </w:rPr>
        <w:t>）</w:t>
      </w:r>
      <w:r>
        <w:rPr>
          <w:rFonts w:cs="华文宋体"/>
        </w:rPr>
        <w:t xml:space="preserve"> </w:t>
      </w:r>
      <w:r>
        <w:rPr>
          <w:rFonts w:cs="华文宋体" w:hint="eastAsia"/>
        </w:rPr>
        <w:t>调腻子用料：滑石粉或大白粉，石膏粉，羧甲基纤维素，聚醋酸乙烯乳液。</w:t>
      </w:r>
    </w:p>
    <w:p w:rsidR="00F1530F" w:rsidRDefault="00F1530F" w:rsidP="00F1530F">
      <w:r>
        <w:rPr>
          <w:rFonts w:cs="华文宋体" w:hint="eastAsia"/>
        </w:rPr>
        <w:t>（</w:t>
      </w:r>
      <w:r>
        <w:rPr>
          <w:rFonts w:cs="华文宋体"/>
        </w:rPr>
        <w:t>3</w:t>
      </w:r>
      <w:r>
        <w:rPr>
          <w:rFonts w:cs="华文宋体" w:hint="eastAsia"/>
        </w:rPr>
        <w:t>）颜料：各色有机或无机颜料。</w:t>
      </w:r>
    </w:p>
    <w:p w:rsidR="00F1530F" w:rsidRDefault="00F1530F" w:rsidP="00F1530F">
      <w:r>
        <w:rPr>
          <w:rFonts w:cs="华文宋体"/>
        </w:rPr>
        <w:t>2</w:t>
      </w:r>
      <w:r>
        <w:rPr>
          <w:rFonts w:cs="华文宋体"/>
          <w:b/>
          <w:bCs/>
        </w:rPr>
        <w:t xml:space="preserve">. </w:t>
      </w:r>
      <w:r>
        <w:rPr>
          <w:rFonts w:cs="华文宋体" w:hint="eastAsia"/>
        </w:rPr>
        <w:t>作业条件</w:t>
      </w:r>
    </w:p>
    <w:p w:rsidR="00F1530F" w:rsidRDefault="00F1530F" w:rsidP="00F1530F">
      <w:r>
        <w:rPr>
          <w:rFonts w:cs="华文宋体" w:hint="eastAsia"/>
        </w:rPr>
        <w:t>（</w:t>
      </w:r>
      <w:r>
        <w:rPr>
          <w:rFonts w:cs="华文宋体"/>
        </w:rPr>
        <w:t>1</w:t>
      </w:r>
      <w:r>
        <w:rPr>
          <w:rFonts w:cs="华文宋体" w:hint="eastAsia"/>
        </w:rPr>
        <w:t>）墙面应基本干燥，基层含水率不大于１０</w:t>
      </w:r>
      <w:r>
        <w:rPr>
          <w:rFonts w:cs="华文宋体"/>
        </w:rPr>
        <w:t>%</w:t>
      </w:r>
      <w:r>
        <w:rPr>
          <w:rFonts w:cs="华文宋体" w:hint="eastAsia"/>
        </w:rPr>
        <w:t>；</w:t>
      </w:r>
    </w:p>
    <w:p w:rsidR="00F1530F" w:rsidRDefault="00F1530F" w:rsidP="00F1530F">
      <w:r>
        <w:rPr>
          <w:rFonts w:cs="华文宋体" w:hint="eastAsia"/>
        </w:rPr>
        <w:t>（</w:t>
      </w:r>
      <w:r>
        <w:rPr>
          <w:rFonts w:cs="华文宋体"/>
        </w:rPr>
        <w:t>2</w:t>
      </w:r>
      <w:r>
        <w:rPr>
          <w:rFonts w:cs="华文宋体" w:hint="eastAsia"/>
        </w:rPr>
        <w:t>）过墙管道、洞口等处应提前抹灰找平；</w:t>
      </w:r>
    </w:p>
    <w:p w:rsidR="00F1530F" w:rsidRDefault="00F1530F" w:rsidP="00F1530F">
      <w:r>
        <w:rPr>
          <w:rFonts w:cs="华文宋体" w:hint="eastAsia"/>
        </w:rPr>
        <w:t>（</w:t>
      </w:r>
      <w:r>
        <w:rPr>
          <w:rFonts w:cs="华文宋体"/>
        </w:rPr>
        <w:t>3</w:t>
      </w:r>
      <w:r>
        <w:rPr>
          <w:rFonts w:cs="华文宋体" w:hint="eastAsia"/>
        </w:rPr>
        <w:t>）门窗安装完毕，地面施工完毕；</w:t>
      </w:r>
    </w:p>
    <w:p w:rsidR="00F1530F" w:rsidRDefault="00F1530F" w:rsidP="00F1530F">
      <w:r>
        <w:rPr>
          <w:rFonts w:cs="华文宋体" w:hint="eastAsia"/>
        </w:rPr>
        <w:t>（</w:t>
      </w:r>
      <w:r>
        <w:rPr>
          <w:rFonts w:cs="华文宋体"/>
        </w:rPr>
        <w:t>4</w:t>
      </w:r>
      <w:r>
        <w:rPr>
          <w:rFonts w:cs="华文宋体" w:hint="eastAsia"/>
        </w:rPr>
        <w:t>）环境温度保持在</w:t>
      </w:r>
      <w:r>
        <w:rPr>
          <w:rFonts w:cs="华文宋体"/>
        </w:rPr>
        <w:t>+</w:t>
      </w:r>
      <w:smartTag w:uri="urn:schemas-microsoft-com:office:smarttags" w:element="chmetcnv">
        <w:smartTagPr>
          <w:attr w:name="TCSC" w:val="0"/>
          <w:attr w:name="NumberType" w:val="1"/>
          <w:attr w:name="Negative" w:val="False"/>
          <w:attr w:name="HasSpace" w:val="False"/>
          <w:attr w:name="SourceValue" w:val="0"/>
          <w:attr w:name="UnitName" w:val="℃"/>
        </w:smartTagPr>
        <w:r>
          <w:rPr>
            <w:rFonts w:cs="华文宋体" w:hint="eastAsia"/>
          </w:rPr>
          <w:t>５℃</w:t>
        </w:r>
      </w:smartTag>
      <w:r>
        <w:rPr>
          <w:rFonts w:cs="华文宋体" w:hint="eastAsia"/>
        </w:rPr>
        <w:t>以上；</w:t>
      </w:r>
    </w:p>
    <w:p w:rsidR="00F1530F" w:rsidRDefault="00F1530F" w:rsidP="00F1530F">
      <w:r>
        <w:rPr>
          <w:rFonts w:cs="华文宋体" w:hint="eastAsia"/>
        </w:rPr>
        <w:t>（</w:t>
      </w:r>
      <w:r>
        <w:rPr>
          <w:rFonts w:cs="华文宋体"/>
        </w:rPr>
        <w:t>5</w:t>
      </w:r>
      <w:r>
        <w:rPr>
          <w:rFonts w:cs="华文宋体" w:hint="eastAsia"/>
        </w:rPr>
        <w:t>）做好样板间并经鉴定合格。</w:t>
      </w:r>
    </w:p>
    <w:p w:rsidR="00F1530F" w:rsidRDefault="00F1530F" w:rsidP="00F1530F"/>
    <w:p w:rsidR="00F1530F" w:rsidRDefault="00F1530F" w:rsidP="00F1530F">
      <w:pPr>
        <w:pStyle w:val="3"/>
        <w:ind w:left="210" w:right="214"/>
        <w:rPr>
          <w:rFonts w:hint="eastAsia"/>
        </w:rPr>
      </w:pPr>
      <w:bookmarkStart w:id="111" w:name="_Toc207197294"/>
      <w:r>
        <w:rPr>
          <w:rFonts w:hint="eastAsia"/>
        </w:rPr>
        <w:t>操作工艺</w:t>
      </w:r>
      <w:bookmarkStart w:id="112" w:name="bk177"/>
      <w:bookmarkEnd w:id="111"/>
      <w:bookmarkEnd w:id="112"/>
    </w:p>
    <w:p w:rsidR="00F1530F" w:rsidRDefault="00F1530F" w:rsidP="00F1530F">
      <w:bookmarkStart w:id="113" w:name="bk178"/>
      <w:bookmarkEnd w:id="113"/>
    </w:p>
    <w:p w:rsidR="00F1530F" w:rsidRDefault="00F1530F" w:rsidP="00F1530F">
      <w:r>
        <w:rPr>
          <w:rFonts w:cs="华文宋体" w:hint="eastAsia"/>
        </w:rPr>
        <w:t>１</w:t>
      </w:r>
      <w:r>
        <w:rPr>
          <w:rFonts w:cs="华文宋体"/>
          <w:b/>
          <w:bCs/>
        </w:rPr>
        <w:t xml:space="preserve">. </w:t>
      </w:r>
      <w:r>
        <w:rPr>
          <w:rFonts w:cs="华文宋体" w:hint="eastAsia"/>
        </w:rPr>
        <w:t>清理墙面：首先将墙面起皮及松动处清理干净，</w:t>
      </w:r>
      <w:proofErr w:type="gramStart"/>
      <w:r>
        <w:rPr>
          <w:rFonts w:cs="华文宋体" w:hint="eastAsia"/>
        </w:rPr>
        <w:t>将灰渣铲</w:t>
      </w:r>
      <w:proofErr w:type="gramEnd"/>
      <w:r>
        <w:rPr>
          <w:rFonts w:cs="华文宋体" w:hint="eastAsia"/>
        </w:rPr>
        <w:t>干净，然后将墙面扫净。</w:t>
      </w:r>
    </w:p>
    <w:p w:rsidR="00F1530F" w:rsidRDefault="00F1530F" w:rsidP="00F1530F">
      <w:r>
        <w:rPr>
          <w:rFonts w:cs="华文宋体" w:hint="eastAsia"/>
        </w:rPr>
        <w:t>２</w:t>
      </w:r>
      <w:r>
        <w:rPr>
          <w:rFonts w:cs="华文宋体"/>
          <w:b/>
          <w:bCs/>
        </w:rPr>
        <w:t xml:space="preserve">. </w:t>
      </w:r>
      <w:r>
        <w:rPr>
          <w:rFonts w:cs="华文宋体" w:hint="eastAsia"/>
        </w:rPr>
        <w:t>修补墙面：用水石膏将墙面磕碰处及坑洼缝隙等处找平，干燥后用砂纸将凸出处磨掉，将浮尘扫净。</w:t>
      </w:r>
    </w:p>
    <w:p w:rsidR="00F1530F" w:rsidRDefault="00F1530F" w:rsidP="00F1530F">
      <w:r>
        <w:rPr>
          <w:rFonts w:cs="华文宋体" w:hint="eastAsia"/>
        </w:rPr>
        <w:t>３</w:t>
      </w:r>
      <w:r>
        <w:rPr>
          <w:rFonts w:cs="华文宋体"/>
          <w:b/>
          <w:bCs/>
        </w:rPr>
        <w:t xml:space="preserve">. </w:t>
      </w:r>
      <w:r>
        <w:rPr>
          <w:rFonts w:cs="华文宋体" w:hint="eastAsia"/>
        </w:rPr>
        <w:t>刮腻子：刮腻子遍数可由墙面平整程度决定，一般情况下为３遍，腻子重量配比为乳胶：</w:t>
      </w:r>
      <w:r>
        <w:rPr>
          <w:rFonts w:cs="华文宋体" w:hint="eastAsia"/>
        </w:rPr>
        <w:lastRenderedPageBreak/>
        <w:t>滑石粉：纤维素＝</w:t>
      </w:r>
      <w:r>
        <w:rPr>
          <w:rFonts w:cs="华文宋体"/>
        </w:rPr>
        <w:t>1:5:3.5</w:t>
      </w:r>
      <w:r>
        <w:rPr>
          <w:rFonts w:cs="华文宋体" w:hint="eastAsia"/>
        </w:rPr>
        <w:t>，第一遍用胶皮刮板竖向满刮，</w:t>
      </w:r>
      <w:proofErr w:type="gramStart"/>
      <w:r>
        <w:rPr>
          <w:rFonts w:cs="华文宋体" w:hint="eastAsia"/>
        </w:rPr>
        <w:t>一</w:t>
      </w:r>
      <w:proofErr w:type="gramEnd"/>
      <w:r>
        <w:rPr>
          <w:rFonts w:cs="华文宋体" w:hint="eastAsia"/>
        </w:rPr>
        <w:t>刮板紧接着</w:t>
      </w:r>
      <w:proofErr w:type="gramStart"/>
      <w:r>
        <w:rPr>
          <w:rFonts w:cs="华文宋体" w:hint="eastAsia"/>
        </w:rPr>
        <w:t>一</w:t>
      </w:r>
      <w:proofErr w:type="gramEnd"/>
      <w:r>
        <w:rPr>
          <w:rFonts w:cs="华文宋体" w:hint="eastAsia"/>
        </w:rPr>
        <w:t>刮板，接头不得留</w:t>
      </w:r>
      <w:proofErr w:type="gramStart"/>
      <w:r>
        <w:rPr>
          <w:rFonts w:cs="华文宋体" w:hint="eastAsia"/>
        </w:rPr>
        <w:t>槎</w:t>
      </w:r>
      <w:proofErr w:type="gramEnd"/>
      <w:r>
        <w:rPr>
          <w:rFonts w:cs="华文宋体" w:hint="eastAsia"/>
        </w:rPr>
        <w:t>，每刮</w:t>
      </w:r>
      <w:proofErr w:type="gramStart"/>
      <w:r>
        <w:rPr>
          <w:rFonts w:cs="华文宋体" w:hint="eastAsia"/>
        </w:rPr>
        <w:t>一</w:t>
      </w:r>
      <w:proofErr w:type="gramEnd"/>
      <w:r>
        <w:rPr>
          <w:rFonts w:cs="华文宋体" w:hint="eastAsia"/>
        </w:rPr>
        <w:t>刮板</w:t>
      </w:r>
      <w:proofErr w:type="gramStart"/>
      <w:r>
        <w:rPr>
          <w:rFonts w:cs="华文宋体" w:hint="eastAsia"/>
        </w:rPr>
        <w:t>最后收头要</w:t>
      </w:r>
      <w:proofErr w:type="gramEnd"/>
      <w:r>
        <w:rPr>
          <w:rFonts w:cs="华文宋体" w:hint="eastAsia"/>
        </w:rPr>
        <w:t>干净利落。干燥后磨砂纸将浮腻子及斑迹磨平磨光，再将墙面清扫干净。第二遍用胶皮刮板竖向满刮，所用材料及方法同第一遍腻子，干燥后砂纸磨平并扫干净。第三遍用胶皮刮板找补腻子或用钢片刮板满刮腻子，将墙面刮平刮光，干燥后用细砂纸磨光磨平，不得将腻子磨穿。</w:t>
      </w:r>
    </w:p>
    <w:p w:rsidR="00F1530F" w:rsidRDefault="00F1530F" w:rsidP="00F1530F">
      <w:r>
        <w:rPr>
          <w:rFonts w:cs="华文宋体" w:hint="eastAsia"/>
        </w:rPr>
        <w:t>４</w:t>
      </w:r>
      <w:r>
        <w:rPr>
          <w:rFonts w:cs="华文宋体"/>
          <w:b/>
          <w:bCs/>
        </w:rPr>
        <w:t xml:space="preserve">. </w:t>
      </w:r>
      <w:r>
        <w:rPr>
          <w:rFonts w:cs="华文宋体" w:hint="eastAsia"/>
        </w:rPr>
        <w:t>刷第一遍乳胶漆：涂刷顺序是先刷顶板后刷墙面，墙面是先上后下。先将墙面清扫干净，用布将墙面粉尘擦掉。乳胶漆用排笔涂刷，使用新排笔时，将活动的排笔</w:t>
      </w:r>
      <w:proofErr w:type="gramStart"/>
      <w:r>
        <w:rPr>
          <w:rFonts w:cs="华文宋体" w:hint="eastAsia"/>
        </w:rPr>
        <w:t>毛处理</w:t>
      </w:r>
      <w:proofErr w:type="gramEnd"/>
      <w:r>
        <w:rPr>
          <w:rFonts w:cs="华文宋体" w:hint="eastAsia"/>
        </w:rPr>
        <w:t>掉。乳胶漆使用前应搅拌均匀，适当加水稀释，防止头遍漆刷不开。干燥</w:t>
      </w:r>
      <w:proofErr w:type="gramStart"/>
      <w:r>
        <w:rPr>
          <w:rFonts w:cs="华文宋体" w:hint="eastAsia"/>
        </w:rPr>
        <w:t>后复补腻子</w:t>
      </w:r>
      <w:proofErr w:type="gramEnd"/>
      <w:r>
        <w:rPr>
          <w:rFonts w:cs="华文宋体" w:hint="eastAsia"/>
        </w:rPr>
        <w:t>，再干燥后用砂纸磨光，清扫干净。</w:t>
      </w:r>
    </w:p>
    <w:p w:rsidR="00F1530F" w:rsidRDefault="00F1530F" w:rsidP="00F1530F">
      <w:r>
        <w:rPr>
          <w:rFonts w:cs="华文宋体" w:hint="eastAsia"/>
        </w:rPr>
        <w:t>５</w:t>
      </w:r>
      <w:r>
        <w:rPr>
          <w:rFonts w:cs="华文宋体"/>
          <w:b/>
          <w:bCs/>
        </w:rPr>
        <w:t xml:space="preserve">. </w:t>
      </w:r>
      <w:r>
        <w:rPr>
          <w:rFonts w:cs="华文宋体" w:hint="eastAsia"/>
        </w:rPr>
        <w:t>刷第二遍乳胶漆：第二遍乳胶漆操作要求同第一遍，使用前充分搅拌，如不很稠，不宜加水或少加水，以防露底，漆膜干燥后</w:t>
      </w:r>
      <w:proofErr w:type="gramStart"/>
      <w:r>
        <w:rPr>
          <w:rFonts w:cs="华文宋体" w:hint="eastAsia"/>
        </w:rPr>
        <w:t>后</w:t>
      </w:r>
      <w:proofErr w:type="gramEnd"/>
      <w:r>
        <w:rPr>
          <w:rFonts w:cs="华文宋体" w:hint="eastAsia"/>
        </w:rPr>
        <w:t>，用细砂纸将墙面小疙瘩和排笔毛打磨掉，磨光滑后清扫干净。</w:t>
      </w:r>
    </w:p>
    <w:p w:rsidR="00F1530F" w:rsidRDefault="00F1530F" w:rsidP="00F1530F">
      <w:r>
        <w:rPr>
          <w:rFonts w:cs="华文宋体" w:hint="eastAsia"/>
        </w:rPr>
        <w:t>６</w:t>
      </w:r>
      <w:r>
        <w:rPr>
          <w:rFonts w:cs="华文宋体"/>
          <w:b/>
          <w:bCs/>
        </w:rPr>
        <w:t xml:space="preserve">. </w:t>
      </w:r>
      <w:r>
        <w:rPr>
          <w:rFonts w:cs="华文宋体" w:hint="eastAsia"/>
        </w:rPr>
        <w:t>刷第三遍乳胶漆：第三遍乳胶漆操作要求与第二遍相同。由于乳胶漆干燥较快，应连续迅速操作，涂刷时从一关开始，逐渐刷向另一头，要</w:t>
      </w:r>
      <w:proofErr w:type="gramStart"/>
      <w:r>
        <w:rPr>
          <w:rFonts w:cs="华文宋体" w:hint="eastAsia"/>
        </w:rPr>
        <w:t>上下顺刷互相</w:t>
      </w:r>
      <w:proofErr w:type="gramEnd"/>
      <w:r>
        <w:rPr>
          <w:rFonts w:cs="华文宋体" w:hint="eastAsia"/>
        </w:rPr>
        <w:t>衔接，后一排笔接前一排笔，避免出现干燥后接头。</w:t>
      </w:r>
    </w:p>
    <w:p w:rsidR="00F1530F" w:rsidRDefault="00F1530F" w:rsidP="00F1530F"/>
    <w:p w:rsidR="00F1530F" w:rsidRDefault="00F1530F" w:rsidP="00F1530F">
      <w:pPr>
        <w:pStyle w:val="3"/>
        <w:ind w:left="210" w:right="214"/>
        <w:rPr>
          <w:rFonts w:hint="eastAsia"/>
        </w:rPr>
      </w:pPr>
      <w:bookmarkStart w:id="114" w:name="_Toc207197295"/>
      <w:r>
        <w:rPr>
          <w:rFonts w:hint="eastAsia"/>
        </w:rPr>
        <w:t>质量标准</w:t>
      </w:r>
      <w:bookmarkStart w:id="115" w:name="bk179"/>
      <w:bookmarkEnd w:id="114"/>
      <w:bookmarkEnd w:id="115"/>
    </w:p>
    <w:p w:rsidR="00F1530F" w:rsidRDefault="00F1530F" w:rsidP="00F1530F">
      <w:bookmarkStart w:id="116" w:name="bk180"/>
      <w:bookmarkEnd w:id="116"/>
      <w:r>
        <w:t>1</w:t>
      </w:r>
      <w:r>
        <w:rPr>
          <w:b/>
          <w:bCs/>
        </w:rPr>
        <w:t xml:space="preserve">. </w:t>
      </w:r>
      <w:r>
        <w:rPr>
          <w:rFonts w:hint="eastAsia"/>
        </w:rPr>
        <w:t>主控项目</w:t>
      </w:r>
      <w:r>
        <w:t xml:space="preserve"> </w:t>
      </w:r>
    </w:p>
    <w:p w:rsidR="00F1530F" w:rsidRDefault="00F1530F" w:rsidP="00F1530F"/>
    <w:p w:rsidR="00F1530F" w:rsidRDefault="00F1530F" w:rsidP="00F1530F">
      <w:r>
        <w:t>(1)</w:t>
      </w:r>
      <w:r>
        <w:rPr>
          <w:rFonts w:hint="eastAsia"/>
        </w:rPr>
        <w:t>水性涂料涂饰工程所用涂料的品种、型号和性能应符合设计要求。</w:t>
      </w:r>
      <w:r>
        <w:t xml:space="preserve"> </w:t>
      </w:r>
    </w:p>
    <w:p w:rsidR="00F1530F" w:rsidRDefault="00F1530F" w:rsidP="00F1530F">
      <w:r>
        <w:t>(2)</w:t>
      </w:r>
      <w:r>
        <w:rPr>
          <w:rFonts w:hint="eastAsia"/>
        </w:rPr>
        <w:t>水性涂料涂饰工程的颜色、图案应符合设计要求。</w:t>
      </w:r>
      <w:r>
        <w:t xml:space="preserve"> </w:t>
      </w:r>
    </w:p>
    <w:p w:rsidR="00F1530F" w:rsidRDefault="00F1530F" w:rsidP="00F1530F">
      <w:r>
        <w:t>(3)</w:t>
      </w:r>
      <w:r>
        <w:rPr>
          <w:rFonts w:hint="eastAsia"/>
        </w:rPr>
        <w:t>水性涂料涂饰工程应涂饰均匀、粘贴牢固，不得漏涂、透底、起皮和掉粉。</w:t>
      </w:r>
      <w:r>
        <w:t xml:space="preserve"> </w:t>
      </w:r>
    </w:p>
    <w:p w:rsidR="00F1530F" w:rsidRDefault="00F1530F" w:rsidP="00F1530F">
      <w:r>
        <w:t>(4)</w:t>
      </w:r>
      <w:r>
        <w:rPr>
          <w:rFonts w:hint="eastAsia"/>
        </w:rPr>
        <w:t>水性涂料涂饰工程的基层处理应符合《建筑装饰装修工程施工质量验收规范》第</w:t>
      </w:r>
      <w:smartTag w:uri="urn:schemas-microsoft-com:office:smarttags" w:element="chsdate">
        <w:smartTagPr>
          <w:attr w:name="IsROCDate" w:val="False"/>
          <w:attr w:name="IsLunarDate" w:val="False"/>
          <w:attr w:name="Day" w:val="30"/>
          <w:attr w:name="Month" w:val="12"/>
          <w:attr w:name="Year" w:val="1899"/>
        </w:smartTagPr>
        <w:r>
          <w:t>10.1.5</w:t>
        </w:r>
      </w:smartTag>
      <w:r>
        <w:t xml:space="preserve"> </w:t>
      </w:r>
      <w:r>
        <w:rPr>
          <w:rFonts w:hint="eastAsia"/>
        </w:rPr>
        <w:t>条的要求。</w:t>
      </w:r>
      <w:r>
        <w:t xml:space="preserve"> </w:t>
      </w:r>
    </w:p>
    <w:p w:rsidR="00F1530F" w:rsidRDefault="00F1530F" w:rsidP="00F1530F"/>
    <w:p w:rsidR="00F1530F" w:rsidRDefault="00F1530F" w:rsidP="00F1530F">
      <w:r>
        <w:t>2</w:t>
      </w:r>
      <w:r>
        <w:rPr>
          <w:b/>
          <w:bCs/>
        </w:rPr>
        <w:t xml:space="preserve">. </w:t>
      </w:r>
      <w:r>
        <w:rPr>
          <w:rFonts w:hint="eastAsia"/>
        </w:rPr>
        <w:t>一般项目</w:t>
      </w:r>
      <w:r>
        <w:t xml:space="preserve"> </w:t>
      </w:r>
    </w:p>
    <w:p w:rsidR="00F1530F" w:rsidRDefault="00F1530F" w:rsidP="00F1530F">
      <w:r>
        <w:t>(1)</w:t>
      </w:r>
      <w:r>
        <w:rPr>
          <w:rFonts w:hint="eastAsia"/>
        </w:rPr>
        <w:t>薄涂料的涂饰质量和检验方法应符合《建筑装饰装修工程施工质量验收规范》表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10.2.6</w:t>
        </w:r>
      </w:smartTag>
      <w:r>
        <w:t xml:space="preserve"> </w:t>
      </w:r>
      <w:r>
        <w:rPr>
          <w:rFonts w:hint="eastAsia"/>
        </w:rPr>
        <w:t>的规定。</w:t>
      </w:r>
      <w:r>
        <w:t xml:space="preserve"> </w:t>
      </w:r>
    </w:p>
    <w:p w:rsidR="00F1530F" w:rsidRDefault="00F1530F" w:rsidP="00F1530F">
      <w:r>
        <w:t>(2)</w:t>
      </w:r>
      <w:r>
        <w:rPr>
          <w:rFonts w:hint="eastAsia"/>
        </w:rPr>
        <w:t>厚涂料的涂饰质量和检验方法应符合《建筑装饰装修工程施工质量验收规范》表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10.2.7</w:t>
        </w:r>
      </w:smartTag>
      <w:r>
        <w:t xml:space="preserve"> </w:t>
      </w:r>
      <w:r>
        <w:rPr>
          <w:rFonts w:hint="eastAsia"/>
        </w:rPr>
        <w:t>的规定。</w:t>
      </w:r>
      <w:r>
        <w:t xml:space="preserve"> </w:t>
      </w:r>
    </w:p>
    <w:p w:rsidR="00F1530F" w:rsidRDefault="00F1530F" w:rsidP="00F1530F">
      <w:r>
        <w:t>(3)</w:t>
      </w:r>
      <w:r>
        <w:rPr>
          <w:rFonts w:hint="eastAsia"/>
        </w:rPr>
        <w:t>复层涂料的涂饰质量和检验方法应符合《建筑装饰装修工程施工质量验收规范》表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10.2.8</w:t>
        </w:r>
      </w:smartTag>
      <w:r>
        <w:t xml:space="preserve"> </w:t>
      </w:r>
      <w:r>
        <w:rPr>
          <w:rFonts w:hint="eastAsia"/>
        </w:rPr>
        <w:t>的规定。</w:t>
      </w:r>
      <w:r>
        <w:t xml:space="preserve"> </w:t>
      </w:r>
    </w:p>
    <w:p w:rsidR="00F1530F" w:rsidRDefault="00F1530F" w:rsidP="00F1530F">
      <w:r>
        <w:rPr>
          <w:rFonts w:hint="eastAsia"/>
        </w:rPr>
        <w:t>涂层与其他装修材料和设备衔接处应吻合，界面应清晰。</w:t>
      </w:r>
      <w:r>
        <w:t xml:space="preserve"> </w:t>
      </w:r>
    </w:p>
    <w:p w:rsidR="00F1530F" w:rsidRDefault="00F1530F" w:rsidP="00F1530F"/>
    <w:p w:rsidR="00F1530F" w:rsidRDefault="00F1530F" w:rsidP="00F1530F">
      <w:pPr>
        <w:pStyle w:val="2"/>
        <w:ind w:left="210" w:right="214"/>
        <w:rPr>
          <w:rFonts w:hint="eastAsia"/>
        </w:rPr>
      </w:pPr>
      <w:bookmarkStart w:id="117" w:name="_Toc207197296"/>
      <w:r>
        <w:rPr>
          <w:rFonts w:hint="eastAsia"/>
        </w:rPr>
        <w:t>裱糊壁纸</w:t>
      </w:r>
      <w:bookmarkStart w:id="118" w:name="bk181"/>
      <w:bookmarkEnd w:id="117"/>
      <w:bookmarkEnd w:id="118"/>
    </w:p>
    <w:p w:rsidR="00F1530F" w:rsidRDefault="00F1530F" w:rsidP="00F1530F">
      <w:pPr>
        <w:pStyle w:val="3"/>
        <w:ind w:left="210" w:right="214"/>
        <w:rPr>
          <w:rFonts w:hint="eastAsia"/>
        </w:rPr>
      </w:pPr>
      <w:bookmarkStart w:id="119" w:name="_Toc207197297"/>
      <w:r>
        <w:rPr>
          <w:rFonts w:hint="eastAsia"/>
        </w:rPr>
        <w:t>施工准备</w:t>
      </w:r>
      <w:bookmarkStart w:id="120" w:name="bk182"/>
      <w:bookmarkEnd w:id="119"/>
      <w:bookmarkEnd w:id="120"/>
    </w:p>
    <w:p w:rsidR="00F1530F" w:rsidRDefault="00F1530F" w:rsidP="00F1530F">
      <w:bookmarkStart w:id="121" w:name="bk183"/>
      <w:bookmarkEnd w:id="121"/>
      <w:r>
        <w:t>1</w:t>
      </w:r>
      <w:r>
        <w:rPr>
          <w:b/>
          <w:bCs/>
        </w:rPr>
        <w:t xml:space="preserve">. </w:t>
      </w:r>
      <w:r>
        <w:rPr>
          <w:rFonts w:hint="eastAsia"/>
        </w:rPr>
        <w:t>材料</w:t>
      </w:r>
    </w:p>
    <w:p w:rsidR="00F1530F" w:rsidRDefault="00F1530F" w:rsidP="00F1530F">
      <w:r>
        <w:rPr>
          <w:rFonts w:hint="eastAsia"/>
        </w:rPr>
        <w:t>（１）</w:t>
      </w:r>
      <w:r>
        <w:t xml:space="preserve"> </w:t>
      </w:r>
      <w:r>
        <w:rPr>
          <w:rFonts w:hint="eastAsia"/>
        </w:rPr>
        <w:t>石膏、大白粉、滑石粉、聚醋酸乙烯乳液，羧甲基纤维素，</w:t>
      </w:r>
      <w:r>
        <w:t xml:space="preserve">107 </w:t>
      </w:r>
      <w:r>
        <w:rPr>
          <w:rFonts w:hint="eastAsia"/>
        </w:rPr>
        <w:t>胶或各种型号的壁</w:t>
      </w:r>
      <w:r>
        <w:rPr>
          <w:rFonts w:hint="eastAsia"/>
        </w:rPr>
        <w:lastRenderedPageBreak/>
        <w:t>纸粘结剂。</w:t>
      </w:r>
    </w:p>
    <w:p w:rsidR="00F1530F" w:rsidRDefault="00F1530F" w:rsidP="00F1530F">
      <w:r>
        <w:rPr>
          <w:rFonts w:hint="eastAsia"/>
        </w:rPr>
        <w:t>（２）壁纸：</w:t>
      </w:r>
      <w:r>
        <w:t xml:space="preserve">   </w:t>
      </w:r>
    </w:p>
    <w:p w:rsidR="00F1530F" w:rsidRDefault="00F1530F" w:rsidP="00F1530F">
      <w:r>
        <w:t>1</w:t>
      </w:r>
      <w:r>
        <w:rPr>
          <w:rFonts w:hint="eastAsia"/>
        </w:rPr>
        <w:t>）</w:t>
      </w:r>
      <w:r>
        <w:t xml:space="preserve"> </w:t>
      </w:r>
      <w:r>
        <w:rPr>
          <w:rFonts w:hint="eastAsia"/>
        </w:rPr>
        <w:t>塑料壁纸：以纸为底层，聚氯乙烯塑料为面层，经过复合、印花、压花等工序而制成。</w:t>
      </w:r>
      <w:r>
        <w:t xml:space="preserve">   </w:t>
      </w:r>
    </w:p>
    <w:p w:rsidR="00F1530F" w:rsidRDefault="00F1530F" w:rsidP="00F1530F">
      <w:r>
        <w:t>2</w:t>
      </w:r>
      <w:r>
        <w:rPr>
          <w:rFonts w:hint="eastAsia"/>
        </w:rPr>
        <w:t>）</w:t>
      </w:r>
      <w:r>
        <w:t xml:space="preserve"> </w:t>
      </w:r>
      <w:r>
        <w:rPr>
          <w:rFonts w:hint="eastAsia"/>
        </w:rPr>
        <w:t>玻璃纤维贴墙布：是中碱性玻璃布，表面涂有耐磨树脂，印有彩色图案而成，室内使用不变色、不老化、防火、防潮性能好。</w:t>
      </w:r>
    </w:p>
    <w:p w:rsidR="00F1530F" w:rsidRDefault="00F1530F" w:rsidP="00F1530F">
      <w:r>
        <w:t>3</w:t>
      </w:r>
      <w:r>
        <w:rPr>
          <w:rFonts w:hint="eastAsia"/>
        </w:rPr>
        <w:t>）</w:t>
      </w:r>
      <w:r>
        <w:t xml:space="preserve"> </w:t>
      </w:r>
      <w:r>
        <w:rPr>
          <w:rFonts w:hint="eastAsia"/>
        </w:rPr>
        <w:t>无纺贴墙布：采用棉、麻天然纤维或</w:t>
      </w:r>
      <w:proofErr w:type="gramStart"/>
      <w:r>
        <w:rPr>
          <w:rFonts w:hint="eastAsia"/>
        </w:rPr>
        <w:t>涤</w:t>
      </w:r>
      <w:proofErr w:type="gramEnd"/>
      <w:r>
        <w:rPr>
          <w:rFonts w:hint="eastAsia"/>
        </w:rPr>
        <w:t>晴等合成纤维，经过无纺成型，上树脂，印制彩色花纹而成。</w:t>
      </w:r>
    </w:p>
    <w:p w:rsidR="00F1530F" w:rsidRDefault="00F1530F" w:rsidP="00F1530F">
      <w:r>
        <w:rPr>
          <w:rFonts w:hint="eastAsia"/>
        </w:rPr>
        <w:t>（</w:t>
      </w:r>
      <w:r>
        <w:t>3</w:t>
      </w:r>
      <w:r>
        <w:rPr>
          <w:rFonts w:hint="eastAsia"/>
        </w:rPr>
        <w:t>）</w:t>
      </w:r>
      <w:proofErr w:type="gramStart"/>
      <w:r>
        <w:rPr>
          <w:rFonts w:hint="eastAsia"/>
        </w:rPr>
        <w:t>炽</w:t>
      </w:r>
      <w:proofErr w:type="gramEnd"/>
      <w:r>
        <w:rPr>
          <w:rFonts w:hint="eastAsia"/>
        </w:rPr>
        <w:t>结剂、嵌缝腻子、玻璃网格布等，根据基层需要提前备齐。若自配壁纸粘结剂，其配合比为：聚醋酸乙烯乳液：羧甲基纤维素（</w:t>
      </w:r>
      <w:r>
        <w:t>2.5%</w:t>
      </w:r>
      <w:r>
        <w:rPr>
          <w:rFonts w:hint="eastAsia"/>
        </w:rPr>
        <w:t>溶液）</w:t>
      </w:r>
      <w:r>
        <w:t xml:space="preserve">=60:40 </w:t>
      </w:r>
      <w:r>
        <w:rPr>
          <w:rFonts w:hint="eastAsia"/>
        </w:rPr>
        <w:t>（粘玻璃纤维墙布）；或</w:t>
      </w:r>
      <w:r>
        <w:t xml:space="preserve">108 </w:t>
      </w:r>
      <w:r>
        <w:rPr>
          <w:rFonts w:hint="eastAsia"/>
        </w:rPr>
        <w:t>胶水</w:t>
      </w:r>
      <w:r>
        <w:t>=1:1</w:t>
      </w:r>
      <w:r>
        <w:rPr>
          <w:rFonts w:hint="eastAsia"/>
        </w:rPr>
        <w:t>（用于粘塑料壁纸）。</w:t>
      </w:r>
    </w:p>
    <w:p w:rsidR="00F1530F" w:rsidRDefault="00F1530F" w:rsidP="00F1530F"/>
    <w:p w:rsidR="00F1530F" w:rsidRDefault="00F1530F" w:rsidP="00F1530F">
      <w:r>
        <w:t xml:space="preserve">2. </w:t>
      </w:r>
      <w:r>
        <w:rPr>
          <w:rFonts w:hint="eastAsia"/>
        </w:rPr>
        <w:t>作业条件</w:t>
      </w:r>
    </w:p>
    <w:p w:rsidR="00F1530F" w:rsidRDefault="00F1530F" w:rsidP="00F1530F">
      <w:r>
        <w:rPr>
          <w:rFonts w:hint="eastAsia"/>
        </w:rPr>
        <w:t>（１）</w:t>
      </w:r>
      <w:r>
        <w:t xml:space="preserve"> </w:t>
      </w:r>
      <w:r>
        <w:rPr>
          <w:rFonts w:hint="eastAsia"/>
        </w:rPr>
        <w:t>设备及小型工具提前备好：裁纸工作台一个，钢板尺（</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hint="eastAsia"/>
          </w:rPr>
          <w:t>１</w:t>
        </w:r>
        <w:r>
          <w:t>m</w:t>
        </w:r>
      </w:smartTag>
      <w:r>
        <w:t xml:space="preserve"> </w:t>
      </w:r>
      <w:r>
        <w:rPr>
          <w:rFonts w:hint="eastAsia"/>
        </w:rPr>
        <w:t>长）。壁纸发刀，毛巾，塑料水桶和脸盆，油工刮板，小锅，开刀及毛刷等。</w:t>
      </w:r>
    </w:p>
    <w:p w:rsidR="00F1530F" w:rsidRDefault="00F1530F" w:rsidP="00F1530F">
      <w:r>
        <w:rPr>
          <w:rFonts w:hint="eastAsia"/>
        </w:rPr>
        <w:t>（２）墙面抹灰完成，且经过干燥，含水率不高于８</w:t>
      </w:r>
      <w:r>
        <w:t>%</w:t>
      </w:r>
      <w:r>
        <w:rPr>
          <w:rFonts w:hint="eastAsia"/>
        </w:rPr>
        <w:t>。</w:t>
      </w:r>
    </w:p>
    <w:p w:rsidR="00F1530F" w:rsidRDefault="00F1530F" w:rsidP="00F1530F">
      <w:r>
        <w:rPr>
          <w:rFonts w:hint="eastAsia"/>
        </w:rPr>
        <w:t>（３）门窗油漆已完成。</w:t>
      </w:r>
    </w:p>
    <w:p w:rsidR="00F1530F" w:rsidRDefault="00F1530F" w:rsidP="00F1530F">
      <w:r>
        <w:rPr>
          <w:rFonts w:hint="eastAsia"/>
        </w:rPr>
        <w:t>（４）水电及设备，顶墙上预留埋置已完。</w:t>
      </w:r>
    </w:p>
    <w:p w:rsidR="00F1530F" w:rsidRDefault="00F1530F" w:rsidP="00F1530F">
      <w:r>
        <w:rPr>
          <w:rFonts w:hint="eastAsia"/>
        </w:rPr>
        <w:t>（５）有水磨石的房间，出光、打蜡已完，并将面层磨平保护好。</w:t>
      </w:r>
    </w:p>
    <w:p w:rsidR="00F1530F" w:rsidRDefault="00F1530F" w:rsidP="00F1530F">
      <w:r>
        <w:rPr>
          <w:rFonts w:hint="eastAsia"/>
        </w:rPr>
        <w:t>（６）</w:t>
      </w:r>
      <w:r>
        <w:t xml:space="preserve"> </w:t>
      </w:r>
      <w:r>
        <w:rPr>
          <w:rFonts w:hint="eastAsia"/>
        </w:rPr>
        <w:t>墙面清扫干净，如有凹凸不平，缺棱掉角或局部面层损坏者，提前修补好且已干燥，预制混凝土表面提前刮石膏腻子找平。</w:t>
      </w:r>
    </w:p>
    <w:p w:rsidR="00F1530F" w:rsidRDefault="00F1530F" w:rsidP="00F1530F">
      <w:r>
        <w:rPr>
          <w:rFonts w:hint="eastAsia"/>
        </w:rPr>
        <w:t>（７）如房间较高应提前准备好脚手架，房间不高，应</w:t>
      </w:r>
      <w:proofErr w:type="gramStart"/>
      <w:r>
        <w:rPr>
          <w:rFonts w:hint="eastAsia"/>
        </w:rPr>
        <w:t>提前钉设木凳</w:t>
      </w:r>
      <w:proofErr w:type="gramEnd"/>
      <w:r>
        <w:rPr>
          <w:rFonts w:hint="eastAsia"/>
        </w:rPr>
        <w:t>。</w:t>
      </w:r>
    </w:p>
    <w:p w:rsidR="00F1530F" w:rsidRDefault="00F1530F" w:rsidP="00F1530F">
      <w:r>
        <w:rPr>
          <w:rFonts w:hint="eastAsia"/>
        </w:rPr>
        <w:t>（８）将突出墙面的设备部件等卸下收好，待粘贴完后将其重新装好复原。</w:t>
      </w:r>
    </w:p>
    <w:p w:rsidR="00F1530F" w:rsidRDefault="00F1530F" w:rsidP="00F1530F">
      <w:r>
        <w:rPr>
          <w:rFonts w:hint="eastAsia"/>
        </w:rPr>
        <w:t>（９）易透底的薄型壁纸，粘贴前应先涂刷乳胶漆一道，使其颜色一致。</w:t>
      </w:r>
    </w:p>
    <w:p w:rsidR="00F1530F" w:rsidRDefault="00F1530F" w:rsidP="00F1530F">
      <w:r>
        <w:rPr>
          <w:rFonts w:hint="eastAsia"/>
        </w:rPr>
        <w:t>（１０）对施工人员进行技术交底时，应强调技术措施和质量要求。大面积施工前应先做样板间，经鉴定符合要求后方可组织施工。</w:t>
      </w:r>
    </w:p>
    <w:p w:rsidR="00F1530F" w:rsidRDefault="00F1530F" w:rsidP="00F1530F"/>
    <w:p w:rsidR="00F1530F" w:rsidRDefault="00F1530F" w:rsidP="00F1530F">
      <w:pPr>
        <w:pStyle w:val="3"/>
        <w:ind w:left="210" w:right="214"/>
        <w:rPr>
          <w:rFonts w:hint="eastAsia"/>
        </w:rPr>
      </w:pPr>
      <w:bookmarkStart w:id="122" w:name="_Toc207197298"/>
      <w:r>
        <w:rPr>
          <w:rFonts w:hint="eastAsia"/>
        </w:rPr>
        <w:t>操作工艺</w:t>
      </w:r>
      <w:bookmarkStart w:id="123" w:name="bk184"/>
      <w:bookmarkEnd w:id="122"/>
      <w:bookmarkEnd w:id="123"/>
    </w:p>
    <w:p w:rsidR="00F1530F" w:rsidRDefault="00F1530F" w:rsidP="00F1530F">
      <w:bookmarkStart w:id="124" w:name="bk185"/>
      <w:bookmarkEnd w:id="124"/>
      <w:r>
        <w:rPr>
          <w:rFonts w:hint="eastAsia"/>
        </w:rPr>
        <w:t>原则上是先裱糊顶棚后铺粘墙面。</w:t>
      </w:r>
    </w:p>
    <w:p w:rsidR="00F1530F" w:rsidRDefault="00F1530F" w:rsidP="00F1530F"/>
    <w:p w:rsidR="00F1530F" w:rsidRDefault="00F1530F" w:rsidP="00F1530F">
      <w:r>
        <w:t xml:space="preserve">   </w:t>
      </w:r>
    </w:p>
    <w:p w:rsidR="00F1530F" w:rsidRDefault="00F1530F" w:rsidP="00F1530F">
      <w:r>
        <w:rPr>
          <w:b/>
          <w:bCs/>
        </w:rPr>
        <w:t xml:space="preserve"> </w:t>
      </w:r>
      <w:r>
        <w:t xml:space="preserve"> </w:t>
      </w:r>
    </w:p>
    <w:p w:rsidR="00F1530F" w:rsidRDefault="00F1530F" w:rsidP="00F1530F">
      <w:r>
        <w:t xml:space="preserve">1. </w:t>
      </w:r>
      <w:r>
        <w:rPr>
          <w:rFonts w:hint="eastAsia"/>
        </w:rPr>
        <w:t>基层处理</w:t>
      </w:r>
    </w:p>
    <w:p w:rsidR="00F1530F" w:rsidRDefault="00F1530F" w:rsidP="00F1530F">
      <w:r>
        <w:t xml:space="preserve"> </w:t>
      </w:r>
      <w:r>
        <w:rPr>
          <w:rFonts w:hint="eastAsia"/>
        </w:rPr>
        <w:t>混凝土墙面根据原基</w:t>
      </w:r>
      <w:proofErr w:type="gramStart"/>
      <w:r>
        <w:rPr>
          <w:rFonts w:hint="eastAsia"/>
        </w:rPr>
        <w:t>层质量</w:t>
      </w:r>
      <w:proofErr w:type="gramEnd"/>
      <w:r>
        <w:rPr>
          <w:rFonts w:hint="eastAsia"/>
        </w:rPr>
        <w:t>好坏，在清扫净的墙面上满刮１～２道石膏腻子，干后并用砂纸磨平、磨光；若为抹灰墙面，可满刮大白腻子１～２遍找平、磨光，且不可磨破灰皮；石膏板墙用嵌缝腻子将</w:t>
      </w:r>
      <w:proofErr w:type="gramStart"/>
      <w:r>
        <w:rPr>
          <w:rFonts w:hint="eastAsia"/>
        </w:rPr>
        <w:t>缝堵严</w:t>
      </w:r>
      <w:proofErr w:type="gramEnd"/>
      <w:r>
        <w:rPr>
          <w:rFonts w:hint="eastAsia"/>
        </w:rPr>
        <w:t>，粘贴玻璃网格布或丝绸条、绢条等，然后局部刮腻子补平。</w:t>
      </w:r>
    </w:p>
    <w:p w:rsidR="00F1530F" w:rsidRDefault="00F1530F" w:rsidP="00F1530F">
      <w:r>
        <w:t xml:space="preserve">2. </w:t>
      </w:r>
      <w:r>
        <w:rPr>
          <w:rFonts w:hint="eastAsia"/>
        </w:rPr>
        <w:t>计算用料、弹线</w:t>
      </w:r>
    </w:p>
    <w:p w:rsidR="00F1530F" w:rsidRDefault="00F1530F" w:rsidP="00F1530F">
      <w:r>
        <w:t xml:space="preserve"> </w:t>
      </w:r>
      <w:r>
        <w:rPr>
          <w:rFonts w:hint="eastAsia"/>
        </w:rPr>
        <w:t>提前计算好顶、墙粘贴壁纸的张数及长度，并弹好第一张顶、墙面壁纸铺贴的位置线。</w:t>
      </w:r>
    </w:p>
    <w:p w:rsidR="00F1530F" w:rsidRDefault="00F1530F" w:rsidP="00F1530F">
      <w:r>
        <w:t xml:space="preserve">3. </w:t>
      </w:r>
      <w:r>
        <w:rPr>
          <w:rFonts w:hint="eastAsia"/>
        </w:rPr>
        <w:t>顶棚壁纸粘贴</w:t>
      </w:r>
    </w:p>
    <w:p w:rsidR="00F1530F" w:rsidRDefault="00F1530F" w:rsidP="00F1530F"/>
    <w:p w:rsidR="00F1530F" w:rsidRDefault="00F1530F" w:rsidP="00F1530F">
      <w:r>
        <w:rPr>
          <w:rFonts w:hint="eastAsia"/>
        </w:rPr>
        <w:t>（１）</w:t>
      </w:r>
      <w:r>
        <w:t xml:space="preserve"> </w:t>
      </w:r>
      <w:r>
        <w:rPr>
          <w:rFonts w:hint="eastAsia"/>
        </w:rPr>
        <w:t>清理混凝土顶面，满刮腻子：首先将混凝土顶上的灰渣、浆点、污锈等清刮干净，并用扫帚将粉尘扫净，满刮腻子一道。腻子的体积配比为聚醋乙烯乳液，石膏或滑石粉，２</w:t>
      </w:r>
      <w:r>
        <w:t>%</w:t>
      </w:r>
      <w:r>
        <w:rPr>
          <w:rFonts w:hint="eastAsia"/>
        </w:rPr>
        <w:lastRenderedPageBreak/>
        <w:t>羧甲基纤维素溶液。</w:t>
      </w:r>
      <w:proofErr w:type="gramStart"/>
      <w:r>
        <w:rPr>
          <w:rFonts w:hint="eastAsia"/>
        </w:rPr>
        <w:t>腻子干</w:t>
      </w:r>
      <w:proofErr w:type="gramEnd"/>
      <w:r>
        <w:rPr>
          <w:rFonts w:hint="eastAsia"/>
        </w:rPr>
        <w:t>后磨砂纸，满刮第二道腻子并磨平磨光。</w:t>
      </w:r>
    </w:p>
    <w:p w:rsidR="00F1530F" w:rsidRDefault="00F1530F" w:rsidP="00F1530F">
      <w:r>
        <w:rPr>
          <w:rFonts w:hint="eastAsia"/>
        </w:rPr>
        <w:t>（２）</w:t>
      </w:r>
      <w:r>
        <w:t xml:space="preserve"> </w:t>
      </w:r>
      <w:r>
        <w:rPr>
          <w:rFonts w:hint="eastAsia"/>
        </w:rPr>
        <w:t>裁纸：根据设计要求决定壁纸的粘贴方向，然后裁纸。应按所量尺寸每边留出余量２～３</w:t>
      </w:r>
      <w:r>
        <w:t>cm</w:t>
      </w:r>
      <w:r>
        <w:rPr>
          <w:rFonts w:hint="eastAsia"/>
        </w:rPr>
        <w:t>，如采用塑料壁纸，应在水槽内先浸泡２～３</w:t>
      </w:r>
      <w:r>
        <w:t>min</w:t>
      </w:r>
      <w:r>
        <w:rPr>
          <w:rFonts w:hint="eastAsia"/>
        </w:rPr>
        <w:t>拿出，抖去余水，将纸面用净毛巾沾干。</w:t>
      </w:r>
    </w:p>
    <w:p w:rsidR="00F1530F" w:rsidRDefault="00F1530F" w:rsidP="00F1530F">
      <w:r>
        <w:rPr>
          <w:rFonts w:hint="eastAsia"/>
        </w:rPr>
        <w:t>（３）</w:t>
      </w:r>
      <w:r>
        <w:t xml:space="preserve"> </w:t>
      </w:r>
      <w:r>
        <w:rPr>
          <w:rFonts w:hint="eastAsia"/>
        </w:rPr>
        <w:t>刷胶、糊纸：在纸的背面和顶棚的粘贴部位刷胶，应按壁纸宽度刷胶，宜过宽，铺贴时应从中间开始向两边铺</w:t>
      </w:r>
      <w:proofErr w:type="gramStart"/>
      <w:r>
        <w:rPr>
          <w:rFonts w:hint="eastAsia"/>
        </w:rPr>
        <w:t>粘</w:t>
      </w:r>
      <w:proofErr w:type="gramEnd"/>
      <w:r>
        <w:rPr>
          <w:rFonts w:hint="eastAsia"/>
        </w:rPr>
        <w:t>。第一张一定要按</w:t>
      </w:r>
      <w:proofErr w:type="gramStart"/>
      <w:r>
        <w:rPr>
          <w:rFonts w:hint="eastAsia"/>
        </w:rPr>
        <w:t>已弹好的线找直</w:t>
      </w:r>
      <w:proofErr w:type="gramEnd"/>
      <w:r>
        <w:rPr>
          <w:rFonts w:hint="eastAsia"/>
        </w:rPr>
        <w:t>粘牢，应注意纸的两边各甩出１～２</w:t>
      </w:r>
      <w:r>
        <w:t>cm</w:t>
      </w:r>
      <w:r>
        <w:rPr>
          <w:rFonts w:hint="eastAsia"/>
        </w:rPr>
        <w:t>不压死，以满足与</w:t>
      </w:r>
      <w:proofErr w:type="gramStart"/>
      <w:r>
        <w:rPr>
          <w:rFonts w:hint="eastAsia"/>
        </w:rPr>
        <w:t>第二张铺粘时</w:t>
      </w:r>
      <w:proofErr w:type="gramEnd"/>
      <w:r>
        <w:rPr>
          <w:rFonts w:hint="eastAsia"/>
        </w:rPr>
        <w:t>的拼花压</w:t>
      </w:r>
      <w:proofErr w:type="gramStart"/>
      <w:r>
        <w:rPr>
          <w:rFonts w:hint="eastAsia"/>
        </w:rPr>
        <w:t>槎</w:t>
      </w:r>
      <w:proofErr w:type="gramEnd"/>
      <w:r>
        <w:rPr>
          <w:rFonts w:hint="eastAsia"/>
        </w:rPr>
        <w:t>对缝的要求。然后依上法粘第二张，两张纸搭接１～２</w:t>
      </w:r>
      <w:r>
        <w:t>cm</w:t>
      </w:r>
      <w:r>
        <w:rPr>
          <w:rFonts w:hint="eastAsia"/>
        </w:rPr>
        <w:t>，用钢板尺比齐，两人将尺按紧，一人用壁纸刀裁切，随即将搭</w:t>
      </w:r>
      <w:proofErr w:type="gramStart"/>
      <w:r>
        <w:rPr>
          <w:rFonts w:hint="eastAsia"/>
        </w:rPr>
        <w:t>槎</w:t>
      </w:r>
      <w:proofErr w:type="gramEnd"/>
      <w:r>
        <w:rPr>
          <w:rFonts w:hint="eastAsia"/>
        </w:rPr>
        <w:t>处两张条撕去，用刮板带胶将缝隙压实压牢。随后将顶两端阴角处用钢板尺比齐、拉直，用刮板及辊子压实，最后用湿温毛巾将接缝处辊压出的胶痕擦净，依次进行。</w:t>
      </w:r>
    </w:p>
    <w:p w:rsidR="00F1530F" w:rsidRDefault="00F1530F" w:rsidP="00F1530F">
      <w:r>
        <w:rPr>
          <w:rFonts w:hint="eastAsia"/>
        </w:rPr>
        <w:t>（４）</w:t>
      </w:r>
      <w:r>
        <w:t xml:space="preserve"> </w:t>
      </w:r>
      <w:r>
        <w:rPr>
          <w:rFonts w:hint="eastAsia"/>
        </w:rPr>
        <w:t>修整：壁纸粘贴完成，应检查是否有空鼓不实之处，接</w:t>
      </w:r>
      <w:proofErr w:type="gramStart"/>
      <w:r>
        <w:rPr>
          <w:rFonts w:hint="eastAsia"/>
        </w:rPr>
        <w:t>槎</w:t>
      </w:r>
      <w:proofErr w:type="gramEnd"/>
      <w:r>
        <w:rPr>
          <w:rFonts w:hint="eastAsia"/>
        </w:rPr>
        <w:t>是否平顺</w:t>
      </w:r>
      <w:proofErr w:type="gramStart"/>
      <w:r>
        <w:rPr>
          <w:rFonts w:hint="eastAsia"/>
        </w:rPr>
        <w:t>有无翘边现象</w:t>
      </w:r>
      <w:proofErr w:type="gramEnd"/>
      <w:r>
        <w:rPr>
          <w:rFonts w:hint="eastAsia"/>
        </w:rPr>
        <w:t>，胶</w:t>
      </w:r>
      <w:proofErr w:type="gramStart"/>
      <w:r>
        <w:rPr>
          <w:rFonts w:hint="eastAsia"/>
        </w:rPr>
        <w:t>痕是否</w:t>
      </w:r>
      <w:proofErr w:type="gramEnd"/>
      <w:r>
        <w:rPr>
          <w:rFonts w:hint="eastAsia"/>
        </w:rPr>
        <w:t>擦净，有无小包，表面是否平整，直至符合要求为止。</w:t>
      </w:r>
    </w:p>
    <w:p w:rsidR="00F1530F" w:rsidRDefault="00F1530F" w:rsidP="00F1530F">
      <w:r>
        <w:t xml:space="preserve">4. </w:t>
      </w:r>
      <w:r>
        <w:rPr>
          <w:rFonts w:hint="eastAsia"/>
        </w:rPr>
        <w:t>墙面壁纸的粘贴墙面基层处理按</w:t>
      </w:r>
    </w:p>
    <w:p w:rsidR="00F1530F" w:rsidRDefault="00F1530F" w:rsidP="00F1530F">
      <w:r>
        <w:rPr>
          <w:rFonts w:hint="eastAsia"/>
        </w:rPr>
        <w:t>（</w:t>
      </w:r>
      <w:r>
        <w:t>1.</w:t>
      </w:r>
      <w:r>
        <w:rPr>
          <w:rFonts w:hint="eastAsia"/>
        </w:rPr>
        <w:t>）</w:t>
      </w:r>
      <w:r>
        <w:t xml:space="preserve"> </w:t>
      </w:r>
      <w:r>
        <w:rPr>
          <w:rFonts w:hint="eastAsia"/>
        </w:rPr>
        <w:t>的要求进行，刷胶前应先检查其腻子是否坚实牢固，无起皮和裂缝后方可刷胶裱糊；否则应先将酥皮、开裂刮去，重新补腻子，干后磨平。</w:t>
      </w:r>
    </w:p>
    <w:p w:rsidR="00F1530F" w:rsidRDefault="00F1530F" w:rsidP="00F1530F">
      <w:r>
        <w:rPr>
          <w:rFonts w:hint="eastAsia"/>
        </w:rPr>
        <w:t>（１）裁纸：按已量好的墙体高度放大２～３</w:t>
      </w:r>
      <w:r>
        <w:t>cm</w:t>
      </w:r>
      <w:r>
        <w:rPr>
          <w:rFonts w:hint="eastAsia"/>
        </w:rPr>
        <w:t>按其尺寸裁纸，一般应在案子上裁割，</w:t>
      </w:r>
      <w:proofErr w:type="gramStart"/>
      <w:r>
        <w:rPr>
          <w:rFonts w:hint="eastAsia"/>
        </w:rPr>
        <w:t>将裁好的</w:t>
      </w:r>
      <w:proofErr w:type="gramEnd"/>
      <w:r>
        <w:rPr>
          <w:rFonts w:hint="eastAsia"/>
        </w:rPr>
        <w:t>纸用湿温毛巾擦后，折好待用。</w:t>
      </w:r>
    </w:p>
    <w:p w:rsidR="00F1530F" w:rsidRDefault="00F1530F" w:rsidP="00F1530F"/>
    <w:p w:rsidR="00F1530F" w:rsidRDefault="00F1530F" w:rsidP="00F1530F">
      <w:r>
        <w:rPr>
          <w:rFonts w:hint="eastAsia"/>
        </w:rPr>
        <w:t>（２）</w:t>
      </w:r>
      <w:r>
        <w:t xml:space="preserve"> </w:t>
      </w:r>
      <w:r>
        <w:rPr>
          <w:rFonts w:hint="eastAsia"/>
        </w:rPr>
        <w:t>刷胶糊纸：应分别在纸上及墙上刷胶，其刷胶宽度应相吻合，墙上刷胶一次不应过宽。糊纸时从墙面阴</w:t>
      </w:r>
      <w:proofErr w:type="gramStart"/>
      <w:r>
        <w:rPr>
          <w:rFonts w:hint="eastAsia"/>
        </w:rPr>
        <w:t>角开始铺</w:t>
      </w:r>
      <w:proofErr w:type="gramEnd"/>
      <w:r>
        <w:rPr>
          <w:rFonts w:hint="eastAsia"/>
        </w:rPr>
        <w:t>贴第一张，按已画好垂直线吊直，并从上往下用手铺平，刮板刮实，并用小辊子将上、下阴角处压实。第一张粘好留１～２</w:t>
      </w:r>
      <w:r>
        <w:t>cm</w:t>
      </w:r>
      <w:r>
        <w:rPr>
          <w:rFonts w:hint="eastAsia"/>
        </w:rPr>
        <w:t>，</w:t>
      </w:r>
      <w:r>
        <w:t xml:space="preserve"> </w:t>
      </w:r>
      <w:proofErr w:type="gramStart"/>
      <w:r>
        <w:rPr>
          <w:rFonts w:hint="eastAsia"/>
        </w:rPr>
        <w:t>然后粘铺第二张</w:t>
      </w:r>
      <w:proofErr w:type="gramEnd"/>
      <w:r>
        <w:rPr>
          <w:rFonts w:hint="eastAsia"/>
        </w:rPr>
        <w:t>，依同法压平、压实，与第一张搭</w:t>
      </w:r>
      <w:proofErr w:type="gramStart"/>
      <w:r>
        <w:rPr>
          <w:rFonts w:hint="eastAsia"/>
        </w:rPr>
        <w:t>槎</w:t>
      </w:r>
      <w:proofErr w:type="gramEnd"/>
      <w:r>
        <w:rPr>
          <w:rFonts w:hint="eastAsia"/>
        </w:rPr>
        <w:t>１～２</w:t>
      </w:r>
      <w:r>
        <w:t>cm</w:t>
      </w:r>
      <w:r>
        <w:rPr>
          <w:rFonts w:hint="eastAsia"/>
        </w:rPr>
        <w:t>，要自上而下对缝，拼花端正，用刮板刮平</w:t>
      </w:r>
      <w:proofErr w:type="gramStart"/>
      <w:r>
        <w:rPr>
          <w:rFonts w:hint="eastAsia"/>
        </w:rPr>
        <w:t>钢板尺在第一</w:t>
      </w:r>
      <w:proofErr w:type="gramEnd"/>
      <w:r>
        <w:rPr>
          <w:rFonts w:hint="eastAsia"/>
        </w:rPr>
        <w:t>、第二张搭</w:t>
      </w:r>
      <w:proofErr w:type="gramStart"/>
      <w:r>
        <w:rPr>
          <w:rFonts w:hint="eastAsia"/>
        </w:rPr>
        <w:t>槎</w:t>
      </w:r>
      <w:proofErr w:type="gramEnd"/>
      <w:r>
        <w:rPr>
          <w:rFonts w:hint="eastAsia"/>
        </w:rPr>
        <w:t>处切割开，将纸边撕去，边槎处带压实。并及时将挤出的胶液用湿温毛巾擦净，然后用同法将接顶。接踢脚的边切割整齐并带胶压实。墙面上遇有电门、插销盒时，应在其位置上破纸</w:t>
      </w:r>
      <w:proofErr w:type="gramStart"/>
      <w:r>
        <w:rPr>
          <w:rFonts w:hint="eastAsia"/>
        </w:rPr>
        <w:t>做为</w:t>
      </w:r>
      <w:proofErr w:type="gramEnd"/>
      <w:r>
        <w:rPr>
          <w:rFonts w:hint="eastAsia"/>
        </w:rPr>
        <w:t>标记。在裱糊时，阳角不允许甩</w:t>
      </w:r>
      <w:proofErr w:type="gramStart"/>
      <w:r>
        <w:rPr>
          <w:rFonts w:hint="eastAsia"/>
        </w:rPr>
        <w:t>槎</w:t>
      </w:r>
      <w:proofErr w:type="gramEnd"/>
      <w:r>
        <w:rPr>
          <w:rFonts w:hint="eastAsia"/>
        </w:rPr>
        <w:t>接缝，阴角处必须裁纸搭缝，不允许整张纸铺贴，避免产生空鼓。</w:t>
      </w:r>
    </w:p>
    <w:p w:rsidR="00F1530F" w:rsidRDefault="00F1530F" w:rsidP="00F1530F">
      <w:r>
        <w:rPr>
          <w:rFonts w:hint="eastAsia"/>
        </w:rPr>
        <w:t>（３）花纸拼接：</w:t>
      </w:r>
      <w:r>
        <w:t xml:space="preserve"> </w:t>
      </w:r>
    </w:p>
    <w:p w:rsidR="00F1530F" w:rsidRDefault="00F1530F" w:rsidP="00F1530F">
      <w:r>
        <w:rPr>
          <w:rFonts w:hint="eastAsia"/>
        </w:rPr>
        <w:t>１）纸的拼缝处花形要对接拼搭好。</w:t>
      </w:r>
    </w:p>
    <w:p w:rsidR="00F1530F" w:rsidRDefault="00F1530F" w:rsidP="00F1530F">
      <w:r>
        <w:rPr>
          <w:rFonts w:hint="eastAsia"/>
        </w:rPr>
        <w:t>２）铺贴时应注意花形用纸的颜色力求一致。</w:t>
      </w:r>
      <w:r>
        <w:t xml:space="preserve">  </w:t>
      </w:r>
    </w:p>
    <w:p w:rsidR="00F1530F" w:rsidRDefault="00F1530F" w:rsidP="00F1530F">
      <w:r>
        <w:rPr>
          <w:rFonts w:hint="eastAsia"/>
        </w:rPr>
        <w:t>３）</w:t>
      </w:r>
      <w:r>
        <w:t xml:space="preserve"> </w:t>
      </w:r>
      <w:r>
        <w:rPr>
          <w:rFonts w:hint="eastAsia"/>
        </w:rPr>
        <w:t>墙与壁纸的搭接应根据设计要求而定。一般有挂镜线的房间应以挂镜线为界，无挂镜线的房间以弹线为准。</w:t>
      </w:r>
      <w:r>
        <w:t xml:space="preserve">  </w:t>
      </w:r>
    </w:p>
    <w:p w:rsidR="00F1530F" w:rsidRDefault="00F1530F" w:rsidP="00F1530F">
      <w:r>
        <w:rPr>
          <w:rFonts w:hint="eastAsia"/>
        </w:rPr>
        <w:t>４）</w:t>
      </w:r>
      <w:r>
        <w:t xml:space="preserve"> </w:t>
      </w:r>
      <w:r>
        <w:rPr>
          <w:rFonts w:hint="eastAsia"/>
        </w:rPr>
        <w:t>花形拼接如出现困难，错</w:t>
      </w:r>
      <w:proofErr w:type="gramStart"/>
      <w:r>
        <w:rPr>
          <w:rFonts w:hint="eastAsia"/>
        </w:rPr>
        <w:t>槎</w:t>
      </w:r>
      <w:proofErr w:type="gramEnd"/>
      <w:r>
        <w:rPr>
          <w:rFonts w:hint="eastAsia"/>
        </w:rPr>
        <w:t>应尽量甩到不显眼的阴角处，大面不应出现错</w:t>
      </w:r>
      <w:proofErr w:type="gramStart"/>
      <w:r>
        <w:rPr>
          <w:rFonts w:hint="eastAsia"/>
        </w:rPr>
        <w:t>槎</w:t>
      </w:r>
      <w:proofErr w:type="gramEnd"/>
      <w:r>
        <w:rPr>
          <w:rFonts w:hint="eastAsia"/>
        </w:rPr>
        <w:t>和花形混乱的现象。</w:t>
      </w:r>
    </w:p>
    <w:p w:rsidR="00F1530F" w:rsidRDefault="00F1530F" w:rsidP="00F1530F">
      <w:r>
        <w:rPr>
          <w:rFonts w:hint="eastAsia"/>
        </w:rPr>
        <w:t>（４）</w:t>
      </w:r>
      <w:r>
        <w:t xml:space="preserve"> </w:t>
      </w:r>
      <w:r>
        <w:rPr>
          <w:rFonts w:hint="eastAsia"/>
        </w:rPr>
        <w:t>修整：糊纸后应认真检查，对墙纸</w:t>
      </w:r>
      <w:proofErr w:type="gramStart"/>
      <w:r>
        <w:rPr>
          <w:rFonts w:hint="eastAsia"/>
        </w:rPr>
        <w:t>的翘边翘角</w:t>
      </w:r>
      <w:proofErr w:type="gramEnd"/>
      <w:r>
        <w:rPr>
          <w:rFonts w:hint="eastAsia"/>
        </w:rPr>
        <w:t>，气泡，皱折及</w:t>
      </w:r>
      <w:proofErr w:type="gramStart"/>
      <w:r>
        <w:rPr>
          <w:rFonts w:hint="eastAsia"/>
        </w:rPr>
        <w:t>胶痕擦等</w:t>
      </w:r>
      <w:proofErr w:type="gramEnd"/>
      <w:r>
        <w:rPr>
          <w:rFonts w:hint="eastAsia"/>
        </w:rPr>
        <w:t>应及时处理和修整，使之完善。质量标准</w:t>
      </w:r>
    </w:p>
    <w:p w:rsidR="00F1530F" w:rsidRDefault="00F1530F" w:rsidP="00F1530F"/>
    <w:p w:rsidR="00F1530F" w:rsidRDefault="00F1530F" w:rsidP="00F1530F">
      <w:r>
        <w:t xml:space="preserve">1. </w:t>
      </w:r>
      <w:r>
        <w:rPr>
          <w:rFonts w:cs="宋体" w:hint="eastAsia"/>
        </w:rPr>
        <w:t>主控项目</w:t>
      </w:r>
      <w:r>
        <w:t xml:space="preserve"> </w:t>
      </w:r>
    </w:p>
    <w:p w:rsidR="00F1530F" w:rsidRDefault="00F1530F" w:rsidP="00F1530F">
      <w:r>
        <w:rPr>
          <w:rFonts w:hint="eastAsia"/>
        </w:rPr>
        <w:t>（</w:t>
      </w:r>
      <w:r>
        <w:t>1</w:t>
      </w:r>
      <w:r>
        <w:rPr>
          <w:rFonts w:hint="eastAsia"/>
        </w:rPr>
        <w:t>）壁纸、墙布的种类、规格、图案、颜色和燃烧性能等级必须符合设计要求及国家现行标准的有关规定。</w:t>
      </w:r>
      <w:r>
        <w:t xml:space="preserve"> </w:t>
      </w:r>
    </w:p>
    <w:p w:rsidR="00F1530F" w:rsidRDefault="00F1530F" w:rsidP="00F1530F">
      <w:r>
        <w:rPr>
          <w:rFonts w:hint="eastAsia"/>
        </w:rPr>
        <w:t>（</w:t>
      </w:r>
      <w:r>
        <w:t>2</w:t>
      </w:r>
      <w:r>
        <w:rPr>
          <w:rFonts w:hint="eastAsia"/>
        </w:rPr>
        <w:t>）裱糊工程基层处理质量应符合《建筑装饰装修工程施工质量验收规范》第</w:t>
      </w:r>
    </w:p>
    <w:p w:rsidR="00F1530F" w:rsidRDefault="00F1530F" w:rsidP="00F1530F"/>
    <w:p w:rsidR="00F1530F" w:rsidRDefault="00F1530F" w:rsidP="00F1530F">
      <w:smartTag w:uri="urn:schemas-microsoft-com:office:smarttags" w:element="chsdate">
        <w:smartTagPr>
          <w:attr w:name="IsROCDate" w:val="False"/>
          <w:attr w:name="IsLunarDate" w:val="False"/>
          <w:attr w:name="Day" w:val="30"/>
          <w:attr w:name="Month" w:val="12"/>
          <w:attr w:name="Year" w:val="1899"/>
        </w:smartTagPr>
        <w:r>
          <w:t>11.1.5</w:t>
        </w:r>
      </w:smartTag>
      <w:r>
        <w:t xml:space="preserve"> </w:t>
      </w:r>
      <w:r>
        <w:rPr>
          <w:rFonts w:hint="eastAsia"/>
        </w:rPr>
        <w:t>条的要求。</w:t>
      </w:r>
      <w:r>
        <w:t xml:space="preserve"> </w:t>
      </w:r>
    </w:p>
    <w:p w:rsidR="00F1530F" w:rsidRDefault="00F1530F" w:rsidP="00F1530F">
      <w:r>
        <w:rPr>
          <w:rFonts w:hint="eastAsia"/>
        </w:rPr>
        <w:t>（</w:t>
      </w:r>
      <w:r>
        <w:t>3</w:t>
      </w:r>
      <w:r>
        <w:rPr>
          <w:rFonts w:hint="eastAsia"/>
        </w:rPr>
        <w:t>）裱糊后各幅度拼接应横平竖直、拼接处花纹、图案应吻合，</w:t>
      </w:r>
      <w:proofErr w:type="gramStart"/>
      <w:r>
        <w:rPr>
          <w:rFonts w:hint="eastAsia"/>
        </w:rPr>
        <w:t>不</w:t>
      </w:r>
      <w:proofErr w:type="gramEnd"/>
      <w:r>
        <w:rPr>
          <w:rFonts w:hint="eastAsia"/>
        </w:rPr>
        <w:t>离缝、不搭接，不显拼</w:t>
      </w:r>
      <w:r>
        <w:rPr>
          <w:rFonts w:hint="eastAsia"/>
        </w:rPr>
        <w:lastRenderedPageBreak/>
        <w:t>缝。</w:t>
      </w:r>
      <w:r>
        <w:t xml:space="preserve"> </w:t>
      </w:r>
    </w:p>
    <w:p w:rsidR="00F1530F" w:rsidRDefault="00F1530F" w:rsidP="00F1530F">
      <w:r>
        <w:rPr>
          <w:rFonts w:hint="eastAsia"/>
        </w:rPr>
        <w:t>（</w:t>
      </w:r>
      <w:r>
        <w:t>4</w:t>
      </w:r>
      <w:r>
        <w:rPr>
          <w:rFonts w:hint="eastAsia"/>
        </w:rPr>
        <w:t>）壁纸、墙布应粘贴牢固，不得有漏贴、补贴、脱层、空鼓</w:t>
      </w:r>
      <w:proofErr w:type="gramStart"/>
      <w:r>
        <w:rPr>
          <w:rFonts w:hint="eastAsia"/>
        </w:rPr>
        <w:t>和翘边</w:t>
      </w:r>
      <w:proofErr w:type="gramEnd"/>
      <w:r>
        <w:rPr>
          <w:rFonts w:hint="eastAsia"/>
        </w:rPr>
        <w:t>。</w:t>
      </w:r>
      <w:r>
        <w:t xml:space="preserve"> </w:t>
      </w:r>
    </w:p>
    <w:p w:rsidR="00F1530F" w:rsidRDefault="00F1530F" w:rsidP="00F1530F"/>
    <w:p w:rsidR="00F1530F" w:rsidRDefault="00F1530F" w:rsidP="00F1530F">
      <w:r>
        <w:t xml:space="preserve">2. </w:t>
      </w:r>
      <w:r>
        <w:rPr>
          <w:rFonts w:hint="eastAsia"/>
        </w:rPr>
        <w:t>一般项目</w:t>
      </w:r>
      <w:r>
        <w:t xml:space="preserve"> </w:t>
      </w:r>
    </w:p>
    <w:p w:rsidR="00F1530F" w:rsidRDefault="00F1530F" w:rsidP="00F1530F">
      <w:r>
        <w:rPr>
          <w:rFonts w:hint="eastAsia"/>
        </w:rPr>
        <w:t>（</w:t>
      </w:r>
      <w:r>
        <w:t>1</w:t>
      </w:r>
      <w:r>
        <w:rPr>
          <w:rFonts w:hint="eastAsia"/>
        </w:rPr>
        <w:t>）裱糊后的壁纸、墙布表面应平整，色泽应一致，不得有波纹起伏、气泡、裂缝、皱折及斑污，斜视时应无胶痕。</w:t>
      </w:r>
      <w:r>
        <w:t xml:space="preserve"> </w:t>
      </w:r>
    </w:p>
    <w:p w:rsidR="00F1530F" w:rsidRDefault="00F1530F" w:rsidP="00F1530F">
      <w:r>
        <w:rPr>
          <w:rFonts w:hint="eastAsia"/>
        </w:rPr>
        <w:t>（</w:t>
      </w:r>
      <w:r>
        <w:t>2</w:t>
      </w:r>
      <w:r>
        <w:rPr>
          <w:rFonts w:hint="eastAsia"/>
        </w:rPr>
        <w:t>）复合压花壁纸的压痕及发泡壁纸的发泡层应无损坏。</w:t>
      </w:r>
      <w:r>
        <w:t xml:space="preserve"> </w:t>
      </w:r>
    </w:p>
    <w:p w:rsidR="00F1530F" w:rsidRDefault="00F1530F" w:rsidP="00F1530F">
      <w:r>
        <w:rPr>
          <w:rFonts w:hint="eastAsia"/>
        </w:rPr>
        <w:t>（</w:t>
      </w:r>
      <w:r>
        <w:t>3</w:t>
      </w:r>
      <w:r>
        <w:rPr>
          <w:rFonts w:hint="eastAsia"/>
        </w:rPr>
        <w:t>）壁纸、墙布与各种装饰线、设备线盒应交接严密。</w:t>
      </w:r>
      <w:r>
        <w:t xml:space="preserve"> </w:t>
      </w:r>
    </w:p>
    <w:p w:rsidR="00F1530F" w:rsidRDefault="00F1530F" w:rsidP="00F1530F">
      <w:r>
        <w:rPr>
          <w:rFonts w:hint="eastAsia"/>
        </w:rPr>
        <w:t>（</w:t>
      </w:r>
      <w:r>
        <w:t>4</w:t>
      </w:r>
      <w:r>
        <w:rPr>
          <w:rFonts w:hint="eastAsia"/>
        </w:rPr>
        <w:t>）壁纸、墙布边缘应平直整齐，不得有纸毛、飞刺。</w:t>
      </w:r>
      <w:r>
        <w:t xml:space="preserve"> </w:t>
      </w:r>
    </w:p>
    <w:p w:rsidR="00F1530F" w:rsidRDefault="00F1530F" w:rsidP="00F1530F">
      <w:r>
        <w:rPr>
          <w:rFonts w:hint="eastAsia"/>
        </w:rPr>
        <w:t>（</w:t>
      </w:r>
      <w:r>
        <w:t>5</w:t>
      </w:r>
      <w:r>
        <w:rPr>
          <w:rFonts w:hint="eastAsia"/>
        </w:rPr>
        <w:t>）壁纸、墙布阴</w:t>
      </w:r>
      <w:proofErr w:type="gramStart"/>
      <w:r>
        <w:rPr>
          <w:rFonts w:hint="eastAsia"/>
        </w:rPr>
        <w:t>角处搭接应</w:t>
      </w:r>
      <w:proofErr w:type="gramEnd"/>
      <w:r>
        <w:rPr>
          <w:rFonts w:hint="eastAsia"/>
        </w:rPr>
        <w:t>顺光，阳角处应无接缝。</w:t>
      </w:r>
      <w:r>
        <w:t xml:space="preserve"> </w:t>
      </w:r>
    </w:p>
    <w:p w:rsidR="00F1530F" w:rsidRDefault="00F1530F" w:rsidP="00F1530F"/>
    <w:p w:rsidR="00F1530F" w:rsidRDefault="00F1530F" w:rsidP="00F1530F">
      <w:r>
        <w:t xml:space="preserve">   </w:t>
      </w:r>
    </w:p>
    <w:p w:rsidR="00F1530F" w:rsidRDefault="00F1530F" w:rsidP="00F1530F">
      <w:r>
        <w:rPr>
          <w:b/>
          <w:bCs/>
        </w:rPr>
        <w:t xml:space="preserve"> </w:t>
      </w:r>
      <w:r>
        <w:t xml:space="preserve"> </w:t>
      </w:r>
    </w:p>
    <w:p w:rsidR="00F1530F" w:rsidRDefault="00F1530F" w:rsidP="00F1530F"/>
    <w:p w:rsidR="00F1530F" w:rsidRDefault="00F1530F" w:rsidP="00F1530F">
      <w:pPr>
        <w:pStyle w:val="2"/>
        <w:ind w:left="210" w:right="214"/>
        <w:rPr>
          <w:rFonts w:hint="eastAsia"/>
        </w:rPr>
      </w:pPr>
      <w:bookmarkStart w:id="125" w:name="_Toc207197299"/>
      <w:r>
        <w:rPr>
          <w:rFonts w:hint="eastAsia"/>
        </w:rPr>
        <w:t>墙面软包</w:t>
      </w:r>
      <w:bookmarkStart w:id="126" w:name="bk186"/>
      <w:bookmarkEnd w:id="125"/>
      <w:bookmarkEnd w:id="126"/>
    </w:p>
    <w:p w:rsidR="00F1530F" w:rsidRDefault="00F1530F" w:rsidP="00F1530F">
      <w:pPr>
        <w:pStyle w:val="3"/>
        <w:ind w:left="210" w:right="214"/>
        <w:rPr>
          <w:rFonts w:hint="eastAsia"/>
        </w:rPr>
      </w:pPr>
      <w:bookmarkStart w:id="127" w:name="_Toc207197300"/>
      <w:r>
        <w:rPr>
          <w:rFonts w:hint="eastAsia"/>
        </w:rPr>
        <w:t>施工工艺</w:t>
      </w:r>
      <w:bookmarkStart w:id="128" w:name="bk187"/>
      <w:bookmarkEnd w:id="127"/>
      <w:bookmarkEnd w:id="128"/>
    </w:p>
    <w:p w:rsidR="00F1530F" w:rsidRDefault="00F1530F" w:rsidP="00F1530F">
      <w:bookmarkStart w:id="129" w:name="bk188"/>
      <w:bookmarkEnd w:id="129"/>
      <w:r>
        <w:rPr>
          <w:rFonts w:hint="eastAsia"/>
        </w:rPr>
        <w:t>基层处理、面层安装</w:t>
      </w:r>
      <w:r>
        <w:t xml:space="preserve"> </w:t>
      </w:r>
    </w:p>
    <w:p w:rsidR="00F1530F" w:rsidRDefault="00F1530F" w:rsidP="00F1530F"/>
    <w:p w:rsidR="00F1530F" w:rsidRDefault="00F1530F" w:rsidP="00F1530F">
      <w:pPr>
        <w:pStyle w:val="3"/>
        <w:ind w:left="210" w:right="214"/>
        <w:rPr>
          <w:rFonts w:hint="eastAsia"/>
        </w:rPr>
      </w:pPr>
      <w:bookmarkStart w:id="130" w:name="_Toc207197301"/>
      <w:r>
        <w:rPr>
          <w:rFonts w:hint="eastAsia"/>
        </w:rPr>
        <w:t>施工方法</w:t>
      </w:r>
      <w:bookmarkStart w:id="131" w:name="bk189"/>
      <w:bookmarkEnd w:id="130"/>
      <w:bookmarkEnd w:id="131"/>
    </w:p>
    <w:p w:rsidR="00F1530F" w:rsidRDefault="00F1530F" w:rsidP="00F1530F">
      <w:bookmarkStart w:id="132" w:name="bk190"/>
      <w:bookmarkEnd w:id="132"/>
      <w:r>
        <w:t xml:space="preserve">(1) </w:t>
      </w:r>
      <w:r>
        <w:rPr>
          <w:rFonts w:hint="eastAsia"/>
        </w:rPr>
        <w:t>基层处理</w:t>
      </w:r>
    </w:p>
    <w:p w:rsidR="00F1530F" w:rsidRDefault="00F1530F" w:rsidP="00F1530F">
      <w:r>
        <w:t xml:space="preserve"> 1</w:t>
      </w:r>
      <w:r>
        <w:rPr>
          <w:rFonts w:hint="eastAsia"/>
        </w:rPr>
        <w:t>）用电锤在混凝土墙上钻Φ</w:t>
      </w:r>
      <w:r>
        <w:t xml:space="preserve">16 </w:t>
      </w:r>
      <w:r>
        <w:rPr>
          <w:rFonts w:hint="eastAsia"/>
        </w:rPr>
        <w:t>的孔，嵌入经过防腐处理后的木楔。其间距为</w:t>
      </w:r>
      <w:r>
        <w:t>400</w:t>
      </w:r>
      <w:smartTag w:uri="urn:schemas-microsoft-com:office:smarttags" w:element="chmetcnv">
        <w:smartTagPr>
          <w:attr w:name="TCSC" w:val="0"/>
          <w:attr w:name="NumberType" w:val="1"/>
          <w:attr w:name="Negative" w:val="True"/>
          <w:attr w:name="HasSpace" w:val="False"/>
          <w:attr w:name="SourceValue" w:val="600"/>
          <w:attr w:name="UnitName" w:val="mm"/>
        </w:smartTagPr>
        <w:r>
          <w:t>-600mm</w:t>
        </w:r>
      </w:smartTag>
      <w:r>
        <w:rPr>
          <w:rFonts w:hint="eastAsia"/>
        </w:rPr>
        <w:t>。</w:t>
      </w:r>
      <w:r>
        <w:t xml:space="preserve"> </w:t>
      </w:r>
    </w:p>
    <w:p w:rsidR="00F1530F" w:rsidRDefault="00F1530F" w:rsidP="00F1530F">
      <w:r>
        <w:t>2</w:t>
      </w:r>
      <w:r>
        <w:rPr>
          <w:rFonts w:hint="eastAsia"/>
        </w:rPr>
        <w:t>）抹灰作防潮层</w:t>
      </w:r>
      <w:r>
        <w:t xml:space="preserve"> </w:t>
      </w:r>
      <w:r>
        <w:rPr>
          <w:rFonts w:hint="eastAsia"/>
        </w:rPr>
        <w:t>为防止潮气，应先用水泥砂浆对墙面进行找平，待干燥后上涂一道底子油，再贴</w:t>
      </w:r>
      <w:proofErr w:type="gramStart"/>
      <w:r>
        <w:rPr>
          <w:rFonts w:hint="eastAsia"/>
        </w:rPr>
        <w:t>一毡油</w:t>
      </w:r>
      <w:proofErr w:type="gramEnd"/>
      <w:r>
        <w:rPr>
          <w:rFonts w:hint="eastAsia"/>
        </w:rPr>
        <w:t>防潮层。</w:t>
      </w:r>
      <w:r>
        <w:t xml:space="preserve"> </w:t>
      </w:r>
    </w:p>
    <w:p w:rsidR="00F1530F" w:rsidRDefault="00F1530F" w:rsidP="00F1530F">
      <w:r>
        <w:t>3</w:t>
      </w:r>
      <w:r>
        <w:rPr>
          <w:rFonts w:hint="eastAsia"/>
        </w:rPr>
        <w:t>）钉木分格条</w:t>
      </w:r>
      <w:r>
        <w:t xml:space="preserve"> </w:t>
      </w:r>
      <w:r>
        <w:rPr>
          <w:rFonts w:hint="eastAsia"/>
        </w:rPr>
        <w:t>根据设计分格方向钉木格条，其木方规格为</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w:t>
      </w:r>
      <w:smartTag w:uri="urn:schemas-microsoft-com:office:smarttags" w:element="chmetcnv">
        <w:smartTagPr>
          <w:attr w:name="TCSC" w:val="0"/>
          <w:attr w:name="NumberType" w:val="1"/>
          <w:attr w:name="Negative" w:val="False"/>
          <w:attr w:name="HasSpace" w:val="False"/>
          <w:attr w:name="SourceValue" w:val="40"/>
          <w:attr w:name="UnitName" w:val="mm"/>
        </w:smartTagPr>
        <w:r>
          <w:t>40mm</w:t>
        </w:r>
      </w:smartTag>
      <w:r>
        <w:rPr>
          <w:rFonts w:hint="eastAsia"/>
        </w:rPr>
        <w:t>，用钉子钉在木楔上。</w:t>
      </w:r>
      <w:r>
        <w:t xml:space="preserve"> </w:t>
      </w:r>
    </w:p>
    <w:p w:rsidR="00F1530F" w:rsidRDefault="00F1530F" w:rsidP="00F1530F">
      <w:r>
        <w:t xml:space="preserve">(2) </w:t>
      </w:r>
      <w:r>
        <w:rPr>
          <w:rFonts w:hint="eastAsia"/>
        </w:rPr>
        <w:t>面层安装</w:t>
      </w:r>
      <w:r>
        <w:t xml:space="preserve"> </w:t>
      </w:r>
    </w:p>
    <w:p w:rsidR="00F1530F" w:rsidRDefault="00F1530F" w:rsidP="00F1530F">
      <w:r>
        <w:t>1</w:t>
      </w:r>
      <w:r>
        <w:rPr>
          <w:rFonts w:hint="eastAsia"/>
        </w:rPr>
        <w:t>）面层材料在裁割时节，应大于墙面分格尺寸。</w:t>
      </w:r>
      <w:r>
        <w:t xml:space="preserve"> </w:t>
      </w:r>
    </w:p>
    <w:p w:rsidR="00F1530F" w:rsidRDefault="00F1530F" w:rsidP="00F1530F">
      <w:r>
        <w:t>2</w:t>
      </w:r>
      <w:r>
        <w:rPr>
          <w:rFonts w:hint="eastAsia"/>
        </w:rPr>
        <w:t>）</w:t>
      </w:r>
      <w:r>
        <w:t xml:space="preserve"> </w:t>
      </w:r>
      <w:r>
        <w:rPr>
          <w:rFonts w:hint="eastAsia"/>
        </w:rPr>
        <w:t>在方格格</w:t>
      </w:r>
      <w:proofErr w:type="gramStart"/>
      <w:r>
        <w:rPr>
          <w:rFonts w:hint="eastAsia"/>
        </w:rPr>
        <w:t>上钉五夹板</w:t>
      </w:r>
      <w:proofErr w:type="gramEnd"/>
      <w:r>
        <w:rPr>
          <w:rFonts w:hint="eastAsia"/>
        </w:rPr>
        <w:t>，钉头埋入，五夹板的接缝在木格条上。</w:t>
      </w:r>
    </w:p>
    <w:p w:rsidR="00F1530F" w:rsidRDefault="00F1530F" w:rsidP="00F1530F">
      <w:r>
        <w:t>3</w:t>
      </w:r>
      <w:r>
        <w:rPr>
          <w:rFonts w:hint="eastAsia"/>
        </w:rPr>
        <w:t>）用面料色填充料压入接缝用压条钉牢，钉口</w:t>
      </w:r>
      <w:proofErr w:type="gramStart"/>
      <w:r>
        <w:rPr>
          <w:rFonts w:hint="eastAsia"/>
        </w:rPr>
        <w:t>均为暗钉口</w:t>
      </w:r>
      <w:proofErr w:type="gramEnd"/>
      <w:r>
        <w:rPr>
          <w:rFonts w:hint="eastAsia"/>
        </w:rPr>
        <w:t>。</w:t>
      </w:r>
      <w:r>
        <w:t xml:space="preserve"> </w:t>
      </w:r>
    </w:p>
    <w:p w:rsidR="00F1530F" w:rsidRDefault="00F1530F" w:rsidP="00F1530F">
      <w:r>
        <w:rPr>
          <w:rFonts w:hint="eastAsia"/>
        </w:rPr>
        <w:t>暗钉钉完后，再把电化铝帽头钉在每一块卷材的四角。</w:t>
      </w:r>
      <w:r>
        <w:t xml:space="preserve"> </w:t>
      </w:r>
    </w:p>
    <w:p w:rsidR="00F1530F" w:rsidRDefault="00F1530F" w:rsidP="00F1530F"/>
    <w:p w:rsidR="00F1530F" w:rsidRDefault="00F1530F" w:rsidP="00F1530F">
      <w:pPr>
        <w:pStyle w:val="3"/>
        <w:ind w:left="210" w:right="214"/>
        <w:rPr>
          <w:rFonts w:hint="eastAsia"/>
        </w:rPr>
      </w:pPr>
      <w:bookmarkStart w:id="133" w:name="_Toc207197302"/>
      <w:r>
        <w:rPr>
          <w:rFonts w:hint="eastAsia"/>
        </w:rPr>
        <w:t>质量标准</w:t>
      </w:r>
      <w:bookmarkStart w:id="134" w:name="bk191"/>
      <w:bookmarkEnd w:id="133"/>
      <w:bookmarkEnd w:id="134"/>
    </w:p>
    <w:p w:rsidR="00F1530F" w:rsidRDefault="00F1530F" w:rsidP="00F1530F">
      <w:pPr>
        <w:pStyle w:val="4"/>
        <w:ind w:left="210" w:right="214"/>
        <w:rPr>
          <w:rFonts w:hint="eastAsia"/>
        </w:rPr>
      </w:pPr>
      <w:r>
        <w:rPr>
          <w:rFonts w:hint="eastAsia"/>
        </w:rPr>
        <w:t>主控项目</w:t>
      </w:r>
      <w:bookmarkStart w:id="135" w:name="bk192"/>
      <w:bookmarkEnd w:id="135"/>
    </w:p>
    <w:p w:rsidR="00F1530F" w:rsidRDefault="00F1530F" w:rsidP="00F1530F">
      <w:bookmarkStart w:id="136" w:name="bk193"/>
      <w:bookmarkEnd w:id="136"/>
      <w:r>
        <w:t>(1)</w:t>
      </w:r>
      <w:r>
        <w:rPr>
          <w:rFonts w:hint="eastAsia"/>
        </w:rPr>
        <w:t>软包面料、内衬材料及边框的材质、颜色、图案、燃烧性能等级和木材的含水率应符合设计要求及国家现行标准的有关规定。</w:t>
      </w:r>
      <w:r>
        <w:t xml:space="preserve"> </w:t>
      </w:r>
    </w:p>
    <w:p w:rsidR="00F1530F" w:rsidRDefault="00F1530F" w:rsidP="00F1530F">
      <w:r>
        <w:lastRenderedPageBreak/>
        <w:t>(2)</w:t>
      </w:r>
      <w:r>
        <w:rPr>
          <w:rFonts w:hint="eastAsia"/>
        </w:rPr>
        <w:t>软包工程的安装位置及构造做法应符合设计要求。</w:t>
      </w:r>
      <w:r>
        <w:t xml:space="preserve"> </w:t>
      </w:r>
    </w:p>
    <w:p w:rsidR="00F1530F" w:rsidRDefault="00F1530F" w:rsidP="00F1530F">
      <w:r>
        <w:t>(3)</w:t>
      </w:r>
      <w:r>
        <w:rPr>
          <w:rFonts w:hint="eastAsia"/>
        </w:rPr>
        <w:t>软包工程的龙骨、衬板、边框应安装牢固、无翘曲，拼缝应平直。</w:t>
      </w:r>
      <w:r>
        <w:t xml:space="preserve"> </w:t>
      </w:r>
    </w:p>
    <w:p w:rsidR="00F1530F" w:rsidRDefault="00F1530F" w:rsidP="00F1530F">
      <w:r>
        <w:t>(4)</w:t>
      </w:r>
      <w:r>
        <w:rPr>
          <w:rFonts w:hint="eastAsia"/>
        </w:rPr>
        <w:t>单块软包面料不应有拼缝，四周</w:t>
      </w:r>
      <w:proofErr w:type="gramStart"/>
      <w:r>
        <w:rPr>
          <w:rFonts w:hint="eastAsia"/>
        </w:rPr>
        <w:t>应绷压</w:t>
      </w:r>
      <w:proofErr w:type="gramEnd"/>
      <w:r>
        <w:rPr>
          <w:rFonts w:hint="eastAsia"/>
        </w:rPr>
        <w:t>严密。</w:t>
      </w:r>
      <w:r>
        <w:t xml:space="preserve"> </w:t>
      </w:r>
    </w:p>
    <w:p w:rsidR="00F1530F" w:rsidRDefault="00F1530F" w:rsidP="00F1530F"/>
    <w:p w:rsidR="00F1530F" w:rsidRDefault="00F1530F" w:rsidP="00F1530F"/>
    <w:p w:rsidR="00F1530F" w:rsidRDefault="00F1530F" w:rsidP="00F1530F">
      <w:pPr>
        <w:pStyle w:val="4"/>
        <w:ind w:left="210" w:right="214"/>
        <w:rPr>
          <w:rFonts w:hint="eastAsia"/>
        </w:rPr>
      </w:pPr>
      <w:r>
        <w:rPr>
          <w:rFonts w:hint="eastAsia"/>
        </w:rPr>
        <w:t>一般项目</w:t>
      </w:r>
      <w:bookmarkStart w:id="137" w:name="bk194"/>
      <w:bookmarkEnd w:id="137"/>
    </w:p>
    <w:p w:rsidR="00F1530F" w:rsidRDefault="00F1530F" w:rsidP="00F1530F">
      <w:bookmarkStart w:id="138" w:name="bk195"/>
      <w:bookmarkEnd w:id="138"/>
      <w:r>
        <w:t>(1)</w:t>
      </w:r>
      <w:r>
        <w:rPr>
          <w:rFonts w:hint="eastAsia"/>
        </w:rPr>
        <w:t>软包工程表面应平整、洁净，无凹凸不平及皱折；图案应清晰、无色差，整体应协调美观。</w:t>
      </w:r>
      <w:r>
        <w:t xml:space="preserve"> </w:t>
      </w:r>
    </w:p>
    <w:p w:rsidR="00F1530F" w:rsidRDefault="00F1530F" w:rsidP="00F1530F">
      <w:r>
        <w:t>(2)</w:t>
      </w:r>
      <w:r>
        <w:rPr>
          <w:rFonts w:hint="eastAsia"/>
        </w:rPr>
        <w:t>软包边框应平整、顺直、接缝吻合。其表面涂饰质量应符合本规范第</w:t>
      </w:r>
      <w:r>
        <w:t xml:space="preserve">10 </w:t>
      </w:r>
      <w:r>
        <w:rPr>
          <w:rFonts w:hint="eastAsia"/>
        </w:rPr>
        <w:t>章的有关规定。</w:t>
      </w:r>
      <w:r>
        <w:t xml:space="preserve"> </w:t>
      </w:r>
    </w:p>
    <w:p w:rsidR="00F1530F" w:rsidRDefault="00F1530F" w:rsidP="00F1530F">
      <w:r>
        <w:t>(3)</w:t>
      </w:r>
      <w:r>
        <w:rPr>
          <w:rFonts w:hint="eastAsia"/>
        </w:rPr>
        <w:t>清漆涂饰木制边框的颜色、木纹应协调一致。</w:t>
      </w:r>
      <w:r>
        <w:t xml:space="preserve"> </w:t>
      </w:r>
    </w:p>
    <w:p w:rsidR="00F1530F" w:rsidRDefault="00F1530F" w:rsidP="00F1530F">
      <w:r>
        <w:t>(4)</w:t>
      </w:r>
      <w:r>
        <w:rPr>
          <w:rFonts w:hint="eastAsia"/>
        </w:rPr>
        <w:t>软包工程安装的允许偏差和检验方法应符合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11.3.9</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139" w:name="_Toc207197303"/>
      <w:r>
        <w:rPr>
          <w:rFonts w:hint="eastAsia"/>
        </w:rPr>
        <w:t>轻钢骨架石膏顶棚</w:t>
      </w:r>
      <w:bookmarkStart w:id="140" w:name="bk196"/>
      <w:bookmarkEnd w:id="139"/>
      <w:bookmarkEnd w:id="140"/>
    </w:p>
    <w:p w:rsidR="00F1530F" w:rsidRDefault="00F1530F" w:rsidP="00F1530F">
      <w:pPr>
        <w:pStyle w:val="3"/>
        <w:ind w:left="210" w:right="214"/>
        <w:rPr>
          <w:rFonts w:hint="eastAsia"/>
        </w:rPr>
      </w:pPr>
      <w:bookmarkStart w:id="141" w:name="_Toc207197304"/>
      <w:r>
        <w:rPr>
          <w:rFonts w:hint="eastAsia"/>
        </w:rPr>
        <w:t>施工工艺</w:t>
      </w:r>
      <w:bookmarkStart w:id="142" w:name="bk197"/>
      <w:bookmarkEnd w:id="141"/>
      <w:bookmarkEnd w:id="142"/>
    </w:p>
    <w:p w:rsidR="00F1530F" w:rsidRDefault="00F1530F" w:rsidP="00F1530F">
      <w:bookmarkStart w:id="143" w:name="bk198"/>
      <w:bookmarkEnd w:id="143"/>
      <w:r>
        <w:rPr>
          <w:rFonts w:hint="eastAsia"/>
        </w:rPr>
        <w:t>弹线、安装吊杆、安装主龙骨、安装副龙骨、</w:t>
      </w:r>
      <w:proofErr w:type="gramStart"/>
      <w:r>
        <w:rPr>
          <w:rFonts w:hint="eastAsia"/>
        </w:rPr>
        <w:t>起拱调平</w:t>
      </w:r>
      <w:proofErr w:type="gramEnd"/>
      <w:r>
        <w:rPr>
          <w:rFonts w:hint="eastAsia"/>
        </w:rPr>
        <w:t>、安装石膏板</w:t>
      </w:r>
      <w:r>
        <w:t xml:space="preserve"> </w:t>
      </w:r>
    </w:p>
    <w:p w:rsidR="00F1530F" w:rsidRDefault="00F1530F" w:rsidP="00F1530F"/>
    <w:p w:rsidR="00F1530F" w:rsidRDefault="00F1530F" w:rsidP="00F1530F">
      <w:pPr>
        <w:pStyle w:val="3"/>
        <w:ind w:left="210" w:right="214"/>
        <w:rPr>
          <w:rFonts w:hint="eastAsia"/>
        </w:rPr>
      </w:pPr>
      <w:bookmarkStart w:id="144" w:name="_Toc207197305"/>
      <w:r>
        <w:rPr>
          <w:rFonts w:hint="eastAsia"/>
        </w:rPr>
        <w:t>施工方法</w:t>
      </w:r>
      <w:bookmarkStart w:id="145" w:name="bk199"/>
      <w:bookmarkEnd w:id="144"/>
      <w:bookmarkEnd w:id="145"/>
    </w:p>
    <w:p w:rsidR="00F1530F" w:rsidRDefault="00F1530F" w:rsidP="00F1530F">
      <w:bookmarkStart w:id="146" w:name="bk200"/>
      <w:bookmarkEnd w:id="146"/>
      <w:r>
        <w:t xml:space="preserve">(1) </w:t>
      </w:r>
      <w:r>
        <w:rPr>
          <w:rFonts w:hint="eastAsia"/>
        </w:rPr>
        <w:t>根据图纸先在墙上、柱上弹出顶棚高水平墨线，在顶板上画出吊顶布局，确定吊杆位置并与原预留吊杆焊接；如</w:t>
      </w:r>
      <w:proofErr w:type="gramStart"/>
      <w:r>
        <w:rPr>
          <w:rFonts w:hint="eastAsia"/>
        </w:rPr>
        <w:t>原吊筋位置</w:t>
      </w:r>
      <w:proofErr w:type="gramEnd"/>
      <w:r>
        <w:rPr>
          <w:rFonts w:hint="eastAsia"/>
        </w:rPr>
        <w:t>不符或无预留吊筋时，采用</w:t>
      </w:r>
      <w:r>
        <w:t xml:space="preserve">M8 </w:t>
      </w:r>
      <w:r>
        <w:rPr>
          <w:rFonts w:hint="eastAsia"/>
        </w:rPr>
        <w:t>膨胀螺栓在顶板上固定，吊杆采用φ</w:t>
      </w:r>
      <w:r>
        <w:t xml:space="preserve">8 </w:t>
      </w:r>
      <w:r>
        <w:rPr>
          <w:rFonts w:hint="eastAsia"/>
        </w:rPr>
        <w:t>钢筋加工。</w:t>
      </w:r>
      <w:r>
        <w:t xml:space="preserve"> </w:t>
      </w:r>
    </w:p>
    <w:p w:rsidR="00F1530F" w:rsidRDefault="00F1530F" w:rsidP="00F1530F">
      <w:r>
        <w:t xml:space="preserve">  (2) </w:t>
      </w:r>
      <w:r>
        <w:rPr>
          <w:rFonts w:hint="eastAsia"/>
        </w:rPr>
        <w:t>根据吊顶标高安装大龙骨，基本定位后调节</w:t>
      </w:r>
      <w:proofErr w:type="gramStart"/>
      <w:r>
        <w:rPr>
          <w:rFonts w:hint="eastAsia"/>
        </w:rPr>
        <w:t>吊挂抄平下皮</w:t>
      </w:r>
      <w:proofErr w:type="gramEnd"/>
      <w:r>
        <w:rPr>
          <w:rFonts w:hint="eastAsia"/>
        </w:rPr>
        <w:t>（注意起拱量）；再根据板的规格确定中、小龙骨位置，中、小龙骨必须和大龙骨底面贴紧，安装垂直吊挂时应用</w:t>
      </w:r>
      <w:proofErr w:type="gramStart"/>
      <w:r>
        <w:rPr>
          <w:rFonts w:hint="eastAsia"/>
        </w:rPr>
        <w:t>钳</w:t>
      </w:r>
      <w:proofErr w:type="gramEnd"/>
      <w:r>
        <w:rPr>
          <w:rFonts w:hint="eastAsia"/>
        </w:rPr>
        <w:t>夹紧，防止松紧不一。</w:t>
      </w:r>
      <w:r>
        <w:t xml:space="preserve"> </w:t>
      </w:r>
    </w:p>
    <w:p w:rsidR="00F1530F" w:rsidRDefault="00F1530F" w:rsidP="00F1530F">
      <w:r>
        <w:t xml:space="preserve">  (3) </w:t>
      </w:r>
      <w:r>
        <w:rPr>
          <w:rFonts w:hint="eastAsia"/>
        </w:rPr>
        <w:t>主龙骨间距一般为</w:t>
      </w:r>
      <w:smartTag w:uri="urn:schemas-microsoft-com:office:smarttags" w:element="chmetcnv">
        <w:smartTagPr>
          <w:attr w:name="TCSC" w:val="0"/>
          <w:attr w:name="NumberType" w:val="1"/>
          <w:attr w:name="Negative" w:val="False"/>
          <w:attr w:name="HasSpace" w:val="False"/>
          <w:attr w:name="SourceValue" w:val="1000"/>
          <w:attr w:name="UnitName" w:val="m"/>
        </w:smartTagPr>
        <w:r>
          <w:t>1000m</w:t>
        </w:r>
      </w:smartTag>
      <w:r>
        <w:t xml:space="preserve"> m</w:t>
      </w:r>
      <w:r>
        <w:rPr>
          <w:rFonts w:hint="eastAsia"/>
        </w:rPr>
        <w:t>，龙骨接头要错开；吊杆的方向也要错开，避免主龙骨向一边倾斜。用吊杆上的螺栓上下调节，保证一定起拱度，视房间大小起拱</w:t>
      </w:r>
      <w:r>
        <w:t>5</w:t>
      </w:r>
      <w:r>
        <w:rPr>
          <w:rFonts w:hint="eastAsia"/>
        </w:rPr>
        <w:t>～</w:t>
      </w:r>
      <w:smartTag w:uri="urn:schemas-microsoft-com:office:smarttags" w:element="chmetcnv">
        <w:smartTagPr>
          <w:attr w:name="TCSC" w:val="0"/>
          <w:attr w:name="NumberType" w:val="1"/>
          <w:attr w:name="Negative" w:val="False"/>
          <w:attr w:name="HasSpace" w:val="False"/>
          <w:attr w:name="SourceValue" w:val="20"/>
          <w:attr w:name="UnitName" w:val="mm"/>
        </w:smartTagPr>
        <w:r>
          <w:t>20mm</w:t>
        </w:r>
      </w:smartTag>
      <w:r>
        <w:rPr>
          <w:rFonts w:hint="eastAsia"/>
        </w:rPr>
        <w:t>，房间短向</w:t>
      </w:r>
      <w:r>
        <w:t>1/200</w:t>
      </w:r>
      <w:r>
        <w:rPr>
          <w:rFonts w:hint="eastAsia"/>
        </w:rPr>
        <w:t>，待水平度调好后再逐个拧紧螺帽。开孔位置需将大龙骨加固。</w:t>
      </w:r>
      <w:r>
        <w:t xml:space="preserve"> </w:t>
      </w:r>
    </w:p>
    <w:p w:rsidR="00F1530F" w:rsidRDefault="00F1530F" w:rsidP="00F1530F">
      <w:r>
        <w:t xml:space="preserve">  (4) </w:t>
      </w:r>
      <w:r>
        <w:rPr>
          <w:rFonts w:hint="eastAsia"/>
        </w:rPr>
        <w:t>施工过程中注意各工种之间配合，待顶棚内的风口、灯具、消防管线等施工完毕，并通过各种试验后方可安装面板。</w:t>
      </w:r>
      <w:r>
        <w:t xml:space="preserve"> </w:t>
      </w:r>
    </w:p>
    <w:p w:rsidR="00F1530F" w:rsidRDefault="00F1530F" w:rsidP="00F1530F">
      <w:r>
        <w:t xml:space="preserve">  (5) </w:t>
      </w:r>
      <w:r>
        <w:rPr>
          <w:rFonts w:hint="eastAsia"/>
        </w:rPr>
        <w:t>纸面石膏板商标要朝上，板用</w:t>
      </w:r>
      <w:proofErr w:type="gramStart"/>
      <w:r>
        <w:rPr>
          <w:rFonts w:hint="eastAsia"/>
        </w:rPr>
        <w:t>自攻钉</w:t>
      </w:r>
      <w:proofErr w:type="gramEnd"/>
      <w:r>
        <w:rPr>
          <w:rFonts w:hint="eastAsia"/>
        </w:rPr>
        <w:t>固定，并经过防潮处理，安装时先将板就位，用直径小于</w:t>
      </w:r>
      <w:proofErr w:type="gramStart"/>
      <w:r>
        <w:rPr>
          <w:rFonts w:hint="eastAsia"/>
        </w:rPr>
        <w:t>自攻钉</w:t>
      </w:r>
      <w:proofErr w:type="gramEnd"/>
      <w:r>
        <w:rPr>
          <w:rFonts w:hint="eastAsia"/>
        </w:rPr>
        <w:t>直径的钻头将板与龙骨钻通，再用</w:t>
      </w:r>
      <w:proofErr w:type="gramStart"/>
      <w:r>
        <w:rPr>
          <w:rFonts w:hint="eastAsia"/>
        </w:rPr>
        <w:t>自攻钉</w:t>
      </w:r>
      <w:proofErr w:type="gramEnd"/>
      <w:r>
        <w:rPr>
          <w:rFonts w:hint="eastAsia"/>
        </w:rPr>
        <w:t>拧紧，</w:t>
      </w:r>
      <w:proofErr w:type="gramStart"/>
      <w:r>
        <w:rPr>
          <w:rFonts w:hint="eastAsia"/>
        </w:rPr>
        <w:t>自攻钉钉</w:t>
      </w:r>
      <w:proofErr w:type="gramEnd"/>
      <w:r>
        <w:rPr>
          <w:rFonts w:hint="eastAsia"/>
        </w:rPr>
        <w:t>距</w:t>
      </w:r>
      <w:r>
        <w:t>150</w:t>
      </w:r>
      <w:r>
        <w:rPr>
          <w:rFonts w:hint="eastAsia"/>
        </w:rPr>
        <w:t>～</w:t>
      </w:r>
      <w:smartTag w:uri="urn:schemas-microsoft-com:office:smarttags" w:element="chmetcnv">
        <w:smartTagPr>
          <w:attr w:name="TCSC" w:val="0"/>
          <w:attr w:name="NumberType" w:val="1"/>
          <w:attr w:name="Negative" w:val="False"/>
          <w:attr w:name="HasSpace" w:val="False"/>
          <w:attr w:name="SourceValue" w:val="170"/>
          <w:attr w:name="UnitName" w:val="mm"/>
        </w:smartTagPr>
        <w:r>
          <w:t>170mm</w:t>
        </w:r>
      </w:smartTag>
      <w:r>
        <w:rPr>
          <w:rFonts w:hint="eastAsia"/>
        </w:rPr>
        <w:t>，</w:t>
      </w:r>
      <w:r>
        <w:t xml:space="preserve"> </w:t>
      </w:r>
      <w:proofErr w:type="gramStart"/>
      <w:r>
        <w:rPr>
          <w:rFonts w:hint="eastAsia"/>
        </w:rPr>
        <w:t>距边不</w:t>
      </w:r>
      <w:proofErr w:type="gramEnd"/>
      <w:r>
        <w:rPr>
          <w:rFonts w:hint="eastAsia"/>
        </w:rPr>
        <w:t>小于</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t xml:space="preserve"> </w:t>
      </w:r>
      <w:proofErr w:type="gramStart"/>
      <w:r>
        <w:rPr>
          <w:rFonts w:hint="eastAsia"/>
        </w:rPr>
        <w:t>略深入</w:t>
      </w:r>
      <w:proofErr w:type="gramEnd"/>
      <w:r>
        <w:rPr>
          <w:rFonts w:hint="eastAsia"/>
        </w:rPr>
        <w:t>板面</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 xml:space="preserve"> </w:t>
      </w:r>
      <w:r>
        <w:rPr>
          <w:rFonts w:hint="eastAsia"/>
        </w:rPr>
        <w:t>左右。</w:t>
      </w:r>
      <w:r>
        <w:t xml:space="preserve"> </w:t>
      </w:r>
    </w:p>
    <w:p w:rsidR="00F1530F" w:rsidRDefault="00F1530F" w:rsidP="00F1530F">
      <w:r>
        <w:t xml:space="preserve">  (6) </w:t>
      </w:r>
      <w:r>
        <w:rPr>
          <w:rFonts w:hint="eastAsia"/>
        </w:rPr>
        <w:t>板要在自由状态下固定，不得出现弯棱、凸鼓现象；板长边沿纵向次龙骨铺设；</w:t>
      </w:r>
      <w:proofErr w:type="gramStart"/>
      <w:r>
        <w:rPr>
          <w:rFonts w:hint="eastAsia"/>
        </w:rPr>
        <w:t>固定板</w:t>
      </w:r>
      <w:proofErr w:type="gramEnd"/>
      <w:r>
        <w:rPr>
          <w:rFonts w:hint="eastAsia"/>
        </w:rPr>
        <w:t>用的次龙骨间距不应大于</w:t>
      </w:r>
      <w:smartTag w:uri="urn:schemas-microsoft-com:office:smarttags" w:element="chmetcnv">
        <w:smartTagPr>
          <w:attr w:name="TCSC" w:val="0"/>
          <w:attr w:name="NumberType" w:val="1"/>
          <w:attr w:name="Negative" w:val="False"/>
          <w:attr w:name="HasSpace" w:val="False"/>
          <w:attr w:name="SourceValue" w:val="600"/>
          <w:attr w:name="UnitName" w:val="mm"/>
        </w:smartTagPr>
        <w:r>
          <w:t>600mm</w:t>
        </w:r>
      </w:smartTag>
      <w:r>
        <w:rPr>
          <w:rFonts w:hint="eastAsia"/>
        </w:rPr>
        <w:t>。</w:t>
      </w:r>
      <w:r>
        <w:t xml:space="preserve"> </w:t>
      </w:r>
    </w:p>
    <w:p w:rsidR="00F1530F" w:rsidRDefault="00F1530F" w:rsidP="00F1530F">
      <w:r>
        <w:t xml:space="preserve">  (7) </w:t>
      </w:r>
      <w:r>
        <w:rPr>
          <w:rFonts w:hint="eastAsia"/>
        </w:rPr>
        <w:t>安装双层石膏板时，面层板与基层板的接缝应错开，不得在同一根龙骨上接缝。</w:t>
      </w:r>
      <w:r>
        <w:t xml:space="preserve"> </w:t>
      </w:r>
    </w:p>
    <w:p w:rsidR="00F1530F" w:rsidRDefault="00F1530F" w:rsidP="00F1530F"/>
    <w:p w:rsidR="00F1530F" w:rsidRDefault="00F1530F" w:rsidP="00F1530F">
      <w:r>
        <w:t xml:space="preserve">  (8) </w:t>
      </w:r>
      <w:r>
        <w:rPr>
          <w:rFonts w:cs="宋体" w:hint="eastAsia"/>
        </w:rPr>
        <w:t>螺钉头宜略埋入板内，并不得使纸面破损，钉眼应防锈并用石膏腻子抹平。</w:t>
      </w:r>
      <w:r>
        <w:t xml:space="preserve"> </w:t>
      </w:r>
    </w:p>
    <w:p w:rsidR="00F1530F" w:rsidRDefault="00F1530F" w:rsidP="00F1530F"/>
    <w:p w:rsidR="00F1530F" w:rsidRDefault="00F1530F" w:rsidP="00F1530F">
      <w:pPr>
        <w:pStyle w:val="3"/>
        <w:ind w:left="210" w:right="214"/>
        <w:rPr>
          <w:rFonts w:hint="eastAsia"/>
        </w:rPr>
      </w:pPr>
      <w:bookmarkStart w:id="147" w:name="_Toc207197306"/>
      <w:r>
        <w:rPr>
          <w:rFonts w:hint="eastAsia"/>
        </w:rPr>
        <w:t>质量标准</w:t>
      </w:r>
      <w:bookmarkStart w:id="148" w:name="bk201"/>
      <w:bookmarkEnd w:id="147"/>
      <w:bookmarkEnd w:id="148"/>
    </w:p>
    <w:p w:rsidR="00F1530F" w:rsidRDefault="00F1530F" w:rsidP="00F1530F">
      <w:pPr>
        <w:pStyle w:val="4"/>
        <w:ind w:left="210" w:right="214"/>
        <w:rPr>
          <w:rFonts w:hint="eastAsia"/>
        </w:rPr>
      </w:pPr>
      <w:r>
        <w:rPr>
          <w:rFonts w:hint="eastAsia"/>
        </w:rPr>
        <w:t>主控项目</w:t>
      </w:r>
      <w:bookmarkStart w:id="149" w:name="bk202"/>
      <w:bookmarkEnd w:id="149"/>
    </w:p>
    <w:p w:rsidR="00F1530F" w:rsidRDefault="00F1530F" w:rsidP="00F1530F">
      <w:bookmarkStart w:id="150" w:name="bk203"/>
      <w:bookmarkEnd w:id="150"/>
      <w:r>
        <w:t>1</w:t>
      </w:r>
      <w:r>
        <w:rPr>
          <w:rFonts w:hint="eastAsia"/>
        </w:rPr>
        <w:t>）吊顶标高、尺寸、起拱和造型应符合设计要求。</w:t>
      </w:r>
      <w:r>
        <w:t xml:space="preserve"> </w:t>
      </w:r>
    </w:p>
    <w:p w:rsidR="00F1530F" w:rsidRDefault="00F1530F" w:rsidP="00F1530F">
      <w:r>
        <w:t>2</w:t>
      </w:r>
      <w:r>
        <w:rPr>
          <w:rFonts w:hint="eastAsia"/>
        </w:rPr>
        <w:t>）饰面材料的材质、品种、规格、图案和颜色应符合设计要求。</w:t>
      </w:r>
      <w:r>
        <w:t xml:space="preserve"> </w:t>
      </w:r>
    </w:p>
    <w:p w:rsidR="00F1530F" w:rsidRDefault="00F1530F" w:rsidP="00F1530F">
      <w:r>
        <w:t>3</w:t>
      </w:r>
      <w:r>
        <w:rPr>
          <w:rFonts w:hint="eastAsia"/>
        </w:rPr>
        <w:t>）暗龙骨吊顶工程的吊杆、龙骨和饰面材料的安装必须牢固。</w:t>
      </w:r>
      <w:r>
        <w:t xml:space="preserve"> </w:t>
      </w:r>
    </w:p>
    <w:p w:rsidR="00F1530F" w:rsidRDefault="00F1530F" w:rsidP="00F1530F">
      <w:r>
        <w:t>4</w:t>
      </w:r>
      <w:r>
        <w:rPr>
          <w:rFonts w:hint="eastAsia"/>
        </w:rPr>
        <w:t>）</w:t>
      </w:r>
      <w:r>
        <w:t xml:space="preserve"> </w:t>
      </w:r>
      <w:r>
        <w:rPr>
          <w:rFonts w:hint="eastAsia"/>
        </w:rPr>
        <w:t>吊杆、龙骨的材质、规格、安装间距及连接方式应符合设计要求。金属吊杆、龙骨应经过表面防腐处理；木吊杆、龙骨应进行防腐、防火处理。</w:t>
      </w:r>
      <w:r>
        <w:t xml:space="preserve"> </w:t>
      </w:r>
    </w:p>
    <w:p w:rsidR="00F1530F" w:rsidRDefault="00F1530F" w:rsidP="00F1530F">
      <w:r>
        <w:t>5</w:t>
      </w:r>
      <w:r>
        <w:rPr>
          <w:rFonts w:hint="eastAsia"/>
        </w:rPr>
        <w:t>）石膏板的接缝应按其施工工艺标准进行板缝防裂处理。安装双层石膏板时，面层板与基层板的接缝应错开，并不得在同一根龙骨上接缝。</w:t>
      </w:r>
      <w:r>
        <w:t xml:space="preserve"> </w:t>
      </w:r>
    </w:p>
    <w:p w:rsidR="00F1530F" w:rsidRDefault="00F1530F" w:rsidP="00F1530F"/>
    <w:p w:rsidR="00F1530F" w:rsidRDefault="00F1530F" w:rsidP="00F1530F">
      <w:pPr>
        <w:pStyle w:val="4"/>
        <w:ind w:left="210" w:right="214"/>
        <w:rPr>
          <w:rFonts w:hint="eastAsia"/>
        </w:rPr>
      </w:pPr>
      <w:r>
        <w:rPr>
          <w:rFonts w:hint="eastAsia"/>
        </w:rPr>
        <w:t>一般项目</w:t>
      </w:r>
      <w:bookmarkStart w:id="151" w:name="bk204"/>
      <w:bookmarkEnd w:id="151"/>
    </w:p>
    <w:p w:rsidR="00F1530F" w:rsidRDefault="00F1530F" w:rsidP="00F1530F">
      <w:bookmarkStart w:id="152" w:name="bk205"/>
      <w:bookmarkEnd w:id="152"/>
      <w:r>
        <w:t>1</w:t>
      </w:r>
      <w:r>
        <w:rPr>
          <w:rFonts w:hint="eastAsia"/>
        </w:rPr>
        <w:t>）饰面材料表面应洁净、色泽一致，不得有翘曲、裂缝及缺损。压条应平直、宽窄一致。</w:t>
      </w:r>
      <w:r>
        <w:t xml:space="preserve"> </w:t>
      </w:r>
    </w:p>
    <w:p w:rsidR="00F1530F" w:rsidRDefault="00F1530F" w:rsidP="00F1530F">
      <w:r>
        <w:t>2</w:t>
      </w:r>
      <w:r>
        <w:rPr>
          <w:rFonts w:hint="eastAsia"/>
        </w:rPr>
        <w:t>）饰面板上的灯具、烟感器、喷淋头、风口篦子等设备的位置应合理、美观，与饰面板的交接应吻合、严密。</w:t>
      </w:r>
      <w:r>
        <w:t xml:space="preserve"> </w:t>
      </w:r>
    </w:p>
    <w:p w:rsidR="00F1530F" w:rsidRDefault="00F1530F" w:rsidP="00F1530F">
      <w:r>
        <w:t>3</w:t>
      </w:r>
      <w:r>
        <w:rPr>
          <w:rFonts w:hint="eastAsia"/>
        </w:rPr>
        <w:t>）金属吊杆、龙骨的接缝应均匀一致，</w:t>
      </w:r>
      <w:proofErr w:type="gramStart"/>
      <w:r>
        <w:rPr>
          <w:rFonts w:hint="eastAsia"/>
        </w:rPr>
        <w:t>角缝应</w:t>
      </w:r>
      <w:proofErr w:type="gramEnd"/>
      <w:r>
        <w:rPr>
          <w:rFonts w:hint="eastAsia"/>
        </w:rPr>
        <w:t>吻合，表面应平整，无翘曲、锤印。木质吊杆、龙骨应顺直，无劈裂、变形。</w:t>
      </w:r>
      <w:r>
        <w:t xml:space="preserve"> 4</w:t>
      </w:r>
      <w:r>
        <w:rPr>
          <w:rFonts w:hint="eastAsia"/>
        </w:rPr>
        <w:t>）吊顶内填充吸声材料的品种和铺设厚度应符合设计要求，并</w:t>
      </w:r>
      <w:proofErr w:type="gramStart"/>
      <w:r>
        <w:rPr>
          <w:rFonts w:hint="eastAsia"/>
        </w:rPr>
        <w:t>应有防散措施</w:t>
      </w:r>
      <w:proofErr w:type="gramEnd"/>
      <w:r>
        <w:rPr>
          <w:rFonts w:hint="eastAsia"/>
        </w:rPr>
        <w:t>。</w:t>
      </w:r>
      <w:r>
        <w:t xml:space="preserve"> </w:t>
      </w:r>
    </w:p>
    <w:p w:rsidR="00F1530F" w:rsidRDefault="00F1530F" w:rsidP="00F1530F">
      <w:r>
        <w:rPr>
          <w:rFonts w:hint="eastAsia"/>
        </w:rPr>
        <w:t>暗</w:t>
      </w:r>
      <w:proofErr w:type="gramStart"/>
      <w:r>
        <w:rPr>
          <w:rFonts w:hint="eastAsia"/>
        </w:rPr>
        <w:t>龙骨员顶工程</w:t>
      </w:r>
      <w:proofErr w:type="gramEnd"/>
      <w:r>
        <w:rPr>
          <w:rFonts w:hint="eastAsia"/>
        </w:rPr>
        <w:t>安装的允许偏差和检验方法应符合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6.2.11</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153" w:name="_Toc207197307"/>
      <w:r>
        <w:rPr>
          <w:rFonts w:hint="eastAsia"/>
        </w:rPr>
        <w:t>轻钢龙骨铝板顶棚</w:t>
      </w:r>
      <w:bookmarkStart w:id="154" w:name="bk206"/>
      <w:bookmarkEnd w:id="153"/>
      <w:bookmarkEnd w:id="154"/>
    </w:p>
    <w:p w:rsidR="00F1530F" w:rsidRDefault="00F1530F" w:rsidP="00F1530F">
      <w:pPr>
        <w:pStyle w:val="3"/>
        <w:ind w:left="210" w:right="214"/>
        <w:rPr>
          <w:rFonts w:hint="eastAsia"/>
        </w:rPr>
      </w:pPr>
      <w:bookmarkStart w:id="155" w:name="_Toc207197308"/>
      <w:r>
        <w:rPr>
          <w:rFonts w:hint="eastAsia"/>
        </w:rPr>
        <w:t>施工工艺</w:t>
      </w:r>
      <w:bookmarkStart w:id="156" w:name="bk207"/>
      <w:bookmarkEnd w:id="155"/>
      <w:bookmarkEnd w:id="156"/>
    </w:p>
    <w:p w:rsidR="00F1530F" w:rsidRDefault="00F1530F" w:rsidP="00F1530F">
      <w:bookmarkStart w:id="157" w:name="bk208"/>
      <w:bookmarkEnd w:id="157"/>
      <w:r>
        <w:rPr>
          <w:rFonts w:hint="eastAsia"/>
        </w:rPr>
        <w:t>弹线、安装吊杆、安装主龙骨、安装副龙骨、</w:t>
      </w:r>
      <w:proofErr w:type="gramStart"/>
      <w:r>
        <w:rPr>
          <w:rFonts w:hint="eastAsia"/>
        </w:rPr>
        <w:t>起拱调平</w:t>
      </w:r>
      <w:proofErr w:type="gramEnd"/>
      <w:r>
        <w:rPr>
          <w:rFonts w:hint="eastAsia"/>
        </w:rPr>
        <w:t>、安装石膏板</w:t>
      </w:r>
      <w:r>
        <w:t xml:space="preserve"> </w:t>
      </w:r>
    </w:p>
    <w:p w:rsidR="00F1530F" w:rsidRDefault="00F1530F" w:rsidP="00F1530F"/>
    <w:p w:rsidR="00F1530F" w:rsidRDefault="00F1530F" w:rsidP="00F1530F"/>
    <w:p w:rsidR="00F1530F" w:rsidRDefault="00F1530F" w:rsidP="00F1530F">
      <w:pPr>
        <w:pStyle w:val="3"/>
        <w:ind w:left="210" w:right="214"/>
        <w:rPr>
          <w:rFonts w:hint="eastAsia"/>
        </w:rPr>
      </w:pPr>
      <w:bookmarkStart w:id="158" w:name="_Toc207197309"/>
      <w:r>
        <w:rPr>
          <w:rFonts w:hint="eastAsia"/>
        </w:rPr>
        <w:t>施工方法</w:t>
      </w:r>
      <w:bookmarkStart w:id="159" w:name="bk209"/>
      <w:bookmarkEnd w:id="158"/>
      <w:bookmarkEnd w:id="159"/>
    </w:p>
    <w:p w:rsidR="00F1530F" w:rsidRDefault="00F1530F" w:rsidP="00F1530F">
      <w:bookmarkStart w:id="160" w:name="bk210"/>
      <w:bookmarkEnd w:id="160"/>
    </w:p>
    <w:p w:rsidR="00F1530F" w:rsidRDefault="00F1530F" w:rsidP="00F1530F">
      <w:pPr>
        <w:rPr>
          <w:rFonts w:ascii="华文宋体" w:eastAsia="华文宋体" w:hAnsi="华文宋体" w:cs="华文宋体"/>
          <w:sz w:val="26"/>
          <w:szCs w:val="26"/>
        </w:rPr>
      </w:pPr>
      <w:r>
        <w:rPr>
          <w:rFonts w:ascii="华文宋体" w:eastAsia="华文宋体" w:hAnsi="华文宋体" w:cs="华文宋体"/>
          <w:sz w:val="26"/>
          <w:szCs w:val="26"/>
        </w:rPr>
        <w:t xml:space="preserve">(1) </w:t>
      </w:r>
      <w:r>
        <w:rPr>
          <w:rFonts w:ascii="华文宋体" w:eastAsia="华文宋体" w:hAnsi="华文宋体" w:cs="华文宋体" w:hint="eastAsia"/>
          <w:sz w:val="26"/>
          <w:szCs w:val="26"/>
        </w:rPr>
        <w:t>根据图纸先在墙上、柱上弹出顶棚标高水平墨线，在顶板上画出吊顶布局，确定吊杆位置并与原预留吊杆焊接；如</w:t>
      </w:r>
      <w:proofErr w:type="gramStart"/>
      <w:r>
        <w:rPr>
          <w:rFonts w:ascii="华文宋体" w:eastAsia="华文宋体" w:hAnsi="华文宋体" w:cs="华文宋体" w:hint="eastAsia"/>
          <w:sz w:val="26"/>
          <w:szCs w:val="26"/>
        </w:rPr>
        <w:t>原吊筋位置</w:t>
      </w:r>
      <w:proofErr w:type="gramEnd"/>
      <w:r>
        <w:rPr>
          <w:rFonts w:ascii="华文宋体" w:eastAsia="华文宋体" w:hAnsi="华文宋体" w:cs="华文宋体" w:hint="eastAsia"/>
          <w:sz w:val="26"/>
          <w:szCs w:val="26"/>
        </w:rPr>
        <w:t>不符或无预留吊筋时，采用</w:t>
      </w:r>
      <w:r>
        <w:rPr>
          <w:rFonts w:ascii="华文宋体" w:eastAsia="华文宋体" w:hAnsi="华文宋体" w:cs="华文宋体"/>
          <w:sz w:val="26"/>
          <w:szCs w:val="26"/>
        </w:rPr>
        <w:t xml:space="preserve">M8 </w:t>
      </w:r>
      <w:r>
        <w:rPr>
          <w:rFonts w:ascii="华文宋体" w:eastAsia="华文宋体" w:hAnsi="华文宋体" w:cs="华文宋体" w:hint="eastAsia"/>
          <w:sz w:val="26"/>
          <w:szCs w:val="26"/>
        </w:rPr>
        <w:t>膨胀螺栓在顶板上固定，吊杆采用φ</w:t>
      </w:r>
      <w:r>
        <w:rPr>
          <w:rFonts w:ascii="华文宋体" w:eastAsia="华文宋体" w:hAnsi="华文宋体" w:cs="华文宋体"/>
          <w:sz w:val="26"/>
          <w:szCs w:val="26"/>
        </w:rPr>
        <w:t xml:space="preserve">8 </w:t>
      </w:r>
      <w:r>
        <w:rPr>
          <w:rFonts w:ascii="华文宋体" w:eastAsia="华文宋体" w:hAnsi="华文宋体" w:cs="华文宋体" w:hint="eastAsia"/>
          <w:sz w:val="26"/>
          <w:szCs w:val="26"/>
        </w:rPr>
        <w:t>钢筋加工。</w:t>
      </w:r>
      <w:r>
        <w:rPr>
          <w:rFonts w:ascii="华文宋体" w:eastAsia="华文宋体" w:hAnsi="华文宋体" w:cs="华文宋体"/>
          <w:sz w:val="26"/>
          <w:szCs w:val="26"/>
        </w:rPr>
        <w:t xml:space="preserve"> </w:t>
      </w:r>
    </w:p>
    <w:p w:rsidR="00F1530F" w:rsidRDefault="00F1530F" w:rsidP="00F1530F">
      <w:pPr>
        <w:rPr>
          <w:rFonts w:ascii="华文宋体" w:eastAsia="华文宋体" w:hAnsi="华文宋体" w:cs="华文宋体"/>
          <w:sz w:val="26"/>
          <w:szCs w:val="26"/>
        </w:rPr>
      </w:pPr>
      <w:r>
        <w:rPr>
          <w:rFonts w:ascii="华文宋体" w:eastAsia="华文宋体" w:hAnsi="华文宋体" w:cs="华文宋体"/>
          <w:sz w:val="26"/>
          <w:szCs w:val="26"/>
        </w:rPr>
        <w:lastRenderedPageBreak/>
        <w:t xml:space="preserve">(2) </w:t>
      </w:r>
      <w:r>
        <w:rPr>
          <w:rFonts w:ascii="华文宋体" w:eastAsia="华文宋体" w:hAnsi="华文宋体" w:cs="华文宋体" w:hint="eastAsia"/>
          <w:sz w:val="26"/>
          <w:szCs w:val="26"/>
        </w:rPr>
        <w:t>根据吊顶标高安装大龙骨，</w:t>
      </w:r>
      <w:r>
        <w:rPr>
          <w:rFonts w:ascii="华文宋体" w:eastAsia="华文宋体" w:hAnsi="华文宋体" w:cs="华文宋体"/>
          <w:sz w:val="26"/>
          <w:szCs w:val="26"/>
        </w:rPr>
        <w:t xml:space="preserve"> </w:t>
      </w:r>
      <w:r>
        <w:rPr>
          <w:rFonts w:ascii="华文宋体" w:eastAsia="华文宋体" w:hAnsi="华文宋体" w:cs="华文宋体" w:hint="eastAsia"/>
          <w:sz w:val="26"/>
          <w:szCs w:val="26"/>
        </w:rPr>
        <w:t>基本定位后调节</w:t>
      </w:r>
      <w:proofErr w:type="gramStart"/>
      <w:r>
        <w:rPr>
          <w:rFonts w:ascii="华文宋体" w:eastAsia="华文宋体" w:hAnsi="华文宋体" w:cs="华文宋体" w:hint="eastAsia"/>
          <w:sz w:val="26"/>
          <w:szCs w:val="26"/>
        </w:rPr>
        <w:t>吊挂抄平下皮</w:t>
      </w:r>
      <w:proofErr w:type="gramEnd"/>
      <w:r>
        <w:rPr>
          <w:rFonts w:ascii="华文宋体" w:eastAsia="华文宋体" w:hAnsi="华文宋体" w:cs="华文宋体" w:hint="eastAsia"/>
          <w:sz w:val="26"/>
          <w:szCs w:val="26"/>
        </w:rPr>
        <w:t>（</w:t>
      </w:r>
      <w:r>
        <w:rPr>
          <w:rFonts w:ascii="华文宋体" w:eastAsia="华文宋体" w:hAnsi="华文宋体" w:cs="华文宋体"/>
          <w:sz w:val="26"/>
          <w:szCs w:val="26"/>
        </w:rPr>
        <w:t xml:space="preserve"> </w:t>
      </w:r>
      <w:r>
        <w:rPr>
          <w:rFonts w:ascii="华文宋体" w:eastAsia="华文宋体" w:hAnsi="华文宋体" w:cs="华文宋体" w:hint="eastAsia"/>
          <w:sz w:val="26"/>
          <w:szCs w:val="26"/>
        </w:rPr>
        <w:t>注意起拱量）；</w:t>
      </w:r>
      <w:r>
        <w:rPr>
          <w:rFonts w:ascii="华文宋体" w:eastAsia="华文宋体" w:hAnsi="华文宋体" w:cs="华文宋体"/>
          <w:sz w:val="26"/>
          <w:szCs w:val="26"/>
        </w:rPr>
        <w:t xml:space="preserve"> </w:t>
      </w:r>
      <w:r>
        <w:rPr>
          <w:rFonts w:ascii="华文宋体" w:eastAsia="华文宋体" w:hAnsi="华文宋体" w:cs="华文宋体" w:hint="eastAsia"/>
          <w:sz w:val="26"/>
          <w:szCs w:val="26"/>
        </w:rPr>
        <w:t>再根据板的规格确定中、小龙骨位置，中、小龙骨必须和大龙骨底面贴紧，安装垂直吊挂时应用</w:t>
      </w:r>
      <w:proofErr w:type="gramStart"/>
      <w:r>
        <w:rPr>
          <w:rFonts w:ascii="华文宋体" w:eastAsia="华文宋体" w:hAnsi="华文宋体" w:cs="华文宋体" w:hint="eastAsia"/>
          <w:sz w:val="26"/>
          <w:szCs w:val="26"/>
        </w:rPr>
        <w:t>钳</w:t>
      </w:r>
      <w:proofErr w:type="gramEnd"/>
      <w:r>
        <w:rPr>
          <w:rFonts w:ascii="华文宋体" w:eastAsia="华文宋体" w:hAnsi="华文宋体" w:cs="华文宋体" w:hint="eastAsia"/>
          <w:sz w:val="26"/>
          <w:szCs w:val="26"/>
        </w:rPr>
        <w:t>夹紧，防止松紧不一。</w:t>
      </w:r>
      <w:r>
        <w:rPr>
          <w:rFonts w:ascii="华文宋体" w:eastAsia="华文宋体" w:hAnsi="华文宋体" w:cs="华文宋体"/>
          <w:sz w:val="26"/>
          <w:szCs w:val="26"/>
        </w:rPr>
        <w:t xml:space="preserve"> </w:t>
      </w:r>
    </w:p>
    <w:p w:rsidR="00F1530F" w:rsidRDefault="00F1530F" w:rsidP="00F1530F">
      <w:pPr>
        <w:rPr>
          <w:rFonts w:ascii="华文宋体" w:eastAsia="华文宋体" w:hAnsi="华文宋体" w:cs="华文宋体"/>
          <w:sz w:val="26"/>
          <w:szCs w:val="26"/>
        </w:rPr>
      </w:pPr>
      <w:r>
        <w:rPr>
          <w:rFonts w:ascii="华文宋体" w:eastAsia="华文宋体" w:hAnsi="华文宋体" w:cs="华文宋体"/>
          <w:sz w:val="26"/>
          <w:szCs w:val="26"/>
        </w:rPr>
        <w:t xml:space="preserve">(3) </w:t>
      </w:r>
      <w:r>
        <w:rPr>
          <w:rFonts w:ascii="华文宋体" w:eastAsia="华文宋体" w:hAnsi="华文宋体" w:cs="华文宋体" w:hint="eastAsia"/>
          <w:sz w:val="26"/>
          <w:szCs w:val="26"/>
        </w:rPr>
        <w:t>主龙骨间距一般为</w:t>
      </w:r>
      <w:smartTag w:uri="urn:schemas-microsoft-com:office:smarttags" w:element="chmetcnv">
        <w:smartTagPr>
          <w:attr w:name="TCSC" w:val="0"/>
          <w:attr w:name="NumberType" w:val="1"/>
          <w:attr w:name="Negative" w:val="False"/>
          <w:attr w:name="HasSpace" w:val="False"/>
          <w:attr w:name="SourceValue" w:val="1000"/>
          <w:attr w:name="UnitName" w:val="mm"/>
        </w:smartTagPr>
        <w:r>
          <w:rPr>
            <w:rFonts w:ascii="华文宋体" w:eastAsia="华文宋体" w:hAnsi="华文宋体" w:cs="华文宋体"/>
            <w:sz w:val="26"/>
            <w:szCs w:val="26"/>
          </w:rPr>
          <w:t>1000mm</w:t>
        </w:r>
      </w:smartTag>
      <w:r>
        <w:rPr>
          <w:rFonts w:ascii="华文宋体" w:eastAsia="华文宋体" w:hAnsi="华文宋体" w:cs="华文宋体" w:hint="eastAsia"/>
          <w:sz w:val="26"/>
          <w:szCs w:val="26"/>
        </w:rPr>
        <w:t>，</w:t>
      </w:r>
      <w:r>
        <w:rPr>
          <w:rFonts w:ascii="华文宋体" w:eastAsia="华文宋体" w:hAnsi="华文宋体" w:cs="华文宋体"/>
          <w:sz w:val="26"/>
          <w:szCs w:val="26"/>
        </w:rPr>
        <w:t xml:space="preserve"> </w:t>
      </w:r>
      <w:r>
        <w:rPr>
          <w:rFonts w:ascii="华文宋体" w:eastAsia="华文宋体" w:hAnsi="华文宋体" w:cs="华文宋体" w:hint="eastAsia"/>
          <w:sz w:val="26"/>
          <w:szCs w:val="26"/>
        </w:rPr>
        <w:t>龙骨接头要错开；吊杆的方向也要错开，避免主龙骨向一边倾斜。用吊杆上的螺栓上下调节，保证一定起拱度，视房间大小起拱</w:t>
      </w:r>
      <w:r>
        <w:rPr>
          <w:rFonts w:ascii="华文宋体" w:eastAsia="华文宋体" w:hAnsi="华文宋体" w:cs="华文宋体"/>
          <w:sz w:val="26"/>
          <w:szCs w:val="26"/>
        </w:rPr>
        <w:t>5</w:t>
      </w:r>
      <w:r>
        <w:rPr>
          <w:rFonts w:ascii="华文宋体" w:eastAsia="华文宋体" w:hAnsi="华文宋体" w:cs="华文宋体" w:hint="eastAsia"/>
          <w:sz w:val="26"/>
          <w:szCs w:val="26"/>
        </w:rPr>
        <w:t>～</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华文宋体" w:eastAsia="华文宋体" w:hAnsi="华文宋体" w:cs="华文宋体"/>
            <w:sz w:val="26"/>
            <w:szCs w:val="26"/>
          </w:rPr>
          <w:t>20mm</w:t>
        </w:r>
      </w:smartTag>
      <w:r>
        <w:rPr>
          <w:rFonts w:ascii="华文宋体" w:eastAsia="华文宋体" w:hAnsi="华文宋体" w:cs="华文宋体" w:hint="eastAsia"/>
          <w:sz w:val="26"/>
          <w:szCs w:val="26"/>
        </w:rPr>
        <w:t>，房间短向</w:t>
      </w:r>
      <w:r>
        <w:rPr>
          <w:rFonts w:ascii="华文宋体" w:eastAsia="华文宋体" w:hAnsi="华文宋体" w:cs="华文宋体"/>
          <w:sz w:val="26"/>
          <w:szCs w:val="26"/>
        </w:rPr>
        <w:t>1/20 0</w:t>
      </w:r>
      <w:r>
        <w:rPr>
          <w:rFonts w:ascii="华文宋体" w:eastAsia="华文宋体" w:hAnsi="华文宋体" w:cs="华文宋体" w:hint="eastAsia"/>
          <w:sz w:val="26"/>
          <w:szCs w:val="26"/>
        </w:rPr>
        <w:t>，待水平度调好后再逐个拧紧螺帽。开孔位置需将大龙骨加固。</w:t>
      </w:r>
      <w:r>
        <w:rPr>
          <w:rFonts w:ascii="华文宋体" w:eastAsia="华文宋体" w:hAnsi="华文宋体" w:cs="华文宋体"/>
          <w:sz w:val="26"/>
          <w:szCs w:val="26"/>
        </w:rPr>
        <w:t xml:space="preserve"> </w:t>
      </w:r>
    </w:p>
    <w:p w:rsidR="00F1530F" w:rsidRDefault="00F1530F" w:rsidP="00F1530F">
      <w:pPr>
        <w:rPr>
          <w:rFonts w:ascii="华文宋体" w:eastAsia="华文宋体" w:hAnsi="华文宋体" w:cs="华文宋体"/>
          <w:sz w:val="26"/>
          <w:szCs w:val="26"/>
        </w:rPr>
      </w:pPr>
      <w:r>
        <w:rPr>
          <w:rFonts w:ascii="华文宋体" w:eastAsia="华文宋体" w:hAnsi="华文宋体" w:cs="华文宋体"/>
          <w:sz w:val="26"/>
          <w:szCs w:val="26"/>
        </w:rPr>
        <w:t xml:space="preserve">(4) </w:t>
      </w:r>
      <w:r>
        <w:rPr>
          <w:rFonts w:ascii="华文宋体" w:eastAsia="华文宋体" w:hAnsi="华文宋体" w:cs="华文宋体" w:hint="eastAsia"/>
          <w:sz w:val="26"/>
          <w:szCs w:val="26"/>
        </w:rPr>
        <w:t>施工过程中注意各工种之间配合，待顶棚内的风口、灯具、消防管线等施工完毕，并通过各种试验后方可安装面板。</w:t>
      </w:r>
      <w:r>
        <w:rPr>
          <w:rFonts w:ascii="华文宋体" w:eastAsia="华文宋体" w:hAnsi="华文宋体" w:cs="华文宋体"/>
          <w:sz w:val="26"/>
          <w:szCs w:val="26"/>
        </w:rPr>
        <w:t xml:space="preserve"> </w:t>
      </w:r>
    </w:p>
    <w:p w:rsidR="00F1530F" w:rsidRDefault="00F1530F" w:rsidP="00F1530F">
      <w:pPr>
        <w:rPr>
          <w:rFonts w:ascii="华文宋体" w:eastAsia="华文宋体" w:hAnsi="华文宋体" w:cs="华文宋体"/>
          <w:sz w:val="26"/>
          <w:szCs w:val="26"/>
        </w:rPr>
      </w:pPr>
      <w:r>
        <w:rPr>
          <w:rFonts w:ascii="华文宋体" w:eastAsia="华文宋体" w:hAnsi="华文宋体" w:cs="华文宋体" w:hint="eastAsia"/>
          <w:sz w:val="26"/>
          <w:szCs w:val="26"/>
        </w:rPr>
        <w:t>铝板安装：注意铝板的表面色泽，必须符合设计规范要求，铝板的几何尺寸进行核定，偏差在±</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华文宋体" w:eastAsia="华文宋体" w:hAnsi="华文宋体" w:cs="华文宋体"/>
            <w:sz w:val="26"/>
            <w:szCs w:val="26"/>
          </w:rPr>
          <w:t>1mm</w:t>
        </w:r>
      </w:smartTag>
      <w:r>
        <w:rPr>
          <w:rFonts w:ascii="华文宋体" w:eastAsia="华文宋体" w:hAnsi="华文宋体" w:cs="华文宋体" w:hint="eastAsia"/>
          <w:sz w:val="26"/>
          <w:szCs w:val="26"/>
        </w:rPr>
        <w:t>，安装时注意对缝尺寸，安装完后轻轻撕去其表面保护膜。</w:t>
      </w:r>
      <w:r>
        <w:rPr>
          <w:rFonts w:ascii="华文宋体" w:eastAsia="华文宋体" w:hAnsi="华文宋体" w:cs="华文宋体"/>
          <w:sz w:val="26"/>
          <w:szCs w:val="26"/>
        </w:rPr>
        <w:t xml:space="preserve"> </w:t>
      </w:r>
    </w:p>
    <w:p w:rsidR="00F1530F" w:rsidRDefault="00F1530F" w:rsidP="00F1530F"/>
    <w:p w:rsidR="00F1530F" w:rsidRDefault="00F1530F" w:rsidP="00F1530F">
      <w:pPr>
        <w:pStyle w:val="3"/>
        <w:ind w:left="210" w:right="214"/>
        <w:rPr>
          <w:rFonts w:hint="eastAsia"/>
        </w:rPr>
      </w:pPr>
      <w:bookmarkStart w:id="161" w:name="_Toc207197310"/>
      <w:r>
        <w:rPr>
          <w:rFonts w:hint="eastAsia"/>
        </w:rPr>
        <w:t>质量标准</w:t>
      </w:r>
      <w:bookmarkStart w:id="162" w:name="bk211"/>
      <w:bookmarkEnd w:id="161"/>
      <w:bookmarkEnd w:id="162"/>
    </w:p>
    <w:p w:rsidR="00F1530F" w:rsidRDefault="00F1530F" w:rsidP="00F1530F">
      <w:pPr>
        <w:pStyle w:val="4"/>
        <w:ind w:left="210" w:right="214"/>
        <w:rPr>
          <w:rFonts w:hint="eastAsia"/>
        </w:rPr>
      </w:pPr>
      <w:r>
        <w:rPr>
          <w:rFonts w:hint="eastAsia"/>
        </w:rPr>
        <w:t>主控项目</w:t>
      </w:r>
      <w:bookmarkStart w:id="163" w:name="bk212"/>
      <w:bookmarkEnd w:id="163"/>
    </w:p>
    <w:p w:rsidR="00F1530F" w:rsidRDefault="00F1530F" w:rsidP="00F1530F">
      <w:bookmarkStart w:id="164" w:name="bk213"/>
      <w:bookmarkEnd w:id="164"/>
      <w:r>
        <w:t>1</w:t>
      </w:r>
      <w:r>
        <w:rPr>
          <w:rFonts w:hint="eastAsia"/>
        </w:rPr>
        <w:t>）吊顶标高、尺寸、起拱和造型应符合设计要求。</w:t>
      </w:r>
      <w:r>
        <w:t xml:space="preserve"> </w:t>
      </w:r>
    </w:p>
    <w:p w:rsidR="00F1530F" w:rsidRDefault="00F1530F" w:rsidP="00F1530F">
      <w:r>
        <w:t>2</w:t>
      </w:r>
      <w:r>
        <w:rPr>
          <w:rFonts w:hint="eastAsia"/>
        </w:rPr>
        <w:t>）饰面材料的材质、品种、规格、图案和颜色应符合设计要求。</w:t>
      </w:r>
      <w:r>
        <w:t xml:space="preserve"> </w:t>
      </w:r>
    </w:p>
    <w:p w:rsidR="00F1530F" w:rsidRDefault="00F1530F" w:rsidP="00F1530F">
      <w:r>
        <w:t>3</w:t>
      </w:r>
      <w:r>
        <w:rPr>
          <w:rFonts w:hint="eastAsia"/>
        </w:rPr>
        <w:t>）暗龙骨吊顶工程的吊杆、龙骨和饰面材料的安装必须牢固。</w:t>
      </w:r>
      <w:r>
        <w:t xml:space="preserve"> </w:t>
      </w:r>
    </w:p>
    <w:p w:rsidR="00F1530F" w:rsidRDefault="00F1530F" w:rsidP="00F1530F">
      <w:r>
        <w:t>4</w:t>
      </w:r>
      <w:r>
        <w:rPr>
          <w:rFonts w:hint="eastAsia"/>
        </w:rPr>
        <w:t>）</w:t>
      </w:r>
      <w:r>
        <w:t xml:space="preserve"> </w:t>
      </w:r>
      <w:r>
        <w:rPr>
          <w:rFonts w:hint="eastAsia"/>
        </w:rPr>
        <w:t>吊杆、龙骨的材质、规格、安装间距及连接方式应符合设计要求。金属吊杆、龙骨应经过表面防腐处理；木吊杆、龙骨应进行防腐、防火处理。</w:t>
      </w:r>
      <w:r>
        <w:t xml:space="preserve"> </w:t>
      </w:r>
    </w:p>
    <w:p w:rsidR="00F1530F" w:rsidRDefault="00F1530F" w:rsidP="00F1530F"/>
    <w:p w:rsidR="00F1530F" w:rsidRDefault="00F1530F" w:rsidP="00F1530F">
      <w:pPr>
        <w:pStyle w:val="4"/>
        <w:ind w:left="210" w:right="214"/>
        <w:rPr>
          <w:rFonts w:hint="eastAsia"/>
        </w:rPr>
      </w:pPr>
      <w:r>
        <w:rPr>
          <w:rFonts w:hint="eastAsia"/>
        </w:rPr>
        <w:t>一般项目</w:t>
      </w:r>
      <w:bookmarkStart w:id="165" w:name="bk214"/>
      <w:bookmarkEnd w:id="165"/>
    </w:p>
    <w:p w:rsidR="00F1530F" w:rsidRDefault="00F1530F" w:rsidP="00F1530F">
      <w:bookmarkStart w:id="166" w:name="bk215"/>
      <w:bookmarkEnd w:id="166"/>
      <w:r>
        <w:t>1</w:t>
      </w:r>
      <w:r>
        <w:rPr>
          <w:rFonts w:hint="eastAsia"/>
        </w:rPr>
        <w:t>）饰面材料表面应洁净、色泽一致，不得有翘曲、裂缝及缺损。压条应平直、宽窄一致。</w:t>
      </w:r>
      <w:r>
        <w:t xml:space="preserve"> </w:t>
      </w:r>
    </w:p>
    <w:p w:rsidR="00F1530F" w:rsidRDefault="00F1530F" w:rsidP="00F1530F">
      <w:r>
        <w:t>2</w:t>
      </w:r>
      <w:r>
        <w:rPr>
          <w:rFonts w:hint="eastAsia"/>
        </w:rPr>
        <w:t>）饰面板上的灯具、烟感器、喷淋头、风口篦子等设备的位置应合理、美观，与饰面板的交接应吻合、严密。</w:t>
      </w:r>
      <w:r>
        <w:t xml:space="preserve"> </w:t>
      </w:r>
    </w:p>
    <w:p w:rsidR="00F1530F" w:rsidRDefault="00F1530F" w:rsidP="00F1530F">
      <w:r>
        <w:t>3</w:t>
      </w:r>
      <w:r>
        <w:rPr>
          <w:rFonts w:hint="eastAsia"/>
        </w:rPr>
        <w:t>）金属吊杆、龙骨的接缝应均匀一致，</w:t>
      </w:r>
      <w:proofErr w:type="gramStart"/>
      <w:r>
        <w:rPr>
          <w:rFonts w:hint="eastAsia"/>
        </w:rPr>
        <w:t>角缝应</w:t>
      </w:r>
      <w:proofErr w:type="gramEnd"/>
      <w:r>
        <w:rPr>
          <w:rFonts w:hint="eastAsia"/>
        </w:rPr>
        <w:t>吻合，表面应平整，无翘曲、锤印。木质吊杆、龙骨应顺直，无劈裂、变形。</w:t>
      </w:r>
      <w:r>
        <w:t xml:space="preserve"> </w:t>
      </w:r>
    </w:p>
    <w:p w:rsidR="00F1530F" w:rsidRDefault="00F1530F" w:rsidP="00F1530F">
      <w:r>
        <w:lastRenderedPageBreak/>
        <w:t>4</w:t>
      </w:r>
      <w:r>
        <w:rPr>
          <w:rFonts w:hint="eastAsia"/>
        </w:rPr>
        <w:t>）吊顶内填充吸声材料的品种和铺设厚度应符合设计要求，并</w:t>
      </w:r>
      <w:proofErr w:type="gramStart"/>
      <w:r>
        <w:rPr>
          <w:rFonts w:hint="eastAsia"/>
        </w:rPr>
        <w:t>应有防散措施</w:t>
      </w:r>
      <w:proofErr w:type="gramEnd"/>
      <w:r>
        <w:rPr>
          <w:rFonts w:hint="eastAsia"/>
        </w:rPr>
        <w:t>。</w:t>
      </w:r>
      <w:r>
        <w:t xml:space="preserve"> </w:t>
      </w:r>
    </w:p>
    <w:p w:rsidR="00F1530F" w:rsidRDefault="00F1530F" w:rsidP="00F1530F">
      <w:r>
        <w:rPr>
          <w:rFonts w:hint="eastAsia"/>
        </w:rPr>
        <w:t>暗</w:t>
      </w:r>
      <w:proofErr w:type="gramStart"/>
      <w:r>
        <w:rPr>
          <w:rFonts w:hint="eastAsia"/>
        </w:rPr>
        <w:t>龙骨员顶工程</w:t>
      </w:r>
      <w:proofErr w:type="gramEnd"/>
      <w:r>
        <w:rPr>
          <w:rFonts w:hint="eastAsia"/>
        </w:rPr>
        <w:t>安装的允许偏差和检验方法应符合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6.2.11</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167" w:name="_Toc207197311"/>
      <w:r>
        <w:rPr>
          <w:rFonts w:hint="eastAsia"/>
        </w:rPr>
        <w:t>轻钢龙骨石膏罩面板隔墙</w:t>
      </w:r>
      <w:bookmarkStart w:id="168" w:name="bk216"/>
      <w:bookmarkEnd w:id="167"/>
      <w:bookmarkEnd w:id="168"/>
    </w:p>
    <w:p w:rsidR="00F1530F" w:rsidRDefault="00F1530F" w:rsidP="00F1530F">
      <w:pPr>
        <w:pStyle w:val="3"/>
        <w:ind w:left="210" w:right="214"/>
        <w:rPr>
          <w:rFonts w:hint="eastAsia"/>
        </w:rPr>
      </w:pPr>
      <w:bookmarkStart w:id="169" w:name="_Toc207197312"/>
      <w:r>
        <w:rPr>
          <w:rFonts w:hint="eastAsia"/>
        </w:rPr>
        <w:t>主要材料及配件要求</w:t>
      </w:r>
      <w:bookmarkStart w:id="170" w:name="bk217"/>
      <w:bookmarkEnd w:id="169"/>
      <w:bookmarkEnd w:id="170"/>
    </w:p>
    <w:p w:rsidR="00F1530F" w:rsidRDefault="00F1530F" w:rsidP="00F1530F">
      <w:bookmarkStart w:id="171" w:name="bk218"/>
      <w:bookmarkEnd w:id="171"/>
      <w:r>
        <w:t xml:space="preserve">1. </w:t>
      </w:r>
      <w:r>
        <w:rPr>
          <w:rFonts w:hint="eastAsia"/>
        </w:rPr>
        <w:t>轻钢龙骨主件：沿顶龙骨、</w:t>
      </w:r>
      <w:proofErr w:type="gramStart"/>
      <w:r>
        <w:rPr>
          <w:rFonts w:hint="eastAsia"/>
        </w:rPr>
        <w:t>沿地龙骨</w:t>
      </w:r>
      <w:proofErr w:type="gramEnd"/>
      <w:r>
        <w:rPr>
          <w:rFonts w:hint="eastAsia"/>
        </w:rPr>
        <w:t>、加强龙骨、竖向龙骨、横向龙骨应符合设计要求。</w:t>
      </w:r>
      <w:r>
        <w:t xml:space="preserve"> </w:t>
      </w:r>
    </w:p>
    <w:p w:rsidR="00F1530F" w:rsidRDefault="00F1530F" w:rsidP="00F1530F">
      <w:r>
        <w:t xml:space="preserve">2. </w:t>
      </w:r>
      <w:r>
        <w:rPr>
          <w:rFonts w:hint="eastAsia"/>
        </w:rPr>
        <w:t>轻钢骨架配件：支撑卡、卡托、角托、连接件、固定件、附墙龙骨、压条等附件应符合设计要求。</w:t>
      </w:r>
      <w:r>
        <w:t xml:space="preserve"> </w:t>
      </w:r>
    </w:p>
    <w:p w:rsidR="00F1530F" w:rsidRDefault="00F1530F" w:rsidP="00F1530F">
      <w:r>
        <w:t xml:space="preserve">3. </w:t>
      </w:r>
      <w:r>
        <w:rPr>
          <w:rFonts w:hint="eastAsia"/>
        </w:rPr>
        <w:t>紧固材料：射钉、膨胀螺栓、镀锌自攻螺钉、木螺钉和粘结嵌缝料应符合设计要求。</w:t>
      </w:r>
      <w:r>
        <w:t xml:space="preserve"> </w:t>
      </w:r>
    </w:p>
    <w:p w:rsidR="00F1530F" w:rsidRDefault="00F1530F" w:rsidP="00F1530F">
      <w:r>
        <w:t xml:space="preserve">4. </w:t>
      </w:r>
      <w:r>
        <w:rPr>
          <w:rFonts w:hint="eastAsia"/>
        </w:rPr>
        <w:t>填充隔声材料：按设计要求选用。</w:t>
      </w:r>
      <w:r>
        <w:t xml:space="preserve"> </w:t>
      </w:r>
    </w:p>
    <w:p w:rsidR="00F1530F" w:rsidRDefault="00F1530F" w:rsidP="00F1530F">
      <w:r>
        <w:t xml:space="preserve">5. </w:t>
      </w:r>
      <w:r>
        <w:rPr>
          <w:rFonts w:hint="eastAsia"/>
        </w:rPr>
        <w:t>罩面板材：纸面石膏板规格、厚度由设计人员或按图纸要求选定。</w:t>
      </w:r>
      <w:r>
        <w:t xml:space="preserve"> </w:t>
      </w:r>
    </w:p>
    <w:p w:rsidR="00F1530F" w:rsidRDefault="00F1530F" w:rsidP="00F1530F"/>
    <w:p w:rsidR="00F1530F" w:rsidRDefault="00F1530F" w:rsidP="00F1530F"/>
    <w:p w:rsidR="00F1530F" w:rsidRDefault="00F1530F" w:rsidP="00F1530F">
      <w:pPr>
        <w:pStyle w:val="3"/>
        <w:ind w:left="210" w:right="214"/>
        <w:rPr>
          <w:rFonts w:hint="eastAsia"/>
        </w:rPr>
      </w:pPr>
      <w:bookmarkStart w:id="172" w:name="_Toc207197313"/>
      <w:r>
        <w:rPr>
          <w:rFonts w:hint="eastAsia"/>
        </w:rPr>
        <w:t>主要机具</w:t>
      </w:r>
      <w:bookmarkStart w:id="173" w:name="bk219"/>
      <w:bookmarkEnd w:id="172"/>
      <w:bookmarkEnd w:id="173"/>
    </w:p>
    <w:p w:rsidR="00F1530F" w:rsidRDefault="00F1530F" w:rsidP="00F1530F">
      <w:bookmarkStart w:id="174" w:name="bk220"/>
      <w:bookmarkEnd w:id="174"/>
      <w:r>
        <w:br/>
      </w:r>
      <w:r>
        <w:rPr>
          <w:rFonts w:hint="eastAsia"/>
        </w:rPr>
        <w:t>直流电焊机、电动无齿锯、手电钻、螺丝刀、射钉枪、线坠、靠尺等。</w:t>
      </w:r>
      <w:r>
        <w:t xml:space="preserve"> </w:t>
      </w:r>
      <w:r>
        <w:br/>
      </w:r>
    </w:p>
    <w:p w:rsidR="00F1530F" w:rsidRDefault="00F1530F" w:rsidP="00F1530F">
      <w:r>
        <w:t xml:space="preserve">2. </w:t>
      </w:r>
      <w:r>
        <w:rPr>
          <w:rFonts w:hint="eastAsia"/>
        </w:rPr>
        <w:t>作业条件</w:t>
      </w:r>
      <w:r>
        <w:t xml:space="preserve"> </w:t>
      </w:r>
    </w:p>
    <w:p w:rsidR="00F1530F" w:rsidRDefault="00F1530F" w:rsidP="00F1530F">
      <w:r>
        <w:t xml:space="preserve">(1) </w:t>
      </w:r>
      <w:r>
        <w:rPr>
          <w:rFonts w:hint="eastAsia"/>
        </w:rPr>
        <w:t>轻钢骨架、石膏罩面板隔墙施工前应先完成基本的验收工作，石膏罩面板安装应待屋面、顶棚和墙抹灰完成后进行。</w:t>
      </w:r>
      <w:r>
        <w:t xml:space="preserve"> </w:t>
      </w:r>
    </w:p>
    <w:p w:rsidR="00F1530F" w:rsidRDefault="00F1530F" w:rsidP="00F1530F">
      <w:r>
        <w:t xml:space="preserve">(2) </w:t>
      </w:r>
      <w:r>
        <w:rPr>
          <w:rFonts w:hint="eastAsia"/>
        </w:rPr>
        <w:t>设计要求隔墙</w:t>
      </w:r>
      <w:proofErr w:type="gramStart"/>
      <w:r>
        <w:rPr>
          <w:rFonts w:hint="eastAsia"/>
        </w:rPr>
        <w:t>有地枕带时</w:t>
      </w:r>
      <w:proofErr w:type="gramEnd"/>
      <w:r>
        <w:rPr>
          <w:rFonts w:hint="eastAsia"/>
        </w:rPr>
        <w:t>，应待地</w:t>
      </w:r>
      <w:proofErr w:type="gramStart"/>
      <w:r>
        <w:rPr>
          <w:rFonts w:hint="eastAsia"/>
        </w:rPr>
        <w:t>枕带施工</w:t>
      </w:r>
      <w:proofErr w:type="gramEnd"/>
      <w:r>
        <w:rPr>
          <w:rFonts w:hint="eastAsia"/>
        </w:rPr>
        <w:t>完毕，并达到设计程度后，方可进行轻钢骨架安装。</w:t>
      </w:r>
      <w:r>
        <w:t xml:space="preserve"> </w:t>
      </w:r>
    </w:p>
    <w:p w:rsidR="00F1530F" w:rsidRDefault="00F1530F" w:rsidP="00F1530F">
      <w:r>
        <w:t xml:space="preserve">(3) </w:t>
      </w:r>
      <w:r>
        <w:rPr>
          <w:rFonts w:hint="eastAsia"/>
        </w:rPr>
        <w:t>根据设计施工图和材料计划，查实隔墙的全部材料，使其配套齐备。</w:t>
      </w:r>
    </w:p>
    <w:p w:rsidR="00F1530F" w:rsidRDefault="00F1530F" w:rsidP="00F1530F">
      <w:r>
        <w:t xml:space="preserve">(4) </w:t>
      </w:r>
      <w:r>
        <w:rPr>
          <w:rFonts w:hint="eastAsia"/>
        </w:rPr>
        <w:t>所有的材料，必须有材料检测报告、合格证。</w:t>
      </w:r>
      <w:r>
        <w:t xml:space="preserve"> </w:t>
      </w:r>
    </w:p>
    <w:p w:rsidR="00F1530F" w:rsidRDefault="00F1530F" w:rsidP="00F1530F">
      <w:r>
        <w:t xml:space="preserve">3. </w:t>
      </w:r>
      <w:r>
        <w:rPr>
          <w:rFonts w:hint="eastAsia"/>
        </w:rPr>
        <w:t>操作工艺</w:t>
      </w:r>
      <w:r>
        <w:t xml:space="preserve"> </w:t>
      </w:r>
    </w:p>
    <w:p w:rsidR="00F1530F" w:rsidRDefault="00F1530F" w:rsidP="00F1530F">
      <w:r>
        <w:t xml:space="preserve">(1) </w:t>
      </w:r>
      <w:r>
        <w:rPr>
          <w:rFonts w:hint="eastAsia"/>
        </w:rPr>
        <w:t>工艺流程</w:t>
      </w:r>
      <w:r>
        <w:t xml:space="preserve"> </w:t>
      </w:r>
      <w:r>
        <w:rPr>
          <w:rFonts w:hint="eastAsia"/>
        </w:rPr>
        <w:t>轻隔墙放线</w:t>
      </w:r>
      <w:r>
        <w:t>——</w:t>
      </w:r>
      <w:r>
        <w:rPr>
          <w:rFonts w:hint="eastAsia"/>
        </w:rPr>
        <w:t>安装门洞口框</w:t>
      </w:r>
      <w:r>
        <w:t xml:space="preserve"> —— </w:t>
      </w:r>
      <w:r>
        <w:rPr>
          <w:rFonts w:hint="eastAsia"/>
        </w:rPr>
        <w:t>安装沿顶龙骨</w:t>
      </w:r>
      <w:proofErr w:type="gramStart"/>
      <w:r>
        <w:rPr>
          <w:rFonts w:hint="eastAsia"/>
        </w:rPr>
        <w:t>和沿地龙骨</w:t>
      </w:r>
      <w:proofErr w:type="gramEnd"/>
      <w:r>
        <w:t xml:space="preserve"> — </w:t>
      </w:r>
      <w:r>
        <w:rPr>
          <w:rFonts w:hint="eastAsia"/>
        </w:rPr>
        <w:t>竖向龙骨分档</w:t>
      </w:r>
      <w:r>
        <w:t xml:space="preserve"> ——</w:t>
      </w:r>
      <w:r>
        <w:rPr>
          <w:rFonts w:hint="eastAsia"/>
        </w:rPr>
        <w:t>安装竖向龙骨</w:t>
      </w:r>
      <w:r>
        <w:t>——</w:t>
      </w:r>
      <w:r>
        <w:rPr>
          <w:rFonts w:hint="eastAsia"/>
        </w:rPr>
        <w:t>安装横向</w:t>
      </w:r>
      <w:proofErr w:type="gramStart"/>
      <w:r>
        <w:rPr>
          <w:rFonts w:hint="eastAsia"/>
        </w:rPr>
        <w:t>龙骨卡档</w:t>
      </w:r>
      <w:proofErr w:type="gramEnd"/>
      <w:r>
        <w:t xml:space="preserve">—— </w:t>
      </w:r>
      <w:r>
        <w:rPr>
          <w:rFonts w:hint="eastAsia"/>
        </w:rPr>
        <w:t>安装石膏罩面板</w:t>
      </w:r>
      <w:r>
        <w:t>——</w:t>
      </w:r>
      <w:r>
        <w:rPr>
          <w:rFonts w:hint="eastAsia"/>
        </w:rPr>
        <w:t>施工</w:t>
      </w:r>
      <w:proofErr w:type="gramStart"/>
      <w:r>
        <w:rPr>
          <w:rFonts w:hint="eastAsia"/>
        </w:rPr>
        <w:t>接缝做法</w:t>
      </w:r>
      <w:proofErr w:type="gramEnd"/>
      <w:r>
        <w:t>——</w:t>
      </w:r>
      <w:r>
        <w:rPr>
          <w:rFonts w:hint="eastAsia"/>
        </w:rPr>
        <w:t>面层施工</w:t>
      </w:r>
      <w:r>
        <w:t xml:space="preserve"> </w:t>
      </w:r>
    </w:p>
    <w:p w:rsidR="00F1530F" w:rsidRDefault="00F1530F" w:rsidP="00F1530F">
      <w:r>
        <w:t xml:space="preserve">(2) </w:t>
      </w:r>
      <w:r>
        <w:rPr>
          <w:rFonts w:hint="eastAsia"/>
        </w:rPr>
        <w:t>放线：根据设计施工图，在已做好的地面或地枕带上，放出隔墙位置线、门窗洞口边框线，并放好顶龙骨位置边线。</w:t>
      </w:r>
      <w:r>
        <w:t xml:space="preserve"> </w:t>
      </w:r>
    </w:p>
    <w:p w:rsidR="00F1530F" w:rsidRDefault="00F1530F" w:rsidP="00F1530F">
      <w:r>
        <w:t xml:space="preserve">(3) </w:t>
      </w:r>
      <w:r>
        <w:rPr>
          <w:rFonts w:hint="eastAsia"/>
        </w:rPr>
        <w:t>安装门洞口框：放线后按设计，先将隔墙的门洞口框安装完毕。</w:t>
      </w:r>
      <w:r>
        <w:t xml:space="preserve"> </w:t>
      </w:r>
    </w:p>
    <w:p w:rsidR="00F1530F" w:rsidRDefault="00F1530F" w:rsidP="00F1530F">
      <w:r>
        <w:t xml:space="preserve">(4) </w:t>
      </w:r>
      <w:r>
        <w:rPr>
          <w:rFonts w:hint="eastAsia"/>
        </w:rPr>
        <w:t>安装沿顶龙骨</w:t>
      </w:r>
      <w:proofErr w:type="gramStart"/>
      <w:r>
        <w:rPr>
          <w:rFonts w:hint="eastAsia"/>
        </w:rPr>
        <w:t>和沿地龙骨</w:t>
      </w:r>
      <w:proofErr w:type="gramEnd"/>
      <w:r>
        <w:rPr>
          <w:rFonts w:hint="eastAsia"/>
        </w:rPr>
        <w:t>：按已放好的隔墙位置线，按线安装顶龙骨和地龙骨，用射钉固定于主体上，其射钉钉距为</w:t>
      </w:r>
      <w:smartTag w:uri="urn:schemas-microsoft-com:office:smarttags" w:element="chmetcnv">
        <w:smartTagPr>
          <w:attr w:name="TCSC" w:val="0"/>
          <w:attr w:name="NumberType" w:val="1"/>
          <w:attr w:name="Negative" w:val="False"/>
          <w:attr w:name="HasSpace" w:val="False"/>
          <w:attr w:name="SourceValue" w:val="600"/>
          <w:attr w:name="UnitName" w:val="mm"/>
        </w:smartTagPr>
        <w:r>
          <w:t>600mm</w:t>
        </w:r>
      </w:smartTag>
      <w:r>
        <w:rPr>
          <w:rFonts w:hint="eastAsia"/>
        </w:rPr>
        <w:t>。</w:t>
      </w:r>
      <w:r>
        <w:t xml:space="preserve"> </w:t>
      </w:r>
    </w:p>
    <w:p w:rsidR="00F1530F" w:rsidRDefault="00F1530F" w:rsidP="00F1530F">
      <w:r>
        <w:t xml:space="preserve">(5) </w:t>
      </w:r>
      <w:r>
        <w:rPr>
          <w:rFonts w:hint="eastAsia"/>
        </w:rPr>
        <w:t>竖龙骨分档：根据隔墙放线门洞口位置，在安装顶地龙骨后，按罩面板的规格</w:t>
      </w:r>
      <w:smartTag w:uri="urn:schemas-microsoft-com:office:smarttags" w:element="chmetcnv">
        <w:smartTagPr>
          <w:attr w:name="TCSC" w:val="0"/>
          <w:attr w:name="NumberType" w:val="1"/>
          <w:attr w:name="Negative" w:val="False"/>
          <w:attr w:name="HasSpace" w:val="False"/>
          <w:attr w:name="SourceValue" w:val="900"/>
          <w:attr w:name="UnitName" w:val="mm"/>
        </w:smartTagPr>
        <w:r>
          <w:t>900mm</w:t>
        </w:r>
      </w:smartTag>
      <w:r>
        <w:t xml:space="preserve"> </w:t>
      </w:r>
      <w:r>
        <w:rPr>
          <w:rFonts w:hint="eastAsia"/>
        </w:rPr>
        <w:t>或</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t xml:space="preserve"> </w:t>
      </w:r>
      <w:r>
        <w:rPr>
          <w:rFonts w:hint="eastAsia"/>
        </w:rPr>
        <w:t>板宽，分档规格尺寸为</w:t>
      </w:r>
      <w:smartTag w:uri="urn:schemas-microsoft-com:office:smarttags" w:element="chmetcnv">
        <w:smartTagPr>
          <w:attr w:name="TCSC" w:val="0"/>
          <w:attr w:name="NumberType" w:val="1"/>
          <w:attr w:name="Negative" w:val="False"/>
          <w:attr w:name="HasSpace" w:val="False"/>
          <w:attr w:name="SourceValue" w:val="450"/>
          <w:attr w:name="UnitName" w:val="mm"/>
        </w:smartTagPr>
        <w:r>
          <w:t>450mm</w:t>
        </w:r>
      </w:smartTag>
      <w:r>
        <w:rPr>
          <w:rFonts w:hint="eastAsia"/>
        </w:rPr>
        <w:t>，不足模数的分档应避开门洞</w:t>
      </w:r>
      <w:proofErr w:type="gramStart"/>
      <w:r>
        <w:rPr>
          <w:rFonts w:hint="eastAsia"/>
        </w:rPr>
        <w:t>框边第一块</w:t>
      </w:r>
      <w:proofErr w:type="gramEnd"/>
      <w:r>
        <w:rPr>
          <w:rFonts w:hint="eastAsia"/>
        </w:rPr>
        <w:t>罩面板位置，使</w:t>
      </w:r>
      <w:proofErr w:type="gramStart"/>
      <w:r>
        <w:rPr>
          <w:rFonts w:hint="eastAsia"/>
        </w:rPr>
        <w:t>破边石膏</w:t>
      </w:r>
      <w:proofErr w:type="gramEnd"/>
      <w:r>
        <w:rPr>
          <w:rFonts w:hint="eastAsia"/>
        </w:rPr>
        <w:t>罩面板</w:t>
      </w:r>
      <w:proofErr w:type="gramStart"/>
      <w:r>
        <w:rPr>
          <w:rFonts w:hint="eastAsia"/>
        </w:rPr>
        <w:t>不在靠洞框</w:t>
      </w:r>
      <w:proofErr w:type="gramEnd"/>
      <w:r>
        <w:rPr>
          <w:rFonts w:hint="eastAsia"/>
        </w:rPr>
        <w:t>处。</w:t>
      </w:r>
      <w:r>
        <w:t xml:space="preserve"> </w:t>
      </w:r>
    </w:p>
    <w:p w:rsidR="00F1530F" w:rsidRDefault="00F1530F" w:rsidP="00F1530F">
      <w:r>
        <w:t xml:space="preserve">(6) </w:t>
      </w:r>
      <w:r>
        <w:rPr>
          <w:rFonts w:hint="eastAsia"/>
        </w:rPr>
        <w:t>安装龙骨：按分档位置安装</w:t>
      </w:r>
      <w:proofErr w:type="gramStart"/>
      <w:r>
        <w:rPr>
          <w:rFonts w:hint="eastAsia"/>
        </w:rPr>
        <w:t>竖</w:t>
      </w:r>
      <w:proofErr w:type="gramEnd"/>
      <w:r>
        <w:rPr>
          <w:rFonts w:hint="eastAsia"/>
        </w:rPr>
        <w:t>龙骨，竖龙骨上下两端插入沿顶龙骨</w:t>
      </w:r>
      <w:proofErr w:type="gramStart"/>
      <w:r>
        <w:rPr>
          <w:rFonts w:hint="eastAsia"/>
        </w:rPr>
        <w:t>及沿地龙骨</w:t>
      </w:r>
      <w:proofErr w:type="gramEnd"/>
      <w:r>
        <w:rPr>
          <w:rFonts w:hint="eastAsia"/>
        </w:rPr>
        <w:t>，调整垂</w:t>
      </w:r>
      <w:r>
        <w:rPr>
          <w:rFonts w:hint="eastAsia"/>
        </w:rPr>
        <w:lastRenderedPageBreak/>
        <w:t>直及定位准确后，用抽心铆钉固定；靠墙、柱边龙骨用射钉或木螺钉与墙、柱固定，</w:t>
      </w:r>
      <w:proofErr w:type="gramStart"/>
      <w:r>
        <w:rPr>
          <w:rFonts w:hint="eastAsia"/>
        </w:rPr>
        <w:t>钉距为</w:t>
      </w:r>
      <w:proofErr w:type="gramEnd"/>
      <w:smartTag w:uri="urn:schemas-microsoft-com:office:smarttags" w:element="chmetcnv">
        <w:smartTagPr>
          <w:attr w:name="TCSC" w:val="0"/>
          <w:attr w:name="NumberType" w:val="1"/>
          <w:attr w:name="Negative" w:val="False"/>
          <w:attr w:name="HasSpace" w:val="False"/>
          <w:attr w:name="SourceValue" w:val="1000"/>
          <w:attr w:name="UnitName" w:val="mm"/>
        </w:smartTagPr>
        <w:r>
          <w:t>1000mm</w:t>
        </w:r>
      </w:smartTag>
      <w:r>
        <w:rPr>
          <w:rFonts w:hint="eastAsia"/>
        </w:rPr>
        <w:t>。</w:t>
      </w:r>
      <w:r>
        <w:t xml:space="preserve"> </w:t>
      </w:r>
    </w:p>
    <w:p w:rsidR="00F1530F" w:rsidRDefault="00F1530F" w:rsidP="00F1530F">
      <w:r>
        <w:t xml:space="preserve">(7) </w:t>
      </w:r>
      <w:r>
        <w:rPr>
          <w:rFonts w:hint="eastAsia"/>
        </w:rPr>
        <w:t>安装</w:t>
      </w:r>
      <w:proofErr w:type="gramStart"/>
      <w:r>
        <w:rPr>
          <w:rFonts w:hint="eastAsia"/>
        </w:rPr>
        <w:t>横向卡挡龙骨</w:t>
      </w:r>
      <w:proofErr w:type="gramEnd"/>
      <w:r>
        <w:rPr>
          <w:rFonts w:hint="eastAsia"/>
        </w:rPr>
        <w:t>：根据设计要求，隔墙高度大于</w:t>
      </w:r>
      <w:smartTag w:uri="urn:schemas-microsoft-com:office:smarttags" w:element="chmetcnv">
        <w:smartTagPr>
          <w:attr w:name="TCSC" w:val="0"/>
          <w:attr w:name="NumberType" w:val="1"/>
          <w:attr w:name="Negative" w:val="False"/>
          <w:attr w:name="HasSpace" w:val="False"/>
          <w:attr w:name="SourceValue" w:val="3"/>
          <w:attr w:name="UnitName" w:val="m"/>
        </w:smartTagPr>
        <w:r>
          <w:t>3m</w:t>
        </w:r>
      </w:smartTag>
      <w:r>
        <w:t xml:space="preserve"> </w:t>
      </w:r>
      <w:r>
        <w:rPr>
          <w:rFonts w:hint="eastAsia"/>
        </w:rPr>
        <w:t>时应加</w:t>
      </w:r>
      <w:proofErr w:type="gramStart"/>
      <w:r>
        <w:rPr>
          <w:rFonts w:hint="eastAsia"/>
        </w:rPr>
        <w:t>横向卡档龙骨</w:t>
      </w:r>
      <w:proofErr w:type="gramEnd"/>
      <w:r>
        <w:rPr>
          <w:rFonts w:hint="eastAsia"/>
        </w:rPr>
        <w:t>，采向抽心铆钉或螺栓固定。</w:t>
      </w:r>
      <w:r>
        <w:t xml:space="preserve"> </w:t>
      </w:r>
    </w:p>
    <w:p w:rsidR="00F1530F" w:rsidRDefault="00F1530F" w:rsidP="00F1530F">
      <w:r>
        <w:t xml:space="preserve">(8) </w:t>
      </w:r>
      <w:r>
        <w:rPr>
          <w:rFonts w:hint="eastAsia"/>
        </w:rPr>
        <w:t>安装石膏罩面板</w:t>
      </w:r>
      <w:r>
        <w:t xml:space="preserve"> </w:t>
      </w:r>
    </w:p>
    <w:p w:rsidR="00F1530F" w:rsidRDefault="00F1530F" w:rsidP="00F1530F"/>
    <w:p w:rsidR="00F1530F" w:rsidRDefault="00F1530F" w:rsidP="00F1530F">
      <w:r>
        <w:t>1</w:t>
      </w:r>
      <w:r>
        <w:rPr>
          <w:rFonts w:hint="eastAsia"/>
        </w:rPr>
        <w:t>）</w:t>
      </w:r>
      <w:r>
        <w:t xml:space="preserve"> </w:t>
      </w:r>
      <w:r>
        <w:rPr>
          <w:rFonts w:hint="eastAsia"/>
        </w:rPr>
        <w:t>检查龙骨安装质量、门洞口框是否符合设计及构造要求，龙骨</w:t>
      </w:r>
    </w:p>
    <w:p w:rsidR="00F1530F" w:rsidRDefault="00F1530F" w:rsidP="00F1530F">
      <w:r>
        <w:rPr>
          <w:rFonts w:hint="eastAsia"/>
        </w:rPr>
        <w:t>间距是否符合石膏板宽度的模数。</w:t>
      </w:r>
      <w:r>
        <w:t xml:space="preserve"> </w:t>
      </w:r>
    </w:p>
    <w:p w:rsidR="00F1530F" w:rsidRDefault="00F1530F" w:rsidP="00F1530F">
      <w:r>
        <w:t>2</w:t>
      </w:r>
      <w:r>
        <w:rPr>
          <w:rFonts w:hint="eastAsia"/>
        </w:rPr>
        <w:t>）安装一侧的纸面石膏板，从门口处开始，无门洞口的</w:t>
      </w:r>
      <w:proofErr w:type="gramStart"/>
      <w:r>
        <w:rPr>
          <w:rFonts w:hint="eastAsia"/>
        </w:rPr>
        <w:t>墙体由墙的</w:t>
      </w:r>
      <w:proofErr w:type="gramEnd"/>
      <w:r>
        <w:rPr>
          <w:rFonts w:hint="eastAsia"/>
        </w:rPr>
        <w:t>一端开始，石膏板一般用自攻螺钉固定，</w:t>
      </w:r>
      <w:proofErr w:type="gramStart"/>
      <w:r>
        <w:rPr>
          <w:rFonts w:hint="eastAsia"/>
        </w:rPr>
        <w:t>板边钉距为</w:t>
      </w:r>
      <w:proofErr w:type="gramEnd"/>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rPr>
          <w:rFonts w:hint="eastAsia"/>
        </w:rPr>
        <w:t>，板中间距为</w:t>
      </w:r>
      <w:smartTag w:uri="urn:schemas-microsoft-com:office:smarttags" w:element="chmetcnv">
        <w:smartTagPr>
          <w:attr w:name="TCSC" w:val="0"/>
          <w:attr w:name="NumberType" w:val="1"/>
          <w:attr w:name="Negative" w:val="False"/>
          <w:attr w:name="HasSpace" w:val="False"/>
          <w:attr w:name="SourceValue" w:val="300"/>
          <w:attr w:name="UnitName" w:val="mm"/>
        </w:smartTagPr>
        <w:r>
          <w:t>300mm</w:t>
        </w:r>
      </w:smartTag>
      <w:r>
        <w:rPr>
          <w:rFonts w:hint="eastAsia"/>
        </w:rPr>
        <w:t>，</w:t>
      </w:r>
      <w:r>
        <w:t xml:space="preserve"> </w:t>
      </w:r>
      <w:r>
        <w:rPr>
          <w:rFonts w:hint="eastAsia"/>
        </w:rPr>
        <w:t>螺钉距石膏板边缘的距离不得小于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t>10mm</w:t>
        </w:r>
      </w:smartTag>
      <w:r>
        <w:rPr>
          <w:rFonts w:hint="eastAsia"/>
        </w:rPr>
        <w:t>，</w:t>
      </w:r>
      <w:r>
        <w:t xml:space="preserve"> </w:t>
      </w:r>
      <w:r>
        <w:rPr>
          <w:rFonts w:hint="eastAsia"/>
        </w:rPr>
        <w:t>也不得大于</w:t>
      </w:r>
      <w:smartTag w:uri="urn:schemas-microsoft-com:office:smarttags" w:element="chmetcnv">
        <w:smartTagPr>
          <w:attr w:name="TCSC" w:val="0"/>
          <w:attr w:name="NumberType" w:val="1"/>
          <w:attr w:name="Negative" w:val="False"/>
          <w:attr w:name="HasSpace" w:val="False"/>
          <w:attr w:name="SourceValue" w:val="16"/>
          <w:attr w:name="UnitName" w:val="mm"/>
        </w:smartTagPr>
        <w:r>
          <w:t>16mm</w:t>
        </w:r>
      </w:smartTag>
      <w:r>
        <w:rPr>
          <w:rFonts w:hint="eastAsia"/>
        </w:rPr>
        <w:t>，自攻螺钉固定时，纸面石膏板必须与龙骨紧靠。</w:t>
      </w:r>
      <w:r>
        <w:t xml:space="preserve"> </w:t>
      </w:r>
    </w:p>
    <w:p w:rsidR="00F1530F" w:rsidRDefault="00F1530F" w:rsidP="00F1530F">
      <w:r>
        <w:t>3</w:t>
      </w:r>
      <w:r>
        <w:rPr>
          <w:rFonts w:hint="eastAsia"/>
        </w:rPr>
        <w:t>）安装墙体内电管、电盒和电箱设备。</w:t>
      </w:r>
      <w:r>
        <w:t xml:space="preserve"> </w:t>
      </w:r>
    </w:p>
    <w:p w:rsidR="00F1530F" w:rsidRDefault="00F1530F" w:rsidP="00F1530F">
      <w:r>
        <w:t>4</w:t>
      </w:r>
      <w:r>
        <w:rPr>
          <w:rFonts w:hint="eastAsia"/>
        </w:rPr>
        <w:t>）安装墙体内防火、隔声、防潮填充材料，与另一侧纸面石膏板</w:t>
      </w:r>
    </w:p>
    <w:p w:rsidR="00F1530F" w:rsidRDefault="00F1530F" w:rsidP="00F1530F">
      <w:r>
        <w:rPr>
          <w:rFonts w:hint="eastAsia"/>
        </w:rPr>
        <w:t>同时进行安装填入。</w:t>
      </w:r>
      <w:r>
        <w:t xml:space="preserve"> 5</w:t>
      </w:r>
      <w:r>
        <w:rPr>
          <w:rFonts w:hint="eastAsia"/>
        </w:rPr>
        <w:t>）安装墙体另一侧纸面石膏板：安装方法同第一侧纸面石膏板，其接缝应与第一侧面板错开。</w:t>
      </w:r>
      <w:r>
        <w:t xml:space="preserve"> </w:t>
      </w:r>
    </w:p>
    <w:p w:rsidR="00F1530F" w:rsidRDefault="00F1530F" w:rsidP="00F1530F">
      <w:r>
        <w:t>6</w:t>
      </w:r>
      <w:r>
        <w:rPr>
          <w:rFonts w:hint="eastAsia"/>
        </w:rPr>
        <w:t>）安装双层纸面石膏板：第二层板的固定方法与第一层相同，但第三层板的接缝应与第一层错开，不能与第一层的接缝落在同一龙骨上。</w:t>
      </w:r>
      <w:r>
        <w:t xml:space="preserve"> </w:t>
      </w:r>
    </w:p>
    <w:p w:rsidR="00F1530F" w:rsidRDefault="00F1530F" w:rsidP="00F1530F">
      <w:r>
        <w:t xml:space="preserve">(9) </w:t>
      </w:r>
      <w:r>
        <w:rPr>
          <w:rFonts w:cs="宋体" w:hint="eastAsia"/>
        </w:rPr>
        <w:t>接缝做法：纸面石膏板</w:t>
      </w:r>
      <w:proofErr w:type="gramStart"/>
      <w:r>
        <w:rPr>
          <w:rFonts w:cs="宋体" w:hint="eastAsia"/>
        </w:rPr>
        <w:t>接缝做法</w:t>
      </w:r>
      <w:proofErr w:type="gramEnd"/>
      <w:r>
        <w:rPr>
          <w:rFonts w:cs="宋体" w:hint="eastAsia"/>
        </w:rPr>
        <w:t>有三种形式，即平缝、</w:t>
      </w:r>
      <w:proofErr w:type="gramStart"/>
      <w:r>
        <w:rPr>
          <w:rFonts w:cs="宋体" w:hint="eastAsia"/>
        </w:rPr>
        <w:t>凹</w:t>
      </w:r>
      <w:proofErr w:type="gramEnd"/>
      <w:r>
        <w:rPr>
          <w:rFonts w:cs="宋体" w:hint="eastAsia"/>
        </w:rPr>
        <w:t>缝和压条缝。可按以下程序处理。</w:t>
      </w:r>
      <w:r>
        <w:t xml:space="preserve"> </w:t>
      </w:r>
    </w:p>
    <w:p w:rsidR="00F1530F" w:rsidRDefault="00F1530F" w:rsidP="00F1530F">
      <w:r>
        <w:t>1</w:t>
      </w:r>
      <w:r>
        <w:rPr>
          <w:rFonts w:cs="宋体" w:hint="eastAsia"/>
        </w:rPr>
        <w:t>）</w:t>
      </w:r>
      <w:r>
        <w:t xml:space="preserve"> </w:t>
      </w:r>
      <w:r>
        <w:rPr>
          <w:rFonts w:cs="宋体" w:hint="eastAsia"/>
        </w:rPr>
        <w:t>刮嵌缝腻子：刮嵌缝腻子前先将接缝内浮土清除干净，用小刮刀把腻子嵌入板缝，与板面填实刮平。</w:t>
      </w:r>
      <w:r>
        <w:t xml:space="preserve"> </w:t>
      </w:r>
    </w:p>
    <w:p w:rsidR="00F1530F" w:rsidRDefault="00F1530F" w:rsidP="00F1530F">
      <w:r>
        <w:t>2</w:t>
      </w:r>
      <w:r>
        <w:rPr>
          <w:rFonts w:hint="eastAsia"/>
        </w:rPr>
        <w:t>）</w:t>
      </w:r>
      <w:r>
        <w:t xml:space="preserve"> </w:t>
      </w:r>
      <w:r>
        <w:rPr>
          <w:rFonts w:hint="eastAsia"/>
        </w:rPr>
        <w:t>粘贴拉结带：待嵌缝腻子凝固原形即行粘贴拉接材料，先在接缝上薄</w:t>
      </w:r>
      <w:r>
        <w:t xml:space="preserve"> </w:t>
      </w:r>
      <w:r>
        <w:rPr>
          <w:rFonts w:hint="eastAsia"/>
        </w:rPr>
        <w:t>刮一层</w:t>
      </w:r>
      <w:proofErr w:type="gramStart"/>
      <w:r>
        <w:rPr>
          <w:rFonts w:hint="eastAsia"/>
        </w:rPr>
        <w:t>稠度较</w:t>
      </w:r>
      <w:proofErr w:type="gramEnd"/>
      <w:r>
        <w:rPr>
          <w:rFonts w:hint="eastAsia"/>
        </w:rPr>
        <w:t>稀的胶状腻子，厚度为</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rPr>
          <w:rFonts w:hint="eastAsia"/>
        </w:rPr>
        <w:t>，宽度为拉结带宽，随即</w:t>
      </w:r>
      <w:proofErr w:type="gramStart"/>
      <w:r>
        <w:rPr>
          <w:rFonts w:hint="eastAsia"/>
        </w:rPr>
        <w:t>粘贴接结带</w:t>
      </w:r>
      <w:proofErr w:type="gramEnd"/>
      <w:r>
        <w:rPr>
          <w:rFonts w:hint="eastAsia"/>
        </w:rPr>
        <w:t>，用中刮刀从上而下一个方向刮平压实，赶出胶腻子</w:t>
      </w:r>
      <w:proofErr w:type="gramStart"/>
      <w:r>
        <w:rPr>
          <w:rFonts w:hint="eastAsia"/>
        </w:rPr>
        <w:t>与接结带</w:t>
      </w:r>
      <w:proofErr w:type="gramEnd"/>
      <w:r>
        <w:rPr>
          <w:rFonts w:hint="eastAsia"/>
        </w:rPr>
        <w:t>之间的气泡。</w:t>
      </w:r>
      <w:r>
        <w:t xml:space="preserve"> </w:t>
      </w:r>
    </w:p>
    <w:p w:rsidR="00F1530F" w:rsidRDefault="00F1530F" w:rsidP="00F1530F">
      <w:r>
        <w:t xml:space="preserve">A </w:t>
      </w:r>
      <w:r>
        <w:rPr>
          <w:rFonts w:hint="eastAsia"/>
        </w:rPr>
        <w:t>刮中层腻子：拉结带粘贴后，立即在上面再刮一层比拉结带宽</w:t>
      </w:r>
      <w:smartTag w:uri="urn:schemas-microsoft-com:office:smarttags" w:element="chmetcnv">
        <w:smartTagPr>
          <w:attr w:name="TCSC" w:val="0"/>
          <w:attr w:name="NumberType" w:val="1"/>
          <w:attr w:name="Negative" w:val="False"/>
          <w:attr w:name="HasSpace" w:val="False"/>
          <w:attr w:name="SourceValue" w:val="80"/>
          <w:attr w:name="UnitName" w:val="mm"/>
        </w:smartTagPr>
        <w:r>
          <w:t>80mm</w:t>
        </w:r>
      </w:smartTag>
      <w:r>
        <w:t xml:space="preserve"> </w:t>
      </w:r>
      <w:r>
        <w:rPr>
          <w:rFonts w:hint="eastAsia"/>
        </w:rPr>
        <w:t>左右厚度约</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 xml:space="preserve"> </w:t>
      </w:r>
      <w:r>
        <w:rPr>
          <w:rFonts w:hint="eastAsia"/>
        </w:rPr>
        <w:t>的中层腻子，使拉结带埋入这层腻子中。</w:t>
      </w:r>
      <w:r>
        <w:t xml:space="preserve"> B </w:t>
      </w:r>
      <w:r>
        <w:rPr>
          <w:rFonts w:hint="eastAsia"/>
        </w:rPr>
        <w:t>找平腻子：用大刮刀将腻子填满楔形槽与板抹平。</w:t>
      </w:r>
      <w:r>
        <w:t xml:space="preserve"> </w:t>
      </w:r>
    </w:p>
    <w:p w:rsidR="00F1530F" w:rsidRDefault="00F1530F" w:rsidP="00F1530F">
      <w:r>
        <w:t xml:space="preserve">(10) </w:t>
      </w:r>
      <w:r>
        <w:rPr>
          <w:rFonts w:cs="宋体" w:hint="eastAsia"/>
        </w:rPr>
        <w:t>墙面装饰、纸面石膏板墙面，根据设计要求，可做各种饰面。</w:t>
      </w:r>
      <w:r>
        <w:t xml:space="preserve"> </w:t>
      </w:r>
    </w:p>
    <w:p w:rsidR="00F1530F" w:rsidRDefault="00F1530F" w:rsidP="00F1530F">
      <w:r>
        <w:t xml:space="preserve">4. </w:t>
      </w:r>
      <w:r>
        <w:rPr>
          <w:rFonts w:hint="eastAsia"/>
        </w:rPr>
        <w:t>成品保护</w:t>
      </w:r>
      <w:r>
        <w:t xml:space="preserve"> </w:t>
      </w:r>
    </w:p>
    <w:p w:rsidR="00F1530F" w:rsidRDefault="00F1530F" w:rsidP="00F1530F">
      <w:r>
        <w:t xml:space="preserve">(1) </w:t>
      </w:r>
      <w:r>
        <w:rPr>
          <w:rFonts w:hint="eastAsia"/>
        </w:rPr>
        <w:t>轻钢龙骨隔墙施工中，工种间应保证已装项目不受损坏，墙内电管及设备不得碰动错位及损伤。</w:t>
      </w:r>
      <w:r>
        <w:t xml:space="preserve"> </w:t>
      </w:r>
    </w:p>
    <w:p w:rsidR="00F1530F" w:rsidRDefault="00F1530F" w:rsidP="00F1530F">
      <w:r>
        <w:t xml:space="preserve">(2) </w:t>
      </w:r>
      <w:r>
        <w:rPr>
          <w:rFonts w:hint="eastAsia"/>
        </w:rPr>
        <w:t>轻钢骨架及纸面石膏板入场，存放使用过程中应妥善保管，保证不变形，不受潮不污染、无损坏。</w:t>
      </w:r>
      <w:r>
        <w:t xml:space="preserve"> </w:t>
      </w:r>
    </w:p>
    <w:p w:rsidR="00F1530F" w:rsidRDefault="00F1530F" w:rsidP="00F1530F">
      <w:r>
        <w:t xml:space="preserve">(3) </w:t>
      </w:r>
      <w:r>
        <w:rPr>
          <w:rFonts w:hint="eastAsia"/>
        </w:rPr>
        <w:t>施工部位已安装的门窗、地面、墙面、窗台等应注意保护、防止损坏。</w:t>
      </w:r>
      <w:r>
        <w:t xml:space="preserve"> </w:t>
      </w:r>
    </w:p>
    <w:p w:rsidR="00F1530F" w:rsidRDefault="00F1530F" w:rsidP="00F1530F">
      <w:r>
        <w:t xml:space="preserve">(4) </w:t>
      </w:r>
      <w:r>
        <w:rPr>
          <w:rFonts w:hint="eastAsia"/>
        </w:rPr>
        <w:t>已安装完的墙体不得碰撞，保持墙面不受损坏和污染。</w:t>
      </w:r>
      <w:r>
        <w:t xml:space="preserve"> </w:t>
      </w:r>
    </w:p>
    <w:p w:rsidR="00F1530F" w:rsidRDefault="00F1530F" w:rsidP="00F1530F">
      <w:r>
        <w:t xml:space="preserve">5. </w:t>
      </w:r>
      <w:r>
        <w:rPr>
          <w:rFonts w:hint="eastAsia"/>
        </w:rPr>
        <w:t>应注意的质量问题</w:t>
      </w:r>
      <w:r>
        <w:t xml:space="preserve"> </w:t>
      </w:r>
    </w:p>
    <w:p w:rsidR="00F1530F" w:rsidRDefault="00F1530F" w:rsidP="00F1530F">
      <w:r>
        <w:t xml:space="preserve">(1) </w:t>
      </w:r>
      <w:r>
        <w:rPr>
          <w:rFonts w:hint="eastAsia"/>
        </w:rPr>
        <w:t>墙体收缩变形及板面裂缝：原因是竖向龙骨紧顶上下龙骨，没留伸缩量，超过</w:t>
      </w:r>
      <w:smartTag w:uri="urn:schemas-microsoft-com:office:smarttags" w:element="chmetcnv">
        <w:smartTagPr>
          <w:attr w:name="TCSC" w:val="0"/>
          <w:attr w:name="NumberType" w:val="1"/>
          <w:attr w:name="Negative" w:val="False"/>
          <w:attr w:name="HasSpace" w:val="False"/>
          <w:attr w:name="SourceValue" w:val="2"/>
          <w:attr w:name="UnitName" w:val="m"/>
        </w:smartTagPr>
        <w:r>
          <w:t>2m</w:t>
        </w:r>
      </w:smartTag>
      <w:r>
        <w:t xml:space="preserve"> </w:t>
      </w:r>
      <w:r>
        <w:rPr>
          <w:rFonts w:hint="eastAsia"/>
        </w:rPr>
        <w:t>长的墙体未做控制变形缝，造成墙面变形。隔墙周边应留</w:t>
      </w:r>
      <w:smartTag w:uri="urn:schemas-microsoft-com:office:smarttags" w:element="chmetcnv">
        <w:smartTagPr>
          <w:attr w:name="TCSC" w:val="0"/>
          <w:attr w:name="NumberType" w:val="1"/>
          <w:attr w:name="Negative" w:val="False"/>
          <w:attr w:name="HasSpace" w:val="False"/>
          <w:attr w:name="SourceValue" w:val="3"/>
          <w:attr w:name="UnitName" w:val="mm"/>
        </w:smartTagPr>
        <w:r>
          <w:t>3mm</w:t>
        </w:r>
      </w:smartTag>
      <w:r>
        <w:t xml:space="preserve"> </w:t>
      </w:r>
      <w:r>
        <w:rPr>
          <w:rFonts w:hint="eastAsia"/>
        </w:rPr>
        <w:t>的空隙，这样可以减少因温度和湿度影响产生的变形和裂缝。</w:t>
      </w:r>
      <w:r>
        <w:t xml:space="preserve"> </w:t>
      </w:r>
    </w:p>
    <w:p w:rsidR="00F1530F" w:rsidRDefault="00F1530F" w:rsidP="00F1530F">
      <w:r>
        <w:t xml:space="preserve">(2) </w:t>
      </w:r>
      <w:r>
        <w:rPr>
          <w:rFonts w:hint="eastAsia"/>
        </w:rPr>
        <w:t>轻钢骨架连接不牢固，原因是局部结点不符合构造要求，安装时局部节点应严格按图规定处理。钉固间距、位置、连接方法应符合设计要求。</w:t>
      </w:r>
      <w:r>
        <w:t xml:space="preserve"> </w:t>
      </w:r>
    </w:p>
    <w:p w:rsidR="00F1530F" w:rsidRDefault="00F1530F" w:rsidP="00F1530F">
      <w:r>
        <w:t xml:space="preserve">(3) </w:t>
      </w:r>
      <w:r>
        <w:rPr>
          <w:rFonts w:hint="eastAsia"/>
        </w:rPr>
        <w:t>墙体罩面板不平，多数由两个原因造成：一是龙骨安装横向错位，二是石膏板厚度不一致。</w:t>
      </w:r>
      <w:r>
        <w:t xml:space="preserve"> </w:t>
      </w:r>
    </w:p>
    <w:p w:rsidR="00F1530F" w:rsidRDefault="00F1530F" w:rsidP="00F1530F"/>
    <w:p w:rsidR="00F1530F" w:rsidRDefault="00F1530F" w:rsidP="00F1530F">
      <w:r>
        <w:rPr>
          <w:rFonts w:hint="eastAsia"/>
        </w:rPr>
        <w:lastRenderedPageBreak/>
        <w:t>明</w:t>
      </w:r>
      <w:proofErr w:type="gramStart"/>
      <w:r>
        <w:rPr>
          <w:rFonts w:hint="eastAsia"/>
        </w:rPr>
        <w:t>凹</w:t>
      </w:r>
      <w:proofErr w:type="gramEnd"/>
      <w:r>
        <w:rPr>
          <w:rFonts w:hint="eastAsia"/>
        </w:rPr>
        <w:t>缝不均：纸面石膏板拉缝不很好掌握尺寸；施工时注意板块分档尺寸，保证</w:t>
      </w:r>
      <w:proofErr w:type="gramStart"/>
      <w:r>
        <w:rPr>
          <w:rFonts w:hint="eastAsia"/>
        </w:rPr>
        <w:t>板间拉缝</w:t>
      </w:r>
      <w:proofErr w:type="gramEnd"/>
      <w:r>
        <w:rPr>
          <w:rFonts w:hint="eastAsia"/>
        </w:rPr>
        <w:t>一致。</w:t>
      </w:r>
    </w:p>
    <w:p w:rsidR="00F1530F" w:rsidRDefault="00F1530F" w:rsidP="00F1530F">
      <w:proofErr w:type="gramStart"/>
      <w:r>
        <w:t xml:space="preserve">6 </w:t>
      </w:r>
      <w:r>
        <w:rPr>
          <w:b/>
          <w:bCs/>
        </w:rPr>
        <w:t>.</w:t>
      </w:r>
      <w:proofErr w:type="gramEnd"/>
      <w:r>
        <w:rPr>
          <w:b/>
          <w:bCs/>
        </w:rPr>
        <w:t xml:space="preserve"> </w:t>
      </w:r>
      <w:r>
        <w:rPr>
          <w:rFonts w:hint="eastAsia"/>
        </w:rPr>
        <w:t>质量标准</w:t>
      </w:r>
    </w:p>
    <w:p w:rsidR="00F1530F" w:rsidRDefault="00F1530F" w:rsidP="00F1530F">
      <w:r>
        <w:t xml:space="preserve">(1) </w:t>
      </w:r>
      <w:r>
        <w:rPr>
          <w:rFonts w:hint="eastAsia"/>
        </w:rPr>
        <w:t>主控项目</w:t>
      </w:r>
    </w:p>
    <w:p w:rsidR="00F1530F" w:rsidRDefault="00F1530F" w:rsidP="00F1530F"/>
    <w:p w:rsidR="00F1530F" w:rsidRDefault="00F1530F" w:rsidP="00F1530F">
      <w:r>
        <w:t xml:space="preserve">1) </w:t>
      </w:r>
      <w:r>
        <w:rPr>
          <w:rFonts w:hint="eastAsia"/>
        </w:rPr>
        <w:t>骨架隔墙所用龙骨、配件、墙面板、填充材料及嵌缝材料的品种、规格、性能和木材的含水率应符合设计要求。有隔声、隔热、阻燃、防潮等特殊要求的工程，材料应有相应性能等级的检测报告。</w:t>
      </w:r>
    </w:p>
    <w:p w:rsidR="00F1530F" w:rsidRDefault="00F1530F" w:rsidP="00F1530F">
      <w:r>
        <w:t xml:space="preserve">2) </w:t>
      </w:r>
      <w:r>
        <w:rPr>
          <w:rFonts w:hint="eastAsia"/>
        </w:rPr>
        <w:t>骨架隔墙工程边框龙骨必须与基体结构连接牢固，并应平整。垂直、位置正确。</w:t>
      </w:r>
    </w:p>
    <w:p w:rsidR="00F1530F" w:rsidRDefault="00F1530F" w:rsidP="00F1530F">
      <w:r>
        <w:t xml:space="preserve">3) </w:t>
      </w:r>
      <w:r>
        <w:rPr>
          <w:rFonts w:hint="eastAsia"/>
        </w:rPr>
        <w:t>骨架隔墙中龙骨间距和构造连接方法应符合设计要求。骨架内设备管线的安装、门窗洞口等部位加强龙骨应安装牢固、位置正确，填充材料的设置应符合设计要求。</w:t>
      </w:r>
    </w:p>
    <w:p w:rsidR="00F1530F" w:rsidRDefault="00F1530F" w:rsidP="00F1530F">
      <w:r>
        <w:t xml:space="preserve">4) </w:t>
      </w:r>
      <w:r>
        <w:rPr>
          <w:rFonts w:hint="eastAsia"/>
        </w:rPr>
        <w:t>木龙骨及木墙面板的防火和防腐处理必须符合设计要求。</w:t>
      </w:r>
    </w:p>
    <w:p w:rsidR="00F1530F" w:rsidRDefault="00F1530F" w:rsidP="00F1530F">
      <w:r>
        <w:t xml:space="preserve">5) </w:t>
      </w:r>
      <w:r>
        <w:rPr>
          <w:rFonts w:hint="eastAsia"/>
        </w:rPr>
        <w:t>骨架隔墙的墙面板应安装牢固，无脱层、翘曲、折裂及缺损。</w:t>
      </w:r>
      <w:r>
        <w:t xml:space="preserve">6) </w:t>
      </w:r>
      <w:r>
        <w:rPr>
          <w:rFonts w:hint="eastAsia"/>
        </w:rPr>
        <w:t>墙面板所用接缝材料的接缝方法应符合设计要求。</w:t>
      </w:r>
    </w:p>
    <w:p w:rsidR="00F1530F" w:rsidRDefault="00F1530F" w:rsidP="00F1530F">
      <w:r>
        <w:t>(2)</w:t>
      </w:r>
      <w:r>
        <w:rPr>
          <w:rFonts w:hint="eastAsia"/>
        </w:rPr>
        <w:t>一般项目</w:t>
      </w:r>
    </w:p>
    <w:p w:rsidR="00F1530F" w:rsidRDefault="00F1530F" w:rsidP="00F1530F">
      <w:r>
        <w:t>1</w:t>
      </w:r>
      <w:r>
        <w:rPr>
          <w:rFonts w:hint="eastAsia"/>
        </w:rPr>
        <w:t>）</w:t>
      </w:r>
      <w:r>
        <w:t xml:space="preserve"> </w:t>
      </w:r>
      <w:r>
        <w:rPr>
          <w:rFonts w:hint="eastAsia"/>
        </w:rPr>
        <w:t>骨架隔墙表面应平滑、色泽一致，洁净、无裂缝，接缝应均匀、顺直。</w:t>
      </w:r>
    </w:p>
    <w:p w:rsidR="00F1530F" w:rsidRDefault="00F1530F" w:rsidP="00F1530F">
      <w:r>
        <w:t>2</w:t>
      </w:r>
      <w:r>
        <w:rPr>
          <w:rFonts w:hint="eastAsia"/>
        </w:rPr>
        <w:t>）</w:t>
      </w:r>
      <w:r>
        <w:t xml:space="preserve"> </w:t>
      </w:r>
      <w:r>
        <w:rPr>
          <w:rFonts w:hint="eastAsia"/>
        </w:rPr>
        <w:t>骨架隔墙上的孔洞、槽、盒</w:t>
      </w:r>
      <w:proofErr w:type="gramStart"/>
      <w:r>
        <w:rPr>
          <w:rFonts w:hint="eastAsia"/>
        </w:rPr>
        <w:t>应位置</w:t>
      </w:r>
      <w:proofErr w:type="gramEnd"/>
      <w:r>
        <w:rPr>
          <w:rFonts w:hint="eastAsia"/>
        </w:rPr>
        <w:t>正确、</w:t>
      </w:r>
      <w:proofErr w:type="gramStart"/>
      <w:r>
        <w:rPr>
          <w:rFonts w:hint="eastAsia"/>
        </w:rPr>
        <w:t>套割吻合</w:t>
      </w:r>
      <w:proofErr w:type="gramEnd"/>
      <w:r>
        <w:rPr>
          <w:rFonts w:hint="eastAsia"/>
        </w:rPr>
        <w:t>、边缘整齐。</w:t>
      </w:r>
    </w:p>
    <w:p w:rsidR="00F1530F" w:rsidRDefault="00F1530F" w:rsidP="00F1530F">
      <w:r>
        <w:t>3</w:t>
      </w:r>
      <w:r>
        <w:rPr>
          <w:rFonts w:hint="eastAsia"/>
        </w:rPr>
        <w:t>）</w:t>
      </w:r>
      <w:r>
        <w:t xml:space="preserve"> </w:t>
      </w:r>
      <w:r>
        <w:rPr>
          <w:rFonts w:hint="eastAsia"/>
        </w:rPr>
        <w:t>骨架隔墙内的填充材料应干燥，填充应密、均匀、无下坠。</w:t>
      </w:r>
    </w:p>
    <w:p w:rsidR="00F1530F" w:rsidRDefault="00F1530F" w:rsidP="00F1530F">
      <w:r>
        <w:t>4</w:t>
      </w:r>
      <w:r>
        <w:rPr>
          <w:rFonts w:hint="eastAsia"/>
        </w:rPr>
        <w:t>）</w:t>
      </w:r>
      <w:r>
        <w:t xml:space="preserve"> </w:t>
      </w:r>
      <w:r>
        <w:rPr>
          <w:rFonts w:hint="eastAsia"/>
        </w:rPr>
        <w:t>骨架隔墙安装的允许偏差和检验方法应符合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7.3.12</w:t>
        </w:r>
      </w:smartTag>
      <w:r>
        <w:t xml:space="preserve"> </w:t>
      </w:r>
      <w:r>
        <w:rPr>
          <w:rFonts w:hint="eastAsia"/>
        </w:rPr>
        <w:t>的规定。</w:t>
      </w:r>
    </w:p>
    <w:p w:rsidR="00F1530F" w:rsidRDefault="00F1530F" w:rsidP="00F1530F"/>
    <w:p w:rsidR="00F1530F" w:rsidRDefault="00F1530F" w:rsidP="00F1530F">
      <w:pPr>
        <w:pStyle w:val="2"/>
        <w:ind w:left="210" w:right="214"/>
        <w:rPr>
          <w:rFonts w:hint="eastAsia"/>
        </w:rPr>
      </w:pPr>
      <w:bookmarkStart w:id="175" w:name="_Toc207197314"/>
      <w:r>
        <w:rPr>
          <w:rFonts w:hint="eastAsia"/>
        </w:rPr>
        <w:t>玻璃隔墙安装</w:t>
      </w:r>
      <w:bookmarkStart w:id="176" w:name="bk221"/>
      <w:bookmarkEnd w:id="175"/>
      <w:bookmarkEnd w:id="176"/>
    </w:p>
    <w:p w:rsidR="00F1530F" w:rsidRDefault="00F1530F" w:rsidP="00F1530F">
      <w:pPr>
        <w:pStyle w:val="3"/>
        <w:ind w:left="210" w:right="214"/>
        <w:rPr>
          <w:rFonts w:hint="eastAsia"/>
        </w:rPr>
      </w:pPr>
      <w:bookmarkStart w:id="177" w:name="_Toc207197315"/>
      <w:r>
        <w:rPr>
          <w:rFonts w:hint="eastAsia"/>
        </w:rPr>
        <w:t>施工准备</w:t>
      </w:r>
      <w:bookmarkStart w:id="178" w:name="bk222"/>
      <w:bookmarkEnd w:id="177"/>
      <w:bookmarkEnd w:id="178"/>
    </w:p>
    <w:p w:rsidR="00F1530F" w:rsidRDefault="00F1530F" w:rsidP="00F1530F">
      <w:bookmarkStart w:id="179" w:name="bk223"/>
      <w:bookmarkEnd w:id="179"/>
      <w:r>
        <w:t>1 .</w:t>
      </w:r>
      <w:r>
        <w:rPr>
          <w:rFonts w:hint="eastAsia"/>
        </w:rPr>
        <w:t>材料玻璃隔墙所用之玻璃品种和厚度按设计要求选用。</w:t>
      </w:r>
    </w:p>
    <w:p w:rsidR="00F1530F" w:rsidRDefault="00F1530F" w:rsidP="00F1530F"/>
    <w:p w:rsidR="00F1530F" w:rsidRDefault="00F1530F" w:rsidP="00F1530F">
      <w:pPr>
        <w:pStyle w:val="3"/>
        <w:ind w:left="210" w:right="214"/>
        <w:rPr>
          <w:rFonts w:hint="eastAsia"/>
        </w:rPr>
      </w:pPr>
      <w:bookmarkStart w:id="180" w:name="_Toc207197316"/>
      <w:r>
        <w:rPr>
          <w:rFonts w:hint="eastAsia"/>
        </w:rPr>
        <w:t>操作工艺</w:t>
      </w:r>
      <w:bookmarkStart w:id="181" w:name="bk224"/>
      <w:bookmarkEnd w:id="180"/>
      <w:bookmarkEnd w:id="181"/>
    </w:p>
    <w:p w:rsidR="00F1530F" w:rsidRDefault="00F1530F" w:rsidP="00F1530F">
      <w:bookmarkStart w:id="182" w:name="bk225"/>
      <w:bookmarkEnd w:id="182"/>
      <w:r>
        <w:rPr>
          <w:rFonts w:hint="eastAsia"/>
        </w:rPr>
        <w:t>１</w:t>
      </w:r>
      <w:r>
        <w:t>.</w:t>
      </w:r>
      <w:r>
        <w:rPr>
          <w:rFonts w:hint="eastAsia"/>
        </w:rPr>
        <w:t>施工时，先按图纸尺寸在墙上弹出垂线，并在地面及顶棚上弹出隔墙的位置线。</w:t>
      </w:r>
    </w:p>
    <w:p w:rsidR="00F1530F" w:rsidRDefault="00F1530F" w:rsidP="00F1530F">
      <w:pPr>
        <w:rPr>
          <w:color w:val="313131"/>
        </w:rPr>
      </w:pPr>
      <w:r>
        <w:rPr>
          <w:rFonts w:hint="eastAsia"/>
          <w:color w:val="313131"/>
        </w:rPr>
        <w:t>２</w:t>
      </w:r>
      <w:r>
        <w:t>.</w:t>
      </w:r>
      <w:r>
        <w:rPr>
          <w:rFonts w:hint="eastAsia"/>
          <w:color w:val="313131"/>
        </w:rPr>
        <w:t>根据已弹出的位置线，按照设计规定的下部做法（砌砖、板条、罩面板）完成下半部，并与两端的砖墙锚固。</w:t>
      </w:r>
    </w:p>
    <w:p w:rsidR="00F1530F" w:rsidRDefault="00F1530F" w:rsidP="00F1530F">
      <w:pPr>
        <w:rPr>
          <w:color w:val="313131"/>
        </w:rPr>
      </w:pPr>
      <w:r>
        <w:rPr>
          <w:rFonts w:hint="eastAsia"/>
          <w:color w:val="313131"/>
        </w:rPr>
        <w:t>３</w:t>
      </w:r>
      <w:r>
        <w:t>.</w:t>
      </w:r>
      <w:r>
        <w:rPr>
          <w:rFonts w:hint="eastAsia"/>
          <w:color w:val="313131"/>
        </w:rPr>
        <w:t>做上部玻璃隔墙时，先检查木砖是否已按规定埋设。</w:t>
      </w:r>
      <w:proofErr w:type="gramStart"/>
      <w:r>
        <w:rPr>
          <w:rFonts w:hint="eastAsia"/>
          <w:color w:val="313131"/>
        </w:rPr>
        <w:t>然后按弹线</w:t>
      </w:r>
      <w:proofErr w:type="gramEnd"/>
      <w:r>
        <w:rPr>
          <w:rFonts w:hint="eastAsia"/>
          <w:color w:val="313131"/>
        </w:rPr>
        <w:t>先立靠墙立筋，并用钉子与墙上木砖钉牢；再钉上、下</w:t>
      </w:r>
      <w:proofErr w:type="gramStart"/>
      <w:r>
        <w:rPr>
          <w:rFonts w:hint="eastAsia"/>
          <w:color w:val="313131"/>
        </w:rPr>
        <w:t>楹</w:t>
      </w:r>
      <w:proofErr w:type="gramEnd"/>
      <w:r>
        <w:rPr>
          <w:rFonts w:hint="eastAsia"/>
          <w:color w:val="313131"/>
        </w:rPr>
        <w:t>及中间楞木。</w:t>
      </w:r>
    </w:p>
    <w:p w:rsidR="00F1530F" w:rsidRDefault="00F1530F" w:rsidP="00F1530F">
      <w:pPr>
        <w:rPr>
          <w:color w:val="313131"/>
        </w:rPr>
      </w:pPr>
    </w:p>
    <w:p w:rsidR="00F1530F" w:rsidRDefault="00F1530F" w:rsidP="00F1530F"/>
    <w:p w:rsidR="00F1530F" w:rsidRDefault="00F1530F" w:rsidP="00F1530F">
      <w:pPr>
        <w:pStyle w:val="4"/>
        <w:ind w:left="210" w:right="214"/>
        <w:rPr>
          <w:rFonts w:hint="eastAsia"/>
        </w:rPr>
      </w:pPr>
      <w:r>
        <w:rPr>
          <w:rFonts w:hint="eastAsia"/>
        </w:rPr>
        <w:t>主控项目</w:t>
      </w:r>
      <w:bookmarkStart w:id="183" w:name="bk226"/>
      <w:bookmarkEnd w:id="183"/>
    </w:p>
    <w:p w:rsidR="00F1530F" w:rsidRDefault="00F1530F" w:rsidP="00F1530F">
      <w:bookmarkStart w:id="184" w:name="bk227"/>
      <w:bookmarkEnd w:id="184"/>
      <w:r>
        <w:t xml:space="preserve">   </w:t>
      </w:r>
    </w:p>
    <w:p w:rsidR="00F1530F" w:rsidRDefault="00F1530F" w:rsidP="00F1530F">
      <w:r>
        <w:rPr>
          <w:b/>
          <w:bCs/>
        </w:rPr>
        <w:t xml:space="preserve"> </w:t>
      </w:r>
      <w:r>
        <w:t xml:space="preserve"> </w:t>
      </w:r>
    </w:p>
    <w:p w:rsidR="00F1530F" w:rsidRDefault="00F1530F" w:rsidP="00F1530F">
      <w:pPr>
        <w:rPr>
          <w:color w:val="313131"/>
        </w:rPr>
      </w:pPr>
      <w:r>
        <w:rPr>
          <w:color w:val="313131"/>
        </w:rPr>
        <w:t>(1)</w:t>
      </w:r>
      <w:r>
        <w:rPr>
          <w:rFonts w:hint="eastAsia"/>
          <w:color w:val="313131"/>
        </w:rPr>
        <w:t>玻璃隔墙工程所用材料的品种、规格、性能。图案和颜色应符合设计要求。玻璃板隔墙</w:t>
      </w:r>
      <w:r>
        <w:rPr>
          <w:rFonts w:hint="eastAsia"/>
          <w:color w:val="313131"/>
        </w:rPr>
        <w:lastRenderedPageBreak/>
        <w:t>应使用安全玻璃。</w:t>
      </w:r>
      <w:r>
        <w:rPr>
          <w:color w:val="313131"/>
        </w:rPr>
        <w:t xml:space="preserve"> </w:t>
      </w:r>
    </w:p>
    <w:p w:rsidR="00F1530F" w:rsidRDefault="00F1530F" w:rsidP="00F1530F">
      <w:pPr>
        <w:rPr>
          <w:color w:val="313131"/>
        </w:rPr>
      </w:pPr>
      <w:r>
        <w:rPr>
          <w:color w:val="313131"/>
        </w:rPr>
        <w:t>(2)</w:t>
      </w:r>
      <w:r>
        <w:rPr>
          <w:rFonts w:hint="eastAsia"/>
          <w:color w:val="313131"/>
        </w:rPr>
        <w:t>玻璃砖隔墙砌筑中埋设的拉结</w:t>
      </w:r>
      <w:proofErr w:type="gramStart"/>
      <w:r>
        <w:rPr>
          <w:rFonts w:hint="eastAsia"/>
          <w:color w:val="313131"/>
        </w:rPr>
        <w:t>筋必须</w:t>
      </w:r>
      <w:proofErr w:type="gramEnd"/>
      <w:r>
        <w:rPr>
          <w:rFonts w:hint="eastAsia"/>
          <w:color w:val="313131"/>
        </w:rPr>
        <w:t>与基体结构连接牢固，并</w:t>
      </w:r>
      <w:proofErr w:type="gramStart"/>
      <w:r>
        <w:rPr>
          <w:rFonts w:hint="eastAsia"/>
          <w:color w:val="313131"/>
        </w:rPr>
        <w:t>应位置</w:t>
      </w:r>
      <w:proofErr w:type="gramEnd"/>
      <w:r>
        <w:rPr>
          <w:rFonts w:hint="eastAsia"/>
          <w:color w:val="313131"/>
        </w:rPr>
        <w:t>正确。</w:t>
      </w:r>
      <w:r>
        <w:rPr>
          <w:color w:val="313131"/>
        </w:rPr>
        <w:t xml:space="preserve"> </w:t>
      </w:r>
    </w:p>
    <w:p w:rsidR="00F1530F" w:rsidRDefault="00F1530F" w:rsidP="00F1530F">
      <w:pPr>
        <w:rPr>
          <w:color w:val="313131"/>
        </w:rPr>
      </w:pPr>
      <w:r>
        <w:rPr>
          <w:color w:val="313131"/>
        </w:rPr>
        <w:t>(3)</w:t>
      </w:r>
      <w:r>
        <w:rPr>
          <w:rFonts w:hint="eastAsia"/>
          <w:color w:val="313131"/>
        </w:rPr>
        <w:t>玻璃板隔墙的安装必须牢固。玻璃板隔墙胶垫的安装应正确。</w:t>
      </w:r>
      <w:r>
        <w:rPr>
          <w:color w:val="313131"/>
        </w:rPr>
        <w:t xml:space="preserve"> </w:t>
      </w:r>
    </w:p>
    <w:p w:rsidR="00F1530F" w:rsidRDefault="00F1530F" w:rsidP="00F1530F"/>
    <w:p w:rsidR="00F1530F" w:rsidRDefault="00F1530F" w:rsidP="00F1530F">
      <w:pPr>
        <w:pStyle w:val="4"/>
        <w:ind w:left="210" w:right="214"/>
        <w:rPr>
          <w:rFonts w:hint="eastAsia"/>
        </w:rPr>
      </w:pPr>
      <w:r>
        <w:rPr>
          <w:rFonts w:hint="eastAsia"/>
        </w:rPr>
        <w:t>一般项目</w:t>
      </w:r>
      <w:bookmarkStart w:id="185" w:name="bk228"/>
      <w:bookmarkEnd w:id="185"/>
    </w:p>
    <w:p w:rsidR="00F1530F" w:rsidRDefault="00F1530F" w:rsidP="00F1530F">
      <w:bookmarkStart w:id="186" w:name="bk229"/>
      <w:bookmarkEnd w:id="186"/>
      <w:r>
        <w:t>(1)</w:t>
      </w:r>
      <w:r>
        <w:rPr>
          <w:rFonts w:hint="eastAsia"/>
        </w:rPr>
        <w:t>玻璃隔墙表面应色泽一致、平整洁净、清晰美观。</w:t>
      </w:r>
      <w:r>
        <w:t xml:space="preserve"> </w:t>
      </w:r>
    </w:p>
    <w:p w:rsidR="00F1530F" w:rsidRDefault="00F1530F" w:rsidP="00F1530F">
      <w:r>
        <w:t>(2)</w:t>
      </w:r>
      <w:r>
        <w:rPr>
          <w:rFonts w:hint="eastAsia"/>
        </w:rPr>
        <w:t>玻璃隔墙接缝应横平竖直，玻璃应无裂痕、缺损和划痕。</w:t>
      </w:r>
      <w:r>
        <w:t xml:space="preserve"> </w:t>
      </w:r>
    </w:p>
    <w:p w:rsidR="00F1530F" w:rsidRDefault="00F1530F" w:rsidP="00F1530F">
      <w:r>
        <w:t>(3)</w:t>
      </w:r>
      <w:r>
        <w:rPr>
          <w:rFonts w:hint="eastAsia"/>
        </w:rPr>
        <w:t>玻璃板隔墙嵌缝及玻璃砖隔墙勾缝</w:t>
      </w:r>
      <w:r>
        <w:t xml:space="preserve"> </w:t>
      </w:r>
      <w:r>
        <w:rPr>
          <w:rFonts w:hint="eastAsia"/>
        </w:rPr>
        <w:t>应密实平整、均匀顺直、深浅一致。</w:t>
      </w:r>
      <w:r>
        <w:t xml:space="preserve"> </w:t>
      </w:r>
    </w:p>
    <w:p w:rsidR="00F1530F" w:rsidRDefault="00F1530F" w:rsidP="00F1530F">
      <w:r>
        <w:rPr>
          <w:rFonts w:hint="eastAsia"/>
        </w:rPr>
        <w:t>玻璃隔墙安装的允许偏差和检验方法应符合《建筑装饰装修工程施工质量验收规范》表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7.5.10</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187" w:name="_Toc207197317"/>
      <w:r>
        <w:rPr>
          <w:rFonts w:hint="eastAsia"/>
        </w:rPr>
        <w:t>窗台板安装</w:t>
      </w:r>
      <w:bookmarkStart w:id="188" w:name="bk230"/>
      <w:bookmarkEnd w:id="187"/>
      <w:bookmarkEnd w:id="188"/>
    </w:p>
    <w:p w:rsidR="00F1530F" w:rsidRDefault="00F1530F" w:rsidP="00F1530F">
      <w:pPr>
        <w:pStyle w:val="3"/>
        <w:ind w:left="210" w:right="214"/>
        <w:rPr>
          <w:rFonts w:hint="eastAsia"/>
        </w:rPr>
      </w:pPr>
      <w:bookmarkStart w:id="189" w:name="_Toc207197318"/>
      <w:r>
        <w:rPr>
          <w:rFonts w:hint="eastAsia"/>
        </w:rPr>
        <w:t>施工准备</w:t>
      </w:r>
      <w:bookmarkStart w:id="190" w:name="bk231"/>
      <w:bookmarkEnd w:id="189"/>
      <w:bookmarkEnd w:id="190"/>
    </w:p>
    <w:p w:rsidR="00F1530F" w:rsidRDefault="00F1530F" w:rsidP="00F1530F">
      <w:bookmarkStart w:id="191" w:name="bk232"/>
      <w:bookmarkEnd w:id="191"/>
      <w:r>
        <w:t>1 .</w:t>
      </w:r>
      <w:r>
        <w:rPr>
          <w:rFonts w:hint="eastAsia"/>
        </w:rPr>
        <w:t>材料</w:t>
      </w:r>
    </w:p>
    <w:p w:rsidR="00F1530F" w:rsidRDefault="00F1530F" w:rsidP="00F1530F">
      <w:r>
        <w:rPr>
          <w:rFonts w:hint="eastAsia"/>
        </w:rPr>
        <w:t>（１）</w:t>
      </w:r>
      <w:r>
        <w:t xml:space="preserve"> </w:t>
      </w:r>
      <w:r>
        <w:rPr>
          <w:rFonts w:hint="eastAsia"/>
        </w:rPr>
        <w:t>由于制作材料的不同，窗台板通常有以下几种：木制窗台板、水泥窗台板、水磨石窗台板、天然石料磨光窗台板和金属窗台板。</w:t>
      </w:r>
    </w:p>
    <w:p w:rsidR="00F1530F" w:rsidRDefault="00F1530F" w:rsidP="00F1530F">
      <w:r>
        <w:rPr>
          <w:rFonts w:hint="eastAsia"/>
        </w:rPr>
        <w:t>（</w:t>
      </w:r>
      <w:r>
        <w:t>2</w:t>
      </w:r>
      <w:r>
        <w:rPr>
          <w:rFonts w:hint="eastAsia"/>
        </w:rPr>
        <w:t>）</w:t>
      </w:r>
      <w:r>
        <w:t xml:space="preserve"> </w:t>
      </w:r>
      <w:r>
        <w:rPr>
          <w:rFonts w:hint="eastAsia"/>
        </w:rPr>
        <w:t>窗台板、制作材料的品种、材质、颜色应按设计选用，木制品应按控制含水率在</w:t>
      </w:r>
      <w:r>
        <w:t>12%</w:t>
      </w:r>
      <w:r>
        <w:rPr>
          <w:rFonts w:hint="eastAsia"/>
        </w:rPr>
        <w:t>以内，并做好防腐处理，不允许有扭曲变形。</w:t>
      </w:r>
    </w:p>
    <w:p w:rsidR="00F1530F" w:rsidRDefault="00F1530F" w:rsidP="00F1530F">
      <w:r>
        <w:rPr>
          <w:rFonts w:hint="eastAsia"/>
        </w:rPr>
        <w:t>（</w:t>
      </w:r>
      <w:r>
        <w:t>3</w:t>
      </w:r>
      <w:r>
        <w:rPr>
          <w:rFonts w:hint="eastAsia"/>
        </w:rPr>
        <w:t>）安装固定件一般用角钢</w:t>
      </w:r>
      <w:proofErr w:type="gramStart"/>
      <w:r>
        <w:rPr>
          <w:rFonts w:hint="eastAsia"/>
        </w:rPr>
        <w:t>或扁铁做</w:t>
      </w:r>
      <w:proofErr w:type="gramEnd"/>
      <w:r>
        <w:rPr>
          <w:rFonts w:hint="eastAsia"/>
        </w:rPr>
        <w:t>托架或挂架。</w:t>
      </w:r>
    </w:p>
    <w:p w:rsidR="00F1530F" w:rsidRDefault="00F1530F" w:rsidP="00F1530F"/>
    <w:p w:rsidR="00F1530F" w:rsidRDefault="00F1530F" w:rsidP="00F1530F">
      <w:pPr>
        <w:pStyle w:val="3"/>
        <w:ind w:left="210" w:right="214"/>
        <w:rPr>
          <w:rFonts w:hint="eastAsia"/>
        </w:rPr>
      </w:pPr>
      <w:bookmarkStart w:id="192" w:name="_Toc207197319"/>
      <w:r>
        <w:rPr>
          <w:rFonts w:hint="eastAsia"/>
        </w:rPr>
        <w:t>操作工艺</w:t>
      </w:r>
      <w:bookmarkStart w:id="193" w:name="bk233"/>
      <w:bookmarkEnd w:id="192"/>
      <w:bookmarkEnd w:id="193"/>
    </w:p>
    <w:p w:rsidR="00F1530F" w:rsidRDefault="00F1530F" w:rsidP="00F1530F">
      <w:bookmarkStart w:id="194" w:name="bk234"/>
      <w:bookmarkEnd w:id="194"/>
    </w:p>
    <w:p w:rsidR="00F1530F" w:rsidRDefault="00F1530F" w:rsidP="00F1530F">
      <w:r>
        <w:rPr>
          <w:rFonts w:cs="华文宋体" w:hint="eastAsia"/>
        </w:rPr>
        <w:t>１</w:t>
      </w:r>
      <w:r>
        <w:rPr>
          <w:rFonts w:cs="华文宋体"/>
        </w:rPr>
        <w:t>.</w:t>
      </w:r>
      <w:r>
        <w:rPr>
          <w:rFonts w:cs="华文宋体" w:hint="eastAsia"/>
        </w:rPr>
        <w:t>检查固定窗台板的预埋件是否符合设计要求，是否满足安装工艺，同一房间多窗口</w:t>
      </w:r>
      <w:proofErr w:type="gramStart"/>
      <w:r>
        <w:rPr>
          <w:rFonts w:cs="华文宋体" w:hint="eastAsia"/>
        </w:rPr>
        <w:t>时应拉窗台</w:t>
      </w:r>
      <w:proofErr w:type="gramEnd"/>
      <w:r>
        <w:rPr>
          <w:rFonts w:cs="华文宋体" w:hint="eastAsia"/>
        </w:rPr>
        <w:t>平线。</w:t>
      </w:r>
    </w:p>
    <w:p w:rsidR="00F1530F" w:rsidRDefault="00F1530F" w:rsidP="00F1530F">
      <w:r>
        <w:rPr>
          <w:rFonts w:cs="华文宋体" w:hint="eastAsia"/>
        </w:rPr>
        <w:t>２</w:t>
      </w:r>
      <w:r>
        <w:rPr>
          <w:rFonts w:cs="华文宋体"/>
        </w:rPr>
        <w:t>.</w:t>
      </w:r>
      <w:r>
        <w:rPr>
          <w:rFonts w:cs="华文宋体" w:hint="eastAsia"/>
        </w:rPr>
        <w:t>木窗台板安装：在木砖上钉一根三角木条，用以找好窗台板底线。试装窗台板，应插入窗框下帽头的裁口，两端伸入窗口墙尺寸应一致，</w:t>
      </w:r>
      <w:proofErr w:type="gramStart"/>
      <w:r>
        <w:rPr>
          <w:rFonts w:cs="华文宋体" w:hint="eastAsia"/>
        </w:rPr>
        <w:t>找正后用砸</w:t>
      </w:r>
      <w:proofErr w:type="gramEnd"/>
      <w:r>
        <w:rPr>
          <w:rFonts w:cs="华文宋体" w:hint="eastAsia"/>
        </w:rPr>
        <w:t>扁钉帽的钉子钉牢，钉帽冲入窗台板面</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cs="华文宋体"/>
          </w:rPr>
          <w:t>3mm</w:t>
        </w:r>
      </w:smartTag>
      <w:r>
        <w:rPr>
          <w:rFonts w:cs="华文宋体" w:hint="eastAsia"/>
        </w:rPr>
        <w:t>。</w:t>
      </w:r>
    </w:p>
    <w:p w:rsidR="00F1530F" w:rsidRDefault="00F1530F" w:rsidP="00F1530F">
      <w:r>
        <w:rPr>
          <w:rFonts w:cs="华文宋体" w:hint="eastAsia"/>
        </w:rPr>
        <w:t>３</w:t>
      </w:r>
      <w:r>
        <w:rPr>
          <w:rFonts w:cs="华文宋体"/>
        </w:rPr>
        <w:t>.</w:t>
      </w:r>
      <w:r>
        <w:rPr>
          <w:rFonts w:cs="华文宋体" w:hint="eastAsia"/>
        </w:rPr>
        <w:t>预制水泥窗台板、预制水磨石窗台板、石料窗台板和金属窗台板的安装：找好安装位置，按设计构造连接牢固。</w:t>
      </w:r>
    </w:p>
    <w:p w:rsidR="00F1530F" w:rsidRDefault="00F1530F" w:rsidP="00F1530F"/>
    <w:p w:rsidR="00F1530F" w:rsidRDefault="00F1530F" w:rsidP="00F1530F">
      <w:pPr>
        <w:pStyle w:val="3"/>
        <w:ind w:left="210" w:right="214"/>
        <w:rPr>
          <w:rFonts w:hint="eastAsia"/>
        </w:rPr>
      </w:pPr>
      <w:bookmarkStart w:id="195" w:name="_Toc207197320"/>
      <w:r>
        <w:rPr>
          <w:rFonts w:hint="eastAsia"/>
        </w:rPr>
        <w:t>成品保护</w:t>
      </w:r>
      <w:bookmarkStart w:id="196" w:name="bk235"/>
      <w:bookmarkEnd w:id="195"/>
      <w:bookmarkEnd w:id="196"/>
    </w:p>
    <w:p w:rsidR="00F1530F" w:rsidRDefault="00F1530F" w:rsidP="00F1530F">
      <w:bookmarkStart w:id="197" w:name="bk236"/>
      <w:bookmarkEnd w:id="197"/>
      <w:r>
        <w:rPr>
          <w:rFonts w:hint="eastAsia"/>
        </w:rPr>
        <w:t>１</w:t>
      </w:r>
      <w:r>
        <w:t>.</w:t>
      </w:r>
      <w:r>
        <w:rPr>
          <w:rFonts w:hint="eastAsia"/>
        </w:rPr>
        <w:t>安装窗台板时保护已完成的工程项目，不得因操作损坏地面、窗洞墙角等成品。</w:t>
      </w:r>
    </w:p>
    <w:p w:rsidR="00F1530F" w:rsidRDefault="00F1530F" w:rsidP="00F1530F">
      <w:r>
        <w:rPr>
          <w:rFonts w:hint="eastAsia"/>
        </w:rPr>
        <w:t>２</w:t>
      </w:r>
      <w:r>
        <w:t>.</w:t>
      </w:r>
      <w:r>
        <w:rPr>
          <w:rFonts w:hint="eastAsia"/>
        </w:rPr>
        <w:t>窗台板进场后应妥善保管，做到木制品</w:t>
      </w:r>
      <w:proofErr w:type="gramStart"/>
      <w:r>
        <w:rPr>
          <w:rFonts w:hint="eastAsia"/>
        </w:rPr>
        <w:t>不</w:t>
      </w:r>
      <w:proofErr w:type="gramEnd"/>
      <w:r>
        <w:rPr>
          <w:rFonts w:hint="eastAsia"/>
        </w:rPr>
        <w:t>受潮，金属不生锈，石料、块料制品不损坏棱角。</w:t>
      </w:r>
    </w:p>
    <w:p w:rsidR="00F1530F" w:rsidRDefault="00F1530F" w:rsidP="00F1530F">
      <w:r>
        <w:rPr>
          <w:rFonts w:hint="eastAsia"/>
        </w:rPr>
        <w:t>３</w:t>
      </w:r>
      <w:r>
        <w:t>.</w:t>
      </w:r>
      <w:r>
        <w:rPr>
          <w:rFonts w:hint="eastAsia"/>
        </w:rPr>
        <w:t>安装好的成品应加保护措施，防止施工杂物污染成品。</w:t>
      </w:r>
    </w:p>
    <w:p w:rsidR="00F1530F" w:rsidRDefault="00F1530F" w:rsidP="00F1530F"/>
    <w:p w:rsidR="00F1530F" w:rsidRDefault="00F1530F" w:rsidP="00F1530F">
      <w:pPr>
        <w:pStyle w:val="3"/>
        <w:ind w:left="210" w:right="214"/>
        <w:rPr>
          <w:rFonts w:hint="eastAsia"/>
        </w:rPr>
      </w:pPr>
      <w:bookmarkStart w:id="198" w:name="_Toc207197321"/>
      <w:r>
        <w:rPr>
          <w:rFonts w:hint="eastAsia"/>
        </w:rPr>
        <w:t>质量标准</w:t>
      </w:r>
      <w:bookmarkStart w:id="199" w:name="bk237"/>
      <w:bookmarkEnd w:id="198"/>
      <w:bookmarkEnd w:id="199"/>
    </w:p>
    <w:p w:rsidR="00F1530F" w:rsidRDefault="00F1530F" w:rsidP="00F1530F">
      <w:bookmarkStart w:id="200" w:name="bk238"/>
      <w:bookmarkEnd w:id="200"/>
      <w:r>
        <w:t>1 .</w:t>
      </w:r>
      <w:r>
        <w:rPr>
          <w:rFonts w:hint="eastAsia"/>
        </w:rPr>
        <w:t>主控项目</w:t>
      </w:r>
      <w:r>
        <w:t xml:space="preserve"> </w:t>
      </w:r>
    </w:p>
    <w:p w:rsidR="00F1530F" w:rsidRDefault="00F1530F" w:rsidP="00F1530F">
      <w:r>
        <w:t>(1)</w:t>
      </w:r>
      <w:r>
        <w:rPr>
          <w:rFonts w:hint="eastAsia"/>
        </w:rPr>
        <w:t>窗帘盒、窗台板和散热器罩制作与安装所使用材料的材质和规格、木材的燃烧性能等级和含水率、花岗石的放射性及人造木板的甲醛含量应符合设计要求及国家现行标准的有关规定。</w:t>
      </w:r>
      <w:r>
        <w:t xml:space="preserve"> </w:t>
      </w:r>
    </w:p>
    <w:p w:rsidR="00F1530F" w:rsidRDefault="00F1530F" w:rsidP="00F1530F">
      <w:r>
        <w:t>(2)</w:t>
      </w:r>
      <w:r>
        <w:rPr>
          <w:rFonts w:hint="eastAsia"/>
        </w:rPr>
        <w:t>窗帘盒、窗台板和散热器罩的造型、规格、尺寸、安装位置和固定方法必须符合设计要求。窗帘盒、窗台板和散热器罩的安装必须牢固。</w:t>
      </w:r>
      <w:r>
        <w:t xml:space="preserve"> </w:t>
      </w:r>
    </w:p>
    <w:p w:rsidR="00F1530F" w:rsidRDefault="00F1530F" w:rsidP="00F1530F">
      <w:r>
        <w:t>(3)</w:t>
      </w:r>
      <w:r>
        <w:rPr>
          <w:rFonts w:hint="eastAsia"/>
        </w:rPr>
        <w:t>窗帘盒配件的品种、规格应符合设计要求，安装应牢固。</w:t>
      </w:r>
      <w:r>
        <w:t xml:space="preserve"> </w:t>
      </w:r>
    </w:p>
    <w:p w:rsidR="00F1530F" w:rsidRDefault="00F1530F" w:rsidP="00F1530F">
      <w:r>
        <w:t>2 .</w:t>
      </w:r>
      <w:r>
        <w:rPr>
          <w:rFonts w:hint="eastAsia"/>
        </w:rPr>
        <w:t>一般项目</w:t>
      </w:r>
      <w:r>
        <w:t xml:space="preserve"> </w:t>
      </w:r>
    </w:p>
    <w:p w:rsidR="00F1530F" w:rsidRDefault="00F1530F" w:rsidP="00F1530F">
      <w:r>
        <w:t>(1)</w:t>
      </w:r>
      <w:r>
        <w:rPr>
          <w:rFonts w:hint="eastAsia"/>
        </w:rPr>
        <w:t>窗帘盒、窗台板和散热器罩表面应平整、洁净、线条顺直、接缝严密、色泽一致，不得有裂缝、</w:t>
      </w:r>
      <w:proofErr w:type="gramStart"/>
      <w:r>
        <w:rPr>
          <w:rFonts w:hint="eastAsia"/>
        </w:rPr>
        <w:t>翘曲及损环</w:t>
      </w:r>
      <w:proofErr w:type="gramEnd"/>
      <w:r>
        <w:rPr>
          <w:rFonts w:hint="eastAsia"/>
        </w:rPr>
        <w:t>。</w:t>
      </w:r>
      <w:r>
        <w:t xml:space="preserve"> </w:t>
      </w:r>
    </w:p>
    <w:p w:rsidR="00F1530F" w:rsidRDefault="00F1530F" w:rsidP="00F1530F">
      <w:r>
        <w:t>(2)</w:t>
      </w:r>
      <w:r>
        <w:rPr>
          <w:rFonts w:hint="eastAsia"/>
        </w:rPr>
        <w:t>窗帘盒、窗台板和</w:t>
      </w:r>
      <w:proofErr w:type="gramStart"/>
      <w:r>
        <w:rPr>
          <w:rFonts w:hint="eastAsia"/>
        </w:rPr>
        <w:t>散热器罩与墙面</w:t>
      </w:r>
      <w:proofErr w:type="gramEnd"/>
      <w:r>
        <w:rPr>
          <w:rFonts w:hint="eastAsia"/>
        </w:rPr>
        <w:t>、窗框的衔接应严密，密封胶缝应顺直，光滑。</w:t>
      </w:r>
      <w:r>
        <w:t xml:space="preserve"> </w:t>
      </w:r>
    </w:p>
    <w:p w:rsidR="00F1530F" w:rsidRDefault="00F1530F" w:rsidP="00F1530F">
      <w:r>
        <w:t>(3)</w:t>
      </w:r>
      <w:r>
        <w:rPr>
          <w:rFonts w:hint="eastAsia"/>
        </w:rPr>
        <w:t>窗帘盒、窗台板和散热器罩安装的允许偏差和检验方法应符合《建筑装饰装修工程施工质量验收规范》表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12.3.8</w:t>
        </w:r>
      </w:smartTag>
      <w:r>
        <w:t xml:space="preserve"> </w:t>
      </w:r>
      <w:r>
        <w:rPr>
          <w:rFonts w:hint="eastAsia"/>
        </w:rPr>
        <w:t>的规定。</w:t>
      </w:r>
      <w:r>
        <w:t xml:space="preserve"> </w:t>
      </w:r>
    </w:p>
    <w:p w:rsidR="00F1530F" w:rsidRDefault="00F1530F" w:rsidP="00F1530F"/>
    <w:p w:rsidR="00F1530F" w:rsidRDefault="00F1530F" w:rsidP="00F1530F"/>
    <w:p w:rsidR="00F1530F" w:rsidRDefault="00F1530F" w:rsidP="00F1530F">
      <w:pPr>
        <w:pStyle w:val="2"/>
        <w:ind w:left="210" w:right="214"/>
        <w:rPr>
          <w:rFonts w:hint="eastAsia"/>
        </w:rPr>
      </w:pPr>
      <w:bookmarkStart w:id="201" w:name="_Toc207197322"/>
      <w:r>
        <w:rPr>
          <w:rFonts w:hint="eastAsia"/>
        </w:rPr>
        <w:t>壁柜、吊柜及固定家具安装</w:t>
      </w:r>
      <w:bookmarkStart w:id="202" w:name="bk239"/>
      <w:bookmarkEnd w:id="201"/>
      <w:bookmarkEnd w:id="202"/>
    </w:p>
    <w:p w:rsidR="00F1530F" w:rsidRDefault="00F1530F" w:rsidP="00F1530F">
      <w:pPr>
        <w:pStyle w:val="3"/>
        <w:ind w:left="210" w:right="214"/>
        <w:rPr>
          <w:rFonts w:hint="eastAsia"/>
        </w:rPr>
      </w:pPr>
      <w:bookmarkStart w:id="203" w:name="_Toc207197323"/>
      <w:r>
        <w:rPr>
          <w:rFonts w:hint="eastAsia"/>
        </w:rPr>
        <w:t>材料要求</w:t>
      </w:r>
      <w:bookmarkStart w:id="204" w:name="bk240"/>
      <w:bookmarkEnd w:id="203"/>
      <w:bookmarkEnd w:id="204"/>
    </w:p>
    <w:p w:rsidR="00F1530F" w:rsidRDefault="00F1530F" w:rsidP="00F1530F">
      <w:bookmarkStart w:id="205" w:name="bk241"/>
      <w:bookmarkEnd w:id="205"/>
      <w:r>
        <w:t xml:space="preserve">1. </w:t>
      </w:r>
      <w:r>
        <w:rPr>
          <w:rFonts w:hint="eastAsia"/>
        </w:rPr>
        <w:t>壁柜、吊柜木制品由工厂加工成品或半成品，</w:t>
      </w:r>
      <w:proofErr w:type="gramStart"/>
      <w:r>
        <w:rPr>
          <w:rFonts w:hint="eastAsia"/>
        </w:rPr>
        <w:t>木才含水</w:t>
      </w:r>
      <w:proofErr w:type="gramEnd"/>
      <w:r>
        <w:rPr>
          <w:rFonts w:hint="eastAsia"/>
        </w:rPr>
        <w:t>率不得超过</w:t>
      </w:r>
      <w:r>
        <w:t>12%</w:t>
      </w:r>
      <w:r>
        <w:rPr>
          <w:rFonts w:hint="eastAsia"/>
        </w:rPr>
        <w:t>。加工的</w:t>
      </w:r>
      <w:proofErr w:type="gramStart"/>
      <w:r>
        <w:rPr>
          <w:rFonts w:hint="eastAsia"/>
        </w:rPr>
        <w:t>框和扇进场</w:t>
      </w:r>
      <w:proofErr w:type="gramEnd"/>
      <w:r>
        <w:rPr>
          <w:rFonts w:hint="eastAsia"/>
        </w:rPr>
        <w:t>时应对型号、质量进行核查，需有产品合格证。</w:t>
      </w:r>
      <w:r>
        <w:t xml:space="preserve"> </w:t>
      </w:r>
    </w:p>
    <w:p w:rsidR="00F1530F" w:rsidRDefault="00F1530F" w:rsidP="00F1530F">
      <w:r>
        <w:t xml:space="preserve">2. </w:t>
      </w:r>
      <w:r>
        <w:rPr>
          <w:rFonts w:hint="eastAsia"/>
        </w:rPr>
        <w:t>其他材料：防腐剂、插销、木螺丝、拉手、锁、碰珠、合页按设计要求的品种、规格备齐。</w:t>
      </w:r>
    </w:p>
    <w:p w:rsidR="00F1530F" w:rsidRDefault="00F1530F" w:rsidP="00F1530F"/>
    <w:p w:rsidR="00F1530F" w:rsidRDefault="00F1530F" w:rsidP="00F1530F">
      <w:pPr>
        <w:pStyle w:val="3"/>
        <w:ind w:left="210" w:right="214"/>
        <w:rPr>
          <w:rFonts w:hint="eastAsia"/>
        </w:rPr>
      </w:pPr>
      <w:bookmarkStart w:id="206" w:name="_Toc207197324"/>
      <w:r>
        <w:rPr>
          <w:rFonts w:hint="eastAsia"/>
        </w:rPr>
        <w:t>主要机具</w:t>
      </w:r>
      <w:bookmarkStart w:id="207" w:name="bk242"/>
      <w:bookmarkEnd w:id="206"/>
      <w:bookmarkEnd w:id="207"/>
    </w:p>
    <w:p w:rsidR="00F1530F" w:rsidRDefault="00F1530F" w:rsidP="00F1530F">
      <w:bookmarkStart w:id="208" w:name="bk243"/>
      <w:bookmarkEnd w:id="208"/>
      <w:r>
        <w:t xml:space="preserve">1. </w:t>
      </w:r>
      <w:r>
        <w:rPr>
          <w:rFonts w:hint="eastAsia"/>
        </w:rPr>
        <w:t>电焊机、手电钻。</w:t>
      </w:r>
      <w:r>
        <w:t xml:space="preserve"> </w:t>
      </w:r>
    </w:p>
    <w:p w:rsidR="00F1530F" w:rsidRDefault="00F1530F" w:rsidP="00F1530F">
      <w:r>
        <w:t xml:space="preserve">2. </w:t>
      </w:r>
      <w:r>
        <w:rPr>
          <w:rFonts w:hint="eastAsia"/>
        </w:rPr>
        <w:t>大刨、二刨、小刨、</w:t>
      </w:r>
      <w:proofErr w:type="gramStart"/>
      <w:r>
        <w:rPr>
          <w:rFonts w:hint="eastAsia"/>
        </w:rPr>
        <w:t>裁口刨</w:t>
      </w:r>
      <w:proofErr w:type="gramEnd"/>
      <w:r>
        <w:rPr>
          <w:rFonts w:hint="eastAsia"/>
        </w:rPr>
        <w:t>、木锯、斧子、扁铲、木钻、丝锥、螺丝刀、钢水平尺、凿子、钢锉、钢尺。</w:t>
      </w:r>
      <w:r>
        <w:t xml:space="preserve"> </w:t>
      </w:r>
    </w:p>
    <w:p w:rsidR="00F1530F" w:rsidRDefault="00F1530F" w:rsidP="00F1530F"/>
    <w:p w:rsidR="00F1530F" w:rsidRDefault="00F1530F" w:rsidP="00F1530F">
      <w:pPr>
        <w:pStyle w:val="3"/>
        <w:ind w:left="210" w:right="214"/>
        <w:rPr>
          <w:rFonts w:hint="eastAsia"/>
        </w:rPr>
      </w:pPr>
      <w:bookmarkStart w:id="209" w:name="_Toc207197325"/>
      <w:r>
        <w:rPr>
          <w:rFonts w:hint="eastAsia"/>
        </w:rPr>
        <w:t>作业条件</w:t>
      </w:r>
      <w:bookmarkStart w:id="210" w:name="bk244"/>
      <w:bookmarkEnd w:id="209"/>
      <w:bookmarkEnd w:id="210"/>
    </w:p>
    <w:p w:rsidR="00F1530F" w:rsidRDefault="00F1530F" w:rsidP="00F1530F">
      <w:bookmarkStart w:id="211" w:name="bk245"/>
      <w:bookmarkEnd w:id="211"/>
      <w:r>
        <w:t xml:space="preserve">1. </w:t>
      </w:r>
      <w:r>
        <w:rPr>
          <w:rFonts w:hint="eastAsia"/>
        </w:rPr>
        <w:t>结构工程和有关壁柜、吊柜的构造连体已具备安装壁柜和吊柜的条件，室内已有标高水平线。</w:t>
      </w:r>
      <w:r>
        <w:t xml:space="preserve"> </w:t>
      </w:r>
    </w:p>
    <w:p w:rsidR="00F1530F" w:rsidRDefault="00F1530F" w:rsidP="00F1530F">
      <w:r>
        <w:t xml:space="preserve">2. </w:t>
      </w:r>
      <w:r>
        <w:rPr>
          <w:rFonts w:hint="eastAsia"/>
        </w:rPr>
        <w:t>壁柜框、扇进场后及时将加工品靠墙、贴地，顶面应涂刷防腐涂料，其他各面应涂刷底油一道，然后分类码放，应平整，底层垫平、保持通风，一般不应露天存放。</w:t>
      </w:r>
      <w:r>
        <w:t xml:space="preserve"> </w:t>
      </w:r>
    </w:p>
    <w:p w:rsidR="00F1530F" w:rsidRDefault="00F1530F" w:rsidP="00F1530F">
      <w:r>
        <w:t xml:space="preserve">3. </w:t>
      </w:r>
      <w:r>
        <w:rPr>
          <w:rFonts w:hint="eastAsia"/>
        </w:rPr>
        <w:t>壁柜、吊柜的框和扇，在安装前应检查有无窜角、翘扭、弯曲、壁裂，如有以上缺陷，</w:t>
      </w:r>
      <w:r>
        <w:rPr>
          <w:rFonts w:hint="eastAsia"/>
        </w:rPr>
        <w:lastRenderedPageBreak/>
        <w:t>应修理合格后，再进行拼装。吊柜钢骨架应检查规格，有变形的应修正合格后进行安装。</w:t>
      </w:r>
      <w:r>
        <w:t xml:space="preserve"> </w:t>
      </w:r>
    </w:p>
    <w:p w:rsidR="00F1530F" w:rsidRDefault="00F1530F" w:rsidP="00F1530F">
      <w:r>
        <w:t xml:space="preserve">4. </w:t>
      </w:r>
      <w:r>
        <w:rPr>
          <w:rFonts w:hint="eastAsia"/>
        </w:rPr>
        <w:t>壁柜、吊柜的框安装应在抹灰前进行；扇的安装应在抹灰后进行。</w:t>
      </w:r>
      <w:r>
        <w:t xml:space="preserve"> </w:t>
      </w:r>
    </w:p>
    <w:p w:rsidR="00F1530F" w:rsidRDefault="00F1530F" w:rsidP="00F1530F"/>
    <w:p w:rsidR="00F1530F" w:rsidRDefault="00F1530F" w:rsidP="00F1530F">
      <w:pPr>
        <w:pStyle w:val="3"/>
        <w:ind w:left="210" w:right="214"/>
        <w:rPr>
          <w:rFonts w:hint="eastAsia"/>
        </w:rPr>
      </w:pPr>
      <w:bookmarkStart w:id="212" w:name="_Toc207197326"/>
      <w:r>
        <w:rPr>
          <w:rFonts w:hint="eastAsia"/>
        </w:rPr>
        <w:t>操作工艺</w:t>
      </w:r>
      <w:bookmarkStart w:id="213" w:name="bk246"/>
      <w:bookmarkEnd w:id="212"/>
      <w:bookmarkEnd w:id="213"/>
    </w:p>
    <w:p w:rsidR="00F1530F" w:rsidRDefault="00F1530F" w:rsidP="00F1530F">
      <w:bookmarkStart w:id="214" w:name="bk247"/>
      <w:bookmarkEnd w:id="214"/>
      <w:r>
        <w:t xml:space="preserve">1. </w:t>
      </w:r>
      <w:r>
        <w:rPr>
          <w:rFonts w:hint="eastAsia"/>
        </w:rPr>
        <w:t>工艺流程</w:t>
      </w:r>
      <w:r>
        <w:t xml:space="preserve"> </w:t>
      </w:r>
      <w:r>
        <w:rPr>
          <w:rFonts w:hint="eastAsia"/>
        </w:rPr>
        <w:t>找线定位→框、架安装→壁柜、隔板、支点安装→壁</w:t>
      </w:r>
      <w:r>
        <w:t>(</w:t>
      </w:r>
      <w:r>
        <w:rPr>
          <w:rFonts w:hint="eastAsia"/>
        </w:rPr>
        <w:t>吊</w:t>
      </w:r>
      <w:r>
        <w:t>)</w:t>
      </w:r>
      <w:proofErr w:type="gramStart"/>
      <w:r>
        <w:rPr>
          <w:rFonts w:hint="eastAsia"/>
        </w:rPr>
        <w:t>柜扇安装</w:t>
      </w:r>
      <w:proofErr w:type="gramEnd"/>
      <w:r>
        <w:rPr>
          <w:rFonts w:hint="eastAsia"/>
        </w:rPr>
        <w:t>→</w:t>
      </w:r>
      <w:r>
        <w:t xml:space="preserve"> </w:t>
      </w:r>
      <w:r>
        <w:rPr>
          <w:rFonts w:hint="eastAsia"/>
        </w:rPr>
        <w:t>五金安装。</w:t>
      </w:r>
      <w:r>
        <w:t xml:space="preserve"> </w:t>
      </w:r>
    </w:p>
    <w:p w:rsidR="00F1530F" w:rsidRDefault="00F1530F" w:rsidP="00F1530F">
      <w:r>
        <w:t xml:space="preserve">2. </w:t>
      </w:r>
      <w:r>
        <w:rPr>
          <w:rFonts w:hint="eastAsia"/>
        </w:rPr>
        <w:t>找线定位：抹灰前利用室内统一标高线，按设计施工图要求的壁柜、吊柜标高及上下口高度，考虑抹灰厚度的关系，确定相应的位置。</w:t>
      </w:r>
      <w:r>
        <w:t xml:space="preserve"> </w:t>
      </w:r>
    </w:p>
    <w:p w:rsidR="00F1530F" w:rsidRDefault="00F1530F" w:rsidP="00F1530F">
      <w:r>
        <w:t xml:space="preserve">3. </w:t>
      </w:r>
      <w:r>
        <w:rPr>
          <w:rFonts w:hint="eastAsia"/>
        </w:rPr>
        <w:t>框、架安装：壁柜、吊柜的框</w:t>
      </w:r>
      <w:proofErr w:type="gramStart"/>
      <w:r>
        <w:rPr>
          <w:rFonts w:hint="eastAsia"/>
        </w:rPr>
        <w:t>和架应</w:t>
      </w:r>
      <w:proofErr w:type="gramEnd"/>
      <w:r>
        <w:rPr>
          <w:rFonts w:hint="eastAsia"/>
        </w:rPr>
        <w:t>在室内抹灰前进行，安装在正确位置后，两侧</w:t>
      </w:r>
      <w:proofErr w:type="gramStart"/>
      <w:r>
        <w:rPr>
          <w:rFonts w:hint="eastAsia"/>
        </w:rPr>
        <w:t>框每个</w:t>
      </w:r>
      <w:proofErr w:type="gramEnd"/>
      <w:r>
        <w:rPr>
          <w:rFonts w:hint="eastAsia"/>
        </w:rPr>
        <w:t>固定件钉</w:t>
      </w:r>
      <w:r>
        <w:t xml:space="preserve">2 </w:t>
      </w:r>
      <w:proofErr w:type="gramStart"/>
      <w:r>
        <w:rPr>
          <w:rFonts w:hint="eastAsia"/>
        </w:rPr>
        <w:t>个</w:t>
      </w:r>
      <w:proofErr w:type="gramEnd"/>
      <w:r>
        <w:rPr>
          <w:rFonts w:hint="eastAsia"/>
        </w:rPr>
        <w:t>钉子与墙体木砖钉固，钉帽不得外露。若隔断墙为加气混凝土或轻质隔板墙时，应按设计要求的构造固定。如设计无要求时</w:t>
      </w:r>
      <w:proofErr w:type="gramStart"/>
      <w:r>
        <w:rPr>
          <w:rFonts w:hint="eastAsia"/>
        </w:rPr>
        <w:t>可预钻</w:t>
      </w:r>
      <w:proofErr w:type="gramEnd"/>
      <w:r>
        <w:rPr>
          <w:rFonts w:hint="eastAsia"/>
        </w:rPr>
        <w:t>φ</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t xml:space="preserve"> </w:t>
      </w:r>
      <w:r>
        <w:rPr>
          <w:rFonts w:hint="eastAsia"/>
        </w:rPr>
        <w:t>孔，深</w:t>
      </w:r>
      <w:r>
        <w:t>70</w:t>
      </w:r>
      <w:r>
        <w:rPr>
          <w:rFonts w:hint="eastAsia"/>
        </w:rPr>
        <w:t>～</w:t>
      </w:r>
      <w:smartTag w:uri="urn:schemas-microsoft-com:office:smarttags" w:element="chmetcnv">
        <w:smartTagPr>
          <w:attr w:name="TCSC" w:val="0"/>
          <w:attr w:name="NumberType" w:val="1"/>
          <w:attr w:name="Negative" w:val="False"/>
          <w:attr w:name="HasSpace" w:val="False"/>
          <w:attr w:name="SourceValue" w:val="100"/>
          <w:attr w:name="UnitName" w:val="mm"/>
        </w:smartTagPr>
        <w:r>
          <w:t>100mm</w:t>
        </w:r>
      </w:smartTag>
      <w:r>
        <w:rPr>
          <w:rFonts w:hint="eastAsia"/>
        </w:rPr>
        <w:t>，并事先在孔内预埋木楔</w:t>
      </w:r>
      <w:r>
        <w:t xml:space="preserve"> </w:t>
      </w:r>
      <w:r>
        <w:rPr>
          <w:rFonts w:hint="eastAsia"/>
        </w:rPr>
        <w:t>粘</w:t>
      </w:r>
      <w:r>
        <w:t xml:space="preserve">108 </w:t>
      </w:r>
      <w:r>
        <w:rPr>
          <w:rFonts w:hint="eastAsia"/>
        </w:rPr>
        <w:t>胶水泥浆，打入孔内粘结牢固后再安装固定柜。</w:t>
      </w:r>
      <w:r>
        <w:t xml:space="preserve"> </w:t>
      </w:r>
    </w:p>
    <w:p w:rsidR="00F1530F" w:rsidRDefault="00F1530F" w:rsidP="00F1530F">
      <w:proofErr w:type="gramStart"/>
      <w:r>
        <w:rPr>
          <w:rFonts w:hint="eastAsia"/>
        </w:rPr>
        <w:t>采用钢柜时</w:t>
      </w:r>
      <w:proofErr w:type="gramEnd"/>
      <w:r>
        <w:rPr>
          <w:rFonts w:hint="eastAsia"/>
        </w:rPr>
        <w:t>，需在安装洞口固定框的位置预埋铁件，</w:t>
      </w:r>
      <w:proofErr w:type="gramStart"/>
      <w:r>
        <w:rPr>
          <w:rFonts w:hint="eastAsia"/>
        </w:rPr>
        <w:t>进行框件的</w:t>
      </w:r>
      <w:proofErr w:type="gramEnd"/>
      <w:r>
        <w:rPr>
          <w:rFonts w:hint="eastAsia"/>
        </w:rPr>
        <w:t>焊固。</w:t>
      </w:r>
      <w:r>
        <w:t xml:space="preserve"> </w:t>
      </w:r>
      <w:r>
        <w:rPr>
          <w:rFonts w:hint="eastAsia"/>
        </w:rPr>
        <w:t>在框、架固定时，应先校正、套方、吊直、核对标高、尺寸、位置准确无误后再进行固定。</w:t>
      </w:r>
      <w:r>
        <w:t xml:space="preserve"> </w:t>
      </w:r>
    </w:p>
    <w:p w:rsidR="00F1530F" w:rsidRDefault="00F1530F" w:rsidP="00F1530F">
      <w:r>
        <w:t xml:space="preserve">4. </w:t>
      </w:r>
      <w:r>
        <w:rPr>
          <w:rFonts w:hint="eastAsia"/>
        </w:rPr>
        <w:t>壁柜隔板支点安装：按施工图隔板标高位置及要求的支点构造安设隔板支点条（架）。木隔板的支点，一般是将支点木条钉在墙体木砖上，混凝土隔板一般是</w:t>
      </w:r>
      <w:proofErr w:type="gramStart"/>
      <w:r>
        <w:rPr>
          <w:rFonts w:hint="eastAsia"/>
        </w:rPr>
        <w:t>匚</w:t>
      </w:r>
      <w:proofErr w:type="gramEnd"/>
      <w:r>
        <w:rPr>
          <w:rFonts w:hint="eastAsia"/>
        </w:rPr>
        <w:t>形铁件或设置角钢支架。</w:t>
      </w:r>
      <w:r>
        <w:t xml:space="preserve"> </w:t>
      </w:r>
    </w:p>
    <w:p w:rsidR="00F1530F" w:rsidRDefault="00F1530F" w:rsidP="00F1530F">
      <w:r>
        <w:t xml:space="preserve">5. </w:t>
      </w:r>
      <w:r>
        <w:rPr>
          <w:rFonts w:hint="eastAsia"/>
        </w:rPr>
        <w:t>壁（吊）</w:t>
      </w:r>
      <w:proofErr w:type="gramStart"/>
      <w:r>
        <w:rPr>
          <w:rFonts w:hint="eastAsia"/>
        </w:rPr>
        <w:t>柜扇安装</w:t>
      </w:r>
      <w:proofErr w:type="gramEnd"/>
      <w:r>
        <w:t xml:space="preserve"> </w:t>
      </w:r>
    </w:p>
    <w:p w:rsidR="00F1530F" w:rsidRDefault="00F1530F" w:rsidP="00F1530F"/>
    <w:p w:rsidR="00F1530F" w:rsidRDefault="00F1530F" w:rsidP="00F1530F">
      <w:r>
        <w:t xml:space="preserve">(1) </w:t>
      </w:r>
      <w:proofErr w:type="gramStart"/>
      <w:r>
        <w:rPr>
          <w:rFonts w:hint="eastAsia"/>
        </w:rPr>
        <w:t>按扇的</w:t>
      </w:r>
      <w:proofErr w:type="gramEnd"/>
      <w:r>
        <w:rPr>
          <w:rFonts w:hint="eastAsia"/>
        </w:rPr>
        <w:t>安装位置确定五金型号、对开</w:t>
      </w:r>
      <w:proofErr w:type="gramStart"/>
      <w:r>
        <w:rPr>
          <w:rFonts w:hint="eastAsia"/>
        </w:rPr>
        <w:t>扇裁口</w:t>
      </w:r>
      <w:proofErr w:type="gramEnd"/>
      <w:r>
        <w:rPr>
          <w:rFonts w:hint="eastAsia"/>
        </w:rPr>
        <w:t>方向，一般应以开启方向的</w:t>
      </w:r>
      <w:r>
        <w:t xml:space="preserve">   </w:t>
      </w:r>
      <w:proofErr w:type="gramStart"/>
      <w:r>
        <w:rPr>
          <w:rFonts w:hint="eastAsia"/>
        </w:rPr>
        <w:t>右扇为盖</w:t>
      </w:r>
      <w:proofErr w:type="gramEnd"/>
      <w:r>
        <w:rPr>
          <w:rFonts w:hint="eastAsia"/>
        </w:rPr>
        <w:t>口扇。</w:t>
      </w:r>
      <w:r>
        <w:t xml:space="preserve"> </w:t>
      </w:r>
    </w:p>
    <w:p w:rsidR="00F1530F" w:rsidRDefault="00F1530F" w:rsidP="00F1530F">
      <w:r>
        <w:t xml:space="preserve">(2) </w:t>
      </w:r>
      <w:proofErr w:type="gramStart"/>
      <w:r>
        <w:rPr>
          <w:rFonts w:hint="eastAsia"/>
        </w:rPr>
        <w:t>检查框口尺寸</w:t>
      </w:r>
      <w:proofErr w:type="gramEnd"/>
      <w:r>
        <w:rPr>
          <w:rFonts w:hint="eastAsia"/>
        </w:rPr>
        <w:t>：</w:t>
      </w:r>
      <w:proofErr w:type="gramStart"/>
      <w:r>
        <w:rPr>
          <w:rFonts w:hint="eastAsia"/>
        </w:rPr>
        <w:t>框口高度</w:t>
      </w:r>
      <w:proofErr w:type="gramEnd"/>
      <w:r>
        <w:rPr>
          <w:rFonts w:hint="eastAsia"/>
        </w:rPr>
        <w:t>应量上口两端；</w:t>
      </w:r>
      <w:proofErr w:type="gramStart"/>
      <w:r>
        <w:rPr>
          <w:rFonts w:hint="eastAsia"/>
        </w:rPr>
        <w:t>框口宽度</w:t>
      </w:r>
      <w:proofErr w:type="gramEnd"/>
      <w:r>
        <w:rPr>
          <w:rFonts w:hint="eastAsia"/>
        </w:rPr>
        <w:t>，应</w:t>
      </w:r>
      <w:proofErr w:type="gramStart"/>
      <w:r>
        <w:rPr>
          <w:rFonts w:hint="eastAsia"/>
        </w:rPr>
        <w:t>两侧框间上</w:t>
      </w:r>
      <w:proofErr w:type="gramEnd"/>
      <w:r>
        <w:rPr>
          <w:rFonts w:hint="eastAsia"/>
        </w:rPr>
        <w:t>、中、下三点，并在扇的相应部位定点划线。</w:t>
      </w:r>
      <w:r>
        <w:t xml:space="preserve"> </w:t>
      </w:r>
    </w:p>
    <w:p w:rsidR="00F1530F" w:rsidRDefault="00F1530F" w:rsidP="00F1530F">
      <w:r>
        <w:t xml:space="preserve">(3) </w:t>
      </w:r>
      <w:r>
        <w:rPr>
          <w:rFonts w:hint="eastAsia"/>
        </w:rPr>
        <w:t>根据划线</w:t>
      </w:r>
      <w:proofErr w:type="gramStart"/>
      <w:r>
        <w:rPr>
          <w:rFonts w:hint="eastAsia"/>
        </w:rPr>
        <w:t>进行框扇第一次</w:t>
      </w:r>
      <w:proofErr w:type="gramEnd"/>
      <w:r>
        <w:rPr>
          <w:rFonts w:hint="eastAsia"/>
        </w:rPr>
        <w:t>修刨，使框、</w:t>
      </w:r>
      <w:proofErr w:type="gramStart"/>
      <w:r>
        <w:rPr>
          <w:rFonts w:hint="eastAsia"/>
        </w:rPr>
        <w:t>扇留缝合</w:t>
      </w:r>
      <w:proofErr w:type="gramEnd"/>
      <w:r>
        <w:rPr>
          <w:rFonts w:hint="eastAsia"/>
        </w:rPr>
        <w:t>适，试装并划第二次</w:t>
      </w:r>
      <w:proofErr w:type="gramStart"/>
      <w:r>
        <w:rPr>
          <w:rFonts w:hint="eastAsia"/>
        </w:rPr>
        <w:t>修刨线</w:t>
      </w:r>
      <w:proofErr w:type="gramEnd"/>
      <w:r>
        <w:rPr>
          <w:rFonts w:hint="eastAsia"/>
        </w:rPr>
        <w:t>，同时划出框、扇合页槽位置，注意划线时避开上下冒头。</w:t>
      </w:r>
      <w:r>
        <w:t xml:space="preserve"> </w:t>
      </w:r>
    </w:p>
    <w:p w:rsidR="00F1530F" w:rsidRDefault="00F1530F" w:rsidP="00F1530F">
      <w:r>
        <w:t xml:space="preserve">(4) </w:t>
      </w:r>
      <w:r>
        <w:rPr>
          <w:rFonts w:hint="eastAsia"/>
        </w:rPr>
        <w:t>铲、剔合页槽安装合页：根据标划的合页位置，用扁铲凿出合页边线，即可剔合页槽。</w:t>
      </w:r>
      <w:r>
        <w:t xml:space="preserve"> </w:t>
      </w:r>
    </w:p>
    <w:p w:rsidR="00F1530F" w:rsidRDefault="00F1530F" w:rsidP="00F1530F">
      <w:r>
        <w:t xml:space="preserve">(5) </w:t>
      </w:r>
      <w:r>
        <w:rPr>
          <w:rFonts w:hint="eastAsia"/>
        </w:rPr>
        <w:t>安装：安装时应将</w:t>
      </w:r>
      <w:proofErr w:type="gramStart"/>
      <w:r>
        <w:rPr>
          <w:rFonts w:hint="eastAsia"/>
        </w:rPr>
        <w:t>合页先</w:t>
      </w:r>
      <w:proofErr w:type="gramEnd"/>
      <w:r>
        <w:rPr>
          <w:rFonts w:hint="eastAsia"/>
        </w:rPr>
        <w:t>压入扇的合页槽内，</w:t>
      </w:r>
      <w:proofErr w:type="gramStart"/>
      <w:r>
        <w:rPr>
          <w:rFonts w:hint="eastAsia"/>
        </w:rPr>
        <w:t>找正拧</w:t>
      </w:r>
      <w:proofErr w:type="gramEnd"/>
      <w:r>
        <w:rPr>
          <w:rFonts w:hint="eastAsia"/>
        </w:rPr>
        <w:t>好固定螺丝，试装时修合页槽的深度等，</w:t>
      </w:r>
      <w:proofErr w:type="gramStart"/>
      <w:r>
        <w:rPr>
          <w:rFonts w:hint="eastAsia"/>
        </w:rPr>
        <w:t>调好框扇缝隙</w:t>
      </w:r>
      <w:proofErr w:type="gramEnd"/>
      <w:r>
        <w:rPr>
          <w:rFonts w:hint="eastAsia"/>
        </w:rPr>
        <w:t>，框上每支</w:t>
      </w:r>
      <w:proofErr w:type="gramStart"/>
      <w:r>
        <w:rPr>
          <w:rFonts w:hint="eastAsia"/>
        </w:rPr>
        <w:t>合页先</w:t>
      </w:r>
      <w:proofErr w:type="gramEnd"/>
      <w:r>
        <w:rPr>
          <w:rFonts w:hint="eastAsia"/>
        </w:rPr>
        <w:t>拧一个螺丝，然后关闭，检查</w:t>
      </w:r>
      <w:proofErr w:type="gramStart"/>
      <w:r>
        <w:rPr>
          <w:rFonts w:hint="eastAsia"/>
        </w:rPr>
        <w:t>框与扇平整</w:t>
      </w:r>
      <w:proofErr w:type="gramEnd"/>
      <w:r>
        <w:rPr>
          <w:rFonts w:hint="eastAsia"/>
        </w:rPr>
        <w:t>、无缺陷，符合要求后将全部螺丝安上拧紧。</w:t>
      </w:r>
    </w:p>
    <w:p w:rsidR="00F1530F" w:rsidRDefault="00F1530F" w:rsidP="00F1530F">
      <w:r>
        <w:rPr>
          <w:rFonts w:hint="eastAsia"/>
        </w:rPr>
        <w:t>木螺丝应钉入全长</w:t>
      </w:r>
      <w:r>
        <w:t>1/3</w:t>
      </w:r>
      <w:r>
        <w:rPr>
          <w:rFonts w:hint="eastAsia"/>
        </w:rPr>
        <w:t>，</w:t>
      </w:r>
      <w:proofErr w:type="gramStart"/>
      <w:r>
        <w:rPr>
          <w:rFonts w:hint="eastAsia"/>
        </w:rPr>
        <w:t>拧入</w:t>
      </w:r>
      <w:proofErr w:type="gramEnd"/>
      <w:r>
        <w:t>2/3</w:t>
      </w:r>
      <w:r>
        <w:rPr>
          <w:rFonts w:hint="eastAsia"/>
        </w:rPr>
        <w:t>，如框、扇为黄花</w:t>
      </w:r>
      <w:proofErr w:type="gramStart"/>
      <w:r>
        <w:rPr>
          <w:rFonts w:hint="eastAsia"/>
        </w:rPr>
        <w:t>楹</w:t>
      </w:r>
      <w:proofErr w:type="gramEnd"/>
      <w:r>
        <w:rPr>
          <w:rFonts w:hint="eastAsia"/>
        </w:rPr>
        <w:t>或其他硬木时，合页安装螺丝应划位打眼，孔径为木螺丝的</w:t>
      </w:r>
      <w:r>
        <w:t xml:space="preserve">0.9 </w:t>
      </w:r>
      <w:proofErr w:type="gramStart"/>
      <w:r>
        <w:rPr>
          <w:rFonts w:hint="eastAsia"/>
        </w:rPr>
        <w:t>倍</w:t>
      </w:r>
      <w:proofErr w:type="gramEnd"/>
      <w:r>
        <w:rPr>
          <w:rFonts w:hint="eastAsia"/>
        </w:rPr>
        <w:t>直径，眼深为螺丝的</w:t>
      </w:r>
      <w:r>
        <w:t xml:space="preserve">2/3 </w:t>
      </w:r>
      <w:r>
        <w:rPr>
          <w:rFonts w:hint="eastAsia"/>
        </w:rPr>
        <w:t>长度。</w:t>
      </w:r>
      <w:r>
        <w:t xml:space="preserve"> </w:t>
      </w:r>
    </w:p>
    <w:p w:rsidR="00F1530F" w:rsidRDefault="00F1530F" w:rsidP="00F1530F">
      <w:r>
        <w:t xml:space="preserve">(6) </w:t>
      </w:r>
      <w:r>
        <w:rPr>
          <w:rFonts w:hint="eastAsia"/>
        </w:rPr>
        <w:t>安装对开扇：先将框、扇尺寸量好，确定中间对口缝、</w:t>
      </w:r>
      <w:proofErr w:type="gramStart"/>
      <w:r>
        <w:rPr>
          <w:rFonts w:hint="eastAsia"/>
        </w:rPr>
        <w:t>裁口深度</w:t>
      </w:r>
      <w:proofErr w:type="gramEnd"/>
      <w:r>
        <w:rPr>
          <w:rFonts w:hint="eastAsia"/>
        </w:rPr>
        <w:t>，划线后进行刨槽，试装合适时，先</w:t>
      </w:r>
      <w:proofErr w:type="gramStart"/>
      <w:r>
        <w:rPr>
          <w:rFonts w:hint="eastAsia"/>
        </w:rPr>
        <w:t>装左扇</w:t>
      </w:r>
      <w:proofErr w:type="gramEnd"/>
      <w:r>
        <w:rPr>
          <w:rFonts w:hint="eastAsia"/>
        </w:rPr>
        <w:t>，后装盖扇。</w:t>
      </w:r>
      <w:r>
        <w:t xml:space="preserve"> </w:t>
      </w:r>
    </w:p>
    <w:p w:rsidR="00F1530F" w:rsidRDefault="00F1530F" w:rsidP="00F1530F">
      <w:r>
        <w:t xml:space="preserve">6. </w:t>
      </w:r>
      <w:r>
        <w:rPr>
          <w:rFonts w:hint="eastAsia"/>
        </w:rPr>
        <w:t>五金安装：五金的品种、规格、数量按设计要求安装，安装时注意位置的选择，无具体尺寸时操作就按技术交底进行，一般应先安装样板，经确认后大面积安装。</w:t>
      </w:r>
      <w:r>
        <w:t xml:space="preserve"> </w:t>
      </w:r>
    </w:p>
    <w:p w:rsidR="00F1530F" w:rsidRDefault="00F1530F" w:rsidP="00F1530F">
      <w:r>
        <w:rPr>
          <w:rFonts w:cs="宋体" w:hint="eastAsia"/>
        </w:rPr>
        <w:t>五、成品保护</w:t>
      </w:r>
      <w:r>
        <w:t xml:space="preserve"> </w:t>
      </w:r>
    </w:p>
    <w:p w:rsidR="00F1530F" w:rsidRDefault="00F1530F" w:rsidP="00F1530F">
      <w:r>
        <w:t xml:space="preserve">1. </w:t>
      </w:r>
      <w:r>
        <w:rPr>
          <w:rFonts w:hint="eastAsia"/>
        </w:rPr>
        <w:t>木制品进场及时刷底油一道，靠墙面应刷防腐剂处理；钢制品应刷防锈漆，入库存放。</w:t>
      </w:r>
      <w:r>
        <w:t xml:space="preserve"> </w:t>
      </w:r>
    </w:p>
    <w:p w:rsidR="00F1530F" w:rsidRDefault="00F1530F" w:rsidP="00F1530F">
      <w:r>
        <w:t xml:space="preserve">2. </w:t>
      </w:r>
      <w:r>
        <w:rPr>
          <w:rFonts w:hint="eastAsia"/>
        </w:rPr>
        <w:t>安装壁柜、吊柜时，严禁碰撞抹灰及其他装饰面的口角，防止损坏成品面层。</w:t>
      </w:r>
      <w:r>
        <w:t xml:space="preserve"> </w:t>
      </w:r>
    </w:p>
    <w:p w:rsidR="00F1530F" w:rsidRDefault="00F1530F" w:rsidP="00F1530F">
      <w:r>
        <w:t xml:space="preserve">3. </w:t>
      </w:r>
      <w:r>
        <w:rPr>
          <w:rFonts w:hint="eastAsia"/>
        </w:rPr>
        <w:t>安装好的壁柜隔板，不得拆动，保护产品完整。</w:t>
      </w:r>
      <w:r>
        <w:t xml:space="preserve"> </w:t>
      </w:r>
    </w:p>
    <w:p w:rsidR="00F1530F" w:rsidRDefault="00F1530F" w:rsidP="00F1530F"/>
    <w:p w:rsidR="00F1530F" w:rsidRDefault="00F1530F" w:rsidP="00F1530F">
      <w:r>
        <w:rPr>
          <w:rFonts w:cs="宋体" w:hint="eastAsia"/>
        </w:rPr>
        <w:t>六、应注意的质量问题</w:t>
      </w:r>
      <w:r>
        <w:t xml:space="preserve"> </w:t>
      </w:r>
    </w:p>
    <w:p w:rsidR="00F1530F" w:rsidRDefault="00F1530F" w:rsidP="00F1530F">
      <w:r>
        <w:t>1 .</w:t>
      </w:r>
      <w:r>
        <w:rPr>
          <w:rFonts w:hint="eastAsia"/>
        </w:rPr>
        <w:t>抹灰面与框不平，造成贴脸板、</w:t>
      </w:r>
      <w:proofErr w:type="gramStart"/>
      <w:r>
        <w:rPr>
          <w:rFonts w:hint="eastAsia"/>
        </w:rPr>
        <w:t>压缝条不平</w:t>
      </w:r>
      <w:proofErr w:type="gramEnd"/>
      <w:r>
        <w:rPr>
          <w:rFonts w:hint="eastAsia"/>
        </w:rPr>
        <w:t>：主要是因框不垂直，面层平度不一致或抹灰</w:t>
      </w:r>
      <w:r>
        <w:rPr>
          <w:rFonts w:hint="eastAsia"/>
        </w:rPr>
        <w:lastRenderedPageBreak/>
        <w:t>面不垂直。</w:t>
      </w:r>
      <w:r>
        <w:t xml:space="preserve"> </w:t>
      </w:r>
    </w:p>
    <w:p w:rsidR="00F1530F" w:rsidRDefault="00F1530F" w:rsidP="00F1530F">
      <w:proofErr w:type="gramStart"/>
      <w:r>
        <w:t xml:space="preserve">2 </w:t>
      </w:r>
      <w:r>
        <w:rPr>
          <w:b/>
          <w:bCs/>
        </w:rPr>
        <w:t>.</w:t>
      </w:r>
      <w:proofErr w:type="gramEnd"/>
      <w:r>
        <w:rPr>
          <w:b/>
          <w:bCs/>
        </w:rPr>
        <w:t xml:space="preserve"> </w:t>
      </w:r>
      <w:r>
        <w:rPr>
          <w:rFonts w:hint="eastAsia"/>
        </w:rPr>
        <w:t>柜框安装不牢：预埋木砖安装时碰活动，固定点少，用钉固定时，要数量够，木砖埋牢固。</w:t>
      </w:r>
      <w:r>
        <w:t xml:space="preserve"> </w:t>
      </w:r>
    </w:p>
    <w:p w:rsidR="00F1530F" w:rsidRDefault="00F1530F" w:rsidP="00F1530F">
      <w:proofErr w:type="gramStart"/>
      <w:r>
        <w:t xml:space="preserve">3 </w:t>
      </w:r>
      <w:r>
        <w:rPr>
          <w:b/>
          <w:bCs/>
        </w:rPr>
        <w:t>.</w:t>
      </w:r>
      <w:proofErr w:type="gramEnd"/>
      <w:r>
        <w:rPr>
          <w:b/>
          <w:bCs/>
        </w:rPr>
        <w:t xml:space="preserve"> </w:t>
      </w:r>
      <w:r>
        <w:rPr>
          <w:rFonts w:hint="eastAsia"/>
        </w:rPr>
        <w:t>合页不平，螺钉松动，螺帽不平正，缺螺钉。主要原因是合页槽深浅不一，安装时螺钉</w:t>
      </w:r>
      <w:proofErr w:type="gramStart"/>
      <w:r>
        <w:rPr>
          <w:rFonts w:hint="eastAsia"/>
        </w:rPr>
        <w:t>钉</w:t>
      </w:r>
      <w:proofErr w:type="gramEnd"/>
      <w:r>
        <w:rPr>
          <w:rFonts w:hint="eastAsia"/>
        </w:rPr>
        <w:t>打入太长。操作时螺钉打入长度</w:t>
      </w:r>
      <w:r>
        <w:t>1/3</w:t>
      </w:r>
      <w:r>
        <w:rPr>
          <w:rFonts w:hint="eastAsia"/>
        </w:rPr>
        <w:t>，</w:t>
      </w:r>
      <w:proofErr w:type="gramStart"/>
      <w:r>
        <w:rPr>
          <w:rFonts w:hint="eastAsia"/>
        </w:rPr>
        <w:t>拧入深度</w:t>
      </w:r>
      <w:proofErr w:type="gramEnd"/>
      <w:r>
        <w:rPr>
          <w:rFonts w:hint="eastAsia"/>
        </w:rPr>
        <w:t>应</w:t>
      </w:r>
      <w:r>
        <w:t>2/3</w:t>
      </w:r>
      <w:r>
        <w:rPr>
          <w:rFonts w:hint="eastAsia"/>
        </w:rPr>
        <w:t>，</w:t>
      </w:r>
      <w:r>
        <w:t xml:space="preserve"> </w:t>
      </w:r>
      <w:r>
        <w:rPr>
          <w:rFonts w:hint="eastAsia"/>
        </w:rPr>
        <w:t>不得倾斜。</w:t>
      </w:r>
      <w:r>
        <w:t xml:space="preserve"> </w:t>
      </w:r>
    </w:p>
    <w:p w:rsidR="00F1530F" w:rsidRDefault="00F1530F" w:rsidP="00F1530F">
      <w:proofErr w:type="gramStart"/>
      <w:r>
        <w:t xml:space="preserve">4 </w:t>
      </w:r>
      <w:r>
        <w:rPr>
          <w:b/>
          <w:bCs/>
        </w:rPr>
        <w:t>.</w:t>
      </w:r>
      <w:proofErr w:type="gramEnd"/>
      <w:r>
        <w:rPr>
          <w:b/>
          <w:bCs/>
        </w:rPr>
        <w:t xml:space="preserve"> </w:t>
      </w:r>
      <w:r>
        <w:rPr>
          <w:rFonts w:hint="eastAsia"/>
        </w:rPr>
        <w:t>柜框与洞口尺寸误差过大，造成边框与侧墙、顶与上框间缝隙过大，注意结构施工留洞尺寸，严格检查确保洞口尺寸。</w:t>
      </w:r>
      <w:r>
        <w:t xml:space="preserve"> </w:t>
      </w:r>
      <w:r>
        <w:rPr>
          <w:rFonts w:hint="eastAsia"/>
        </w:rPr>
        <w:t>七、质量标准</w:t>
      </w:r>
      <w:r>
        <w:t xml:space="preserve"> </w:t>
      </w:r>
    </w:p>
    <w:p w:rsidR="00F1530F" w:rsidRDefault="00F1530F" w:rsidP="00F1530F">
      <w:proofErr w:type="gramStart"/>
      <w:r>
        <w:rPr>
          <w:color w:val="313131"/>
        </w:rPr>
        <w:t xml:space="preserve">1 </w:t>
      </w:r>
      <w:r>
        <w:rPr>
          <w:b/>
          <w:bCs/>
        </w:rPr>
        <w:t>.</w:t>
      </w:r>
      <w:proofErr w:type="gramEnd"/>
      <w:r>
        <w:rPr>
          <w:b/>
          <w:bCs/>
        </w:rPr>
        <w:t xml:space="preserve"> </w:t>
      </w:r>
      <w:r>
        <w:rPr>
          <w:rFonts w:hint="eastAsia"/>
        </w:rPr>
        <w:t>主控项目</w:t>
      </w:r>
      <w:r>
        <w:t xml:space="preserve"> </w:t>
      </w:r>
    </w:p>
    <w:p w:rsidR="00F1530F" w:rsidRDefault="00F1530F" w:rsidP="00F1530F">
      <w:r>
        <w:t xml:space="preserve">(1) </w:t>
      </w:r>
      <w:r>
        <w:rPr>
          <w:rFonts w:hint="eastAsia"/>
        </w:rPr>
        <w:t>橱柜制作与安装所用材料的材质和规格、木材的燃烧性能等级和含水率、花岗石的放射性及人造木板的甲醛含量应符合设计要求及国家现行标准的有关规定。</w:t>
      </w:r>
      <w:r>
        <w:t xml:space="preserve"> </w:t>
      </w:r>
    </w:p>
    <w:p w:rsidR="00F1530F" w:rsidRDefault="00F1530F" w:rsidP="00F1530F">
      <w:r>
        <w:t xml:space="preserve">(2) </w:t>
      </w:r>
      <w:r>
        <w:rPr>
          <w:rFonts w:hint="eastAsia"/>
        </w:rPr>
        <w:t>橱柜安装预埋件或</w:t>
      </w:r>
      <w:proofErr w:type="gramStart"/>
      <w:r>
        <w:rPr>
          <w:rFonts w:hint="eastAsia"/>
        </w:rPr>
        <w:t>后置埋件的</w:t>
      </w:r>
      <w:proofErr w:type="gramEnd"/>
      <w:r>
        <w:rPr>
          <w:rFonts w:hint="eastAsia"/>
        </w:rPr>
        <w:t>数量、规格、位置应符合设计要求。</w:t>
      </w:r>
      <w:r>
        <w:t xml:space="preserve"> </w:t>
      </w:r>
    </w:p>
    <w:p w:rsidR="00F1530F" w:rsidRDefault="00F1530F" w:rsidP="00F1530F">
      <w:r>
        <w:t xml:space="preserve">(3) </w:t>
      </w:r>
      <w:r>
        <w:rPr>
          <w:rFonts w:hint="eastAsia"/>
        </w:rPr>
        <w:t>橱柜的造型、尺寸、安装位置、制作和固定方法应符合设计要求，橱柜安装必须牢固。</w:t>
      </w:r>
      <w:r>
        <w:t xml:space="preserve"> </w:t>
      </w:r>
    </w:p>
    <w:p w:rsidR="00F1530F" w:rsidRDefault="00F1530F" w:rsidP="00F1530F">
      <w:r>
        <w:t xml:space="preserve">(4) </w:t>
      </w:r>
      <w:r>
        <w:rPr>
          <w:rFonts w:hint="eastAsia"/>
        </w:rPr>
        <w:t>橱柜配件的品种、规格应符合设计要求。配件应齐全，安装应牢固。</w:t>
      </w:r>
      <w:r>
        <w:t xml:space="preserve"> </w:t>
      </w:r>
    </w:p>
    <w:p w:rsidR="00F1530F" w:rsidRDefault="00F1530F" w:rsidP="00F1530F">
      <w:r>
        <w:t xml:space="preserve">(5) </w:t>
      </w:r>
      <w:r>
        <w:rPr>
          <w:rFonts w:hint="eastAsia"/>
        </w:rPr>
        <w:t>橱柜的抽屉和柜门应开关灵活、回位正确。</w:t>
      </w:r>
      <w:r>
        <w:t xml:space="preserve"> </w:t>
      </w:r>
    </w:p>
    <w:p w:rsidR="00F1530F" w:rsidRDefault="00F1530F" w:rsidP="00F1530F">
      <w:proofErr w:type="gramStart"/>
      <w:r>
        <w:t xml:space="preserve">2 </w:t>
      </w:r>
      <w:r>
        <w:rPr>
          <w:b/>
          <w:bCs/>
        </w:rPr>
        <w:t>.</w:t>
      </w:r>
      <w:proofErr w:type="gramEnd"/>
      <w:r>
        <w:rPr>
          <w:b/>
          <w:bCs/>
        </w:rPr>
        <w:t xml:space="preserve"> </w:t>
      </w:r>
      <w:r>
        <w:rPr>
          <w:rFonts w:hint="eastAsia"/>
        </w:rPr>
        <w:t>一般项目</w:t>
      </w:r>
      <w:r>
        <w:t xml:space="preserve"> </w:t>
      </w:r>
    </w:p>
    <w:p w:rsidR="00F1530F" w:rsidRDefault="00F1530F" w:rsidP="00F1530F">
      <w:r>
        <w:t xml:space="preserve">(1) </w:t>
      </w:r>
      <w:r>
        <w:rPr>
          <w:rFonts w:hint="eastAsia"/>
        </w:rPr>
        <w:t>橱柜表面应平整、洁净、色泽一致，不得有裂缝、</w:t>
      </w:r>
      <w:proofErr w:type="gramStart"/>
      <w:r>
        <w:rPr>
          <w:rFonts w:hint="eastAsia"/>
        </w:rPr>
        <w:t>翘曲及损环</w:t>
      </w:r>
      <w:proofErr w:type="gramEnd"/>
      <w:r>
        <w:rPr>
          <w:rFonts w:hint="eastAsia"/>
        </w:rPr>
        <w:t>。</w:t>
      </w:r>
      <w:r>
        <w:t xml:space="preserve"> </w:t>
      </w:r>
    </w:p>
    <w:p w:rsidR="00F1530F" w:rsidRDefault="00F1530F" w:rsidP="00F1530F">
      <w:r>
        <w:t xml:space="preserve">(2) </w:t>
      </w:r>
      <w:proofErr w:type="gramStart"/>
      <w:r>
        <w:rPr>
          <w:rFonts w:hint="eastAsia"/>
        </w:rPr>
        <w:t>橱柜裁口应顺直</w:t>
      </w:r>
      <w:proofErr w:type="gramEnd"/>
      <w:r>
        <w:rPr>
          <w:rFonts w:hint="eastAsia"/>
        </w:rPr>
        <w:t>、拼缝应严密。</w:t>
      </w:r>
      <w:r>
        <w:t xml:space="preserve"> </w:t>
      </w:r>
    </w:p>
    <w:p w:rsidR="00F1530F" w:rsidRDefault="00F1530F" w:rsidP="00F1530F">
      <w:r>
        <w:t xml:space="preserve">(3) </w:t>
      </w:r>
      <w:r>
        <w:rPr>
          <w:rFonts w:hint="eastAsia"/>
        </w:rPr>
        <w:t>橱柜安装的允许偏差和检验方法应符合</w:t>
      </w:r>
      <w:r>
        <w:rPr>
          <w:rFonts w:hint="eastAsia"/>
          <w:color w:val="313131"/>
        </w:rPr>
        <w:t>《建筑装饰装修工程施工质量验收规范》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12.2.10</w:t>
        </w:r>
      </w:smartTag>
      <w:r>
        <w:t xml:space="preserve"> </w:t>
      </w:r>
      <w:r>
        <w:rPr>
          <w:rFonts w:hint="eastAsia"/>
        </w:rPr>
        <w:t>的规定。</w:t>
      </w:r>
      <w:r>
        <w:t xml:space="preserve"> </w:t>
      </w:r>
    </w:p>
    <w:p w:rsidR="00F1530F" w:rsidRDefault="00F1530F" w:rsidP="00F1530F"/>
    <w:p w:rsidR="00F1530F" w:rsidRDefault="00F1530F" w:rsidP="00F1530F">
      <w:pPr>
        <w:pStyle w:val="2"/>
        <w:ind w:left="210" w:right="214"/>
        <w:rPr>
          <w:rFonts w:hint="eastAsia"/>
        </w:rPr>
      </w:pPr>
      <w:bookmarkStart w:id="215" w:name="_Toc207197327"/>
      <w:r>
        <w:rPr>
          <w:rFonts w:hint="eastAsia"/>
        </w:rPr>
        <w:t>木门窗制作安装</w:t>
      </w:r>
      <w:bookmarkStart w:id="216" w:name="bk248"/>
      <w:bookmarkEnd w:id="215"/>
      <w:bookmarkEnd w:id="216"/>
    </w:p>
    <w:p w:rsidR="00F1530F" w:rsidRDefault="00F1530F" w:rsidP="00F1530F">
      <w:bookmarkStart w:id="217" w:name="bk249"/>
      <w:bookmarkEnd w:id="217"/>
      <w:r>
        <w:rPr>
          <w:rFonts w:hint="eastAsia"/>
        </w:rPr>
        <w:t>（一）材料产品要求</w:t>
      </w:r>
      <w:r>
        <w:t xml:space="preserve"> </w:t>
      </w:r>
    </w:p>
    <w:p w:rsidR="00F1530F" w:rsidRDefault="00F1530F" w:rsidP="00F1530F">
      <w:r>
        <w:t xml:space="preserve">1. </w:t>
      </w:r>
      <w:r>
        <w:rPr>
          <w:rFonts w:hint="eastAsia"/>
        </w:rPr>
        <w:t>木门窗（包括纱门窗）：</w:t>
      </w:r>
      <w:r>
        <w:t xml:space="preserve"> </w:t>
      </w:r>
      <w:r>
        <w:rPr>
          <w:rFonts w:hint="eastAsia"/>
        </w:rPr>
        <w:t>由木材加工厂供应的木门窗框</w:t>
      </w:r>
      <w:proofErr w:type="gramStart"/>
      <w:r>
        <w:rPr>
          <w:rFonts w:hint="eastAsia"/>
        </w:rPr>
        <w:t>和扇必须</w:t>
      </w:r>
      <w:proofErr w:type="gramEnd"/>
      <w:r>
        <w:rPr>
          <w:rFonts w:hint="eastAsia"/>
        </w:rPr>
        <w:t>是经检验合格的产品，并具有出厂合格证，进场前应对型号、数量及门窗扇的加工质量全面进行检查（其中包括缝子大小、接缝平整、几何尺寸正确及门窗的平整度等）。门窗框</w:t>
      </w:r>
      <w:proofErr w:type="gramStart"/>
      <w:r>
        <w:rPr>
          <w:rFonts w:hint="eastAsia"/>
        </w:rPr>
        <w:t>制做</w:t>
      </w:r>
      <w:proofErr w:type="gramEnd"/>
      <w:r>
        <w:rPr>
          <w:rFonts w:hint="eastAsia"/>
        </w:rPr>
        <w:t>前的木材含水率不得超过</w:t>
      </w:r>
      <w:r>
        <w:t>12%</w:t>
      </w:r>
      <w:r>
        <w:rPr>
          <w:rFonts w:hint="eastAsia"/>
        </w:rPr>
        <w:t>，</w:t>
      </w:r>
      <w:r>
        <w:t xml:space="preserve"> </w:t>
      </w:r>
      <w:r>
        <w:rPr>
          <w:rFonts w:hint="eastAsia"/>
        </w:rPr>
        <w:t>生产厂家应严格控制。</w:t>
      </w:r>
      <w:r>
        <w:t xml:space="preserve"> </w:t>
      </w:r>
    </w:p>
    <w:p w:rsidR="00F1530F" w:rsidRDefault="00F1530F" w:rsidP="00F1530F">
      <w:r>
        <w:t xml:space="preserve">2. </w:t>
      </w:r>
      <w:r>
        <w:rPr>
          <w:rFonts w:hint="eastAsia"/>
        </w:rPr>
        <w:t>防腐剂：氟硅酸钠，其纯度不应小于</w:t>
      </w:r>
      <w:r>
        <w:t>95%</w:t>
      </w:r>
      <w:r>
        <w:rPr>
          <w:rFonts w:hint="eastAsia"/>
        </w:rPr>
        <w:t>，含水率不大于</w:t>
      </w:r>
      <w:r>
        <w:t>1%</w:t>
      </w:r>
      <w:r>
        <w:rPr>
          <w:rFonts w:hint="eastAsia"/>
        </w:rPr>
        <w:t>，细度要求应全部通过</w:t>
      </w:r>
      <w:r>
        <w:t xml:space="preserve">1600 </w:t>
      </w:r>
      <w:r>
        <w:rPr>
          <w:rFonts w:hint="eastAsia"/>
        </w:rPr>
        <w:t>孔</w:t>
      </w:r>
      <w:r>
        <w:t>/cm</w:t>
      </w:r>
      <w:r>
        <w:rPr>
          <w:rFonts w:hint="eastAsia"/>
        </w:rPr>
        <w:t>的筛或稀释的冷底子油涂刷木材与墙体接触部位进行防腐处理。</w:t>
      </w:r>
      <w:r>
        <w:t xml:space="preserve"> </w:t>
      </w:r>
    </w:p>
    <w:p w:rsidR="00F1530F" w:rsidRDefault="00F1530F" w:rsidP="00F1530F">
      <w:r>
        <w:t xml:space="preserve">3. </w:t>
      </w:r>
      <w:r>
        <w:rPr>
          <w:rFonts w:hint="eastAsia"/>
        </w:rPr>
        <w:t>钉子、木螺钉、合页、插销、拉手、</w:t>
      </w:r>
      <w:proofErr w:type="gramStart"/>
      <w:r>
        <w:rPr>
          <w:rFonts w:hint="eastAsia"/>
        </w:rPr>
        <w:t>挺</w:t>
      </w:r>
      <w:proofErr w:type="gramEnd"/>
      <w:r>
        <w:rPr>
          <w:rFonts w:hint="eastAsia"/>
        </w:rPr>
        <w:t>钩、门锁等按门窗图表所列的小五金型号、种类及其配件准备。</w:t>
      </w:r>
      <w:r>
        <w:t xml:space="preserve"> </w:t>
      </w:r>
    </w:p>
    <w:p w:rsidR="00F1530F" w:rsidRDefault="00F1530F" w:rsidP="00F1530F">
      <w:r>
        <w:t xml:space="preserve">  </w:t>
      </w:r>
    </w:p>
    <w:p w:rsidR="00F1530F" w:rsidRDefault="00F1530F" w:rsidP="00F1530F">
      <w:r>
        <w:t xml:space="preserve">4. </w:t>
      </w:r>
      <w:r>
        <w:rPr>
          <w:rFonts w:hint="eastAsia"/>
        </w:rPr>
        <w:t>对于不同轻质墙体预埋设的木砖及预埋件等，应符合设计要求（二）主要机具</w:t>
      </w:r>
      <w:r>
        <w:t xml:space="preserve"> </w:t>
      </w:r>
    </w:p>
    <w:p w:rsidR="00F1530F" w:rsidRDefault="00F1530F" w:rsidP="00F1530F">
      <w:r>
        <w:rPr>
          <w:rFonts w:hint="eastAsia"/>
        </w:rPr>
        <w:t>一般应备有粗刨、细刨、</w:t>
      </w:r>
      <w:proofErr w:type="gramStart"/>
      <w:r>
        <w:rPr>
          <w:rFonts w:hint="eastAsia"/>
        </w:rPr>
        <w:t>裁口刨</w:t>
      </w:r>
      <w:proofErr w:type="gramEnd"/>
      <w:r>
        <w:rPr>
          <w:rFonts w:hint="eastAsia"/>
        </w:rPr>
        <w:t>、单线刨、锯、锤子、斧子、改锥、线勒子、扁铲、塞尺、线坠、红线包、墨汁、木钻……小电锯、担子板、扫帚等。</w:t>
      </w:r>
      <w:r>
        <w:t xml:space="preserve"> </w:t>
      </w:r>
    </w:p>
    <w:p w:rsidR="00F1530F" w:rsidRDefault="00F1530F" w:rsidP="00F1530F">
      <w:r>
        <w:rPr>
          <w:rFonts w:hint="eastAsia"/>
        </w:rPr>
        <w:t>（三）作业条件</w:t>
      </w:r>
      <w:r>
        <w:t xml:space="preserve"> </w:t>
      </w:r>
    </w:p>
    <w:p w:rsidR="00F1530F" w:rsidRDefault="00F1530F" w:rsidP="00F1530F">
      <w:r>
        <w:t xml:space="preserve">1. </w:t>
      </w:r>
      <w:r>
        <w:rPr>
          <w:rFonts w:hint="eastAsia"/>
        </w:rPr>
        <w:t>门</w:t>
      </w:r>
      <w:proofErr w:type="gramStart"/>
      <w:r>
        <w:rPr>
          <w:rFonts w:hint="eastAsia"/>
        </w:rPr>
        <w:t>窗框和扇安装</w:t>
      </w:r>
      <w:proofErr w:type="gramEnd"/>
      <w:r>
        <w:rPr>
          <w:rFonts w:hint="eastAsia"/>
        </w:rPr>
        <w:t>前应先检查有无窜角、翘扭、弯曲、劈裂，如有以上情况应先进行修理。</w:t>
      </w:r>
      <w:r>
        <w:t xml:space="preserve"> </w:t>
      </w:r>
    </w:p>
    <w:p w:rsidR="00F1530F" w:rsidRDefault="00F1530F" w:rsidP="00F1530F">
      <w:r>
        <w:t xml:space="preserve">2. </w:t>
      </w:r>
      <w:r>
        <w:rPr>
          <w:rFonts w:hint="eastAsia"/>
        </w:rPr>
        <w:t>门窗框靠、靠地的一面应刷防腐涂料，其他各面</w:t>
      </w:r>
      <w:proofErr w:type="gramStart"/>
      <w:r>
        <w:rPr>
          <w:rFonts w:hint="eastAsia"/>
        </w:rPr>
        <w:t>及扇活</w:t>
      </w:r>
      <w:proofErr w:type="gramEnd"/>
      <w:r>
        <w:rPr>
          <w:rFonts w:hint="eastAsia"/>
        </w:rPr>
        <w:t>均应涂刷清油一道。刷油后分类码放平整，底层应垫平、垫高。每层框与框、</w:t>
      </w:r>
      <w:proofErr w:type="gramStart"/>
      <w:r>
        <w:rPr>
          <w:rFonts w:hint="eastAsia"/>
        </w:rPr>
        <w:t>扇与扇间垫</w:t>
      </w:r>
      <w:proofErr w:type="gramEnd"/>
      <w:r>
        <w:rPr>
          <w:rFonts w:hint="eastAsia"/>
        </w:rPr>
        <w:t>木板条通风，如露天堆放时，需用苫布盖好，不准日晒雨淋。</w:t>
      </w:r>
      <w:r>
        <w:t xml:space="preserve"> </w:t>
      </w:r>
    </w:p>
    <w:p w:rsidR="00F1530F" w:rsidRDefault="00F1530F" w:rsidP="00F1530F">
      <w:r>
        <w:t xml:space="preserve">3. </w:t>
      </w:r>
      <w:r>
        <w:rPr>
          <w:rFonts w:hint="eastAsia"/>
        </w:rPr>
        <w:t>安装外窗以前应从上往下吊垂直，找好窗框位置，上下不对者应先进行处理。窗安装的调试，</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平线提前弹好，并在墙体上标好安装位置。</w:t>
      </w:r>
    </w:p>
    <w:p w:rsidR="00F1530F" w:rsidRDefault="00F1530F" w:rsidP="00F1530F">
      <w:r>
        <w:lastRenderedPageBreak/>
        <w:t xml:space="preserve">4. </w:t>
      </w:r>
      <w:r>
        <w:rPr>
          <w:rFonts w:hint="eastAsia"/>
        </w:rPr>
        <w:t>门框的安装应依据图纸尺寸核实后进行安装，并按图纸开启方向要求安装时</w:t>
      </w:r>
      <w:proofErr w:type="gramStart"/>
      <w:r>
        <w:rPr>
          <w:rFonts w:hint="eastAsia"/>
        </w:rPr>
        <w:t>注意裁口方向</w:t>
      </w:r>
      <w:proofErr w:type="gramEnd"/>
      <w:r>
        <w:rPr>
          <w:rFonts w:hint="eastAsia"/>
        </w:rPr>
        <w:t>。安装高度按室内</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r>
        <w:rPr>
          <w:rFonts w:hint="eastAsia"/>
        </w:rPr>
        <w:t>平线控制。</w:t>
      </w:r>
      <w:r>
        <w:t xml:space="preserve"> </w:t>
      </w:r>
    </w:p>
    <w:p w:rsidR="00F1530F" w:rsidRDefault="00F1530F" w:rsidP="00F1530F">
      <w:r>
        <w:t xml:space="preserve">5. </w:t>
      </w:r>
      <w:r>
        <w:rPr>
          <w:rFonts w:hint="eastAsia"/>
        </w:rPr>
        <w:t>门窗框安装应在抹灰前进行。门扇和窗扇的安装宜在抹灰完成后进行，如窗扇必须先行安装时应注意成品保护，防止碰撞和污染。</w:t>
      </w:r>
      <w:r>
        <w:t xml:space="preserve"> </w:t>
      </w:r>
    </w:p>
    <w:p w:rsidR="00F1530F" w:rsidRDefault="00F1530F" w:rsidP="00F1530F">
      <w:r>
        <w:rPr>
          <w:rFonts w:hint="eastAsia"/>
        </w:rPr>
        <w:t>（四）操作工艺</w:t>
      </w:r>
      <w:r>
        <w:t xml:space="preserve"> </w:t>
      </w:r>
    </w:p>
    <w:p w:rsidR="00F1530F" w:rsidRDefault="00F1530F" w:rsidP="00F1530F">
      <w:r>
        <w:t xml:space="preserve">1. </w:t>
      </w:r>
      <w:r>
        <w:rPr>
          <w:rFonts w:hint="eastAsia"/>
        </w:rPr>
        <w:t>工艺流程</w:t>
      </w:r>
      <w:r>
        <w:t xml:space="preserve"> </w:t>
      </w:r>
    </w:p>
    <w:p w:rsidR="00F1530F" w:rsidRDefault="00F1530F" w:rsidP="00F1530F">
      <w:r>
        <w:rPr>
          <w:rFonts w:hint="eastAsia"/>
        </w:rPr>
        <w:t>找规矩弹线，</w:t>
      </w:r>
      <w:proofErr w:type="gramStart"/>
      <w:r>
        <w:rPr>
          <w:rFonts w:hint="eastAsia"/>
        </w:rPr>
        <w:t>找出门</w:t>
      </w:r>
      <w:proofErr w:type="gramEnd"/>
      <w:r>
        <w:rPr>
          <w:rFonts w:hint="eastAsia"/>
        </w:rPr>
        <w:t>窗框安装位置→掩扇及安装样板→窗框、扇安装→门框安装→门扇安装。</w:t>
      </w:r>
      <w:r>
        <w:t xml:space="preserve"> </w:t>
      </w:r>
    </w:p>
    <w:p w:rsidR="00F1530F" w:rsidRDefault="00F1530F" w:rsidP="00F1530F">
      <w:r>
        <w:t xml:space="preserve">2. </w:t>
      </w:r>
      <w:r>
        <w:rPr>
          <w:rFonts w:hint="eastAsia"/>
        </w:rPr>
        <w:t>找规矩弹线：结构工程经过核验合格后，即可从顶层开始用</w:t>
      </w:r>
      <w:proofErr w:type="gramStart"/>
      <w:r>
        <w:rPr>
          <w:rFonts w:hint="eastAsia"/>
        </w:rPr>
        <w:t>大线坠吊垂直</w:t>
      </w:r>
      <w:proofErr w:type="gramEnd"/>
      <w:r>
        <w:rPr>
          <w:rFonts w:hint="eastAsia"/>
        </w:rPr>
        <w:t>，检查窗口位置的准确度，并在墙上弹出墨线，门窗洞口结构凸出窗框线时进行剔凿处理。</w:t>
      </w:r>
      <w:r>
        <w:t xml:space="preserve"> </w:t>
      </w:r>
    </w:p>
    <w:p w:rsidR="00F1530F" w:rsidRDefault="00F1530F" w:rsidP="00F1530F"/>
    <w:p w:rsidR="00F1530F" w:rsidRDefault="00F1530F" w:rsidP="00F1530F">
      <w:r>
        <w:t xml:space="preserve">1) </w:t>
      </w:r>
      <w:r>
        <w:rPr>
          <w:rFonts w:hint="eastAsia"/>
        </w:rPr>
        <w:t>窗框安装的高度应根据室内</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rPr>
          <w:rFonts w:hint="eastAsia"/>
        </w:rPr>
        <w:t>平线核对检查，使其窗框安装在同一标高上。</w:t>
      </w:r>
      <w:r>
        <w:t xml:space="preserve"> </w:t>
      </w:r>
    </w:p>
    <w:p w:rsidR="00F1530F" w:rsidRDefault="00F1530F" w:rsidP="00F1530F">
      <w:r>
        <w:t xml:space="preserve">2) </w:t>
      </w:r>
      <w:r>
        <w:rPr>
          <w:rFonts w:hint="eastAsia"/>
        </w:rPr>
        <w:t>室外内门框应根据图纸位置和标高安装，并根据门的高度合理设置木砖数量，且每块木砖应钉</w:t>
      </w:r>
      <w:r>
        <w:t xml:space="preserve">2 </w:t>
      </w:r>
      <w:proofErr w:type="gramStart"/>
      <w:r>
        <w:rPr>
          <w:rFonts w:hint="eastAsia"/>
        </w:rPr>
        <w:t>个</w:t>
      </w:r>
      <w:proofErr w:type="gramEnd"/>
      <w:smartTag w:uri="urn:schemas-microsoft-com:office:smarttags" w:element="chmetcnv">
        <w:smartTagPr>
          <w:attr w:name="TCSC" w:val="0"/>
          <w:attr w:name="NumberType" w:val="1"/>
          <w:attr w:name="Negative" w:val="False"/>
          <w:attr w:name="HasSpace" w:val="False"/>
          <w:attr w:name="SourceValue" w:val="10"/>
          <w:attr w:name="UnitName" w:val="cm"/>
        </w:smartTagPr>
        <w:r>
          <w:t>10cm</w:t>
        </w:r>
      </w:smartTag>
      <w:r>
        <w:t xml:space="preserve"> </w:t>
      </w:r>
      <w:r>
        <w:rPr>
          <w:rFonts w:hint="eastAsia"/>
        </w:rPr>
        <w:t>长的钉子并应将钉帽砸扁钉入木砖内，使门框安装牢固。</w:t>
      </w:r>
      <w:r>
        <w:t xml:space="preserve"> </w:t>
      </w:r>
    </w:p>
    <w:p w:rsidR="00F1530F" w:rsidRDefault="00F1530F" w:rsidP="00F1530F">
      <w:r>
        <w:t xml:space="preserve">3) </w:t>
      </w:r>
      <w:r>
        <w:rPr>
          <w:rFonts w:hint="eastAsia"/>
        </w:rPr>
        <w:t>轻质隔墙应预设带木砖的混凝土块，以保证其门窗安装的牢固性。</w:t>
      </w:r>
      <w:r>
        <w:t xml:space="preserve"> </w:t>
      </w:r>
    </w:p>
    <w:p w:rsidR="00F1530F" w:rsidRDefault="00F1530F" w:rsidP="00F1530F">
      <w:r>
        <w:t xml:space="preserve">3. </w:t>
      </w:r>
      <w:r>
        <w:rPr>
          <w:rFonts w:hint="eastAsia"/>
        </w:rPr>
        <w:t>掩扇及安装样板：把窗扇根据图纸要求安装到窗框上此道工序称为掩扇。对掩扇的质量</w:t>
      </w:r>
      <w:proofErr w:type="gramStart"/>
      <w:r>
        <w:rPr>
          <w:rFonts w:hint="eastAsia"/>
        </w:rPr>
        <w:t>按验评标准检查</w:t>
      </w:r>
      <w:proofErr w:type="gramEnd"/>
      <w:r>
        <w:rPr>
          <w:rFonts w:hint="eastAsia"/>
        </w:rPr>
        <w:t>缝隙大小、五金位置、尺寸及牢固等，符合标准要求作为样板，以此为验收标准和依据。</w:t>
      </w:r>
      <w:r>
        <w:t xml:space="preserve"> </w:t>
      </w: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r>
        <w:t xml:space="preserve">4. </w:t>
      </w:r>
      <w:r>
        <w:rPr>
          <w:rFonts w:hint="eastAsia"/>
        </w:rPr>
        <w:t>弹线安装</w:t>
      </w:r>
      <w:proofErr w:type="gramStart"/>
      <w:r>
        <w:rPr>
          <w:rFonts w:hint="eastAsia"/>
        </w:rPr>
        <w:t>窗框扇应考虑</w:t>
      </w:r>
      <w:proofErr w:type="gramEnd"/>
      <w:r>
        <w:rPr>
          <w:rFonts w:hint="eastAsia"/>
        </w:rPr>
        <w:t>抹灰层的厚度，并根据门窗尺寸、标高、位置及</w:t>
      </w:r>
      <w:r>
        <w:t xml:space="preserve"> </w:t>
      </w:r>
      <w:r>
        <w:rPr>
          <w:rFonts w:hint="eastAsia"/>
        </w:rPr>
        <w:t>开启方向，在墙上画出安装位置线。有贴脸的门窗、立框时应与抹灰面平，有预制水磨石板的窗，应注意窗台板的出墙尺寸，以确定立框位置。中立的外窗，如外墙为清水砖墙勾缝时，可稍移动，以盖上</w:t>
      </w:r>
      <w:proofErr w:type="gramStart"/>
      <w:r>
        <w:rPr>
          <w:rFonts w:hint="eastAsia"/>
        </w:rPr>
        <w:t>砖墙立缝为宜</w:t>
      </w:r>
      <w:proofErr w:type="gramEnd"/>
      <w:r>
        <w:rPr>
          <w:rFonts w:hint="eastAsia"/>
        </w:rPr>
        <w:t>。</w:t>
      </w:r>
      <w:r>
        <w:t xml:space="preserve"> </w:t>
      </w:r>
    </w:p>
    <w:p w:rsidR="00F1530F" w:rsidRDefault="00F1530F" w:rsidP="00F1530F">
      <w:r>
        <w:rPr>
          <w:rFonts w:hint="eastAsia"/>
        </w:rPr>
        <w:t>窗框的安装标高，以墙上弹</w:t>
      </w:r>
      <w:r>
        <w:t>+</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rPr>
          <w:rFonts w:hint="eastAsia"/>
        </w:rPr>
        <w:t>平线为准，用木楔将</w:t>
      </w:r>
      <w:proofErr w:type="gramStart"/>
      <w:r>
        <w:rPr>
          <w:rFonts w:hint="eastAsia"/>
        </w:rPr>
        <w:t>框临时</w:t>
      </w:r>
      <w:proofErr w:type="gramEnd"/>
      <w:r>
        <w:rPr>
          <w:rFonts w:hint="eastAsia"/>
        </w:rPr>
        <w:t>固定于窗洞内，为保证与相隔窗框的平直，应在窗框下边拉</w:t>
      </w:r>
      <w:proofErr w:type="gramStart"/>
      <w:r>
        <w:rPr>
          <w:rFonts w:hint="eastAsia"/>
        </w:rPr>
        <w:t>小线找直</w:t>
      </w:r>
      <w:proofErr w:type="gramEnd"/>
      <w:r>
        <w:rPr>
          <w:rFonts w:hint="eastAsia"/>
        </w:rPr>
        <w:t>，并用铁水</w:t>
      </w:r>
      <w:proofErr w:type="gramStart"/>
      <w:r>
        <w:rPr>
          <w:rFonts w:hint="eastAsia"/>
        </w:rPr>
        <w:t>平尺将平</w:t>
      </w:r>
      <w:proofErr w:type="gramEnd"/>
      <w:r>
        <w:rPr>
          <w:rFonts w:hint="eastAsia"/>
        </w:rPr>
        <w:t>线引入洞内作为立框时标准，再用线</w:t>
      </w:r>
      <w:proofErr w:type="gramStart"/>
      <w:r>
        <w:rPr>
          <w:rFonts w:hint="eastAsia"/>
        </w:rPr>
        <w:t>坠</w:t>
      </w:r>
      <w:proofErr w:type="gramEnd"/>
      <w:r>
        <w:rPr>
          <w:rFonts w:hint="eastAsia"/>
        </w:rPr>
        <w:t>校正吊直。黄花松窗框安装前先对准木砖钻眼，便于钉钉。</w:t>
      </w:r>
      <w:r>
        <w:t xml:space="preserve"> </w:t>
      </w:r>
    </w:p>
    <w:p w:rsidR="00F1530F" w:rsidRDefault="00F1530F" w:rsidP="00F1530F">
      <w:r>
        <w:t xml:space="preserve">5. </w:t>
      </w:r>
      <w:r>
        <w:rPr>
          <w:rFonts w:hint="eastAsia"/>
        </w:rPr>
        <w:t>门框安装</w:t>
      </w:r>
      <w:r>
        <w:t xml:space="preserve"> </w:t>
      </w:r>
    </w:p>
    <w:p w:rsidR="00F1530F" w:rsidRDefault="00F1530F" w:rsidP="00F1530F">
      <w:r>
        <w:rPr>
          <w:rFonts w:hint="eastAsia"/>
        </w:rPr>
        <w:t>木门框安装：应在地面工程施工前完成，门框安装应保证牢固，门框应用钉子与木砖钉牢，一般每边不少于</w:t>
      </w:r>
      <w:r>
        <w:t xml:space="preserve">2 </w:t>
      </w:r>
      <w:r>
        <w:rPr>
          <w:rFonts w:hint="eastAsia"/>
        </w:rPr>
        <w:t>点固定，间距不大于</w:t>
      </w:r>
      <w:smartTag w:uri="urn:schemas-microsoft-com:office:smarttags" w:element="chmetcnv">
        <w:smartTagPr>
          <w:attr w:name="TCSC" w:val="0"/>
          <w:attr w:name="NumberType" w:val="1"/>
          <w:attr w:name="Negative" w:val="False"/>
          <w:attr w:name="HasSpace" w:val="False"/>
          <w:attr w:name="SourceValue" w:val="1.2"/>
          <w:attr w:name="UnitName" w:val="m"/>
        </w:smartTagPr>
        <w:r>
          <w:t>1.2m</w:t>
        </w:r>
      </w:smartTag>
      <w:r>
        <w:rPr>
          <w:rFonts w:hint="eastAsia"/>
        </w:rPr>
        <w:t>。若隔墙为加气混凝土条板时，应按要求间距预留</w:t>
      </w:r>
      <w:smartTag w:uri="urn:schemas-microsoft-com:office:smarttags" w:element="chmetcnv">
        <w:smartTagPr>
          <w:attr w:name="TCSC" w:val="0"/>
          <w:attr w:name="NumberType" w:val="1"/>
          <w:attr w:name="Negative" w:val="False"/>
          <w:attr w:name="HasSpace" w:val="False"/>
          <w:attr w:name="SourceValue" w:val="45"/>
          <w:attr w:name="UnitName" w:val="mm"/>
        </w:smartTagPr>
        <w:r>
          <w:t>45mm</w:t>
        </w:r>
      </w:smartTag>
      <w:r>
        <w:t xml:space="preserve"> </w:t>
      </w:r>
      <w:r>
        <w:rPr>
          <w:rFonts w:hint="eastAsia"/>
        </w:rPr>
        <w:t>的孔，</w:t>
      </w:r>
      <w:proofErr w:type="gramStart"/>
      <w:r>
        <w:rPr>
          <w:rFonts w:hint="eastAsia"/>
        </w:rPr>
        <w:t>孔深</w:t>
      </w:r>
      <w:proofErr w:type="gramEnd"/>
      <w:r>
        <w:t>7</w:t>
      </w:r>
      <w:smartTag w:uri="urn:schemas-microsoft-com:office:smarttags" w:element="chmetcnv">
        <w:smartTagPr>
          <w:attr w:name="TCSC" w:val="0"/>
          <w:attr w:name="NumberType" w:val="1"/>
          <w:attr w:name="Negative" w:val="True"/>
          <w:attr w:name="HasSpace" w:val="False"/>
          <w:attr w:name="SourceValue" w:val="10"/>
          <w:attr w:name="UnitName" w:val="cm"/>
        </w:smartTagPr>
        <w:r>
          <w:t>-10cm</w:t>
        </w:r>
      </w:smartTag>
      <w:r>
        <w:rPr>
          <w:rFonts w:hint="eastAsia"/>
        </w:rPr>
        <w:t>，</w:t>
      </w:r>
      <w:r>
        <w:t xml:space="preserve"> </w:t>
      </w:r>
      <w:r>
        <w:rPr>
          <w:rFonts w:hint="eastAsia"/>
        </w:rPr>
        <w:t>并在孔内预埋木</w:t>
      </w:r>
      <w:proofErr w:type="gramStart"/>
      <w:r>
        <w:rPr>
          <w:rFonts w:hint="eastAsia"/>
        </w:rPr>
        <w:t>橛</w:t>
      </w:r>
      <w:proofErr w:type="gramEnd"/>
      <w:r>
        <w:rPr>
          <w:rFonts w:hint="eastAsia"/>
        </w:rPr>
        <w:t>粘</w:t>
      </w:r>
      <w:r>
        <w:t xml:space="preserve">108 </w:t>
      </w:r>
      <w:r>
        <w:rPr>
          <w:rFonts w:hint="eastAsia"/>
        </w:rPr>
        <w:t>胶水泥浆加入孔中（木</w:t>
      </w:r>
      <w:proofErr w:type="gramStart"/>
      <w:r>
        <w:rPr>
          <w:rFonts w:hint="eastAsia"/>
        </w:rPr>
        <w:t>橛</w:t>
      </w:r>
      <w:proofErr w:type="gramEnd"/>
      <w:r>
        <w:rPr>
          <w:rFonts w:hint="eastAsia"/>
        </w:rPr>
        <w:t>直径应大于孔径</w:t>
      </w:r>
      <w:smartTag w:uri="urn:schemas-microsoft-com:office:smarttags" w:element="chmetcnv">
        <w:smartTagPr>
          <w:attr w:name="TCSC" w:val="0"/>
          <w:attr w:name="NumberType" w:val="1"/>
          <w:attr w:name="Negative" w:val="False"/>
          <w:attr w:name="HasSpace" w:val="False"/>
          <w:attr w:name="SourceValue" w:val="1"/>
          <w:attr w:name="UnitName" w:val="mm"/>
        </w:smartTagPr>
        <w:r>
          <w:t>1mm</w:t>
        </w:r>
      </w:smartTag>
      <w:r>
        <w:t xml:space="preserve"> </w:t>
      </w:r>
      <w:r>
        <w:rPr>
          <w:rFonts w:hint="eastAsia"/>
        </w:rPr>
        <w:t>以使其打入牢固）。待其凝固后再安装门框。</w:t>
      </w:r>
      <w:r>
        <w:t xml:space="preserve"> </w:t>
      </w:r>
    </w:p>
    <w:p w:rsidR="00F1530F" w:rsidRDefault="00F1530F" w:rsidP="00F1530F">
      <w:r>
        <w:t xml:space="preserve">6. </w:t>
      </w:r>
      <w:r>
        <w:rPr>
          <w:rFonts w:hint="eastAsia"/>
        </w:rPr>
        <w:t>木门扇的安装</w:t>
      </w:r>
      <w:r>
        <w:t xml:space="preserve"> </w:t>
      </w:r>
    </w:p>
    <w:p w:rsidR="00F1530F" w:rsidRDefault="00F1530F" w:rsidP="00F1530F">
      <w:r>
        <w:t xml:space="preserve">1) </w:t>
      </w:r>
      <w:r>
        <w:rPr>
          <w:rFonts w:hint="eastAsia"/>
        </w:rPr>
        <w:t>先确定门的开启方向及小五金型号和安装位置，对开门扇</w:t>
      </w:r>
      <w:proofErr w:type="gramStart"/>
      <w:r>
        <w:rPr>
          <w:rFonts w:hint="eastAsia"/>
        </w:rPr>
        <w:t>扇</w:t>
      </w:r>
      <w:proofErr w:type="gramEnd"/>
      <w:r>
        <w:rPr>
          <w:rFonts w:hint="eastAsia"/>
        </w:rPr>
        <w:t>口</w:t>
      </w:r>
      <w:proofErr w:type="gramStart"/>
      <w:r>
        <w:rPr>
          <w:rFonts w:hint="eastAsia"/>
        </w:rPr>
        <w:t>的裁口位置</w:t>
      </w:r>
      <w:proofErr w:type="gramEnd"/>
      <w:r>
        <w:rPr>
          <w:rFonts w:hint="eastAsia"/>
        </w:rPr>
        <w:t>开启方向，</w:t>
      </w:r>
      <w:proofErr w:type="gramStart"/>
      <w:r>
        <w:rPr>
          <w:rFonts w:hint="eastAsia"/>
        </w:rPr>
        <w:t>一般右扇为盖</w:t>
      </w:r>
      <w:proofErr w:type="gramEnd"/>
      <w:r>
        <w:rPr>
          <w:rFonts w:hint="eastAsia"/>
        </w:rPr>
        <w:t>口扇。</w:t>
      </w:r>
      <w:r>
        <w:t xml:space="preserve"> </w:t>
      </w:r>
    </w:p>
    <w:p w:rsidR="00F1530F" w:rsidRDefault="00F1530F" w:rsidP="00F1530F">
      <w:r>
        <w:t xml:space="preserve">2) </w:t>
      </w:r>
      <w:r>
        <w:rPr>
          <w:rFonts w:hint="eastAsia"/>
        </w:rPr>
        <w:t>检查门口是否尺寸正确，边角是否方正，有无窜角；检查门口高度</w:t>
      </w:r>
      <w:proofErr w:type="gramStart"/>
      <w:r>
        <w:rPr>
          <w:rFonts w:hint="eastAsia"/>
        </w:rPr>
        <w:t>应量门的</w:t>
      </w:r>
      <w:proofErr w:type="gramEnd"/>
      <w:r>
        <w:rPr>
          <w:rFonts w:hint="eastAsia"/>
        </w:rPr>
        <w:t>两侧；检查门口宽度应量门口的上、中、下三点并在扇的相应部位定点画线。</w:t>
      </w:r>
      <w:r>
        <w:t xml:space="preserve"> </w:t>
      </w:r>
    </w:p>
    <w:p w:rsidR="00F1530F" w:rsidRDefault="00F1530F" w:rsidP="00F1530F">
      <w:r>
        <w:t xml:space="preserve">3) </w:t>
      </w:r>
      <w:r>
        <w:rPr>
          <w:rFonts w:hint="eastAsia"/>
        </w:rPr>
        <w:t>将门扇靠在框上划出相应的尺寸线，如果扇大，则应根据框的尺寸将大出部分刨去，若扇小应帮木条，用胶和钉子钉牢，钉帽要砸扁，并钉入木材内</w:t>
      </w:r>
      <w:r>
        <w:t>1</w:t>
      </w:r>
      <w:r>
        <w:rPr>
          <w:rFonts w:hint="eastAsia"/>
        </w:rPr>
        <w:t>～</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r>
        <w:t xml:space="preserve"> </w:t>
      </w:r>
    </w:p>
    <w:p w:rsidR="00F1530F" w:rsidRDefault="00F1530F" w:rsidP="00F1530F">
      <w:r>
        <w:t xml:space="preserve">4) </w:t>
      </w:r>
      <w:r>
        <w:rPr>
          <w:rFonts w:hint="eastAsia"/>
        </w:rPr>
        <w:t>第一</w:t>
      </w:r>
      <w:proofErr w:type="gramStart"/>
      <w:r>
        <w:rPr>
          <w:rFonts w:hint="eastAsia"/>
        </w:rPr>
        <w:t>修刨后</w:t>
      </w:r>
      <w:proofErr w:type="gramEnd"/>
      <w:r>
        <w:rPr>
          <w:rFonts w:hint="eastAsia"/>
        </w:rPr>
        <w:t>的门扇应以能塞入口内为宜，塞好后用木楔顶住临时固定。按门扇与</w:t>
      </w:r>
      <w:proofErr w:type="gramStart"/>
      <w:r>
        <w:rPr>
          <w:rFonts w:hint="eastAsia"/>
        </w:rPr>
        <w:t>口边缝宽合适</w:t>
      </w:r>
      <w:proofErr w:type="gramEnd"/>
      <w:r>
        <w:rPr>
          <w:rFonts w:hint="eastAsia"/>
        </w:rPr>
        <w:t>尺寸，画第二次</w:t>
      </w:r>
      <w:proofErr w:type="gramStart"/>
      <w:r>
        <w:rPr>
          <w:rFonts w:hint="eastAsia"/>
        </w:rPr>
        <w:t>修刨线</w:t>
      </w:r>
      <w:proofErr w:type="gramEnd"/>
      <w:r>
        <w:rPr>
          <w:rFonts w:hint="eastAsia"/>
        </w:rPr>
        <w:t>，标上合页槽的位置（距门扇的上、下端</w:t>
      </w:r>
      <w:r>
        <w:t>1/10</w:t>
      </w:r>
      <w:r>
        <w:rPr>
          <w:rFonts w:hint="eastAsia"/>
        </w:rPr>
        <w:t>，且避开上、下冒头）。同时应注意</w:t>
      </w:r>
      <w:proofErr w:type="gramStart"/>
      <w:r>
        <w:rPr>
          <w:rFonts w:hint="eastAsia"/>
        </w:rPr>
        <w:t>口与扇安装</w:t>
      </w:r>
      <w:proofErr w:type="gramEnd"/>
      <w:r>
        <w:rPr>
          <w:rFonts w:hint="eastAsia"/>
        </w:rPr>
        <w:t>的平整。</w:t>
      </w:r>
      <w:r>
        <w:t xml:space="preserve"> </w:t>
      </w:r>
    </w:p>
    <w:p w:rsidR="00F1530F" w:rsidRDefault="00F1530F" w:rsidP="00F1530F">
      <w:r>
        <w:t xml:space="preserve">5) </w:t>
      </w:r>
      <w:r>
        <w:rPr>
          <w:rFonts w:hint="eastAsia"/>
        </w:rPr>
        <w:t>门扇二次修刨，缝隙尺寸合适后即安装合页。应先用线勒子勒出合页的宽度，根据上、下冒头</w:t>
      </w:r>
      <w:r>
        <w:t xml:space="preserve">1/10 </w:t>
      </w:r>
      <w:r>
        <w:rPr>
          <w:rFonts w:hint="eastAsia"/>
        </w:rPr>
        <w:t>的要求，钉出合页安装边线，分别从上、下边线往里量出合页长度，剔合页槽</w:t>
      </w:r>
      <w:r>
        <w:rPr>
          <w:rFonts w:hint="eastAsia"/>
        </w:rPr>
        <w:lastRenderedPageBreak/>
        <w:t>时应留线，不应剔的过大、过深。</w:t>
      </w:r>
      <w:r>
        <w:t xml:space="preserve"> </w:t>
      </w:r>
    </w:p>
    <w:p w:rsidR="00F1530F" w:rsidRDefault="00F1530F" w:rsidP="00F1530F">
      <w:r>
        <w:t xml:space="preserve">6) </w:t>
      </w:r>
      <w:r>
        <w:rPr>
          <w:rFonts w:hint="eastAsia"/>
        </w:rPr>
        <w:t>合页</w:t>
      </w:r>
      <w:proofErr w:type="gramStart"/>
      <w:r>
        <w:rPr>
          <w:rFonts w:hint="eastAsia"/>
        </w:rPr>
        <w:t>槽剔好后</w:t>
      </w:r>
      <w:proofErr w:type="gramEnd"/>
      <w:r>
        <w:rPr>
          <w:rFonts w:hint="eastAsia"/>
        </w:rPr>
        <w:t>，即安装上、下合页，安装时应先</w:t>
      </w:r>
      <w:proofErr w:type="gramStart"/>
      <w:r>
        <w:rPr>
          <w:rFonts w:hint="eastAsia"/>
        </w:rPr>
        <w:t>拧</w:t>
      </w:r>
      <w:proofErr w:type="gramEnd"/>
      <w:r>
        <w:rPr>
          <w:rFonts w:hint="eastAsia"/>
        </w:rPr>
        <w:t>一个螺钉，然后关上门检查缝隙是否合适，口</w:t>
      </w:r>
      <w:proofErr w:type="gramStart"/>
      <w:r>
        <w:rPr>
          <w:rFonts w:hint="eastAsia"/>
        </w:rPr>
        <w:t>与扇是否</w:t>
      </w:r>
      <w:proofErr w:type="gramEnd"/>
      <w:r>
        <w:rPr>
          <w:rFonts w:hint="eastAsia"/>
        </w:rPr>
        <w:t>平整，无问题后方可将螺钉全部拧上拧紧。木螺钉应钉入全长</w:t>
      </w:r>
      <w:r>
        <w:t xml:space="preserve">1/3 </w:t>
      </w:r>
      <w:proofErr w:type="gramStart"/>
      <w:r>
        <w:rPr>
          <w:rFonts w:hint="eastAsia"/>
        </w:rPr>
        <w:t>拧入</w:t>
      </w:r>
      <w:proofErr w:type="gramEnd"/>
      <w:r>
        <w:t>2/3</w:t>
      </w:r>
      <w:r>
        <w:rPr>
          <w:rFonts w:hint="eastAsia"/>
        </w:rPr>
        <w:t>。如门窗为黄花松或其他硬木时，安装前应先打眼。眼的孔径为木螺钉</w:t>
      </w:r>
      <w:r>
        <w:t xml:space="preserve">0.9 </w:t>
      </w:r>
      <w:proofErr w:type="gramStart"/>
      <w:r>
        <w:rPr>
          <w:rFonts w:hint="eastAsia"/>
        </w:rPr>
        <w:t>倍</w:t>
      </w:r>
      <w:proofErr w:type="gramEnd"/>
      <w:r>
        <w:rPr>
          <w:rFonts w:hint="eastAsia"/>
        </w:rPr>
        <w:t>，眼深为螺线长的</w:t>
      </w:r>
      <w:r>
        <w:t>2/3</w:t>
      </w:r>
      <w:r>
        <w:rPr>
          <w:rFonts w:hint="eastAsia"/>
        </w:rPr>
        <w:t>，</w:t>
      </w:r>
      <w:r>
        <w:t xml:space="preserve"> </w:t>
      </w:r>
      <w:r>
        <w:rPr>
          <w:rFonts w:hint="eastAsia"/>
        </w:rPr>
        <w:t>打眼后再拧螺钉，以防安装劈裂或螺钉拧断。</w:t>
      </w:r>
      <w:r>
        <w:t xml:space="preserve"> </w:t>
      </w:r>
    </w:p>
    <w:p w:rsidR="00F1530F" w:rsidRDefault="00F1530F" w:rsidP="00F1530F">
      <w:r>
        <w:t xml:space="preserve">7) </w:t>
      </w:r>
      <w:r>
        <w:rPr>
          <w:rFonts w:hint="eastAsia"/>
        </w:rPr>
        <w:t>安装对开扇：应将门扇的宽度用尺量好再确定中间对口缝</w:t>
      </w:r>
      <w:proofErr w:type="gramStart"/>
      <w:r>
        <w:rPr>
          <w:rFonts w:hint="eastAsia"/>
        </w:rPr>
        <w:t>的裁口深度</w:t>
      </w:r>
      <w:proofErr w:type="gramEnd"/>
      <w:r>
        <w:rPr>
          <w:rFonts w:hint="eastAsia"/>
        </w:rPr>
        <w:t>。如采用企口</w:t>
      </w:r>
      <w:proofErr w:type="gramStart"/>
      <w:r>
        <w:rPr>
          <w:rFonts w:hint="eastAsia"/>
        </w:rPr>
        <w:t>榫</w:t>
      </w:r>
      <w:proofErr w:type="gramEnd"/>
      <w:r>
        <w:rPr>
          <w:rFonts w:hint="eastAsia"/>
        </w:rPr>
        <w:t>时，对口缝的</w:t>
      </w:r>
      <w:proofErr w:type="gramStart"/>
      <w:r>
        <w:rPr>
          <w:rFonts w:hint="eastAsia"/>
        </w:rPr>
        <w:t>裁口深度及裁口</w:t>
      </w:r>
      <w:proofErr w:type="gramEnd"/>
      <w:r>
        <w:rPr>
          <w:rFonts w:hint="eastAsia"/>
        </w:rPr>
        <w:t>方向应满足装锁的要求，然后对</w:t>
      </w:r>
      <w:proofErr w:type="gramStart"/>
      <w:r>
        <w:rPr>
          <w:rFonts w:hint="eastAsia"/>
        </w:rPr>
        <w:t>四周修刨到</w:t>
      </w:r>
      <w:proofErr w:type="gramEnd"/>
      <w:r>
        <w:rPr>
          <w:rFonts w:hint="eastAsia"/>
        </w:rPr>
        <w:t>准确尺寸。</w:t>
      </w:r>
      <w:r>
        <w:t xml:space="preserve"> </w:t>
      </w:r>
    </w:p>
    <w:p w:rsidR="00F1530F" w:rsidRDefault="00F1530F" w:rsidP="00F1530F">
      <w:r>
        <w:t xml:space="preserve">8) </w:t>
      </w:r>
      <w:r>
        <w:rPr>
          <w:rFonts w:hint="eastAsia"/>
        </w:rPr>
        <w:t>五金安装应按设计图纸要求，不得遗漏。一般门锁、碰珠、拉手等距地高度</w:t>
      </w:r>
      <w:r>
        <w:t>95</w:t>
      </w:r>
      <w:r>
        <w:rPr>
          <w:rFonts w:hint="eastAsia"/>
        </w:rPr>
        <w:t>～</w:t>
      </w:r>
      <w:smartTag w:uri="urn:schemas-microsoft-com:office:smarttags" w:element="chmetcnv">
        <w:smartTagPr>
          <w:attr w:name="TCSC" w:val="0"/>
          <w:attr w:name="NumberType" w:val="1"/>
          <w:attr w:name="Negative" w:val="False"/>
          <w:attr w:name="HasSpace" w:val="False"/>
          <w:attr w:name="SourceValue" w:val="100"/>
          <w:attr w:name="UnitName" w:val="cm"/>
        </w:smartTagPr>
        <w:r>
          <w:t>100cm</w:t>
        </w:r>
      </w:smartTag>
      <w:r>
        <w:rPr>
          <w:rFonts w:hint="eastAsia"/>
        </w:rPr>
        <w:t>，</w:t>
      </w:r>
      <w:r>
        <w:t xml:space="preserve"> </w:t>
      </w:r>
      <w:r>
        <w:rPr>
          <w:rFonts w:hint="eastAsia"/>
        </w:rPr>
        <w:t>插销应在拉手下面，对开</w:t>
      </w:r>
      <w:proofErr w:type="gramStart"/>
      <w:r>
        <w:rPr>
          <w:rFonts w:hint="eastAsia"/>
        </w:rPr>
        <w:t>门扇装暗插销</w:t>
      </w:r>
      <w:proofErr w:type="gramEnd"/>
      <w:r>
        <w:rPr>
          <w:rFonts w:hint="eastAsia"/>
        </w:rPr>
        <w:t>时，安装工艺同自由门。不宜在中冒头与立挺的结合处安装门锁。</w:t>
      </w:r>
      <w:r>
        <w:t xml:space="preserve"> </w:t>
      </w:r>
    </w:p>
    <w:p w:rsidR="00F1530F" w:rsidRDefault="00F1530F" w:rsidP="00F1530F">
      <w:r>
        <w:t xml:space="preserve">9) </w:t>
      </w:r>
      <w:r>
        <w:rPr>
          <w:rFonts w:hint="eastAsia"/>
        </w:rPr>
        <w:t>安装玻璃门时，一般</w:t>
      </w:r>
      <w:proofErr w:type="gramStart"/>
      <w:r>
        <w:rPr>
          <w:rFonts w:hint="eastAsia"/>
        </w:rPr>
        <w:t>玻璃裁口在</w:t>
      </w:r>
      <w:proofErr w:type="gramEnd"/>
      <w:r>
        <w:rPr>
          <w:rFonts w:hint="eastAsia"/>
        </w:rPr>
        <w:t>走廊内，厨房、厕所</w:t>
      </w:r>
      <w:proofErr w:type="gramStart"/>
      <w:r>
        <w:rPr>
          <w:rFonts w:hint="eastAsia"/>
        </w:rPr>
        <w:t>玻璃裁口在</w:t>
      </w:r>
      <w:proofErr w:type="gramEnd"/>
      <w:r>
        <w:rPr>
          <w:rFonts w:hint="eastAsia"/>
        </w:rPr>
        <w:t>室内。</w:t>
      </w:r>
    </w:p>
    <w:p w:rsidR="00F1530F" w:rsidRDefault="00F1530F" w:rsidP="00F1530F">
      <w:r>
        <w:t xml:space="preserve">10) </w:t>
      </w:r>
      <w:r>
        <w:rPr>
          <w:rFonts w:hint="eastAsia"/>
        </w:rPr>
        <w:t>门扇开启</w:t>
      </w:r>
      <w:proofErr w:type="gramStart"/>
      <w:r>
        <w:rPr>
          <w:rFonts w:hint="eastAsia"/>
        </w:rPr>
        <w:t>后易碰墙</w:t>
      </w:r>
      <w:proofErr w:type="gramEnd"/>
      <w:r>
        <w:rPr>
          <w:rFonts w:hint="eastAsia"/>
        </w:rPr>
        <w:t>，为固定门扇位置应安装</w:t>
      </w:r>
      <w:proofErr w:type="gramStart"/>
      <w:r>
        <w:rPr>
          <w:rFonts w:hint="eastAsia"/>
        </w:rPr>
        <w:t>定门器</w:t>
      </w:r>
      <w:proofErr w:type="gramEnd"/>
      <w:r>
        <w:rPr>
          <w:rFonts w:hint="eastAsia"/>
        </w:rPr>
        <w:t>，对有特殊要求的门应安装门扇开启器，其安装方法，参照产品安装说明书。</w:t>
      </w:r>
      <w:r>
        <w:t xml:space="preserve"> </w:t>
      </w:r>
    </w:p>
    <w:p w:rsidR="00F1530F" w:rsidRDefault="00F1530F" w:rsidP="00F1530F">
      <w:r>
        <w:rPr>
          <w:rFonts w:hint="eastAsia"/>
        </w:rPr>
        <w:t>（五）成品保护</w:t>
      </w:r>
      <w:r>
        <w:t xml:space="preserve"> </w:t>
      </w:r>
    </w:p>
    <w:p w:rsidR="00F1530F" w:rsidRDefault="00F1530F" w:rsidP="00F1530F">
      <w:r>
        <w:t xml:space="preserve">1. </w:t>
      </w:r>
      <w:r>
        <w:rPr>
          <w:rFonts w:hint="eastAsia"/>
        </w:rPr>
        <w:t>一般木门框安装后应用薄钢板保护，其高度以手推车轴为中心为准，如门框安装与结构同时进行，应采取措施防止门框碰撞或移位变形。对于高级硬木门框宜用</w:t>
      </w:r>
      <w:smartTag w:uri="urn:schemas-microsoft-com:office:smarttags" w:element="chmetcnv">
        <w:smartTagPr>
          <w:attr w:name="TCSC" w:val="0"/>
          <w:attr w:name="NumberType" w:val="1"/>
          <w:attr w:name="Negative" w:val="False"/>
          <w:attr w:name="HasSpace" w:val="False"/>
          <w:attr w:name="SourceValue" w:val="1"/>
          <w:attr w:name="UnitName" w:val="cm"/>
        </w:smartTagPr>
        <w:r>
          <w:t>1cm</w:t>
        </w:r>
      </w:smartTag>
      <w:r>
        <w:t xml:space="preserve"> </w:t>
      </w:r>
      <w:r>
        <w:rPr>
          <w:rFonts w:hint="eastAsia"/>
        </w:rPr>
        <w:t>厚木板</w:t>
      </w:r>
      <w:proofErr w:type="gramStart"/>
      <w:r>
        <w:rPr>
          <w:rFonts w:hint="eastAsia"/>
        </w:rPr>
        <w:t>条钉设保护</w:t>
      </w:r>
      <w:proofErr w:type="gramEnd"/>
      <w:r>
        <w:rPr>
          <w:rFonts w:hint="eastAsia"/>
        </w:rPr>
        <w:t>，防止磕碰，破坏裁口，影响安装。</w:t>
      </w:r>
      <w:r>
        <w:t xml:space="preserve"> </w:t>
      </w:r>
    </w:p>
    <w:p w:rsidR="00F1530F" w:rsidRDefault="00F1530F" w:rsidP="00F1530F">
      <w:r>
        <w:t xml:space="preserve">2. </w:t>
      </w:r>
      <w:proofErr w:type="gramStart"/>
      <w:r>
        <w:rPr>
          <w:rFonts w:hint="eastAsia"/>
        </w:rPr>
        <w:t>修刨门窗</w:t>
      </w:r>
      <w:proofErr w:type="gramEnd"/>
      <w:r>
        <w:rPr>
          <w:rFonts w:hint="eastAsia"/>
        </w:rPr>
        <w:t>时应用木卡具将垫起卡牢，以免损坏门边。</w:t>
      </w:r>
      <w:r>
        <w:t xml:space="preserve"> </w:t>
      </w:r>
    </w:p>
    <w:p w:rsidR="00F1530F" w:rsidRDefault="00F1530F" w:rsidP="00F1530F">
      <w:r>
        <w:t xml:space="preserve">3. </w:t>
      </w:r>
      <w:r>
        <w:rPr>
          <w:rFonts w:hint="eastAsia"/>
        </w:rPr>
        <w:t>门窗框扇进场后应妥善保管，应入库存放，应垫起离开地面</w:t>
      </w:r>
      <w:r>
        <w:t>20</w:t>
      </w:r>
      <w:r>
        <w:rPr>
          <w:rFonts w:hint="eastAsia"/>
        </w:rPr>
        <w:t>～</w:t>
      </w:r>
      <w:smartTag w:uri="urn:schemas-microsoft-com:office:smarttags" w:element="chmetcnv">
        <w:smartTagPr>
          <w:attr w:name="TCSC" w:val="0"/>
          <w:attr w:name="NumberType" w:val="1"/>
          <w:attr w:name="Negative" w:val="False"/>
          <w:attr w:name="HasSpace" w:val="False"/>
          <w:attr w:name="SourceValue" w:val="40"/>
          <w:attr w:name="UnitName" w:val="cm"/>
        </w:smartTagPr>
        <w:r>
          <w:t>40cm</w:t>
        </w:r>
      </w:smartTag>
      <w:r>
        <w:t xml:space="preserve"> </w:t>
      </w:r>
      <w:r>
        <w:rPr>
          <w:rFonts w:hint="eastAsia"/>
        </w:rPr>
        <w:t>并垫平，按使用先后顺序将其码放整齐，露天临时存放时上面应用苫布盖好，防止雨淋。</w:t>
      </w:r>
      <w:r>
        <w:t xml:space="preserve"> </w:t>
      </w:r>
    </w:p>
    <w:p w:rsidR="00F1530F" w:rsidRDefault="00F1530F" w:rsidP="00F1530F">
      <w:r>
        <w:t xml:space="preserve">4. </w:t>
      </w:r>
      <w:r>
        <w:rPr>
          <w:rFonts w:hint="eastAsia"/>
        </w:rPr>
        <w:t>进场的木门窗框靠墙的一面应刷木材防腐剂进行处理，钢门窗应及时刷好防锈漆，防止生锈。</w:t>
      </w:r>
      <w:r>
        <w:t xml:space="preserve"> </w:t>
      </w:r>
    </w:p>
    <w:p w:rsidR="00F1530F" w:rsidRDefault="00F1530F" w:rsidP="00F1530F">
      <w:r>
        <w:t xml:space="preserve">5. </w:t>
      </w:r>
      <w:r>
        <w:rPr>
          <w:rFonts w:hint="eastAsia"/>
        </w:rPr>
        <w:t>安装门窗扇时应轻拿轻放防止损坏成品，整修门窗时不得硬撬，以免损坏扇料和五金。</w:t>
      </w:r>
      <w:r>
        <w:t xml:space="preserve"> </w:t>
      </w:r>
    </w:p>
    <w:p w:rsidR="00F1530F" w:rsidRDefault="00F1530F" w:rsidP="00F1530F">
      <w:r>
        <w:t xml:space="preserve">6. </w:t>
      </w:r>
      <w:r>
        <w:rPr>
          <w:rFonts w:hint="eastAsia"/>
        </w:rPr>
        <w:t>安装门窗扇时注意防止碰撞抹灰角和其他装饰好的成品。</w:t>
      </w:r>
      <w:r>
        <w:t xml:space="preserve"> </w:t>
      </w:r>
    </w:p>
    <w:p w:rsidR="00F1530F" w:rsidRDefault="00F1530F" w:rsidP="00F1530F">
      <w:r>
        <w:t xml:space="preserve">7. </w:t>
      </w:r>
      <w:r>
        <w:rPr>
          <w:rFonts w:hint="eastAsia"/>
        </w:rPr>
        <w:t>已安装好的门窗扇如不能及时安装五金件，应派专人负责管理，防止刮风时损坏门窗及玻璃。</w:t>
      </w:r>
      <w:r>
        <w:t xml:space="preserve"> </w:t>
      </w:r>
    </w:p>
    <w:p w:rsidR="00F1530F" w:rsidRDefault="00F1530F" w:rsidP="00F1530F">
      <w:r>
        <w:t xml:space="preserve">8. </w:t>
      </w:r>
      <w:r>
        <w:rPr>
          <w:rFonts w:hint="eastAsia"/>
        </w:rPr>
        <w:t>严禁将窗框</w:t>
      </w:r>
      <w:proofErr w:type="gramStart"/>
      <w:r>
        <w:rPr>
          <w:rFonts w:hint="eastAsia"/>
        </w:rPr>
        <w:t>扇作为</w:t>
      </w:r>
      <w:proofErr w:type="gramEnd"/>
      <w:r>
        <w:rPr>
          <w:rFonts w:hint="eastAsia"/>
        </w:rPr>
        <w:t>架子的支点使用，防止脚手板磕碰损坏。</w:t>
      </w:r>
      <w:r>
        <w:t xml:space="preserve"> </w:t>
      </w:r>
    </w:p>
    <w:p w:rsidR="00F1530F" w:rsidRDefault="00F1530F" w:rsidP="00F1530F">
      <w:r>
        <w:t xml:space="preserve">9. </w:t>
      </w:r>
      <w:r>
        <w:rPr>
          <w:rFonts w:hint="eastAsia"/>
        </w:rPr>
        <w:t>五金安装应符合图纸要求，安装后应注意成品的保护，喷浆时应遮盖保护，以防污染。</w:t>
      </w:r>
      <w:r>
        <w:t xml:space="preserve"> </w:t>
      </w:r>
    </w:p>
    <w:p w:rsidR="00F1530F" w:rsidRDefault="00F1530F" w:rsidP="00F1530F">
      <w:r>
        <w:t>10.</w:t>
      </w:r>
      <w:r>
        <w:rPr>
          <w:rFonts w:hint="eastAsia"/>
        </w:rPr>
        <w:t>门扇安好后不得在室内再使用手推车，防止磕碰。</w:t>
      </w:r>
      <w:r>
        <w:t xml:space="preserve"> </w:t>
      </w:r>
    </w:p>
    <w:p w:rsidR="00F1530F" w:rsidRDefault="00F1530F" w:rsidP="00F1530F">
      <w:r>
        <w:rPr>
          <w:b/>
          <w:bCs/>
        </w:rPr>
        <w:t xml:space="preserve"> </w:t>
      </w:r>
      <w:r>
        <w:t xml:space="preserve"> </w:t>
      </w:r>
    </w:p>
    <w:p w:rsidR="00F1530F" w:rsidRDefault="00F1530F" w:rsidP="00F1530F">
      <w:r>
        <w:rPr>
          <w:rFonts w:cs="宋体" w:hint="eastAsia"/>
        </w:rPr>
        <w:t>（六）应注意的质量问题</w:t>
      </w:r>
      <w:r>
        <w:t xml:space="preserve"> </w:t>
      </w:r>
    </w:p>
    <w:p w:rsidR="00F1530F" w:rsidRDefault="00F1530F" w:rsidP="00F1530F">
      <w:r>
        <w:t xml:space="preserve">1. </w:t>
      </w:r>
      <w:r>
        <w:rPr>
          <w:rFonts w:hint="eastAsia"/>
        </w:rPr>
        <w:t>有贴脸的门框安装后与抹灰面不平：主要原因</w:t>
      </w:r>
      <w:proofErr w:type="gramStart"/>
      <w:r>
        <w:rPr>
          <w:rFonts w:hint="eastAsia"/>
        </w:rPr>
        <w:t>是立口时</w:t>
      </w:r>
      <w:proofErr w:type="gramEnd"/>
      <w:r>
        <w:rPr>
          <w:rFonts w:hint="eastAsia"/>
        </w:rPr>
        <w:t>没掌握好抹灰层的厚度。</w:t>
      </w:r>
      <w:r>
        <w:t xml:space="preserve"> </w:t>
      </w:r>
    </w:p>
    <w:p w:rsidR="00F1530F" w:rsidRDefault="00F1530F" w:rsidP="00F1530F">
      <w:r>
        <w:t xml:space="preserve">2. </w:t>
      </w:r>
      <w:r>
        <w:rPr>
          <w:rFonts w:hint="eastAsia"/>
        </w:rPr>
        <w:t>门窗洞口预留尺寸不准：安装门窗框后四周的缝子过大或过小；砌筑时门窗洞口尺寸不准，所留余量大小不均；砌筑上下左右，</w:t>
      </w:r>
      <w:proofErr w:type="gramStart"/>
      <w:r>
        <w:rPr>
          <w:rFonts w:hint="eastAsia"/>
        </w:rPr>
        <w:t>拉线找</w:t>
      </w:r>
      <w:proofErr w:type="gramEnd"/>
      <w:r>
        <w:rPr>
          <w:rFonts w:hint="eastAsia"/>
        </w:rPr>
        <w:t>规矩，偏位较多。一般情况下安装门窗框上皮应低于窗过梁</w:t>
      </w:r>
      <w:r>
        <w:t>10</w:t>
      </w:r>
      <w:r>
        <w:rPr>
          <w:rFonts w:hint="eastAsia"/>
        </w:rPr>
        <w:t>～</w:t>
      </w:r>
      <w:smartTag w:uri="urn:schemas-microsoft-com:office:smarttags" w:element="chmetcnv">
        <w:smartTagPr>
          <w:attr w:name="TCSC" w:val="0"/>
          <w:attr w:name="NumberType" w:val="1"/>
          <w:attr w:name="Negative" w:val="False"/>
          <w:attr w:name="HasSpace" w:val="False"/>
          <w:attr w:name="SourceValue" w:val="15"/>
          <w:attr w:name="UnitName" w:val="mm"/>
        </w:smartTagPr>
        <w:r>
          <w:t>15mm</w:t>
        </w:r>
      </w:smartTag>
      <w:r>
        <w:rPr>
          <w:rFonts w:hint="eastAsia"/>
        </w:rPr>
        <w:t>，窗框下皮应比窗台上皮高</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w:t>
      </w:r>
      <w:r>
        <w:t xml:space="preserve"> </w:t>
      </w:r>
    </w:p>
    <w:p w:rsidR="00F1530F" w:rsidRDefault="00F1530F" w:rsidP="00F1530F">
      <w:r>
        <w:t xml:space="preserve">3. </w:t>
      </w:r>
      <w:r>
        <w:rPr>
          <w:rFonts w:hint="eastAsia"/>
        </w:rPr>
        <w:t>门窗框安装不牢：预埋的木砖数量少或木砖不牢；</w:t>
      </w:r>
      <w:proofErr w:type="gramStart"/>
      <w:r>
        <w:rPr>
          <w:rFonts w:hint="eastAsia"/>
        </w:rPr>
        <w:t>砌半砖墙</w:t>
      </w:r>
      <w:proofErr w:type="gramEnd"/>
      <w:r>
        <w:rPr>
          <w:rFonts w:hint="eastAsia"/>
        </w:rPr>
        <w:t>设置带木砖的预制混凝土块，而是直接使用木砖，干燥收缩松动，预制混凝土隔板，应在预制时埋设木砖使之牢固，以保证门窗框的安装牢固。</w:t>
      </w:r>
      <w:proofErr w:type="gramStart"/>
      <w:r>
        <w:rPr>
          <w:rFonts w:hint="eastAsia"/>
        </w:rPr>
        <w:t>本砖的</w:t>
      </w:r>
      <w:proofErr w:type="gramEnd"/>
      <w:r>
        <w:rPr>
          <w:rFonts w:hint="eastAsia"/>
        </w:rPr>
        <w:t>设置一定要满足数量和间距的要求。</w:t>
      </w:r>
      <w:r>
        <w:t xml:space="preserve"> </w:t>
      </w:r>
    </w:p>
    <w:p w:rsidR="00F1530F" w:rsidRDefault="00F1530F" w:rsidP="00F1530F">
      <w:r>
        <w:t xml:space="preserve">4. </w:t>
      </w:r>
      <w:r>
        <w:rPr>
          <w:rFonts w:hint="eastAsia"/>
        </w:rPr>
        <w:t>合页不平，螺钉松动，螺帽斜露，缺少螺钉，合页槽深浅不一：安装时螺丝钉入太长或倾斜拧入。要求安装时螺钉应钉入</w:t>
      </w:r>
      <w:r>
        <w:t xml:space="preserve">1/3 </w:t>
      </w:r>
      <w:proofErr w:type="gramStart"/>
      <w:r>
        <w:rPr>
          <w:rFonts w:hint="eastAsia"/>
        </w:rPr>
        <w:t>拧入</w:t>
      </w:r>
      <w:proofErr w:type="gramEnd"/>
      <w:r>
        <w:t>2/3</w:t>
      </w:r>
      <w:r>
        <w:rPr>
          <w:rFonts w:hint="eastAsia"/>
        </w:rPr>
        <w:t>，</w:t>
      </w:r>
      <w:r>
        <w:t xml:space="preserve"> </w:t>
      </w:r>
      <w:proofErr w:type="gramStart"/>
      <w:r>
        <w:rPr>
          <w:rFonts w:hint="eastAsia"/>
        </w:rPr>
        <w:t>拧时不能</w:t>
      </w:r>
      <w:proofErr w:type="gramEnd"/>
      <w:r>
        <w:rPr>
          <w:rFonts w:hint="eastAsia"/>
        </w:rPr>
        <w:t>倾斜，安装时</w:t>
      </w:r>
      <w:proofErr w:type="gramStart"/>
      <w:r>
        <w:rPr>
          <w:rFonts w:hint="eastAsia"/>
        </w:rPr>
        <w:t>如遇木节</w:t>
      </w:r>
      <w:proofErr w:type="gramEnd"/>
      <w:r>
        <w:rPr>
          <w:rFonts w:hint="eastAsia"/>
        </w:rPr>
        <w:t>，应在木节处钻眼，重新塞入木塞后再拧螺钉，同时应注意不要遗漏螺钉。</w:t>
      </w:r>
      <w:r>
        <w:t xml:space="preserve"> </w:t>
      </w:r>
    </w:p>
    <w:p w:rsidR="00F1530F" w:rsidRDefault="00F1530F" w:rsidP="00F1530F"/>
    <w:p w:rsidR="00F1530F" w:rsidRDefault="00F1530F" w:rsidP="00F1530F">
      <w:r>
        <w:rPr>
          <w:rFonts w:hint="eastAsia"/>
        </w:rPr>
        <w:t>上下层门窗不顺直，左右门窗安装不符线，洞口预留偏位：安装前没按要求</w:t>
      </w:r>
      <w:proofErr w:type="gramStart"/>
      <w:r>
        <w:rPr>
          <w:rFonts w:hint="eastAsia"/>
        </w:rPr>
        <w:t>弹线找规矩</w:t>
      </w:r>
      <w:proofErr w:type="gramEnd"/>
      <w:r>
        <w:rPr>
          <w:rFonts w:hint="eastAsia"/>
        </w:rPr>
        <w:t>，没</w:t>
      </w:r>
      <w:r>
        <w:rPr>
          <w:rFonts w:hint="eastAsia"/>
        </w:rPr>
        <w:lastRenderedPageBreak/>
        <w:t>吊好垂直立线，安装时没按</w:t>
      </w:r>
      <w:smartTag w:uri="urn:schemas-microsoft-com:office:smarttags" w:element="chmetcnv">
        <w:smartTagPr>
          <w:attr w:name="TCSC" w:val="0"/>
          <w:attr w:name="NumberType" w:val="1"/>
          <w:attr w:name="Negative" w:val="False"/>
          <w:attr w:name="HasSpace" w:val="False"/>
          <w:attr w:name="SourceValue" w:val="50"/>
          <w:attr w:name="UnitName" w:val="cm"/>
        </w:smartTagPr>
        <w:r>
          <w:t>50cm</w:t>
        </w:r>
      </w:smartTag>
      <w:r>
        <w:t xml:space="preserve"> </w:t>
      </w:r>
      <w:proofErr w:type="gramStart"/>
      <w:r>
        <w:rPr>
          <w:rFonts w:hint="eastAsia"/>
        </w:rPr>
        <w:t>拉线找</w:t>
      </w:r>
      <w:proofErr w:type="gramEnd"/>
      <w:r>
        <w:rPr>
          <w:rFonts w:hint="eastAsia"/>
        </w:rPr>
        <w:t>规矩。为解决此问题，要求施工者必须按工艺要求，施工安装前先</w:t>
      </w:r>
      <w:proofErr w:type="gramStart"/>
      <w:r>
        <w:rPr>
          <w:rFonts w:hint="eastAsia"/>
        </w:rPr>
        <w:t>弹线找规矩</w:t>
      </w:r>
      <w:proofErr w:type="gramEnd"/>
      <w:r>
        <w:rPr>
          <w:rFonts w:hint="eastAsia"/>
        </w:rPr>
        <w:t>，做好准备工作后，先安样板，经鉴定符合要求后，再全面安装。</w:t>
      </w:r>
      <w:r>
        <w:t xml:space="preserve"> </w:t>
      </w:r>
      <w:r>
        <w:rPr>
          <w:rFonts w:hint="eastAsia"/>
        </w:rPr>
        <w:t>七、质量标准</w:t>
      </w:r>
      <w:r>
        <w:t xml:space="preserve"> </w:t>
      </w:r>
    </w:p>
    <w:p w:rsidR="00F1530F" w:rsidRDefault="00F1530F" w:rsidP="00F1530F">
      <w:pPr>
        <w:rPr>
          <w:color w:val="313131"/>
        </w:rPr>
      </w:pPr>
      <w:r>
        <w:rPr>
          <w:rFonts w:hint="eastAsia"/>
          <w:color w:val="313131"/>
        </w:rPr>
        <w:t>１</w:t>
      </w:r>
      <w:r>
        <w:t>.</w:t>
      </w:r>
      <w:r>
        <w:rPr>
          <w:rFonts w:hint="eastAsia"/>
          <w:color w:val="313131"/>
        </w:rPr>
        <w:t>主控项目</w:t>
      </w:r>
      <w:r>
        <w:rPr>
          <w:color w:val="313131"/>
        </w:rPr>
        <w:t xml:space="preserve"> </w:t>
      </w:r>
    </w:p>
    <w:p w:rsidR="00F1530F" w:rsidRDefault="00F1530F" w:rsidP="00F1530F">
      <w:pPr>
        <w:rPr>
          <w:color w:val="313131"/>
        </w:rPr>
      </w:pPr>
      <w:r>
        <w:rPr>
          <w:color w:val="313131"/>
        </w:rPr>
        <w:t xml:space="preserve">(1) </w:t>
      </w:r>
      <w:r>
        <w:rPr>
          <w:rFonts w:hint="eastAsia"/>
          <w:color w:val="313131"/>
        </w:rPr>
        <w:t>木门窗的木材品种、材质等级、规格、尺寸、</w:t>
      </w:r>
      <w:proofErr w:type="gramStart"/>
      <w:r>
        <w:rPr>
          <w:rFonts w:hint="eastAsia"/>
          <w:color w:val="313131"/>
        </w:rPr>
        <w:t>框扇的</w:t>
      </w:r>
      <w:proofErr w:type="gramEnd"/>
      <w:r>
        <w:rPr>
          <w:rFonts w:hint="eastAsia"/>
          <w:color w:val="313131"/>
        </w:rPr>
        <w:t>线形及人造木板的甲醛含量应符合设计要求。设计未规定材质等级时，所用木材的质量应符合本规范附录</w:t>
      </w:r>
      <w:r>
        <w:rPr>
          <w:color w:val="313131"/>
        </w:rPr>
        <w:t xml:space="preserve">A </w:t>
      </w:r>
      <w:r>
        <w:rPr>
          <w:rFonts w:hint="eastAsia"/>
          <w:color w:val="313131"/>
        </w:rPr>
        <w:t>的规定。</w:t>
      </w:r>
      <w:r>
        <w:rPr>
          <w:color w:val="313131"/>
        </w:rPr>
        <w:t xml:space="preserve"> </w:t>
      </w:r>
    </w:p>
    <w:p w:rsidR="00F1530F" w:rsidRDefault="00F1530F" w:rsidP="00F1530F">
      <w:pPr>
        <w:rPr>
          <w:color w:val="313131"/>
        </w:rPr>
      </w:pPr>
      <w:r>
        <w:rPr>
          <w:color w:val="313131"/>
        </w:rPr>
        <w:t xml:space="preserve">(2) </w:t>
      </w:r>
      <w:r>
        <w:rPr>
          <w:rFonts w:hint="eastAsia"/>
          <w:color w:val="313131"/>
        </w:rPr>
        <w:t>木门窗应</w:t>
      </w:r>
      <w:proofErr w:type="gramStart"/>
      <w:r>
        <w:rPr>
          <w:rFonts w:hint="eastAsia"/>
          <w:color w:val="313131"/>
        </w:rPr>
        <w:t>采用拱干的</w:t>
      </w:r>
      <w:proofErr w:type="gramEnd"/>
      <w:r>
        <w:rPr>
          <w:rFonts w:hint="eastAsia"/>
          <w:color w:val="313131"/>
        </w:rPr>
        <w:t>木材，含水率应符合《建筑木门、木窗》（</w:t>
      </w:r>
      <w:r>
        <w:rPr>
          <w:color w:val="313131"/>
        </w:rPr>
        <w:t>JG/T 122</w:t>
      </w:r>
      <w:r>
        <w:rPr>
          <w:rFonts w:hint="eastAsia"/>
          <w:color w:val="313131"/>
        </w:rPr>
        <w:t>）</w:t>
      </w:r>
      <w:r>
        <w:rPr>
          <w:color w:val="313131"/>
        </w:rPr>
        <w:t xml:space="preserve"> </w:t>
      </w:r>
      <w:r>
        <w:rPr>
          <w:rFonts w:hint="eastAsia"/>
          <w:color w:val="313131"/>
        </w:rPr>
        <w:t>的规定。</w:t>
      </w:r>
      <w:r>
        <w:rPr>
          <w:color w:val="313131"/>
        </w:rPr>
        <w:t xml:space="preserve"> </w:t>
      </w:r>
    </w:p>
    <w:p w:rsidR="00F1530F" w:rsidRDefault="00F1530F" w:rsidP="00F1530F">
      <w:pPr>
        <w:rPr>
          <w:color w:val="313131"/>
        </w:rPr>
      </w:pPr>
      <w:r>
        <w:rPr>
          <w:color w:val="313131"/>
        </w:rPr>
        <w:t xml:space="preserve">(3) </w:t>
      </w:r>
      <w:r>
        <w:rPr>
          <w:rFonts w:hint="eastAsia"/>
          <w:color w:val="313131"/>
        </w:rPr>
        <w:t>木门窗的防火、防腐、防虫处理应符合设计要求。</w:t>
      </w:r>
      <w:r>
        <w:rPr>
          <w:color w:val="313131"/>
        </w:rPr>
        <w:t xml:space="preserve"> </w:t>
      </w:r>
    </w:p>
    <w:p w:rsidR="00F1530F" w:rsidRDefault="00F1530F" w:rsidP="00F1530F">
      <w:pPr>
        <w:rPr>
          <w:color w:val="313131"/>
        </w:rPr>
      </w:pPr>
      <w:r>
        <w:rPr>
          <w:color w:val="313131"/>
        </w:rPr>
        <w:t xml:space="preserve">(4) </w:t>
      </w:r>
      <w:r>
        <w:rPr>
          <w:rFonts w:hint="eastAsia"/>
          <w:color w:val="313131"/>
        </w:rPr>
        <w:t>木门窗的结合处和安装配件处不得有木节或已填补的木节。木门窗如有允许限值以内的死节及直径较大虫眼时，应用同一材质的木塞加胶填补。对于清漆制品，木塞的木纹和色泽应与制品一致。</w:t>
      </w:r>
      <w:r>
        <w:rPr>
          <w:color w:val="313131"/>
        </w:rPr>
        <w:t xml:space="preserve"> </w:t>
      </w:r>
    </w:p>
    <w:p w:rsidR="00F1530F" w:rsidRDefault="00F1530F" w:rsidP="00F1530F">
      <w:pPr>
        <w:rPr>
          <w:color w:val="313131"/>
        </w:rPr>
      </w:pPr>
      <w:r>
        <w:rPr>
          <w:color w:val="313131"/>
        </w:rPr>
        <w:t xml:space="preserve">(5) </w:t>
      </w:r>
      <w:r>
        <w:rPr>
          <w:rFonts w:hint="eastAsia"/>
          <w:color w:val="313131"/>
        </w:rPr>
        <w:t>门窗框和厚度大于</w:t>
      </w:r>
      <w:smartTag w:uri="urn:schemas-microsoft-com:office:smarttags" w:element="chmetcnv">
        <w:smartTagPr>
          <w:attr w:name="TCSC" w:val="0"/>
          <w:attr w:name="NumberType" w:val="1"/>
          <w:attr w:name="Negative" w:val="False"/>
          <w:attr w:name="HasSpace" w:val="False"/>
          <w:attr w:name="SourceValue" w:val="50"/>
          <w:attr w:name="UnitName" w:val="mm"/>
        </w:smartTagPr>
        <w:r>
          <w:rPr>
            <w:color w:val="313131"/>
          </w:rPr>
          <w:t>50mm</w:t>
        </w:r>
      </w:smartTag>
      <w:r>
        <w:rPr>
          <w:color w:val="313131"/>
        </w:rPr>
        <w:t xml:space="preserve"> </w:t>
      </w:r>
      <w:r>
        <w:rPr>
          <w:rFonts w:hint="eastAsia"/>
          <w:color w:val="313131"/>
        </w:rPr>
        <w:t>的门窗扇应用双</w:t>
      </w:r>
      <w:proofErr w:type="gramStart"/>
      <w:r>
        <w:rPr>
          <w:rFonts w:hint="eastAsia"/>
          <w:color w:val="313131"/>
        </w:rPr>
        <w:t>榫</w:t>
      </w:r>
      <w:proofErr w:type="gramEnd"/>
      <w:r>
        <w:rPr>
          <w:rFonts w:hint="eastAsia"/>
          <w:color w:val="313131"/>
        </w:rPr>
        <w:t>连接。榫槽应采用拉料严密嵌合，并应用拉</w:t>
      </w:r>
      <w:proofErr w:type="gramStart"/>
      <w:r>
        <w:rPr>
          <w:rFonts w:hint="eastAsia"/>
          <w:color w:val="313131"/>
        </w:rPr>
        <w:t>楔</w:t>
      </w:r>
      <w:proofErr w:type="gramEnd"/>
      <w:r>
        <w:rPr>
          <w:rFonts w:hint="eastAsia"/>
          <w:color w:val="313131"/>
        </w:rPr>
        <w:t>加紧。</w:t>
      </w:r>
      <w:r>
        <w:rPr>
          <w:color w:val="313131"/>
        </w:rPr>
        <w:t xml:space="preserve"> </w:t>
      </w:r>
    </w:p>
    <w:p w:rsidR="00F1530F" w:rsidRDefault="00F1530F" w:rsidP="00F1530F">
      <w:pPr>
        <w:rPr>
          <w:color w:val="313131"/>
        </w:rPr>
      </w:pP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pPr>
        <w:rPr>
          <w:color w:val="313131"/>
        </w:rPr>
      </w:pPr>
      <w:r>
        <w:rPr>
          <w:color w:val="313131"/>
        </w:rPr>
        <w:t xml:space="preserve">(6) </w:t>
      </w:r>
      <w:r>
        <w:rPr>
          <w:rFonts w:hint="eastAsia"/>
          <w:color w:val="313131"/>
        </w:rPr>
        <w:t>胶合板门、纤维板门和模压门不得脱胶。胶合板不得刨透表层单板，不得有</w:t>
      </w:r>
      <w:proofErr w:type="gramStart"/>
      <w:r>
        <w:rPr>
          <w:rFonts w:hint="eastAsia"/>
          <w:color w:val="313131"/>
        </w:rPr>
        <w:t>戗槎</w:t>
      </w:r>
      <w:proofErr w:type="gramEnd"/>
      <w:r>
        <w:rPr>
          <w:rFonts w:hint="eastAsia"/>
          <w:color w:val="313131"/>
        </w:rPr>
        <w:t>。制作胶合板门、纤维板门时，边框和</w:t>
      </w:r>
      <w:proofErr w:type="gramStart"/>
      <w:r>
        <w:rPr>
          <w:rFonts w:hint="eastAsia"/>
          <w:color w:val="313131"/>
        </w:rPr>
        <w:t>横楞</w:t>
      </w:r>
      <w:proofErr w:type="gramEnd"/>
      <w:r>
        <w:rPr>
          <w:rFonts w:hint="eastAsia"/>
          <w:color w:val="313131"/>
        </w:rPr>
        <w:t>应在同一平面上，面层、边框及</w:t>
      </w:r>
      <w:proofErr w:type="gramStart"/>
      <w:r>
        <w:rPr>
          <w:rFonts w:hint="eastAsia"/>
          <w:color w:val="313131"/>
        </w:rPr>
        <w:t>横楞应</w:t>
      </w:r>
      <w:proofErr w:type="gramEnd"/>
      <w:r>
        <w:rPr>
          <w:rFonts w:hint="eastAsia"/>
          <w:color w:val="313131"/>
        </w:rPr>
        <w:t>加压胶结。</w:t>
      </w:r>
      <w:proofErr w:type="gramStart"/>
      <w:r>
        <w:rPr>
          <w:rFonts w:hint="eastAsia"/>
          <w:color w:val="313131"/>
        </w:rPr>
        <w:t>横楞和</w:t>
      </w:r>
      <w:proofErr w:type="gramEnd"/>
      <w:r>
        <w:rPr>
          <w:rFonts w:hint="eastAsia"/>
          <w:color w:val="313131"/>
        </w:rPr>
        <w:t>上下冒头应各钻两个以上的透气孔，透气孔应通畅。</w:t>
      </w:r>
      <w:r>
        <w:rPr>
          <w:color w:val="313131"/>
        </w:rPr>
        <w:t xml:space="preserve"> </w:t>
      </w:r>
    </w:p>
    <w:p w:rsidR="00F1530F" w:rsidRDefault="00F1530F" w:rsidP="00F1530F">
      <w:pPr>
        <w:rPr>
          <w:color w:val="313131"/>
        </w:rPr>
      </w:pPr>
      <w:r>
        <w:rPr>
          <w:color w:val="313131"/>
        </w:rPr>
        <w:t xml:space="preserve">(7) </w:t>
      </w:r>
      <w:r>
        <w:rPr>
          <w:rFonts w:hint="eastAsia"/>
          <w:color w:val="313131"/>
        </w:rPr>
        <w:t>木门窗的品种、类型、规格、开启方向、安装位置及连接方式应符合设计要求。</w:t>
      </w:r>
      <w:r>
        <w:rPr>
          <w:color w:val="313131"/>
        </w:rPr>
        <w:t xml:space="preserve"> </w:t>
      </w:r>
    </w:p>
    <w:p w:rsidR="00F1530F" w:rsidRDefault="00F1530F" w:rsidP="00F1530F">
      <w:pPr>
        <w:rPr>
          <w:color w:val="313131"/>
        </w:rPr>
      </w:pPr>
      <w:r>
        <w:rPr>
          <w:color w:val="313131"/>
        </w:rPr>
        <w:t xml:space="preserve">(8) </w:t>
      </w:r>
      <w:r>
        <w:rPr>
          <w:rFonts w:hint="eastAsia"/>
          <w:color w:val="313131"/>
        </w:rPr>
        <w:t>木门窗框的安装必须牢固。预埋木砖的防腐处理、木门窗框固定点的数量、位置及固定方法应符合设计要求。</w:t>
      </w:r>
      <w:r>
        <w:rPr>
          <w:color w:val="313131"/>
        </w:rPr>
        <w:t xml:space="preserve"> </w:t>
      </w:r>
    </w:p>
    <w:p w:rsidR="00F1530F" w:rsidRDefault="00F1530F" w:rsidP="00F1530F">
      <w:pPr>
        <w:rPr>
          <w:color w:val="313131"/>
        </w:rPr>
      </w:pPr>
      <w:r>
        <w:rPr>
          <w:color w:val="313131"/>
        </w:rPr>
        <w:t xml:space="preserve">(9) </w:t>
      </w:r>
      <w:r>
        <w:rPr>
          <w:rFonts w:hint="eastAsia"/>
          <w:color w:val="313131"/>
        </w:rPr>
        <w:t>木门窗扇必须安装牢固，并应开关灵活，并闭严密，无倒翘。</w:t>
      </w:r>
      <w:r>
        <w:rPr>
          <w:color w:val="313131"/>
        </w:rPr>
        <w:t xml:space="preserve"> </w:t>
      </w:r>
    </w:p>
    <w:p w:rsidR="00F1530F" w:rsidRDefault="00F1530F" w:rsidP="00F1530F">
      <w:pPr>
        <w:rPr>
          <w:color w:val="313131"/>
        </w:rPr>
      </w:pPr>
      <w:r>
        <w:rPr>
          <w:color w:val="313131"/>
        </w:rPr>
        <w:t xml:space="preserve">(10) </w:t>
      </w:r>
      <w:r>
        <w:rPr>
          <w:rFonts w:hint="eastAsia"/>
          <w:color w:val="313131"/>
        </w:rPr>
        <w:t>木门窗配件的型号、规格、数量应符合设计要求，安装应牢固，位置应正确，功能应满足使用要求。</w:t>
      </w:r>
      <w:r>
        <w:rPr>
          <w:color w:val="313131"/>
        </w:rPr>
        <w:t xml:space="preserve"> </w:t>
      </w:r>
    </w:p>
    <w:p w:rsidR="00F1530F" w:rsidRDefault="00F1530F" w:rsidP="00F1530F">
      <w:pPr>
        <w:rPr>
          <w:color w:val="313131"/>
        </w:rPr>
      </w:pPr>
    </w:p>
    <w:p w:rsidR="00F1530F" w:rsidRDefault="00F1530F" w:rsidP="00F1530F">
      <w:r>
        <w:rPr>
          <w:rFonts w:hint="eastAsia"/>
        </w:rPr>
        <w:t>２</w:t>
      </w:r>
      <w:r>
        <w:t>.</w:t>
      </w:r>
      <w:r>
        <w:rPr>
          <w:rFonts w:hint="eastAsia"/>
        </w:rPr>
        <w:t>一般项目</w:t>
      </w:r>
      <w:r>
        <w:t xml:space="preserve"> </w:t>
      </w:r>
    </w:p>
    <w:p w:rsidR="00F1530F" w:rsidRDefault="00F1530F" w:rsidP="00F1530F">
      <w:pPr>
        <w:rPr>
          <w:color w:val="313131"/>
        </w:rPr>
      </w:pPr>
      <w:r>
        <w:rPr>
          <w:color w:val="313131"/>
        </w:rPr>
        <w:t xml:space="preserve">(1) </w:t>
      </w:r>
      <w:r>
        <w:rPr>
          <w:rFonts w:hint="eastAsia"/>
          <w:color w:val="313131"/>
        </w:rPr>
        <w:t>木门窗表面应洁净，</w:t>
      </w:r>
      <w:proofErr w:type="gramStart"/>
      <w:r>
        <w:rPr>
          <w:rFonts w:hint="eastAsia"/>
          <w:color w:val="313131"/>
        </w:rPr>
        <w:t>不得有刨痕</w:t>
      </w:r>
      <w:proofErr w:type="gramEnd"/>
      <w:r>
        <w:rPr>
          <w:rFonts w:hint="eastAsia"/>
          <w:color w:val="313131"/>
        </w:rPr>
        <w:t>，锤印。</w:t>
      </w:r>
      <w:r>
        <w:rPr>
          <w:color w:val="313131"/>
        </w:rPr>
        <w:t xml:space="preserve"> </w:t>
      </w:r>
    </w:p>
    <w:p w:rsidR="00F1530F" w:rsidRDefault="00F1530F" w:rsidP="00F1530F">
      <w:pPr>
        <w:rPr>
          <w:color w:val="313131"/>
        </w:rPr>
      </w:pPr>
      <w:r>
        <w:rPr>
          <w:color w:val="313131"/>
        </w:rPr>
        <w:t xml:space="preserve">(2) </w:t>
      </w:r>
      <w:r>
        <w:rPr>
          <w:rFonts w:hint="eastAsia"/>
          <w:color w:val="313131"/>
        </w:rPr>
        <w:t>木门窗的割角、拼缝应严密平整。门窗框、</w:t>
      </w:r>
      <w:proofErr w:type="gramStart"/>
      <w:r>
        <w:rPr>
          <w:rFonts w:hint="eastAsia"/>
          <w:color w:val="313131"/>
        </w:rPr>
        <w:t>扇裁口</w:t>
      </w:r>
      <w:proofErr w:type="gramEnd"/>
      <w:r>
        <w:rPr>
          <w:rFonts w:hint="eastAsia"/>
          <w:color w:val="313131"/>
        </w:rPr>
        <w:t>应顺直，</w:t>
      </w:r>
      <w:proofErr w:type="gramStart"/>
      <w:r>
        <w:rPr>
          <w:rFonts w:hint="eastAsia"/>
          <w:color w:val="313131"/>
        </w:rPr>
        <w:t>刨面就</w:t>
      </w:r>
      <w:proofErr w:type="gramEnd"/>
      <w:r>
        <w:rPr>
          <w:rFonts w:hint="eastAsia"/>
          <w:color w:val="313131"/>
        </w:rPr>
        <w:t>平整。</w:t>
      </w:r>
      <w:r>
        <w:rPr>
          <w:color w:val="313131"/>
        </w:rPr>
        <w:t xml:space="preserve"> </w:t>
      </w:r>
    </w:p>
    <w:p w:rsidR="00F1530F" w:rsidRDefault="00F1530F" w:rsidP="00F1530F">
      <w:pPr>
        <w:rPr>
          <w:color w:val="313131"/>
        </w:rPr>
      </w:pPr>
      <w:r>
        <w:rPr>
          <w:color w:val="313131"/>
        </w:rPr>
        <w:t xml:space="preserve">(3) </w:t>
      </w:r>
      <w:r>
        <w:rPr>
          <w:rFonts w:hint="eastAsia"/>
          <w:color w:val="313131"/>
        </w:rPr>
        <w:t>木门窗上的槽、孔应边缘整齐，无毛刺。</w:t>
      </w:r>
      <w:r>
        <w:rPr>
          <w:color w:val="313131"/>
        </w:rPr>
        <w:t xml:space="preserve"> </w:t>
      </w:r>
    </w:p>
    <w:p w:rsidR="00F1530F" w:rsidRDefault="00F1530F" w:rsidP="00F1530F">
      <w:pPr>
        <w:rPr>
          <w:color w:val="313131"/>
        </w:rPr>
      </w:pPr>
      <w:r>
        <w:rPr>
          <w:color w:val="313131"/>
        </w:rPr>
        <w:t xml:space="preserve">(4) </w:t>
      </w:r>
      <w:r>
        <w:rPr>
          <w:rFonts w:hint="eastAsia"/>
          <w:color w:val="313131"/>
        </w:rPr>
        <w:t>木门窗与墙体间缝隙的填</w:t>
      </w:r>
      <w:proofErr w:type="gramStart"/>
      <w:r>
        <w:rPr>
          <w:rFonts w:hint="eastAsia"/>
          <w:color w:val="313131"/>
        </w:rPr>
        <w:t>嵌材料</w:t>
      </w:r>
      <w:proofErr w:type="gramEnd"/>
      <w:r>
        <w:rPr>
          <w:rFonts w:hint="eastAsia"/>
          <w:color w:val="313131"/>
        </w:rPr>
        <w:t>应符合设计要求，填</w:t>
      </w:r>
      <w:proofErr w:type="gramStart"/>
      <w:r>
        <w:rPr>
          <w:rFonts w:hint="eastAsia"/>
          <w:color w:val="313131"/>
        </w:rPr>
        <w:t>嵌应饱满</w:t>
      </w:r>
      <w:proofErr w:type="gramEnd"/>
      <w:r>
        <w:rPr>
          <w:rFonts w:hint="eastAsia"/>
          <w:color w:val="313131"/>
        </w:rPr>
        <w:t>。寒冷地区外门窗（或门窗框）与砌体间的空隙应填充保温材料。</w:t>
      </w:r>
      <w:r>
        <w:rPr>
          <w:color w:val="313131"/>
        </w:rPr>
        <w:t xml:space="preserve"> </w:t>
      </w:r>
      <w:r>
        <w:rPr>
          <w:color w:val="313131"/>
        </w:rPr>
        <w:br/>
      </w:r>
    </w:p>
    <w:p w:rsidR="00F1530F" w:rsidRDefault="00F1530F" w:rsidP="00F1530F">
      <w:pPr>
        <w:rPr>
          <w:color w:val="313131"/>
        </w:rPr>
      </w:pPr>
      <w:r>
        <w:rPr>
          <w:color w:val="313131"/>
        </w:rPr>
        <w:t xml:space="preserve">(5) </w:t>
      </w:r>
      <w:r>
        <w:rPr>
          <w:rFonts w:hint="eastAsia"/>
          <w:color w:val="313131"/>
        </w:rPr>
        <w:t>木门窗批水、盖口条、压缝条、密封条的安装应顺直，与门窗结合应牢固、严密。</w:t>
      </w:r>
      <w:r>
        <w:rPr>
          <w:color w:val="313131"/>
        </w:rPr>
        <w:t xml:space="preserve"> </w:t>
      </w:r>
    </w:p>
    <w:p w:rsidR="00F1530F" w:rsidRDefault="00F1530F" w:rsidP="00F1530F">
      <w:pPr>
        <w:rPr>
          <w:color w:val="313131"/>
        </w:rPr>
      </w:pPr>
      <w:r>
        <w:rPr>
          <w:color w:val="FF0000"/>
        </w:rPr>
        <w:t xml:space="preserve">(6) </w:t>
      </w:r>
      <w:r>
        <w:rPr>
          <w:rFonts w:hint="eastAsia"/>
          <w:color w:val="313131"/>
        </w:rPr>
        <w:t>木门窗制作的允许偏差和检验方法应符合《建筑装饰装修工程施工质量验收规范》表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rPr>
            <w:color w:val="313131"/>
          </w:rPr>
          <w:t>5.2.17</w:t>
        </w:r>
      </w:smartTag>
      <w:r>
        <w:rPr>
          <w:color w:val="313131"/>
        </w:rPr>
        <w:t xml:space="preserve"> </w:t>
      </w:r>
      <w:r>
        <w:rPr>
          <w:rFonts w:hint="eastAsia"/>
          <w:color w:val="313131"/>
        </w:rPr>
        <w:t>的规定。</w:t>
      </w:r>
      <w:r>
        <w:rPr>
          <w:color w:val="313131"/>
        </w:rPr>
        <w:t xml:space="preserve"> </w:t>
      </w:r>
    </w:p>
    <w:p w:rsidR="00F1530F" w:rsidRDefault="00F1530F" w:rsidP="00F1530F"/>
    <w:p w:rsidR="00F1530F" w:rsidRDefault="00F1530F" w:rsidP="00F1530F">
      <w:pPr>
        <w:pStyle w:val="2"/>
        <w:ind w:left="210" w:right="214"/>
        <w:rPr>
          <w:rFonts w:hint="eastAsia"/>
        </w:rPr>
      </w:pPr>
      <w:bookmarkStart w:id="218" w:name="_Toc207197328"/>
      <w:r>
        <w:rPr>
          <w:rFonts w:hint="eastAsia"/>
        </w:rPr>
        <w:t>木制窗帘盒、金属窗帘杆安装</w:t>
      </w:r>
      <w:bookmarkStart w:id="219" w:name="bk250"/>
      <w:bookmarkEnd w:id="218"/>
      <w:bookmarkEnd w:id="219"/>
    </w:p>
    <w:p w:rsidR="00F1530F" w:rsidRDefault="00F1530F" w:rsidP="00F1530F">
      <w:bookmarkStart w:id="220" w:name="bk251"/>
      <w:bookmarkEnd w:id="220"/>
      <w:r>
        <w:rPr>
          <w:rFonts w:hint="eastAsia"/>
        </w:rPr>
        <w:t>（一）施工准备</w:t>
      </w:r>
    </w:p>
    <w:p w:rsidR="00F1530F" w:rsidRDefault="00F1530F" w:rsidP="00F1530F"/>
    <w:p w:rsidR="00F1530F" w:rsidRDefault="00F1530F" w:rsidP="00F1530F">
      <w:r>
        <w:rPr>
          <w:rFonts w:hint="eastAsia"/>
        </w:rPr>
        <w:t>１</w:t>
      </w:r>
      <w:r>
        <w:t>.</w:t>
      </w:r>
      <w:r>
        <w:rPr>
          <w:rFonts w:hint="eastAsia"/>
        </w:rPr>
        <w:t>材料</w:t>
      </w:r>
    </w:p>
    <w:p w:rsidR="00F1530F" w:rsidRDefault="00F1530F" w:rsidP="00F1530F">
      <w:r>
        <w:rPr>
          <w:rFonts w:hint="eastAsia"/>
        </w:rPr>
        <w:lastRenderedPageBreak/>
        <w:t>１）</w:t>
      </w:r>
      <w:r>
        <w:t xml:space="preserve"> </w:t>
      </w:r>
      <w:r>
        <w:rPr>
          <w:rFonts w:hint="eastAsia"/>
        </w:rPr>
        <w:t>木窗帘盒用料：一般采用红白松及硬杂木干燥料，含水率不大于</w:t>
      </w:r>
      <w:r>
        <w:t>12%</w:t>
      </w:r>
      <w:r>
        <w:rPr>
          <w:rFonts w:hint="eastAsia"/>
        </w:rPr>
        <w:t>，</w:t>
      </w:r>
      <w:r>
        <w:t xml:space="preserve"> </w:t>
      </w:r>
      <w:r>
        <w:rPr>
          <w:rFonts w:hint="eastAsia"/>
        </w:rPr>
        <w:t>并不得有裂缝、扭曲等现象；一般由木</w:t>
      </w:r>
      <w:proofErr w:type="gramStart"/>
      <w:r>
        <w:rPr>
          <w:rFonts w:hint="eastAsia"/>
        </w:rPr>
        <w:t>栈</w:t>
      </w:r>
      <w:proofErr w:type="gramEnd"/>
      <w:r>
        <w:rPr>
          <w:rFonts w:hint="eastAsia"/>
        </w:rPr>
        <w:t>加工厂生产半成品或成品，施工现场安装。根据设计选用五金配件、窗帘轨、轨堵、轨卡、大角、小角、滚轮、木螺钉、机螺钉、铁件等。</w:t>
      </w:r>
    </w:p>
    <w:p w:rsidR="00F1530F" w:rsidRDefault="00F1530F" w:rsidP="00F1530F">
      <w:r>
        <w:t>2</w:t>
      </w:r>
      <w:r>
        <w:rPr>
          <w:rFonts w:hint="eastAsia"/>
        </w:rPr>
        <w:t>）金属窗帘杆用料：应按设计图选用８～１４号圆钢或８～１４号钢丝６～８元宝螺栓，按图加端头木。</w:t>
      </w:r>
    </w:p>
    <w:p w:rsidR="00F1530F" w:rsidRDefault="00F1530F" w:rsidP="00F1530F">
      <w:r>
        <w:rPr>
          <w:rFonts w:hint="eastAsia"/>
        </w:rPr>
        <w:t>２</w:t>
      </w:r>
      <w:r>
        <w:t>.</w:t>
      </w:r>
      <w:r>
        <w:rPr>
          <w:rFonts w:hint="eastAsia"/>
        </w:rPr>
        <w:t>作业条件</w:t>
      </w:r>
    </w:p>
    <w:p w:rsidR="00F1530F" w:rsidRDefault="00F1530F" w:rsidP="00F1530F"/>
    <w:p w:rsidR="00F1530F" w:rsidRDefault="00F1530F" w:rsidP="00F1530F">
      <w:r>
        <w:rPr>
          <w:rFonts w:hint="eastAsia"/>
        </w:rPr>
        <w:t>（１）</w:t>
      </w:r>
      <w:r>
        <w:t xml:space="preserve"> </w:t>
      </w:r>
      <w:r>
        <w:rPr>
          <w:rFonts w:hint="eastAsia"/>
        </w:rPr>
        <w:t>安装窗帘盒、窗帘杆的房间，在结构施工阶段，应按设计要求预埋木砖或铁件，预制混凝土构件应设预埋件。</w:t>
      </w:r>
    </w:p>
    <w:p w:rsidR="00F1530F" w:rsidRDefault="00F1530F" w:rsidP="00F1530F">
      <w:r>
        <w:rPr>
          <w:rFonts w:hint="eastAsia"/>
        </w:rPr>
        <w:t>（２）无吊顶采用明窗帘盒的房间，应安好门窗框，做好窗内抹灰冲筋。</w:t>
      </w:r>
    </w:p>
    <w:p w:rsidR="00F1530F" w:rsidRDefault="00F1530F" w:rsidP="00F1530F">
      <w:r>
        <w:rPr>
          <w:rFonts w:hint="eastAsia"/>
        </w:rPr>
        <w:t>（３）有吊顶采用暗窗帘盒的房间，吊顶施工应与窗帘盒安装同时进行。</w:t>
      </w:r>
    </w:p>
    <w:p w:rsidR="00F1530F" w:rsidRDefault="00F1530F" w:rsidP="00F1530F">
      <w:r>
        <w:rPr>
          <w:rFonts w:hint="eastAsia"/>
        </w:rPr>
        <w:t>（二）操作工艺</w:t>
      </w:r>
    </w:p>
    <w:p w:rsidR="00F1530F" w:rsidRDefault="00F1530F" w:rsidP="00F1530F"/>
    <w:p w:rsidR="00F1530F" w:rsidRDefault="00F1530F" w:rsidP="00F1530F">
      <w:r>
        <w:rPr>
          <w:rFonts w:hint="eastAsia"/>
        </w:rPr>
        <w:t>１</w:t>
      </w:r>
      <w:r>
        <w:t>.</w:t>
      </w:r>
      <w:r>
        <w:rPr>
          <w:rFonts w:hint="eastAsia"/>
        </w:rPr>
        <w:t>按设计要求定位，划线：安装窗帘盒、窗帘杆的房间，应按设计图要求进行中心定位，弹出找平线，找好构造关系。</w:t>
      </w:r>
    </w:p>
    <w:p w:rsidR="00F1530F" w:rsidRDefault="00F1530F" w:rsidP="00F1530F">
      <w:r>
        <w:rPr>
          <w:rFonts w:hint="eastAsia"/>
        </w:rPr>
        <w:t>２</w:t>
      </w:r>
      <w:r>
        <w:t>.</w:t>
      </w:r>
      <w:r>
        <w:rPr>
          <w:rFonts w:hint="eastAsia"/>
        </w:rPr>
        <w:t>预埋件检查和处理：检查预埋件是否符合设计规定和满足使用要求，对于标高、平度、中心位置、出</w:t>
      </w:r>
      <w:proofErr w:type="gramStart"/>
      <w:r>
        <w:rPr>
          <w:rFonts w:hint="eastAsia"/>
        </w:rPr>
        <w:t>墙距离</w:t>
      </w:r>
      <w:proofErr w:type="gramEnd"/>
      <w:r>
        <w:rPr>
          <w:rFonts w:hint="eastAsia"/>
        </w:rPr>
        <w:t>有误差的应采取措施进行处理。</w:t>
      </w:r>
    </w:p>
    <w:p w:rsidR="00F1530F" w:rsidRDefault="00F1530F" w:rsidP="00F1530F">
      <w:r>
        <w:rPr>
          <w:rFonts w:hint="eastAsia"/>
        </w:rPr>
        <w:t>３</w:t>
      </w:r>
      <w:r>
        <w:t>.</w:t>
      </w:r>
      <w:r>
        <w:rPr>
          <w:rFonts w:hint="eastAsia"/>
        </w:rPr>
        <w:t>窗帘盒，窗帘杆半成品加工：</w:t>
      </w:r>
    </w:p>
    <w:p w:rsidR="00F1530F" w:rsidRDefault="00F1530F" w:rsidP="00F1530F"/>
    <w:p w:rsidR="00F1530F" w:rsidRDefault="00F1530F" w:rsidP="00F1530F">
      <w:r>
        <w:rPr>
          <w:rFonts w:hint="eastAsia"/>
        </w:rPr>
        <w:t>（１）</w:t>
      </w:r>
      <w:r>
        <w:t xml:space="preserve"> </w:t>
      </w:r>
      <w:r>
        <w:rPr>
          <w:rFonts w:hint="eastAsia"/>
        </w:rPr>
        <w:t>窗帘盒加工：应按设计图要求，明确提出木料品种，质量要求。加工应平直光滑，有线条要求时，线条应光滑清秀，深浅一致。组装外立面不得有明</w:t>
      </w:r>
      <w:proofErr w:type="gramStart"/>
      <w:r>
        <w:rPr>
          <w:rFonts w:hint="eastAsia"/>
        </w:rPr>
        <w:t>榫</w:t>
      </w:r>
      <w:proofErr w:type="gramEnd"/>
      <w:r>
        <w:rPr>
          <w:rFonts w:hint="eastAsia"/>
        </w:rPr>
        <w:t>。</w:t>
      </w:r>
    </w:p>
    <w:p w:rsidR="00F1530F" w:rsidRDefault="00F1530F" w:rsidP="00F1530F">
      <w:r>
        <w:rPr>
          <w:rFonts w:hint="eastAsia"/>
        </w:rPr>
        <w:t>（２）窗帘杆加工：按设计要求选用圆钢筋和确定长度，加工时应保证平直度，两端头应进行打磨，</w:t>
      </w:r>
      <w:proofErr w:type="gramStart"/>
      <w:r>
        <w:rPr>
          <w:rFonts w:hint="eastAsia"/>
        </w:rPr>
        <w:t>不准带断料</w:t>
      </w:r>
      <w:proofErr w:type="gramEnd"/>
      <w:r>
        <w:rPr>
          <w:rFonts w:hint="eastAsia"/>
        </w:rPr>
        <w:t>毛刺。</w:t>
      </w:r>
      <w:proofErr w:type="gramStart"/>
      <w:r>
        <w:rPr>
          <w:rFonts w:hint="eastAsia"/>
        </w:rPr>
        <w:t>以开帘的重叠杆段应</w:t>
      </w:r>
      <w:proofErr w:type="gramEnd"/>
      <w:r>
        <w:rPr>
          <w:rFonts w:hint="eastAsia"/>
        </w:rPr>
        <w:t>保持间隙一致平顺。</w:t>
      </w:r>
    </w:p>
    <w:p w:rsidR="00F1530F" w:rsidRDefault="00F1530F" w:rsidP="00F1530F"/>
    <w:p w:rsidR="00F1530F" w:rsidRDefault="00F1530F" w:rsidP="00F1530F">
      <w:r>
        <w:rPr>
          <w:rFonts w:hint="eastAsia"/>
        </w:rPr>
        <w:t>４</w:t>
      </w:r>
      <w:r>
        <w:t>.</w:t>
      </w:r>
      <w:r>
        <w:rPr>
          <w:rFonts w:hint="eastAsia"/>
        </w:rPr>
        <w:t>窗帘盒及窗帘杆的节点构造：设计无特殊要求时可采用</w:t>
      </w:r>
      <w:r>
        <w:t xml:space="preserve">9-3 </w:t>
      </w:r>
      <w:r>
        <w:rPr>
          <w:rFonts w:hint="eastAsia"/>
        </w:rPr>
        <w:t>所示。</w:t>
      </w:r>
    </w:p>
    <w:p w:rsidR="00F1530F" w:rsidRDefault="00F1530F" w:rsidP="00F1530F">
      <w:r>
        <w:rPr>
          <w:rFonts w:hint="eastAsia"/>
        </w:rPr>
        <w:t>５</w:t>
      </w:r>
      <w:r>
        <w:t>.</w:t>
      </w:r>
      <w:r>
        <w:rPr>
          <w:rFonts w:hint="eastAsia"/>
        </w:rPr>
        <w:t>安装窗帘盒及窗帘轨（窗帘杆）：</w:t>
      </w:r>
    </w:p>
    <w:p w:rsidR="00F1530F" w:rsidRDefault="00F1530F" w:rsidP="00F1530F"/>
    <w:p w:rsidR="00F1530F" w:rsidRDefault="00F1530F" w:rsidP="00F1530F">
      <w:r>
        <w:rPr>
          <w:rFonts w:hint="eastAsia"/>
        </w:rPr>
        <w:t>（１）</w:t>
      </w:r>
      <w:r>
        <w:t xml:space="preserve"> </w:t>
      </w:r>
      <w:r>
        <w:rPr>
          <w:rFonts w:hint="eastAsia"/>
        </w:rPr>
        <w:t>安装窗帘盒先按平</w:t>
      </w:r>
      <w:proofErr w:type="gramStart"/>
      <w:r>
        <w:rPr>
          <w:rFonts w:hint="eastAsia"/>
        </w:rPr>
        <w:t>一</w:t>
      </w:r>
      <w:proofErr w:type="gramEnd"/>
      <w:r>
        <w:rPr>
          <w:rFonts w:hint="eastAsia"/>
        </w:rPr>
        <w:t>确定标高，将窗帘盒中线对准窗口中线，安装时靠墙部位要贴严，设计要求重窗帘时，明窗帘盒安装轨道应加机螺丝，暗窗帘盒安装轨道时，小角应加密木螺丝规格不小于</w:t>
      </w:r>
      <w:smartTag w:uri="urn:schemas-microsoft-com:office:smarttags" w:element="chmetcnv">
        <w:smartTagPr>
          <w:attr w:name="TCSC" w:val="0"/>
          <w:attr w:name="NumberType" w:val="1"/>
          <w:attr w:name="Negative" w:val="False"/>
          <w:attr w:name="HasSpace" w:val="False"/>
          <w:attr w:name="SourceValue" w:val="30"/>
          <w:attr w:name="UnitName" w:val="mm"/>
        </w:smartTagPr>
        <w:r>
          <w:t>30mm</w:t>
        </w:r>
      </w:smartTag>
      <w:r>
        <w:rPr>
          <w:rFonts w:hint="eastAsia"/>
        </w:rPr>
        <w:t>。</w:t>
      </w:r>
    </w:p>
    <w:p w:rsidR="00F1530F" w:rsidRDefault="00F1530F" w:rsidP="00F1530F">
      <w:r>
        <w:rPr>
          <w:rFonts w:hint="eastAsia"/>
        </w:rPr>
        <w:t>（２）安装窗帘轨：窗帘轨有单、双或三轨道之分，当窗宽大于</w:t>
      </w:r>
      <w:smartTag w:uri="urn:schemas-microsoft-com:office:smarttags" w:element="chmetcnv">
        <w:smartTagPr>
          <w:attr w:name="TCSC" w:val="0"/>
          <w:attr w:name="NumberType" w:val="1"/>
          <w:attr w:name="Negative" w:val="False"/>
          <w:attr w:name="HasSpace" w:val="False"/>
          <w:attr w:name="SourceValue" w:val="1200"/>
          <w:attr w:name="UnitName" w:val="mm"/>
        </w:smartTagPr>
        <w:r>
          <w:t>1200mm</w:t>
        </w:r>
      </w:smartTag>
      <w:r>
        <w:t xml:space="preserve"> </w:t>
      </w:r>
      <w:r>
        <w:rPr>
          <w:rFonts w:hint="eastAsia"/>
        </w:rPr>
        <w:t>时，</w:t>
      </w:r>
      <w:proofErr w:type="gramStart"/>
      <w:r>
        <w:rPr>
          <w:rFonts w:hint="eastAsia"/>
        </w:rPr>
        <w:t>窗轨应断开</w:t>
      </w:r>
      <w:proofErr w:type="gramEnd"/>
      <w:r>
        <w:rPr>
          <w:rFonts w:hint="eastAsia"/>
        </w:rPr>
        <w:t>，断开</w:t>
      </w:r>
      <w:proofErr w:type="gramStart"/>
      <w:r>
        <w:rPr>
          <w:rFonts w:hint="eastAsia"/>
        </w:rPr>
        <w:t>处煨弯错开</w:t>
      </w:r>
      <w:proofErr w:type="gramEnd"/>
      <w:r>
        <w:rPr>
          <w:rFonts w:hint="eastAsia"/>
        </w:rPr>
        <w:t>，</w:t>
      </w:r>
      <w:proofErr w:type="gramStart"/>
      <w:r>
        <w:rPr>
          <w:rFonts w:hint="eastAsia"/>
        </w:rPr>
        <w:t>煨弯应平缓</w:t>
      </w:r>
      <w:proofErr w:type="gramEnd"/>
      <w:r>
        <w:rPr>
          <w:rFonts w:hint="eastAsia"/>
        </w:rPr>
        <w:t>，搭接长度不小于</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rPr>
          <w:rFonts w:hint="eastAsia"/>
        </w:rPr>
        <w:t>。明窗帘盒一般先安轨道，暗</w:t>
      </w:r>
      <w:proofErr w:type="gramStart"/>
      <w:r>
        <w:rPr>
          <w:rFonts w:hint="eastAsia"/>
        </w:rPr>
        <w:t>窗帘盒后安轨道</w:t>
      </w:r>
      <w:proofErr w:type="gramEnd"/>
      <w:r>
        <w:rPr>
          <w:rFonts w:hint="eastAsia"/>
        </w:rPr>
        <w:t>，轨道应保持在一条直线上。</w:t>
      </w:r>
    </w:p>
    <w:p w:rsidR="00F1530F" w:rsidRDefault="00F1530F" w:rsidP="00F1530F">
      <w:r>
        <w:rPr>
          <w:rFonts w:hint="eastAsia"/>
        </w:rPr>
        <w:t>（３）窗帘杆安装：校正连接固定件，将杆或拉钢丝于固定件上。</w:t>
      </w:r>
    </w:p>
    <w:p w:rsidR="00F1530F" w:rsidRDefault="00F1530F" w:rsidP="00F1530F">
      <w:r>
        <w:rPr>
          <w:rFonts w:hint="eastAsia"/>
        </w:rPr>
        <w:t>（三）质量标准</w:t>
      </w:r>
    </w:p>
    <w:p w:rsidR="00F1530F" w:rsidRDefault="00F1530F" w:rsidP="00F1530F">
      <w:r>
        <w:t>1 .</w:t>
      </w:r>
      <w:r>
        <w:rPr>
          <w:rFonts w:hint="eastAsia"/>
        </w:rPr>
        <w:t>主控项目</w:t>
      </w:r>
      <w:r>
        <w:t xml:space="preserve"> </w:t>
      </w:r>
    </w:p>
    <w:p w:rsidR="00F1530F" w:rsidRDefault="00F1530F" w:rsidP="00F1530F">
      <w:r>
        <w:rPr>
          <w:rFonts w:hint="eastAsia"/>
        </w:rPr>
        <w:t>（</w:t>
      </w:r>
      <w:r>
        <w:t>1</w:t>
      </w:r>
      <w:r>
        <w:rPr>
          <w:rFonts w:hint="eastAsia"/>
        </w:rPr>
        <w:t>）窗帘盒、窗台板和散热器罩制作与安装所使用材料的材质和规格、木材的燃烧性能等级和含水率、花岗石的放射性及人造木板的甲醛含量应符合设计要求及国家现行标准的有关规定。</w:t>
      </w:r>
      <w:r>
        <w:t xml:space="preserve"> </w:t>
      </w:r>
    </w:p>
    <w:p w:rsidR="00F1530F" w:rsidRDefault="00F1530F" w:rsidP="00F1530F">
      <w:r>
        <w:rPr>
          <w:rFonts w:hint="eastAsia"/>
        </w:rPr>
        <w:t>（</w:t>
      </w:r>
      <w:r>
        <w:t>2</w:t>
      </w:r>
      <w:r>
        <w:rPr>
          <w:rFonts w:hint="eastAsia"/>
        </w:rPr>
        <w:t>）窗帘盒、窗台板和散热器罩的造型、规格、尺寸、安装位置和固定方法必须符合设计要求。窗帘盒、窗台板和散热器罩的安装必须牢固。</w:t>
      </w:r>
      <w:r>
        <w:t xml:space="preserve"> </w:t>
      </w:r>
    </w:p>
    <w:p w:rsidR="00F1530F" w:rsidRDefault="00F1530F" w:rsidP="00F1530F">
      <w:r>
        <w:rPr>
          <w:rFonts w:hint="eastAsia"/>
        </w:rPr>
        <w:t>（</w:t>
      </w:r>
      <w:r>
        <w:t>3</w:t>
      </w:r>
      <w:r>
        <w:rPr>
          <w:rFonts w:hint="eastAsia"/>
        </w:rPr>
        <w:t>）窗帘盒配件的品种、规格应符合设计要求，安装应牢固。</w:t>
      </w:r>
      <w:r>
        <w:t xml:space="preserve"> </w:t>
      </w:r>
    </w:p>
    <w:p w:rsidR="00F1530F" w:rsidRDefault="00F1530F" w:rsidP="00F1530F">
      <w:r>
        <w:t>2 .</w:t>
      </w:r>
      <w:r>
        <w:rPr>
          <w:rFonts w:hint="eastAsia"/>
        </w:rPr>
        <w:t>一般项目</w:t>
      </w:r>
      <w:r>
        <w:t xml:space="preserve"> </w:t>
      </w:r>
    </w:p>
    <w:p w:rsidR="00F1530F" w:rsidRDefault="00F1530F" w:rsidP="00F1530F"/>
    <w:p w:rsidR="00F1530F" w:rsidRDefault="00F1530F" w:rsidP="00F1530F">
      <w:r>
        <w:t xml:space="preserve">   </w:t>
      </w:r>
    </w:p>
    <w:p w:rsidR="00F1530F" w:rsidRDefault="00F1530F" w:rsidP="00F1530F">
      <w:r>
        <w:rPr>
          <w:b/>
          <w:bCs/>
        </w:rPr>
        <w:t xml:space="preserve"> </w:t>
      </w:r>
      <w:r>
        <w:t xml:space="preserve"> </w:t>
      </w:r>
    </w:p>
    <w:p w:rsidR="00F1530F" w:rsidRDefault="00F1530F" w:rsidP="00F1530F">
      <w:r>
        <w:rPr>
          <w:rFonts w:hint="eastAsia"/>
        </w:rPr>
        <w:t>（</w:t>
      </w:r>
      <w:r>
        <w:t>1</w:t>
      </w:r>
      <w:r>
        <w:rPr>
          <w:rFonts w:hint="eastAsia"/>
        </w:rPr>
        <w:t>）窗帘盒、窗台板和散热器罩表面应平整、洁净、线条顺直、接缝严密、色泽一致，不得有裂缝、</w:t>
      </w:r>
      <w:proofErr w:type="gramStart"/>
      <w:r>
        <w:rPr>
          <w:rFonts w:hint="eastAsia"/>
        </w:rPr>
        <w:t>翘曲及损环</w:t>
      </w:r>
      <w:proofErr w:type="gramEnd"/>
      <w:r>
        <w:rPr>
          <w:rFonts w:hint="eastAsia"/>
        </w:rPr>
        <w:t>。</w:t>
      </w:r>
      <w:r>
        <w:t xml:space="preserve"> </w:t>
      </w:r>
    </w:p>
    <w:p w:rsidR="00F1530F" w:rsidRDefault="00F1530F" w:rsidP="00F1530F">
      <w:r>
        <w:rPr>
          <w:rFonts w:hint="eastAsia"/>
        </w:rPr>
        <w:t>（</w:t>
      </w:r>
      <w:r>
        <w:t>2</w:t>
      </w:r>
      <w:r>
        <w:rPr>
          <w:rFonts w:hint="eastAsia"/>
        </w:rPr>
        <w:t>）</w:t>
      </w:r>
      <w:r>
        <w:t xml:space="preserve"> </w:t>
      </w:r>
      <w:r>
        <w:rPr>
          <w:rFonts w:hint="eastAsia"/>
        </w:rPr>
        <w:t>窗帘盒、窗台板和</w:t>
      </w:r>
      <w:proofErr w:type="gramStart"/>
      <w:r>
        <w:rPr>
          <w:rFonts w:hint="eastAsia"/>
        </w:rPr>
        <w:t>散热器罩与墙面</w:t>
      </w:r>
      <w:proofErr w:type="gramEnd"/>
      <w:r>
        <w:rPr>
          <w:rFonts w:hint="eastAsia"/>
        </w:rPr>
        <w:t>、窗框的衔接应严密，密封胶缝应顺直，光滑。</w:t>
      </w:r>
      <w:r>
        <w:t xml:space="preserve"> </w:t>
      </w:r>
    </w:p>
    <w:p w:rsidR="00F1530F" w:rsidRDefault="00F1530F" w:rsidP="00F1530F">
      <w:r>
        <w:rPr>
          <w:rFonts w:hint="eastAsia"/>
        </w:rPr>
        <w:t>（</w:t>
      </w:r>
      <w:r>
        <w:t>3</w:t>
      </w:r>
      <w:r>
        <w:rPr>
          <w:rFonts w:hint="eastAsia"/>
        </w:rPr>
        <w:t>）窗帘盒、窗台板和散热器罩安装的允许偏差和检验方法应符合《建筑装饰装修工程施工质量验收规范》表</w:t>
      </w:r>
      <w:smartTag w:uri="urn:schemas-microsoft-com:office:smarttags" w:element="chsdate">
        <w:smartTagPr>
          <w:attr w:name="IsROCDate" w:val="False"/>
          <w:attr w:name="IsLunarDate" w:val="False"/>
          <w:attr w:name="Day" w:val="30"/>
          <w:attr w:name="Month" w:val="12"/>
          <w:attr w:name="Year" w:val="1899"/>
        </w:smartTagPr>
        <w:r>
          <w:t>12.3.8</w:t>
        </w:r>
      </w:smartTag>
      <w:r>
        <w:t xml:space="preserve"> </w:t>
      </w:r>
      <w:r>
        <w:rPr>
          <w:rFonts w:hint="eastAsia"/>
        </w:rPr>
        <w:t>的规定。</w:t>
      </w:r>
    </w:p>
    <w:p w:rsidR="00F1530F" w:rsidRDefault="00F1530F" w:rsidP="00F1530F"/>
    <w:p w:rsidR="00F1530F" w:rsidRDefault="00F1530F" w:rsidP="00F1530F"/>
    <w:p w:rsidR="00F1530F" w:rsidRDefault="00F1530F" w:rsidP="00F1530F">
      <w:pPr>
        <w:pStyle w:val="2"/>
        <w:ind w:left="210" w:right="214"/>
        <w:rPr>
          <w:rFonts w:hint="eastAsia"/>
        </w:rPr>
      </w:pPr>
      <w:bookmarkStart w:id="221" w:name="_Toc207197329"/>
      <w:r>
        <w:rPr>
          <w:rFonts w:hint="eastAsia"/>
        </w:rPr>
        <w:t>卫生洁具安装</w:t>
      </w:r>
      <w:bookmarkStart w:id="222" w:name="bk252"/>
      <w:bookmarkEnd w:id="221"/>
      <w:bookmarkEnd w:id="222"/>
    </w:p>
    <w:p w:rsidR="00F1530F" w:rsidRDefault="00F1530F" w:rsidP="00F1530F">
      <w:bookmarkStart w:id="223" w:name="bk253"/>
      <w:bookmarkEnd w:id="223"/>
      <w:r>
        <w:t xml:space="preserve">1. </w:t>
      </w:r>
      <w:r>
        <w:rPr>
          <w:rFonts w:hint="eastAsia"/>
        </w:rPr>
        <w:t>材料要求</w:t>
      </w:r>
      <w:r>
        <w:t xml:space="preserve"> </w:t>
      </w:r>
    </w:p>
    <w:p w:rsidR="00F1530F" w:rsidRDefault="00F1530F" w:rsidP="00F1530F">
      <w:r>
        <w:t xml:space="preserve">1) </w:t>
      </w:r>
      <w:r>
        <w:rPr>
          <w:rFonts w:hint="eastAsia"/>
        </w:rPr>
        <w:t>卫生洁具的规格、型号必须符合设计要求；并有出厂产品合格证。卫生洁具外观应规矩、</w:t>
      </w:r>
      <w:proofErr w:type="gramStart"/>
      <w:r>
        <w:rPr>
          <w:rFonts w:hint="eastAsia"/>
        </w:rPr>
        <w:t>造型周</w:t>
      </w:r>
      <w:proofErr w:type="gramEnd"/>
      <w:r>
        <w:rPr>
          <w:rFonts w:hint="eastAsia"/>
        </w:rPr>
        <w:t>正，表面光滑、美观、无裂纹，边缘平滑，色调一致。</w:t>
      </w:r>
      <w:r>
        <w:t xml:space="preserve"> </w:t>
      </w:r>
    </w:p>
    <w:p w:rsidR="00F1530F" w:rsidRDefault="00F1530F" w:rsidP="00F1530F">
      <w:r>
        <w:t xml:space="preserve">2) </w:t>
      </w:r>
      <w:r>
        <w:rPr>
          <w:rFonts w:hint="eastAsia"/>
        </w:rPr>
        <w:t>卫生洁具零件规格应标准，质量可靠，外表光滑，电镀均匀，螺纹清晰，</w:t>
      </w:r>
      <w:proofErr w:type="gramStart"/>
      <w:r>
        <w:rPr>
          <w:rFonts w:hint="eastAsia"/>
        </w:rPr>
        <w:t>锁母松紧</w:t>
      </w:r>
      <w:proofErr w:type="gramEnd"/>
      <w:r>
        <w:rPr>
          <w:rFonts w:hint="eastAsia"/>
        </w:rPr>
        <w:t>适度，无砂眼、裂纹等缺陷。</w:t>
      </w:r>
      <w:r>
        <w:t xml:space="preserve"> </w:t>
      </w:r>
    </w:p>
    <w:p w:rsidR="00F1530F" w:rsidRDefault="00F1530F" w:rsidP="00F1530F">
      <w:r>
        <w:t xml:space="preserve">3) </w:t>
      </w:r>
      <w:r>
        <w:rPr>
          <w:rFonts w:hint="eastAsia"/>
        </w:rPr>
        <w:t>卫生洁具的水箱应采用节水型。</w:t>
      </w:r>
      <w:r>
        <w:t xml:space="preserve"> </w:t>
      </w:r>
    </w:p>
    <w:p w:rsidR="00F1530F" w:rsidRDefault="00F1530F" w:rsidP="00F1530F">
      <w:r>
        <w:t xml:space="preserve">4) </w:t>
      </w:r>
      <w:r>
        <w:rPr>
          <w:rFonts w:hint="eastAsia"/>
        </w:rPr>
        <w:t>其他材料：镀锌管件、皮钱截止阀、八字阀门、水嘴、丝扣</w:t>
      </w:r>
      <w:proofErr w:type="gramStart"/>
      <w:r>
        <w:rPr>
          <w:rFonts w:hint="eastAsia"/>
        </w:rPr>
        <w:t>返水弯</w:t>
      </w:r>
      <w:proofErr w:type="gramEnd"/>
      <w:r>
        <w:rPr>
          <w:rFonts w:hint="eastAsia"/>
        </w:rPr>
        <w:t>、排水口、镀锌燕尾螺栓、螺母、胶皮板、铜丝、油灰、铅皮、螺栓、焊锡、熟盐酸、铅油、麻丝、石棉绳、白水泥、白灰膏等均应符合材料标准要求。</w:t>
      </w:r>
      <w:r>
        <w:t xml:space="preserve"> </w:t>
      </w:r>
    </w:p>
    <w:p w:rsidR="00F1530F" w:rsidRDefault="00F1530F" w:rsidP="00F1530F">
      <w:r>
        <w:t xml:space="preserve">2. </w:t>
      </w:r>
      <w:r>
        <w:rPr>
          <w:rFonts w:hint="eastAsia"/>
        </w:rPr>
        <w:t>主要机具</w:t>
      </w:r>
      <w:r>
        <w:t xml:space="preserve"> </w:t>
      </w:r>
    </w:p>
    <w:p w:rsidR="00F1530F" w:rsidRDefault="00F1530F" w:rsidP="00F1530F">
      <w:r>
        <w:t xml:space="preserve">1) </w:t>
      </w:r>
      <w:r>
        <w:rPr>
          <w:rFonts w:hint="eastAsia"/>
        </w:rPr>
        <w:t>机具：套丝机、砂轮机、砂轮锯、手电钻、冲击钻。</w:t>
      </w:r>
      <w:r>
        <w:t xml:space="preserve"> </w:t>
      </w:r>
    </w:p>
    <w:p w:rsidR="00F1530F" w:rsidRDefault="00F1530F" w:rsidP="00F1530F">
      <w:r>
        <w:t xml:space="preserve">2) </w:t>
      </w:r>
      <w:r>
        <w:rPr>
          <w:rFonts w:hint="eastAsia"/>
        </w:rPr>
        <w:t>工具：管钳、手锯、铁、布剪子、活扳手、自制死扳手、叉扳手、</w:t>
      </w:r>
    </w:p>
    <w:p w:rsidR="00F1530F" w:rsidRDefault="00F1530F" w:rsidP="00F1530F">
      <w:r>
        <w:rPr>
          <w:rFonts w:hint="eastAsia"/>
        </w:rPr>
        <w:t>手锤、手铲、錾子、克丝钳、方锉、圆锉、螺丝刀、烙铁等。</w:t>
      </w:r>
    </w:p>
    <w:p w:rsidR="00F1530F" w:rsidRDefault="00F1530F" w:rsidP="00F1530F">
      <w:r>
        <w:t xml:space="preserve">3) </w:t>
      </w:r>
      <w:r>
        <w:rPr>
          <w:rFonts w:hint="eastAsia"/>
        </w:rPr>
        <w:t>其他；水平尺、划</w:t>
      </w:r>
      <w:proofErr w:type="gramStart"/>
      <w:r>
        <w:rPr>
          <w:rFonts w:hint="eastAsia"/>
        </w:rPr>
        <w:t>规</w:t>
      </w:r>
      <w:proofErr w:type="gramEnd"/>
      <w:r>
        <w:rPr>
          <w:rFonts w:hint="eastAsia"/>
        </w:rPr>
        <w:t>、线坠、小线、盒尺等。</w:t>
      </w:r>
      <w:r>
        <w:t xml:space="preserve"> </w:t>
      </w:r>
    </w:p>
    <w:p w:rsidR="00F1530F" w:rsidRDefault="00F1530F" w:rsidP="00F1530F">
      <w:r>
        <w:t xml:space="preserve">3. </w:t>
      </w:r>
      <w:r>
        <w:rPr>
          <w:rFonts w:hint="eastAsia"/>
        </w:rPr>
        <w:t>作业条件</w:t>
      </w:r>
    </w:p>
    <w:p w:rsidR="00F1530F" w:rsidRDefault="00F1530F" w:rsidP="00F1530F">
      <w:r>
        <w:t xml:space="preserve"> 1) </w:t>
      </w:r>
      <w:r>
        <w:rPr>
          <w:rFonts w:hint="eastAsia"/>
        </w:rPr>
        <w:t>所有与卫生洁具连接的管道压力、闭水试验已完毕，并已办好</w:t>
      </w:r>
      <w:proofErr w:type="gramStart"/>
      <w:r>
        <w:rPr>
          <w:rFonts w:hint="eastAsia"/>
        </w:rPr>
        <w:t>隐</w:t>
      </w:r>
      <w:proofErr w:type="gramEnd"/>
      <w:r>
        <w:rPr>
          <w:rFonts w:hint="eastAsia"/>
        </w:rPr>
        <w:t>预检手续。</w:t>
      </w:r>
      <w:r>
        <w:t xml:space="preserve"> </w:t>
      </w:r>
    </w:p>
    <w:p w:rsidR="00F1530F" w:rsidRDefault="00F1530F" w:rsidP="00F1530F">
      <w:r>
        <w:t xml:space="preserve">2) </w:t>
      </w:r>
      <w:r>
        <w:rPr>
          <w:rFonts w:hint="eastAsia"/>
        </w:rPr>
        <w:t>浴盆的</w:t>
      </w:r>
      <w:proofErr w:type="gramStart"/>
      <w:r>
        <w:rPr>
          <w:rFonts w:hint="eastAsia"/>
        </w:rPr>
        <w:t>稳装应</w:t>
      </w:r>
      <w:proofErr w:type="gramEnd"/>
      <w:r>
        <w:rPr>
          <w:rFonts w:hint="eastAsia"/>
        </w:rPr>
        <w:t>待土建做完防水层及保护层后配合土建施工进行。</w:t>
      </w:r>
      <w:r>
        <w:t xml:space="preserve"> </w:t>
      </w:r>
    </w:p>
    <w:p w:rsidR="00F1530F" w:rsidRDefault="00F1530F" w:rsidP="00F1530F">
      <w:r>
        <w:t xml:space="preserve">3) </w:t>
      </w:r>
      <w:r>
        <w:rPr>
          <w:rFonts w:hint="eastAsia"/>
        </w:rPr>
        <w:t>其他卫生洁具应在室内装修基本完成后再进行稳装。</w:t>
      </w:r>
      <w:r>
        <w:t xml:space="preserve"> </w:t>
      </w:r>
    </w:p>
    <w:p w:rsidR="00F1530F" w:rsidRDefault="00F1530F" w:rsidP="00F1530F">
      <w:r>
        <w:rPr>
          <w:rFonts w:hint="eastAsia"/>
        </w:rPr>
        <w:t>（二）操作工艺</w:t>
      </w:r>
      <w:r>
        <w:t xml:space="preserve"> </w:t>
      </w:r>
    </w:p>
    <w:p w:rsidR="00F1530F" w:rsidRDefault="00F1530F" w:rsidP="00F1530F">
      <w:r>
        <w:t xml:space="preserve">1. </w:t>
      </w:r>
      <w:r>
        <w:rPr>
          <w:rFonts w:hint="eastAsia"/>
        </w:rPr>
        <w:t>工艺流程</w:t>
      </w:r>
      <w:r>
        <w:t xml:space="preserve"> </w:t>
      </w:r>
      <w:r>
        <w:rPr>
          <w:rFonts w:hint="eastAsia"/>
        </w:rPr>
        <w:t>安装准备→卫生洁具及配件检验→卫生洁具安装→卫生洁具配件预装</w:t>
      </w:r>
      <w:r>
        <w:t xml:space="preserve"> </w:t>
      </w:r>
    </w:p>
    <w:p w:rsidR="00F1530F" w:rsidRDefault="00F1530F" w:rsidP="00F1530F">
      <w:r>
        <w:rPr>
          <w:rFonts w:hint="eastAsia"/>
        </w:rPr>
        <w:t>→</w:t>
      </w:r>
      <w:proofErr w:type="gramStart"/>
      <w:r>
        <w:rPr>
          <w:rFonts w:hint="eastAsia"/>
        </w:rPr>
        <w:t>卫生洁具稳装</w:t>
      </w:r>
      <w:proofErr w:type="gramEnd"/>
      <w:r>
        <w:rPr>
          <w:rFonts w:hint="eastAsia"/>
        </w:rPr>
        <w:t>→卫生洁具与墙、地缝隙处理→卫生洁具外观检查→通水试验</w:t>
      </w:r>
      <w:r>
        <w:t xml:space="preserve"> </w:t>
      </w:r>
    </w:p>
    <w:p w:rsidR="00F1530F" w:rsidRDefault="00F1530F" w:rsidP="00F1530F">
      <w:r>
        <w:t xml:space="preserve">2. </w:t>
      </w:r>
      <w:r>
        <w:rPr>
          <w:rFonts w:hint="eastAsia"/>
        </w:rPr>
        <w:t>卫生洁具</w:t>
      </w:r>
      <w:proofErr w:type="gramStart"/>
      <w:r>
        <w:rPr>
          <w:rFonts w:hint="eastAsia"/>
        </w:rPr>
        <w:t>在稳装前</w:t>
      </w:r>
      <w:proofErr w:type="gramEnd"/>
      <w:r>
        <w:rPr>
          <w:rFonts w:hint="eastAsia"/>
        </w:rPr>
        <w:t>应进行检查、清洗。配件与卫生洁具应配套。部分卫生洁具应先进行</w:t>
      </w:r>
      <w:proofErr w:type="gramStart"/>
      <w:r>
        <w:rPr>
          <w:rFonts w:hint="eastAsia"/>
        </w:rPr>
        <w:t>预制再</w:t>
      </w:r>
      <w:proofErr w:type="gramEnd"/>
      <w:r>
        <w:rPr>
          <w:rFonts w:hint="eastAsia"/>
        </w:rPr>
        <w:t>安装。</w:t>
      </w:r>
      <w:r>
        <w:t xml:space="preserve"> </w:t>
      </w:r>
    </w:p>
    <w:p w:rsidR="00F1530F" w:rsidRDefault="00F1530F" w:rsidP="00F1530F">
      <w:r>
        <w:rPr>
          <w:rFonts w:hint="eastAsia"/>
        </w:rPr>
        <w:t>（三）成品保护</w:t>
      </w:r>
      <w:r>
        <w:t xml:space="preserve"> </w:t>
      </w:r>
    </w:p>
    <w:p w:rsidR="00F1530F" w:rsidRDefault="00F1530F" w:rsidP="00F1530F">
      <w:r>
        <w:t xml:space="preserve">1. </w:t>
      </w:r>
      <w:r>
        <w:rPr>
          <w:rFonts w:hint="eastAsia"/>
        </w:rPr>
        <w:t>洁具在搬运和安装时要防止磕碰。稳装后洁具排水口应用防护用品堵好，镀铬零件用纸包好，以免堵塞或损坏。</w:t>
      </w:r>
      <w:r>
        <w:t xml:space="preserve"> </w:t>
      </w:r>
    </w:p>
    <w:p w:rsidR="00F1530F" w:rsidRDefault="00F1530F" w:rsidP="00F1530F">
      <w:r>
        <w:t xml:space="preserve">2. </w:t>
      </w:r>
      <w:r>
        <w:rPr>
          <w:rFonts w:hint="eastAsia"/>
        </w:rPr>
        <w:t>在釉面砖、水磨石墙面剔孔洞时，宜用电钻或先用小錾子轻剔掉釉面，待</w:t>
      </w:r>
      <w:proofErr w:type="gramStart"/>
      <w:r>
        <w:rPr>
          <w:rFonts w:hint="eastAsia"/>
        </w:rPr>
        <w:t>剔至砖</w:t>
      </w:r>
      <w:proofErr w:type="gramEnd"/>
      <w:r>
        <w:rPr>
          <w:rFonts w:hint="eastAsia"/>
        </w:rPr>
        <w:t>底灰层处方可用力，但不得过猛，以免将</w:t>
      </w:r>
      <w:proofErr w:type="gramStart"/>
      <w:r>
        <w:rPr>
          <w:rFonts w:hint="eastAsia"/>
        </w:rPr>
        <w:t>面层剔碎或</w:t>
      </w:r>
      <w:proofErr w:type="gramEnd"/>
      <w:r>
        <w:rPr>
          <w:rFonts w:hint="eastAsia"/>
        </w:rPr>
        <w:t>震成空鼓现象。</w:t>
      </w:r>
      <w:r>
        <w:t xml:space="preserve"> </w:t>
      </w:r>
    </w:p>
    <w:p w:rsidR="00F1530F" w:rsidRDefault="00F1530F" w:rsidP="00F1530F">
      <w:r>
        <w:t xml:space="preserve">3. </w:t>
      </w:r>
      <w:r>
        <w:rPr>
          <w:rFonts w:hint="eastAsia"/>
        </w:rPr>
        <w:t>洁具稳装后，为防止配件丢失或损坏，如拉链、</w:t>
      </w:r>
      <w:proofErr w:type="gramStart"/>
      <w:r>
        <w:rPr>
          <w:rFonts w:hint="eastAsia"/>
        </w:rPr>
        <w:t>堵链等</w:t>
      </w:r>
      <w:proofErr w:type="gramEnd"/>
      <w:r>
        <w:rPr>
          <w:rFonts w:hint="eastAsia"/>
        </w:rPr>
        <w:t>材料、配件应在竣工前统一安装。</w:t>
      </w:r>
      <w:r>
        <w:t xml:space="preserve"> </w:t>
      </w:r>
    </w:p>
    <w:p w:rsidR="00F1530F" w:rsidRDefault="00F1530F" w:rsidP="00F1530F">
      <w:r>
        <w:t xml:space="preserve">4. </w:t>
      </w:r>
      <w:r>
        <w:rPr>
          <w:rFonts w:hint="eastAsia"/>
        </w:rPr>
        <w:t>安装完的洁具应加以保护，防止洁具瓷面受损和整个洁具损坏。</w:t>
      </w:r>
      <w:r>
        <w:t xml:space="preserve"> </w:t>
      </w:r>
    </w:p>
    <w:p w:rsidR="00F1530F" w:rsidRDefault="00F1530F" w:rsidP="00F1530F">
      <w:r>
        <w:lastRenderedPageBreak/>
        <w:t xml:space="preserve">5. </w:t>
      </w:r>
      <w:r>
        <w:rPr>
          <w:rFonts w:hint="eastAsia"/>
        </w:rPr>
        <w:t>通水试验前应检查地漏是否畅通，分户阀门是否关好，然后按层段分房间逐一进行通水试验，以免漏水使装修工程受损。</w:t>
      </w:r>
      <w:r>
        <w:t xml:space="preserve"> </w:t>
      </w:r>
    </w:p>
    <w:p w:rsidR="00F1530F" w:rsidRDefault="00F1530F" w:rsidP="00F1530F">
      <w:r>
        <w:t xml:space="preserve">6. </w:t>
      </w:r>
      <w:r>
        <w:rPr>
          <w:rFonts w:hint="eastAsia"/>
        </w:rPr>
        <w:t>在冬期室内不通暖时，各种洁具必须将水放净。</w:t>
      </w:r>
      <w:proofErr w:type="gramStart"/>
      <w:r>
        <w:rPr>
          <w:rFonts w:hint="eastAsia"/>
        </w:rPr>
        <w:t>存水弯应无</w:t>
      </w:r>
      <w:proofErr w:type="gramEnd"/>
      <w:r>
        <w:rPr>
          <w:rFonts w:hint="eastAsia"/>
        </w:rPr>
        <w:t>积水，以免将洁具和存水弯冻裂。</w:t>
      </w:r>
      <w:r>
        <w:t xml:space="preserve"> </w:t>
      </w:r>
    </w:p>
    <w:p w:rsidR="00F1530F" w:rsidRDefault="00F1530F" w:rsidP="00F1530F">
      <w:r>
        <w:rPr>
          <w:rFonts w:hint="eastAsia"/>
        </w:rPr>
        <w:t>（四）应注意的质量问题</w:t>
      </w:r>
      <w:r>
        <w:t xml:space="preserve"> </w:t>
      </w:r>
    </w:p>
    <w:p w:rsidR="00F1530F" w:rsidRDefault="00F1530F" w:rsidP="00F1530F">
      <w:r>
        <w:t xml:space="preserve">1. </w:t>
      </w:r>
      <w:r>
        <w:rPr>
          <w:rFonts w:hint="eastAsia"/>
        </w:rPr>
        <w:t>蹲便器不平，左右倾斜。原因：</w:t>
      </w:r>
      <w:proofErr w:type="gramStart"/>
      <w:r>
        <w:rPr>
          <w:rFonts w:hint="eastAsia"/>
        </w:rPr>
        <w:t>稳装时</w:t>
      </w:r>
      <w:proofErr w:type="gramEnd"/>
      <w:r>
        <w:rPr>
          <w:rFonts w:hint="eastAsia"/>
        </w:rPr>
        <w:t>，正面和两侧垫砖不牢，</w:t>
      </w:r>
      <w:proofErr w:type="gramStart"/>
      <w:r>
        <w:rPr>
          <w:rFonts w:hint="eastAsia"/>
        </w:rPr>
        <w:t>焦渣填充</w:t>
      </w:r>
      <w:proofErr w:type="gramEnd"/>
      <w:r>
        <w:rPr>
          <w:rFonts w:hint="eastAsia"/>
        </w:rPr>
        <w:t>后，没有检查，抹灰后不好修理，造成高水箱与便器不对中。</w:t>
      </w:r>
      <w:r>
        <w:t xml:space="preserve"> </w:t>
      </w:r>
    </w:p>
    <w:p w:rsidR="00F1530F" w:rsidRDefault="00F1530F" w:rsidP="00F1530F">
      <w:r>
        <w:t xml:space="preserve">2. </w:t>
      </w:r>
      <w:r>
        <w:rPr>
          <w:rFonts w:hint="eastAsia"/>
        </w:rPr>
        <w:t>高、低水箱拉、扳把不灵活。原因：高、低水箱内部配件安装时，三个主要部件在水箱内位置不合理。高水箱进水、拉把应放在水箱同侧。以免使用时互相干扰。</w:t>
      </w:r>
      <w:r>
        <w:t xml:space="preserve"> </w:t>
      </w:r>
    </w:p>
    <w:p w:rsidR="00F1530F" w:rsidRDefault="00F1530F" w:rsidP="00F1530F">
      <w:r>
        <w:t xml:space="preserve">3. </w:t>
      </w:r>
      <w:r>
        <w:rPr>
          <w:rFonts w:hint="eastAsia"/>
        </w:rPr>
        <w:t>镀铬零件表面被破坏。原因：安装时使用管钳。应采用平面扳手或自制扳手。</w:t>
      </w:r>
      <w:r>
        <w:t xml:space="preserve"> </w:t>
      </w:r>
    </w:p>
    <w:p w:rsidR="00F1530F" w:rsidRDefault="00F1530F" w:rsidP="00F1530F">
      <w:r>
        <w:t xml:space="preserve">4. </w:t>
      </w:r>
      <w:r>
        <w:rPr>
          <w:rFonts w:hint="eastAsia"/>
        </w:rPr>
        <w:t>坐便器与背水箱中心没对正，弯管歪扭。原因：划线不对中，</w:t>
      </w:r>
      <w:proofErr w:type="gramStart"/>
      <w:r>
        <w:rPr>
          <w:rFonts w:hint="eastAsia"/>
        </w:rPr>
        <w:t>便器稳装不正</w:t>
      </w:r>
      <w:proofErr w:type="gramEnd"/>
      <w:r>
        <w:rPr>
          <w:rFonts w:hint="eastAsia"/>
        </w:rPr>
        <w:t>或</w:t>
      </w:r>
      <w:proofErr w:type="gramStart"/>
      <w:r>
        <w:rPr>
          <w:rFonts w:hint="eastAsia"/>
        </w:rPr>
        <w:t>先稳背箱</w:t>
      </w:r>
      <w:proofErr w:type="gramEnd"/>
      <w:r>
        <w:rPr>
          <w:rFonts w:hint="eastAsia"/>
        </w:rPr>
        <w:t>，后稳便器。</w:t>
      </w:r>
      <w:r>
        <w:t xml:space="preserve"> </w:t>
      </w:r>
    </w:p>
    <w:p w:rsidR="00F1530F" w:rsidRDefault="00F1530F" w:rsidP="00F1530F">
      <w:r>
        <w:t xml:space="preserve">5. </w:t>
      </w:r>
      <w:r>
        <w:rPr>
          <w:rFonts w:hint="eastAsia"/>
        </w:rPr>
        <w:t>坐便器周围离开地面。原因：下水管口预留过高，</w:t>
      </w:r>
      <w:proofErr w:type="gramStart"/>
      <w:r>
        <w:rPr>
          <w:rFonts w:hint="eastAsia"/>
        </w:rPr>
        <w:t>稳装前</w:t>
      </w:r>
      <w:proofErr w:type="gramEnd"/>
      <w:r>
        <w:rPr>
          <w:rFonts w:hint="eastAsia"/>
        </w:rPr>
        <w:t>没修理。</w:t>
      </w:r>
      <w:r>
        <w:t xml:space="preserve"> </w:t>
      </w:r>
    </w:p>
    <w:p w:rsidR="00F1530F" w:rsidRDefault="00F1530F" w:rsidP="00F1530F">
      <w:r>
        <w:t xml:space="preserve">6. </w:t>
      </w:r>
      <w:r>
        <w:rPr>
          <w:rFonts w:hint="eastAsia"/>
        </w:rPr>
        <w:t>立式小便器距墙缝隙太大。原因：</w:t>
      </w:r>
      <w:proofErr w:type="gramStart"/>
      <w:r>
        <w:rPr>
          <w:rFonts w:hint="eastAsia"/>
        </w:rPr>
        <w:t>甩口尺寸</w:t>
      </w:r>
      <w:proofErr w:type="gramEnd"/>
      <w:r>
        <w:rPr>
          <w:rFonts w:hint="eastAsia"/>
        </w:rPr>
        <w:t>不准确。</w:t>
      </w:r>
      <w:r>
        <w:t xml:space="preserve"> </w:t>
      </w:r>
    </w:p>
    <w:p w:rsidR="00F1530F" w:rsidRDefault="00F1530F" w:rsidP="00F1530F">
      <w:r>
        <w:t xml:space="preserve">7. </w:t>
      </w:r>
      <w:r>
        <w:rPr>
          <w:rFonts w:hint="eastAsia"/>
        </w:rPr>
        <w:t>洁具溢水失灵。原因：下水口无溢水眼。</w:t>
      </w:r>
      <w:r>
        <w:t xml:space="preserve"> </w:t>
      </w:r>
    </w:p>
    <w:p w:rsidR="00F1530F" w:rsidRDefault="00F1530F" w:rsidP="00F1530F">
      <w:r>
        <w:t xml:space="preserve">8. </w:t>
      </w:r>
      <w:r>
        <w:rPr>
          <w:rFonts w:hint="eastAsia"/>
        </w:rPr>
        <w:t>通水之前，将器具内污物清理干净，不得借通水之便将污物冲入下水管内，以免管道堵塞。</w:t>
      </w:r>
      <w:r>
        <w:t xml:space="preserve"> </w:t>
      </w:r>
    </w:p>
    <w:p w:rsidR="00F1530F" w:rsidRDefault="00F1530F" w:rsidP="00F1530F"/>
    <w:p w:rsidR="00F1530F" w:rsidRDefault="00F1530F" w:rsidP="00F1530F">
      <w:r>
        <w:t xml:space="preserve">   </w:t>
      </w:r>
    </w:p>
    <w:p w:rsidR="00F1530F" w:rsidRDefault="00F1530F" w:rsidP="00F1530F">
      <w:r>
        <w:rPr>
          <w:b/>
          <w:bCs/>
        </w:rPr>
        <w:t xml:space="preserve"> </w:t>
      </w:r>
      <w:r>
        <w:t xml:space="preserve"> </w:t>
      </w:r>
    </w:p>
    <w:p w:rsidR="00F1530F" w:rsidRDefault="00F1530F" w:rsidP="00F1530F">
      <w:r>
        <w:t xml:space="preserve">9. </w:t>
      </w:r>
      <w:r>
        <w:rPr>
          <w:rFonts w:hint="eastAsia"/>
        </w:rPr>
        <w:t>严禁使用未经过滤的白灰粉代替白灰膏安装卫生设备，避免造成卫生设备胀裂。</w:t>
      </w:r>
      <w:r>
        <w:t xml:space="preserve"> </w:t>
      </w:r>
    </w:p>
    <w:p w:rsidR="00F1530F" w:rsidRDefault="00F1530F" w:rsidP="00F1530F">
      <w:r>
        <w:rPr>
          <w:rFonts w:hint="eastAsia"/>
        </w:rPr>
        <w:t>（五）质量标准</w:t>
      </w:r>
      <w:r>
        <w:t xml:space="preserve"> </w:t>
      </w:r>
    </w:p>
    <w:p w:rsidR="00F1530F" w:rsidRDefault="00F1530F" w:rsidP="00F1530F">
      <w:pPr>
        <w:rPr>
          <w:color w:val="313131"/>
        </w:rPr>
      </w:pPr>
      <w:r>
        <w:rPr>
          <w:color w:val="313131"/>
        </w:rPr>
        <w:t>1.</w:t>
      </w:r>
      <w:r>
        <w:rPr>
          <w:rFonts w:hint="eastAsia"/>
          <w:color w:val="313131"/>
        </w:rPr>
        <w:t>主控项目</w:t>
      </w:r>
      <w:r>
        <w:rPr>
          <w:color w:val="313131"/>
        </w:rPr>
        <w:t xml:space="preserve"> </w:t>
      </w:r>
    </w:p>
    <w:p w:rsidR="00F1530F" w:rsidRDefault="00F1530F" w:rsidP="00F1530F">
      <w:pPr>
        <w:rPr>
          <w:color w:val="313131"/>
        </w:rPr>
      </w:pPr>
      <w:r>
        <w:rPr>
          <w:color w:val="313131"/>
        </w:rPr>
        <w:t xml:space="preserve">(1) </w:t>
      </w:r>
      <w:r>
        <w:rPr>
          <w:rFonts w:hint="eastAsia"/>
          <w:color w:val="313131"/>
        </w:rPr>
        <w:t>排水</w:t>
      </w:r>
      <w:proofErr w:type="gramStart"/>
      <w:r>
        <w:rPr>
          <w:rFonts w:hint="eastAsia"/>
          <w:color w:val="313131"/>
        </w:rPr>
        <w:t>栓</w:t>
      </w:r>
      <w:proofErr w:type="gramEnd"/>
      <w:r>
        <w:rPr>
          <w:rFonts w:hint="eastAsia"/>
          <w:color w:val="313131"/>
        </w:rPr>
        <w:t>和地漏的安装应平正、牢固，低于排水表面，周边无渗漏。地漏</w:t>
      </w:r>
      <w:r>
        <w:rPr>
          <w:color w:val="313131"/>
        </w:rPr>
        <w:t xml:space="preserve">   </w:t>
      </w:r>
      <w:r>
        <w:rPr>
          <w:rFonts w:hint="eastAsia"/>
          <w:color w:val="313131"/>
        </w:rPr>
        <w:t>水封高度不得小于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color w:val="313131"/>
          </w:rPr>
          <w:t>50mm</w:t>
        </w:r>
      </w:smartTag>
      <w:r>
        <w:rPr>
          <w:rFonts w:hint="eastAsia"/>
          <w:color w:val="313131"/>
        </w:rPr>
        <w:t>。</w:t>
      </w:r>
      <w:r>
        <w:rPr>
          <w:color w:val="313131"/>
        </w:rPr>
        <w:t xml:space="preserve"> </w:t>
      </w:r>
    </w:p>
    <w:p w:rsidR="00F1530F" w:rsidRDefault="00F1530F" w:rsidP="00F1530F">
      <w:pPr>
        <w:rPr>
          <w:color w:val="313131"/>
        </w:rPr>
      </w:pPr>
      <w:r>
        <w:rPr>
          <w:color w:val="313131"/>
        </w:rPr>
        <w:t xml:space="preserve">(2) </w:t>
      </w:r>
      <w:r>
        <w:rPr>
          <w:rFonts w:hint="eastAsia"/>
          <w:color w:val="313131"/>
        </w:rPr>
        <w:t>卫生器具交工前应做满水和通水试验。</w:t>
      </w:r>
      <w:r>
        <w:rPr>
          <w:color w:val="313131"/>
        </w:rPr>
        <w:t xml:space="preserve"> </w:t>
      </w:r>
    </w:p>
    <w:p w:rsidR="00F1530F" w:rsidRDefault="00F1530F" w:rsidP="00F1530F">
      <w:pPr>
        <w:rPr>
          <w:color w:val="313131"/>
        </w:rPr>
      </w:pPr>
    </w:p>
    <w:p w:rsidR="00F1530F" w:rsidRDefault="00F1530F" w:rsidP="00F1530F">
      <w:r>
        <w:t>2.</w:t>
      </w:r>
      <w:r>
        <w:rPr>
          <w:rFonts w:hint="eastAsia"/>
        </w:rPr>
        <w:t>一般项目</w:t>
      </w:r>
      <w:r>
        <w:t xml:space="preserve"> </w:t>
      </w:r>
    </w:p>
    <w:p w:rsidR="00F1530F" w:rsidRDefault="00F1530F" w:rsidP="00F1530F">
      <w:r>
        <w:t xml:space="preserve">(1) </w:t>
      </w:r>
      <w:r>
        <w:rPr>
          <w:rFonts w:hint="eastAsia"/>
        </w:rPr>
        <w:t>卫生器具安装的允许偏差应符合</w:t>
      </w:r>
      <w:r>
        <w:rPr>
          <w:rFonts w:hint="eastAsia"/>
          <w:color w:val="313131"/>
        </w:rPr>
        <w:t>《建筑给水排水采暖工程施工质量验收规范》</w:t>
      </w:r>
      <w:r>
        <w:rPr>
          <w:rFonts w:hint="eastAsia"/>
        </w:rPr>
        <w:t>表</w:t>
      </w:r>
      <w:smartTag w:uri="urn:schemas-microsoft-com:office:smarttags" w:element="chsdate">
        <w:smartTagPr>
          <w:attr w:name="IsROCDate" w:val="False"/>
          <w:attr w:name="IsLunarDate" w:val="False"/>
          <w:attr w:name="Day" w:val="30"/>
          <w:attr w:name="Month" w:val="12"/>
          <w:attr w:name="Year" w:val="1899"/>
        </w:smartTagPr>
        <w:r>
          <w:t>7.2.3</w:t>
        </w:r>
      </w:smartTag>
      <w:r>
        <w:t xml:space="preserve"> </w:t>
      </w:r>
      <w:r>
        <w:rPr>
          <w:rFonts w:hint="eastAsia"/>
        </w:rPr>
        <w:t>的规定。</w:t>
      </w:r>
      <w:r>
        <w:t xml:space="preserve"> </w:t>
      </w:r>
    </w:p>
    <w:p w:rsidR="00F1530F" w:rsidRDefault="00F1530F" w:rsidP="00F1530F">
      <w:r>
        <w:t xml:space="preserve">(2) </w:t>
      </w:r>
      <w:proofErr w:type="gramStart"/>
      <w:r>
        <w:rPr>
          <w:rFonts w:hint="eastAsia"/>
        </w:rPr>
        <w:t>有饰面的</w:t>
      </w:r>
      <w:proofErr w:type="gramEnd"/>
      <w:r>
        <w:rPr>
          <w:rFonts w:hint="eastAsia"/>
        </w:rPr>
        <w:t>浴盆，应留有通向浴盆排水口的检修门。</w:t>
      </w:r>
      <w:r>
        <w:t xml:space="preserve"> </w:t>
      </w:r>
    </w:p>
    <w:p w:rsidR="00F1530F" w:rsidRDefault="00F1530F" w:rsidP="00F1530F">
      <w:r>
        <w:t xml:space="preserve">(3) </w:t>
      </w:r>
      <w:r>
        <w:rPr>
          <w:rFonts w:hint="eastAsia"/>
        </w:rPr>
        <w:t>小便槽冲洗管，</w:t>
      </w:r>
      <w:r>
        <w:t xml:space="preserve"> </w:t>
      </w:r>
      <w:r>
        <w:rPr>
          <w:rFonts w:hint="eastAsia"/>
        </w:rPr>
        <w:t>应采用镀锌钢管或硬质塑料管。冲洗孔应斜向下方安装，</w:t>
      </w:r>
      <w:r>
        <w:t xml:space="preserve"> </w:t>
      </w:r>
      <w:r>
        <w:rPr>
          <w:rFonts w:hint="eastAsia"/>
        </w:rPr>
        <w:t>冲洗水流同墙面成</w:t>
      </w:r>
      <w:r>
        <w:t>45</w:t>
      </w:r>
      <w:r>
        <w:rPr>
          <w:rFonts w:hint="eastAsia"/>
        </w:rPr>
        <w:t>°角。镀锌钢管钻孔后应进行两次镀锌。</w:t>
      </w:r>
      <w:r>
        <w:t xml:space="preserve"> </w:t>
      </w:r>
    </w:p>
    <w:p w:rsidR="00F1530F" w:rsidRDefault="00F1530F" w:rsidP="00F1530F">
      <w:r>
        <w:t xml:space="preserve">(4) </w:t>
      </w:r>
      <w:r>
        <w:rPr>
          <w:rFonts w:hint="eastAsia"/>
        </w:rPr>
        <w:t>卫生器具的支、托架必须防腐良好，</w:t>
      </w:r>
      <w:r>
        <w:t xml:space="preserve"> </w:t>
      </w:r>
      <w:r>
        <w:rPr>
          <w:rFonts w:hint="eastAsia"/>
        </w:rPr>
        <w:t>安装平整、牢固，</w:t>
      </w:r>
      <w:r>
        <w:t xml:space="preserve"> </w:t>
      </w:r>
      <w:r>
        <w:rPr>
          <w:rFonts w:hint="eastAsia"/>
        </w:rPr>
        <w:t>与器具接触紧密、平稳。</w:t>
      </w:r>
      <w:r>
        <w:t xml:space="preserve"> </w:t>
      </w:r>
    </w:p>
    <w:p w:rsidR="00F1530F" w:rsidRDefault="00F1530F" w:rsidP="00F1530F"/>
    <w:p w:rsidR="00F1530F" w:rsidRDefault="00F1530F" w:rsidP="00F1530F">
      <w:pPr>
        <w:pStyle w:val="2"/>
        <w:ind w:left="210" w:right="214"/>
        <w:rPr>
          <w:rFonts w:hint="eastAsia"/>
        </w:rPr>
      </w:pPr>
      <w:bookmarkStart w:id="224" w:name="_Toc207197330"/>
      <w:r>
        <w:rPr>
          <w:rFonts w:hint="eastAsia"/>
        </w:rPr>
        <w:t>开关、插座面板、灯具安装</w:t>
      </w:r>
      <w:bookmarkStart w:id="225" w:name="bk254"/>
      <w:bookmarkEnd w:id="224"/>
      <w:bookmarkEnd w:id="225"/>
    </w:p>
    <w:p w:rsidR="00F1530F" w:rsidRDefault="00F1530F" w:rsidP="00F1530F">
      <w:bookmarkStart w:id="226" w:name="bk255"/>
      <w:bookmarkEnd w:id="226"/>
      <w:r>
        <w:rPr>
          <w:rFonts w:hint="eastAsia"/>
        </w:rPr>
        <w:t>（一）施工准备</w:t>
      </w:r>
      <w:r>
        <w:t xml:space="preserve"> </w:t>
      </w:r>
    </w:p>
    <w:p w:rsidR="00F1530F" w:rsidRDefault="00F1530F" w:rsidP="00F1530F">
      <w:r>
        <w:t xml:space="preserve">1. </w:t>
      </w:r>
      <w:r>
        <w:rPr>
          <w:rFonts w:hint="eastAsia"/>
        </w:rPr>
        <w:t>材料要求</w:t>
      </w:r>
    </w:p>
    <w:p w:rsidR="00F1530F" w:rsidRDefault="00F1530F" w:rsidP="00F1530F">
      <w:r>
        <w:t xml:space="preserve">1) </w:t>
      </w:r>
      <w:r>
        <w:rPr>
          <w:rFonts w:hint="eastAsia"/>
        </w:rPr>
        <w:t>各型开关：规格型号必须符合设计要求，并有产品合格证。</w:t>
      </w:r>
      <w:r>
        <w:t xml:space="preserve"> </w:t>
      </w:r>
    </w:p>
    <w:p w:rsidR="00F1530F" w:rsidRDefault="00F1530F" w:rsidP="00F1530F">
      <w:r>
        <w:t xml:space="preserve">2) </w:t>
      </w:r>
      <w:r>
        <w:rPr>
          <w:rFonts w:hint="eastAsia"/>
        </w:rPr>
        <w:t>各型插座、规格型号必须符合设计要求，并有产品合格证。</w:t>
      </w:r>
      <w:r>
        <w:t xml:space="preserve"> </w:t>
      </w:r>
    </w:p>
    <w:p w:rsidR="00F1530F" w:rsidRDefault="00F1530F" w:rsidP="00F1530F">
      <w:r>
        <w:t xml:space="preserve">3) </w:t>
      </w:r>
      <w:r>
        <w:rPr>
          <w:rFonts w:hint="eastAsia"/>
        </w:rPr>
        <w:t>其他材料：金属膨胀螺栓、塑料胀管、镀锌木螺钉、</w:t>
      </w:r>
      <w:proofErr w:type="gramStart"/>
      <w:r>
        <w:rPr>
          <w:rFonts w:hint="eastAsia"/>
        </w:rPr>
        <w:t>镀锌机螺钉</w:t>
      </w:r>
      <w:proofErr w:type="gramEnd"/>
      <w:r>
        <w:rPr>
          <w:rFonts w:hint="eastAsia"/>
        </w:rPr>
        <w:t>、</w:t>
      </w:r>
    </w:p>
    <w:p w:rsidR="00F1530F" w:rsidRDefault="00F1530F" w:rsidP="00F1530F">
      <w:r>
        <w:rPr>
          <w:rFonts w:hint="eastAsia"/>
        </w:rPr>
        <w:lastRenderedPageBreak/>
        <w:t>木砖等。</w:t>
      </w:r>
      <w:r>
        <w:t xml:space="preserve"> </w:t>
      </w:r>
    </w:p>
    <w:p w:rsidR="00F1530F" w:rsidRDefault="00F1530F" w:rsidP="00F1530F">
      <w:r>
        <w:t xml:space="preserve">2. </w:t>
      </w:r>
      <w:r>
        <w:rPr>
          <w:rFonts w:hint="eastAsia"/>
        </w:rPr>
        <w:t>主要机具</w:t>
      </w:r>
      <w:r>
        <w:t xml:space="preserve"> </w:t>
      </w:r>
    </w:p>
    <w:p w:rsidR="00F1530F" w:rsidRDefault="00F1530F" w:rsidP="00F1530F">
      <w:r>
        <w:t xml:space="preserve">1) </w:t>
      </w:r>
      <w:r>
        <w:rPr>
          <w:rFonts w:hint="eastAsia"/>
        </w:rPr>
        <w:t>红铅笔、卷尺、水平尺、线坠、绝缘手套、工具袋、高凳等。</w:t>
      </w:r>
      <w:r>
        <w:t xml:space="preserve"> </w:t>
      </w:r>
    </w:p>
    <w:p w:rsidR="00F1530F" w:rsidRDefault="00F1530F" w:rsidP="00F1530F">
      <w:r>
        <w:t xml:space="preserve">2) </w:t>
      </w:r>
      <w:r>
        <w:rPr>
          <w:rFonts w:hint="eastAsia"/>
        </w:rPr>
        <w:t>手锤、錾子、剥线钳、尖嘴钳、扎锥、丝锥、套管、电钻、电锤、</w:t>
      </w:r>
    </w:p>
    <w:p w:rsidR="00F1530F" w:rsidRDefault="00F1530F" w:rsidP="00F1530F">
      <w:r>
        <w:rPr>
          <w:rFonts w:hint="eastAsia"/>
        </w:rPr>
        <w:t>钻头、射钉枪等。</w:t>
      </w:r>
      <w:r>
        <w:t xml:space="preserve"> </w:t>
      </w:r>
    </w:p>
    <w:p w:rsidR="00F1530F" w:rsidRDefault="00F1530F" w:rsidP="00F1530F">
      <w:r>
        <w:t xml:space="preserve">3. </w:t>
      </w:r>
      <w:r>
        <w:rPr>
          <w:rFonts w:hint="eastAsia"/>
        </w:rPr>
        <w:t>作业条件</w:t>
      </w:r>
      <w:r>
        <w:t xml:space="preserve"> </w:t>
      </w:r>
      <w:r>
        <w:br/>
        <w:t xml:space="preserve">1) </w:t>
      </w:r>
      <w:r>
        <w:rPr>
          <w:rFonts w:hint="eastAsia"/>
        </w:rPr>
        <w:t>各种管路、盒子已经敷设完毕。盒子收口平整。</w:t>
      </w:r>
      <w:r>
        <w:t xml:space="preserve"> </w:t>
      </w:r>
      <w:r>
        <w:br/>
        <w:t xml:space="preserve">2) </w:t>
      </w:r>
      <w:r>
        <w:rPr>
          <w:rFonts w:hint="eastAsia"/>
        </w:rPr>
        <w:t>线路的导线已穿完，并已做完绝缘摇测。</w:t>
      </w:r>
      <w:r>
        <w:t xml:space="preserve"> </w:t>
      </w:r>
      <w:r>
        <w:br/>
        <w:t xml:space="preserve">3) </w:t>
      </w:r>
      <w:r>
        <w:rPr>
          <w:rFonts w:hint="eastAsia"/>
        </w:rPr>
        <w:t>墙面的浆活、油漆及壁纸等内装修工作均已完成。</w:t>
      </w:r>
      <w:r>
        <w:t xml:space="preserve"> </w:t>
      </w:r>
      <w:r>
        <w:br/>
      </w:r>
    </w:p>
    <w:p w:rsidR="00F1530F" w:rsidRDefault="00F1530F" w:rsidP="00F1530F"/>
    <w:p w:rsidR="00F1530F" w:rsidRDefault="00F1530F" w:rsidP="00F1530F">
      <w:r>
        <w:rPr>
          <w:rFonts w:cs="宋体" w:hint="eastAsia"/>
        </w:rPr>
        <w:t>（二）操作工艺</w:t>
      </w:r>
      <w:r>
        <w:t xml:space="preserve"> </w:t>
      </w:r>
    </w:p>
    <w:p w:rsidR="00F1530F" w:rsidRDefault="00F1530F" w:rsidP="00F1530F">
      <w:r>
        <w:t xml:space="preserve">1. </w:t>
      </w:r>
      <w:r>
        <w:rPr>
          <w:rFonts w:hint="eastAsia"/>
        </w:rPr>
        <w:t>工艺流程</w:t>
      </w:r>
      <w:r>
        <w:t xml:space="preserve"> </w:t>
      </w: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r>
        <w:rPr>
          <w:rFonts w:hint="eastAsia"/>
        </w:rPr>
        <w:t>清理→结线→安装</w:t>
      </w:r>
      <w:r>
        <w:t xml:space="preserve"> </w:t>
      </w:r>
    </w:p>
    <w:p w:rsidR="00F1530F" w:rsidRDefault="00F1530F" w:rsidP="00F1530F">
      <w:r>
        <w:t xml:space="preserve">2. </w:t>
      </w:r>
      <w:r>
        <w:rPr>
          <w:rFonts w:hint="eastAsia"/>
        </w:rPr>
        <w:t>清理</w:t>
      </w:r>
      <w:r>
        <w:t xml:space="preserve"> </w:t>
      </w:r>
    </w:p>
    <w:p w:rsidR="00F1530F" w:rsidRDefault="00F1530F" w:rsidP="00F1530F">
      <w:r>
        <w:rPr>
          <w:rFonts w:hint="eastAsia"/>
        </w:rPr>
        <w:t>用錾子轻轻地将盒子内残存的灰块剔掉，同时将其他杂物一并清出盒外，再用湿布将盒内灰尘擦净。</w:t>
      </w:r>
      <w:r>
        <w:t xml:space="preserve"> </w:t>
      </w:r>
    </w:p>
    <w:p w:rsidR="00F1530F" w:rsidRDefault="00F1530F" w:rsidP="00F1530F">
      <w:r>
        <w:t xml:space="preserve">3. </w:t>
      </w:r>
      <w:r>
        <w:rPr>
          <w:rFonts w:hint="eastAsia"/>
        </w:rPr>
        <w:t>结线</w:t>
      </w:r>
      <w:r>
        <w:t xml:space="preserve"> </w:t>
      </w:r>
      <w:r>
        <w:br/>
        <w:t xml:space="preserve">1) </w:t>
      </w:r>
      <w:r>
        <w:rPr>
          <w:rFonts w:hint="eastAsia"/>
        </w:rPr>
        <w:t>一般结线规定：</w:t>
      </w:r>
      <w:r>
        <w:t xml:space="preserve"> </w:t>
      </w:r>
      <w:r>
        <w:br/>
      </w:r>
    </w:p>
    <w:p w:rsidR="00F1530F" w:rsidRDefault="00F1530F" w:rsidP="00F1530F">
      <w:r>
        <w:t xml:space="preserve">4. </w:t>
      </w:r>
      <w:r>
        <w:rPr>
          <w:rFonts w:hint="eastAsia"/>
        </w:rPr>
        <w:t>安装开关、插座准备</w:t>
      </w:r>
      <w:r>
        <w:t xml:space="preserve"> </w:t>
      </w:r>
    </w:p>
    <w:p w:rsidR="00F1530F" w:rsidRDefault="00F1530F" w:rsidP="00F1530F"/>
    <w:tbl>
      <w:tblPr>
        <w:tblW w:w="8463" w:type="dxa"/>
        <w:tblLook w:val="0000"/>
      </w:tblPr>
      <w:tblGrid>
        <w:gridCol w:w="1845"/>
        <w:gridCol w:w="6618"/>
      </w:tblGrid>
      <w:tr w:rsidR="00F1530F" w:rsidTr="00AE4986">
        <w:tblPrEx>
          <w:tblCellMar>
            <w:top w:w="0" w:type="dxa"/>
            <w:bottom w:w="0" w:type="dxa"/>
          </w:tblCellMar>
        </w:tblPrEx>
        <w:trPr>
          <w:trHeight w:val="308"/>
        </w:trPr>
        <w:tc>
          <w:tcPr>
            <w:tcW w:w="1845" w:type="dxa"/>
          </w:tcPr>
          <w:p w:rsidR="00F1530F" w:rsidRDefault="00F1530F" w:rsidP="00AE4986">
            <w:r>
              <w:t xml:space="preserve">(A) </w:t>
            </w:r>
          </w:p>
        </w:tc>
        <w:tc>
          <w:tcPr>
            <w:tcW w:w="6618" w:type="dxa"/>
          </w:tcPr>
          <w:p w:rsidR="00F1530F" w:rsidRDefault="00F1530F" w:rsidP="00AE4986">
            <w:r>
              <w:rPr>
                <w:rFonts w:hint="eastAsia"/>
              </w:rPr>
              <w:t>开关结线</w:t>
            </w:r>
            <w:r>
              <w:t xml:space="preserve"> </w:t>
            </w:r>
          </w:p>
        </w:tc>
      </w:tr>
      <w:tr w:rsidR="00F1530F" w:rsidTr="00AE4986">
        <w:tblPrEx>
          <w:tblCellMar>
            <w:top w:w="0" w:type="dxa"/>
            <w:bottom w:w="0" w:type="dxa"/>
          </w:tblCellMar>
        </w:tblPrEx>
        <w:trPr>
          <w:trHeight w:val="415"/>
        </w:trPr>
        <w:tc>
          <w:tcPr>
            <w:tcW w:w="1845" w:type="dxa"/>
          </w:tcPr>
          <w:p w:rsidR="00F1530F" w:rsidRDefault="00F1530F" w:rsidP="00AE4986"/>
        </w:tc>
        <w:tc>
          <w:tcPr>
            <w:tcW w:w="6618" w:type="dxa"/>
            <w:vAlign w:val="center"/>
          </w:tcPr>
          <w:p w:rsidR="00F1530F" w:rsidRDefault="00F1530F" w:rsidP="00AE4986">
            <w:r>
              <w:rPr>
                <w:rFonts w:hint="eastAsia"/>
              </w:rPr>
              <w:t>同一场所的开关切断位置一致，且操作灵活，接点接触可靠。</w:t>
            </w:r>
          </w:p>
        </w:tc>
      </w:tr>
      <w:tr w:rsidR="00F1530F" w:rsidTr="00AE4986">
        <w:tblPrEx>
          <w:tblCellMar>
            <w:top w:w="0" w:type="dxa"/>
            <w:bottom w:w="0" w:type="dxa"/>
          </w:tblCellMar>
        </w:tblPrEx>
        <w:trPr>
          <w:trHeight w:val="410"/>
        </w:trPr>
        <w:tc>
          <w:tcPr>
            <w:tcW w:w="1845" w:type="dxa"/>
          </w:tcPr>
          <w:p w:rsidR="00F1530F" w:rsidRDefault="00F1530F" w:rsidP="00AE4986"/>
        </w:tc>
        <w:tc>
          <w:tcPr>
            <w:tcW w:w="6618" w:type="dxa"/>
            <w:vAlign w:val="center"/>
          </w:tcPr>
          <w:p w:rsidR="00F1530F" w:rsidRDefault="00F1530F" w:rsidP="00AE4986">
            <w:r>
              <w:rPr>
                <w:rFonts w:hint="eastAsia"/>
              </w:rPr>
              <w:t>灯具的相线应经开关控制。</w:t>
            </w:r>
            <w:r>
              <w:t xml:space="preserve"> </w:t>
            </w:r>
          </w:p>
        </w:tc>
      </w:tr>
      <w:tr w:rsidR="00F1530F" w:rsidTr="00AE4986">
        <w:tblPrEx>
          <w:tblCellMar>
            <w:top w:w="0" w:type="dxa"/>
            <w:bottom w:w="0" w:type="dxa"/>
          </w:tblCellMar>
        </w:tblPrEx>
        <w:trPr>
          <w:trHeight w:val="430"/>
        </w:trPr>
        <w:tc>
          <w:tcPr>
            <w:tcW w:w="1845" w:type="dxa"/>
          </w:tcPr>
          <w:p w:rsidR="00F1530F" w:rsidRDefault="00F1530F" w:rsidP="00AE4986"/>
        </w:tc>
        <w:tc>
          <w:tcPr>
            <w:tcW w:w="6618" w:type="dxa"/>
            <w:vAlign w:val="center"/>
          </w:tcPr>
          <w:p w:rsidR="00F1530F" w:rsidRDefault="00F1530F" w:rsidP="00AE4986">
            <w:r>
              <w:rPr>
                <w:rFonts w:hint="eastAsia"/>
              </w:rPr>
              <w:t>多联开关不</w:t>
            </w:r>
            <w:proofErr w:type="gramStart"/>
            <w:r>
              <w:rPr>
                <w:rFonts w:hint="eastAsia"/>
              </w:rPr>
              <w:t>允许拱头连接</w:t>
            </w:r>
            <w:proofErr w:type="gramEnd"/>
            <w:r>
              <w:rPr>
                <w:rFonts w:hint="eastAsia"/>
              </w:rPr>
              <w:t>，应采用</w:t>
            </w:r>
            <w:r>
              <w:t xml:space="preserve">LC </w:t>
            </w:r>
            <w:proofErr w:type="gramStart"/>
            <w:r>
              <w:rPr>
                <w:rFonts w:hint="eastAsia"/>
              </w:rPr>
              <w:t>型压接帽压</w:t>
            </w:r>
            <w:proofErr w:type="gramEnd"/>
            <w:r>
              <w:rPr>
                <w:rFonts w:hint="eastAsia"/>
              </w:rPr>
              <w:t>接总头后，</w:t>
            </w:r>
          </w:p>
        </w:tc>
      </w:tr>
      <w:tr w:rsidR="00F1530F" w:rsidTr="00AE4986">
        <w:tblPrEx>
          <w:tblCellMar>
            <w:top w:w="0" w:type="dxa"/>
            <w:bottom w:w="0" w:type="dxa"/>
          </w:tblCellMar>
        </w:tblPrEx>
        <w:trPr>
          <w:trHeight w:val="410"/>
        </w:trPr>
        <w:tc>
          <w:tcPr>
            <w:tcW w:w="1845" w:type="dxa"/>
          </w:tcPr>
          <w:p w:rsidR="00F1530F" w:rsidRDefault="00F1530F" w:rsidP="00AE4986"/>
        </w:tc>
        <w:tc>
          <w:tcPr>
            <w:tcW w:w="6618" w:type="dxa"/>
            <w:vAlign w:val="center"/>
          </w:tcPr>
          <w:p w:rsidR="00F1530F" w:rsidRDefault="00F1530F" w:rsidP="00AE4986">
            <w:r>
              <w:rPr>
                <w:rFonts w:hint="eastAsia"/>
              </w:rPr>
              <w:t>再进行分支连接。</w:t>
            </w:r>
            <w:r>
              <w:t xml:space="preserve"> </w:t>
            </w:r>
          </w:p>
        </w:tc>
      </w:tr>
      <w:tr w:rsidR="00F1530F" w:rsidTr="00AE4986">
        <w:tblPrEx>
          <w:tblCellMar>
            <w:top w:w="0" w:type="dxa"/>
            <w:bottom w:w="0" w:type="dxa"/>
          </w:tblCellMar>
        </w:tblPrEx>
        <w:trPr>
          <w:trHeight w:val="435"/>
        </w:trPr>
        <w:tc>
          <w:tcPr>
            <w:tcW w:w="1845" w:type="dxa"/>
            <w:vAlign w:val="center"/>
          </w:tcPr>
          <w:p w:rsidR="00F1530F" w:rsidRDefault="00F1530F" w:rsidP="00AE4986">
            <w:r>
              <w:t xml:space="preserve">(B) </w:t>
            </w:r>
          </w:p>
        </w:tc>
        <w:tc>
          <w:tcPr>
            <w:tcW w:w="6618" w:type="dxa"/>
            <w:vAlign w:val="center"/>
          </w:tcPr>
          <w:p w:rsidR="00F1530F" w:rsidRDefault="00F1530F" w:rsidP="00AE4986">
            <w:r>
              <w:rPr>
                <w:rFonts w:hint="eastAsia"/>
              </w:rPr>
              <w:t>插座箱多个插座导线连接时，不</w:t>
            </w:r>
            <w:proofErr w:type="gramStart"/>
            <w:r>
              <w:rPr>
                <w:rFonts w:hint="eastAsia"/>
              </w:rPr>
              <w:t>允许拱头连接</w:t>
            </w:r>
            <w:proofErr w:type="gramEnd"/>
            <w:r>
              <w:rPr>
                <w:rFonts w:hint="eastAsia"/>
              </w:rPr>
              <w:t>，应采用</w:t>
            </w:r>
            <w:r>
              <w:t xml:space="preserve">LC </w:t>
            </w:r>
            <w:r>
              <w:rPr>
                <w:rFonts w:hint="eastAsia"/>
              </w:rPr>
              <w:t>型</w:t>
            </w:r>
          </w:p>
        </w:tc>
      </w:tr>
      <w:tr w:rsidR="00F1530F" w:rsidTr="00AE4986">
        <w:tblPrEx>
          <w:tblCellMar>
            <w:top w:w="0" w:type="dxa"/>
            <w:bottom w:w="0" w:type="dxa"/>
          </w:tblCellMar>
        </w:tblPrEx>
        <w:trPr>
          <w:trHeight w:val="295"/>
        </w:trPr>
        <w:tc>
          <w:tcPr>
            <w:tcW w:w="1845" w:type="dxa"/>
          </w:tcPr>
          <w:p w:rsidR="00F1530F" w:rsidRDefault="00F1530F" w:rsidP="00AE4986"/>
        </w:tc>
        <w:tc>
          <w:tcPr>
            <w:tcW w:w="6618" w:type="dxa"/>
            <w:vAlign w:val="bottom"/>
          </w:tcPr>
          <w:p w:rsidR="00F1530F" w:rsidRDefault="00F1530F" w:rsidP="00AE4986">
            <w:r>
              <w:rPr>
                <w:rFonts w:hint="eastAsia"/>
              </w:rPr>
              <w:t>压</w:t>
            </w:r>
            <w:proofErr w:type="gramStart"/>
            <w:r>
              <w:rPr>
                <w:rFonts w:hint="eastAsia"/>
              </w:rPr>
              <w:t>接帽压</w:t>
            </w:r>
            <w:proofErr w:type="gramEnd"/>
            <w:r>
              <w:rPr>
                <w:rFonts w:hint="eastAsia"/>
              </w:rPr>
              <w:t>接总头后，再进行分支线连接。</w:t>
            </w:r>
            <w:r>
              <w:t xml:space="preserve"> </w:t>
            </w:r>
          </w:p>
        </w:tc>
      </w:tr>
    </w:tbl>
    <w:p w:rsidR="00F1530F" w:rsidRDefault="00F1530F" w:rsidP="00F1530F"/>
    <w:p w:rsidR="00F1530F" w:rsidRDefault="00F1530F" w:rsidP="00F1530F">
      <w:r>
        <w:rPr>
          <w:rFonts w:hint="eastAsia"/>
        </w:rPr>
        <w:t>先将盒内甩出的导线留出维修长度，削出线芯，注意不要碰伤线芯。将导线按顺时针方向盘绕在开关，插座对应的接线柱上，然后旋紧压头。如果</w:t>
      </w:r>
      <w:proofErr w:type="gramStart"/>
      <w:r>
        <w:rPr>
          <w:rFonts w:hint="eastAsia"/>
        </w:rPr>
        <w:t>是独芯导线</w:t>
      </w:r>
      <w:proofErr w:type="gramEnd"/>
      <w:r>
        <w:rPr>
          <w:rFonts w:hint="eastAsia"/>
        </w:rPr>
        <w:t>，也可将线芯直接插入接线孔内，再用顶丝将其压紧。注意线芯不得外露。</w:t>
      </w:r>
      <w:r>
        <w:t xml:space="preserve"> </w:t>
      </w:r>
    </w:p>
    <w:p w:rsidR="00F1530F" w:rsidRDefault="00F1530F" w:rsidP="00F1530F">
      <w:r>
        <w:rPr>
          <w:rFonts w:hint="eastAsia"/>
        </w:rPr>
        <w:t>（</w:t>
      </w:r>
      <w:r>
        <w:t>1</w:t>
      </w:r>
      <w:r>
        <w:rPr>
          <w:rFonts w:hint="eastAsia"/>
        </w:rPr>
        <w:t>）关、插座安装：</w:t>
      </w:r>
      <w:r>
        <w:t xml:space="preserve"> </w:t>
      </w:r>
    </w:p>
    <w:p w:rsidR="00F1530F" w:rsidRDefault="00F1530F" w:rsidP="00F1530F">
      <w:r>
        <w:t>1</w:t>
      </w:r>
      <w:r>
        <w:rPr>
          <w:rFonts w:hint="eastAsia"/>
        </w:rPr>
        <w:t>）一般安装规定</w:t>
      </w:r>
      <w:r>
        <w:t xml:space="preserve"> </w:t>
      </w:r>
      <w:r>
        <w:rPr>
          <w:rFonts w:hint="eastAsia"/>
        </w:rPr>
        <w:t>开关安装规定：</w:t>
      </w:r>
    </w:p>
    <w:p w:rsidR="00F1530F" w:rsidRDefault="00F1530F" w:rsidP="00F1530F">
      <w:r>
        <w:rPr>
          <w:rFonts w:hint="eastAsia"/>
        </w:rPr>
        <w:t>①</w:t>
      </w:r>
      <w:r>
        <w:t xml:space="preserve"> </w:t>
      </w:r>
      <w:r>
        <w:rPr>
          <w:rFonts w:hint="eastAsia"/>
        </w:rPr>
        <w:t>开关面板距地面的高度为</w:t>
      </w:r>
      <w:smartTag w:uri="urn:schemas-microsoft-com:office:smarttags" w:element="chmetcnv">
        <w:smartTagPr>
          <w:attr w:name="TCSC" w:val="0"/>
          <w:attr w:name="NumberType" w:val="1"/>
          <w:attr w:name="Negative" w:val="False"/>
          <w:attr w:name="HasSpace" w:val="False"/>
          <w:attr w:name="SourceValue" w:val="1.4"/>
          <w:attr w:name="UnitName" w:val="m"/>
        </w:smartTagPr>
        <w:r>
          <w:t>1.4m</w:t>
        </w:r>
      </w:smartTag>
      <w:r>
        <w:rPr>
          <w:rFonts w:hint="eastAsia"/>
        </w:rPr>
        <w:t>，</w:t>
      </w:r>
      <w:r>
        <w:t xml:space="preserve"> </w:t>
      </w:r>
      <w:r>
        <w:rPr>
          <w:rFonts w:hint="eastAsia"/>
        </w:rPr>
        <w:t>距门口为</w:t>
      </w:r>
      <w:r>
        <w:t>150</w:t>
      </w:r>
      <w:r>
        <w:rPr>
          <w:rFonts w:hint="eastAsia"/>
        </w:rPr>
        <w:t>～</w:t>
      </w:r>
      <w:r>
        <w:t xml:space="preserve"> </w:t>
      </w:r>
      <w:smartTag w:uri="urn:schemas-microsoft-com:office:smarttags" w:element="chmetcnv">
        <w:smartTagPr>
          <w:attr w:name="TCSC" w:val="0"/>
          <w:attr w:name="NumberType" w:val="1"/>
          <w:attr w:name="Negative" w:val="False"/>
          <w:attr w:name="HasSpace" w:val="False"/>
          <w:attr w:name="SourceValue" w:val="200"/>
          <w:attr w:name="UnitName" w:val="mm"/>
        </w:smartTagPr>
        <w:r>
          <w:t>200mm</w:t>
        </w:r>
      </w:smartTag>
      <w:r>
        <w:rPr>
          <w:rFonts w:hint="eastAsia"/>
        </w:rPr>
        <w:t>；</w:t>
      </w:r>
      <w:r>
        <w:t xml:space="preserve"> </w:t>
      </w:r>
      <w:r>
        <w:rPr>
          <w:rFonts w:hint="eastAsia"/>
        </w:rPr>
        <w:t>开关不得置于单扇门后。</w:t>
      </w:r>
    </w:p>
    <w:p w:rsidR="00F1530F" w:rsidRDefault="00F1530F" w:rsidP="00F1530F">
      <w:r>
        <w:rPr>
          <w:rFonts w:hint="eastAsia"/>
        </w:rPr>
        <w:t>②暗装开关的面板应端正、严密并与墙面平；</w:t>
      </w:r>
    </w:p>
    <w:p w:rsidR="00F1530F" w:rsidRDefault="00F1530F" w:rsidP="00F1530F">
      <w:r>
        <w:rPr>
          <w:rFonts w:hint="eastAsia"/>
        </w:rPr>
        <w:t>③开关位置应与灯位相对应，同一室内开关方向应一致；</w:t>
      </w:r>
    </w:p>
    <w:p w:rsidR="00F1530F" w:rsidRDefault="00F1530F" w:rsidP="00F1530F">
      <w:r>
        <w:rPr>
          <w:rFonts w:hint="eastAsia"/>
        </w:rPr>
        <w:t>④成排安装的开关高度应一致，高低差不大于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F1530F" w:rsidRDefault="00F1530F" w:rsidP="00F1530F">
      <w:r>
        <w:lastRenderedPageBreak/>
        <w:t xml:space="preserve"> 2</w:t>
      </w:r>
      <w:r>
        <w:rPr>
          <w:rFonts w:hint="eastAsia"/>
        </w:rPr>
        <w:t>）</w:t>
      </w:r>
      <w:r>
        <w:t xml:space="preserve"> </w:t>
      </w:r>
      <w:r>
        <w:rPr>
          <w:rFonts w:hint="eastAsia"/>
        </w:rPr>
        <w:t>座安装规定：</w:t>
      </w:r>
    </w:p>
    <w:p w:rsidR="00F1530F" w:rsidRDefault="00F1530F" w:rsidP="00F1530F">
      <w:r>
        <w:rPr>
          <w:rFonts w:hint="eastAsia"/>
        </w:rPr>
        <w:t>①暗装和工业用插座距地面不应低于</w:t>
      </w:r>
      <w:smartTag w:uri="urn:schemas-microsoft-com:office:smarttags" w:element="chmetcnv">
        <w:smartTagPr>
          <w:attr w:name="TCSC" w:val="0"/>
          <w:attr w:name="NumberType" w:val="1"/>
          <w:attr w:name="Negative" w:val="False"/>
          <w:attr w:name="HasSpace" w:val="False"/>
          <w:attr w:name="SourceValue" w:val="30"/>
          <w:attr w:name="UnitName" w:val="cm"/>
        </w:smartTagPr>
        <w:r>
          <w:t>30cm</w:t>
        </w:r>
      </w:smartTag>
      <w:r>
        <w:rPr>
          <w:rFonts w:hint="eastAsia"/>
        </w:rPr>
        <w:t>；</w:t>
      </w:r>
    </w:p>
    <w:p w:rsidR="00F1530F" w:rsidRDefault="00F1530F" w:rsidP="00F1530F">
      <w:r>
        <w:rPr>
          <w:rFonts w:hint="eastAsia"/>
        </w:rPr>
        <w:t>②</w:t>
      </w:r>
      <w:r>
        <w:t xml:space="preserve"> </w:t>
      </w:r>
      <w:r>
        <w:rPr>
          <w:rFonts w:hint="eastAsia"/>
        </w:rPr>
        <w:t>同一室内安装的插座高低差不应大于</w:t>
      </w:r>
      <w:smartTag w:uri="urn:schemas-microsoft-com:office:smarttags" w:element="chmetcnv">
        <w:smartTagPr>
          <w:attr w:name="TCSC" w:val="0"/>
          <w:attr w:name="NumberType" w:val="1"/>
          <w:attr w:name="Negative" w:val="False"/>
          <w:attr w:name="HasSpace" w:val="False"/>
          <w:attr w:name="SourceValue" w:val="5"/>
          <w:attr w:name="UnitName" w:val="mm"/>
        </w:smartTagPr>
        <w:r>
          <w:t>5mm</w:t>
        </w:r>
      </w:smartTag>
      <w:r>
        <w:rPr>
          <w:rFonts w:hint="eastAsia"/>
        </w:rPr>
        <w:t>；成排安装的插座高低差不应大于</w:t>
      </w:r>
      <w:smartTag w:uri="urn:schemas-microsoft-com:office:smarttags" w:element="chmetcnv">
        <w:smartTagPr>
          <w:attr w:name="TCSC" w:val="0"/>
          <w:attr w:name="NumberType" w:val="1"/>
          <w:attr w:name="Negative" w:val="False"/>
          <w:attr w:name="HasSpace" w:val="False"/>
          <w:attr w:name="SourceValue" w:val="2"/>
          <w:attr w:name="UnitName" w:val="mm"/>
        </w:smartTagPr>
        <w:r>
          <w:t>2mm</w:t>
        </w:r>
      </w:smartTag>
      <w:r>
        <w:rPr>
          <w:rFonts w:hint="eastAsia"/>
        </w:rPr>
        <w:t>；</w:t>
      </w:r>
    </w:p>
    <w:p w:rsidR="00F1530F" w:rsidRDefault="00F1530F" w:rsidP="00F1530F">
      <w:r>
        <w:rPr>
          <w:rFonts w:hint="eastAsia"/>
        </w:rPr>
        <w:t>③暗装的插座应有专用盒，盖板应端正严密并与墙面平；</w:t>
      </w:r>
    </w:p>
    <w:p w:rsidR="00F1530F" w:rsidRDefault="00F1530F" w:rsidP="00F1530F">
      <w:r>
        <w:rPr>
          <w:rFonts w:hint="eastAsia"/>
        </w:rPr>
        <w:t>④落地插座应有保护盖板。</w:t>
      </w:r>
      <w:r>
        <w:t xml:space="preserve"> </w:t>
      </w:r>
    </w:p>
    <w:p w:rsidR="00F1530F" w:rsidRDefault="00F1530F" w:rsidP="00F1530F"/>
    <w:p w:rsidR="00F1530F" w:rsidRDefault="00F1530F" w:rsidP="00F1530F">
      <w:r>
        <w:rPr>
          <w:rFonts w:hint="eastAsia"/>
        </w:rPr>
        <w:t>（</w:t>
      </w:r>
      <w:r>
        <w:t>2</w:t>
      </w:r>
      <w:r>
        <w:rPr>
          <w:rFonts w:hint="eastAsia"/>
        </w:rPr>
        <w:t>）开关、插座安装</w:t>
      </w:r>
    </w:p>
    <w:p w:rsidR="00F1530F" w:rsidRDefault="00F1530F" w:rsidP="00F1530F">
      <w:r>
        <w:t xml:space="preserve"> 1</w:t>
      </w:r>
      <w:r>
        <w:rPr>
          <w:rFonts w:hint="eastAsia"/>
        </w:rPr>
        <w:t>）暗装开关、插座。</w:t>
      </w:r>
    </w:p>
    <w:p w:rsidR="00F1530F" w:rsidRDefault="00F1530F" w:rsidP="00F1530F">
      <w:r>
        <w:t xml:space="preserve"> 2</w:t>
      </w:r>
      <w:r>
        <w:rPr>
          <w:rFonts w:hint="eastAsia"/>
        </w:rPr>
        <w:t>）按接线要求，将盒内甩出的导线与开关、插座的面板连接好，将</w:t>
      </w:r>
    </w:p>
    <w:p w:rsidR="00F1530F" w:rsidRDefault="00F1530F" w:rsidP="00F1530F">
      <w:r>
        <w:rPr>
          <w:rFonts w:hint="eastAsia"/>
        </w:rPr>
        <w:t>开关或插座推入盒内（如果盒子较深，大于</w:t>
      </w:r>
      <w:smartTag w:uri="urn:schemas-microsoft-com:office:smarttags" w:element="chmetcnv">
        <w:smartTagPr>
          <w:attr w:name="TCSC" w:val="0"/>
          <w:attr w:name="NumberType" w:val="1"/>
          <w:attr w:name="Negative" w:val="False"/>
          <w:attr w:name="HasSpace" w:val="False"/>
          <w:attr w:name="SourceValue" w:val="2.5"/>
          <w:attr w:name="UnitName" w:val="m"/>
        </w:smartTagPr>
        <w:r>
          <w:t>2.5m</w:t>
        </w:r>
      </w:smartTag>
      <w:r>
        <w:t xml:space="preserve"> </w:t>
      </w:r>
      <w:r>
        <w:rPr>
          <w:rFonts w:hint="eastAsia"/>
        </w:rPr>
        <w:t>时，应加装套</w:t>
      </w:r>
      <w:r>
        <w:t xml:space="preserve"> 5 </w:t>
      </w:r>
      <w:r>
        <w:rPr>
          <w:rFonts w:hint="eastAsia"/>
        </w:rPr>
        <w:t>盒），对</w:t>
      </w:r>
      <w:proofErr w:type="gramStart"/>
      <w:r>
        <w:rPr>
          <w:rFonts w:hint="eastAsia"/>
        </w:rPr>
        <w:t>正盒眼</w:t>
      </w:r>
      <w:proofErr w:type="gramEnd"/>
      <w:r>
        <w:rPr>
          <w:rFonts w:hint="eastAsia"/>
        </w:rPr>
        <w:t>，用机螺钉固定牢固。固定时要使面板端正，并与墙面平齐。</w:t>
      </w:r>
      <w:r>
        <w:t xml:space="preserve"> </w:t>
      </w:r>
    </w:p>
    <w:p w:rsidR="00F1530F" w:rsidRDefault="00F1530F" w:rsidP="00F1530F">
      <w:r>
        <w:rPr>
          <w:rFonts w:cs="宋体" w:hint="eastAsia"/>
        </w:rPr>
        <w:t>（三）成品保护</w:t>
      </w:r>
      <w:r>
        <w:t xml:space="preserve"> </w:t>
      </w:r>
    </w:p>
    <w:p w:rsidR="00F1530F" w:rsidRDefault="00F1530F" w:rsidP="00F1530F">
      <w:r>
        <w:t xml:space="preserve">1. </w:t>
      </w:r>
      <w:r>
        <w:rPr>
          <w:rFonts w:hint="eastAsia"/>
        </w:rPr>
        <w:t>安装开关、插座时不得碰坏墙面，要保持墙面的清洁。</w:t>
      </w:r>
      <w:r>
        <w:t xml:space="preserve"> </w:t>
      </w:r>
    </w:p>
    <w:p w:rsidR="00F1530F" w:rsidRDefault="00F1530F" w:rsidP="00F1530F">
      <w:r>
        <w:t xml:space="preserve">2. </w:t>
      </w:r>
      <w:r>
        <w:rPr>
          <w:rFonts w:hint="eastAsia"/>
        </w:rPr>
        <w:t>开关、插座安装完毕后，不得再次进行喷浆，以保持面板的清洁。</w:t>
      </w:r>
      <w:r>
        <w:t xml:space="preserve"> </w:t>
      </w:r>
    </w:p>
    <w:p w:rsidR="00F1530F" w:rsidRDefault="00F1530F" w:rsidP="00F1530F">
      <w:r>
        <w:t xml:space="preserve">3. </w:t>
      </w:r>
      <w:r>
        <w:rPr>
          <w:rFonts w:hint="eastAsia"/>
        </w:rPr>
        <w:t>其他工种在施工时，不要碰坏和碰歪开关、插座。</w:t>
      </w:r>
    </w:p>
    <w:p w:rsidR="00F1530F" w:rsidRDefault="00F1530F" w:rsidP="00F1530F">
      <w:r>
        <w:t xml:space="preserve"> </w:t>
      </w:r>
      <w:r>
        <w:rPr>
          <w:rFonts w:hint="eastAsia"/>
        </w:rPr>
        <w:t>（四）应注意的质量问题</w:t>
      </w:r>
      <w:r>
        <w:t xml:space="preserve"> </w:t>
      </w:r>
    </w:p>
    <w:p w:rsidR="00F1530F" w:rsidRDefault="00F1530F" w:rsidP="00F1530F">
      <w:r>
        <w:t xml:space="preserve">1. </w:t>
      </w:r>
      <w:r>
        <w:rPr>
          <w:rFonts w:hint="eastAsia"/>
        </w:rPr>
        <w:t>开关、插座的面板不平整，与建筑物表面之间有缝隙，应调整面板后再拧紧固定螺钉，使其紧贴建筑物表面。</w:t>
      </w:r>
      <w:r>
        <w:t xml:space="preserve"> </w:t>
      </w:r>
    </w:p>
    <w:p w:rsidR="00F1530F" w:rsidRDefault="00F1530F" w:rsidP="00F1530F">
      <w:r>
        <w:t xml:space="preserve">2. </w:t>
      </w:r>
      <w:r>
        <w:rPr>
          <w:rFonts w:hint="eastAsia"/>
        </w:rPr>
        <w:t>开关未断相线，插座的相线、零线及地线压接混乱，应按要求进行改正。</w:t>
      </w:r>
    </w:p>
    <w:p w:rsidR="00F1530F" w:rsidRDefault="00F1530F" w:rsidP="00F1530F">
      <w:r>
        <w:t xml:space="preserve">3. </w:t>
      </w:r>
      <w:r>
        <w:rPr>
          <w:rFonts w:hint="eastAsia"/>
        </w:rPr>
        <w:t>多灯房间开关与控制灯具顺序不对应。在接线时应仔细分清各路灯具的导线，依次压接，并保证开关方向一致。</w:t>
      </w:r>
      <w:r>
        <w:t xml:space="preserve"> </w:t>
      </w:r>
    </w:p>
    <w:p w:rsidR="00F1530F" w:rsidRDefault="00F1530F" w:rsidP="00F1530F">
      <w:r>
        <w:t xml:space="preserve">4. </w:t>
      </w:r>
      <w:r>
        <w:rPr>
          <w:rFonts w:hint="eastAsia"/>
        </w:rPr>
        <w:t>固定面板的螺钉不统一（有一字和十字螺钉）。为了美观，应选用统一的螺钉。</w:t>
      </w:r>
      <w:r>
        <w:t xml:space="preserve"> </w:t>
      </w:r>
    </w:p>
    <w:p w:rsidR="00F1530F" w:rsidRDefault="00F1530F" w:rsidP="00F1530F">
      <w:r>
        <w:t xml:space="preserve">5. </w:t>
      </w:r>
      <w:r>
        <w:rPr>
          <w:rFonts w:hint="eastAsia"/>
        </w:rPr>
        <w:t>同一房间的开关、插座的安装高度这差超出允许偏差范围，应及时更正。</w:t>
      </w:r>
    </w:p>
    <w:p w:rsidR="00F1530F" w:rsidRDefault="00F1530F" w:rsidP="00F1530F">
      <w:r>
        <w:t xml:space="preserve">6. </w:t>
      </w:r>
      <w:r>
        <w:rPr>
          <w:rFonts w:hint="eastAsia"/>
        </w:rPr>
        <w:t>铁管进</w:t>
      </w:r>
      <w:proofErr w:type="gramStart"/>
      <w:r>
        <w:rPr>
          <w:rFonts w:hint="eastAsia"/>
        </w:rPr>
        <w:t>盒护口</w:t>
      </w:r>
      <w:proofErr w:type="gramEnd"/>
      <w:r>
        <w:rPr>
          <w:rFonts w:hint="eastAsia"/>
        </w:rPr>
        <w:t>脱落或遗漏。安装开关、插座接线时，应注意</w:t>
      </w:r>
      <w:proofErr w:type="gramStart"/>
      <w:r>
        <w:rPr>
          <w:rFonts w:hint="eastAsia"/>
        </w:rPr>
        <w:t>把护口带好</w:t>
      </w:r>
      <w:proofErr w:type="gramEnd"/>
      <w:r>
        <w:rPr>
          <w:rFonts w:hint="eastAsia"/>
        </w:rPr>
        <w:t>。</w:t>
      </w:r>
    </w:p>
    <w:p w:rsidR="00F1530F" w:rsidRDefault="00F1530F" w:rsidP="00F1530F">
      <w:r>
        <w:t xml:space="preserve">7. </w:t>
      </w:r>
      <w:r>
        <w:rPr>
          <w:rFonts w:hint="eastAsia"/>
        </w:rPr>
        <w:t>开关、插座面板已经上好，但盒子过深（大于</w:t>
      </w:r>
      <w:smartTag w:uri="urn:schemas-microsoft-com:office:smarttags" w:element="chmetcnv">
        <w:smartTagPr>
          <w:attr w:name="TCSC" w:val="0"/>
          <w:attr w:name="NumberType" w:val="1"/>
          <w:attr w:name="Negative" w:val="False"/>
          <w:attr w:name="HasSpace" w:val="False"/>
          <w:attr w:name="SourceValue" w:val="2.5"/>
          <w:attr w:name="UnitName" w:val="cm"/>
        </w:smartTagPr>
        <w:r>
          <w:t>2.5cm</w:t>
        </w:r>
      </w:smartTag>
      <w:r>
        <w:rPr>
          <w:rFonts w:hint="eastAsia"/>
        </w:rPr>
        <w:t>）</w:t>
      </w:r>
      <w:r>
        <w:t>,</w:t>
      </w:r>
      <w:r>
        <w:rPr>
          <w:rFonts w:hint="eastAsia"/>
        </w:rPr>
        <w:t>未加套盒处理，应及时补上。</w:t>
      </w:r>
      <w:r>
        <w:t xml:space="preserve"> </w:t>
      </w:r>
    </w:p>
    <w:p w:rsidR="00F1530F" w:rsidRDefault="00F1530F" w:rsidP="00F1530F">
      <w:r>
        <w:t xml:space="preserve">8. </w:t>
      </w:r>
      <w:r>
        <w:rPr>
          <w:rFonts w:hint="eastAsia"/>
        </w:rPr>
        <w:t>开关、插销</w:t>
      </w:r>
      <w:proofErr w:type="gramStart"/>
      <w:r>
        <w:rPr>
          <w:rFonts w:hint="eastAsia"/>
        </w:rPr>
        <w:t>箱内拱头接线</w:t>
      </w:r>
      <w:proofErr w:type="gramEnd"/>
      <w:r>
        <w:rPr>
          <w:rFonts w:hint="eastAsia"/>
        </w:rPr>
        <w:t>，应改为鸡爪接导线总头，再分</w:t>
      </w:r>
      <w:proofErr w:type="gramStart"/>
      <w:r>
        <w:rPr>
          <w:rFonts w:hint="eastAsia"/>
        </w:rPr>
        <w:t>支导线接各开关</w:t>
      </w:r>
      <w:proofErr w:type="gramEnd"/>
      <w:r>
        <w:rPr>
          <w:rFonts w:hint="eastAsia"/>
        </w:rPr>
        <w:t>或插座端头。或者采用</w:t>
      </w:r>
      <w:r>
        <w:t xml:space="preserve">LC </w:t>
      </w:r>
      <w:r>
        <w:rPr>
          <w:rFonts w:hint="eastAsia"/>
        </w:rPr>
        <w:t>安全型</w:t>
      </w:r>
      <w:proofErr w:type="gramStart"/>
      <w:r>
        <w:rPr>
          <w:rFonts w:hint="eastAsia"/>
        </w:rPr>
        <w:t>压线帽压接</w:t>
      </w:r>
      <w:proofErr w:type="gramEnd"/>
      <w:r>
        <w:rPr>
          <w:rFonts w:hint="eastAsia"/>
        </w:rPr>
        <w:t>总头后，再分支进行导线连接。</w:t>
      </w:r>
      <w:r>
        <w:t xml:space="preserve"> </w:t>
      </w:r>
    </w:p>
    <w:p w:rsidR="00F1530F" w:rsidRDefault="00F1530F" w:rsidP="00F1530F"/>
    <w:p w:rsidR="00F1530F" w:rsidRDefault="00F1530F" w:rsidP="00F1530F">
      <w:r>
        <w:rPr>
          <w:rFonts w:cs="宋体" w:hint="eastAsia"/>
        </w:rPr>
        <w:t>（五）开关插座面板安装质量标准</w:t>
      </w:r>
      <w:r>
        <w:t xml:space="preserve"> </w:t>
      </w:r>
    </w:p>
    <w:p w:rsidR="00F1530F" w:rsidRDefault="00F1530F" w:rsidP="00F1530F"/>
    <w:p w:rsidR="00F1530F" w:rsidRDefault="00F1530F" w:rsidP="00F1530F">
      <w:pPr>
        <w:rPr>
          <w:color w:val="313131"/>
        </w:rPr>
      </w:pPr>
      <w:r>
        <w:rPr>
          <w:color w:val="313131"/>
        </w:rPr>
        <w:t>1.</w:t>
      </w:r>
      <w:r>
        <w:rPr>
          <w:rFonts w:hint="eastAsia"/>
          <w:color w:val="313131"/>
        </w:rPr>
        <w:t>主控项目</w:t>
      </w:r>
      <w:r>
        <w:rPr>
          <w:color w:val="313131"/>
        </w:rPr>
        <w:t xml:space="preserve"> </w:t>
      </w:r>
    </w:p>
    <w:p w:rsidR="00F1530F" w:rsidRDefault="00F1530F" w:rsidP="00F1530F">
      <w:pPr>
        <w:rPr>
          <w:color w:val="313131"/>
        </w:rPr>
      </w:pPr>
      <w:r>
        <w:rPr>
          <w:rFonts w:hint="eastAsia"/>
          <w:color w:val="313131"/>
        </w:rPr>
        <w:t>（</w:t>
      </w:r>
      <w:r>
        <w:rPr>
          <w:color w:val="313131"/>
        </w:rPr>
        <w:t>1</w:t>
      </w:r>
      <w:r>
        <w:rPr>
          <w:rFonts w:hint="eastAsia"/>
          <w:color w:val="313131"/>
        </w:rPr>
        <w:t>）插座接线应符合下列规定：</w:t>
      </w:r>
    </w:p>
    <w:p w:rsidR="00F1530F" w:rsidRDefault="00F1530F" w:rsidP="00F1530F">
      <w:pPr>
        <w:rPr>
          <w:color w:val="313131"/>
        </w:rPr>
      </w:pPr>
      <w:r>
        <w:rPr>
          <w:color w:val="313131"/>
        </w:rPr>
        <w:t xml:space="preserve"> 1</w:t>
      </w:r>
      <w:r>
        <w:rPr>
          <w:rFonts w:hint="eastAsia"/>
          <w:color w:val="313131"/>
        </w:rPr>
        <w:t>）</w:t>
      </w:r>
      <w:r>
        <w:rPr>
          <w:color w:val="313131"/>
        </w:rPr>
        <w:t xml:space="preserve"> </w:t>
      </w:r>
      <w:r>
        <w:rPr>
          <w:rFonts w:hint="eastAsia"/>
          <w:color w:val="313131"/>
        </w:rPr>
        <w:t>单相两孔插座，面对插座</w:t>
      </w:r>
      <w:proofErr w:type="gramStart"/>
      <w:r>
        <w:rPr>
          <w:rFonts w:hint="eastAsia"/>
          <w:color w:val="313131"/>
        </w:rPr>
        <w:t>的右孔或</w:t>
      </w:r>
      <w:proofErr w:type="gramEnd"/>
      <w:r>
        <w:rPr>
          <w:rFonts w:hint="eastAsia"/>
          <w:color w:val="313131"/>
        </w:rPr>
        <w:t>上孔与相线连接，</w:t>
      </w:r>
      <w:proofErr w:type="gramStart"/>
      <w:r>
        <w:rPr>
          <w:rFonts w:hint="eastAsia"/>
          <w:color w:val="313131"/>
        </w:rPr>
        <w:t>左孔或下孔</w:t>
      </w:r>
      <w:proofErr w:type="gramEnd"/>
      <w:r>
        <w:rPr>
          <w:rFonts w:hint="eastAsia"/>
          <w:color w:val="313131"/>
        </w:rPr>
        <w:t>与零线连接；单相三孔插座，面对插座</w:t>
      </w:r>
      <w:proofErr w:type="gramStart"/>
      <w:r>
        <w:rPr>
          <w:rFonts w:hint="eastAsia"/>
          <w:color w:val="313131"/>
        </w:rPr>
        <w:t>的右孔与</w:t>
      </w:r>
      <w:proofErr w:type="gramEnd"/>
      <w:r>
        <w:rPr>
          <w:rFonts w:hint="eastAsia"/>
          <w:color w:val="313131"/>
        </w:rPr>
        <w:t>相线连接，左孔与零线连接</w:t>
      </w:r>
      <w:r>
        <w:rPr>
          <w:color w:val="313131"/>
        </w:rPr>
        <w:t xml:space="preserve"> </w:t>
      </w:r>
    </w:p>
    <w:p w:rsidR="00F1530F" w:rsidRDefault="00F1530F" w:rsidP="00F1530F">
      <w:pPr>
        <w:rPr>
          <w:color w:val="313131"/>
        </w:rPr>
      </w:pPr>
      <w:r>
        <w:rPr>
          <w:color w:val="313131"/>
        </w:rPr>
        <w:t>2</w:t>
      </w:r>
      <w:r>
        <w:rPr>
          <w:rFonts w:hint="eastAsia"/>
          <w:color w:val="313131"/>
        </w:rPr>
        <w:t>）单相三孔、三相四孔及三相五孔插座的接地（</w:t>
      </w:r>
      <w:r>
        <w:rPr>
          <w:color w:val="313131"/>
        </w:rPr>
        <w:t>PE</w:t>
      </w:r>
      <w:r>
        <w:rPr>
          <w:rFonts w:hint="eastAsia"/>
          <w:color w:val="313131"/>
        </w:rPr>
        <w:t>）</w:t>
      </w:r>
      <w:r>
        <w:rPr>
          <w:color w:val="313131"/>
        </w:rPr>
        <w:t xml:space="preserve"> </w:t>
      </w:r>
      <w:r>
        <w:rPr>
          <w:rFonts w:hint="eastAsia"/>
          <w:color w:val="313131"/>
        </w:rPr>
        <w:t>或接零（</w:t>
      </w:r>
      <w:r>
        <w:rPr>
          <w:color w:val="313131"/>
        </w:rPr>
        <w:t>PEN</w:t>
      </w:r>
      <w:r>
        <w:rPr>
          <w:rFonts w:hint="eastAsia"/>
          <w:color w:val="313131"/>
        </w:rPr>
        <w:t>）</w:t>
      </w:r>
      <w:r>
        <w:rPr>
          <w:color w:val="313131"/>
        </w:rPr>
        <w:t xml:space="preserve"> </w:t>
      </w:r>
      <w:r>
        <w:rPr>
          <w:rFonts w:hint="eastAsia"/>
          <w:color w:val="313131"/>
        </w:rPr>
        <w:t>线接在上孔。插座的接地端子不与零线端子连接。同一场所的三相插座，接线的相序一致。</w:t>
      </w:r>
      <w:r>
        <w:rPr>
          <w:color w:val="313131"/>
        </w:rPr>
        <w:t xml:space="preserve"> </w:t>
      </w:r>
    </w:p>
    <w:p w:rsidR="00F1530F" w:rsidRDefault="00F1530F" w:rsidP="00F1530F">
      <w:pPr>
        <w:rPr>
          <w:color w:val="313131"/>
        </w:rPr>
      </w:pPr>
      <w:r>
        <w:rPr>
          <w:color w:val="313131"/>
        </w:rPr>
        <w:t>3</w:t>
      </w:r>
      <w:r>
        <w:rPr>
          <w:rFonts w:hint="eastAsia"/>
          <w:color w:val="313131"/>
        </w:rPr>
        <w:t>）接地（</w:t>
      </w:r>
      <w:r>
        <w:rPr>
          <w:color w:val="313131"/>
        </w:rPr>
        <w:t>PE</w:t>
      </w:r>
      <w:r>
        <w:rPr>
          <w:rFonts w:hint="eastAsia"/>
          <w:color w:val="313131"/>
        </w:rPr>
        <w:t>）或接零</w:t>
      </w:r>
      <w:r>
        <w:rPr>
          <w:color w:val="313131"/>
        </w:rPr>
        <w:t>(PEN)</w:t>
      </w:r>
      <w:r>
        <w:rPr>
          <w:rFonts w:hint="eastAsia"/>
          <w:color w:val="313131"/>
        </w:rPr>
        <w:t>线在插座间不串联连接。</w:t>
      </w:r>
      <w:r>
        <w:rPr>
          <w:color w:val="313131"/>
        </w:rPr>
        <w:t xml:space="preserve"> </w:t>
      </w:r>
    </w:p>
    <w:p w:rsidR="00F1530F" w:rsidRDefault="00F1530F" w:rsidP="00F1530F">
      <w:r>
        <w:rPr>
          <w:rFonts w:hint="eastAsia"/>
        </w:rPr>
        <w:t>（</w:t>
      </w:r>
      <w:r>
        <w:t>2</w:t>
      </w:r>
      <w:r>
        <w:rPr>
          <w:rFonts w:hint="eastAsia"/>
        </w:rPr>
        <w:t>）特殊情况下插座安装应符合下列规定：</w:t>
      </w:r>
    </w:p>
    <w:p w:rsidR="00F1530F" w:rsidRDefault="00F1530F" w:rsidP="00F1530F">
      <w:r>
        <w:t xml:space="preserve"> 1</w:t>
      </w:r>
      <w:r>
        <w:rPr>
          <w:rFonts w:hint="eastAsia"/>
        </w:rPr>
        <w:t>）当接插有触电危险家用电器的电源时，采用能断开电源的带开关插座，开关断开相线；</w:t>
      </w:r>
    </w:p>
    <w:p w:rsidR="00F1530F" w:rsidRDefault="00F1530F" w:rsidP="00F1530F">
      <w:pPr>
        <w:rPr>
          <w:color w:val="313131"/>
        </w:rPr>
      </w:pPr>
      <w:r>
        <w:t xml:space="preserve"> 2</w:t>
      </w:r>
      <w:r>
        <w:rPr>
          <w:rFonts w:hint="eastAsia"/>
        </w:rPr>
        <w:t>）潮湿场所采用密封并带保护地线触头的保护型插座，安装高度不低于</w:t>
      </w:r>
      <w:smartTag w:uri="urn:schemas-microsoft-com:office:smarttags" w:element="chmetcnv">
        <w:smartTagPr>
          <w:attr w:name="TCSC" w:val="0"/>
          <w:attr w:name="NumberType" w:val="1"/>
          <w:attr w:name="Negative" w:val="False"/>
          <w:attr w:name="HasSpace" w:val="False"/>
          <w:attr w:name="SourceValue" w:val="1.5"/>
          <w:attr w:name="UnitName" w:val="m"/>
        </w:smartTagPr>
        <w:r>
          <w:rPr>
            <w:color w:val="313131"/>
          </w:rPr>
          <w:t>1.5m</w:t>
        </w:r>
      </w:smartTag>
      <w:r>
        <w:rPr>
          <w:rFonts w:hint="eastAsia"/>
          <w:color w:val="313131"/>
        </w:rPr>
        <w:t>。</w:t>
      </w:r>
      <w:r>
        <w:rPr>
          <w:color w:val="313131"/>
        </w:rPr>
        <w:t xml:space="preserve"> </w:t>
      </w:r>
    </w:p>
    <w:p w:rsidR="00F1530F" w:rsidRDefault="00F1530F" w:rsidP="00F1530F">
      <w:pPr>
        <w:rPr>
          <w:color w:val="313131"/>
        </w:rPr>
      </w:pPr>
      <w:r>
        <w:rPr>
          <w:rFonts w:hint="eastAsia"/>
          <w:color w:val="313131"/>
        </w:rPr>
        <w:t>（</w:t>
      </w:r>
      <w:r>
        <w:rPr>
          <w:color w:val="313131"/>
        </w:rPr>
        <w:t>3</w:t>
      </w:r>
      <w:r>
        <w:rPr>
          <w:rFonts w:hint="eastAsia"/>
          <w:color w:val="313131"/>
        </w:rPr>
        <w:t>）照明开关安装应符合下列规定：</w:t>
      </w:r>
    </w:p>
    <w:p w:rsidR="00F1530F" w:rsidRDefault="00F1530F" w:rsidP="00F1530F">
      <w:pPr>
        <w:rPr>
          <w:color w:val="313131"/>
        </w:rPr>
      </w:pPr>
      <w:r>
        <w:rPr>
          <w:color w:val="313131"/>
        </w:rPr>
        <w:t xml:space="preserve"> 1</w:t>
      </w:r>
      <w:r>
        <w:rPr>
          <w:rFonts w:hint="eastAsia"/>
          <w:color w:val="313131"/>
        </w:rPr>
        <w:t>）</w:t>
      </w:r>
      <w:r>
        <w:rPr>
          <w:color w:val="313131"/>
        </w:rPr>
        <w:t xml:space="preserve"> </w:t>
      </w:r>
      <w:r>
        <w:rPr>
          <w:rFonts w:hint="eastAsia"/>
          <w:color w:val="313131"/>
        </w:rPr>
        <w:t>同一建筑物、构筑物的开关采用同一系列的产品，开关的通断位置一致，操作灵活、接触可靠；</w:t>
      </w:r>
      <w:r>
        <w:rPr>
          <w:color w:val="313131"/>
        </w:rPr>
        <w:t xml:space="preserve"> </w:t>
      </w:r>
    </w:p>
    <w:p w:rsidR="00F1530F" w:rsidRDefault="00F1530F" w:rsidP="00F1530F">
      <w:pPr>
        <w:rPr>
          <w:color w:val="313131"/>
        </w:rPr>
      </w:pPr>
      <w:r>
        <w:rPr>
          <w:color w:val="313131"/>
        </w:rPr>
        <w:lastRenderedPageBreak/>
        <w:t>2</w:t>
      </w:r>
      <w:r>
        <w:rPr>
          <w:rFonts w:hint="eastAsia"/>
          <w:color w:val="313131"/>
        </w:rPr>
        <w:t>）经开关控制；民用住宅无软线引至床边的床头开关。</w:t>
      </w:r>
      <w:r>
        <w:rPr>
          <w:color w:val="313131"/>
        </w:rPr>
        <w:t xml:space="preserve"> </w:t>
      </w:r>
    </w:p>
    <w:p w:rsidR="00F1530F" w:rsidRDefault="00F1530F" w:rsidP="00F1530F">
      <w:r>
        <w:t>2.</w:t>
      </w:r>
      <w:r>
        <w:rPr>
          <w:rFonts w:hint="eastAsia"/>
        </w:rPr>
        <w:t>一般项目</w:t>
      </w:r>
      <w:r>
        <w:t xml:space="preserve"> </w:t>
      </w:r>
    </w:p>
    <w:p w:rsidR="00F1530F" w:rsidRDefault="00F1530F" w:rsidP="00F1530F">
      <w:pPr>
        <w:rPr>
          <w:color w:val="313131"/>
        </w:rPr>
      </w:pPr>
      <w:r>
        <w:rPr>
          <w:rFonts w:hint="eastAsia"/>
          <w:color w:val="313131"/>
        </w:rPr>
        <w:t>（１）插座安装应符合下列规定：</w:t>
      </w:r>
    </w:p>
    <w:p w:rsidR="00F1530F" w:rsidRDefault="00F1530F" w:rsidP="00F1530F">
      <w:r>
        <w:rPr>
          <w:rFonts w:cs="宋体" w:hint="eastAsia"/>
        </w:rPr>
        <w:t>１）</w:t>
      </w:r>
      <w:r>
        <w:t xml:space="preserve"> </w:t>
      </w:r>
      <w:r>
        <w:rPr>
          <w:rFonts w:cs="宋体" w:hint="eastAsia"/>
        </w:rPr>
        <w:t>暗装的插座面板紧贴墙面，四周无缝隙，安装牢固，表面光滑整洁、无碎裂、划伤，装饰帽齐全；</w:t>
      </w:r>
    </w:p>
    <w:p w:rsidR="00F1530F" w:rsidRDefault="00F1530F" w:rsidP="00F1530F">
      <w:r>
        <w:t>2</w:t>
      </w:r>
      <w:r>
        <w:rPr>
          <w:rFonts w:hint="eastAsia"/>
        </w:rPr>
        <w:t>）地插座面板与地面齐平或紧贴地面，盖板固定牢固，密封良好。</w:t>
      </w:r>
    </w:p>
    <w:p w:rsidR="00F1530F" w:rsidRDefault="00F1530F" w:rsidP="00F1530F">
      <w:r>
        <w:rPr>
          <w:rFonts w:hint="eastAsia"/>
        </w:rPr>
        <w:t>（２）照明开关安装应符合下列规定；</w:t>
      </w:r>
    </w:p>
    <w:p w:rsidR="00F1530F" w:rsidRDefault="00F1530F" w:rsidP="00F1530F">
      <w:r>
        <w:rPr>
          <w:rFonts w:hint="eastAsia"/>
        </w:rPr>
        <w:t>１）</w:t>
      </w:r>
      <w:r>
        <w:t xml:space="preserve"> </w:t>
      </w:r>
      <w:r>
        <w:rPr>
          <w:rFonts w:hint="eastAsia"/>
        </w:rPr>
        <w:t>开关安装位置便于操作，开关边缘距门框边缘的距离０</w:t>
      </w:r>
      <w:r>
        <w:t>.</w:t>
      </w:r>
      <w:r>
        <w:rPr>
          <w:rFonts w:hint="eastAsia"/>
        </w:rPr>
        <w:t>１５～０</w:t>
      </w:r>
      <w:smartTag w:uri="urn:schemas-microsoft-com:office:smarttags" w:element="chmetcnv">
        <w:smartTagPr>
          <w:attr w:name="TCSC" w:val="0"/>
          <w:attr w:name="NumberType" w:val="1"/>
          <w:attr w:name="Negative" w:val="False"/>
          <w:attr w:name="HasSpace" w:val="False"/>
          <w:attr w:name="SourceValue" w:val="0"/>
          <w:attr w:name="UnitName" w:val="m"/>
        </w:smartTagPr>
        <w:r>
          <w:t>.</w:t>
        </w:r>
        <w:r>
          <w:rPr>
            <w:rFonts w:hint="eastAsia"/>
          </w:rPr>
          <w:t>２</w:t>
        </w:r>
        <w:r>
          <w:t>m</w:t>
        </w:r>
      </w:smartTag>
      <w:r>
        <w:rPr>
          <w:rFonts w:hint="eastAsia"/>
        </w:rPr>
        <w:t>，</w:t>
      </w:r>
      <w:r>
        <w:t xml:space="preserve"> </w:t>
      </w:r>
      <w:r>
        <w:rPr>
          <w:rFonts w:hint="eastAsia"/>
        </w:rPr>
        <w:t>开关距地面高度</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hint="eastAsia"/>
          </w:rPr>
          <w:t>１</w:t>
        </w:r>
        <w:r>
          <w:t>.</w:t>
        </w:r>
        <w:r>
          <w:rPr>
            <w:rFonts w:hint="eastAsia"/>
          </w:rPr>
          <w:t>３</w:t>
        </w:r>
        <w:r>
          <w:t>m</w:t>
        </w:r>
      </w:smartTag>
      <w:r>
        <w:rPr>
          <w:rFonts w:hint="eastAsia"/>
        </w:rPr>
        <w:t>；</w:t>
      </w:r>
      <w:r>
        <w:t xml:space="preserve"> </w:t>
      </w:r>
    </w:p>
    <w:p w:rsidR="00F1530F" w:rsidRDefault="00F1530F" w:rsidP="00F1530F">
      <w:r>
        <w:rPr>
          <w:rFonts w:hint="eastAsia"/>
        </w:rPr>
        <w:t>２）相同型号并列安装及同一室内开关安装高度一致，且控制有序</w:t>
      </w:r>
      <w:proofErr w:type="gramStart"/>
      <w:r>
        <w:rPr>
          <w:rFonts w:hint="eastAsia"/>
        </w:rPr>
        <w:t>不</w:t>
      </w:r>
      <w:proofErr w:type="gramEnd"/>
      <w:r>
        <w:rPr>
          <w:rFonts w:hint="eastAsia"/>
        </w:rPr>
        <w:t>错位。并列安装的拉线开关的相邻间距不小于</w:t>
      </w:r>
      <w:smartTag w:uri="urn:schemas-microsoft-com:office:smarttags" w:element="chmetcnv">
        <w:smartTagPr>
          <w:attr w:name="TCSC" w:val="0"/>
          <w:attr w:name="NumberType" w:val="1"/>
          <w:attr w:name="Negative" w:val="False"/>
          <w:attr w:name="HasSpace" w:val="False"/>
          <w:attr w:name="SourceValue" w:val="0"/>
          <w:attr w:name="UnitName" w:val="mm"/>
        </w:smartTagPr>
        <w:r>
          <w:rPr>
            <w:rFonts w:hint="eastAsia"/>
          </w:rPr>
          <w:t>２０</w:t>
        </w:r>
        <w:r>
          <w:t>mm</w:t>
        </w:r>
      </w:smartTag>
      <w:r>
        <w:rPr>
          <w:rFonts w:hint="eastAsia"/>
        </w:rPr>
        <w:t>；</w:t>
      </w:r>
      <w:r>
        <w:t xml:space="preserve"> </w:t>
      </w:r>
    </w:p>
    <w:p w:rsidR="00F1530F" w:rsidRDefault="00F1530F" w:rsidP="00F1530F">
      <w:r>
        <w:rPr>
          <w:rFonts w:hint="eastAsia"/>
        </w:rPr>
        <w:t>３）</w:t>
      </w:r>
      <w:r>
        <w:t xml:space="preserve"> </w:t>
      </w:r>
      <w:r>
        <w:rPr>
          <w:rFonts w:hint="eastAsia"/>
        </w:rPr>
        <w:t>暗装的开关面板应紧贴墙面，四周无缝隙，安装牢固，表面光滑整洁、无碎裂、划伤。装饰帽齐全。</w:t>
      </w:r>
    </w:p>
    <w:p w:rsidR="00F1530F" w:rsidRDefault="00F1530F" w:rsidP="00F1530F">
      <w:r>
        <w:rPr>
          <w:rFonts w:hint="eastAsia"/>
        </w:rPr>
        <w:t>（六）灯具安装质量标准：</w:t>
      </w:r>
    </w:p>
    <w:p w:rsidR="00F1530F" w:rsidRDefault="00F1530F" w:rsidP="00F1530F">
      <w:r>
        <w:t>1</w:t>
      </w:r>
      <w:r>
        <w:rPr>
          <w:b/>
          <w:bCs/>
        </w:rPr>
        <w:t xml:space="preserve">. </w:t>
      </w:r>
      <w:r>
        <w:rPr>
          <w:rFonts w:hint="eastAsia"/>
        </w:rPr>
        <w:t>主控项目</w:t>
      </w:r>
    </w:p>
    <w:p w:rsidR="00F1530F" w:rsidRDefault="00F1530F" w:rsidP="00F1530F">
      <w:r>
        <w:rPr>
          <w:rFonts w:hint="eastAsia"/>
        </w:rPr>
        <w:t>（</w:t>
      </w:r>
      <w:r>
        <w:t>1</w:t>
      </w:r>
      <w:r>
        <w:rPr>
          <w:rFonts w:hint="eastAsia"/>
        </w:rPr>
        <w:t>）灯具固定牢固可靠；</w:t>
      </w:r>
    </w:p>
    <w:p w:rsidR="00F1530F" w:rsidRDefault="00F1530F" w:rsidP="00F1530F">
      <w:r>
        <w:rPr>
          <w:rFonts w:hint="eastAsia"/>
        </w:rPr>
        <w:t>（</w:t>
      </w:r>
      <w:r>
        <w:t>2</w:t>
      </w:r>
      <w:r>
        <w:rPr>
          <w:rFonts w:hint="eastAsia"/>
        </w:rPr>
        <w:t>）花灯吊钩</w:t>
      </w:r>
      <w:proofErr w:type="gramStart"/>
      <w:r>
        <w:rPr>
          <w:rFonts w:hint="eastAsia"/>
        </w:rPr>
        <w:t>园钢</w:t>
      </w:r>
      <w:proofErr w:type="gramEnd"/>
      <w:r>
        <w:rPr>
          <w:rFonts w:hint="eastAsia"/>
        </w:rPr>
        <w:t>直径不小于灯具挂销直径。大型花灯的固定及悬吊装置按灯具重量的两倍做过载试验；</w:t>
      </w:r>
    </w:p>
    <w:p w:rsidR="00F1530F" w:rsidRDefault="00F1530F" w:rsidP="00F1530F">
      <w:r>
        <w:rPr>
          <w:rFonts w:hint="eastAsia"/>
        </w:rPr>
        <w:t>（</w:t>
      </w:r>
      <w:r>
        <w:t>3</w:t>
      </w:r>
      <w:r>
        <w:rPr>
          <w:rFonts w:hint="eastAsia"/>
        </w:rPr>
        <w:t>）当灯具距地面高度小于</w:t>
      </w:r>
      <w:smartTag w:uri="urn:schemas-microsoft-com:office:smarttags" w:element="chmetcnv">
        <w:smartTagPr>
          <w:attr w:name="TCSC" w:val="0"/>
          <w:attr w:name="NumberType" w:val="1"/>
          <w:attr w:name="Negative" w:val="False"/>
          <w:attr w:name="HasSpace" w:val="False"/>
          <w:attr w:name="SourceValue" w:val="2.4"/>
          <w:attr w:name="UnitName" w:val="m"/>
        </w:smartTagPr>
        <w:r>
          <w:t>2.4m</w:t>
        </w:r>
      </w:smartTag>
      <w:r>
        <w:t xml:space="preserve"> </w:t>
      </w:r>
      <w:r>
        <w:rPr>
          <w:rFonts w:hint="eastAsia"/>
        </w:rPr>
        <w:t>时，灯具的可接近裸露导体必须接地（</w:t>
      </w:r>
      <w:r>
        <w:t>PE</w:t>
      </w:r>
      <w:r>
        <w:rPr>
          <w:rFonts w:hint="eastAsia"/>
        </w:rPr>
        <w:t>）</w:t>
      </w:r>
      <w:r>
        <w:t xml:space="preserve"> </w:t>
      </w:r>
      <w:r>
        <w:rPr>
          <w:rFonts w:hint="eastAsia"/>
        </w:rPr>
        <w:t>或接零（</w:t>
      </w:r>
      <w:r>
        <w:t>PEN</w:t>
      </w:r>
      <w:r>
        <w:rPr>
          <w:rFonts w:hint="eastAsia"/>
        </w:rPr>
        <w:t>）可靠，并应有专用接地螺栓。</w:t>
      </w:r>
    </w:p>
    <w:p w:rsidR="00F1530F" w:rsidRDefault="00F1530F" w:rsidP="00F1530F"/>
    <w:p w:rsidR="00F1530F" w:rsidRDefault="00F1530F" w:rsidP="00F1530F">
      <w:r>
        <w:t>2</w:t>
      </w:r>
      <w:r>
        <w:rPr>
          <w:b/>
          <w:bCs/>
        </w:rPr>
        <w:t xml:space="preserve">. </w:t>
      </w:r>
      <w:r>
        <w:rPr>
          <w:rFonts w:hint="eastAsia"/>
        </w:rPr>
        <w:t>一般项目</w:t>
      </w:r>
      <w:r>
        <w:t xml:space="preserve"> </w:t>
      </w:r>
    </w:p>
    <w:p w:rsidR="00F1530F" w:rsidRDefault="00F1530F" w:rsidP="00F1530F">
      <w:r>
        <w:rPr>
          <w:rFonts w:hint="eastAsia"/>
        </w:rPr>
        <w:t>（</w:t>
      </w:r>
      <w:r>
        <w:t>1</w:t>
      </w:r>
      <w:r>
        <w:rPr>
          <w:rFonts w:hint="eastAsia"/>
        </w:rPr>
        <w:t>）灯具及其配件齐全，无机械损伤、变形、涂层剥离和灯罩破裂等缺陷。</w:t>
      </w:r>
    </w:p>
    <w:p w:rsidR="00F1530F" w:rsidRDefault="00F1530F" w:rsidP="00F1530F">
      <w:r>
        <w:rPr>
          <w:rFonts w:hint="eastAsia"/>
        </w:rPr>
        <w:t>（</w:t>
      </w:r>
      <w:r>
        <w:t>2</w:t>
      </w:r>
      <w:r>
        <w:rPr>
          <w:rFonts w:hint="eastAsia"/>
        </w:rPr>
        <w:t>）灯头的绝缘外壳</w:t>
      </w:r>
      <w:proofErr w:type="gramStart"/>
      <w:r>
        <w:rPr>
          <w:rFonts w:hint="eastAsia"/>
        </w:rPr>
        <w:t>不</w:t>
      </w:r>
      <w:proofErr w:type="gramEnd"/>
      <w:r>
        <w:rPr>
          <w:rFonts w:hint="eastAsia"/>
        </w:rPr>
        <w:t>破损和漏电。</w:t>
      </w:r>
      <w:r>
        <w:t xml:space="preserve"> </w:t>
      </w:r>
    </w:p>
    <w:p w:rsidR="00F1530F" w:rsidRDefault="00F1530F" w:rsidP="00F1530F"/>
    <w:p w:rsidR="00F1530F" w:rsidRDefault="00F1530F" w:rsidP="00F1530F">
      <w:r>
        <w:rPr>
          <w:rFonts w:hint="eastAsia"/>
        </w:rPr>
        <w:t>二十二、聚氨酯防水</w:t>
      </w:r>
      <w:r>
        <w:t xml:space="preserve"> </w:t>
      </w:r>
      <w:r>
        <w:rPr>
          <w:rFonts w:hint="eastAsia"/>
        </w:rPr>
        <w:t>（一）基层处理</w:t>
      </w:r>
      <w:r>
        <w:t xml:space="preserve"> </w:t>
      </w: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r>
        <w:rPr>
          <w:rFonts w:hint="eastAsia"/>
        </w:rPr>
        <w:t>基层基面必须平整、牢固、干净、无明水、无渗漏，不平处先用水泥砂浆罩平、渗漏处须先行堵漏处理、阴</w:t>
      </w:r>
      <w:proofErr w:type="gramStart"/>
      <w:r>
        <w:rPr>
          <w:rFonts w:hint="eastAsia"/>
        </w:rPr>
        <w:t>阻角应</w:t>
      </w:r>
      <w:proofErr w:type="gramEnd"/>
      <w:r>
        <w:rPr>
          <w:rFonts w:hint="eastAsia"/>
        </w:rPr>
        <w:t>成圆弧角。</w:t>
      </w:r>
      <w:r>
        <w:t xml:space="preserve"> </w:t>
      </w:r>
    </w:p>
    <w:p w:rsidR="00F1530F" w:rsidRDefault="00F1530F" w:rsidP="00F1530F">
      <w:r>
        <w:rPr>
          <w:rFonts w:hint="eastAsia"/>
        </w:rPr>
        <w:t>（二）配料比例</w:t>
      </w:r>
      <w:r>
        <w:t xml:space="preserve"> </w:t>
      </w:r>
    </w:p>
    <w:p w:rsidR="00F1530F" w:rsidRDefault="00F1530F" w:rsidP="00F1530F">
      <w:r>
        <w:t>1</w:t>
      </w:r>
      <w:r>
        <w:rPr>
          <w:b/>
          <w:bCs/>
        </w:rPr>
        <w:t xml:space="preserve">. </w:t>
      </w:r>
      <w:r>
        <w:rPr>
          <w:rFonts w:hint="eastAsia"/>
        </w:rPr>
        <w:t>底料：液料：粉料：水</w:t>
      </w:r>
      <w:r>
        <w:t>=10</w:t>
      </w:r>
      <w:r>
        <w:rPr>
          <w:rFonts w:hint="eastAsia"/>
        </w:rPr>
        <w:t>：</w:t>
      </w:r>
      <w:r>
        <w:t>7</w:t>
      </w:r>
      <w:r>
        <w:rPr>
          <w:rFonts w:hint="eastAsia"/>
        </w:rPr>
        <w:t>：</w:t>
      </w:r>
      <w:r>
        <w:t>12</w:t>
      </w:r>
      <w:r>
        <w:rPr>
          <w:rFonts w:hint="eastAsia"/>
        </w:rPr>
        <w:t>；</w:t>
      </w:r>
      <w:r>
        <w:t xml:space="preserve"> </w:t>
      </w:r>
    </w:p>
    <w:p w:rsidR="00F1530F" w:rsidRDefault="00F1530F" w:rsidP="00F1530F">
      <w:r>
        <w:t>2</w:t>
      </w:r>
      <w:r>
        <w:rPr>
          <w:b/>
          <w:bCs/>
        </w:rPr>
        <w:t xml:space="preserve">. </w:t>
      </w:r>
      <w:r>
        <w:rPr>
          <w:rFonts w:hint="eastAsia"/>
        </w:rPr>
        <w:t>其他涂层涂料：液料：粉料：水</w:t>
      </w:r>
      <w:r>
        <w:t>=10</w:t>
      </w:r>
      <w:r>
        <w:rPr>
          <w:rFonts w:hint="eastAsia"/>
        </w:rPr>
        <w:t>：</w:t>
      </w:r>
      <w:r>
        <w:t>7</w:t>
      </w:r>
      <w:r>
        <w:rPr>
          <w:rFonts w:hint="eastAsia"/>
        </w:rPr>
        <w:t>：</w:t>
      </w:r>
      <w:r>
        <w:t>2</w:t>
      </w:r>
      <w:r>
        <w:rPr>
          <w:rFonts w:hint="eastAsia"/>
        </w:rPr>
        <w:t>；</w:t>
      </w:r>
      <w:r>
        <w:t xml:space="preserve"> </w:t>
      </w:r>
    </w:p>
    <w:p w:rsidR="00F1530F" w:rsidRDefault="00F1530F" w:rsidP="00F1530F">
      <w:r>
        <w:t>3</w:t>
      </w:r>
      <w:r>
        <w:rPr>
          <w:b/>
          <w:bCs/>
        </w:rPr>
        <w:t xml:space="preserve">. </w:t>
      </w:r>
      <w:r>
        <w:t xml:space="preserve">C </w:t>
      </w:r>
      <w:r>
        <w:rPr>
          <w:rFonts w:hint="eastAsia"/>
        </w:rPr>
        <w:t>在斜面或立面上</w:t>
      </w:r>
      <w:proofErr w:type="gramStart"/>
      <w:r>
        <w:rPr>
          <w:rFonts w:hint="eastAsia"/>
        </w:rPr>
        <w:t>施工按</w:t>
      </w:r>
      <w:proofErr w:type="gramEnd"/>
      <w:r>
        <w:rPr>
          <w:rFonts w:hint="eastAsia"/>
        </w:rPr>
        <w:t>配比少加水确保料不流淌为准，平面按配比根</w:t>
      </w:r>
    </w:p>
    <w:p w:rsidR="00F1530F" w:rsidRDefault="00F1530F" w:rsidP="00F1530F"/>
    <w:p w:rsidR="00F1530F" w:rsidRDefault="00F1530F" w:rsidP="00F1530F">
      <w:r>
        <w:rPr>
          <w:rFonts w:hint="eastAsia"/>
        </w:rPr>
        <w:t>据天气高温时增加水量</w:t>
      </w:r>
      <w:proofErr w:type="gramStart"/>
      <w:r>
        <w:rPr>
          <w:rFonts w:hint="eastAsia"/>
        </w:rPr>
        <w:t>确保流平效果</w:t>
      </w:r>
      <w:proofErr w:type="gramEnd"/>
      <w:r>
        <w:rPr>
          <w:rFonts w:hint="eastAsia"/>
        </w:rPr>
        <w:t>。</w:t>
      </w:r>
      <w:r>
        <w:t xml:space="preserve"> </w:t>
      </w:r>
    </w:p>
    <w:p w:rsidR="00F1530F" w:rsidRDefault="00F1530F" w:rsidP="00F1530F">
      <w:r>
        <w:rPr>
          <w:rFonts w:hint="eastAsia"/>
        </w:rPr>
        <w:t>（三）</w:t>
      </w:r>
      <w:proofErr w:type="gramStart"/>
      <w:r>
        <w:rPr>
          <w:rFonts w:hint="eastAsia"/>
        </w:rPr>
        <w:t>涂复施工</w:t>
      </w:r>
      <w:proofErr w:type="gramEnd"/>
    </w:p>
    <w:p w:rsidR="00F1530F" w:rsidRDefault="00F1530F" w:rsidP="00F1530F">
      <w:r>
        <w:rPr>
          <w:rFonts w:hint="eastAsia"/>
        </w:rPr>
        <w:t>根据工程特点要求，要选用方法并严格按照施工方法所规定的要求顺序施工，并注意以下几点：</w:t>
      </w:r>
      <w:r>
        <w:t xml:space="preserve"> </w:t>
      </w:r>
    </w:p>
    <w:p w:rsidR="00F1530F" w:rsidRDefault="00F1530F" w:rsidP="00F1530F">
      <w:r>
        <w:t>1</w:t>
      </w:r>
      <w:r>
        <w:rPr>
          <w:b/>
          <w:bCs/>
        </w:rPr>
        <w:t xml:space="preserve">. </w:t>
      </w:r>
      <w:proofErr w:type="gramStart"/>
      <w:r>
        <w:rPr>
          <w:rFonts w:hint="eastAsia"/>
        </w:rPr>
        <w:t>刷底涂料</w:t>
      </w:r>
      <w:proofErr w:type="gramEnd"/>
      <w:r>
        <w:rPr>
          <w:rFonts w:hint="eastAsia"/>
        </w:rPr>
        <w:t>用含料量大约滚刷大面积施工用橡皮刮板施工铺设涂布时用宽毛刷施工；</w:t>
      </w:r>
      <w:r>
        <w:t xml:space="preserve"> </w:t>
      </w:r>
    </w:p>
    <w:p w:rsidR="00F1530F" w:rsidRDefault="00F1530F" w:rsidP="00F1530F">
      <w:r>
        <w:t>2</w:t>
      </w:r>
      <w:r>
        <w:rPr>
          <w:b/>
          <w:bCs/>
        </w:rPr>
        <w:t xml:space="preserve">. </w:t>
      </w:r>
      <w:r>
        <w:rPr>
          <w:rFonts w:hint="eastAsia"/>
        </w:rPr>
        <w:t>涂料要随</w:t>
      </w:r>
      <w:proofErr w:type="gramStart"/>
      <w:r>
        <w:rPr>
          <w:rFonts w:hint="eastAsia"/>
        </w:rPr>
        <w:t>搅随用搅拦</w:t>
      </w:r>
      <w:proofErr w:type="gramEnd"/>
      <w:r>
        <w:rPr>
          <w:rFonts w:hint="eastAsia"/>
        </w:rPr>
        <w:t>均匀；</w:t>
      </w:r>
      <w:r>
        <w:t xml:space="preserve"> </w:t>
      </w:r>
    </w:p>
    <w:p w:rsidR="00F1530F" w:rsidRDefault="00F1530F" w:rsidP="00F1530F">
      <w:r>
        <w:t>3</w:t>
      </w:r>
      <w:r>
        <w:rPr>
          <w:b/>
          <w:bCs/>
        </w:rPr>
        <w:t xml:space="preserve">. </w:t>
      </w:r>
      <w:r>
        <w:rPr>
          <w:rFonts w:hint="eastAsia"/>
        </w:rPr>
        <w:t>涂料</w:t>
      </w:r>
      <w:proofErr w:type="gramStart"/>
      <w:r>
        <w:rPr>
          <w:rFonts w:hint="eastAsia"/>
        </w:rPr>
        <w:t>必须刷刮饱满</w:t>
      </w:r>
      <w:proofErr w:type="gramEnd"/>
      <w:r>
        <w:rPr>
          <w:rFonts w:hint="eastAsia"/>
        </w:rPr>
        <w:t>不能有漏料</w:t>
      </w:r>
      <w:proofErr w:type="gramStart"/>
      <w:r>
        <w:rPr>
          <w:rFonts w:hint="eastAsia"/>
        </w:rPr>
        <w:t>现象再遍之间</w:t>
      </w:r>
      <w:proofErr w:type="gramEnd"/>
      <w:r>
        <w:rPr>
          <w:rFonts w:hint="eastAsia"/>
        </w:rPr>
        <w:t>粘结严实不能有气泡产生。</w:t>
      </w:r>
      <w:r>
        <w:t xml:space="preserve"> </w:t>
      </w:r>
    </w:p>
    <w:p w:rsidR="00F1530F" w:rsidRDefault="00F1530F" w:rsidP="00F1530F">
      <w:r>
        <w:t>4</w:t>
      </w:r>
      <w:r>
        <w:rPr>
          <w:b/>
          <w:bCs/>
        </w:rPr>
        <w:t xml:space="preserve">. </w:t>
      </w:r>
      <w:r>
        <w:rPr>
          <w:rFonts w:hint="eastAsia"/>
        </w:rPr>
        <w:t>涂料施工间隔以前次涂膜</w:t>
      </w:r>
      <w:proofErr w:type="gramStart"/>
      <w:r>
        <w:rPr>
          <w:rFonts w:hint="eastAsia"/>
        </w:rPr>
        <w:t>干固</w:t>
      </w:r>
      <w:proofErr w:type="gramEnd"/>
      <w:r>
        <w:rPr>
          <w:rFonts w:hint="eastAsia"/>
        </w:rPr>
        <w:t>为准，一般在</w:t>
      </w:r>
      <w:r>
        <w:t>3</w:t>
      </w:r>
      <w:r>
        <w:rPr>
          <w:rFonts w:hint="eastAsia"/>
        </w:rPr>
        <w:t>～</w:t>
      </w:r>
      <w:r>
        <w:t>8h</w:t>
      </w:r>
      <w:r>
        <w:rPr>
          <w:rFonts w:hint="eastAsia"/>
        </w:rPr>
        <w:t>，气体及通风条件好的可缩短时间反之</w:t>
      </w:r>
      <w:r>
        <w:rPr>
          <w:rFonts w:hint="eastAsia"/>
        </w:rPr>
        <w:lastRenderedPageBreak/>
        <w:t>延长时间；</w:t>
      </w:r>
      <w:r>
        <w:t xml:space="preserve"> </w:t>
      </w:r>
    </w:p>
    <w:p w:rsidR="00F1530F" w:rsidRDefault="00F1530F" w:rsidP="00F1530F">
      <w:r>
        <w:t>5</w:t>
      </w:r>
      <w:r>
        <w:rPr>
          <w:b/>
          <w:bCs/>
        </w:rPr>
        <w:t xml:space="preserve">. </w:t>
      </w:r>
      <w:r>
        <w:rPr>
          <w:rFonts w:hint="eastAsia"/>
        </w:rPr>
        <w:t>在施工时遍数已到防水厚度时</w:t>
      </w:r>
      <w:proofErr w:type="gramStart"/>
      <w:r>
        <w:rPr>
          <w:rFonts w:hint="eastAsia"/>
        </w:rPr>
        <w:t>可增刷至</w:t>
      </w:r>
      <w:proofErr w:type="gramEnd"/>
      <w:r>
        <w:rPr>
          <w:rFonts w:hint="eastAsia"/>
        </w:rPr>
        <w:t>达到厚度；</w:t>
      </w:r>
      <w:r>
        <w:t xml:space="preserve"> </w:t>
      </w:r>
    </w:p>
    <w:p w:rsidR="00F1530F" w:rsidRDefault="00F1530F" w:rsidP="00F1530F">
      <w:r>
        <w:t>6</w:t>
      </w:r>
      <w:r>
        <w:rPr>
          <w:b/>
          <w:bCs/>
        </w:rPr>
        <w:t xml:space="preserve">. </w:t>
      </w:r>
      <w:r>
        <w:rPr>
          <w:rFonts w:hint="eastAsia"/>
        </w:rPr>
        <w:t>加固用无纺布施工时先刷一遍涂料然后平铺无纺布（铺设要平直）</w:t>
      </w:r>
      <w:r>
        <w:t xml:space="preserve"> </w:t>
      </w:r>
    </w:p>
    <w:p w:rsidR="00F1530F" w:rsidRDefault="00F1530F" w:rsidP="00F1530F">
      <w:r>
        <w:t>7</w:t>
      </w:r>
      <w:r>
        <w:rPr>
          <w:b/>
          <w:bCs/>
        </w:rPr>
        <w:t xml:space="preserve">. </w:t>
      </w:r>
      <w:proofErr w:type="gramStart"/>
      <w:r>
        <w:rPr>
          <w:rFonts w:hint="eastAsia"/>
        </w:rPr>
        <w:t>赶铺赶刷并用</w:t>
      </w:r>
      <w:proofErr w:type="gramEnd"/>
      <w:r>
        <w:rPr>
          <w:rFonts w:hint="eastAsia"/>
        </w:rPr>
        <w:t>刷子刷料不留空隙，铺完无纺布后紧接着在无纺布上再涂一道涂料以保证</w:t>
      </w:r>
      <w:proofErr w:type="gramStart"/>
      <w:r>
        <w:rPr>
          <w:rFonts w:hint="eastAsia"/>
        </w:rPr>
        <w:t>无漏布为准</w:t>
      </w:r>
      <w:proofErr w:type="gramEnd"/>
      <w:r>
        <w:rPr>
          <w:rFonts w:hint="eastAsia"/>
        </w:rPr>
        <w:t>。</w:t>
      </w:r>
      <w:r>
        <w:t xml:space="preserve"> </w:t>
      </w:r>
    </w:p>
    <w:p w:rsidR="00F1530F" w:rsidRDefault="00F1530F" w:rsidP="00F1530F">
      <w:r>
        <w:t>(</w:t>
      </w:r>
      <w:r>
        <w:rPr>
          <w:rFonts w:hint="eastAsia"/>
        </w:rPr>
        <w:t>四</w:t>
      </w:r>
      <w:r>
        <w:t>)</w:t>
      </w:r>
      <w:r>
        <w:rPr>
          <w:rFonts w:hint="eastAsia"/>
        </w:rPr>
        <w:t>施工方法</w:t>
      </w:r>
    </w:p>
    <w:p w:rsidR="00F1530F" w:rsidRDefault="00F1530F" w:rsidP="00F1530F">
      <w:r>
        <w:t xml:space="preserve"> JS </w:t>
      </w:r>
      <w:r>
        <w:rPr>
          <w:rFonts w:hint="eastAsia"/>
        </w:rPr>
        <w:t>复合防水涂料：施工时必须根据气象预报，雨前</w:t>
      </w:r>
      <w:r>
        <w:t xml:space="preserve">4h </w:t>
      </w:r>
      <w:r>
        <w:rPr>
          <w:rFonts w:hint="eastAsia"/>
        </w:rPr>
        <w:t>停止施工，否则会影响成膜质量。</w:t>
      </w:r>
      <w:r>
        <w:t xml:space="preserve"> </w:t>
      </w:r>
    </w:p>
    <w:p w:rsidR="00F1530F" w:rsidRDefault="00F1530F" w:rsidP="00F1530F">
      <w:r>
        <w:t xml:space="preserve">   </w:t>
      </w:r>
    </w:p>
    <w:p w:rsidR="00F1530F" w:rsidRDefault="00F1530F" w:rsidP="00F1530F">
      <w:r>
        <w:rPr>
          <w:b/>
          <w:bCs/>
        </w:rPr>
        <w:t xml:space="preserve"> </w:t>
      </w:r>
      <w:r>
        <w:t xml:space="preserve"> </w:t>
      </w:r>
    </w:p>
    <w:p w:rsidR="00F1530F" w:rsidRDefault="00F1530F" w:rsidP="00F1530F"/>
    <w:p w:rsidR="00F1530F" w:rsidRDefault="00F1530F" w:rsidP="00F1530F">
      <w:pPr>
        <w:pStyle w:val="1"/>
        <w:rPr>
          <w:rFonts w:hint="eastAsia"/>
        </w:rPr>
      </w:pPr>
      <w:bookmarkStart w:id="227" w:name="_Toc207197331"/>
      <w:r>
        <w:rPr>
          <w:rFonts w:hint="eastAsia"/>
        </w:rPr>
        <w:t>施工技术组织措施</w:t>
      </w:r>
      <w:bookmarkStart w:id="228" w:name="bk256"/>
      <w:bookmarkEnd w:id="227"/>
      <w:bookmarkEnd w:id="228"/>
    </w:p>
    <w:p w:rsidR="00F1530F" w:rsidRDefault="00F1530F" w:rsidP="00F1530F">
      <w:pPr>
        <w:pStyle w:val="2"/>
        <w:ind w:left="210" w:right="214"/>
        <w:rPr>
          <w:rFonts w:hint="eastAsia"/>
        </w:rPr>
      </w:pPr>
      <w:bookmarkStart w:id="229" w:name="_Toc207197332"/>
      <w:r>
        <w:rPr>
          <w:rFonts w:hint="eastAsia"/>
        </w:rPr>
        <w:t>工期保证措施</w:t>
      </w:r>
      <w:bookmarkStart w:id="230" w:name="bk257"/>
      <w:bookmarkEnd w:id="229"/>
      <w:bookmarkEnd w:id="230"/>
    </w:p>
    <w:p w:rsidR="00F1530F" w:rsidRDefault="00F1530F" w:rsidP="00F1530F">
      <w:bookmarkStart w:id="231" w:name="bk258"/>
      <w:bookmarkEnd w:id="231"/>
      <w:r>
        <w:rPr>
          <w:rFonts w:hint="eastAsia"/>
        </w:rPr>
        <w:t>１</w:t>
      </w:r>
      <w:r>
        <w:t>.</w:t>
      </w:r>
      <w:r>
        <w:rPr>
          <w:rFonts w:hint="eastAsia"/>
        </w:rPr>
        <w:t>按照施工组织设计做的人力配备、工具装备、工程用料等一切准备工作，保证精装</w:t>
      </w:r>
      <w:proofErr w:type="gramStart"/>
      <w:r>
        <w:rPr>
          <w:rFonts w:hint="eastAsia"/>
        </w:rPr>
        <w:t>修施工</w:t>
      </w:r>
      <w:proofErr w:type="gramEnd"/>
      <w:r>
        <w:rPr>
          <w:rFonts w:hint="eastAsia"/>
        </w:rPr>
        <w:t>队伍按期进入现场开工。</w:t>
      </w:r>
    </w:p>
    <w:p w:rsidR="00F1530F" w:rsidRDefault="00F1530F" w:rsidP="00F1530F">
      <w:r>
        <w:rPr>
          <w:rFonts w:hint="eastAsia"/>
        </w:rPr>
        <w:t>２</w:t>
      </w:r>
      <w:r>
        <w:t>.</w:t>
      </w:r>
      <w:r>
        <w:rPr>
          <w:rFonts w:hint="eastAsia"/>
        </w:rPr>
        <w:t>明确施工任务，熟悉施工图纸及时做好同总包单位的工程交接工作，保证施工顺利进行。</w:t>
      </w:r>
    </w:p>
    <w:p w:rsidR="00F1530F" w:rsidRDefault="00F1530F" w:rsidP="00F1530F">
      <w:r>
        <w:rPr>
          <w:rFonts w:hint="eastAsia"/>
        </w:rPr>
        <w:t>３</w:t>
      </w:r>
      <w:r>
        <w:t>.</w:t>
      </w:r>
      <w:r>
        <w:rPr>
          <w:rFonts w:hint="eastAsia"/>
        </w:rPr>
        <w:t>根据本装饰施工进度和建筑单位要求的日历工期编制可行的施工进度计划，严格掌握</w:t>
      </w:r>
      <w:proofErr w:type="gramStart"/>
      <w:r>
        <w:rPr>
          <w:rFonts w:hint="eastAsia"/>
        </w:rPr>
        <w:t>关健</w:t>
      </w:r>
      <w:proofErr w:type="gramEnd"/>
      <w:r>
        <w:rPr>
          <w:rFonts w:hint="eastAsia"/>
        </w:rPr>
        <w:t>工序的工期，分段分层组织交叉流水作业，施工进入中期时安排上班作业，以保证工期。</w:t>
      </w:r>
    </w:p>
    <w:p w:rsidR="00F1530F" w:rsidRDefault="00F1530F" w:rsidP="00F1530F">
      <w:r>
        <w:rPr>
          <w:rFonts w:hint="eastAsia"/>
        </w:rPr>
        <w:t>４</w:t>
      </w:r>
      <w:r>
        <w:t>.</w:t>
      </w:r>
      <w:r>
        <w:rPr>
          <w:rFonts w:hint="eastAsia"/>
        </w:rPr>
        <w:t>安排可进行场外加工的基础上进行场外加工、制作。</w:t>
      </w:r>
    </w:p>
    <w:p w:rsidR="00F1530F" w:rsidRDefault="00F1530F" w:rsidP="00F1530F">
      <w:r>
        <w:rPr>
          <w:rFonts w:hint="eastAsia"/>
        </w:rPr>
        <w:t>５</w:t>
      </w:r>
      <w:r>
        <w:t>.</w:t>
      </w:r>
      <w:r>
        <w:rPr>
          <w:rFonts w:hint="eastAsia"/>
        </w:rPr>
        <w:t>发现与其他分包商的工序有矛盾或配合有困难时，马上</w:t>
      </w:r>
      <w:proofErr w:type="gramStart"/>
      <w:r>
        <w:rPr>
          <w:rFonts w:hint="eastAsia"/>
        </w:rPr>
        <w:t>通知总</w:t>
      </w:r>
      <w:proofErr w:type="gramEnd"/>
      <w:r>
        <w:rPr>
          <w:rFonts w:hint="eastAsia"/>
        </w:rPr>
        <w:t>承包，由总承包安排与其他分包协商和落实施工工序。</w:t>
      </w:r>
    </w:p>
    <w:p w:rsidR="00F1530F" w:rsidRDefault="00F1530F" w:rsidP="00F1530F">
      <w:r>
        <w:rPr>
          <w:rFonts w:hint="eastAsia"/>
        </w:rPr>
        <w:t>６</w:t>
      </w:r>
      <w:r>
        <w:t>.</w:t>
      </w:r>
      <w:r>
        <w:rPr>
          <w:rFonts w:hint="eastAsia"/>
        </w:rPr>
        <w:t>针对工程特点，采用分段考虑流水施工方法，减少技术间歇对主要基础上集中力量，突击重点，加快施工进度。</w:t>
      </w:r>
    </w:p>
    <w:p w:rsidR="00F1530F" w:rsidRDefault="00F1530F" w:rsidP="00F1530F">
      <w:r>
        <w:rPr>
          <w:rFonts w:hint="eastAsia"/>
        </w:rPr>
        <w:t>７</w:t>
      </w:r>
      <w:r>
        <w:t>.</w:t>
      </w:r>
      <w:r>
        <w:rPr>
          <w:rFonts w:hint="eastAsia"/>
        </w:rPr>
        <w:t>利用微机推行全面计划管理，配合控制总工程进度，建立主要形象进度控制关，运用网络计划跟踪技术和动态管理方法，做到</w:t>
      </w:r>
      <w:proofErr w:type="gramStart"/>
      <w:r>
        <w:rPr>
          <w:rFonts w:hint="eastAsia"/>
        </w:rPr>
        <w:t>月保旬，旬保周</w:t>
      </w:r>
      <w:proofErr w:type="gramEnd"/>
      <w:r>
        <w:rPr>
          <w:rFonts w:hint="eastAsia"/>
        </w:rPr>
        <w:t>，坚持月平衡，周调度，确保总进度计划实施。</w:t>
      </w:r>
    </w:p>
    <w:p w:rsidR="00F1530F" w:rsidRDefault="00F1530F" w:rsidP="00F1530F"/>
    <w:p w:rsidR="00F1530F" w:rsidRDefault="00F1530F" w:rsidP="00F1530F"/>
    <w:p w:rsidR="00F1530F" w:rsidRDefault="00F1530F" w:rsidP="00F1530F">
      <w:pPr>
        <w:pStyle w:val="2"/>
        <w:ind w:left="210" w:right="214"/>
        <w:rPr>
          <w:rFonts w:hint="eastAsia"/>
        </w:rPr>
      </w:pPr>
      <w:bookmarkStart w:id="232" w:name="_Toc207197333"/>
      <w:r>
        <w:rPr>
          <w:rFonts w:hint="eastAsia"/>
        </w:rPr>
        <w:t>质量保证措施</w:t>
      </w:r>
      <w:bookmarkStart w:id="233" w:name="bk259"/>
      <w:bookmarkEnd w:id="232"/>
      <w:bookmarkEnd w:id="233"/>
    </w:p>
    <w:p w:rsidR="00F1530F" w:rsidRDefault="00F1530F" w:rsidP="00F1530F">
      <w:bookmarkStart w:id="234" w:name="bk260"/>
      <w:bookmarkEnd w:id="234"/>
    </w:p>
    <w:p w:rsidR="00F1530F" w:rsidRDefault="00F1530F" w:rsidP="00F1530F">
      <w:r>
        <w:rPr>
          <w:rFonts w:cs="华文宋体" w:hint="eastAsia"/>
        </w:rPr>
        <w:t>１</w:t>
      </w:r>
      <w:r>
        <w:rPr>
          <w:rFonts w:cs="华文宋体"/>
        </w:rPr>
        <w:t>.</w:t>
      </w:r>
      <w:r>
        <w:rPr>
          <w:rFonts w:cs="华文宋体" w:hint="eastAsia"/>
        </w:rPr>
        <w:t>加强全面质量管理教育，实施</w:t>
      </w:r>
      <w:proofErr w:type="gramStart"/>
      <w:r>
        <w:rPr>
          <w:rFonts w:cs="华文宋体" w:hint="eastAsia"/>
        </w:rPr>
        <w:t>“</w:t>
      </w:r>
      <w:proofErr w:type="gramEnd"/>
      <w:r>
        <w:rPr>
          <w:rFonts w:cs="华文宋体" w:hint="eastAsia"/>
        </w:rPr>
        <w:t>三全</w:t>
      </w:r>
      <w:proofErr w:type="gramStart"/>
      <w:r>
        <w:rPr>
          <w:rFonts w:cs="华文宋体" w:hint="eastAsia"/>
        </w:rPr>
        <w:t>“</w:t>
      </w:r>
      <w:proofErr w:type="gramEnd"/>
      <w:r>
        <w:rPr>
          <w:rFonts w:cs="华文宋体" w:hint="eastAsia"/>
        </w:rPr>
        <w:t>管理，树立</w:t>
      </w:r>
      <w:proofErr w:type="gramStart"/>
      <w:r>
        <w:rPr>
          <w:rFonts w:cs="华文宋体" w:hint="eastAsia"/>
        </w:rPr>
        <w:t>“</w:t>
      </w:r>
      <w:proofErr w:type="gramEnd"/>
      <w:r>
        <w:rPr>
          <w:rFonts w:cs="华文宋体" w:hint="eastAsia"/>
        </w:rPr>
        <w:t>质量第一、服务用户“的质量意识，并实行优质优价，奖惩分明，实行质量问题一票否决制。</w:t>
      </w:r>
    </w:p>
    <w:p w:rsidR="00F1530F" w:rsidRDefault="00F1530F" w:rsidP="00F1530F">
      <w:r>
        <w:rPr>
          <w:rFonts w:cs="华文宋体" w:hint="eastAsia"/>
        </w:rPr>
        <w:t>２</w:t>
      </w:r>
      <w:r>
        <w:rPr>
          <w:rFonts w:cs="华文宋体"/>
        </w:rPr>
        <w:t>.</w:t>
      </w:r>
      <w:r>
        <w:rPr>
          <w:rFonts w:cs="华文宋体" w:hint="eastAsia"/>
        </w:rPr>
        <w:t>严格按照施工图纸，工艺规程以及有着操作规程进行操作，并实行三级质检，工序交接有自检互检记录，施工隐蔽工程分项有专职质检人员及总包方质检人员和建筑单位代表委托人以及临时签证方可进入下道工序。</w:t>
      </w:r>
    </w:p>
    <w:p w:rsidR="00F1530F" w:rsidRDefault="00F1530F" w:rsidP="00F1530F">
      <w:r>
        <w:rPr>
          <w:rFonts w:cs="华文宋体" w:hint="eastAsia"/>
        </w:rPr>
        <w:t>３</w:t>
      </w:r>
      <w:r>
        <w:rPr>
          <w:rFonts w:cs="华文宋体"/>
        </w:rPr>
        <w:t>.</w:t>
      </w:r>
      <w:r>
        <w:rPr>
          <w:rFonts w:cs="华文宋体" w:hint="eastAsia"/>
        </w:rPr>
        <w:t>做好材料、半成品、成品材料的检验工作，所有材料均有合格证件，不合格的材料不得进入施工现场，材料保管人员拒收“三无”产品。</w:t>
      </w:r>
    </w:p>
    <w:p w:rsidR="00F1530F" w:rsidRDefault="00F1530F" w:rsidP="00F1530F">
      <w:r>
        <w:rPr>
          <w:rFonts w:cs="华文宋体" w:hint="eastAsia"/>
        </w:rPr>
        <w:t>４</w:t>
      </w:r>
      <w:r>
        <w:rPr>
          <w:rFonts w:cs="华文宋体"/>
        </w:rPr>
        <w:t>.</w:t>
      </w:r>
      <w:r>
        <w:rPr>
          <w:rFonts w:cs="华文宋体" w:hint="eastAsia"/>
        </w:rPr>
        <w:t>经常掌握质量动态，发现问题要分析原因，分清责任及时处理，把事故消灭在</w:t>
      </w:r>
      <w:proofErr w:type="gramStart"/>
      <w:r>
        <w:rPr>
          <w:rFonts w:cs="华文宋体" w:hint="eastAsia"/>
        </w:rPr>
        <w:t>萌牙</w:t>
      </w:r>
      <w:proofErr w:type="gramEnd"/>
      <w:r>
        <w:rPr>
          <w:rFonts w:cs="华文宋体" w:hint="eastAsia"/>
        </w:rPr>
        <w:t>状态。</w:t>
      </w:r>
    </w:p>
    <w:p w:rsidR="00F1530F" w:rsidRDefault="00F1530F" w:rsidP="00F1530F">
      <w:r>
        <w:rPr>
          <w:rFonts w:cs="华文宋体" w:hint="eastAsia"/>
        </w:rPr>
        <w:lastRenderedPageBreak/>
        <w:t>５</w:t>
      </w:r>
      <w:r>
        <w:rPr>
          <w:rFonts w:cs="华文宋体"/>
        </w:rPr>
        <w:t>.</w:t>
      </w:r>
      <w:r>
        <w:rPr>
          <w:rFonts w:cs="华文宋体" w:hint="eastAsia"/>
        </w:rPr>
        <w:t>服从质检人员，总包单位，监理公司及建筑单位代表的管理与检查，确保工程质量达到优良。</w:t>
      </w:r>
    </w:p>
    <w:p w:rsidR="00F1530F" w:rsidRDefault="00F1530F" w:rsidP="00F1530F">
      <w:r>
        <w:rPr>
          <w:rFonts w:cs="华文宋体" w:hint="eastAsia"/>
        </w:rPr>
        <w:t>６</w:t>
      </w:r>
      <w:r>
        <w:rPr>
          <w:rFonts w:cs="华文宋体"/>
        </w:rPr>
        <w:t>.</w:t>
      </w:r>
      <w:r>
        <w:rPr>
          <w:rFonts w:cs="华文宋体" w:hint="eastAsia"/>
        </w:rPr>
        <w:t>严格执行自检及填写资料准确的试验报告，保证完整的资料档案，以便随时检查核对。</w:t>
      </w:r>
    </w:p>
    <w:p w:rsidR="00F1530F" w:rsidRDefault="00F1530F" w:rsidP="00F1530F"/>
    <w:p w:rsidR="00F1530F" w:rsidRDefault="00F1530F" w:rsidP="00F1530F">
      <w:pPr>
        <w:rPr>
          <w:rFonts w:cs="华文宋体"/>
        </w:rPr>
      </w:pPr>
      <w:r>
        <w:rPr>
          <w:rFonts w:cs="华文宋体"/>
        </w:rPr>
        <w:t xml:space="preserve">   </w:t>
      </w:r>
    </w:p>
    <w:p w:rsidR="00F1530F" w:rsidRDefault="00F1530F" w:rsidP="00F1530F">
      <w:pPr>
        <w:rPr>
          <w:rFonts w:cs="华文宋体"/>
        </w:rPr>
      </w:pPr>
      <w:r>
        <w:rPr>
          <w:rFonts w:cs="华文宋体"/>
          <w:b/>
          <w:bCs/>
        </w:rPr>
        <w:t xml:space="preserve"> </w:t>
      </w:r>
      <w:r>
        <w:rPr>
          <w:rFonts w:cs="华文宋体"/>
        </w:rPr>
        <w:t xml:space="preserve"> </w:t>
      </w:r>
    </w:p>
    <w:p w:rsidR="00F1530F" w:rsidRDefault="00F1530F" w:rsidP="00F1530F"/>
    <w:p w:rsidR="00F1530F" w:rsidRDefault="00F1530F" w:rsidP="00F1530F">
      <w:pPr>
        <w:pStyle w:val="2"/>
        <w:ind w:left="210" w:right="214"/>
        <w:rPr>
          <w:rFonts w:hint="eastAsia"/>
        </w:rPr>
      </w:pPr>
      <w:bookmarkStart w:id="235" w:name="_Toc207197334"/>
      <w:r>
        <w:rPr>
          <w:rFonts w:hint="eastAsia"/>
        </w:rPr>
        <w:t>降低工程成本措施</w:t>
      </w:r>
      <w:bookmarkStart w:id="236" w:name="bk261"/>
      <w:bookmarkEnd w:id="235"/>
      <w:bookmarkEnd w:id="236"/>
    </w:p>
    <w:p w:rsidR="00F1530F" w:rsidRDefault="00F1530F" w:rsidP="00F1530F">
      <w:bookmarkStart w:id="237" w:name="bk262"/>
      <w:bookmarkEnd w:id="237"/>
      <w:r>
        <w:t>1.</w:t>
      </w:r>
      <w:r>
        <w:rPr>
          <w:rFonts w:hint="eastAsia"/>
        </w:rPr>
        <w:t>加强管理，管理出效益，我司有一套成本管理体系，提高质量，降低成本，使我司取信于建筑单位之根本。</w:t>
      </w:r>
    </w:p>
    <w:p w:rsidR="00F1530F" w:rsidRDefault="00F1530F" w:rsidP="00F1530F">
      <w:r>
        <w:t>2.</w:t>
      </w:r>
      <w:r>
        <w:rPr>
          <w:rFonts w:hint="eastAsia"/>
        </w:rPr>
        <w:t>加强对员工的教育，提高降低成本的意识，合理安排工序，避免窝工现象。</w:t>
      </w:r>
    </w:p>
    <w:p w:rsidR="00F1530F" w:rsidRDefault="00F1530F" w:rsidP="00F1530F">
      <w:r>
        <w:t>3.</w:t>
      </w:r>
      <w:r>
        <w:rPr>
          <w:rFonts w:hint="eastAsia"/>
        </w:rPr>
        <w:t>合理组织和使用材料，对于室内精装修工程，材料费用占工程造价的</w:t>
      </w:r>
      <w:r>
        <w:t>60%</w:t>
      </w:r>
      <w:r>
        <w:rPr>
          <w:rFonts w:hint="eastAsia"/>
        </w:rPr>
        <w:t>左右，合理组织与使用材料是降低工程成本的重要因素。从选材</w:t>
      </w:r>
      <w:r>
        <w:t>-</w:t>
      </w:r>
      <w:r>
        <w:rPr>
          <w:rFonts w:hint="eastAsia"/>
        </w:rPr>
        <w:t>采购</w:t>
      </w:r>
      <w:r>
        <w:t>-</w:t>
      </w:r>
      <w:r>
        <w:rPr>
          <w:rFonts w:hint="eastAsia"/>
        </w:rPr>
        <w:t>运输</w:t>
      </w:r>
      <w:r>
        <w:t>-</w:t>
      </w:r>
      <w:r>
        <w:rPr>
          <w:rFonts w:hint="eastAsia"/>
        </w:rPr>
        <w:t>仓储</w:t>
      </w:r>
      <w:r>
        <w:t>-</w:t>
      </w:r>
      <w:r>
        <w:rPr>
          <w:rFonts w:hint="eastAsia"/>
        </w:rPr>
        <w:t>安装就位，每一步都要严格</w:t>
      </w:r>
      <w:proofErr w:type="gramStart"/>
      <w:r>
        <w:rPr>
          <w:rFonts w:hint="eastAsia"/>
        </w:rPr>
        <w:t>遵照工作</w:t>
      </w:r>
      <w:proofErr w:type="gramEnd"/>
      <w:r>
        <w:rPr>
          <w:rFonts w:hint="eastAsia"/>
        </w:rPr>
        <w:t>标准执行。</w:t>
      </w:r>
    </w:p>
    <w:p w:rsidR="00F1530F" w:rsidRDefault="00F1530F" w:rsidP="00F1530F">
      <w:r>
        <w:t>4.</w:t>
      </w:r>
      <w:r>
        <w:rPr>
          <w:rFonts w:hint="eastAsia"/>
        </w:rPr>
        <w:t>选材：在满足设计要求与安全指标的情况下，选用物美价廉的材料。</w:t>
      </w:r>
    </w:p>
    <w:p w:rsidR="00F1530F" w:rsidRDefault="00F1530F" w:rsidP="00F1530F">
      <w:r>
        <w:t>5.</w:t>
      </w:r>
      <w:r>
        <w:rPr>
          <w:rFonts w:hint="eastAsia"/>
        </w:rPr>
        <w:t>采购：在选定了材料的品牌和规格后，对供应商进行多家比较考察，做到货比三家。</w:t>
      </w:r>
    </w:p>
    <w:p w:rsidR="00F1530F" w:rsidRDefault="00F1530F" w:rsidP="00F1530F">
      <w:r>
        <w:t>6.</w:t>
      </w:r>
      <w:r>
        <w:rPr>
          <w:rFonts w:hint="eastAsia"/>
        </w:rPr>
        <w:t>运输：根据材料的性能，合理包装选择运输工具，以降低运输损耗。</w:t>
      </w:r>
    </w:p>
    <w:p w:rsidR="00F1530F" w:rsidRDefault="00F1530F" w:rsidP="00F1530F">
      <w:r>
        <w:t>7.</w:t>
      </w:r>
      <w:r>
        <w:rPr>
          <w:rFonts w:hint="eastAsia"/>
        </w:rPr>
        <w:t>仓储：根据施工进度，合理组织材料进场，以减少仓储面积和存放时间，并根据材料性能进行堆放。</w:t>
      </w:r>
    </w:p>
    <w:p w:rsidR="00F1530F" w:rsidRDefault="00F1530F" w:rsidP="00F1530F">
      <w:r>
        <w:t>8.</w:t>
      </w:r>
      <w:r>
        <w:rPr>
          <w:rFonts w:hint="eastAsia"/>
        </w:rPr>
        <w:t>安装：材料安装前对多个施工方案进行比较，以达到合理使用材料之目的。</w:t>
      </w:r>
    </w:p>
    <w:p w:rsidR="00F1530F" w:rsidRDefault="00F1530F" w:rsidP="00F1530F">
      <w:r>
        <w:t>9.</w:t>
      </w:r>
      <w:r>
        <w:rPr>
          <w:rFonts w:hint="eastAsia"/>
        </w:rPr>
        <w:t>大力推行新工艺、新技术，以降低工费，节约材料。</w:t>
      </w:r>
    </w:p>
    <w:p w:rsidR="00F1530F" w:rsidRDefault="00F1530F" w:rsidP="00F1530F"/>
    <w:p w:rsidR="00F1530F" w:rsidRDefault="00F1530F" w:rsidP="00F1530F"/>
    <w:p w:rsidR="00F1530F" w:rsidRDefault="00F1530F" w:rsidP="00F1530F">
      <w:pPr>
        <w:pStyle w:val="2"/>
        <w:ind w:left="210" w:right="214"/>
        <w:rPr>
          <w:rFonts w:hint="eastAsia"/>
        </w:rPr>
      </w:pPr>
      <w:bookmarkStart w:id="238" w:name="_Toc207197335"/>
      <w:r>
        <w:rPr>
          <w:rFonts w:hint="eastAsia"/>
        </w:rPr>
        <w:t>安全施工技术措施</w:t>
      </w:r>
      <w:bookmarkStart w:id="239" w:name="bk263"/>
      <w:bookmarkEnd w:id="238"/>
      <w:bookmarkEnd w:id="239"/>
    </w:p>
    <w:p w:rsidR="00F1530F" w:rsidRDefault="00F1530F" w:rsidP="00F1530F">
      <w:bookmarkStart w:id="240" w:name="bk264"/>
      <w:bookmarkEnd w:id="240"/>
    </w:p>
    <w:p w:rsidR="00F1530F" w:rsidRDefault="00F1530F" w:rsidP="00F1530F">
      <w:r>
        <w:rPr>
          <w:rFonts w:cs="华文宋体" w:hint="eastAsia"/>
        </w:rPr>
        <w:t>１</w:t>
      </w:r>
      <w:r>
        <w:rPr>
          <w:rFonts w:cs="华文宋体"/>
        </w:rPr>
        <w:t>.</w:t>
      </w:r>
      <w:r>
        <w:rPr>
          <w:rFonts w:cs="华文宋体" w:hint="eastAsia"/>
        </w:rPr>
        <w:t>遵从当地政府部门有关施工现场安全条例及负责提供给工地员工一切安全措施，包括备有足够的安全帽，防护衣物等。</w:t>
      </w:r>
    </w:p>
    <w:p w:rsidR="00F1530F" w:rsidRDefault="00F1530F" w:rsidP="00F1530F">
      <w:r>
        <w:rPr>
          <w:rFonts w:cs="华文宋体" w:hint="eastAsia"/>
        </w:rPr>
        <w:t>２</w:t>
      </w:r>
      <w:r>
        <w:rPr>
          <w:rFonts w:cs="华文宋体"/>
        </w:rPr>
        <w:t>.</w:t>
      </w:r>
      <w:r>
        <w:rPr>
          <w:rFonts w:cs="华文宋体" w:hint="eastAsia"/>
        </w:rPr>
        <w:t>监督和教育施工人员严格遵守总承包指定的安全守则和安全设施条例。</w:t>
      </w:r>
    </w:p>
    <w:p w:rsidR="00F1530F" w:rsidRDefault="00F1530F" w:rsidP="00F1530F">
      <w:r>
        <w:rPr>
          <w:rFonts w:cs="华文宋体" w:hint="eastAsia"/>
        </w:rPr>
        <w:t>３</w:t>
      </w:r>
      <w:r>
        <w:rPr>
          <w:rFonts w:cs="华文宋体"/>
        </w:rPr>
        <w:t>.</w:t>
      </w:r>
      <w:r>
        <w:rPr>
          <w:rFonts w:cs="华文宋体" w:hint="eastAsia"/>
        </w:rPr>
        <w:t>电动工具、施工机械保证安装、使用绝对安全，接驳牢固并正确接地。</w:t>
      </w:r>
    </w:p>
    <w:p w:rsidR="00F1530F" w:rsidRDefault="00F1530F" w:rsidP="00F1530F">
      <w:r>
        <w:rPr>
          <w:rFonts w:cs="华文宋体" w:hint="eastAsia"/>
        </w:rPr>
        <w:t>４</w:t>
      </w:r>
      <w:r>
        <w:rPr>
          <w:rFonts w:cs="华文宋体"/>
        </w:rPr>
        <w:t>.</w:t>
      </w:r>
      <w:r>
        <w:rPr>
          <w:rFonts w:cs="华文宋体" w:hint="eastAsia"/>
        </w:rPr>
        <w:t>严格执行各项安全管理制度和国家有关部门颁发的安全操作规程，特殊工种持上岗证上岗。</w:t>
      </w:r>
    </w:p>
    <w:p w:rsidR="00F1530F" w:rsidRDefault="00F1530F" w:rsidP="00F1530F">
      <w:r>
        <w:rPr>
          <w:rFonts w:cs="华文宋体" w:hint="eastAsia"/>
        </w:rPr>
        <w:t>５</w:t>
      </w:r>
      <w:r>
        <w:rPr>
          <w:rFonts w:cs="华文宋体"/>
        </w:rPr>
        <w:t>.</w:t>
      </w:r>
      <w:r>
        <w:rPr>
          <w:rFonts w:cs="华文宋体" w:hint="eastAsia"/>
        </w:rPr>
        <w:t>做好对职工的安全三级教育，制定安全生产责任制和检查值班制度，贯彻“以防为主，防治结合”</w:t>
      </w:r>
      <w:proofErr w:type="gramStart"/>
      <w:r>
        <w:rPr>
          <w:rFonts w:cs="华文宋体" w:hint="eastAsia"/>
        </w:rPr>
        <w:t>听安全</w:t>
      </w:r>
      <w:proofErr w:type="gramEnd"/>
      <w:r>
        <w:rPr>
          <w:rFonts w:cs="华文宋体" w:hint="eastAsia"/>
        </w:rPr>
        <w:t>方针。</w:t>
      </w:r>
    </w:p>
    <w:p w:rsidR="00F1530F" w:rsidRDefault="00F1530F" w:rsidP="00F1530F">
      <w:r>
        <w:rPr>
          <w:rFonts w:cs="华文宋体" w:hint="eastAsia"/>
        </w:rPr>
        <w:t>６</w:t>
      </w:r>
      <w:r>
        <w:rPr>
          <w:rFonts w:cs="华文宋体"/>
        </w:rPr>
        <w:t>.</w:t>
      </w:r>
      <w:r>
        <w:rPr>
          <w:rFonts w:cs="华文宋体" w:hint="eastAsia"/>
        </w:rPr>
        <w:t>工作前必须检查所用的工具、机械和防护用品，发现损伤或不牢固的严禁迁就使用。电源设备，线路应防止受潮以免触电，使用的机械设备必须有漏电保护开关（触电保护器）和接零接地。</w:t>
      </w:r>
    </w:p>
    <w:p w:rsidR="00F1530F" w:rsidRDefault="00F1530F" w:rsidP="00F1530F">
      <w:r>
        <w:rPr>
          <w:rFonts w:cs="华文宋体"/>
        </w:rPr>
        <w:t>7.</w:t>
      </w:r>
      <w:r>
        <w:rPr>
          <w:rFonts w:cs="华文宋体" w:hint="eastAsia"/>
        </w:rPr>
        <w:t>每天收工前，所使用的机械及照明的</w:t>
      </w:r>
      <w:proofErr w:type="gramStart"/>
      <w:r>
        <w:rPr>
          <w:rFonts w:cs="华文宋体" w:hint="eastAsia"/>
        </w:rPr>
        <w:t>电源闸箱应</w:t>
      </w:r>
      <w:proofErr w:type="gramEnd"/>
      <w:r>
        <w:rPr>
          <w:rFonts w:cs="华文宋体" w:hint="eastAsia"/>
        </w:rPr>
        <w:t>锁好，以防发生意外。</w:t>
      </w:r>
    </w:p>
    <w:p w:rsidR="00F1530F" w:rsidRDefault="00F1530F" w:rsidP="00F1530F">
      <w:r>
        <w:rPr>
          <w:rFonts w:cs="华文宋体"/>
        </w:rPr>
        <w:t>8.</w:t>
      </w:r>
      <w:r>
        <w:rPr>
          <w:rFonts w:cs="华文宋体" w:hint="eastAsia"/>
        </w:rPr>
        <w:t>拆好施工现场用电安全管理，要严格按规范，规定要求，</w:t>
      </w:r>
      <w:proofErr w:type="gramStart"/>
      <w:r>
        <w:rPr>
          <w:rFonts w:cs="华文宋体" w:hint="eastAsia"/>
        </w:rPr>
        <w:t>使用五芯电缆</w:t>
      </w:r>
      <w:proofErr w:type="gramEnd"/>
      <w:r>
        <w:rPr>
          <w:rFonts w:cs="华文宋体" w:hint="eastAsia"/>
        </w:rPr>
        <w:t>，铁制配电箱，漏电保护装置等措施，执行“</w:t>
      </w:r>
      <w:proofErr w:type="gramStart"/>
      <w:r>
        <w:rPr>
          <w:rFonts w:cs="华文宋体" w:hint="eastAsia"/>
        </w:rPr>
        <w:t>一</w:t>
      </w:r>
      <w:proofErr w:type="gramEnd"/>
      <w:r>
        <w:rPr>
          <w:rFonts w:cs="华文宋体" w:hint="eastAsia"/>
        </w:rPr>
        <w:t>机一闸，</w:t>
      </w:r>
      <w:proofErr w:type="gramStart"/>
      <w:r>
        <w:rPr>
          <w:rFonts w:cs="华文宋体" w:hint="eastAsia"/>
        </w:rPr>
        <w:t>一</w:t>
      </w:r>
      <w:proofErr w:type="gramEnd"/>
      <w:r>
        <w:rPr>
          <w:rFonts w:cs="华文宋体" w:hint="eastAsia"/>
        </w:rPr>
        <w:t>机</w:t>
      </w:r>
      <w:proofErr w:type="gramStart"/>
      <w:r>
        <w:rPr>
          <w:rFonts w:cs="华文宋体" w:hint="eastAsia"/>
        </w:rPr>
        <w:t>一</w:t>
      </w:r>
      <w:proofErr w:type="gramEnd"/>
      <w:r>
        <w:rPr>
          <w:rFonts w:cs="华文宋体" w:hint="eastAsia"/>
        </w:rPr>
        <w:t>保护”配电开关箱加锁，使和移动电动工具者，穿绝缘鞋，戴绝缘手套，采用</w:t>
      </w:r>
      <w:r>
        <w:rPr>
          <w:rFonts w:cs="华文宋体"/>
        </w:rPr>
        <w:t xml:space="preserve">36V </w:t>
      </w:r>
      <w:r>
        <w:rPr>
          <w:rFonts w:cs="华文宋体" w:hint="eastAsia"/>
        </w:rPr>
        <w:t>安全电压照明，使施工用电安全防护达到定型化、工具</w:t>
      </w:r>
      <w:r>
        <w:rPr>
          <w:rFonts w:cs="华文宋体" w:hint="eastAsia"/>
        </w:rPr>
        <w:lastRenderedPageBreak/>
        <w:t>化。</w:t>
      </w:r>
    </w:p>
    <w:p w:rsidR="00F1530F" w:rsidRDefault="00F1530F" w:rsidP="00F1530F"/>
    <w:p w:rsidR="00F1530F" w:rsidRDefault="00F1530F" w:rsidP="00F1530F">
      <w:pPr>
        <w:rPr>
          <w:rFonts w:cs="华文宋体"/>
        </w:rPr>
      </w:pPr>
      <w:r>
        <w:rPr>
          <w:rFonts w:cs="华文宋体"/>
        </w:rPr>
        <w:t xml:space="preserve">   </w:t>
      </w:r>
    </w:p>
    <w:p w:rsidR="00F1530F" w:rsidRDefault="00F1530F" w:rsidP="00F1530F">
      <w:pPr>
        <w:rPr>
          <w:rFonts w:cs="华文宋体"/>
        </w:rPr>
      </w:pPr>
      <w:r>
        <w:rPr>
          <w:rFonts w:cs="华文宋体"/>
          <w:b/>
          <w:bCs/>
        </w:rPr>
        <w:t xml:space="preserve"> </w:t>
      </w:r>
      <w:r>
        <w:rPr>
          <w:rFonts w:cs="华文宋体"/>
        </w:rPr>
        <w:t xml:space="preserve"> </w:t>
      </w:r>
    </w:p>
    <w:p w:rsidR="00F1530F" w:rsidRDefault="00F1530F" w:rsidP="00F1530F">
      <w:r>
        <w:rPr>
          <w:rFonts w:cs="华文宋体" w:hint="eastAsia"/>
        </w:rPr>
        <w:t>９</w:t>
      </w:r>
      <w:r>
        <w:rPr>
          <w:rFonts w:cs="华文宋体"/>
        </w:rPr>
        <w:t>.</w:t>
      </w:r>
      <w:r>
        <w:rPr>
          <w:rFonts w:cs="华文宋体" w:hint="eastAsia"/>
        </w:rPr>
        <w:t>抓好安全生产目标现任制管理，落实安全生产责任制，建立建</w:t>
      </w:r>
      <w:proofErr w:type="gramStart"/>
      <w:r>
        <w:rPr>
          <w:rFonts w:cs="华文宋体" w:hint="eastAsia"/>
        </w:rPr>
        <w:t>全安全</w:t>
      </w:r>
      <w:proofErr w:type="gramEnd"/>
      <w:r>
        <w:rPr>
          <w:rFonts w:cs="华文宋体" w:hint="eastAsia"/>
        </w:rPr>
        <w:t>保证体系，成立以项目经理为首，总工程师领导下的安全保证体系，班组设兼职安全员，落实安全生产责任制，负责现场的综合管理，做到常备不懈，一抓到底。</w:t>
      </w:r>
    </w:p>
    <w:p w:rsidR="00F1530F" w:rsidRDefault="00F1530F" w:rsidP="00F1530F"/>
    <w:p w:rsidR="00F1530F" w:rsidRDefault="00F1530F" w:rsidP="00F1530F"/>
    <w:p w:rsidR="00F1530F" w:rsidRDefault="00F1530F" w:rsidP="00F1530F">
      <w:pPr>
        <w:pStyle w:val="2"/>
        <w:ind w:left="210" w:right="214"/>
        <w:rPr>
          <w:rFonts w:hint="eastAsia"/>
        </w:rPr>
      </w:pPr>
      <w:bookmarkStart w:id="241" w:name="_Toc207197336"/>
      <w:r>
        <w:rPr>
          <w:rFonts w:hint="eastAsia"/>
        </w:rPr>
        <w:t>环境保护措施</w:t>
      </w:r>
      <w:bookmarkStart w:id="242" w:name="bk265"/>
      <w:bookmarkEnd w:id="241"/>
      <w:bookmarkEnd w:id="242"/>
    </w:p>
    <w:p w:rsidR="00F1530F" w:rsidRDefault="00F1530F" w:rsidP="00F1530F">
      <w:bookmarkStart w:id="243" w:name="bk266"/>
      <w:bookmarkEnd w:id="243"/>
    </w:p>
    <w:p w:rsidR="00F1530F" w:rsidRDefault="00F1530F" w:rsidP="00F1530F">
      <w:r>
        <w:rPr>
          <w:rFonts w:cs="华文宋体" w:hint="eastAsia"/>
        </w:rPr>
        <w:t>１</w:t>
      </w:r>
      <w:r>
        <w:rPr>
          <w:rFonts w:cs="华文宋体"/>
        </w:rPr>
        <w:t>.</w:t>
      </w:r>
      <w:r>
        <w:rPr>
          <w:rFonts w:cs="华文宋体" w:hint="eastAsia"/>
        </w:rPr>
        <w:t>材料随进随卸，按规定堆放，保护现场整洁。</w:t>
      </w:r>
    </w:p>
    <w:p w:rsidR="00F1530F" w:rsidRDefault="00F1530F" w:rsidP="00F1530F">
      <w:r>
        <w:rPr>
          <w:rFonts w:cs="华文宋体" w:hint="eastAsia"/>
        </w:rPr>
        <w:t>２</w:t>
      </w:r>
      <w:r>
        <w:rPr>
          <w:rFonts w:cs="华文宋体"/>
        </w:rPr>
        <w:t>.</w:t>
      </w:r>
      <w:r>
        <w:rPr>
          <w:rFonts w:cs="华文宋体" w:hint="eastAsia"/>
        </w:rPr>
        <w:t>对油漆作业多洒水防护，防止漆面的污染达到美观。</w:t>
      </w:r>
    </w:p>
    <w:p w:rsidR="00F1530F" w:rsidRDefault="00F1530F" w:rsidP="00F1530F">
      <w:r>
        <w:rPr>
          <w:rFonts w:cs="华文宋体" w:hint="eastAsia"/>
        </w:rPr>
        <w:t>３</w:t>
      </w:r>
      <w:r>
        <w:rPr>
          <w:rFonts w:cs="华文宋体"/>
        </w:rPr>
        <w:t>.</w:t>
      </w:r>
      <w:r>
        <w:rPr>
          <w:rFonts w:cs="华文宋体" w:hint="eastAsia"/>
        </w:rPr>
        <w:t>禁止现场随地大小便，在每层允许的区域增设马桶并设专人及时清理。</w:t>
      </w:r>
    </w:p>
    <w:p w:rsidR="00F1530F" w:rsidRDefault="00F1530F" w:rsidP="00F1530F">
      <w:r>
        <w:rPr>
          <w:rFonts w:cs="华文宋体" w:hint="eastAsia"/>
        </w:rPr>
        <w:t>４</w:t>
      </w:r>
      <w:r>
        <w:rPr>
          <w:rFonts w:cs="华文宋体"/>
        </w:rPr>
        <w:t>.</w:t>
      </w:r>
      <w:r>
        <w:rPr>
          <w:rFonts w:cs="华文宋体" w:hint="eastAsia"/>
        </w:rPr>
        <w:t>在工程进行期间，必须经常地消除一切因完成所负责工程引致之垃圾，废弃物料等，垃圾及废物及时收集堆放于总承包单位指定每层一个的地点或堆放于垃圾场。</w:t>
      </w:r>
    </w:p>
    <w:p w:rsidR="00F1530F" w:rsidRDefault="00F1530F" w:rsidP="00F1530F">
      <w:r>
        <w:rPr>
          <w:rFonts w:cs="华文宋体" w:hint="eastAsia"/>
        </w:rPr>
        <w:t>５</w:t>
      </w:r>
      <w:r>
        <w:rPr>
          <w:rFonts w:cs="华文宋体"/>
        </w:rPr>
        <w:t>.</w:t>
      </w:r>
      <w:r>
        <w:rPr>
          <w:rFonts w:cs="华文宋体" w:hint="eastAsia"/>
        </w:rPr>
        <w:t>防止施工噪音污染，尽量减少施工噪音，对电刨，电锯等机械尽可能安装</w:t>
      </w:r>
      <w:proofErr w:type="gramStart"/>
      <w:r>
        <w:rPr>
          <w:rFonts w:cs="华文宋体" w:hint="eastAsia"/>
        </w:rPr>
        <w:t>在避音</w:t>
      </w:r>
      <w:proofErr w:type="gramEnd"/>
      <w:r>
        <w:rPr>
          <w:rFonts w:cs="华文宋体" w:hint="eastAsia"/>
        </w:rPr>
        <w:t>的位置。</w:t>
      </w:r>
    </w:p>
    <w:p w:rsidR="00F1530F" w:rsidRDefault="00F1530F" w:rsidP="00F1530F"/>
    <w:p w:rsidR="00F1530F" w:rsidRDefault="00F1530F" w:rsidP="00F1530F"/>
    <w:p w:rsidR="00F1530F" w:rsidRDefault="00F1530F" w:rsidP="00F1530F">
      <w:pPr>
        <w:pStyle w:val="2"/>
        <w:ind w:left="210" w:right="214"/>
        <w:rPr>
          <w:rFonts w:hint="eastAsia"/>
        </w:rPr>
      </w:pPr>
      <w:bookmarkStart w:id="244" w:name="_Toc207197337"/>
      <w:r>
        <w:rPr>
          <w:rFonts w:hint="eastAsia"/>
        </w:rPr>
        <w:t>现场文明施工管理</w:t>
      </w:r>
      <w:bookmarkStart w:id="245" w:name="bk267"/>
      <w:bookmarkEnd w:id="244"/>
      <w:bookmarkEnd w:id="245"/>
    </w:p>
    <w:p w:rsidR="00F1530F" w:rsidRDefault="00F1530F" w:rsidP="00F1530F">
      <w:bookmarkStart w:id="246" w:name="bk268"/>
      <w:bookmarkEnd w:id="246"/>
    </w:p>
    <w:p w:rsidR="00F1530F" w:rsidRDefault="00F1530F" w:rsidP="00F1530F">
      <w:r>
        <w:rPr>
          <w:rFonts w:cs="华文宋体" w:hint="eastAsia"/>
        </w:rPr>
        <w:t>１</w:t>
      </w:r>
      <w:r>
        <w:rPr>
          <w:rFonts w:cs="华文宋体"/>
        </w:rPr>
        <w:t>.</w:t>
      </w:r>
      <w:r>
        <w:rPr>
          <w:rFonts w:cs="华文宋体" w:hint="eastAsia"/>
        </w:rPr>
        <w:t>严格按总包平面规划布置临时建筑和施工机具、堆放材料，成品半成品，埋设临时管线和电路，未经审批不得任意变更。</w:t>
      </w:r>
    </w:p>
    <w:p w:rsidR="00F1530F" w:rsidRDefault="00F1530F" w:rsidP="00F1530F">
      <w:r>
        <w:rPr>
          <w:rFonts w:cs="华文宋体" w:hint="eastAsia"/>
        </w:rPr>
        <w:t>２</w:t>
      </w:r>
      <w:r>
        <w:rPr>
          <w:rFonts w:cs="华文宋体"/>
        </w:rPr>
        <w:t>.</w:t>
      </w:r>
      <w:r>
        <w:rPr>
          <w:rFonts w:cs="华文宋体" w:hint="eastAsia"/>
        </w:rPr>
        <w:t>严格按程序组织施工，以正确有施工程序，协调和平衡精装修与安装，内部与外部关系，保证工程紧张有序的顺利进行。</w:t>
      </w:r>
    </w:p>
    <w:p w:rsidR="00F1530F" w:rsidRDefault="00F1530F" w:rsidP="00F1530F">
      <w:r>
        <w:rPr>
          <w:rFonts w:cs="华文宋体" w:hint="eastAsia"/>
        </w:rPr>
        <w:t>３</w:t>
      </w:r>
      <w:r>
        <w:rPr>
          <w:rFonts w:cs="华文宋体"/>
        </w:rPr>
        <w:t>.</w:t>
      </w:r>
      <w:r>
        <w:rPr>
          <w:rFonts w:cs="华文宋体" w:hint="eastAsia"/>
        </w:rPr>
        <w:t>经常保持施工现场的整洁，平整好道路畅通，照明充足无长明灯和路障，经常清理作业现场的垃圾，保持工完场清。</w:t>
      </w:r>
    </w:p>
    <w:p w:rsidR="00F1530F" w:rsidRDefault="00F1530F" w:rsidP="00F1530F">
      <w:r>
        <w:rPr>
          <w:rFonts w:cs="华文宋体" w:hint="eastAsia"/>
        </w:rPr>
        <w:t>４</w:t>
      </w:r>
      <w:r>
        <w:rPr>
          <w:rFonts w:cs="华文宋体"/>
        </w:rPr>
        <w:t>.</w:t>
      </w:r>
      <w:r>
        <w:rPr>
          <w:rFonts w:cs="华文宋体" w:hint="eastAsia"/>
        </w:rPr>
        <w:t>闲杂人员不得进入已精装完成的现场，其他专业施工人员进入须持有总承包签发的入场证，方可进入。</w:t>
      </w:r>
    </w:p>
    <w:p w:rsidR="00F1530F" w:rsidRDefault="00F1530F" w:rsidP="00F1530F">
      <w:r>
        <w:rPr>
          <w:rFonts w:cs="华文宋体" w:hint="eastAsia"/>
        </w:rPr>
        <w:t>５</w:t>
      </w:r>
      <w:r>
        <w:rPr>
          <w:rFonts w:cs="华文宋体"/>
        </w:rPr>
        <w:t>.</w:t>
      </w:r>
      <w:r>
        <w:rPr>
          <w:rFonts w:cs="华文宋体" w:hint="eastAsia"/>
        </w:rPr>
        <w:t>做好成品保护，采取围档，设专人看守，严格按照施工文明条例施工，遵守建筑单位，总承包的各项文明施工制度。</w:t>
      </w:r>
    </w:p>
    <w:p w:rsidR="00F1530F" w:rsidRDefault="00F1530F" w:rsidP="00F1530F"/>
    <w:p w:rsidR="00F1530F" w:rsidRDefault="00F1530F" w:rsidP="00F1530F">
      <w:pPr>
        <w:rPr>
          <w:rFonts w:cs="华文宋体"/>
        </w:rPr>
      </w:pPr>
      <w:r>
        <w:rPr>
          <w:rFonts w:cs="华文宋体"/>
        </w:rPr>
        <w:t xml:space="preserve">   </w:t>
      </w:r>
    </w:p>
    <w:p w:rsidR="00F1530F" w:rsidRDefault="00F1530F" w:rsidP="00F1530F">
      <w:pPr>
        <w:rPr>
          <w:rFonts w:cs="华文宋体"/>
        </w:rPr>
      </w:pPr>
      <w:r>
        <w:rPr>
          <w:rFonts w:cs="华文宋体"/>
          <w:b/>
          <w:bCs/>
        </w:rPr>
        <w:t xml:space="preserve"> </w:t>
      </w:r>
      <w:r>
        <w:rPr>
          <w:rFonts w:cs="华文宋体"/>
        </w:rPr>
        <w:t xml:space="preserve"> </w:t>
      </w:r>
    </w:p>
    <w:p w:rsidR="00F1530F" w:rsidRDefault="00F1530F" w:rsidP="00F1530F"/>
    <w:p w:rsidR="00F1530F" w:rsidRDefault="00F1530F" w:rsidP="00F1530F">
      <w:pPr>
        <w:pStyle w:val="1"/>
        <w:rPr>
          <w:rFonts w:hint="eastAsia"/>
        </w:rPr>
      </w:pPr>
      <w:bookmarkStart w:id="247" w:name="_Toc207197338"/>
      <w:r>
        <w:rPr>
          <w:rFonts w:hint="eastAsia"/>
        </w:rPr>
        <w:t>附表</w:t>
      </w:r>
      <w:bookmarkStart w:id="248" w:name="bk269"/>
      <w:bookmarkEnd w:id="247"/>
      <w:bookmarkEnd w:id="248"/>
    </w:p>
    <w:p w:rsidR="00F1530F" w:rsidRDefault="00F1530F" w:rsidP="00F1530F">
      <w:bookmarkStart w:id="249" w:name="bk270"/>
      <w:bookmarkEnd w:id="249"/>
    </w:p>
    <w:p w:rsidR="00F1530F" w:rsidRDefault="00F1530F" w:rsidP="00F1530F"/>
    <w:p w:rsidR="00F1530F" w:rsidRDefault="00F1530F" w:rsidP="00F1530F">
      <w:pPr>
        <w:pStyle w:val="2"/>
        <w:ind w:left="210" w:right="214"/>
        <w:rPr>
          <w:rFonts w:hint="eastAsia"/>
        </w:rPr>
      </w:pPr>
      <w:bookmarkStart w:id="250" w:name="_Toc207197339"/>
      <w:r>
        <w:rPr>
          <w:rFonts w:hint="eastAsia"/>
        </w:rPr>
        <w:t>附表</w:t>
      </w:r>
      <w:proofErr w:type="gramStart"/>
      <w:r>
        <w:rPr>
          <w:rFonts w:hint="eastAsia"/>
        </w:rPr>
        <w:t>一</w:t>
      </w:r>
      <w:proofErr w:type="gramEnd"/>
      <w:r>
        <w:rPr>
          <w:rFonts w:hint="eastAsia"/>
        </w:rPr>
        <w:t>项目管理班子配备情况表</w:t>
      </w:r>
      <w:bookmarkStart w:id="251" w:name="bk271"/>
      <w:bookmarkEnd w:id="250"/>
      <w:bookmarkEnd w:id="251"/>
    </w:p>
    <w:p w:rsidR="00F1530F" w:rsidRDefault="00F1530F" w:rsidP="00F1530F">
      <w:bookmarkStart w:id="252" w:name="bk272"/>
      <w:bookmarkEnd w:id="252"/>
    </w:p>
    <w:p w:rsidR="00F1530F" w:rsidRDefault="00F1530F" w:rsidP="00F1530F">
      <w:r>
        <w:rPr>
          <w:rFonts w:cs="华文宋体" w:hint="eastAsia"/>
        </w:rPr>
        <w:t>工程名称：福州</w:t>
      </w:r>
      <w:proofErr w:type="gramStart"/>
      <w:r>
        <w:rPr>
          <w:rFonts w:cs="华文宋体" w:hint="eastAsia"/>
        </w:rPr>
        <w:t>世</w:t>
      </w:r>
      <w:proofErr w:type="gramEnd"/>
      <w:r>
        <w:rPr>
          <w:rFonts w:cs="华文宋体" w:hint="eastAsia"/>
        </w:rPr>
        <w:t>茂外滩花园第一期会所精装修工程</w:t>
      </w:r>
    </w:p>
    <w:tbl>
      <w:tblPr>
        <w:tblW w:w="8847" w:type="dxa"/>
        <w:tblLook w:val="0000"/>
      </w:tblPr>
      <w:tblGrid>
        <w:gridCol w:w="1809"/>
        <w:gridCol w:w="1347"/>
        <w:gridCol w:w="1440"/>
        <w:gridCol w:w="2550"/>
        <w:gridCol w:w="1701"/>
      </w:tblGrid>
      <w:tr w:rsidR="00F1530F" w:rsidTr="00AE4986">
        <w:tblPrEx>
          <w:tblCellMar>
            <w:top w:w="0" w:type="dxa"/>
            <w:bottom w:w="0" w:type="dxa"/>
          </w:tblCellMar>
        </w:tblPrEx>
        <w:trPr>
          <w:trHeight w:val="685"/>
        </w:trPr>
        <w:tc>
          <w:tcPr>
            <w:tcW w:w="1809"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职务</w:t>
            </w:r>
          </w:p>
        </w:tc>
        <w:tc>
          <w:tcPr>
            <w:tcW w:w="1347"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姓名</w:t>
            </w:r>
          </w:p>
        </w:tc>
        <w:tc>
          <w:tcPr>
            <w:tcW w:w="144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职称</w:t>
            </w:r>
          </w:p>
        </w:tc>
        <w:tc>
          <w:tcPr>
            <w:tcW w:w="255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证书名称</w:t>
            </w:r>
          </w:p>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项目总负责</w:t>
            </w:r>
          </w:p>
        </w:tc>
        <w:tc>
          <w:tcPr>
            <w:tcW w:w="1347"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黄惠新</w:t>
            </w:r>
          </w:p>
        </w:tc>
        <w:tc>
          <w:tcPr>
            <w:tcW w:w="144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w:t>
            </w:r>
          </w:p>
        </w:tc>
        <w:tc>
          <w:tcPr>
            <w:tcW w:w="255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项目经理证书</w:t>
            </w:r>
          </w:p>
        </w:tc>
        <w:tc>
          <w:tcPr>
            <w:tcW w:w="1701"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附复印件</w:t>
            </w:r>
          </w:p>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w:t>
            </w:r>
          </w:p>
        </w:tc>
        <w:tc>
          <w:tcPr>
            <w:tcW w:w="1347"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顾成斌</w:t>
            </w:r>
          </w:p>
        </w:tc>
        <w:tc>
          <w:tcPr>
            <w:tcW w:w="144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w:t>
            </w:r>
          </w:p>
        </w:tc>
        <w:tc>
          <w:tcPr>
            <w:tcW w:w="255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项目经理证书</w:t>
            </w:r>
          </w:p>
        </w:tc>
        <w:tc>
          <w:tcPr>
            <w:tcW w:w="1701"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附复印件</w:t>
            </w:r>
          </w:p>
        </w:tc>
      </w:tr>
      <w:tr w:rsidR="00F1530F" w:rsidTr="00AE4986">
        <w:tblPrEx>
          <w:tblCellMar>
            <w:top w:w="0" w:type="dxa"/>
            <w:bottom w:w="0" w:type="dxa"/>
          </w:tblCellMar>
        </w:tblPrEx>
        <w:trPr>
          <w:trHeight w:val="673"/>
        </w:trPr>
        <w:tc>
          <w:tcPr>
            <w:tcW w:w="1809"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生产经理</w:t>
            </w:r>
          </w:p>
        </w:tc>
        <w:tc>
          <w:tcPr>
            <w:tcW w:w="1347"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黄斌</w:t>
            </w:r>
          </w:p>
        </w:tc>
        <w:tc>
          <w:tcPr>
            <w:tcW w:w="144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w:t>
            </w:r>
          </w:p>
        </w:tc>
        <w:tc>
          <w:tcPr>
            <w:tcW w:w="255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项目经理证书</w:t>
            </w:r>
          </w:p>
        </w:tc>
        <w:tc>
          <w:tcPr>
            <w:tcW w:w="1701"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附复印件</w:t>
            </w:r>
          </w:p>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安全员</w:t>
            </w:r>
          </w:p>
        </w:tc>
        <w:tc>
          <w:tcPr>
            <w:tcW w:w="1347"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许建平</w:t>
            </w:r>
          </w:p>
        </w:tc>
        <w:tc>
          <w:tcPr>
            <w:tcW w:w="144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安全员</w:t>
            </w:r>
          </w:p>
        </w:tc>
        <w:tc>
          <w:tcPr>
            <w:tcW w:w="255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安全员证书</w:t>
            </w:r>
          </w:p>
        </w:tc>
        <w:tc>
          <w:tcPr>
            <w:tcW w:w="1701"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附复印件</w:t>
            </w:r>
          </w:p>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质检员</w:t>
            </w:r>
          </w:p>
        </w:tc>
        <w:tc>
          <w:tcPr>
            <w:tcW w:w="1347"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韩国伟</w:t>
            </w:r>
          </w:p>
        </w:tc>
        <w:tc>
          <w:tcPr>
            <w:tcW w:w="144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质检员</w:t>
            </w:r>
          </w:p>
        </w:tc>
        <w:tc>
          <w:tcPr>
            <w:tcW w:w="2550"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质检员证书</w:t>
            </w:r>
          </w:p>
        </w:tc>
        <w:tc>
          <w:tcPr>
            <w:tcW w:w="1701" w:type="dxa"/>
            <w:tcBorders>
              <w:top w:val="single" w:sz="6" w:space="0" w:color="000000"/>
              <w:left w:val="single" w:sz="6" w:space="0" w:color="000000"/>
              <w:bottom w:val="single" w:sz="6" w:space="0" w:color="000000"/>
              <w:right w:val="single" w:sz="6" w:space="0" w:color="000000"/>
            </w:tcBorders>
            <w:vAlign w:val="bottom"/>
          </w:tcPr>
          <w:p w:rsidR="00F1530F" w:rsidRDefault="00F1530F" w:rsidP="00AE4986">
            <w:r>
              <w:rPr>
                <w:rFonts w:cs="华文宋体" w:hint="eastAsia"/>
              </w:rPr>
              <w:t>附复印件</w:t>
            </w:r>
          </w:p>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3"/>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r w:rsidR="00F1530F" w:rsidTr="00AE4986">
        <w:tblPrEx>
          <w:tblCellMar>
            <w:top w:w="0" w:type="dxa"/>
            <w:bottom w:w="0" w:type="dxa"/>
          </w:tblCellMar>
        </w:tblPrEx>
        <w:trPr>
          <w:trHeight w:val="670"/>
        </w:trPr>
        <w:tc>
          <w:tcPr>
            <w:tcW w:w="1809"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347"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44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2550" w:type="dxa"/>
            <w:tcBorders>
              <w:top w:val="single" w:sz="6" w:space="0" w:color="000000"/>
              <w:left w:val="single" w:sz="6" w:space="0" w:color="000000"/>
              <w:bottom w:val="single" w:sz="6" w:space="0" w:color="000000"/>
              <w:right w:val="single" w:sz="6" w:space="0" w:color="000000"/>
            </w:tcBorders>
          </w:tcPr>
          <w:p w:rsidR="00F1530F" w:rsidRDefault="00F1530F" w:rsidP="00AE4986"/>
        </w:tc>
        <w:tc>
          <w:tcPr>
            <w:tcW w:w="1701" w:type="dxa"/>
            <w:tcBorders>
              <w:top w:val="single" w:sz="6" w:space="0" w:color="000000"/>
              <w:left w:val="single" w:sz="6" w:space="0" w:color="000000"/>
              <w:bottom w:val="single" w:sz="6" w:space="0" w:color="000000"/>
              <w:right w:val="single" w:sz="6" w:space="0" w:color="000000"/>
            </w:tcBorders>
          </w:tcPr>
          <w:p w:rsidR="00F1530F" w:rsidRDefault="00F1530F" w:rsidP="00AE4986"/>
        </w:tc>
      </w:tr>
    </w:tbl>
    <w:p w:rsidR="00F1530F" w:rsidRDefault="00F1530F" w:rsidP="00F1530F"/>
    <w:p w:rsidR="00F1530F" w:rsidRDefault="00F1530F" w:rsidP="00F1530F"/>
    <w:p w:rsidR="00F1530F" w:rsidRDefault="00F1530F" w:rsidP="00F1530F"/>
    <w:p w:rsidR="00F1530F" w:rsidRDefault="00F1530F" w:rsidP="00F1530F">
      <w:pPr>
        <w:pStyle w:val="2"/>
        <w:ind w:left="210" w:right="214"/>
        <w:rPr>
          <w:rFonts w:hint="eastAsia"/>
        </w:rPr>
      </w:pPr>
      <w:bookmarkStart w:id="253" w:name="_Toc207197340"/>
      <w:r>
        <w:rPr>
          <w:rFonts w:hint="eastAsia"/>
        </w:rPr>
        <w:t>附表二劳动力来源及组成</w:t>
      </w:r>
      <w:bookmarkStart w:id="254" w:name="bk273"/>
      <w:bookmarkEnd w:id="253"/>
      <w:bookmarkEnd w:id="254"/>
    </w:p>
    <w:p w:rsidR="00F1530F" w:rsidRDefault="00F1530F" w:rsidP="00F1530F">
      <w:bookmarkStart w:id="255" w:name="bk274"/>
      <w:bookmarkEnd w:id="255"/>
      <w:r>
        <w:rPr>
          <w:rFonts w:hint="eastAsia"/>
        </w:rPr>
        <w:t>工程名称：福州</w:t>
      </w:r>
      <w:proofErr w:type="gramStart"/>
      <w:r>
        <w:rPr>
          <w:rFonts w:hint="eastAsia"/>
        </w:rPr>
        <w:t>世</w:t>
      </w:r>
      <w:proofErr w:type="gramEnd"/>
      <w:r>
        <w:rPr>
          <w:rFonts w:hint="eastAsia"/>
        </w:rPr>
        <w:t>茂外滩花园第一期会所精装修工程</w:t>
      </w:r>
    </w:p>
    <w:tbl>
      <w:tblPr>
        <w:tblW w:w="8104" w:type="dxa"/>
        <w:tblLook w:val="0000"/>
      </w:tblPr>
      <w:tblGrid>
        <w:gridCol w:w="843"/>
        <w:gridCol w:w="1979"/>
        <w:gridCol w:w="1822"/>
        <w:gridCol w:w="1134"/>
        <w:gridCol w:w="703"/>
        <w:gridCol w:w="1623"/>
      </w:tblGrid>
      <w:tr w:rsidR="00F1530F" w:rsidTr="00AE4986">
        <w:tblPrEx>
          <w:tblCellMar>
            <w:top w:w="0" w:type="dxa"/>
            <w:bottom w:w="0" w:type="dxa"/>
          </w:tblCellMar>
        </w:tblPrEx>
        <w:trPr>
          <w:trHeight w:val="883"/>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lastRenderedPageBreak/>
              <w:t>序号</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工种</w:t>
            </w:r>
          </w:p>
        </w:tc>
        <w:tc>
          <w:tcPr>
            <w:tcW w:w="1822" w:type="dxa"/>
            <w:tcBorders>
              <w:top w:val="single" w:sz="6" w:space="0" w:color="000000"/>
              <w:left w:val="single" w:sz="6" w:space="0" w:color="000000"/>
              <w:bottom w:val="single" w:sz="6" w:space="0" w:color="000000"/>
            </w:tcBorders>
            <w:vAlign w:val="center"/>
          </w:tcPr>
          <w:p w:rsidR="00F1530F" w:rsidRDefault="00F1530F" w:rsidP="00AE4986"/>
        </w:tc>
        <w:tc>
          <w:tcPr>
            <w:tcW w:w="1134" w:type="dxa"/>
            <w:tcBorders>
              <w:top w:val="single" w:sz="6" w:space="0" w:color="000000"/>
              <w:bottom w:val="single" w:sz="6" w:space="0" w:color="000000"/>
              <w:right w:val="single" w:sz="6" w:space="0" w:color="000000"/>
            </w:tcBorders>
            <w:vAlign w:val="center"/>
          </w:tcPr>
          <w:p w:rsidR="00F1530F" w:rsidRDefault="00F1530F" w:rsidP="00AE4986">
            <w:r>
              <w:rPr>
                <w:rFonts w:hint="eastAsia"/>
              </w:rPr>
              <w:t>来源</w:t>
            </w:r>
          </w:p>
        </w:tc>
        <w:tc>
          <w:tcPr>
            <w:tcW w:w="703" w:type="dxa"/>
            <w:tcBorders>
              <w:top w:val="single" w:sz="6" w:space="0" w:color="000000"/>
              <w:left w:val="single" w:sz="6" w:space="0" w:color="000000"/>
              <w:bottom w:val="single" w:sz="6" w:space="0" w:color="000000"/>
            </w:tcBorders>
            <w:vAlign w:val="center"/>
          </w:tcPr>
          <w:p w:rsidR="00F1530F" w:rsidRDefault="00F1530F" w:rsidP="00AE4986"/>
        </w:tc>
        <w:tc>
          <w:tcPr>
            <w:tcW w:w="1623" w:type="dxa"/>
            <w:tcBorders>
              <w:top w:val="single" w:sz="6" w:space="0" w:color="000000"/>
              <w:bottom w:val="single" w:sz="6" w:space="0" w:color="000000"/>
              <w:right w:val="single" w:sz="6" w:space="0" w:color="000000"/>
            </w:tcBorders>
            <w:vAlign w:val="center"/>
          </w:tcPr>
          <w:p w:rsidR="00F1530F" w:rsidRDefault="00F1530F" w:rsidP="00AE4986">
            <w:r>
              <w:rPr>
                <w:rFonts w:hint="eastAsia"/>
              </w:rPr>
              <w:t>人数</w:t>
            </w:r>
          </w:p>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1 </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木工</w:t>
            </w:r>
          </w:p>
        </w:tc>
        <w:tc>
          <w:tcPr>
            <w:tcW w:w="1822" w:type="dxa"/>
            <w:tcBorders>
              <w:top w:val="single" w:sz="6" w:space="0" w:color="000000"/>
              <w:left w:val="single" w:sz="6" w:space="0" w:color="000000"/>
              <w:bottom w:val="single" w:sz="6" w:space="0" w:color="000000"/>
            </w:tcBorders>
            <w:vAlign w:val="center"/>
          </w:tcPr>
          <w:p w:rsidR="00F1530F" w:rsidRDefault="00F1530F" w:rsidP="00AE4986">
            <w:r>
              <w:rPr>
                <w:rFonts w:hint="eastAsia"/>
              </w:rPr>
              <w:t>江苏、广东</w:t>
            </w:r>
          </w:p>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r>
              <w:t xml:space="preserve"> 25 </w:t>
            </w:r>
          </w:p>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2 </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天花工</w:t>
            </w:r>
          </w:p>
        </w:tc>
        <w:tc>
          <w:tcPr>
            <w:tcW w:w="1822" w:type="dxa"/>
            <w:tcBorders>
              <w:top w:val="single" w:sz="6" w:space="0" w:color="000000"/>
              <w:left w:val="single" w:sz="6" w:space="0" w:color="000000"/>
              <w:bottom w:val="single" w:sz="6" w:space="0" w:color="000000"/>
            </w:tcBorders>
            <w:vAlign w:val="center"/>
          </w:tcPr>
          <w:p w:rsidR="00F1530F" w:rsidRDefault="00F1530F" w:rsidP="00AE4986">
            <w:r>
              <w:rPr>
                <w:rFonts w:hint="eastAsia"/>
              </w:rPr>
              <w:t>江苏、广东</w:t>
            </w:r>
          </w:p>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r>
              <w:t xml:space="preserve"> 15 </w:t>
            </w:r>
          </w:p>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3 </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油漆工</w:t>
            </w:r>
          </w:p>
        </w:tc>
        <w:tc>
          <w:tcPr>
            <w:tcW w:w="1822" w:type="dxa"/>
            <w:tcBorders>
              <w:top w:val="single" w:sz="6" w:space="0" w:color="000000"/>
              <w:left w:val="single" w:sz="6" w:space="0" w:color="000000"/>
              <w:bottom w:val="single" w:sz="6" w:space="0" w:color="000000"/>
            </w:tcBorders>
            <w:vAlign w:val="center"/>
          </w:tcPr>
          <w:p w:rsidR="00F1530F" w:rsidRDefault="00F1530F" w:rsidP="00AE4986">
            <w:r>
              <w:rPr>
                <w:rFonts w:hint="eastAsia"/>
              </w:rPr>
              <w:t>江苏、广东</w:t>
            </w:r>
          </w:p>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r>
              <w:t xml:space="preserve"> 25 </w:t>
            </w:r>
          </w:p>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4 </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泥水工</w:t>
            </w:r>
          </w:p>
        </w:tc>
        <w:tc>
          <w:tcPr>
            <w:tcW w:w="1822" w:type="dxa"/>
            <w:tcBorders>
              <w:top w:val="single" w:sz="6" w:space="0" w:color="000000"/>
              <w:left w:val="single" w:sz="6" w:space="0" w:color="000000"/>
              <w:bottom w:val="single" w:sz="6" w:space="0" w:color="000000"/>
            </w:tcBorders>
            <w:vAlign w:val="center"/>
          </w:tcPr>
          <w:p w:rsidR="00F1530F" w:rsidRDefault="00F1530F" w:rsidP="00AE4986">
            <w:r>
              <w:rPr>
                <w:rFonts w:hint="eastAsia"/>
              </w:rPr>
              <w:t>江苏、广东</w:t>
            </w:r>
          </w:p>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r>
              <w:t xml:space="preserve"> 60 </w:t>
            </w:r>
          </w:p>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5 </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水电工</w:t>
            </w:r>
          </w:p>
        </w:tc>
        <w:tc>
          <w:tcPr>
            <w:tcW w:w="1822" w:type="dxa"/>
            <w:tcBorders>
              <w:top w:val="single" w:sz="6" w:space="0" w:color="000000"/>
              <w:left w:val="single" w:sz="6" w:space="0" w:color="000000"/>
              <w:bottom w:val="single" w:sz="6" w:space="0" w:color="000000"/>
            </w:tcBorders>
            <w:vAlign w:val="center"/>
          </w:tcPr>
          <w:p w:rsidR="00F1530F" w:rsidRDefault="00F1530F" w:rsidP="00AE4986">
            <w:r>
              <w:rPr>
                <w:rFonts w:hint="eastAsia"/>
              </w:rPr>
              <w:t>江苏、广东</w:t>
            </w:r>
          </w:p>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r>
              <w:t xml:space="preserve"> 10 </w:t>
            </w:r>
          </w:p>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t xml:space="preserve">6 </w:t>
            </w:r>
          </w:p>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r>
              <w:rPr>
                <w:rFonts w:hint="eastAsia"/>
              </w:rPr>
              <w:t>乳胶漆工</w:t>
            </w:r>
          </w:p>
        </w:tc>
        <w:tc>
          <w:tcPr>
            <w:tcW w:w="1822" w:type="dxa"/>
            <w:tcBorders>
              <w:top w:val="single" w:sz="6" w:space="0" w:color="000000"/>
              <w:left w:val="single" w:sz="6" w:space="0" w:color="000000"/>
              <w:bottom w:val="single" w:sz="6" w:space="0" w:color="000000"/>
            </w:tcBorders>
            <w:vAlign w:val="center"/>
          </w:tcPr>
          <w:p w:rsidR="00F1530F" w:rsidRDefault="00F1530F" w:rsidP="00AE4986">
            <w:r>
              <w:rPr>
                <w:rFonts w:hint="eastAsia"/>
              </w:rPr>
              <w:t>江苏、广东</w:t>
            </w:r>
          </w:p>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r>
              <w:t xml:space="preserve"> 15 </w:t>
            </w:r>
          </w:p>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822" w:type="dxa"/>
            <w:tcBorders>
              <w:top w:val="single" w:sz="6" w:space="0" w:color="000000"/>
              <w:left w:val="single" w:sz="6" w:space="0" w:color="000000"/>
              <w:bottom w:val="single" w:sz="6" w:space="0" w:color="000000"/>
            </w:tcBorders>
            <w:vAlign w:val="center"/>
          </w:tcPr>
          <w:p w:rsidR="00F1530F" w:rsidRDefault="00F1530F" w:rsidP="00AE4986"/>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822" w:type="dxa"/>
            <w:tcBorders>
              <w:top w:val="single" w:sz="6" w:space="0" w:color="000000"/>
              <w:left w:val="single" w:sz="6" w:space="0" w:color="000000"/>
              <w:bottom w:val="single" w:sz="6" w:space="0" w:color="000000"/>
            </w:tcBorders>
            <w:vAlign w:val="center"/>
          </w:tcPr>
          <w:p w:rsidR="00F1530F" w:rsidRDefault="00F1530F" w:rsidP="00AE4986"/>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822" w:type="dxa"/>
            <w:tcBorders>
              <w:top w:val="single" w:sz="6" w:space="0" w:color="000000"/>
              <w:left w:val="single" w:sz="6" w:space="0" w:color="000000"/>
              <w:bottom w:val="single" w:sz="6" w:space="0" w:color="000000"/>
            </w:tcBorders>
            <w:vAlign w:val="center"/>
          </w:tcPr>
          <w:p w:rsidR="00F1530F" w:rsidRDefault="00F1530F" w:rsidP="00AE4986"/>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tc>
        <w:tc>
          <w:tcPr>
            <w:tcW w:w="1623" w:type="dxa"/>
            <w:tcBorders>
              <w:top w:val="single" w:sz="6" w:space="0" w:color="000000"/>
              <w:bottom w:val="single" w:sz="6" w:space="0" w:color="000000"/>
              <w:right w:val="single" w:sz="6" w:space="0" w:color="000000"/>
            </w:tcBorders>
            <w:vAlign w:val="center"/>
          </w:tcPr>
          <w:p w:rsidR="00F1530F" w:rsidRDefault="00F1530F" w:rsidP="00AE4986"/>
        </w:tc>
      </w:tr>
      <w:tr w:rsidR="00F1530F" w:rsidTr="00AE4986">
        <w:tblPrEx>
          <w:tblCellMar>
            <w:top w:w="0" w:type="dxa"/>
            <w:bottom w:w="0" w:type="dxa"/>
          </w:tblCellMar>
        </w:tblPrEx>
        <w:trPr>
          <w:trHeight w:val="870"/>
        </w:trPr>
        <w:tc>
          <w:tcPr>
            <w:tcW w:w="843"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979" w:type="dxa"/>
            <w:tcBorders>
              <w:top w:val="single" w:sz="6" w:space="0" w:color="000000"/>
              <w:left w:val="single" w:sz="6" w:space="0" w:color="000000"/>
              <w:bottom w:val="single" w:sz="6" w:space="0" w:color="000000"/>
              <w:right w:val="single" w:sz="6" w:space="0" w:color="000000"/>
            </w:tcBorders>
            <w:vAlign w:val="center"/>
          </w:tcPr>
          <w:p w:rsidR="00F1530F" w:rsidRDefault="00F1530F" w:rsidP="00AE4986"/>
        </w:tc>
        <w:tc>
          <w:tcPr>
            <w:tcW w:w="1822" w:type="dxa"/>
            <w:tcBorders>
              <w:top w:val="single" w:sz="6" w:space="0" w:color="000000"/>
              <w:left w:val="single" w:sz="6" w:space="0" w:color="000000"/>
              <w:bottom w:val="single" w:sz="6" w:space="0" w:color="000000"/>
            </w:tcBorders>
            <w:vAlign w:val="center"/>
          </w:tcPr>
          <w:p w:rsidR="00F1530F" w:rsidRDefault="00F1530F" w:rsidP="00AE4986"/>
        </w:tc>
        <w:tc>
          <w:tcPr>
            <w:tcW w:w="1134" w:type="dxa"/>
            <w:tcBorders>
              <w:top w:val="single" w:sz="6" w:space="0" w:color="000000"/>
              <w:bottom w:val="single" w:sz="6" w:space="0" w:color="000000"/>
              <w:right w:val="single" w:sz="6" w:space="0" w:color="000000"/>
            </w:tcBorders>
            <w:vAlign w:val="center"/>
          </w:tcPr>
          <w:p w:rsidR="00F1530F" w:rsidRDefault="00F1530F" w:rsidP="00AE4986"/>
        </w:tc>
        <w:tc>
          <w:tcPr>
            <w:tcW w:w="703" w:type="dxa"/>
            <w:tcBorders>
              <w:top w:val="single" w:sz="6" w:space="0" w:color="000000"/>
              <w:left w:val="single" w:sz="6" w:space="0" w:color="000000"/>
              <w:bottom w:val="single" w:sz="6" w:space="0" w:color="000000"/>
            </w:tcBorders>
            <w:vAlign w:val="center"/>
          </w:tcPr>
          <w:p w:rsidR="00F1530F" w:rsidRDefault="00F1530F" w:rsidP="00AE4986"/>
        </w:tc>
        <w:tc>
          <w:tcPr>
            <w:tcW w:w="1623" w:type="dxa"/>
            <w:tcBorders>
              <w:top w:val="single" w:sz="6" w:space="0" w:color="000000"/>
              <w:bottom w:val="single" w:sz="6" w:space="0" w:color="000000"/>
              <w:right w:val="single" w:sz="6" w:space="0" w:color="000000"/>
            </w:tcBorders>
            <w:vAlign w:val="center"/>
          </w:tcPr>
          <w:p w:rsidR="00F1530F" w:rsidRDefault="00F1530F" w:rsidP="00AE4986"/>
        </w:tc>
      </w:tr>
    </w:tbl>
    <w:p w:rsidR="00F1530F" w:rsidRDefault="00F1530F" w:rsidP="00F1530F"/>
    <w:p w:rsidR="00F1530F" w:rsidRDefault="00F1530F" w:rsidP="00F1530F">
      <w:pPr>
        <w:rPr>
          <w:rFonts w:hint="eastAsia"/>
        </w:rPr>
      </w:pPr>
    </w:p>
    <w:bookmarkEnd w:id="0"/>
    <w:bookmarkEnd w:id="1"/>
    <w:p w:rsidR="00F1530F" w:rsidRDefault="00F1530F" w:rsidP="00F1530F">
      <w:pPr>
        <w:jc w:val="center"/>
        <w:rPr>
          <w:lang w:val="en-GB"/>
        </w:rPr>
      </w:pPr>
    </w:p>
    <w:p w:rsidR="000E0CAA" w:rsidRPr="00AC25BC" w:rsidRDefault="000E0CAA" w:rsidP="00AC25BC"/>
    <w:sectPr w:rsidR="000E0CAA" w:rsidRPr="00AC25BC"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C1C" w:rsidRDefault="00522C1C" w:rsidP="00BF47C6">
      <w:r>
        <w:separator/>
      </w:r>
    </w:p>
  </w:endnote>
  <w:endnote w:type="continuationSeparator" w:id="0">
    <w:p w:rsidR="00522C1C" w:rsidRDefault="00522C1C"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C1C" w:rsidRDefault="00522C1C" w:rsidP="00BF47C6">
      <w:r>
        <w:separator/>
      </w:r>
    </w:p>
  </w:footnote>
  <w:footnote w:type="continuationSeparator" w:id="0">
    <w:p w:rsidR="00522C1C" w:rsidRDefault="00522C1C"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502A43"/>
    <w:rsid w:val="00522C1C"/>
    <w:rsid w:val="00547D2F"/>
    <w:rsid w:val="00663F5A"/>
    <w:rsid w:val="007C6180"/>
    <w:rsid w:val="00983861"/>
    <w:rsid w:val="00A268B3"/>
    <w:rsid w:val="00AC25BC"/>
    <w:rsid w:val="00BF47C6"/>
    <w:rsid w:val="00D33C8A"/>
    <w:rsid w:val="00EB4018"/>
    <w:rsid w:val="00F153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martTagType w:namespaceuri="urn:schemas-microsoft-com:office:smarttags" w:name="chmetcnv"/>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1">
    <w:name w:val="toc 2"/>
    <w:basedOn w:val="a"/>
    <w:next w:val="a"/>
    <w:autoRedefine/>
    <w:semiHidden/>
    <w:unhideWhenUsed/>
    <w:rsid w:val="00F1530F"/>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49</Pages>
  <Words>6595</Words>
  <Characters>37596</Characters>
  <Application>Microsoft Office Word</Application>
  <DocSecurity>0</DocSecurity>
  <Lines>313</Lines>
  <Paragraphs>88</Paragraphs>
  <ScaleCrop>false</ScaleCrop>
  <Company/>
  <LinksUpToDate>false</LinksUpToDate>
  <CharactersWithSpaces>44103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2012-07-14T08:59:00Z</dcterms:created>
  <dcterms:modified xsi:type="dcterms:W3CDTF">2012-07-14T08:59:00Z</dcterms:modified>
</cp:coreProperties>
</file>