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BE0" w:rsidRDefault="001A5BE0" w:rsidP="001A5BE0">
      <w:pPr>
        <w:jc w:val="center"/>
        <w:rPr>
          <w:rFonts w:eastAsia="黑体" w:hint="eastAsia"/>
          <w:b/>
          <w:bCs/>
          <w:sz w:val="32"/>
          <w:szCs w:val="28"/>
        </w:rPr>
      </w:pPr>
      <w:bookmarkStart w:id="0" w:name="_Toc5241820"/>
      <w:bookmarkStart w:id="1" w:name="_Toc5241803"/>
      <w:r>
        <w:rPr>
          <w:rFonts w:eastAsia="黑体" w:hint="eastAsia"/>
          <w:b/>
          <w:bCs/>
          <w:sz w:val="32"/>
          <w:szCs w:val="28"/>
        </w:rPr>
        <w:t>第一章</w:t>
      </w:r>
      <w:r>
        <w:rPr>
          <w:rFonts w:eastAsia="黑体" w:hint="eastAsia"/>
          <w:b/>
          <w:bCs/>
          <w:sz w:val="32"/>
          <w:szCs w:val="28"/>
        </w:rPr>
        <w:t xml:space="preserve">  </w:t>
      </w:r>
      <w:r>
        <w:rPr>
          <w:rFonts w:eastAsia="黑体" w:hint="eastAsia"/>
          <w:b/>
          <w:bCs/>
          <w:sz w:val="32"/>
          <w:szCs w:val="28"/>
        </w:rPr>
        <w:t>质量目标与施工部署</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第一节</w:t>
      </w:r>
      <w:r>
        <w:rPr>
          <w:rFonts w:eastAsia="黑体" w:hint="eastAsia"/>
          <w:b/>
          <w:bCs/>
          <w:sz w:val="28"/>
          <w:szCs w:val="28"/>
        </w:rPr>
        <w:t xml:space="preserve">  </w:t>
      </w:r>
      <w:r>
        <w:rPr>
          <w:rFonts w:eastAsia="黑体" w:hint="eastAsia"/>
          <w:b/>
          <w:bCs/>
          <w:sz w:val="28"/>
          <w:szCs w:val="28"/>
        </w:rPr>
        <w:t>质量目标</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、由于本工程装饰规模较大，本工程由我公司中标承建，我公司将发扬“一次建成用户满意品质工程”的工作精神，为此我们将该项目列入公司重点创优名牌工程，确保优良工程。</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、本工程地处</w:t>
      </w:r>
      <w:r w:rsidR="00E61BDE">
        <w:rPr>
          <w:rFonts w:hint="eastAsia"/>
          <w:sz w:val="28"/>
          <w:szCs w:val="28"/>
        </w:rPr>
        <w:t>××</w:t>
      </w:r>
      <w:r>
        <w:rPr>
          <w:rFonts w:hint="eastAsia"/>
          <w:sz w:val="28"/>
          <w:szCs w:val="28"/>
        </w:rPr>
        <w:t>，所以施工过程中实行“文明施工、安全生产”十分重要，在施工的整个过程中不影响附近小区居民的正常生活，旁边道路的正常通行，我公司将结合本工程的特点，实施公司的</w:t>
      </w:r>
      <w:r>
        <w:rPr>
          <w:rFonts w:hint="eastAsia"/>
          <w:sz w:val="28"/>
          <w:szCs w:val="28"/>
        </w:rPr>
        <w:t>CI</w:t>
      </w:r>
      <w:r>
        <w:rPr>
          <w:rFonts w:hint="eastAsia"/>
          <w:sz w:val="28"/>
          <w:szCs w:val="28"/>
        </w:rPr>
        <w:t>计划，推行本工程的形象策划，总结我公司的近年来创出一大批省、市级文明工地的经验，综合考虑合理布置施工现场。</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第二节</w:t>
      </w:r>
      <w:r>
        <w:rPr>
          <w:rFonts w:eastAsia="黑体" w:hint="eastAsia"/>
          <w:b/>
          <w:bCs/>
          <w:sz w:val="28"/>
          <w:szCs w:val="28"/>
        </w:rPr>
        <w:t xml:space="preserve">  </w:t>
      </w:r>
      <w:r>
        <w:rPr>
          <w:rFonts w:eastAsia="黑体" w:hint="eastAsia"/>
          <w:b/>
          <w:bCs/>
          <w:sz w:val="28"/>
          <w:szCs w:val="28"/>
        </w:rPr>
        <w:t>项目管理</w:t>
      </w:r>
    </w:p>
    <w:p w:rsidR="001A5BE0" w:rsidRDefault="001A5BE0" w:rsidP="001A5BE0">
      <w:pPr>
        <w:ind w:firstLineChars="200" w:firstLine="560"/>
        <w:rPr>
          <w:rFonts w:hint="eastAsia"/>
          <w:sz w:val="28"/>
          <w:szCs w:val="28"/>
        </w:rPr>
      </w:pPr>
      <w:r>
        <w:rPr>
          <w:rFonts w:hint="eastAsia"/>
          <w:sz w:val="28"/>
          <w:szCs w:val="28"/>
        </w:rPr>
        <w:t>本工程作为我公司来说是一处企业创信誉、树形</w:t>
      </w:r>
      <w:proofErr w:type="gramStart"/>
      <w:r>
        <w:rPr>
          <w:rFonts w:hint="eastAsia"/>
          <w:sz w:val="28"/>
          <w:szCs w:val="28"/>
        </w:rPr>
        <w:t>象</w:t>
      </w:r>
      <w:proofErr w:type="gramEnd"/>
      <w:r>
        <w:rPr>
          <w:rFonts w:hint="eastAsia"/>
          <w:sz w:val="28"/>
          <w:szCs w:val="28"/>
        </w:rPr>
        <w:t>的窗口工程，所以作为我公司的标志性项目来对待，并能借此工程项目展示我公司能工巧匠的精湛技艺，树立我公司装饰一流的企业形象。</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、建立完善的管理体制</w:t>
      </w:r>
    </w:p>
    <w:p w:rsidR="00E61BDE" w:rsidRDefault="001A5BE0" w:rsidP="001A5BE0">
      <w:pPr>
        <w:ind w:firstLineChars="200" w:firstLine="560"/>
        <w:rPr>
          <w:rFonts w:hint="eastAsia"/>
          <w:sz w:val="28"/>
          <w:szCs w:val="28"/>
        </w:rPr>
      </w:pPr>
      <w:r>
        <w:rPr>
          <w:rFonts w:hint="eastAsia"/>
          <w:sz w:val="28"/>
          <w:szCs w:val="28"/>
        </w:rPr>
        <w:t>根据该工程的使用功能、现场条件、工期状况，要确保高速、优质的完成</w:t>
      </w:r>
    </w:p>
    <w:p w:rsidR="001A5BE0" w:rsidRDefault="001A5BE0" w:rsidP="001A5BE0">
      <w:pPr>
        <w:ind w:firstLineChars="200" w:firstLine="560"/>
        <w:rPr>
          <w:rFonts w:hint="eastAsia"/>
          <w:sz w:val="28"/>
          <w:szCs w:val="28"/>
        </w:rPr>
      </w:pPr>
      <w:r>
        <w:rPr>
          <w:rFonts w:hint="eastAsia"/>
          <w:sz w:val="28"/>
          <w:szCs w:val="28"/>
        </w:rPr>
        <w:t>培训中心办公楼装饰工程的关键因素是挑选优秀的项目班子，为此我公司经过慎重考虑，将选派具有强烈创优意识、扎实的工作作风</w:t>
      </w:r>
      <w:r>
        <w:rPr>
          <w:rFonts w:hint="eastAsia"/>
          <w:sz w:val="28"/>
          <w:szCs w:val="28"/>
        </w:rPr>
        <w:lastRenderedPageBreak/>
        <w:t>的项目班子。我们相信他们毫无疑问能出色的完成公司和业主交付的任务。</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、组建强大的管理班子</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我们将组建以项目经理为中心，再充实一部分骨干组成项目管理班子进驻现场施工，在施工现场设立施工技术组、材料采购组、质量安全组、计划核算组、行政后勤组五个职能部门，以保障工程顺利进行。</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项目管理班子成员表详见项目班子主要成员表</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项目管理网络</w:t>
      </w:r>
    </w:p>
    <w:p w:rsidR="001A5BE0" w:rsidRDefault="001A5BE0" w:rsidP="001A5BE0">
      <w:pPr>
        <w:ind w:firstLineChars="1200" w:firstLine="3360"/>
        <w:rPr>
          <w:rFonts w:hint="eastAsia"/>
          <w:sz w:val="28"/>
          <w:szCs w:val="28"/>
        </w:rPr>
      </w:pPr>
    </w:p>
    <w:p w:rsidR="001A5BE0" w:rsidRDefault="001A5BE0" w:rsidP="001A5BE0">
      <w:pPr>
        <w:ind w:firstLineChars="1200" w:firstLine="3360"/>
        <w:rPr>
          <w:rFonts w:hint="eastAsia"/>
          <w:sz w:val="28"/>
          <w:szCs w:val="28"/>
        </w:rPr>
      </w:pPr>
      <w:r>
        <w:rPr>
          <w:rFonts w:hint="eastAsia"/>
          <w:sz w:val="28"/>
          <w:szCs w:val="28"/>
        </w:rPr>
        <w:t>项目管理网络</w:t>
      </w:r>
    </w:p>
    <w:p w:rsidR="001A5BE0" w:rsidRDefault="001A5BE0" w:rsidP="001A5BE0">
      <w:pPr>
        <w:rPr>
          <w:rFonts w:hint="eastAsia"/>
          <w:sz w:val="28"/>
          <w:szCs w:val="28"/>
        </w:rPr>
      </w:pPr>
      <w:r>
        <w:rPr>
          <w:noProof/>
          <w:sz w:val="28"/>
          <w:szCs w:val="28"/>
        </w:rPr>
      </w:r>
      <w:r>
        <w:rPr>
          <w:sz w:val="28"/>
          <w:szCs w:val="28"/>
        </w:rPr>
        <w:pict>
          <v:group id="_x0000_s1551" editas="canvas" style="width:6in;height:319.8pt;mso-position-horizontal-relative:char;mso-position-vertical-relative:line" coordorigin="2355,7338" coordsize="7513,5571">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552" type="#_x0000_t75" style="position:absolute;left:2355;top:7338;width:7513;height:5571" o:preferrelative="f">
              <v:fill o:detectmouseclick="t"/>
              <v:path o:extrusionok="t" o:connecttype="none"/>
              <o:lock v:ext="edit" text="t"/>
            </v:shape>
            <v:shapetype id="_x0000_t202" coordsize="21600,21600" o:spt="202" path="m,l,21600r21600,l21600,xe">
              <v:stroke joinstyle="miter"/>
              <v:path gradientshapeok="t" o:connecttype="rect"/>
            </v:shapetype>
            <v:shape id="_x0000_s1553" type="#_x0000_t202" style="position:absolute;left:5329;top:7610;width:1409;height:407">
              <v:textbox style="mso-next-textbox:#_x0000_s1553">
                <w:txbxContent>
                  <w:p w:rsidR="001A5BE0" w:rsidRDefault="001A5BE0" w:rsidP="001A5BE0">
                    <w:pPr>
                      <w:jc w:val="center"/>
                      <w:rPr>
                        <w:rFonts w:hint="eastAsia"/>
                      </w:rPr>
                    </w:pPr>
                    <w:r>
                      <w:rPr>
                        <w:rFonts w:hint="eastAsia"/>
                      </w:rPr>
                      <w:t>项目经理</w:t>
                    </w:r>
                  </w:p>
                </w:txbxContent>
              </v:textbox>
            </v:shape>
            <v:shape id="_x0000_s1554" type="#_x0000_t202" style="position:absolute;left:2355;top:8833;width:1409;height:407">
              <v:textbox style="mso-next-textbox:#_x0000_s1554">
                <w:txbxContent>
                  <w:p w:rsidR="001A5BE0" w:rsidRDefault="001A5BE0" w:rsidP="001A5BE0">
                    <w:pPr>
                      <w:jc w:val="center"/>
                      <w:rPr>
                        <w:rFonts w:hint="eastAsia"/>
                      </w:rPr>
                    </w:pPr>
                    <w:r>
                      <w:rPr>
                        <w:rFonts w:hint="eastAsia"/>
                      </w:rPr>
                      <w:t>材料采购组</w:t>
                    </w:r>
                  </w:p>
                </w:txbxContent>
              </v:textbox>
            </v:shape>
            <v:shape id="_x0000_s1555" type="#_x0000_t202" style="position:absolute;left:4546;top:8833;width:1409;height:407">
              <v:textbox style="mso-next-textbox:#_x0000_s1555">
                <w:txbxContent>
                  <w:p w:rsidR="001A5BE0" w:rsidRDefault="001A5BE0" w:rsidP="001A5BE0">
                    <w:pPr>
                      <w:jc w:val="center"/>
                      <w:rPr>
                        <w:rFonts w:hint="eastAsia"/>
                      </w:rPr>
                    </w:pPr>
                    <w:r>
                      <w:rPr>
                        <w:rFonts w:hint="eastAsia"/>
                      </w:rPr>
                      <w:t>技术负责人</w:t>
                    </w:r>
                  </w:p>
                </w:txbxContent>
              </v:textbox>
            </v:shape>
            <v:shape id="_x0000_s1556" type="#_x0000_t202" style="position:absolute;left:6581;top:8833;width:1409;height:407">
              <v:textbox style="mso-next-textbox:#_x0000_s1556">
                <w:txbxContent>
                  <w:p w:rsidR="001A5BE0" w:rsidRDefault="001A5BE0" w:rsidP="001A5BE0">
                    <w:pPr>
                      <w:jc w:val="center"/>
                      <w:rPr>
                        <w:rFonts w:hint="eastAsia"/>
                      </w:rPr>
                    </w:pPr>
                    <w:r>
                      <w:rPr>
                        <w:rFonts w:hint="eastAsia"/>
                      </w:rPr>
                      <w:t>计划核算组</w:t>
                    </w:r>
                  </w:p>
                </w:txbxContent>
              </v:textbox>
            </v:shape>
            <v:shape id="_x0000_s1557" type="#_x0000_t202" style="position:absolute;left:8459;top:8833;width:1252;height:407">
              <v:textbox style="mso-next-textbox:#_x0000_s1557">
                <w:txbxContent>
                  <w:p w:rsidR="001A5BE0" w:rsidRDefault="001A5BE0" w:rsidP="001A5BE0">
                    <w:pPr>
                      <w:jc w:val="center"/>
                      <w:rPr>
                        <w:rFonts w:hint="eastAsia"/>
                      </w:rPr>
                    </w:pPr>
                    <w:r>
                      <w:rPr>
                        <w:rFonts w:hint="eastAsia"/>
                      </w:rPr>
                      <w:t>行政后勤组</w:t>
                    </w:r>
                  </w:p>
                </w:txbxContent>
              </v:textbox>
            </v:shape>
            <v:shape id="_x0000_s1558" type="#_x0000_t202" style="position:absolute;left:2512;top:9784;width:469;height:1223">
              <v:textbox style="layout-flow:vertical-ideographic;mso-next-textbox:#_x0000_s1558">
                <w:txbxContent>
                  <w:p w:rsidR="001A5BE0" w:rsidRDefault="001A5BE0" w:rsidP="001A5BE0">
                    <w:pPr>
                      <w:jc w:val="distribute"/>
                      <w:rPr>
                        <w:rFonts w:hint="eastAsia"/>
                        <w:szCs w:val="21"/>
                      </w:rPr>
                    </w:pPr>
                    <w:r>
                      <w:rPr>
                        <w:rFonts w:hint="eastAsia"/>
                        <w:szCs w:val="21"/>
                      </w:rPr>
                      <w:t>材料采购</w:t>
                    </w:r>
                  </w:p>
                </w:txbxContent>
              </v:textbox>
            </v:shape>
            <v:shape id="_x0000_s1559" type="#_x0000_t202" style="position:absolute;left:4546;top:9784;width:470;height:1222">
              <v:textbox style="layout-flow:vertical-ideographic;mso-next-textbox:#_x0000_s1559">
                <w:txbxContent>
                  <w:p w:rsidR="001A5BE0" w:rsidRDefault="001A5BE0" w:rsidP="001A5BE0">
                    <w:pPr>
                      <w:jc w:val="distribute"/>
                      <w:rPr>
                        <w:rFonts w:hint="eastAsia"/>
                      </w:rPr>
                    </w:pPr>
                    <w:r>
                      <w:rPr>
                        <w:rFonts w:hint="eastAsia"/>
                      </w:rPr>
                      <w:t>质安组</w:t>
                    </w:r>
                  </w:p>
                </w:txbxContent>
              </v:textbox>
            </v:shape>
            <v:shape id="_x0000_s1560" type="#_x0000_t202" style="position:absolute;left:5485;top:9784;width:470;height:1223">
              <v:textbox style="layout-flow:vertical-ideographic;mso-next-textbox:#_x0000_s1560">
                <w:txbxContent>
                  <w:p w:rsidR="001A5BE0" w:rsidRDefault="001A5BE0" w:rsidP="001A5BE0">
                    <w:pPr>
                      <w:jc w:val="distribute"/>
                      <w:rPr>
                        <w:rFonts w:hint="eastAsia"/>
                      </w:rPr>
                    </w:pPr>
                    <w:r>
                      <w:rPr>
                        <w:rFonts w:hint="eastAsia"/>
                      </w:rPr>
                      <w:t>施工组</w:t>
                    </w:r>
                  </w:p>
                </w:txbxContent>
              </v:textbox>
            </v:shape>
            <v:shape id="_x0000_s1561" type="#_x0000_t202" style="position:absolute;left:7677;top:9784;width:469;height:1223">
              <v:textbox style="layout-flow:vertical-ideographic;mso-next-textbox:#_x0000_s1561">
                <w:txbxContent>
                  <w:p w:rsidR="001A5BE0" w:rsidRDefault="001A5BE0" w:rsidP="001A5BE0">
                    <w:pPr>
                      <w:jc w:val="distribute"/>
                      <w:rPr>
                        <w:rFonts w:hint="eastAsia"/>
                      </w:rPr>
                    </w:pPr>
                    <w:r>
                      <w:rPr>
                        <w:rFonts w:hint="eastAsia"/>
                      </w:rPr>
                      <w:t>治安保卫</w:t>
                    </w:r>
                  </w:p>
                </w:txbxContent>
              </v:textbox>
            </v:shape>
            <v:shape id="_x0000_s1562" type="#_x0000_t202" style="position:absolute;left:8616;top:9784;width:469;height:1223">
              <v:textbox style="layout-flow:vertical-ideographic;mso-next-textbox:#_x0000_s1562">
                <w:txbxContent>
                  <w:p w:rsidR="001A5BE0" w:rsidRDefault="001A5BE0" w:rsidP="001A5BE0">
                    <w:pPr>
                      <w:jc w:val="distribute"/>
                      <w:rPr>
                        <w:rFonts w:hint="eastAsia"/>
                      </w:rPr>
                    </w:pPr>
                    <w:r>
                      <w:rPr>
                        <w:rFonts w:hint="eastAsia"/>
                      </w:rPr>
                      <w:t>财务</w:t>
                    </w:r>
                  </w:p>
                </w:txbxContent>
              </v:textbox>
            </v:shape>
            <v:shape id="_x0000_s1563" type="#_x0000_t202" style="position:absolute;left:9398;top:9784;width:470;height:1223">
              <v:textbox style="layout-flow:vertical-ideographic;mso-next-textbox:#_x0000_s1563">
                <w:txbxContent>
                  <w:p w:rsidR="001A5BE0" w:rsidRDefault="001A5BE0" w:rsidP="001A5BE0">
                    <w:pPr>
                      <w:jc w:val="distribute"/>
                      <w:rPr>
                        <w:rFonts w:hint="eastAsia"/>
                      </w:rPr>
                    </w:pPr>
                    <w:r>
                      <w:rPr>
                        <w:rFonts w:hint="eastAsia"/>
                      </w:rPr>
                      <w:t>后勤服务</w:t>
                    </w:r>
                  </w:p>
                </w:txbxContent>
              </v:textbox>
            </v:shape>
            <v:shape id="_x0000_s1564" type="#_x0000_t202" style="position:absolute;left:3294;top:9784;width:470;height:1223">
              <v:textbox style="layout-flow:vertical-ideographic;mso-next-textbox:#_x0000_s1564">
                <w:txbxContent>
                  <w:p w:rsidR="001A5BE0" w:rsidRDefault="001A5BE0" w:rsidP="001A5BE0">
                    <w:pPr>
                      <w:jc w:val="distribute"/>
                      <w:rPr>
                        <w:rFonts w:hint="eastAsia"/>
                      </w:rPr>
                    </w:pPr>
                    <w:r>
                      <w:rPr>
                        <w:rFonts w:hint="eastAsia"/>
                      </w:rPr>
                      <w:t>材料保管</w:t>
                    </w:r>
                  </w:p>
                </w:txbxContent>
              </v:textbox>
            </v:shape>
            <v:shape id="_x0000_s1565" type="#_x0000_t202" style="position:absolute;left:2512;top:11822;width:469;height:815">
              <v:textbox style="layout-flow:vertical-ideographic;mso-next-textbox:#_x0000_s1565">
                <w:txbxContent>
                  <w:p w:rsidR="001A5BE0" w:rsidRDefault="001A5BE0" w:rsidP="001A5BE0">
                    <w:pPr>
                      <w:jc w:val="center"/>
                      <w:rPr>
                        <w:rFonts w:hint="eastAsia"/>
                      </w:rPr>
                    </w:pPr>
                    <w:r>
                      <w:rPr>
                        <w:rFonts w:hint="eastAsia"/>
                      </w:rPr>
                      <w:t>木工班</w:t>
                    </w:r>
                  </w:p>
                </w:txbxContent>
              </v:textbox>
            </v:shape>
            <v:shape id="_x0000_s1566" type="#_x0000_t202" style="position:absolute;left:3451;top:11822;width:469;height:815">
              <v:textbox style="layout-flow:vertical-ideographic;mso-next-textbox:#_x0000_s1566">
                <w:txbxContent>
                  <w:p w:rsidR="001A5BE0" w:rsidRDefault="001A5BE0" w:rsidP="001A5BE0">
                    <w:pPr>
                      <w:jc w:val="center"/>
                      <w:rPr>
                        <w:rFonts w:hint="eastAsia"/>
                      </w:rPr>
                    </w:pPr>
                    <w:r>
                      <w:rPr>
                        <w:rFonts w:hint="eastAsia"/>
                      </w:rPr>
                      <w:t>普工班</w:t>
                    </w:r>
                  </w:p>
                </w:txbxContent>
              </v:textbox>
            </v:shape>
            <v:shape id="_x0000_s1567" type="#_x0000_t202" style="position:absolute;left:4546;top:11822;width:470;height:815">
              <v:textbox style="layout-flow:vertical-ideographic;mso-next-textbox:#_x0000_s1567">
                <w:txbxContent>
                  <w:p w:rsidR="001A5BE0" w:rsidRDefault="001A5BE0" w:rsidP="001A5BE0">
                    <w:pPr>
                      <w:jc w:val="center"/>
                      <w:rPr>
                        <w:rFonts w:hint="eastAsia"/>
                      </w:rPr>
                    </w:pPr>
                    <w:r>
                      <w:rPr>
                        <w:rFonts w:hint="eastAsia"/>
                      </w:rPr>
                      <w:t>泥工班</w:t>
                    </w:r>
                  </w:p>
                </w:txbxContent>
              </v:textbox>
            </v:shape>
            <v:shape id="_x0000_s1568" type="#_x0000_t202" style="position:absolute;left:5485;top:11822;width:469;height:815">
              <v:textbox style="layout-flow:vertical-ideographic;mso-next-textbox:#_x0000_s1568">
                <w:txbxContent>
                  <w:p w:rsidR="001A5BE0" w:rsidRDefault="001A5BE0" w:rsidP="001A5BE0">
                    <w:pPr>
                      <w:jc w:val="center"/>
                      <w:rPr>
                        <w:rFonts w:hint="eastAsia"/>
                      </w:rPr>
                    </w:pPr>
                    <w:r>
                      <w:rPr>
                        <w:rFonts w:hint="eastAsia"/>
                      </w:rPr>
                      <w:t>石工班</w:t>
                    </w:r>
                  </w:p>
                </w:txbxContent>
              </v:textbox>
            </v:shape>
            <v:shape id="_x0000_s1569" type="#_x0000_t202" style="position:absolute;left:6268;top:11822;width:470;height:815">
              <v:textbox style="layout-flow:vertical-ideographic;mso-next-textbox:#_x0000_s1569">
                <w:txbxContent>
                  <w:p w:rsidR="001A5BE0" w:rsidRDefault="001A5BE0" w:rsidP="001A5BE0">
                    <w:pPr>
                      <w:jc w:val="center"/>
                      <w:rPr>
                        <w:rFonts w:hint="eastAsia"/>
                      </w:rPr>
                    </w:pPr>
                    <w:r>
                      <w:rPr>
                        <w:rFonts w:hint="eastAsia"/>
                      </w:rPr>
                      <w:t>油漆班</w:t>
                    </w:r>
                  </w:p>
                </w:txbxContent>
              </v:textbox>
            </v:shape>
            <v:shape id="_x0000_s1570" type="#_x0000_t202" style="position:absolute;left:7207;top:11822;width:470;height:815">
              <v:textbox style="layout-flow:vertical-ideographic;mso-next-textbox:#_x0000_s1570">
                <w:txbxContent>
                  <w:p w:rsidR="001A5BE0" w:rsidRDefault="001A5BE0" w:rsidP="001A5BE0">
                    <w:pPr>
                      <w:jc w:val="center"/>
                      <w:rPr>
                        <w:rFonts w:hint="eastAsia"/>
                      </w:rPr>
                    </w:pPr>
                    <w:r>
                      <w:rPr>
                        <w:rFonts w:hint="eastAsia"/>
                      </w:rPr>
                      <w:t>装修班</w:t>
                    </w:r>
                  </w:p>
                </w:txbxContent>
              </v:textbox>
            </v:shape>
            <v:shape id="_x0000_s1571" type="#_x0000_t202" style="position:absolute;left:8146;top:11822;width:470;height:815">
              <v:textbox style="layout-flow:vertical-ideographic;mso-next-textbox:#_x0000_s1571">
                <w:txbxContent>
                  <w:p w:rsidR="001A5BE0" w:rsidRDefault="001A5BE0" w:rsidP="001A5BE0">
                    <w:pPr>
                      <w:jc w:val="center"/>
                      <w:rPr>
                        <w:rFonts w:hint="eastAsia"/>
                      </w:rPr>
                    </w:pPr>
                    <w:r>
                      <w:rPr>
                        <w:rFonts w:hint="eastAsia"/>
                      </w:rPr>
                      <w:t>架子班</w:t>
                    </w:r>
                  </w:p>
                </w:txbxContent>
              </v:textbox>
            </v:shape>
            <v:shape id="_x0000_s1572" type="#_x0000_t202" style="position:absolute;left:9085;top:11822;width:470;height:815">
              <v:textbox style="layout-flow:vertical-ideographic;mso-next-textbox:#_x0000_s1572">
                <w:txbxContent>
                  <w:p w:rsidR="001A5BE0" w:rsidRDefault="001A5BE0" w:rsidP="001A5BE0">
                    <w:pPr>
                      <w:jc w:val="center"/>
                      <w:rPr>
                        <w:rFonts w:hint="eastAsia"/>
                      </w:rPr>
                    </w:pPr>
                    <w:r>
                      <w:rPr>
                        <w:rFonts w:hint="eastAsia"/>
                      </w:rPr>
                      <w:t>机修班</w:t>
                    </w:r>
                  </w:p>
                </w:txbxContent>
              </v:textbox>
            </v:shape>
            <v:line id="_x0000_s1573" style="position:absolute" from="3138,8561" to="3138,8833"/>
            <v:line id="_x0000_s1574" style="position:absolute" from="3138,8561" to="9242,8561"/>
            <v:line id="_x0000_s1575" style="position:absolute" from="9242,8561" to="9242,8833"/>
            <v:line id="_x0000_s1576" style="position:absolute" from="5172,8561" to="5172,8833"/>
            <v:line id="_x0000_s1577" style="position:absolute" from="7207,8561" to="7207,8833"/>
            <v:line id="_x0000_s1578" style="position:absolute" from="6112,8017" to="6112,8561"/>
            <v:line id="_x0000_s1579" style="position:absolute" from="5172,9240" to="5172,9512"/>
            <v:line id="_x0000_s1580" style="position:absolute" from="4859,9512" to="5642,9512"/>
            <v:line id="_x0000_s1581" style="position:absolute" from="2668,9512" to="3607,9512"/>
            <v:line id="_x0000_s1582" style="position:absolute" from="7833,9512" to="9711,9512"/>
            <v:line id="_x0000_s1583" style="position:absolute" from="2668,9512" to="2668,9784"/>
            <v:line id="_x0000_s1584" style="position:absolute" from="3607,9512" to="3607,9784"/>
            <v:line id="_x0000_s1585" style="position:absolute" from="3138,9240" to="3138,9512"/>
            <v:line id="_x0000_s1586" style="position:absolute" from="4859,9512" to="4859,9784"/>
            <v:line id="_x0000_s1587" style="position:absolute" from="5642,9512" to="5642,9784"/>
            <v:line id="_x0000_s1588" style="position:absolute" from="7833,9512" to="7833,9784"/>
            <v:line id="_x0000_s1589" style="position:absolute" from="8772,9512" to="8772,9784"/>
            <v:line id="_x0000_s1590" style="position:absolute" from="9711,9512" to="9711,9784"/>
            <v:line id="_x0000_s1591" style="position:absolute" from="8772,9240" to="8772,9512"/>
            <v:line id="_x0000_s1592" style="position:absolute" from="2655,11416" to="9229,11416"/>
            <v:line id="_x0000_s1593" style="position:absolute" from="2668,11414" to="2668,11822"/>
            <v:line id="_x0000_s1594" style="position:absolute" from="3764,11414" to="3764,11822"/>
            <v:line id="_x0000_s1595" style="position:absolute" from="4859,11007" to="4859,11822"/>
            <v:line id="_x0000_s1596" style="position:absolute" from="5642,11007" to="5642,11822"/>
            <v:line id="_x0000_s1597" style="position:absolute" from="6581,11414" to="6581,11822"/>
            <v:line id="_x0000_s1598" style="position:absolute" from="7520,11414" to="7520,11822"/>
            <v:line id="_x0000_s1599" style="position:absolute" from="8303,11414" to="8303,11822"/>
            <v:line id="_x0000_s1600" style="position:absolute" from="9242,11414" to="9242,11822"/>
            <w10:wrap type="none"/>
            <w10:anchorlock/>
          </v:group>
        </w:pict>
      </w:r>
    </w:p>
    <w:p w:rsidR="001A5BE0" w:rsidRDefault="001A5BE0" w:rsidP="001A5BE0">
      <w:pPr>
        <w:ind w:firstLineChars="200" w:firstLine="560"/>
        <w:rPr>
          <w:rFonts w:hint="eastAsia"/>
          <w:sz w:val="28"/>
          <w:szCs w:val="28"/>
        </w:rPr>
      </w:pPr>
    </w:p>
    <w:p w:rsidR="001A5BE0" w:rsidRDefault="001A5BE0" w:rsidP="001A5BE0">
      <w:pPr>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第三节</w:t>
      </w:r>
      <w:r>
        <w:rPr>
          <w:rFonts w:eastAsia="黑体" w:hint="eastAsia"/>
          <w:b/>
          <w:bCs/>
          <w:sz w:val="28"/>
          <w:szCs w:val="28"/>
        </w:rPr>
        <w:t xml:space="preserve">  </w:t>
      </w:r>
      <w:r>
        <w:rPr>
          <w:rFonts w:eastAsia="黑体" w:hint="eastAsia"/>
          <w:b/>
          <w:bCs/>
          <w:sz w:val="28"/>
          <w:szCs w:val="28"/>
        </w:rPr>
        <w:t>施工部署</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、施工工期</w:t>
      </w:r>
    </w:p>
    <w:p w:rsidR="001A5BE0" w:rsidRDefault="001A5BE0" w:rsidP="001A5BE0">
      <w:pPr>
        <w:ind w:firstLineChars="200" w:firstLine="560"/>
        <w:rPr>
          <w:rFonts w:hint="eastAsia"/>
          <w:sz w:val="28"/>
          <w:szCs w:val="28"/>
        </w:rPr>
      </w:pPr>
      <w:r>
        <w:rPr>
          <w:rFonts w:hint="eastAsia"/>
          <w:sz w:val="28"/>
          <w:szCs w:val="28"/>
        </w:rPr>
        <w:t>为了尽快的建成本工程，根据本工程的设计概况，工程特点，结合我公司的实际施工能力，本工程投标工期为</w:t>
      </w:r>
      <w:r>
        <w:rPr>
          <w:rFonts w:hint="eastAsia"/>
          <w:sz w:val="28"/>
          <w:szCs w:val="28"/>
        </w:rPr>
        <w:t>120</w:t>
      </w:r>
      <w:r>
        <w:rPr>
          <w:rFonts w:hint="eastAsia"/>
          <w:sz w:val="28"/>
          <w:szCs w:val="28"/>
        </w:rPr>
        <w:t>天。</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、施工顺序</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根据工期的要求和现场特点、结构特点、遵循先顶上后地上、先墙内后墙外、先安装后装饰的原则：</w:t>
      </w:r>
    </w:p>
    <w:p w:rsidR="001A5BE0" w:rsidRDefault="001A5BE0" w:rsidP="001A5BE0">
      <w:pPr>
        <w:ind w:firstLineChars="200" w:firstLine="560"/>
        <w:rPr>
          <w:rFonts w:hint="eastAsia"/>
          <w:sz w:val="28"/>
          <w:szCs w:val="28"/>
        </w:rPr>
      </w:pPr>
      <w:r>
        <w:rPr>
          <w:rFonts w:hint="eastAsia"/>
          <w:sz w:val="28"/>
          <w:szCs w:val="28"/>
        </w:rPr>
        <w:t xml:space="preserve">  </w:t>
      </w:r>
      <w:r>
        <w:rPr>
          <w:rFonts w:hint="eastAsia"/>
          <w:sz w:val="28"/>
          <w:szCs w:val="28"/>
        </w:rPr>
        <w:t>定位放线→吊顶管线敷设→隐蔽工程验收→面板铺设→墙面施工→地面施工→油漆工程。</w:t>
      </w:r>
    </w:p>
    <w:p w:rsidR="001A5BE0" w:rsidRDefault="001A5BE0" w:rsidP="001A5BE0">
      <w:pPr>
        <w:ind w:firstLineChars="200" w:firstLine="560"/>
        <w:rPr>
          <w:rFonts w:hint="eastAsia"/>
          <w:sz w:val="28"/>
          <w:szCs w:val="28"/>
        </w:rPr>
      </w:pPr>
      <w:r>
        <w:rPr>
          <w:rFonts w:hint="eastAsia"/>
          <w:sz w:val="28"/>
          <w:szCs w:val="28"/>
        </w:rPr>
        <w:t>管道预埋及安装工作与装饰的每个过程施工同步穿插施工，同时做好配合工作。</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、施工进度详见附表</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第二章</w:t>
      </w:r>
      <w:r>
        <w:rPr>
          <w:rFonts w:eastAsia="黑体" w:hint="eastAsia"/>
          <w:b/>
          <w:bCs/>
          <w:sz w:val="32"/>
          <w:szCs w:val="28"/>
        </w:rPr>
        <w:t xml:space="preserve">  </w:t>
      </w:r>
      <w:r>
        <w:rPr>
          <w:rFonts w:eastAsia="黑体" w:hint="eastAsia"/>
          <w:b/>
          <w:bCs/>
          <w:sz w:val="32"/>
          <w:szCs w:val="28"/>
        </w:rPr>
        <w:t>施工准备</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第一节</w:t>
      </w:r>
      <w:r>
        <w:rPr>
          <w:rFonts w:eastAsia="黑体" w:hint="eastAsia"/>
          <w:b/>
          <w:bCs/>
          <w:sz w:val="28"/>
          <w:szCs w:val="28"/>
        </w:rPr>
        <w:t xml:space="preserve">  </w:t>
      </w:r>
      <w:r>
        <w:rPr>
          <w:rFonts w:eastAsia="黑体" w:hint="eastAsia"/>
          <w:b/>
          <w:bCs/>
          <w:sz w:val="28"/>
          <w:szCs w:val="28"/>
        </w:rPr>
        <w:t>施工总布置</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、本工程由我公司中标承建，本工程实行全封闭式施工管理，在现场设立一个与外界出入的大门。</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、根据现场条件，在现有土建工程房子外设立办公室及部分临时设施，木工的加工间设在各楼层内，每层设一个木工、油漆房和装饰材料、零星材料堆放场所，在建筑物的外围设置一块水泥及砂石堆场。</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第二节</w:t>
      </w:r>
      <w:r>
        <w:rPr>
          <w:rFonts w:eastAsia="黑体" w:hint="eastAsia"/>
          <w:b/>
          <w:bCs/>
          <w:sz w:val="28"/>
          <w:szCs w:val="28"/>
        </w:rPr>
        <w:t xml:space="preserve">  </w:t>
      </w:r>
      <w:r>
        <w:rPr>
          <w:rFonts w:eastAsia="黑体" w:hint="eastAsia"/>
          <w:b/>
          <w:bCs/>
          <w:sz w:val="28"/>
          <w:szCs w:val="28"/>
        </w:rPr>
        <w:t>进场主要施工机械及周转材料配备</w:t>
      </w:r>
    </w:p>
    <w:p w:rsidR="001A5BE0" w:rsidRDefault="001A5BE0" w:rsidP="001A5BE0">
      <w:pPr>
        <w:ind w:firstLineChars="200" w:firstLine="560"/>
        <w:rPr>
          <w:rFonts w:hint="eastAsia"/>
          <w:sz w:val="28"/>
          <w:szCs w:val="28"/>
        </w:rPr>
      </w:pPr>
      <w:r>
        <w:rPr>
          <w:rFonts w:hint="eastAsia"/>
          <w:sz w:val="28"/>
          <w:szCs w:val="28"/>
        </w:rPr>
        <w:t>根据本工程特点及工期要求，按总体施工部署，详见进场机械和主要材料进场计划表：</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hint="eastAsia"/>
          <w:b/>
          <w:sz w:val="28"/>
          <w:szCs w:val="28"/>
        </w:rPr>
      </w:pPr>
      <w:r>
        <w:rPr>
          <w:rFonts w:hint="eastAsia"/>
          <w:b/>
          <w:sz w:val="28"/>
          <w:szCs w:val="28"/>
        </w:rPr>
        <w:t>进场机械和周转材料配备表</w:t>
      </w:r>
    </w:p>
    <w:p w:rsidR="001A5BE0" w:rsidRDefault="001A5BE0" w:rsidP="001A5BE0">
      <w:pPr>
        <w:rPr>
          <w:rFonts w:hint="eastAsi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800"/>
        <w:gridCol w:w="1620"/>
        <w:gridCol w:w="720"/>
        <w:gridCol w:w="720"/>
        <w:gridCol w:w="1260"/>
        <w:gridCol w:w="1754"/>
      </w:tblGrid>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序号</w:t>
            </w:r>
          </w:p>
        </w:tc>
        <w:tc>
          <w:tcPr>
            <w:tcW w:w="1800" w:type="dxa"/>
            <w:vAlign w:val="center"/>
          </w:tcPr>
          <w:p w:rsidR="001A5BE0" w:rsidRDefault="001A5BE0" w:rsidP="00B317EE">
            <w:pPr>
              <w:spacing w:line="540" w:lineRule="exact"/>
              <w:jc w:val="center"/>
              <w:rPr>
                <w:rFonts w:hint="eastAsia"/>
                <w:sz w:val="24"/>
              </w:rPr>
            </w:pPr>
            <w:r>
              <w:rPr>
                <w:rFonts w:hint="eastAsia"/>
                <w:sz w:val="24"/>
              </w:rPr>
              <w:t>设备名称</w:t>
            </w:r>
          </w:p>
        </w:tc>
        <w:tc>
          <w:tcPr>
            <w:tcW w:w="1620" w:type="dxa"/>
            <w:vAlign w:val="center"/>
          </w:tcPr>
          <w:p w:rsidR="001A5BE0" w:rsidRDefault="001A5BE0" w:rsidP="00B317EE">
            <w:pPr>
              <w:spacing w:line="540" w:lineRule="exact"/>
              <w:jc w:val="center"/>
              <w:rPr>
                <w:rFonts w:hint="eastAsia"/>
                <w:sz w:val="24"/>
              </w:rPr>
            </w:pPr>
            <w:r>
              <w:rPr>
                <w:rFonts w:hint="eastAsia"/>
                <w:sz w:val="24"/>
              </w:rPr>
              <w:t>型号</w:t>
            </w:r>
          </w:p>
        </w:tc>
        <w:tc>
          <w:tcPr>
            <w:tcW w:w="720" w:type="dxa"/>
            <w:vAlign w:val="center"/>
          </w:tcPr>
          <w:p w:rsidR="001A5BE0" w:rsidRDefault="001A5BE0" w:rsidP="00B317EE">
            <w:pPr>
              <w:spacing w:line="540" w:lineRule="exact"/>
              <w:jc w:val="center"/>
              <w:rPr>
                <w:rFonts w:hint="eastAsia"/>
                <w:sz w:val="24"/>
              </w:rPr>
            </w:pPr>
            <w:r>
              <w:rPr>
                <w:rFonts w:hint="eastAsia"/>
                <w:sz w:val="24"/>
              </w:rPr>
              <w:t>单位</w:t>
            </w:r>
          </w:p>
        </w:tc>
        <w:tc>
          <w:tcPr>
            <w:tcW w:w="720" w:type="dxa"/>
            <w:vAlign w:val="center"/>
          </w:tcPr>
          <w:p w:rsidR="001A5BE0" w:rsidRDefault="001A5BE0" w:rsidP="00B317EE">
            <w:pPr>
              <w:spacing w:line="540" w:lineRule="exact"/>
              <w:jc w:val="center"/>
              <w:rPr>
                <w:rFonts w:hint="eastAsia"/>
                <w:sz w:val="24"/>
              </w:rPr>
            </w:pPr>
            <w:r>
              <w:rPr>
                <w:rFonts w:hint="eastAsia"/>
                <w:sz w:val="24"/>
              </w:rPr>
              <w:t>数量</w:t>
            </w:r>
          </w:p>
        </w:tc>
        <w:tc>
          <w:tcPr>
            <w:tcW w:w="1260" w:type="dxa"/>
            <w:vAlign w:val="center"/>
          </w:tcPr>
          <w:p w:rsidR="001A5BE0" w:rsidRDefault="001A5BE0" w:rsidP="00B317EE">
            <w:pPr>
              <w:spacing w:line="540" w:lineRule="exact"/>
              <w:jc w:val="center"/>
              <w:rPr>
                <w:rFonts w:hint="eastAsia"/>
                <w:sz w:val="24"/>
              </w:rPr>
            </w:pPr>
            <w:r>
              <w:rPr>
                <w:rFonts w:hint="eastAsia"/>
                <w:spacing w:val="-20"/>
                <w:sz w:val="24"/>
              </w:rPr>
              <w:t>单台功率</w:t>
            </w:r>
            <w:r>
              <w:rPr>
                <w:rFonts w:hint="eastAsia"/>
                <w:sz w:val="24"/>
              </w:rPr>
              <w:t>（</w:t>
            </w:r>
            <w:proofErr w:type="spellStart"/>
            <w:r>
              <w:rPr>
                <w:rFonts w:hint="eastAsia"/>
                <w:sz w:val="24"/>
              </w:rPr>
              <w:t>kw</w:t>
            </w:r>
            <w:proofErr w:type="spellEnd"/>
            <w:r>
              <w:rPr>
                <w:rFonts w:hint="eastAsia"/>
                <w:sz w:val="24"/>
              </w:rPr>
              <w:t>）</w:t>
            </w:r>
          </w:p>
        </w:tc>
        <w:tc>
          <w:tcPr>
            <w:tcW w:w="1754" w:type="dxa"/>
            <w:vAlign w:val="center"/>
          </w:tcPr>
          <w:p w:rsidR="001A5BE0" w:rsidRDefault="001A5BE0" w:rsidP="00B317EE">
            <w:pPr>
              <w:spacing w:line="540" w:lineRule="exact"/>
              <w:jc w:val="center"/>
              <w:rPr>
                <w:rFonts w:hint="eastAsia"/>
                <w:sz w:val="24"/>
              </w:rPr>
            </w:pPr>
            <w:r>
              <w:rPr>
                <w:rFonts w:hint="eastAsia"/>
                <w:sz w:val="24"/>
              </w:rPr>
              <w:t>进场时间</w:t>
            </w:r>
          </w:p>
        </w:tc>
      </w:tr>
      <w:tr w:rsidR="001A5BE0" w:rsidTr="00B317EE">
        <w:trPr>
          <w:trHeight w:val="446"/>
        </w:trPr>
        <w:tc>
          <w:tcPr>
            <w:tcW w:w="648" w:type="dxa"/>
            <w:vAlign w:val="center"/>
          </w:tcPr>
          <w:p w:rsidR="001A5BE0" w:rsidRDefault="001A5BE0" w:rsidP="00B317EE">
            <w:pPr>
              <w:spacing w:line="540" w:lineRule="exact"/>
              <w:jc w:val="center"/>
              <w:rPr>
                <w:rFonts w:hint="eastAsia"/>
                <w:sz w:val="24"/>
              </w:rPr>
            </w:pPr>
            <w:r>
              <w:rPr>
                <w:rFonts w:hint="eastAsia"/>
                <w:sz w:val="24"/>
              </w:rPr>
              <w:t>1</w:t>
            </w:r>
          </w:p>
        </w:tc>
        <w:tc>
          <w:tcPr>
            <w:tcW w:w="1800" w:type="dxa"/>
            <w:vAlign w:val="center"/>
          </w:tcPr>
          <w:p w:rsidR="001A5BE0" w:rsidRDefault="001A5BE0" w:rsidP="00B317EE">
            <w:pPr>
              <w:spacing w:line="540" w:lineRule="exact"/>
              <w:jc w:val="center"/>
              <w:rPr>
                <w:rFonts w:hint="eastAsia"/>
                <w:sz w:val="24"/>
              </w:rPr>
            </w:pPr>
            <w:r>
              <w:rPr>
                <w:rFonts w:hint="eastAsia"/>
                <w:sz w:val="24"/>
              </w:rPr>
              <w:t>电锤</w:t>
            </w:r>
          </w:p>
        </w:tc>
        <w:tc>
          <w:tcPr>
            <w:tcW w:w="1620" w:type="dxa"/>
            <w:vAlign w:val="center"/>
          </w:tcPr>
          <w:p w:rsidR="001A5BE0" w:rsidRDefault="001A5BE0" w:rsidP="00B317EE">
            <w:pPr>
              <w:spacing w:line="540" w:lineRule="exact"/>
              <w:jc w:val="center"/>
              <w:rPr>
                <w:rFonts w:hint="eastAsia"/>
                <w:sz w:val="24"/>
              </w:rPr>
            </w:pPr>
            <w:r>
              <w:rPr>
                <w:rFonts w:hint="eastAsia"/>
                <w:sz w:val="24"/>
              </w:rPr>
              <w:t>HR2510</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6</w:t>
            </w:r>
          </w:p>
        </w:tc>
        <w:tc>
          <w:tcPr>
            <w:tcW w:w="1260" w:type="dxa"/>
            <w:vAlign w:val="center"/>
          </w:tcPr>
          <w:p w:rsidR="001A5BE0" w:rsidRDefault="001A5BE0" w:rsidP="00B317EE">
            <w:pPr>
              <w:spacing w:line="540" w:lineRule="exact"/>
              <w:jc w:val="center"/>
              <w:rPr>
                <w:rFonts w:hint="eastAsia"/>
                <w:sz w:val="24"/>
              </w:rPr>
            </w:pPr>
            <w:r>
              <w:rPr>
                <w:rFonts w:hint="eastAsia"/>
                <w:sz w:val="24"/>
              </w:rPr>
              <w:t>0.75</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rPr>
          <w:trHeight w:val="440"/>
        </w:trPr>
        <w:tc>
          <w:tcPr>
            <w:tcW w:w="648" w:type="dxa"/>
            <w:vAlign w:val="center"/>
          </w:tcPr>
          <w:p w:rsidR="001A5BE0" w:rsidRDefault="001A5BE0" w:rsidP="00B317EE">
            <w:pPr>
              <w:spacing w:line="540" w:lineRule="exact"/>
              <w:jc w:val="center"/>
              <w:rPr>
                <w:rFonts w:hint="eastAsia"/>
                <w:sz w:val="24"/>
              </w:rPr>
            </w:pPr>
            <w:r>
              <w:rPr>
                <w:rFonts w:hint="eastAsia"/>
                <w:sz w:val="24"/>
              </w:rPr>
              <w:t>2</w:t>
            </w:r>
          </w:p>
        </w:tc>
        <w:tc>
          <w:tcPr>
            <w:tcW w:w="1800" w:type="dxa"/>
            <w:vAlign w:val="center"/>
          </w:tcPr>
          <w:p w:rsidR="001A5BE0" w:rsidRDefault="001A5BE0" w:rsidP="00B317EE">
            <w:pPr>
              <w:spacing w:line="540" w:lineRule="exact"/>
              <w:jc w:val="center"/>
              <w:rPr>
                <w:rFonts w:hint="eastAsia"/>
                <w:sz w:val="24"/>
              </w:rPr>
            </w:pPr>
            <w:r>
              <w:rPr>
                <w:rFonts w:hint="eastAsia"/>
                <w:sz w:val="24"/>
              </w:rPr>
              <w:t>电焊机</w:t>
            </w:r>
          </w:p>
        </w:tc>
        <w:tc>
          <w:tcPr>
            <w:tcW w:w="1620" w:type="dxa"/>
            <w:vAlign w:val="center"/>
          </w:tcPr>
          <w:p w:rsidR="001A5BE0" w:rsidRDefault="001A5BE0" w:rsidP="00B317EE">
            <w:pPr>
              <w:spacing w:line="540" w:lineRule="exact"/>
              <w:jc w:val="center"/>
              <w:rPr>
                <w:rFonts w:hint="eastAsia"/>
                <w:sz w:val="24"/>
              </w:rPr>
            </w:pPr>
            <w:r>
              <w:rPr>
                <w:rFonts w:hint="eastAsia"/>
                <w:sz w:val="24"/>
              </w:rPr>
              <w:t>BX1-135</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3</w:t>
            </w:r>
          </w:p>
        </w:tc>
        <w:tc>
          <w:tcPr>
            <w:tcW w:w="1260" w:type="dxa"/>
            <w:vAlign w:val="center"/>
          </w:tcPr>
          <w:p w:rsidR="001A5BE0" w:rsidRDefault="001A5BE0" w:rsidP="00B317EE">
            <w:pPr>
              <w:spacing w:line="540" w:lineRule="exact"/>
              <w:jc w:val="center"/>
              <w:rPr>
                <w:rFonts w:hint="eastAsia"/>
                <w:sz w:val="24"/>
              </w:rPr>
            </w:pPr>
            <w:r>
              <w:rPr>
                <w:rFonts w:hint="eastAsia"/>
                <w:sz w:val="24"/>
              </w:rPr>
              <w:t>8.7</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rPr>
          <w:trHeight w:val="421"/>
        </w:trPr>
        <w:tc>
          <w:tcPr>
            <w:tcW w:w="648" w:type="dxa"/>
            <w:vAlign w:val="center"/>
          </w:tcPr>
          <w:p w:rsidR="001A5BE0" w:rsidRDefault="001A5BE0" w:rsidP="00B317EE">
            <w:pPr>
              <w:spacing w:line="540" w:lineRule="exact"/>
              <w:jc w:val="center"/>
              <w:rPr>
                <w:rFonts w:hint="eastAsia"/>
                <w:sz w:val="24"/>
              </w:rPr>
            </w:pPr>
            <w:r>
              <w:rPr>
                <w:rFonts w:hint="eastAsia"/>
                <w:sz w:val="24"/>
              </w:rPr>
              <w:t>3</w:t>
            </w:r>
          </w:p>
        </w:tc>
        <w:tc>
          <w:tcPr>
            <w:tcW w:w="1800" w:type="dxa"/>
            <w:vAlign w:val="center"/>
          </w:tcPr>
          <w:p w:rsidR="001A5BE0" w:rsidRDefault="001A5BE0" w:rsidP="00B317EE">
            <w:pPr>
              <w:spacing w:line="540" w:lineRule="exact"/>
              <w:jc w:val="center"/>
              <w:rPr>
                <w:rFonts w:hint="eastAsia"/>
                <w:sz w:val="24"/>
              </w:rPr>
            </w:pPr>
            <w:r>
              <w:rPr>
                <w:rFonts w:hint="eastAsia"/>
                <w:sz w:val="24"/>
              </w:rPr>
              <w:t>冲击机</w:t>
            </w:r>
          </w:p>
        </w:tc>
        <w:tc>
          <w:tcPr>
            <w:tcW w:w="1620" w:type="dxa"/>
            <w:vAlign w:val="center"/>
          </w:tcPr>
          <w:p w:rsidR="001A5BE0" w:rsidRDefault="001A5BE0" w:rsidP="00B317EE">
            <w:pPr>
              <w:spacing w:line="540" w:lineRule="exact"/>
              <w:jc w:val="center"/>
              <w:rPr>
                <w:rFonts w:hint="eastAsia"/>
                <w:sz w:val="24"/>
              </w:rPr>
            </w:pPr>
            <w:r>
              <w:rPr>
                <w:rFonts w:hint="eastAsia"/>
                <w:sz w:val="24"/>
              </w:rPr>
              <w:t>Z1-C2-27</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10</w:t>
            </w:r>
          </w:p>
        </w:tc>
        <w:tc>
          <w:tcPr>
            <w:tcW w:w="1260" w:type="dxa"/>
            <w:vAlign w:val="center"/>
          </w:tcPr>
          <w:p w:rsidR="001A5BE0" w:rsidRDefault="001A5BE0" w:rsidP="00B317EE">
            <w:pPr>
              <w:spacing w:line="540" w:lineRule="exact"/>
              <w:jc w:val="center"/>
              <w:rPr>
                <w:rFonts w:hint="eastAsia"/>
                <w:sz w:val="24"/>
              </w:rPr>
            </w:pPr>
            <w:r>
              <w:rPr>
                <w:rFonts w:hint="eastAsia"/>
                <w:sz w:val="24"/>
              </w:rPr>
              <w:t>0.75</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4</w:t>
            </w:r>
          </w:p>
        </w:tc>
        <w:tc>
          <w:tcPr>
            <w:tcW w:w="1800" w:type="dxa"/>
            <w:vAlign w:val="center"/>
          </w:tcPr>
          <w:p w:rsidR="001A5BE0" w:rsidRDefault="001A5BE0" w:rsidP="00B317EE">
            <w:pPr>
              <w:spacing w:line="540" w:lineRule="exact"/>
              <w:jc w:val="center"/>
              <w:rPr>
                <w:rFonts w:hint="eastAsia"/>
                <w:sz w:val="24"/>
              </w:rPr>
            </w:pPr>
            <w:r>
              <w:rPr>
                <w:rFonts w:hint="eastAsia"/>
                <w:sz w:val="24"/>
              </w:rPr>
              <w:t>无齿锯</w:t>
            </w:r>
          </w:p>
        </w:tc>
        <w:tc>
          <w:tcPr>
            <w:tcW w:w="1620" w:type="dxa"/>
            <w:vAlign w:val="center"/>
          </w:tcPr>
          <w:p w:rsidR="001A5BE0" w:rsidRDefault="001A5BE0" w:rsidP="00B317EE">
            <w:pPr>
              <w:spacing w:line="540" w:lineRule="exact"/>
              <w:jc w:val="center"/>
              <w:rPr>
                <w:rFonts w:hint="eastAsia"/>
                <w:sz w:val="24"/>
              </w:rPr>
            </w:pPr>
            <w:r>
              <w:rPr>
                <w:rFonts w:hint="eastAsia"/>
                <w:sz w:val="24"/>
              </w:rPr>
              <w:t>Z1HQ250</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5</w:t>
            </w:r>
          </w:p>
        </w:tc>
        <w:tc>
          <w:tcPr>
            <w:tcW w:w="1260" w:type="dxa"/>
            <w:vAlign w:val="center"/>
          </w:tcPr>
          <w:p w:rsidR="001A5BE0" w:rsidRDefault="001A5BE0" w:rsidP="00B317EE">
            <w:pPr>
              <w:spacing w:line="540" w:lineRule="exact"/>
              <w:jc w:val="center"/>
              <w:rPr>
                <w:rFonts w:hint="eastAsia"/>
                <w:sz w:val="24"/>
              </w:rPr>
            </w:pPr>
            <w:r>
              <w:rPr>
                <w:rFonts w:hint="eastAsia"/>
                <w:sz w:val="24"/>
              </w:rPr>
              <w:t>1.27</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5</w:t>
            </w:r>
          </w:p>
        </w:tc>
        <w:tc>
          <w:tcPr>
            <w:tcW w:w="1800" w:type="dxa"/>
            <w:vAlign w:val="center"/>
          </w:tcPr>
          <w:p w:rsidR="001A5BE0" w:rsidRDefault="001A5BE0" w:rsidP="00B317EE">
            <w:pPr>
              <w:spacing w:line="540" w:lineRule="exact"/>
              <w:jc w:val="center"/>
              <w:rPr>
                <w:rFonts w:hint="eastAsia"/>
                <w:sz w:val="24"/>
              </w:rPr>
            </w:pPr>
            <w:r>
              <w:rPr>
                <w:rFonts w:hint="eastAsia"/>
                <w:sz w:val="24"/>
              </w:rPr>
              <w:t>手电钻</w:t>
            </w:r>
          </w:p>
        </w:tc>
        <w:tc>
          <w:tcPr>
            <w:tcW w:w="1620" w:type="dxa"/>
            <w:vAlign w:val="center"/>
          </w:tcPr>
          <w:p w:rsidR="001A5BE0" w:rsidRDefault="001A5BE0" w:rsidP="00B317EE">
            <w:pPr>
              <w:spacing w:line="540" w:lineRule="exact"/>
              <w:jc w:val="center"/>
              <w:rPr>
                <w:rFonts w:hint="eastAsia"/>
                <w:sz w:val="24"/>
              </w:rPr>
            </w:pPr>
            <w:r>
              <w:rPr>
                <w:rFonts w:hint="eastAsia"/>
                <w:sz w:val="24"/>
              </w:rPr>
              <w:t>J1Z10</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15</w:t>
            </w:r>
          </w:p>
        </w:tc>
        <w:tc>
          <w:tcPr>
            <w:tcW w:w="1260" w:type="dxa"/>
            <w:vAlign w:val="center"/>
          </w:tcPr>
          <w:p w:rsidR="001A5BE0" w:rsidRDefault="001A5BE0" w:rsidP="00B317EE">
            <w:pPr>
              <w:spacing w:line="540" w:lineRule="exact"/>
              <w:jc w:val="center"/>
              <w:rPr>
                <w:rFonts w:hint="eastAsia"/>
                <w:sz w:val="24"/>
              </w:rPr>
            </w:pPr>
            <w:r>
              <w:rPr>
                <w:rFonts w:hint="eastAsia"/>
                <w:sz w:val="24"/>
              </w:rPr>
              <w:t>0.18</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6</w:t>
            </w:r>
          </w:p>
        </w:tc>
        <w:tc>
          <w:tcPr>
            <w:tcW w:w="1800" w:type="dxa"/>
            <w:vAlign w:val="center"/>
          </w:tcPr>
          <w:p w:rsidR="001A5BE0" w:rsidRDefault="001A5BE0" w:rsidP="00B317EE">
            <w:pPr>
              <w:spacing w:line="540" w:lineRule="exact"/>
              <w:jc w:val="center"/>
              <w:rPr>
                <w:rFonts w:hint="eastAsia"/>
                <w:sz w:val="24"/>
              </w:rPr>
            </w:pPr>
            <w:r>
              <w:rPr>
                <w:rFonts w:hint="eastAsia"/>
                <w:sz w:val="24"/>
              </w:rPr>
              <w:t>空气压缩机</w:t>
            </w:r>
          </w:p>
        </w:tc>
        <w:tc>
          <w:tcPr>
            <w:tcW w:w="1620" w:type="dxa"/>
            <w:vAlign w:val="center"/>
          </w:tcPr>
          <w:p w:rsidR="001A5BE0" w:rsidRDefault="001A5BE0" w:rsidP="00B317EE">
            <w:pPr>
              <w:spacing w:line="540" w:lineRule="exact"/>
              <w:jc w:val="center"/>
              <w:rPr>
                <w:rFonts w:hint="eastAsia"/>
                <w:sz w:val="24"/>
              </w:rPr>
            </w:pPr>
            <w:r>
              <w:rPr>
                <w:rFonts w:hint="eastAsia"/>
                <w:sz w:val="24"/>
              </w:rPr>
              <w:t>ZX-0.3/8</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4</w:t>
            </w:r>
          </w:p>
        </w:tc>
        <w:tc>
          <w:tcPr>
            <w:tcW w:w="1260" w:type="dxa"/>
            <w:vAlign w:val="center"/>
          </w:tcPr>
          <w:p w:rsidR="001A5BE0" w:rsidRDefault="001A5BE0" w:rsidP="00B317EE">
            <w:pPr>
              <w:spacing w:line="540" w:lineRule="exact"/>
              <w:jc w:val="center"/>
              <w:rPr>
                <w:rFonts w:hint="eastAsia"/>
                <w:sz w:val="24"/>
              </w:rPr>
            </w:pPr>
            <w:r>
              <w:rPr>
                <w:rFonts w:hint="eastAsia"/>
                <w:sz w:val="24"/>
              </w:rPr>
              <w:t>2.5</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7</w:t>
            </w:r>
          </w:p>
        </w:tc>
        <w:tc>
          <w:tcPr>
            <w:tcW w:w="1800" w:type="dxa"/>
            <w:vAlign w:val="center"/>
          </w:tcPr>
          <w:p w:rsidR="001A5BE0" w:rsidRDefault="001A5BE0" w:rsidP="00B317EE">
            <w:pPr>
              <w:spacing w:line="540" w:lineRule="exact"/>
              <w:jc w:val="center"/>
              <w:rPr>
                <w:rFonts w:hint="eastAsia"/>
                <w:sz w:val="24"/>
              </w:rPr>
            </w:pPr>
            <w:r>
              <w:rPr>
                <w:rFonts w:hint="eastAsia"/>
                <w:sz w:val="24"/>
              </w:rPr>
              <w:t>木工修边机</w:t>
            </w:r>
          </w:p>
        </w:tc>
        <w:tc>
          <w:tcPr>
            <w:tcW w:w="1620" w:type="dxa"/>
            <w:vAlign w:val="center"/>
          </w:tcPr>
          <w:p w:rsidR="001A5BE0" w:rsidRDefault="001A5BE0" w:rsidP="00B317EE">
            <w:pPr>
              <w:spacing w:line="540" w:lineRule="exact"/>
              <w:jc w:val="center"/>
              <w:rPr>
                <w:rFonts w:hint="eastAsia"/>
                <w:sz w:val="24"/>
              </w:rPr>
            </w:pPr>
            <w:r>
              <w:rPr>
                <w:rFonts w:hint="eastAsia"/>
                <w:sz w:val="24"/>
              </w:rPr>
              <w:t>1606</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4</w:t>
            </w:r>
          </w:p>
        </w:tc>
        <w:tc>
          <w:tcPr>
            <w:tcW w:w="1260" w:type="dxa"/>
            <w:vAlign w:val="center"/>
          </w:tcPr>
          <w:p w:rsidR="001A5BE0" w:rsidRDefault="001A5BE0" w:rsidP="00B317EE">
            <w:pPr>
              <w:spacing w:line="540" w:lineRule="exact"/>
              <w:jc w:val="center"/>
              <w:rPr>
                <w:rFonts w:hint="eastAsia"/>
                <w:sz w:val="24"/>
              </w:rPr>
            </w:pPr>
            <w:r>
              <w:rPr>
                <w:rFonts w:hint="eastAsia"/>
                <w:sz w:val="24"/>
              </w:rPr>
              <w:t>1.2</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8</w:t>
            </w:r>
          </w:p>
        </w:tc>
        <w:tc>
          <w:tcPr>
            <w:tcW w:w="1800" w:type="dxa"/>
            <w:vAlign w:val="center"/>
          </w:tcPr>
          <w:p w:rsidR="001A5BE0" w:rsidRDefault="001A5BE0" w:rsidP="00B317EE">
            <w:pPr>
              <w:spacing w:line="540" w:lineRule="exact"/>
              <w:jc w:val="center"/>
              <w:rPr>
                <w:rFonts w:hint="eastAsia"/>
                <w:sz w:val="24"/>
              </w:rPr>
            </w:pPr>
            <w:r>
              <w:rPr>
                <w:rFonts w:hint="eastAsia"/>
                <w:sz w:val="24"/>
              </w:rPr>
              <w:t>电动圆盘锯</w:t>
            </w:r>
          </w:p>
        </w:tc>
        <w:tc>
          <w:tcPr>
            <w:tcW w:w="1620" w:type="dxa"/>
            <w:vAlign w:val="center"/>
          </w:tcPr>
          <w:p w:rsidR="001A5BE0" w:rsidRDefault="001A5BE0" w:rsidP="00B317EE">
            <w:pPr>
              <w:spacing w:line="540" w:lineRule="exact"/>
              <w:jc w:val="center"/>
              <w:rPr>
                <w:rFonts w:hint="eastAsia"/>
                <w:sz w:val="24"/>
              </w:rPr>
            </w:pPr>
            <w:r>
              <w:rPr>
                <w:rFonts w:hint="eastAsia"/>
                <w:sz w:val="24"/>
              </w:rPr>
              <w:t>M3Y-250</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4</w:t>
            </w:r>
          </w:p>
        </w:tc>
        <w:tc>
          <w:tcPr>
            <w:tcW w:w="1260" w:type="dxa"/>
            <w:vAlign w:val="center"/>
          </w:tcPr>
          <w:p w:rsidR="001A5BE0" w:rsidRDefault="001A5BE0" w:rsidP="00B317EE">
            <w:pPr>
              <w:spacing w:line="540" w:lineRule="exact"/>
              <w:jc w:val="center"/>
              <w:rPr>
                <w:rFonts w:hint="eastAsia"/>
                <w:sz w:val="24"/>
              </w:rPr>
            </w:pPr>
            <w:r>
              <w:rPr>
                <w:rFonts w:hint="eastAsia"/>
                <w:sz w:val="24"/>
              </w:rPr>
              <w:t>1.9</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9</w:t>
            </w:r>
          </w:p>
        </w:tc>
        <w:tc>
          <w:tcPr>
            <w:tcW w:w="1800" w:type="dxa"/>
            <w:vAlign w:val="center"/>
          </w:tcPr>
          <w:p w:rsidR="001A5BE0" w:rsidRDefault="001A5BE0" w:rsidP="00B317EE">
            <w:pPr>
              <w:spacing w:line="540" w:lineRule="exact"/>
              <w:jc w:val="center"/>
              <w:rPr>
                <w:rFonts w:hint="eastAsia"/>
                <w:sz w:val="24"/>
              </w:rPr>
            </w:pPr>
            <w:r>
              <w:rPr>
                <w:rFonts w:hint="eastAsia"/>
                <w:sz w:val="24"/>
              </w:rPr>
              <w:t>台式电锯</w:t>
            </w:r>
          </w:p>
        </w:tc>
        <w:tc>
          <w:tcPr>
            <w:tcW w:w="1620" w:type="dxa"/>
            <w:vAlign w:val="center"/>
          </w:tcPr>
          <w:p w:rsidR="001A5BE0" w:rsidRDefault="001A5BE0" w:rsidP="00B317EE">
            <w:pPr>
              <w:spacing w:line="540" w:lineRule="exact"/>
              <w:jc w:val="center"/>
              <w:rPr>
                <w:rFonts w:hint="eastAsia"/>
                <w:sz w:val="24"/>
              </w:rPr>
            </w:pPr>
            <w:r>
              <w:rPr>
                <w:rFonts w:hint="eastAsia"/>
                <w:sz w:val="24"/>
              </w:rPr>
              <w:t>MJ106</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3</w:t>
            </w:r>
          </w:p>
        </w:tc>
        <w:tc>
          <w:tcPr>
            <w:tcW w:w="1260" w:type="dxa"/>
            <w:vAlign w:val="center"/>
          </w:tcPr>
          <w:p w:rsidR="001A5BE0" w:rsidRDefault="001A5BE0" w:rsidP="00B317EE">
            <w:pPr>
              <w:spacing w:line="540" w:lineRule="exact"/>
              <w:jc w:val="center"/>
              <w:rPr>
                <w:rFonts w:hint="eastAsia"/>
                <w:sz w:val="24"/>
              </w:rPr>
            </w:pPr>
            <w:r>
              <w:rPr>
                <w:rFonts w:hint="eastAsia"/>
                <w:sz w:val="24"/>
              </w:rPr>
              <w:t>4</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10</w:t>
            </w:r>
          </w:p>
        </w:tc>
        <w:tc>
          <w:tcPr>
            <w:tcW w:w="1800" w:type="dxa"/>
            <w:vAlign w:val="center"/>
          </w:tcPr>
          <w:p w:rsidR="001A5BE0" w:rsidRDefault="001A5BE0" w:rsidP="00B317EE">
            <w:pPr>
              <w:spacing w:line="540" w:lineRule="exact"/>
              <w:jc w:val="center"/>
              <w:rPr>
                <w:rFonts w:hint="eastAsia"/>
                <w:sz w:val="24"/>
              </w:rPr>
            </w:pPr>
            <w:r>
              <w:rPr>
                <w:rFonts w:hint="eastAsia"/>
                <w:sz w:val="24"/>
              </w:rPr>
              <w:t>射钉枪</w:t>
            </w:r>
          </w:p>
        </w:tc>
        <w:tc>
          <w:tcPr>
            <w:tcW w:w="1620" w:type="dxa"/>
            <w:vAlign w:val="center"/>
          </w:tcPr>
          <w:p w:rsidR="001A5BE0" w:rsidRDefault="001A5BE0" w:rsidP="00B317EE">
            <w:pPr>
              <w:spacing w:line="540" w:lineRule="exact"/>
              <w:jc w:val="center"/>
              <w:rPr>
                <w:rFonts w:hint="eastAsia"/>
                <w:sz w:val="24"/>
              </w:rPr>
            </w:pPr>
            <w:r>
              <w:rPr>
                <w:rFonts w:hint="eastAsia"/>
                <w:sz w:val="24"/>
              </w:rPr>
              <w:t>SDT-A301</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10</w:t>
            </w:r>
          </w:p>
        </w:tc>
        <w:tc>
          <w:tcPr>
            <w:tcW w:w="1260" w:type="dxa"/>
            <w:vAlign w:val="center"/>
          </w:tcPr>
          <w:p w:rsidR="001A5BE0" w:rsidRDefault="001A5BE0" w:rsidP="00B317EE">
            <w:pPr>
              <w:spacing w:line="540" w:lineRule="exact"/>
              <w:jc w:val="center"/>
              <w:rPr>
                <w:rFonts w:hint="eastAsia"/>
                <w:sz w:val="24"/>
              </w:rPr>
            </w:pP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11</w:t>
            </w:r>
          </w:p>
        </w:tc>
        <w:tc>
          <w:tcPr>
            <w:tcW w:w="1800" w:type="dxa"/>
            <w:vAlign w:val="center"/>
          </w:tcPr>
          <w:p w:rsidR="001A5BE0" w:rsidRDefault="001A5BE0" w:rsidP="00B317EE">
            <w:pPr>
              <w:spacing w:line="540" w:lineRule="exact"/>
              <w:jc w:val="center"/>
              <w:rPr>
                <w:rFonts w:hint="eastAsia"/>
                <w:sz w:val="24"/>
              </w:rPr>
            </w:pPr>
            <w:r>
              <w:rPr>
                <w:rFonts w:hint="eastAsia"/>
                <w:sz w:val="24"/>
              </w:rPr>
              <w:t>压刨</w:t>
            </w:r>
          </w:p>
        </w:tc>
        <w:tc>
          <w:tcPr>
            <w:tcW w:w="1620" w:type="dxa"/>
            <w:vAlign w:val="center"/>
          </w:tcPr>
          <w:p w:rsidR="001A5BE0" w:rsidRDefault="001A5BE0" w:rsidP="00B317EE">
            <w:pPr>
              <w:spacing w:line="540" w:lineRule="exact"/>
              <w:jc w:val="center"/>
              <w:rPr>
                <w:rFonts w:hint="eastAsia"/>
                <w:sz w:val="24"/>
              </w:rPr>
            </w:pPr>
            <w:r>
              <w:rPr>
                <w:rFonts w:hint="eastAsia"/>
                <w:sz w:val="24"/>
              </w:rPr>
              <w:t>MB206</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2</w:t>
            </w:r>
          </w:p>
        </w:tc>
        <w:tc>
          <w:tcPr>
            <w:tcW w:w="1260" w:type="dxa"/>
            <w:vAlign w:val="center"/>
          </w:tcPr>
          <w:p w:rsidR="001A5BE0" w:rsidRDefault="001A5BE0" w:rsidP="00B317EE">
            <w:pPr>
              <w:spacing w:line="540" w:lineRule="exact"/>
              <w:jc w:val="center"/>
              <w:rPr>
                <w:rFonts w:hint="eastAsia"/>
                <w:sz w:val="24"/>
              </w:rPr>
            </w:pPr>
            <w:r>
              <w:rPr>
                <w:rFonts w:hint="eastAsia"/>
                <w:sz w:val="24"/>
              </w:rPr>
              <w:t>7.5</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12</w:t>
            </w:r>
          </w:p>
        </w:tc>
        <w:tc>
          <w:tcPr>
            <w:tcW w:w="1800" w:type="dxa"/>
            <w:vAlign w:val="center"/>
          </w:tcPr>
          <w:p w:rsidR="001A5BE0" w:rsidRDefault="001A5BE0" w:rsidP="00B317EE">
            <w:pPr>
              <w:spacing w:line="540" w:lineRule="exact"/>
              <w:jc w:val="center"/>
              <w:rPr>
                <w:rFonts w:hint="eastAsia"/>
                <w:sz w:val="24"/>
              </w:rPr>
            </w:pPr>
            <w:proofErr w:type="gramStart"/>
            <w:r>
              <w:rPr>
                <w:rFonts w:hint="eastAsia"/>
                <w:sz w:val="24"/>
              </w:rPr>
              <w:t>砂轮机</w:t>
            </w:r>
            <w:proofErr w:type="gramEnd"/>
          </w:p>
        </w:tc>
        <w:tc>
          <w:tcPr>
            <w:tcW w:w="1620" w:type="dxa"/>
            <w:vAlign w:val="center"/>
          </w:tcPr>
          <w:p w:rsidR="001A5BE0" w:rsidRDefault="001A5BE0" w:rsidP="00B317EE">
            <w:pPr>
              <w:spacing w:line="540" w:lineRule="exact"/>
              <w:jc w:val="center"/>
              <w:rPr>
                <w:rFonts w:hint="eastAsia"/>
                <w:sz w:val="24"/>
              </w:rPr>
            </w:pPr>
            <w:r>
              <w:rPr>
                <w:rFonts w:hint="eastAsia"/>
                <w:sz w:val="24"/>
              </w:rPr>
              <w:t>S2S-150</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4</w:t>
            </w:r>
          </w:p>
        </w:tc>
        <w:tc>
          <w:tcPr>
            <w:tcW w:w="1260" w:type="dxa"/>
            <w:vAlign w:val="center"/>
          </w:tcPr>
          <w:p w:rsidR="001A5BE0" w:rsidRDefault="001A5BE0" w:rsidP="00B317EE">
            <w:pPr>
              <w:spacing w:line="540" w:lineRule="exact"/>
              <w:jc w:val="center"/>
              <w:rPr>
                <w:rFonts w:hint="eastAsia"/>
                <w:sz w:val="24"/>
              </w:rPr>
            </w:pPr>
            <w:r>
              <w:rPr>
                <w:rFonts w:hint="eastAsia"/>
                <w:sz w:val="24"/>
              </w:rPr>
              <w:t>0.25</w:t>
            </w: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13</w:t>
            </w:r>
          </w:p>
        </w:tc>
        <w:tc>
          <w:tcPr>
            <w:tcW w:w="1800" w:type="dxa"/>
            <w:vAlign w:val="center"/>
          </w:tcPr>
          <w:p w:rsidR="001A5BE0" w:rsidRDefault="001A5BE0" w:rsidP="00B317EE">
            <w:pPr>
              <w:spacing w:line="540" w:lineRule="exact"/>
              <w:jc w:val="center"/>
              <w:rPr>
                <w:rFonts w:hint="eastAsia"/>
                <w:sz w:val="24"/>
              </w:rPr>
            </w:pPr>
            <w:r>
              <w:rPr>
                <w:rFonts w:hint="eastAsia"/>
                <w:sz w:val="24"/>
              </w:rPr>
              <w:t>橡胶锤</w:t>
            </w:r>
          </w:p>
        </w:tc>
        <w:tc>
          <w:tcPr>
            <w:tcW w:w="1620" w:type="dxa"/>
            <w:vAlign w:val="center"/>
          </w:tcPr>
          <w:p w:rsidR="001A5BE0" w:rsidRDefault="001A5BE0" w:rsidP="00B317EE">
            <w:pPr>
              <w:spacing w:line="540" w:lineRule="exact"/>
              <w:jc w:val="center"/>
              <w:rPr>
                <w:rFonts w:hint="eastAsia"/>
                <w:sz w:val="24"/>
              </w:rPr>
            </w:pP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20</w:t>
            </w:r>
          </w:p>
        </w:tc>
        <w:tc>
          <w:tcPr>
            <w:tcW w:w="1260" w:type="dxa"/>
            <w:vAlign w:val="center"/>
          </w:tcPr>
          <w:p w:rsidR="001A5BE0" w:rsidRDefault="001A5BE0" w:rsidP="00B317EE">
            <w:pPr>
              <w:spacing w:line="540" w:lineRule="exact"/>
              <w:jc w:val="center"/>
              <w:rPr>
                <w:rFonts w:hint="eastAsia"/>
                <w:sz w:val="24"/>
              </w:rPr>
            </w:pP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14</w:t>
            </w:r>
          </w:p>
        </w:tc>
        <w:tc>
          <w:tcPr>
            <w:tcW w:w="1800" w:type="dxa"/>
            <w:vAlign w:val="center"/>
          </w:tcPr>
          <w:p w:rsidR="001A5BE0" w:rsidRDefault="001A5BE0" w:rsidP="00B317EE">
            <w:pPr>
              <w:spacing w:line="540" w:lineRule="exact"/>
              <w:jc w:val="center"/>
              <w:rPr>
                <w:rFonts w:hint="eastAsia"/>
                <w:sz w:val="24"/>
              </w:rPr>
            </w:pPr>
            <w:r>
              <w:rPr>
                <w:rFonts w:hint="eastAsia"/>
                <w:sz w:val="24"/>
              </w:rPr>
              <w:t>开孔器</w:t>
            </w:r>
          </w:p>
        </w:tc>
        <w:tc>
          <w:tcPr>
            <w:tcW w:w="1620" w:type="dxa"/>
            <w:vAlign w:val="center"/>
          </w:tcPr>
          <w:p w:rsidR="001A5BE0" w:rsidRDefault="001A5BE0" w:rsidP="00B317EE">
            <w:pPr>
              <w:spacing w:line="540" w:lineRule="exact"/>
              <w:jc w:val="center"/>
              <w:rPr>
                <w:rFonts w:hint="eastAsia"/>
                <w:sz w:val="24"/>
              </w:rPr>
            </w:pP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8</w:t>
            </w:r>
          </w:p>
        </w:tc>
        <w:tc>
          <w:tcPr>
            <w:tcW w:w="1260" w:type="dxa"/>
            <w:vAlign w:val="center"/>
          </w:tcPr>
          <w:p w:rsidR="001A5BE0" w:rsidRDefault="001A5BE0" w:rsidP="00B317EE">
            <w:pPr>
              <w:spacing w:line="540" w:lineRule="exact"/>
              <w:jc w:val="center"/>
              <w:rPr>
                <w:rFonts w:hint="eastAsia"/>
                <w:sz w:val="24"/>
              </w:rPr>
            </w:pP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15</w:t>
            </w:r>
          </w:p>
        </w:tc>
        <w:tc>
          <w:tcPr>
            <w:tcW w:w="1800" w:type="dxa"/>
            <w:vAlign w:val="center"/>
          </w:tcPr>
          <w:p w:rsidR="001A5BE0" w:rsidRDefault="001A5BE0" w:rsidP="00B317EE">
            <w:pPr>
              <w:spacing w:line="540" w:lineRule="exact"/>
              <w:jc w:val="center"/>
              <w:rPr>
                <w:rFonts w:hint="eastAsia"/>
                <w:sz w:val="24"/>
              </w:rPr>
            </w:pPr>
            <w:r>
              <w:rPr>
                <w:rFonts w:hint="eastAsia"/>
                <w:sz w:val="24"/>
              </w:rPr>
              <w:t>手提压刨</w:t>
            </w:r>
          </w:p>
        </w:tc>
        <w:tc>
          <w:tcPr>
            <w:tcW w:w="1620" w:type="dxa"/>
            <w:vAlign w:val="center"/>
          </w:tcPr>
          <w:p w:rsidR="001A5BE0" w:rsidRDefault="001A5BE0" w:rsidP="00B317EE">
            <w:pPr>
              <w:spacing w:line="540" w:lineRule="exact"/>
              <w:jc w:val="center"/>
              <w:rPr>
                <w:rFonts w:hint="eastAsia"/>
                <w:sz w:val="24"/>
              </w:rPr>
            </w:pPr>
            <w:r>
              <w:rPr>
                <w:rFonts w:hint="eastAsia"/>
                <w:sz w:val="24"/>
              </w:rPr>
              <w:t>9GH1020-82</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6</w:t>
            </w:r>
          </w:p>
        </w:tc>
        <w:tc>
          <w:tcPr>
            <w:tcW w:w="1260" w:type="dxa"/>
            <w:vAlign w:val="center"/>
          </w:tcPr>
          <w:p w:rsidR="001A5BE0" w:rsidRDefault="001A5BE0" w:rsidP="00B317EE">
            <w:pPr>
              <w:spacing w:line="540" w:lineRule="exact"/>
              <w:jc w:val="center"/>
              <w:rPr>
                <w:rFonts w:hint="eastAsia"/>
                <w:sz w:val="24"/>
              </w:rPr>
            </w:pPr>
            <w:r>
              <w:rPr>
                <w:rFonts w:hint="eastAsia"/>
                <w:sz w:val="24"/>
              </w:rPr>
              <w:t>0.85</w:t>
            </w: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lastRenderedPageBreak/>
              <w:t>16</w:t>
            </w:r>
          </w:p>
        </w:tc>
        <w:tc>
          <w:tcPr>
            <w:tcW w:w="1800" w:type="dxa"/>
            <w:vAlign w:val="center"/>
          </w:tcPr>
          <w:p w:rsidR="001A5BE0" w:rsidRDefault="001A5BE0" w:rsidP="00B317EE">
            <w:pPr>
              <w:spacing w:line="540" w:lineRule="exact"/>
              <w:jc w:val="center"/>
              <w:rPr>
                <w:rFonts w:hint="eastAsia"/>
                <w:sz w:val="24"/>
              </w:rPr>
            </w:pPr>
            <w:proofErr w:type="gramStart"/>
            <w:r>
              <w:rPr>
                <w:rFonts w:hint="eastAsia"/>
                <w:sz w:val="24"/>
              </w:rPr>
              <w:t>胶枪</w:t>
            </w:r>
            <w:proofErr w:type="gramEnd"/>
          </w:p>
        </w:tc>
        <w:tc>
          <w:tcPr>
            <w:tcW w:w="1620" w:type="dxa"/>
            <w:vAlign w:val="center"/>
          </w:tcPr>
          <w:p w:rsidR="001A5BE0" w:rsidRDefault="001A5BE0" w:rsidP="00B317EE">
            <w:pPr>
              <w:spacing w:line="540" w:lineRule="exact"/>
              <w:jc w:val="center"/>
              <w:rPr>
                <w:rFonts w:hint="eastAsia"/>
                <w:sz w:val="24"/>
              </w:rPr>
            </w:pP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10</w:t>
            </w:r>
          </w:p>
        </w:tc>
        <w:tc>
          <w:tcPr>
            <w:tcW w:w="1260" w:type="dxa"/>
            <w:vAlign w:val="center"/>
          </w:tcPr>
          <w:p w:rsidR="001A5BE0" w:rsidRDefault="001A5BE0" w:rsidP="00B317EE">
            <w:pPr>
              <w:spacing w:line="540" w:lineRule="exact"/>
              <w:jc w:val="center"/>
              <w:rPr>
                <w:rFonts w:hint="eastAsia"/>
                <w:sz w:val="24"/>
              </w:rPr>
            </w:pPr>
            <w:r>
              <w:rPr>
                <w:rFonts w:hint="eastAsia"/>
                <w:sz w:val="24"/>
              </w:rPr>
              <w:t>0.58</w:t>
            </w:r>
          </w:p>
        </w:tc>
        <w:tc>
          <w:tcPr>
            <w:tcW w:w="1754" w:type="dxa"/>
            <w:vAlign w:val="center"/>
          </w:tcPr>
          <w:p w:rsidR="001A5BE0" w:rsidRDefault="001A5BE0" w:rsidP="00B317EE">
            <w:pPr>
              <w:spacing w:line="540" w:lineRule="exact"/>
              <w:jc w:val="center"/>
              <w:rPr>
                <w:rFonts w:hint="eastAsia"/>
                <w:sz w:val="24"/>
              </w:rPr>
            </w:pPr>
            <w:r>
              <w:rPr>
                <w:rFonts w:hint="eastAsia"/>
                <w:sz w:val="24"/>
              </w:rPr>
              <w:t>开工前</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17</w:t>
            </w:r>
          </w:p>
        </w:tc>
        <w:tc>
          <w:tcPr>
            <w:tcW w:w="1800" w:type="dxa"/>
            <w:vAlign w:val="center"/>
          </w:tcPr>
          <w:p w:rsidR="001A5BE0" w:rsidRDefault="001A5BE0" w:rsidP="00B317EE">
            <w:pPr>
              <w:spacing w:line="540" w:lineRule="exact"/>
              <w:jc w:val="center"/>
              <w:rPr>
                <w:rFonts w:hint="eastAsia"/>
                <w:sz w:val="24"/>
              </w:rPr>
            </w:pPr>
            <w:r>
              <w:rPr>
                <w:rFonts w:hint="eastAsia"/>
                <w:sz w:val="24"/>
              </w:rPr>
              <w:t>云石锯</w:t>
            </w:r>
          </w:p>
        </w:tc>
        <w:tc>
          <w:tcPr>
            <w:tcW w:w="1620" w:type="dxa"/>
            <w:vAlign w:val="center"/>
          </w:tcPr>
          <w:p w:rsidR="001A5BE0" w:rsidRDefault="001A5BE0" w:rsidP="00B317EE">
            <w:pPr>
              <w:spacing w:line="540" w:lineRule="exact"/>
              <w:jc w:val="center"/>
              <w:rPr>
                <w:rFonts w:hint="eastAsia"/>
                <w:sz w:val="24"/>
              </w:rPr>
            </w:pPr>
            <w:r>
              <w:rPr>
                <w:rFonts w:hint="eastAsia"/>
                <w:sz w:val="24"/>
              </w:rPr>
              <w:t>BOSCH</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10</w:t>
            </w:r>
          </w:p>
        </w:tc>
        <w:tc>
          <w:tcPr>
            <w:tcW w:w="1260" w:type="dxa"/>
            <w:vAlign w:val="center"/>
          </w:tcPr>
          <w:p w:rsidR="001A5BE0" w:rsidRDefault="001A5BE0" w:rsidP="00B317EE">
            <w:pPr>
              <w:spacing w:line="540" w:lineRule="exact"/>
              <w:jc w:val="center"/>
              <w:rPr>
                <w:rFonts w:hint="eastAsia"/>
                <w:sz w:val="24"/>
              </w:rPr>
            </w:pPr>
            <w:r>
              <w:rPr>
                <w:rFonts w:hint="eastAsia"/>
                <w:sz w:val="24"/>
              </w:rPr>
              <w:t>0.85</w:t>
            </w: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18</w:t>
            </w:r>
          </w:p>
        </w:tc>
        <w:tc>
          <w:tcPr>
            <w:tcW w:w="1800" w:type="dxa"/>
            <w:vAlign w:val="center"/>
          </w:tcPr>
          <w:p w:rsidR="001A5BE0" w:rsidRDefault="001A5BE0" w:rsidP="00B317EE">
            <w:pPr>
              <w:spacing w:line="540" w:lineRule="exact"/>
              <w:jc w:val="center"/>
              <w:rPr>
                <w:rFonts w:hint="eastAsia"/>
                <w:sz w:val="24"/>
              </w:rPr>
            </w:pPr>
            <w:r>
              <w:rPr>
                <w:rFonts w:hint="eastAsia"/>
                <w:sz w:val="24"/>
              </w:rPr>
              <w:t>平面研磨机</w:t>
            </w:r>
          </w:p>
        </w:tc>
        <w:tc>
          <w:tcPr>
            <w:tcW w:w="1620" w:type="dxa"/>
            <w:vAlign w:val="center"/>
          </w:tcPr>
          <w:p w:rsidR="001A5BE0" w:rsidRDefault="001A5BE0" w:rsidP="00B317EE">
            <w:pPr>
              <w:spacing w:line="540" w:lineRule="exact"/>
              <w:jc w:val="center"/>
              <w:rPr>
                <w:rFonts w:hint="eastAsia"/>
                <w:sz w:val="24"/>
              </w:rPr>
            </w:pPr>
            <w:r>
              <w:rPr>
                <w:rFonts w:hint="eastAsia"/>
                <w:sz w:val="24"/>
              </w:rPr>
              <w:t>SSO-93</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10</w:t>
            </w:r>
          </w:p>
        </w:tc>
        <w:tc>
          <w:tcPr>
            <w:tcW w:w="1260" w:type="dxa"/>
            <w:vAlign w:val="center"/>
          </w:tcPr>
          <w:p w:rsidR="001A5BE0" w:rsidRDefault="001A5BE0" w:rsidP="00B317EE">
            <w:pPr>
              <w:spacing w:line="540" w:lineRule="exact"/>
              <w:jc w:val="center"/>
              <w:rPr>
                <w:rFonts w:hint="eastAsia"/>
                <w:sz w:val="24"/>
              </w:rPr>
            </w:pPr>
            <w:r>
              <w:rPr>
                <w:rFonts w:hint="eastAsia"/>
                <w:sz w:val="24"/>
              </w:rPr>
              <w:t>0.16</w:t>
            </w: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19</w:t>
            </w:r>
          </w:p>
        </w:tc>
        <w:tc>
          <w:tcPr>
            <w:tcW w:w="1800" w:type="dxa"/>
            <w:vAlign w:val="center"/>
          </w:tcPr>
          <w:p w:rsidR="001A5BE0" w:rsidRDefault="001A5BE0" w:rsidP="00B317EE">
            <w:pPr>
              <w:spacing w:line="540" w:lineRule="exact"/>
              <w:jc w:val="center"/>
              <w:rPr>
                <w:rFonts w:hint="eastAsia"/>
                <w:sz w:val="24"/>
              </w:rPr>
            </w:pPr>
            <w:r>
              <w:rPr>
                <w:rFonts w:hint="eastAsia"/>
                <w:sz w:val="24"/>
              </w:rPr>
              <w:t>砂布带磨光机</w:t>
            </w:r>
          </w:p>
        </w:tc>
        <w:tc>
          <w:tcPr>
            <w:tcW w:w="1620" w:type="dxa"/>
            <w:vAlign w:val="center"/>
          </w:tcPr>
          <w:p w:rsidR="001A5BE0" w:rsidRDefault="001A5BE0" w:rsidP="00B317EE">
            <w:pPr>
              <w:spacing w:line="540" w:lineRule="exact"/>
              <w:jc w:val="center"/>
              <w:rPr>
                <w:rFonts w:hint="eastAsia"/>
                <w:sz w:val="24"/>
              </w:rPr>
            </w:pPr>
            <w:r>
              <w:rPr>
                <w:rFonts w:hint="eastAsia"/>
                <w:sz w:val="24"/>
              </w:rPr>
              <w:t>GP09-180</w:t>
            </w:r>
          </w:p>
        </w:tc>
        <w:tc>
          <w:tcPr>
            <w:tcW w:w="720" w:type="dxa"/>
            <w:vAlign w:val="center"/>
          </w:tcPr>
          <w:p w:rsidR="001A5BE0" w:rsidRDefault="001A5BE0" w:rsidP="00B317EE">
            <w:pPr>
              <w:spacing w:line="540" w:lineRule="exact"/>
              <w:jc w:val="center"/>
              <w:rPr>
                <w:rFonts w:hint="eastAsia"/>
                <w:sz w:val="24"/>
              </w:rPr>
            </w:pPr>
            <w:r>
              <w:rPr>
                <w:rFonts w:hint="eastAsia"/>
                <w:sz w:val="24"/>
              </w:rPr>
              <w:t>台</w:t>
            </w:r>
          </w:p>
        </w:tc>
        <w:tc>
          <w:tcPr>
            <w:tcW w:w="720" w:type="dxa"/>
            <w:vAlign w:val="center"/>
          </w:tcPr>
          <w:p w:rsidR="001A5BE0" w:rsidRDefault="001A5BE0" w:rsidP="00B317EE">
            <w:pPr>
              <w:spacing w:line="540" w:lineRule="exact"/>
              <w:jc w:val="center"/>
              <w:rPr>
                <w:rFonts w:hint="eastAsia"/>
                <w:sz w:val="24"/>
              </w:rPr>
            </w:pPr>
            <w:r>
              <w:rPr>
                <w:rFonts w:hint="eastAsia"/>
                <w:sz w:val="24"/>
              </w:rPr>
              <w:t>6</w:t>
            </w:r>
          </w:p>
        </w:tc>
        <w:tc>
          <w:tcPr>
            <w:tcW w:w="1260" w:type="dxa"/>
            <w:vAlign w:val="center"/>
          </w:tcPr>
          <w:p w:rsidR="001A5BE0" w:rsidRDefault="001A5BE0" w:rsidP="00B317EE">
            <w:pPr>
              <w:spacing w:line="540" w:lineRule="exact"/>
              <w:jc w:val="center"/>
              <w:rPr>
                <w:rFonts w:hint="eastAsia"/>
                <w:sz w:val="24"/>
              </w:rPr>
            </w:pPr>
            <w:r>
              <w:rPr>
                <w:rFonts w:hint="eastAsia"/>
                <w:sz w:val="24"/>
              </w:rPr>
              <w:t>0.9</w:t>
            </w:r>
          </w:p>
        </w:tc>
        <w:tc>
          <w:tcPr>
            <w:tcW w:w="1754" w:type="dxa"/>
            <w:vAlign w:val="center"/>
          </w:tcPr>
          <w:p w:rsidR="001A5BE0" w:rsidRDefault="001A5BE0" w:rsidP="00B317EE">
            <w:pPr>
              <w:spacing w:line="540" w:lineRule="exact"/>
              <w:jc w:val="center"/>
              <w:rPr>
                <w:rFonts w:hint="eastAsia"/>
                <w:sz w:val="24"/>
              </w:rPr>
            </w:pPr>
            <w:r>
              <w:rPr>
                <w:rFonts w:hint="eastAsia"/>
                <w:sz w:val="24"/>
              </w:rPr>
              <w:t>配合进度进场</w:t>
            </w:r>
          </w:p>
        </w:tc>
      </w:tr>
      <w:tr w:rsidR="001A5BE0" w:rsidTr="00B317EE">
        <w:tc>
          <w:tcPr>
            <w:tcW w:w="648" w:type="dxa"/>
            <w:vAlign w:val="center"/>
          </w:tcPr>
          <w:p w:rsidR="001A5BE0" w:rsidRDefault="001A5BE0" w:rsidP="00B317EE">
            <w:pPr>
              <w:spacing w:line="540" w:lineRule="exact"/>
              <w:jc w:val="center"/>
              <w:rPr>
                <w:rFonts w:hint="eastAsia"/>
                <w:sz w:val="24"/>
              </w:rPr>
            </w:pPr>
            <w:r>
              <w:rPr>
                <w:rFonts w:hint="eastAsia"/>
                <w:sz w:val="24"/>
              </w:rPr>
              <w:t>20</w:t>
            </w:r>
          </w:p>
        </w:tc>
        <w:tc>
          <w:tcPr>
            <w:tcW w:w="1800" w:type="dxa"/>
            <w:vAlign w:val="center"/>
          </w:tcPr>
          <w:p w:rsidR="001A5BE0" w:rsidRDefault="001A5BE0" w:rsidP="00B317EE">
            <w:pPr>
              <w:spacing w:line="540" w:lineRule="exact"/>
              <w:jc w:val="center"/>
              <w:rPr>
                <w:rFonts w:hint="eastAsia"/>
                <w:sz w:val="24"/>
              </w:rPr>
            </w:pPr>
          </w:p>
        </w:tc>
        <w:tc>
          <w:tcPr>
            <w:tcW w:w="1620" w:type="dxa"/>
            <w:vAlign w:val="center"/>
          </w:tcPr>
          <w:p w:rsidR="001A5BE0" w:rsidRDefault="001A5BE0" w:rsidP="00B317EE">
            <w:pPr>
              <w:spacing w:line="540" w:lineRule="exact"/>
              <w:jc w:val="center"/>
              <w:rPr>
                <w:rFonts w:hint="eastAsia"/>
                <w:sz w:val="24"/>
              </w:rPr>
            </w:pPr>
          </w:p>
        </w:tc>
        <w:tc>
          <w:tcPr>
            <w:tcW w:w="720" w:type="dxa"/>
            <w:vAlign w:val="center"/>
          </w:tcPr>
          <w:p w:rsidR="001A5BE0" w:rsidRDefault="001A5BE0" w:rsidP="00B317EE">
            <w:pPr>
              <w:spacing w:line="540" w:lineRule="exact"/>
              <w:jc w:val="center"/>
              <w:rPr>
                <w:rFonts w:hint="eastAsia"/>
                <w:sz w:val="24"/>
              </w:rPr>
            </w:pPr>
          </w:p>
        </w:tc>
        <w:tc>
          <w:tcPr>
            <w:tcW w:w="720" w:type="dxa"/>
            <w:vAlign w:val="center"/>
          </w:tcPr>
          <w:p w:rsidR="001A5BE0" w:rsidRDefault="001A5BE0" w:rsidP="00B317EE">
            <w:pPr>
              <w:spacing w:line="540" w:lineRule="exact"/>
              <w:jc w:val="center"/>
              <w:rPr>
                <w:rFonts w:hint="eastAsia"/>
                <w:sz w:val="24"/>
              </w:rPr>
            </w:pPr>
          </w:p>
        </w:tc>
        <w:tc>
          <w:tcPr>
            <w:tcW w:w="1260" w:type="dxa"/>
            <w:vAlign w:val="center"/>
          </w:tcPr>
          <w:p w:rsidR="001A5BE0" w:rsidRDefault="001A5BE0" w:rsidP="00B317EE">
            <w:pPr>
              <w:spacing w:line="540" w:lineRule="exact"/>
              <w:jc w:val="center"/>
              <w:rPr>
                <w:rFonts w:hint="eastAsia"/>
                <w:sz w:val="24"/>
              </w:rPr>
            </w:pPr>
          </w:p>
        </w:tc>
        <w:tc>
          <w:tcPr>
            <w:tcW w:w="1754" w:type="dxa"/>
            <w:vAlign w:val="center"/>
          </w:tcPr>
          <w:p w:rsidR="001A5BE0" w:rsidRDefault="001A5BE0" w:rsidP="00B317EE">
            <w:pPr>
              <w:spacing w:line="540" w:lineRule="exact"/>
              <w:jc w:val="center"/>
              <w:rPr>
                <w:rFonts w:hint="eastAsia"/>
                <w:sz w:val="24"/>
              </w:rPr>
            </w:pPr>
          </w:p>
        </w:tc>
      </w:tr>
    </w:tbl>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第三节</w:t>
      </w:r>
      <w:r>
        <w:rPr>
          <w:rFonts w:eastAsia="黑体" w:hint="eastAsia"/>
          <w:b/>
          <w:bCs/>
          <w:sz w:val="28"/>
          <w:szCs w:val="28"/>
        </w:rPr>
        <w:t xml:space="preserve">  </w:t>
      </w:r>
      <w:r>
        <w:rPr>
          <w:rFonts w:eastAsia="黑体" w:hint="eastAsia"/>
          <w:b/>
          <w:bCs/>
          <w:sz w:val="28"/>
          <w:szCs w:val="28"/>
        </w:rPr>
        <w:t>劳动力配备和材料进场计划</w:t>
      </w:r>
      <w:r>
        <w:rPr>
          <w:rFonts w:eastAsia="黑体" w:hint="eastAsia"/>
          <w:b/>
          <w:bCs/>
          <w:sz w:val="28"/>
          <w:szCs w:val="28"/>
        </w:rPr>
        <w:t xml:space="preserve"> </w:t>
      </w:r>
    </w:p>
    <w:p w:rsidR="001A5BE0" w:rsidRDefault="001A5BE0" w:rsidP="001A5BE0">
      <w:pPr>
        <w:ind w:firstLineChars="200" w:firstLine="560"/>
        <w:rPr>
          <w:rFonts w:hint="eastAsia"/>
          <w:sz w:val="28"/>
          <w:szCs w:val="28"/>
        </w:rPr>
      </w:pPr>
      <w:r>
        <w:rPr>
          <w:rFonts w:hint="eastAsia"/>
          <w:sz w:val="28"/>
          <w:szCs w:val="28"/>
        </w:rPr>
        <w:t>根据图纸及材料种类、合同工期考虑，总平均人数</w:t>
      </w:r>
      <w:r>
        <w:rPr>
          <w:rFonts w:hint="eastAsia"/>
          <w:sz w:val="28"/>
          <w:szCs w:val="28"/>
        </w:rPr>
        <w:t>150</w:t>
      </w:r>
      <w:r>
        <w:rPr>
          <w:rFonts w:hint="eastAsia"/>
          <w:sz w:val="28"/>
          <w:szCs w:val="28"/>
        </w:rPr>
        <w:t>人，施工高峰时现场劳动力达</w:t>
      </w:r>
      <w:r>
        <w:rPr>
          <w:rFonts w:hint="eastAsia"/>
          <w:sz w:val="28"/>
          <w:szCs w:val="28"/>
        </w:rPr>
        <w:t>170</w:t>
      </w:r>
      <w:r>
        <w:rPr>
          <w:rFonts w:hint="eastAsia"/>
          <w:sz w:val="28"/>
          <w:szCs w:val="28"/>
        </w:rPr>
        <w:t>人左右，其中电工、电焊工、架子工等特殊工种均持证上岗。为保证质量、提高效率，作业班组保持相对稳定。</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劳动力计划表</w:t>
      </w:r>
    </w:p>
    <w:p w:rsidR="001A5BE0" w:rsidRDefault="001A5BE0" w:rsidP="001A5BE0">
      <w:pPr>
        <w:ind w:firstLineChars="200" w:firstLine="560"/>
        <w:rPr>
          <w:rFonts w:hint="eastAsia"/>
          <w:sz w:val="28"/>
          <w:szCs w:val="28"/>
        </w:rPr>
      </w:pPr>
    </w:p>
    <w:tbl>
      <w:tblPr>
        <w:tblW w:w="0" w:type="auto"/>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6"/>
        <w:gridCol w:w="2484"/>
        <w:gridCol w:w="1980"/>
        <w:gridCol w:w="2690"/>
      </w:tblGrid>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序号</w:t>
            </w:r>
          </w:p>
        </w:tc>
        <w:tc>
          <w:tcPr>
            <w:tcW w:w="2484" w:type="dxa"/>
            <w:vAlign w:val="center"/>
          </w:tcPr>
          <w:p w:rsidR="001A5BE0" w:rsidRDefault="001A5BE0" w:rsidP="00B317EE">
            <w:pPr>
              <w:jc w:val="center"/>
              <w:rPr>
                <w:rFonts w:hint="eastAsia"/>
                <w:sz w:val="28"/>
                <w:szCs w:val="28"/>
              </w:rPr>
            </w:pPr>
            <w:r>
              <w:rPr>
                <w:rFonts w:hint="eastAsia"/>
                <w:sz w:val="28"/>
                <w:szCs w:val="28"/>
              </w:rPr>
              <w:t>工种</w:t>
            </w:r>
          </w:p>
        </w:tc>
        <w:tc>
          <w:tcPr>
            <w:tcW w:w="1980" w:type="dxa"/>
            <w:vAlign w:val="center"/>
          </w:tcPr>
          <w:p w:rsidR="001A5BE0" w:rsidRDefault="001A5BE0" w:rsidP="00B317EE">
            <w:pPr>
              <w:jc w:val="center"/>
              <w:rPr>
                <w:rFonts w:hint="eastAsia"/>
                <w:sz w:val="28"/>
                <w:szCs w:val="28"/>
              </w:rPr>
            </w:pPr>
            <w:r>
              <w:rPr>
                <w:rFonts w:hint="eastAsia"/>
                <w:sz w:val="28"/>
                <w:szCs w:val="28"/>
              </w:rPr>
              <w:t>平均人数</w:t>
            </w:r>
          </w:p>
        </w:tc>
        <w:tc>
          <w:tcPr>
            <w:tcW w:w="2690" w:type="dxa"/>
            <w:vAlign w:val="center"/>
          </w:tcPr>
          <w:p w:rsidR="001A5BE0" w:rsidRDefault="001A5BE0" w:rsidP="00B317EE">
            <w:pPr>
              <w:jc w:val="center"/>
              <w:rPr>
                <w:rFonts w:hint="eastAsia"/>
                <w:sz w:val="28"/>
                <w:szCs w:val="28"/>
              </w:rPr>
            </w:pPr>
            <w:r>
              <w:rPr>
                <w:rFonts w:hint="eastAsia"/>
                <w:sz w:val="28"/>
                <w:szCs w:val="28"/>
              </w:rPr>
              <w:t>使用阶段</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1</w:t>
            </w:r>
          </w:p>
        </w:tc>
        <w:tc>
          <w:tcPr>
            <w:tcW w:w="2484" w:type="dxa"/>
            <w:vAlign w:val="center"/>
          </w:tcPr>
          <w:p w:rsidR="001A5BE0" w:rsidRDefault="001A5BE0" w:rsidP="00B317EE">
            <w:pPr>
              <w:jc w:val="center"/>
              <w:rPr>
                <w:rFonts w:hint="eastAsia"/>
                <w:sz w:val="28"/>
                <w:szCs w:val="28"/>
              </w:rPr>
            </w:pPr>
            <w:r>
              <w:rPr>
                <w:rFonts w:hint="eastAsia"/>
                <w:sz w:val="28"/>
                <w:szCs w:val="28"/>
              </w:rPr>
              <w:t>泥工</w:t>
            </w:r>
          </w:p>
        </w:tc>
        <w:tc>
          <w:tcPr>
            <w:tcW w:w="1980" w:type="dxa"/>
            <w:vAlign w:val="center"/>
          </w:tcPr>
          <w:p w:rsidR="001A5BE0" w:rsidRDefault="001A5BE0" w:rsidP="00B317EE">
            <w:pPr>
              <w:jc w:val="center"/>
              <w:rPr>
                <w:rFonts w:hint="eastAsia"/>
                <w:sz w:val="28"/>
                <w:szCs w:val="28"/>
              </w:rPr>
            </w:pPr>
            <w:r>
              <w:rPr>
                <w:rFonts w:hint="eastAsia"/>
                <w:sz w:val="28"/>
                <w:szCs w:val="28"/>
              </w:rPr>
              <w:t>45</w:t>
            </w:r>
          </w:p>
        </w:tc>
        <w:tc>
          <w:tcPr>
            <w:tcW w:w="2690" w:type="dxa"/>
            <w:vAlign w:val="center"/>
          </w:tcPr>
          <w:p w:rsidR="001A5BE0" w:rsidRDefault="001A5BE0" w:rsidP="00B317EE">
            <w:pPr>
              <w:jc w:val="center"/>
              <w:rPr>
                <w:rFonts w:hint="eastAsia"/>
                <w:sz w:val="28"/>
                <w:szCs w:val="28"/>
              </w:rPr>
            </w:pPr>
            <w:r>
              <w:rPr>
                <w:rFonts w:hint="eastAsia"/>
                <w:sz w:val="28"/>
                <w:szCs w:val="28"/>
              </w:rPr>
              <w:t>整个施工过程</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2</w:t>
            </w:r>
          </w:p>
        </w:tc>
        <w:tc>
          <w:tcPr>
            <w:tcW w:w="2484" w:type="dxa"/>
            <w:vAlign w:val="center"/>
          </w:tcPr>
          <w:p w:rsidR="001A5BE0" w:rsidRDefault="001A5BE0" w:rsidP="00B317EE">
            <w:pPr>
              <w:jc w:val="center"/>
              <w:rPr>
                <w:rFonts w:hint="eastAsia"/>
                <w:sz w:val="28"/>
                <w:szCs w:val="28"/>
              </w:rPr>
            </w:pPr>
            <w:r>
              <w:rPr>
                <w:rFonts w:hint="eastAsia"/>
                <w:sz w:val="28"/>
                <w:szCs w:val="28"/>
              </w:rPr>
              <w:t>石工</w:t>
            </w:r>
          </w:p>
        </w:tc>
        <w:tc>
          <w:tcPr>
            <w:tcW w:w="1980" w:type="dxa"/>
            <w:vAlign w:val="center"/>
          </w:tcPr>
          <w:p w:rsidR="001A5BE0" w:rsidRDefault="001A5BE0" w:rsidP="00B317EE">
            <w:pPr>
              <w:jc w:val="center"/>
              <w:rPr>
                <w:rFonts w:hint="eastAsia"/>
                <w:sz w:val="28"/>
                <w:szCs w:val="28"/>
              </w:rPr>
            </w:pPr>
            <w:r>
              <w:rPr>
                <w:rFonts w:hint="eastAsia"/>
                <w:sz w:val="28"/>
                <w:szCs w:val="28"/>
              </w:rPr>
              <w:t>10</w:t>
            </w:r>
          </w:p>
        </w:tc>
        <w:tc>
          <w:tcPr>
            <w:tcW w:w="2690" w:type="dxa"/>
            <w:vAlign w:val="center"/>
          </w:tcPr>
          <w:p w:rsidR="001A5BE0" w:rsidRDefault="001A5BE0" w:rsidP="00B317EE">
            <w:pPr>
              <w:jc w:val="center"/>
              <w:rPr>
                <w:rFonts w:hint="eastAsia"/>
                <w:sz w:val="28"/>
                <w:szCs w:val="28"/>
              </w:rPr>
            </w:pPr>
            <w:r>
              <w:rPr>
                <w:rFonts w:hint="eastAsia"/>
                <w:sz w:val="28"/>
                <w:szCs w:val="28"/>
              </w:rPr>
              <w:t>整个施工过程</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3</w:t>
            </w:r>
          </w:p>
        </w:tc>
        <w:tc>
          <w:tcPr>
            <w:tcW w:w="2484" w:type="dxa"/>
            <w:vAlign w:val="center"/>
          </w:tcPr>
          <w:p w:rsidR="001A5BE0" w:rsidRDefault="001A5BE0" w:rsidP="00B317EE">
            <w:pPr>
              <w:jc w:val="center"/>
              <w:rPr>
                <w:rFonts w:hint="eastAsia"/>
                <w:sz w:val="28"/>
                <w:szCs w:val="28"/>
              </w:rPr>
            </w:pPr>
            <w:r>
              <w:rPr>
                <w:rFonts w:hint="eastAsia"/>
                <w:sz w:val="28"/>
                <w:szCs w:val="28"/>
              </w:rPr>
              <w:t>木工</w:t>
            </w:r>
          </w:p>
        </w:tc>
        <w:tc>
          <w:tcPr>
            <w:tcW w:w="1980" w:type="dxa"/>
            <w:vAlign w:val="center"/>
          </w:tcPr>
          <w:p w:rsidR="001A5BE0" w:rsidRDefault="001A5BE0" w:rsidP="00B317EE">
            <w:pPr>
              <w:jc w:val="center"/>
              <w:rPr>
                <w:rFonts w:hint="eastAsia"/>
                <w:sz w:val="28"/>
                <w:szCs w:val="28"/>
              </w:rPr>
            </w:pPr>
            <w:r>
              <w:rPr>
                <w:rFonts w:hint="eastAsia"/>
                <w:sz w:val="28"/>
                <w:szCs w:val="28"/>
              </w:rPr>
              <w:t>50</w:t>
            </w:r>
          </w:p>
        </w:tc>
        <w:tc>
          <w:tcPr>
            <w:tcW w:w="2690" w:type="dxa"/>
            <w:vAlign w:val="center"/>
          </w:tcPr>
          <w:p w:rsidR="001A5BE0" w:rsidRDefault="001A5BE0" w:rsidP="00B317EE">
            <w:pPr>
              <w:jc w:val="center"/>
              <w:rPr>
                <w:rFonts w:hint="eastAsia"/>
                <w:sz w:val="28"/>
                <w:szCs w:val="28"/>
              </w:rPr>
            </w:pPr>
            <w:r>
              <w:rPr>
                <w:rFonts w:hint="eastAsia"/>
                <w:sz w:val="28"/>
                <w:szCs w:val="28"/>
              </w:rPr>
              <w:t>整个施工过程</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4</w:t>
            </w:r>
          </w:p>
        </w:tc>
        <w:tc>
          <w:tcPr>
            <w:tcW w:w="2484" w:type="dxa"/>
            <w:vAlign w:val="center"/>
          </w:tcPr>
          <w:p w:rsidR="001A5BE0" w:rsidRDefault="001A5BE0" w:rsidP="00B317EE">
            <w:pPr>
              <w:jc w:val="center"/>
              <w:rPr>
                <w:rFonts w:hint="eastAsia"/>
                <w:sz w:val="28"/>
                <w:szCs w:val="28"/>
              </w:rPr>
            </w:pPr>
            <w:r>
              <w:rPr>
                <w:rFonts w:hint="eastAsia"/>
                <w:sz w:val="28"/>
                <w:szCs w:val="28"/>
              </w:rPr>
              <w:t>架子工</w:t>
            </w:r>
          </w:p>
        </w:tc>
        <w:tc>
          <w:tcPr>
            <w:tcW w:w="1980" w:type="dxa"/>
            <w:vAlign w:val="center"/>
          </w:tcPr>
          <w:p w:rsidR="001A5BE0" w:rsidRDefault="001A5BE0" w:rsidP="00B317EE">
            <w:pPr>
              <w:jc w:val="center"/>
              <w:rPr>
                <w:rFonts w:hint="eastAsia"/>
                <w:sz w:val="28"/>
                <w:szCs w:val="28"/>
              </w:rPr>
            </w:pPr>
            <w:r>
              <w:rPr>
                <w:rFonts w:hint="eastAsia"/>
                <w:sz w:val="28"/>
                <w:szCs w:val="28"/>
              </w:rPr>
              <w:t>4</w:t>
            </w:r>
          </w:p>
        </w:tc>
        <w:tc>
          <w:tcPr>
            <w:tcW w:w="2690" w:type="dxa"/>
            <w:vAlign w:val="center"/>
          </w:tcPr>
          <w:p w:rsidR="001A5BE0" w:rsidRDefault="001A5BE0" w:rsidP="00B317EE">
            <w:pPr>
              <w:jc w:val="center"/>
              <w:rPr>
                <w:rFonts w:hint="eastAsia"/>
                <w:sz w:val="28"/>
                <w:szCs w:val="28"/>
              </w:rPr>
            </w:pPr>
            <w:r>
              <w:rPr>
                <w:rFonts w:hint="eastAsia"/>
                <w:sz w:val="28"/>
                <w:szCs w:val="28"/>
              </w:rPr>
              <w:t>整个施工过程</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5</w:t>
            </w:r>
          </w:p>
        </w:tc>
        <w:tc>
          <w:tcPr>
            <w:tcW w:w="2484" w:type="dxa"/>
            <w:vAlign w:val="center"/>
          </w:tcPr>
          <w:p w:rsidR="001A5BE0" w:rsidRDefault="001A5BE0" w:rsidP="00B317EE">
            <w:pPr>
              <w:jc w:val="center"/>
              <w:rPr>
                <w:rFonts w:hint="eastAsia"/>
                <w:sz w:val="28"/>
                <w:szCs w:val="28"/>
              </w:rPr>
            </w:pPr>
            <w:r>
              <w:rPr>
                <w:rFonts w:hint="eastAsia"/>
                <w:sz w:val="28"/>
                <w:szCs w:val="28"/>
              </w:rPr>
              <w:t>机电及维修工</w:t>
            </w:r>
          </w:p>
        </w:tc>
        <w:tc>
          <w:tcPr>
            <w:tcW w:w="1980" w:type="dxa"/>
            <w:vAlign w:val="center"/>
          </w:tcPr>
          <w:p w:rsidR="001A5BE0" w:rsidRDefault="001A5BE0" w:rsidP="00B317EE">
            <w:pPr>
              <w:jc w:val="center"/>
              <w:rPr>
                <w:rFonts w:hint="eastAsia"/>
                <w:sz w:val="28"/>
                <w:szCs w:val="28"/>
              </w:rPr>
            </w:pPr>
            <w:r>
              <w:rPr>
                <w:rFonts w:hint="eastAsia"/>
                <w:sz w:val="28"/>
                <w:szCs w:val="28"/>
              </w:rPr>
              <w:t>1</w:t>
            </w:r>
          </w:p>
        </w:tc>
        <w:tc>
          <w:tcPr>
            <w:tcW w:w="2690" w:type="dxa"/>
            <w:vAlign w:val="center"/>
          </w:tcPr>
          <w:p w:rsidR="001A5BE0" w:rsidRDefault="001A5BE0" w:rsidP="00B317EE">
            <w:pPr>
              <w:jc w:val="center"/>
              <w:rPr>
                <w:rFonts w:hint="eastAsia"/>
                <w:sz w:val="28"/>
                <w:szCs w:val="28"/>
              </w:rPr>
            </w:pPr>
            <w:r>
              <w:rPr>
                <w:rFonts w:hint="eastAsia"/>
                <w:sz w:val="28"/>
                <w:szCs w:val="28"/>
              </w:rPr>
              <w:t>整个施工过程</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6</w:t>
            </w:r>
          </w:p>
        </w:tc>
        <w:tc>
          <w:tcPr>
            <w:tcW w:w="2484" w:type="dxa"/>
            <w:vAlign w:val="center"/>
          </w:tcPr>
          <w:p w:rsidR="001A5BE0" w:rsidRDefault="001A5BE0" w:rsidP="00B317EE">
            <w:pPr>
              <w:jc w:val="center"/>
              <w:rPr>
                <w:rFonts w:hint="eastAsia"/>
                <w:sz w:val="28"/>
                <w:szCs w:val="28"/>
              </w:rPr>
            </w:pPr>
            <w:r>
              <w:rPr>
                <w:rFonts w:hint="eastAsia"/>
                <w:sz w:val="28"/>
                <w:szCs w:val="28"/>
              </w:rPr>
              <w:t>油漆工</w:t>
            </w:r>
          </w:p>
        </w:tc>
        <w:tc>
          <w:tcPr>
            <w:tcW w:w="1980" w:type="dxa"/>
            <w:vAlign w:val="center"/>
          </w:tcPr>
          <w:p w:rsidR="001A5BE0" w:rsidRDefault="001A5BE0" w:rsidP="00B317EE">
            <w:pPr>
              <w:jc w:val="center"/>
              <w:rPr>
                <w:rFonts w:hint="eastAsia"/>
                <w:sz w:val="28"/>
                <w:szCs w:val="28"/>
              </w:rPr>
            </w:pPr>
            <w:r>
              <w:rPr>
                <w:rFonts w:hint="eastAsia"/>
                <w:sz w:val="28"/>
                <w:szCs w:val="28"/>
              </w:rPr>
              <w:t>30</w:t>
            </w:r>
          </w:p>
        </w:tc>
        <w:tc>
          <w:tcPr>
            <w:tcW w:w="2690" w:type="dxa"/>
            <w:vAlign w:val="center"/>
          </w:tcPr>
          <w:p w:rsidR="001A5BE0" w:rsidRDefault="001A5BE0" w:rsidP="00B317EE">
            <w:pPr>
              <w:jc w:val="center"/>
              <w:rPr>
                <w:rFonts w:hint="eastAsia"/>
                <w:sz w:val="28"/>
                <w:szCs w:val="28"/>
              </w:rPr>
            </w:pPr>
            <w:r>
              <w:rPr>
                <w:rFonts w:hint="eastAsia"/>
                <w:sz w:val="28"/>
                <w:szCs w:val="28"/>
              </w:rPr>
              <w:t>顶棚面板施工后</w:t>
            </w:r>
          </w:p>
        </w:tc>
      </w:tr>
      <w:tr w:rsidR="001A5BE0" w:rsidTr="00B317EE">
        <w:trPr>
          <w:jc w:val="center"/>
        </w:trPr>
        <w:tc>
          <w:tcPr>
            <w:tcW w:w="936" w:type="dxa"/>
            <w:vAlign w:val="center"/>
          </w:tcPr>
          <w:p w:rsidR="001A5BE0" w:rsidRDefault="001A5BE0" w:rsidP="00B317EE">
            <w:pPr>
              <w:jc w:val="center"/>
              <w:rPr>
                <w:rFonts w:hint="eastAsia"/>
                <w:sz w:val="28"/>
                <w:szCs w:val="28"/>
              </w:rPr>
            </w:pPr>
            <w:r>
              <w:rPr>
                <w:rFonts w:hint="eastAsia"/>
                <w:sz w:val="28"/>
                <w:szCs w:val="28"/>
              </w:rPr>
              <w:t>7</w:t>
            </w:r>
          </w:p>
        </w:tc>
        <w:tc>
          <w:tcPr>
            <w:tcW w:w="2484" w:type="dxa"/>
            <w:vAlign w:val="center"/>
          </w:tcPr>
          <w:p w:rsidR="001A5BE0" w:rsidRDefault="001A5BE0" w:rsidP="00B317EE">
            <w:pPr>
              <w:jc w:val="center"/>
              <w:rPr>
                <w:rFonts w:hint="eastAsia"/>
                <w:sz w:val="28"/>
                <w:szCs w:val="28"/>
              </w:rPr>
            </w:pPr>
            <w:r>
              <w:rPr>
                <w:rFonts w:hint="eastAsia"/>
                <w:sz w:val="28"/>
                <w:szCs w:val="28"/>
              </w:rPr>
              <w:t>普工</w:t>
            </w:r>
          </w:p>
        </w:tc>
        <w:tc>
          <w:tcPr>
            <w:tcW w:w="1980" w:type="dxa"/>
            <w:vAlign w:val="center"/>
          </w:tcPr>
          <w:p w:rsidR="001A5BE0" w:rsidRDefault="001A5BE0" w:rsidP="00B317EE">
            <w:pPr>
              <w:jc w:val="center"/>
              <w:rPr>
                <w:rFonts w:hint="eastAsia"/>
                <w:sz w:val="28"/>
                <w:szCs w:val="28"/>
              </w:rPr>
            </w:pPr>
            <w:r>
              <w:rPr>
                <w:rFonts w:hint="eastAsia"/>
                <w:sz w:val="28"/>
                <w:szCs w:val="28"/>
              </w:rPr>
              <w:t>10</w:t>
            </w:r>
          </w:p>
        </w:tc>
        <w:tc>
          <w:tcPr>
            <w:tcW w:w="2690" w:type="dxa"/>
            <w:vAlign w:val="center"/>
          </w:tcPr>
          <w:p w:rsidR="001A5BE0" w:rsidRDefault="001A5BE0" w:rsidP="00B317EE">
            <w:pPr>
              <w:jc w:val="center"/>
              <w:rPr>
                <w:rFonts w:hint="eastAsia"/>
                <w:sz w:val="28"/>
                <w:szCs w:val="28"/>
              </w:rPr>
            </w:pPr>
            <w:r>
              <w:rPr>
                <w:rFonts w:hint="eastAsia"/>
                <w:sz w:val="28"/>
                <w:szCs w:val="28"/>
              </w:rPr>
              <w:t>整个施工过程</w:t>
            </w:r>
          </w:p>
        </w:tc>
      </w:tr>
    </w:tbl>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2"/>
        <w:jc w:val="center"/>
        <w:rPr>
          <w:b/>
          <w:sz w:val="28"/>
          <w:szCs w:val="28"/>
        </w:rPr>
      </w:pPr>
    </w:p>
    <w:p w:rsidR="001A5BE0" w:rsidRDefault="001A5BE0" w:rsidP="001A5BE0">
      <w:pPr>
        <w:ind w:firstLineChars="200" w:firstLine="562"/>
        <w:jc w:val="center"/>
        <w:rPr>
          <w:rFonts w:hint="eastAsia"/>
          <w:b/>
          <w:sz w:val="28"/>
          <w:szCs w:val="28"/>
        </w:rPr>
      </w:pPr>
    </w:p>
    <w:p w:rsidR="001A5BE0" w:rsidRDefault="001A5BE0" w:rsidP="001A5BE0">
      <w:pPr>
        <w:ind w:firstLineChars="200" w:firstLine="562"/>
        <w:jc w:val="center"/>
        <w:rPr>
          <w:rFonts w:hint="eastAsia"/>
          <w:b/>
          <w:sz w:val="28"/>
          <w:szCs w:val="28"/>
        </w:rPr>
      </w:pPr>
    </w:p>
    <w:p w:rsidR="001A5BE0" w:rsidRDefault="001A5BE0" w:rsidP="001A5BE0">
      <w:pPr>
        <w:ind w:firstLineChars="200" w:firstLine="562"/>
        <w:jc w:val="center"/>
        <w:rPr>
          <w:rFonts w:hint="eastAsia"/>
          <w:b/>
          <w:sz w:val="28"/>
          <w:szCs w:val="28"/>
        </w:rPr>
      </w:pPr>
      <w:r>
        <w:rPr>
          <w:rFonts w:hint="eastAsia"/>
          <w:b/>
          <w:sz w:val="28"/>
          <w:szCs w:val="28"/>
        </w:rPr>
        <w:t>主要材料进场计划表</w:t>
      </w:r>
    </w:p>
    <w:p w:rsidR="001A5BE0" w:rsidRDefault="001A5BE0" w:rsidP="001A5BE0">
      <w:pPr>
        <w:ind w:firstLineChars="200" w:firstLine="560"/>
        <w:rPr>
          <w:rFonts w:hint="eastAsi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3252"/>
        <w:gridCol w:w="2131"/>
        <w:gridCol w:w="2131"/>
      </w:tblGrid>
      <w:tr w:rsidR="001A5BE0" w:rsidTr="00B317EE">
        <w:tc>
          <w:tcPr>
            <w:tcW w:w="1008" w:type="dxa"/>
          </w:tcPr>
          <w:p w:rsidR="001A5BE0" w:rsidRDefault="001A5BE0" w:rsidP="00B317EE">
            <w:pPr>
              <w:spacing w:line="520" w:lineRule="exact"/>
              <w:rPr>
                <w:rFonts w:hint="eastAsia"/>
                <w:sz w:val="28"/>
                <w:szCs w:val="28"/>
              </w:rPr>
            </w:pPr>
            <w:r>
              <w:rPr>
                <w:rFonts w:hint="eastAsia"/>
                <w:sz w:val="28"/>
                <w:szCs w:val="28"/>
              </w:rPr>
              <w:t>序号</w:t>
            </w:r>
          </w:p>
        </w:tc>
        <w:tc>
          <w:tcPr>
            <w:tcW w:w="3252" w:type="dxa"/>
          </w:tcPr>
          <w:p w:rsidR="001A5BE0" w:rsidRDefault="001A5BE0" w:rsidP="00B317EE">
            <w:pPr>
              <w:spacing w:line="520" w:lineRule="exact"/>
              <w:ind w:firstLineChars="200" w:firstLine="560"/>
              <w:jc w:val="center"/>
              <w:rPr>
                <w:rFonts w:hint="eastAsia"/>
                <w:sz w:val="28"/>
                <w:szCs w:val="28"/>
              </w:rPr>
            </w:pPr>
            <w:r>
              <w:rPr>
                <w:rFonts w:hint="eastAsia"/>
                <w:sz w:val="28"/>
                <w:szCs w:val="28"/>
              </w:rPr>
              <w:t>材料名称</w:t>
            </w:r>
          </w:p>
        </w:tc>
        <w:tc>
          <w:tcPr>
            <w:tcW w:w="2131" w:type="dxa"/>
          </w:tcPr>
          <w:p w:rsidR="001A5BE0" w:rsidRDefault="001A5BE0" w:rsidP="00B317EE">
            <w:pPr>
              <w:spacing w:line="520" w:lineRule="exact"/>
              <w:ind w:firstLineChars="200" w:firstLine="560"/>
              <w:jc w:val="center"/>
              <w:rPr>
                <w:rFonts w:hint="eastAsia"/>
                <w:sz w:val="28"/>
                <w:szCs w:val="28"/>
              </w:rPr>
            </w:pPr>
            <w:r>
              <w:rPr>
                <w:rFonts w:hint="eastAsia"/>
                <w:sz w:val="28"/>
                <w:szCs w:val="28"/>
              </w:rPr>
              <w:t>单位</w:t>
            </w:r>
          </w:p>
        </w:tc>
        <w:tc>
          <w:tcPr>
            <w:tcW w:w="2131" w:type="dxa"/>
          </w:tcPr>
          <w:p w:rsidR="001A5BE0" w:rsidRDefault="001A5BE0" w:rsidP="00B317EE">
            <w:pPr>
              <w:spacing w:line="520" w:lineRule="exact"/>
              <w:ind w:firstLineChars="200" w:firstLine="560"/>
              <w:jc w:val="center"/>
              <w:rPr>
                <w:rFonts w:hint="eastAsia"/>
                <w:sz w:val="28"/>
                <w:szCs w:val="28"/>
              </w:rPr>
            </w:pPr>
            <w:r>
              <w:rPr>
                <w:rFonts w:hint="eastAsia"/>
                <w:sz w:val="28"/>
                <w:szCs w:val="28"/>
              </w:rPr>
              <w:t>数量</w:t>
            </w: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r w:rsidR="001A5BE0" w:rsidTr="00B317EE">
        <w:tc>
          <w:tcPr>
            <w:tcW w:w="1008" w:type="dxa"/>
          </w:tcPr>
          <w:p w:rsidR="001A5BE0" w:rsidRDefault="001A5BE0" w:rsidP="00B317EE">
            <w:pPr>
              <w:spacing w:line="520" w:lineRule="exact"/>
              <w:ind w:firstLineChars="200" w:firstLine="560"/>
              <w:rPr>
                <w:rFonts w:hint="eastAsia"/>
                <w:sz w:val="28"/>
                <w:szCs w:val="28"/>
              </w:rPr>
            </w:pPr>
          </w:p>
        </w:tc>
        <w:tc>
          <w:tcPr>
            <w:tcW w:w="3252"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c>
          <w:tcPr>
            <w:tcW w:w="2131" w:type="dxa"/>
          </w:tcPr>
          <w:p w:rsidR="001A5BE0" w:rsidRDefault="001A5BE0" w:rsidP="00B317EE">
            <w:pPr>
              <w:spacing w:line="520" w:lineRule="exact"/>
              <w:ind w:firstLineChars="200" w:firstLine="560"/>
              <w:rPr>
                <w:rFonts w:hint="eastAsia"/>
                <w:sz w:val="28"/>
                <w:szCs w:val="28"/>
              </w:rPr>
            </w:pPr>
          </w:p>
        </w:tc>
      </w:tr>
    </w:tbl>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第四节</w:t>
      </w:r>
      <w:r>
        <w:rPr>
          <w:rFonts w:eastAsia="黑体" w:hint="eastAsia"/>
          <w:b/>
          <w:bCs/>
          <w:sz w:val="28"/>
          <w:szCs w:val="28"/>
        </w:rPr>
        <w:t xml:space="preserve">  </w:t>
      </w:r>
      <w:r>
        <w:rPr>
          <w:rFonts w:eastAsia="黑体" w:hint="eastAsia"/>
          <w:b/>
          <w:bCs/>
          <w:sz w:val="28"/>
          <w:szCs w:val="28"/>
        </w:rPr>
        <w:t>施工用电</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、现场用电包括动力用电和照明用电两种，在确定总用电量时应根据下列各点考虑，并按</w:t>
      </w:r>
      <w:r>
        <w:rPr>
          <w:rFonts w:hint="eastAsia"/>
          <w:sz w:val="28"/>
          <w:szCs w:val="28"/>
        </w:rPr>
        <w:t>JGJ46-88</w:t>
      </w:r>
      <w:r>
        <w:rPr>
          <w:rFonts w:hint="eastAsia"/>
          <w:sz w:val="28"/>
          <w:szCs w:val="28"/>
        </w:rPr>
        <w:t>《临时用电安全技术规范》及</w:t>
      </w:r>
      <w:r>
        <w:rPr>
          <w:rFonts w:hint="eastAsia"/>
          <w:sz w:val="28"/>
          <w:szCs w:val="28"/>
        </w:rPr>
        <w:t>GB194-93</w:t>
      </w:r>
      <w:r>
        <w:rPr>
          <w:rFonts w:hint="eastAsia"/>
          <w:sz w:val="28"/>
          <w:szCs w:val="28"/>
        </w:rPr>
        <w:t>《建筑工程施工现场供用电安全规范》进行全面布置。</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全工地所使用的机械动力设备，其安电气工具及照明用电的数量；</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施工总进度计划中施工高峰阶段同时用电的机械设备最高数量；</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各种机械设备在工程中需要的情况；</w:t>
      </w:r>
    </w:p>
    <w:p w:rsidR="001A5BE0" w:rsidRDefault="001A5BE0" w:rsidP="001A5BE0">
      <w:pPr>
        <w:ind w:firstLineChars="200" w:firstLine="560"/>
        <w:rPr>
          <w:rFonts w:hint="eastAsia"/>
          <w:sz w:val="28"/>
          <w:szCs w:val="28"/>
        </w:rPr>
      </w:pPr>
      <w:r>
        <w:rPr>
          <w:rFonts w:hint="eastAsia"/>
          <w:sz w:val="28"/>
          <w:szCs w:val="28"/>
        </w:rPr>
        <w:t>根据以上原则确定招标文件中所提供的能满足施工电源容量要求。</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、在现场设置总配电间，并在建筑物各层设多个配电箱，根据生产用电和生活用电分别采用电缆线接至各层用电设施的分配电箱。垂直方向的电缆用</w:t>
      </w:r>
      <w:r>
        <w:rPr>
          <w:rFonts w:hint="eastAsia"/>
          <w:sz w:val="28"/>
          <w:szCs w:val="28"/>
        </w:rPr>
        <w:t>D75</w:t>
      </w:r>
      <w:r>
        <w:rPr>
          <w:rFonts w:hint="eastAsia"/>
          <w:sz w:val="28"/>
          <w:szCs w:val="28"/>
        </w:rPr>
        <w:t>黑铁管保护，固定在墙上。</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lastRenderedPageBreak/>
        <w:t>第五节</w:t>
      </w:r>
      <w:r>
        <w:rPr>
          <w:rFonts w:eastAsia="黑体" w:hint="eastAsia"/>
          <w:b/>
          <w:bCs/>
          <w:sz w:val="28"/>
          <w:szCs w:val="28"/>
        </w:rPr>
        <w:t xml:space="preserve">  </w:t>
      </w:r>
      <w:r>
        <w:rPr>
          <w:rFonts w:eastAsia="黑体" w:hint="eastAsia"/>
          <w:b/>
          <w:bCs/>
          <w:sz w:val="28"/>
          <w:szCs w:val="28"/>
        </w:rPr>
        <w:t>施工用水</w:t>
      </w:r>
    </w:p>
    <w:p w:rsidR="001A5BE0" w:rsidRDefault="001A5BE0" w:rsidP="001A5BE0">
      <w:pPr>
        <w:ind w:firstLineChars="200" w:firstLine="560"/>
        <w:rPr>
          <w:rFonts w:hint="eastAsia"/>
          <w:sz w:val="28"/>
          <w:szCs w:val="28"/>
        </w:rPr>
      </w:pPr>
      <w:r>
        <w:rPr>
          <w:rFonts w:hint="eastAsia"/>
          <w:sz w:val="28"/>
          <w:szCs w:val="28"/>
        </w:rPr>
        <w:t>现场用水分生产用水、生活用水、楼内的消防用水，场地内的生产用水专用水管接至各水设施，用</w:t>
      </w:r>
      <w:r>
        <w:rPr>
          <w:rFonts w:hint="eastAsia"/>
          <w:sz w:val="28"/>
          <w:szCs w:val="28"/>
        </w:rPr>
        <w:t>DN75</w:t>
      </w:r>
      <w:r>
        <w:rPr>
          <w:rFonts w:hint="eastAsia"/>
          <w:sz w:val="28"/>
          <w:szCs w:val="28"/>
        </w:rPr>
        <w:t>的管子接至所需部位，以满足各层的生产、消防用水；生活用水直接至各用水设施。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第三章</w:t>
      </w:r>
      <w:r>
        <w:rPr>
          <w:rFonts w:eastAsia="黑体" w:hint="eastAsia"/>
          <w:b/>
          <w:bCs/>
          <w:sz w:val="32"/>
          <w:szCs w:val="28"/>
        </w:rPr>
        <w:t xml:space="preserve">  </w:t>
      </w:r>
      <w:r>
        <w:rPr>
          <w:rFonts w:eastAsia="黑体" w:hint="eastAsia"/>
          <w:b/>
          <w:bCs/>
          <w:sz w:val="32"/>
          <w:szCs w:val="28"/>
        </w:rPr>
        <w:t>工程测量控制措施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、每天作业面石材放样好后，测定标高，必须经施工队施工员复核，然后由项目部技术部门复核，最后报公司质安科有关技术人员（会同监理部门）复核无误后，方可进入下道工序施工。</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、各作业面测量工作前，必须做好全面技术交底工作。</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、各作业面测量作业完成，冻结审核无误后，及时做好资料签证工作，及时收集整理归档。</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第四章</w:t>
      </w:r>
      <w:r>
        <w:rPr>
          <w:rFonts w:eastAsia="黑体" w:hint="eastAsia"/>
          <w:b/>
          <w:bCs/>
          <w:sz w:val="32"/>
          <w:szCs w:val="28"/>
        </w:rPr>
        <w:t xml:space="preserve">  </w:t>
      </w:r>
      <w:r>
        <w:rPr>
          <w:rFonts w:eastAsia="黑体" w:hint="eastAsia"/>
          <w:b/>
          <w:bCs/>
          <w:sz w:val="32"/>
          <w:szCs w:val="28"/>
        </w:rPr>
        <w:t>装饰工程主要施工方法</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第一节</w:t>
      </w:r>
      <w:r>
        <w:rPr>
          <w:rFonts w:eastAsia="黑体" w:hint="eastAsia"/>
          <w:b/>
          <w:bCs/>
          <w:sz w:val="28"/>
          <w:szCs w:val="28"/>
        </w:rPr>
        <w:t xml:space="preserve">  </w:t>
      </w:r>
      <w:r>
        <w:rPr>
          <w:rFonts w:eastAsia="黑体" w:hint="eastAsia"/>
          <w:b/>
          <w:bCs/>
          <w:sz w:val="28"/>
          <w:szCs w:val="28"/>
        </w:rPr>
        <w:t>施工准备</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、施工准备</w:t>
      </w:r>
    </w:p>
    <w:p w:rsidR="001A5BE0" w:rsidRDefault="001A5BE0" w:rsidP="001A5BE0">
      <w:pPr>
        <w:ind w:firstLineChars="200" w:firstLine="560"/>
        <w:rPr>
          <w:rFonts w:hint="eastAsia"/>
          <w:sz w:val="28"/>
          <w:szCs w:val="28"/>
        </w:rPr>
      </w:pPr>
      <w:r>
        <w:rPr>
          <w:rFonts w:hint="eastAsia"/>
          <w:sz w:val="28"/>
          <w:szCs w:val="28"/>
        </w:rPr>
        <w:t>吊顶前，应检查结构的尺寸，校准空间尺寸用结构，需要处理质量问题。</w:t>
      </w:r>
    </w:p>
    <w:p w:rsidR="001A5BE0" w:rsidRDefault="001A5BE0" w:rsidP="001A5BE0">
      <w:pPr>
        <w:ind w:firstLineChars="200" w:firstLine="560"/>
        <w:rPr>
          <w:rFonts w:hint="eastAsia"/>
          <w:sz w:val="28"/>
          <w:szCs w:val="28"/>
        </w:rPr>
      </w:pPr>
      <w:r>
        <w:rPr>
          <w:rFonts w:hint="eastAsia"/>
          <w:sz w:val="28"/>
          <w:szCs w:val="28"/>
        </w:rPr>
        <w:t>检查设备安装情况，有无交叉施工的部位，并作安排。</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、施工程序</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龙骨安装顺序；在墙上弹出标高线→固定吊杆→安装大龙骨按标高线调整大龙骨→大龙骨底部弹线→固定中小龙骨→固定异形龙骨→装横撑龙骨→调平龙骨→安装基层纸面石膏板→安装面层纸面石膏板。</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放线：主要是弹好吊顶标高线、龙骨</w:t>
      </w:r>
      <w:proofErr w:type="gramStart"/>
      <w:r>
        <w:rPr>
          <w:rFonts w:hint="eastAsia"/>
          <w:sz w:val="28"/>
          <w:szCs w:val="28"/>
        </w:rPr>
        <w:t>布置线</w:t>
      </w:r>
      <w:proofErr w:type="gramEnd"/>
      <w:r>
        <w:rPr>
          <w:rFonts w:hint="eastAsia"/>
          <w:sz w:val="28"/>
          <w:szCs w:val="28"/>
        </w:rPr>
        <w:t>和吊杆悬挂点。</w:t>
      </w:r>
      <w:r>
        <w:rPr>
          <w:rFonts w:hint="eastAsia"/>
          <w:sz w:val="28"/>
          <w:szCs w:val="28"/>
        </w:rPr>
        <w:lastRenderedPageBreak/>
        <w:t>龙骨</w:t>
      </w:r>
      <w:proofErr w:type="gramStart"/>
      <w:r>
        <w:rPr>
          <w:rFonts w:hint="eastAsia"/>
          <w:sz w:val="28"/>
          <w:szCs w:val="28"/>
        </w:rPr>
        <w:t>布置线</w:t>
      </w:r>
      <w:proofErr w:type="gramEnd"/>
      <w:r>
        <w:rPr>
          <w:rFonts w:hint="eastAsia"/>
          <w:sz w:val="28"/>
          <w:szCs w:val="28"/>
        </w:rPr>
        <w:t>必须弹到楼板底面上。吊杆位置线、吊杆间距应根据龙骨断面及使用荷载来综合确定：龙骨断面大、刚度好，间距断面大、刚度好，间距可大一些，反之，</w:t>
      </w:r>
      <w:proofErr w:type="gramStart"/>
      <w:r>
        <w:rPr>
          <w:rFonts w:hint="eastAsia"/>
          <w:sz w:val="28"/>
          <w:szCs w:val="28"/>
        </w:rPr>
        <w:t>应放密间距</w:t>
      </w:r>
      <w:proofErr w:type="gramEnd"/>
      <w:r>
        <w:rPr>
          <w:rFonts w:hint="eastAsia"/>
          <w:sz w:val="28"/>
          <w:szCs w:val="28"/>
        </w:rPr>
        <w:t>，应经过受力计算来确定。</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w:t>
      </w:r>
      <w:r>
        <w:rPr>
          <w:rFonts w:hint="eastAsia"/>
          <w:sz w:val="28"/>
          <w:szCs w:val="28"/>
        </w:rPr>
        <w:t>1</w:t>
      </w:r>
      <w:r>
        <w:rPr>
          <w:rFonts w:hint="eastAsia"/>
          <w:sz w:val="28"/>
          <w:szCs w:val="28"/>
        </w:rPr>
        <w:t>固定吊杆：吊杆一般用φ</w:t>
      </w:r>
      <w:r>
        <w:rPr>
          <w:rFonts w:hint="eastAsia"/>
          <w:sz w:val="28"/>
          <w:szCs w:val="28"/>
        </w:rPr>
        <w:t>6</w:t>
      </w:r>
      <w:r>
        <w:rPr>
          <w:rFonts w:hint="eastAsia"/>
          <w:sz w:val="28"/>
          <w:szCs w:val="28"/>
        </w:rPr>
        <w:t>钢筋或型钢一类的型材，如果不是选用标准图集的构件，吊杆的大小连接构造应经过计算，看其抗拉强度是否满足安全要求，其次是悬吊方便、调节灵活。要做到安全实用。吊杆的施工，主要包括与结构的固定、断面选择、吊杆与龙骨的连接。</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w:t>
      </w:r>
      <w:r>
        <w:rPr>
          <w:rFonts w:hint="eastAsia"/>
          <w:sz w:val="28"/>
          <w:szCs w:val="28"/>
        </w:rPr>
        <w:t>2</w:t>
      </w:r>
      <w:r>
        <w:rPr>
          <w:rFonts w:hint="eastAsia"/>
          <w:sz w:val="28"/>
          <w:szCs w:val="28"/>
        </w:rPr>
        <w:t>吊杆与结构用膨胀螺栓固定。将小角钢固定在楼板上，角钢另一边钻孔，吊杆穿过</w:t>
      </w:r>
      <w:proofErr w:type="gramStart"/>
      <w:r>
        <w:rPr>
          <w:rFonts w:hint="eastAsia"/>
          <w:sz w:val="28"/>
          <w:szCs w:val="28"/>
        </w:rPr>
        <w:t>钢孔加以</w:t>
      </w:r>
      <w:proofErr w:type="gramEnd"/>
      <w:r>
        <w:rPr>
          <w:rFonts w:hint="eastAsia"/>
          <w:sz w:val="28"/>
          <w:szCs w:val="28"/>
        </w:rPr>
        <w:t>固定。</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w:t>
      </w:r>
      <w:r>
        <w:rPr>
          <w:rFonts w:hint="eastAsia"/>
          <w:sz w:val="28"/>
          <w:szCs w:val="28"/>
        </w:rPr>
        <w:t>3</w:t>
      </w:r>
      <w:r>
        <w:rPr>
          <w:rFonts w:hint="eastAsia"/>
          <w:sz w:val="28"/>
          <w:szCs w:val="28"/>
        </w:rPr>
        <w:t>吊杆与龙骨的连接：可采用焊接，也可采用挂件。焊接比较牢固，但维修不便，挂件是配套生产的成品，安装较方便，上人吊顶的悬挂，即要挂龙骨，同时也要阻止龙骨摆动，应用吊环将龙骨箍住。</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龙骨的安装与调平。</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w:t>
      </w:r>
      <w:r>
        <w:rPr>
          <w:rFonts w:hint="eastAsia"/>
          <w:sz w:val="28"/>
          <w:szCs w:val="28"/>
        </w:rPr>
        <w:t>1</w:t>
      </w:r>
      <w:r>
        <w:rPr>
          <w:rFonts w:hint="eastAsia"/>
          <w:sz w:val="28"/>
          <w:szCs w:val="28"/>
        </w:rPr>
        <w:t>龙骨的安装：吊挂件与主龙骨相连接，在主龙骨底部弹线，然后，再用连接件将次龙骨与主龙骨相固定，在安装顺序，可先将主龙骨安装完毕，然后依次是安装中龙骨、小龙骨。一般是按照预先</w:t>
      </w:r>
      <w:proofErr w:type="gramStart"/>
      <w:r>
        <w:rPr>
          <w:rFonts w:hint="eastAsia"/>
          <w:sz w:val="28"/>
          <w:szCs w:val="28"/>
        </w:rPr>
        <w:t>弹好的</w:t>
      </w:r>
      <w:proofErr w:type="gramEnd"/>
      <w:r>
        <w:rPr>
          <w:rFonts w:hint="eastAsia"/>
          <w:sz w:val="28"/>
          <w:szCs w:val="28"/>
        </w:rPr>
        <w:t>位置，从一端到另一端依次安装。</w:t>
      </w:r>
      <w:proofErr w:type="gramStart"/>
      <w:r>
        <w:rPr>
          <w:rFonts w:hint="eastAsia"/>
          <w:sz w:val="28"/>
          <w:szCs w:val="28"/>
        </w:rPr>
        <w:t>有跌级的</w:t>
      </w:r>
      <w:proofErr w:type="gramEnd"/>
      <w:r>
        <w:rPr>
          <w:rFonts w:hint="eastAsia"/>
          <w:sz w:val="28"/>
          <w:szCs w:val="28"/>
        </w:rPr>
        <w:t>天棚，一般应先要装高跨部分，然后</w:t>
      </w:r>
      <w:proofErr w:type="gramStart"/>
      <w:r>
        <w:rPr>
          <w:rFonts w:hint="eastAsia"/>
          <w:sz w:val="28"/>
          <w:szCs w:val="28"/>
        </w:rPr>
        <w:t>再装低跨部分</w:t>
      </w:r>
      <w:proofErr w:type="gramEnd"/>
      <w:r>
        <w:rPr>
          <w:rFonts w:hint="eastAsia"/>
          <w:sz w:val="28"/>
          <w:szCs w:val="28"/>
        </w:rPr>
        <w:t>。检修孔、通风口、灯座应将尺寸位置留出。</w:t>
      </w:r>
    </w:p>
    <w:p w:rsidR="001A5BE0" w:rsidRDefault="001A5BE0" w:rsidP="001A5BE0">
      <w:pPr>
        <w:ind w:firstLineChars="200" w:firstLine="560"/>
        <w:rPr>
          <w:rFonts w:hint="eastAsia"/>
          <w:sz w:val="28"/>
          <w:szCs w:val="28"/>
        </w:rPr>
      </w:pPr>
      <w:r>
        <w:rPr>
          <w:rFonts w:hint="eastAsia"/>
          <w:sz w:val="28"/>
          <w:szCs w:val="28"/>
        </w:rPr>
        <w:lastRenderedPageBreak/>
        <w:t>大空间安装龙骨架，根据设计要求中间部分应起拱，一般</w:t>
      </w:r>
      <w:proofErr w:type="gramStart"/>
      <w:r>
        <w:rPr>
          <w:rFonts w:hint="eastAsia"/>
          <w:sz w:val="28"/>
          <w:szCs w:val="28"/>
        </w:rPr>
        <w:t>为短跨的</w:t>
      </w:r>
      <w:proofErr w:type="gramEnd"/>
      <w:r>
        <w:rPr>
          <w:rFonts w:hint="eastAsia"/>
          <w:sz w:val="28"/>
          <w:szCs w:val="28"/>
        </w:rPr>
        <w:t>1/200</w:t>
      </w:r>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w:t>
      </w:r>
      <w:r>
        <w:rPr>
          <w:rFonts w:hint="eastAsia"/>
          <w:sz w:val="28"/>
          <w:szCs w:val="28"/>
        </w:rPr>
        <w:t>2</w:t>
      </w:r>
      <w:r>
        <w:rPr>
          <w:rFonts w:hint="eastAsia"/>
          <w:sz w:val="28"/>
          <w:szCs w:val="28"/>
        </w:rPr>
        <w:t>龙骨调平：根据标高控制线，使龙骨就位，一般能一次完成。需调整时，主要调正龙骨，只要主龙骨标高正确，中、小龙骨不会发生问题。</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质量要求：</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1</w:t>
      </w:r>
      <w:r>
        <w:rPr>
          <w:rFonts w:hint="eastAsia"/>
          <w:sz w:val="28"/>
          <w:szCs w:val="28"/>
        </w:rPr>
        <w:t>根据吊顶设计标高在四周墙上弹线，</w:t>
      </w:r>
      <w:proofErr w:type="gramStart"/>
      <w:r>
        <w:rPr>
          <w:rFonts w:hint="eastAsia"/>
          <w:sz w:val="28"/>
          <w:szCs w:val="28"/>
        </w:rPr>
        <w:t>线迹清晰</w:t>
      </w:r>
      <w:proofErr w:type="gramEnd"/>
      <w:r>
        <w:rPr>
          <w:rFonts w:hint="eastAsia"/>
          <w:sz w:val="28"/>
          <w:szCs w:val="28"/>
        </w:rPr>
        <w:t>，位置要准确水平偏差不得超过±</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szCs w:val="28"/>
          </w:rPr>
          <w:t>5mm</w:t>
        </w:r>
      </w:smartTag>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2</w:t>
      </w:r>
      <w:r>
        <w:rPr>
          <w:rFonts w:hint="eastAsia"/>
          <w:sz w:val="28"/>
          <w:szCs w:val="28"/>
        </w:rPr>
        <w:t>主龙骨吊点距离，应按设计推荐系列选择，中间起拱时，高度应不小于房间短向跨度</w:t>
      </w:r>
      <w:r>
        <w:rPr>
          <w:rFonts w:hint="eastAsia"/>
          <w:sz w:val="28"/>
          <w:szCs w:val="28"/>
        </w:rPr>
        <w:t>1/200</w:t>
      </w:r>
      <w:r>
        <w:rPr>
          <w:rFonts w:hint="eastAsia"/>
          <w:sz w:val="28"/>
          <w:szCs w:val="28"/>
        </w:rPr>
        <w:t>—</w:t>
      </w:r>
      <w:r>
        <w:rPr>
          <w:rFonts w:hint="eastAsia"/>
          <w:sz w:val="28"/>
          <w:szCs w:val="28"/>
        </w:rPr>
        <w:t>1/300</w:t>
      </w:r>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3</w:t>
      </w:r>
      <w:r>
        <w:rPr>
          <w:rFonts w:hint="eastAsia"/>
          <w:sz w:val="28"/>
          <w:szCs w:val="28"/>
        </w:rPr>
        <w:t>吊杆距主龙骨端部距离不得超过</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szCs w:val="28"/>
          </w:rPr>
          <w:t>300mm</w:t>
        </w:r>
      </w:smartTag>
      <w:r>
        <w:rPr>
          <w:rFonts w:hint="eastAsia"/>
          <w:sz w:val="28"/>
          <w:szCs w:val="28"/>
        </w:rPr>
        <w:t>，否则应增加吊杆。</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4</w:t>
      </w:r>
      <w:r>
        <w:rPr>
          <w:rFonts w:hint="eastAsia"/>
          <w:sz w:val="28"/>
          <w:szCs w:val="28"/>
        </w:rPr>
        <w:t>吊杆应通直，并有足够的承载力，吊杆接长时，焊接长度不得小于</w:t>
      </w:r>
      <w:r>
        <w:rPr>
          <w:rFonts w:hint="eastAsia"/>
          <w:sz w:val="28"/>
          <w:szCs w:val="28"/>
        </w:rPr>
        <w:t>5d</w:t>
      </w:r>
      <w:r>
        <w:rPr>
          <w:rFonts w:hint="eastAsia"/>
          <w:sz w:val="28"/>
          <w:szCs w:val="28"/>
        </w:rPr>
        <w:t>（双面焊），焊缝应均匀、饱满。</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5</w:t>
      </w:r>
      <w:r>
        <w:rPr>
          <w:rFonts w:hint="eastAsia"/>
          <w:sz w:val="28"/>
          <w:szCs w:val="28"/>
        </w:rPr>
        <w:t>次龙骨应紧贴主龙骨安装，当安装板材时，板材接缝处必须在宽度大于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sz w:val="28"/>
            <w:szCs w:val="28"/>
          </w:rPr>
          <w:t>40mm</w:t>
        </w:r>
      </w:smartTag>
      <w:r>
        <w:rPr>
          <w:rFonts w:hint="eastAsia"/>
          <w:sz w:val="28"/>
          <w:szCs w:val="28"/>
        </w:rPr>
        <w:t>的次龙骨上。</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6</w:t>
      </w:r>
      <w:r>
        <w:rPr>
          <w:rFonts w:hint="eastAsia"/>
          <w:sz w:val="28"/>
          <w:szCs w:val="28"/>
        </w:rPr>
        <w:t>封边龙骨应按设计要求、固定在四周墙面弹线位置上。</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7</w:t>
      </w:r>
      <w:r>
        <w:rPr>
          <w:rFonts w:hint="eastAsia"/>
          <w:sz w:val="28"/>
          <w:szCs w:val="28"/>
        </w:rPr>
        <w:t>全面校正主次龙骨的位置</w:t>
      </w:r>
      <w:proofErr w:type="gramStart"/>
      <w:r>
        <w:rPr>
          <w:rFonts w:hint="eastAsia"/>
          <w:sz w:val="28"/>
          <w:szCs w:val="28"/>
        </w:rPr>
        <w:t>水平读度</w:t>
      </w:r>
      <w:proofErr w:type="gramEnd"/>
      <w:r>
        <w:rPr>
          <w:rFonts w:hint="eastAsia"/>
          <w:sz w:val="28"/>
          <w:szCs w:val="28"/>
        </w:rPr>
        <w:t>，连接件应错位安装，纵向龙骨的直线度应目测后无明显弯曲，对接错位的偏差不得超过</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szCs w:val="28"/>
          </w:rPr>
          <w:t>2mm</w:t>
        </w:r>
      </w:smartTag>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w:t>
      </w:r>
      <w:r>
        <w:rPr>
          <w:rFonts w:hint="eastAsia"/>
          <w:sz w:val="28"/>
          <w:szCs w:val="28"/>
        </w:rPr>
        <w:t>8</w:t>
      </w:r>
      <w:r>
        <w:rPr>
          <w:rFonts w:hint="eastAsia"/>
          <w:sz w:val="28"/>
          <w:szCs w:val="28"/>
        </w:rPr>
        <w:t>用手摇动吊顶骨架，应牢固可靠。</w:t>
      </w:r>
    </w:p>
    <w:p w:rsidR="001A5BE0" w:rsidRDefault="001A5BE0" w:rsidP="001A5BE0">
      <w:pPr>
        <w:ind w:firstLineChars="200" w:firstLine="560"/>
        <w:rPr>
          <w:rFonts w:hint="eastAsia"/>
          <w:sz w:val="28"/>
          <w:szCs w:val="28"/>
        </w:rPr>
      </w:pPr>
      <w:r>
        <w:rPr>
          <w:rFonts w:hint="eastAsia"/>
          <w:sz w:val="28"/>
          <w:szCs w:val="28"/>
        </w:rPr>
        <w:lastRenderedPageBreak/>
        <w:t>2</w:t>
      </w:r>
      <w:r>
        <w:rPr>
          <w:rFonts w:hint="eastAsia"/>
          <w:sz w:val="28"/>
          <w:szCs w:val="28"/>
        </w:rPr>
        <w:t>．</w:t>
      </w:r>
      <w:r>
        <w:rPr>
          <w:rFonts w:hint="eastAsia"/>
          <w:sz w:val="28"/>
          <w:szCs w:val="28"/>
        </w:rPr>
        <w:t>5</w:t>
      </w:r>
      <w:r>
        <w:rPr>
          <w:rFonts w:hint="eastAsia"/>
          <w:sz w:val="28"/>
          <w:szCs w:val="28"/>
        </w:rPr>
        <w:t>纸面石膏板的铺设：</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5</w:t>
      </w:r>
      <w:r>
        <w:rPr>
          <w:rFonts w:hint="eastAsia"/>
          <w:sz w:val="28"/>
          <w:szCs w:val="28"/>
        </w:rPr>
        <w:t>．</w:t>
      </w:r>
      <w:r>
        <w:rPr>
          <w:rFonts w:hint="eastAsia"/>
          <w:sz w:val="28"/>
          <w:szCs w:val="28"/>
        </w:rPr>
        <w:t>1</w:t>
      </w:r>
      <w:r>
        <w:rPr>
          <w:rFonts w:hint="eastAsia"/>
          <w:sz w:val="28"/>
          <w:szCs w:val="28"/>
        </w:rPr>
        <w:t>固定方法：石膏板（包括基层板和饰面板）用螺钉固定在龙骨上。</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施工注意事项：</w:t>
      </w:r>
    </w:p>
    <w:p w:rsidR="001A5BE0" w:rsidRDefault="001A5BE0" w:rsidP="001A5BE0">
      <w:pPr>
        <w:ind w:firstLineChars="200" w:firstLine="560"/>
        <w:rPr>
          <w:rFonts w:hint="eastAsia"/>
          <w:sz w:val="28"/>
          <w:szCs w:val="28"/>
        </w:rPr>
      </w:pPr>
      <w:r>
        <w:rPr>
          <w:rFonts w:hint="eastAsia"/>
          <w:sz w:val="28"/>
          <w:szCs w:val="28"/>
        </w:rPr>
        <w:t>吊顶用的纸面石膏板，一般采用</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hint="eastAsia"/>
            <w:sz w:val="28"/>
            <w:szCs w:val="28"/>
          </w:rPr>
          <w:t>9mm</w:t>
        </w:r>
      </w:smartTag>
      <w:r>
        <w:rPr>
          <w:rFonts w:hint="eastAsia"/>
          <w:sz w:val="28"/>
          <w:szCs w:val="28"/>
        </w:rPr>
        <w:t>厚的纸面石膏板。</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1</w:t>
      </w:r>
      <w:r>
        <w:rPr>
          <w:rFonts w:hint="eastAsia"/>
          <w:sz w:val="28"/>
          <w:szCs w:val="28"/>
        </w:rPr>
        <w:t>板材应在无应力状态下进行固定，防止</w:t>
      </w:r>
      <w:proofErr w:type="gramStart"/>
      <w:r>
        <w:rPr>
          <w:rFonts w:hint="eastAsia"/>
          <w:sz w:val="28"/>
          <w:szCs w:val="28"/>
        </w:rPr>
        <w:t>出现弯棱凸鼓</w:t>
      </w:r>
      <w:proofErr w:type="gramEnd"/>
      <w:r>
        <w:rPr>
          <w:rFonts w:hint="eastAsia"/>
          <w:sz w:val="28"/>
          <w:szCs w:val="28"/>
        </w:rPr>
        <w:t>现象。</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2</w:t>
      </w:r>
      <w:r>
        <w:rPr>
          <w:rFonts w:hint="eastAsia"/>
          <w:sz w:val="28"/>
          <w:szCs w:val="28"/>
        </w:rPr>
        <w:t>纸面石膏板的长边（</w:t>
      </w:r>
      <w:proofErr w:type="gramStart"/>
      <w:r>
        <w:rPr>
          <w:rFonts w:hint="eastAsia"/>
          <w:sz w:val="28"/>
          <w:szCs w:val="28"/>
        </w:rPr>
        <w:t>即仓封边</w:t>
      </w:r>
      <w:proofErr w:type="gramEnd"/>
      <w:r>
        <w:rPr>
          <w:rFonts w:hint="eastAsia"/>
          <w:sz w:val="28"/>
          <w:szCs w:val="28"/>
        </w:rPr>
        <w:t>）应沿纵向龙骨铺设。</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3</w:t>
      </w:r>
      <w:r>
        <w:rPr>
          <w:rFonts w:hint="eastAsia"/>
          <w:sz w:val="28"/>
          <w:szCs w:val="28"/>
        </w:rPr>
        <w:t>自攻螺钉与纸面石膏板过距离：面纸封的板边以</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 xml:space="preserve"> </w:t>
      </w:r>
      <w:r>
        <w:rPr>
          <w:rFonts w:hint="eastAsia"/>
          <w:sz w:val="28"/>
          <w:szCs w:val="28"/>
        </w:rPr>
        <w:t>—</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szCs w:val="28"/>
          </w:rPr>
          <w:t>15mm</w:t>
        </w:r>
      </w:smartTag>
      <w:r>
        <w:rPr>
          <w:rFonts w:hint="eastAsia"/>
          <w:sz w:val="28"/>
          <w:szCs w:val="28"/>
        </w:rPr>
        <w:t>宜，</w:t>
      </w:r>
      <w:proofErr w:type="gramStart"/>
      <w:r>
        <w:rPr>
          <w:rFonts w:hint="eastAsia"/>
          <w:sz w:val="28"/>
          <w:szCs w:val="28"/>
        </w:rPr>
        <w:t>切割板边以</w:t>
      </w:r>
      <w:proofErr w:type="gramEnd"/>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szCs w:val="28"/>
          </w:rPr>
          <w:t>15mm</w:t>
        </w:r>
      </w:smartTag>
      <w:r>
        <w:rPr>
          <w:rFonts w:hint="eastAsia"/>
          <w:sz w:val="28"/>
          <w:szCs w:val="2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szCs w:val="28"/>
          </w:rPr>
          <w:t>20mm</w:t>
        </w:r>
      </w:smartTag>
      <w:r>
        <w:rPr>
          <w:rFonts w:hint="eastAsia"/>
          <w:sz w:val="28"/>
          <w:szCs w:val="28"/>
        </w:rPr>
        <w:t>为宜。</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4</w:t>
      </w:r>
      <w:r>
        <w:rPr>
          <w:rFonts w:hint="eastAsia"/>
          <w:sz w:val="28"/>
          <w:szCs w:val="28"/>
        </w:rPr>
        <w:t>固定石膏板的次龙骨间距一般不应大于</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sz w:val="28"/>
            <w:szCs w:val="28"/>
          </w:rPr>
          <w:t>600mm</w:t>
        </w:r>
      </w:smartTag>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5</w:t>
      </w:r>
      <w:proofErr w:type="gramStart"/>
      <w:r>
        <w:rPr>
          <w:rFonts w:hint="eastAsia"/>
          <w:sz w:val="28"/>
          <w:szCs w:val="28"/>
        </w:rPr>
        <w:t>钉距以</w:t>
      </w:r>
      <w:proofErr w:type="gramEnd"/>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int="eastAsia"/>
            <w:sz w:val="28"/>
            <w:szCs w:val="28"/>
          </w:rPr>
          <w:t>150mm</w:t>
        </w:r>
      </w:smartTag>
      <w:r>
        <w:rPr>
          <w:rFonts w:hint="eastAsia"/>
          <w:sz w:val="28"/>
          <w:szCs w:val="28"/>
        </w:rPr>
        <w:t>—</w:t>
      </w:r>
      <w:smartTag w:uri="urn:schemas-microsoft-com:office:smarttags" w:element="chmetcnv">
        <w:smartTagPr>
          <w:attr w:name="TCSC" w:val="0"/>
          <w:attr w:name="NumberType" w:val="1"/>
          <w:attr w:name="Negative" w:val="False"/>
          <w:attr w:name="HasSpace" w:val="False"/>
          <w:attr w:name="SourceValue" w:val="170"/>
          <w:attr w:name="UnitName" w:val="mm"/>
        </w:smartTagPr>
        <w:r>
          <w:rPr>
            <w:rFonts w:hint="eastAsia"/>
            <w:sz w:val="28"/>
            <w:szCs w:val="28"/>
          </w:rPr>
          <w:t>170mm</w:t>
        </w:r>
      </w:smartTag>
      <w:r>
        <w:rPr>
          <w:rFonts w:hint="eastAsia"/>
          <w:sz w:val="28"/>
          <w:szCs w:val="28"/>
        </w:rPr>
        <w:t>为宜，螺钉应垂直，弯曲、变形的钉子应除去。并在间隔</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z w:val="28"/>
            <w:szCs w:val="28"/>
          </w:rPr>
          <w:t>50mm</w:t>
        </w:r>
      </w:smartTag>
      <w:r>
        <w:rPr>
          <w:rFonts w:hint="eastAsia"/>
          <w:sz w:val="28"/>
          <w:szCs w:val="28"/>
        </w:rPr>
        <w:t>处补钉一枚。</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6</w:t>
      </w:r>
      <w:r>
        <w:rPr>
          <w:rFonts w:hint="eastAsia"/>
          <w:sz w:val="28"/>
          <w:szCs w:val="28"/>
        </w:rPr>
        <w:t>安装石膏板时，面层板与基层板的接缝应错开，不允许在同一根龙骨上接缝。</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7</w:t>
      </w:r>
      <w:r>
        <w:rPr>
          <w:rFonts w:hint="eastAsia"/>
          <w:sz w:val="28"/>
          <w:szCs w:val="28"/>
        </w:rPr>
        <w:t>纸面石膏板与龙骨固定，应从一块板块的中间部位向四边固定，不允许多点同时作业。</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8</w:t>
      </w:r>
      <w:r>
        <w:rPr>
          <w:rFonts w:hint="eastAsia"/>
          <w:sz w:val="28"/>
          <w:szCs w:val="28"/>
        </w:rPr>
        <w:t>螺钉的深度应</w:t>
      </w:r>
      <w:proofErr w:type="gramStart"/>
      <w:r>
        <w:rPr>
          <w:rFonts w:hint="eastAsia"/>
          <w:sz w:val="28"/>
          <w:szCs w:val="28"/>
        </w:rPr>
        <w:t>略入纸面</w:t>
      </w:r>
      <w:proofErr w:type="gramEnd"/>
      <w:r>
        <w:rPr>
          <w:rFonts w:hint="eastAsia"/>
          <w:sz w:val="28"/>
          <w:szCs w:val="28"/>
        </w:rPr>
        <w:t>板为宜，钉眼应除锈，并用石膏、腻子抹平。</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w:t>
      </w:r>
      <w:r>
        <w:rPr>
          <w:rFonts w:hint="eastAsia"/>
          <w:sz w:val="28"/>
          <w:szCs w:val="28"/>
        </w:rPr>
        <w:t>9</w:t>
      </w:r>
      <w:r>
        <w:rPr>
          <w:rFonts w:hint="eastAsia"/>
          <w:sz w:val="28"/>
          <w:szCs w:val="28"/>
        </w:rPr>
        <w:t>饰面板处理。对饰面板防锈处理采用二道措施，在点红丹防锈漆基础上，再批用防锈漆与腻子调和的防锈腻子；板缝脱开</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szCs w:val="28"/>
          </w:rPr>
          <w:lastRenderedPageBreak/>
          <w:t>5mm</w:t>
        </w:r>
      </w:smartTag>
      <w:r>
        <w:rPr>
          <w:rFonts w:hint="eastAsia"/>
          <w:sz w:val="28"/>
          <w:szCs w:val="28"/>
        </w:rPr>
        <w:t>左右，以特别配制的腻子分二次刮平后，贴专用牛皮纸带，刷胶结剂，然后批面层腻子，最后进行刷涂料。</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、铝塑板吊顶工作：</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覆盖前的工作：在覆盖前的</w:t>
      </w:r>
      <w:proofErr w:type="gramStart"/>
      <w:r>
        <w:rPr>
          <w:rFonts w:hint="eastAsia"/>
          <w:sz w:val="28"/>
          <w:szCs w:val="28"/>
        </w:rPr>
        <w:t>工作同轻钢</w:t>
      </w:r>
      <w:proofErr w:type="gramEnd"/>
      <w:r>
        <w:rPr>
          <w:rFonts w:hint="eastAsia"/>
          <w:sz w:val="28"/>
          <w:szCs w:val="28"/>
        </w:rPr>
        <w:t>龙骨纸面石膏板的施工法是一样的就是基层板的材质不一样，一个是纸面石膏板，一个是九厘板；在九厘板铺设完后作检查板与龙骨间是否牢固。</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2</w:t>
      </w:r>
      <w:r>
        <w:rPr>
          <w:rFonts w:hint="eastAsia"/>
          <w:sz w:val="28"/>
          <w:szCs w:val="28"/>
        </w:rPr>
        <w:t>首先确定一条基准线，根据最适中并且最长的一条线作为基准线，且按勾股定理弹出成</w:t>
      </w:r>
      <w:r>
        <w:rPr>
          <w:rFonts w:hint="eastAsia"/>
          <w:sz w:val="28"/>
          <w:szCs w:val="28"/>
        </w:rPr>
        <w:t>90</w:t>
      </w:r>
      <w:r>
        <w:rPr>
          <w:rFonts w:hint="eastAsia"/>
          <w:sz w:val="28"/>
          <w:szCs w:val="28"/>
        </w:rPr>
        <w:t>°的十字线，作为铺设面板的基准线，根据设计要求分格、分块下料。</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3</w:t>
      </w:r>
      <w:r>
        <w:rPr>
          <w:rFonts w:hint="eastAsia"/>
          <w:sz w:val="28"/>
          <w:szCs w:val="28"/>
        </w:rPr>
        <w:t>铺贴：下料后根据设计图进行铺贴，经监理建设单位认可后，方可全面铺设，铺设施工中应注意刷立时</w:t>
      </w:r>
      <w:proofErr w:type="gramStart"/>
      <w:r>
        <w:rPr>
          <w:rFonts w:hint="eastAsia"/>
          <w:sz w:val="28"/>
          <w:szCs w:val="28"/>
        </w:rPr>
        <w:t>得胶应均匀</w:t>
      </w:r>
      <w:proofErr w:type="gramEnd"/>
      <w:r>
        <w:rPr>
          <w:rFonts w:hint="eastAsia"/>
          <w:sz w:val="28"/>
          <w:szCs w:val="28"/>
        </w:rPr>
        <w:t>一致，不可一处厚，一处薄；刷到板的四边都有胶，</w:t>
      </w:r>
      <w:proofErr w:type="gramStart"/>
      <w:r>
        <w:rPr>
          <w:rFonts w:hint="eastAsia"/>
          <w:sz w:val="28"/>
          <w:szCs w:val="28"/>
        </w:rPr>
        <w:t>并且待胶干</w:t>
      </w:r>
      <w:proofErr w:type="gramEnd"/>
      <w:r>
        <w:rPr>
          <w:rFonts w:hint="eastAsia"/>
          <w:sz w:val="28"/>
          <w:szCs w:val="28"/>
        </w:rPr>
        <w:t>后再粘贴上去，用木板作支垫，对铝板进行轻轻敲打。使其板与基层板粘贴牢固，四边四角不翘边角。</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4</w:t>
      </w:r>
      <w:r>
        <w:rPr>
          <w:rFonts w:hint="eastAsia"/>
          <w:sz w:val="28"/>
          <w:szCs w:val="28"/>
        </w:rPr>
        <w:t>成品保护：保护膜待整个工程完工后，其他工程都清理干净后，再撕去表面的保护膜。</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第二节</w:t>
      </w:r>
      <w:r>
        <w:rPr>
          <w:rFonts w:eastAsia="黑体" w:hint="eastAsia"/>
          <w:b/>
          <w:bCs/>
          <w:sz w:val="28"/>
          <w:szCs w:val="28"/>
        </w:rPr>
        <w:t xml:space="preserve">  </w:t>
      </w:r>
      <w:r>
        <w:rPr>
          <w:rFonts w:eastAsia="黑体" w:hint="eastAsia"/>
          <w:b/>
          <w:bCs/>
          <w:sz w:val="28"/>
          <w:szCs w:val="28"/>
        </w:rPr>
        <w:t>墙柱面工程</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、墙面毛面、</w:t>
      </w:r>
      <w:proofErr w:type="gramStart"/>
      <w:r>
        <w:rPr>
          <w:rFonts w:hint="eastAsia"/>
          <w:sz w:val="28"/>
          <w:szCs w:val="28"/>
        </w:rPr>
        <w:t>莎</w:t>
      </w:r>
      <w:proofErr w:type="gramEnd"/>
      <w:r>
        <w:rPr>
          <w:rFonts w:hint="eastAsia"/>
          <w:sz w:val="28"/>
          <w:szCs w:val="28"/>
        </w:rPr>
        <w:t>安娜米黄大理石等石材的粘贴石材底面做防护处理。</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操作工序</w:t>
      </w:r>
    </w:p>
    <w:p w:rsidR="001A5BE0" w:rsidRDefault="001A5BE0" w:rsidP="001A5BE0">
      <w:pPr>
        <w:ind w:firstLineChars="200" w:firstLine="560"/>
        <w:rPr>
          <w:rFonts w:hint="eastAsia"/>
          <w:sz w:val="28"/>
          <w:szCs w:val="28"/>
        </w:rPr>
      </w:pPr>
      <w:r>
        <w:rPr>
          <w:rFonts w:hint="eastAsia"/>
          <w:sz w:val="28"/>
          <w:szCs w:val="28"/>
        </w:rPr>
        <w:lastRenderedPageBreak/>
        <w:t>基层表面处理→</w:t>
      </w:r>
      <w:proofErr w:type="gramStart"/>
      <w:r>
        <w:rPr>
          <w:rFonts w:hint="eastAsia"/>
          <w:sz w:val="28"/>
          <w:szCs w:val="28"/>
        </w:rPr>
        <w:t>规</w:t>
      </w:r>
      <w:proofErr w:type="gramEnd"/>
      <w:r>
        <w:rPr>
          <w:rFonts w:hint="eastAsia"/>
          <w:sz w:val="28"/>
          <w:szCs w:val="28"/>
        </w:rPr>
        <w:t>方→选板、试排→弹线、分格→钢筋网→钻孔、剔槽→穿铜线→饰面板安装→灌浆</w:t>
      </w:r>
      <w:proofErr w:type="gramStart"/>
      <w:r>
        <w:rPr>
          <w:rFonts w:hint="eastAsia"/>
          <w:sz w:val="28"/>
          <w:szCs w:val="28"/>
        </w:rPr>
        <w:t>檫</w:t>
      </w:r>
      <w:proofErr w:type="gramEnd"/>
      <w:r>
        <w:rPr>
          <w:rFonts w:hint="eastAsia"/>
          <w:sz w:val="28"/>
          <w:szCs w:val="28"/>
        </w:rPr>
        <w:t>缝。</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基体表面处理</w:t>
      </w:r>
    </w:p>
    <w:p w:rsidR="001A5BE0" w:rsidRDefault="001A5BE0" w:rsidP="001A5BE0">
      <w:pPr>
        <w:ind w:firstLineChars="200" w:firstLine="560"/>
        <w:rPr>
          <w:rFonts w:hint="eastAsia"/>
          <w:sz w:val="28"/>
          <w:szCs w:val="28"/>
        </w:rPr>
      </w:pPr>
      <w:r>
        <w:rPr>
          <w:rFonts w:hint="eastAsia"/>
          <w:sz w:val="28"/>
          <w:szCs w:val="28"/>
        </w:rPr>
        <w:t>清除基体上的杂土和杂物，凿去基体表面的凸出的部位和分层填平低凹处，在粘贴大理石前，必须使基体表面平整，粗糙并浇水湿润。</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选板与试排</w:t>
      </w:r>
    </w:p>
    <w:p w:rsidR="001A5BE0" w:rsidRDefault="001A5BE0" w:rsidP="001A5BE0">
      <w:pPr>
        <w:ind w:firstLineChars="200" w:firstLine="560"/>
        <w:rPr>
          <w:rFonts w:hint="eastAsia"/>
          <w:sz w:val="28"/>
          <w:szCs w:val="28"/>
        </w:rPr>
      </w:pPr>
      <w:r>
        <w:rPr>
          <w:rFonts w:hint="eastAsia"/>
          <w:sz w:val="28"/>
          <w:szCs w:val="28"/>
        </w:rPr>
        <w:t>选板时，一是要看板材有无明显的硬伤和影响</w:t>
      </w:r>
      <w:proofErr w:type="gramStart"/>
      <w:r>
        <w:rPr>
          <w:rFonts w:hint="eastAsia"/>
          <w:sz w:val="28"/>
          <w:szCs w:val="28"/>
        </w:rPr>
        <w:t>装效果</w:t>
      </w:r>
      <w:proofErr w:type="gramEnd"/>
      <w:r>
        <w:rPr>
          <w:rFonts w:hint="eastAsia"/>
          <w:sz w:val="28"/>
          <w:szCs w:val="28"/>
        </w:rPr>
        <w:t>的缺陷；二是用尺量长、宽和对角线，检查其几何尺寸及方正是否</w:t>
      </w:r>
      <w:proofErr w:type="gramStart"/>
      <w:r>
        <w:rPr>
          <w:rFonts w:hint="eastAsia"/>
          <w:sz w:val="28"/>
          <w:szCs w:val="28"/>
        </w:rPr>
        <w:t>规</w:t>
      </w:r>
      <w:proofErr w:type="gramEnd"/>
      <w:r>
        <w:rPr>
          <w:rFonts w:hint="eastAsia"/>
          <w:sz w:val="28"/>
          <w:szCs w:val="28"/>
        </w:rPr>
        <w:t>方，并将其进行分类；三是对纹理和色彩进行分类。然后根据设计要求，</w:t>
      </w:r>
      <w:proofErr w:type="gramStart"/>
      <w:r>
        <w:rPr>
          <w:rFonts w:hint="eastAsia"/>
          <w:sz w:val="28"/>
          <w:szCs w:val="28"/>
        </w:rPr>
        <w:t>规</w:t>
      </w:r>
      <w:proofErr w:type="gramEnd"/>
      <w:r>
        <w:rPr>
          <w:rFonts w:hint="eastAsia"/>
          <w:sz w:val="28"/>
          <w:szCs w:val="28"/>
        </w:rPr>
        <w:t>方后的实际尺寸同时还应考虑门窗、贴脸、踢脚、底层抹灰厚度及与饰面板间的灌浆间缝、板间接缝宽度，将选好的板材进行试排，试排的效果经甲方、监理及总包责任单位核验认可后，依顺序编号备用。</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钢筋网</w:t>
      </w:r>
    </w:p>
    <w:p w:rsidR="001A5BE0" w:rsidRDefault="001A5BE0" w:rsidP="001A5BE0">
      <w:pPr>
        <w:ind w:firstLineChars="200" w:firstLine="560"/>
        <w:rPr>
          <w:rFonts w:hint="eastAsia"/>
          <w:sz w:val="28"/>
          <w:szCs w:val="28"/>
        </w:rPr>
      </w:pPr>
      <w:r>
        <w:rPr>
          <w:rFonts w:hint="eastAsia"/>
          <w:sz w:val="28"/>
          <w:szCs w:val="28"/>
        </w:rPr>
        <w:t>连接结构内的预埋件，在墙面的外沿用φ</w:t>
      </w:r>
      <w:r>
        <w:rPr>
          <w:rFonts w:hint="eastAsia"/>
          <w:sz w:val="28"/>
          <w:szCs w:val="28"/>
        </w:rPr>
        <w:t>6</w:t>
      </w:r>
      <w:r>
        <w:rPr>
          <w:rFonts w:hint="eastAsia"/>
          <w:sz w:val="28"/>
          <w:szCs w:val="28"/>
        </w:rPr>
        <w:t>钢筋在纵向和横向帮绑扎成钢筋网，竖向间距为</w:t>
      </w:r>
      <w:r>
        <w:rPr>
          <w:rFonts w:hint="eastAsia"/>
          <w:sz w:val="28"/>
          <w:szCs w:val="28"/>
        </w:rPr>
        <w:t>300~</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sz w:val="28"/>
            <w:szCs w:val="28"/>
          </w:rPr>
          <w:t>500mm</w:t>
        </w:r>
      </w:smartTag>
      <w:r>
        <w:rPr>
          <w:rFonts w:hint="eastAsia"/>
          <w:sz w:val="28"/>
          <w:szCs w:val="28"/>
        </w:rPr>
        <w:t>，水平钢筋与板材横向平行，其间距则按绑扎或挂钩尺寸面定。</w:t>
      </w:r>
    </w:p>
    <w:p w:rsidR="001A5BE0" w:rsidRDefault="001A5BE0" w:rsidP="001A5BE0">
      <w:pPr>
        <w:ind w:firstLineChars="200" w:firstLine="560"/>
        <w:rPr>
          <w:rFonts w:hint="eastAsia"/>
          <w:sz w:val="28"/>
          <w:szCs w:val="28"/>
        </w:rPr>
      </w:pPr>
      <w:r>
        <w:rPr>
          <w:rFonts w:hint="eastAsia"/>
          <w:sz w:val="28"/>
          <w:szCs w:val="28"/>
        </w:rPr>
        <w:t>如果遗漏预埋件，亦可在混凝土墙上钻孔，埋入膨胀螺栓，再与钢筋网连接。</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5</w:t>
      </w:r>
      <w:r>
        <w:rPr>
          <w:rFonts w:hint="eastAsia"/>
          <w:sz w:val="28"/>
          <w:szCs w:val="28"/>
        </w:rPr>
        <w:t>钻孔</w:t>
      </w:r>
    </w:p>
    <w:p w:rsidR="001A5BE0" w:rsidRDefault="001A5BE0" w:rsidP="001A5BE0">
      <w:pPr>
        <w:ind w:firstLineChars="200" w:firstLine="560"/>
        <w:rPr>
          <w:rFonts w:hint="eastAsia"/>
          <w:sz w:val="28"/>
          <w:szCs w:val="28"/>
        </w:rPr>
      </w:pPr>
      <w:r>
        <w:rPr>
          <w:rFonts w:hint="eastAsia"/>
          <w:sz w:val="28"/>
          <w:szCs w:val="28"/>
        </w:rPr>
        <w:t>在饰面板上、下侧板厚中心钻</w:t>
      </w:r>
      <w:proofErr w:type="gramStart"/>
      <w:r>
        <w:rPr>
          <w:rFonts w:hint="eastAsia"/>
          <w:sz w:val="28"/>
          <w:szCs w:val="28"/>
        </w:rPr>
        <w:t>坚</w:t>
      </w:r>
      <w:proofErr w:type="gramEnd"/>
      <w:r>
        <w:rPr>
          <w:rFonts w:hint="eastAsia"/>
          <w:sz w:val="28"/>
          <w:szCs w:val="28"/>
        </w:rPr>
        <w:t>向孔，孔直径以能穿过铜丝即可，一般为φ</w:t>
      </w:r>
      <w:r>
        <w:rPr>
          <w:rFonts w:hint="eastAsia"/>
          <w:sz w:val="28"/>
          <w:szCs w:val="28"/>
        </w:rPr>
        <w:t>5</w:t>
      </w:r>
      <w:r>
        <w:rPr>
          <w:rFonts w:hint="eastAsia"/>
          <w:sz w:val="28"/>
          <w:szCs w:val="28"/>
        </w:rPr>
        <w:t>，孔深为</w:t>
      </w:r>
      <w:r>
        <w:rPr>
          <w:rFonts w:hint="eastAsia"/>
          <w:sz w:val="28"/>
          <w:szCs w:val="28"/>
        </w:rPr>
        <w:t>10~</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sz w:val="28"/>
            <w:szCs w:val="28"/>
          </w:rPr>
          <w:t>12mm</w:t>
        </w:r>
      </w:smartTag>
      <w:r>
        <w:rPr>
          <w:rFonts w:hint="eastAsia"/>
          <w:sz w:val="28"/>
          <w:szCs w:val="28"/>
        </w:rPr>
        <w:t>。每块板上下边均不少于两个，但当板</w:t>
      </w:r>
      <w:r>
        <w:rPr>
          <w:rFonts w:hint="eastAsia"/>
          <w:sz w:val="28"/>
          <w:szCs w:val="28"/>
        </w:rPr>
        <w:lastRenderedPageBreak/>
        <w:t>长超过</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sz w:val="28"/>
            <w:szCs w:val="28"/>
          </w:rPr>
          <w:t>500mm</w:t>
        </w:r>
      </w:smartTag>
      <w:r>
        <w:rPr>
          <w:rFonts w:hint="eastAsia"/>
          <w:sz w:val="28"/>
          <w:szCs w:val="28"/>
        </w:rPr>
        <w:t>时则不少于三个，孔的位置还应与基体上钢筋网横向钢筋位置相对应，还需在板背后同样间距同样数量的水平孔，并与竖向孔相通。</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6</w:t>
      </w:r>
      <w:r>
        <w:rPr>
          <w:rFonts w:hint="eastAsia"/>
          <w:sz w:val="28"/>
          <w:szCs w:val="28"/>
        </w:rPr>
        <w:t>穿铜丝</w:t>
      </w:r>
    </w:p>
    <w:p w:rsidR="001A5BE0" w:rsidRDefault="001A5BE0" w:rsidP="001A5BE0">
      <w:pPr>
        <w:ind w:firstLineChars="200" w:firstLine="560"/>
        <w:rPr>
          <w:rFonts w:hint="eastAsia"/>
          <w:sz w:val="28"/>
          <w:szCs w:val="28"/>
        </w:rPr>
      </w:pPr>
      <w:r>
        <w:rPr>
          <w:rFonts w:hint="eastAsia"/>
          <w:sz w:val="28"/>
          <w:szCs w:val="28"/>
        </w:rPr>
        <w:t>用长为</w:t>
      </w:r>
      <w:r>
        <w:rPr>
          <w:rFonts w:hint="eastAsia"/>
          <w:sz w:val="28"/>
          <w:szCs w:val="28"/>
        </w:rPr>
        <w:t>200~</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szCs w:val="28"/>
          </w:rPr>
          <w:t>300mm</w:t>
        </w:r>
      </w:smartTag>
      <w:r>
        <w:rPr>
          <w:rFonts w:hint="eastAsia"/>
          <w:sz w:val="28"/>
          <w:szCs w:val="28"/>
        </w:rPr>
        <w:t>的</w:t>
      </w:r>
      <w:r>
        <w:rPr>
          <w:rFonts w:hint="eastAsia"/>
          <w:sz w:val="28"/>
          <w:szCs w:val="28"/>
        </w:rPr>
        <w:t>18</w:t>
      </w:r>
      <w:r>
        <w:rPr>
          <w:rFonts w:hint="eastAsia"/>
          <w:sz w:val="28"/>
          <w:szCs w:val="28"/>
        </w:rPr>
        <w:t>号、</w:t>
      </w:r>
      <w:r>
        <w:rPr>
          <w:rFonts w:hint="eastAsia"/>
          <w:sz w:val="28"/>
          <w:szCs w:val="28"/>
        </w:rPr>
        <w:t>20</w:t>
      </w:r>
      <w:r>
        <w:rPr>
          <w:rFonts w:hint="eastAsia"/>
          <w:sz w:val="28"/>
          <w:szCs w:val="28"/>
        </w:rPr>
        <w:t>号铜丝，一端</w:t>
      </w:r>
      <w:proofErr w:type="gramStart"/>
      <w:r>
        <w:rPr>
          <w:rFonts w:hint="eastAsia"/>
          <w:sz w:val="28"/>
          <w:szCs w:val="28"/>
        </w:rPr>
        <w:t>入孔底并用</w:t>
      </w:r>
      <w:proofErr w:type="gramEnd"/>
      <w:r>
        <w:rPr>
          <w:rFonts w:hint="eastAsia"/>
          <w:sz w:val="28"/>
          <w:szCs w:val="28"/>
        </w:rPr>
        <w:t>环氧树脂固结。</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7</w:t>
      </w:r>
      <w:r>
        <w:rPr>
          <w:rFonts w:hint="eastAsia"/>
          <w:sz w:val="28"/>
          <w:szCs w:val="28"/>
        </w:rPr>
        <w:t>饰面板安装</w:t>
      </w:r>
    </w:p>
    <w:p w:rsidR="001A5BE0" w:rsidRDefault="001A5BE0" w:rsidP="001A5BE0">
      <w:pPr>
        <w:ind w:firstLineChars="200" w:firstLine="560"/>
        <w:rPr>
          <w:rFonts w:hint="eastAsia"/>
          <w:sz w:val="28"/>
          <w:szCs w:val="28"/>
        </w:rPr>
      </w:pPr>
      <w:r>
        <w:rPr>
          <w:rFonts w:hint="eastAsia"/>
          <w:sz w:val="28"/>
          <w:szCs w:val="28"/>
        </w:rPr>
        <w:t>按照</w:t>
      </w:r>
      <w:proofErr w:type="gramStart"/>
      <w:r>
        <w:rPr>
          <w:rFonts w:hint="eastAsia"/>
          <w:sz w:val="28"/>
          <w:szCs w:val="28"/>
        </w:rPr>
        <w:t>规</w:t>
      </w:r>
      <w:proofErr w:type="gramEnd"/>
      <w:r>
        <w:rPr>
          <w:rFonts w:hint="eastAsia"/>
          <w:sz w:val="28"/>
          <w:szCs w:val="28"/>
        </w:rPr>
        <w:t>方及</w:t>
      </w:r>
      <w:proofErr w:type="gramStart"/>
      <w:r>
        <w:rPr>
          <w:rFonts w:hint="eastAsia"/>
          <w:sz w:val="28"/>
          <w:szCs w:val="28"/>
        </w:rPr>
        <w:t>弹好的</w:t>
      </w:r>
      <w:proofErr w:type="gramEnd"/>
      <w:r>
        <w:rPr>
          <w:rFonts w:hint="eastAsia"/>
          <w:sz w:val="28"/>
          <w:szCs w:val="28"/>
        </w:rPr>
        <w:t>水平线、垂直的分格线，自上而下的顺序以有板材上的编号进行安装，先从最下一行开始，将这一行的两头找平、找正（如墙面长时，中间再加一块），拉上通线，用板内铜线与钢筋网绑扎，</w:t>
      </w:r>
      <w:proofErr w:type="gramStart"/>
      <w:r>
        <w:rPr>
          <w:rFonts w:hint="eastAsia"/>
          <w:sz w:val="28"/>
          <w:szCs w:val="28"/>
        </w:rPr>
        <w:t>随时用托线板</w:t>
      </w:r>
      <w:proofErr w:type="gramEnd"/>
      <w:r>
        <w:rPr>
          <w:rFonts w:hint="eastAsia"/>
          <w:sz w:val="28"/>
          <w:szCs w:val="28"/>
        </w:rPr>
        <w:t>水平</w:t>
      </w:r>
      <w:proofErr w:type="gramStart"/>
      <w:r>
        <w:rPr>
          <w:rFonts w:hint="eastAsia"/>
          <w:sz w:val="28"/>
          <w:szCs w:val="28"/>
        </w:rPr>
        <w:t>尺靠直</w:t>
      </w:r>
      <w:proofErr w:type="gramEnd"/>
      <w:r>
        <w:rPr>
          <w:rFonts w:hint="eastAsia"/>
          <w:sz w:val="28"/>
          <w:szCs w:val="28"/>
        </w:rPr>
        <w:t>、靠平，阴阳角方尺</w:t>
      </w:r>
      <w:proofErr w:type="gramStart"/>
      <w:r>
        <w:rPr>
          <w:rFonts w:hint="eastAsia"/>
          <w:sz w:val="28"/>
          <w:szCs w:val="28"/>
        </w:rPr>
        <w:t>规</w:t>
      </w:r>
      <w:proofErr w:type="gramEnd"/>
      <w:r>
        <w:rPr>
          <w:rFonts w:hint="eastAsia"/>
          <w:sz w:val="28"/>
          <w:szCs w:val="28"/>
        </w:rPr>
        <w:t>方。对板与板的交接处及四角，要仔细核查平整、方正，板间间隙均匀一致，保持同行板材上口平直。然后再按试排时的编号，逐一对号入座，临时固定后，</w:t>
      </w:r>
      <w:proofErr w:type="gramStart"/>
      <w:r>
        <w:rPr>
          <w:rFonts w:hint="eastAsia"/>
          <w:sz w:val="28"/>
          <w:szCs w:val="28"/>
        </w:rPr>
        <w:t>还要用托线板</w:t>
      </w:r>
      <w:proofErr w:type="gramEnd"/>
      <w:r>
        <w:rPr>
          <w:rFonts w:hint="eastAsia"/>
          <w:sz w:val="28"/>
          <w:szCs w:val="28"/>
        </w:rPr>
        <w:t>、靠尺、方尺等对饰面板的垂直、平整、方正进行核查无误，</w:t>
      </w:r>
      <w:proofErr w:type="gramStart"/>
      <w:r>
        <w:rPr>
          <w:rFonts w:hint="eastAsia"/>
          <w:sz w:val="28"/>
          <w:szCs w:val="28"/>
        </w:rPr>
        <w:t>石膏硬固后</w:t>
      </w:r>
      <w:proofErr w:type="gramEnd"/>
      <w:r>
        <w:rPr>
          <w:rFonts w:hint="eastAsia"/>
          <w:sz w:val="28"/>
          <w:szCs w:val="28"/>
        </w:rPr>
        <w:t>即可进行灌浆。</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8</w:t>
      </w:r>
      <w:r>
        <w:rPr>
          <w:rFonts w:hint="eastAsia"/>
          <w:sz w:val="28"/>
          <w:szCs w:val="28"/>
        </w:rPr>
        <w:t>灌浆</w:t>
      </w:r>
    </w:p>
    <w:p w:rsidR="001A5BE0" w:rsidRDefault="001A5BE0" w:rsidP="001A5BE0">
      <w:pPr>
        <w:ind w:firstLineChars="200" w:firstLine="560"/>
        <w:rPr>
          <w:rFonts w:hint="eastAsia"/>
          <w:sz w:val="28"/>
          <w:szCs w:val="28"/>
        </w:rPr>
      </w:pPr>
      <w:r>
        <w:rPr>
          <w:rFonts w:hint="eastAsia"/>
          <w:sz w:val="28"/>
          <w:szCs w:val="28"/>
        </w:rPr>
        <w:t>用</w:t>
      </w:r>
      <w:r>
        <w:rPr>
          <w:rFonts w:hint="eastAsia"/>
          <w:sz w:val="28"/>
          <w:szCs w:val="28"/>
        </w:rPr>
        <w:t>1</w:t>
      </w:r>
      <w:r>
        <w:rPr>
          <w:rFonts w:hint="eastAsia"/>
          <w:sz w:val="28"/>
          <w:szCs w:val="28"/>
        </w:rPr>
        <w:t>：</w:t>
      </w:r>
      <w:r>
        <w:rPr>
          <w:rFonts w:hint="eastAsia"/>
          <w:sz w:val="28"/>
          <w:szCs w:val="28"/>
        </w:rPr>
        <w:t>2.5</w:t>
      </w:r>
      <w:r>
        <w:rPr>
          <w:rFonts w:hint="eastAsia"/>
          <w:sz w:val="28"/>
          <w:szCs w:val="28"/>
        </w:rPr>
        <w:t>水泥砂浆，浅色理石用白色水泥。灌浆时，一定要分层灌注，每层高度</w:t>
      </w:r>
      <w:r>
        <w:rPr>
          <w:rFonts w:hint="eastAsia"/>
          <w:sz w:val="28"/>
          <w:szCs w:val="28"/>
        </w:rPr>
        <w:t>150~</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sz w:val="28"/>
            <w:szCs w:val="28"/>
          </w:rPr>
          <w:t>200mm</w:t>
        </w:r>
      </w:smartTag>
      <w:r>
        <w:rPr>
          <w:rFonts w:hint="eastAsia"/>
          <w:sz w:val="28"/>
          <w:szCs w:val="28"/>
        </w:rPr>
        <w:t>，边灌边振捣密实，操作时严防板材发生移动及砂浆溅出，污染饰面。</w:t>
      </w:r>
    </w:p>
    <w:p w:rsidR="001A5BE0" w:rsidRDefault="001A5BE0" w:rsidP="001A5BE0">
      <w:pPr>
        <w:ind w:firstLineChars="200" w:firstLine="560"/>
        <w:rPr>
          <w:rFonts w:hint="eastAsia"/>
          <w:sz w:val="28"/>
          <w:szCs w:val="28"/>
        </w:rPr>
      </w:pPr>
      <w:r>
        <w:rPr>
          <w:rFonts w:hint="eastAsia"/>
          <w:sz w:val="28"/>
          <w:szCs w:val="28"/>
        </w:rPr>
        <w:t>第一行灌浆到板材上口下</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z w:val="28"/>
            <w:szCs w:val="28"/>
          </w:rPr>
          <w:t>50mm</w:t>
        </w:r>
      </w:smartTag>
      <w:r>
        <w:rPr>
          <w:rFonts w:hint="eastAsia"/>
          <w:sz w:val="28"/>
          <w:szCs w:val="28"/>
        </w:rPr>
        <w:t>处停止，待砂浆初凝方可清理上口余浆并</w:t>
      </w:r>
      <w:proofErr w:type="gramStart"/>
      <w:r>
        <w:rPr>
          <w:rFonts w:hint="eastAsia"/>
          <w:sz w:val="28"/>
          <w:szCs w:val="28"/>
        </w:rPr>
        <w:t>檫</w:t>
      </w:r>
      <w:proofErr w:type="gramEnd"/>
      <w:r>
        <w:rPr>
          <w:rFonts w:hint="eastAsia"/>
          <w:sz w:val="28"/>
          <w:szCs w:val="28"/>
        </w:rPr>
        <w:t>干净，隔天再清理上口木板及其它杂物，再安装浇注下一</w:t>
      </w:r>
      <w:r>
        <w:rPr>
          <w:rFonts w:hint="eastAsia"/>
          <w:sz w:val="28"/>
          <w:szCs w:val="28"/>
        </w:rPr>
        <w:lastRenderedPageBreak/>
        <w:t>行板材。</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9</w:t>
      </w:r>
      <w:proofErr w:type="gramStart"/>
      <w:r>
        <w:rPr>
          <w:rFonts w:hint="eastAsia"/>
          <w:sz w:val="28"/>
          <w:szCs w:val="28"/>
        </w:rPr>
        <w:t>檫</w:t>
      </w:r>
      <w:proofErr w:type="gramEnd"/>
      <w:r>
        <w:rPr>
          <w:rFonts w:hint="eastAsia"/>
          <w:sz w:val="28"/>
          <w:szCs w:val="28"/>
        </w:rPr>
        <w:t>缝</w:t>
      </w:r>
    </w:p>
    <w:p w:rsidR="001A5BE0" w:rsidRDefault="001A5BE0" w:rsidP="001A5BE0">
      <w:pPr>
        <w:ind w:firstLineChars="200" w:firstLine="560"/>
        <w:rPr>
          <w:rFonts w:hint="eastAsia"/>
          <w:sz w:val="28"/>
          <w:szCs w:val="28"/>
        </w:rPr>
      </w:pPr>
      <w:r>
        <w:rPr>
          <w:rFonts w:hint="eastAsia"/>
          <w:sz w:val="28"/>
          <w:szCs w:val="28"/>
        </w:rPr>
        <w:t>全面饰面板安装完毕后，清理所有石膏及砂浆痕迹，并用湿布</w:t>
      </w:r>
      <w:proofErr w:type="gramStart"/>
      <w:r>
        <w:rPr>
          <w:rFonts w:hint="eastAsia"/>
          <w:sz w:val="28"/>
          <w:szCs w:val="28"/>
        </w:rPr>
        <w:t>檫</w:t>
      </w:r>
      <w:proofErr w:type="gramEnd"/>
      <w:r>
        <w:rPr>
          <w:rFonts w:hint="eastAsia"/>
          <w:sz w:val="28"/>
          <w:szCs w:val="28"/>
        </w:rPr>
        <w:t>干净，然后按板材颜色配置色浆，边嵌边</w:t>
      </w:r>
      <w:proofErr w:type="gramStart"/>
      <w:r>
        <w:rPr>
          <w:rFonts w:hint="eastAsia"/>
          <w:sz w:val="28"/>
          <w:szCs w:val="28"/>
        </w:rPr>
        <w:t>檫</w:t>
      </w:r>
      <w:proofErr w:type="gramEnd"/>
      <w:r>
        <w:rPr>
          <w:rFonts w:hint="eastAsia"/>
          <w:sz w:val="28"/>
          <w:szCs w:val="28"/>
        </w:rPr>
        <w:t>干净，不得将色</w:t>
      </w:r>
      <w:proofErr w:type="gramStart"/>
      <w:r>
        <w:rPr>
          <w:rFonts w:hint="eastAsia"/>
          <w:sz w:val="28"/>
          <w:szCs w:val="28"/>
        </w:rPr>
        <w:t>浆污染</w:t>
      </w:r>
      <w:proofErr w:type="gramEnd"/>
      <w:r>
        <w:rPr>
          <w:rFonts w:hint="eastAsia"/>
          <w:sz w:val="28"/>
          <w:szCs w:val="28"/>
        </w:rPr>
        <w:t>板材，</w:t>
      </w:r>
      <w:proofErr w:type="gramStart"/>
      <w:r>
        <w:rPr>
          <w:rFonts w:hint="eastAsia"/>
          <w:sz w:val="28"/>
          <w:szCs w:val="28"/>
        </w:rPr>
        <w:t>将缝填嵌</w:t>
      </w:r>
      <w:proofErr w:type="gramEnd"/>
      <w:r>
        <w:rPr>
          <w:rFonts w:hint="eastAsia"/>
          <w:sz w:val="28"/>
          <w:szCs w:val="28"/>
        </w:rPr>
        <w:t>密实，颜色一致。</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10</w:t>
      </w:r>
      <w:r>
        <w:rPr>
          <w:rFonts w:hint="eastAsia"/>
          <w:sz w:val="28"/>
          <w:szCs w:val="28"/>
        </w:rPr>
        <w:t>石材表面打防护</w:t>
      </w:r>
      <w:proofErr w:type="gramStart"/>
      <w:r>
        <w:rPr>
          <w:rFonts w:hint="eastAsia"/>
          <w:sz w:val="28"/>
          <w:szCs w:val="28"/>
        </w:rPr>
        <w:t>蜡</w:t>
      </w:r>
      <w:proofErr w:type="gramEnd"/>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11</w:t>
      </w:r>
      <w:r>
        <w:rPr>
          <w:rFonts w:hint="eastAsia"/>
          <w:sz w:val="28"/>
          <w:szCs w:val="28"/>
        </w:rPr>
        <w:t>干挂花岗岩装饰</w:t>
      </w:r>
    </w:p>
    <w:p w:rsidR="001A5BE0" w:rsidRDefault="001A5BE0" w:rsidP="001A5BE0">
      <w:pPr>
        <w:ind w:firstLineChars="200" w:firstLine="560"/>
        <w:rPr>
          <w:rFonts w:hint="eastAsia"/>
          <w:sz w:val="28"/>
          <w:szCs w:val="28"/>
        </w:rPr>
      </w:pPr>
      <w:r>
        <w:rPr>
          <w:rFonts w:hint="eastAsia"/>
          <w:sz w:val="28"/>
          <w:szCs w:val="28"/>
        </w:rPr>
        <w:t>本工程主入口门廊外墙花岗岩板饰面。为了避免常规“湿粘法”施工引起花岗岩墙面“泛碱”、“花脸”等缺陷，因此本工程花岗岩石板采用“干挂法”施工，干挂法安装花岗岩与粘贴镶贴花岗岩两种工艺比较，干挂法具有施工快捷，无污染、无后处理工序等优点。</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1</w:t>
      </w:r>
      <w:r>
        <w:rPr>
          <w:rFonts w:hint="eastAsia"/>
          <w:sz w:val="28"/>
          <w:szCs w:val="28"/>
        </w:rPr>
        <w:t>）材料选择：花岗岩的颜色与形式由设计单位建设方负责，按标准的加工，根据设计要求加工成的花岗岩板材基本无色差现象。花岗岩的物理技术指标及加工的几何尺寸精度均符合要求，进场</w:t>
      </w:r>
      <w:proofErr w:type="gramStart"/>
      <w:r>
        <w:rPr>
          <w:rFonts w:hint="eastAsia"/>
          <w:sz w:val="28"/>
          <w:szCs w:val="28"/>
        </w:rPr>
        <w:t>板材安封样板</w:t>
      </w:r>
      <w:proofErr w:type="gramEnd"/>
      <w:r>
        <w:rPr>
          <w:rFonts w:hint="eastAsia"/>
          <w:sz w:val="28"/>
          <w:szCs w:val="28"/>
        </w:rPr>
        <w:t>及加工单位进行规格、数量及色泽等的验收，不符合要求应退货调换。</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2</w:t>
      </w:r>
      <w:r>
        <w:rPr>
          <w:rFonts w:hint="eastAsia"/>
          <w:sz w:val="28"/>
          <w:szCs w:val="28"/>
        </w:rPr>
        <w:t>）板面尺寸确定：根据石材强度施工操作和搬运要求，板材最大尺寸不超过</w:t>
      </w:r>
      <w:r>
        <w:rPr>
          <w:rFonts w:hint="eastAsia"/>
          <w:sz w:val="28"/>
          <w:szCs w:val="28"/>
        </w:rPr>
        <w:t>1000</w:t>
      </w:r>
      <w:r>
        <w:rPr>
          <w:rFonts w:hint="eastAsia"/>
          <w:sz w:val="28"/>
          <w:szCs w:val="28"/>
        </w:rPr>
        <w:t>×</w:t>
      </w:r>
      <w:smartTag w:uri="urn:schemas-microsoft-com:office:smarttags" w:element="chmetcnv">
        <w:smartTagPr>
          <w:attr w:name="TCSC" w:val="0"/>
          <w:attr w:name="NumberType" w:val="1"/>
          <w:attr w:name="Negative" w:val="False"/>
          <w:attr w:name="HasSpace" w:val="False"/>
          <w:attr w:name="SourceValue" w:val="1200"/>
          <w:attr w:name="UnitName" w:val="mm"/>
        </w:smartTagPr>
        <w:r>
          <w:rPr>
            <w:rFonts w:hint="eastAsia"/>
            <w:sz w:val="28"/>
            <w:szCs w:val="28"/>
          </w:rPr>
          <w:t>1200mm</w:t>
        </w:r>
      </w:smartTag>
      <w:r>
        <w:rPr>
          <w:rFonts w:hint="eastAsia"/>
          <w:sz w:val="28"/>
          <w:szCs w:val="28"/>
        </w:rPr>
        <w:t>，其他根据建筑尺寸等分定尺寸，板缝宜为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w:t>
      </w:r>
      <w:proofErr w:type="gramStart"/>
      <w:r>
        <w:rPr>
          <w:rFonts w:hint="eastAsia"/>
          <w:sz w:val="28"/>
          <w:szCs w:val="28"/>
        </w:rPr>
        <w:t>内宜嵌不锈钢</w:t>
      </w:r>
      <w:proofErr w:type="gramEnd"/>
      <w:r>
        <w:rPr>
          <w:rFonts w:hint="eastAsia"/>
          <w:sz w:val="28"/>
          <w:szCs w:val="28"/>
        </w:rPr>
        <w:t>嵌条。</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3</w:t>
      </w:r>
      <w:r>
        <w:rPr>
          <w:rFonts w:hint="eastAsia"/>
          <w:sz w:val="28"/>
          <w:szCs w:val="28"/>
        </w:rPr>
        <w:t>）绘制板材排列翻样图：为了便于加工和施工的需要，所有要铺贴的花岗岩板材的编号，注明尺寸大小，并绘制平、立面排列图</w:t>
      </w:r>
      <w:r>
        <w:rPr>
          <w:rFonts w:hint="eastAsia"/>
          <w:sz w:val="28"/>
          <w:szCs w:val="28"/>
        </w:rPr>
        <w:lastRenderedPageBreak/>
        <w:t>及详图。</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4</w:t>
      </w:r>
      <w:r>
        <w:rPr>
          <w:rFonts w:hint="eastAsia"/>
          <w:sz w:val="28"/>
          <w:szCs w:val="28"/>
        </w:rPr>
        <w:t>）挂件</w:t>
      </w:r>
    </w:p>
    <w:p w:rsidR="001A5BE0" w:rsidRDefault="001A5BE0" w:rsidP="001A5BE0">
      <w:pPr>
        <w:ind w:firstLineChars="200" w:firstLine="560"/>
        <w:rPr>
          <w:rFonts w:hint="eastAsia"/>
          <w:sz w:val="28"/>
          <w:szCs w:val="28"/>
        </w:rPr>
      </w:pPr>
      <w:r>
        <w:rPr>
          <w:rFonts w:hint="eastAsia"/>
          <w:sz w:val="28"/>
          <w:szCs w:val="28"/>
        </w:rPr>
        <w:t>①挂件是实现板材干挂的必备条件。挂</w:t>
      </w:r>
      <w:proofErr w:type="gramStart"/>
      <w:r>
        <w:rPr>
          <w:rFonts w:hint="eastAsia"/>
          <w:sz w:val="28"/>
          <w:szCs w:val="28"/>
        </w:rPr>
        <w:t>件质量</w:t>
      </w:r>
      <w:proofErr w:type="gramEnd"/>
      <w:r>
        <w:rPr>
          <w:rFonts w:hint="eastAsia"/>
          <w:sz w:val="28"/>
          <w:szCs w:val="28"/>
        </w:rPr>
        <w:t>是本工程成功的关键。本工程宜选用不锈钢挂件，主要有膨胀螺栓，固定角钢，连接螺栓，连接板和销钉等五种组成，这些挂件组成一件干挂连接单元。利用若干连续单元的将板材可靠地固定在墙上。因此，板材自重不互相传递，而是通过连接单元各自传达给墙体。</w:t>
      </w:r>
    </w:p>
    <w:p w:rsidR="001A5BE0" w:rsidRDefault="001A5BE0" w:rsidP="001A5BE0">
      <w:pPr>
        <w:ind w:firstLineChars="200" w:firstLine="560"/>
        <w:rPr>
          <w:rFonts w:hint="eastAsia"/>
          <w:sz w:val="28"/>
          <w:szCs w:val="28"/>
        </w:rPr>
      </w:pPr>
      <w:r>
        <w:rPr>
          <w:rFonts w:hint="eastAsia"/>
          <w:sz w:val="28"/>
          <w:szCs w:val="28"/>
        </w:rPr>
        <w:t>②挂</w:t>
      </w:r>
      <w:proofErr w:type="gramStart"/>
      <w:r>
        <w:rPr>
          <w:rFonts w:hint="eastAsia"/>
          <w:sz w:val="28"/>
          <w:szCs w:val="28"/>
        </w:rPr>
        <w:t>件形式</w:t>
      </w:r>
      <w:proofErr w:type="gramEnd"/>
      <w:r>
        <w:rPr>
          <w:rFonts w:hint="eastAsia"/>
          <w:sz w:val="28"/>
          <w:szCs w:val="28"/>
        </w:rPr>
        <w:t>及规格</w:t>
      </w:r>
    </w:p>
    <w:p w:rsidR="001A5BE0" w:rsidRDefault="001A5BE0" w:rsidP="001A5BE0">
      <w:pPr>
        <w:ind w:firstLineChars="200" w:firstLine="560"/>
        <w:rPr>
          <w:rFonts w:hint="eastAsia"/>
          <w:sz w:val="28"/>
          <w:szCs w:val="28"/>
        </w:rPr>
      </w:pPr>
      <w:r>
        <w:rPr>
          <w:rFonts w:hint="eastAsia"/>
          <w:sz w:val="28"/>
          <w:szCs w:val="28"/>
        </w:rPr>
        <w:t>a</w:t>
      </w:r>
      <w:r>
        <w:rPr>
          <w:rFonts w:hint="eastAsia"/>
          <w:sz w:val="28"/>
          <w:szCs w:val="28"/>
        </w:rPr>
        <w:t>、不锈钢膨胀螺栓。由</w:t>
      </w:r>
      <w:r>
        <w:rPr>
          <w:rFonts w:hint="eastAsia"/>
          <w:sz w:val="28"/>
          <w:szCs w:val="28"/>
        </w:rPr>
        <w:t>M8</w:t>
      </w:r>
      <w:r>
        <w:rPr>
          <w:rFonts w:hint="eastAsia"/>
          <w:sz w:val="28"/>
          <w:szCs w:val="28"/>
        </w:rPr>
        <w:t>螺栓、膨胀管、</w:t>
      </w:r>
      <w:proofErr w:type="gramStart"/>
      <w:r>
        <w:rPr>
          <w:rFonts w:hint="eastAsia"/>
          <w:sz w:val="28"/>
          <w:szCs w:val="28"/>
        </w:rPr>
        <w:t>内顶芯和</w:t>
      </w:r>
      <w:proofErr w:type="gramEnd"/>
      <w:r>
        <w:rPr>
          <w:rFonts w:hint="eastAsia"/>
          <w:sz w:val="28"/>
          <w:szCs w:val="28"/>
        </w:rPr>
        <w:t>垫圈组成，在混凝土墙上钻φ</w:t>
      </w:r>
      <w:r>
        <w:rPr>
          <w:rFonts w:hint="eastAsia"/>
          <w:sz w:val="28"/>
          <w:szCs w:val="28"/>
        </w:rPr>
        <w:t>9</w:t>
      </w:r>
      <w:r>
        <w:rPr>
          <w:rFonts w:hint="eastAsia"/>
          <w:sz w:val="28"/>
          <w:szCs w:val="28"/>
        </w:rPr>
        <w:t>孔，埋入此螺栓。</w:t>
      </w:r>
    </w:p>
    <w:p w:rsidR="001A5BE0" w:rsidRDefault="001A5BE0" w:rsidP="001A5BE0">
      <w:pPr>
        <w:ind w:firstLineChars="200" w:firstLine="560"/>
        <w:rPr>
          <w:rFonts w:hint="eastAsia"/>
          <w:sz w:val="28"/>
          <w:szCs w:val="28"/>
        </w:rPr>
      </w:pPr>
      <w:r>
        <w:rPr>
          <w:rFonts w:hint="eastAsia"/>
          <w:sz w:val="28"/>
          <w:szCs w:val="28"/>
        </w:rPr>
        <w:t>b</w:t>
      </w:r>
      <w:r>
        <w:rPr>
          <w:rFonts w:hint="eastAsia"/>
          <w:sz w:val="28"/>
          <w:szCs w:val="28"/>
        </w:rPr>
        <w:t>、固定角钢。用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szCs w:val="28"/>
          </w:rPr>
          <w:t>5mm</w:t>
        </w:r>
      </w:smartTag>
      <w:r>
        <w:rPr>
          <w:rFonts w:hint="eastAsia"/>
          <w:sz w:val="28"/>
          <w:szCs w:val="28"/>
        </w:rPr>
        <w:t>厚不锈钢弯折而成，规格</w:t>
      </w:r>
      <w:r>
        <w:rPr>
          <w:rFonts w:hint="eastAsia"/>
          <w:sz w:val="28"/>
          <w:szCs w:val="28"/>
        </w:rPr>
        <w:t>L50</w:t>
      </w:r>
      <w:r>
        <w:rPr>
          <w:rFonts w:hint="eastAsia"/>
          <w:sz w:val="28"/>
          <w:szCs w:val="28"/>
        </w:rPr>
        <w:t>×</w:t>
      </w:r>
      <w:r>
        <w:rPr>
          <w:rFonts w:hint="eastAsia"/>
          <w:sz w:val="28"/>
          <w:szCs w:val="28"/>
        </w:rPr>
        <w:t>50</w:t>
      </w:r>
      <w:r>
        <w:rPr>
          <w:rFonts w:hint="eastAsia"/>
          <w:sz w:val="28"/>
          <w:szCs w:val="28"/>
        </w:rPr>
        <w:t>，长</w:t>
      </w:r>
      <w:r>
        <w:rPr>
          <w:rFonts w:hint="eastAsia"/>
          <w:sz w:val="28"/>
          <w:szCs w:val="28"/>
        </w:rPr>
        <w:t>50</w:t>
      </w:r>
      <w:r>
        <w:rPr>
          <w:rFonts w:hint="eastAsia"/>
          <w:sz w:val="28"/>
          <w:szCs w:val="28"/>
        </w:rPr>
        <w:t>，开有长孔，方向互相垂直，便于位置调节。通过膨胀螺栓固定在墙面上。</w:t>
      </w:r>
    </w:p>
    <w:p w:rsidR="001A5BE0" w:rsidRDefault="001A5BE0" w:rsidP="001A5BE0">
      <w:pPr>
        <w:ind w:firstLineChars="200" w:firstLine="560"/>
        <w:rPr>
          <w:rFonts w:hint="eastAsia"/>
          <w:sz w:val="28"/>
          <w:szCs w:val="28"/>
        </w:rPr>
      </w:pPr>
      <w:r>
        <w:rPr>
          <w:rFonts w:hint="eastAsia"/>
          <w:sz w:val="28"/>
          <w:szCs w:val="28"/>
        </w:rPr>
        <w:t>c</w:t>
      </w:r>
      <w:r>
        <w:rPr>
          <w:rFonts w:hint="eastAsia"/>
          <w:sz w:val="28"/>
          <w:szCs w:val="28"/>
        </w:rPr>
        <w:t>、连接板，是</w:t>
      </w:r>
      <w:proofErr w:type="gramStart"/>
      <w:r>
        <w:rPr>
          <w:rFonts w:hint="eastAsia"/>
          <w:sz w:val="28"/>
          <w:szCs w:val="28"/>
        </w:rPr>
        <w:t>固定角</w:t>
      </w:r>
      <w:proofErr w:type="gramEnd"/>
      <w:r>
        <w:rPr>
          <w:rFonts w:hint="eastAsia"/>
          <w:sz w:val="28"/>
          <w:szCs w:val="28"/>
        </w:rPr>
        <w:t>与石板之间连接的过度件。开有</w:t>
      </w:r>
      <w:r>
        <w:rPr>
          <w:rFonts w:hint="eastAsia"/>
          <w:sz w:val="28"/>
          <w:szCs w:val="28"/>
        </w:rPr>
        <w:t>2</w:t>
      </w:r>
      <w:r>
        <w:rPr>
          <w:rFonts w:hint="eastAsia"/>
          <w:sz w:val="28"/>
          <w:szCs w:val="28"/>
        </w:rPr>
        <w:t>个长孔，一端连接固定角钢用连接螺栓锚结，一端穿入销钉与石板相连，长度有几种适用于多种空挂间隙。主要规格</w:t>
      </w:r>
      <w:r>
        <w:rPr>
          <w:rFonts w:hint="eastAsia"/>
          <w:sz w:val="28"/>
          <w:szCs w:val="28"/>
        </w:rPr>
        <w:t>50</w:t>
      </w:r>
      <w:r>
        <w:rPr>
          <w:rFonts w:hint="eastAsia"/>
          <w:sz w:val="28"/>
          <w:szCs w:val="28"/>
        </w:rPr>
        <w:t>×</w:t>
      </w:r>
      <w:r>
        <w:rPr>
          <w:rFonts w:hint="eastAsia"/>
          <w:sz w:val="28"/>
          <w:szCs w:val="28"/>
        </w:rPr>
        <w:t>5</w:t>
      </w:r>
      <w:r>
        <w:rPr>
          <w:rFonts w:hint="eastAsia"/>
          <w:sz w:val="28"/>
          <w:szCs w:val="28"/>
        </w:rPr>
        <w:t>×</w:t>
      </w:r>
      <w:r>
        <w:rPr>
          <w:rFonts w:hint="eastAsia"/>
          <w:sz w:val="28"/>
          <w:szCs w:val="28"/>
        </w:rPr>
        <w:t>80</w:t>
      </w:r>
      <w:r>
        <w:rPr>
          <w:rFonts w:hint="eastAsia"/>
          <w:sz w:val="28"/>
          <w:szCs w:val="28"/>
        </w:rPr>
        <w:t>，</w:t>
      </w:r>
      <w:r>
        <w:rPr>
          <w:rFonts w:hint="eastAsia"/>
          <w:sz w:val="28"/>
          <w:szCs w:val="28"/>
        </w:rPr>
        <w:t>50</w:t>
      </w:r>
      <w:r>
        <w:rPr>
          <w:rFonts w:hint="eastAsia"/>
          <w:sz w:val="28"/>
          <w:szCs w:val="28"/>
        </w:rPr>
        <w:t>×</w:t>
      </w:r>
      <w:r>
        <w:rPr>
          <w:rFonts w:hint="eastAsia"/>
          <w:sz w:val="28"/>
          <w:szCs w:val="28"/>
        </w:rPr>
        <w:t>5</w:t>
      </w:r>
      <w:r>
        <w:rPr>
          <w:rFonts w:hint="eastAsia"/>
          <w:sz w:val="28"/>
          <w:szCs w:val="28"/>
        </w:rPr>
        <w:t>×</w:t>
      </w:r>
      <w:r>
        <w:rPr>
          <w:rFonts w:hint="eastAsia"/>
          <w:sz w:val="28"/>
          <w:szCs w:val="28"/>
        </w:rPr>
        <w:t>100</w:t>
      </w:r>
      <w:r>
        <w:rPr>
          <w:rFonts w:hint="eastAsia"/>
          <w:sz w:val="28"/>
          <w:szCs w:val="28"/>
        </w:rPr>
        <w:t>，</w:t>
      </w:r>
      <w:r>
        <w:rPr>
          <w:rFonts w:hint="eastAsia"/>
          <w:sz w:val="28"/>
          <w:szCs w:val="28"/>
        </w:rPr>
        <w:t>50</w:t>
      </w:r>
      <w:r>
        <w:rPr>
          <w:rFonts w:hint="eastAsia"/>
          <w:sz w:val="28"/>
          <w:szCs w:val="28"/>
        </w:rPr>
        <w:t>×</w:t>
      </w:r>
      <w:r>
        <w:rPr>
          <w:rFonts w:hint="eastAsia"/>
          <w:sz w:val="28"/>
          <w:szCs w:val="28"/>
        </w:rPr>
        <w:t>5</w:t>
      </w:r>
      <w:r>
        <w:rPr>
          <w:rFonts w:hint="eastAsia"/>
          <w:sz w:val="28"/>
          <w:szCs w:val="28"/>
        </w:rPr>
        <w:t>×</w:t>
      </w:r>
      <w:r>
        <w:rPr>
          <w:rFonts w:hint="eastAsia"/>
          <w:sz w:val="28"/>
          <w:szCs w:val="28"/>
        </w:rPr>
        <w:t>120</w:t>
      </w:r>
      <w:proofErr w:type="gramStart"/>
      <w:r>
        <w:rPr>
          <w:rFonts w:hint="eastAsia"/>
          <w:sz w:val="28"/>
          <w:szCs w:val="28"/>
        </w:rPr>
        <w:t>三</w:t>
      </w:r>
      <w:proofErr w:type="gramEnd"/>
      <w:r>
        <w:rPr>
          <w:rFonts w:hint="eastAsia"/>
          <w:sz w:val="28"/>
          <w:szCs w:val="28"/>
        </w:rPr>
        <w:t>种，用不锈钢板冲压成型。</w:t>
      </w:r>
    </w:p>
    <w:p w:rsidR="001A5BE0" w:rsidRDefault="001A5BE0" w:rsidP="001A5BE0">
      <w:pPr>
        <w:ind w:firstLineChars="200" w:firstLine="560"/>
        <w:rPr>
          <w:rFonts w:hint="eastAsia"/>
          <w:sz w:val="28"/>
          <w:szCs w:val="28"/>
        </w:rPr>
      </w:pPr>
      <w:r>
        <w:rPr>
          <w:rFonts w:hint="eastAsia"/>
          <w:sz w:val="28"/>
          <w:szCs w:val="28"/>
        </w:rPr>
        <w:t>d</w:t>
      </w:r>
      <w:r>
        <w:rPr>
          <w:rFonts w:hint="eastAsia"/>
          <w:sz w:val="28"/>
          <w:szCs w:val="28"/>
        </w:rPr>
        <w:t>、连接螺栓。规格</w:t>
      </w:r>
      <w:r>
        <w:rPr>
          <w:rFonts w:hint="eastAsia"/>
          <w:sz w:val="28"/>
          <w:szCs w:val="28"/>
        </w:rPr>
        <w:t>M8</w:t>
      </w:r>
      <w:r>
        <w:rPr>
          <w:rFonts w:hint="eastAsia"/>
          <w:sz w:val="28"/>
          <w:szCs w:val="28"/>
        </w:rPr>
        <w:t>×</w:t>
      </w:r>
      <w:r>
        <w:rPr>
          <w:rFonts w:hint="eastAsia"/>
          <w:sz w:val="28"/>
          <w:szCs w:val="28"/>
        </w:rPr>
        <w:t>30</w:t>
      </w:r>
      <w:r>
        <w:rPr>
          <w:rFonts w:hint="eastAsia"/>
          <w:sz w:val="28"/>
          <w:szCs w:val="28"/>
        </w:rPr>
        <w:t>带有圆顶方座锚头，配有平垫圈，弹簧垫圈和螺帽。</w:t>
      </w:r>
    </w:p>
    <w:p w:rsidR="001A5BE0" w:rsidRDefault="001A5BE0" w:rsidP="001A5BE0">
      <w:pPr>
        <w:ind w:firstLineChars="200" w:firstLine="560"/>
        <w:rPr>
          <w:rFonts w:hint="eastAsia"/>
          <w:sz w:val="28"/>
          <w:szCs w:val="28"/>
        </w:rPr>
      </w:pPr>
      <w:r>
        <w:rPr>
          <w:rFonts w:hint="eastAsia"/>
          <w:sz w:val="28"/>
          <w:szCs w:val="28"/>
        </w:rPr>
        <w:t>e</w:t>
      </w:r>
      <w:r>
        <w:rPr>
          <w:rFonts w:hint="eastAsia"/>
          <w:sz w:val="28"/>
          <w:szCs w:val="28"/>
        </w:rPr>
        <w:t>、销钉。φ长</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z w:val="28"/>
            <w:szCs w:val="28"/>
          </w:rPr>
          <w:t>50mm</w:t>
        </w:r>
      </w:smartTag>
      <w:r>
        <w:rPr>
          <w:rFonts w:hint="eastAsia"/>
          <w:sz w:val="28"/>
          <w:szCs w:val="28"/>
        </w:rPr>
        <w:t>的不锈钢圆杆。石板钻孔后，插入销钉，并穿过连接板的销钉孔，使石板与连接板成一整体。</w:t>
      </w:r>
    </w:p>
    <w:p w:rsidR="001A5BE0" w:rsidRDefault="001A5BE0" w:rsidP="001A5BE0">
      <w:pPr>
        <w:ind w:firstLineChars="200" w:firstLine="560"/>
        <w:rPr>
          <w:rFonts w:hint="eastAsia"/>
          <w:sz w:val="28"/>
          <w:szCs w:val="28"/>
        </w:rPr>
      </w:pPr>
      <w:r>
        <w:rPr>
          <w:rFonts w:hint="eastAsia"/>
          <w:sz w:val="28"/>
          <w:szCs w:val="28"/>
        </w:rPr>
        <w:lastRenderedPageBreak/>
        <w:t>除上述挂件外，还有三种辅助配件，即垫片，</w:t>
      </w:r>
      <w:r>
        <w:rPr>
          <w:rFonts w:hint="eastAsia"/>
          <w:sz w:val="28"/>
          <w:szCs w:val="28"/>
        </w:rPr>
        <w:t>U</w:t>
      </w:r>
      <w:r>
        <w:rPr>
          <w:rFonts w:hint="eastAsia"/>
          <w:sz w:val="28"/>
          <w:szCs w:val="28"/>
        </w:rPr>
        <w:t>形销和临时固定件。</w:t>
      </w:r>
    </w:p>
    <w:p w:rsidR="001A5BE0" w:rsidRDefault="001A5BE0" w:rsidP="001A5BE0">
      <w:pPr>
        <w:ind w:firstLineChars="200" w:firstLine="560"/>
        <w:rPr>
          <w:rFonts w:hint="eastAsia"/>
          <w:sz w:val="28"/>
          <w:szCs w:val="28"/>
        </w:rPr>
      </w:pPr>
      <w:r>
        <w:rPr>
          <w:rFonts w:hint="eastAsia"/>
          <w:sz w:val="28"/>
          <w:szCs w:val="28"/>
        </w:rPr>
        <w:t>③附属材料</w:t>
      </w:r>
    </w:p>
    <w:p w:rsidR="001A5BE0" w:rsidRDefault="001A5BE0" w:rsidP="001A5BE0">
      <w:pPr>
        <w:ind w:firstLineChars="200" w:firstLine="560"/>
        <w:rPr>
          <w:rFonts w:hint="eastAsia"/>
          <w:sz w:val="28"/>
          <w:szCs w:val="28"/>
        </w:rPr>
      </w:pPr>
      <w:r>
        <w:rPr>
          <w:rFonts w:hint="eastAsia"/>
          <w:sz w:val="28"/>
          <w:szCs w:val="28"/>
        </w:rPr>
        <w:t>为饰面板空挂施工必不可少的专用材料。本工程使用无色嵌缝软膏、发泡圆条、强调树脂和“压克力”</w:t>
      </w:r>
      <w:r>
        <w:rPr>
          <w:rFonts w:hint="eastAsia"/>
          <w:sz w:val="28"/>
          <w:szCs w:val="28"/>
        </w:rPr>
        <w:t>4</w:t>
      </w:r>
      <w:r>
        <w:rPr>
          <w:rFonts w:hint="eastAsia"/>
          <w:sz w:val="28"/>
          <w:szCs w:val="28"/>
        </w:rPr>
        <w:t>种。</w:t>
      </w:r>
    </w:p>
    <w:p w:rsidR="001A5BE0" w:rsidRDefault="001A5BE0" w:rsidP="001A5BE0">
      <w:pPr>
        <w:ind w:firstLineChars="200" w:firstLine="560"/>
        <w:rPr>
          <w:rFonts w:hint="eastAsia"/>
          <w:sz w:val="28"/>
          <w:szCs w:val="28"/>
        </w:rPr>
      </w:pPr>
      <w:r>
        <w:rPr>
          <w:rFonts w:hint="eastAsia"/>
          <w:sz w:val="28"/>
          <w:szCs w:val="28"/>
        </w:rPr>
        <w:t>a</w:t>
      </w:r>
      <w:r>
        <w:rPr>
          <w:rFonts w:hint="eastAsia"/>
          <w:sz w:val="28"/>
          <w:szCs w:val="28"/>
        </w:rPr>
        <w:t>、无色嵌缝软膏为填嵌在石板缝内密封材料，具有良好的粘结力，在空气中结膜后不收缩，</w:t>
      </w:r>
      <w:proofErr w:type="gramStart"/>
      <w:r>
        <w:rPr>
          <w:rFonts w:hint="eastAsia"/>
          <w:sz w:val="28"/>
          <w:szCs w:val="28"/>
        </w:rPr>
        <w:t>不</w:t>
      </w:r>
      <w:proofErr w:type="gramEnd"/>
      <w:r>
        <w:rPr>
          <w:rFonts w:hint="eastAsia"/>
          <w:sz w:val="28"/>
          <w:szCs w:val="28"/>
        </w:rPr>
        <w:t>干裂，富有弹性，有防雨、防晒、抗老化等性能。</w:t>
      </w:r>
    </w:p>
    <w:p w:rsidR="001A5BE0" w:rsidRDefault="001A5BE0" w:rsidP="001A5BE0">
      <w:pPr>
        <w:ind w:firstLineChars="200" w:firstLine="560"/>
        <w:rPr>
          <w:rFonts w:hint="eastAsia"/>
          <w:sz w:val="28"/>
          <w:szCs w:val="28"/>
        </w:rPr>
      </w:pPr>
      <w:r>
        <w:rPr>
          <w:rFonts w:hint="eastAsia"/>
          <w:sz w:val="28"/>
          <w:szCs w:val="28"/>
        </w:rPr>
        <w:t>b</w:t>
      </w:r>
      <w:r>
        <w:rPr>
          <w:rFonts w:hint="eastAsia"/>
          <w:sz w:val="28"/>
          <w:szCs w:val="28"/>
        </w:rPr>
        <w:t>、发泡圆条。为φ</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hint="eastAsia"/>
            <w:sz w:val="28"/>
            <w:szCs w:val="28"/>
          </w:rPr>
          <w:t>9mm</w:t>
        </w:r>
      </w:smartTag>
      <w:r>
        <w:rPr>
          <w:rFonts w:hint="eastAsia"/>
          <w:sz w:val="28"/>
          <w:szCs w:val="28"/>
        </w:rPr>
        <w:t>的泡沫塑料条，在填嵌软膏前，塞进</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深，其作用是保证软膏施工时有均匀的深度，起“底模”作用。</w:t>
      </w:r>
    </w:p>
    <w:p w:rsidR="001A5BE0" w:rsidRDefault="001A5BE0" w:rsidP="001A5BE0">
      <w:pPr>
        <w:ind w:firstLineChars="200" w:firstLine="560"/>
        <w:rPr>
          <w:rFonts w:hint="eastAsia"/>
          <w:sz w:val="28"/>
          <w:szCs w:val="28"/>
        </w:rPr>
      </w:pPr>
      <w:r>
        <w:rPr>
          <w:rFonts w:hint="eastAsia"/>
          <w:sz w:val="28"/>
          <w:szCs w:val="28"/>
        </w:rPr>
        <w:t>c</w:t>
      </w:r>
      <w:r>
        <w:rPr>
          <w:rFonts w:hint="eastAsia"/>
          <w:sz w:val="28"/>
          <w:szCs w:val="28"/>
        </w:rPr>
        <w:t>、强固树脂。一种石材专用树脂，有</w:t>
      </w:r>
      <w:r>
        <w:rPr>
          <w:rFonts w:hint="eastAsia"/>
          <w:sz w:val="28"/>
          <w:szCs w:val="28"/>
        </w:rPr>
        <w:t>A</w:t>
      </w:r>
      <w:r>
        <w:rPr>
          <w:rFonts w:hint="eastAsia"/>
          <w:sz w:val="28"/>
          <w:szCs w:val="28"/>
        </w:rPr>
        <w:t>、</w:t>
      </w:r>
      <w:r>
        <w:rPr>
          <w:rFonts w:hint="eastAsia"/>
          <w:sz w:val="28"/>
          <w:szCs w:val="28"/>
        </w:rPr>
        <w:t>B</w:t>
      </w:r>
      <w:r>
        <w:rPr>
          <w:rFonts w:hint="eastAsia"/>
          <w:sz w:val="28"/>
          <w:szCs w:val="28"/>
        </w:rPr>
        <w:t>两种组份，</w:t>
      </w:r>
      <w:r>
        <w:rPr>
          <w:rFonts w:hint="eastAsia"/>
          <w:sz w:val="28"/>
          <w:szCs w:val="28"/>
        </w:rPr>
        <w:t>A</w:t>
      </w:r>
      <w:r>
        <w:rPr>
          <w:rFonts w:hint="eastAsia"/>
          <w:sz w:val="28"/>
          <w:szCs w:val="28"/>
        </w:rPr>
        <w:t>组份呈白色，</w:t>
      </w:r>
      <w:r>
        <w:rPr>
          <w:rFonts w:hint="eastAsia"/>
          <w:sz w:val="28"/>
          <w:szCs w:val="28"/>
        </w:rPr>
        <w:t>B</w:t>
      </w:r>
      <w:r>
        <w:rPr>
          <w:rFonts w:hint="eastAsia"/>
          <w:sz w:val="28"/>
          <w:szCs w:val="28"/>
        </w:rPr>
        <w:t>组份呈黑色，两者按</w:t>
      </w:r>
      <w:r>
        <w:rPr>
          <w:rFonts w:hint="eastAsia"/>
          <w:sz w:val="28"/>
          <w:szCs w:val="28"/>
        </w:rPr>
        <w:t>1</w:t>
      </w:r>
      <w:r>
        <w:rPr>
          <w:rFonts w:hint="eastAsia"/>
          <w:sz w:val="28"/>
          <w:szCs w:val="28"/>
        </w:rPr>
        <w:t>：</w:t>
      </w:r>
      <w:r>
        <w:rPr>
          <w:rFonts w:hint="eastAsia"/>
          <w:sz w:val="28"/>
          <w:szCs w:val="28"/>
        </w:rPr>
        <w:t>2</w:t>
      </w:r>
      <w:r>
        <w:rPr>
          <w:rFonts w:hint="eastAsia"/>
          <w:sz w:val="28"/>
          <w:szCs w:val="28"/>
        </w:rPr>
        <w:t>比例调和，能快速硬化，用于连接单元的各个节点，使其不变形，不松支，类似“电焊”。使节点一次定型。</w:t>
      </w:r>
    </w:p>
    <w:p w:rsidR="001A5BE0" w:rsidRDefault="001A5BE0" w:rsidP="001A5BE0">
      <w:pPr>
        <w:ind w:firstLineChars="200" w:firstLine="560"/>
        <w:rPr>
          <w:rFonts w:hint="eastAsia"/>
          <w:sz w:val="28"/>
          <w:szCs w:val="28"/>
        </w:rPr>
      </w:pPr>
      <w:r>
        <w:rPr>
          <w:rFonts w:hint="eastAsia"/>
          <w:sz w:val="28"/>
          <w:szCs w:val="28"/>
        </w:rPr>
        <w:t>d</w:t>
      </w:r>
      <w:r>
        <w:rPr>
          <w:rFonts w:hint="eastAsia"/>
          <w:sz w:val="28"/>
          <w:szCs w:val="28"/>
        </w:rPr>
        <w:t>、压克力</w:t>
      </w:r>
      <w:proofErr w:type="gramStart"/>
      <w:r>
        <w:rPr>
          <w:rFonts w:hint="eastAsia"/>
          <w:sz w:val="28"/>
          <w:szCs w:val="28"/>
        </w:rPr>
        <w:t>为垫缝用</w:t>
      </w:r>
      <w:proofErr w:type="gramEnd"/>
      <w:r>
        <w:rPr>
          <w:rFonts w:hint="eastAsia"/>
          <w:sz w:val="28"/>
          <w:szCs w:val="28"/>
        </w:rPr>
        <w:t>的硬塑料小块，用两种规格断面：</w:t>
      </w:r>
      <w:r>
        <w:rPr>
          <w:rFonts w:hint="eastAsia"/>
          <w:sz w:val="28"/>
          <w:szCs w:val="28"/>
        </w:rPr>
        <w:t>6</w:t>
      </w:r>
      <w:r>
        <w:rPr>
          <w:rFonts w:hint="eastAsia"/>
          <w:sz w:val="28"/>
          <w:szCs w:val="28"/>
        </w:rPr>
        <w:t>×</w:t>
      </w:r>
      <w:r>
        <w:rPr>
          <w:rFonts w:hint="eastAsia"/>
          <w:sz w:val="28"/>
          <w:szCs w:val="28"/>
        </w:rPr>
        <w:t>6</w:t>
      </w:r>
      <w:r>
        <w:rPr>
          <w:rFonts w:hint="eastAsia"/>
          <w:sz w:val="28"/>
          <w:szCs w:val="28"/>
        </w:rPr>
        <w:t>和</w:t>
      </w:r>
      <w:r>
        <w:rPr>
          <w:rFonts w:hint="eastAsia"/>
          <w:sz w:val="28"/>
          <w:szCs w:val="28"/>
        </w:rPr>
        <w:t>8</w:t>
      </w:r>
      <w:r>
        <w:rPr>
          <w:rFonts w:hint="eastAsia"/>
          <w:sz w:val="28"/>
          <w:szCs w:val="28"/>
        </w:rPr>
        <w:t>×</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sz w:val="28"/>
            <w:szCs w:val="28"/>
          </w:rPr>
          <w:t>8mm</w:t>
        </w:r>
      </w:smartTag>
      <w:r>
        <w:rPr>
          <w:rFonts w:hint="eastAsia"/>
          <w:sz w:val="28"/>
          <w:szCs w:val="28"/>
        </w:rPr>
        <w:t>，长条形，每</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有刻痕，</w:t>
      </w:r>
      <w:proofErr w:type="gramStart"/>
      <w:r>
        <w:rPr>
          <w:rFonts w:hint="eastAsia"/>
          <w:sz w:val="28"/>
          <w:szCs w:val="28"/>
        </w:rPr>
        <w:t>使用时折其</w:t>
      </w:r>
      <w:proofErr w:type="gramEnd"/>
      <w:r>
        <w:rPr>
          <w:rFonts w:hint="eastAsia"/>
          <w:sz w:val="28"/>
          <w:szCs w:val="28"/>
        </w:rPr>
        <w:t>一段，置于缝内，保持缝宽度均匀一致，在嵌缝隙</w:t>
      </w:r>
      <w:proofErr w:type="gramStart"/>
      <w:r>
        <w:rPr>
          <w:rFonts w:hint="eastAsia"/>
          <w:sz w:val="28"/>
          <w:szCs w:val="28"/>
        </w:rPr>
        <w:t>膏施工</w:t>
      </w:r>
      <w:proofErr w:type="gramEnd"/>
      <w:r>
        <w:rPr>
          <w:rFonts w:hint="eastAsia"/>
          <w:sz w:val="28"/>
          <w:szCs w:val="28"/>
        </w:rPr>
        <w:t>前取出。</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5</w:t>
      </w:r>
      <w:r>
        <w:rPr>
          <w:rFonts w:hint="eastAsia"/>
          <w:sz w:val="28"/>
          <w:szCs w:val="28"/>
        </w:rPr>
        <w:t>）施工准备</w:t>
      </w:r>
    </w:p>
    <w:p w:rsidR="001A5BE0" w:rsidRDefault="001A5BE0" w:rsidP="001A5BE0">
      <w:pPr>
        <w:ind w:firstLineChars="200" w:firstLine="560"/>
        <w:rPr>
          <w:rFonts w:hint="eastAsia"/>
          <w:sz w:val="28"/>
          <w:szCs w:val="28"/>
        </w:rPr>
      </w:pPr>
      <w:r>
        <w:rPr>
          <w:rFonts w:hint="eastAsia"/>
          <w:sz w:val="28"/>
          <w:szCs w:val="28"/>
        </w:rPr>
        <w:t>施工人员熟悉图纸，熟悉施工工艺，对施工班组进行技术交底和操作培训。</w:t>
      </w:r>
    </w:p>
    <w:p w:rsidR="001A5BE0" w:rsidRDefault="001A5BE0" w:rsidP="001A5BE0">
      <w:pPr>
        <w:ind w:firstLineChars="200" w:firstLine="560"/>
        <w:rPr>
          <w:rFonts w:hint="eastAsia"/>
          <w:sz w:val="28"/>
          <w:szCs w:val="28"/>
        </w:rPr>
      </w:pPr>
      <w:r>
        <w:rPr>
          <w:rFonts w:hint="eastAsia"/>
          <w:sz w:val="28"/>
          <w:szCs w:val="28"/>
        </w:rPr>
        <w:t>对花岗岩板材需拆箱预检数量、规格及外观质量，逐块检查，不</w:t>
      </w:r>
      <w:r>
        <w:rPr>
          <w:rFonts w:hint="eastAsia"/>
          <w:sz w:val="28"/>
          <w:szCs w:val="28"/>
        </w:rPr>
        <w:lastRenderedPageBreak/>
        <w:t>符合质量标准的</w:t>
      </w:r>
      <w:proofErr w:type="gramStart"/>
      <w:r>
        <w:rPr>
          <w:rFonts w:hint="eastAsia"/>
          <w:sz w:val="28"/>
          <w:szCs w:val="28"/>
        </w:rPr>
        <w:t>须拣出重新</w:t>
      </w:r>
      <w:proofErr w:type="gramEnd"/>
      <w:r>
        <w:rPr>
          <w:rFonts w:hint="eastAsia"/>
          <w:sz w:val="28"/>
          <w:szCs w:val="28"/>
        </w:rPr>
        <w:t>加工。按图纸编号排列检查，对需贴花岗岩墙体要先进行基层尺寸、垂直度预检，对个别凸出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的墙面的</w:t>
      </w:r>
      <w:proofErr w:type="gramStart"/>
      <w:r>
        <w:rPr>
          <w:rFonts w:hint="eastAsia"/>
          <w:sz w:val="28"/>
          <w:szCs w:val="28"/>
        </w:rPr>
        <w:t>块点需凿至</w:t>
      </w:r>
      <w:proofErr w:type="gramEnd"/>
      <w:r>
        <w:rPr>
          <w:rFonts w:hint="eastAsia"/>
          <w:sz w:val="28"/>
          <w:szCs w:val="28"/>
        </w:rPr>
        <w:t>符合要求。</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6</w:t>
      </w:r>
      <w:r>
        <w:rPr>
          <w:rFonts w:hint="eastAsia"/>
          <w:sz w:val="28"/>
          <w:szCs w:val="28"/>
        </w:rPr>
        <w:t>）施工准备</w:t>
      </w:r>
    </w:p>
    <w:p w:rsidR="001A5BE0" w:rsidRDefault="001A5BE0" w:rsidP="001A5BE0">
      <w:pPr>
        <w:ind w:firstLineChars="200" w:firstLine="560"/>
        <w:rPr>
          <w:rFonts w:hint="eastAsia"/>
          <w:sz w:val="28"/>
          <w:szCs w:val="28"/>
        </w:rPr>
      </w:pPr>
      <w:r>
        <w:rPr>
          <w:rFonts w:hint="eastAsia"/>
          <w:sz w:val="28"/>
          <w:szCs w:val="28"/>
        </w:rPr>
        <w:t>脚手架搭设→基层测量→放线→基层处理→连接件安装→挂板→嵌缝→清洗板面→脚手架拆除</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7</w:t>
      </w:r>
      <w:r>
        <w:rPr>
          <w:rFonts w:hint="eastAsia"/>
          <w:sz w:val="28"/>
          <w:szCs w:val="28"/>
        </w:rPr>
        <w:t>）施工要点</w:t>
      </w:r>
    </w:p>
    <w:p w:rsidR="001A5BE0" w:rsidRDefault="001A5BE0" w:rsidP="001A5BE0">
      <w:pPr>
        <w:ind w:firstLineChars="200" w:firstLine="560"/>
        <w:rPr>
          <w:rFonts w:hint="eastAsia"/>
          <w:sz w:val="28"/>
          <w:szCs w:val="28"/>
        </w:rPr>
      </w:pPr>
      <w:r>
        <w:rPr>
          <w:rFonts w:hint="eastAsia"/>
          <w:sz w:val="28"/>
          <w:szCs w:val="28"/>
        </w:rPr>
        <w:t>①干挂花岗岩的基层施工质量要好，其几何尺寸误差不宜超过±</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，强度要保证能在砖墙壁上干挂花岗岩，要按板材排列图尺寸，在需打膨胀螺栓位置设计设置混凝土梁、柱或预制</w:t>
      </w:r>
      <w:proofErr w:type="gramStart"/>
      <w:r>
        <w:rPr>
          <w:rFonts w:hint="eastAsia"/>
          <w:sz w:val="28"/>
          <w:szCs w:val="28"/>
        </w:rPr>
        <w:t>砼</w:t>
      </w:r>
      <w:proofErr w:type="gramEnd"/>
      <w:r>
        <w:rPr>
          <w:rFonts w:hint="eastAsia"/>
          <w:sz w:val="28"/>
          <w:szCs w:val="28"/>
        </w:rPr>
        <w:t>块。</w:t>
      </w:r>
    </w:p>
    <w:p w:rsidR="001A5BE0" w:rsidRDefault="001A5BE0" w:rsidP="001A5BE0">
      <w:pPr>
        <w:ind w:firstLineChars="200" w:firstLine="560"/>
        <w:rPr>
          <w:rFonts w:hint="eastAsia"/>
          <w:sz w:val="28"/>
          <w:szCs w:val="28"/>
        </w:rPr>
      </w:pPr>
      <w:r>
        <w:rPr>
          <w:rFonts w:hint="eastAsia"/>
          <w:sz w:val="28"/>
          <w:szCs w:val="28"/>
        </w:rPr>
        <w:t>②基层上安排板</w:t>
      </w:r>
      <w:proofErr w:type="gramStart"/>
      <w:r>
        <w:rPr>
          <w:rFonts w:hint="eastAsia"/>
          <w:sz w:val="28"/>
          <w:szCs w:val="28"/>
        </w:rPr>
        <w:t>图统长弹</w:t>
      </w:r>
      <w:proofErr w:type="gramEnd"/>
      <w:r>
        <w:rPr>
          <w:rFonts w:hint="eastAsia"/>
          <w:sz w:val="28"/>
          <w:szCs w:val="28"/>
        </w:rPr>
        <w:t>线，连接和花岗岩板材安装采用挂通线控制，板材销钉皮的钻孔要准确。</w:t>
      </w:r>
    </w:p>
    <w:p w:rsidR="001A5BE0" w:rsidRDefault="001A5BE0" w:rsidP="001A5BE0">
      <w:pPr>
        <w:ind w:firstLineChars="200" w:firstLine="560"/>
        <w:rPr>
          <w:rFonts w:hint="eastAsia"/>
          <w:sz w:val="28"/>
          <w:szCs w:val="28"/>
        </w:rPr>
      </w:pPr>
      <w:r>
        <w:rPr>
          <w:rFonts w:hint="eastAsia"/>
          <w:sz w:val="28"/>
          <w:szCs w:val="28"/>
        </w:rPr>
        <w:t>③花岗岩板“干挂法”施工须由墙面自上而下，</w:t>
      </w:r>
      <w:proofErr w:type="gramStart"/>
      <w:r>
        <w:rPr>
          <w:rFonts w:hint="eastAsia"/>
          <w:sz w:val="28"/>
          <w:szCs w:val="28"/>
        </w:rPr>
        <w:t>一</w:t>
      </w:r>
      <w:proofErr w:type="gramEnd"/>
      <w:r>
        <w:rPr>
          <w:rFonts w:hint="eastAsia"/>
          <w:sz w:val="28"/>
          <w:szCs w:val="28"/>
        </w:rPr>
        <w:t>层层进行，下一层质量合格后，再进行上一层施工。</w:t>
      </w:r>
    </w:p>
    <w:p w:rsidR="001A5BE0" w:rsidRDefault="001A5BE0" w:rsidP="001A5BE0">
      <w:pPr>
        <w:ind w:firstLineChars="200" w:firstLine="560"/>
        <w:rPr>
          <w:rFonts w:hint="eastAsia"/>
          <w:sz w:val="28"/>
          <w:szCs w:val="28"/>
        </w:rPr>
      </w:pPr>
      <w:r>
        <w:rPr>
          <w:rFonts w:hint="eastAsia"/>
          <w:sz w:val="28"/>
          <w:szCs w:val="28"/>
        </w:rPr>
        <w:t>④花岗岩板铺设完后，进行嵌缝，嵌缝前先将板缝两侧粘贴防护胶带，清除板缝中垃圾，最后再填入泡沫嵌条，最深用进口防水硅胶</w:t>
      </w:r>
      <w:proofErr w:type="gramStart"/>
      <w:r>
        <w:rPr>
          <w:rFonts w:hint="eastAsia"/>
          <w:sz w:val="28"/>
          <w:szCs w:val="28"/>
        </w:rPr>
        <w:t>嵌</w:t>
      </w:r>
      <w:proofErr w:type="gramEnd"/>
      <w:r>
        <w:rPr>
          <w:rFonts w:hint="eastAsia"/>
          <w:sz w:val="28"/>
          <w:szCs w:val="28"/>
        </w:rPr>
        <w:t>缝隙，拆除胶带，清洗板面。</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、木质墙裙施工</w:t>
      </w:r>
    </w:p>
    <w:p w:rsidR="001A5BE0" w:rsidRDefault="001A5BE0" w:rsidP="001A5BE0">
      <w:pPr>
        <w:ind w:firstLineChars="200" w:firstLine="560"/>
        <w:rPr>
          <w:rFonts w:hint="eastAsia"/>
          <w:sz w:val="28"/>
          <w:szCs w:val="28"/>
        </w:rPr>
      </w:pPr>
      <w:r>
        <w:rPr>
          <w:rFonts w:hint="eastAsia"/>
          <w:sz w:val="28"/>
          <w:szCs w:val="28"/>
        </w:rPr>
        <w:t>首先熟识图纸，测量实际尺寸与图纸尺寸是否相符，如出入太大，需经设计师修改设计后，方能施工。同时对新、老图纸应分开，无另</w:t>
      </w:r>
      <w:r>
        <w:rPr>
          <w:rFonts w:hint="eastAsia"/>
          <w:sz w:val="28"/>
          <w:szCs w:val="28"/>
        </w:rPr>
        <w:lastRenderedPageBreak/>
        <w:t>外通知均以新图为准。</w:t>
      </w:r>
    </w:p>
    <w:p w:rsidR="001A5BE0" w:rsidRDefault="001A5BE0" w:rsidP="001A5BE0">
      <w:pPr>
        <w:ind w:firstLineChars="200" w:firstLine="560"/>
        <w:rPr>
          <w:rFonts w:hint="eastAsia"/>
          <w:sz w:val="28"/>
          <w:szCs w:val="28"/>
        </w:rPr>
      </w:pPr>
      <w:r>
        <w:rPr>
          <w:rFonts w:hint="eastAsia"/>
          <w:sz w:val="28"/>
          <w:szCs w:val="28"/>
        </w:rPr>
        <w:t>选用木材必须干燥、无裂痕、无蛀腐，夹板均按设计要求选用等级。按消防要求刷防火漆。</w:t>
      </w:r>
    </w:p>
    <w:p w:rsidR="001A5BE0" w:rsidRDefault="001A5BE0" w:rsidP="001A5BE0">
      <w:pPr>
        <w:ind w:firstLineChars="200" w:firstLine="560"/>
        <w:rPr>
          <w:rFonts w:hint="eastAsia"/>
          <w:sz w:val="28"/>
          <w:szCs w:val="28"/>
        </w:rPr>
      </w:pPr>
      <w:r>
        <w:rPr>
          <w:rFonts w:hint="eastAsia"/>
          <w:sz w:val="28"/>
          <w:szCs w:val="28"/>
        </w:rPr>
        <w:t>装饰面板表面不能有明显的缺陷。</w:t>
      </w:r>
    </w:p>
    <w:p w:rsidR="001A5BE0" w:rsidRDefault="001A5BE0" w:rsidP="001A5BE0">
      <w:pPr>
        <w:ind w:firstLineChars="200" w:firstLine="560"/>
        <w:rPr>
          <w:rFonts w:hint="eastAsia"/>
          <w:sz w:val="28"/>
          <w:szCs w:val="28"/>
        </w:rPr>
      </w:pPr>
      <w:r>
        <w:rPr>
          <w:rFonts w:hint="eastAsia"/>
          <w:sz w:val="28"/>
          <w:szCs w:val="28"/>
        </w:rPr>
        <w:t>装饰面板时，应逐块将该处的照明、弱电等导线拉出，出线孔的位置标高应符合装修设计要求。</w:t>
      </w:r>
    </w:p>
    <w:p w:rsidR="001A5BE0" w:rsidRDefault="001A5BE0" w:rsidP="001A5BE0">
      <w:pPr>
        <w:ind w:firstLineChars="200" w:firstLine="560"/>
        <w:rPr>
          <w:rFonts w:hint="eastAsia"/>
          <w:sz w:val="28"/>
          <w:szCs w:val="28"/>
        </w:rPr>
      </w:pPr>
      <w:r>
        <w:rPr>
          <w:rFonts w:hint="eastAsia"/>
          <w:sz w:val="28"/>
          <w:szCs w:val="28"/>
        </w:rPr>
        <w:t>饰面板接花纹时，接口应紧密无隙，木纹的排列应纵横连贯一致，安装时用气钉固定，木线收边时应周边内外一致，连接紧密均匀。</w:t>
      </w:r>
    </w:p>
    <w:p w:rsidR="001A5BE0" w:rsidRDefault="001A5BE0" w:rsidP="001A5BE0">
      <w:pPr>
        <w:ind w:firstLineChars="200" w:firstLine="560"/>
        <w:rPr>
          <w:rFonts w:hint="eastAsia"/>
          <w:sz w:val="28"/>
          <w:szCs w:val="28"/>
        </w:rPr>
      </w:pPr>
      <w:r>
        <w:rPr>
          <w:rFonts w:hint="eastAsia"/>
          <w:sz w:val="28"/>
          <w:szCs w:val="28"/>
        </w:rPr>
        <w:t>木装饰线尺寸、规格、型号要统一。</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木质饰面板施工方法</w:t>
      </w:r>
    </w:p>
    <w:p w:rsidR="001A5BE0" w:rsidRDefault="001A5BE0" w:rsidP="001A5BE0">
      <w:pPr>
        <w:ind w:firstLineChars="200" w:firstLine="560"/>
        <w:rPr>
          <w:rFonts w:hint="eastAsia"/>
          <w:sz w:val="28"/>
          <w:szCs w:val="28"/>
        </w:rPr>
      </w:pPr>
      <w:r>
        <w:rPr>
          <w:rFonts w:hint="eastAsia"/>
          <w:sz w:val="28"/>
          <w:szCs w:val="28"/>
        </w:rPr>
        <w:t>施工工艺流程</w:t>
      </w:r>
    </w:p>
    <w:p w:rsidR="001A5BE0" w:rsidRDefault="001A5BE0" w:rsidP="001A5BE0">
      <w:pPr>
        <w:ind w:firstLineChars="200" w:firstLine="560"/>
        <w:rPr>
          <w:rFonts w:hint="eastAsia"/>
          <w:sz w:val="28"/>
          <w:szCs w:val="28"/>
        </w:rPr>
      </w:pPr>
      <w:r>
        <w:rPr>
          <w:rFonts w:hint="eastAsia"/>
          <w:sz w:val="28"/>
          <w:szCs w:val="28"/>
        </w:rPr>
        <w:t>弹线→设置预埋块→安装基层板→饰面板→收口</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弹线、设置预埋块</w:t>
      </w:r>
    </w:p>
    <w:p w:rsidR="001A5BE0" w:rsidRDefault="001A5BE0" w:rsidP="001A5BE0">
      <w:pPr>
        <w:ind w:firstLineChars="200" w:firstLine="560"/>
        <w:rPr>
          <w:rFonts w:hint="eastAsia"/>
          <w:sz w:val="28"/>
          <w:szCs w:val="28"/>
        </w:rPr>
      </w:pPr>
      <w:r>
        <w:rPr>
          <w:rFonts w:hint="eastAsia"/>
          <w:sz w:val="28"/>
          <w:szCs w:val="28"/>
        </w:rPr>
        <w:t>根据施工图上的尺寸，先在墙上划水平标高弹出分档线，如果墙内没有预先埋入木砖，应用小块模板做找平层代替预埋块，找平层与墙体、固定坚固，并用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sz w:val="28"/>
            <w:szCs w:val="28"/>
          </w:rPr>
          <w:t>2</w:t>
        </w:r>
        <w:r>
          <w:rPr>
            <w:rFonts w:hint="eastAsia"/>
            <w:sz w:val="28"/>
            <w:szCs w:val="28"/>
          </w:rPr>
          <w:t>米</w:t>
        </w:r>
      </w:smartTag>
      <w:r>
        <w:rPr>
          <w:rFonts w:hint="eastAsia"/>
          <w:sz w:val="28"/>
          <w:szCs w:val="28"/>
        </w:rPr>
        <w:t>靠</w:t>
      </w:r>
      <w:proofErr w:type="gramStart"/>
      <w:r>
        <w:rPr>
          <w:rFonts w:hint="eastAsia"/>
          <w:sz w:val="28"/>
          <w:szCs w:val="28"/>
        </w:rPr>
        <w:t>尺检查</w:t>
      </w:r>
      <w:proofErr w:type="gramEnd"/>
      <w:r>
        <w:rPr>
          <w:rFonts w:hint="eastAsia"/>
          <w:sz w:val="28"/>
          <w:szCs w:val="28"/>
        </w:rPr>
        <w:t>平整度，确保在允许误差范围内。</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安装基层板</w:t>
      </w:r>
    </w:p>
    <w:p w:rsidR="001A5BE0" w:rsidRDefault="001A5BE0" w:rsidP="001A5BE0">
      <w:pPr>
        <w:ind w:firstLineChars="200" w:firstLine="560"/>
        <w:rPr>
          <w:rFonts w:hint="eastAsia"/>
          <w:sz w:val="28"/>
          <w:szCs w:val="28"/>
        </w:rPr>
      </w:pPr>
      <w:r>
        <w:rPr>
          <w:rFonts w:hint="eastAsia"/>
          <w:sz w:val="28"/>
          <w:szCs w:val="28"/>
        </w:rPr>
        <w:t>按设计要求在基层板与墙体间做防潮处理。安装基层板，再次根据房间四角找平、找直。</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安装饰面板</w:t>
      </w:r>
    </w:p>
    <w:p w:rsidR="001A5BE0" w:rsidRDefault="001A5BE0" w:rsidP="001A5BE0">
      <w:pPr>
        <w:ind w:firstLineChars="200" w:firstLine="560"/>
        <w:rPr>
          <w:rFonts w:hint="eastAsia"/>
          <w:sz w:val="28"/>
          <w:szCs w:val="28"/>
        </w:rPr>
      </w:pPr>
      <w:r>
        <w:rPr>
          <w:rFonts w:hint="eastAsia"/>
          <w:sz w:val="28"/>
          <w:szCs w:val="28"/>
        </w:rPr>
        <w:t>先对饰面板进行施工前的挑选，分出不同色泽，对符合要求的板</w:t>
      </w:r>
      <w:r>
        <w:rPr>
          <w:rFonts w:hint="eastAsia"/>
          <w:sz w:val="28"/>
          <w:szCs w:val="28"/>
        </w:rPr>
        <w:lastRenderedPageBreak/>
        <w:t>材根据设计和现场情况进行整板铺钉，或按造型设计尺寸进行锯裁，同时注意其木纹的对接须美观协调，对颜色较浅的木材，可安装在光线较暗部位的墙面上，颜色较深的木板料，可铺钉于受光较强的墙面上，或者将面板安排由浅到</w:t>
      </w:r>
      <w:proofErr w:type="gramStart"/>
      <w:r>
        <w:rPr>
          <w:rFonts w:hint="eastAsia"/>
          <w:sz w:val="28"/>
          <w:szCs w:val="28"/>
        </w:rPr>
        <w:t>深逐渐</w:t>
      </w:r>
      <w:proofErr w:type="gramEnd"/>
      <w:r>
        <w:rPr>
          <w:rFonts w:hint="eastAsia"/>
          <w:sz w:val="28"/>
          <w:szCs w:val="28"/>
        </w:rPr>
        <w:t>过度，从而使整个房间护墙板的色泽不出现较大差异，木板的拼接花纹应选用一致，切片板的树心也应一致，面板的色泽以相同或相近似为好。</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5</w:t>
      </w:r>
      <w:r>
        <w:rPr>
          <w:rFonts w:hint="eastAsia"/>
          <w:sz w:val="28"/>
          <w:szCs w:val="28"/>
        </w:rPr>
        <w:t>收口施工</w:t>
      </w:r>
    </w:p>
    <w:p w:rsidR="001A5BE0" w:rsidRDefault="001A5BE0" w:rsidP="001A5BE0">
      <w:pPr>
        <w:ind w:firstLineChars="200" w:firstLine="560"/>
        <w:rPr>
          <w:rFonts w:hint="eastAsia"/>
          <w:sz w:val="28"/>
          <w:szCs w:val="28"/>
        </w:rPr>
      </w:pPr>
      <w:r>
        <w:rPr>
          <w:rFonts w:hint="eastAsia"/>
          <w:sz w:val="28"/>
          <w:szCs w:val="28"/>
        </w:rPr>
        <w:t>装饰中各种结构之间、各种材料之间，都有大量的衔接口和对缝处，衔接口的工艺是一种装饰手段，多利用各种材料来丰富装饰面的造型和变化，增加装饰效果。</w:t>
      </w:r>
    </w:p>
    <w:p w:rsidR="001A5BE0" w:rsidRDefault="001A5BE0" w:rsidP="001A5BE0">
      <w:pPr>
        <w:ind w:firstLineChars="200" w:firstLine="560"/>
        <w:rPr>
          <w:rFonts w:hint="eastAsia"/>
          <w:sz w:val="28"/>
          <w:szCs w:val="28"/>
        </w:rPr>
      </w:pPr>
      <w:r>
        <w:rPr>
          <w:rFonts w:hint="eastAsia"/>
          <w:sz w:val="28"/>
          <w:szCs w:val="28"/>
        </w:rPr>
        <w:t>首先准备好收口线条，并对线条进行挑选，对木线应剔除其中的扭曲、腐朽、疤裂部分，注意线条，可在基体完成后再单独进行收口操作。</w:t>
      </w:r>
    </w:p>
    <w:p w:rsidR="001A5BE0" w:rsidRDefault="001A5BE0" w:rsidP="001A5BE0">
      <w:pPr>
        <w:ind w:firstLineChars="200" w:firstLine="560"/>
        <w:rPr>
          <w:rFonts w:hint="eastAsia"/>
          <w:sz w:val="28"/>
          <w:szCs w:val="28"/>
        </w:rPr>
      </w:pPr>
      <w:r>
        <w:rPr>
          <w:rFonts w:hint="eastAsia"/>
          <w:sz w:val="28"/>
          <w:szCs w:val="28"/>
        </w:rPr>
        <w:t>各种线条自身对口位置，应远离人的视平线，设在不显眼处。</w:t>
      </w:r>
    </w:p>
    <w:p w:rsidR="001A5BE0" w:rsidRDefault="001A5BE0" w:rsidP="001A5BE0">
      <w:pPr>
        <w:ind w:firstLineChars="200" w:firstLine="560"/>
        <w:rPr>
          <w:rFonts w:hint="eastAsia"/>
          <w:sz w:val="28"/>
          <w:szCs w:val="28"/>
        </w:rPr>
      </w:pPr>
      <w:r>
        <w:rPr>
          <w:rFonts w:hint="eastAsia"/>
          <w:sz w:val="28"/>
          <w:szCs w:val="28"/>
        </w:rPr>
        <w:t>木条的拼接方式为对角拼接。应把线条放在</w:t>
      </w:r>
      <w:proofErr w:type="gramStart"/>
      <w:r>
        <w:rPr>
          <w:rFonts w:hint="eastAsia"/>
          <w:sz w:val="28"/>
          <w:szCs w:val="28"/>
        </w:rPr>
        <w:t>45</w:t>
      </w:r>
      <w:r>
        <w:rPr>
          <w:rFonts w:hint="eastAsia"/>
          <w:sz w:val="28"/>
          <w:szCs w:val="28"/>
        </w:rPr>
        <w:t>度定角器</w:t>
      </w:r>
      <w:proofErr w:type="gramEnd"/>
      <w:r>
        <w:rPr>
          <w:rFonts w:hint="eastAsia"/>
          <w:sz w:val="28"/>
          <w:szCs w:val="28"/>
        </w:rPr>
        <w:t>上，用细锯锯开，截口处不得有毛边。两条角拼接截好后，截面涂胶进行对拼，</w:t>
      </w:r>
      <w:proofErr w:type="gramStart"/>
      <w:r>
        <w:rPr>
          <w:rFonts w:hint="eastAsia"/>
          <w:sz w:val="28"/>
          <w:szCs w:val="28"/>
        </w:rPr>
        <w:t>拼口严密</w:t>
      </w:r>
      <w:proofErr w:type="gramEnd"/>
      <w:r>
        <w:rPr>
          <w:rFonts w:hint="eastAsia"/>
          <w:sz w:val="28"/>
          <w:szCs w:val="28"/>
        </w:rPr>
        <w:t>，无错位和离缝现象。</w:t>
      </w:r>
    </w:p>
    <w:p w:rsidR="001A5BE0" w:rsidRDefault="001A5BE0" w:rsidP="001A5BE0">
      <w:pPr>
        <w:ind w:firstLineChars="200" w:firstLine="560"/>
        <w:rPr>
          <w:rFonts w:hint="eastAsia"/>
          <w:sz w:val="28"/>
          <w:szCs w:val="28"/>
        </w:rPr>
      </w:pPr>
      <w:r>
        <w:rPr>
          <w:rFonts w:hint="eastAsia"/>
          <w:sz w:val="28"/>
          <w:szCs w:val="28"/>
        </w:rPr>
        <w:t>收口线的</w:t>
      </w:r>
      <w:proofErr w:type="gramStart"/>
      <w:r>
        <w:rPr>
          <w:rFonts w:hint="eastAsia"/>
          <w:sz w:val="28"/>
          <w:szCs w:val="28"/>
        </w:rPr>
        <w:t>交圈要求</w:t>
      </w:r>
      <w:proofErr w:type="gramEnd"/>
      <w:r>
        <w:rPr>
          <w:rFonts w:hint="eastAsia"/>
          <w:sz w:val="28"/>
          <w:szCs w:val="28"/>
        </w:rPr>
        <w:t>连贯、规整和协调。连贯是指每条收口线在转弯、转角处能连接贯通，圆滑自然，</w:t>
      </w:r>
      <w:proofErr w:type="gramStart"/>
      <w:r>
        <w:rPr>
          <w:rFonts w:hint="eastAsia"/>
          <w:sz w:val="28"/>
          <w:szCs w:val="28"/>
        </w:rPr>
        <w:t>不</w:t>
      </w:r>
      <w:proofErr w:type="gramEnd"/>
      <w:r>
        <w:rPr>
          <w:rFonts w:hint="eastAsia"/>
          <w:sz w:val="28"/>
          <w:szCs w:val="28"/>
        </w:rPr>
        <w:t>断头、</w:t>
      </w:r>
      <w:proofErr w:type="gramStart"/>
      <w:r>
        <w:rPr>
          <w:rFonts w:hint="eastAsia"/>
          <w:sz w:val="28"/>
          <w:szCs w:val="28"/>
        </w:rPr>
        <w:t>不</w:t>
      </w:r>
      <w:proofErr w:type="gramEnd"/>
      <w:r>
        <w:rPr>
          <w:rFonts w:hint="eastAsia"/>
          <w:sz w:val="28"/>
          <w:szCs w:val="28"/>
        </w:rPr>
        <w:t>错位、宽度一致均匀。</w:t>
      </w:r>
    </w:p>
    <w:p w:rsidR="001A5BE0" w:rsidRDefault="001A5BE0" w:rsidP="001A5BE0">
      <w:pPr>
        <w:ind w:firstLineChars="200" w:firstLine="560"/>
        <w:rPr>
          <w:rFonts w:hint="eastAsia"/>
          <w:sz w:val="28"/>
          <w:szCs w:val="28"/>
        </w:rPr>
      </w:pPr>
      <w:r>
        <w:rPr>
          <w:rFonts w:hint="eastAsia"/>
          <w:sz w:val="28"/>
          <w:szCs w:val="28"/>
        </w:rPr>
        <w:t>收口线不能有明显断头。</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质量通病与防治</w:t>
      </w:r>
    </w:p>
    <w:p w:rsidR="001A5BE0" w:rsidRDefault="001A5BE0" w:rsidP="001A5BE0">
      <w:pPr>
        <w:ind w:firstLineChars="200" w:firstLine="560"/>
        <w:rPr>
          <w:rFonts w:hint="eastAsia"/>
          <w:sz w:val="28"/>
          <w:szCs w:val="28"/>
        </w:rPr>
      </w:pPr>
      <w:r>
        <w:rPr>
          <w:rFonts w:hint="eastAsia"/>
          <w:sz w:val="28"/>
          <w:szCs w:val="28"/>
        </w:rPr>
        <w:lastRenderedPageBreak/>
        <w:t>2</w:t>
      </w:r>
      <w:r>
        <w:rPr>
          <w:rFonts w:hint="eastAsia"/>
          <w:sz w:val="28"/>
          <w:szCs w:val="28"/>
        </w:rPr>
        <w:t>．</w:t>
      </w:r>
      <w:r>
        <w:rPr>
          <w:rFonts w:hint="eastAsia"/>
          <w:sz w:val="28"/>
          <w:szCs w:val="28"/>
        </w:rPr>
        <w:t>6</w:t>
      </w:r>
      <w:r>
        <w:rPr>
          <w:rFonts w:hint="eastAsia"/>
          <w:sz w:val="28"/>
          <w:szCs w:val="28"/>
        </w:rPr>
        <w:t>．</w:t>
      </w:r>
      <w:r>
        <w:rPr>
          <w:rFonts w:hint="eastAsia"/>
          <w:sz w:val="28"/>
          <w:szCs w:val="28"/>
        </w:rPr>
        <w:t>1</w:t>
      </w:r>
      <w:r>
        <w:rPr>
          <w:rFonts w:hint="eastAsia"/>
          <w:sz w:val="28"/>
          <w:szCs w:val="28"/>
        </w:rPr>
        <w:t>板面粗糙、有小黑纹</w:t>
      </w:r>
    </w:p>
    <w:p w:rsidR="001A5BE0" w:rsidRDefault="001A5BE0" w:rsidP="001A5BE0">
      <w:pPr>
        <w:ind w:firstLineChars="200" w:firstLine="560"/>
        <w:rPr>
          <w:rFonts w:hint="eastAsia"/>
          <w:sz w:val="28"/>
          <w:szCs w:val="28"/>
        </w:rPr>
      </w:pPr>
      <w:r>
        <w:rPr>
          <w:rFonts w:hint="eastAsia"/>
          <w:sz w:val="28"/>
          <w:szCs w:val="28"/>
        </w:rPr>
        <w:t>产生原因：护墙板面层板表面不光滑，未加工净面，表面粗糙、接头不严密。</w:t>
      </w:r>
    </w:p>
    <w:p w:rsidR="001A5BE0" w:rsidRDefault="001A5BE0" w:rsidP="001A5BE0">
      <w:pPr>
        <w:ind w:firstLineChars="200" w:firstLine="560"/>
        <w:rPr>
          <w:rFonts w:hint="eastAsia"/>
          <w:sz w:val="28"/>
          <w:szCs w:val="28"/>
        </w:rPr>
      </w:pPr>
      <w:r>
        <w:rPr>
          <w:rFonts w:hint="eastAsia"/>
          <w:sz w:val="28"/>
          <w:szCs w:val="28"/>
        </w:rPr>
        <w:t>防治措施：局部护墙板压条粗细一致，颜色要加以选择，接头缝要严密，木质较硬的压条，应用木钻先打透眼，然后再用钉子钉牢，以免劈裂。</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、墙面砖施工要点</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根据厂牌、型号、规格、色泽挑选面砖，不允许歪斜、空鼓、翘曲、缺棱、裂缝、掉角等缺陷，并且表面也不得有变色、起碱、污点、砂浆流痕和光泽受损处。</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2</w:t>
      </w:r>
      <w:r>
        <w:rPr>
          <w:rFonts w:hint="eastAsia"/>
          <w:sz w:val="28"/>
          <w:szCs w:val="28"/>
        </w:rPr>
        <w:t>施工前应开箱检查进场的面砖，不同色泽面砖应分开堆放，按工程要求分层、分段、分部位使用材料。使用前以清水浸砖，捞出晾半干后方可使用。</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3</w:t>
      </w:r>
      <w:r>
        <w:rPr>
          <w:rFonts w:hint="eastAsia"/>
          <w:sz w:val="28"/>
          <w:szCs w:val="28"/>
        </w:rPr>
        <w:t>采用横平竖直通缝式粘贴施工方法，面砖</w:t>
      </w:r>
      <w:proofErr w:type="gramStart"/>
      <w:r>
        <w:rPr>
          <w:rFonts w:hint="eastAsia"/>
          <w:sz w:val="28"/>
          <w:szCs w:val="28"/>
        </w:rPr>
        <w:t>横竖缝宽须</w:t>
      </w:r>
      <w:proofErr w:type="gramEnd"/>
      <w:r>
        <w:rPr>
          <w:rFonts w:hint="eastAsia"/>
          <w:sz w:val="28"/>
          <w:szCs w:val="28"/>
        </w:rPr>
        <w:t>保证在</w:t>
      </w:r>
      <w:r>
        <w:rPr>
          <w:rFonts w:hint="eastAsia"/>
          <w:sz w:val="28"/>
          <w:szCs w:val="28"/>
        </w:rPr>
        <w:t>1~</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sz w:val="28"/>
            <w:szCs w:val="28"/>
          </w:rPr>
          <w:t>1.5mm</w:t>
        </w:r>
      </w:smartTag>
      <w:r>
        <w:rPr>
          <w:rFonts w:hint="eastAsia"/>
          <w:sz w:val="28"/>
          <w:szCs w:val="28"/>
        </w:rPr>
        <w:t>范围之内，还要求缝宽、</w:t>
      </w:r>
      <w:proofErr w:type="gramStart"/>
      <w:r>
        <w:rPr>
          <w:rFonts w:hint="eastAsia"/>
          <w:sz w:val="28"/>
          <w:szCs w:val="28"/>
        </w:rPr>
        <w:t>缝直符合</w:t>
      </w:r>
      <w:proofErr w:type="gramEnd"/>
      <w:r>
        <w:rPr>
          <w:rFonts w:hint="eastAsia"/>
          <w:sz w:val="28"/>
          <w:szCs w:val="28"/>
        </w:rPr>
        <w:t>项目工程质量要求。</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4</w:t>
      </w:r>
      <w:r>
        <w:rPr>
          <w:rFonts w:hint="eastAsia"/>
          <w:sz w:val="28"/>
          <w:szCs w:val="28"/>
        </w:rPr>
        <w:t>对于死角、拐角、管线穿过的部位，不允许用碎砖随意粘贴，要用</w:t>
      </w:r>
      <w:proofErr w:type="gramStart"/>
      <w:r>
        <w:rPr>
          <w:rFonts w:hint="eastAsia"/>
          <w:sz w:val="28"/>
          <w:szCs w:val="28"/>
        </w:rPr>
        <w:t>整砖对缝</w:t>
      </w:r>
      <w:proofErr w:type="gramEnd"/>
      <w:r>
        <w:rPr>
          <w:rFonts w:hint="eastAsia"/>
          <w:sz w:val="28"/>
          <w:szCs w:val="28"/>
        </w:rPr>
        <w:t>吻合，墙面边缘的厚度应一致。对水池、镜框等部位的施工应从中心开始向两边分贴。</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5</w:t>
      </w:r>
      <w:r>
        <w:rPr>
          <w:rFonts w:hint="eastAsia"/>
          <w:sz w:val="28"/>
          <w:szCs w:val="28"/>
        </w:rPr>
        <w:t>施工中发现面砖贴不密实时应取下，</w:t>
      </w:r>
      <w:proofErr w:type="gramStart"/>
      <w:r>
        <w:rPr>
          <w:rFonts w:hint="eastAsia"/>
          <w:sz w:val="28"/>
          <w:szCs w:val="28"/>
        </w:rPr>
        <w:t>添灰重</w:t>
      </w:r>
      <w:proofErr w:type="gramEnd"/>
      <w:r>
        <w:rPr>
          <w:rFonts w:hint="eastAsia"/>
          <w:sz w:val="28"/>
          <w:szCs w:val="28"/>
        </w:rPr>
        <w:t>贴，禁忌在砖口处塞灰，否则会产生空鼓。</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6</w:t>
      </w:r>
      <w:r>
        <w:rPr>
          <w:rFonts w:hint="eastAsia"/>
          <w:sz w:val="28"/>
          <w:szCs w:val="28"/>
        </w:rPr>
        <w:t>施工程序</w:t>
      </w:r>
    </w:p>
    <w:p w:rsidR="001A5BE0" w:rsidRDefault="001A5BE0" w:rsidP="001A5BE0">
      <w:pPr>
        <w:ind w:firstLineChars="200" w:firstLine="560"/>
        <w:rPr>
          <w:rFonts w:hint="eastAsia"/>
          <w:sz w:val="28"/>
          <w:szCs w:val="28"/>
        </w:rPr>
      </w:pPr>
      <w:r>
        <w:rPr>
          <w:rFonts w:hint="eastAsia"/>
          <w:sz w:val="28"/>
          <w:szCs w:val="28"/>
        </w:rPr>
        <w:lastRenderedPageBreak/>
        <w:t>应按施工先后顺序来确定，不应随意更改，否则会造成施工进度不快、施工质量不好的现象。墙面</w:t>
      </w:r>
      <w:proofErr w:type="gramStart"/>
      <w:r>
        <w:rPr>
          <w:rFonts w:hint="eastAsia"/>
          <w:sz w:val="28"/>
          <w:szCs w:val="28"/>
        </w:rPr>
        <w:t>由下而上予弹线</w:t>
      </w:r>
      <w:proofErr w:type="gramEnd"/>
      <w:r>
        <w:rPr>
          <w:rFonts w:hint="eastAsia"/>
          <w:sz w:val="28"/>
          <w:szCs w:val="28"/>
        </w:rPr>
        <w:t>分层粘贴，但在分层粘贴程序上，应用分层粘贴法，即每层面砖均按横向施工。</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7</w:t>
      </w:r>
      <w:r>
        <w:rPr>
          <w:rFonts w:hint="eastAsia"/>
          <w:sz w:val="28"/>
          <w:szCs w:val="28"/>
        </w:rPr>
        <w:t>面砖粘贴完毕后，应保证在</w:t>
      </w:r>
      <w:r>
        <w:rPr>
          <w:rFonts w:hint="eastAsia"/>
          <w:sz w:val="28"/>
          <w:szCs w:val="28"/>
        </w:rPr>
        <w:t>30</w:t>
      </w:r>
      <w:r>
        <w:rPr>
          <w:rFonts w:hint="eastAsia"/>
          <w:sz w:val="28"/>
          <w:szCs w:val="28"/>
        </w:rPr>
        <w:t>分钟内禁忌挪动或振动。</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、玻璃幕墙工程</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1</w:t>
      </w:r>
      <w:r>
        <w:rPr>
          <w:rFonts w:hint="eastAsia"/>
          <w:sz w:val="28"/>
          <w:szCs w:val="28"/>
        </w:rPr>
        <w:t>施工流程</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2</w:t>
      </w:r>
      <w:r>
        <w:rPr>
          <w:rFonts w:hint="eastAsia"/>
          <w:sz w:val="28"/>
          <w:szCs w:val="28"/>
        </w:rPr>
        <w:t>铝合金骨架制作、安装</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1</w:t>
      </w:r>
      <w:r>
        <w:rPr>
          <w:rFonts w:hint="eastAsia"/>
          <w:sz w:val="28"/>
          <w:szCs w:val="28"/>
        </w:rPr>
        <w:t>）主体结构完成后，根据幕墙设计图纸，对立</w:t>
      </w:r>
      <w:proofErr w:type="gramStart"/>
      <w:r>
        <w:rPr>
          <w:rFonts w:hint="eastAsia"/>
          <w:sz w:val="28"/>
          <w:szCs w:val="28"/>
        </w:rPr>
        <w:t>挺</w:t>
      </w:r>
      <w:proofErr w:type="gramEnd"/>
      <w:r>
        <w:rPr>
          <w:rFonts w:hint="eastAsia"/>
          <w:sz w:val="28"/>
          <w:szCs w:val="28"/>
        </w:rPr>
        <w:t>与主体结构的几个连接点进行测量，测出实际的误差值，然后对</w:t>
      </w:r>
      <w:proofErr w:type="gramStart"/>
      <w:r>
        <w:rPr>
          <w:rFonts w:hint="eastAsia"/>
          <w:sz w:val="28"/>
          <w:szCs w:val="28"/>
        </w:rPr>
        <w:t>凸</w:t>
      </w:r>
      <w:proofErr w:type="gramEnd"/>
      <w:r>
        <w:rPr>
          <w:rFonts w:hint="eastAsia"/>
          <w:sz w:val="28"/>
          <w:szCs w:val="28"/>
        </w:rPr>
        <w:t>部分进行修凿，凹进部分在原预埋件上用铁杆接出，使各连接点尺寸正确，为保证立挺垂直和横撑弧度和顺创造条件。</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2</w:t>
      </w:r>
      <w:r>
        <w:rPr>
          <w:rFonts w:hint="eastAsia"/>
          <w:sz w:val="28"/>
          <w:szCs w:val="28"/>
        </w:rPr>
        <w:t>）立挺纵向用套管内衬连接，套管和长</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szCs w:val="28"/>
          </w:rPr>
          <w:t>300mm</w:t>
        </w:r>
      </w:smartTag>
      <w:r>
        <w:rPr>
          <w:rFonts w:hint="eastAsia"/>
          <w:sz w:val="28"/>
          <w:szCs w:val="28"/>
        </w:rPr>
        <w:t>，一端螺丝固定，另一端活动，伸缩间隙为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szCs w:val="28"/>
          </w:rPr>
          <w:t>10mm</w:t>
        </w:r>
      </w:smartTag>
      <w:r>
        <w:rPr>
          <w:rFonts w:hint="eastAsia"/>
          <w:sz w:val="28"/>
          <w:szCs w:val="28"/>
        </w:rPr>
        <w:t>，连接位置应为尽量在有梁板处，避免接头露在室内，影响美观。</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3</w:t>
      </w:r>
      <w:r>
        <w:rPr>
          <w:rFonts w:hint="eastAsia"/>
          <w:sz w:val="28"/>
          <w:szCs w:val="28"/>
        </w:rPr>
        <w:t>）连接立挺的铁件（码子）需镀锌防锈，在与铝材</w:t>
      </w:r>
      <w:proofErr w:type="gramStart"/>
      <w:r>
        <w:rPr>
          <w:rFonts w:hint="eastAsia"/>
          <w:sz w:val="28"/>
          <w:szCs w:val="28"/>
        </w:rPr>
        <w:t>接角</w:t>
      </w:r>
      <w:proofErr w:type="gramEnd"/>
      <w:r>
        <w:rPr>
          <w:rFonts w:hint="eastAsia"/>
          <w:sz w:val="28"/>
          <w:szCs w:val="28"/>
        </w:rPr>
        <w:t>面加一层高压橡胶垫块，不使铁件与铝材直接接触，以防止日后镀锌件锈蚀，对铝材是化产生不利影响。</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4</w:t>
      </w:r>
      <w:r>
        <w:rPr>
          <w:rFonts w:hint="eastAsia"/>
          <w:sz w:val="28"/>
          <w:szCs w:val="28"/>
        </w:rPr>
        <w:t>）立挺安装的垂直度是保证幕墙质量的关键。立挺的垂直度偏差控制都在</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szCs w:val="28"/>
          </w:rPr>
          <w:t>2mm</w:t>
        </w:r>
      </w:smartTag>
      <w:r>
        <w:rPr>
          <w:rFonts w:hint="eastAsia"/>
          <w:sz w:val="28"/>
          <w:szCs w:val="28"/>
        </w:rPr>
        <w:t>以内。我们对立挺安装采取“三锤定位”的方法：首先用大线锤（</w:t>
      </w:r>
      <w:smartTag w:uri="urn:schemas-microsoft-com:office:smarttags" w:element="chmetcnv">
        <w:smartTagPr>
          <w:attr w:name="TCSC" w:val="0"/>
          <w:attr w:name="NumberType" w:val="1"/>
          <w:attr w:name="Negative" w:val="False"/>
          <w:attr w:name="HasSpace" w:val="False"/>
          <w:attr w:name="SourceValue" w:val="18"/>
          <w:attr w:name="UnitName" w:val="kg"/>
        </w:smartTagPr>
        <w:r>
          <w:rPr>
            <w:rFonts w:hint="eastAsia"/>
            <w:sz w:val="28"/>
            <w:szCs w:val="28"/>
          </w:rPr>
          <w:t>18kg</w:t>
        </w:r>
      </w:smartTag>
      <w:r>
        <w:rPr>
          <w:rFonts w:hint="eastAsia"/>
          <w:sz w:val="28"/>
          <w:szCs w:val="28"/>
        </w:rPr>
        <w:t>）吊挂，在预埋上弹出立挺的中心线；然后，立挺附着码子同时上墙，用靠尺和小线锤从二个方向校正可能产生积累</w:t>
      </w:r>
      <w:r>
        <w:rPr>
          <w:rFonts w:hint="eastAsia"/>
          <w:sz w:val="28"/>
          <w:szCs w:val="28"/>
        </w:rPr>
        <w:lastRenderedPageBreak/>
        <w:t>误差，所以最后还须从</w:t>
      </w:r>
      <w:proofErr w:type="gramStart"/>
      <w:r>
        <w:rPr>
          <w:rFonts w:hint="eastAsia"/>
          <w:sz w:val="28"/>
          <w:szCs w:val="28"/>
        </w:rPr>
        <w:t>顶上再</w:t>
      </w:r>
      <w:proofErr w:type="gramEnd"/>
      <w:r>
        <w:rPr>
          <w:rFonts w:hint="eastAsia"/>
          <w:sz w:val="28"/>
          <w:szCs w:val="28"/>
        </w:rPr>
        <w:t>吊挂大线锤，校正立挺，调整码子位置，固定螺栓等全部立挺安装完毕后，全面校正一次，焊死码子，拧紧螺栓。横杆则用水准测量定位。</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5</w:t>
      </w:r>
      <w:r>
        <w:rPr>
          <w:rFonts w:hint="eastAsia"/>
          <w:sz w:val="28"/>
          <w:szCs w:val="28"/>
        </w:rPr>
        <w:t>）在配合预埋件时，每块铁件的铁脚都与梁柱主筋焊接连网，形成良好防雷的接地。同时，为了防止立挺与套管之间接触不良，每隔</w:t>
      </w:r>
      <w:r>
        <w:rPr>
          <w:rFonts w:hint="eastAsia"/>
          <w:sz w:val="28"/>
          <w:szCs w:val="28"/>
        </w:rPr>
        <w:t>6</w:t>
      </w:r>
      <w:r>
        <w:rPr>
          <w:rFonts w:hint="eastAsia"/>
          <w:sz w:val="28"/>
          <w:szCs w:val="28"/>
        </w:rPr>
        <w:t>根立挺，在接头处用铝板跨接。</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3</w:t>
      </w:r>
      <w:r>
        <w:rPr>
          <w:rFonts w:hint="eastAsia"/>
          <w:sz w:val="28"/>
          <w:szCs w:val="28"/>
        </w:rPr>
        <w:t>玻璃板块和窗扇制作</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1</w:t>
      </w:r>
      <w:r>
        <w:rPr>
          <w:rFonts w:hint="eastAsia"/>
          <w:sz w:val="28"/>
          <w:szCs w:val="28"/>
        </w:rPr>
        <w:t>）因为骨架安装有微小的偏差所以玻璃板不是按设计图统一尺寸制作，而是按现场实际分格尺寸制作，逐个测量、编号，对号入座，以尽量消除骨架偏差对板块的影响。铝框组合，四角为</w:t>
      </w:r>
      <w:r>
        <w:rPr>
          <w:rFonts w:hint="eastAsia"/>
          <w:sz w:val="28"/>
          <w:szCs w:val="28"/>
        </w:rPr>
        <w:t>45</w:t>
      </w:r>
      <w:r>
        <w:rPr>
          <w:rFonts w:hint="eastAsia"/>
          <w:sz w:val="28"/>
          <w:szCs w:val="28"/>
        </w:rPr>
        <w:t>°接头，并用</w:t>
      </w:r>
      <w:r>
        <w:rPr>
          <w:rFonts w:hint="eastAsia"/>
          <w:sz w:val="28"/>
          <w:szCs w:val="28"/>
        </w:rPr>
        <w:t>40</w:t>
      </w:r>
      <w:r>
        <w:rPr>
          <w:rFonts w:hint="eastAsia"/>
          <w:sz w:val="28"/>
          <w:szCs w:val="28"/>
        </w:rPr>
        <w:t>×</w:t>
      </w:r>
      <w:r>
        <w:rPr>
          <w:rFonts w:hint="eastAsia"/>
          <w:sz w:val="28"/>
          <w:szCs w:val="28"/>
        </w:rPr>
        <w:t>5</w:t>
      </w:r>
      <w:r>
        <w:rPr>
          <w:rFonts w:hint="eastAsia"/>
          <w:sz w:val="28"/>
          <w:szCs w:val="28"/>
        </w:rPr>
        <w:t>角铝加强，</w:t>
      </w:r>
      <w:proofErr w:type="gramStart"/>
      <w:r>
        <w:rPr>
          <w:rFonts w:hint="eastAsia"/>
          <w:sz w:val="28"/>
          <w:szCs w:val="28"/>
        </w:rPr>
        <w:t>自攻螺栓</w:t>
      </w:r>
      <w:proofErr w:type="gramEnd"/>
      <w:r>
        <w:rPr>
          <w:rFonts w:hint="eastAsia"/>
          <w:sz w:val="28"/>
          <w:szCs w:val="28"/>
        </w:rPr>
        <w:t>固定。铝框和玻璃，二对角线的误差控制在</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szCs w:val="28"/>
          </w:rPr>
          <w:t>2mm</w:t>
        </w:r>
      </w:smartTag>
      <w:r>
        <w:rPr>
          <w:rFonts w:hint="eastAsia"/>
          <w:sz w:val="28"/>
          <w:szCs w:val="28"/>
        </w:rPr>
        <w:t>以内，并用钢角尺控制，以保证通角。</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2</w:t>
      </w:r>
      <w:r>
        <w:rPr>
          <w:rFonts w:hint="eastAsia"/>
          <w:sz w:val="28"/>
          <w:szCs w:val="28"/>
        </w:rPr>
        <w:t>）注胶前，必须十分重视铝框和玻璃净化。净化不良，必然导致粘结强度降低，危及幕墙安全。净化溶剂可用二甲苯。涂抹二甲苯前，先清除基材表面</w:t>
      </w:r>
      <w:proofErr w:type="gramStart"/>
      <w:r>
        <w:rPr>
          <w:rFonts w:hint="eastAsia"/>
          <w:sz w:val="28"/>
          <w:szCs w:val="28"/>
        </w:rPr>
        <w:t>的浮质和</w:t>
      </w:r>
      <w:proofErr w:type="gramEnd"/>
      <w:r>
        <w:rPr>
          <w:rFonts w:hint="eastAsia"/>
          <w:sz w:val="28"/>
          <w:szCs w:val="28"/>
        </w:rPr>
        <w:t>油污，然后用抹布倒上二甲苯，轻抹涂胶表面，应注意只许一个方向涂抹，然后再用干净的抹布在溶剂挥发前将溶剂连同赃物一同</w:t>
      </w:r>
      <w:proofErr w:type="gramStart"/>
      <w:r>
        <w:rPr>
          <w:rFonts w:hint="eastAsia"/>
          <w:sz w:val="28"/>
          <w:szCs w:val="28"/>
        </w:rPr>
        <w:t>檫</w:t>
      </w:r>
      <w:proofErr w:type="gramEnd"/>
      <w:r>
        <w:rPr>
          <w:rFonts w:hint="eastAsia"/>
          <w:sz w:val="28"/>
          <w:szCs w:val="28"/>
        </w:rPr>
        <w:t>去，才能进行涂胶。</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3</w:t>
      </w:r>
      <w:r>
        <w:rPr>
          <w:rFonts w:hint="eastAsia"/>
          <w:sz w:val="28"/>
          <w:szCs w:val="28"/>
        </w:rPr>
        <w:t>）</w:t>
      </w:r>
      <w:proofErr w:type="gramStart"/>
      <w:r>
        <w:rPr>
          <w:rFonts w:hint="eastAsia"/>
          <w:sz w:val="28"/>
          <w:szCs w:val="28"/>
        </w:rPr>
        <w:t>涂胶前铝框</w:t>
      </w:r>
      <w:proofErr w:type="gramEnd"/>
      <w:r>
        <w:rPr>
          <w:rFonts w:hint="eastAsia"/>
          <w:sz w:val="28"/>
          <w:szCs w:val="28"/>
        </w:rPr>
        <w:t>用定位夹具固定其位置，在四周粘结</w:t>
      </w:r>
      <w:r>
        <w:rPr>
          <w:rFonts w:hint="eastAsia"/>
          <w:sz w:val="28"/>
          <w:szCs w:val="28"/>
        </w:rPr>
        <w:t>8</w:t>
      </w:r>
      <w:r>
        <w:rPr>
          <w:rFonts w:hint="eastAsia"/>
          <w:sz w:val="28"/>
          <w:szCs w:val="28"/>
        </w:rPr>
        <w:t>×</w:t>
      </w:r>
      <w:r>
        <w:rPr>
          <w:rFonts w:hint="eastAsia"/>
          <w:sz w:val="28"/>
          <w:szCs w:val="28"/>
        </w:rPr>
        <w:t>12</w:t>
      </w:r>
      <w:r>
        <w:rPr>
          <w:rFonts w:hint="eastAsia"/>
          <w:sz w:val="28"/>
          <w:szCs w:val="28"/>
        </w:rPr>
        <w:t>双面胶条，预留灌注结构的宽度，然后使幕墙玻璃膜面朝下，四边对齐铝框四周，平放在双面胶条上，使其粘牢靠平，在玻璃和铝框之间产生形成注胶的空腔。</w:t>
      </w:r>
    </w:p>
    <w:p w:rsidR="001A5BE0" w:rsidRDefault="001A5BE0" w:rsidP="001A5BE0">
      <w:pPr>
        <w:ind w:firstLineChars="200" w:firstLine="560"/>
        <w:rPr>
          <w:rFonts w:hint="eastAsia"/>
          <w:sz w:val="28"/>
          <w:szCs w:val="28"/>
        </w:rPr>
      </w:pPr>
      <w:r>
        <w:rPr>
          <w:rFonts w:hint="eastAsia"/>
          <w:sz w:val="28"/>
          <w:szCs w:val="28"/>
        </w:rPr>
        <w:lastRenderedPageBreak/>
        <w:t>（</w:t>
      </w:r>
      <w:r>
        <w:rPr>
          <w:rFonts w:hint="eastAsia"/>
          <w:sz w:val="28"/>
          <w:szCs w:val="28"/>
        </w:rPr>
        <w:t>4</w:t>
      </w:r>
      <w:r>
        <w:rPr>
          <w:rFonts w:hint="eastAsia"/>
          <w:sz w:val="28"/>
          <w:szCs w:val="28"/>
        </w:rPr>
        <w:t>）采用一台空压机带动二支注胶枪注胶，这有利于排除空隙内空气，比</w:t>
      </w:r>
      <w:proofErr w:type="gramStart"/>
      <w:r>
        <w:rPr>
          <w:rFonts w:hint="eastAsia"/>
          <w:sz w:val="28"/>
          <w:szCs w:val="28"/>
        </w:rPr>
        <w:t>手工打们均匀</w:t>
      </w:r>
      <w:proofErr w:type="gramEnd"/>
      <w:r>
        <w:rPr>
          <w:rFonts w:hint="eastAsia"/>
          <w:sz w:val="28"/>
          <w:szCs w:val="28"/>
        </w:rPr>
        <w:t>饱满，胶缝平整，发现有气泡打掉重注，确保胶空腔内充满胶料。注胶时，就注意结构</w:t>
      </w:r>
      <w:proofErr w:type="gramStart"/>
      <w:r>
        <w:rPr>
          <w:rFonts w:hint="eastAsia"/>
          <w:sz w:val="28"/>
          <w:szCs w:val="28"/>
        </w:rPr>
        <w:t>胶有效</w:t>
      </w:r>
      <w:proofErr w:type="gramEnd"/>
      <w:r>
        <w:rPr>
          <w:rFonts w:hint="eastAsia"/>
          <w:sz w:val="28"/>
          <w:szCs w:val="28"/>
        </w:rPr>
        <w:t>储存期限，过期的胶，决不使用。</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5</w:t>
      </w:r>
      <w:r>
        <w:rPr>
          <w:rFonts w:hint="eastAsia"/>
          <w:sz w:val="28"/>
          <w:szCs w:val="28"/>
        </w:rPr>
        <w:t>）</w:t>
      </w:r>
      <w:proofErr w:type="gramStart"/>
      <w:r>
        <w:rPr>
          <w:rFonts w:hint="eastAsia"/>
          <w:sz w:val="28"/>
          <w:szCs w:val="28"/>
        </w:rPr>
        <w:t>玻璃伴板的</w:t>
      </w:r>
      <w:proofErr w:type="gramEnd"/>
      <w:r>
        <w:rPr>
          <w:rFonts w:hint="eastAsia"/>
          <w:sz w:val="28"/>
          <w:szCs w:val="28"/>
        </w:rPr>
        <w:t>制作必须在有围护的车间内进行。由于玻璃与铝</w:t>
      </w:r>
      <w:proofErr w:type="gramStart"/>
      <w:r>
        <w:rPr>
          <w:rFonts w:hint="eastAsia"/>
          <w:sz w:val="28"/>
          <w:szCs w:val="28"/>
        </w:rPr>
        <w:t>框表结</w:t>
      </w:r>
      <w:proofErr w:type="gramEnd"/>
      <w:r>
        <w:rPr>
          <w:rFonts w:hint="eastAsia"/>
          <w:sz w:val="28"/>
          <w:szCs w:val="28"/>
        </w:rPr>
        <w:t>的固化期较长，需占用大面积的固化仓。固化仓主要结构暖和方钢管做支架，每隔</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hint="eastAsia"/>
            <w:sz w:val="28"/>
            <w:szCs w:val="28"/>
          </w:rPr>
          <w:t>60mm</w:t>
        </w:r>
      </w:smartTag>
      <w:r>
        <w:rPr>
          <w:rFonts w:hint="eastAsia"/>
          <w:sz w:val="28"/>
          <w:szCs w:val="28"/>
        </w:rPr>
        <w:t>做一层</w:t>
      </w:r>
      <w:r>
        <w:rPr>
          <w:rFonts w:hint="eastAsia"/>
          <w:sz w:val="28"/>
          <w:szCs w:val="28"/>
        </w:rPr>
        <w:t>L38</w:t>
      </w:r>
      <w:r>
        <w:rPr>
          <w:rFonts w:hint="eastAsia"/>
          <w:sz w:val="28"/>
          <w:szCs w:val="28"/>
        </w:rPr>
        <w:t>角铝搁架，仓的全高</w:t>
      </w:r>
      <w:smartTag w:uri="urn:schemas-microsoft-com:office:smarttags" w:element="chmetcnv">
        <w:smartTagPr>
          <w:attr w:name="TCSC" w:val="0"/>
          <w:attr w:name="NumberType" w:val="1"/>
          <w:attr w:name="Negative" w:val="False"/>
          <w:attr w:name="HasSpace" w:val="False"/>
          <w:attr w:name="SourceValue" w:val="1500"/>
          <w:attr w:name="UnitName" w:val="mm"/>
        </w:smartTagPr>
        <w:r>
          <w:rPr>
            <w:rFonts w:hint="eastAsia"/>
            <w:sz w:val="28"/>
            <w:szCs w:val="28"/>
          </w:rPr>
          <w:t>1500mm</w:t>
        </w:r>
      </w:smartTag>
      <w:r>
        <w:rPr>
          <w:rFonts w:hint="eastAsia"/>
          <w:sz w:val="28"/>
          <w:szCs w:val="28"/>
        </w:rPr>
        <w:t>，可放置</w:t>
      </w:r>
      <w:r>
        <w:rPr>
          <w:rFonts w:hint="eastAsia"/>
          <w:sz w:val="28"/>
          <w:szCs w:val="28"/>
        </w:rPr>
        <w:t>24</w:t>
      </w:r>
      <w:r>
        <w:rPr>
          <w:rFonts w:hint="eastAsia"/>
          <w:sz w:val="28"/>
          <w:szCs w:val="28"/>
        </w:rPr>
        <w:t>块幕墙板块，支架的横向在</w:t>
      </w:r>
      <w:r>
        <w:rPr>
          <w:rFonts w:hint="eastAsia"/>
          <w:sz w:val="28"/>
          <w:szCs w:val="28"/>
        </w:rPr>
        <w:t>700~1200</w:t>
      </w:r>
      <w:r>
        <w:rPr>
          <w:rFonts w:hint="eastAsia"/>
          <w:sz w:val="28"/>
          <w:szCs w:val="28"/>
        </w:rPr>
        <w:t>之间，纵向在</w:t>
      </w:r>
      <w:r>
        <w:rPr>
          <w:rFonts w:hint="eastAsia"/>
          <w:sz w:val="28"/>
          <w:szCs w:val="28"/>
        </w:rPr>
        <w:t>1100~2200</w:t>
      </w:r>
      <w:r>
        <w:rPr>
          <w:rFonts w:hint="eastAsia"/>
          <w:sz w:val="28"/>
          <w:szCs w:val="28"/>
        </w:rPr>
        <w:t>之间都可伸缩调整上悬窗的组合。</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4</w:t>
      </w:r>
      <w:r>
        <w:rPr>
          <w:rFonts w:hint="eastAsia"/>
          <w:sz w:val="28"/>
          <w:szCs w:val="28"/>
        </w:rPr>
        <w:t>玻璃板块安装</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1</w:t>
      </w:r>
      <w:r>
        <w:rPr>
          <w:rFonts w:hint="eastAsia"/>
          <w:sz w:val="28"/>
          <w:szCs w:val="28"/>
        </w:rPr>
        <w:t>）板块固化期满后，即可进入现场安装，采用流水作业从上面下，按编号</w:t>
      </w:r>
      <w:proofErr w:type="gramStart"/>
      <w:r>
        <w:rPr>
          <w:rFonts w:hint="eastAsia"/>
          <w:sz w:val="28"/>
          <w:szCs w:val="28"/>
        </w:rPr>
        <w:t>一</w:t>
      </w:r>
      <w:proofErr w:type="gramEnd"/>
      <w:r>
        <w:rPr>
          <w:rFonts w:hint="eastAsia"/>
          <w:sz w:val="28"/>
          <w:szCs w:val="28"/>
        </w:rPr>
        <w:t>排一排往下移，生产一批，固化养护一批，出仓一批，安装一批，流水作业，有条不紊。</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2</w:t>
      </w:r>
      <w:r>
        <w:rPr>
          <w:rFonts w:hint="eastAsia"/>
          <w:sz w:val="28"/>
          <w:szCs w:val="28"/>
        </w:rPr>
        <w:t>）板块之间灌注道康宁</w:t>
      </w:r>
      <w:r>
        <w:rPr>
          <w:rFonts w:hint="eastAsia"/>
          <w:sz w:val="28"/>
          <w:szCs w:val="28"/>
        </w:rPr>
        <w:t>793</w:t>
      </w:r>
      <w:proofErr w:type="gramStart"/>
      <w:r>
        <w:rPr>
          <w:rFonts w:hint="eastAsia"/>
          <w:sz w:val="28"/>
          <w:szCs w:val="28"/>
        </w:rPr>
        <w:t>耐侯胶</w:t>
      </w:r>
      <w:proofErr w:type="gramEnd"/>
      <w:r>
        <w:rPr>
          <w:rFonts w:hint="eastAsia"/>
          <w:sz w:val="28"/>
          <w:szCs w:val="28"/>
        </w:rPr>
        <w:t>，注胶前，用泡沫</w:t>
      </w:r>
      <w:proofErr w:type="gramStart"/>
      <w:r>
        <w:rPr>
          <w:rFonts w:hint="eastAsia"/>
          <w:sz w:val="28"/>
          <w:szCs w:val="28"/>
        </w:rPr>
        <w:t>小圆棒塞缝</w:t>
      </w:r>
      <w:proofErr w:type="gramEnd"/>
      <w:r>
        <w:rPr>
          <w:rFonts w:hint="eastAsia"/>
          <w:sz w:val="28"/>
          <w:szCs w:val="28"/>
        </w:rPr>
        <w:t>，并用胶带纸粘贴胶缝两面侧玻璃面，以防污染，使胶缝整齐美观。</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3</w:t>
      </w:r>
      <w:r>
        <w:rPr>
          <w:rFonts w:hint="eastAsia"/>
          <w:sz w:val="28"/>
          <w:szCs w:val="28"/>
        </w:rPr>
        <w:t>）幕墙与外墙不同饰面之间的接缝，也用泡沫</w:t>
      </w:r>
      <w:proofErr w:type="gramStart"/>
      <w:r>
        <w:rPr>
          <w:rFonts w:hint="eastAsia"/>
          <w:sz w:val="28"/>
          <w:szCs w:val="28"/>
        </w:rPr>
        <w:t>小圆棒塞缝</w:t>
      </w:r>
      <w:proofErr w:type="gramEnd"/>
      <w:r>
        <w:rPr>
          <w:rFonts w:hint="eastAsia"/>
          <w:sz w:val="28"/>
          <w:szCs w:val="28"/>
        </w:rPr>
        <w:t>，再打注白色硅酮胶。</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4</w:t>
      </w:r>
      <w:r>
        <w:rPr>
          <w:rFonts w:hint="eastAsia"/>
          <w:sz w:val="28"/>
          <w:szCs w:val="28"/>
        </w:rPr>
        <w:t>）在每层楼面幕墙与楼板之间的空隙用防火装饰板封闭，上置矿渣棉，形成防火隔离层。</w:t>
      </w:r>
    </w:p>
    <w:p w:rsidR="001A5BE0" w:rsidRDefault="001A5BE0" w:rsidP="001A5BE0">
      <w:pPr>
        <w:ind w:firstLineChars="200" w:firstLine="560"/>
        <w:rPr>
          <w:rFonts w:hint="eastAsia"/>
          <w:sz w:val="28"/>
          <w:szCs w:val="28"/>
        </w:rPr>
      </w:pPr>
      <w:r>
        <w:rPr>
          <w:rFonts w:hint="eastAsia"/>
          <w:sz w:val="28"/>
          <w:szCs w:val="28"/>
        </w:rPr>
        <w:t>（</w:t>
      </w:r>
      <w:r>
        <w:rPr>
          <w:rFonts w:hint="eastAsia"/>
          <w:sz w:val="28"/>
          <w:szCs w:val="28"/>
        </w:rPr>
        <w:t>5</w:t>
      </w:r>
      <w:r>
        <w:rPr>
          <w:rFonts w:hint="eastAsia"/>
          <w:sz w:val="28"/>
          <w:szCs w:val="28"/>
        </w:rPr>
        <w:t>）顶部幕墙用铝板封闭，确保不渗漏。</w:t>
      </w:r>
    </w:p>
    <w:p w:rsidR="001A5BE0" w:rsidRDefault="001A5BE0" w:rsidP="001A5BE0">
      <w:pPr>
        <w:ind w:firstLineChars="200" w:firstLine="560"/>
        <w:rPr>
          <w:rFonts w:hint="eastAsia"/>
          <w:sz w:val="28"/>
          <w:szCs w:val="28"/>
        </w:rPr>
      </w:pPr>
      <w:r>
        <w:rPr>
          <w:rFonts w:hint="eastAsia"/>
          <w:sz w:val="28"/>
          <w:szCs w:val="28"/>
        </w:rPr>
        <w:lastRenderedPageBreak/>
        <w:t>（</w:t>
      </w:r>
      <w:r>
        <w:rPr>
          <w:rFonts w:hint="eastAsia"/>
          <w:sz w:val="28"/>
          <w:szCs w:val="28"/>
        </w:rPr>
        <w:t>6</w:t>
      </w:r>
      <w:r>
        <w:rPr>
          <w:rFonts w:hint="eastAsia"/>
          <w:sz w:val="28"/>
          <w:szCs w:val="28"/>
        </w:rPr>
        <w:t>）幕墙安装完毕后，应认真做好清洗和产品保护工作，要检查验收（分层分段）后，</w:t>
      </w:r>
      <w:proofErr w:type="gramStart"/>
      <w:r>
        <w:rPr>
          <w:rFonts w:hint="eastAsia"/>
          <w:sz w:val="28"/>
          <w:szCs w:val="28"/>
        </w:rPr>
        <w:t>尽快应</w:t>
      </w:r>
      <w:proofErr w:type="gramEnd"/>
      <w:r>
        <w:rPr>
          <w:rFonts w:hint="eastAsia"/>
          <w:sz w:val="28"/>
          <w:szCs w:val="28"/>
        </w:rPr>
        <w:t>拆除脚手架。</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、乳胶漆、油漆墙面</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1</w:t>
      </w:r>
      <w:r>
        <w:rPr>
          <w:rFonts w:hint="eastAsia"/>
          <w:sz w:val="28"/>
          <w:szCs w:val="28"/>
        </w:rPr>
        <w:t>材料要求</w:t>
      </w:r>
    </w:p>
    <w:p w:rsidR="001A5BE0" w:rsidRDefault="001A5BE0" w:rsidP="001A5BE0">
      <w:pPr>
        <w:ind w:firstLineChars="200" w:firstLine="560"/>
        <w:rPr>
          <w:rFonts w:hint="eastAsia"/>
          <w:sz w:val="28"/>
          <w:szCs w:val="28"/>
        </w:rPr>
      </w:pPr>
      <w:r>
        <w:rPr>
          <w:rFonts w:hint="eastAsia"/>
          <w:sz w:val="28"/>
          <w:szCs w:val="28"/>
        </w:rPr>
        <w:t>乳胶漆要有出厂合格证、产品说明书，其种类、颜色、性能及技术指标应满足设计要求和有关规范规定的质量标准。</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2</w:t>
      </w:r>
      <w:r>
        <w:rPr>
          <w:rFonts w:hint="eastAsia"/>
          <w:sz w:val="28"/>
          <w:szCs w:val="28"/>
        </w:rPr>
        <w:t>主要机具</w:t>
      </w:r>
    </w:p>
    <w:p w:rsidR="001A5BE0" w:rsidRDefault="001A5BE0" w:rsidP="001A5BE0">
      <w:pPr>
        <w:ind w:firstLineChars="200" w:firstLine="560"/>
        <w:rPr>
          <w:rFonts w:hint="eastAsia"/>
          <w:sz w:val="28"/>
          <w:szCs w:val="28"/>
        </w:rPr>
      </w:pPr>
      <w:r>
        <w:rPr>
          <w:rFonts w:hint="eastAsia"/>
          <w:sz w:val="28"/>
          <w:szCs w:val="28"/>
        </w:rPr>
        <w:t>刀、钢刮板、小水桶、滤漆筛、托板、橡皮刮板、刮刀、搅拌棒、大排笔、毛刷、圆盘打磨器。</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3</w:t>
      </w:r>
      <w:r>
        <w:rPr>
          <w:rFonts w:hint="eastAsia"/>
          <w:sz w:val="28"/>
          <w:szCs w:val="28"/>
        </w:rPr>
        <w:t>作业条件</w:t>
      </w:r>
    </w:p>
    <w:p w:rsidR="001A5BE0" w:rsidRDefault="001A5BE0" w:rsidP="001A5BE0">
      <w:pPr>
        <w:ind w:firstLineChars="200" w:firstLine="560"/>
        <w:rPr>
          <w:rFonts w:hint="eastAsia"/>
          <w:sz w:val="28"/>
          <w:szCs w:val="28"/>
        </w:rPr>
      </w:pPr>
      <w:r>
        <w:rPr>
          <w:rFonts w:hint="eastAsia"/>
          <w:sz w:val="28"/>
          <w:szCs w:val="28"/>
        </w:rPr>
        <w:t>基层抹灰经过全面检查验收。</w:t>
      </w:r>
    </w:p>
    <w:p w:rsidR="001A5BE0" w:rsidRDefault="001A5BE0" w:rsidP="001A5BE0">
      <w:pPr>
        <w:ind w:firstLineChars="200" w:firstLine="560"/>
        <w:rPr>
          <w:rFonts w:hint="eastAsia"/>
          <w:sz w:val="28"/>
          <w:szCs w:val="28"/>
        </w:rPr>
      </w:pPr>
      <w:r>
        <w:rPr>
          <w:rFonts w:hint="eastAsia"/>
          <w:sz w:val="28"/>
          <w:szCs w:val="28"/>
        </w:rPr>
        <w:t>搭好内脚手架。</w:t>
      </w:r>
    </w:p>
    <w:p w:rsidR="001A5BE0" w:rsidRDefault="001A5BE0" w:rsidP="001A5BE0">
      <w:pPr>
        <w:ind w:firstLineChars="200" w:firstLine="560"/>
        <w:rPr>
          <w:rFonts w:hint="eastAsia"/>
          <w:sz w:val="28"/>
          <w:szCs w:val="28"/>
        </w:rPr>
      </w:pPr>
      <w:r>
        <w:rPr>
          <w:rFonts w:hint="eastAsia"/>
          <w:sz w:val="28"/>
          <w:szCs w:val="28"/>
        </w:rPr>
        <w:t>提前做好涂刷乳胶漆样板，并经设计、质量检查和监理人员、建设单位等有关部门检查鉴定，达到设计及规范要求。</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4</w:t>
      </w:r>
      <w:r>
        <w:rPr>
          <w:rFonts w:hint="eastAsia"/>
          <w:sz w:val="28"/>
          <w:szCs w:val="28"/>
        </w:rPr>
        <w:t>操作工艺</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4</w:t>
      </w:r>
      <w:r>
        <w:rPr>
          <w:rFonts w:hint="eastAsia"/>
          <w:sz w:val="28"/>
          <w:szCs w:val="28"/>
        </w:rPr>
        <w:t>．</w:t>
      </w:r>
      <w:r>
        <w:rPr>
          <w:rFonts w:hint="eastAsia"/>
          <w:sz w:val="28"/>
          <w:szCs w:val="28"/>
        </w:rPr>
        <w:t>1</w:t>
      </w:r>
      <w:r>
        <w:rPr>
          <w:rFonts w:hint="eastAsia"/>
          <w:sz w:val="28"/>
          <w:szCs w:val="28"/>
        </w:rPr>
        <w:t>施工工艺</w:t>
      </w:r>
    </w:p>
    <w:p w:rsidR="001A5BE0" w:rsidRDefault="001A5BE0" w:rsidP="001A5BE0">
      <w:pPr>
        <w:ind w:firstLineChars="200" w:firstLine="560"/>
        <w:rPr>
          <w:rFonts w:hint="eastAsia"/>
          <w:sz w:val="28"/>
          <w:szCs w:val="28"/>
        </w:rPr>
      </w:pPr>
      <w:r>
        <w:rPr>
          <w:rFonts w:hint="eastAsia"/>
          <w:sz w:val="28"/>
          <w:szCs w:val="28"/>
        </w:rPr>
        <w:t>清扫基层→填补缝隙、磨砂纸→</w:t>
      </w:r>
      <w:proofErr w:type="gramStart"/>
      <w:r>
        <w:rPr>
          <w:rFonts w:hint="eastAsia"/>
          <w:sz w:val="28"/>
          <w:szCs w:val="28"/>
        </w:rPr>
        <w:t>第一遍满瓜腻子</w:t>
      </w:r>
      <w:proofErr w:type="gramEnd"/>
      <w:r>
        <w:rPr>
          <w:rFonts w:hint="eastAsia"/>
          <w:sz w:val="28"/>
          <w:szCs w:val="28"/>
        </w:rPr>
        <w:t>→磨光→第二遍满刮腻子→磨光→第一遍乳胶漆→</w:t>
      </w:r>
      <w:proofErr w:type="gramStart"/>
      <w:r>
        <w:rPr>
          <w:rFonts w:hint="eastAsia"/>
          <w:sz w:val="28"/>
          <w:szCs w:val="28"/>
        </w:rPr>
        <w:t>复补腻子</w:t>
      </w:r>
      <w:proofErr w:type="gramEnd"/>
      <w:r>
        <w:rPr>
          <w:rFonts w:hint="eastAsia"/>
          <w:sz w:val="28"/>
          <w:szCs w:val="28"/>
        </w:rPr>
        <w:t>→磨光→第二遍乳胶漆→磨光→第三遍乳胶漆→清除遮挡物、清扫飞溅物。</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4</w:t>
      </w:r>
      <w:r>
        <w:rPr>
          <w:rFonts w:hint="eastAsia"/>
          <w:sz w:val="28"/>
          <w:szCs w:val="28"/>
        </w:rPr>
        <w:t>．</w:t>
      </w:r>
      <w:r>
        <w:rPr>
          <w:rFonts w:hint="eastAsia"/>
          <w:sz w:val="28"/>
          <w:szCs w:val="28"/>
        </w:rPr>
        <w:t>2</w:t>
      </w:r>
      <w:r>
        <w:rPr>
          <w:rFonts w:hint="eastAsia"/>
          <w:sz w:val="28"/>
          <w:szCs w:val="28"/>
        </w:rPr>
        <w:t>基层处理：将混凝土或水泥混合砂浆抹灰表面上的灰尘、污垢、溅沫和砂浆流痕等清除干净。同时将基层缺棱掉角处，用</w:t>
      </w:r>
      <w:r>
        <w:rPr>
          <w:rFonts w:hint="eastAsia"/>
          <w:sz w:val="28"/>
          <w:szCs w:val="28"/>
        </w:rPr>
        <w:t>1</w:t>
      </w:r>
      <w:r>
        <w:rPr>
          <w:rFonts w:hint="eastAsia"/>
          <w:sz w:val="28"/>
          <w:szCs w:val="28"/>
        </w:rPr>
        <w:t>：</w:t>
      </w:r>
      <w:r>
        <w:rPr>
          <w:rFonts w:hint="eastAsia"/>
          <w:sz w:val="28"/>
          <w:szCs w:val="28"/>
        </w:rPr>
        <w:lastRenderedPageBreak/>
        <w:t>3</w:t>
      </w:r>
      <w:r>
        <w:rPr>
          <w:rFonts w:hint="eastAsia"/>
          <w:sz w:val="28"/>
          <w:szCs w:val="28"/>
        </w:rPr>
        <w:t>水泥砂浆修补好；表面麻面及缝隙应用聚醋酸乙烯液</w:t>
      </w:r>
      <w:r>
        <w:rPr>
          <w:rFonts w:hint="eastAsia"/>
          <w:sz w:val="28"/>
          <w:szCs w:val="28"/>
        </w:rPr>
        <w:t>1</w:t>
      </w:r>
      <w:r>
        <w:rPr>
          <w:rFonts w:hint="eastAsia"/>
          <w:sz w:val="28"/>
          <w:szCs w:val="28"/>
        </w:rPr>
        <w:t>，水泥</w:t>
      </w:r>
      <w:r>
        <w:rPr>
          <w:rFonts w:hint="eastAsia"/>
          <w:sz w:val="28"/>
          <w:szCs w:val="28"/>
        </w:rPr>
        <w:t>5</w:t>
      </w:r>
      <w:r>
        <w:rPr>
          <w:rFonts w:hint="eastAsia"/>
          <w:sz w:val="28"/>
          <w:szCs w:val="28"/>
        </w:rPr>
        <w:t>，水</w:t>
      </w:r>
      <w:r>
        <w:rPr>
          <w:rFonts w:hint="eastAsia"/>
          <w:sz w:val="28"/>
          <w:szCs w:val="28"/>
        </w:rPr>
        <w:t>1</w:t>
      </w:r>
      <w:r>
        <w:rPr>
          <w:rFonts w:hint="eastAsia"/>
          <w:sz w:val="28"/>
          <w:szCs w:val="28"/>
        </w:rPr>
        <w:t>调和成的腻子填补齐平，并用同样配合比的腻子进行局部刮腻子待</w:t>
      </w:r>
      <w:proofErr w:type="gramStart"/>
      <w:r>
        <w:rPr>
          <w:rFonts w:hint="eastAsia"/>
          <w:sz w:val="28"/>
          <w:szCs w:val="28"/>
        </w:rPr>
        <w:t>腻子干</w:t>
      </w:r>
      <w:proofErr w:type="gramEnd"/>
      <w:r>
        <w:rPr>
          <w:rFonts w:hint="eastAsia"/>
          <w:sz w:val="28"/>
          <w:szCs w:val="28"/>
        </w:rPr>
        <w:t>后，用砂纸磨平。</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4</w:t>
      </w:r>
      <w:r>
        <w:rPr>
          <w:rFonts w:hint="eastAsia"/>
          <w:sz w:val="28"/>
          <w:szCs w:val="28"/>
        </w:rPr>
        <w:t>．</w:t>
      </w:r>
      <w:r>
        <w:rPr>
          <w:rFonts w:hint="eastAsia"/>
          <w:sz w:val="28"/>
          <w:szCs w:val="28"/>
        </w:rPr>
        <w:t>3</w:t>
      </w:r>
      <w:r>
        <w:rPr>
          <w:rFonts w:hint="eastAsia"/>
          <w:sz w:val="28"/>
          <w:szCs w:val="28"/>
        </w:rPr>
        <w:t>涂刷第一遍乳胶漆：先将墙面仔细清扫干净，用布将墙面粉尘</w:t>
      </w:r>
      <w:proofErr w:type="gramStart"/>
      <w:r>
        <w:rPr>
          <w:rFonts w:hint="eastAsia"/>
          <w:sz w:val="28"/>
          <w:szCs w:val="28"/>
        </w:rPr>
        <w:t>檫</w:t>
      </w:r>
      <w:proofErr w:type="gramEnd"/>
      <w:r>
        <w:rPr>
          <w:rFonts w:hint="eastAsia"/>
          <w:sz w:val="28"/>
          <w:szCs w:val="28"/>
        </w:rPr>
        <w:t>净，涂刷顺序先上后下，自右向左，一般排笔涂刷，乳胶漆涂料使用前应搅拌均匀，根据基层及环境温度情况，可加</w:t>
      </w:r>
      <w:r>
        <w:rPr>
          <w:rFonts w:hint="eastAsia"/>
          <w:sz w:val="28"/>
          <w:szCs w:val="28"/>
        </w:rPr>
        <w:t>10%</w:t>
      </w:r>
      <w:r>
        <w:rPr>
          <w:rFonts w:hint="eastAsia"/>
          <w:sz w:val="28"/>
          <w:szCs w:val="28"/>
        </w:rPr>
        <w:t>水稀释，以防头遍</w:t>
      </w:r>
      <w:proofErr w:type="gramStart"/>
      <w:r>
        <w:rPr>
          <w:rFonts w:hint="eastAsia"/>
          <w:sz w:val="28"/>
          <w:szCs w:val="28"/>
        </w:rPr>
        <w:t>涂料施涂不开</w:t>
      </w:r>
      <w:proofErr w:type="gramEnd"/>
      <w:r>
        <w:rPr>
          <w:rFonts w:hint="eastAsia"/>
          <w:sz w:val="28"/>
          <w:szCs w:val="28"/>
        </w:rPr>
        <w:t>，干燥</w:t>
      </w:r>
      <w:proofErr w:type="gramStart"/>
      <w:r>
        <w:rPr>
          <w:rFonts w:hint="eastAsia"/>
          <w:sz w:val="28"/>
          <w:szCs w:val="28"/>
        </w:rPr>
        <w:t>的复补腻子</w:t>
      </w:r>
      <w:proofErr w:type="gramEnd"/>
      <w:r>
        <w:rPr>
          <w:rFonts w:hint="eastAsia"/>
          <w:sz w:val="28"/>
          <w:szCs w:val="28"/>
        </w:rPr>
        <w:t>后，用</w:t>
      </w:r>
      <w:r>
        <w:rPr>
          <w:rFonts w:hint="eastAsia"/>
          <w:sz w:val="28"/>
          <w:szCs w:val="28"/>
        </w:rPr>
        <w:t>1</w:t>
      </w:r>
      <w:r>
        <w:rPr>
          <w:rFonts w:hint="eastAsia"/>
          <w:sz w:val="28"/>
          <w:szCs w:val="28"/>
        </w:rPr>
        <w:t>号砂纸磨光，并清扫干净。</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4</w:t>
      </w:r>
      <w:r>
        <w:rPr>
          <w:rFonts w:hint="eastAsia"/>
          <w:sz w:val="28"/>
          <w:szCs w:val="28"/>
        </w:rPr>
        <w:t>．</w:t>
      </w:r>
      <w:r>
        <w:rPr>
          <w:rFonts w:hint="eastAsia"/>
          <w:sz w:val="28"/>
          <w:szCs w:val="28"/>
        </w:rPr>
        <w:t>4</w:t>
      </w:r>
      <w:r>
        <w:rPr>
          <w:rFonts w:hint="eastAsia"/>
          <w:sz w:val="28"/>
          <w:szCs w:val="28"/>
        </w:rPr>
        <w:t>涂刷第三遍乳胶漆：操作要求同第二遍乳胶漆涂料，由于乳胶漆干燥较快，应连续操作，涂刷时从左端开始，逐渐涂刷向另一端，两排之间要相互衔接，避免出现接头明显而再另行处理。</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5</w:t>
      </w:r>
      <w:r>
        <w:rPr>
          <w:rFonts w:hint="eastAsia"/>
          <w:sz w:val="28"/>
          <w:szCs w:val="28"/>
        </w:rPr>
        <w:t>成品保护</w:t>
      </w:r>
    </w:p>
    <w:p w:rsidR="001A5BE0" w:rsidRDefault="001A5BE0" w:rsidP="001A5BE0">
      <w:pPr>
        <w:ind w:firstLineChars="200" w:firstLine="560"/>
        <w:rPr>
          <w:rFonts w:hint="eastAsia"/>
          <w:sz w:val="28"/>
          <w:szCs w:val="28"/>
        </w:rPr>
      </w:pPr>
      <w:r>
        <w:rPr>
          <w:rFonts w:hint="eastAsia"/>
          <w:sz w:val="28"/>
          <w:szCs w:val="28"/>
        </w:rPr>
        <w:t>涂刷前应清理</w:t>
      </w:r>
      <w:proofErr w:type="gramStart"/>
      <w:r>
        <w:rPr>
          <w:rFonts w:hint="eastAsia"/>
          <w:sz w:val="28"/>
          <w:szCs w:val="28"/>
        </w:rPr>
        <w:t>好周围</w:t>
      </w:r>
      <w:proofErr w:type="gramEnd"/>
      <w:r>
        <w:rPr>
          <w:rFonts w:hint="eastAsia"/>
          <w:sz w:val="28"/>
          <w:szCs w:val="28"/>
        </w:rPr>
        <w:t>环境，防止尘土飞扬，影响涂漆质量。</w:t>
      </w:r>
    </w:p>
    <w:p w:rsidR="001A5BE0" w:rsidRDefault="001A5BE0" w:rsidP="001A5BE0">
      <w:pPr>
        <w:ind w:firstLineChars="200" w:firstLine="560"/>
        <w:rPr>
          <w:rFonts w:hint="eastAsia"/>
          <w:sz w:val="28"/>
          <w:szCs w:val="28"/>
        </w:rPr>
      </w:pPr>
      <w:r>
        <w:rPr>
          <w:rFonts w:hint="eastAsia"/>
          <w:sz w:val="28"/>
          <w:szCs w:val="28"/>
        </w:rPr>
        <w:t>在涂刷墙面涂料时，有</w:t>
      </w:r>
      <w:proofErr w:type="gramStart"/>
      <w:r>
        <w:rPr>
          <w:rFonts w:hint="eastAsia"/>
          <w:sz w:val="28"/>
          <w:szCs w:val="28"/>
        </w:rPr>
        <w:t>得污染</w:t>
      </w:r>
      <w:proofErr w:type="gramEnd"/>
      <w:r>
        <w:rPr>
          <w:rFonts w:hint="eastAsia"/>
          <w:sz w:val="28"/>
          <w:szCs w:val="28"/>
        </w:rPr>
        <w:t>地面、踢脚线、窗台、阳台、门窗及玻璃等到已完成的分部工程，采取必要的遮挡措施。</w:t>
      </w:r>
    </w:p>
    <w:p w:rsidR="001A5BE0" w:rsidRDefault="001A5BE0" w:rsidP="001A5BE0">
      <w:pPr>
        <w:ind w:firstLineChars="200" w:firstLine="560"/>
        <w:rPr>
          <w:rFonts w:hint="eastAsia"/>
          <w:sz w:val="28"/>
          <w:szCs w:val="28"/>
        </w:rPr>
      </w:pPr>
      <w:r>
        <w:rPr>
          <w:rFonts w:hint="eastAsia"/>
          <w:sz w:val="28"/>
          <w:szCs w:val="28"/>
        </w:rPr>
        <w:t>最后一遍涂料涂刷完后，设专人负责开关门窗，使室内空气流通，以防止漆膜干燥后表面无光或光泽不足。</w:t>
      </w:r>
    </w:p>
    <w:p w:rsidR="001A5BE0" w:rsidRDefault="001A5BE0" w:rsidP="001A5BE0">
      <w:pPr>
        <w:ind w:firstLineChars="200" w:firstLine="560"/>
        <w:rPr>
          <w:rFonts w:hint="eastAsia"/>
          <w:sz w:val="28"/>
          <w:szCs w:val="28"/>
        </w:rPr>
      </w:pPr>
      <w:r>
        <w:rPr>
          <w:rFonts w:hint="eastAsia"/>
          <w:sz w:val="28"/>
          <w:szCs w:val="28"/>
        </w:rPr>
        <w:t>涂料未干透前，禁止打扫室内地面，严防灰尘等玷污墙面涂料。</w:t>
      </w:r>
    </w:p>
    <w:p w:rsidR="001A5BE0" w:rsidRDefault="001A5BE0" w:rsidP="001A5BE0">
      <w:pPr>
        <w:ind w:firstLineChars="200" w:firstLine="560"/>
        <w:rPr>
          <w:rFonts w:hint="eastAsia"/>
          <w:sz w:val="28"/>
          <w:szCs w:val="28"/>
        </w:rPr>
      </w:pPr>
      <w:r>
        <w:rPr>
          <w:rFonts w:hint="eastAsia"/>
          <w:sz w:val="28"/>
          <w:szCs w:val="28"/>
        </w:rPr>
        <w:t>涂刷完的墙面要妥善保护，不得磕碰墙面，不得在墙面上乱写乱画而造成污染。</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油漆工程</w:t>
      </w:r>
    </w:p>
    <w:p w:rsidR="001A5BE0" w:rsidRDefault="001A5BE0" w:rsidP="001A5BE0">
      <w:pPr>
        <w:ind w:firstLineChars="200" w:firstLine="560"/>
        <w:rPr>
          <w:rFonts w:hint="eastAsia"/>
          <w:sz w:val="28"/>
          <w:szCs w:val="28"/>
        </w:rPr>
      </w:pPr>
      <w:r>
        <w:rPr>
          <w:rFonts w:hint="eastAsia"/>
          <w:sz w:val="28"/>
          <w:szCs w:val="28"/>
        </w:rPr>
        <w:lastRenderedPageBreak/>
        <w:t>5</w:t>
      </w:r>
      <w:r>
        <w:rPr>
          <w:rFonts w:hint="eastAsia"/>
          <w:sz w:val="28"/>
          <w:szCs w:val="28"/>
        </w:rPr>
        <w:t>．</w:t>
      </w:r>
      <w:r>
        <w:rPr>
          <w:rFonts w:hint="eastAsia"/>
          <w:sz w:val="28"/>
          <w:szCs w:val="28"/>
        </w:rPr>
        <w:t>6</w:t>
      </w:r>
      <w:r>
        <w:rPr>
          <w:rFonts w:hint="eastAsia"/>
          <w:sz w:val="28"/>
          <w:szCs w:val="28"/>
        </w:rPr>
        <w:t>．</w:t>
      </w:r>
      <w:r>
        <w:rPr>
          <w:rFonts w:hint="eastAsia"/>
          <w:sz w:val="28"/>
          <w:szCs w:val="28"/>
        </w:rPr>
        <w:t>1</w:t>
      </w:r>
      <w:r>
        <w:rPr>
          <w:rFonts w:hint="eastAsia"/>
          <w:sz w:val="28"/>
          <w:szCs w:val="28"/>
        </w:rPr>
        <w:t>工艺流程：</w:t>
      </w:r>
    </w:p>
    <w:p w:rsidR="001A5BE0" w:rsidRDefault="001A5BE0" w:rsidP="001A5BE0">
      <w:pPr>
        <w:ind w:firstLineChars="200" w:firstLine="560"/>
        <w:rPr>
          <w:rFonts w:hint="eastAsia"/>
          <w:sz w:val="28"/>
          <w:szCs w:val="28"/>
        </w:rPr>
      </w:pPr>
      <w:r>
        <w:rPr>
          <w:rFonts w:hint="eastAsia"/>
          <w:sz w:val="28"/>
          <w:szCs w:val="28"/>
        </w:rPr>
        <w:t>基层处理→润色油粉→满刮腻子→刷油色→刷第一遍清漆（刷清漆→修补腻子→</w:t>
      </w:r>
      <w:proofErr w:type="gramStart"/>
      <w:r>
        <w:rPr>
          <w:rFonts w:hint="eastAsia"/>
          <w:sz w:val="28"/>
          <w:szCs w:val="28"/>
        </w:rPr>
        <w:t>修色</w:t>
      </w:r>
      <w:proofErr w:type="gramEnd"/>
      <w:r>
        <w:rPr>
          <w:rFonts w:hint="eastAsia"/>
          <w:sz w:val="28"/>
          <w:szCs w:val="28"/>
        </w:rPr>
        <w:t>→磨砂纸）→安装玻璃→刷第二遍清漆→刷第三遍清漆</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2</w:t>
      </w:r>
      <w:r>
        <w:rPr>
          <w:rFonts w:hint="eastAsia"/>
          <w:sz w:val="28"/>
          <w:szCs w:val="28"/>
        </w:rPr>
        <w:t>基层处理：首先将木门窗和木料表面基层面上的灰尘、油污、斑点、胶迹等用刀刮或碎玻璃片刮除干净。注意不要刮出毛刺，也不要刮破抹灰墙面。然后用</w:t>
      </w:r>
      <w:r>
        <w:rPr>
          <w:rFonts w:hint="eastAsia"/>
          <w:sz w:val="28"/>
          <w:szCs w:val="28"/>
        </w:rPr>
        <w:t>1</w:t>
      </w:r>
      <w:r>
        <w:rPr>
          <w:rFonts w:hint="eastAsia"/>
          <w:sz w:val="28"/>
          <w:szCs w:val="28"/>
        </w:rPr>
        <w:t>号以上砂纸顺木纹打磨，</w:t>
      </w:r>
      <w:proofErr w:type="gramStart"/>
      <w:r>
        <w:rPr>
          <w:rFonts w:hint="eastAsia"/>
          <w:sz w:val="28"/>
          <w:szCs w:val="28"/>
        </w:rPr>
        <w:t>先磨线角</w:t>
      </w:r>
      <w:proofErr w:type="gramEnd"/>
      <w:r>
        <w:rPr>
          <w:rFonts w:hint="eastAsia"/>
          <w:sz w:val="28"/>
          <w:szCs w:val="28"/>
        </w:rPr>
        <w:t>，后磨四口平面直到磨滑为止。</w:t>
      </w:r>
    </w:p>
    <w:p w:rsidR="001A5BE0" w:rsidRDefault="001A5BE0" w:rsidP="001A5BE0">
      <w:pPr>
        <w:ind w:firstLineChars="200" w:firstLine="560"/>
        <w:rPr>
          <w:rFonts w:hint="eastAsia"/>
          <w:sz w:val="28"/>
          <w:szCs w:val="28"/>
        </w:rPr>
      </w:pPr>
      <w:r>
        <w:rPr>
          <w:rFonts w:hint="eastAsia"/>
          <w:sz w:val="28"/>
          <w:szCs w:val="28"/>
        </w:rPr>
        <w:t>木门基层有大小块翘皮时，可用小刀撕掉。重皮的地方应用小钉子钉牢固，如重</w:t>
      </w:r>
      <w:proofErr w:type="gramStart"/>
      <w:r>
        <w:rPr>
          <w:rFonts w:hint="eastAsia"/>
          <w:sz w:val="28"/>
          <w:szCs w:val="28"/>
        </w:rPr>
        <w:t>皮较大</w:t>
      </w:r>
      <w:proofErr w:type="gramEnd"/>
      <w:r>
        <w:rPr>
          <w:rFonts w:hint="eastAsia"/>
          <w:sz w:val="28"/>
          <w:szCs w:val="28"/>
        </w:rPr>
        <w:t>或有烤糊印疤，应由木工修补。</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3</w:t>
      </w:r>
      <w:r>
        <w:rPr>
          <w:rFonts w:hint="eastAsia"/>
          <w:sz w:val="28"/>
          <w:szCs w:val="28"/>
        </w:rPr>
        <w:t>满刮腻子：抹腻子的重量比为石膏粉</w:t>
      </w:r>
      <w:r>
        <w:rPr>
          <w:rFonts w:hint="eastAsia"/>
          <w:sz w:val="28"/>
          <w:szCs w:val="28"/>
        </w:rPr>
        <w:t>20</w:t>
      </w:r>
      <w:r>
        <w:rPr>
          <w:rFonts w:hint="eastAsia"/>
          <w:sz w:val="28"/>
          <w:szCs w:val="28"/>
        </w:rPr>
        <w:t>，熟桐油（清漆）</w:t>
      </w:r>
      <w:r>
        <w:rPr>
          <w:rFonts w:hint="eastAsia"/>
          <w:sz w:val="28"/>
          <w:szCs w:val="28"/>
        </w:rPr>
        <w:t>7</w:t>
      </w:r>
      <w:r>
        <w:rPr>
          <w:rFonts w:hint="eastAsia"/>
          <w:sz w:val="28"/>
          <w:szCs w:val="28"/>
        </w:rPr>
        <w:t>，水</w:t>
      </w:r>
      <w:r>
        <w:rPr>
          <w:rFonts w:hint="eastAsia"/>
          <w:sz w:val="28"/>
          <w:szCs w:val="28"/>
        </w:rPr>
        <w:t>50</w:t>
      </w:r>
      <w:r>
        <w:rPr>
          <w:rFonts w:hint="eastAsia"/>
          <w:sz w:val="28"/>
          <w:szCs w:val="28"/>
        </w:rPr>
        <w:t>（重量比），并加颜料调成油色腻子（颜色浅于板</w:t>
      </w:r>
      <w:r>
        <w:rPr>
          <w:rFonts w:hint="eastAsia"/>
          <w:sz w:val="28"/>
          <w:szCs w:val="28"/>
        </w:rPr>
        <w:t>1~2</w:t>
      </w:r>
      <w:r>
        <w:rPr>
          <w:rFonts w:hint="eastAsia"/>
          <w:sz w:val="28"/>
          <w:szCs w:val="28"/>
        </w:rPr>
        <w:t>色），要注意腻子油性不可过大或过小，如油性大，刷时不易侵入木质内，如油性小，</w:t>
      </w:r>
      <w:proofErr w:type="gramStart"/>
      <w:r>
        <w:rPr>
          <w:rFonts w:hint="eastAsia"/>
          <w:sz w:val="28"/>
          <w:szCs w:val="28"/>
        </w:rPr>
        <w:t>则易钻入</w:t>
      </w:r>
      <w:proofErr w:type="gramEnd"/>
      <w:r>
        <w:rPr>
          <w:rFonts w:hint="eastAsia"/>
          <w:sz w:val="28"/>
          <w:szCs w:val="28"/>
        </w:rPr>
        <w:t>木质内，这样刷的油色不易均匀，颜色不可能一致。用开刀或牛角板</w:t>
      </w:r>
      <w:proofErr w:type="gramStart"/>
      <w:r>
        <w:rPr>
          <w:rFonts w:hint="eastAsia"/>
          <w:sz w:val="28"/>
          <w:szCs w:val="28"/>
        </w:rPr>
        <w:t>将腻刮入钉</w:t>
      </w:r>
      <w:proofErr w:type="gramEnd"/>
      <w:r>
        <w:rPr>
          <w:rFonts w:hint="eastAsia"/>
          <w:sz w:val="28"/>
          <w:szCs w:val="28"/>
        </w:rPr>
        <w:t>孔、裂纹、鬃眼内，</w:t>
      </w:r>
      <w:proofErr w:type="gramStart"/>
      <w:r>
        <w:rPr>
          <w:rFonts w:hint="eastAsia"/>
          <w:sz w:val="28"/>
          <w:szCs w:val="28"/>
        </w:rPr>
        <w:t>刮抹时</w:t>
      </w:r>
      <w:proofErr w:type="gramEnd"/>
      <w:r>
        <w:rPr>
          <w:rFonts w:hint="eastAsia"/>
          <w:sz w:val="28"/>
          <w:szCs w:val="28"/>
        </w:rPr>
        <w:t>要横抹竖起，如遇接缝或节疤较大时，应用开刀，牛角将腻子挤入缝内，然后抹平。腻子一定要刮光，不留野腻子。</w:t>
      </w:r>
      <w:proofErr w:type="gramStart"/>
      <w:r>
        <w:rPr>
          <w:rFonts w:hint="eastAsia"/>
          <w:sz w:val="28"/>
          <w:szCs w:val="28"/>
        </w:rPr>
        <w:t>待腻干后</w:t>
      </w:r>
      <w:proofErr w:type="gramEnd"/>
      <w:r>
        <w:rPr>
          <w:rFonts w:hint="eastAsia"/>
          <w:sz w:val="28"/>
          <w:szCs w:val="28"/>
        </w:rPr>
        <w:t>，用</w:t>
      </w:r>
      <w:r>
        <w:rPr>
          <w:rFonts w:hint="eastAsia"/>
          <w:sz w:val="28"/>
          <w:szCs w:val="28"/>
        </w:rPr>
        <w:t>1</w:t>
      </w:r>
      <w:r>
        <w:rPr>
          <w:rFonts w:hint="eastAsia"/>
          <w:sz w:val="28"/>
          <w:szCs w:val="28"/>
        </w:rPr>
        <w:t>号砂纸轻轻顺木纹打磨，</w:t>
      </w:r>
      <w:proofErr w:type="gramStart"/>
      <w:r>
        <w:rPr>
          <w:rFonts w:hint="eastAsia"/>
          <w:sz w:val="28"/>
          <w:szCs w:val="28"/>
        </w:rPr>
        <w:t>先磨线角</w:t>
      </w:r>
      <w:proofErr w:type="gramEnd"/>
      <w:r>
        <w:rPr>
          <w:rFonts w:hint="eastAsia"/>
          <w:sz w:val="28"/>
          <w:szCs w:val="28"/>
        </w:rPr>
        <w:t>，裁口，后磨四口平面，注意保护棱角，来回打磨至光滑为止，磨光用湿布将磨下的粉末</w:t>
      </w:r>
      <w:proofErr w:type="gramStart"/>
      <w:r>
        <w:rPr>
          <w:rFonts w:hint="eastAsia"/>
          <w:sz w:val="28"/>
          <w:szCs w:val="28"/>
        </w:rPr>
        <w:t>檫</w:t>
      </w:r>
      <w:proofErr w:type="gramEnd"/>
      <w:r>
        <w:rPr>
          <w:rFonts w:hint="eastAsia"/>
          <w:sz w:val="28"/>
          <w:szCs w:val="28"/>
        </w:rPr>
        <w:t>净。</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4</w:t>
      </w:r>
      <w:r>
        <w:rPr>
          <w:rFonts w:hint="eastAsia"/>
          <w:sz w:val="28"/>
          <w:szCs w:val="28"/>
        </w:rPr>
        <w:t>刷油色：先将铅油（或调和漆）、汽油、光油、清油等混合在一起过</w:t>
      </w:r>
      <w:proofErr w:type="gramStart"/>
      <w:r>
        <w:rPr>
          <w:rFonts w:hint="eastAsia"/>
          <w:sz w:val="28"/>
          <w:szCs w:val="28"/>
        </w:rPr>
        <w:t>箩</w:t>
      </w:r>
      <w:proofErr w:type="gramEnd"/>
      <w:r>
        <w:rPr>
          <w:rFonts w:hint="eastAsia"/>
          <w:sz w:val="28"/>
          <w:szCs w:val="28"/>
        </w:rPr>
        <w:t>（颜色同样板颜色），然后倒在小油桶内，使用时经</w:t>
      </w:r>
      <w:r>
        <w:rPr>
          <w:rFonts w:hint="eastAsia"/>
          <w:sz w:val="28"/>
          <w:szCs w:val="28"/>
        </w:rPr>
        <w:lastRenderedPageBreak/>
        <w:t>常搅拌，以免沉淀颜色不一致。</w:t>
      </w:r>
    </w:p>
    <w:p w:rsidR="001A5BE0" w:rsidRDefault="001A5BE0" w:rsidP="001A5BE0">
      <w:pPr>
        <w:ind w:firstLineChars="200" w:firstLine="560"/>
        <w:rPr>
          <w:rFonts w:hint="eastAsia"/>
          <w:sz w:val="28"/>
          <w:szCs w:val="28"/>
        </w:rPr>
      </w:pPr>
      <w:r>
        <w:rPr>
          <w:rFonts w:hint="eastAsia"/>
          <w:sz w:val="28"/>
          <w:szCs w:val="28"/>
        </w:rPr>
        <w:t>刷油色时，应从外至内，从左至右，从上至下进引，顺着木纹涂刷，刷门框时不得污染墙，刷到接头处要轻飘，达到颜色一致；因油色干燥较快，所以刷油色时动作应敏捷，</w:t>
      </w:r>
      <w:proofErr w:type="gramStart"/>
      <w:r>
        <w:rPr>
          <w:rFonts w:hint="eastAsia"/>
          <w:sz w:val="28"/>
          <w:szCs w:val="28"/>
        </w:rPr>
        <w:t>要求无缕无节</w:t>
      </w:r>
      <w:proofErr w:type="gramEnd"/>
      <w:r>
        <w:rPr>
          <w:rFonts w:hint="eastAsia"/>
          <w:sz w:val="28"/>
          <w:szCs w:val="28"/>
        </w:rPr>
        <w:t>，横平竖直，刷油时刷子要轻飘避免刷</w:t>
      </w:r>
      <w:proofErr w:type="gramStart"/>
      <w:r>
        <w:rPr>
          <w:rFonts w:hint="eastAsia"/>
          <w:sz w:val="28"/>
          <w:szCs w:val="28"/>
        </w:rPr>
        <w:t>咎</w:t>
      </w:r>
      <w:proofErr w:type="gramEnd"/>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刷木门时，先刷亮子后刷门框，门扇背面，刷完后用木将门扇固定，最后刷门扇正面，全部刷好后，检查是否有漏刷，小五金上沾染的油色要及时</w:t>
      </w:r>
      <w:proofErr w:type="gramStart"/>
      <w:r>
        <w:rPr>
          <w:rFonts w:hint="eastAsia"/>
          <w:sz w:val="28"/>
          <w:szCs w:val="28"/>
        </w:rPr>
        <w:t>檫</w:t>
      </w:r>
      <w:proofErr w:type="gramEnd"/>
      <w:r>
        <w:rPr>
          <w:rFonts w:hint="eastAsia"/>
          <w:sz w:val="28"/>
          <w:szCs w:val="28"/>
        </w:rPr>
        <w:t>净。</w:t>
      </w:r>
    </w:p>
    <w:p w:rsidR="001A5BE0" w:rsidRDefault="001A5BE0" w:rsidP="001A5BE0">
      <w:pPr>
        <w:ind w:firstLineChars="200" w:firstLine="560"/>
        <w:rPr>
          <w:rFonts w:hint="eastAsia"/>
          <w:sz w:val="28"/>
          <w:szCs w:val="28"/>
        </w:rPr>
      </w:pPr>
      <w:r>
        <w:rPr>
          <w:rFonts w:hint="eastAsia"/>
          <w:sz w:val="28"/>
          <w:szCs w:val="28"/>
        </w:rPr>
        <w:t>油色涂刷后，要求木材色泽一致，而又不盖住木纹，所以每刷面一定要一次刷好，不留接头。两个刷面</w:t>
      </w:r>
      <w:proofErr w:type="gramStart"/>
      <w:r>
        <w:rPr>
          <w:rFonts w:hint="eastAsia"/>
          <w:sz w:val="28"/>
          <w:szCs w:val="28"/>
        </w:rPr>
        <w:t>交接棱口不要</w:t>
      </w:r>
      <w:proofErr w:type="gramEnd"/>
      <w:r>
        <w:rPr>
          <w:rFonts w:hint="eastAsia"/>
          <w:sz w:val="28"/>
          <w:szCs w:val="28"/>
        </w:rPr>
        <w:t>互相沾油，沾油后要及时</w:t>
      </w:r>
      <w:proofErr w:type="gramStart"/>
      <w:r>
        <w:rPr>
          <w:rFonts w:hint="eastAsia"/>
          <w:sz w:val="28"/>
          <w:szCs w:val="28"/>
        </w:rPr>
        <w:t>檫</w:t>
      </w:r>
      <w:proofErr w:type="gramEnd"/>
      <w:r>
        <w:rPr>
          <w:rFonts w:hint="eastAsia"/>
          <w:sz w:val="28"/>
          <w:szCs w:val="28"/>
        </w:rPr>
        <w:t>净。达到颜色一致。</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5</w:t>
      </w:r>
      <w:r>
        <w:rPr>
          <w:rFonts w:hint="eastAsia"/>
          <w:sz w:val="28"/>
          <w:szCs w:val="28"/>
        </w:rPr>
        <w:t>刷第一遍清漆</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5</w:t>
      </w:r>
      <w:r>
        <w:rPr>
          <w:rFonts w:hint="eastAsia"/>
          <w:sz w:val="28"/>
          <w:szCs w:val="28"/>
        </w:rPr>
        <w:t>．</w:t>
      </w:r>
      <w:r>
        <w:rPr>
          <w:rFonts w:hint="eastAsia"/>
          <w:sz w:val="28"/>
          <w:szCs w:val="28"/>
        </w:rPr>
        <w:t>1</w:t>
      </w:r>
      <w:r>
        <w:rPr>
          <w:rFonts w:hint="eastAsia"/>
          <w:sz w:val="28"/>
          <w:szCs w:val="28"/>
        </w:rPr>
        <w:t>刷清漆：刷法与刷油色相同，但刷第一遍用的清漆应略加一些稀料便于快干。因清漆粘性较大，最好使用自己用</w:t>
      </w:r>
      <w:proofErr w:type="gramStart"/>
      <w:r>
        <w:rPr>
          <w:rFonts w:hint="eastAsia"/>
          <w:sz w:val="28"/>
          <w:szCs w:val="28"/>
        </w:rPr>
        <w:t>出刷口</w:t>
      </w:r>
      <w:proofErr w:type="gramEnd"/>
      <w:r>
        <w:rPr>
          <w:rFonts w:hint="eastAsia"/>
          <w:sz w:val="28"/>
          <w:szCs w:val="28"/>
        </w:rPr>
        <w:t>折旧刷子，刷时要注意不流、不坠、涂刷均匀。待清漆完全干透后，用</w:t>
      </w:r>
      <w:r>
        <w:rPr>
          <w:rFonts w:hint="eastAsia"/>
          <w:sz w:val="28"/>
          <w:szCs w:val="28"/>
        </w:rPr>
        <w:t>1</w:t>
      </w:r>
      <w:r>
        <w:rPr>
          <w:rFonts w:hint="eastAsia"/>
          <w:sz w:val="28"/>
          <w:szCs w:val="28"/>
        </w:rPr>
        <w:t>号或旧砂纸彻底打磨一遍。将头遍清漆面上的光亮基本打磨掉，</w:t>
      </w:r>
      <w:proofErr w:type="gramStart"/>
      <w:r>
        <w:rPr>
          <w:rFonts w:hint="eastAsia"/>
          <w:sz w:val="28"/>
          <w:szCs w:val="28"/>
        </w:rPr>
        <w:t>再用潮布将</w:t>
      </w:r>
      <w:proofErr w:type="gramEnd"/>
      <w:r>
        <w:rPr>
          <w:rFonts w:hint="eastAsia"/>
          <w:sz w:val="28"/>
          <w:szCs w:val="28"/>
        </w:rPr>
        <w:t>粉末</w:t>
      </w:r>
      <w:proofErr w:type="gramStart"/>
      <w:r>
        <w:rPr>
          <w:rFonts w:hint="eastAsia"/>
          <w:sz w:val="28"/>
          <w:szCs w:val="28"/>
        </w:rPr>
        <w:t>檫</w:t>
      </w:r>
      <w:proofErr w:type="gramEnd"/>
      <w:r>
        <w:rPr>
          <w:rFonts w:hint="eastAsia"/>
          <w:sz w:val="28"/>
          <w:szCs w:val="28"/>
        </w:rPr>
        <w:t>净。</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5</w:t>
      </w:r>
      <w:r>
        <w:rPr>
          <w:rFonts w:hint="eastAsia"/>
          <w:sz w:val="28"/>
          <w:szCs w:val="28"/>
        </w:rPr>
        <w:t>．</w:t>
      </w:r>
      <w:r>
        <w:rPr>
          <w:rFonts w:hint="eastAsia"/>
          <w:sz w:val="28"/>
          <w:szCs w:val="28"/>
        </w:rPr>
        <w:t>2</w:t>
      </w:r>
      <w:r>
        <w:rPr>
          <w:rFonts w:hint="eastAsia"/>
          <w:sz w:val="28"/>
          <w:szCs w:val="28"/>
        </w:rPr>
        <w:t>修补腻子：一般要求刷油色后不抹腻子，特殊情况下，可以使用油性略大的带色的石膏腻子，修补残缺的不全之处，操作时必须使用牛角板刮抹，不得磨损漆膜，腻子要收刮干净、光滑无腻子疤（有腻子</w:t>
      </w:r>
      <w:proofErr w:type="gramStart"/>
      <w:r>
        <w:rPr>
          <w:rFonts w:hint="eastAsia"/>
          <w:sz w:val="28"/>
          <w:szCs w:val="28"/>
        </w:rPr>
        <w:t>疤</w:t>
      </w:r>
      <w:proofErr w:type="gramEnd"/>
      <w:r>
        <w:rPr>
          <w:rFonts w:hint="eastAsia"/>
          <w:sz w:val="28"/>
          <w:szCs w:val="28"/>
        </w:rPr>
        <w:t>必须点漆片处理）。</w:t>
      </w:r>
    </w:p>
    <w:p w:rsidR="001A5BE0" w:rsidRDefault="001A5BE0" w:rsidP="001A5BE0">
      <w:pPr>
        <w:ind w:firstLineChars="200" w:firstLine="560"/>
        <w:rPr>
          <w:rFonts w:hint="eastAsia"/>
          <w:sz w:val="28"/>
          <w:szCs w:val="28"/>
        </w:rPr>
      </w:pPr>
      <w:r>
        <w:rPr>
          <w:rFonts w:hint="eastAsia"/>
          <w:sz w:val="28"/>
          <w:szCs w:val="28"/>
        </w:rPr>
        <w:lastRenderedPageBreak/>
        <w:t>5</w:t>
      </w:r>
      <w:r>
        <w:rPr>
          <w:rFonts w:hint="eastAsia"/>
          <w:sz w:val="28"/>
          <w:szCs w:val="28"/>
        </w:rPr>
        <w:t>．</w:t>
      </w:r>
      <w:r>
        <w:rPr>
          <w:rFonts w:hint="eastAsia"/>
          <w:sz w:val="28"/>
          <w:szCs w:val="28"/>
        </w:rPr>
        <w:t>6</w:t>
      </w:r>
      <w:r>
        <w:rPr>
          <w:rFonts w:hint="eastAsia"/>
          <w:sz w:val="28"/>
          <w:szCs w:val="28"/>
        </w:rPr>
        <w:t>．</w:t>
      </w:r>
      <w:r>
        <w:rPr>
          <w:rFonts w:hint="eastAsia"/>
          <w:sz w:val="28"/>
          <w:szCs w:val="28"/>
        </w:rPr>
        <w:t>5</w:t>
      </w:r>
      <w:r>
        <w:rPr>
          <w:rFonts w:hint="eastAsia"/>
          <w:sz w:val="28"/>
          <w:szCs w:val="28"/>
        </w:rPr>
        <w:t>．</w:t>
      </w:r>
      <w:r>
        <w:rPr>
          <w:rFonts w:hint="eastAsia"/>
          <w:sz w:val="28"/>
          <w:szCs w:val="28"/>
        </w:rPr>
        <w:t>3</w:t>
      </w:r>
      <w:r>
        <w:rPr>
          <w:rFonts w:hint="eastAsia"/>
          <w:sz w:val="28"/>
          <w:szCs w:val="28"/>
        </w:rPr>
        <w:t>修色：木料表面上的黑斑、节疤、腻子疤和</w:t>
      </w:r>
      <w:proofErr w:type="gramStart"/>
      <w:r>
        <w:rPr>
          <w:rFonts w:hint="eastAsia"/>
          <w:sz w:val="28"/>
          <w:szCs w:val="28"/>
        </w:rPr>
        <w:t>材色</w:t>
      </w:r>
      <w:proofErr w:type="gramEnd"/>
      <w:r>
        <w:rPr>
          <w:rFonts w:hint="eastAsia"/>
          <w:sz w:val="28"/>
          <w:szCs w:val="28"/>
        </w:rPr>
        <w:t>不一致处，应用漆片酒精加色调配（颜色同样颜色），或用由浅到深的清漆调和漆和稀释剂调色，并绘成木纹。</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6</w:t>
      </w:r>
      <w:r>
        <w:rPr>
          <w:rFonts w:hint="eastAsia"/>
          <w:sz w:val="28"/>
          <w:szCs w:val="28"/>
        </w:rPr>
        <w:t>．</w:t>
      </w:r>
      <w:r>
        <w:rPr>
          <w:rFonts w:hint="eastAsia"/>
          <w:sz w:val="28"/>
          <w:szCs w:val="28"/>
        </w:rPr>
        <w:t>5</w:t>
      </w:r>
      <w:r>
        <w:rPr>
          <w:rFonts w:hint="eastAsia"/>
          <w:sz w:val="28"/>
          <w:szCs w:val="28"/>
        </w:rPr>
        <w:t>．</w:t>
      </w:r>
      <w:r>
        <w:rPr>
          <w:rFonts w:hint="eastAsia"/>
          <w:sz w:val="28"/>
          <w:szCs w:val="28"/>
        </w:rPr>
        <w:t>4</w:t>
      </w:r>
      <w:r>
        <w:rPr>
          <w:rFonts w:hint="eastAsia"/>
          <w:sz w:val="28"/>
          <w:szCs w:val="28"/>
        </w:rPr>
        <w:t>磨砂纸：使用细砂纸轻轻往返打磨，然后用潮布</w:t>
      </w:r>
      <w:proofErr w:type="gramStart"/>
      <w:r>
        <w:rPr>
          <w:rFonts w:hint="eastAsia"/>
          <w:sz w:val="28"/>
          <w:szCs w:val="28"/>
        </w:rPr>
        <w:t>檫</w:t>
      </w:r>
      <w:proofErr w:type="gramEnd"/>
      <w:r>
        <w:rPr>
          <w:rFonts w:hint="eastAsia"/>
          <w:sz w:val="28"/>
          <w:szCs w:val="28"/>
        </w:rPr>
        <w:t>净粉末。</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、安装玻璃：详见玻璃安装工艺标准。</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、刷第二遍清漆：应</w:t>
      </w:r>
      <w:proofErr w:type="gramStart"/>
      <w:r>
        <w:rPr>
          <w:rFonts w:hint="eastAsia"/>
          <w:sz w:val="28"/>
          <w:szCs w:val="28"/>
        </w:rPr>
        <w:t>使用原桶清漆</w:t>
      </w:r>
      <w:proofErr w:type="gramEnd"/>
      <w:r>
        <w:rPr>
          <w:rFonts w:hint="eastAsia"/>
          <w:sz w:val="28"/>
          <w:szCs w:val="28"/>
        </w:rPr>
        <w:t>不加稀释剂，（可略加催干剂）刷油操作同前，但刷油动作要敏捷，</w:t>
      </w:r>
      <w:proofErr w:type="gramStart"/>
      <w:r>
        <w:rPr>
          <w:rFonts w:hint="eastAsia"/>
          <w:sz w:val="28"/>
          <w:szCs w:val="28"/>
        </w:rPr>
        <w:t>多刷多理</w:t>
      </w:r>
      <w:proofErr w:type="gramEnd"/>
      <w:r>
        <w:rPr>
          <w:rFonts w:hint="eastAsia"/>
          <w:sz w:val="28"/>
          <w:szCs w:val="28"/>
        </w:rPr>
        <w:t>，清漆涂刷得饱满一致，不流不坠，光亮均匀，刷完后再仔细检查，有无病要及时纠正。</w:t>
      </w:r>
      <w:proofErr w:type="gramStart"/>
      <w:r>
        <w:rPr>
          <w:rFonts w:hint="eastAsia"/>
          <w:sz w:val="28"/>
          <w:szCs w:val="28"/>
        </w:rPr>
        <w:t>刷此遍</w:t>
      </w:r>
      <w:proofErr w:type="gramEnd"/>
      <w:r>
        <w:rPr>
          <w:rFonts w:hint="eastAsia"/>
          <w:sz w:val="28"/>
          <w:szCs w:val="28"/>
        </w:rPr>
        <w:t>清漆时，周围环境要整洁：宜暂时禁止通行，最后将木门挺</w:t>
      </w:r>
      <w:proofErr w:type="gramStart"/>
      <w:r>
        <w:rPr>
          <w:rFonts w:hint="eastAsia"/>
          <w:sz w:val="28"/>
          <w:szCs w:val="28"/>
        </w:rPr>
        <w:t>勾住工用</w:t>
      </w:r>
      <w:proofErr w:type="gramEnd"/>
      <w:r>
        <w:rPr>
          <w:rFonts w:hint="eastAsia"/>
          <w:sz w:val="28"/>
          <w:szCs w:val="28"/>
        </w:rPr>
        <w:t>木楔固定牢固。</w:t>
      </w:r>
    </w:p>
    <w:p w:rsidR="001A5BE0" w:rsidRDefault="001A5BE0" w:rsidP="001A5BE0">
      <w:pPr>
        <w:ind w:firstLineChars="200" w:firstLine="560"/>
        <w:rPr>
          <w:rFonts w:hint="eastAsia"/>
          <w:sz w:val="28"/>
          <w:szCs w:val="28"/>
        </w:rPr>
      </w:pPr>
      <w:r>
        <w:rPr>
          <w:rFonts w:hint="eastAsia"/>
          <w:sz w:val="28"/>
          <w:szCs w:val="28"/>
        </w:rPr>
        <w:t>8</w:t>
      </w:r>
      <w:r>
        <w:rPr>
          <w:rFonts w:hint="eastAsia"/>
          <w:sz w:val="28"/>
          <w:szCs w:val="28"/>
        </w:rPr>
        <w:t>、刷第三遍清漆：待第二遍清漆干通后，首先进行磨光，然后过水布。最后刷第三遍清漆，刷发法同前。</w:t>
      </w:r>
    </w:p>
    <w:p w:rsidR="001A5BE0" w:rsidRDefault="001A5BE0" w:rsidP="001A5BE0">
      <w:pPr>
        <w:ind w:firstLineChars="200" w:firstLine="560"/>
        <w:rPr>
          <w:rFonts w:hint="eastAsia"/>
          <w:sz w:val="28"/>
          <w:szCs w:val="28"/>
        </w:rPr>
      </w:pPr>
      <w:r>
        <w:rPr>
          <w:rFonts w:hint="eastAsia"/>
          <w:sz w:val="28"/>
          <w:szCs w:val="28"/>
        </w:rPr>
        <w:t>9</w:t>
      </w:r>
      <w:r>
        <w:rPr>
          <w:rFonts w:hint="eastAsia"/>
          <w:sz w:val="28"/>
          <w:szCs w:val="28"/>
        </w:rPr>
        <w:t>、裂纹漆的施工：</w:t>
      </w:r>
    </w:p>
    <w:p w:rsidR="001A5BE0" w:rsidRDefault="001A5BE0" w:rsidP="001A5BE0">
      <w:pPr>
        <w:ind w:firstLineChars="200" w:firstLine="560"/>
        <w:rPr>
          <w:rFonts w:hint="eastAsia"/>
          <w:sz w:val="28"/>
          <w:szCs w:val="28"/>
        </w:rPr>
      </w:pPr>
      <w:r>
        <w:rPr>
          <w:rFonts w:hint="eastAsia"/>
          <w:sz w:val="28"/>
          <w:szCs w:val="28"/>
        </w:rPr>
        <w:t>9</w:t>
      </w:r>
      <w:r>
        <w:rPr>
          <w:rFonts w:hint="eastAsia"/>
          <w:sz w:val="28"/>
          <w:szCs w:val="28"/>
        </w:rPr>
        <w:t>．</w:t>
      </w:r>
      <w:r>
        <w:rPr>
          <w:rFonts w:hint="eastAsia"/>
          <w:sz w:val="28"/>
          <w:szCs w:val="28"/>
        </w:rPr>
        <w:t>1</w:t>
      </w:r>
      <w:r>
        <w:rPr>
          <w:rFonts w:hint="eastAsia"/>
          <w:sz w:val="28"/>
          <w:szCs w:val="28"/>
        </w:rPr>
        <w:t>施工技术处理同上一般的油漆同样处理。</w:t>
      </w:r>
    </w:p>
    <w:p w:rsidR="001A5BE0" w:rsidRDefault="001A5BE0" w:rsidP="001A5BE0">
      <w:pPr>
        <w:ind w:firstLineChars="200" w:firstLine="560"/>
        <w:rPr>
          <w:rFonts w:hint="eastAsia"/>
          <w:sz w:val="28"/>
          <w:szCs w:val="28"/>
        </w:rPr>
      </w:pPr>
      <w:r>
        <w:rPr>
          <w:rFonts w:hint="eastAsia"/>
          <w:sz w:val="28"/>
          <w:szCs w:val="28"/>
        </w:rPr>
        <w:t>9</w:t>
      </w:r>
      <w:r>
        <w:rPr>
          <w:rFonts w:hint="eastAsia"/>
          <w:sz w:val="28"/>
          <w:szCs w:val="28"/>
        </w:rPr>
        <w:t>．</w:t>
      </w:r>
      <w:r>
        <w:rPr>
          <w:rFonts w:hint="eastAsia"/>
          <w:sz w:val="28"/>
          <w:szCs w:val="28"/>
        </w:rPr>
        <w:t>2</w:t>
      </w:r>
      <w:r>
        <w:rPr>
          <w:rFonts w:hint="eastAsia"/>
          <w:sz w:val="28"/>
          <w:szCs w:val="28"/>
        </w:rPr>
        <w:t>具体的施工步骤：</w:t>
      </w:r>
    </w:p>
    <w:p w:rsidR="001A5BE0" w:rsidRDefault="001A5BE0" w:rsidP="001A5BE0">
      <w:pPr>
        <w:ind w:firstLineChars="200" w:firstLine="560"/>
        <w:rPr>
          <w:rFonts w:hint="eastAsia"/>
          <w:sz w:val="28"/>
          <w:szCs w:val="28"/>
        </w:rPr>
      </w:pPr>
      <w:r>
        <w:rPr>
          <w:sz w:val="28"/>
          <w:szCs w:val="28"/>
        </w:rPr>
        <w:t>a</w:t>
      </w:r>
      <w:r>
        <w:rPr>
          <w:rFonts w:hint="eastAsia"/>
          <w:sz w:val="28"/>
          <w:szCs w:val="28"/>
        </w:rPr>
        <w:t>、木材面清理，</w:t>
      </w:r>
      <w:proofErr w:type="gramStart"/>
      <w:r>
        <w:rPr>
          <w:rFonts w:hint="eastAsia"/>
          <w:sz w:val="28"/>
          <w:szCs w:val="28"/>
        </w:rPr>
        <w:t>磨除木刺</w:t>
      </w:r>
      <w:proofErr w:type="gramEnd"/>
      <w:r>
        <w:rPr>
          <w:rFonts w:hint="eastAsia"/>
          <w:sz w:val="28"/>
          <w:szCs w:val="28"/>
        </w:rPr>
        <w:t>，清除油污。</w:t>
      </w:r>
    </w:p>
    <w:p w:rsidR="001A5BE0" w:rsidRDefault="001A5BE0" w:rsidP="001A5BE0">
      <w:pPr>
        <w:ind w:firstLineChars="200" w:firstLine="560"/>
        <w:rPr>
          <w:rFonts w:hint="eastAsia"/>
          <w:sz w:val="28"/>
          <w:szCs w:val="28"/>
        </w:rPr>
      </w:pPr>
      <w:r>
        <w:rPr>
          <w:sz w:val="28"/>
          <w:szCs w:val="28"/>
        </w:rPr>
        <w:t>b</w:t>
      </w:r>
      <w:r>
        <w:rPr>
          <w:rFonts w:hint="eastAsia"/>
          <w:sz w:val="28"/>
          <w:szCs w:val="28"/>
        </w:rPr>
        <w:t>、抄清油</w:t>
      </w:r>
    </w:p>
    <w:p w:rsidR="001A5BE0" w:rsidRDefault="001A5BE0" w:rsidP="001A5BE0">
      <w:pPr>
        <w:ind w:firstLineChars="200" w:firstLine="560"/>
        <w:rPr>
          <w:rFonts w:hint="eastAsia"/>
          <w:sz w:val="28"/>
          <w:szCs w:val="28"/>
        </w:rPr>
      </w:pPr>
      <w:r>
        <w:rPr>
          <w:sz w:val="28"/>
          <w:szCs w:val="28"/>
        </w:rPr>
        <w:t>c</w:t>
      </w:r>
      <w:r>
        <w:rPr>
          <w:rFonts w:hint="eastAsia"/>
          <w:sz w:val="28"/>
          <w:szCs w:val="28"/>
        </w:rPr>
        <w:t>、用酸腻子成原子灰填平</w:t>
      </w:r>
      <w:r>
        <w:rPr>
          <w:rFonts w:hint="eastAsia"/>
          <w:sz w:val="28"/>
          <w:szCs w:val="28"/>
        </w:rPr>
        <w:t>1~3</w:t>
      </w:r>
      <w:r>
        <w:rPr>
          <w:rFonts w:hint="eastAsia"/>
          <w:sz w:val="28"/>
          <w:szCs w:val="28"/>
        </w:rPr>
        <w:t>遍。</w:t>
      </w:r>
    </w:p>
    <w:p w:rsidR="001A5BE0" w:rsidRDefault="001A5BE0" w:rsidP="001A5BE0">
      <w:pPr>
        <w:ind w:firstLineChars="200" w:firstLine="560"/>
        <w:rPr>
          <w:rFonts w:hint="eastAsia"/>
          <w:sz w:val="28"/>
          <w:szCs w:val="28"/>
        </w:rPr>
      </w:pPr>
      <w:r>
        <w:rPr>
          <w:sz w:val="28"/>
          <w:szCs w:val="28"/>
        </w:rPr>
        <w:t>d</w:t>
      </w:r>
      <w:r>
        <w:rPr>
          <w:rFonts w:hint="eastAsia"/>
          <w:sz w:val="28"/>
          <w:szCs w:val="28"/>
        </w:rPr>
        <w:t>、带水打磨，不平处再用腻子加以修整。</w:t>
      </w:r>
    </w:p>
    <w:p w:rsidR="001A5BE0" w:rsidRDefault="001A5BE0" w:rsidP="001A5BE0">
      <w:pPr>
        <w:ind w:firstLineChars="200" w:firstLine="560"/>
        <w:rPr>
          <w:rFonts w:hint="eastAsia"/>
          <w:sz w:val="28"/>
          <w:szCs w:val="28"/>
        </w:rPr>
      </w:pPr>
      <w:r>
        <w:rPr>
          <w:sz w:val="28"/>
          <w:szCs w:val="28"/>
        </w:rPr>
        <w:t>e</w:t>
      </w:r>
      <w:r>
        <w:rPr>
          <w:rFonts w:hint="eastAsia"/>
          <w:sz w:val="28"/>
          <w:szCs w:val="28"/>
        </w:rPr>
        <w:t>、刷清漆</w:t>
      </w:r>
      <w:r>
        <w:rPr>
          <w:rFonts w:hint="eastAsia"/>
          <w:sz w:val="28"/>
          <w:szCs w:val="28"/>
        </w:rPr>
        <w:t>1~2</w:t>
      </w:r>
      <w:r>
        <w:rPr>
          <w:rFonts w:hint="eastAsia"/>
          <w:sz w:val="28"/>
          <w:szCs w:val="28"/>
        </w:rPr>
        <w:t>遍。</w:t>
      </w:r>
    </w:p>
    <w:p w:rsidR="001A5BE0" w:rsidRDefault="001A5BE0" w:rsidP="001A5BE0">
      <w:pPr>
        <w:ind w:firstLineChars="200" w:firstLine="560"/>
        <w:rPr>
          <w:rFonts w:hint="eastAsia"/>
          <w:sz w:val="28"/>
          <w:szCs w:val="28"/>
        </w:rPr>
      </w:pPr>
      <w:r>
        <w:rPr>
          <w:sz w:val="28"/>
          <w:szCs w:val="28"/>
        </w:rPr>
        <w:lastRenderedPageBreak/>
        <w:t>f</w:t>
      </w:r>
      <w:r>
        <w:rPr>
          <w:rFonts w:hint="eastAsia"/>
          <w:sz w:val="28"/>
          <w:szCs w:val="28"/>
        </w:rPr>
        <w:t>、喷裂纹漆</w:t>
      </w:r>
      <w:r>
        <w:rPr>
          <w:rFonts w:hint="eastAsia"/>
          <w:sz w:val="28"/>
          <w:szCs w:val="28"/>
        </w:rPr>
        <w:t>1~2</w:t>
      </w:r>
      <w:r>
        <w:rPr>
          <w:rFonts w:hint="eastAsia"/>
          <w:sz w:val="28"/>
          <w:szCs w:val="28"/>
        </w:rPr>
        <w:t>遍。</w:t>
      </w:r>
    </w:p>
    <w:p w:rsidR="001A5BE0" w:rsidRDefault="001A5BE0" w:rsidP="001A5BE0">
      <w:pPr>
        <w:ind w:firstLineChars="200" w:firstLine="560"/>
        <w:rPr>
          <w:rFonts w:hint="eastAsia"/>
          <w:sz w:val="28"/>
          <w:szCs w:val="28"/>
        </w:rPr>
      </w:pPr>
      <w:r>
        <w:rPr>
          <w:sz w:val="28"/>
          <w:szCs w:val="28"/>
        </w:rPr>
        <w:t>g</w:t>
      </w:r>
      <w:r>
        <w:rPr>
          <w:rFonts w:hint="eastAsia"/>
          <w:sz w:val="28"/>
          <w:szCs w:val="28"/>
        </w:rPr>
        <w:t>、根据要求不同（清漆罩面）哑光或高光。</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第三节</w:t>
      </w:r>
      <w:r>
        <w:rPr>
          <w:rFonts w:eastAsia="黑体" w:hint="eastAsia"/>
          <w:b/>
          <w:bCs/>
          <w:sz w:val="28"/>
          <w:szCs w:val="28"/>
        </w:rPr>
        <w:t xml:space="preserve">  </w:t>
      </w:r>
      <w:r>
        <w:rPr>
          <w:rFonts w:eastAsia="黑体" w:hint="eastAsia"/>
          <w:b/>
          <w:bCs/>
          <w:sz w:val="28"/>
          <w:szCs w:val="28"/>
        </w:rPr>
        <w:t>楼地面工程</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、花岗岩、火烧板、大理石等石材地面</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材料要求</w:t>
      </w:r>
    </w:p>
    <w:p w:rsidR="001A5BE0" w:rsidRDefault="001A5BE0" w:rsidP="001A5BE0">
      <w:pPr>
        <w:ind w:firstLineChars="200" w:firstLine="560"/>
        <w:rPr>
          <w:rFonts w:hint="eastAsia"/>
          <w:sz w:val="28"/>
          <w:szCs w:val="28"/>
        </w:rPr>
      </w:pPr>
      <w:r>
        <w:rPr>
          <w:rFonts w:hint="eastAsia"/>
          <w:sz w:val="28"/>
          <w:szCs w:val="28"/>
        </w:rPr>
        <w:t>要求组织细密、坚实，耐风化，无腐蚀斑点、无隐伤，色泽鲜明，棱角齐全，底面整齐，并可磨光。为工厂加工成品，其品种规格、质量应符合要求及有关标准的规定，并有出厂合格证。</w:t>
      </w:r>
    </w:p>
    <w:p w:rsidR="001A5BE0" w:rsidRDefault="001A5BE0" w:rsidP="001A5BE0">
      <w:pPr>
        <w:ind w:firstLineChars="200" w:firstLine="560"/>
        <w:rPr>
          <w:rFonts w:hint="eastAsia"/>
          <w:sz w:val="28"/>
          <w:szCs w:val="28"/>
        </w:rPr>
      </w:pPr>
      <w:r>
        <w:rPr>
          <w:rFonts w:hint="eastAsia"/>
          <w:sz w:val="28"/>
          <w:szCs w:val="28"/>
        </w:rPr>
        <w:t>水泥采用</w:t>
      </w:r>
      <w:r>
        <w:rPr>
          <w:rFonts w:hint="eastAsia"/>
          <w:sz w:val="28"/>
          <w:szCs w:val="28"/>
        </w:rPr>
        <w:t>325</w:t>
      </w:r>
      <w:r>
        <w:rPr>
          <w:rFonts w:hint="eastAsia"/>
          <w:sz w:val="28"/>
          <w:szCs w:val="28"/>
        </w:rPr>
        <w:t>号以上普通硅酸盐水泥，并备适量</w:t>
      </w:r>
      <w:proofErr w:type="gramStart"/>
      <w:r>
        <w:rPr>
          <w:rFonts w:hint="eastAsia"/>
          <w:sz w:val="28"/>
          <w:szCs w:val="28"/>
        </w:rPr>
        <w:t>檫</w:t>
      </w:r>
      <w:proofErr w:type="gramEnd"/>
      <w:r>
        <w:rPr>
          <w:rFonts w:hint="eastAsia"/>
          <w:sz w:val="28"/>
          <w:szCs w:val="28"/>
        </w:rPr>
        <w:t>缝用白水泥，不得受潮结块。</w:t>
      </w:r>
    </w:p>
    <w:p w:rsidR="001A5BE0" w:rsidRDefault="001A5BE0" w:rsidP="001A5BE0">
      <w:pPr>
        <w:ind w:firstLineChars="200" w:firstLine="560"/>
        <w:rPr>
          <w:rFonts w:hint="eastAsia"/>
          <w:sz w:val="28"/>
          <w:szCs w:val="28"/>
        </w:rPr>
      </w:pPr>
      <w:proofErr w:type="gramStart"/>
      <w:r>
        <w:rPr>
          <w:rFonts w:hint="eastAsia"/>
          <w:sz w:val="28"/>
          <w:szCs w:val="28"/>
        </w:rPr>
        <w:t>砂</w:t>
      </w:r>
      <w:proofErr w:type="gramEnd"/>
      <w:r>
        <w:rPr>
          <w:rFonts w:hint="eastAsia"/>
          <w:sz w:val="28"/>
          <w:szCs w:val="28"/>
        </w:rPr>
        <w:t>采用中砂或粗砂，应过筛，</w:t>
      </w:r>
      <w:proofErr w:type="gramStart"/>
      <w:r>
        <w:rPr>
          <w:rFonts w:hint="eastAsia"/>
          <w:sz w:val="28"/>
          <w:szCs w:val="28"/>
        </w:rPr>
        <w:t>粒公径应</w:t>
      </w:r>
      <w:proofErr w:type="gramEnd"/>
      <w:r>
        <w:rPr>
          <w:rFonts w:hint="eastAsia"/>
          <w:sz w:val="28"/>
          <w:szCs w:val="28"/>
        </w:rPr>
        <w:t>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z w:val="28"/>
            <w:szCs w:val="28"/>
          </w:rPr>
          <w:t>5</w:t>
        </w:r>
        <w:r>
          <w:rPr>
            <w:sz w:val="28"/>
            <w:szCs w:val="28"/>
          </w:rPr>
          <w:t>mm</w:t>
        </w:r>
      </w:smartTag>
      <w:r>
        <w:rPr>
          <w:rFonts w:hint="eastAsia"/>
          <w:sz w:val="28"/>
          <w:szCs w:val="28"/>
        </w:rPr>
        <w:t>，含泥量小于</w:t>
      </w:r>
      <w:r>
        <w:rPr>
          <w:rFonts w:hint="eastAsia"/>
          <w:sz w:val="28"/>
          <w:szCs w:val="28"/>
        </w:rPr>
        <w:t>3%</w:t>
      </w:r>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主要机具设备</w:t>
      </w:r>
    </w:p>
    <w:p w:rsidR="001A5BE0" w:rsidRDefault="001A5BE0" w:rsidP="001A5BE0">
      <w:pPr>
        <w:ind w:firstLineChars="200" w:firstLine="560"/>
        <w:rPr>
          <w:rFonts w:hint="eastAsia"/>
          <w:sz w:val="28"/>
          <w:szCs w:val="28"/>
        </w:rPr>
      </w:pPr>
      <w:r>
        <w:rPr>
          <w:rFonts w:hint="eastAsia"/>
          <w:sz w:val="28"/>
          <w:szCs w:val="28"/>
        </w:rPr>
        <w:t>砂浆搅拌机、砂轮切割机、石材切割机、小型台式砂轮机、磨光机、平铁锹、合金</w:t>
      </w:r>
      <w:proofErr w:type="gramStart"/>
      <w:r>
        <w:rPr>
          <w:rFonts w:hint="eastAsia"/>
          <w:sz w:val="28"/>
          <w:szCs w:val="28"/>
        </w:rPr>
        <w:t>扁</w:t>
      </w:r>
      <w:proofErr w:type="gramEnd"/>
      <w:r>
        <w:rPr>
          <w:rFonts w:hint="eastAsia"/>
          <w:sz w:val="28"/>
          <w:szCs w:val="28"/>
        </w:rPr>
        <w:t>凿子、硬木拍板、木锤、铁抹子、橡皮锤、水平尺、直板尺、靠尺板、</w:t>
      </w:r>
      <w:proofErr w:type="gramStart"/>
      <w:r>
        <w:rPr>
          <w:rFonts w:hint="eastAsia"/>
          <w:sz w:val="28"/>
          <w:szCs w:val="28"/>
        </w:rPr>
        <w:t>木靠尺</w:t>
      </w:r>
      <w:proofErr w:type="gramEnd"/>
      <w:r>
        <w:rPr>
          <w:rFonts w:hint="eastAsia"/>
          <w:sz w:val="28"/>
          <w:szCs w:val="28"/>
        </w:rPr>
        <w:t>等。</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作业条件</w:t>
      </w:r>
    </w:p>
    <w:p w:rsidR="001A5BE0" w:rsidRDefault="001A5BE0" w:rsidP="001A5BE0">
      <w:pPr>
        <w:ind w:firstLineChars="200" w:firstLine="560"/>
        <w:rPr>
          <w:rFonts w:hint="eastAsia"/>
          <w:sz w:val="28"/>
          <w:szCs w:val="28"/>
        </w:rPr>
      </w:pPr>
      <w:r>
        <w:rPr>
          <w:rFonts w:hint="eastAsia"/>
          <w:sz w:val="28"/>
          <w:szCs w:val="28"/>
        </w:rPr>
        <w:t>屋面防水层、顶棚、内墙抹灰已完成，门框已立好并保护，各种管线、预埋件已安装完毕，地漏已遮盖，穿过楼地面的</w:t>
      </w:r>
      <w:proofErr w:type="gramStart"/>
      <w:r>
        <w:rPr>
          <w:rFonts w:hint="eastAsia"/>
          <w:sz w:val="28"/>
          <w:szCs w:val="28"/>
        </w:rPr>
        <w:t>管洞已堵实堵严</w:t>
      </w:r>
      <w:proofErr w:type="gramEnd"/>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lastRenderedPageBreak/>
        <w:t>地面垫层已做好，其强度达到</w:t>
      </w:r>
      <w:r>
        <w:rPr>
          <w:rFonts w:hint="eastAsia"/>
          <w:sz w:val="28"/>
          <w:szCs w:val="28"/>
        </w:rPr>
        <w:t>5</w:t>
      </w:r>
      <w:r>
        <w:rPr>
          <w:sz w:val="28"/>
          <w:szCs w:val="28"/>
        </w:rPr>
        <w:t>.0Mpa</w:t>
      </w:r>
      <w:r>
        <w:rPr>
          <w:rFonts w:hint="eastAsia"/>
          <w:sz w:val="28"/>
          <w:szCs w:val="28"/>
        </w:rPr>
        <w:t>以上。</w:t>
      </w:r>
    </w:p>
    <w:p w:rsidR="001A5BE0" w:rsidRDefault="001A5BE0" w:rsidP="001A5BE0">
      <w:pPr>
        <w:ind w:firstLineChars="200" w:firstLine="560"/>
        <w:rPr>
          <w:rFonts w:hint="eastAsia"/>
          <w:sz w:val="28"/>
          <w:szCs w:val="28"/>
        </w:rPr>
      </w:pPr>
      <w:r>
        <w:rPr>
          <w:rFonts w:hint="eastAsia"/>
          <w:sz w:val="28"/>
          <w:szCs w:val="28"/>
        </w:rPr>
        <w:t>在墙面上已弹好或设置控制面层标高和排水坡度的水平基准线或标志。</w:t>
      </w:r>
    </w:p>
    <w:p w:rsidR="001A5BE0" w:rsidRDefault="001A5BE0" w:rsidP="001A5BE0">
      <w:pPr>
        <w:ind w:firstLineChars="200" w:firstLine="560"/>
        <w:rPr>
          <w:rFonts w:hint="eastAsia"/>
          <w:sz w:val="28"/>
          <w:szCs w:val="28"/>
        </w:rPr>
      </w:pPr>
      <w:r>
        <w:rPr>
          <w:rFonts w:hint="eastAsia"/>
          <w:sz w:val="28"/>
          <w:szCs w:val="28"/>
        </w:rPr>
        <w:t>对石材的规格、颜色、品种、数量进行清理、检查、核对和挑选。同一房间配花、颜色、品种挑选尺寸基本一致、色泽均匀、花纹通顺的进行预编。</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操作工艺</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1</w:t>
      </w:r>
      <w:r>
        <w:rPr>
          <w:rFonts w:hint="eastAsia"/>
          <w:sz w:val="28"/>
          <w:szCs w:val="28"/>
        </w:rPr>
        <w:t>施工工艺</w:t>
      </w:r>
    </w:p>
    <w:p w:rsidR="001A5BE0" w:rsidRDefault="001A5BE0" w:rsidP="001A5BE0">
      <w:pPr>
        <w:ind w:firstLineChars="200" w:firstLine="560"/>
        <w:rPr>
          <w:rFonts w:hint="eastAsia"/>
          <w:sz w:val="28"/>
          <w:szCs w:val="28"/>
        </w:rPr>
      </w:pPr>
      <w:r>
        <w:rPr>
          <w:rFonts w:hint="eastAsia"/>
          <w:sz w:val="28"/>
          <w:szCs w:val="28"/>
        </w:rPr>
        <w:t>准备工作→试饼→弹线→试排→刷</w:t>
      </w:r>
      <w:proofErr w:type="gramStart"/>
      <w:r>
        <w:rPr>
          <w:rFonts w:hint="eastAsia"/>
          <w:sz w:val="28"/>
          <w:szCs w:val="28"/>
        </w:rPr>
        <w:t>水泥浆及铺砂浆</w:t>
      </w:r>
      <w:proofErr w:type="gramEnd"/>
      <w:r>
        <w:rPr>
          <w:rFonts w:hint="eastAsia"/>
          <w:sz w:val="28"/>
          <w:szCs w:val="28"/>
        </w:rPr>
        <w:t>结合层→铺石材板→灌缝、</w:t>
      </w:r>
      <w:proofErr w:type="gramStart"/>
      <w:r>
        <w:rPr>
          <w:rFonts w:hint="eastAsia"/>
          <w:sz w:val="28"/>
          <w:szCs w:val="28"/>
        </w:rPr>
        <w:t>檫</w:t>
      </w:r>
      <w:proofErr w:type="gramEnd"/>
      <w:r>
        <w:rPr>
          <w:rFonts w:hint="eastAsia"/>
          <w:sz w:val="28"/>
          <w:szCs w:val="28"/>
        </w:rPr>
        <w:t>缝→打腊→保护面层。</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2</w:t>
      </w:r>
      <w:r>
        <w:rPr>
          <w:rFonts w:hint="eastAsia"/>
          <w:sz w:val="28"/>
          <w:szCs w:val="28"/>
        </w:rPr>
        <w:t>清理基层</w:t>
      </w:r>
    </w:p>
    <w:p w:rsidR="001A5BE0" w:rsidRDefault="001A5BE0" w:rsidP="001A5BE0">
      <w:pPr>
        <w:ind w:firstLineChars="200" w:firstLine="560"/>
        <w:rPr>
          <w:rFonts w:hint="eastAsia"/>
          <w:sz w:val="28"/>
          <w:szCs w:val="28"/>
        </w:rPr>
      </w:pPr>
      <w:r>
        <w:rPr>
          <w:rFonts w:hint="eastAsia"/>
          <w:sz w:val="28"/>
          <w:szCs w:val="28"/>
        </w:rPr>
        <w:t>将基层表面的积灰、油污、浮浆及杂物等清理干净。如局部凹凸不平，应将凸处凿平，凹处用</w:t>
      </w:r>
      <w:r>
        <w:rPr>
          <w:rFonts w:hint="eastAsia"/>
          <w:sz w:val="28"/>
          <w:szCs w:val="28"/>
        </w:rPr>
        <w:t>1</w:t>
      </w:r>
      <w:r>
        <w:rPr>
          <w:rFonts w:hint="eastAsia"/>
          <w:sz w:val="28"/>
          <w:szCs w:val="28"/>
        </w:rPr>
        <w:t>：</w:t>
      </w:r>
      <w:r>
        <w:rPr>
          <w:rFonts w:hint="eastAsia"/>
          <w:sz w:val="28"/>
          <w:szCs w:val="28"/>
        </w:rPr>
        <w:t>3</w:t>
      </w:r>
      <w:r>
        <w:rPr>
          <w:rFonts w:hint="eastAsia"/>
          <w:sz w:val="28"/>
          <w:szCs w:val="28"/>
        </w:rPr>
        <w:t>砂浆补平。</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3</w:t>
      </w:r>
      <w:r>
        <w:rPr>
          <w:rFonts w:hint="eastAsia"/>
          <w:sz w:val="28"/>
          <w:szCs w:val="28"/>
        </w:rPr>
        <w:t>找标高、弹线</w:t>
      </w:r>
    </w:p>
    <w:p w:rsidR="001A5BE0" w:rsidRDefault="001A5BE0" w:rsidP="001A5BE0">
      <w:pPr>
        <w:ind w:firstLineChars="200" w:firstLine="560"/>
        <w:rPr>
          <w:rFonts w:hint="eastAsia"/>
          <w:sz w:val="28"/>
          <w:szCs w:val="28"/>
        </w:rPr>
      </w:pPr>
      <w:r>
        <w:rPr>
          <w:rFonts w:hint="eastAsia"/>
          <w:sz w:val="28"/>
          <w:szCs w:val="28"/>
        </w:rPr>
        <w:t>从过道</w:t>
      </w:r>
      <w:proofErr w:type="gramStart"/>
      <w:r>
        <w:rPr>
          <w:rFonts w:hint="eastAsia"/>
          <w:sz w:val="28"/>
          <w:szCs w:val="28"/>
        </w:rPr>
        <w:t>同统一往</w:t>
      </w:r>
      <w:proofErr w:type="gramEnd"/>
      <w:r>
        <w:rPr>
          <w:rFonts w:hint="eastAsia"/>
          <w:sz w:val="28"/>
          <w:szCs w:val="28"/>
        </w:rPr>
        <w:t>各房间内引进标高线。然后在房间主要部位垫层上弹互相垂直的控制十字线，并引至墙面底部，作为检查和控制石材，板块位置的准绳。</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4</w:t>
      </w:r>
      <w:r>
        <w:rPr>
          <w:rFonts w:hint="eastAsia"/>
          <w:sz w:val="28"/>
          <w:szCs w:val="28"/>
        </w:rPr>
        <w:t>试饼和试排</w:t>
      </w:r>
    </w:p>
    <w:p w:rsidR="001A5BE0" w:rsidRDefault="001A5BE0" w:rsidP="001A5BE0">
      <w:pPr>
        <w:ind w:firstLineChars="200" w:firstLine="560"/>
        <w:rPr>
          <w:rFonts w:hint="eastAsia"/>
          <w:sz w:val="28"/>
          <w:szCs w:val="28"/>
        </w:rPr>
      </w:pPr>
      <w:r>
        <w:rPr>
          <w:rFonts w:hint="eastAsia"/>
          <w:sz w:val="28"/>
          <w:szCs w:val="28"/>
        </w:rPr>
        <w:t>铺设前对每一房间的石材板块，按图案、颜色、拼花纹理进行试饼。试饼后按两个方向编号排列，然后按编号码放整齐。为检验板块之间的缝隙，核对板块与墙面、柱、洞口等的相互位置是否符合要求，</w:t>
      </w:r>
      <w:r>
        <w:rPr>
          <w:rFonts w:hint="eastAsia"/>
          <w:sz w:val="28"/>
          <w:szCs w:val="28"/>
        </w:rPr>
        <w:lastRenderedPageBreak/>
        <w:t>一般还进行一次试排，在房间内两个相互垂直的方向，铺两条宽大于板</w:t>
      </w:r>
      <w:proofErr w:type="gramStart"/>
      <w:r>
        <w:rPr>
          <w:rFonts w:hint="eastAsia"/>
          <w:sz w:val="28"/>
          <w:szCs w:val="28"/>
        </w:rPr>
        <w:t>的干砂带</w:t>
      </w:r>
      <w:proofErr w:type="gramEnd"/>
      <w:r>
        <w:rPr>
          <w:rFonts w:hint="eastAsia"/>
          <w:sz w:val="28"/>
          <w:szCs w:val="28"/>
        </w:rPr>
        <w:t>，</w:t>
      </w:r>
      <w:proofErr w:type="gramStart"/>
      <w:r>
        <w:rPr>
          <w:rFonts w:hint="eastAsia"/>
          <w:sz w:val="28"/>
          <w:szCs w:val="28"/>
        </w:rPr>
        <w:t>厚不小于</w:t>
      </w:r>
      <w:proofErr w:type="gramEnd"/>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sz w:val="28"/>
            <w:szCs w:val="28"/>
          </w:rPr>
          <w:t>30</w:t>
        </w:r>
        <w:r>
          <w:rPr>
            <w:sz w:val="28"/>
            <w:szCs w:val="28"/>
          </w:rPr>
          <w:t>mm</w:t>
        </w:r>
      </w:smartTag>
      <w:r>
        <w:rPr>
          <w:rFonts w:hint="eastAsia"/>
          <w:sz w:val="28"/>
          <w:szCs w:val="28"/>
        </w:rPr>
        <w:t>，根据图纸要求反大理石板块排好，试排好后编号码放整齐，</w:t>
      </w:r>
      <w:proofErr w:type="gramStart"/>
      <w:r>
        <w:rPr>
          <w:rFonts w:hint="eastAsia"/>
          <w:sz w:val="28"/>
          <w:szCs w:val="28"/>
        </w:rPr>
        <w:t>并清除砂</w:t>
      </w:r>
      <w:proofErr w:type="gramEnd"/>
      <w:r>
        <w:rPr>
          <w:rFonts w:hint="eastAsia"/>
          <w:sz w:val="28"/>
          <w:szCs w:val="28"/>
        </w:rPr>
        <w:t>带。</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5</w:t>
      </w:r>
      <w:r>
        <w:rPr>
          <w:rFonts w:hint="eastAsia"/>
          <w:sz w:val="28"/>
          <w:szCs w:val="28"/>
        </w:rPr>
        <w:t>铺找平层砂浆</w:t>
      </w:r>
    </w:p>
    <w:p w:rsidR="001A5BE0" w:rsidRDefault="001A5BE0" w:rsidP="001A5BE0">
      <w:pPr>
        <w:ind w:firstLineChars="200" w:firstLine="560"/>
        <w:rPr>
          <w:rFonts w:hint="eastAsia"/>
          <w:sz w:val="28"/>
          <w:szCs w:val="28"/>
        </w:rPr>
      </w:pPr>
      <w:r>
        <w:rPr>
          <w:rFonts w:hint="eastAsia"/>
          <w:sz w:val="28"/>
          <w:szCs w:val="28"/>
        </w:rPr>
        <w:t>按水平线定出面层找平层厚度，拉好十字线，即可铺找平层水泥砂浆。一般采用</w:t>
      </w:r>
      <w:r>
        <w:rPr>
          <w:rFonts w:hint="eastAsia"/>
          <w:sz w:val="28"/>
          <w:szCs w:val="28"/>
        </w:rPr>
        <w:t>1</w:t>
      </w:r>
      <w:r>
        <w:rPr>
          <w:rFonts w:hint="eastAsia"/>
          <w:sz w:val="28"/>
          <w:szCs w:val="28"/>
        </w:rPr>
        <w:t>：</w:t>
      </w:r>
      <w:r>
        <w:rPr>
          <w:rFonts w:hint="eastAsia"/>
          <w:sz w:val="28"/>
          <w:szCs w:val="28"/>
        </w:rPr>
        <w:t>3</w:t>
      </w:r>
      <w:r>
        <w:rPr>
          <w:rFonts w:hint="eastAsia"/>
          <w:sz w:val="28"/>
          <w:szCs w:val="28"/>
        </w:rPr>
        <w:t>的干硬性水泥砂浆，稠度以手捏成团，不松散为宜。铺前洒水湿润垫层，扫水灰比为</w:t>
      </w:r>
      <w:r>
        <w:rPr>
          <w:rFonts w:hint="eastAsia"/>
          <w:sz w:val="28"/>
          <w:szCs w:val="28"/>
        </w:rPr>
        <w:t>0</w:t>
      </w:r>
      <w:r>
        <w:rPr>
          <w:sz w:val="28"/>
          <w:szCs w:val="28"/>
        </w:rPr>
        <w:t>.4~0.5</w:t>
      </w:r>
      <w:r>
        <w:rPr>
          <w:rFonts w:hint="eastAsia"/>
          <w:sz w:val="28"/>
          <w:szCs w:val="28"/>
        </w:rPr>
        <w:t>的素水泥浆一度，然后随即由里往门口处摊铺砂浆，铺好</w:t>
      </w:r>
      <w:proofErr w:type="gramStart"/>
      <w:r>
        <w:rPr>
          <w:rFonts w:hint="eastAsia"/>
          <w:sz w:val="28"/>
          <w:szCs w:val="28"/>
        </w:rPr>
        <w:t>后刮大杆</w:t>
      </w:r>
      <w:proofErr w:type="gramEnd"/>
      <w:r>
        <w:rPr>
          <w:rFonts w:hint="eastAsia"/>
          <w:sz w:val="28"/>
          <w:szCs w:val="28"/>
        </w:rPr>
        <w:t>、拍实，用抹子找平，其厚度适当高出按水平线定的找平层厚度</w:t>
      </w:r>
      <w:r>
        <w:rPr>
          <w:rFonts w:hint="eastAsia"/>
          <w:sz w:val="28"/>
          <w:szCs w:val="28"/>
        </w:rPr>
        <w:t>1~</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szCs w:val="28"/>
          </w:rPr>
          <w:t>2</w:t>
        </w:r>
        <w:r>
          <w:rPr>
            <w:sz w:val="28"/>
            <w:szCs w:val="28"/>
          </w:rPr>
          <w:t>mm</w:t>
        </w:r>
      </w:smartTag>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6</w:t>
      </w:r>
      <w:r>
        <w:rPr>
          <w:rFonts w:hint="eastAsia"/>
          <w:sz w:val="28"/>
          <w:szCs w:val="28"/>
        </w:rPr>
        <w:t>铺石材</w:t>
      </w:r>
    </w:p>
    <w:p w:rsidR="001A5BE0" w:rsidRDefault="001A5BE0" w:rsidP="001A5BE0">
      <w:pPr>
        <w:ind w:firstLineChars="200" w:firstLine="560"/>
        <w:rPr>
          <w:rFonts w:hint="eastAsia"/>
          <w:sz w:val="28"/>
          <w:szCs w:val="28"/>
        </w:rPr>
      </w:pPr>
      <w:r>
        <w:rPr>
          <w:rFonts w:hint="eastAsia"/>
          <w:sz w:val="28"/>
          <w:szCs w:val="28"/>
        </w:rPr>
        <w:t>铺砌顺序一般按线位先从门口向里纵横和房中横铺数条作标准，然后</w:t>
      </w:r>
      <w:proofErr w:type="gramStart"/>
      <w:r>
        <w:rPr>
          <w:rFonts w:hint="eastAsia"/>
          <w:sz w:val="28"/>
          <w:szCs w:val="28"/>
        </w:rPr>
        <w:t>分区按</w:t>
      </w:r>
      <w:proofErr w:type="gramEnd"/>
      <w:r>
        <w:rPr>
          <w:rFonts w:hint="eastAsia"/>
          <w:sz w:val="28"/>
          <w:szCs w:val="28"/>
        </w:rPr>
        <w:t>行列、线位铺砌，亦可从室内里侧开始，逐行逐块向门洞口倒退铺砌，但应注意与走道地面的接合应符合设计要求。但室内有中间柱列时，应先</w:t>
      </w:r>
      <w:proofErr w:type="gramStart"/>
      <w:r>
        <w:rPr>
          <w:rFonts w:hint="eastAsia"/>
          <w:sz w:val="28"/>
          <w:szCs w:val="28"/>
        </w:rPr>
        <w:t>将柱列</w:t>
      </w:r>
      <w:proofErr w:type="gramEnd"/>
      <w:r>
        <w:rPr>
          <w:rFonts w:hint="eastAsia"/>
          <w:sz w:val="28"/>
          <w:szCs w:val="28"/>
        </w:rPr>
        <w:t>铺好，再</w:t>
      </w:r>
      <w:proofErr w:type="gramStart"/>
      <w:r>
        <w:rPr>
          <w:rFonts w:hint="eastAsia"/>
          <w:sz w:val="28"/>
          <w:szCs w:val="28"/>
        </w:rPr>
        <w:t>沿柱列</w:t>
      </w:r>
      <w:proofErr w:type="gramEnd"/>
      <w:r>
        <w:rPr>
          <w:rFonts w:hint="eastAsia"/>
          <w:sz w:val="28"/>
          <w:szCs w:val="28"/>
        </w:rPr>
        <w:t>两侧向外铺设。铺设时，必须</w:t>
      </w:r>
      <w:proofErr w:type="gramStart"/>
      <w:r>
        <w:rPr>
          <w:rFonts w:hint="eastAsia"/>
          <w:sz w:val="28"/>
          <w:szCs w:val="28"/>
        </w:rPr>
        <w:t>按试饼</w:t>
      </w:r>
      <w:proofErr w:type="gramEnd"/>
      <w:r>
        <w:rPr>
          <w:rFonts w:hint="eastAsia"/>
          <w:sz w:val="28"/>
          <w:szCs w:val="28"/>
        </w:rPr>
        <w:t>、试排的编号板块“对号入座”。</w:t>
      </w:r>
    </w:p>
    <w:p w:rsidR="001A5BE0" w:rsidRDefault="001A5BE0" w:rsidP="001A5BE0">
      <w:pPr>
        <w:ind w:firstLineChars="200" w:firstLine="560"/>
        <w:rPr>
          <w:rFonts w:hint="eastAsia"/>
          <w:sz w:val="28"/>
          <w:szCs w:val="28"/>
        </w:rPr>
      </w:pPr>
      <w:r>
        <w:rPr>
          <w:rFonts w:hint="eastAsia"/>
          <w:sz w:val="28"/>
          <w:szCs w:val="28"/>
        </w:rPr>
        <w:t>铺前</w:t>
      </w:r>
      <w:proofErr w:type="gramStart"/>
      <w:r>
        <w:rPr>
          <w:rFonts w:hint="eastAsia"/>
          <w:sz w:val="28"/>
          <w:szCs w:val="28"/>
        </w:rPr>
        <w:t>将板块</w:t>
      </w:r>
      <w:proofErr w:type="gramEnd"/>
      <w:r>
        <w:rPr>
          <w:rFonts w:hint="eastAsia"/>
          <w:sz w:val="28"/>
          <w:szCs w:val="28"/>
        </w:rPr>
        <w:t>预先浸湿阴干后备用。铺设</w:t>
      </w:r>
      <w:proofErr w:type="gramStart"/>
      <w:r>
        <w:rPr>
          <w:rFonts w:hint="eastAsia"/>
          <w:sz w:val="28"/>
          <w:szCs w:val="28"/>
        </w:rPr>
        <w:t>将板块</w:t>
      </w:r>
      <w:proofErr w:type="gramEnd"/>
      <w:r>
        <w:rPr>
          <w:rFonts w:hint="eastAsia"/>
          <w:sz w:val="28"/>
          <w:szCs w:val="28"/>
        </w:rPr>
        <w:t>四周同时</w:t>
      </w:r>
      <w:proofErr w:type="gramStart"/>
      <w:r>
        <w:rPr>
          <w:rFonts w:hint="eastAsia"/>
          <w:sz w:val="28"/>
          <w:szCs w:val="28"/>
        </w:rPr>
        <w:t>平方在</w:t>
      </w:r>
      <w:proofErr w:type="gramEnd"/>
      <w:r>
        <w:rPr>
          <w:rFonts w:hint="eastAsia"/>
          <w:sz w:val="28"/>
          <w:szCs w:val="28"/>
        </w:rPr>
        <w:t>铺好的干硬性找平水泥砂浆层上，先试铺合适后，翻开板块在水泥砂浆上浇一层水灰比为</w:t>
      </w:r>
      <w:r>
        <w:rPr>
          <w:sz w:val="28"/>
          <w:szCs w:val="28"/>
        </w:rPr>
        <w:t>0.5</w:t>
      </w:r>
      <w:r>
        <w:rPr>
          <w:rFonts w:hint="eastAsia"/>
          <w:sz w:val="28"/>
          <w:szCs w:val="28"/>
        </w:rPr>
        <w:t>的素水泥浆，然后</w:t>
      </w:r>
      <w:proofErr w:type="gramStart"/>
      <w:r>
        <w:rPr>
          <w:rFonts w:hint="eastAsia"/>
          <w:sz w:val="28"/>
          <w:szCs w:val="28"/>
        </w:rPr>
        <w:t>将板块</w:t>
      </w:r>
      <w:proofErr w:type="gramEnd"/>
      <w:r>
        <w:rPr>
          <w:rFonts w:hint="eastAsia"/>
          <w:sz w:val="28"/>
          <w:szCs w:val="28"/>
        </w:rPr>
        <w:t>轻轻地对准原位放下，用橡皮锤或木锤轻击放于板块上的木垫板使板平实，根据水平线用铁水平尺找平，使板四角平整，对缝、对</w:t>
      </w:r>
      <w:proofErr w:type="gramStart"/>
      <w:r>
        <w:rPr>
          <w:rFonts w:hint="eastAsia"/>
          <w:sz w:val="28"/>
          <w:szCs w:val="28"/>
        </w:rPr>
        <w:t>花符合</w:t>
      </w:r>
      <w:proofErr w:type="gramEnd"/>
      <w:r>
        <w:rPr>
          <w:rFonts w:hint="eastAsia"/>
          <w:sz w:val="28"/>
          <w:szCs w:val="28"/>
        </w:rPr>
        <w:t>要求；铺完后，接着向两面三刀侧和后退方向顺序镶铺，直至铺完为止，如发现空隙，应将</w:t>
      </w:r>
      <w:r>
        <w:rPr>
          <w:rFonts w:hint="eastAsia"/>
          <w:sz w:val="28"/>
          <w:szCs w:val="28"/>
        </w:rPr>
        <w:lastRenderedPageBreak/>
        <w:t>石板掀起用砂浆补实后再行铺设。石材板块之间的接缝要严，一般缝隙宽度不应大于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szCs w:val="28"/>
          </w:rPr>
          <w:t>1</w:t>
        </w:r>
        <w:r>
          <w:rPr>
            <w:sz w:val="28"/>
            <w:szCs w:val="28"/>
          </w:rPr>
          <w:t>mm</w:t>
        </w:r>
      </w:smartTag>
      <w:r>
        <w:rPr>
          <w:rFonts w:hint="eastAsia"/>
          <w:sz w:val="28"/>
          <w:szCs w:val="28"/>
        </w:rPr>
        <w:t>，或按设计要求。</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7</w:t>
      </w:r>
      <w:r>
        <w:rPr>
          <w:rFonts w:hint="eastAsia"/>
          <w:sz w:val="28"/>
          <w:szCs w:val="28"/>
        </w:rPr>
        <w:t>灌缝、</w:t>
      </w:r>
      <w:proofErr w:type="gramStart"/>
      <w:r>
        <w:rPr>
          <w:rFonts w:hint="eastAsia"/>
          <w:sz w:val="28"/>
          <w:szCs w:val="28"/>
        </w:rPr>
        <w:t>檫</w:t>
      </w:r>
      <w:proofErr w:type="gramEnd"/>
      <w:r>
        <w:rPr>
          <w:rFonts w:hint="eastAsia"/>
          <w:sz w:val="28"/>
          <w:szCs w:val="28"/>
        </w:rPr>
        <w:t>缝</w:t>
      </w:r>
    </w:p>
    <w:p w:rsidR="001A5BE0" w:rsidRDefault="001A5BE0" w:rsidP="001A5BE0">
      <w:pPr>
        <w:ind w:firstLineChars="200" w:firstLine="560"/>
        <w:rPr>
          <w:rFonts w:hint="eastAsia"/>
          <w:sz w:val="28"/>
          <w:szCs w:val="28"/>
        </w:rPr>
      </w:pPr>
      <w:r>
        <w:rPr>
          <w:rFonts w:hint="eastAsia"/>
          <w:sz w:val="28"/>
          <w:szCs w:val="28"/>
        </w:rPr>
        <w:t>在板铺砌完</w:t>
      </w:r>
      <w:r>
        <w:rPr>
          <w:rFonts w:hint="eastAsia"/>
          <w:sz w:val="28"/>
          <w:szCs w:val="28"/>
        </w:rPr>
        <w:t>1~2</w:t>
      </w:r>
      <w:r>
        <w:rPr>
          <w:sz w:val="28"/>
          <w:szCs w:val="28"/>
        </w:rPr>
        <w:t>h</w:t>
      </w:r>
      <w:r>
        <w:rPr>
          <w:rFonts w:hint="eastAsia"/>
          <w:sz w:val="28"/>
          <w:szCs w:val="28"/>
        </w:rPr>
        <w:t>后开始。应先按板材的色彩用白水泥和颜料调成与板材色调相近的</w:t>
      </w:r>
      <w:r>
        <w:rPr>
          <w:rFonts w:hint="eastAsia"/>
          <w:sz w:val="28"/>
          <w:szCs w:val="28"/>
        </w:rPr>
        <w:t>1</w:t>
      </w:r>
      <w:r>
        <w:rPr>
          <w:rFonts w:hint="eastAsia"/>
          <w:sz w:val="28"/>
          <w:szCs w:val="28"/>
        </w:rPr>
        <w:t>：</w:t>
      </w:r>
      <w:r>
        <w:rPr>
          <w:rFonts w:hint="eastAsia"/>
          <w:sz w:val="28"/>
          <w:szCs w:val="28"/>
        </w:rPr>
        <w:t>1</w:t>
      </w:r>
      <w:r>
        <w:rPr>
          <w:rFonts w:hint="eastAsia"/>
          <w:sz w:val="28"/>
          <w:szCs w:val="28"/>
        </w:rPr>
        <w:t>稀水泥浆，装入</w:t>
      </w:r>
      <w:proofErr w:type="gramStart"/>
      <w:r>
        <w:rPr>
          <w:rFonts w:hint="eastAsia"/>
          <w:sz w:val="28"/>
          <w:szCs w:val="28"/>
        </w:rPr>
        <w:t>小嘴浆壶徐徐</w:t>
      </w:r>
      <w:proofErr w:type="gramEnd"/>
      <w:r>
        <w:rPr>
          <w:rFonts w:hint="eastAsia"/>
          <w:sz w:val="28"/>
          <w:szCs w:val="28"/>
        </w:rPr>
        <w:t>灌入板块之间的缝隙内，流在缝边的浆液用牛角刮刀喂入缝内，至基本饱满为止，</w:t>
      </w:r>
      <w:r>
        <w:rPr>
          <w:rFonts w:hint="eastAsia"/>
          <w:sz w:val="28"/>
          <w:szCs w:val="28"/>
        </w:rPr>
        <w:t>1~2</w:t>
      </w:r>
      <w:r>
        <w:rPr>
          <w:sz w:val="28"/>
          <w:szCs w:val="28"/>
        </w:rPr>
        <w:t>h</w:t>
      </w:r>
      <w:r>
        <w:rPr>
          <w:rFonts w:hint="eastAsia"/>
          <w:sz w:val="28"/>
          <w:szCs w:val="28"/>
        </w:rPr>
        <w:t>后，再用免纱团蘸浆</w:t>
      </w:r>
      <w:proofErr w:type="gramStart"/>
      <w:r>
        <w:rPr>
          <w:rFonts w:hint="eastAsia"/>
          <w:sz w:val="28"/>
          <w:szCs w:val="28"/>
        </w:rPr>
        <w:t>檫缝至</w:t>
      </w:r>
      <w:proofErr w:type="gramEnd"/>
      <w:r>
        <w:rPr>
          <w:rFonts w:hint="eastAsia"/>
          <w:sz w:val="28"/>
          <w:szCs w:val="28"/>
        </w:rPr>
        <w:t>平实光滑。粘附在板面上的浆液随手用湿纱头</w:t>
      </w:r>
      <w:proofErr w:type="gramStart"/>
      <w:r>
        <w:rPr>
          <w:rFonts w:hint="eastAsia"/>
          <w:sz w:val="28"/>
          <w:szCs w:val="28"/>
        </w:rPr>
        <w:t>檫</w:t>
      </w:r>
      <w:proofErr w:type="gramEnd"/>
      <w:r>
        <w:rPr>
          <w:rFonts w:hint="eastAsia"/>
          <w:sz w:val="28"/>
          <w:szCs w:val="28"/>
        </w:rPr>
        <w:t>净。接缝宽度较大者，宜先用</w:t>
      </w:r>
      <w:r>
        <w:rPr>
          <w:rFonts w:hint="eastAsia"/>
          <w:sz w:val="28"/>
          <w:szCs w:val="28"/>
        </w:rPr>
        <w:t>1</w:t>
      </w:r>
      <w:r>
        <w:rPr>
          <w:rFonts w:hint="eastAsia"/>
          <w:sz w:val="28"/>
          <w:szCs w:val="28"/>
        </w:rPr>
        <w:t>：</w:t>
      </w:r>
      <w:r>
        <w:rPr>
          <w:rFonts w:hint="eastAsia"/>
          <w:sz w:val="28"/>
          <w:szCs w:val="28"/>
        </w:rPr>
        <w:t>1</w:t>
      </w:r>
      <w:r>
        <w:rPr>
          <w:rFonts w:hint="eastAsia"/>
          <w:sz w:val="28"/>
          <w:szCs w:val="28"/>
        </w:rPr>
        <w:t>水泥砂浆（用细砂）填缝</w:t>
      </w:r>
      <w:r>
        <w:rPr>
          <w:rFonts w:hint="eastAsia"/>
          <w:sz w:val="28"/>
          <w:szCs w:val="28"/>
        </w:rPr>
        <w:t>2/3</w:t>
      </w:r>
      <w:r>
        <w:rPr>
          <w:rFonts w:hint="eastAsia"/>
          <w:sz w:val="28"/>
          <w:szCs w:val="28"/>
        </w:rPr>
        <w:t>板厚，然后再按设计要求的颜色用水泥</w:t>
      </w:r>
      <w:proofErr w:type="gramStart"/>
      <w:r>
        <w:rPr>
          <w:rFonts w:hint="eastAsia"/>
          <w:sz w:val="28"/>
          <w:szCs w:val="28"/>
        </w:rPr>
        <w:t>色浆嵌密实</w:t>
      </w:r>
      <w:proofErr w:type="gramEnd"/>
      <w:r>
        <w:rPr>
          <w:rFonts w:hint="eastAsia"/>
          <w:sz w:val="28"/>
          <w:szCs w:val="28"/>
        </w:rPr>
        <w:t>，并随手用纱头</w:t>
      </w:r>
      <w:proofErr w:type="gramStart"/>
      <w:r>
        <w:rPr>
          <w:rFonts w:hint="eastAsia"/>
          <w:sz w:val="28"/>
          <w:szCs w:val="28"/>
        </w:rPr>
        <w:t>檫</w:t>
      </w:r>
      <w:proofErr w:type="gramEnd"/>
      <w:r>
        <w:rPr>
          <w:rFonts w:hint="eastAsia"/>
          <w:sz w:val="28"/>
          <w:szCs w:val="28"/>
        </w:rPr>
        <w:t>净落在板面的砂浆。</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8</w:t>
      </w:r>
      <w:r>
        <w:rPr>
          <w:rFonts w:hint="eastAsia"/>
          <w:sz w:val="28"/>
          <w:szCs w:val="28"/>
        </w:rPr>
        <w:t>养护</w:t>
      </w:r>
    </w:p>
    <w:p w:rsidR="001A5BE0" w:rsidRDefault="001A5BE0" w:rsidP="001A5BE0">
      <w:pPr>
        <w:ind w:firstLineChars="200" w:firstLine="560"/>
        <w:rPr>
          <w:rFonts w:hint="eastAsia"/>
          <w:sz w:val="28"/>
          <w:szCs w:val="28"/>
        </w:rPr>
      </w:pPr>
      <w:r>
        <w:rPr>
          <w:rFonts w:hint="eastAsia"/>
          <w:sz w:val="28"/>
          <w:szCs w:val="28"/>
        </w:rPr>
        <w:t>灌浆</w:t>
      </w:r>
      <w:proofErr w:type="gramStart"/>
      <w:r>
        <w:rPr>
          <w:rFonts w:hint="eastAsia"/>
          <w:sz w:val="28"/>
          <w:szCs w:val="28"/>
        </w:rPr>
        <w:t>檫</w:t>
      </w:r>
      <w:proofErr w:type="gramEnd"/>
      <w:r>
        <w:rPr>
          <w:rFonts w:hint="eastAsia"/>
          <w:sz w:val="28"/>
          <w:szCs w:val="28"/>
        </w:rPr>
        <w:t>缝完</w:t>
      </w:r>
      <w:r>
        <w:rPr>
          <w:rFonts w:hint="eastAsia"/>
          <w:sz w:val="28"/>
          <w:szCs w:val="28"/>
        </w:rPr>
        <w:t>24</w:t>
      </w:r>
      <w:r>
        <w:rPr>
          <w:sz w:val="28"/>
          <w:szCs w:val="28"/>
        </w:rPr>
        <w:t>h</w:t>
      </w:r>
      <w:r>
        <w:rPr>
          <w:rFonts w:hint="eastAsia"/>
          <w:sz w:val="28"/>
          <w:szCs w:val="28"/>
        </w:rPr>
        <w:t>后，应用干净湿润的锯末覆盖，喷水养护不小于</w:t>
      </w:r>
      <w:r>
        <w:rPr>
          <w:rFonts w:hint="eastAsia"/>
          <w:sz w:val="28"/>
          <w:szCs w:val="28"/>
        </w:rPr>
        <w:t>7</w:t>
      </w:r>
      <w:r>
        <w:rPr>
          <w:sz w:val="28"/>
          <w:szCs w:val="28"/>
        </w:rPr>
        <w:t>d</w:t>
      </w:r>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w:t>
      </w:r>
      <w:r>
        <w:rPr>
          <w:rFonts w:hint="eastAsia"/>
          <w:sz w:val="28"/>
          <w:szCs w:val="28"/>
        </w:rPr>
        <w:t>9</w:t>
      </w:r>
      <w:r>
        <w:rPr>
          <w:rFonts w:hint="eastAsia"/>
          <w:sz w:val="28"/>
          <w:szCs w:val="28"/>
        </w:rPr>
        <w:t>贴石材踢脚板</w:t>
      </w:r>
    </w:p>
    <w:p w:rsidR="001A5BE0" w:rsidRDefault="001A5BE0" w:rsidP="001A5BE0">
      <w:pPr>
        <w:ind w:firstLineChars="200" w:firstLine="560"/>
        <w:rPr>
          <w:rFonts w:hint="eastAsia"/>
          <w:sz w:val="28"/>
          <w:szCs w:val="28"/>
        </w:rPr>
      </w:pPr>
      <w:r>
        <w:rPr>
          <w:rFonts w:hint="eastAsia"/>
          <w:sz w:val="28"/>
          <w:szCs w:val="28"/>
        </w:rPr>
        <w:t>踢脚板的表面打蜡同楼地面一起进行。</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5</w:t>
      </w:r>
      <w:r>
        <w:rPr>
          <w:rFonts w:hint="eastAsia"/>
          <w:sz w:val="28"/>
          <w:szCs w:val="28"/>
        </w:rPr>
        <w:t>成品保护</w:t>
      </w:r>
    </w:p>
    <w:p w:rsidR="001A5BE0" w:rsidRDefault="001A5BE0" w:rsidP="001A5BE0">
      <w:pPr>
        <w:ind w:firstLineChars="200" w:firstLine="560"/>
        <w:rPr>
          <w:rFonts w:hint="eastAsia"/>
          <w:sz w:val="28"/>
          <w:szCs w:val="28"/>
        </w:rPr>
      </w:pPr>
      <w:r>
        <w:rPr>
          <w:rFonts w:hint="eastAsia"/>
          <w:sz w:val="28"/>
          <w:szCs w:val="28"/>
        </w:rPr>
        <w:t>板材存放不得淋雨、长期泡水及日晒，底部用方木支垫，运输时轻拿轻放。</w:t>
      </w:r>
    </w:p>
    <w:p w:rsidR="001A5BE0" w:rsidRDefault="001A5BE0" w:rsidP="001A5BE0">
      <w:pPr>
        <w:ind w:firstLineChars="200" w:firstLine="560"/>
        <w:rPr>
          <w:rFonts w:hint="eastAsia"/>
          <w:sz w:val="28"/>
          <w:szCs w:val="28"/>
        </w:rPr>
      </w:pPr>
      <w:r>
        <w:rPr>
          <w:rFonts w:hint="eastAsia"/>
          <w:sz w:val="28"/>
          <w:szCs w:val="28"/>
        </w:rPr>
        <w:t>面层完成后房间封闭，不能封闭的过道等在面层上覆盖草垫、塑料编织袋等加以保护，严禁在已完成的面层上拌和砂浆，堆放材料、油漆</w:t>
      </w:r>
      <w:proofErr w:type="gramStart"/>
      <w:r>
        <w:rPr>
          <w:rFonts w:hint="eastAsia"/>
          <w:sz w:val="28"/>
          <w:szCs w:val="28"/>
        </w:rPr>
        <w:t>桶及其</w:t>
      </w:r>
      <w:proofErr w:type="gramEnd"/>
      <w:r>
        <w:rPr>
          <w:rFonts w:hint="eastAsia"/>
          <w:sz w:val="28"/>
          <w:szCs w:val="28"/>
        </w:rPr>
        <w:t>他杂物。</w:t>
      </w:r>
    </w:p>
    <w:p w:rsidR="001A5BE0" w:rsidRDefault="001A5BE0" w:rsidP="001A5BE0">
      <w:pPr>
        <w:ind w:firstLineChars="200" w:firstLine="560"/>
        <w:rPr>
          <w:rFonts w:hint="eastAsia"/>
          <w:sz w:val="28"/>
          <w:szCs w:val="28"/>
        </w:rPr>
      </w:pPr>
      <w:r>
        <w:rPr>
          <w:rFonts w:hint="eastAsia"/>
          <w:sz w:val="28"/>
          <w:szCs w:val="28"/>
        </w:rPr>
        <w:lastRenderedPageBreak/>
        <w:t>室内油漆、刷浆时保护好已完工面层不受污染。</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、地面砖铺贴方法</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在使用前应对地面砖进行挑选，对尺寸超差的要分类使用。牌号和品种不同的</w:t>
      </w:r>
      <w:proofErr w:type="gramStart"/>
      <w:r>
        <w:rPr>
          <w:rFonts w:hint="eastAsia"/>
          <w:sz w:val="28"/>
          <w:szCs w:val="28"/>
        </w:rPr>
        <w:t>砖不得</w:t>
      </w:r>
      <w:proofErr w:type="gramEnd"/>
      <w:r>
        <w:rPr>
          <w:rFonts w:hint="eastAsia"/>
          <w:sz w:val="28"/>
          <w:szCs w:val="28"/>
        </w:rPr>
        <w:t>混用，如有裂缝、掉角、扭曲变形和小于半块的碎砖应予剔除。</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基层处理。在地面砖</w:t>
      </w:r>
      <w:proofErr w:type="gramStart"/>
      <w:r>
        <w:rPr>
          <w:rFonts w:hint="eastAsia"/>
          <w:sz w:val="28"/>
          <w:szCs w:val="28"/>
        </w:rPr>
        <w:t>铺贴前应</w:t>
      </w:r>
      <w:proofErr w:type="gramEnd"/>
      <w:r>
        <w:rPr>
          <w:rFonts w:hint="eastAsia"/>
          <w:sz w:val="28"/>
          <w:szCs w:val="28"/>
        </w:rPr>
        <w:t>先挂线检查并掌握楼地面垫层的平整度，做到心中有数。然后清扫基层，并用水冲洗，如为光滑的混凝土楼面应凿毛，对于楼地面的基层表面应提前一天浇水，地面砖</w:t>
      </w:r>
      <w:proofErr w:type="gramStart"/>
      <w:r>
        <w:rPr>
          <w:rFonts w:hint="eastAsia"/>
          <w:sz w:val="28"/>
          <w:szCs w:val="28"/>
        </w:rPr>
        <w:t>铺贴前要</w:t>
      </w:r>
      <w:proofErr w:type="gramEnd"/>
      <w:r>
        <w:rPr>
          <w:rFonts w:hint="eastAsia"/>
          <w:sz w:val="28"/>
          <w:szCs w:val="28"/>
        </w:rPr>
        <w:t>以清水浸泡。</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弹线定位。根据设计要求和各房间及走廊地面实际情况，确定地面标高线和平面线，在墙面标高点上拉出地面标高线以及垂直交叉的定位线。</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按</w:t>
      </w:r>
      <w:proofErr w:type="gramStart"/>
      <w:r>
        <w:rPr>
          <w:rFonts w:hint="eastAsia"/>
          <w:sz w:val="28"/>
          <w:szCs w:val="28"/>
        </w:rPr>
        <w:t>定位线</w:t>
      </w:r>
      <w:proofErr w:type="gramEnd"/>
      <w:r>
        <w:rPr>
          <w:rFonts w:hint="eastAsia"/>
          <w:sz w:val="28"/>
          <w:szCs w:val="28"/>
        </w:rPr>
        <w:t>的位置及施工面图案要求铺瓷砖用</w:t>
      </w:r>
      <w:r>
        <w:rPr>
          <w:rFonts w:hint="eastAsia"/>
          <w:sz w:val="28"/>
          <w:szCs w:val="28"/>
        </w:rPr>
        <w:t>1</w:t>
      </w:r>
      <w:r>
        <w:rPr>
          <w:rFonts w:hint="eastAsia"/>
          <w:sz w:val="28"/>
          <w:szCs w:val="28"/>
        </w:rPr>
        <w:t>：</w:t>
      </w:r>
      <w:r>
        <w:rPr>
          <w:rFonts w:hint="eastAsia"/>
          <w:sz w:val="28"/>
          <w:szCs w:val="28"/>
        </w:rPr>
        <w:t>2</w:t>
      </w:r>
      <w:r>
        <w:rPr>
          <w:rFonts w:hint="eastAsia"/>
          <w:sz w:val="28"/>
          <w:szCs w:val="28"/>
        </w:rPr>
        <w:t>的水泥砂浆摊在瓷砖背面上，再将瓷砖与地面铺贴，并用橡胶皮锤敲击瓷砖面，使其与地面压实并且高度与地面标高吻合，铺贴</w:t>
      </w:r>
      <w:r>
        <w:rPr>
          <w:rFonts w:hint="eastAsia"/>
          <w:sz w:val="28"/>
          <w:szCs w:val="28"/>
        </w:rPr>
        <w:t>8</w:t>
      </w:r>
      <w:r>
        <w:rPr>
          <w:rFonts w:hint="eastAsia"/>
          <w:sz w:val="28"/>
          <w:szCs w:val="28"/>
        </w:rPr>
        <w:t>块以上时，应用水平</w:t>
      </w:r>
      <w:proofErr w:type="gramStart"/>
      <w:r>
        <w:rPr>
          <w:rFonts w:hint="eastAsia"/>
          <w:sz w:val="28"/>
          <w:szCs w:val="28"/>
        </w:rPr>
        <w:t>尺</w:t>
      </w:r>
      <w:proofErr w:type="gramEnd"/>
      <w:r>
        <w:rPr>
          <w:rFonts w:hint="eastAsia"/>
          <w:sz w:val="28"/>
          <w:szCs w:val="28"/>
        </w:rPr>
        <w:t>检查平整度，对高的部分用橡皮锤敲平，低的部分应起出瓷砖后用水泥砂浆找平。瓷砖的铺贴程序，对小房间来说（面积小于</w:t>
      </w:r>
      <w:r>
        <w:rPr>
          <w:rFonts w:hint="eastAsia"/>
          <w:sz w:val="28"/>
          <w:szCs w:val="28"/>
        </w:rPr>
        <w:t>40</w:t>
      </w:r>
      <w:r>
        <w:rPr>
          <w:rFonts w:hint="eastAsia"/>
          <w:sz w:val="28"/>
          <w:szCs w:val="28"/>
        </w:rPr>
        <w:t>平方米）通常是做</w:t>
      </w:r>
      <w:r>
        <w:rPr>
          <w:sz w:val="28"/>
          <w:szCs w:val="28"/>
        </w:rPr>
        <w:t>T</w:t>
      </w:r>
      <w:r>
        <w:rPr>
          <w:rFonts w:hint="eastAsia"/>
          <w:sz w:val="28"/>
          <w:szCs w:val="28"/>
        </w:rPr>
        <w:t>字形标准高度面。对于房间面积较大时，通常在房间中心十字形做出标准高度面，这样可便于多人同时施工。</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5</w:t>
      </w:r>
      <w:r>
        <w:rPr>
          <w:rFonts w:hint="eastAsia"/>
          <w:sz w:val="28"/>
          <w:szCs w:val="28"/>
        </w:rPr>
        <w:t>大面积铺贴。铺</w:t>
      </w:r>
      <w:proofErr w:type="gramStart"/>
      <w:r>
        <w:rPr>
          <w:rFonts w:hint="eastAsia"/>
          <w:sz w:val="28"/>
          <w:szCs w:val="28"/>
        </w:rPr>
        <w:t>贴施工</w:t>
      </w:r>
      <w:proofErr w:type="gramEnd"/>
      <w:r>
        <w:rPr>
          <w:rFonts w:hint="eastAsia"/>
          <w:sz w:val="28"/>
          <w:szCs w:val="28"/>
        </w:rPr>
        <w:t>是以铺好的标准高度为标基，铺贴时紧靠已铺好的标准高度开始施工，并用拉出的对缝</w:t>
      </w:r>
      <w:proofErr w:type="gramStart"/>
      <w:r>
        <w:rPr>
          <w:rFonts w:hint="eastAsia"/>
          <w:sz w:val="28"/>
          <w:szCs w:val="28"/>
        </w:rPr>
        <w:t>平直线</w:t>
      </w:r>
      <w:proofErr w:type="gramEnd"/>
      <w:r>
        <w:rPr>
          <w:rFonts w:hint="eastAsia"/>
          <w:sz w:val="28"/>
          <w:szCs w:val="28"/>
        </w:rPr>
        <w:t>来控制瓷</w:t>
      </w:r>
      <w:r>
        <w:rPr>
          <w:rFonts w:hint="eastAsia"/>
          <w:sz w:val="28"/>
          <w:szCs w:val="28"/>
        </w:rPr>
        <w:lastRenderedPageBreak/>
        <w:t>砖对缝的平直，铺贴时，水泥浆应饱满地抹于瓷砖背面，并用橡皮锤敲实，以防止空鼓现象。一边铺贴，一边用水平</w:t>
      </w:r>
      <w:proofErr w:type="gramStart"/>
      <w:r>
        <w:rPr>
          <w:rFonts w:hint="eastAsia"/>
          <w:sz w:val="28"/>
          <w:szCs w:val="28"/>
        </w:rPr>
        <w:t>尺</w:t>
      </w:r>
      <w:proofErr w:type="gramEnd"/>
      <w:r>
        <w:rPr>
          <w:rFonts w:hint="eastAsia"/>
          <w:sz w:val="28"/>
          <w:szCs w:val="28"/>
        </w:rPr>
        <w:t>检查校正，还要即刻去表面地水泥浆，流水坡度按</w:t>
      </w:r>
      <w:r>
        <w:rPr>
          <w:rFonts w:hint="eastAsia"/>
          <w:sz w:val="28"/>
          <w:szCs w:val="28"/>
        </w:rPr>
        <w:t>1</w:t>
      </w:r>
      <w:r>
        <w:rPr>
          <w:rFonts w:hint="eastAsia"/>
          <w:sz w:val="28"/>
          <w:szCs w:val="28"/>
        </w:rPr>
        <w:t>：</w:t>
      </w:r>
      <w:r>
        <w:rPr>
          <w:rFonts w:hint="eastAsia"/>
          <w:sz w:val="28"/>
          <w:szCs w:val="28"/>
        </w:rPr>
        <w:t>500</w:t>
      </w:r>
      <w:r>
        <w:rPr>
          <w:rFonts w:hint="eastAsia"/>
          <w:sz w:val="28"/>
          <w:szCs w:val="28"/>
        </w:rPr>
        <w:t>铺贴。为使地面与墙面接缝严密，宜先铺地面后做墙面施工。整幅地面铺贴完毕后。养护</w:t>
      </w:r>
      <w:r>
        <w:rPr>
          <w:rFonts w:hint="eastAsia"/>
          <w:sz w:val="28"/>
          <w:szCs w:val="28"/>
        </w:rPr>
        <w:t>2</w:t>
      </w:r>
      <w:r>
        <w:rPr>
          <w:rFonts w:hint="eastAsia"/>
          <w:sz w:val="28"/>
          <w:szCs w:val="28"/>
        </w:rPr>
        <w:t>天再进行抹缝施工，最后将瓷砖表面</w:t>
      </w:r>
      <w:proofErr w:type="gramStart"/>
      <w:r>
        <w:rPr>
          <w:rFonts w:hint="eastAsia"/>
          <w:sz w:val="28"/>
          <w:szCs w:val="28"/>
        </w:rPr>
        <w:t>檫</w:t>
      </w:r>
      <w:proofErr w:type="gramEnd"/>
      <w:r>
        <w:rPr>
          <w:rFonts w:hint="eastAsia"/>
          <w:sz w:val="28"/>
          <w:szCs w:val="28"/>
        </w:rPr>
        <w:t>净，做好成品保护。</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、长条硬木地板施工工艺</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施工准备</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w:t>
      </w:r>
      <w:r>
        <w:rPr>
          <w:rFonts w:hint="eastAsia"/>
          <w:sz w:val="28"/>
          <w:szCs w:val="28"/>
        </w:rPr>
        <w:t>1</w:t>
      </w:r>
      <w:r>
        <w:rPr>
          <w:rFonts w:hint="eastAsia"/>
          <w:sz w:val="28"/>
          <w:szCs w:val="28"/>
        </w:rPr>
        <w:t>材料</w:t>
      </w:r>
    </w:p>
    <w:p w:rsidR="001A5BE0" w:rsidRDefault="001A5BE0" w:rsidP="001A5BE0">
      <w:pPr>
        <w:ind w:firstLineChars="200" w:firstLine="560"/>
        <w:rPr>
          <w:rFonts w:hint="eastAsia"/>
          <w:sz w:val="28"/>
          <w:szCs w:val="28"/>
        </w:rPr>
      </w:pPr>
      <w:r>
        <w:rPr>
          <w:rFonts w:hint="eastAsia"/>
          <w:sz w:val="28"/>
          <w:szCs w:val="28"/>
        </w:rPr>
        <w:t>①龙骨材料及毛地板：规程尺寸按设计要求加工，并经干燥少防腐处理后方可使用。</w:t>
      </w:r>
    </w:p>
    <w:p w:rsidR="001A5BE0" w:rsidRDefault="001A5BE0" w:rsidP="001A5BE0">
      <w:pPr>
        <w:ind w:firstLineChars="200" w:firstLine="560"/>
        <w:rPr>
          <w:rFonts w:hint="eastAsia"/>
          <w:sz w:val="28"/>
          <w:szCs w:val="28"/>
        </w:rPr>
      </w:pPr>
      <w:r>
        <w:rPr>
          <w:rFonts w:hint="eastAsia"/>
          <w:sz w:val="28"/>
          <w:szCs w:val="28"/>
        </w:rPr>
        <w:t>②硬木地板：加工后顶面刨光，</w:t>
      </w:r>
      <w:proofErr w:type="gramStart"/>
      <w:r>
        <w:rPr>
          <w:rFonts w:hint="eastAsia"/>
          <w:sz w:val="28"/>
          <w:szCs w:val="28"/>
        </w:rPr>
        <w:t>侧面带企口</w:t>
      </w:r>
      <w:proofErr w:type="gramEnd"/>
      <w:r>
        <w:rPr>
          <w:rFonts w:hint="eastAsia"/>
          <w:sz w:val="28"/>
          <w:szCs w:val="28"/>
        </w:rPr>
        <w:t>的半成品地板，企口尺寸应符合设计要求，厚度、长度尺寸一致。木材须经烘干处理，要求拼花木板含水率不超过</w:t>
      </w:r>
      <w:r>
        <w:rPr>
          <w:rFonts w:hint="eastAsia"/>
          <w:sz w:val="28"/>
          <w:szCs w:val="28"/>
        </w:rPr>
        <w:t>10%</w:t>
      </w:r>
      <w:r>
        <w:rPr>
          <w:rFonts w:hint="eastAsia"/>
          <w:sz w:val="28"/>
          <w:szCs w:val="28"/>
        </w:rPr>
        <w:t>，直条地板含水率</w:t>
      </w:r>
      <w:r>
        <w:rPr>
          <w:rFonts w:hint="eastAsia"/>
          <w:sz w:val="28"/>
          <w:szCs w:val="28"/>
        </w:rPr>
        <w:t>12%</w:t>
      </w:r>
      <w:r>
        <w:rPr>
          <w:rFonts w:hint="eastAsia"/>
          <w:sz w:val="28"/>
          <w:szCs w:val="28"/>
        </w:rPr>
        <w:t>，同一批材料树种，花纹及颜色力求一致。</w:t>
      </w:r>
    </w:p>
    <w:p w:rsidR="001A5BE0" w:rsidRDefault="001A5BE0" w:rsidP="001A5BE0">
      <w:pPr>
        <w:ind w:firstLineChars="200" w:firstLine="560"/>
        <w:rPr>
          <w:rFonts w:hint="eastAsia"/>
          <w:sz w:val="28"/>
          <w:szCs w:val="28"/>
        </w:rPr>
      </w:pPr>
      <w:r>
        <w:rPr>
          <w:rFonts w:hint="eastAsia"/>
          <w:sz w:val="28"/>
          <w:szCs w:val="28"/>
        </w:rPr>
        <w:t>③硬木踢脚板：宽度及厚度应按图施工，其含水率不应超过</w:t>
      </w:r>
      <w:r>
        <w:rPr>
          <w:rFonts w:hint="eastAsia"/>
          <w:sz w:val="28"/>
          <w:szCs w:val="28"/>
        </w:rPr>
        <w:t>12%</w:t>
      </w:r>
      <w:r>
        <w:rPr>
          <w:rFonts w:hint="eastAsia"/>
          <w:sz w:val="28"/>
          <w:szCs w:val="28"/>
        </w:rPr>
        <w:t>，背面应满涂防腐剂，花纹和颜色力求和面层地板一致。</w:t>
      </w:r>
    </w:p>
    <w:p w:rsidR="001A5BE0" w:rsidRDefault="001A5BE0" w:rsidP="001A5BE0">
      <w:pPr>
        <w:ind w:firstLineChars="200" w:firstLine="560"/>
        <w:rPr>
          <w:rFonts w:hint="eastAsia"/>
          <w:sz w:val="28"/>
          <w:szCs w:val="28"/>
        </w:rPr>
      </w:pPr>
      <w:r>
        <w:rPr>
          <w:rFonts w:hint="eastAsia"/>
          <w:sz w:val="28"/>
          <w:szCs w:val="28"/>
        </w:rPr>
        <w:t>④其他材料：防潮纸、氯化钠、</w:t>
      </w:r>
      <w:r>
        <w:rPr>
          <w:rFonts w:hint="eastAsia"/>
          <w:sz w:val="28"/>
          <w:szCs w:val="28"/>
        </w:rPr>
        <w:t>#8~#10</w:t>
      </w:r>
      <w:r>
        <w:rPr>
          <w:rFonts w:hint="eastAsia"/>
          <w:sz w:val="28"/>
          <w:szCs w:val="28"/>
        </w:rPr>
        <w:t>镀锌铅丝，</w:t>
      </w:r>
      <w:r>
        <w:rPr>
          <w:rFonts w:hint="eastAsia"/>
          <w:sz w:val="28"/>
          <w:szCs w:val="28"/>
        </w:rPr>
        <w:t>5~</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int="eastAsia"/>
            <w:sz w:val="28"/>
            <w:szCs w:val="28"/>
          </w:rPr>
          <w:t>10</w:t>
        </w:r>
        <w:r>
          <w:rPr>
            <w:sz w:val="28"/>
            <w:szCs w:val="28"/>
          </w:rPr>
          <w:t>cm</w:t>
        </w:r>
      </w:smartTag>
      <w:r>
        <w:rPr>
          <w:rFonts w:hint="eastAsia"/>
          <w:sz w:val="28"/>
          <w:szCs w:val="28"/>
        </w:rPr>
        <w:t>长钉子，镀锌木螺丝，</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z w:val="28"/>
            <w:szCs w:val="28"/>
          </w:rPr>
          <w:t>1</w:t>
        </w:r>
        <w:r>
          <w:rPr>
            <w:sz w:val="28"/>
            <w:szCs w:val="28"/>
          </w:rPr>
          <w:t>mm</w:t>
        </w:r>
      </w:smartTag>
      <w:r>
        <w:rPr>
          <w:rFonts w:hint="eastAsia"/>
          <w:sz w:val="28"/>
          <w:szCs w:val="28"/>
        </w:rPr>
        <w:t>厚钢垫，隔声材料等。</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w:t>
      </w:r>
      <w:r>
        <w:rPr>
          <w:rFonts w:hint="eastAsia"/>
          <w:sz w:val="28"/>
          <w:szCs w:val="28"/>
        </w:rPr>
        <w:t>2</w:t>
      </w:r>
      <w:r>
        <w:rPr>
          <w:rFonts w:hint="eastAsia"/>
          <w:sz w:val="28"/>
          <w:szCs w:val="28"/>
        </w:rPr>
        <w:t>作业条件</w:t>
      </w:r>
    </w:p>
    <w:p w:rsidR="001A5BE0" w:rsidRDefault="001A5BE0" w:rsidP="001A5BE0">
      <w:pPr>
        <w:ind w:firstLineChars="200" w:firstLine="560"/>
        <w:rPr>
          <w:rFonts w:hint="eastAsia"/>
          <w:sz w:val="28"/>
          <w:szCs w:val="28"/>
        </w:rPr>
      </w:pPr>
      <w:r>
        <w:rPr>
          <w:rFonts w:hint="eastAsia"/>
          <w:sz w:val="28"/>
          <w:szCs w:val="28"/>
        </w:rPr>
        <w:t>①加工订货材料以进场，且符合设计图纸要求。</w:t>
      </w:r>
    </w:p>
    <w:p w:rsidR="001A5BE0" w:rsidRDefault="001A5BE0" w:rsidP="001A5BE0">
      <w:pPr>
        <w:ind w:firstLineChars="200" w:firstLine="560"/>
        <w:rPr>
          <w:rFonts w:hint="eastAsia"/>
          <w:sz w:val="28"/>
          <w:szCs w:val="28"/>
        </w:rPr>
      </w:pPr>
      <w:r>
        <w:rPr>
          <w:rFonts w:hint="eastAsia"/>
          <w:sz w:val="28"/>
          <w:szCs w:val="28"/>
        </w:rPr>
        <w:t>②不宜在潮湿的室内作业。如在可能引起楼地面潮湿的室内作业</w:t>
      </w:r>
      <w:r>
        <w:rPr>
          <w:rFonts w:hint="eastAsia"/>
          <w:sz w:val="28"/>
          <w:szCs w:val="28"/>
        </w:rPr>
        <w:lastRenderedPageBreak/>
        <w:t>时（如暖气试压、试水），应待测试后，再进行木地板的铺设。</w:t>
      </w:r>
    </w:p>
    <w:p w:rsidR="001A5BE0" w:rsidRDefault="001A5BE0" w:rsidP="001A5BE0">
      <w:pPr>
        <w:ind w:firstLineChars="200" w:firstLine="560"/>
        <w:rPr>
          <w:rFonts w:hint="eastAsia"/>
          <w:sz w:val="28"/>
          <w:szCs w:val="28"/>
        </w:rPr>
      </w:pPr>
      <w:r>
        <w:rPr>
          <w:rFonts w:hint="eastAsia"/>
          <w:sz w:val="28"/>
          <w:szCs w:val="28"/>
        </w:rPr>
        <w:t>③门窗玻璃安装好。</w:t>
      </w:r>
    </w:p>
    <w:p w:rsidR="001A5BE0" w:rsidRDefault="001A5BE0" w:rsidP="001A5BE0">
      <w:pPr>
        <w:ind w:firstLineChars="200" w:firstLine="560"/>
        <w:rPr>
          <w:rFonts w:hint="eastAsia"/>
          <w:sz w:val="28"/>
          <w:szCs w:val="28"/>
        </w:rPr>
      </w:pPr>
      <w:r>
        <w:rPr>
          <w:rFonts w:hint="eastAsia"/>
          <w:sz w:val="28"/>
          <w:szCs w:val="28"/>
        </w:rPr>
        <w:t>④地板条应检查挑选，将有节疤、劈裂、腐朽、弯曲等弊病及不合要求的挑出。</w:t>
      </w:r>
    </w:p>
    <w:p w:rsidR="001A5BE0" w:rsidRDefault="001A5BE0" w:rsidP="001A5BE0">
      <w:pPr>
        <w:ind w:firstLineChars="200" w:firstLine="560"/>
        <w:rPr>
          <w:rFonts w:hint="eastAsia"/>
          <w:sz w:val="28"/>
          <w:szCs w:val="28"/>
        </w:rPr>
      </w:pPr>
      <w:r>
        <w:rPr>
          <w:rFonts w:hint="eastAsia"/>
          <w:sz w:val="28"/>
          <w:szCs w:val="28"/>
        </w:rPr>
        <w:t>拼花地板应先试拼，找方，挑好的长条地板条成捆绑好，拼花地板装箱待用。弹好±</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szCs w:val="28"/>
          </w:rPr>
          <w:t>50</w:t>
        </w:r>
        <w:r>
          <w:rPr>
            <w:sz w:val="28"/>
            <w:szCs w:val="28"/>
          </w:rPr>
          <w:t>cm</w:t>
        </w:r>
      </w:smartTag>
      <w:r>
        <w:rPr>
          <w:rFonts w:hint="eastAsia"/>
          <w:sz w:val="28"/>
          <w:szCs w:val="28"/>
        </w:rPr>
        <w:t>水平线。</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2</w:t>
      </w:r>
      <w:r>
        <w:rPr>
          <w:rFonts w:hint="eastAsia"/>
          <w:sz w:val="28"/>
          <w:szCs w:val="28"/>
        </w:rPr>
        <w:t>操作工艺</w:t>
      </w:r>
    </w:p>
    <w:p w:rsidR="001A5BE0" w:rsidRDefault="001A5BE0" w:rsidP="001A5BE0">
      <w:pPr>
        <w:ind w:firstLineChars="200" w:firstLine="560"/>
        <w:rPr>
          <w:rFonts w:hint="eastAsia"/>
          <w:sz w:val="28"/>
          <w:szCs w:val="28"/>
        </w:rPr>
      </w:pPr>
      <w:r>
        <w:rPr>
          <w:rFonts w:hint="eastAsia"/>
          <w:sz w:val="28"/>
          <w:szCs w:val="28"/>
        </w:rPr>
        <w:t>①首层木地板一般采用空</w:t>
      </w:r>
      <w:proofErr w:type="gramStart"/>
      <w:r>
        <w:rPr>
          <w:rFonts w:hint="eastAsia"/>
          <w:sz w:val="28"/>
          <w:szCs w:val="28"/>
        </w:rPr>
        <w:t>铺方法</w:t>
      </w:r>
      <w:proofErr w:type="gramEnd"/>
      <w:r>
        <w:rPr>
          <w:rFonts w:hint="eastAsia"/>
          <w:sz w:val="28"/>
          <w:szCs w:val="28"/>
        </w:rPr>
        <w:t>施工。它是</w:t>
      </w:r>
      <w:proofErr w:type="gramStart"/>
      <w:r>
        <w:rPr>
          <w:rFonts w:hint="eastAsia"/>
          <w:sz w:val="28"/>
          <w:szCs w:val="28"/>
        </w:rPr>
        <w:t>由搁栅</w:t>
      </w:r>
      <w:proofErr w:type="gramEnd"/>
      <w:r>
        <w:rPr>
          <w:rFonts w:hint="eastAsia"/>
          <w:sz w:val="28"/>
          <w:szCs w:val="28"/>
        </w:rPr>
        <w:t>、企口板、</w:t>
      </w:r>
      <w:proofErr w:type="gramStart"/>
      <w:r>
        <w:rPr>
          <w:rFonts w:hint="eastAsia"/>
          <w:sz w:val="28"/>
          <w:szCs w:val="28"/>
        </w:rPr>
        <w:t>剪刀撑等组成</w:t>
      </w:r>
      <w:proofErr w:type="gramEnd"/>
      <w:r>
        <w:rPr>
          <w:rFonts w:hint="eastAsia"/>
          <w:sz w:val="28"/>
          <w:szCs w:val="28"/>
        </w:rPr>
        <w:t>。首先应在砖墙的预埋铅丝上捆绑沿椽木并在沿椽木表面划出</w:t>
      </w:r>
      <w:proofErr w:type="gramStart"/>
      <w:r>
        <w:rPr>
          <w:rFonts w:hint="eastAsia"/>
          <w:sz w:val="28"/>
          <w:szCs w:val="28"/>
        </w:rPr>
        <w:t>各搁栅</w:t>
      </w:r>
      <w:proofErr w:type="gramEnd"/>
      <w:r>
        <w:rPr>
          <w:rFonts w:hint="eastAsia"/>
          <w:sz w:val="28"/>
          <w:szCs w:val="28"/>
        </w:rPr>
        <w:t>的中线，在格栅的端头也划出中线。</w:t>
      </w:r>
      <w:proofErr w:type="gramStart"/>
      <w:r>
        <w:rPr>
          <w:rFonts w:hint="eastAsia"/>
          <w:sz w:val="28"/>
          <w:szCs w:val="28"/>
        </w:rPr>
        <w:t>然后应两边</w:t>
      </w:r>
      <w:proofErr w:type="gramEnd"/>
      <w:r>
        <w:rPr>
          <w:rFonts w:hint="eastAsia"/>
          <w:sz w:val="28"/>
          <w:szCs w:val="28"/>
        </w:rPr>
        <w:t>的格栅对准中线先摆上，离墙面留</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sz w:val="28"/>
            <w:szCs w:val="28"/>
          </w:rPr>
          <w:t>30</w:t>
        </w:r>
        <w:r>
          <w:rPr>
            <w:sz w:val="28"/>
            <w:szCs w:val="28"/>
          </w:rPr>
          <w:t>mm</w:t>
        </w:r>
      </w:smartTag>
      <w:r>
        <w:rPr>
          <w:rFonts w:hint="eastAsia"/>
          <w:sz w:val="28"/>
          <w:szCs w:val="28"/>
        </w:rPr>
        <w:t>的缝隙，再依次摆正中间部分搁</w:t>
      </w:r>
      <w:proofErr w:type="gramStart"/>
      <w:r>
        <w:rPr>
          <w:rFonts w:hint="eastAsia"/>
          <w:sz w:val="28"/>
          <w:szCs w:val="28"/>
        </w:rPr>
        <w:t>栅</w:t>
      </w:r>
      <w:proofErr w:type="gramEnd"/>
      <w:r>
        <w:rPr>
          <w:rFonts w:hint="eastAsia"/>
          <w:sz w:val="28"/>
          <w:szCs w:val="28"/>
        </w:rPr>
        <w:t>。搁栅的表面应平直，当顶面</w:t>
      </w:r>
      <w:proofErr w:type="gramStart"/>
      <w:r>
        <w:rPr>
          <w:rFonts w:hint="eastAsia"/>
          <w:sz w:val="28"/>
          <w:szCs w:val="28"/>
        </w:rPr>
        <w:t>不</w:t>
      </w:r>
      <w:proofErr w:type="gramEnd"/>
      <w:r>
        <w:rPr>
          <w:rFonts w:hint="eastAsia"/>
          <w:sz w:val="28"/>
          <w:szCs w:val="28"/>
        </w:rPr>
        <w:t>平时，</w:t>
      </w:r>
      <w:proofErr w:type="gramStart"/>
      <w:r>
        <w:rPr>
          <w:rFonts w:hint="eastAsia"/>
          <w:sz w:val="28"/>
          <w:szCs w:val="28"/>
        </w:rPr>
        <w:t>可用垫木垫平</w:t>
      </w:r>
      <w:proofErr w:type="gramEnd"/>
      <w:r>
        <w:rPr>
          <w:rFonts w:hint="eastAsia"/>
          <w:sz w:val="28"/>
          <w:szCs w:val="28"/>
        </w:rPr>
        <w:t>，并将其打牢在沿椽木上。为防止搁栅走动，应要固定好的木搁栅表面临时</w:t>
      </w:r>
      <w:proofErr w:type="gramStart"/>
      <w:r>
        <w:rPr>
          <w:rFonts w:hint="eastAsia"/>
          <w:sz w:val="28"/>
          <w:szCs w:val="28"/>
        </w:rPr>
        <w:t>钉设木</w:t>
      </w:r>
      <w:proofErr w:type="gramEnd"/>
      <w:r>
        <w:rPr>
          <w:rFonts w:hint="eastAsia"/>
          <w:sz w:val="28"/>
          <w:szCs w:val="28"/>
        </w:rPr>
        <w:t>拉条，使之互相牵制。搁栅摆正后，</w:t>
      </w:r>
      <w:proofErr w:type="gramStart"/>
      <w:r>
        <w:rPr>
          <w:rFonts w:hint="eastAsia"/>
          <w:sz w:val="28"/>
          <w:szCs w:val="28"/>
        </w:rPr>
        <w:t>在搁栅</w:t>
      </w:r>
      <w:proofErr w:type="gramEnd"/>
      <w:r>
        <w:rPr>
          <w:rFonts w:hint="eastAsia"/>
          <w:sz w:val="28"/>
          <w:szCs w:val="28"/>
        </w:rPr>
        <w:t>上按剪刀</w:t>
      </w:r>
      <w:proofErr w:type="gramStart"/>
      <w:r>
        <w:rPr>
          <w:rFonts w:hint="eastAsia"/>
          <w:sz w:val="28"/>
          <w:szCs w:val="28"/>
        </w:rPr>
        <w:t>撑</w:t>
      </w:r>
      <w:proofErr w:type="gramEnd"/>
      <w:r>
        <w:rPr>
          <w:rFonts w:hint="eastAsia"/>
          <w:sz w:val="28"/>
          <w:szCs w:val="28"/>
        </w:rPr>
        <w:t>间距弹线，移线逐个半</w:t>
      </w:r>
      <w:proofErr w:type="gramStart"/>
      <w:r>
        <w:rPr>
          <w:rFonts w:hint="eastAsia"/>
          <w:sz w:val="28"/>
          <w:szCs w:val="28"/>
        </w:rPr>
        <w:t>剪刀撑斜钉在</w:t>
      </w:r>
      <w:proofErr w:type="gramEnd"/>
      <w:r>
        <w:rPr>
          <w:rFonts w:hint="eastAsia"/>
          <w:sz w:val="28"/>
          <w:szCs w:val="28"/>
        </w:rPr>
        <w:t>搁栅侧面，同一行</w:t>
      </w:r>
      <w:proofErr w:type="gramStart"/>
      <w:r>
        <w:rPr>
          <w:rFonts w:hint="eastAsia"/>
          <w:sz w:val="28"/>
          <w:szCs w:val="28"/>
        </w:rPr>
        <w:t>剪刀撑要对齐</w:t>
      </w:r>
      <w:proofErr w:type="gramEnd"/>
      <w:r>
        <w:rPr>
          <w:rFonts w:hint="eastAsia"/>
          <w:sz w:val="28"/>
          <w:szCs w:val="28"/>
        </w:rPr>
        <w:t>呈</w:t>
      </w:r>
      <w:proofErr w:type="gramStart"/>
      <w:r>
        <w:rPr>
          <w:rFonts w:hint="eastAsia"/>
          <w:sz w:val="28"/>
          <w:szCs w:val="28"/>
        </w:rPr>
        <w:t>一</w:t>
      </w:r>
      <w:proofErr w:type="gramEnd"/>
      <w:r>
        <w:rPr>
          <w:rFonts w:hint="eastAsia"/>
          <w:sz w:val="28"/>
          <w:szCs w:val="28"/>
        </w:rPr>
        <w:t>直线，上口齐平。然后开始从墙的</w:t>
      </w:r>
      <w:proofErr w:type="gramStart"/>
      <w:r>
        <w:rPr>
          <w:rFonts w:hint="eastAsia"/>
          <w:sz w:val="28"/>
          <w:szCs w:val="28"/>
        </w:rPr>
        <w:t>一边钉企口</w:t>
      </w:r>
      <w:proofErr w:type="gramEnd"/>
      <w:r>
        <w:rPr>
          <w:rFonts w:hint="eastAsia"/>
          <w:sz w:val="28"/>
          <w:szCs w:val="28"/>
        </w:rPr>
        <w:t>板，靠墙的一块板应离开墙面有</w:t>
      </w:r>
      <w:r>
        <w:rPr>
          <w:rFonts w:hint="eastAsia"/>
          <w:sz w:val="28"/>
          <w:szCs w:val="28"/>
        </w:rPr>
        <w:t>10~</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z w:val="28"/>
            <w:szCs w:val="28"/>
          </w:rPr>
          <w:t>20</w:t>
        </w:r>
        <w:r>
          <w:rPr>
            <w:sz w:val="28"/>
            <w:szCs w:val="28"/>
          </w:rPr>
          <w:t>mm</w:t>
        </w:r>
      </w:smartTag>
      <w:r>
        <w:rPr>
          <w:rFonts w:hint="eastAsia"/>
          <w:sz w:val="28"/>
          <w:szCs w:val="28"/>
        </w:rPr>
        <w:t>缝隙，以后逐块排紧。用钉板</w:t>
      </w:r>
      <w:proofErr w:type="gramStart"/>
      <w:r>
        <w:rPr>
          <w:rFonts w:hint="eastAsia"/>
          <w:sz w:val="28"/>
          <w:szCs w:val="28"/>
        </w:rPr>
        <w:t>凹</w:t>
      </w:r>
      <w:proofErr w:type="gramEnd"/>
      <w:r>
        <w:rPr>
          <w:rFonts w:hint="eastAsia"/>
          <w:sz w:val="28"/>
          <w:szCs w:val="28"/>
        </w:rPr>
        <w:t>角处斜向钉入，钉长为板厚的从墙的一边钉</w:t>
      </w:r>
      <w:r>
        <w:rPr>
          <w:rFonts w:hint="eastAsia"/>
          <w:sz w:val="28"/>
          <w:szCs w:val="28"/>
        </w:rPr>
        <w:t>2~2</w:t>
      </w:r>
      <w:r>
        <w:rPr>
          <w:sz w:val="28"/>
          <w:szCs w:val="28"/>
        </w:rPr>
        <w:t>.5</w:t>
      </w:r>
      <w:r>
        <w:rPr>
          <w:rFonts w:hint="eastAsia"/>
          <w:sz w:val="28"/>
          <w:szCs w:val="28"/>
        </w:rPr>
        <w:t>倍，钉帽要砸扁，企口板要钉牢、排紧。板的</w:t>
      </w:r>
      <w:proofErr w:type="gramStart"/>
      <w:r>
        <w:rPr>
          <w:rFonts w:hint="eastAsia"/>
          <w:sz w:val="28"/>
          <w:szCs w:val="28"/>
        </w:rPr>
        <w:t>排紧方法</w:t>
      </w:r>
      <w:proofErr w:type="gramEnd"/>
      <w:r>
        <w:rPr>
          <w:rFonts w:hint="eastAsia"/>
          <w:sz w:val="28"/>
          <w:szCs w:val="28"/>
        </w:rPr>
        <w:t>一般可在木搁栅上扒钉一只，在扒钉与板之间夹一对硬木</w:t>
      </w:r>
      <w:proofErr w:type="gramStart"/>
      <w:r>
        <w:rPr>
          <w:rFonts w:hint="eastAsia"/>
          <w:sz w:val="28"/>
          <w:szCs w:val="28"/>
        </w:rPr>
        <w:t>楔</w:t>
      </w:r>
      <w:proofErr w:type="gramEnd"/>
      <w:r>
        <w:rPr>
          <w:rFonts w:hint="eastAsia"/>
          <w:sz w:val="28"/>
          <w:szCs w:val="28"/>
        </w:rPr>
        <w:t>，打紧硬木</w:t>
      </w:r>
      <w:proofErr w:type="gramStart"/>
      <w:r>
        <w:rPr>
          <w:rFonts w:hint="eastAsia"/>
          <w:sz w:val="28"/>
          <w:szCs w:val="28"/>
        </w:rPr>
        <w:t>楔</w:t>
      </w:r>
      <w:proofErr w:type="gramEnd"/>
      <w:r>
        <w:rPr>
          <w:rFonts w:hint="eastAsia"/>
          <w:sz w:val="28"/>
          <w:szCs w:val="28"/>
        </w:rPr>
        <w:t>就可使</w:t>
      </w:r>
      <w:proofErr w:type="gramStart"/>
      <w:r>
        <w:rPr>
          <w:rFonts w:hint="eastAsia"/>
          <w:sz w:val="28"/>
          <w:szCs w:val="28"/>
        </w:rPr>
        <w:t>板排紧</w:t>
      </w:r>
      <w:proofErr w:type="gramEnd"/>
      <w:r>
        <w:rPr>
          <w:rFonts w:hint="eastAsia"/>
          <w:sz w:val="28"/>
          <w:szCs w:val="28"/>
        </w:rPr>
        <w:t>。钉到最后一块企口板时，因无法斜向着钉，</w:t>
      </w:r>
      <w:proofErr w:type="gramStart"/>
      <w:r>
        <w:rPr>
          <w:rFonts w:hint="eastAsia"/>
          <w:sz w:val="28"/>
          <w:szCs w:val="28"/>
        </w:rPr>
        <w:t>可用明</w:t>
      </w:r>
      <w:proofErr w:type="gramEnd"/>
      <w:r>
        <w:rPr>
          <w:rFonts w:hint="eastAsia"/>
          <w:sz w:val="28"/>
          <w:szCs w:val="28"/>
        </w:rPr>
        <w:t>钉钉牢，</w:t>
      </w:r>
      <w:proofErr w:type="gramStart"/>
      <w:r>
        <w:rPr>
          <w:rFonts w:hint="eastAsia"/>
          <w:sz w:val="28"/>
          <w:szCs w:val="28"/>
        </w:rPr>
        <w:t>然帽要砸</w:t>
      </w:r>
      <w:proofErr w:type="gramEnd"/>
      <w:r>
        <w:rPr>
          <w:rFonts w:hint="eastAsia"/>
          <w:sz w:val="28"/>
          <w:szCs w:val="28"/>
        </w:rPr>
        <w:t>扁，冲入板内。</w:t>
      </w:r>
    </w:p>
    <w:p w:rsidR="001A5BE0" w:rsidRDefault="001A5BE0" w:rsidP="001A5BE0">
      <w:pPr>
        <w:ind w:firstLineChars="200" w:firstLine="560"/>
        <w:rPr>
          <w:rFonts w:hint="eastAsia"/>
          <w:sz w:val="28"/>
          <w:szCs w:val="28"/>
        </w:rPr>
      </w:pPr>
      <w:r>
        <w:rPr>
          <w:rFonts w:hint="eastAsia"/>
          <w:sz w:val="28"/>
          <w:szCs w:val="28"/>
        </w:rPr>
        <w:lastRenderedPageBreak/>
        <w:t>企口板的接头要</w:t>
      </w:r>
      <w:proofErr w:type="gramStart"/>
      <w:r>
        <w:rPr>
          <w:rFonts w:hint="eastAsia"/>
          <w:sz w:val="28"/>
          <w:szCs w:val="28"/>
        </w:rPr>
        <w:t>在搁栅</w:t>
      </w:r>
      <w:proofErr w:type="gramEnd"/>
      <w:r>
        <w:rPr>
          <w:rFonts w:hint="eastAsia"/>
          <w:sz w:val="28"/>
          <w:szCs w:val="28"/>
        </w:rPr>
        <w:t>中间，各接头要互相错开对齐，板与板之间应尽量排紧。搁栅上临时固定的木条，应</w:t>
      </w:r>
      <w:proofErr w:type="gramStart"/>
      <w:r>
        <w:rPr>
          <w:rFonts w:hint="eastAsia"/>
          <w:sz w:val="28"/>
          <w:szCs w:val="28"/>
        </w:rPr>
        <w:t>随钉企</w:t>
      </w:r>
      <w:proofErr w:type="gramEnd"/>
      <w:r>
        <w:rPr>
          <w:rFonts w:hint="eastAsia"/>
          <w:sz w:val="28"/>
          <w:szCs w:val="28"/>
        </w:rPr>
        <w:t>口板随时拆去，企口板铺完后要及时清扫干净，先按垂直木纹方向粗刨一遍，再按顺木纹方向细刨一遍。</w:t>
      </w:r>
    </w:p>
    <w:p w:rsidR="001A5BE0" w:rsidRDefault="001A5BE0" w:rsidP="001A5BE0">
      <w:pPr>
        <w:ind w:firstLineChars="200" w:firstLine="560"/>
        <w:rPr>
          <w:rFonts w:hint="eastAsia"/>
          <w:sz w:val="28"/>
          <w:szCs w:val="28"/>
        </w:rPr>
      </w:pPr>
      <w:r>
        <w:rPr>
          <w:rFonts w:hint="eastAsia"/>
          <w:sz w:val="28"/>
          <w:szCs w:val="28"/>
        </w:rPr>
        <w:t>②楼层木地板的铺设</w:t>
      </w:r>
    </w:p>
    <w:p w:rsidR="001A5BE0" w:rsidRDefault="001A5BE0" w:rsidP="001A5BE0">
      <w:pPr>
        <w:ind w:firstLineChars="200" w:firstLine="560"/>
        <w:rPr>
          <w:rFonts w:hint="eastAsia"/>
          <w:sz w:val="28"/>
          <w:szCs w:val="28"/>
        </w:rPr>
      </w:pPr>
      <w:r>
        <w:rPr>
          <w:rFonts w:hint="eastAsia"/>
          <w:sz w:val="28"/>
          <w:szCs w:val="28"/>
        </w:rPr>
        <w:t>楼层木地板的铺设通常采用</w:t>
      </w:r>
      <w:proofErr w:type="gramStart"/>
      <w:r>
        <w:rPr>
          <w:rFonts w:hint="eastAsia"/>
          <w:sz w:val="28"/>
          <w:szCs w:val="28"/>
        </w:rPr>
        <w:t>实铺方法</w:t>
      </w:r>
      <w:proofErr w:type="gramEnd"/>
      <w:r>
        <w:rPr>
          <w:rFonts w:hint="eastAsia"/>
          <w:sz w:val="28"/>
          <w:szCs w:val="28"/>
        </w:rPr>
        <w:t>施工。铺设时应先在楼板上弹出各木楞位置线，按线将木楞放平放稳，将预埋在楼板内的镀锌铅丝拉出将木楞捆扎住，再放木</w:t>
      </w:r>
      <w:proofErr w:type="gramStart"/>
      <w:r>
        <w:rPr>
          <w:rFonts w:hint="eastAsia"/>
          <w:sz w:val="28"/>
          <w:szCs w:val="28"/>
        </w:rPr>
        <w:t>楞</w:t>
      </w:r>
      <w:proofErr w:type="gramEnd"/>
      <w:r>
        <w:rPr>
          <w:rFonts w:hint="eastAsia"/>
          <w:sz w:val="28"/>
          <w:szCs w:val="28"/>
        </w:rPr>
        <w:t>之间的干炉渣或其他保温材料，并加以夯实，而后从墙壁的一边开始逐块</w:t>
      </w:r>
      <w:proofErr w:type="gramStart"/>
      <w:r>
        <w:rPr>
          <w:rFonts w:hint="eastAsia"/>
          <w:sz w:val="28"/>
          <w:szCs w:val="28"/>
        </w:rPr>
        <w:t>铺钉企口</w:t>
      </w:r>
      <w:proofErr w:type="gramEnd"/>
      <w:r>
        <w:rPr>
          <w:rFonts w:hint="eastAsia"/>
          <w:sz w:val="28"/>
          <w:szCs w:val="28"/>
        </w:rPr>
        <w:t>板，</w:t>
      </w:r>
      <w:proofErr w:type="gramStart"/>
      <w:r>
        <w:rPr>
          <w:rFonts w:hint="eastAsia"/>
          <w:sz w:val="28"/>
          <w:szCs w:val="28"/>
        </w:rPr>
        <w:t>其铺钉方法</w:t>
      </w:r>
      <w:proofErr w:type="gramEnd"/>
      <w:r>
        <w:rPr>
          <w:rFonts w:hint="eastAsia"/>
          <w:sz w:val="28"/>
          <w:szCs w:val="28"/>
        </w:rPr>
        <w:t>同上。</w:t>
      </w:r>
    </w:p>
    <w:p w:rsidR="001A5BE0" w:rsidRDefault="001A5BE0" w:rsidP="001A5BE0">
      <w:pPr>
        <w:ind w:firstLineChars="200" w:firstLine="560"/>
        <w:rPr>
          <w:rFonts w:hint="eastAsia"/>
          <w:sz w:val="28"/>
          <w:szCs w:val="28"/>
        </w:rPr>
      </w:pPr>
      <w:r>
        <w:rPr>
          <w:rFonts w:hint="eastAsia"/>
          <w:sz w:val="28"/>
          <w:szCs w:val="28"/>
        </w:rPr>
        <w:t>③踢脚板安装</w:t>
      </w:r>
    </w:p>
    <w:p w:rsidR="001A5BE0" w:rsidRDefault="001A5BE0" w:rsidP="001A5BE0">
      <w:pPr>
        <w:ind w:firstLineChars="200" w:firstLine="560"/>
        <w:rPr>
          <w:rFonts w:hint="eastAsia"/>
          <w:sz w:val="28"/>
          <w:szCs w:val="28"/>
        </w:rPr>
      </w:pPr>
      <w:r>
        <w:rPr>
          <w:rFonts w:hint="eastAsia"/>
          <w:sz w:val="28"/>
          <w:szCs w:val="28"/>
        </w:rPr>
        <w:t>木地板的房间，四周应设木踢脚板，踢脚板应预先刨光。在靠墙的一面开成凹槽，并每隔</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sz w:val="28"/>
            <w:szCs w:val="28"/>
          </w:rPr>
          <w:t>1</w:t>
        </w:r>
        <w:r>
          <w:rPr>
            <w:sz w:val="28"/>
            <w:szCs w:val="28"/>
          </w:rPr>
          <w:t>m</w:t>
        </w:r>
      </w:smartTag>
      <w:r>
        <w:rPr>
          <w:rFonts w:hint="eastAsia"/>
          <w:sz w:val="28"/>
          <w:szCs w:val="28"/>
        </w:rPr>
        <w:t>钻直径</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hint="eastAsia"/>
            <w:sz w:val="28"/>
            <w:szCs w:val="28"/>
          </w:rPr>
          <w:t>6</w:t>
        </w:r>
        <w:r>
          <w:rPr>
            <w:sz w:val="28"/>
            <w:szCs w:val="28"/>
          </w:rPr>
          <w:t>mm</w:t>
        </w:r>
      </w:smartTag>
      <w:r>
        <w:rPr>
          <w:rFonts w:hint="eastAsia"/>
          <w:sz w:val="28"/>
          <w:szCs w:val="28"/>
        </w:rPr>
        <w:t>的通风孔，在墙内应每隔</w:t>
      </w:r>
      <w:smartTag w:uri="urn:schemas-microsoft-com:office:smarttags" w:element="chmetcnv">
        <w:smartTagPr>
          <w:attr w:name="TCSC" w:val="0"/>
          <w:attr w:name="NumberType" w:val="1"/>
          <w:attr w:name="Negative" w:val="False"/>
          <w:attr w:name="HasSpace" w:val="False"/>
          <w:attr w:name="SourceValue" w:val="75"/>
          <w:attr w:name="UnitName" w:val="cm"/>
        </w:smartTagPr>
        <w:r>
          <w:rPr>
            <w:rFonts w:hint="eastAsia"/>
            <w:sz w:val="28"/>
            <w:szCs w:val="28"/>
          </w:rPr>
          <w:t>75</w:t>
        </w:r>
        <w:r>
          <w:rPr>
            <w:sz w:val="28"/>
            <w:szCs w:val="28"/>
          </w:rPr>
          <w:t>cm</w:t>
        </w:r>
      </w:smartTag>
      <w:r>
        <w:rPr>
          <w:rFonts w:hint="eastAsia"/>
          <w:sz w:val="28"/>
          <w:szCs w:val="28"/>
        </w:rPr>
        <w:t>砌入防腐木砖，在防腐木砖外面钉防腐木块，再把踢脚板用明钉钉牢在防腐木块上，钉帽砸扁冲入板内。踢脚板板面要垂直，上口呈水平线，在踢脚板与地板交角处，钉上三角木条，以盖住缝隙。踢脚板在墙的阴阳角处，应将板锯成</w:t>
      </w:r>
      <w:r>
        <w:rPr>
          <w:rFonts w:hint="eastAsia"/>
          <w:sz w:val="28"/>
          <w:szCs w:val="28"/>
        </w:rPr>
        <w:t>45</w:t>
      </w:r>
      <w:r>
        <w:rPr>
          <w:rFonts w:hint="eastAsia"/>
          <w:sz w:val="28"/>
          <w:szCs w:val="28"/>
        </w:rPr>
        <w:t>°，踢脚板接头应在防腐木块上。</w:t>
      </w:r>
    </w:p>
    <w:p w:rsidR="001A5BE0" w:rsidRDefault="001A5BE0" w:rsidP="001A5BE0">
      <w:pPr>
        <w:ind w:firstLineChars="200" w:firstLine="560"/>
        <w:rPr>
          <w:rFonts w:hint="eastAsia"/>
          <w:sz w:val="28"/>
          <w:szCs w:val="28"/>
        </w:rPr>
      </w:pPr>
      <w:r>
        <w:rPr>
          <w:rFonts w:hint="eastAsia"/>
          <w:sz w:val="28"/>
          <w:szCs w:val="28"/>
        </w:rPr>
        <w:t>④地板刨光</w:t>
      </w:r>
    </w:p>
    <w:p w:rsidR="001A5BE0" w:rsidRDefault="001A5BE0" w:rsidP="001A5BE0">
      <w:pPr>
        <w:ind w:firstLineChars="200" w:firstLine="560"/>
        <w:rPr>
          <w:rFonts w:hint="eastAsia"/>
          <w:sz w:val="28"/>
          <w:szCs w:val="28"/>
        </w:rPr>
      </w:pPr>
      <w:r>
        <w:rPr>
          <w:rFonts w:hint="eastAsia"/>
          <w:sz w:val="28"/>
          <w:szCs w:val="28"/>
        </w:rPr>
        <w:t>地板刨光宜采用地板刨光机（或六用刨），转速在</w:t>
      </w:r>
      <w:r>
        <w:rPr>
          <w:rFonts w:hint="eastAsia"/>
          <w:sz w:val="28"/>
          <w:szCs w:val="28"/>
        </w:rPr>
        <w:t>5000</w:t>
      </w:r>
      <w:r>
        <w:rPr>
          <w:sz w:val="28"/>
          <w:szCs w:val="28"/>
        </w:rPr>
        <w:t>r/min</w:t>
      </w:r>
      <w:r>
        <w:rPr>
          <w:rFonts w:hint="eastAsia"/>
          <w:sz w:val="28"/>
          <w:szCs w:val="28"/>
        </w:rPr>
        <w:t>以上，长条地板应顺木纹刨，拼花地板与木纹成</w:t>
      </w:r>
      <w:r>
        <w:rPr>
          <w:rFonts w:hint="eastAsia"/>
          <w:sz w:val="28"/>
          <w:szCs w:val="28"/>
        </w:rPr>
        <w:t>45</w:t>
      </w:r>
      <w:r>
        <w:rPr>
          <w:rFonts w:hint="eastAsia"/>
          <w:sz w:val="28"/>
          <w:szCs w:val="28"/>
        </w:rPr>
        <w:t>°斜刨。</w:t>
      </w:r>
      <w:proofErr w:type="gramStart"/>
      <w:r>
        <w:rPr>
          <w:rFonts w:hint="eastAsia"/>
          <w:sz w:val="28"/>
          <w:szCs w:val="28"/>
        </w:rPr>
        <w:t>刨时不宜走</w:t>
      </w:r>
      <w:proofErr w:type="gramEnd"/>
      <w:r>
        <w:rPr>
          <w:rFonts w:hint="eastAsia"/>
          <w:sz w:val="28"/>
          <w:szCs w:val="28"/>
        </w:rPr>
        <w:t>的太快，</w:t>
      </w:r>
      <w:proofErr w:type="gramStart"/>
      <w:r>
        <w:rPr>
          <w:rFonts w:hint="eastAsia"/>
          <w:sz w:val="28"/>
          <w:szCs w:val="28"/>
        </w:rPr>
        <w:t>刨口不要</w:t>
      </w:r>
      <w:proofErr w:type="gramEnd"/>
      <w:r>
        <w:rPr>
          <w:rFonts w:hint="eastAsia"/>
          <w:sz w:val="28"/>
          <w:szCs w:val="28"/>
        </w:rPr>
        <w:t>过大，要多走几遍。</w:t>
      </w:r>
      <w:proofErr w:type="gramStart"/>
      <w:r>
        <w:rPr>
          <w:rFonts w:hint="eastAsia"/>
          <w:sz w:val="28"/>
          <w:szCs w:val="28"/>
        </w:rPr>
        <w:t>地板机</w:t>
      </w:r>
      <w:proofErr w:type="gramEnd"/>
      <w:r>
        <w:rPr>
          <w:rFonts w:hint="eastAsia"/>
          <w:sz w:val="28"/>
          <w:szCs w:val="28"/>
        </w:rPr>
        <w:t>不用时应先提起再关</w:t>
      </w:r>
      <w:r>
        <w:rPr>
          <w:rFonts w:hint="eastAsia"/>
          <w:sz w:val="28"/>
          <w:szCs w:val="28"/>
        </w:rPr>
        <w:lastRenderedPageBreak/>
        <w:t>闭，防止啃咬地面；</w:t>
      </w:r>
      <w:proofErr w:type="gramStart"/>
      <w:r>
        <w:rPr>
          <w:rFonts w:hint="eastAsia"/>
          <w:sz w:val="28"/>
          <w:szCs w:val="28"/>
        </w:rPr>
        <w:t>机器刨不到</w:t>
      </w:r>
      <w:proofErr w:type="gramEnd"/>
      <w:r>
        <w:rPr>
          <w:rFonts w:hint="eastAsia"/>
          <w:sz w:val="28"/>
          <w:szCs w:val="28"/>
        </w:rPr>
        <w:t>的地方要用手刨，交用</w:t>
      </w:r>
      <w:proofErr w:type="gramStart"/>
      <w:r>
        <w:rPr>
          <w:rFonts w:hint="eastAsia"/>
          <w:sz w:val="28"/>
          <w:szCs w:val="28"/>
        </w:rPr>
        <w:t>细刨净面</w:t>
      </w:r>
      <w:proofErr w:type="gramEnd"/>
      <w:r>
        <w:rPr>
          <w:rFonts w:hint="eastAsia"/>
          <w:sz w:val="28"/>
          <w:szCs w:val="28"/>
        </w:rPr>
        <w:t>。地板刨平后，应采用地板磨光机磨光，所用砂布应</w:t>
      </w:r>
      <w:proofErr w:type="gramStart"/>
      <w:r>
        <w:rPr>
          <w:rFonts w:hint="eastAsia"/>
          <w:sz w:val="28"/>
          <w:szCs w:val="28"/>
        </w:rPr>
        <w:t>先粗后细</w:t>
      </w:r>
      <w:proofErr w:type="gramEnd"/>
      <w:r>
        <w:rPr>
          <w:rFonts w:hint="eastAsia"/>
          <w:sz w:val="28"/>
          <w:szCs w:val="28"/>
        </w:rPr>
        <w:t>，</w:t>
      </w:r>
      <w:proofErr w:type="gramStart"/>
      <w:r>
        <w:rPr>
          <w:rFonts w:hint="eastAsia"/>
          <w:sz w:val="28"/>
          <w:szCs w:val="28"/>
        </w:rPr>
        <w:t>砂布应绷紧绷</w:t>
      </w:r>
      <w:proofErr w:type="gramEnd"/>
      <w:r>
        <w:rPr>
          <w:rFonts w:hint="eastAsia"/>
          <w:sz w:val="28"/>
          <w:szCs w:val="28"/>
        </w:rPr>
        <w:t>平，磨光方向及角度与刨光方向相同。</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3</w:t>
      </w:r>
      <w:r>
        <w:rPr>
          <w:rFonts w:hint="eastAsia"/>
          <w:sz w:val="28"/>
          <w:szCs w:val="28"/>
        </w:rPr>
        <w:t>质量标准</w:t>
      </w:r>
    </w:p>
    <w:p w:rsidR="001A5BE0" w:rsidRDefault="001A5BE0" w:rsidP="001A5BE0">
      <w:pPr>
        <w:ind w:firstLineChars="200" w:firstLine="560"/>
        <w:rPr>
          <w:rFonts w:hint="eastAsia"/>
          <w:sz w:val="28"/>
          <w:szCs w:val="28"/>
        </w:rPr>
      </w:pPr>
      <w:r>
        <w:rPr>
          <w:rFonts w:hint="eastAsia"/>
          <w:sz w:val="28"/>
          <w:szCs w:val="28"/>
        </w:rPr>
        <w:t>符合国家《建筑装饰装修工程质量验收规范》（</w:t>
      </w:r>
      <w:r>
        <w:rPr>
          <w:sz w:val="28"/>
          <w:szCs w:val="28"/>
        </w:rPr>
        <w:t>GB50210-2001</w:t>
      </w:r>
      <w:r>
        <w:rPr>
          <w:rFonts w:hint="eastAsia"/>
          <w:sz w:val="28"/>
          <w:szCs w:val="28"/>
        </w:rPr>
        <w:t>）内容要求。</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4</w:t>
      </w:r>
      <w:r>
        <w:rPr>
          <w:rFonts w:hint="eastAsia"/>
          <w:sz w:val="28"/>
          <w:szCs w:val="28"/>
        </w:rPr>
        <w:t>成品保护</w:t>
      </w:r>
    </w:p>
    <w:p w:rsidR="001A5BE0" w:rsidRDefault="001A5BE0" w:rsidP="001A5BE0">
      <w:pPr>
        <w:ind w:firstLineChars="200" w:firstLine="560"/>
        <w:rPr>
          <w:rFonts w:hint="eastAsia"/>
          <w:sz w:val="28"/>
          <w:szCs w:val="28"/>
        </w:rPr>
      </w:pPr>
      <w:r>
        <w:rPr>
          <w:rFonts w:hint="eastAsia"/>
          <w:sz w:val="28"/>
          <w:szCs w:val="28"/>
        </w:rPr>
        <w:t>①地板应码放整齐，使用时轻拿轻放，不可以乱扔堆，以免碰坏棱角。</w:t>
      </w:r>
    </w:p>
    <w:p w:rsidR="001A5BE0" w:rsidRDefault="001A5BE0" w:rsidP="001A5BE0">
      <w:pPr>
        <w:ind w:firstLineChars="200" w:firstLine="560"/>
        <w:rPr>
          <w:rFonts w:hint="eastAsia"/>
          <w:sz w:val="28"/>
          <w:szCs w:val="28"/>
        </w:rPr>
      </w:pPr>
      <w:r>
        <w:rPr>
          <w:rFonts w:hint="eastAsia"/>
          <w:sz w:val="28"/>
          <w:szCs w:val="28"/>
        </w:rPr>
        <w:t>②铺设地板时，不应损坏墙面抹灰层。</w:t>
      </w:r>
    </w:p>
    <w:p w:rsidR="001A5BE0" w:rsidRDefault="001A5BE0" w:rsidP="001A5BE0">
      <w:pPr>
        <w:ind w:firstLineChars="200" w:firstLine="560"/>
        <w:rPr>
          <w:rFonts w:hint="eastAsia"/>
          <w:sz w:val="28"/>
          <w:szCs w:val="28"/>
        </w:rPr>
      </w:pPr>
      <w:r>
        <w:rPr>
          <w:rFonts w:hint="eastAsia"/>
          <w:sz w:val="28"/>
          <w:szCs w:val="28"/>
        </w:rPr>
        <w:t>③在地板上作业最好穿软底鞋，且不得在板面上敲砸，防止损坏面层。</w:t>
      </w:r>
    </w:p>
    <w:p w:rsidR="001A5BE0" w:rsidRDefault="001A5BE0" w:rsidP="001A5BE0">
      <w:pPr>
        <w:ind w:firstLineChars="200" w:firstLine="560"/>
        <w:rPr>
          <w:rFonts w:hint="eastAsia"/>
          <w:sz w:val="28"/>
          <w:szCs w:val="28"/>
        </w:rPr>
      </w:pPr>
      <w:r>
        <w:rPr>
          <w:rFonts w:hint="eastAsia"/>
          <w:sz w:val="28"/>
          <w:szCs w:val="28"/>
        </w:rPr>
        <w:t>④地板施工应注意施工环境及温度、湿度变化。施工完毕及时覆盖塑料薄膜，防止开裂和变形。</w:t>
      </w:r>
    </w:p>
    <w:p w:rsidR="001A5BE0" w:rsidRDefault="001A5BE0" w:rsidP="001A5BE0">
      <w:pPr>
        <w:ind w:firstLineChars="200" w:firstLine="560"/>
        <w:rPr>
          <w:rFonts w:hint="eastAsia"/>
          <w:sz w:val="28"/>
          <w:szCs w:val="28"/>
        </w:rPr>
      </w:pPr>
      <w:r>
        <w:rPr>
          <w:rFonts w:hint="eastAsia"/>
          <w:sz w:val="28"/>
          <w:szCs w:val="28"/>
        </w:rPr>
        <w:t>⑤地板磨光后及时刷油和打蜡。</w:t>
      </w:r>
    </w:p>
    <w:p w:rsidR="001A5BE0" w:rsidRDefault="001A5BE0" w:rsidP="001A5BE0">
      <w:pPr>
        <w:ind w:firstLineChars="200" w:firstLine="560"/>
        <w:rPr>
          <w:rFonts w:hint="eastAsia"/>
          <w:sz w:val="28"/>
          <w:szCs w:val="28"/>
        </w:rPr>
      </w:pPr>
      <w:r>
        <w:rPr>
          <w:rFonts w:hint="eastAsia"/>
          <w:sz w:val="28"/>
          <w:szCs w:val="28"/>
        </w:rPr>
        <w:t>⑥通水后注意节门的管道和三通弯头，防止渗漏，污染地板，做好成品保护。</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5</w:t>
      </w:r>
      <w:r>
        <w:rPr>
          <w:rFonts w:hint="eastAsia"/>
          <w:sz w:val="28"/>
          <w:szCs w:val="28"/>
        </w:rPr>
        <w:t>应注意的质量问题</w:t>
      </w:r>
    </w:p>
    <w:p w:rsidR="001A5BE0" w:rsidRDefault="001A5BE0" w:rsidP="001A5BE0">
      <w:pPr>
        <w:ind w:firstLineChars="200" w:firstLine="560"/>
        <w:rPr>
          <w:rFonts w:hint="eastAsia"/>
          <w:sz w:val="28"/>
          <w:szCs w:val="28"/>
        </w:rPr>
      </w:pPr>
      <w:r>
        <w:rPr>
          <w:rFonts w:hint="eastAsia"/>
          <w:sz w:val="28"/>
          <w:szCs w:val="28"/>
        </w:rPr>
        <w:t>①行走时有响声：</w:t>
      </w:r>
      <w:proofErr w:type="gramStart"/>
      <w:r>
        <w:rPr>
          <w:rFonts w:hint="eastAsia"/>
          <w:sz w:val="28"/>
          <w:szCs w:val="28"/>
        </w:rPr>
        <w:t>钉毛地板</w:t>
      </w:r>
      <w:proofErr w:type="gramEnd"/>
      <w:r>
        <w:rPr>
          <w:rFonts w:hint="eastAsia"/>
          <w:sz w:val="28"/>
          <w:szCs w:val="28"/>
        </w:rPr>
        <w:t>前先检查龙骨中是否垫平、垫实、捆绑牢固，人踩龙骨检查没有后方可铺打面层地板。</w:t>
      </w:r>
    </w:p>
    <w:p w:rsidR="001A5BE0" w:rsidRDefault="001A5BE0" w:rsidP="001A5BE0">
      <w:pPr>
        <w:ind w:firstLineChars="200" w:firstLine="560"/>
        <w:rPr>
          <w:rFonts w:hint="eastAsia"/>
          <w:sz w:val="28"/>
          <w:szCs w:val="28"/>
        </w:rPr>
      </w:pPr>
      <w:r>
        <w:rPr>
          <w:rFonts w:hint="eastAsia"/>
          <w:sz w:val="28"/>
          <w:szCs w:val="28"/>
        </w:rPr>
        <w:t>②拼缝不严：铺钉地板时企口要插严钉牢。施工时严格控制拼缝。</w:t>
      </w:r>
    </w:p>
    <w:p w:rsidR="001A5BE0" w:rsidRDefault="001A5BE0" w:rsidP="001A5BE0">
      <w:pPr>
        <w:ind w:firstLineChars="200" w:firstLine="560"/>
        <w:rPr>
          <w:rFonts w:hint="eastAsia"/>
          <w:sz w:val="28"/>
          <w:szCs w:val="28"/>
        </w:rPr>
      </w:pPr>
      <w:r>
        <w:rPr>
          <w:rFonts w:hint="eastAsia"/>
          <w:sz w:val="28"/>
          <w:szCs w:val="28"/>
        </w:rPr>
        <w:lastRenderedPageBreak/>
        <w:t>③铺钉时注意木板与墙，木板与木板碰头缝的处理，按规范要求留缝；不应硬挤，防止地板受潮起拱。</w:t>
      </w:r>
    </w:p>
    <w:p w:rsidR="001A5BE0" w:rsidRDefault="001A5BE0" w:rsidP="001A5BE0">
      <w:pPr>
        <w:ind w:firstLineChars="200" w:firstLine="560"/>
        <w:rPr>
          <w:rFonts w:hint="eastAsia"/>
          <w:sz w:val="28"/>
          <w:szCs w:val="28"/>
        </w:rPr>
      </w:pPr>
      <w:r>
        <w:rPr>
          <w:rFonts w:hint="eastAsia"/>
          <w:sz w:val="28"/>
          <w:szCs w:val="28"/>
        </w:rPr>
        <w:t>④铺设席纹或人字地板时注意弹线、套方、找规矩。</w:t>
      </w:r>
    </w:p>
    <w:p w:rsidR="001A5BE0" w:rsidRDefault="001A5BE0" w:rsidP="001A5BE0">
      <w:pPr>
        <w:ind w:firstLineChars="200" w:firstLine="560"/>
        <w:rPr>
          <w:rFonts w:hint="eastAsia"/>
          <w:sz w:val="28"/>
          <w:szCs w:val="28"/>
        </w:rPr>
      </w:pPr>
      <w:r>
        <w:rPr>
          <w:rFonts w:hint="eastAsia"/>
          <w:sz w:val="28"/>
          <w:szCs w:val="28"/>
        </w:rPr>
        <w:t>⑤刨地板时吃刀不应过深，行走速度不应过快，防止产生戗茬；刨光机的刨</w:t>
      </w:r>
      <w:proofErr w:type="gramStart"/>
      <w:r>
        <w:rPr>
          <w:rFonts w:hint="eastAsia"/>
          <w:sz w:val="28"/>
          <w:szCs w:val="28"/>
        </w:rPr>
        <w:t>刃</w:t>
      </w:r>
      <w:proofErr w:type="gramEnd"/>
      <w:r>
        <w:rPr>
          <w:rFonts w:hint="eastAsia"/>
          <w:sz w:val="28"/>
          <w:szCs w:val="28"/>
        </w:rPr>
        <w:t>勤磨。</w:t>
      </w:r>
    </w:p>
    <w:p w:rsidR="001A5BE0" w:rsidRDefault="001A5BE0" w:rsidP="001A5BE0">
      <w:pPr>
        <w:ind w:firstLineChars="200" w:firstLine="560"/>
        <w:rPr>
          <w:rFonts w:hint="eastAsia"/>
          <w:sz w:val="28"/>
          <w:szCs w:val="28"/>
        </w:rPr>
      </w:pPr>
      <w:r>
        <w:rPr>
          <w:rFonts w:hint="eastAsia"/>
          <w:sz w:val="28"/>
          <w:szCs w:val="28"/>
        </w:rPr>
        <w:t>⑥木搁栅与地面和</w:t>
      </w:r>
      <w:proofErr w:type="gramStart"/>
      <w:r>
        <w:rPr>
          <w:rFonts w:hint="eastAsia"/>
          <w:sz w:val="28"/>
          <w:szCs w:val="28"/>
        </w:rPr>
        <w:t>墙接触应</w:t>
      </w:r>
      <w:proofErr w:type="gramEnd"/>
      <w:r>
        <w:rPr>
          <w:rFonts w:hint="eastAsia"/>
          <w:sz w:val="28"/>
          <w:szCs w:val="28"/>
        </w:rPr>
        <w:t>进行防腐处理。</w:t>
      </w:r>
    </w:p>
    <w:p w:rsidR="001A5BE0" w:rsidRDefault="001A5BE0" w:rsidP="001A5BE0">
      <w:pPr>
        <w:ind w:firstLineChars="200" w:firstLine="560"/>
        <w:rPr>
          <w:rFonts w:hint="eastAsia"/>
          <w:sz w:val="28"/>
          <w:szCs w:val="28"/>
        </w:rPr>
      </w:pPr>
      <w:r>
        <w:rPr>
          <w:rFonts w:hint="eastAsia"/>
          <w:sz w:val="28"/>
          <w:szCs w:val="28"/>
        </w:rPr>
        <w:t>⑦填塞的保温材料一定要干燥，要塞实。</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、地砖楼地面</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1</w:t>
      </w:r>
      <w:r>
        <w:rPr>
          <w:rFonts w:hint="eastAsia"/>
          <w:sz w:val="28"/>
          <w:szCs w:val="28"/>
        </w:rPr>
        <w:t>施工流程</w:t>
      </w:r>
    </w:p>
    <w:p w:rsidR="001A5BE0" w:rsidRDefault="001A5BE0" w:rsidP="001A5BE0">
      <w:pPr>
        <w:ind w:firstLineChars="200" w:firstLine="560"/>
        <w:rPr>
          <w:rFonts w:hint="eastAsia"/>
          <w:sz w:val="28"/>
          <w:szCs w:val="28"/>
        </w:rPr>
      </w:pPr>
    </w:p>
    <w:p w:rsidR="001A5BE0" w:rsidRDefault="001A5BE0" w:rsidP="001A5BE0">
      <w:pPr>
        <w:ind w:firstLineChars="200" w:firstLine="400"/>
        <w:rPr>
          <w:rFonts w:hint="eastAsia"/>
          <w:sz w:val="28"/>
          <w:szCs w:val="28"/>
        </w:rPr>
      </w:pPr>
      <w:r>
        <w:rPr>
          <w:noProof/>
          <w:sz w:val="20"/>
          <w:szCs w:val="28"/>
        </w:rPr>
        <w:pict>
          <v:shape id="_x0000_s2023" type="#_x0000_t202" style="position:absolute;left:0;text-align:left;margin-left:135pt;margin-top:23.4pt;width:135pt;height:23.4pt;z-index:252062720">
            <v:textbox>
              <w:txbxContent>
                <w:p w:rsidR="001A5BE0" w:rsidRDefault="001A5BE0" w:rsidP="001A5BE0">
                  <w:pPr>
                    <w:jc w:val="center"/>
                    <w:rPr>
                      <w:rFonts w:hint="eastAsia"/>
                    </w:rPr>
                  </w:pPr>
                  <w:r>
                    <w:rPr>
                      <w:rFonts w:hint="eastAsia"/>
                    </w:rPr>
                    <w:t>弹线</w:t>
                  </w:r>
                </w:p>
              </w:txbxContent>
            </v:textbox>
          </v:shape>
        </w:pict>
      </w:r>
    </w:p>
    <w:p w:rsidR="001A5BE0" w:rsidRDefault="001A5BE0" w:rsidP="001A5BE0">
      <w:pPr>
        <w:ind w:firstLineChars="200" w:firstLine="400"/>
        <w:rPr>
          <w:rFonts w:hint="eastAsia"/>
          <w:sz w:val="28"/>
          <w:szCs w:val="28"/>
        </w:rPr>
      </w:pPr>
      <w:r>
        <w:rPr>
          <w:noProof/>
          <w:sz w:val="20"/>
          <w:szCs w:val="28"/>
        </w:rPr>
        <w:lastRenderedPageBreak/>
        <w:pict>
          <v:line id="_x0000_s2031" style="position:absolute;left:0;text-align:left;z-index:252070912" from="198pt,15.6pt" to="198pt,39pt">
            <v:stroke endarrow="block"/>
          </v:line>
        </w:pict>
      </w:r>
    </w:p>
    <w:p w:rsidR="001A5BE0" w:rsidRDefault="001A5BE0" w:rsidP="001A5BE0">
      <w:pPr>
        <w:ind w:firstLineChars="200" w:firstLine="400"/>
        <w:rPr>
          <w:rFonts w:hint="eastAsia"/>
          <w:sz w:val="28"/>
          <w:szCs w:val="28"/>
        </w:rPr>
      </w:pPr>
      <w:r>
        <w:rPr>
          <w:noProof/>
          <w:sz w:val="20"/>
          <w:szCs w:val="28"/>
        </w:rPr>
        <w:pict>
          <v:shape id="_x0000_s2024" type="#_x0000_t202" style="position:absolute;left:0;text-align:left;margin-left:135pt;margin-top:7.8pt;width:135pt;height:23.4pt;z-index:252063744">
            <v:textbox>
              <w:txbxContent>
                <w:p w:rsidR="001A5BE0" w:rsidRDefault="001A5BE0" w:rsidP="001A5BE0">
                  <w:pPr>
                    <w:jc w:val="center"/>
                    <w:rPr>
                      <w:rFonts w:hint="eastAsia"/>
                    </w:rPr>
                  </w:pPr>
                  <w:r>
                    <w:rPr>
                      <w:rFonts w:hint="eastAsia"/>
                    </w:rPr>
                    <w:t>地砖浸水、晾干</w:t>
                  </w:r>
                </w:p>
              </w:txbxContent>
            </v:textbox>
          </v:shape>
        </w:pict>
      </w:r>
    </w:p>
    <w:p w:rsidR="001A5BE0" w:rsidRDefault="001A5BE0" w:rsidP="001A5BE0">
      <w:pPr>
        <w:ind w:firstLineChars="200" w:firstLine="400"/>
        <w:rPr>
          <w:rFonts w:hint="eastAsia"/>
          <w:sz w:val="28"/>
          <w:szCs w:val="28"/>
        </w:rPr>
      </w:pPr>
      <w:r>
        <w:rPr>
          <w:noProof/>
          <w:sz w:val="20"/>
          <w:szCs w:val="28"/>
        </w:rPr>
        <w:pict>
          <v:line id="_x0000_s2032" style="position:absolute;left:0;text-align:left;z-index:252071936" from="198pt,0" to="198pt,23.4pt">
            <v:stroke endarrow="block"/>
          </v:line>
        </w:pict>
      </w:r>
      <w:r>
        <w:rPr>
          <w:noProof/>
          <w:sz w:val="20"/>
          <w:szCs w:val="28"/>
        </w:rPr>
        <w:pict>
          <v:shape id="_x0000_s2025" type="#_x0000_t202" style="position:absolute;left:0;text-align:left;margin-left:135pt;margin-top:23.4pt;width:135pt;height:23.4pt;z-index:252064768">
            <v:textbox>
              <w:txbxContent>
                <w:p w:rsidR="001A5BE0" w:rsidRDefault="001A5BE0" w:rsidP="001A5BE0">
                  <w:pPr>
                    <w:jc w:val="center"/>
                    <w:rPr>
                      <w:rFonts w:hint="eastAsia"/>
                    </w:rPr>
                  </w:pPr>
                  <w:r>
                    <w:rPr>
                      <w:rFonts w:hint="eastAsia"/>
                    </w:rPr>
                    <w:t>制作</w:t>
                  </w:r>
                  <w:proofErr w:type="gramStart"/>
                  <w:r>
                    <w:rPr>
                      <w:rFonts w:hint="eastAsia"/>
                    </w:rPr>
                    <w:t>灰试饼</w:t>
                  </w:r>
                  <w:proofErr w:type="gramEnd"/>
                  <w:r>
                    <w:rPr>
                      <w:rFonts w:hint="eastAsia"/>
                    </w:rPr>
                    <w:t>、冲筋</w:t>
                  </w:r>
                </w:p>
              </w:txbxContent>
            </v:textbox>
          </v:shape>
        </w:pict>
      </w:r>
    </w:p>
    <w:p w:rsidR="001A5BE0" w:rsidRDefault="001A5BE0" w:rsidP="001A5BE0">
      <w:pPr>
        <w:ind w:firstLineChars="200" w:firstLine="400"/>
        <w:rPr>
          <w:rFonts w:hint="eastAsia"/>
          <w:sz w:val="28"/>
          <w:szCs w:val="28"/>
        </w:rPr>
      </w:pPr>
      <w:r>
        <w:rPr>
          <w:noProof/>
          <w:sz w:val="20"/>
          <w:szCs w:val="28"/>
        </w:rPr>
        <w:pict>
          <v:line id="_x0000_s2033" style="position:absolute;left:0;text-align:left;z-index:252072960" from="198pt,15.6pt" to="198pt,46.8pt">
            <v:stroke endarrow="block"/>
          </v:line>
        </w:pict>
      </w:r>
    </w:p>
    <w:p w:rsidR="001A5BE0" w:rsidRDefault="001A5BE0" w:rsidP="001A5BE0">
      <w:pPr>
        <w:ind w:firstLineChars="200" w:firstLine="400"/>
        <w:rPr>
          <w:rFonts w:hint="eastAsia"/>
          <w:sz w:val="28"/>
          <w:szCs w:val="28"/>
        </w:rPr>
      </w:pPr>
      <w:r>
        <w:rPr>
          <w:noProof/>
          <w:sz w:val="20"/>
          <w:szCs w:val="28"/>
        </w:rPr>
        <w:pict>
          <v:shape id="_x0000_s2026" type="#_x0000_t202" style="position:absolute;left:0;text-align:left;margin-left:135pt;margin-top:15.6pt;width:135pt;height:23.4pt;z-index:252065792">
            <v:textbox>
              <w:txbxContent>
                <w:p w:rsidR="001A5BE0" w:rsidRDefault="001A5BE0" w:rsidP="001A5BE0">
                  <w:pPr>
                    <w:jc w:val="center"/>
                    <w:rPr>
                      <w:rFonts w:hint="eastAsia"/>
                    </w:rPr>
                  </w:pPr>
                  <w:proofErr w:type="gramStart"/>
                  <w:r>
                    <w:rPr>
                      <w:rFonts w:hint="eastAsia"/>
                    </w:rPr>
                    <w:t>刷素水泥浆</w:t>
                  </w:r>
                  <w:proofErr w:type="gramEnd"/>
                </w:p>
              </w:txbxContent>
            </v:textbox>
          </v:shape>
        </w:pict>
      </w:r>
    </w:p>
    <w:p w:rsidR="001A5BE0" w:rsidRDefault="001A5BE0" w:rsidP="001A5BE0">
      <w:pPr>
        <w:ind w:firstLineChars="200" w:firstLine="400"/>
        <w:rPr>
          <w:rFonts w:hint="eastAsia"/>
          <w:sz w:val="28"/>
          <w:szCs w:val="28"/>
        </w:rPr>
      </w:pPr>
      <w:r>
        <w:rPr>
          <w:noProof/>
          <w:sz w:val="20"/>
          <w:szCs w:val="28"/>
        </w:rPr>
        <w:pict>
          <v:line id="_x0000_s2034" style="position:absolute;left:0;text-align:left;z-index:252073984" from="198pt,7.8pt" to="198pt,39pt">
            <v:stroke endarrow="block"/>
          </v:line>
        </w:pict>
      </w:r>
    </w:p>
    <w:p w:rsidR="001A5BE0" w:rsidRDefault="001A5BE0" w:rsidP="001A5BE0">
      <w:pPr>
        <w:ind w:firstLineChars="200" w:firstLine="400"/>
        <w:rPr>
          <w:rFonts w:hint="eastAsia"/>
          <w:sz w:val="28"/>
          <w:szCs w:val="28"/>
        </w:rPr>
      </w:pPr>
      <w:r>
        <w:rPr>
          <w:noProof/>
          <w:sz w:val="20"/>
          <w:szCs w:val="28"/>
        </w:rPr>
        <w:pict>
          <v:shape id="_x0000_s2027" type="#_x0000_t202" style="position:absolute;left:0;text-align:left;margin-left:135pt;margin-top:7.8pt;width:135pt;height:23.4pt;z-index:252066816">
            <v:textbox>
              <w:txbxContent>
                <w:p w:rsidR="001A5BE0" w:rsidRDefault="001A5BE0" w:rsidP="001A5BE0">
                  <w:pPr>
                    <w:jc w:val="center"/>
                    <w:rPr>
                      <w:rFonts w:hint="eastAsia"/>
                    </w:rPr>
                  </w:pPr>
                  <w:proofErr w:type="gramStart"/>
                  <w:r>
                    <w:rPr>
                      <w:rFonts w:hint="eastAsia"/>
                    </w:rPr>
                    <w:t>抹铺水泥砂浆</w:t>
                  </w:r>
                  <w:proofErr w:type="gramEnd"/>
                  <w:r>
                    <w:rPr>
                      <w:rFonts w:hint="eastAsia"/>
                    </w:rPr>
                    <w:t>结合层</w:t>
                  </w:r>
                </w:p>
              </w:txbxContent>
            </v:textbox>
          </v:shape>
        </w:pict>
      </w:r>
    </w:p>
    <w:p w:rsidR="001A5BE0" w:rsidRDefault="001A5BE0" w:rsidP="001A5BE0">
      <w:pPr>
        <w:ind w:firstLineChars="200" w:firstLine="400"/>
        <w:rPr>
          <w:rFonts w:hint="eastAsia"/>
          <w:sz w:val="28"/>
          <w:szCs w:val="28"/>
        </w:rPr>
      </w:pPr>
      <w:r>
        <w:rPr>
          <w:noProof/>
          <w:sz w:val="20"/>
          <w:szCs w:val="28"/>
        </w:rPr>
        <w:pict>
          <v:line id="_x0000_s2035" style="position:absolute;left:0;text-align:left;z-index:252075008" from="198pt,0" to="198pt,23.4pt">
            <v:stroke endarrow="block"/>
          </v:line>
        </w:pict>
      </w:r>
      <w:r>
        <w:rPr>
          <w:noProof/>
          <w:sz w:val="20"/>
          <w:szCs w:val="28"/>
        </w:rPr>
        <w:pict>
          <v:shape id="_x0000_s2028" type="#_x0000_t202" style="position:absolute;left:0;text-align:left;margin-left:135pt;margin-top:23.4pt;width:135pt;height:23.4pt;z-index:252067840">
            <v:textbox>
              <w:txbxContent>
                <w:p w:rsidR="001A5BE0" w:rsidRDefault="001A5BE0" w:rsidP="001A5BE0">
                  <w:pPr>
                    <w:jc w:val="center"/>
                    <w:rPr>
                      <w:rFonts w:hint="eastAsia"/>
                    </w:rPr>
                  </w:pPr>
                  <w:r>
                    <w:rPr>
                      <w:rFonts w:hint="eastAsia"/>
                    </w:rPr>
                    <w:t>弹块料控制线</w:t>
                  </w:r>
                </w:p>
              </w:txbxContent>
            </v:textbox>
          </v:shape>
        </w:pict>
      </w:r>
    </w:p>
    <w:p w:rsidR="001A5BE0" w:rsidRDefault="001A5BE0" w:rsidP="001A5BE0">
      <w:pPr>
        <w:ind w:firstLineChars="200" w:firstLine="400"/>
        <w:rPr>
          <w:rFonts w:hint="eastAsia"/>
          <w:sz w:val="28"/>
          <w:szCs w:val="28"/>
        </w:rPr>
      </w:pPr>
      <w:r>
        <w:rPr>
          <w:noProof/>
          <w:sz w:val="20"/>
          <w:szCs w:val="28"/>
        </w:rPr>
        <w:pict>
          <v:line id="_x0000_s2036" style="position:absolute;left:0;text-align:left;z-index:252076032" from="198pt,15.6pt" to="198pt,46.8pt">
            <v:stroke endarrow="block"/>
          </v:line>
        </w:pict>
      </w:r>
    </w:p>
    <w:p w:rsidR="001A5BE0" w:rsidRDefault="001A5BE0" w:rsidP="001A5BE0">
      <w:pPr>
        <w:ind w:firstLineChars="200" w:firstLine="400"/>
        <w:rPr>
          <w:rFonts w:hint="eastAsia"/>
          <w:sz w:val="28"/>
          <w:szCs w:val="28"/>
        </w:rPr>
      </w:pPr>
      <w:r>
        <w:rPr>
          <w:noProof/>
          <w:sz w:val="20"/>
          <w:szCs w:val="28"/>
        </w:rPr>
        <w:pict>
          <v:shape id="_x0000_s2029" type="#_x0000_t202" style="position:absolute;left:0;text-align:left;margin-left:135pt;margin-top:15.6pt;width:135pt;height:23.4pt;z-index:252068864">
            <v:textbox>
              <w:txbxContent>
                <w:p w:rsidR="001A5BE0" w:rsidRDefault="001A5BE0" w:rsidP="001A5BE0">
                  <w:pPr>
                    <w:jc w:val="center"/>
                    <w:rPr>
                      <w:rFonts w:hint="eastAsia"/>
                    </w:rPr>
                  </w:pPr>
                  <w:r>
                    <w:rPr>
                      <w:rFonts w:hint="eastAsia"/>
                    </w:rPr>
                    <w:t>铺贴地砖</w:t>
                  </w:r>
                </w:p>
              </w:txbxContent>
            </v:textbox>
          </v:shape>
        </w:pict>
      </w:r>
    </w:p>
    <w:p w:rsidR="001A5BE0" w:rsidRDefault="001A5BE0" w:rsidP="001A5BE0">
      <w:pPr>
        <w:ind w:firstLineChars="200" w:firstLine="400"/>
        <w:rPr>
          <w:rFonts w:hint="eastAsia"/>
          <w:sz w:val="28"/>
          <w:szCs w:val="28"/>
        </w:rPr>
      </w:pPr>
      <w:r>
        <w:rPr>
          <w:noProof/>
          <w:sz w:val="20"/>
          <w:szCs w:val="28"/>
        </w:rPr>
        <w:pict>
          <v:line id="_x0000_s2037" style="position:absolute;left:0;text-align:left;z-index:252077056" from="198pt,7.8pt" to="198pt,31.2pt">
            <v:stroke endarrow="block"/>
          </v:line>
        </w:pict>
      </w:r>
    </w:p>
    <w:p w:rsidR="001A5BE0" w:rsidRDefault="001A5BE0" w:rsidP="001A5BE0">
      <w:pPr>
        <w:ind w:firstLineChars="200" w:firstLine="400"/>
        <w:rPr>
          <w:rFonts w:hint="eastAsia"/>
          <w:sz w:val="28"/>
          <w:szCs w:val="28"/>
        </w:rPr>
      </w:pPr>
      <w:r>
        <w:rPr>
          <w:noProof/>
          <w:sz w:val="20"/>
          <w:szCs w:val="28"/>
        </w:rPr>
        <w:pict>
          <v:shape id="_x0000_s2030" type="#_x0000_t202" style="position:absolute;left:0;text-align:left;margin-left:135pt;margin-top:0;width:135pt;height:23.4pt;z-index:252069888">
            <v:textbox>
              <w:txbxContent>
                <w:p w:rsidR="001A5BE0" w:rsidRDefault="001A5BE0" w:rsidP="001A5BE0">
                  <w:pPr>
                    <w:jc w:val="center"/>
                    <w:rPr>
                      <w:rFonts w:hint="eastAsia"/>
                    </w:rPr>
                  </w:pPr>
                  <w:proofErr w:type="gramStart"/>
                  <w:r>
                    <w:rPr>
                      <w:rFonts w:hint="eastAsia"/>
                    </w:rPr>
                    <w:t>檫</w:t>
                  </w:r>
                  <w:proofErr w:type="gramEnd"/>
                  <w:r>
                    <w:rPr>
                      <w:rFonts w:hint="eastAsia"/>
                    </w:rPr>
                    <w:t>缝、清理</w:t>
                  </w:r>
                </w:p>
              </w:txbxContent>
            </v:textbox>
          </v:shape>
        </w:pict>
      </w:r>
    </w:p>
    <w:p w:rsidR="001A5BE0" w:rsidRDefault="001A5BE0" w:rsidP="001A5BE0">
      <w:pPr>
        <w:ind w:firstLineChars="200" w:firstLine="560"/>
        <w:rPr>
          <w:rFonts w:hint="eastAsia"/>
          <w:sz w:val="28"/>
          <w:szCs w:val="28"/>
        </w:rPr>
      </w:pPr>
    </w:p>
    <w:p w:rsidR="001A5BE0" w:rsidRDefault="001A5BE0" w:rsidP="001A5BE0">
      <w:pPr>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2</w:t>
      </w:r>
      <w:r>
        <w:rPr>
          <w:rFonts w:hint="eastAsia"/>
          <w:sz w:val="28"/>
          <w:szCs w:val="28"/>
        </w:rPr>
        <w:t>施工要点</w:t>
      </w:r>
    </w:p>
    <w:p w:rsidR="001A5BE0" w:rsidRDefault="001A5BE0" w:rsidP="001A5BE0">
      <w:pPr>
        <w:ind w:firstLineChars="200" w:firstLine="560"/>
        <w:rPr>
          <w:rFonts w:hint="eastAsia"/>
          <w:sz w:val="28"/>
          <w:szCs w:val="28"/>
        </w:rPr>
      </w:pPr>
      <w:r>
        <w:rPr>
          <w:rFonts w:hint="eastAsia"/>
          <w:sz w:val="28"/>
          <w:szCs w:val="28"/>
        </w:rPr>
        <w:t>①地砖在进行铺贴的前一天应浸透、晾干备用。</w:t>
      </w:r>
    </w:p>
    <w:p w:rsidR="001A5BE0" w:rsidRDefault="001A5BE0" w:rsidP="001A5BE0">
      <w:pPr>
        <w:ind w:firstLineChars="200" w:firstLine="560"/>
        <w:rPr>
          <w:rFonts w:hint="eastAsia"/>
          <w:sz w:val="28"/>
          <w:szCs w:val="28"/>
        </w:rPr>
      </w:pPr>
      <w:r>
        <w:rPr>
          <w:rFonts w:hint="eastAsia"/>
          <w:sz w:val="28"/>
          <w:szCs w:val="28"/>
        </w:rPr>
        <w:t>②根据水平线制作灰饼，用靠</w:t>
      </w:r>
      <w:proofErr w:type="gramStart"/>
      <w:r>
        <w:rPr>
          <w:rFonts w:hint="eastAsia"/>
          <w:sz w:val="28"/>
          <w:szCs w:val="28"/>
        </w:rPr>
        <w:t>尺推出冲</w:t>
      </w:r>
      <w:proofErr w:type="gramEnd"/>
      <w:r>
        <w:rPr>
          <w:rFonts w:hint="eastAsia"/>
          <w:sz w:val="28"/>
          <w:szCs w:val="28"/>
        </w:rPr>
        <w:t>筋。</w:t>
      </w:r>
    </w:p>
    <w:p w:rsidR="001A5BE0" w:rsidRDefault="001A5BE0" w:rsidP="001A5BE0">
      <w:pPr>
        <w:ind w:firstLineChars="200" w:firstLine="560"/>
        <w:rPr>
          <w:rFonts w:hint="eastAsia"/>
          <w:sz w:val="28"/>
          <w:szCs w:val="28"/>
        </w:rPr>
      </w:pPr>
      <w:r>
        <w:rPr>
          <w:rFonts w:hint="eastAsia"/>
          <w:sz w:val="28"/>
          <w:szCs w:val="28"/>
        </w:rPr>
        <w:t>③地基浇水湿润后，刷水灰比为</w:t>
      </w:r>
      <w:r>
        <w:rPr>
          <w:rFonts w:hint="eastAsia"/>
          <w:sz w:val="28"/>
          <w:szCs w:val="28"/>
        </w:rPr>
        <w:t>0</w:t>
      </w:r>
      <w:r>
        <w:rPr>
          <w:sz w:val="28"/>
          <w:szCs w:val="28"/>
        </w:rPr>
        <w:t>.5</w:t>
      </w:r>
      <w:r>
        <w:rPr>
          <w:rFonts w:hint="eastAsia"/>
          <w:sz w:val="28"/>
          <w:szCs w:val="28"/>
        </w:rPr>
        <w:t>的素水泥浆。</w:t>
      </w:r>
    </w:p>
    <w:p w:rsidR="001A5BE0" w:rsidRDefault="001A5BE0" w:rsidP="001A5BE0">
      <w:pPr>
        <w:ind w:firstLineChars="200" w:firstLine="560"/>
        <w:rPr>
          <w:rFonts w:hint="eastAsia"/>
          <w:sz w:val="28"/>
          <w:szCs w:val="28"/>
        </w:rPr>
      </w:pPr>
      <w:r>
        <w:rPr>
          <w:rFonts w:hint="eastAsia"/>
          <w:sz w:val="28"/>
          <w:szCs w:val="28"/>
        </w:rPr>
        <w:t>④根据冲筋的厚度过，用</w:t>
      </w:r>
      <w:r>
        <w:rPr>
          <w:rFonts w:hint="eastAsia"/>
          <w:sz w:val="28"/>
          <w:szCs w:val="28"/>
        </w:rPr>
        <w:t>1</w:t>
      </w:r>
      <w:r>
        <w:rPr>
          <w:rFonts w:hint="eastAsia"/>
          <w:sz w:val="28"/>
          <w:szCs w:val="28"/>
        </w:rPr>
        <w:t>：</w:t>
      </w:r>
      <w:r>
        <w:rPr>
          <w:rFonts w:hint="eastAsia"/>
          <w:sz w:val="28"/>
          <w:szCs w:val="28"/>
        </w:rPr>
        <w:t>3</w:t>
      </w:r>
      <w:r>
        <w:rPr>
          <w:rFonts w:hint="eastAsia"/>
          <w:sz w:val="28"/>
          <w:szCs w:val="28"/>
        </w:rPr>
        <w:t>干硬性水泥砂浆打开铺结合层，水泥砂浆以手握成团，不</w:t>
      </w:r>
      <w:proofErr w:type="gramStart"/>
      <w:r>
        <w:rPr>
          <w:rFonts w:hint="eastAsia"/>
          <w:sz w:val="28"/>
          <w:szCs w:val="28"/>
        </w:rPr>
        <w:t>泌</w:t>
      </w:r>
      <w:proofErr w:type="gramEnd"/>
      <w:r>
        <w:rPr>
          <w:rFonts w:hint="eastAsia"/>
          <w:sz w:val="28"/>
          <w:szCs w:val="28"/>
        </w:rPr>
        <w:t>水为准。结合层用靠尺及木蟹</w:t>
      </w:r>
      <w:proofErr w:type="gramStart"/>
      <w:r>
        <w:rPr>
          <w:rFonts w:hint="eastAsia"/>
          <w:sz w:val="28"/>
          <w:szCs w:val="28"/>
        </w:rPr>
        <w:t>压平打</w:t>
      </w:r>
      <w:proofErr w:type="gramEnd"/>
      <w:r>
        <w:rPr>
          <w:rFonts w:hint="eastAsia"/>
          <w:sz w:val="28"/>
          <w:szCs w:val="28"/>
        </w:rPr>
        <w:t>实。</w:t>
      </w:r>
      <w:proofErr w:type="gramStart"/>
      <w:r>
        <w:rPr>
          <w:rFonts w:hint="eastAsia"/>
          <w:sz w:val="28"/>
          <w:szCs w:val="28"/>
        </w:rPr>
        <w:t>抹铺结合层</w:t>
      </w:r>
      <w:proofErr w:type="gramEnd"/>
      <w:r>
        <w:rPr>
          <w:rFonts w:hint="eastAsia"/>
          <w:sz w:val="28"/>
          <w:szCs w:val="28"/>
        </w:rPr>
        <w:t>应在基层保持湿润</w:t>
      </w:r>
      <w:proofErr w:type="gramStart"/>
      <w:r>
        <w:rPr>
          <w:rFonts w:hint="eastAsia"/>
          <w:sz w:val="28"/>
          <w:szCs w:val="28"/>
        </w:rPr>
        <w:t>且已刷水泥浆</w:t>
      </w:r>
      <w:proofErr w:type="gramEnd"/>
      <w:r>
        <w:rPr>
          <w:rFonts w:hint="eastAsia"/>
          <w:sz w:val="28"/>
          <w:szCs w:val="28"/>
        </w:rPr>
        <w:t>未风干时。</w:t>
      </w:r>
    </w:p>
    <w:p w:rsidR="001A5BE0" w:rsidRDefault="001A5BE0" w:rsidP="001A5BE0">
      <w:pPr>
        <w:ind w:firstLineChars="200" w:firstLine="560"/>
        <w:rPr>
          <w:rFonts w:hint="eastAsia"/>
          <w:sz w:val="28"/>
          <w:szCs w:val="28"/>
        </w:rPr>
      </w:pPr>
      <w:r>
        <w:rPr>
          <w:rFonts w:hint="eastAsia"/>
          <w:sz w:val="28"/>
          <w:szCs w:val="28"/>
        </w:rPr>
        <w:lastRenderedPageBreak/>
        <w:t>⑤对照中心十字线在结合层面上弹出地砖控制线，靠墙的一行应</w:t>
      </w:r>
      <w:proofErr w:type="gramStart"/>
      <w:r>
        <w:rPr>
          <w:rFonts w:hint="eastAsia"/>
          <w:sz w:val="28"/>
          <w:szCs w:val="28"/>
        </w:rPr>
        <w:t>与墙距一致</w:t>
      </w:r>
      <w:proofErr w:type="gramEnd"/>
      <w:r>
        <w:rPr>
          <w:rFonts w:hint="eastAsia"/>
          <w:sz w:val="28"/>
          <w:szCs w:val="28"/>
        </w:rPr>
        <w:t>，控制线间距一般为每</w:t>
      </w:r>
      <w:r>
        <w:rPr>
          <w:rFonts w:hint="eastAsia"/>
          <w:sz w:val="28"/>
          <w:szCs w:val="28"/>
        </w:rPr>
        <w:t>5</w:t>
      </w:r>
      <w:r>
        <w:rPr>
          <w:rFonts w:hint="eastAsia"/>
          <w:sz w:val="28"/>
          <w:szCs w:val="28"/>
        </w:rPr>
        <w:t>块地砖一条。</w:t>
      </w:r>
    </w:p>
    <w:p w:rsidR="001A5BE0" w:rsidRDefault="001A5BE0" w:rsidP="001A5BE0">
      <w:pPr>
        <w:ind w:firstLineChars="200" w:firstLine="560"/>
        <w:rPr>
          <w:rFonts w:hint="eastAsia"/>
          <w:sz w:val="28"/>
          <w:szCs w:val="28"/>
        </w:rPr>
      </w:pPr>
      <w:r>
        <w:rPr>
          <w:rFonts w:hint="eastAsia"/>
          <w:sz w:val="28"/>
          <w:szCs w:val="28"/>
        </w:rPr>
        <w:t>⑥根据控制线先铺贴左右靠边基准行的地砖，以后根据基准行由内而外挂线</w:t>
      </w:r>
      <w:proofErr w:type="gramStart"/>
      <w:r>
        <w:rPr>
          <w:rFonts w:hint="eastAsia"/>
          <w:sz w:val="28"/>
          <w:szCs w:val="28"/>
        </w:rPr>
        <w:t>逐行铺贴</w:t>
      </w:r>
      <w:proofErr w:type="gramEnd"/>
      <w:r>
        <w:rPr>
          <w:rFonts w:hint="eastAsia"/>
          <w:sz w:val="28"/>
          <w:szCs w:val="28"/>
        </w:rPr>
        <w:t>。用</w:t>
      </w:r>
      <w:r>
        <w:rPr>
          <w:rFonts w:hint="eastAsia"/>
          <w:sz w:val="28"/>
          <w:szCs w:val="28"/>
        </w:rPr>
        <w:t>4</w:t>
      </w:r>
      <w:r>
        <w:rPr>
          <w:rFonts w:hint="eastAsia"/>
          <w:sz w:val="28"/>
          <w:szCs w:val="28"/>
        </w:rPr>
        <w:t>厚水泥胶结合层涂满地砖背面，对准挂线及缝子，将地砖铺贴挂线及缝子，将地砖铺贴上，用小木锤</w:t>
      </w:r>
      <w:proofErr w:type="gramStart"/>
      <w:r>
        <w:rPr>
          <w:rFonts w:hint="eastAsia"/>
          <w:sz w:val="28"/>
          <w:szCs w:val="28"/>
        </w:rPr>
        <w:t>着力敲至平正</w:t>
      </w:r>
      <w:proofErr w:type="gramEnd"/>
      <w:r>
        <w:rPr>
          <w:rFonts w:hint="eastAsia"/>
          <w:sz w:val="28"/>
          <w:szCs w:val="28"/>
        </w:rPr>
        <w:t>。水泥胶结合层按水泥：</w:t>
      </w:r>
      <w:r>
        <w:rPr>
          <w:rFonts w:hint="eastAsia"/>
          <w:sz w:val="28"/>
          <w:szCs w:val="28"/>
        </w:rPr>
        <w:t>107</w:t>
      </w:r>
      <w:r>
        <w:rPr>
          <w:rFonts w:hint="eastAsia"/>
          <w:sz w:val="28"/>
          <w:szCs w:val="28"/>
        </w:rPr>
        <w:t>胶：水</w:t>
      </w:r>
      <w:r>
        <w:rPr>
          <w:rFonts w:hint="eastAsia"/>
          <w:sz w:val="28"/>
          <w:szCs w:val="28"/>
        </w:rPr>
        <w:t>=1</w:t>
      </w:r>
      <w:r>
        <w:rPr>
          <w:rFonts w:hint="eastAsia"/>
          <w:sz w:val="28"/>
          <w:szCs w:val="28"/>
        </w:rPr>
        <w:t>：</w:t>
      </w:r>
      <w:r>
        <w:rPr>
          <w:sz w:val="28"/>
          <w:szCs w:val="28"/>
        </w:rPr>
        <w:t>0.1</w:t>
      </w:r>
      <w:r>
        <w:rPr>
          <w:rFonts w:hint="eastAsia"/>
          <w:sz w:val="28"/>
          <w:szCs w:val="28"/>
        </w:rPr>
        <w:t>：</w:t>
      </w:r>
      <w:r>
        <w:rPr>
          <w:sz w:val="28"/>
          <w:szCs w:val="28"/>
        </w:rPr>
        <w:t>0.2</w:t>
      </w:r>
      <w:r>
        <w:rPr>
          <w:rFonts w:hint="eastAsia"/>
          <w:sz w:val="28"/>
          <w:szCs w:val="28"/>
        </w:rPr>
        <w:t>的重量比配制，挤出的水泥浆应及时清干净。</w:t>
      </w:r>
    </w:p>
    <w:p w:rsidR="001A5BE0" w:rsidRDefault="001A5BE0" w:rsidP="001A5BE0">
      <w:pPr>
        <w:ind w:firstLineChars="200" w:firstLine="560"/>
        <w:rPr>
          <w:rFonts w:hint="eastAsia"/>
          <w:sz w:val="28"/>
          <w:szCs w:val="28"/>
        </w:rPr>
      </w:pPr>
      <w:r>
        <w:rPr>
          <w:rFonts w:hint="eastAsia"/>
          <w:sz w:val="28"/>
          <w:szCs w:val="28"/>
        </w:rPr>
        <w:t>⑦在粘贴地砖的水泥浆凝固后，用白水泥掺颜料调制成地砖色嵌缝，最后有锯末和棉丝将表面</w:t>
      </w:r>
      <w:proofErr w:type="gramStart"/>
      <w:r>
        <w:rPr>
          <w:rFonts w:hint="eastAsia"/>
          <w:sz w:val="28"/>
          <w:szCs w:val="28"/>
        </w:rPr>
        <w:t>檫</w:t>
      </w:r>
      <w:proofErr w:type="gramEnd"/>
      <w:r>
        <w:rPr>
          <w:rFonts w:hint="eastAsia"/>
          <w:sz w:val="28"/>
          <w:szCs w:val="28"/>
        </w:rPr>
        <w:t>净。</w:t>
      </w:r>
    </w:p>
    <w:p w:rsidR="001A5BE0" w:rsidRDefault="001A5BE0" w:rsidP="001A5BE0">
      <w:pPr>
        <w:ind w:firstLineChars="200" w:firstLine="560"/>
        <w:rPr>
          <w:rFonts w:hint="eastAsia"/>
          <w:sz w:val="28"/>
          <w:szCs w:val="28"/>
        </w:rPr>
      </w:pPr>
      <w:r>
        <w:rPr>
          <w:rFonts w:hint="eastAsia"/>
          <w:sz w:val="28"/>
          <w:szCs w:val="28"/>
        </w:rPr>
        <w:t>⑧在弹地砖控制线时尽量避免出现小半块乃至小于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int="eastAsia"/>
            <w:sz w:val="28"/>
            <w:szCs w:val="28"/>
          </w:rPr>
          <w:t>5</w:t>
        </w:r>
        <w:r>
          <w:rPr>
            <w:sz w:val="28"/>
            <w:szCs w:val="28"/>
          </w:rPr>
          <w:t>cm</w:t>
        </w:r>
      </w:smartTag>
      <w:r>
        <w:rPr>
          <w:rFonts w:hint="eastAsia"/>
          <w:sz w:val="28"/>
          <w:szCs w:val="28"/>
        </w:rPr>
        <w:t>的小镶条，凡有坡水要求的必须做好泛水找坡，不得产生积水现象。在地漏位置要按规定，使地漏位于地砖缝上，并在地漏周边呈米字形辐射切割地砖，消灭坐水</w:t>
      </w:r>
      <w:proofErr w:type="gramStart"/>
      <w:r>
        <w:rPr>
          <w:rFonts w:hint="eastAsia"/>
          <w:sz w:val="28"/>
          <w:szCs w:val="28"/>
        </w:rPr>
        <w:t>待质量</w:t>
      </w:r>
      <w:proofErr w:type="gramEnd"/>
      <w:r>
        <w:rPr>
          <w:rFonts w:hint="eastAsia"/>
          <w:sz w:val="28"/>
          <w:szCs w:val="28"/>
        </w:rPr>
        <w:t>通病。在穿楼板的管道处，也要按规定做出</w:t>
      </w:r>
      <w:r>
        <w:rPr>
          <w:rFonts w:hint="eastAsia"/>
          <w:sz w:val="28"/>
          <w:szCs w:val="28"/>
        </w:rPr>
        <w:t>300</w:t>
      </w:r>
      <w:r>
        <w:rPr>
          <w:rFonts w:hint="eastAsia"/>
          <w:sz w:val="28"/>
          <w:szCs w:val="28"/>
        </w:rPr>
        <w:t>高以上锥体，防止楼板渗漏。</w:t>
      </w:r>
    </w:p>
    <w:p w:rsidR="001A5BE0" w:rsidRDefault="001A5BE0" w:rsidP="001A5BE0">
      <w:pPr>
        <w:ind w:firstLineChars="200" w:firstLine="560"/>
        <w:rPr>
          <w:rFonts w:hint="eastAsia"/>
          <w:sz w:val="28"/>
          <w:szCs w:val="28"/>
        </w:rPr>
      </w:pPr>
      <w:r>
        <w:rPr>
          <w:rFonts w:hint="eastAsia"/>
          <w:sz w:val="28"/>
          <w:szCs w:val="28"/>
        </w:rPr>
        <w:t>⑨卫生间及浴室、厨房等穿楼板管道安装完毕，必须补洞且经验收无渗漏后才可铺地砖。采用下部支撑或上部悬挂方式支模，凿毛洞口断面</w:t>
      </w:r>
      <w:proofErr w:type="gramStart"/>
      <w:r>
        <w:rPr>
          <w:rFonts w:hint="eastAsia"/>
          <w:sz w:val="28"/>
          <w:szCs w:val="28"/>
        </w:rPr>
        <w:t>砼</w:t>
      </w:r>
      <w:proofErr w:type="gramEnd"/>
      <w:r>
        <w:rPr>
          <w:rFonts w:hint="eastAsia"/>
          <w:sz w:val="28"/>
          <w:szCs w:val="28"/>
        </w:rPr>
        <w:t>，清理套浆后分两次浇筑细石</w:t>
      </w:r>
      <w:proofErr w:type="gramStart"/>
      <w:r>
        <w:rPr>
          <w:rFonts w:hint="eastAsia"/>
          <w:sz w:val="28"/>
          <w:szCs w:val="28"/>
        </w:rPr>
        <w:t>砼</w:t>
      </w:r>
      <w:proofErr w:type="gramEnd"/>
      <w:r>
        <w:rPr>
          <w:rFonts w:hint="eastAsia"/>
          <w:sz w:val="28"/>
          <w:szCs w:val="28"/>
        </w:rPr>
        <w:t>至比楼板低</w:t>
      </w:r>
      <w:r>
        <w:rPr>
          <w:rFonts w:hint="eastAsia"/>
          <w:sz w:val="28"/>
          <w:szCs w:val="28"/>
        </w:rPr>
        <w:t>2~</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hint="eastAsia"/>
            <w:sz w:val="28"/>
            <w:szCs w:val="28"/>
          </w:rPr>
          <w:t>3</w:t>
        </w:r>
        <w:r>
          <w:rPr>
            <w:sz w:val="28"/>
            <w:szCs w:val="28"/>
          </w:rPr>
          <w:t>cm</w:t>
        </w:r>
      </w:smartTag>
      <w:r>
        <w:rPr>
          <w:rFonts w:hint="eastAsia"/>
          <w:sz w:val="28"/>
          <w:szCs w:val="28"/>
        </w:rPr>
        <w:t>待</w:t>
      </w:r>
      <w:proofErr w:type="gramStart"/>
      <w:r>
        <w:rPr>
          <w:rFonts w:hint="eastAsia"/>
          <w:sz w:val="28"/>
          <w:szCs w:val="28"/>
        </w:rPr>
        <w:t>砼</w:t>
      </w:r>
      <w:proofErr w:type="gramEnd"/>
      <w:r>
        <w:rPr>
          <w:rFonts w:hint="eastAsia"/>
          <w:sz w:val="28"/>
          <w:szCs w:val="28"/>
        </w:rPr>
        <w:t>初凝后，进行</w:t>
      </w:r>
      <w:r>
        <w:rPr>
          <w:rFonts w:hint="eastAsia"/>
          <w:sz w:val="28"/>
          <w:szCs w:val="28"/>
        </w:rPr>
        <w:t>24</w:t>
      </w:r>
      <w:r>
        <w:rPr>
          <w:sz w:val="28"/>
          <w:szCs w:val="28"/>
        </w:rPr>
        <w:t>h</w:t>
      </w:r>
      <w:r>
        <w:rPr>
          <w:rFonts w:hint="eastAsia"/>
          <w:sz w:val="28"/>
          <w:szCs w:val="28"/>
        </w:rPr>
        <w:t>蓄水试验，</w:t>
      </w:r>
      <w:proofErr w:type="gramStart"/>
      <w:r>
        <w:rPr>
          <w:rFonts w:hint="eastAsia"/>
          <w:sz w:val="28"/>
          <w:szCs w:val="28"/>
        </w:rPr>
        <w:t>无潮漏现象</w:t>
      </w:r>
      <w:proofErr w:type="gramEnd"/>
      <w:r>
        <w:rPr>
          <w:rFonts w:hint="eastAsia"/>
          <w:sz w:val="28"/>
          <w:szCs w:val="28"/>
        </w:rPr>
        <w:t>并经建设方验收合格方可进入下一道工序。</w:t>
      </w:r>
    </w:p>
    <w:p w:rsidR="001A5BE0" w:rsidRDefault="001A5BE0" w:rsidP="001A5BE0">
      <w:pPr>
        <w:jc w:val="center"/>
        <w:rPr>
          <w:rFonts w:eastAsia="黑体" w:hint="eastAsia"/>
          <w:b/>
          <w:bCs/>
          <w:sz w:val="32"/>
          <w:szCs w:val="28"/>
        </w:rPr>
      </w:pPr>
      <w:r>
        <w:rPr>
          <w:rFonts w:eastAsia="黑体" w:hint="eastAsia"/>
          <w:b/>
          <w:bCs/>
          <w:sz w:val="32"/>
          <w:szCs w:val="28"/>
        </w:rPr>
        <w:t>第五章</w:t>
      </w:r>
      <w:r>
        <w:rPr>
          <w:rFonts w:eastAsia="黑体" w:hint="eastAsia"/>
          <w:b/>
          <w:bCs/>
          <w:sz w:val="32"/>
          <w:szCs w:val="28"/>
        </w:rPr>
        <w:t xml:space="preserve">  </w:t>
      </w:r>
      <w:r>
        <w:rPr>
          <w:rFonts w:eastAsia="黑体" w:hint="eastAsia"/>
          <w:b/>
          <w:bCs/>
          <w:sz w:val="32"/>
          <w:szCs w:val="28"/>
        </w:rPr>
        <w:t>垂直运输</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lastRenderedPageBreak/>
        <w:t>第一节</w:t>
      </w:r>
      <w:r>
        <w:rPr>
          <w:rFonts w:eastAsia="黑体" w:hint="eastAsia"/>
          <w:b/>
          <w:bCs/>
          <w:sz w:val="28"/>
          <w:szCs w:val="28"/>
        </w:rPr>
        <w:t xml:space="preserve">  </w:t>
      </w:r>
      <w:r>
        <w:rPr>
          <w:rFonts w:eastAsia="黑体" w:hint="eastAsia"/>
          <w:b/>
          <w:bCs/>
          <w:sz w:val="28"/>
          <w:szCs w:val="28"/>
        </w:rPr>
        <w:t>垂直运输机械的采用与管理</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、垂直运输机械的采用</w:t>
      </w:r>
    </w:p>
    <w:p w:rsidR="001A5BE0" w:rsidRDefault="001A5BE0" w:rsidP="001A5BE0">
      <w:pPr>
        <w:ind w:firstLineChars="200" w:firstLine="560"/>
        <w:rPr>
          <w:rFonts w:hint="eastAsia"/>
          <w:sz w:val="28"/>
          <w:szCs w:val="28"/>
        </w:rPr>
      </w:pPr>
      <w:r>
        <w:rPr>
          <w:rFonts w:hint="eastAsia"/>
          <w:sz w:val="28"/>
          <w:szCs w:val="28"/>
        </w:rPr>
        <w:t>垂直运输机械的配备是施工工期的主要影响因素之一，为了加快施工进度，做好垂直运输机械的选择、数量、设置、布局、利用具有重要意义，本方案中的垂直运输采用租用总承包单位的物料提升机，或采用货梯进行垂直运输。</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、垂直运输设备的管理工作</w:t>
      </w:r>
    </w:p>
    <w:p w:rsidR="001A5BE0" w:rsidRDefault="001A5BE0" w:rsidP="001A5BE0">
      <w:pPr>
        <w:ind w:firstLineChars="200" w:firstLine="560"/>
        <w:rPr>
          <w:rFonts w:hint="eastAsia"/>
          <w:sz w:val="28"/>
          <w:szCs w:val="28"/>
        </w:rPr>
      </w:pPr>
      <w:r>
        <w:rPr>
          <w:rFonts w:hint="eastAsia"/>
          <w:sz w:val="28"/>
          <w:szCs w:val="28"/>
        </w:rPr>
        <w:t>提升机由设备部门统一管理，不许卷扬机和加体分开管理。</w:t>
      </w:r>
    </w:p>
    <w:p w:rsidR="001A5BE0" w:rsidRDefault="001A5BE0" w:rsidP="001A5BE0">
      <w:pPr>
        <w:ind w:firstLineChars="200" w:firstLine="560"/>
        <w:rPr>
          <w:rFonts w:hint="eastAsia"/>
          <w:sz w:val="28"/>
          <w:szCs w:val="28"/>
        </w:rPr>
      </w:pPr>
      <w:r>
        <w:rPr>
          <w:rFonts w:hint="eastAsia"/>
          <w:sz w:val="28"/>
          <w:szCs w:val="28"/>
        </w:rPr>
        <w:t>每月由有关部门人员进行定期检查。</w:t>
      </w:r>
    </w:p>
    <w:p w:rsidR="001A5BE0" w:rsidRDefault="001A5BE0" w:rsidP="001A5BE0">
      <w:pPr>
        <w:ind w:firstLineChars="200" w:firstLine="560"/>
        <w:rPr>
          <w:rFonts w:hint="eastAsia"/>
          <w:sz w:val="28"/>
          <w:szCs w:val="28"/>
        </w:rPr>
      </w:pPr>
      <w:r>
        <w:rPr>
          <w:rFonts w:hint="eastAsia"/>
          <w:sz w:val="28"/>
          <w:szCs w:val="28"/>
        </w:rPr>
        <w:t>每日检查由操作人员班前进行，定期进行油润滑。</w:t>
      </w:r>
    </w:p>
    <w:p w:rsidR="001A5BE0" w:rsidRDefault="001A5BE0" w:rsidP="001A5BE0">
      <w:pPr>
        <w:ind w:firstLineChars="200" w:firstLine="560"/>
        <w:rPr>
          <w:rFonts w:hint="eastAsia"/>
          <w:sz w:val="28"/>
          <w:szCs w:val="28"/>
        </w:rPr>
      </w:pPr>
      <w:r>
        <w:rPr>
          <w:rFonts w:hint="eastAsia"/>
          <w:sz w:val="28"/>
          <w:szCs w:val="28"/>
        </w:rPr>
        <w:t>拆卸后金属结构件在码放时，应</w:t>
      </w:r>
      <w:proofErr w:type="gramStart"/>
      <w:r>
        <w:rPr>
          <w:rFonts w:hint="eastAsia"/>
          <w:sz w:val="28"/>
          <w:szCs w:val="28"/>
        </w:rPr>
        <w:t>放在垫木上</w:t>
      </w:r>
      <w:proofErr w:type="gramEnd"/>
      <w:r>
        <w:rPr>
          <w:rFonts w:hint="eastAsia"/>
          <w:sz w:val="28"/>
          <w:szCs w:val="28"/>
        </w:rPr>
        <w:t>，室外存放时应有防水措施，电气、仪表及易损件存放时要注意防震、防潮。</w:t>
      </w:r>
    </w:p>
    <w:p w:rsidR="001A5BE0" w:rsidRDefault="001A5BE0" w:rsidP="001A5BE0">
      <w:pPr>
        <w:ind w:firstLineChars="200" w:firstLine="560"/>
        <w:rPr>
          <w:rFonts w:hint="eastAsia"/>
          <w:sz w:val="28"/>
          <w:szCs w:val="28"/>
        </w:rPr>
      </w:pPr>
      <w:r>
        <w:rPr>
          <w:rFonts w:hint="eastAsia"/>
          <w:sz w:val="28"/>
          <w:szCs w:val="28"/>
        </w:rPr>
        <w:t>运输提升机各部件时，装车应垫平，避免磕碰变形。</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第六章</w:t>
      </w:r>
      <w:r>
        <w:rPr>
          <w:rFonts w:eastAsia="黑体" w:hint="eastAsia"/>
          <w:b/>
          <w:bCs/>
          <w:sz w:val="32"/>
          <w:szCs w:val="28"/>
        </w:rPr>
        <w:t xml:space="preserve">  </w:t>
      </w:r>
      <w:r>
        <w:rPr>
          <w:rFonts w:eastAsia="黑体" w:hint="eastAsia"/>
          <w:b/>
          <w:bCs/>
          <w:sz w:val="32"/>
          <w:szCs w:val="28"/>
        </w:rPr>
        <w:t>主要施工管理措施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、技术管理</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我公司将选派优秀项目班子，</w:t>
      </w:r>
      <w:proofErr w:type="gramStart"/>
      <w:r>
        <w:rPr>
          <w:rFonts w:hint="eastAsia"/>
          <w:sz w:val="28"/>
          <w:szCs w:val="28"/>
        </w:rPr>
        <w:t>设施工</w:t>
      </w:r>
      <w:proofErr w:type="gramEnd"/>
      <w:r>
        <w:rPr>
          <w:rFonts w:hint="eastAsia"/>
          <w:sz w:val="28"/>
          <w:szCs w:val="28"/>
        </w:rPr>
        <w:t>技术组、材料采购组、质量安全组、计划核算组、行政后勤组，配备总施工一人，装饰施工员一人，质安员一人，预算员一人，材料员一人，做到技术组织健全，分工明确，责任落实。</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收到图纸后，组织工种班组长、施工员、</w:t>
      </w:r>
      <w:proofErr w:type="gramStart"/>
      <w:r>
        <w:rPr>
          <w:rFonts w:hint="eastAsia"/>
          <w:sz w:val="28"/>
          <w:szCs w:val="28"/>
        </w:rPr>
        <w:t>观砌等</w:t>
      </w:r>
      <w:proofErr w:type="gramEnd"/>
      <w:r>
        <w:rPr>
          <w:rFonts w:hint="eastAsia"/>
          <w:sz w:val="28"/>
          <w:szCs w:val="28"/>
        </w:rPr>
        <w:t>熟悉图纸，做好图纸审查和各专业图纸会审工作。专有负责与设计院及建设单位洽商，及时解决图纸会审工作，专门负责与设计院及建设单位洽商，及时解决图纸上存在的问题。</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专人负责组织编制单项施工组织设计，结合工程具体情况和施工实际，严格审批变更及检查制度，做好技术交底工作。</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施工过程中，根据本企业的施工经验，针对工程实际，对建筑物的细部处理，提出合理化建议，在不增加造价的前提下提高建筑物的使用功能，增强建筑物的美观程度。</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5</w:t>
      </w:r>
      <w:r>
        <w:rPr>
          <w:rFonts w:hint="eastAsia"/>
          <w:sz w:val="28"/>
          <w:szCs w:val="28"/>
        </w:rPr>
        <w:t>配备专职技术人员及时收集整理施工全过程中的技术资料，分类归档。</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6</w:t>
      </w:r>
      <w:r>
        <w:rPr>
          <w:rFonts w:hint="eastAsia"/>
          <w:sz w:val="28"/>
          <w:szCs w:val="28"/>
        </w:rPr>
        <w:t>加强所有原材料的试验、验收及管理，原材料要有出厂合格证并及时复验，经复验合格后方可使用。施工总负责必须参与材料的检验与复试。</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7</w:t>
      </w:r>
      <w:r>
        <w:rPr>
          <w:rFonts w:hint="eastAsia"/>
          <w:sz w:val="28"/>
          <w:szCs w:val="28"/>
        </w:rPr>
        <w:t>指定专人组织建材及设备采购，统一管理内外加工定货事</w:t>
      </w:r>
      <w:r>
        <w:rPr>
          <w:rFonts w:hint="eastAsia"/>
          <w:sz w:val="28"/>
          <w:szCs w:val="28"/>
        </w:rPr>
        <w:lastRenderedPageBreak/>
        <w:t>宜。</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、技术档案保证措施</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技术档案管理按照本地城建档案馆关于工程归档要求进行。工程技术档案管理分为施工技术档案和竣工技术档案，企业内部和项目分别设置专人负责这项工作。</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施工技术档案</w:t>
      </w:r>
    </w:p>
    <w:p w:rsidR="001A5BE0" w:rsidRDefault="001A5BE0" w:rsidP="001A5BE0">
      <w:pPr>
        <w:ind w:firstLineChars="200" w:firstLine="560"/>
        <w:rPr>
          <w:rFonts w:hint="eastAsia"/>
          <w:sz w:val="28"/>
          <w:szCs w:val="28"/>
        </w:rPr>
      </w:pPr>
      <w:r>
        <w:rPr>
          <w:rFonts w:hint="eastAsia"/>
          <w:sz w:val="28"/>
          <w:szCs w:val="28"/>
        </w:rPr>
        <w:t>主要包括施工组织设计、设计变更、隐蔽工程验收、工地签证单、原材料试验报告合格证、施工总结、重大质量安全事故情况的分析与处理、科研成果报告等。</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竣工技术档案</w:t>
      </w:r>
    </w:p>
    <w:p w:rsidR="001A5BE0" w:rsidRDefault="001A5BE0" w:rsidP="001A5BE0">
      <w:pPr>
        <w:ind w:firstLineChars="200" w:firstLine="560"/>
        <w:rPr>
          <w:rFonts w:hint="eastAsia"/>
          <w:sz w:val="28"/>
          <w:szCs w:val="28"/>
        </w:rPr>
      </w:pPr>
      <w:r>
        <w:rPr>
          <w:rFonts w:hint="eastAsia"/>
          <w:sz w:val="28"/>
          <w:szCs w:val="28"/>
        </w:rPr>
        <w:t>主要包括竣工图、设计变更、工程质量事故处理记录等。其中竣工图应在施工过程中，随着每一项分部工程的完工，分阶段绘制好。</w:t>
      </w:r>
    </w:p>
    <w:p w:rsidR="001A5BE0" w:rsidRDefault="001A5BE0" w:rsidP="001A5BE0">
      <w:pPr>
        <w:ind w:firstLineChars="200" w:firstLine="560"/>
        <w:rPr>
          <w:rFonts w:hint="eastAsia"/>
          <w:sz w:val="28"/>
          <w:szCs w:val="28"/>
        </w:rPr>
      </w:pPr>
      <w:r>
        <w:rPr>
          <w:rFonts w:hint="eastAsia"/>
          <w:sz w:val="28"/>
          <w:szCs w:val="28"/>
        </w:rPr>
        <w:t>技术档案在竣工时应向建设单位、当地城市建设档案馆和上级主管部门提供。</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28"/>
          <w:szCs w:val="28"/>
        </w:rPr>
      </w:pPr>
      <w:r>
        <w:rPr>
          <w:rFonts w:eastAsia="黑体" w:hint="eastAsia"/>
          <w:b/>
          <w:bCs/>
          <w:sz w:val="28"/>
          <w:szCs w:val="28"/>
        </w:rPr>
        <w:t>第七章</w:t>
      </w:r>
      <w:r>
        <w:rPr>
          <w:rFonts w:eastAsia="黑体" w:hint="eastAsia"/>
          <w:b/>
          <w:bCs/>
          <w:sz w:val="28"/>
          <w:szCs w:val="28"/>
        </w:rPr>
        <w:t xml:space="preserve">  </w:t>
      </w:r>
      <w:r>
        <w:rPr>
          <w:rFonts w:eastAsia="黑体" w:hint="eastAsia"/>
          <w:b/>
          <w:bCs/>
          <w:sz w:val="28"/>
          <w:szCs w:val="28"/>
        </w:rPr>
        <w:t>主要技术组织措施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、石材、地砖地面</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石材、地砖瓷砖的抗压、抗折强度及规格尺寸要符合设计要求，颜色一致，表面平整，无</w:t>
      </w:r>
      <w:proofErr w:type="gramStart"/>
      <w:r>
        <w:rPr>
          <w:rFonts w:hint="eastAsia"/>
          <w:sz w:val="28"/>
          <w:szCs w:val="28"/>
        </w:rPr>
        <w:t>凹</w:t>
      </w:r>
      <w:proofErr w:type="gramEnd"/>
      <w:r>
        <w:rPr>
          <w:rFonts w:hint="eastAsia"/>
          <w:sz w:val="28"/>
          <w:szCs w:val="28"/>
        </w:rPr>
        <w:t>和翘曲。</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瓷砖、地砖在使用前一天用水浸泡，对残次品或不合格的地方先进行挑剔。</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现浇</w:t>
      </w:r>
      <w:proofErr w:type="gramStart"/>
      <w:r>
        <w:rPr>
          <w:rFonts w:hint="eastAsia"/>
          <w:sz w:val="28"/>
          <w:szCs w:val="28"/>
        </w:rPr>
        <w:t>板基层</w:t>
      </w:r>
      <w:proofErr w:type="gramEnd"/>
      <w:r>
        <w:rPr>
          <w:rFonts w:hint="eastAsia"/>
          <w:sz w:val="28"/>
          <w:szCs w:val="28"/>
        </w:rPr>
        <w:t>面的砂浆污物等必须用水冲洗干净，如基层有油污就用</w:t>
      </w:r>
      <w:r>
        <w:rPr>
          <w:rFonts w:hint="eastAsia"/>
          <w:sz w:val="28"/>
          <w:szCs w:val="28"/>
        </w:rPr>
        <w:t>10%</w:t>
      </w:r>
      <w:r>
        <w:rPr>
          <w:rFonts w:hint="eastAsia"/>
          <w:sz w:val="28"/>
          <w:szCs w:val="28"/>
        </w:rPr>
        <w:t>的火碱水刷洗，干净后，用清水冲扫其上的碱液。</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在清理好的基础上，浇水湿润并</w:t>
      </w:r>
      <w:proofErr w:type="gramStart"/>
      <w:r>
        <w:rPr>
          <w:rFonts w:hint="eastAsia"/>
          <w:sz w:val="28"/>
          <w:szCs w:val="28"/>
        </w:rPr>
        <w:t>洒素水泥面套浆</w:t>
      </w:r>
      <w:proofErr w:type="gramEnd"/>
      <w:r>
        <w:rPr>
          <w:rFonts w:hint="eastAsia"/>
          <w:sz w:val="28"/>
          <w:szCs w:val="28"/>
        </w:rPr>
        <w:t>，</w:t>
      </w:r>
      <w:proofErr w:type="gramStart"/>
      <w:r>
        <w:rPr>
          <w:rFonts w:hint="eastAsia"/>
          <w:sz w:val="28"/>
          <w:szCs w:val="28"/>
        </w:rPr>
        <w:t>做标交基准点</w:t>
      </w:r>
      <w:proofErr w:type="gramEnd"/>
      <w:r>
        <w:rPr>
          <w:rFonts w:hint="eastAsia"/>
          <w:sz w:val="28"/>
          <w:szCs w:val="28"/>
        </w:rPr>
        <w:t>。用</w:t>
      </w:r>
      <w:r>
        <w:rPr>
          <w:rFonts w:hint="eastAsia"/>
          <w:sz w:val="28"/>
          <w:szCs w:val="28"/>
        </w:rPr>
        <w:t>1</w:t>
      </w:r>
      <w:r>
        <w:rPr>
          <w:rFonts w:hint="eastAsia"/>
          <w:sz w:val="28"/>
          <w:szCs w:val="28"/>
        </w:rPr>
        <w:t>：</w:t>
      </w:r>
      <w:r>
        <w:rPr>
          <w:rFonts w:hint="eastAsia"/>
          <w:sz w:val="28"/>
          <w:szCs w:val="28"/>
        </w:rPr>
        <w:t>3</w:t>
      </w:r>
      <w:r>
        <w:rPr>
          <w:rFonts w:hint="eastAsia"/>
          <w:sz w:val="28"/>
          <w:szCs w:val="28"/>
        </w:rPr>
        <w:t>泥砂浆找平养护</w:t>
      </w:r>
      <w:r>
        <w:rPr>
          <w:rFonts w:hint="eastAsia"/>
          <w:sz w:val="28"/>
          <w:szCs w:val="28"/>
        </w:rPr>
        <w:t>24</w:t>
      </w:r>
      <w:r>
        <w:rPr>
          <w:rFonts w:hint="eastAsia"/>
          <w:sz w:val="28"/>
          <w:szCs w:val="28"/>
        </w:rPr>
        <w:t>小时后找规矩、弹线、铺砖。</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5</w:t>
      </w:r>
      <w:r>
        <w:rPr>
          <w:rFonts w:hint="eastAsia"/>
          <w:sz w:val="28"/>
          <w:szCs w:val="28"/>
        </w:rPr>
        <w:t>石材、瓷砖、地砖要求板块面层表面清洁，色泽一致，接缝均匀，周边顺直，板块无裂纹，掉角</w:t>
      </w:r>
      <w:proofErr w:type="gramStart"/>
      <w:r>
        <w:rPr>
          <w:rFonts w:hint="eastAsia"/>
          <w:sz w:val="28"/>
          <w:szCs w:val="28"/>
        </w:rPr>
        <w:t>和缺楞</w:t>
      </w:r>
      <w:proofErr w:type="gramEnd"/>
      <w:r>
        <w:rPr>
          <w:rFonts w:hint="eastAsia"/>
          <w:sz w:val="28"/>
          <w:szCs w:val="28"/>
        </w:rPr>
        <w:t>现象。有排除液体要求的地面，坡度符合设计要求，不倒泛水，无积水。与地漏（管道）结合处严密牢固，并用密封胶</w:t>
      </w:r>
      <w:proofErr w:type="gramStart"/>
      <w:r>
        <w:rPr>
          <w:rFonts w:hint="eastAsia"/>
          <w:sz w:val="28"/>
          <w:szCs w:val="28"/>
        </w:rPr>
        <w:t>一周封去用</w:t>
      </w:r>
      <w:proofErr w:type="gramEnd"/>
      <w:r>
        <w:rPr>
          <w:rFonts w:hint="eastAsia"/>
          <w:sz w:val="28"/>
          <w:szCs w:val="28"/>
        </w:rPr>
        <w:t>1</w:t>
      </w:r>
      <w:r>
        <w:rPr>
          <w:rFonts w:hint="eastAsia"/>
          <w:sz w:val="28"/>
          <w:szCs w:val="28"/>
        </w:rPr>
        <w:t>：</w:t>
      </w:r>
      <w:r>
        <w:rPr>
          <w:rFonts w:hint="eastAsia"/>
          <w:sz w:val="28"/>
          <w:szCs w:val="28"/>
        </w:rPr>
        <w:t>2</w:t>
      </w:r>
      <w:r>
        <w:rPr>
          <w:rFonts w:hint="eastAsia"/>
          <w:sz w:val="28"/>
          <w:szCs w:val="28"/>
        </w:rPr>
        <w:t>水泥砂浆做成</w:t>
      </w:r>
      <w:r>
        <w:rPr>
          <w:rFonts w:hint="eastAsia"/>
          <w:sz w:val="28"/>
          <w:szCs w:val="28"/>
        </w:rPr>
        <w:t>2~</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hint="eastAsia"/>
            <w:sz w:val="28"/>
            <w:szCs w:val="28"/>
          </w:rPr>
          <w:t>3</w:t>
        </w:r>
        <w:r>
          <w:rPr>
            <w:sz w:val="28"/>
            <w:szCs w:val="28"/>
          </w:rPr>
          <w:t>cm</w:t>
        </w:r>
      </w:smartTag>
      <w:r>
        <w:rPr>
          <w:rFonts w:hint="eastAsia"/>
          <w:sz w:val="28"/>
          <w:szCs w:val="28"/>
        </w:rPr>
        <w:t>高的馒头状，以防渗漏现象，地砖、大理石、瓷砖粘贴必须绝对避免空鼓及套割、接缝、毛糙等现象，做到接缝平整结合牢固。</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、油漆、玻璃工程：</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油漆严禁脱皮，</w:t>
      </w:r>
      <w:proofErr w:type="gramStart"/>
      <w:r>
        <w:rPr>
          <w:rFonts w:hint="eastAsia"/>
          <w:sz w:val="28"/>
          <w:szCs w:val="28"/>
        </w:rPr>
        <w:t>漏刷和</w:t>
      </w:r>
      <w:proofErr w:type="gramEnd"/>
      <w:r>
        <w:rPr>
          <w:rFonts w:hint="eastAsia"/>
          <w:sz w:val="28"/>
          <w:szCs w:val="28"/>
        </w:rPr>
        <w:t>反锈。必须做到无透底，大面处无流坠、皱皮。色泽光亮，均匀一致。五金、玻璃基本洁净。</w:t>
      </w:r>
    </w:p>
    <w:p w:rsidR="001A5BE0" w:rsidRDefault="001A5BE0" w:rsidP="001A5BE0">
      <w:pPr>
        <w:ind w:firstLineChars="200" w:firstLine="560"/>
        <w:rPr>
          <w:rFonts w:hint="eastAsia"/>
          <w:sz w:val="28"/>
          <w:szCs w:val="28"/>
        </w:rPr>
      </w:pPr>
      <w:r>
        <w:rPr>
          <w:rFonts w:hint="eastAsia"/>
          <w:sz w:val="28"/>
          <w:szCs w:val="28"/>
        </w:rPr>
        <w:lastRenderedPageBreak/>
        <w:t>2</w:t>
      </w:r>
      <w:r>
        <w:rPr>
          <w:rFonts w:hint="eastAsia"/>
          <w:sz w:val="28"/>
          <w:szCs w:val="28"/>
        </w:rPr>
        <w:t>．</w:t>
      </w:r>
      <w:r>
        <w:rPr>
          <w:rFonts w:hint="eastAsia"/>
          <w:sz w:val="28"/>
          <w:szCs w:val="28"/>
        </w:rPr>
        <w:t>2</w:t>
      </w:r>
      <w:r>
        <w:rPr>
          <w:rFonts w:hint="eastAsia"/>
          <w:sz w:val="28"/>
          <w:szCs w:val="28"/>
        </w:rPr>
        <w:t>认真处理油漆基层表面。木材面应清除灰尘、污垢，修整缝隙、毛刺。混凝土面结合抹灰面应干燥洁净，粗糙处应磨光，缝隙和小孔洞用腻子抹平。</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底漆面和腻子应配套使用。稀释剂根据油漆品种选用为宜。在涂刷过程中不得掺加稀释剂，最后一遍油漆加催干剂。</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4</w:t>
      </w:r>
      <w:r>
        <w:rPr>
          <w:rFonts w:hint="eastAsia"/>
          <w:sz w:val="28"/>
          <w:szCs w:val="28"/>
        </w:rPr>
        <w:t>后一遍油漆必须在前一遍油漆干燥后进行。正确选择油漆工具，涂刷要均匀，大面积涂刷宜“开油—横油—理油”的操作法。</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5</w:t>
      </w:r>
      <w:r>
        <w:rPr>
          <w:rFonts w:hint="eastAsia"/>
          <w:sz w:val="28"/>
          <w:szCs w:val="28"/>
        </w:rPr>
        <w:t>油漆门窗及门窗套时，门上冒头</w:t>
      </w:r>
      <w:proofErr w:type="gramStart"/>
      <w:r>
        <w:rPr>
          <w:rFonts w:hint="eastAsia"/>
          <w:sz w:val="28"/>
          <w:szCs w:val="28"/>
        </w:rPr>
        <w:t>顶面积</w:t>
      </w:r>
      <w:proofErr w:type="gramEnd"/>
      <w:r>
        <w:rPr>
          <w:rFonts w:hint="eastAsia"/>
          <w:sz w:val="28"/>
          <w:szCs w:val="28"/>
        </w:rPr>
        <w:t>下冒头底面不得漏刷，如是胶板门应在上下冒头处打每处</w:t>
      </w:r>
      <w:r>
        <w:rPr>
          <w:rFonts w:hint="eastAsia"/>
          <w:sz w:val="28"/>
          <w:szCs w:val="28"/>
        </w:rPr>
        <w:t>3</w:t>
      </w:r>
      <w:r>
        <w:rPr>
          <w:rFonts w:hint="eastAsia"/>
          <w:sz w:val="28"/>
          <w:szCs w:val="28"/>
        </w:rPr>
        <w:t>个</w:t>
      </w:r>
      <w:r>
        <w:rPr>
          <w:rFonts w:hint="eastAsia"/>
          <w:sz w:val="28"/>
          <w:szCs w:val="28"/>
        </w:rPr>
        <w:t>48</w:t>
      </w:r>
      <w:r>
        <w:rPr>
          <w:rFonts w:hint="eastAsia"/>
          <w:sz w:val="28"/>
          <w:szCs w:val="28"/>
        </w:rPr>
        <w:t>洞，以便透气用。</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6</w:t>
      </w:r>
      <w:r>
        <w:rPr>
          <w:rFonts w:hint="eastAsia"/>
          <w:sz w:val="28"/>
          <w:szCs w:val="28"/>
        </w:rPr>
        <w:t>竣工验收前玻璃等需</w:t>
      </w:r>
      <w:proofErr w:type="gramStart"/>
      <w:r>
        <w:rPr>
          <w:rFonts w:hint="eastAsia"/>
          <w:sz w:val="28"/>
          <w:szCs w:val="28"/>
        </w:rPr>
        <w:t>檫</w:t>
      </w:r>
      <w:proofErr w:type="gramEnd"/>
      <w:r>
        <w:rPr>
          <w:rFonts w:hint="eastAsia"/>
          <w:sz w:val="28"/>
          <w:szCs w:val="28"/>
        </w:rPr>
        <w:t>净，地面油漆处理干净。</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7</w:t>
      </w:r>
      <w:r>
        <w:rPr>
          <w:rFonts w:hint="eastAsia"/>
          <w:sz w:val="28"/>
          <w:szCs w:val="28"/>
        </w:rPr>
        <w:t>玻璃应在内外门五金安装后检查合格并在涂刷最后一道油漆前进行安装。</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8</w:t>
      </w:r>
      <w:r>
        <w:rPr>
          <w:rFonts w:hint="eastAsia"/>
          <w:sz w:val="28"/>
          <w:szCs w:val="28"/>
        </w:rPr>
        <w:t>玻璃长、宽应</w:t>
      </w:r>
      <w:proofErr w:type="gramStart"/>
      <w:r>
        <w:rPr>
          <w:rFonts w:hint="eastAsia"/>
          <w:sz w:val="28"/>
          <w:szCs w:val="28"/>
        </w:rPr>
        <w:t>比框口长</w:t>
      </w:r>
      <w:proofErr w:type="gramEnd"/>
      <w:r>
        <w:rPr>
          <w:rFonts w:hint="eastAsia"/>
          <w:sz w:val="28"/>
          <w:szCs w:val="28"/>
        </w:rPr>
        <w:t>、</w:t>
      </w:r>
      <w:proofErr w:type="gramStart"/>
      <w:r>
        <w:rPr>
          <w:rFonts w:hint="eastAsia"/>
          <w:sz w:val="28"/>
          <w:szCs w:val="28"/>
        </w:rPr>
        <w:t>宽小</w:t>
      </w:r>
      <w:proofErr w:type="gramEnd"/>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sz w:val="28"/>
            <w:szCs w:val="28"/>
          </w:rPr>
          <w:t>2</w:t>
        </w:r>
        <w:r>
          <w:rPr>
            <w:sz w:val="28"/>
            <w:szCs w:val="28"/>
          </w:rPr>
          <w:t>mm</w:t>
        </w:r>
      </w:smartTag>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9</w:t>
      </w:r>
      <w:r>
        <w:rPr>
          <w:rFonts w:hint="eastAsia"/>
          <w:sz w:val="28"/>
          <w:szCs w:val="28"/>
        </w:rPr>
        <w:t>安装玻璃前，应</w:t>
      </w:r>
      <w:proofErr w:type="gramStart"/>
      <w:r>
        <w:rPr>
          <w:rFonts w:hint="eastAsia"/>
          <w:sz w:val="28"/>
          <w:szCs w:val="28"/>
        </w:rPr>
        <w:t>在框口四边</w:t>
      </w:r>
      <w:proofErr w:type="gramEnd"/>
      <w:r>
        <w:rPr>
          <w:rFonts w:hint="eastAsia"/>
          <w:sz w:val="28"/>
          <w:szCs w:val="28"/>
        </w:rPr>
        <w:t>钉上玻璃钉，并用油灰填实抹光。固定玻璃钢的打</w:t>
      </w:r>
      <w:proofErr w:type="gramStart"/>
      <w:r>
        <w:rPr>
          <w:rFonts w:hint="eastAsia"/>
          <w:sz w:val="28"/>
          <w:szCs w:val="28"/>
        </w:rPr>
        <w:t>子孤数量</w:t>
      </w:r>
      <w:proofErr w:type="gramEnd"/>
      <w:r>
        <w:rPr>
          <w:rFonts w:hint="eastAsia"/>
          <w:sz w:val="28"/>
          <w:szCs w:val="28"/>
        </w:rPr>
        <w:t>应符合施工规范规定，规格应符合要求并在</w:t>
      </w:r>
      <w:proofErr w:type="gramStart"/>
      <w:r>
        <w:rPr>
          <w:rFonts w:hint="eastAsia"/>
          <w:sz w:val="28"/>
          <w:szCs w:val="28"/>
        </w:rPr>
        <w:t>打出封胶时</w:t>
      </w:r>
      <w:proofErr w:type="gramEnd"/>
      <w:r>
        <w:rPr>
          <w:rFonts w:hint="eastAsia"/>
          <w:sz w:val="28"/>
          <w:szCs w:val="28"/>
        </w:rPr>
        <w:t>做到整齐一致。</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第八章</w:t>
      </w:r>
      <w:r>
        <w:rPr>
          <w:rFonts w:eastAsia="黑体" w:hint="eastAsia"/>
          <w:b/>
          <w:bCs/>
          <w:sz w:val="32"/>
          <w:szCs w:val="28"/>
        </w:rPr>
        <w:t xml:space="preserve">  </w:t>
      </w:r>
      <w:r>
        <w:rPr>
          <w:rFonts w:eastAsia="黑体" w:hint="eastAsia"/>
          <w:b/>
          <w:bCs/>
          <w:sz w:val="32"/>
          <w:szCs w:val="28"/>
        </w:rPr>
        <w:t>确保工程质量和材料质量具体措施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、加强施工管理工作</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严格执行公司的</w:t>
      </w:r>
      <w:r>
        <w:rPr>
          <w:sz w:val="28"/>
          <w:szCs w:val="28"/>
        </w:rPr>
        <w:t>ISO</w:t>
      </w:r>
      <w:r>
        <w:rPr>
          <w:rFonts w:hint="eastAsia"/>
          <w:sz w:val="28"/>
          <w:szCs w:val="28"/>
        </w:rPr>
        <w:t>9002</w:t>
      </w:r>
      <w:r>
        <w:rPr>
          <w:rFonts w:hint="eastAsia"/>
          <w:sz w:val="28"/>
          <w:szCs w:val="28"/>
        </w:rPr>
        <w:t>贯</w:t>
      </w:r>
      <w:proofErr w:type="gramStart"/>
      <w:r>
        <w:rPr>
          <w:rFonts w:hint="eastAsia"/>
          <w:sz w:val="28"/>
          <w:szCs w:val="28"/>
        </w:rPr>
        <w:t>标程序</w:t>
      </w:r>
      <w:proofErr w:type="gramEnd"/>
      <w:r>
        <w:rPr>
          <w:rFonts w:hint="eastAsia"/>
          <w:sz w:val="28"/>
          <w:szCs w:val="28"/>
        </w:rPr>
        <w:t>文件与质量保证手册。</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w:t>
      </w:r>
      <w:r>
        <w:rPr>
          <w:rFonts w:hint="eastAsia"/>
          <w:sz w:val="28"/>
          <w:szCs w:val="28"/>
        </w:rPr>
        <w:t>1</w:t>
      </w:r>
      <w:r>
        <w:rPr>
          <w:rFonts w:hint="eastAsia"/>
          <w:sz w:val="28"/>
          <w:szCs w:val="28"/>
        </w:rPr>
        <w:t>我公司已通过国家质量论证中心</w:t>
      </w:r>
      <w:r>
        <w:rPr>
          <w:sz w:val="28"/>
          <w:szCs w:val="28"/>
        </w:rPr>
        <w:t>ISO9002</w:t>
      </w:r>
      <w:r>
        <w:rPr>
          <w:rFonts w:hint="eastAsia"/>
          <w:sz w:val="28"/>
          <w:szCs w:val="28"/>
        </w:rPr>
        <w:t>质量体系的审核。全公司上下均严格执行已通过的有关《质量保证手册》及《质量管理与质量保证体系程序文件》。其目的在于能“一次性建成用户满意的产品”，防止建筑安装产品从材料采购到施工、安装直至服务的全过程出现不合格现象。同样也是我们公司贯彻质量方针，达到质量目标，承担质量责任和向在顾客提供质量保证的基本文件。</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w:t>
      </w:r>
      <w:r>
        <w:rPr>
          <w:rFonts w:hint="eastAsia"/>
          <w:sz w:val="28"/>
          <w:szCs w:val="28"/>
        </w:rPr>
        <w:t>2</w:t>
      </w:r>
      <w:r>
        <w:rPr>
          <w:rFonts w:hint="eastAsia"/>
          <w:sz w:val="28"/>
          <w:szCs w:val="28"/>
        </w:rPr>
        <w:t>在执行过程中公司及项目均设专有进行针对性管理，并且按文件的程序内容逐项办理，并完整地整理好执行过程中的资料（存档）。</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组织保证、实现目标管理</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w:t>
      </w:r>
      <w:r>
        <w:rPr>
          <w:rFonts w:hint="eastAsia"/>
          <w:sz w:val="28"/>
          <w:szCs w:val="28"/>
        </w:rPr>
        <w:t>1</w:t>
      </w:r>
      <w:r>
        <w:rPr>
          <w:rFonts w:hint="eastAsia"/>
          <w:sz w:val="28"/>
          <w:szCs w:val="28"/>
        </w:rPr>
        <w:t>建立权威的项目指挥部</w:t>
      </w:r>
    </w:p>
    <w:p w:rsidR="001A5BE0" w:rsidRDefault="001A5BE0" w:rsidP="001A5BE0">
      <w:pPr>
        <w:ind w:firstLineChars="200" w:firstLine="560"/>
        <w:rPr>
          <w:rFonts w:hint="eastAsia"/>
          <w:sz w:val="28"/>
          <w:szCs w:val="28"/>
        </w:rPr>
      </w:pPr>
      <w:r>
        <w:rPr>
          <w:rFonts w:hint="eastAsia"/>
          <w:sz w:val="28"/>
          <w:szCs w:val="28"/>
        </w:rPr>
        <w:t>本工程中，我公司将对项目的人、财、物进行统一的调配，确保工程施工人员的稳定，项目资金和良好运转，施工物资的优选等。</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w:t>
      </w:r>
      <w:r>
        <w:rPr>
          <w:rFonts w:hint="eastAsia"/>
          <w:sz w:val="28"/>
          <w:szCs w:val="28"/>
        </w:rPr>
        <w:t>2</w:t>
      </w:r>
      <w:r>
        <w:rPr>
          <w:rFonts w:hint="eastAsia"/>
          <w:sz w:val="28"/>
          <w:szCs w:val="28"/>
        </w:rPr>
        <w:t>建立强有力的项目班子</w:t>
      </w:r>
    </w:p>
    <w:p w:rsidR="001A5BE0" w:rsidRDefault="001A5BE0" w:rsidP="001A5BE0">
      <w:pPr>
        <w:ind w:firstLineChars="200" w:firstLine="560"/>
        <w:rPr>
          <w:rFonts w:hint="eastAsia"/>
          <w:sz w:val="28"/>
          <w:szCs w:val="28"/>
        </w:rPr>
      </w:pPr>
      <w:r>
        <w:rPr>
          <w:rFonts w:hint="eastAsia"/>
          <w:sz w:val="28"/>
          <w:szCs w:val="28"/>
        </w:rPr>
        <w:lastRenderedPageBreak/>
        <w:t>我公司在竞标过程中，对该项目的质量目标承诺是经过周密考虑及安排的我们认为要搞好一个工程，不论工程大小，首先要做到组织保证，即组建一个强有力的项目班子是搞好该工程的关键。</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w:t>
      </w:r>
      <w:r>
        <w:rPr>
          <w:rFonts w:hint="eastAsia"/>
          <w:sz w:val="28"/>
          <w:szCs w:val="28"/>
        </w:rPr>
        <w:t>3</w:t>
      </w:r>
      <w:r>
        <w:rPr>
          <w:rFonts w:hint="eastAsia"/>
          <w:sz w:val="28"/>
          <w:szCs w:val="28"/>
        </w:rPr>
        <w:t>对项目班子实行目标管理及控制</w:t>
      </w:r>
    </w:p>
    <w:p w:rsidR="001A5BE0" w:rsidRDefault="001A5BE0" w:rsidP="001A5BE0">
      <w:pPr>
        <w:ind w:firstLineChars="200" w:firstLine="560"/>
        <w:rPr>
          <w:rFonts w:hint="eastAsia"/>
          <w:sz w:val="28"/>
          <w:szCs w:val="28"/>
        </w:rPr>
      </w:pPr>
      <w:r>
        <w:rPr>
          <w:rFonts w:hint="eastAsia"/>
          <w:sz w:val="28"/>
          <w:szCs w:val="28"/>
        </w:rPr>
        <w:t>针对该工程的特点、环境及一些特定的条件，公司对项目实行目标管理，实现各项目标是施工项目管理的所在，因此应当坚持以控制论原理和理论为指导进行全过程的科学控制。故针对项目制定如下几项控制目标：</w:t>
      </w:r>
    </w:p>
    <w:p w:rsidR="001A5BE0" w:rsidRDefault="001A5BE0" w:rsidP="001A5BE0">
      <w:pPr>
        <w:ind w:firstLineChars="200" w:firstLine="560"/>
        <w:rPr>
          <w:rFonts w:hint="eastAsia"/>
          <w:sz w:val="28"/>
          <w:szCs w:val="28"/>
        </w:rPr>
      </w:pPr>
      <w:r>
        <w:rPr>
          <w:sz w:val="28"/>
          <w:szCs w:val="28"/>
        </w:rPr>
        <w:t>a</w:t>
      </w:r>
      <w:r>
        <w:rPr>
          <w:rFonts w:hint="eastAsia"/>
          <w:sz w:val="28"/>
          <w:szCs w:val="28"/>
        </w:rPr>
        <w:t>、质量控制目标</w:t>
      </w:r>
    </w:p>
    <w:p w:rsidR="001A5BE0" w:rsidRDefault="001A5BE0" w:rsidP="001A5BE0">
      <w:pPr>
        <w:ind w:firstLineChars="200" w:firstLine="560"/>
        <w:rPr>
          <w:rFonts w:hint="eastAsia"/>
          <w:sz w:val="28"/>
          <w:szCs w:val="28"/>
        </w:rPr>
      </w:pPr>
      <w:r>
        <w:rPr>
          <w:sz w:val="28"/>
          <w:szCs w:val="28"/>
        </w:rPr>
        <w:t>b</w:t>
      </w:r>
      <w:r>
        <w:rPr>
          <w:rFonts w:hint="eastAsia"/>
          <w:sz w:val="28"/>
          <w:szCs w:val="28"/>
        </w:rPr>
        <w:t>、进度控制目标</w:t>
      </w:r>
    </w:p>
    <w:p w:rsidR="001A5BE0" w:rsidRDefault="001A5BE0" w:rsidP="001A5BE0">
      <w:pPr>
        <w:ind w:firstLineChars="200" w:firstLine="560"/>
        <w:rPr>
          <w:rFonts w:hint="eastAsia"/>
          <w:sz w:val="28"/>
          <w:szCs w:val="28"/>
        </w:rPr>
      </w:pPr>
      <w:r>
        <w:rPr>
          <w:sz w:val="28"/>
          <w:szCs w:val="28"/>
        </w:rPr>
        <w:t>c</w:t>
      </w:r>
      <w:r>
        <w:rPr>
          <w:rFonts w:hint="eastAsia"/>
          <w:sz w:val="28"/>
          <w:szCs w:val="28"/>
        </w:rPr>
        <w:t>、安全控制目标</w:t>
      </w:r>
    </w:p>
    <w:p w:rsidR="001A5BE0" w:rsidRDefault="001A5BE0" w:rsidP="001A5BE0">
      <w:pPr>
        <w:ind w:firstLineChars="200" w:firstLine="560"/>
        <w:rPr>
          <w:rFonts w:hint="eastAsia"/>
          <w:sz w:val="28"/>
          <w:szCs w:val="28"/>
        </w:rPr>
      </w:pPr>
      <w:r>
        <w:rPr>
          <w:sz w:val="28"/>
          <w:szCs w:val="28"/>
        </w:rPr>
        <w:t>d</w:t>
      </w:r>
      <w:r>
        <w:rPr>
          <w:rFonts w:hint="eastAsia"/>
          <w:sz w:val="28"/>
          <w:szCs w:val="28"/>
        </w:rPr>
        <w:t>、现场文明施工控制</w:t>
      </w:r>
    </w:p>
    <w:p w:rsidR="001A5BE0" w:rsidRDefault="001A5BE0" w:rsidP="001A5BE0">
      <w:pPr>
        <w:ind w:firstLineChars="200" w:firstLine="560"/>
        <w:rPr>
          <w:rFonts w:hint="eastAsia"/>
          <w:sz w:val="28"/>
          <w:szCs w:val="28"/>
        </w:rPr>
      </w:pPr>
      <w:r>
        <w:rPr>
          <w:sz w:val="28"/>
          <w:szCs w:val="28"/>
        </w:rPr>
        <w:t>e</w:t>
      </w:r>
      <w:r>
        <w:rPr>
          <w:rFonts w:hint="eastAsia"/>
          <w:sz w:val="28"/>
          <w:szCs w:val="28"/>
        </w:rPr>
        <w:t>、工程成本控制目标</w:t>
      </w:r>
    </w:p>
    <w:p w:rsidR="001A5BE0" w:rsidRDefault="001A5BE0" w:rsidP="001A5BE0">
      <w:pPr>
        <w:ind w:firstLineChars="200" w:firstLine="560"/>
        <w:rPr>
          <w:rFonts w:hint="eastAsia"/>
          <w:sz w:val="28"/>
          <w:szCs w:val="28"/>
        </w:rPr>
      </w:pPr>
      <w:r>
        <w:rPr>
          <w:rFonts w:hint="eastAsia"/>
          <w:sz w:val="28"/>
          <w:szCs w:val="28"/>
        </w:rPr>
        <w:t>由于在施工项目目标管理及控制过程中，会不断受到客观因素的干扰，各种风险因素有随时发生的可能性，故应通过组织协调。所以公司对项目实行动态管理，这样可随时处理及排除所发生影响目标的不利因素，从而达到预期的效果。</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加强对项目质量因素的控制</w:t>
      </w:r>
    </w:p>
    <w:p w:rsidR="001A5BE0" w:rsidRDefault="001A5BE0" w:rsidP="001A5BE0">
      <w:pPr>
        <w:ind w:firstLineChars="200" w:firstLine="560"/>
        <w:rPr>
          <w:rFonts w:hint="eastAsia"/>
          <w:sz w:val="28"/>
          <w:szCs w:val="28"/>
        </w:rPr>
      </w:pPr>
      <w:r>
        <w:rPr>
          <w:rFonts w:hint="eastAsia"/>
          <w:sz w:val="28"/>
          <w:szCs w:val="28"/>
        </w:rPr>
        <w:t>影响施工项目质量的因素分五大类即为人、材料、机械设备、采用的施工方法、生产劳动管理环境。</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w:t>
      </w:r>
      <w:r>
        <w:rPr>
          <w:rFonts w:hint="eastAsia"/>
          <w:sz w:val="28"/>
          <w:szCs w:val="28"/>
        </w:rPr>
        <w:t>1</w:t>
      </w:r>
      <w:r>
        <w:rPr>
          <w:rFonts w:hint="eastAsia"/>
          <w:sz w:val="28"/>
          <w:szCs w:val="28"/>
        </w:rPr>
        <w:t>人的因素：人作为控制对象，主要避免失误，作为控制</w:t>
      </w:r>
      <w:r>
        <w:rPr>
          <w:rFonts w:hint="eastAsia"/>
          <w:sz w:val="28"/>
          <w:szCs w:val="28"/>
        </w:rPr>
        <w:lastRenderedPageBreak/>
        <w:t>动力，要充分发挥调动人积极性及主导作用，从而确保质量目标，严格禁止无技术资格的人员上岗作业。在选择人的问题上从思想素质、技术素质等方面综合考虑。</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w:t>
      </w:r>
      <w:r>
        <w:rPr>
          <w:rFonts w:hint="eastAsia"/>
          <w:sz w:val="28"/>
          <w:szCs w:val="28"/>
        </w:rPr>
        <w:t>2</w:t>
      </w:r>
      <w:r>
        <w:rPr>
          <w:rFonts w:hint="eastAsia"/>
          <w:sz w:val="28"/>
          <w:szCs w:val="28"/>
        </w:rPr>
        <w:t>材料因素：对原材料、成品、半成品、构配件等的控制，主要是严格检查验收，正确合理使用，建立管理台帐，进行收发储运等各环节的技术管理，严格杜绝不合格的材料使用在工程中去。</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w:t>
      </w:r>
      <w:r>
        <w:rPr>
          <w:rFonts w:hint="eastAsia"/>
          <w:sz w:val="28"/>
          <w:szCs w:val="28"/>
        </w:rPr>
        <w:t>3</w:t>
      </w:r>
      <w:r>
        <w:rPr>
          <w:rFonts w:hint="eastAsia"/>
          <w:sz w:val="28"/>
          <w:szCs w:val="28"/>
        </w:rPr>
        <w:t>机械控制：包括施工机械设备，操作工具等到控制，根据工程不同的工艺特点和技术要求，选用合适的机械设备，正确使用、管理和保养，健全“人机固定”制度，“操作证”制度，“岗位责任”制度，交接班制度，“技术保养”制度，确保机械设备处于</w:t>
      </w:r>
      <w:proofErr w:type="gramStart"/>
      <w:r>
        <w:rPr>
          <w:rFonts w:hint="eastAsia"/>
          <w:sz w:val="28"/>
          <w:szCs w:val="28"/>
        </w:rPr>
        <w:t>最佳作用</w:t>
      </w:r>
      <w:proofErr w:type="gramEnd"/>
      <w:r>
        <w:rPr>
          <w:rFonts w:hint="eastAsia"/>
          <w:sz w:val="28"/>
          <w:szCs w:val="28"/>
        </w:rPr>
        <w:t>状态，为提高工程质量创造有利的条件。</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w:t>
      </w:r>
      <w:r>
        <w:rPr>
          <w:rFonts w:hint="eastAsia"/>
          <w:sz w:val="28"/>
          <w:szCs w:val="28"/>
        </w:rPr>
        <w:t>4</w:t>
      </w:r>
      <w:r>
        <w:rPr>
          <w:rFonts w:hint="eastAsia"/>
          <w:sz w:val="28"/>
          <w:szCs w:val="28"/>
        </w:rPr>
        <w:t>工艺方法控制：认真编制完善施工组织设计与专项施工方案、施工工艺、技术措施等方面控制。要切合工程实际，解决施工难题，并有利于保证质量、加快进度等，一旦审核完毕作为施工过程中的一项纲领性文件来执行。</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w:t>
      </w:r>
      <w:r>
        <w:rPr>
          <w:rFonts w:hint="eastAsia"/>
          <w:sz w:val="28"/>
          <w:szCs w:val="28"/>
        </w:rPr>
        <w:t>5</w:t>
      </w:r>
      <w:r>
        <w:rPr>
          <w:rFonts w:hint="eastAsia"/>
          <w:sz w:val="28"/>
          <w:szCs w:val="28"/>
        </w:rPr>
        <w:t>环境控制：影响工程质量的环境因素较多。有工程技术环境（水文、气象等），工程管理环境（质保体系、质量管理制度、劳动环境、作业场所、工作面等），所以针对上述分析要素及工程的特点和具体条件，对影响工程质量的环境相对应采取针对性的有效措施加以控制，确保工程质量。</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w:t>
      </w:r>
      <w:r>
        <w:rPr>
          <w:rFonts w:hint="eastAsia"/>
          <w:sz w:val="28"/>
          <w:szCs w:val="28"/>
        </w:rPr>
        <w:t>6</w:t>
      </w:r>
      <w:r>
        <w:rPr>
          <w:rFonts w:hint="eastAsia"/>
          <w:sz w:val="28"/>
          <w:szCs w:val="28"/>
        </w:rPr>
        <w:t>成立相应</w:t>
      </w:r>
      <w:r>
        <w:rPr>
          <w:sz w:val="28"/>
          <w:szCs w:val="28"/>
        </w:rPr>
        <w:t>QC</w:t>
      </w:r>
      <w:r>
        <w:rPr>
          <w:rFonts w:hint="eastAsia"/>
          <w:sz w:val="28"/>
          <w:szCs w:val="28"/>
        </w:rPr>
        <w:t>小组</w:t>
      </w:r>
    </w:p>
    <w:p w:rsidR="001A5BE0" w:rsidRDefault="001A5BE0" w:rsidP="001A5BE0">
      <w:pPr>
        <w:ind w:firstLineChars="200" w:firstLine="560"/>
        <w:rPr>
          <w:rFonts w:hint="eastAsia"/>
          <w:sz w:val="28"/>
          <w:szCs w:val="28"/>
        </w:rPr>
      </w:pPr>
      <w:r>
        <w:rPr>
          <w:rFonts w:hint="eastAsia"/>
          <w:sz w:val="28"/>
          <w:szCs w:val="28"/>
        </w:rPr>
        <w:lastRenderedPageBreak/>
        <w:t>为了提高工作质量和工程质量，推行全面质量管理体系，在本工程施工过程中根据工程进度，分阶段成立隐蔽工程、饰面工程等多个</w:t>
      </w:r>
      <w:r>
        <w:rPr>
          <w:sz w:val="28"/>
          <w:szCs w:val="28"/>
        </w:rPr>
        <w:t>QC</w:t>
      </w:r>
      <w:r>
        <w:rPr>
          <w:rFonts w:hint="eastAsia"/>
          <w:sz w:val="28"/>
          <w:szCs w:val="28"/>
        </w:rPr>
        <w:t>小组。各</w:t>
      </w:r>
      <w:r>
        <w:rPr>
          <w:sz w:val="28"/>
          <w:szCs w:val="28"/>
        </w:rPr>
        <w:t>QC</w:t>
      </w:r>
      <w:r>
        <w:rPr>
          <w:rFonts w:hint="eastAsia"/>
          <w:sz w:val="28"/>
          <w:szCs w:val="28"/>
        </w:rPr>
        <w:t>小组成立后按“</w:t>
      </w:r>
      <w:r>
        <w:rPr>
          <w:sz w:val="28"/>
          <w:szCs w:val="28"/>
        </w:rPr>
        <w:t>PDCA</w:t>
      </w:r>
      <w:r>
        <w:rPr>
          <w:rFonts w:hint="eastAsia"/>
          <w:sz w:val="28"/>
          <w:szCs w:val="28"/>
        </w:rPr>
        <w:t>的四个阶段，八个步骤”开展活动，针对每一</w:t>
      </w:r>
      <w:r>
        <w:rPr>
          <w:sz w:val="28"/>
          <w:szCs w:val="28"/>
        </w:rPr>
        <w:t>QC</w:t>
      </w:r>
      <w:r>
        <w:rPr>
          <w:rFonts w:hint="eastAsia"/>
          <w:sz w:val="28"/>
          <w:szCs w:val="28"/>
        </w:rPr>
        <w:t>内容的分部工程，在每次</w:t>
      </w:r>
      <w:r>
        <w:rPr>
          <w:sz w:val="28"/>
          <w:szCs w:val="28"/>
        </w:rPr>
        <w:t>PDCA</w:t>
      </w:r>
      <w:r>
        <w:rPr>
          <w:rFonts w:hint="eastAsia"/>
          <w:sz w:val="28"/>
          <w:szCs w:val="28"/>
        </w:rPr>
        <w:t>循环对人、材料、机械设备、工艺方法、环境五方面进行分析、总结，稳定和提高工程质量。</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、加强施工材料管理的措施</w:t>
      </w:r>
    </w:p>
    <w:p w:rsidR="001A5BE0" w:rsidRDefault="001A5BE0" w:rsidP="001A5BE0">
      <w:pPr>
        <w:ind w:firstLineChars="200" w:firstLine="560"/>
        <w:rPr>
          <w:rFonts w:hint="eastAsia"/>
          <w:sz w:val="28"/>
          <w:szCs w:val="28"/>
        </w:rPr>
      </w:pPr>
      <w:r>
        <w:rPr>
          <w:rFonts w:hint="eastAsia"/>
          <w:sz w:val="28"/>
          <w:szCs w:val="28"/>
        </w:rPr>
        <w:t>材料是劳动对象，也是生产要素之一，施工过程也就是材料的消耗过程，在工程项目施工中，材料消耗量很大，品种规格繁多，同时必须有提供优质材料，加上人的精艺的操作技术才能产生一个好的产品，所以做好施工材料供应、保管、使用等工作对保证工程质量都是具有重要的意义。鉴于上述的重要性，特定以下几点措施：</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材料采购：按施工的要求定出采购计划（</w:t>
      </w:r>
      <w:proofErr w:type="gramStart"/>
      <w:r>
        <w:rPr>
          <w:rFonts w:hint="eastAsia"/>
          <w:sz w:val="28"/>
          <w:szCs w:val="28"/>
        </w:rPr>
        <w:t>包括甲供材料</w:t>
      </w:r>
      <w:proofErr w:type="gramEnd"/>
      <w:r>
        <w:rPr>
          <w:rFonts w:hint="eastAsia"/>
          <w:sz w:val="28"/>
          <w:szCs w:val="28"/>
        </w:rPr>
        <w:t>计划、规格、数量、供应时间等），材料的采购要具备生产的时间、质量等级、合格证书、规格尺寸等要求。特别对影响结构质量的原材料必须经过试验来确定它的各项指标，针对本工程的质量目标及要求，无论是业主供应的或是自行采购的都必须具备要求符合</w:t>
      </w:r>
      <w:proofErr w:type="gramStart"/>
      <w:r>
        <w:rPr>
          <w:rFonts w:hint="eastAsia"/>
          <w:sz w:val="28"/>
          <w:szCs w:val="28"/>
        </w:rPr>
        <w:t>创优杯条件</w:t>
      </w:r>
      <w:proofErr w:type="gramEnd"/>
      <w:r>
        <w:rPr>
          <w:rFonts w:hint="eastAsia"/>
          <w:sz w:val="28"/>
          <w:szCs w:val="28"/>
        </w:rPr>
        <w:t>的优质材料、半成品等材料，我们将严格按规定要求及设计施工图要求进行采购，并进行分顺序验收制度，严格将不合格的产品材料堵截进场及使用，一经发现，对采购人员进行严肃处理，同时希望业主给予支持与监督。</w:t>
      </w:r>
    </w:p>
    <w:p w:rsidR="001A5BE0" w:rsidRDefault="001A5BE0" w:rsidP="001A5BE0">
      <w:pPr>
        <w:ind w:firstLineChars="200" w:firstLine="560"/>
        <w:rPr>
          <w:rFonts w:hint="eastAsia"/>
          <w:sz w:val="28"/>
          <w:szCs w:val="28"/>
        </w:rPr>
      </w:pPr>
      <w:r>
        <w:rPr>
          <w:rFonts w:hint="eastAsia"/>
          <w:sz w:val="28"/>
          <w:szCs w:val="28"/>
        </w:rPr>
        <w:lastRenderedPageBreak/>
        <w:t>2.2</w:t>
      </w:r>
      <w:r>
        <w:rPr>
          <w:rFonts w:hint="eastAsia"/>
          <w:sz w:val="28"/>
          <w:szCs w:val="28"/>
        </w:rPr>
        <w:t>材料进场入库的台帐：每月由保管员上报报表，以便加强材料的计划的质量管理。建立材料保管验收制度及技术管理制度，库内及现场的材料堆入有序，做到每一种材料均有材料牌，注明产地、规格、品种、库存量及是否已进行验收等内容，并且收集好</w:t>
      </w:r>
      <w:proofErr w:type="gramStart"/>
      <w:r>
        <w:rPr>
          <w:rFonts w:hint="eastAsia"/>
          <w:sz w:val="28"/>
          <w:szCs w:val="28"/>
        </w:rPr>
        <w:t>各材料</w:t>
      </w:r>
      <w:proofErr w:type="gramEnd"/>
      <w:r>
        <w:rPr>
          <w:rFonts w:hint="eastAsia"/>
          <w:sz w:val="28"/>
          <w:szCs w:val="28"/>
        </w:rPr>
        <w:t>的质量保证书，及时地提供给项目资料管理员，密切配合、真正做到分层把关。</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材料领发：建立领用材料小票，并由施工管理人员签发，注明品种、规格、数量等严格领用制度，对号入座。建立领用台帐，每月上报。</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、加强各阶段工程质量的控制和管理</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事前质量控制</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w:t>
      </w:r>
      <w:r>
        <w:rPr>
          <w:rFonts w:hint="eastAsia"/>
          <w:sz w:val="28"/>
          <w:szCs w:val="28"/>
        </w:rPr>
        <w:t>1</w:t>
      </w:r>
      <w:r>
        <w:rPr>
          <w:rFonts w:hint="eastAsia"/>
          <w:sz w:val="28"/>
          <w:szCs w:val="28"/>
        </w:rPr>
        <w:t>做好施工准备工作，且施工准备工作贯穿施工全过程中。技术准备；熟悉审查施工图纸，了解建设地点的自然条件及技术经济条件，合理地编制组织设计的基础上，进一步编制详细的施工组织设计以及施工用电等多项施工方案，并经项目技术负责人、公司总工程师的审、审定后方可实施。</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w:t>
      </w:r>
      <w:r>
        <w:rPr>
          <w:rFonts w:hint="eastAsia"/>
          <w:sz w:val="28"/>
          <w:szCs w:val="28"/>
        </w:rPr>
        <w:t>2</w:t>
      </w:r>
      <w:r>
        <w:rPr>
          <w:rFonts w:hint="eastAsia"/>
          <w:sz w:val="28"/>
          <w:szCs w:val="28"/>
        </w:rPr>
        <w:t>物质准备：开工前对原材料、机械设备、周转材料进行准备，将已确定的项目管理人员，施工队伍等逐步按工程所需进场，对内每一个进场的员工都进行针对本项目的培训，使每人在项目一开始就树立创优的思想。</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1</w:t>
      </w:r>
      <w:r>
        <w:rPr>
          <w:rFonts w:hint="eastAsia"/>
          <w:sz w:val="28"/>
          <w:szCs w:val="28"/>
        </w:rPr>
        <w:t>．</w:t>
      </w:r>
      <w:r>
        <w:rPr>
          <w:rFonts w:hint="eastAsia"/>
          <w:sz w:val="28"/>
          <w:szCs w:val="28"/>
        </w:rPr>
        <w:t>3</w:t>
      </w:r>
      <w:r>
        <w:rPr>
          <w:rFonts w:hint="eastAsia"/>
          <w:sz w:val="28"/>
          <w:szCs w:val="28"/>
        </w:rPr>
        <w:t>施工现场准备：现场办公、临设搭设，施工用水、电的</w:t>
      </w:r>
      <w:r>
        <w:rPr>
          <w:rFonts w:hint="eastAsia"/>
          <w:sz w:val="28"/>
          <w:szCs w:val="28"/>
        </w:rPr>
        <w:lastRenderedPageBreak/>
        <w:t>架设等。</w:t>
      </w:r>
    </w:p>
    <w:p w:rsidR="001A5BE0" w:rsidRDefault="001A5BE0" w:rsidP="001A5BE0">
      <w:pPr>
        <w:ind w:firstLineChars="200" w:firstLine="560"/>
        <w:rPr>
          <w:rFonts w:hint="eastAsia"/>
          <w:sz w:val="28"/>
          <w:szCs w:val="28"/>
        </w:rPr>
      </w:pPr>
      <w:r>
        <w:rPr>
          <w:rFonts w:hint="eastAsia"/>
          <w:sz w:val="28"/>
          <w:szCs w:val="28"/>
        </w:rPr>
        <w:t>上述内容我公司将</w:t>
      </w:r>
      <w:proofErr w:type="gramStart"/>
      <w:r>
        <w:rPr>
          <w:rFonts w:hint="eastAsia"/>
          <w:sz w:val="28"/>
          <w:szCs w:val="28"/>
        </w:rPr>
        <w:t>回迅速</w:t>
      </w:r>
      <w:proofErr w:type="gramEnd"/>
      <w:r>
        <w:rPr>
          <w:rFonts w:hint="eastAsia"/>
          <w:sz w:val="28"/>
          <w:szCs w:val="28"/>
        </w:rPr>
        <w:t>到位，特别是所进行施工准备的内容我们围绕的中心是确保优良工程的目标进行运作，确保事前控制一步到位，为质量目标打下基础。</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2</w:t>
      </w:r>
      <w:r>
        <w:rPr>
          <w:rFonts w:hint="eastAsia"/>
          <w:sz w:val="28"/>
          <w:szCs w:val="28"/>
        </w:rPr>
        <w:t>事中质量控制</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2</w:t>
      </w:r>
      <w:r>
        <w:rPr>
          <w:rFonts w:hint="eastAsia"/>
          <w:sz w:val="28"/>
          <w:szCs w:val="28"/>
        </w:rPr>
        <w:t>．</w:t>
      </w:r>
      <w:r>
        <w:rPr>
          <w:rFonts w:hint="eastAsia"/>
          <w:sz w:val="28"/>
          <w:szCs w:val="28"/>
        </w:rPr>
        <w:t>1</w:t>
      </w:r>
      <w:r>
        <w:rPr>
          <w:rFonts w:hint="eastAsia"/>
          <w:sz w:val="28"/>
          <w:szCs w:val="28"/>
        </w:rPr>
        <w:t>全面控制施工过程质量，重点控制工序质量，做到工序交接有质量预控有对策，施工项目有方案，技术措施有交底，图纸会审有记录，配制材料有检查，隐蔽工程有验收，计量仪器有校验，设计变更有手续，道道工序有检查，质量处理有复查，成品保护有措施，行使</w:t>
      </w:r>
      <w:proofErr w:type="gramStart"/>
      <w:r>
        <w:rPr>
          <w:rFonts w:hint="eastAsia"/>
          <w:sz w:val="28"/>
          <w:szCs w:val="28"/>
        </w:rPr>
        <w:t>质量员</w:t>
      </w:r>
      <w:proofErr w:type="gramEnd"/>
      <w:r>
        <w:rPr>
          <w:rFonts w:hint="eastAsia"/>
          <w:sz w:val="28"/>
          <w:szCs w:val="28"/>
        </w:rPr>
        <w:t>有表决权（给公司及项目部专职</w:t>
      </w:r>
      <w:proofErr w:type="gramStart"/>
      <w:r>
        <w:rPr>
          <w:rFonts w:hint="eastAsia"/>
          <w:sz w:val="28"/>
          <w:szCs w:val="28"/>
        </w:rPr>
        <w:t>质量员</w:t>
      </w:r>
      <w:proofErr w:type="gramEnd"/>
      <w:r>
        <w:rPr>
          <w:rFonts w:hint="eastAsia"/>
          <w:sz w:val="28"/>
          <w:szCs w:val="28"/>
        </w:rPr>
        <w:t>针对质量问题的管理有相当的表决权），质量、资料有档案。</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2</w:t>
      </w:r>
      <w:r>
        <w:rPr>
          <w:rFonts w:hint="eastAsia"/>
          <w:sz w:val="28"/>
          <w:szCs w:val="28"/>
        </w:rPr>
        <w:t>．</w:t>
      </w:r>
      <w:r>
        <w:rPr>
          <w:rFonts w:hint="eastAsia"/>
          <w:sz w:val="28"/>
          <w:szCs w:val="28"/>
        </w:rPr>
        <w:t>2</w:t>
      </w:r>
      <w:r>
        <w:rPr>
          <w:rFonts w:hint="eastAsia"/>
          <w:sz w:val="28"/>
          <w:szCs w:val="28"/>
        </w:rPr>
        <w:t>项目从装饰到扫尾全过程紧紧抓住事中质量控制的各道工序，并且指派专项质量管理员（因装饰阶段针对性比较强）。真正地做到将质量通病消灭在萌芽状态中，不造成后患，确保工程质量上台阶。</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3</w:t>
      </w:r>
      <w:r>
        <w:rPr>
          <w:rFonts w:hint="eastAsia"/>
          <w:sz w:val="28"/>
          <w:szCs w:val="28"/>
        </w:rPr>
        <w:t>事后质量控制</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w:t>
      </w:r>
      <w:r>
        <w:rPr>
          <w:rFonts w:hint="eastAsia"/>
          <w:sz w:val="28"/>
          <w:szCs w:val="28"/>
        </w:rPr>
        <w:t>3</w:t>
      </w:r>
      <w:r>
        <w:rPr>
          <w:rFonts w:hint="eastAsia"/>
          <w:sz w:val="28"/>
          <w:szCs w:val="28"/>
        </w:rPr>
        <w:t>．</w:t>
      </w:r>
      <w:r>
        <w:rPr>
          <w:rFonts w:hint="eastAsia"/>
          <w:sz w:val="28"/>
          <w:szCs w:val="28"/>
        </w:rPr>
        <w:t>1</w:t>
      </w:r>
      <w:r>
        <w:rPr>
          <w:rFonts w:hint="eastAsia"/>
          <w:sz w:val="28"/>
          <w:szCs w:val="28"/>
        </w:rPr>
        <w:t>组织横向单位配合进行设备等试运转，准备好竣工验收资料，组织自检和互检专检工作，另外按规定的质量评定标准和办法，对自己多完成的各分项、分部所组成的整体单位工程进行整改和处理。并请监理、业主、设计、质检部门预先来现场进行预检。</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、加强对施工班组的选择</w:t>
      </w:r>
    </w:p>
    <w:p w:rsidR="001A5BE0" w:rsidRDefault="001A5BE0" w:rsidP="001A5BE0">
      <w:pPr>
        <w:ind w:firstLineChars="200" w:firstLine="560"/>
        <w:rPr>
          <w:rFonts w:hint="eastAsia"/>
          <w:sz w:val="28"/>
          <w:szCs w:val="28"/>
        </w:rPr>
      </w:pPr>
      <w:r>
        <w:rPr>
          <w:rFonts w:hint="eastAsia"/>
          <w:sz w:val="28"/>
          <w:szCs w:val="28"/>
        </w:rPr>
        <w:lastRenderedPageBreak/>
        <w:t>4</w:t>
      </w:r>
      <w:r>
        <w:rPr>
          <w:rFonts w:hint="eastAsia"/>
          <w:sz w:val="28"/>
          <w:szCs w:val="28"/>
        </w:rPr>
        <w:t>．</w:t>
      </w:r>
      <w:r>
        <w:rPr>
          <w:rFonts w:hint="eastAsia"/>
          <w:sz w:val="28"/>
          <w:szCs w:val="28"/>
        </w:rPr>
        <w:t>1</w:t>
      </w:r>
      <w:r>
        <w:rPr>
          <w:rFonts w:hint="eastAsia"/>
          <w:sz w:val="28"/>
          <w:szCs w:val="28"/>
        </w:rPr>
        <w:t>．</w:t>
      </w:r>
      <w:r>
        <w:rPr>
          <w:rFonts w:hint="eastAsia"/>
          <w:sz w:val="28"/>
          <w:szCs w:val="28"/>
        </w:rPr>
        <w:t>1</w:t>
      </w:r>
      <w:r>
        <w:rPr>
          <w:rFonts w:hint="eastAsia"/>
          <w:sz w:val="28"/>
          <w:szCs w:val="28"/>
        </w:rPr>
        <w:t>完成一项好的产品，除了管理以外，还必须具备操作人员的优选问题，我们的设想为。首先选择质量意识较强，并且具备创优夺杯的操作经验丰富的班组进场施工，同时可在整个公司内部进行选择，充分发挥调动的优势，是确保质量目标的重要的组成部分。</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1</w:t>
      </w:r>
      <w:r>
        <w:rPr>
          <w:rFonts w:hint="eastAsia"/>
          <w:sz w:val="28"/>
          <w:szCs w:val="28"/>
        </w:rPr>
        <w:t>．</w:t>
      </w:r>
      <w:r>
        <w:rPr>
          <w:rFonts w:hint="eastAsia"/>
          <w:sz w:val="28"/>
          <w:szCs w:val="28"/>
        </w:rPr>
        <w:t>2</w:t>
      </w:r>
      <w:r>
        <w:rPr>
          <w:rFonts w:hint="eastAsia"/>
          <w:sz w:val="28"/>
          <w:szCs w:val="28"/>
        </w:rPr>
        <w:t>具体选择人为二个阶段，一是隐蔽工程阶段；二是饰面工程阶段，并且根据工程的隐蔽工程、饰面工程特点来进行班组选择，真正地吸收技术素质高，有创新特长，注意质量意识，有组织</w:t>
      </w:r>
      <w:proofErr w:type="gramStart"/>
      <w:r>
        <w:rPr>
          <w:rFonts w:hint="eastAsia"/>
          <w:sz w:val="28"/>
          <w:szCs w:val="28"/>
        </w:rPr>
        <w:t>记律保证</w:t>
      </w:r>
      <w:proofErr w:type="gramEnd"/>
      <w:r>
        <w:rPr>
          <w:rFonts w:hint="eastAsia"/>
          <w:sz w:val="28"/>
          <w:szCs w:val="28"/>
        </w:rPr>
        <w:t>的优秀班组进场施工。</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2</w:t>
      </w:r>
      <w:r>
        <w:rPr>
          <w:rFonts w:hint="eastAsia"/>
          <w:sz w:val="28"/>
          <w:szCs w:val="28"/>
        </w:rPr>
        <w:t>技术素质的测试</w:t>
      </w:r>
    </w:p>
    <w:p w:rsidR="001A5BE0" w:rsidRDefault="001A5BE0" w:rsidP="001A5BE0">
      <w:pPr>
        <w:ind w:firstLineChars="200" w:firstLine="560"/>
        <w:rPr>
          <w:rFonts w:hint="eastAsia"/>
          <w:sz w:val="28"/>
          <w:szCs w:val="28"/>
        </w:rPr>
      </w:pPr>
      <w:r>
        <w:rPr>
          <w:rFonts w:hint="eastAsia"/>
          <w:sz w:val="28"/>
          <w:szCs w:val="28"/>
        </w:rPr>
        <w:t>对每选择进场的班组，进行有代表性操作技能的实地操作测试，</w:t>
      </w:r>
      <w:proofErr w:type="gramStart"/>
      <w:r>
        <w:rPr>
          <w:rFonts w:hint="eastAsia"/>
          <w:sz w:val="28"/>
          <w:szCs w:val="28"/>
        </w:rPr>
        <w:t>责优录取</w:t>
      </w:r>
      <w:proofErr w:type="gramEnd"/>
      <w:r>
        <w:rPr>
          <w:rFonts w:hint="eastAsia"/>
          <w:sz w:val="28"/>
          <w:szCs w:val="28"/>
        </w:rPr>
        <w:t>特别在选择装饰班组进场操作前。首先施工样板房进行测试，比高低、比速度、比素质的“三比”工作，优胜劣汰，真正地做好进场操作班组的优化工作，为完成好的作品从抓好人的因素开始打下良好的基础。</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3</w:t>
      </w:r>
      <w:r>
        <w:rPr>
          <w:rFonts w:hint="eastAsia"/>
          <w:sz w:val="28"/>
          <w:szCs w:val="28"/>
        </w:rPr>
        <w:t>班组责任制的确定</w:t>
      </w:r>
    </w:p>
    <w:p w:rsidR="001A5BE0" w:rsidRDefault="001A5BE0" w:rsidP="001A5BE0">
      <w:pPr>
        <w:ind w:firstLineChars="200" w:firstLine="560"/>
        <w:rPr>
          <w:rFonts w:hint="eastAsia"/>
          <w:sz w:val="28"/>
          <w:szCs w:val="28"/>
        </w:rPr>
      </w:pPr>
      <w:r>
        <w:rPr>
          <w:rFonts w:hint="eastAsia"/>
          <w:sz w:val="28"/>
          <w:szCs w:val="28"/>
        </w:rPr>
        <w:t>按上述标准择好优秀班组进场施工，必须建立及签署各工种班组质量目标“责任制”并实行有奖、有罚，工程质量与经济利益紧密挂钩，并且制定承担风险制约的措施，充分提高班组的积极性及工作责任制，促使质量目标达到更高的要求。</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、确定合理的施工顺序及方法</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1</w:t>
      </w:r>
      <w:r>
        <w:rPr>
          <w:rFonts w:hint="eastAsia"/>
          <w:sz w:val="28"/>
          <w:szCs w:val="28"/>
        </w:rPr>
        <w:t>确定有针对性的操作方法</w:t>
      </w:r>
    </w:p>
    <w:p w:rsidR="001A5BE0" w:rsidRDefault="001A5BE0" w:rsidP="001A5BE0">
      <w:pPr>
        <w:ind w:firstLineChars="200" w:firstLine="560"/>
        <w:rPr>
          <w:rFonts w:hint="eastAsia"/>
          <w:sz w:val="28"/>
          <w:szCs w:val="28"/>
        </w:rPr>
      </w:pPr>
      <w:r>
        <w:rPr>
          <w:rFonts w:hint="eastAsia"/>
          <w:sz w:val="28"/>
          <w:szCs w:val="28"/>
        </w:rPr>
        <w:lastRenderedPageBreak/>
        <w:t>严格执行公司内部制定的有关各操作工法，并且结合工程的特点及具体情况，组织走出去请进来的措施，吸取好的操作经验，对确定新的操作工艺进行讨论，比较研究后最后确定，并且特别是对装饰工程细部处理创特色方案进行研究讨论，并请质检站同志一同参加。合理地处理和确定，为创</w:t>
      </w:r>
      <w:proofErr w:type="gramStart"/>
      <w:r>
        <w:rPr>
          <w:rFonts w:hint="eastAsia"/>
          <w:sz w:val="28"/>
          <w:szCs w:val="28"/>
        </w:rPr>
        <w:t>杯工作</w:t>
      </w:r>
      <w:proofErr w:type="gramEnd"/>
      <w:r>
        <w:rPr>
          <w:rFonts w:hint="eastAsia"/>
          <w:sz w:val="28"/>
          <w:szCs w:val="28"/>
        </w:rPr>
        <w:t>提供良好的基础。</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2</w:t>
      </w:r>
      <w:r>
        <w:rPr>
          <w:rFonts w:hint="eastAsia"/>
          <w:sz w:val="28"/>
          <w:szCs w:val="28"/>
        </w:rPr>
        <w:t>对操作质量进行全方位的跟踪</w:t>
      </w:r>
    </w:p>
    <w:p w:rsidR="001A5BE0" w:rsidRDefault="001A5BE0" w:rsidP="001A5BE0">
      <w:pPr>
        <w:ind w:firstLineChars="200" w:firstLine="560"/>
        <w:rPr>
          <w:rFonts w:hint="eastAsia"/>
          <w:sz w:val="28"/>
          <w:szCs w:val="28"/>
        </w:rPr>
      </w:pPr>
      <w:r>
        <w:rPr>
          <w:rFonts w:hint="eastAsia"/>
          <w:sz w:val="28"/>
          <w:szCs w:val="28"/>
        </w:rPr>
        <w:t>建立完整的质量检查、监督体系，上有公司专职质检员，中有项目部专职质检员，下有各班组兼职质量员，从公司经理到各班组组长，作为创优工作的主要负责人，对工程开工到竣工全过程的操作质量、工作质量实行全方位的跟踪，真正做到每时每刻所完成的工作后与质量目标紧密地挂钩，并且给予各质量检查人员具备有否决权，各级领导均要积极地配合与支持，真正地做到不符合质量要求的操作范围不放过当天。操作区域实行挂牌施工，做到谁操作、谁负责，谁不符合要求，谁返工的制度，全面提高操作人员的质量意识，将工程质量达到一次成优。</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3</w:t>
      </w:r>
      <w:r>
        <w:rPr>
          <w:rFonts w:hint="eastAsia"/>
          <w:sz w:val="28"/>
          <w:szCs w:val="28"/>
        </w:rPr>
        <w:t>建立完善的检查交底制度</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3</w:t>
      </w:r>
      <w:r>
        <w:rPr>
          <w:rFonts w:hint="eastAsia"/>
          <w:sz w:val="28"/>
          <w:szCs w:val="28"/>
        </w:rPr>
        <w:t>．</w:t>
      </w:r>
      <w:r>
        <w:rPr>
          <w:rFonts w:hint="eastAsia"/>
          <w:sz w:val="28"/>
          <w:szCs w:val="28"/>
        </w:rPr>
        <w:t>1</w:t>
      </w:r>
      <w:r>
        <w:rPr>
          <w:rFonts w:hint="eastAsia"/>
          <w:sz w:val="28"/>
          <w:szCs w:val="28"/>
        </w:rPr>
        <w:t>建立三级检查制度，班组自查，项目检查，公司核查的三查制度。</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w:t>
      </w:r>
      <w:r>
        <w:rPr>
          <w:rFonts w:hint="eastAsia"/>
          <w:sz w:val="28"/>
          <w:szCs w:val="28"/>
        </w:rPr>
        <w:t>3</w:t>
      </w:r>
      <w:r>
        <w:rPr>
          <w:rFonts w:hint="eastAsia"/>
          <w:sz w:val="28"/>
          <w:szCs w:val="28"/>
        </w:rPr>
        <w:t>．</w:t>
      </w:r>
      <w:r>
        <w:rPr>
          <w:rFonts w:hint="eastAsia"/>
          <w:sz w:val="28"/>
          <w:szCs w:val="28"/>
        </w:rPr>
        <w:t>2</w:t>
      </w:r>
      <w:r>
        <w:rPr>
          <w:rFonts w:hint="eastAsia"/>
          <w:sz w:val="28"/>
          <w:szCs w:val="28"/>
        </w:rPr>
        <w:t>对进场操作的班组进行严格的施工交底制度，并形成文字记录，签署交底人及被交底人的姓名、归档，并且在交底过程中，要指出容易产生质量通病的要点及处理方法，以便减少返工，节约材</w:t>
      </w:r>
      <w:r>
        <w:rPr>
          <w:rFonts w:hint="eastAsia"/>
          <w:sz w:val="28"/>
          <w:szCs w:val="28"/>
        </w:rPr>
        <w:lastRenderedPageBreak/>
        <w:t>料，争取时间。对未严格按交底内容施工的班组进行重罚处理，并赔偿必要的损失返工费用，以利于不断地提高质量意识。</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、资料档案管理工作</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w:t>
      </w:r>
      <w:r>
        <w:rPr>
          <w:rFonts w:hint="eastAsia"/>
          <w:sz w:val="28"/>
          <w:szCs w:val="28"/>
        </w:rPr>
        <w:t>1</w:t>
      </w:r>
      <w:r>
        <w:rPr>
          <w:rFonts w:hint="eastAsia"/>
          <w:sz w:val="28"/>
          <w:szCs w:val="28"/>
        </w:rPr>
        <w:t>项目配备专职资料档案员，收集、整理从开工至竣工各类文件、技术档案和资料，并且与相关管理人员密切配合，做到资料正确、真实、齐全的要求，提交资料</w:t>
      </w:r>
      <w:proofErr w:type="gramStart"/>
      <w:r>
        <w:rPr>
          <w:rFonts w:hint="eastAsia"/>
          <w:sz w:val="28"/>
          <w:szCs w:val="28"/>
        </w:rPr>
        <w:t>找符合县</w:t>
      </w:r>
      <w:proofErr w:type="gramEnd"/>
      <w:r>
        <w:rPr>
          <w:rFonts w:hint="eastAsia"/>
          <w:sz w:val="28"/>
          <w:szCs w:val="28"/>
        </w:rPr>
        <w:t>城建档案有关规定。</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w:t>
      </w:r>
      <w:r>
        <w:rPr>
          <w:rFonts w:hint="eastAsia"/>
          <w:sz w:val="28"/>
          <w:szCs w:val="28"/>
        </w:rPr>
        <w:t>2</w:t>
      </w:r>
      <w:r>
        <w:rPr>
          <w:rFonts w:hint="eastAsia"/>
          <w:sz w:val="28"/>
          <w:szCs w:val="28"/>
        </w:rPr>
        <w:t>公司对项目的档案管理分期、分阶段地进行检查，</w:t>
      </w:r>
      <w:proofErr w:type="gramStart"/>
      <w:r>
        <w:rPr>
          <w:rFonts w:hint="eastAsia"/>
          <w:sz w:val="28"/>
          <w:szCs w:val="28"/>
        </w:rPr>
        <w:t>并按贯标</w:t>
      </w:r>
      <w:proofErr w:type="gramEnd"/>
      <w:r>
        <w:rPr>
          <w:rFonts w:hint="eastAsia"/>
          <w:sz w:val="28"/>
          <w:szCs w:val="28"/>
        </w:rPr>
        <w:t>内容检查有关</w:t>
      </w:r>
      <w:r>
        <w:rPr>
          <w:sz w:val="28"/>
          <w:szCs w:val="28"/>
        </w:rPr>
        <w:t>ISO</w:t>
      </w:r>
      <w:r>
        <w:rPr>
          <w:rFonts w:hint="eastAsia"/>
          <w:sz w:val="28"/>
          <w:szCs w:val="28"/>
        </w:rPr>
        <w:t>9002</w:t>
      </w:r>
      <w:r>
        <w:rPr>
          <w:rFonts w:hint="eastAsia"/>
          <w:sz w:val="28"/>
          <w:szCs w:val="28"/>
        </w:rPr>
        <w:t>贯</w:t>
      </w:r>
      <w:proofErr w:type="gramStart"/>
      <w:r>
        <w:rPr>
          <w:rFonts w:hint="eastAsia"/>
          <w:sz w:val="28"/>
          <w:szCs w:val="28"/>
        </w:rPr>
        <w:t>标资料</w:t>
      </w:r>
      <w:proofErr w:type="gramEnd"/>
      <w:r>
        <w:rPr>
          <w:rFonts w:hint="eastAsia"/>
          <w:sz w:val="28"/>
          <w:szCs w:val="28"/>
        </w:rPr>
        <w:t>的收集与整理工作，真正做到工程竣工后在短时间内将资料及时提供给质监部门及业主，从而真实反映施工全过程的技术文件。</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、项目施工横向的配合、协调、管理</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w:t>
      </w:r>
      <w:r>
        <w:rPr>
          <w:rFonts w:hint="eastAsia"/>
          <w:sz w:val="28"/>
          <w:szCs w:val="28"/>
        </w:rPr>
        <w:t>1</w:t>
      </w:r>
      <w:r>
        <w:rPr>
          <w:rFonts w:hint="eastAsia"/>
          <w:sz w:val="28"/>
          <w:szCs w:val="28"/>
        </w:rPr>
        <w:t>加强计划管理：每月召开生产调度会。各班组均提交下月施工进度的安排及本月完成工作情况。找出差距，制定措施。各施工班组必须严格按公司所编制的总进度计划表编排分包阶段的各分项计划，并相应提出确保措施。公司和项目部将对施工进度实行动态管理，确保总工期目标的实现。</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w:t>
      </w:r>
      <w:r>
        <w:rPr>
          <w:rFonts w:hint="eastAsia"/>
          <w:sz w:val="28"/>
          <w:szCs w:val="28"/>
        </w:rPr>
        <w:t>2</w:t>
      </w:r>
      <w:r>
        <w:rPr>
          <w:rFonts w:hint="eastAsia"/>
          <w:sz w:val="28"/>
          <w:szCs w:val="28"/>
        </w:rPr>
        <w:t>对施工班组的质量控制</w:t>
      </w:r>
    </w:p>
    <w:p w:rsidR="001A5BE0" w:rsidRDefault="001A5BE0" w:rsidP="001A5BE0">
      <w:pPr>
        <w:ind w:firstLineChars="200" w:firstLine="560"/>
        <w:rPr>
          <w:rFonts w:hint="eastAsia"/>
          <w:sz w:val="28"/>
          <w:szCs w:val="28"/>
        </w:rPr>
      </w:pPr>
      <w:r>
        <w:rPr>
          <w:rFonts w:hint="eastAsia"/>
          <w:sz w:val="28"/>
          <w:szCs w:val="28"/>
        </w:rPr>
        <w:t>按质量程序控制要求，对各施工班组进行质量控制，特别对事中质量控制尤为重要，我们将负起项目部的职能和职责。并采取相应有效的措施，共同配合提高各施工班组工程质量，并且与项目</w:t>
      </w:r>
      <w:proofErr w:type="gramStart"/>
      <w:r>
        <w:rPr>
          <w:rFonts w:hint="eastAsia"/>
          <w:sz w:val="28"/>
          <w:szCs w:val="28"/>
        </w:rPr>
        <w:t>部合同</w:t>
      </w:r>
      <w:proofErr w:type="gramEnd"/>
      <w:r>
        <w:rPr>
          <w:rFonts w:hint="eastAsia"/>
          <w:sz w:val="28"/>
          <w:szCs w:val="28"/>
        </w:rPr>
        <w:t>中明确双方的目标、责任、制定相应的制约措施，来共同确保质量目标</w:t>
      </w:r>
      <w:r>
        <w:rPr>
          <w:rFonts w:hint="eastAsia"/>
          <w:sz w:val="28"/>
          <w:szCs w:val="28"/>
        </w:rPr>
        <w:lastRenderedPageBreak/>
        <w:t>的实现。</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w:t>
      </w:r>
      <w:r>
        <w:rPr>
          <w:rFonts w:hint="eastAsia"/>
          <w:sz w:val="28"/>
          <w:szCs w:val="28"/>
        </w:rPr>
        <w:t>3</w:t>
      </w:r>
      <w:r>
        <w:rPr>
          <w:rFonts w:hint="eastAsia"/>
          <w:sz w:val="28"/>
          <w:szCs w:val="28"/>
        </w:rPr>
        <w:t>现场生产、质量协调处理工作</w:t>
      </w:r>
    </w:p>
    <w:p w:rsidR="001A5BE0" w:rsidRDefault="001A5BE0" w:rsidP="001A5BE0">
      <w:pPr>
        <w:ind w:firstLineChars="200" w:firstLine="560"/>
        <w:rPr>
          <w:rFonts w:hint="eastAsia"/>
          <w:sz w:val="28"/>
          <w:szCs w:val="28"/>
        </w:rPr>
      </w:pPr>
      <w:r>
        <w:rPr>
          <w:rFonts w:hint="eastAsia"/>
          <w:sz w:val="28"/>
          <w:szCs w:val="28"/>
        </w:rPr>
        <w:t>每月召开一次生产碰头会、生产调度会，将针对会议内容形成纪要形式，发至各有关单位。会议中心解决横向在施工中所出现的问题及急需解决的困难，并由公司制定整改问题落实的责任项目部和责任人，明确整改时间，提高工作效率。</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w:t>
      </w:r>
      <w:r>
        <w:rPr>
          <w:rFonts w:hint="eastAsia"/>
          <w:sz w:val="28"/>
          <w:szCs w:val="28"/>
        </w:rPr>
        <w:t>4</w:t>
      </w:r>
      <w:r>
        <w:rPr>
          <w:rFonts w:hint="eastAsia"/>
          <w:sz w:val="28"/>
          <w:szCs w:val="28"/>
        </w:rPr>
        <w:t>每月编制项目施工月刊；真实地反映工程进度、质量、管理、技术、安全、文明施工的各方面内容，做好发放工作，使</w:t>
      </w:r>
      <w:proofErr w:type="gramStart"/>
      <w:r>
        <w:rPr>
          <w:rFonts w:hint="eastAsia"/>
          <w:sz w:val="28"/>
          <w:szCs w:val="28"/>
        </w:rPr>
        <w:t>全现场</w:t>
      </w:r>
      <w:proofErr w:type="gramEnd"/>
      <w:r>
        <w:rPr>
          <w:rFonts w:hint="eastAsia"/>
          <w:sz w:val="28"/>
          <w:szCs w:val="28"/>
        </w:rPr>
        <w:t>人员人人皆知，内容丰富，并向更高的目标攀登。</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第九章</w:t>
      </w:r>
      <w:r>
        <w:rPr>
          <w:rFonts w:eastAsia="黑体" w:hint="eastAsia"/>
          <w:b/>
          <w:bCs/>
          <w:sz w:val="32"/>
          <w:szCs w:val="28"/>
        </w:rPr>
        <w:t xml:space="preserve">  </w:t>
      </w:r>
      <w:r>
        <w:rPr>
          <w:rFonts w:eastAsia="黑体" w:hint="eastAsia"/>
          <w:b/>
          <w:bCs/>
          <w:sz w:val="32"/>
          <w:szCs w:val="28"/>
        </w:rPr>
        <w:t>施工进度保证措施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作为施工单位必须从甲方利益出发，确保质量前提下，利用科学管理来加快进度，具体措施如下：</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、建立精干有力的项目管理班子，并确保项目管理班子到位。</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、配备充足的熟练施工技术人员和技术工人。</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、资金和物资设备的充分保证，对本工程施工中所需的周转材料、机械设备在公司中优先考虑并调配，决不出现由于周转材料不到位影响施工进度。</w:t>
      </w:r>
    </w:p>
    <w:p w:rsidR="001A5BE0" w:rsidRDefault="001A5BE0" w:rsidP="001A5BE0">
      <w:pPr>
        <w:ind w:firstLineChars="200" w:firstLine="560"/>
        <w:rPr>
          <w:rFonts w:hint="eastAsia"/>
          <w:sz w:val="28"/>
          <w:szCs w:val="28"/>
        </w:rPr>
      </w:pPr>
      <w:r>
        <w:rPr>
          <w:rFonts w:hint="eastAsia"/>
          <w:sz w:val="28"/>
          <w:szCs w:val="28"/>
        </w:rPr>
        <w:lastRenderedPageBreak/>
        <w:t>4</w:t>
      </w:r>
      <w:r>
        <w:rPr>
          <w:rFonts w:hint="eastAsia"/>
          <w:sz w:val="28"/>
          <w:szCs w:val="28"/>
        </w:rPr>
        <w:t>、实行现场协调会制度，协调设计及施工各工种的协作配合。</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、施工现场每月底召开一次施工进度会议，讨论研究本月各项工作有否按预定的计划执行，检讨未完成的原因，并提出弥补工期的对策；总结及时或提前完成的经验。</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、依据网络原理，抓好关键线路，实现立体交叉作业，在投入同等人力物力的前提下，科学安排加快速度。</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、总体思想为隐蔽工程和饰面工程占用全部工期，是总体网络计划的关键线路，安装工程在装饰施工全过程中穿插施工，充分利用装饰品工序转换的时间和空间差，尽量把安装工程</w:t>
      </w:r>
      <w:proofErr w:type="gramStart"/>
      <w:r>
        <w:rPr>
          <w:rFonts w:hint="eastAsia"/>
          <w:sz w:val="28"/>
          <w:szCs w:val="28"/>
        </w:rPr>
        <w:t>抽工程</w:t>
      </w:r>
      <w:proofErr w:type="gramEnd"/>
      <w:r>
        <w:rPr>
          <w:rFonts w:hint="eastAsia"/>
          <w:sz w:val="28"/>
          <w:szCs w:val="28"/>
        </w:rPr>
        <w:t>前期疏散避免工程后期出现过于集中安装高峰。</w:t>
      </w:r>
    </w:p>
    <w:p w:rsidR="001A5BE0" w:rsidRDefault="001A5BE0" w:rsidP="001A5BE0">
      <w:pPr>
        <w:ind w:firstLineChars="200" w:firstLine="560"/>
        <w:rPr>
          <w:rFonts w:hint="eastAsia"/>
          <w:sz w:val="28"/>
          <w:szCs w:val="28"/>
        </w:rPr>
      </w:pPr>
      <w:r>
        <w:rPr>
          <w:rFonts w:hint="eastAsia"/>
          <w:sz w:val="28"/>
          <w:szCs w:val="28"/>
        </w:rPr>
        <w:t>8</w:t>
      </w:r>
      <w:r>
        <w:rPr>
          <w:rFonts w:hint="eastAsia"/>
          <w:sz w:val="28"/>
          <w:szCs w:val="28"/>
        </w:rPr>
        <w:t>、加强现场管理，落实每天的生产目标，跟踪检查每道工序的施工质量，将问题消灭在施工过程中，避免事故发生。</w:t>
      </w:r>
    </w:p>
    <w:p w:rsidR="001A5BE0" w:rsidRDefault="001A5BE0" w:rsidP="001A5BE0">
      <w:pPr>
        <w:ind w:firstLineChars="200" w:firstLine="560"/>
        <w:rPr>
          <w:rFonts w:hint="eastAsia"/>
          <w:sz w:val="28"/>
          <w:szCs w:val="28"/>
        </w:rPr>
      </w:pPr>
      <w:r>
        <w:rPr>
          <w:rFonts w:hint="eastAsia"/>
          <w:sz w:val="28"/>
          <w:szCs w:val="28"/>
        </w:rPr>
        <w:t>9</w:t>
      </w:r>
      <w:r>
        <w:rPr>
          <w:rFonts w:hint="eastAsia"/>
          <w:sz w:val="28"/>
          <w:szCs w:val="28"/>
        </w:rPr>
        <w:t>、加强同业主现场代表、设计院设计人员的联系，对施工中需要</w:t>
      </w:r>
      <w:proofErr w:type="gramStart"/>
      <w:r>
        <w:rPr>
          <w:rFonts w:hint="eastAsia"/>
          <w:sz w:val="28"/>
          <w:szCs w:val="28"/>
        </w:rPr>
        <w:t>作出</w:t>
      </w:r>
      <w:proofErr w:type="gramEnd"/>
      <w:r>
        <w:rPr>
          <w:rFonts w:hint="eastAsia"/>
          <w:sz w:val="28"/>
          <w:szCs w:val="28"/>
        </w:rPr>
        <w:t>的变更，及时与他们商讨确认，减少变更，</w:t>
      </w:r>
      <w:proofErr w:type="gramStart"/>
      <w:r>
        <w:rPr>
          <w:rFonts w:hint="eastAsia"/>
          <w:sz w:val="28"/>
          <w:szCs w:val="28"/>
        </w:rPr>
        <w:t>签定</w:t>
      </w:r>
      <w:proofErr w:type="gramEnd"/>
      <w:r>
        <w:rPr>
          <w:rFonts w:hint="eastAsia"/>
          <w:sz w:val="28"/>
          <w:szCs w:val="28"/>
        </w:rPr>
        <w:t>对后一工序产生的时间延误。</w:t>
      </w:r>
    </w:p>
    <w:p w:rsidR="001A5BE0" w:rsidRDefault="001A5BE0" w:rsidP="001A5BE0">
      <w:pPr>
        <w:ind w:firstLineChars="200" w:firstLine="560"/>
        <w:rPr>
          <w:rFonts w:hint="eastAsia"/>
          <w:sz w:val="28"/>
          <w:szCs w:val="28"/>
        </w:rPr>
      </w:pPr>
      <w:r>
        <w:rPr>
          <w:rFonts w:hint="eastAsia"/>
          <w:sz w:val="28"/>
          <w:szCs w:val="28"/>
        </w:rPr>
        <w:t>10</w:t>
      </w:r>
      <w:r>
        <w:rPr>
          <w:rFonts w:hint="eastAsia"/>
          <w:sz w:val="28"/>
          <w:szCs w:val="28"/>
        </w:rPr>
        <w:t>、加强同县质量监督站的联系，虚心请教施工中各项质量保证措施，邀请他们经常到工地检查，查找不足的方面，提出应注意的事项以及改进措施，使工地更了解质量要求，避免因各种返工而耽误工期，用自身</w:t>
      </w:r>
      <w:proofErr w:type="gramStart"/>
      <w:r>
        <w:rPr>
          <w:rFonts w:hint="eastAsia"/>
          <w:sz w:val="28"/>
          <w:szCs w:val="28"/>
        </w:rPr>
        <w:t>创优良保工期</w:t>
      </w:r>
      <w:proofErr w:type="gramEnd"/>
      <w:r>
        <w:rPr>
          <w:rFonts w:hint="eastAsia"/>
          <w:sz w:val="28"/>
          <w:szCs w:val="28"/>
        </w:rPr>
        <w:t>的决心和现场实实在在的措施赢得质量监督站的支持，消除因某部位隐藏工程不合格影响下道工序施工面产生总工期的延期。</w:t>
      </w:r>
    </w:p>
    <w:p w:rsidR="001A5BE0" w:rsidRDefault="001A5BE0" w:rsidP="001A5BE0">
      <w:pPr>
        <w:ind w:firstLineChars="200" w:firstLine="560"/>
        <w:rPr>
          <w:rFonts w:hint="eastAsia"/>
          <w:sz w:val="28"/>
          <w:szCs w:val="28"/>
        </w:rPr>
      </w:pPr>
      <w:r>
        <w:rPr>
          <w:rFonts w:hint="eastAsia"/>
          <w:sz w:val="28"/>
          <w:szCs w:val="28"/>
        </w:rPr>
        <w:lastRenderedPageBreak/>
        <w:t>11</w:t>
      </w:r>
      <w:r>
        <w:rPr>
          <w:rFonts w:hint="eastAsia"/>
          <w:sz w:val="28"/>
          <w:szCs w:val="28"/>
        </w:rPr>
        <w:t>、加强后期收尾管理工作，实行菜单式管理方法，变弹性无形管理为数字型具体化管理。</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hint="eastAsia"/>
          <w:b/>
          <w:bCs/>
          <w:sz w:val="32"/>
          <w:szCs w:val="28"/>
        </w:rPr>
      </w:pPr>
      <w:r>
        <w:rPr>
          <w:rFonts w:hint="eastAsia"/>
          <w:b/>
          <w:bCs/>
          <w:sz w:val="32"/>
          <w:szCs w:val="28"/>
        </w:rPr>
        <w:t>第十章</w:t>
      </w:r>
      <w:r>
        <w:rPr>
          <w:rFonts w:hint="eastAsia"/>
          <w:b/>
          <w:bCs/>
          <w:sz w:val="32"/>
          <w:szCs w:val="28"/>
        </w:rPr>
        <w:t xml:space="preserve">  </w:t>
      </w:r>
      <w:r>
        <w:rPr>
          <w:rFonts w:hint="eastAsia"/>
          <w:b/>
          <w:bCs/>
          <w:sz w:val="32"/>
          <w:szCs w:val="28"/>
        </w:rPr>
        <w:t>文明施工保证措施</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第一节</w:t>
      </w:r>
      <w:r>
        <w:rPr>
          <w:rFonts w:eastAsia="黑体" w:hint="eastAsia"/>
          <w:b/>
          <w:bCs/>
          <w:sz w:val="28"/>
          <w:szCs w:val="28"/>
        </w:rPr>
        <w:t xml:space="preserve">  </w:t>
      </w:r>
      <w:r>
        <w:rPr>
          <w:rFonts w:eastAsia="黑体" w:hint="eastAsia"/>
          <w:b/>
          <w:bCs/>
          <w:sz w:val="28"/>
          <w:szCs w:val="28"/>
        </w:rPr>
        <w:t>总体思路</w:t>
      </w:r>
    </w:p>
    <w:p w:rsidR="001A5BE0" w:rsidRDefault="001A5BE0" w:rsidP="001A5BE0">
      <w:pPr>
        <w:ind w:firstLineChars="200" w:firstLine="560"/>
        <w:rPr>
          <w:rFonts w:hint="eastAsia"/>
          <w:sz w:val="28"/>
          <w:szCs w:val="28"/>
        </w:rPr>
      </w:pPr>
      <w:r>
        <w:rPr>
          <w:rFonts w:hint="eastAsia"/>
          <w:sz w:val="28"/>
          <w:szCs w:val="28"/>
        </w:rPr>
        <w:t>工程地处景宁，本工程在施工过程中实行文明施工显得尤为重要，为确保本工程做到文明施工工地，在方针目标贯彻实施中，紧紧抓住施工现场管理标准化这条工作主线，运用全面质量管理中的“三全”思想，即全员、全面、全过程地对工程各个不同阶段上动态地管理标</w:t>
      </w:r>
      <w:r>
        <w:rPr>
          <w:rFonts w:hint="eastAsia"/>
          <w:sz w:val="28"/>
          <w:szCs w:val="28"/>
        </w:rPr>
        <w:lastRenderedPageBreak/>
        <w:t>准化。从场容场貌做起，带动各项管理纳入标准化轨道，场容场貌是企业内部管理水平的标志，做到事事有标准、处处有标准、人人讲标准，实施项目场内</w:t>
      </w:r>
      <w:proofErr w:type="gramStart"/>
      <w:r>
        <w:rPr>
          <w:rFonts w:hint="eastAsia"/>
          <w:sz w:val="28"/>
          <w:szCs w:val="28"/>
        </w:rPr>
        <w:t>场外和</w:t>
      </w:r>
      <w:proofErr w:type="gramEnd"/>
      <w:r>
        <w:rPr>
          <w:rFonts w:hint="eastAsia"/>
          <w:sz w:val="28"/>
          <w:szCs w:val="28"/>
        </w:rPr>
        <w:t>软硬件管理六个“化”。</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、物料堆放定量化：定量、定点堆放材料，即利于现场文明管理，以</w:t>
      </w:r>
      <w:proofErr w:type="gramStart"/>
      <w:r>
        <w:rPr>
          <w:rFonts w:hint="eastAsia"/>
          <w:sz w:val="28"/>
          <w:szCs w:val="28"/>
        </w:rPr>
        <w:t>不致于</w:t>
      </w:r>
      <w:proofErr w:type="gramEnd"/>
      <w:r>
        <w:rPr>
          <w:rFonts w:hint="eastAsia"/>
          <w:sz w:val="28"/>
          <w:szCs w:val="28"/>
        </w:rPr>
        <w:t>材料积压过多，工地要加强对建筑材料、石材、木材、砂浆等在生产中造成扬尘的管理。</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、管理资料档案化：做到各类管理资料分门别类编号装订成册，便于查找及存放，便于执行合同，为创效益提供可靠原始资料。</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、班组“落手清”制度化：从检查内容、每天报表等串起来实施，形成专人专责制度管理，促使班组“落手清”天天做，</w:t>
      </w:r>
      <w:proofErr w:type="gramStart"/>
      <w:r>
        <w:rPr>
          <w:rFonts w:hint="eastAsia"/>
          <w:sz w:val="28"/>
          <w:szCs w:val="28"/>
        </w:rPr>
        <w:t>工完料尽场清</w:t>
      </w:r>
      <w:proofErr w:type="gramEnd"/>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、工序衔接定时化：坚持在总进度网络计划约下，按月、周、日工时编制网络作业计划，根据实际情况保持资源平衡，工序搭接，并进行动态补网，各工序人员相对固定，以提高熟练程度，确保计划实现。</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、合同管理程序化：加强对合同的学习、理解和管理，树立恪守合同的观念。</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、成本核算动态化：建立一套“先算后做，边算边做，做后再算”的标准，将成本控制落实到每个分项工程的施工中。</w:t>
      </w:r>
    </w:p>
    <w:p w:rsidR="001A5BE0" w:rsidRDefault="001A5BE0" w:rsidP="001A5BE0">
      <w:pPr>
        <w:ind w:firstLineChars="200" w:firstLine="560"/>
        <w:rPr>
          <w:rFonts w:hint="eastAsia"/>
          <w:sz w:val="28"/>
          <w:szCs w:val="28"/>
        </w:rPr>
      </w:pPr>
    </w:p>
    <w:p w:rsidR="001A5BE0" w:rsidRDefault="001A5BE0" w:rsidP="001A5BE0">
      <w:pPr>
        <w:ind w:firstLineChars="200" w:firstLine="562"/>
        <w:rPr>
          <w:rFonts w:eastAsia="黑体" w:hint="eastAsia"/>
          <w:b/>
          <w:bCs/>
          <w:sz w:val="28"/>
          <w:szCs w:val="28"/>
        </w:rPr>
      </w:pPr>
      <w:r>
        <w:rPr>
          <w:rFonts w:eastAsia="黑体" w:hint="eastAsia"/>
          <w:b/>
          <w:bCs/>
          <w:sz w:val="28"/>
          <w:szCs w:val="28"/>
        </w:rPr>
        <w:t>第二节</w:t>
      </w:r>
      <w:r>
        <w:rPr>
          <w:rFonts w:eastAsia="黑体" w:hint="eastAsia"/>
          <w:b/>
          <w:bCs/>
          <w:sz w:val="28"/>
          <w:szCs w:val="28"/>
        </w:rPr>
        <w:t xml:space="preserve">  </w:t>
      </w:r>
      <w:r>
        <w:rPr>
          <w:rFonts w:eastAsia="黑体" w:hint="eastAsia"/>
          <w:b/>
          <w:bCs/>
          <w:sz w:val="28"/>
          <w:szCs w:val="28"/>
        </w:rPr>
        <w:t>具体措施</w:t>
      </w:r>
    </w:p>
    <w:p w:rsidR="001A5BE0" w:rsidRDefault="001A5BE0" w:rsidP="001A5BE0">
      <w:pPr>
        <w:ind w:firstLineChars="200" w:firstLine="560"/>
        <w:rPr>
          <w:rFonts w:hint="eastAsia"/>
          <w:sz w:val="28"/>
          <w:szCs w:val="28"/>
        </w:rPr>
      </w:pPr>
      <w:r>
        <w:rPr>
          <w:rFonts w:hint="eastAsia"/>
          <w:sz w:val="28"/>
          <w:szCs w:val="28"/>
        </w:rPr>
        <w:lastRenderedPageBreak/>
        <w:t>1</w:t>
      </w:r>
      <w:r>
        <w:rPr>
          <w:rFonts w:hint="eastAsia"/>
          <w:sz w:val="28"/>
          <w:szCs w:val="28"/>
        </w:rPr>
        <w:t>、施工组织设计作为一项总体标准，在施工过程中要适应现场的动态性，根据不同施工阶段，合理布置。</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、成立文明工地领导小组，根据该工程的建筑特点，现场等实际情况，制定具体的实施计划，分阶段加以落实。</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、参照浙江省和丽水市建筑企业施工现场安全标准化管理有关内容，结合本工程</w:t>
      </w:r>
      <w:r>
        <w:rPr>
          <w:sz w:val="28"/>
          <w:szCs w:val="28"/>
        </w:rPr>
        <w:t>CI</w:t>
      </w:r>
      <w:r>
        <w:rPr>
          <w:rFonts w:hint="eastAsia"/>
          <w:sz w:val="28"/>
          <w:szCs w:val="28"/>
        </w:rPr>
        <w:t>企业形象要求进行施工。</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、本工程施工临时用电实行</w:t>
      </w:r>
      <w:r>
        <w:rPr>
          <w:sz w:val="28"/>
          <w:szCs w:val="28"/>
        </w:rPr>
        <w:t>TN-S</w:t>
      </w:r>
      <w:r>
        <w:rPr>
          <w:rFonts w:hint="eastAsia"/>
          <w:sz w:val="28"/>
          <w:szCs w:val="28"/>
        </w:rPr>
        <w:t>保护接零系统。</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、进一步强化公司的</w:t>
      </w:r>
      <w:r>
        <w:rPr>
          <w:sz w:val="28"/>
          <w:szCs w:val="28"/>
        </w:rPr>
        <w:t>CI</w:t>
      </w:r>
      <w:r>
        <w:rPr>
          <w:rFonts w:hint="eastAsia"/>
          <w:sz w:val="28"/>
          <w:szCs w:val="28"/>
        </w:rPr>
        <w:t>企业形象，在大门口统一张挂“十牌二图栏”：工程概况牌、项目组织管理机构牌、安全生产六大纪律牌、十项安全技术措施牌、安全生产十个不准牌、建筑工人文明“十不”守则牌、施工现场职工道德牌、工地卫生制度牌、防火制度牌、安全生产记录牌；施工现场总平面图、现场卫生包干图；《宣传栏》、《阅报栏》，自觉接受社会、群众的监督。</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、确保工地出入口</w:t>
      </w:r>
      <w:smartTag w:uri="urn:schemas-microsoft-com:office:smarttags" w:element="chmetcnv">
        <w:smartTagPr>
          <w:attr w:name="TCSC" w:val="0"/>
          <w:attr w:name="NumberType" w:val="1"/>
          <w:attr w:name="Negative" w:val="False"/>
          <w:attr w:name="HasSpace" w:val="False"/>
          <w:attr w:name="SourceValue" w:val="100"/>
          <w:attr w:name="UnitName" w:val="米"/>
        </w:smartTagPr>
        <w:r>
          <w:rPr>
            <w:rFonts w:hint="eastAsia"/>
            <w:sz w:val="28"/>
            <w:szCs w:val="28"/>
          </w:rPr>
          <w:t>100</w:t>
        </w:r>
        <w:r>
          <w:rPr>
            <w:rFonts w:hint="eastAsia"/>
            <w:sz w:val="28"/>
            <w:szCs w:val="28"/>
          </w:rPr>
          <w:t>米</w:t>
        </w:r>
      </w:smartTag>
      <w:r>
        <w:rPr>
          <w:rFonts w:hint="eastAsia"/>
          <w:sz w:val="28"/>
          <w:szCs w:val="28"/>
        </w:rPr>
        <w:t>内无建筑垃圾，</w:t>
      </w:r>
      <w:smartTag w:uri="urn:schemas-microsoft-com:office:smarttags" w:element="chmetcnv">
        <w:smartTagPr>
          <w:attr w:name="TCSC" w:val="0"/>
          <w:attr w:name="NumberType" w:val="1"/>
          <w:attr w:name="Negative" w:val="False"/>
          <w:attr w:name="HasSpace" w:val="False"/>
          <w:attr w:name="SourceValue" w:val="50"/>
          <w:attr w:name="UnitName" w:val="米"/>
        </w:smartTagPr>
        <w:r>
          <w:rPr>
            <w:rFonts w:hint="eastAsia"/>
            <w:sz w:val="28"/>
            <w:szCs w:val="28"/>
          </w:rPr>
          <w:t>50</w:t>
        </w:r>
        <w:r>
          <w:rPr>
            <w:rFonts w:hint="eastAsia"/>
            <w:sz w:val="28"/>
            <w:szCs w:val="28"/>
          </w:rPr>
          <w:t>米</w:t>
        </w:r>
      </w:smartTag>
      <w:r>
        <w:rPr>
          <w:rFonts w:hint="eastAsia"/>
          <w:sz w:val="28"/>
          <w:szCs w:val="28"/>
        </w:rPr>
        <w:t>内无建筑污染；保证施工污水不外流，场内建筑垃圾集中堆放并及时清运；建筑垃圾在清运过程中，防止乱飞现象；严格按环境保护要求施工，尽量降低施工中产生的噪声。</w:t>
      </w:r>
    </w:p>
    <w:p w:rsidR="001A5BE0" w:rsidRDefault="001A5BE0" w:rsidP="001A5BE0">
      <w:pPr>
        <w:ind w:firstLineChars="200" w:firstLine="560"/>
        <w:rPr>
          <w:rFonts w:hint="eastAsia"/>
          <w:sz w:val="28"/>
          <w:szCs w:val="28"/>
        </w:rPr>
      </w:pPr>
      <w:r>
        <w:rPr>
          <w:rFonts w:hint="eastAsia"/>
          <w:sz w:val="28"/>
          <w:szCs w:val="28"/>
        </w:rPr>
        <w:t>7</w:t>
      </w:r>
      <w:r>
        <w:rPr>
          <w:rFonts w:hint="eastAsia"/>
          <w:sz w:val="28"/>
          <w:szCs w:val="28"/>
        </w:rPr>
        <w:t>、施工现场内严格按要求堆放材料，做到材料堆放整齐、场地平整、道路畅通、排水通畅、无大面</w:t>
      </w:r>
      <w:proofErr w:type="gramStart"/>
      <w:r>
        <w:rPr>
          <w:rFonts w:hint="eastAsia"/>
          <w:sz w:val="28"/>
          <w:szCs w:val="28"/>
        </w:rPr>
        <w:t>积积</w:t>
      </w:r>
      <w:proofErr w:type="gramEnd"/>
      <w:r>
        <w:rPr>
          <w:rFonts w:hint="eastAsia"/>
          <w:sz w:val="28"/>
          <w:szCs w:val="28"/>
        </w:rPr>
        <w:t>水。</w:t>
      </w:r>
    </w:p>
    <w:p w:rsidR="001A5BE0" w:rsidRDefault="001A5BE0" w:rsidP="001A5BE0">
      <w:pPr>
        <w:ind w:firstLineChars="200" w:firstLine="560"/>
        <w:rPr>
          <w:rFonts w:hint="eastAsia"/>
          <w:sz w:val="28"/>
          <w:szCs w:val="28"/>
        </w:rPr>
      </w:pPr>
      <w:r>
        <w:rPr>
          <w:rFonts w:hint="eastAsia"/>
          <w:sz w:val="28"/>
          <w:szCs w:val="28"/>
        </w:rPr>
        <w:t>8</w:t>
      </w:r>
      <w:r>
        <w:rPr>
          <w:rFonts w:hint="eastAsia"/>
          <w:sz w:val="28"/>
          <w:szCs w:val="28"/>
        </w:rPr>
        <w:t>、在整个施工现场设</w:t>
      </w:r>
      <w:proofErr w:type="gramStart"/>
      <w:r>
        <w:rPr>
          <w:rFonts w:hint="eastAsia"/>
          <w:sz w:val="28"/>
          <w:szCs w:val="28"/>
        </w:rPr>
        <w:t>一</w:t>
      </w:r>
      <w:proofErr w:type="gramEnd"/>
      <w:r>
        <w:rPr>
          <w:rFonts w:hint="eastAsia"/>
          <w:sz w:val="28"/>
          <w:szCs w:val="28"/>
        </w:rPr>
        <w:t>专职文明工地管理员，负责工地施工现场的布置、道路畅通、材料堆放、环境卫生等工作。</w:t>
      </w:r>
    </w:p>
    <w:p w:rsidR="001A5BE0" w:rsidRDefault="001A5BE0" w:rsidP="001A5BE0">
      <w:pPr>
        <w:ind w:firstLineChars="200" w:firstLine="560"/>
        <w:rPr>
          <w:rFonts w:hint="eastAsia"/>
          <w:sz w:val="28"/>
          <w:szCs w:val="28"/>
        </w:rPr>
      </w:pPr>
      <w:r>
        <w:rPr>
          <w:rFonts w:hint="eastAsia"/>
          <w:sz w:val="28"/>
          <w:szCs w:val="28"/>
        </w:rPr>
        <w:lastRenderedPageBreak/>
        <w:t>9</w:t>
      </w:r>
      <w:r>
        <w:rPr>
          <w:rFonts w:hint="eastAsia"/>
          <w:sz w:val="28"/>
          <w:szCs w:val="28"/>
        </w:rPr>
        <w:t>、根据各施工场地进行卫生包干，在各自的包干区每天清理，做到清洁、整齐。并制定相应的奖罚措施。</w:t>
      </w:r>
    </w:p>
    <w:p w:rsidR="001A5BE0" w:rsidRDefault="001A5BE0" w:rsidP="001A5BE0">
      <w:pPr>
        <w:ind w:firstLineChars="200" w:firstLine="560"/>
        <w:rPr>
          <w:rFonts w:hint="eastAsia"/>
          <w:sz w:val="28"/>
          <w:szCs w:val="28"/>
        </w:rPr>
      </w:pPr>
      <w:r>
        <w:rPr>
          <w:rFonts w:hint="eastAsia"/>
          <w:sz w:val="28"/>
          <w:szCs w:val="28"/>
        </w:rPr>
        <w:t>10</w:t>
      </w:r>
      <w:r>
        <w:rPr>
          <w:rFonts w:hint="eastAsia"/>
          <w:sz w:val="28"/>
          <w:szCs w:val="28"/>
        </w:rPr>
        <w:t>、对施工现场的环境卫生工作进行责任包干；生活垃圾有容器存放，并加盖有专人管理、清理。</w:t>
      </w:r>
    </w:p>
    <w:p w:rsidR="001A5BE0" w:rsidRDefault="001A5BE0" w:rsidP="001A5BE0">
      <w:pPr>
        <w:ind w:firstLineChars="200" w:firstLine="560"/>
        <w:rPr>
          <w:rFonts w:hint="eastAsia"/>
          <w:sz w:val="28"/>
          <w:szCs w:val="28"/>
        </w:rPr>
      </w:pPr>
      <w:r>
        <w:rPr>
          <w:rFonts w:hint="eastAsia"/>
          <w:sz w:val="28"/>
          <w:szCs w:val="28"/>
        </w:rPr>
        <w:t>11</w:t>
      </w:r>
      <w:r>
        <w:rPr>
          <w:rFonts w:hint="eastAsia"/>
          <w:sz w:val="28"/>
          <w:szCs w:val="28"/>
        </w:rPr>
        <w:t>、现场职工实行规范化布局，做到“六统一”：被褥统一、着装统一、床桌统一、脸盆热水瓶等日用品统一、统一布置床铺桌椅等；同时进行卫生值日轮流，并实行奖优罚劣。</w:t>
      </w:r>
    </w:p>
    <w:p w:rsidR="001A5BE0" w:rsidRDefault="001A5BE0" w:rsidP="001A5BE0">
      <w:pPr>
        <w:ind w:firstLineChars="200" w:firstLine="560"/>
        <w:rPr>
          <w:rFonts w:hint="eastAsia"/>
          <w:sz w:val="28"/>
          <w:szCs w:val="28"/>
        </w:rPr>
      </w:pPr>
      <w:r>
        <w:rPr>
          <w:rFonts w:hint="eastAsia"/>
          <w:sz w:val="28"/>
          <w:szCs w:val="28"/>
        </w:rPr>
        <w:t>12</w:t>
      </w:r>
      <w:r>
        <w:rPr>
          <w:rFonts w:hint="eastAsia"/>
          <w:sz w:val="28"/>
          <w:szCs w:val="28"/>
        </w:rPr>
        <w:t>、施工现场订立、执行各项管理制度：订阅管理制度、环境卫生管理制度等；落实各项除害措施，控制杜绝“四害”孳生。</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第十一章</w:t>
      </w:r>
      <w:r>
        <w:rPr>
          <w:rFonts w:eastAsia="黑体" w:hint="eastAsia"/>
          <w:b/>
          <w:bCs/>
          <w:sz w:val="32"/>
          <w:szCs w:val="28"/>
        </w:rPr>
        <w:t xml:space="preserve">  </w:t>
      </w:r>
      <w:r>
        <w:rPr>
          <w:rFonts w:eastAsia="黑体" w:hint="eastAsia"/>
          <w:b/>
          <w:bCs/>
          <w:sz w:val="32"/>
          <w:szCs w:val="28"/>
        </w:rPr>
        <w:t>安全生产保证措施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针对本工程施工人员多、工期短等特点，重点采取以下安全保护措施：</w:t>
      </w:r>
    </w:p>
    <w:p w:rsidR="001A5BE0" w:rsidRDefault="001A5BE0" w:rsidP="001A5BE0">
      <w:pPr>
        <w:ind w:firstLineChars="200" w:firstLine="560"/>
        <w:rPr>
          <w:rFonts w:hint="eastAsia"/>
          <w:sz w:val="28"/>
          <w:szCs w:val="28"/>
        </w:rPr>
      </w:pPr>
      <w:r>
        <w:rPr>
          <w:rFonts w:hint="eastAsia"/>
          <w:sz w:val="28"/>
          <w:szCs w:val="28"/>
        </w:rPr>
        <w:lastRenderedPageBreak/>
        <w:t>1</w:t>
      </w:r>
      <w:r>
        <w:rPr>
          <w:rFonts w:hint="eastAsia"/>
          <w:sz w:val="28"/>
          <w:szCs w:val="28"/>
        </w:rPr>
        <w:t>、认真贯彻“安全第一，预防为主”的方针，健全安全生产保证体系、强化安全生产标准化管理，把治标与治本很好的重视和结合起来。</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、落实安全生产责任制，实行“一把手”负责制。坚持管生产必须管安全的原则，做到值班领导组织召开安全会议并进行定期检查，落实隐蔽整改，把安全措施贯穿于生产的全过程。</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、落实安全管理组织，配备专职安全员一名，经常对职工进行安全教育，并做好安全管理记录，在施工现场做到“</w:t>
      </w:r>
      <w:proofErr w:type="gramStart"/>
      <w:r>
        <w:rPr>
          <w:rFonts w:hint="eastAsia"/>
          <w:sz w:val="28"/>
          <w:szCs w:val="28"/>
        </w:rPr>
        <w:t>一</w:t>
      </w:r>
      <w:proofErr w:type="gramEnd"/>
      <w:r>
        <w:rPr>
          <w:rFonts w:hint="eastAsia"/>
          <w:sz w:val="28"/>
          <w:szCs w:val="28"/>
        </w:rPr>
        <w:t>管、二定、三检查、四不放过”。</w:t>
      </w:r>
      <w:proofErr w:type="gramStart"/>
      <w:r>
        <w:rPr>
          <w:rFonts w:hint="eastAsia"/>
          <w:sz w:val="28"/>
          <w:szCs w:val="28"/>
        </w:rPr>
        <w:t>一</w:t>
      </w:r>
      <w:proofErr w:type="gramEnd"/>
      <w:r>
        <w:rPr>
          <w:rFonts w:hint="eastAsia"/>
          <w:sz w:val="28"/>
          <w:szCs w:val="28"/>
        </w:rPr>
        <w:t>管，设专职安全员管安全。二定，即制定安全生产制度，制定安全技术措施。三检查，即定期检查安全生产措施执行情况，检查违章作业，检查在雨季，施工作业中生产设施。四不放过，即麻痹思想不放过，事故苗头不放过，违章作业不放过，安全漏洞不放过，安全员有权制止违章作业和违章指挥，有权对违反安全法规、制度人员批评或处以罚款。</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、施工现场挂设“十牌二图</w:t>
      </w:r>
      <w:proofErr w:type="gramStart"/>
      <w:r>
        <w:rPr>
          <w:rFonts w:hint="eastAsia"/>
          <w:sz w:val="28"/>
          <w:szCs w:val="28"/>
        </w:rPr>
        <w:t>‘</w:t>
      </w:r>
      <w:proofErr w:type="gramEnd"/>
      <w:r>
        <w:rPr>
          <w:rFonts w:hint="eastAsia"/>
          <w:sz w:val="28"/>
          <w:szCs w:val="28"/>
        </w:rPr>
        <w:t>栏，在工地上设置有针对性的简明醒目安全标志和标语。</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、所有施工人员入场时，均进行三级教育，增强职工自我保护意识，施工时严格遵守安全生产技术规程，杜绝违章操作。</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、班前对职工进行有针对性的安全技术交底，在施工区域内进行安全监督检查工作。班后，清理好现场，消除隐患，同时作好安全记录。</w:t>
      </w:r>
    </w:p>
    <w:p w:rsidR="001A5BE0" w:rsidRDefault="001A5BE0" w:rsidP="001A5BE0">
      <w:pPr>
        <w:ind w:firstLineChars="200" w:firstLine="560"/>
        <w:rPr>
          <w:rFonts w:hint="eastAsia"/>
          <w:sz w:val="28"/>
          <w:szCs w:val="28"/>
        </w:rPr>
      </w:pPr>
      <w:r>
        <w:rPr>
          <w:rFonts w:hint="eastAsia"/>
          <w:sz w:val="28"/>
          <w:szCs w:val="28"/>
        </w:rPr>
        <w:lastRenderedPageBreak/>
        <w:t>7</w:t>
      </w:r>
      <w:r>
        <w:rPr>
          <w:rFonts w:hint="eastAsia"/>
          <w:sz w:val="28"/>
          <w:szCs w:val="28"/>
        </w:rPr>
        <w:t>、施工人员严禁向上或向下</w:t>
      </w:r>
      <w:proofErr w:type="gramStart"/>
      <w:r>
        <w:rPr>
          <w:rFonts w:hint="eastAsia"/>
          <w:sz w:val="28"/>
          <w:szCs w:val="28"/>
        </w:rPr>
        <w:t>抛任何</w:t>
      </w:r>
      <w:proofErr w:type="gramEnd"/>
      <w:r>
        <w:rPr>
          <w:rFonts w:hint="eastAsia"/>
          <w:sz w:val="28"/>
          <w:szCs w:val="28"/>
        </w:rPr>
        <w:t>物品，注意他人安全。</w:t>
      </w:r>
    </w:p>
    <w:p w:rsidR="001A5BE0" w:rsidRDefault="001A5BE0" w:rsidP="001A5BE0">
      <w:pPr>
        <w:ind w:firstLineChars="200" w:firstLine="560"/>
        <w:rPr>
          <w:rFonts w:hint="eastAsia"/>
          <w:sz w:val="28"/>
          <w:szCs w:val="28"/>
        </w:rPr>
      </w:pPr>
      <w:r>
        <w:rPr>
          <w:rFonts w:hint="eastAsia"/>
          <w:sz w:val="28"/>
          <w:szCs w:val="28"/>
        </w:rPr>
        <w:t>8</w:t>
      </w:r>
      <w:r>
        <w:rPr>
          <w:rFonts w:hint="eastAsia"/>
          <w:sz w:val="28"/>
          <w:szCs w:val="28"/>
        </w:rPr>
        <w:t>、对新工人和变换工种的人，都进行班前安全教育和变换工种安全教育，且做到季节教育、逢工种教育，增强职工自我保护意识，提高职工遵守安全生产技术规程的思想意识，消除违章现象和杜绝违章事故。</w:t>
      </w:r>
    </w:p>
    <w:p w:rsidR="001A5BE0" w:rsidRDefault="001A5BE0" w:rsidP="001A5BE0">
      <w:pPr>
        <w:ind w:firstLineChars="200" w:firstLine="560"/>
        <w:rPr>
          <w:rFonts w:hint="eastAsia"/>
          <w:sz w:val="28"/>
          <w:szCs w:val="28"/>
        </w:rPr>
      </w:pPr>
      <w:r>
        <w:rPr>
          <w:rFonts w:hint="eastAsia"/>
          <w:sz w:val="28"/>
          <w:szCs w:val="28"/>
        </w:rPr>
        <w:t>9</w:t>
      </w:r>
      <w:r>
        <w:rPr>
          <w:rFonts w:hint="eastAsia"/>
          <w:sz w:val="28"/>
          <w:szCs w:val="28"/>
        </w:rPr>
        <w:t>、加强消防工作，成立消防工作领导小组，具体由专人负责，严格用火申请制度，现场严禁吸烟，特别不准在</w:t>
      </w:r>
      <w:proofErr w:type="gramStart"/>
      <w:r>
        <w:rPr>
          <w:rFonts w:hint="eastAsia"/>
          <w:sz w:val="28"/>
          <w:szCs w:val="28"/>
        </w:rPr>
        <w:t>木工场</w:t>
      </w:r>
      <w:proofErr w:type="gramEnd"/>
      <w:r>
        <w:rPr>
          <w:rFonts w:hint="eastAsia"/>
          <w:sz w:val="28"/>
          <w:szCs w:val="28"/>
        </w:rPr>
        <w:t>吸烟，在木工场、宿舍设置必要足够的灭火器材。消防栓周围应保持道路畅通，易燃物品应远离火源，设专库存放，设立防台、防汛领导小组。</w:t>
      </w:r>
    </w:p>
    <w:p w:rsidR="001A5BE0" w:rsidRDefault="001A5BE0" w:rsidP="001A5BE0">
      <w:pPr>
        <w:ind w:firstLineChars="200" w:firstLine="560"/>
        <w:rPr>
          <w:rFonts w:hint="eastAsia"/>
          <w:sz w:val="28"/>
          <w:szCs w:val="28"/>
        </w:rPr>
      </w:pPr>
      <w:r>
        <w:rPr>
          <w:rFonts w:hint="eastAsia"/>
          <w:sz w:val="28"/>
          <w:szCs w:val="28"/>
        </w:rPr>
        <w:t>10</w:t>
      </w:r>
      <w:r>
        <w:rPr>
          <w:rFonts w:hint="eastAsia"/>
          <w:sz w:val="28"/>
          <w:szCs w:val="28"/>
        </w:rPr>
        <w:t>、工地现场配置一名专职机修工，对工地的机械及架设的电线等方面进行检查和整改工作。工地上施工设备由专人管理和操作，机械操作人员都必须持证上岗，非电工人中不准擅自乱接电线，手持式电动工具应接好漏电保护装置。照明用电和机械用电线路分开，配电箱要加锁，并设置防雨措施。</w:t>
      </w:r>
    </w:p>
    <w:p w:rsidR="001A5BE0" w:rsidRDefault="001A5BE0" w:rsidP="001A5BE0">
      <w:pPr>
        <w:ind w:firstLineChars="200" w:firstLine="560"/>
        <w:rPr>
          <w:rFonts w:hint="eastAsia"/>
          <w:sz w:val="28"/>
          <w:szCs w:val="28"/>
        </w:rPr>
      </w:pPr>
      <w:r>
        <w:rPr>
          <w:rFonts w:hint="eastAsia"/>
          <w:sz w:val="28"/>
          <w:szCs w:val="28"/>
        </w:rPr>
        <w:t>11</w:t>
      </w:r>
      <w:r>
        <w:rPr>
          <w:rFonts w:hint="eastAsia"/>
          <w:sz w:val="28"/>
          <w:szCs w:val="28"/>
        </w:rPr>
        <w:t>、建筑物主要出入口必须设防护棚、预留洞口应做好防护设施。夜间作业时作业区设置足够的灯具，通道两侧设防护栏杆，危险区应有警戒标志，夜间要设红灯示警。</w:t>
      </w:r>
    </w:p>
    <w:p w:rsidR="001A5BE0" w:rsidRDefault="001A5BE0" w:rsidP="001A5BE0">
      <w:pPr>
        <w:ind w:firstLineChars="200" w:firstLine="560"/>
        <w:rPr>
          <w:rFonts w:hint="eastAsia"/>
          <w:sz w:val="28"/>
          <w:szCs w:val="28"/>
        </w:rPr>
      </w:pPr>
      <w:r>
        <w:rPr>
          <w:rFonts w:hint="eastAsia"/>
          <w:sz w:val="28"/>
          <w:szCs w:val="28"/>
        </w:rPr>
        <w:t>12</w:t>
      </w:r>
      <w:r>
        <w:rPr>
          <w:rFonts w:hint="eastAsia"/>
          <w:sz w:val="28"/>
          <w:szCs w:val="28"/>
        </w:rPr>
        <w:t>、各施工机械均需</w:t>
      </w:r>
      <w:proofErr w:type="gramStart"/>
      <w:r>
        <w:rPr>
          <w:rFonts w:hint="eastAsia"/>
          <w:sz w:val="28"/>
          <w:szCs w:val="28"/>
        </w:rPr>
        <w:t>经安全</w:t>
      </w:r>
      <w:proofErr w:type="gramEnd"/>
      <w:r>
        <w:rPr>
          <w:rFonts w:hint="eastAsia"/>
          <w:sz w:val="28"/>
          <w:szCs w:val="28"/>
        </w:rPr>
        <w:t>小组验收后方可挂牌使用，其中提升必须经公司验收合格后，方可挂牌使用。</w:t>
      </w:r>
    </w:p>
    <w:p w:rsidR="001A5BE0" w:rsidRDefault="001A5BE0" w:rsidP="001A5BE0">
      <w:pPr>
        <w:ind w:firstLineChars="200" w:firstLine="560"/>
        <w:rPr>
          <w:rFonts w:hint="eastAsia"/>
          <w:sz w:val="28"/>
          <w:szCs w:val="28"/>
        </w:rPr>
      </w:pPr>
      <w:r>
        <w:rPr>
          <w:rFonts w:hint="eastAsia"/>
          <w:sz w:val="28"/>
          <w:szCs w:val="28"/>
        </w:rPr>
        <w:t>各种电动机械必须有可靠有效的安全接地和防雷装置，机械的使用严格遵守《工地机电安全技术措施》中的有关规定。</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第十二章</w:t>
      </w:r>
      <w:r>
        <w:rPr>
          <w:rFonts w:eastAsia="黑体" w:hint="eastAsia"/>
          <w:b/>
          <w:bCs/>
          <w:sz w:val="32"/>
          <w:szCs w:val="28"/>
        </w:rPr>
        <w:t xml:space="preserve">  </w:t>
      </w:r>
      <w:r>
        <w:rPr>
          <w:rFonts w:eastAsia="黑体" w:hint="eastAsia"/>
          <w:b/>
          <w:bCs/>
          <w:sz w:val="32"/>
          <w:szCs w:val="28"/>
        </w:rPr>
        <w:t>工地机电安全技术措施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本工程要认真执行建筑机械使用安全技术规范和施工现场电气安全管理规定，另外还应注意：</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、现场设工地施工用电管理负责人，负责各种电机设备的用电许可发放。对进入工地的电气工作人员进行用电操作交底，并检查监督工地用电安全。</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、现场机械配置上严格按施工设计执行。各种地面机具应保持安全距离，安全距离不足的要用隔离设施防护。</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、施工中的机械服务于地面，因此机械操作地点于服务作业面界限清楚，并要定机、定人、定指挥。机电作业地点要有安全环境，夜间有足够照明，停机时间要有可行性的防护措施。</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、施工中上楼的电线，必须利用</w:t>
      </w:r>
      <w:proofErr w:type="gramStart"/>
      <w:r>
        <w:rPr>
          <w:rFonts w:hint="eastAsia"/>
          <w:sz w:val="28"/>
          <w:szCs w:val="28"/>
        </w:rPr>
        <w:t>预留间</w:t>
      </w:r>
      <w:proofErr w:type="gramEnd"/>
      <w:r>
        <w:rPr>
          <w:rFonts w:hint="eastAsia"/>
          <w:sz w:val="28"/>
          <w:szCs w:val="28"/>
        </w:rPr>
        <w:t>专门设计布线，采用护套电缆线，要按规定分层配电，各级配电装置的容量应与实际负载匹配。其布置、固定、结构形式、盘面布置、系统接线都要规范进行，</w:t>
      </w:r>
      <w:proofErr w:type="gramStart"/>
      <w:r>
        <w:rPr>
          <w:rFonts w:hint="eastAsia"/>
          <w:sz w:val="28"/>
          <w:szCs w:val="28"/>
        </w:rPr>
        <w:t>不得乱拖电线</w:t>
      </w:r>
      <w:proofErr w:type="gramEnd"/>
      <w:r>
        <w:rPr>
          <w:rFonts w:hint="eastAsia"/>
          <w:sz w:val="28"/>
          <w:szCs w:val="28"/>
        </w:rPr>
        <w:t>。</w:t>
      </w:r>
    </w:p>
    <w:p w:rsidR="001A5BE0" w:rsidRDefault="001A5BE0" w:rsidP="001A5BE0">
      <w:pPr>
        <w:ind w:firstLineChars="200" w:firstLine="560"/>
        <w:rPr>
          <w:rFonts w:hint="eastAsia"/>
          <w:sz w:val="28"/>
          <w:szCs w:val="28"/>
        </w:rPr>
      </w:pPr>
      <w:r>
        <w:rPr>
          <w:rFonts w:hint="eastAsia"/>
          <w:sz w:val="28"/>
          <w:szCs w:val="28"/>
        </w:rPr>
        <w:t>5</w:t>
      </w:r>
      <w:r>
        <w:rPr>
          <w:rFonts w:hint="eastAsia"/>
          <w:sz w:val="28"/>
          <w:szCs w:val="28"/>
        </w:rPr>
        <w:t>、拖线箱是一个楼层上从配电箱分出的移动式的配电装置，电缆线要有可靠接地保护措施，拖线</w:t>
      </w:r>
      <w:proofErr w:type="gramStart"/>
      <w:r>
        <w:rPr>
          <w:rFonts w:hint="eastAsia"/>
          <w:sz w:val="28"/>
          <w:szCs w:val="28"/>
        </w:rPr>
        <w:t>箱本身</w:t>
      </w:r>
      <w:proofErr w:type="gramEnd"/>
      <w:r>
        <w:rPr>
          <w:rFonts w:hint="eastAsia"/>
          <w:sz w:val="28"/>
          <w:szCs w:val="28"/>
        </w:rPr>
        <w:t>也要有可靠的接地和防雨措施。</w:t>
      </w:r>
    </w:p>
    <w:p w:rsidR="001A5BE0" w:rsidRDefault="001A5BE0" w:rsidP="001A5BE0">
      <w:pPr>
        <w:ind w:firstLineChars="200" w:firstLine="560"/>
        <w:rPr>
          <w:rFonts w:hint="eastAsia"/>
          <w:sz w:val="28"/>
          <w:szCs w:val="28"/>
        </w:rPr>
      </w:pPr>
      <w:r>
        <w:rPr>
          <w:rFonts w:hint="eastAsia"/>
          <w:sz w:val="28"/>
          <w:szCs w:val="28"/>
        </w:rPr>
        <w:t>6</w:t>
      </w:r>
      <w:r>
        <w:rPr>
          <w:rFonts w:hint="eastAsia"/>
          <w:sz w:val="28"/>
          <w:szCs w:val="28"/>
        </w:rPr>
        <w:t>、工作上大量使用的电动工具必须符合国家标准，必须有额定漏电电流以不大于</w:t>
      </w:r>
      <w:r>
        <w:rPr>
          <w:rFonts w:hint="eastAsia"/>
          <w:sz w:val="28"/>
          <w:szCs w:val="28"/>
        </w:rPr>
        <w:t>30</w:t>
      </w:r>
      <w:r>
        <w:rPr>
          <w:rFonts w:hint="eastAsia"/>
          <w:sz w:val="28"/>
          <w:szCs w:val="28"/>
        </w:rPr>
        <w:t>μ</w:t>
      </w:r>
      <w:r>
        <w:rPr>
          <w:sz w:val="28"/>
          <w:szCs w:val="28"/>
        </w:rPr>
        <w:t>A</w:t>
      </w:r>
      <w:r>
        <w:rPr>
          <w:rFonts w:hint="eastAsia"/>
          <w:sz w:val="28"/>
          <w:szCs w:val="28"/>
        </w:rPr>
        <w:t>，动作时间不大于</w:t>
      </w:r>
      <w:r>
        <w:rPr>
          <w:sz w:val="28"/>
          <w:szCs w:val="28"/>
        </w:rPr>
        <w:t>0.1s</w:t>
      </w:r>
      <w:r>
        <w:rPr>
          <w:rFonts w:hint="eastAsia"/>
          <w:sz w:val="28"/>
          <w:szCs w:val="28"/>
        </w:rPr>
        <w:t>的漏电开关的保护，一切电气设备外壳都要有接零装置。</w:t>
      </w:r>
    </w:p>
    <w:p w:rsidR="001A5BE0" w:rsidRDefault="001A5BE0" w:rsidP="001A5BE0">
      <w:pPr>
        <w:ind w:firstLineChars="200" w:firstLine="560"/>
        <w:rPr>
          <w:rFonts w:hint="eastAsia"/>
          <w:sz w:val="28"/>
          <w:szCs w:val="28"/>
        </w:rPr>
      </w:pPr>
      <w:r>
        <w:rPr>
          <w:rFonts w:hint="eastAsia"/>
          <w:sz w:val="28"/>
          <w:szCs w:val="28"/>
        </w:rPr>
        <w:lastRenderedPageBreak/>
        <w:t>7</w:t>
      </w:r>
      <w:r>
        <w:rPr>
          <w:rFonts w:hint="eastAsia"/>
          <w:sz w:val="28"/>
          <w:szCs w:val="28"/>
        </w:rPr>
        <w:t>、施工中一切伸向高空机械（如提升机），都要设置防雷装置和接地装置，接地电阻见不得大于</w:t>
      </w:r>
      <w:r>
        <w:rPr>
          <w:rFonts w:hint="eastAsia"/>
          <w:sz w:val="28"/>
          <w:szCs w:val="28"/>
        </w:rPr>
        <w:t>10</w:t>
      </w:r>
      <w:r>
        <w:rPr>
          <w:rFonts w:hint="eastAsia"/>
          <w:sz w:val="28"/>
          <w:szCs w:val="28"/>
        </w:rPr>
        <w:t>Ω。</w:t>
      </w:r>
    </w:p>
    <w:p w:rsidR="001A5BE0" w:rsidRDefault="001A5BE0" w:rsidP="001A5BE0">
      <w:pPr>
        <w:ind w:firstLineChars="200" w:firstLine="560"/>
        <w:rPr>
          <w:rFonts w:hint="eastAsia"/>
          <w:sz w:val="28"/>
          <w:szCs w:val="28"/>
        </w:rPr>
      </w:pPr>
      <w:r>
        <w:rPr>
          <w:rFonts w:hint="eastAsia"/>
          <w:sz w:val="28"/>
          <w:szCs w:val="28"/>
        </w:rPr>
        <w:t>8</w:t>
      </w:r>
      <w:r>
        <w:rPr>
          <w:rFonts w:hint="eastAsia"/>
          <w:sz w:val="28"/>
          <w:szCs w:val="28"/>
        </w:rPr>
        <w:t>、施工中必须建立本工地的机械电气安全管理规定和各项检查制度，施工期间日夜都应设有机电工值班，处理机电事故，非专职人员不得触动机电设备。</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第十三章</w:t>
      </w:r>
      <w:r>
        <w:rPr>
          <w:rFonts w:eastAsia="黑体" w:hint="eastAsia"/>
          <w:b/>
          <w:bCs/>
          <w:sz w:val="32"/>
          <w:szCs w:val="28"/>
        </w:rPr>
        <w:t xml:space="preserve">  </w:t>
      </w:r>
      <w:r>
        <w:rPr>
          <w:rFonts w:eastAsia="黑体" w:hint="eastAsia"/>
          <w:b/>
          <w:bCs/>
          <w:sz w:val="32"/>
          <w:szCs w:val="28"/>
        </w:rPr>
        <w:t>消防安全保证措施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消防管理除应严格遵守一般现场消防要求外，还应注意以下几个问题：</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、关于消防设施</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现场交通道路要畅通，要使消防车有回旋余地。</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、关于易燃易爆物品管理</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现场要统一设置危险品仓库，贮存一切易燃易爆物品。</w:t>
      </w:r>
    </w:p>
    <w:p w:rsidR="001A5BE0" w:rsidRDefault="001A5BE0" w:rsidP="001A5BE0">
      <w:pPr>
        <w:ind w:firstLineChars="200" w:firstLine="560"/>
        <w:rPr>
          <w:rFonts w:hint="eastAsia"/>
          <w:sz w:val="28"/>
          <w:szCs w:val="28"/>
        </w:rPr>
      </w:pPr>
      <w:r>
        <w:rPr>
          <w:rFonts w:hint="eastAsia"/>
          <w:sz w:val="28"/>
          <w:szCs w:val="28"/>
        </w:rPr>
        <w:t>3</w:t>
      </w:r>
      <w:r>
        <w:rPr>
          <w:rFonts w:hint="eastAsia"/>
          <w:sz w:val="28"/>
          <w:szCs w:val="28"/>
        </w:rPr>
        <w:t>、关于消防日常管理制度</w:t>
      </w:r>
    </w:p>
    <w:p w:rsidR="001A5BE0" w:rsidRDefault="001A5BE0" w:rsidP="001A5BE0">
      <w:pPr>
        <w:ind w:firstLineChars="200" w:firstLine="560"/>
        <w:rPr>
          <w:rFonts w:hint="eastAsia"/>
          <w:sz w:val="28"/>
          <w:szCs w:val="28"/>
        </w:rPr>
      </w:pPr>
      <w:r>
        <w:rPr>
          <w:rFonts w:hint="eastAsia"/>
          <w:sz w:val="28"/>
          <w:szCs w:val="28"/>
        </w:rPr>
        <w:t>建立防火安全组织，义务消防队和防火档案，明确项目负责人，管理人员及各操作岗位的防火安全职责；按规定配置消防器材，由专人管理；落实防火制度和措施；按施工区域划分动火级别，动火必须具有二证</w:t>
      </w:r>
      <w:proofErr w:type="gramStart"/>
      <w:r>
        <w:rPr>
          <w:rFonts w:hint="eastAsia"/>
          <w:sz w:val="28"/>
          <w:szCs w:val="28"/>
        </w:rPr>
        <w:t>一</w:t>
      </w:r>
      <w:proofErr w:type="gramEnd"/>
      <w:r>
        <w:rPr>
          <w:rFonts w:hint="eastAsia"/>
          <w:sz w:val="28"/>
          <w:szCs w:val="28"/>
        </w:rPr>
        <w:t>器</w:t>
      </w:r>
      <w:proofErr w:type="gramStart"/>
      <w:r>
        <w:rPr>
          <w:rFonts w:hint="eastAsia"/>
          <w:sz w:val="28"/>
          <w:szCs w:val="28"/>
        </w:rPr>
        <w:t>一</w:t>
      </w:r>
      <w:proofErr w:type="gramEnd"/>
      <w:r>
        <w:rPr>
          <w:rFonts w:hint="eastAsia"/>
          <w:sz w:val="28"/>
          <w:szCs w:val="28"/>
        </w:rPr>
        <w:t>监护。</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、其他</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1</w:t>
      </w:r>
      <w:r>
        <w:rPr>
          <w:rFonts w:hint="eastAsia"/>
          <w:sz w:val="28"/>
          <w:szCs w:val="28"/>
        </w:rPr>
        <w:t>在楼层应划定房间吸烟室。另外，施工现场禁止吸烟。</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2</w:t>
      </w:r>
      <w:r>
        <w:rPr>
          <w:rFonts w:hint="eastAsia"/>
          <w:sz w:val="28"/>
          <w:szCs w:val="28"/>
        </w:rPr>
        <w:t>对木料、有机化工材料、易燃材料等要加强集中管理，经常清理。严格消防管理制度，现场设立专职人员负责消防工作。</w:t>
      </w:r>
    </w:p>
    <w:p w:rsidR="001A5BE0" w:rsidRDefault="001A5BE0" w:rsidP="001A5BE0">
      <w:pPr>
        <w:ind w:firstLineChars="200" w:firstLine="560"/>
        <w:rPr>
          <w:rFonts w:hint="eastAsia"/>
          <w:sz w:val="28"/>
          <w:szCs w:val="28"/>
        </w:rPr>
      </w:pPr>
      <w:r>
        <w:rPr>
          <w:rFonts w:hint="eastAsia"/>
          <w:sz w:val="28"/>
          <w:szCs w:val="28"/>
        </w:rPr>
        <w:t>4</w:t>
      </w:r>
      <w:r>
        <w:rPr>
          <w:rFonts w:hint="eastAsia"/>
          <w:sz w:val="28"/>
          <w:szCs w:val="28"/>
        </w:rPr>
        <w:t>．</w:t>
      </w:r>
      <w:r>
        <w:rPr>
          <w:rFonts w:hint="eastAsia"/>
          <w:sz w:val="28"/>
          <w:szCs w:val="28"/>
        </w:rPr>
        <w:t>3</w:t>
      </w:r>
      <w:r>
        <w:rPr>
          <w:rFonts w:hint="eastAsia"/>
          <w:sz w:val="28"/>
          <w:szCs w:val="28"/>
        </w:rPr>
        <w:t>宿舍内不准使用易燃保温材料。</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jc w:val="center"/>
        <w:rPr>
          <w:rFonts w:eastAsia="黑体" w:hint="eastAsia"/>
          <w:b/>
          <w:bCs/>
          <w:sz w:val="32"/>
          <w:szCs w:val="28"/>
        </w:rPr>
      </w:pPr>
      <w:r>
        <w:rPr>
          <w:rFonts w:eastAsia="黑体" w:hint="eastAsia"/>
          <w:b/>
          <w:bCs/>
          <w:sz w:val="32"/>
          <w:szCs w:val="28"/>
        </w:rPr>
        <w:t>第十四章</w:t>
      </w:r>
      <w:r>
        <w:rPr>
          <w:rFonts w:eastAsia="黑体" w:hint="eastAsia"/>
          <w:b/>
          <w:bCs/>
          <w:sz w:val="32"/>
          <w:szCs w:val="28"/>
        </w:rPr>
        <w:t xml:space="preserve">   </w:t>
      </w:r>
      <w:r>
        <w:rPr>
          <w:rFonts w:eastAsia="黑体" w:hint="eastAsia"/>
          <w:b/>
          <w:bCs/>
          <w:sz w:val="32"/>
          <w:szCs w:val="28"/>
        </w:rPr>
        <w:t>保修组织措施</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该工程竣工验收后，在国家规定的建筑保修期均在我们公司的观察临视和保护下，每月回访一次，查看有无施工质量问题，有问题自觉的在三天之内主动修理，若因甲方使用不当造成损害等，甲方提出须我们协助修理的，我公司责无旁贷给予修理。保修期后，这一工程作为我们公司的精品出现一些情况，那我们也随时随地关心着这一工程。每年我们都要回访一次，征求用户的意见，及时进行修理，发生费用问题协商处理，如有用户来电要求修理，我们在三天内及时进行修理。需抢修的，根据需要可当天</w:t>
      </w:r>
      <w:r>
        <w:rPr>
          <w:rFonts w:hint="eastAsia"/>
          <w:sz w:val="28"/>
          <w:szCs w:val="28"/>
        </w:rPr>
        <w:t>3</w:t>
      </w:r>
      <w:r>
        <w:rPr>
          <w:rFonts w:hint="eastAsia"/>
          <w:sz w:val="28"/>
          <w:szCs w:val="28"/>
        </w:rPr>
        <w:t>小时内到达现场进行修理。为了按质按期准确的进行保修和维修，竣工图竣工资料我公司均完整保留一套，真正做到我们的产品使用用户一辈子放心。</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leftChars="265" w:left="2156" w:hangingChars="498" w:hanging="1600"/>
        <w:rPr>
          <w:rFonts w:eastAsia="黑体"/>
          <w:b/>
          <w:bCs/>
          <w:sz w:val="32"/>
          <w:szCs w:val="28"/>
        </w:rPr>
      </w:pPr>
      <w:r>
        <w:rPr>
          <w:rFonts w:eastAsia="黑体" w:hint="eastAsia"/>
          <w:b/>
          <w:bCs/>
          <w:sz w:val="32"/>
          <w:szCs w:val="28"/>
        </w:rPr>
        <w:t>第十五章</w:t>
      </w:r>
      <w:r>
        <w:rPr>
          <w:rFonts w:eastAsia="黑体" w:hint="eastAsia"/>
          <w:b/>
          <w:bCs/>
          <w:sz w:val="32"/>
          <w:szCs w:val="28"/>
        </w:rPr>
        <w:t xml:space="preserve">  </w:t>
      </w:r>
      <w:r>
        <w:rPr>
          <w:rFonts w:eastAsia="黑体" w:hint="eastAsia"/>
          <w:b/>
          <w:bCs/>
          <w:sz w:val="32"/>
          <w:szCs w:val="28"/>
        </w:rPr>
        <w:t>施工现场与建设单位、监理各单位、工种的配合协调工作</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r>
        <w:rPr>
          <w:rFonts w:hint="eastAsia"/>
          <w:sz w:val="28"/>
          <w:szCs w:val="28"/>
        </w:rPr>
        <w:t>大楼的施工到高峰期人员较多，为确保质量及工期的实现，施工作业将会产生水平交叉作业，这样作为总包方应该做好下列工作：</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、与建设单位监理协作配合关系</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1</w:t>
      </w:r>
      <w:r>
        <w:rPr>
          <w:rFonts w:hint="eastAsia"/>
          <w:sz w:val="28"/>
          <w:szCs w:val="28"/>
        </w:rPr>
        <w:t>我公司从人力、物力、财力上优先考虑。作为公司本年度创“优”工程，工程施工期间，我公司将与贵方和监理精诚合作，积极配合，共同克服遇到的各种困难。具体如下：</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2</w:t>
      </w:r>
      <w:r>
        <w:rPr>
          <w:rFonts w:hint="eastAsia"/>
          <w:sz w:val="28"/>
          <w:szCs w:val="28"/>
        </w:rPr>
        <w:t>各种材料进场由甲方监理任意抽样检查产品合格证和</w:t>
      </w:r>
      <w:proofErr w:type="gramStart"/>
      <w:r>
        <w:rPr>
          <w:rFonts w:hint="eastAsia"/>
          <w:sz w:val="28"/>
          <w:szCs w:val="28"/>
        </w:rPr>
        <w:t>质监</w:t>
      </w:r>
      <w:proofErr w:type="gramEnd"/>
      <w:r>
        <w:rPr>
          <w:rFonts w:hint="eastAsia"/>
          <w:sz w:val="28"/>
          <w:szCs w:val="28"/>
        </w:rPr>
        <w:t>站是各种试验报告，如</w:t>
      </w:r>
      <w:proofErr w:type="gramStart"/>
      <w:r>
        <w:rPr>
          <w:rFonts w:hint="eastAsia"/>
          <w:sz w:val="28"/>
          <w:szCs w:val="28"/>
        </w:rPr>
        <w:t>有甲供材料</w:t>
      </w:r>
      <w:proofErr w:type="gramEnd"/>
      <w:r>
        <w:rPr>
          <w:rFonts w:hint="eastAsia"/>
          <w:sz w:val="28"/>
          <w:szCs w:val="28"/>
        </w:rPr>
        <w:t>积极配合做好验收保管工作。</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3</w:t>
      </w:r>
      <w:r>
        <w:rPr>
          <w:rFonts w:hint="eastAsia"/>
          <w:sz w:val="28"/>
          <w:szCs w:val="28"/>
        </w:rPr>
        <w:t>发现图纸中的各项问题，及时与甲方及设计、监理单位取得联系，积极配合做好各项问题处理。在协调会及各种碰头验评合格，邀请甲方监理进行验收，合格后方可继续施工。会中及时地提出问题加以解决。</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4</w:t>
      </w:r>
      <w:r>
        <w:rPr>
          <w:rFonts w:hint="eastAsia"/>
          <w:sz w:val="28"/>
          <w:szCs w:val="28"/>
        </w:rPr>
        <w:t>各项隐蔽工程及时或提前向甲方监理工程师进行验收并签证。</w:t>
      </w:r>
    </w:p>
    <w:p w:rsidR="001A5BE0" w:rsidRDefault="001A5BE0" w:rsidP="001A5BE0">
      <w:pPr>
        <w:ind w:firstLineChars="200" w:firstLine="560"/>
        <w:rPr>
          <w:rFonts w:hint="eastAsia"/>
          <w:sz w:val="28"/>
          <w:szCs w:val="28"/>
        </w:rPr>
      </w:pPr>
      <w:r>
        <w:rPr>
          <w:rFonts w:hint="eastAsia"/>
          <w:sz w:val="28"/>
          <w:szCs w:val="28"/>
        </w:rPr>
        <w:t>1</w:t>
      </w:r>
      <w:r>
        <w:rPr>
          <w:rFonts w:hint="eastAsia"/>
          <w:sz w:val="28"/>
          <w:szCs w:val="28"/>
        </w:rPr>
        <w:t>．</w:t>
      </w:r>
      <w:r>
        <w:rPr>
          <w:rFonts w:hint="eastAsia"/>
          <w:sz w:val="28"/>
          <w:szCs w:val="28"/>
        </w:rPr>
        <w:t>5</w:t>
      </w:r>
      <w:r>
        <w:rPr>
          <w:rFonts w:hint="eastAsia"/>
          <w:sz w:val="28"/>
          <w:szCs w:val="28"/>
        </w:rPr>
        <w:t>每道工序完毕，由公司现场</w:t>
      </w:r>
      <w:proofErr w:type="gramStart"/>
      <w:r>
        <w:rPr>
          <w:rFonts w:hint="eastAsia"/>
          <w:sz w:val="28"/>
          <w:szCs w:val="28"/>
        </w:rPr>
        <w:t>质量员</w:t>
      </w:r>
      <w:proofErr w:type="gramEnd"/>
      <w:r>
        <w:rPr>
          <w:rFonts w:hint="eastAsia"/>
          <w:sz w:val="28"/>
          <w:szCs w:val="28"/>
        </w:rPr>
        <w:t>进行</w:t>
      </w:r>
    </w:p>
    <w:p w:rsidR="001A5BE0" w:rsidRDefault="001A5BE0" w:rsidP="001A5BE0">
      <w:pPr>
        <w:ind w:firstLineChars="200" w:firstLine="560"/>
        <w:rPr>
          <w:rFonts w:hint="eastAsia"/>
          <w:sz w:val="28"/>
          <w:szCs w:val="28"/>
        </w:rPr>
      </w:pPr>
      <w:r>
        <w:rPr>
          <w:rFonts w:hint="eastAsia"/>
          <w:sz w:val="28"/>
          <w:szCs w:val="28"/>
        </w:rPr>
        <w:lastRenderedPageBreak/>
        <w:t>2</w:t>
      </w:r>
      <w:r>
        <w:rPr>
          <w:rFonts w:hint="eastAsia"/>
          <w:sz w:val="28"/>
          <w:szCs w:val="28"/>
        </w:rPr>
        <w:t>、各工种配合协调工作</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1</w:t>
      </w:r>
      <w:r>
        <w:rPr>
          <w:rFonts w:hint="eastAsia"/>
          <w:sz w:val="28"/>
          <w:szCs w:val="28"/>
        </w:rPr>
        <w:t>隐蔽工程完成后，木工、电焊工、石工、泥工、安装工、油漆工要相互配合、监督。</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2</w:t>
      </w:r>
      <w:r>
        <w:rPr>
          <w:rFonts w:hint="eastAsia"/>
          <w:sz w:val="28"/>
          <w:szCs w:val="28"/>
        </w:rPr>
        <w:t>装饰工程工种与水电安装</w:t>
      </w:r>
      <w:proofErr w:type="gramStart"/>
      <w:r>
        <w:rPr>
          <w:rFonts w:hint="eastAsia"/>
          <w:sz w:val="28"/>
          <w:szCs w:val="28"/>
        </w:rPr>
        <w:t>工做好</w:t>
      </w:r>
      <w:proofErr w:type="gramEnd"/>
      <w:r>
        <w:rPr>
          <w:rFonts w:hint="eastAsia"/>
          <w:sz w:val="28"/>
          <w:szCs w:val="28"/>
        </w:rPr>
        <w:t>配合协作，先由水电做好管线的预埋工作，</w:t>
      </w:r>
      <w:proofErr w:type="gramStart"/>
      <w:r>
        <w:rPr>
          <w:rFonts w:hint="eastAsia"/>
          <w:sz w:val="28"/>
          <w:szCs w:val="28"/>
        </w:rPr>
        <w:t>抹灰工方可</w:t>
      </w:r>
      <w:proofErr w:type="gramEnd"/>
      <w:r>
        <w:rPr>
          <w:rFonts w:hint="eastAsia"/>
          <w:sz w:val="28"/>
          <w:szCs w:val="28"/>
        </w:rPr>
        <w:t>进行抹灰，墙面涂料要待墙面完全干燥、门窗安装完毕后进行。</w:t>
      </w:r>
    </w:p>
    <w:p w:rsidR="001A5BE0" w:rsidRDefault="001A5BE0" w:rsidP="001A5BE0">
      <w:pPr>
        <w:ind w:firstLineChars="200" w:firstLine="560"/>
        <w:rPr>
          <w:rFonts w:hint="eastAsia"/>
          <w:sz w:val="28"/>
          <w:szCs w:val="28"/>
        </w:rPr>
      </w:pPr>
      <w:r>
        <w:rPr>
          <w:rFonts w:hint="eastAsia"/>
          <w:sz w:val="28"/>
          <w:szCs w:val="28"/>
        </w:rPr>
        <w:t>2</w:t>
      </w:r>
      <w:r>
        <w:rPr>
          <w:rFonts w:hint="eastAsia"/>
          <w:sz w:val="28"/>
          <w:szCs w:val="28"/>
        </w:rPr>
        <w:t>．</w:t>
      </w:r>
      <w:r>
        <w:rPr>
          <w:rFonts w:hint="eastAsia"/>
          <w:sz w:val="28"/>
          <w:szCs w:val="28"/>
        </w:rPr>
        <w:t>3</w:t>
      </w:r>
      <w:r>
        <w:rPr>
          <w:rFonts w:hint="eastAsia"/>
          <w:sz w:val="28"/>
          <w:szCs w:val="28"/>
        </w:rPr>
        <w:t>现场电工、电焊工、</w:t>
      </w:r>
      <w:proofErr w:type="gramStart"/>
      <w:r>
        <w:rPr>
          <w:rFonts w:hint="eastAsia"/>
          <w:sz w:val="28"/>
          <w:szCs w:val="28"/>
        </w:rPr>
        <w:t>机操工等</w:t>
      </w:r>
      <w:proofErr w:type="gramEnd"/>
      <w:r>
        <w:rPr>
          <w:rFonts w:hint="eastAsia"/>
          <w:sz w:val="28"/>
          <w:szCs w:val="28"/>
        </w:rPr>
        <w:t>特种工种必须持证上岗。</w:t>
      </w: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sz w:val="28"/>
          <w:szCs w:val="28"/>
        </w:rPr>
      </w:pPr>
    </w:p>
    <w:p w:rsidR="001A5BE0" w:rsidRDefault="001A5BE0" w:rsidP="001A5BE0">
      <w:pPr>
        <w:ind w:firstLineChars="200" w:firstLine="560"/>
        <w:rPr>
          <w:rFonts w:hint="eastAsia"/>
          <w:sz w:val="28"/>
          <w:szCs w:val="28"/>
        </w:rPr>
      </w:pPr>
    </w:p>
    <w:p w:rsidR="001A5BE0" w:rsidRDefault="001A5BE0" w:rsidP="001A5BE0">
      <w:pPr>
        <w:ind w:firstLineChars="200" w:firstLine="560"/>
        <w:rPr>
          <w:rFonts w:hint="eastAsia"/>
          <w:sz w:val="28"/>
          <w:szCs w:val="28"/>
        </w:rPr>
      </w:pPr>
    </w:p>
    <w:bookmarkEnd w:id="0"/>
    <w:bookmarkEnd w:id="1"/>
    <w:p w:rsidR="001A5BE0" w:rsidRPr="001A5BE0" w:rsidRDefault="001A5BE0" w:rsidP="001A5BE0">
      <w:pPr>
        <w:jc w:val="center"/>
      </w:pPr>
    </w:p>
    <w:p w:rsidR="000E0CAA" w:rsidRPr="001A5BE0" w:rsidRDefault="000E0CAA" w:rsidP="001A5BE0"/>
    <w:sectPr w:rsidR="000E0CAA" w:rsidRPr="001A5BE0"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376A" w:rsidRDefault="00C5376A" w:rsidP="00BF47C6">
      <w:r>
        <w:separator/>
      </w:r>
    </w:p>
  </w:endnote>
  <w:endnote w:type="continuationSeparator" w:id="0">
    <w:p w:rsidR="00C5376A" w:rsidRDefault="00C5376A"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376A" w:rsidRDefault="00C5376A" w:rsidP="00BF47C6">
      <w:r>
        <w:separator/>
      </w:r>
    </w:p>
  </w:footnote>
  <w:footnote w:type="continuationSeparator" w:id="0">
    <w:p w:rsidR="00C5376A" w:rsidRDefault="00C5376A"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A5BE0"/>
    <w:rsid w:val="001D04C9"/>
    <w:rsid w:val="002D4BC0"/>
    <w:rsid w:val="00307492"/>
    <w:rsid w:val="0049384C"/>
    <w:rsid w:val="00502A43"/>
    <w:rsid w:val="00547D2F"/>
    <w:rsid w:val="00663F5A"/>
    <w:rsid w:val="007C6180"/>
    <w:rsid w:val="00962137"/>
    <w:rsid w:val="00983861"/>
    <w:rsid w:val="009D3F97"/>
    <w:rsid w:val="00A268B3"/>
    <w:rsid w:val="00AC25BC"/>
    <w:rsid w:val="00BF47C6"/>
    <w:rsid w:val="00C5376A"/>
    <w:rsid w:val="00D33C8A"/>
    <w:rsid w:val="00E61BDE"/>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TOC">
    <w:name w:val="TOC Heading"/>
    <w:basedOn w:val="1"/>
    <w:next w:val="a"/>
    <w:uiPriority w:val="39"/>
    <w:semiHidden/>
    <w:unhideWhenUsed/>
    <w:qFormat/>
    <w:rsid w:val="00E61BDE"/>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715EDE-157C-4A57-8910-D8FBE60B2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73</Pages>
  <Words>4473</Words>
  <Characters>25497</Characters>
  <Application>Microsoft Office Word</Application>
  <DocSecurity>0</DocSecurity>
  <Lines>212</Lines>
  <Paragraphs>59</Paragraphs>
  <ScaleCrop>false</ScaleCrop>
  <Company/>
  <LinksUpToDate>false</LinksUpToDate>
  <CharactersWithSpaces>29911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2012-07-16T01:34:00Z</dcterms:created>
  <dcterms:modified xsi:type="dcterms:W3CDTF">2012-07-16T01:34:00Z</dcterms:modified>
</cp:coreProperties>
</file>