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119" w:rsidRDefault="009E1119" w:rsidP="009E1119">
      <w:pPr>
        <w:jc w:val="center"/>
        <w:rPr>
          <w:rFonts w:hint="eastAsia"/>
          <w:b/>
          <w:sz w:val="28"/>
        </w:rPr>
      </w:pPr>
      <w:r>
        <w:rPr>
          <w:rFonts w:hint="eastAsia"/>
          <w:b/>
          <w:sz w:val="28"/>
        </w:rPr>
        <w:t>目录</w:t>
      </w:r>
    </w:p>
    <w:p w:rsidR="009E1119" w:rsidRDefault="009E1119" w:rsidP="009E1119">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工程概况及特点</w:t>
      </w:r>
      <w:r>
        <w:rPr>
          <w:noProof/>
        </w:rPr>
        <w:tab/>
      </w:r>
      <w:r>
        <w:rPr>
          <w:noProof/>
        </w:rPr>
        <w:fldChar w:fldCharType="begin"/>
      </w:r>
      <w:r>
        <w:rPr>
          <w:noProof/>
        </w:rPr>
        <w:instrText xml:space="preserve"> PAGEREF _Toc207194704 \h </w:instrText>
      </w:r>
      <w:r>
        <w:rPr>
          <w:noProof/>
        </w:rPr>
      </w:r>
      <w:r>
        <w:rPr>
          <w:noProof/>
        </w:rPr>
        <w:fldChar w:fldCharType="separate"/>
      </w:r>
      <w:r>
        <w:rPr>
          <w:noProof/>
        </w:rPr>
        <w:t>2</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第二章 各分部分项工程完整的施工方案</w:t>
      </w:r>
      <w:r>
        <w:rPr>
          <w:noProof/>
        </w:rPr>
        <w:tab/>
      </w:r>
      <w:r>
        <w:rPr>
          <w:noProof/>
        </w:rPr>
        <w:fldChar w:fldCharType="begin"/>
      </w:r>
      <w:r>
        <w:rPr>
          <w:noProof/>
        </w:rPr>
        <w:instrText xml:space="preserve"> PAGEREF _Toc207194705 \h </w:instrText>
      </w:r>
      <w:r>
        <w:rPr>
          <w:noProof/>
        </w:rPr>
      </w:r>
      <w:r>
        <w:rPr>
          <w:noProof/>
        </w:rPr>
        <w:fldChar w:fldCharType="separate"/>
      </w:r>
      <w:r>
        <w:rPr>
          <w:noProof/>
        </w:rPr>
        <w:t>3</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第三章 施工机械进场计划</w:t>
      </w:r>
      <w:r>
        <w:rPr>
          <w:noProof/>
        </w:rPr>
        <w:tab/>
      </w:r>
      <w:r>
        <w:rPr>
          <w:noProof/>
        </w:rPr>
        <w:fldChar w:fldCharType="begin"/>
      </w:r>
      <w:r>
        <w:rPr>
          <w:noProof/>
        </w:rPr>
        <w:instrText xml:space="preserve"> PAGEREF _Toc207194706 \h </w:instrText>
      </w:r>
      <w:r>
        <w:rPr>
          <w:noProof/>
        </w:rPr>
      </w:r>
      <w:r>
        <w:rPr>
          <w:noProof/>
        </w:rPr>
        <w:fldChar w:fldCharType="separate"/>
      </w:r>
      <w:r>
        <w:rPr>
          <w:noProof/>
        </w:rPr>
        <w:t>43</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第四章 工程材料进场计划</w:t>
      </w:r>
      <w:r>
        <w:rPr>
          <w:noProof/>
        </w:rPr>
        <w:tab/>
      </w:r>
      <w:r>
        <w:rPr>
          <w:noProof/>
        </w:rPr>
        <w:fldChar w:fldCharType="begin"/>
      </w:r>
      <w:r>
        <w:rPr>
          <w:noProof/>
        </w:rPr>
        <w:instrText xml:space="preserve"> PAGEREF _Toc207194707 \h </w:instrText>
      </w:r>
      <w:r>
        <w:rPr>
          <w:noProof/>
        </w:rPr>
      </w:r>
      <w:r>
        <w:rPr>
          <w:noProof/>
        </w:rPr>
        <w:fldChar w:fldCharType="separate"/>
      </w:r>
      <w:r>
        <w:rPr>
          <w:noProof/>
        </w:rPr>
        <w:t>50</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第五章 冬雨季措施</w:t>
      </w:r>
      <w:r>
        <w:rPr>
          <w:noProof/>
        </w:rPr>
        <w:tab/>
      </w:r>
      <w:r>
        <w:rPr>
          <w:noProof/>
        </w:rPr>
        <w:fldChar w:fldCharType="begin"/>
      </w:r>
      <w:r>
        <w:rPr>
          <w:noProof/>
        </w:rPr>
        <w:instrText xml:space="preserve"> PAGEREF _Toc207194708 \h </w:instrText>
      </w:r>
      <w:r>
        <w:rPr>
          <w:noProof/>
        </w:rPr>
      </w:r>
      <w:r>
        <w:rPr>
          <w:noProof/>
        </w:rPr>
        <w:fldChar w:fldCharType="separate"/>
      </w:r>
      <w:r>
        <w:rPr>
          <w:noProof/>
        </w:rPr>
        <w:t>56</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第六章 保证安全文明施工减少扰民</w:t>
      </w:r>
      <w:r>
        <w:rPr>
          <w:noProof/>
        </w:rPr>
        <w:tab/>
      </w:r>
      <w:r>
        <w:rPr>
          <w:noProof/>
        </w:rPr>
        <w:fldChar w:fldCharType="begin"/>
      </w:r>
      <w:r>
        <w:rPr>
          <w:noProof/>
        </w:rPr>
        <w:instrText xml:space="preserve"> PAGEREF _Toc207194709 \h </w:instrText>
      </w:r>
      <w:r>
        <w:rPr>
          <w:noProof/>
        </w:rPr>
      </w:r>
      <w:r>
        <w:rPr>
          <w:noProof/>
        </w:rPr>
        <w:fldChar w:fldCharType="separate"/>
      </w:r>
      <w:r>
        <w:rPr>
          <w:noProof/>
        </w:rPr>
        <w:t>58</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第七章 对本工程重点难点特殊部位处理</w:t>
      </w:r>
      <w:r>
        <w:rPr>
          <w:noProof/>
        </w:rPr>
        <w:tab/>
      </w:r>
      <w:r>
        <w:rPr>
          <w:noProof/>
        </w:rPr>
        <w:fldChar w:fldCharType="begin"/>
      </w:r>
      <w:r>
        <w:rPr>
          <w:noProof/>
        </w:rPr>
        <w:instrText xml:space="preserve"> PAGEREF _Toc207194710 \h </w:instrText>
      </w:r>
      <w:r>
        <w:rPr>
          <w:noProof/>
        </w:rPr>
      </w:r>
      <w:r>
        <w:rPr>
          <w:noProof/>
        </w:rPr>
        <w:fldChar w:fldCharType="separate"/>
      </w:r>
      <w:r>
        <w:rPr>
          <w:noProof/>
        </w:rPr>
        <w:t>67</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第八章 施工平面布置图</w:t>
      </w:r>
      <w:r>
        <w:rPr>
          <w:noProof/>
        </w:rPr>
        <w:tab/>
      </w:r>
      <w:r>
        <w:rPr>
          <w:noProof/>
        </w:rPr>
        <w:fldChar w:fldCharType="begin"/>
      </w:r>
      <w:r>
        <w:rPr>
          <w:noProof/>
        </w:rPr>
        <w:instrText xml:space="preserve"> PAGEREF _Toc207194711 \h </w:instrText>
      </w:r>
      <w:r>
        <w:rPr>
          <w:noProof/>
        </w:rPr>
      </w:r>
      <w:r>
        <w:rPr>
          <w:noProof/>
        </w:rPr>
        <w:fldChar w:fldCharType="separate"/>
      </w:r>
      <w:r>
        <w:rPr>
          <w:noProof/>
        </w:rPr>
        <w:t>82</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第九章 施工进度计划表及网络图</w:t>
      </w:r>
      <w:r>
        <w:rPr>
          <w:noProof/>
        </w:rPr>
        <w:tab/>
      </w:r>
      <w:r>
        <w:rPr>
          <w:noProof/>
        </w:rPr>
        <w:fldChar w:fldCharType="begin"/>
      </w:r>
      <w:r>
        <w:rPr>
          <w:noProof/>
        </w:rPr>
        <w:instrText xml:space="preserve"> PAGEREF _Toc207194712 \h </w:instrText>
      </w:r>
      <w:r>
        <w:rPr>
          <w:noProof/>
        </w:rPr>
      </w:r>
      <w:r>
        <w:rPr>
          <w:noProof/>
        </w:rPr>
        <w:fldChar w:fldCharType="separate"/>
      </w:r>
      <w:r>
        <w:rPr>
          <w:noProof/>
        </w:rPr>
        <w:t>84</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第十章 确保工期的技术措施</w:t>
      </w:r>
      <w:r>
        <w:rPr>
          <w:noProof/>
        </w:rPr>
        <w:tab/>
      </w:r>
      <w:r>
        <w:rPr>
          <w:noProof/>
        </w:rPr>
        <w:fldChar w:fldCharType="begin"/>
      </w:r>
      <w:r>
        <w:rPr>
          <w:noProof/>
        </w:rPr>
        <w:instrText xml:space="preserve"> PAGEREF _Toc207194713 \h </w:instrText>
      </w:r>
      <w:r>
        <w:rPr>
          <w:noProof/>
        </w:rPr>
      </w:r>
      <w:r>
        <w:rPr>
          <w:noProof/>
        </w:rPr>
        <w:fldChar w:fldCharType="separate"/>
      </w:r>
      <w:r>
        <w:rPr>
          <w:noProof/>
        </w:rPr>
        <w:t>86</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第十一章 地下管线及其它地上地下设施的保护加固措施</w:t>
      </w:r>
      <w:r>
        <w:rPr>
          <w:noProof/>
        </w:rPr>
        <w:tab/>
      </w:r>
      <w:r>
        <w:rPr>
          <w:noProof/>
        </w:rPr>
        <w:fldChar w:fldCharType="begin"/>
      </w:r>
      <w:r>
        <w:rPr>
          <w:noProof/>
        </w:rPr>
        <w:instrText xml:space="preserve"> PAGEREF _Toc207194714 \h </w:instrText>
      </w:r>
      <w:r>
        <w:rPr>
          <w:noProof/>
        </w:rPr>
      </w:r>
      <w:r>
        <w:rPr>
          <w:noProof/>
        </w:rPr>
        <w:fldChar w:fldCharType="separate"/>
      </w:r>
      <w:r>
        <w:rPr>
          <w:noProof/>
        </w:rPr>
        <w:t>92</w:t>
      </w:r>
      <w:r>
        <w:rPr>
          <w:noProof/>
        </w:rPr>
        <w:fldChar w:fldCharType="end"/>
      </w:r>
    </w:p>
    <w:p w:rsidR="009E1119" w:rsidRDefault="009E1119" w:rsidP="009E1119">
      <w:pPr>
        <w:pStyle w:val="11"/>
        <w:tabs>
          <w:tab w:val="right" w:leader="dot" w:pos="8495"/>
        </w:tabs>
        <w:rPr>
          <w:rFonts w:ascii="Times New Roman" w:hAnsi="Times New Roman"/>
          <w:noProof/>
          <w:color w:val="auto"/>
        </w:rPr>
      </w:pPr>
      <w:r>
        <w:rPr>
          <w:rFonts w:hint="eastAsia"/>
          <w:noProof/>
          <w:szCs w:val="28"/>
        </w:rPr>
        <w:t>第十二章 项目管理班子配备合理质量保证有力措施</w:t>
      </w:r>
      <w:r>
        <w:rPr>
          <w:noProof/>
        </w:rPr>
        <w:tab/>
      </w:r>
      <w:r>
        <w:rPr>
          <w:noProof/>
        </w:rPr>
        <w:fldChar w:fldCharType="begin"/>
      </w:r>
      <w:r>
        <w:rPr>
          <w:noProof/>
        </w:rPr>
        <w:instrText xml:space="preserve"> PAGEREF _Toc207194715 \h </w:instrText>
      </w:r>
      <w:r>
        <w:rPr>
          <w:noProof/>
        </w:rPr>
      </w:r>
      <w:r>
        <w:rPr>
          <w:noProof/>
        </w:rPr>
        <w:fldChar w:fldCharType="separate"/>
      </w:r>
      <w:r>
        <w:rPr>
          <w:noProof/>
        </w:rPr>
        <w:t>93</w:t>
      </w:r>
      <w:r>
        <w:rPr>
          <w:noProof/>
        </w:rPr>
        <w:fldChar w:fldCharType="end"/>
      </w:r>
    </w:p>
    <w:p w:rsidR="009E1119" w:rsidRDefault="009E1119" w:rsidP="009E1119">
      <w:r>
        <w:fldChar w:fldCharType="end"/>
      </w:r>
    </w:p>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94704"/>
      <w:r>
        <w:lastRenderedPageBreak/>
        <w:t>工程概况及特点</w:t>
      </w:r>
      <w:bookmarkStart w:id="1" w:name="bk100"/>
      <w:bookmarkEnd w:id="0"/>
      <w:bookmarkEnd w:id="1"/>
    </w:p>
    <w:p w:rsidR="009E1119" w:rsidRDefault="009E1119" w:rsidP="009E1119">
      <w:bookmarkStart w:id="2" w:name="bk101"/>
      <w:bookmarkEnd w:id="2"/>
    </w:p>
    <w:p w:rsidR="009E1119" w:rsidRDefault="009E1119" w:rsidP="009E1119">
      <w:pPr>
        <w:rPr>
          <w:rFonts w:hAnsi="宋体"/>
          <w:sz w:val="24"/>
        </w:rPr>
      </w:pPr>
      <w:r>
        <w:rPr>
          <w:rFonts w:hAnsi="宋体" w:hint="eastAsia"/>
          <w:sz w:val="24"/>
        </w:rPr>
        <w:t>1</w:t>
      </w:r>
      <w:r>
        <w:rPr>
          <w:rFonts w:hAnsi="宋体"/>
          <w:sz w:val="24"/>
        </w:rPr>
        <w:t>.1</w:t>
      </w:r>
      <w:r>
        <w:rPr>
          <w:rFonts w:hAnsi="宋体" w:hint="eastAsia"/>
          <w:sz w:val="24"/>
        </w:rPr>
        <w:t>工程概况：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03"/>
        <w:gridCol w:w="6510"/>
      </w:tblGrid>
      <w:tr w:rsidR="009E1119" w:rsidTr="00ED0FE2">
        <w:tblPrEx>
          <w:tblCellMar>
            <w:top w:w="0" w:type="dxa"/>
            <w:bottom w:w="0" w:type="dxa"/>
          </w:tblCellMar>
        </w:tblPrEx>
        <w:trPr>
          <w:trHeight w:val="500"/>
        </w:trPr>
        <w:tc>
          <w:tcPr>
            <w:tcW w:w="2103" w:type="dxa"/>
            <w:vAlign w:val="center"/>
          </w:tcPr>
          <w:p w:rsidR="009E1119" w:rsidRDefault="009E1119" w:rsidP="00ED0FE2">
            <w:pPr>
              <w:rPr>
                <w:rFonts w:ascii="仿宋_GB2312" w:eastAsia="仿宋_GB2312" w:hAnsi="华文仿宋"/>
                <w:sz w:val="24"/>
              </w:rPr>
            </w:pPr>
            <w:r>
              <w:rPr>
                <w:rFonts w:ascii="仿宋_GB2312" w:eastAsia="仿宋_GB2312" w:hAnsi="华文仿宋" w:hint="eastAsia"/>
                <w:sz w:val="24"/>
              </w:rPr>
              <w:t>工程名称</w:t>
            </w:r>
          </w:p>
        </w:tc>
        <w:tc>
          <w:tcPr>
            <w:tcW w:w="6510" w:type="dxa"/>
            <w:vAlign w:val="center"/>
          </w:tcPr>
          <w:p w:rsidR="009E1119" w:rsidRDefault="009E1119" w:rsidP="00ED0FE2">
            <w:pPr>
              <w:rPr>
                <w:rFonts w:ascii="仿宋_GB2312" w:eastAsia="仿宋_GB2312" w:hAnsi="华文仿宋"/>
                <w:sz w:val="24"/>
              </w:rPr>
            </w:pPr>
            <w:r>
              <w:rPr>
                <w:rFonts w:ascii="仿宋_GB2312" w:eastAsia="仿宋_GB2312" w:hAnsi="华文仿宋" w:hint="eastAsia"/>
                <w:sz w:val="24"/>
              </w:rPr>
              <w:t>某宾馆6、7号楼及附属用房改造装饰工程</w:t>
            </w:r>
          </w:p>
        </w:tc>
      </w:tr>
      <w:tr w:rsidR="009E1119" w:rsidTr="00ED0FE2">
        <w:tblPrEx>
          <w:tblCellMar>
            <w:top w:w="0" w:type="dxa"/>
            <w:bottom w:w="0" w:type="dxa"/>
          </w:tblCellMar>
        </w:tblPrEx>
        <w:trPr>
          <w:trHeight w:val="500"/>
        </w:trPr>
        <w:tc>
          <w:tcPr>
            <w:tcW w:w="2103" w:type="dxa"/>
            <w:vAlign w:val="center"/>
          </w:tcPr>
          <w:p w:rsidR="009E1119" w:rsidRDefault="009E1119" w:rsidP="00ED0FE2">
            <w:pPr>
              <w:rPr>
                <w:rFonts w:ascii="仿宋_GB2312" w:eastAsia="仿宋_GB2312" w:hAnsi="华文仿宋" w:hint="eastAsia"/>
                <w:sz w:val="24"/>
              </w:rPr>
            </w:pPr>
            <w:r>
              <w:rPr>
                <w:rFonts w:ascii="仿宋_GB2312" w:eastAsia="仿宋_GB2312" w:hAnsi="华文仿宋" w:hint="eastAsia"/>
                <w:sz w:val="24"/>
              </w:rPr>
              <w:t>建设地点</w:t>
            </w:r>
          </w:p>
        </w:tc>
        <w:tc>
          <w:tcPr>
            <w:tcW w:w="6510" w:type="dxa"/>
            <w:vAlign w:val="center"/>
          </w:tcPr>
          <w:p w:rsidR="009E1119" w:rsidRDefault="009E1119" w:rsidP="00ED0FE2">
            <w:pPr>
              <w:rPr>
                <w:rFonts w:ascii="仿宋_GB2312" w:eastAsia="仿宋_GB2312" w:hAnsi="华文仿宋" w:hint="eastAsia"/>
                <w:sz w:val="24"/>
              </w:rPr>
            </w:pPr>
            <w:r>
              <w:rPr>
                <w:rFonts w:ascii="仿宋_GB2312" w:eastAsia="仿宋_GB2312" w:hAnsi="华文仿宋" w:hint="eastAsia"/>
                <w:sz w:val="24"/>
              </w:rPr>
              <w:t>南京市某路</w:t>
            </w:r>
          </w:p>
        </w:tc>
      </w:tr>
      <w:tr w:rsidR="009E1119" w:rsidTr="00ED0FE2">
        <w:tblPrEx>
          <w:tblCellMar>
            <w:top w:w="0" w:type="dxa"/>
            <w:bottom w:w="0" w:type="dxa"/>
          </w:tblCellMar>
        </w:tblPrEx>
        <w:trPr>
          <w:trHeight w:val="500"/>
        </w:trPr>
        <w:tc>
          <w:tcPr>
            <w:tcW w:w="2103" w:type="dxa"/>
            <w:vAlign w:val="center"/>
          </w:tcPr>
          <w:p w:rsidR="009E1119" w:rsidRDefault="009E1119" w:rsidP="00ED0FE2">
            <w:pPr>
              <w:rPr>
                <w:rFonts w:ascii="仿宋_GB2312" w:eastAsia="仿宋_GB2312" w:hAnsi="华文仿宋" w:hint="eastAsia"/>
                <w:sz w:val="24"/>
              </w:rPr>
            </w:pPr>
            <w:r>
              <w:rPr>
                <w:rFonts w:ascii="仿宋_GB2312" w:eastAsia="仿宋_GB2312" w:hAnsi="华文仿宋" w:hint="eastAsia"/>
                <w:sz w:val="24"/>
              </w:rPr>
              <w:t>建筑面积</w:t>
            </w:r>
          </w:p>
        </w:tc>
        <w:tc>
          <w:tcPr>
            <w:tcW w:w="6510" w:type="dxa"/>
            <w:vAlign w:val="center"/>
          </w:tcPr>
          <w:p w:rsidR="009E1119" w:rsidRDefault="009E1119" w:rsidP="00ED0FE2">
            <w:pPr>
              <w:rPr>
                <w:rFonts w:ascii="仿宋_GB2312" w:eastAsia="仿宋_GB2312" w:hAnsi="华文仿宋" w:hint="eastAsia"/>
                <w:sz w:val="24"/>
              </w:rPr>
            </w:pPr>
            <w:r>
              <w:rPr>
                <w:rFonts w:ascii="仿宋_GB2312" w:eastAsia="仿宋_GB2312" w:hAnsi="华文仿宋" w:hint="eastAsia"/>
                <w:sz w:val="24"/>
              </w:rPr>
              <w:t>3000M</w:t>
            </w:r>
            <w:r>
              <w:rPr>
                <w:rFonts w:ascii="仿宋_GB2312" w:eastAsia="仿宋_GB2312" w:hAnsi="华文仿宋" w:hint="eastAsia"/>
                <w:sz w:val="24"/>
                <w:vertAlign w:val="superscript"/>
              </w:rPr>
              <w:t>2</w:t>
            </w:r>
          </w:p>
        </w:tc>
      </w:tr>
      <w:tr w:rsidR="009E1119" w:rsidTr="00ED0FE2">
        <w:tblPrEx>
          <w:tblCellMar>
            <w:top w:w="0" w:type="dxa"/>
            <w:bottom w:w="0" w:type="dxa"/>
          </w:tblCellMar>
        </w:tblPrEx>
        <w:trPr>
          <w:trHeight w:val="500"/>
        </w:trPr>
        <w:tc>
          <w:tcPr>
            <w:tcW w:w="2103" w:type="dxa"/>
            <w:vAlign w:val="center"/>
          </w:tcPr>
          <w:p w:rsidR="009E1119" w:rsidRDefault="009E1119" w:rsidP="00ED0FE2">
            <w:pPr>
              <w:rPr>
                <w:rFonts w:ascii="仿宋_GB2312" w:eastAsia="仿宋_GB2312" w:hAnsi="华文仿宋" w:hint="eastAsia"/>
                <w:sz w:val="24"/>
              </w:rPr>
            </w:pPr>
            <w:r>
              <w:rPr>
                <w:rFonts w:ascii="仿宋_GB2312" w:eastAsia="仿宋_GB2312" w:hAnsi="华文仿宋" w:hint="eastAsia"/>
                <w:sz w:val="24"/>
              </w:rPr>
              <w:t>承包方式</w:t>
            </w:r>
          </w:p>
        </w:tc>
        <w:tc>
          <w:tcPr>
            <w:tcW w:w="6510" w:type="dxa"/>
            <w:vAlign w:val="center"/>
          </w:tcPr>
          <w:p w:rsidR="009E1119" w:rsidRDefault="009E1119" w:rsidP="00ED0FE2">
            <w:pPr>
              <w:rPr>
                <w:rFonts w:ascii="仿宋_GB2312" w:eastAsia="仿宋_GB2312" w:hAnsi="华文仿宋" w:hint="eastAsia"/>
                <w:sz w:val="24"/>
              </w:rPr>
            </w:pPr>
            <w:r>
              <w:rPr>
                <w:rFonts w:ascii="仿宋_GB2312" w:eastAsia="仿宋_GB2312" w:hAnsi="华文仿宋" w:hint="eastAsia"/>
                <w:sz w:val="24"/>
              </w:rPr>
              <w:t>包工包料</w:t>
            </w:r>
          </w:p>
        </w:tc>
      </w:tr>
      <w:tr w:rsidR="009E1119" w:rsidTr="00ED0FE2">
        <w:tblPrEx>
          <w:tblCellMar>
            <w:top w:w="0" w:type="dxa"/>
            <w:bottom w:w="0" w:type="dxa"/>
          </w:tblCellMar>
        </w:tblPrEx>
        <w:trPr>
          <w:trHeight w:val="500"/>
        </w:trPr>
        <w:tc>
          <w:tcPr>
            <w:tcW w:w="2103" w:type="dxa"/>
            <w:vAlign w:val="center"/>
          </w:tcPr>
          <w:p w:rsidR="009E1119" w:rsidRDefault="009E1119" w:rsidP="00ED0FE2">
            <w:pPr>
              <w:rPr>
                <w:rFonts w:ascii="仿宋_GB2312" w:eastAsia="仿宋_GB2312" w:hAnsi="华文仿宋"/>
                <w:sz w:val="24"/>
              </w:rPr>
            </w:pPr>
            <w:r>
              <w:rPr>
                <w:rFonts w:ascii="仿宋_GB2312" w:eastAsia="仿宋_GB2312" w:hAnsi="华文仿宋" w:hint="eastAsia"/>
                <w:sz w:val="24"/>
              </w:rPr>
              <w:t>质量标准</w:t>
            </w:r>
          </w:p>
        </w:tc>
        <w:tc>
          <w:tcPr>
            <w:tcW w:w="6510" w:type="dxa"/>
            <w:vAlign w:val="center"/>
          </w:tcPr>
          <w:p w:rsidR="009E1119" w:rsidRDefault="009E1119" w:rsidP="00ED0FE2">
            <w:pPr>
              <w:rPr>
                <w:rFonts w:ascii="仿宋_GB2312" w:eastAsia="仿宋_GB2312" w:hAnsi="华文仿宋"/>
                <w:sz w:val="24"/>
              </w:rPr>
            </w:pPr>
            <w:r>
              <w:rPr>
                <w:rFonts w:ascii="仿宋_GB2312" w:eastAsia="仿宋_GB2312" w:hAnsi="华文仿宋" w:hint="eastAsia"/>
                <w:sz w:val="24"/>
              </w:rPr>
              <w:t>符合国家规定验收标准</w:t>
            </w:r>
          </w:p>
        </w:tc>
      </w:tr>
      <w:tr w:rsidR="009E1119" w:rsidTr="00ED0FE2">
        <w:tblPrEx>
          <w:tblCellMar>
            <w:top w:w="0" w:type="dxa"/>
            <w:bottom w:w="0" w:type="dxa"/>
          </w:tblCellMar>
        </w:tblPrEx>
        <w:trPr>
          <w:trHeight w:val="500"/>
        </w:trPr>
        <w:tc>
          <w:tcPr>
            <w:tcW w:w="2103" w:type="dxa"/>
            <w:vAlign w:val="center"/>
          </w:tcPr>
          <w:p w:rsidR="009E1119" w:rsidRDefault="009E1119" w:rsidP="00ED0FE2">
            <w:pPr>
              <w:rPr>
                <w:rFonts w:ascii="仿宋_GB2312" w:eastAsia="仿宋_GB2312" w:hAnsi="华文仿宋"/>
                <w:sz w:val="24"/>
              </w:rPr>
            </w:pPr>
            <w:r>
              <w:rPr>
                <w:rFonts w:ascii="仿宋_GB2312" w:eastAsia="仿宋_GB2312" w:hAnsi="华文仿宋" w:hint="eastAsia"/>
                <w:sz w:val="24"/>
              </w:rPr>
              <w:t>工期要求</w:t>
            </w:r>
          </w:p>
        </w:tc>
        <w:tc>
          <w:tcPr>
            <w:tcW w:w="6510" w:type="dxa"/>
            <w:vAlign w:val="center"/>
          </w:tcPr>
          <w:p w:rsidR="009E1119" w:rsidRDefault="009E1119" w:rsidP="00ED0FE2">
            <w:pPr>
              <w:rPr>
                <w:rFonts w:ascii="仿宋_GB2312" w:eastAsia="仿宋_GB2312" w:hAnsi="华文仿宋"/>
                <w:sz w:val="24"/>
              </w:rPr>
            </w:pPr>
            <w:r>
              <w:rPr>
                <w:rFonts w:ascii="仿宋_GB2312" w:eastAsia="仿宋_GB2312" w:hAnsi="华文仿宋" w:hint="eastAsia"/>
                <w:sz w:val="24"/>
              </w:rPr>
              <w:t>总工期100天</w:t>
            </w:r>
          </w:p>
        </w:tc>
      </w:tr>
      <w:tr w:rsidR="009E1119" w:rsidTr="00ED0FE2">
        <w:tblPrEx>
          <w:tblCellMar>
            <w:top w:w="0" w:type="dxa"/>
            <w:bottom w:w="0" w:type="dxa"/>
          </w:tblCellMar>
        </w:tblPrEx>
        <w:trPr>
          <w:trHeight w:val="500"/>
        </w:trPr>
        <w:tc>
          <w:tcPr>
            <w:tcW w:w="2103" w:type="dxa"/>
            <w:vAlign w:val="center"/>
          </w:tcPr>
          <w:p w:rsidR="009E1119" w:rsidRDefault="009E1119" w:rsidP="00ED0FE2">
            <w:pPr>
              <w:rPr>
                <w:rFonts w:ascii="仿宋_GB2312" w:eastAsia="仿宋_GB2312" w:hAnsi="华文仿宋"/>
                <w:sz w:val="24"/>
              </w:rPr>
            </w:pPr>
            <w:r>
              <w:rPr>
                <w:rFonts w:ascii="仿宋_GB2312" w:eastAsia="仿宋_GB2312" w:hAnsi="华文仿宋" w:hint="eastAsia"/>
                <w:sz w:val="24"/>
              </w:rPr>
              <w:t>招标范围</w:t>
            </w:r>
          </w:p>
        </w:tc>
        <w:tc>
          <w:tcPr>
            <w:tcW w:w="6510" w:type="dxa"/>
            <w:vAlign w:val="center"/>
          </w:tcPr>
          <w:p w:rsidR="009E1119" w:rsidRDefault="009E1119" w:rsidP="00ED0FE2">
            <w:pPr>
              <w:rPr>
                <w:rFonts w:ascii="仿宋_GB2312" w:eastAsia="仿宋_GB2312" w:hAnsi="华文仿宋" w:hint="eastAsia"/>
                <w:sz w:val="24"/>
              </w:rPr>
            </w:pPr>
            <w:r>
              <w:rPr>
                <w:rFonts w:ascii="仿宋_GB2312" w:eastAsia="仿宋_GB2312" w:hAnsi="华文仿宋" w:hint="eastAsia"/>
                <w:sz w:val="24"/>
              </w:rPr>
              <w:t>改造装饰</w:t>
            </w:r>
          </w:p>
        </w:tc>
      </w:tr>
    </w:tbl>
    <w:p w:rsidR="009E1119" w:rsidRDefault="009E1119" w:rsidP="009E1119">
      <w:pPr>
        <w:rPr>
          <w:rFonts w:hAnsi="宋体"/>
          <w:sz w:val="24"/>
        </w:rPr>
      </w:pPr>
      <w:r>
        <w:rPr>
          <w:rFonts w:hAnsi="宋体" w:hint="eastAsia"/>
          <w:sz w:val="24"/>
        </w:rPr>
        <w:t>1</w:t>
      </w:r>
      <w:r>
        <w:rPr>
          <w:rFonts w:hAnsi="宋体"/>
          <w:sz w:val="24"/>
        </w:rPr>
        <w:t>.2</w:t>
      </w:r>
      <w:r>
        <w:rPr>
          <w:rFonts w:hAnsi="宋体" w:hint="eastAsia"/>
          <w:sz w:val="24"/>
        </w:rPr>
        <w:t>工程特点</w:t>
      </w:r>
    </w:p>
    <w:p w:rsidR="009E1119" w:rsidRDefault="009E1119" w:rsidP="009E1119">
      <w:pPr>
        <w:rPr>
          <w:rFonts w:hAnsi="宋体"/>
          <w:sz w:val="24"/>
        </w:rPr>
      </w:pPr>
      <w:r>
        <w:rPr>
          <w:rFonts w:hAnsi="宋体"/>
          <w:sz w:val="24"/>
        </w:rPr>
        <w:t>1.</w:t>
      </w:r>
      <w:r>
        <w:rPr>
          <w:rFonts w:hAnsi="宋体" w:hint="eastAsia"/>
          <w:sz w:val="24"/>
        </w:rPr>
        <w:t>我们在充分考虑了该工程的施工特点、难点后，有充足的信心，保证按质、按期、全面地完成双门楼宾馆</w:t>
      </w:r>
      <w:r>
        <w:rPr>
          <w:rFonts w:hAnsi="宋体" w:hint="eastAsia"/>
          <w:sz w:val="24"/>
        </w:rPr>
        <w:t>6</w:t>
      </w:r>
      <w:r>
        <w:rPr>
          <w:rFonts w:hAnsi="宋体" w:hint="eastAsia"/>
          <w:sz w:val="24"/>
        </w:rPr>
        <w:t>、</w:t>
      </w:r>
      <w:r>
        <w:rPr>
          <w:rFonts w:hAnsi="宋体" w:hint="eastAsia"/>
          <w:sz w:val="24"/>
        </w:rPr>
        <w:t>7</w:t>
      </w:r>
      <w:r>
        <w:rPr>
          <w:rFonts w:hAnsi="宋体" w:hint="eastAsia"/>
          <w:sz w:val="24"/>
        </w:rPr>
        <w:t>号楼及附属用房改造装饰工程的施工任务。</w:t>
      </w:r>
    </w:p>
    <w:p w:rsidR="009E1119" w:rsidRDefault="009E1119" w:rsidP="009E1119">
      <w:pPr>
        <w:rPr>
          <w:rFonts w:hAnsi="宋体" w:hint="eastAsia"/>
          <w:sz w:val="24"/>
        </w:rPr>
      </w:pPr>
      <w:r>
        <w:rPr>
          <w:rFonts w:hAnsi="宋体"/>
          <w:sz w:val="24"/>
        </w:rPr>
        <w:t>2.</w:t>
      </w:r>
      <w:r>
        <w:rPr>
          <w:rFonts w:hAnsi="宋体" w:hint="eastAsia"/>
          <w:sz w:val="24"/>
        </w:rPr>
        <w:t>为保证该项目的文明施工，我公司在施工现场只设置作业区，生活区在工地附近另行安排。我公司将对施工区环境卫生，安排专业人进行管理。减轻对人身健康的危害，最大限度地降低噪音，减少粉尘，减轻对人们的危害，垃圾清除、堆放、废水排放要有针对措施，确保本工程达到“文明工地标准”。</w:t>
      </w:r>
      <w:r>
        <w:rPr>
          <w:rFonts w:hAnsi="宋体"/>
          <w:sz w:val="24"/>
        </w:rPr>
        <w:t xml:space="preserve"> </w:t>
      </w:r>
    </w:p>
    <w:p w:rsidR="009E1119" w:rsidRDefault="009E1119" w:rsidP="009E1119">
      <w:pPr>
        <w:rPr>
          <w:rFonts w:hAnsi="宋体"/>
          <w:sz w:val="24"/>
        </w:rPr>
      </w:pPr>
      <w:r>
        <w:rPr>
          <w:rFonts w:hAnsi="宋体"/>
          <w:sz w:val="24"/>
        </w:rPr>
        <w:t>3.</w:t>
      </w:r>
      <w:r>
        <w:rPr>
          <w:rFonts w:hAnsi="宋体" w:hint="eastAsia"/>
          <w:sz w:val="24"/>
        </w:rPr>
        <w:t>在安全施工方面，我公司指定一些安全制度，并在进场前，有项目部与总公司签订安全防火责任制度，明确安全治保员施工期间安全责任，工期结束进行检查评比奖励。</w:t>
      </w:r>
    </w:p>
    <w:p w:rsidR="009E1119" w:rsidRDefault="009E1119" w:rsidP="009E1119">
      <w:pPr>
        <w:rPr>
          <w:rFonts w:hAnsi="宋体"/>
          <w:sz w:val="24"/>
        </w:rPr>
      </w:pPr>
      <w:r>
        <w:rPr>
          <w:rFonts w:hAnsi="宋体" w:hint="eastAsia"/>
          <w:sz w:val="24"/>
        </w:rPr>
        <w:t>4</w:t>
      </w:r>
      <w:r>
        <w:rPr>
          <w:rFonts w:hAnsi="宋体"/>
          <w:sz w:val="24"/>
        </w:rPr>
        <w:t>.</w:t>
      </w:r>
      <w:r>
        <w:rPr>
          <w:rFonts w:hAnsi="宋体" w:hint="eastAsia"/>
          <w:sz w:val="24"/>
        </w:rPr>
        <w:t>为了确保工程质量，达到预期的装饰效果，便于成品保护及现场安全施工管理，在施工现场设置必要的安全设施、指示牌、警示牌。</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94705"/>
      <w:r>
        <w:rPr>
          <w:rFonts w:hint="eastAsia"/>
        </w:rPr>
        <w:t>各分部分项工程完整的施工方案</w:t>
      </w:r>
      <w:bookmarkStart w:id="4" w:name="bk102"/>
      <w:bookmarkEnd w:id="3"/>
      <w:bookmarkEnd w:id="4"/>
    </w:p>
    <w:p w:rsidR="009E1119" w:rsidRDefault="009E1119" w:rsidP="009E1119">
      <w:bookmarkStart w:id="5" w:name="bk103"/>
      <w:bookmarkEnd w:id="5"/>
    </w:p>
    <w:p w:rsidR="009E1119" w:rsidRDefault="009E1119" w:rsidP="009E1119">
      <w:pPr>
        <w:rPr>
          <w:rFonts w:hAnsi="宋体" w:hint="eastAsia"/>
          <w:sz w:val="24"/>
        </w:rPr>
      </w:pPr>
      <w:r>
        <w:rPr>
          <w:rFonts w:hAnsi="宋体" w:hint="eastAsia"/>
          <w:sz w:val="24"/>
        </w:rPr>
        <w:t>2</w:t>
      </w:r>
      <w:r>
        <w:rPr>
          <w:rFonts w:hAnsi="宋体"/>
          <w:sz w:val="24"/>
        </w:rPr>
        <w:t>.</w:t>
      </w:r>
      <w:r>
        <w:rPr>
          <w:rFonts w:hAnsi="宋体" w:hint="eastAsia"/>
          <w:sz w:val="24"/>
        </w:rPr>
        <w:t>1</w:t>
      </w:r>
      <w:r>
        <w:rPr>
          <w:rFonts w:hAnsi="宋体" w:hint="eastAsia"/>
          <w:sz w:val="24"/>
        </w:rPr>
        <w:t>石材铺贴楼地面</w:t>
      </w:r>
    </w:p>
    <w:p w:rsidR="009E1119" w:rsidRDefault="009E1119" w:rsidP="009E1119">
      <w:pPr>
        <w:rPr>
          <w:rFonts w:hAnsi="宋体" w:hint="eastAsia"/>
          <w:sz w:val="24"/>
        </w:rPr>
      </w:pPr>
      <w:r>
        <w:rPr>
          <w:rFonts w:hAnsi="宋体"/>
          <w:sz w:val="24"/>
        </w:rPr>
        <w:t>1.</w:t>
      </w:r>
      <w:r>
        <w:rPr>
          <w:rFonts w:hAnsi="宋体" w:hint="eastAsia"/>
          <w:sz w:val="24"/>
        </w:rPr>
        <w:t>施工准备</w:t>
      </w:r>
      <w:r>
        <w:rPr>
          <w:rFonts w:hAnsi="宋体"/>
          <w:sz w:val="24"/>
        </w:rPr>
        <w:t xml:space="preserve"> </w:t>
      </w:r>
    </w:p>
    <w:p w:rsidR="009E1119" w:rsidRDefault="009E1119" w:rsidP="009E1119">
      <w:pPr>
        <w:rPr>
          <w:rFonts w:hAnsi="宋体"/>
          <w:sz w:val="24"/>
        </w:rPr>
      </w:pPr>
      <w:r>
        <w:rPr>
          <w:rFonts w:hAnsi="宋体" w:hint="eastAsia"/>
          <w:sz w:val="24"/>
        </w:rPr>
        <w:t>(1)</w:t>
      </w:r>
      <w:r>
        <w:rPr>
          <w:rFonts w:hAnsi="宋体" w:hint="eastAsia"/>
          <w:sz w:val="24"/>
        </w:rPr>
        <w:t>地面石材施工，在选材上要达到规格尺寸方正，表面平整光滑，不能有缺边掉角、裂纹及污染变色等缺陷。</w:t>
      </w:r>
    </w:p>
    <w:p w:rsidR="009E1119" w:rsidRDefault="009E1119" w:rsidP="009E1119">
      <w:pPr>
        <w:rPr>
          <w:rFonts w:hAnsi="宋体"/>
          <w:sz w:val="24"/>
        </w:rPr>
      </w:pPr>
      <w:r>
        <w:rPr>
          <w:rFonts w:hAnsi="宋体" w:hint="eastAsia"/>
          <w:sz w:val="24"/>
        </w:rPr>
        <w:lastRenderedPageBreak/>
        <w:t>(2)</w:t>
      </w:r>
      <w:r>
        <w:rPr>
          <w:rFonts w:hAnsi="宋体" w:hint="eastAsia"/>
          <w:sz w:val="24"/>
        </w:rPr>
        <w:t>拆除包装</w:t>
      </w:r>
      <w:proofErr w:type="gramStart"/>
      <w:r>
        <w:rPr>
          <w:rFonts w:hAnsi="宋体" w:hint="eastAsia"/>
          <w:sz w:val="24"/>
        </w:rPr>
        <w:t>前防止</w:t>
      </w:r>
      <w:proofErr w:type="gramEnd"/>
      <w:r>
        <w:rPr>
          <w:rFonts w:hAnsi="宋体" w:hint="eastAsia"/>
          <w:sz w:val="24"/>
        </w:rPr>
        <w:t>受潮及污染，并做好半成品的保护。</w:t>
      </w:r>
    </w:p>
    <w:p w:rsidR="009E1119" w:rsidRDefault="009E1119" w:rsidP="009E1119">
      <w:pPr>
        <w:rPr>
          <w:rFonts w:hAnsi="宋体"/>
          <w:sz w:val="24"/>
        </w:rPr>
      </w:pPr>
      <w:r>
        <w:rPr>
          <w:rFonts w:hAnsi="宋体"/>
          <w:sz w:val="24"/>
        </w:rPr>
        <w:t>2.</w:t>
      </w:r>
      <w:r>
        <w:rPr>
          <w:rFonts w:hAnsi="宋体" w:hint="eastAsia"/>
          <w:sz w:val="24"/>
        </w:rPr>
        <w:t>施工工艺</w:t>
      </w:r>
    </w:p>
    <w:p w:rsidR="009E1119" w:rsidRDefault="009E1119" w:rsidP="009E1119">
      <w:pPr>
        <w:rPr>
          <w:rFonts w:hAnsi="宋体"/>
          <w:sz w:val="24"/>
        </w:rPr>
      </w:pPr>
      <w:r>
        <w:rPr>
          <w:rFonts w:hAnsi="宋体" w:hint="eastAsia"/>
          <w:sz w:val="24"/>
        </w:rPr>
        <w:t>清理基层→弹线→安装标准块→铺贴→补缝→养护</w:t>
      </w:r>
    </w:p>
    <w:p w:rsidR="009E1119" w:rsidRDefault="009E1119" w:rsidP="009E1119">
      <w:pPr>
        <w:rPr>
          <w:rFonts w:hAnsi="宋体"/>
          <w:sz w:val="24"/>
        </w:rPr>
      </w:pPr>
      <w:r>
        <w:rPr>
          <w:rFonts w:hAnsi="宋体"/>
          <w:sz w:val="24"/>
        </w:rPr>
        <w:t>3.</w:t>
      </w:r>
      <w:r>
        <w:rPr>
          <w:rFonts w:hAnsi="宋体" w:hint="eastAsia"/>
          <w:sz w:val="24"/>
        </w:rPr>
        <w:t>施工方法与技术措施</w:t>
      </w:r>
    </w:p>
    <w:p w:rsidR="009E1119" w:rsidRDefault="009E1119" w:rsidP="009E1119">
      <w:pPr>
        <w:rPr>
          <w:rFonts w:hAnsi="宋体"/>
          <w:sz w:val="24"/>
        </w:rPr>
      </w:pPr>
      <w:r>
        <w:rPr>
          <w:rFonts w:hAnsi="宋体"/>
          <w:sz w:val="24"/>
        </w:rPr>
        <w:t>(1)</w:t>
      </w:r>
      <w:r>
        <w:rPr>
          <w:rFonts w:hAnsi="宋体" w:hint="eastAsia"/>
          <w:sz w:val="24"/>
        </w:rPr>
        <w:t>对色编号：石材地面铺设前，应对材料进行试拼对色、拼花、编号，以对号入座，</w:t>
      </w:r>
      <w:proofErr w:type="gramStart"/>
      <w:r>
        <w:rPr>
          <w:rFonts w:hAnsi="宋体" w:hint="eastAsia"/>
          <w:sz w:val="24"/>
        </w:rPr>
        <w:t>试拼后</w:t>
      </w:r>
      <w:proofErr w:type="gramEnd"/>
      <w:r>
        <w:rPr>
          <w:rFonts w:hAnsi="宋体" w:hint="eastAsia"/>
          <w:sz w:val="24"/>
        </w:rPr>
        <w:t>，要保证地面石材前后左右的花纹，颜色基本一致，纹理通顺，接缝严密吻合，角度垂直，线条顺直。</w:t>
      </w:r>
    </w:p>
    <w:p w:rsidR="009E1119" w:rsidRDefault="009E1119" w:rsidP="009E1119">
      <w:pPr>
        <w:rPr>
          <w:rFonts w:hAnsi="宋体"/>
          <w:sz w:val="24"/>
        </w:rPr>
      </w:pPr>
      <w:r>
        <w:rPr>
          <w:rFonts w:hAnsi="宋体"/>
          <w:sz w:val="24"/>
        </w:rPr>
        <w:t>(2)</w:t>
      </w:r>
      <w:r>
        <w:rPr>
          <w:rFonts w:hAnsi="宋体" w:hint="eastAsia"/>
          <w:sz w:val="24"/>
        </w:rPr>
        <w:t>基层修补：检查基层平整情况，偏差较大的应事先</w:t>
      </w:r>
      <w:proofErr w:type="gramStart"/>
      <w:r>
        <w:rPr>
          <w:rFonts w:hAnsi="宋体" w:hint="eastAsia"/>
          <w:sz w:val="24"/>
        </w:rPr>
        <w:t>凿</w:t>
      </w:r>
      <w:proofErr w:type="gramEnd"/>
      <w:r>
        <w:rPr>
          <w:rFonts w:hAnsi="宋体" w:hint="eastAsia"/>
          <w:sz w:val="24"/>
        </w:rPr>
        <w:t>平和修补，并将基层清扫干净。</w:t>
      </w:r>
    </w:p>
    <w:p w:rsidR="009E1119" w:rsidRDefault="009E1119" w:rsidP="009E1119">
      <w:pPr>
        <w:rPr>
          <w:rFonts w:hAnsi="宋体"/>
          <w:sz w:val="24"/>
        </w:rPr>
      </w:pPr>
      <w:r>
        <w:rPr>
          <w:rFonts w:hAnsi="宋体"/>
          <w:sz w:val="24"/>
        </w:rPr>
        <w:t>(3)</w:t>
      </w:r>
      <w:r>
        <w:rPr>
          <w:rFonts w:hAnsi="宋体" w:hint="eastAsia"/>
          <w:sz w:val="24"/>
        </w:rPr>
        <w:t>找水平、弹线，在素混凝土找平层上贴水</w:t>
      </w:r>
      <w:proofErr w:type="gramStart"/>
      <w:r>
        <w:rPr>
          <w:rFonts w:hAnsi="宋体" w:hint="eastAsia"/>
          <w:sz w:val="24"/>
        </w:rPr>
        <w:t>平灰饼</w:t>
      </w:r>
      <w:proofErr w:type="gramEnd"/>
      <w:r>
        <w:rPr>
          <w:rFonts w:hAnsi="宋体" w:hint="eastAsia"/>
          <w:sz w:val="24"/>
        </w:rPr>
        <w:t>，</w:t>
      </w:r>
      <w:proofErr w:type="gramStart"/>
      <w:r>
        <w:rPr>
          <w:rFonts w:hAnsi="宋体" w:hint="eastAsia"/>
          <w:sz w:val="24"/>
        </w:rPr>
        <w:t>弹线找中</w:t>
      </w:r>
      <w:proofErr w:type="gramEnd"/>
      <w:r>
        <w:rPr>
          <w:rFonts w:hAnsi="宋体" w:hint="eastAsia"/>
          <w:sz w:val="24"/>
        </w:rPr>
        <w:t>找方，并找出拼花板的位置，施工前一天洒水，湿润基层。</w:t>
      </w:r>
    </w:p>
    <w:p w:rsidR="009E1119" w:rsidRDefault="009E1119" w:rsidP="009E1119">
      <w:pPr>
        <w:rPr>
          <w:rFonts w:hAnsi="宋体"/>
          <w:sz w:val="24"/>
        </w:rPr>
      </w:pPr>
      <w:r>
        <w:rPr>
          <w:rFonts w:hAnsi="宋体"/>
          <w:sz w:val="24"/>
        </w:rPr>
        <w:t>(4)</w:t>
      </w:r>
      <w:r>
        <w:rPr>
          <w:rFonts w:hAnsi="宋体" w:hint="eastAsia"/>
          <w:sz w:val="24"/>
        </w:rPr>
        <w:t>铺设顺序：弹线后应先铺若干条干线作为基准，</w:t>
      </w:r>
      <w:proofErr w:type="gramStart"/>
      <w:r>
        <w:rPr>
          <w:rFonts w:hAnsi="宋体" w:hint="eastAsia"/>
          <w:sz w:val="24"/>
        </w:rPr>
        <w:t>起标筋</w:t>
      </w:r>
      <w:proofErr w:type="gramEnd"/>
      <w:r>
        <w:rPr>
          <w:rFonts w:hAnsi="宋体" w:hint="eastAsia"/>
          <w:sz w:val="24"/>
        </w:rPr>
        <w:t>作用，一般先由厅中线往两侧采取</w:t>
      </w:r>
      <w:proofErr w:type="gramStart"/>
      <w:r>
        <w:rPr>
          <w:rFonts w:hAnsi="宋体" w:hint="eastAsia"/>
          <w:sz w:val="24"/>
        </w:rPr>
        <w:t>退步法铺贴</w:t>
      </w:r>
      <w:proofErr w:type="gramEnd"/>
      <w:r>
        <w:rPr>
          <w:rFonts w:hAnsi="宋体" w:hint="eastAsia"/>
          <w:sz w:val="24"/>
        </w:rPr>
        <w:t>。</w:t>
      </w:r>
      <w:r>
        <w:rPr>
          <w:rFonts w:hAnsi="宋体"/>
          <w:sz w:val="24"/>
        </w:rPr>
        <w:t xml:space="preserve">  </w:t>
      </w:r>
    </w:p>
    <w:p w:rsidR="009E1119" w:rsidRDefault="009E1119" w:rsidP="009E1119">
      <w:pPr>
        <w:rPr>
          <w:rFonts w:hAnsi="宋体"/>
          <w:sz w:val="24"/>
        </w:rPr>
      </w:pPr>
      <w:r>
        <w:rPr>
          <w:rFonts w:hAnsi="宋体"/>
          <w:sz w:val="24"/>
        </w:rPr>
        <w:t>(5)</w:t>
      </w:r>
      <w:r>
        <w:rPr>
          <w:rFonts w:hAnsi="宋体" w:hint="eastAsia"/>
          <w:sz w:val="24"/>
        </w:rPr>
        <w:t>铺贴：按照弹线位置拉通线</w:t>
      </w:r>
      <w:proofErr w:type="gramStart"/>
      <w:r>
        <w:rPr>
          <w:rFonts w:hAnsi="宋体" w:hint="eastAsia"/>
          <w:sz w:val="24"/>
        </w:rPr>
        <w:t>将板块依</w:t>
      </w:r>
      <w:proofErr w:type="gramEnd"/>
      <w:r>
        <w:rPr>
          <w:rFonts w:hAnsi="宋体" w:hint="eastAsia"/>
          <w:sz w:val="24"/>
        </w:rPr>
        <w:t>线平稳放下，用木锤或橡皮</w:t>
      </w:r>
      <w:proofErr w:type="gramStart"/>
      <w:r>
        <w:rPr>
          <w:rFonts w:hAnsi="宋体" w:hint="eastAsia"/>
          <w:sz w:val="24"/>
        </w:rPr>
        <w:t>锤垫木</w:t>
      </w:r>
      <w:proofErr w:type="gramEnd"/>
      <w:r>
        <w:rPr>
          <w:rFonts w:hAnsi="宋体" w:hint="eastAsia"/>
          <w:sz w:val="24"/>
        </w:rPr>
        <w:t>轻击，使砂浆振实，缝隙宽度、平整度满足要求后，揭开板块，在其背后批白水泥一道，再正式铺贴，轻轻敲击、</w:t>
      </w:r>
      <w:proofErr w:type="gramStart"/>
      <w:r>
        <w:rPr>
          <w:rFonts w:hAnsi="宋体" w:hint="eastAsia"/>
          <w:sz w:val="24"/>
        </w:rPr>
        <w:t>找直找平</w:t>
      </w:r>
      <w:proofErr w:type="gramEnd"/>
      <w:r>
        <w:rPr>
          <w:rFonts w:hAnsi="宋体" w:hint="eastAsia"/>
          <w:sz w:val="24"/>
        </w:rPr>
        <w:t>。</w:t>
      </w:r>
    </w:p>
    <w:p w:rsidR="009E1119" w:rsidRDefault="009E1119" w:rsidP="009E1119">
      <w:pPr>
        <w:rPr>
          <w:rFonts w:hAnsi="宋体"/>
          <w:sz w:val="24"/>
        </w:rPr>
      </w:pPr>
      <w:r>
        <w:rPr>
          <w:rFonts w:hAnsi="宋体"/>
          <w:sz w:val="24"/>
        </w:rPr>
        <w:t>(6)</w:t>
      </w:r>
      <w:r>
        <w:rPr>
          <w:rFonts w:hAnsi="宋体" w:hint="eastAsia"/>
          <w:sz w:val="24"/>
        </w:rPr>
        <w:t>铺设中，随时用水平尺和楔形塞尺检查板块间的接缝高低差，发现问题及时处理，以满足质量要求。</w:t>
      </w:r>
    </w:p>
    <w:p w:rsidR="009E1119" w:rsidRDefault="009E1119" w:rsidP="009E1119">
      <w:pPr>
        <w:rPr>
          <w:rFonts w:hAnsi="宋体"/>
          <w:sz w:val="24"/>
        </w:rPr>
      </w:pPr>
      <w:r>
        <w:rPr>
          <w:rFonts w:hAnsi="宋体"/>
          <w:sz w:val="24"/>
        </w:rPr>
        <w:t>(7)</w:t>
      </w:r>
      <w:r>
        <w:rPr>
          <w:rFonts w:hAnsi="宋体" w:hint="eastAsia"/>
          <w:sz w:val="24"/>
        </w:rPr>
        <w:t>将石材地面及缝隙清理干净，用美纹纸带将每一条缝粘贴起来，以防止缝隙污染发黑。</w:t>
      </w:r>
    </w:p>
    <w:p w:rsidR="009E1119" w:rsidRDefault="009E1119" w:rsidP="009E1119">
      <w:pPr>
        <w:rPr>
          <w:rFonts w:hAnsi="宋体"/>
          <w:sz w:val="24"/>
        </w:rPr>
      </w:pPr>
      <w:r>
        <w:rPr>
          <w:rFonts w:hAnsi="宋体"/>
          <w:sz w:val="24"/>
        </w:rPr>
        <w:t>(8)</w:t>
      </w:r>
      <w:r>
        <w:rPr>
          <w:rFonts w:hAnsi="宋体" w:hint="eastAsia"/>
          <w:sz w:val="24"/>
        </w:rPr>
        <w:t>养护：板材铺设</w:t>
      </w:r>
      <w:r>
        <w:rPr>
          <w:rFonts w:hAnsi="宋体"/>
          <w:sz w:val="24"/>
        </w:rPr>
        <w:t>24</w:t>
      </w:r>
      <w:r>
        <w:rPr>
          <w:rFonts w:hAnsi="宋体" w:hint="eastAsia"/>
          <w:sz w:val="24"/>
        </w:rPr>
        <w:t>小时后，应洒水养护</w:t>
      </w:r>
      <w:r>
        <w:rPr>
          <w:rFonts w:hAnsi="宋体"/>
          <w:sz w:val="24"/>
        </w:rPr>
        <w:t>1-2</w:t>
      </w:r>
      <w:r>
        <w:rPr>
          <w:rFonts w:hAnsi="宋体" w:hint="eastAsia"/>
          <w:sz w:val="24"/>
        </w:rPr>
        <w:t>天，以补充砂浆在硬化过程中所需要的水分，保证板材与砂浆粘结结实牢固，养护期</w:t>
      </w:r>
      <w:r>
        <w:rPr>
          <w:rFonts w:hAnsi="宋体"/>
          <w:sz w:val="24"/>
        </w:rPr>
        <w:t>3</w:t>
      </w:r>
      <w:r>
        <w:rPr>
          <w:rFonts w:hAnsi="宋体" w:hint="eastAsia"/>
          <w:sz w:val="24"/>
        </w:rPr>
        <w:t>天之内禁止踩踏。</w:t>
      </w:r>
    </w:p>
    <w:p w:rsidR="009E1119" w:rsidRDefault="009E1119" w:rsidP="009E1119">
      <w:pPr>
        <w:rPr>
          <w:rFonts w:hAnsi="宋体"/>
          <w:sz w:val="24"/>
        </w:rPr>
      </w:pPr>
      <w:r>
        <w:rPr>
          <w:rFonts w:hAnsi="宋体"/>
          <w:sz w:val="24"/>
        </w:rPr>
        <w:t>(9)</w:t>
      </w:r>
      <w:r>
        <w:rPr>
          <w:rFonts w:hAnsi="宋体" w:hint="eastAsia"/>
          <w:sz w:val="24"/>
        </w:rPr>
        <w:t>补缝：地面养护期过后，</w:t>
      </w:r>
      <w:proofErr w:type="gramStart"/>
      <w:r>
        <w:rPr>
          <w:rFonts w:hAnsi="宋体" w:hint="eastAsia"/>
          <w:sz w:val="24"/>
        </w:rPr>
        <w:t>撕掉美纹</w:t>
      </w:r>
      <w:proofErr w:type="gramEnd"/>
      <w:r>
        <w:rPr>
          <w:rFonts w:hAnsi="宋体" w:hint="eastAsia"/>
          <w:sz w:val="24"/>
        </w:rPr>
        <w:t>纸将板缝清理干净，然后用同种颜色的物质进行补缝，要求缝隙饱满、基本无色差。</w:t>
      </w:r>
    </w:p>
    <w:p w:rsidR="009E1119" w:rsidRDefault="009E1119" w:rsidP="009E1119">
      <w:pPr>
        <w:rPr>
          <w:rFonts w:hAnsi="宋体"/>
          <w:sz w:val="24"/>
        </w:rPr>
      </w:pPr>
      <w:r>
        <w:rPr>
          <w:rFonts w:hAnsi="宋体"/>
          <w:sz w:val="24"/>
        </w:rPr>
        <w:t>(10)</w:t>
      </w:r>
      <w:r>
        <w:rPr>
          <w:rFonts w:hAnsi="宋体" w:hint="eastAsia"/>
          <w:sz w:val="24"/>
        </w:rPr>
        <w:t>打蜡：采用进口蜡水由专业保洁公司进行地面打腊保护。</w:t>
      </w:r>
    </w:p>
    <w:p w:rsidR="009E1119" w:rsidRDefault="009E1119" w:rsidP="009E1119">
      <w:pPr>
        <w:rPr>
          <w:rFonts w:hAnsi="宋体"/>
          <w:sz w:val="24"/>
        </w:rPr>
      </w:pPr>
      <w:r>
        <w:rPr>
          <w:rFonts w:hAnsi="宋体"/>
          <w:sz w:val="24"/>
        </w:rPr>
        <w:t>(11)</w:t>
      </w:r>
      <w:r>
        <w:rPr>
          <w:rFonts w:hAnsi="宋体" w:hint="eastAsia"/>
          <w:sz w:val="24"/>
        </w:rPr>
        <w:t>整个石材地面全部结束后，用</w:t>
      </w:r>
      <w:r>
        <w:rPr>
          <w:rFonts w:hAnsi="宋体"/>
          <w:sz w:val="24"/>
        </w:rPr>
        <w:t>2M</w:t>
      </w:r>
      <w:proofErr w:type="gramStart"/>
      <w:r>
        <w:rPr>
          <w:rFonts w:hAnsi="宋体" w:hint="eastAsia"/>
          <w:sz w:val="24"/>
        </w:rPr>
        <w:t>长水平</w:t>
      </w:r>
      <w:proofErr w:type="gramEnd"/>
      <w:r>
        <w:rPr>
          <w:rFonts w:hAnsi="宋体" w:hint="eastAsia"/>
          <w:sz w:val="24"/>
        </w:rPr>
        <w:t>垂直测量仪</w:t>
      </w:r>
      <w:r>
        <w:rPr>
          <w:rFonts w:hAnsi="宋体" w:hint="eastAsia"/>
          <w:sz w:val="24"/>
        </w:rPr>
        <w:t>(</w:t>
      </w:r>
      <w:r>
        <w:rPr>
          <w:rFonts w:hAnsi="宋体" w:hint="eastAsia"/>
          <w:sz w:val="24"/>
        </w:rPr>
        <w:t>设备允许误差为正负</w:t>
      </w:r>
      <w:r>
        <w:rPr>
          <w:rFonts w:hAnsi="宋体"/>
          <w:sz w:val="24"/>
        </w:rPr>
        <w:t>0.5MM</w:t>
      </w:r>
      <w:r>
        <w:rPr>
          <w:rFonts w:hAnsi="宋体" w:hint="eastAsia"/>
          <w:sz w:val="24"/>
        </w:rPr>
        <w:t>)</w:t>
      </w:r>
      <w:r>
        <w:rPr>
          <w:rFonts w:hAnsi="宋体" w:hint="eastAsia"/>
          <w:sz w:val="24"/>
        </w:rPr>
        <w:t>，楔形塞尺</w:t>
      </w:r>
      <w:r>
        <w:rPr>
          <w:rFonts w:hAnsi="宋体" w:hint="eastAsia"/>
          <w:sz w:val="24"/>
        </w:rPr>
        <w:t>(</w:t>
      </w:r>
      <w:r>
        <w:rPr>
          <w:rFonts w:hAnsi="宋体" w:hint="eastAsia"/>
          <w:sz w:val="24"/>
        </w:rPr>
        <w:t>设备允许误差为正负</w:t>
      </w:r>
      <w:r>
        <w:rPr>
          <w:rFonts w:hAnsi="宋体"/>
          <w:sz w:val="24"/>
        </w:rPr>
        <w:t>0.3MM</w:t>
      </w:r>
      <w:r>
        <w:rPr>
          <w:rFonts w:hAnsi="宋体" w:hint="eastAsia"/>
          <w:sz w:val="24"/>
        </w:rPr>
        <w:t>)</w:t>
      </w:r>
      <w:r>
        <w:rPr>
          <w:rFonts w:hAnsi="宋体" w:hint="eastAsia"/>
          <w:sz w:val="24"/>
        </w:rPr>
        <w:t>拉</w:t>
      </w:r>
      <w:r>
        <w:rPr>
          <w:rFonts w:hAnsi="宋体"/>
          <w:sz w:val="24"/>
        </w:rPr>
        <w:t>5M</w:t>
      </w:r>
      <w:r>
        <w:rPr>
          <w:rFonts w:hAnsi="宋体" w:hint="eastAsia"/>
          <w:sz w:val="24"/>
        </w:rPr>
        <w:t>线，不足</w:t>
      </w:r>
      <w:r>
        <w:rPr>
          <w:rFonts w:hAnsi="宋体"/>
          <w:sz w:val="24"/>
        </w:rPr>
        <w:t>5M</w:t>
      </w:r>
      <w:r>
        <w:rPr>
          <w:rFonts w:hAnsi="宋体" w:hint="eastAsia"/>
          <w:sz w:val="24"/>
        </w:rPr>
        <w:t>拉通线、直尺等检测进行检查。</w:t>
      </w:r>
    </w:p>
    <w:p w:rsidR="009E1119" w:rsidRDefault="009E1119" w:rsidP="009E1119">
      <w:pPr>
        <w:rPr>
          <w:rFonts w:hAnsi="宋体"/>
          <w:sz w:val="24"/>
        </w:rPr>
      </w:pPr>
      <w:r>
        <w:rPr>
          <w:rFonts w:hAnsi="宋体" w:hint="eastAsia"/>
          <w:sz w:val="24"/>
        </w:rPr>
        <w:t>4.</w:t>
      </w:r>
      <w:r>
        <w:rPr>
          <w:rFonts w:hAnsi="宋体" w:hint="eastAsia"/>
          <w:sz w:val="24"/>
        </w:rPr>
        <w:t>质量满足下列标准：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2565"/>
        <w:gridCol w:w="3675"/>
      </w:tblGrid>
      <w:tr w:rsidR="009E1119" w:rsidTr="00ED0FE2">
        <w:tblPrEx>
          <w:tblCellMar>
            <w:top w:w="0" w:type="dxa"/>
            <w:bottom w:w="0" w:type="dxa"/>
          </w:tblCellMar>
        </w:tblPrEx>
        <w:tc>
          <w:tcPr>
            <w:tcW w:w="2268" w:type="dxa"/>
          </w:tcPr>
          <w:p w:rsidR="009E1119" w:rsidRDefault="009E1119" w:rsidP="00ED0FE2">
            <w:pPr>
              <w:rPr>
                <w:rFonts w:ascii="仿宋_GB2312" w:eastAsia="仿宋_GB2312"/>
                <w:sz w:val="24"/>
              </w:rPr>
            </w:pPr>
            <w:r>
              <w:rPr>
                <w:rFonts w:ascii="仿宋_GB2312" w:eastAsia="仿宋_GB2312" w:hint="eastAsia"/>
                <w:sz w:val="24"/>
              </w:rPr>
              <w:t>项</w:t>
            </w:r>
            <w:r>
              <w:rPr>
                <w:rFonts w:ascii="仿宋_GB2312" w:eastAsia="仿宋_GB2312"/>
                <w:sz w:val="24"/>
              </w:rPr>
              <w:t xml:space="preserve">  </w:t>
            </w:r>
            <w:r>
              <w:rPr>
                <w:rFonts w:ascii="仿宋_GB2312" w:eastAsia="仿宋_GB2312" w:hint="eastAsia"/>
                <w:sz w:val="24"/>
              </w:rPr>
              <w:t>目</w:t>
            </w:r>
          </w:p>
        </w:tc>
        <w:tc>
          <w:tcPr>
            <w:tcW w:w="2565" w:type="dxa"/>
          </w:tcPr>
          <w:p w:rsidR="009E1119" w:rsidRDefault="009E1119" w:rsidP="00ED0FE2">
            <w:pPr>
              <w:rPr>
                <w:rFonts w:ascii="仿宋_GB2312" w:eastAsia="仿宋_GB2312"/>
                <w:sz w:val="24"/>
              </w:rPr>
            </w:pPr>
            <w:r>
              <w:rPr>
                <w:rFonts w:ascii="仿宋_GB2312" w:eastAsia="仿宋_GB2312" w:hint="eastAsia"/>
                <w:sz w:val="24"/>
              </w:rPr>
              <w:t>允许偏差(</w:t>
            </w:r>
            <w:r>
              <w:rPr>
                <w:rFonts w:ascii="仿宋_GB2312" w:eastAsia="仿宋_GB2312"/>
                <w:sz w:val="24"/>
              </w:rPr>
              <w:t>MM</w:t>
            </w:r>
            <w:r>
              <w:rPr>
                <w:rFonts w:ascii="仿宋_GB2312" w:eastAsia="仿宋_GB2312" w:hint="eastAsia"/>
                <w:sz w:val="24"/>
              </w:rPr>
              <w:t>)</w:t>
            </w:r>
          </w:p>
        </w:tc>
        <w:tc>
          <w:tcPr>
            <w:tcW w:w="3675" w:type="dxa"/>
          </w:tcPr>
          <w:p w:rsidR="009E1119" w:rsidRDefault="009E1119" w:rsidP="00ED0FE2">
            <w:pPr>
              <w:rPr>
                <w:rFonts w:ascii="仿宋_GB2312" w:eastAsia="仿宋_GB2312"/>
                <w:sz w:val="24"/>
              </w:rPr>
            </w:pPr>
            <w:r>
              <w:rPr>
                <w:rFonts w:ascii="仿宋_GB2312" w:eastAsia="仿宋_GB2312" w:hint="eastAsia"/>
                <w:sz w:val="24"/>
              </w:rPr>
              <w:t>检</w:t>
            </w:r>
            <w:r>
              <w:rPr>
                <w:rFonts w:ascii="仿宋_GB2312" w:eastAsia="仿宋_GB2312"/>
                <w:sz w:val="24"/>
              </w:rPr>
              <w:t xml:space="preserve"> </w:t>
            </w:r>
            <w:r>
              <w:rPr>
                <w:rFonts w:ascii="仿宋_GB2312" w:eastAsia="仿宋_GB2312" w:hint="eastAsia"/>
                <w:sz w:val="24"/>
              </w:rPr>
              <w:t>测</w:t>
            </w:r>
            <w:r>
              <w:rPr>
                <w:rFonts w:ascii="仿宋_GB2312" w:eastAsia="仿宋_GB2312"/>
                <w:sz w:val="24"/>
              </w:rPr>
              <w:t xml:space="preserve"> </w:t>
            </w:r>
            <w:r>
              <w:rPr>
                <w:rFonts w:ascii="仿宋_GB2312" w:eastAsia="仿宋_GB2312" w:hint="eastAsia"/>
                <w:sz w:val="24"/>
              </w:rPr>
              <w:t>方</w:t>
            </w:r>
            <w:r>
              <w:rPr>
                <w:rFonts w:ascii="仿宋_GB2312" w:eastAsia="仿宋_GB2312"/>
                <w:sz w:val="24"/>
              </w:rPr>
              <w:t xml:space="preserve"> </w:t>
            </w:r>
            <w:r>
              <w:rPr>
                <w:rFonts w:ascii="仿宋_GB2312" w:eastAsia="仿宋_GB2312" w:hint="eastAsia"/>
                <w:sz w:val="24"/>
              </w:rPr>
              <w:t>法</w:t>
            </w:r>
          </w:p>
        </w:tc>
      </w:tr>
      <w:tr w:rsidR="009E1119" w:rsidTr="00ED0FE2">
        <w:tblPrEx>
          <w:tblCellMar>
            <w:top w:w="0" w:type="dxa"/>
            <w:bottom w:w="0" w:type="dxa"/>
          </w:tblCellMar>
        </w:tblPrEx>
        <w:tc>
          <w:tcPr>
            <w:tcW w:w="2268" w:type="dxa"/>
          </w:tcPr>
          <w:p w:rsidR="009E1119" w:rsidRDefault="009E1119" w:rsidP="00ED0FE2">
            <w:pPr>
              <w:rPr>
                <w:rFonts w:ascii="仿宋_GB2312" w:eastAsia="仿宋_GB2312"/>
                <w:sz w:val="24"/>
              </w:rPr>
            </w:pPr>
            <w:r>
              <w:rPr>
                <w:rFonts w:ascii="仿宋_GB2312" w:eastAsia="仿宋_GB2312" w:hint="eastAsia"/>
                <w:sz w:val="24"/>
              </w:rPr>
              <w:t>表面平整度</w:t>
            </w:r>
          </w:p>
        </w:tc>
        <w:tc>
          <w:tcPr>
            <w:tcW w:w="2565" w:type="dxa"/>
          </w:tcPr>
          <w:p w:rsidR="009E1119" w:rsidRDefault="009E1119" w:rsidP="00ED0FE2">
            <w:pPr>
              <w:rPr>
                <w:rFonts w:ascii="仿宋_GB2312" w:eastAsia="仿宋_GB2312"/>
                <w:sz w:val="24"/>
              </w:rPr>
            </w:pPr>
            <w:r>
              <w:rPr>
                <w:rFonts w:ascii="仿宋_GB2312" w:eastAsia="仿宋_GB2312"/>
                <w:sz w:val="24"/>
              </w:rPr>
              <w:t>1</w:t>
            </w:r>
          </w:p>
        </w:tc>
        <w:tc>
          <w:tcPr>
            <w:tcW w:w="3675" w:type="dxa"/>
          </w:tcPr>
          <w:p w:rsidR="009E1119" w:rsidRDefault="009E1119" w:rsidP="00ED0FE2">
            <w:pPr>
              <w:rPr>
                <w:rFonts w:ascii="仿宋_GB2312" w:eastAsia="仿宋_GB2312"/>
                <w:sz w:val="24"/>
              </w:rPr>
            </w:pPr>
            <w:r>
              <w:rPr>
                <w:rFonts w:ascii="仿宋_GB2312" w:eastAsia="仿宋_GB2312"/>
                <w:sz w:val="24"/>
              </w:rPr>
              <w:t>2M</w:t>
            </w:r>
            <w:proofErr w:type="gramStart"/>
            <w:r>
              <w:rPr>
                <w:rFonts w:ascii="仿宋_GB2312" w:eastAsia="仿宋_GB2312" w:hint="eastAsia"/>
                <w:sz w:val="24"/>
              </w:rPr>
              <w:t>长水平</w:t>
            </w:r>
            <w:proofErr w:type="gramEnd"/>
            <w:r>
              <w:rPr>
                <w:rFonts w:ascii="仿宋_GB2312" w:eastAsia="仿宋_GB2312" w:hint="eastAsia"/>
                <w:sz w:val="24"/>
              </w:rPr>
              <w:t>垂直测量仪，楔形塞尺</w:t>
            </w:r>
          </w:p>
        </w:tc>
      </w:tr>
      <w:tr w:rsidR="009E1119" w:rsidTr="00ED0FE2">
        <w:tblPrEx>
          <w:tblCellMar>
            <w:top w:w="0" w:type="dxa"/>
            <w:bottom w:w="0" w:type="dxa"/>
          </w:tblCellMar>
        </w:tblPrEx>
        <w:tc>
          <w:tcPr>
            <w:tcW w:w="2268" w:type="dxa"/>
          </w:tcPr>
          <w:p w:rsidR="009E1119" w:rsidRDefault="009E1119" w:rsidP="00ED0FE2">
            <w:pPr>
              <w:rPr>
                <w:rFonts w:ascii="仿宋_GB2312" w:eastAsia="仿宋_GB2312"/>
                <w:sz w:val="24"/>
              </w:rPr>
            </w:pPr>
            <w:proofErr w:type="gramStart"/>
            <w:r>
              <w:rPr>
                <w:rFonts w:ascii="仿宋_GB2312" w:eastAsia="仿宋_GB2312" w:hint="eastAsia"/>
                <w:sz w:val="24"/>
              </w:rPr>
              <w:t>缝格平直</w:t>
            </w:r>
            <w:proofErr w:type="gramEnd"/>
            <w:r>
              <w:rPr>
                <w:rFonts w:ascii="仿宋_GB2312" w:eastAsia="仿宋_GB2312" w:hint="eastAsia"/>
                <w:sz w:val="24"/>
              </w:rPr>
              <w:t>度</w:t>
            </w:r>
          </w:p>
        </w:tc>
        <w:tc>
          <w:tcPr>
            <w:tcW w:w="2565" w:type="dxa"/>
          </w:tcPr>
          <w:p w:rsidR="009E1119" w:rsidRDefault="009E1119" w:rsidP="00ED0FE2">
            <w:pPr>
              <w:rPr>
                <w:rFonts w:ascii="仿宋_GB2312" w:eastAsia="仿宋_GB2312"/>
                <w:sz w:val="24"/>
              </w:rPr>
            </w:pPr>
            <w:r>
              <w:rPr>
                <w:rFonts w:ascii="仿宋_GB2312" w:eastAsia="仿宋_GB2312"/>
                <w:sz w:val="24"/>
              </w:rPr>
              <w:t>2</w:t>
            </w:r>
          </w:p>
        </w:tc>
        <w:tc>
          <w:tcPr>
            <w:tcW w:w="3675" w:type="dxa"/>
          </w:tcPr>
          <w:p w:rsidR="009E1119" w:rsidRDefault="009E1119" w:rsidP="00ED0FE2">
            <w:pPr>
              <w:rPr>
                <w:rFonts w:ascii="仿宋_GB2312" w:eastAsia="仿宋_GB2312"/>
                <w:sz w:val="24"/>
              </w:rPr>
            </w:pPr>
            <w:r>
              <w:rPr>
                <w:rFonts w:ascii="仿宋_GB2312" w:eastAsia="仿宋_GB2312"/>
                <w:sz w:val="24"/>
              </w:rPr>
              <w:t>5M</w:t>
            </w:r>
            <w:r>
              <w:rPr>
                <w:rFonts w:ascii="仿宋_GB2312" w:eastAsia="仿宋_GB2312" w:hint="eastAsia"/>
                <w:sz w:val="24"/>
              </w:rPr>
              <w:t>线，直尺</w:t>
            </w:r>
          </w:p>
        </w:tc>
      </w:tr>
      <w:tr w:rsidR="009E1119" w:rsidTr="00ED0FE2">
        <w:tblPrEx>
          <w:tblCellMar>
            <w:top w:w="0" w:type="dxa"/>
            <w:bottom w:w="0" w:type="dxa"/>
          </w:tblCellMar>
        </w:tblPrEx>
        <w:tc>
          <w:tcPr>
            <w:tcW w:w="2268" w:type="dxa"/>
          </w:tcPr>
          <w:p w:rsidR="009E1119" w:rsidRDefault="009E1119" w:rsidP="00ED0FE2">
            <w:pPr>
              <w:rPr>
                <w:rFonts w:ascii="仿宋_GB2312" w:eastAsia="仿宋_GB2312"/>
                <w:sz w:val="24"/>
              </w:rPr>
            </w:pPr>
            <w:r>
              <w:rPr>
                <w:rFonts w:ascii="仿宋_GB2312" w:eastAsia="仿宋_GB2312" w:hint="eastAsia"/>
                <w:sz w:val="24"/>
              </w:rPr>
              <w:t>接缝高低差</w:t>
            </w:r>
          </w:p>
        </w:tc>
        <w:tc>
          <w:tcPr>
            <w:tcW w:w="2565" w:type="dxa"/>
          </w:tcPr>
          <w:p w:rsidR="009E1119" w:rsidRDefault="009E1119" w:rsidP="00ED0FE2">
            <w:pPr>
              <w:rPr>
                <w:rFonts w:ascii="仿宋_GB2312" w:eastAsia="仿宋_GB2312"/>
                <w:sz w:val="24"/>
              </w:rPr>
            </w:pPr>
            <w:r>
              <w:rPr>
                <w:rFonts w:ascii="仿宋_GB2312" w:eastAsia="仿宋_GB2312"/>
                <w:sz w:val="24"/>
              </w:rPr>
              <w:t>0.5</w:t>
            </w:r>
          </w:p>
        </w:tc>
        <w:tc>
          <w:tcPr>
            <w:tcW w:w="3675" w:type="dxa"/>
          </w:tcPr>
          <w:p w:rsidR="009E1119" w:rsidRDefault="009E1119" w:rsidP="00ED0FE2">
            <w:pPr>
              <w:rPr>
                <w:rFonts w:ascii="仿宋_GB2312" w:eastAsia="仿宋_GB2312"/>
                <w:sz w:val="24"/>
              </w:rPr>
            </w:pPr>
            <w:r>
              <w:rPr>
                <w:rFonts w:ascii="仿宋_GB2312" w:eastAsia="仿宋_GB2312" w:hint="eastAsia"/>
                <w:sz w:val="24"/>
              </w:rPr>
              <w:t>直尺、楔形塞尺</w:t>
            </w:r>
          </w:p>
        </w:tc>
      </w:tr>
      <w:tr w:rsidR="009E1119" w:rsidTr="00ED0FE2">
        <w:tblPrEx>
          <w:tblCellMar>
            <w:top w:w="0" w:type="dxa"/>
            <w:bottom w:w="0" w:type="dxa"/>
          </w:tblCellMar>
        </w:tblPrEx>
        <w:tc>
          <w:tcPr>
            <w:tcW w:w="2268" w:type="dxa"/>
          </w:tcPr>
          <w:p w:rsidR="009E1119" w:rsidRDefault="009E1119" w:rsidP="00ED0FE2">
            <w:pPr>
              <w:rPr>
                <w:rFonts w:ascii="仿宋_GB2312" w:eastAsia="仿宋_GB2312"/>
                <w:sz w:val="24"/>
              </w:rPr>
            </w:pPr>
            <w:r>
              <w:rPr>
                <w:rFonts w:ascii="仿宋_GB2312" w:eastAsia="仿宋_GB2312" w:hint="eastAsia"/>
                <w:sz w:val="24"/>
              </w:rPr>
              <w:t>板块间隙宽度≯</w:t>
            </w:r>
          </w:p>
        </w:tc>
        <w:tc>
          <w:tcPr>
            <w:tcW w:w="2565" w:type="dxa"/>
          </w:tcPr>
          <w:p w:rsidR="009E1119" w:rsidRDefault="009E1119" w:rsidP="00ED0FE2">
            <w:pPr>
              <w:rPr>
                <w:rFonts w:ascii="仿宋_GB2312" w:eastAsia="仿宋_GB2312"/>
                <w:sz w:val="24"/>
              </w:rPr>
            </w:pPr>
            <w:r>
              <w:rPr>
                <w:rFonts w:ascii="仿宋_GB2312" w:eastAsia="仿宋_GB2312"/>
                <w:sz w:val="24"/>
              </w:rPr>
              <w:t>1</w:t>
            </w:r>
          </w:p>
        </w:tc>
        <w:tc>
          <w:tcPr>
            <w:tcW w:w="3675" w:type="dxa"/>
          </w:tcPr>
          <w:p w:rsidR="009E1119" w:rsidRDefault="009E1119" w:rsidP="00ED0FE2">
            <w:pPr>
              <w:rPr>
                <w:rFonts w:ascii="仿宋_GB2312" w:eastAsia="仿宋_GB2312"/>
                <w:sz w:val="24"/>
              </w:rPr>
            </w:pPr>
            <w:r>
              <w:rPr>
                <w:rFonts w:ascii="仿宋_GB2312" w:eastAsia="仿宋_GB2312" w:hint="eastAsia"/>
                <w:sz w:val="24"/>
              </w:rPr>
              <w:t>直尺</w:t>
            </w:r>
          </w:p>
        </w:tc>
      </w:tr>
      <w:tr w:rsidR="009E1119" w:rsidTr="00ED0FE2">
        <w:tblPrEx>
          <w:tblCellMar>
            <w:top w:w="0" w:type="dxa"/>
            <w:bottom w:w="0" w:type="dxa"/>
          </w:tblCellMar>
        </w:tblPrEx>
        <w:trPr>
          <w:cantSplit/>
          <w:trHeight w:val="870"/>
        </w:trPr>
        <w:tc>
          <w:tcPr>
            <w:tcW w:w="4833" w:type="dxa"/>
            <w:gridSpan w:val="2"/>
          </w:tcPr>
          <w:p w:rsidR="009E1119" w:rsidRDefault="009E1119" w:rsidP="00ED0FE2">
            <w:pPr>
              <w:rPr>
                <w:rFonts w:ascii="仿宋_GB2312" w:eastAsia="仿宋_GB2312"/>
                <w:sz w:val="24"/>
              </w:rPr>
            </w:pPr>
            <w:r>
              <w:rPr>
                <w:rFonts w:ascii="仿宋_GB2312" w:eastAsia="仿宋_GB2312" w:hint="eastAsia"/>
                <w:sz w:val="24"/>
              </w:rPr>
              <w:t>表面洁净，图案清晰，色泽一直，周边顺直，板块无裂纹，掉角和缺陷</w:t>
            </w:r>
          </w:p>
        </w:tc>
        <w:tc>
          <w:tcPr>
            <w:tcW w:w="3675" w:type="dxa"/>
            <w:vAlign w:val="center"/>
          </w:tcPr>
          <w:p w:rsidR="009E1119" w:rsidRDefault="009E1119" w:rsidP="00ED0FE2">
            <w:pPr>
              <w:rPr>
                <w:rFonts w:ascii="仿宋_GB2312" w:eastAsia="仿宋_GB2312"/>
                <w:sz w:val="24"/>
              </w:rPr>
            </w:pPr>
            <w:r>
              <w:rPr>
                <w:rFonts w:ascii="仿宋_GB2312" w:eastAsia="仿宋_GB2312" w:hint="eastAsia"/>
                <w:sz w:val="24"/>
              </w:rPr>
              <w:t>观察检查</w:t>
            </w:r>
          </w:p>
        </w:tc>
      </w:tr>
      <w:tr w:rsidR="009E1119" w:rsidTr="00ED0FE2">
        <w:tblPrEx>
          <w:tblCellMar>
            <w:top w:w="0" w:type="dxa"/>
            <w:bottom w:w="0" w:type="dxa"/>
          </w:tblCellMar>
        </w:tblPrEx>
        <w:trPr>
          <w:cantSplit/>
          <w:trHeight w:val="714"/>
        </w:trPr>
        <w:tc>
          <w:tcPr>
            <w:tcW w:w="4833" w:type="dxa"/>
            <w:gridSpan w:val="2"/>
          </w:tcPr>
          <w:p w:rsidR="009E1119" w:rsidRDefault="009E1119" w:rsidP="00ED0FE2">
            <w:pPr>
              <w:rPr>
                <w:rFonts w:ascii="仿宋_GB2312" w:eastAsia="仿宋_GB2312"/>
                <w:sz w:val="24"/>
              </w:rPr>
            </w:pPr>
            <w:r>
              <w:rPr>
                <w:rFonts w:ascii="仿宋_GB2312" w:eastAsia="仿宋_GB2312" w:hint="eastAsia"/>
                <w:sz w:val="24"/>
              </w:rPr>
              <w:t>石材的品种、质量符合设计要求，面层与基层粘结牢固，无空鼓</w:t>
            </w:r>
          </w:p>
        </w:tc>
        <w:tc>
          <w:tcPr>
            <w:tcW w:w="3675" w:type="dxa"/>
            <w:vAlign w:val="center"/>
          </w:tcPr>
          <w:p w:rsidR="009E1119" w:rsidRDefault="009E1119" w:rsidP="00ED0FE2">
            <w:pPr>
              <w:rPr>
                <w:rFonts w:ascii="仿宋_GB2312" w:eastAsia="仿宋_GB2312"/>
                <w:sz w:val="24"/>
              </w:rPr>
            </w:pPr>
            <w:r>
              <w:rPr>
                <w:rFonts w:ascii="仿宋_GB2312" w:eastAsia="仿宋_GB2312" w:hint="eastAsia"/>
                <w:sz w:val="24"/>
              </w:rPr>
              <w:t>小锤轻击和观察检查</w:t>
            </w:r>
          </w:p>
        </w:tc>
      </w:tr>
    </w:tbl>
    <w:p w:rsidR="009E1119" w:rsidRDefault="009E1119" w:rsidP="009E1119">
      <w:pPr>
        <w:rPr>
          <w:rFonts w:hAnsi="宋体"/>
          <w:sz w:val="24"/>
        </w:rPr>
      </w:pPr>
      <w:r>
        <w:rPr>
          <w:rFonts w:hAnsi="宋体"/>
          <w:sz w:val="24"/>
        </w:rPr>
        <w:t>5</w:t>
      </w:r>
      <w:r>
        <w:rPr>
          <w:rFonts w:hAnsi="宋体" w:hint="eastAsia"/>
          <w:sz w:val="24"/>
        </w:rPr>
        <w:t>.</w:t>
      </w:r>
      <w:r>
        <w:rPr>
          <w:rFonts w:hAnsi="宋体" w:hint="eastAsia"/>
          <w:sz w:val="24"/>
        </w:rPr>
        <w:t>施工工艺标准</w:t>
      </w:r>
    </w:p>
    <w:p w:rsidR="009E1119" w:rsidRDefault="009E1119" w:rsidP="009E1119">
      <w:pPr>
        <w:rPr>
          <w:rFonts w:hAnsi="宋体"/>
          <w:sz w:val="24"/>
        </w:rPr>
      </w:pPr>
      <w:r>
        <w:rPr>
          <w:rFonts w:hAnsi="宋体"/>
          <w:sz w:val="24"/>
        </w:rPr>
        <w:t>(1)</w:t>
      </w:r>
      <w:r>
        <w:rPr>
          <w:rFonts w:hAnsi="宋体" w:hint="eastAsia"/>
          <w:sz w:val="24"/>
        </w:rPr>
        <w:t>所选用的材料必须符合国家有关材料要求和选用标准，并提供产品合格证。</w:t>
      </w:r>
    </w:p>
    <w:p w:rsidR="009E1119" w:rsidRDefault="009E1119" w:rsidP="009E1119">
      <w:pPr>
        <w:rPr>
          <w:rFonts w:hAnsi="宋体"/>
          <w:sz w:val="24"/>
        </w:rPr>
      </w:pPr>
      <w:r>
        <w:rPr>
          <w:rFonts w:hAnsi="宋体"/>
          <w:sz w:val="24"/>
        </w:rPr>
        <w:t>(2)</w:t>
      </w:r>
      <w:r>
        <w:rPr>
          <w:rFonts w:hAnsi="宋体" w:hint="eastAsia"/>
          <w:sz w:val="24"/>
        </w:rPr>
        <w:t>颜色必须符合要求，不得有裂纹或缺</w:t>
      </w:r>
      <w:proofErr w:type="gramStart"/>
      <w:r>
        <w:rPr>
          <w:rFonts w:hAnsi="宋体" w:hint="eastAsia"/>
          <w:sz w:val="24"/>
        </w:rPr>
        <w:t>楞</w:t>
      </w:r>
      <w:proofErr w:type="gramEnd"/>
      <w:r>
        <w:rPr>
          <w:rFonts w:hAnsi="宋体" w:hint="eastAsia"/>
          <w:sz w:val="24"/>
        </w:rPr>
        <w:t>掉角的缺陷或其它质量问题。</w:t>
      </w:r>
    </w:p>
    <w:p w:rsidR="009E1119" w:rsidRDefault="009E1119" w:rsidP="009E1119">
      <w:pPr>
        <w:rPr>
          <w:rFonts w:hAnsi="宋体"/>
          <w:sz w:val="24"/>
        </w:rPr>
      </w:pPr>
      <w:r>
        <w:rPr>
          <w:rFonts w:hAnsi="宋体"/>
          <w:sz w:val="24"/>
        </w:rPr>
        <w:t>(3)</w:t>
      </w:r>
      <w:r>
        <w:rPr>
          <w:rFonts w:hAnsi="宋体" w:hint="eastAsia"/>
          <w:sz w:val="24"/>
        </w:rPr>
        <w:t>板块与基层的粘接应牢固，不应有空鼓。</w:t>
      </w:r>
    </w:p>
    <w:p w:rsidR="009E1119" w:rsidRDefault="009E1119" w:rsidP="009E1119">
      <w:pPr>
        <w:rPr>
          <w:rFonts w:hAnsi="宋体"/>
          <w:sz w:val="24"/>
        </w:rPr>
      </w:pPr>
      <w:r>
        <w:rPr>
          <w:rFonts w:hAnsi="宋体"/>
          <w:sz w:val="24"/>
        </w:rPr>
        <w:lastRenderedPageBreak/>
        <w:t>(4)</w:t>
      </w:r>
      <w:r>
        <w:rPr>
          <w:rFonts w:hAnsi="宋体" w:hint="eastAsia"/>
          <w:sz w:val="24"/>
        </w:rPr>
        <w:t>表面整洁，颜色一致，接缝均匀，图纹拼花自然。</w:t>
      </w:r>
    </w:p>
    <w:p w:rsidR="009E1119" w:rsidRDefault="009E1119" w:rsidP="009E1119">
      <w:pPr>
        <w:rPr>
          <w:rFonts w:hAnsi="宋体"/>
          <w:sz w:val="24"/>
        </w:rPr>
      </w:pPr>
      <w:r>
        <w:rPr>
          <w:rFonts w:hAnsi="宋体"/>
          <w:sz w:val="24"/>
        </w:rPr>
        <w:t>(5)</w:t>
      </w:r>
      <w:r>
        <w:rPr>
          <w:rFonts w:hAnsi="宋体" w:hint="eastAsia"/>
          <w:sz w:val="24"/>
        </w:rPr>
        <w:t>石材板块边角正，拼花图案符合设计要求，缝线顺直自然。</w:t>
      </w:r>
    </w:p>
    <w:p w:rsidR="009E1119" w:rsidRDefault="009E1119" w:rsidP="009E1119">
      <w:pPr>
        <w:rPr>
          <w:rFonts w:hAnsi="宋体"/>
          <w:sz w:val="24"/>
        </w:rPr>
      </w:pPr>
      <w:r>
        <w:rPr>
          <w:rFonts w:hAnsi="宋体"/>
          <w:sz w:val="24"/>
        </w:rPr>
        <w:t>(6)</w:t>
      </w:r>
      <w:r>
        <w:rPr>
          <w:rFonts w:hAnsi="宋体" w:hint="eastAsia"/>
          <w:sz w:val="24"/>
        </w:rPr>
        <w:t>在使用期内不出现绒状粉斑点纹饰。</w:t>
      </w:r>
    </w:p>
    <w:p w:rsidR="009E1119" w:rsidRDefault="009E1119" w:rsidP="009E1119">
      <w:pPr>
        <w:rPr>
          <w:rFonts w:hAnsi="宋体"/>
          <w:sz w:val="24"/>
        </w:rPr>
      </w:pPr>
      <w:r>
        <w:rPr>
          <w:rFonts w:hAnsi="宋体" w:hint="eastAsia"/>
          <w:sz w:val="24"/>
        </w:rPr>
        <w:t>2</w:t>
      </w:r>
      <w:r>
        <w:rPr>
          <w:rFonts w:hAnsi="宋体"/>
          <w:sz w:val="24"/>
        </w:rPr>
        <w:t>.</w:t>
      </w:r>
      <w:r>
        <w:rPr>
          <w:rFonts w:hAnsi="宋体" w:hint="eastAsia"/>
          <w:sz w:val="24"/>
        </w:rPr>
        <w:t>2</w:t>
      </w:r>
      <w:r>
        <w:rPr>
          <w:rFonts w:hAnsi="宋体" w:hint="eastAsia"/>
          <w:sz w:val="24"/>
        </w:rPr>
        <w:t>地毯铺设</w:t>
      </w:r>
    </w:p>
    <w:p w:rsidR="009E1119" w:rsidRDefault="009E1119" w:rsidP="009E1119">
      <w:pPr>
        <w:rPr>
          <w:rFonts w:hAnsi="宋体"/>
          <w:sz w:val="24"/>
        </w:rPr>
      </w:pPr>
      <w:r>
        <w:rPr>
          <w:rFonts w:hAnsi="宋体"/>
          <w:sz w:val="24"/>
        </w:rPr>
        <w:t>1</w:t>
      </w:r>
      <w:r>
        <w:rPr>
          <w:rFonts w:hAnsi="宋体" w:hint="eastAsia"/>
          <w:sz w:val="24"/>
        </w:rPr>
        <w:t>、施工工艺</w:t>
      </w:r>
    </w:p>
    <w:p w:rsidR="009E1119" w:rsidRDefault="009E1119" w:rsidP="009E1119">
      <w:pPr>
        <w:rPr>
          <w:rFonts w:hAnsi="宋体"/>
          <w:sz w:val="24"/>
        </w:rPr>
      </w:pPr>
      <w:r>
        <w:rPr>
          <w:rFonts w:hAnsi="宋体" w:hint="eastAsia"/>
          <w:sz w:val="24"/>
        </w:rPr>
        <w:t>清理基层→弹线分格→铺设→修整、清洁</w:t>
      </w:r>
    </w:p>
    <w:p w:rsidR="009E1119" w:rsidRDefault="009E1119" w:rsidP="009E1119">
      <w:pPr>
        <w:rPr>
          <w:rFonts w:hAnsi="宋体"/>
          <w:sz w:val="24"/>
        </w:rPr>
      </w:pPr>
      <w:r>
        <w:rPr>
          <w:rFonts w:hAnsi="宋体"/>
          <w:sz w:val="24"/>
        </w:rPr>
        <w:t>2</w:t>
      </w:r>
      <w:r>
        <w:rPr>
          <w:rFonts w:hAnsi="宋体" w:hint="eastAsia"/>
          <w:sz w:val="24"/>
        </w:rPr>
        <w:t>、施工方法与技术措施</w:t>
      </w:r>
    </w:p>
    <w:p w:rsidR="009E1119" w:rsidRDefault="009E1119" w:rsidP="009E1119">
      <w:pPr>
        <w:rPr>
          <w:rFonts w:hAnsi="宋体"/>
          <w:sz w:val="24"/>
        </w:rPr>
      </w:pPr>
      <w:r>
        <w:rPr>
          <w:rFonts w:hAnsi="宋体"/>
          <w:sz w:val="24"/>
        </w:rPr>
        <w:t>(1)</w:t>
      </w:r>
      <w:r>
        <w:rPr>
          <w:rFonts w:hAnsi="宋体" w:hint="eastAsia"/>
          <w:sz w:val="24"/>
        </w:rPr>
        <w:t>清理基层：水泥砂浆或其他地面质量保证项目和一般项目，均应符合</w:t>
      </w:r>
      <w:proofErr w:type="gramStart"/>
      <w:r>
        <w:rPr>
          <w:rFonts w:hAnsi="宋体" w:hint="eastAsia"/>
          <w:sz w:val="24"/>
        </w:rPr>
        <w:t>验</w:t>
      </w:r>
      <w:proofErr w:type="gramEnd"/>
      <w:r>
        <w:rPr>
          <w:rFonts w:hAnsi="宋体" w:hint="eastAsia"/>
          <w:sz w:val="24"/>
        </w:rPr>
        <w:t>评标准。地面铺设地毯前应干燥，其含水率不得大于</w:t>
      </w:r>
      <w:r>
        <w:rPr>
          <w:rFonts w:hAnsi="宋体"/>
          <w:sz w:val="24"/>
        </w:rPr>
        <w:t>8%</w:t>
      </w:r>
      <w:r>
        <w:rPr>
          <w:rFonts w:hAnsi="宋体" w:hint="eastAsia"/>
          <w:sz w:val="24"/>
        </w:rPr>
        <w:t>。对于酥松、起砂、起灰、凹坑、油渍、潮湿的地面，必须返工后方可铺设地毯。</w:t>
      </w:r>
    </w:p>
    <w:p w:rsidR="009E1119" w:rsidRDefault="009E1119" w:rsidP="009E1119">
      <w:pPr>
        <w:rPr>
          <w:rFonts w:hAnsi="宋体"/>
          <w:sz w:val="24"/>
        </w:rPr>
      </w:pPr>
      <w:r>
        <w:rPr>
          <w:rFonts w:hAnsi="宋体"/>
          <w:sz w:val="24"/>
        </w:rPr>
        <w:t>(2)</w:t>
      </w:r>
      <w:r>
        <w:rPr>
          <w:rFonts w:hAnsi="宋体" w:hint="eastAsia"/>
          <w:sz w:val="24"/>
        </w:rPr>
        <w:t>弹线分格：首先应量准所铺房间的实际尺寸，弹好分格控制线。</w:t>
      </w:r>
    </w:p>
    <w:p w:rsidR="009E1119" w:rsidRDefault="009E1119" w:rsidP="009E1119">
      <w:pPr>
        <w:rPr>
          <w:rFonts w:hAnsi="宋体"/>
          <w:sz w:val="24"/>
        </w:rPr>
      </w:pPr>
      <w:r>
        <w:rPr>
          <w:rFonts w:hAnsi="宋体"/>
          <w:sz w:val="24"/>
        </w:rPr>
        <w:t>(3)</w:t>
      </w:r>
      <w:r>
        <w:rPr>
          <w:rFonts w:hAnsi="宋体" w:hint="eastAsia"/>
          <w:sz w:val="24"/>
        </w:rPr>
        <w:t>铺设：进口地毯铺张机对地毯进行接伸，确保地毯平直。如拉伸一遍</w:t>
      </w:r>
      <w:proofErr w:type="gramStart"/>
      <w:r>
        <w:rPr>
          <w:rFonts w:hAnsi="宋体" w:hint="eastAsia"/>
          <w:sz w:val="24"/>
        </w:rPr>
        <w:t>不</w:t>
      </w:r>
      <w:proofErr w:type="gramEnd"/>
      <w:r>
        <w:rPr>
          <w:rFonts w:hAnsi="宋体" w:hint="eastAsia"/>
          <w:sz w:val="24"/>
        </w:rPr>
        <w:t>平直还需重复拉伸，直到拉平为止。然后将地毯固定在倒刺板上，将毛边掩好，门口处地毯</w:t>
      </w:r>
      <w:proofErr w:type="gramStart"/>
      <w:r>
        <w:rPr>
          <w:rFonts w:hAnsi="宋体" w:hint="eastAsia"/>
          <w:sz w:val="24"/>
        </w:rPr>
        <w:t>的敞边装</w:t>
      </w:r>
      <w:proofErr w:type="gramEnd"/>
      <w:r>
        <w:rPr>
          <w:rFonts w:hAnsi="宋体" w:hint="eastAsia"/>
          <w:sz w:val="24"/>
        </w:rPr>
        <w:t>上地毯压边条或同门外地毯进行合缝处理。</w:t>
      </w:r>
    </w:p>
    <w:p w:rsidR="009E1119" w:rsidRDefault="009E1119" w:rsidP="009E1119">
      <w:pPr>
        <w:rPr>
          <w:rFonts w:hAnsi="宋体"/>
          <w:sz w:val="24"/>
        </w:rPr>
      </w:pPr>
      <w:r>
        <w:rPr>
          <w:rFonts w:hAnsi="宋体"/>
          <w:sz w:val="24"/>
        </w:rPr>
        <w:t>(4)</w:t>
      </w:r>
      <w:r>
        <w:rPr>
          <w:rFonts w:hAnsi="宋体" w:hint="eastAsia"/>
          <w:sz w:val="24"/>
        </w:rPr>
        <w:t>收口：在两块不同材质地面交接处，应选择合适的收口条，如果两种地面标高一致，可以选用铜条或不锈钢条，以起到衔接与收口的作用。如果两种地面的标高不一致，一般选用铝合金“</w:t>
      </w:r>
      <w:r>
        <w:rPr>
          <w:rFonts w:hAnsi="宋体"/>
          <w:sz w:val="24"/>
        </w:rPr>
        <w:t>L</w:t>
      </w:r>
      <w:r>
        <w:rPr>
          <w:rFonts w:hAnsi="宋体" w:hint="eastAsia"/>
          <w:sz w:val="24"/>
        </w:rPr>
        <w:t>”形收口条，将地毯的毛边伸入收口内，在把收口条端部砸扁，起到收口与固定的双重作用。</w:t>
      </w:r>
    </w:p>
    <w:p w:rsidR="009E1119" w:rsidRDefault="009E1119" w:rsidP="009E1119">
      <w:pPr>
        <w:rPr>
          <w:rFonts w:hAnsi="宋体"/>
          <w:sz w:val="24"/>
        </w:rPr>
      </w:pPr>
      <w:r>
        <w:rPr>
          <w:rFonts w:hAnsi="宋体"/>
          <w:sz w:val="24"/>
        </w:rPr>
        <w:t>(5)</w:t>
      </w:r>
      <w:r>
        <w:rPr>
          <w:rFonts w:hAnsi="宋体" w:hint="eastAsia"/>
          <w:sz w:val="24"/>
        </w:rPr>
        <w:t>修整、清洁：铺设完毕，休整后将收口条固定，之后，吸尘器清扫一遍。</w:t>
      </w:r>
    </w:p>
    <w:p w:rsidR="009E1119" w:rsidRDefault="009E1119" w:rsidP="009E1119">
      <w:pPr>
        <w:rPr>
          <w:rFonts w:hAnsi="宋体"/>
          <w:sz w:val="24"/>
        </w:rPr>
      </w:pPr>
      <w:r>
        <w:rPr>
          <w:rFonts w:hAnsi="宋体"/>
          <w:sz w:val="24"/>
        </w:rPr>
        <w:t>3</w:t>
      </w:r>
      <w:r>
        <w:rPr>
          <w:rFonts w:hAnsi="宋体" w:hint="eastAsia"/>
          <w:sz w:val="24"/>
        </w:rPr>
        <w:t>、铺设的质量要求</w:t>
      </w:r>
    </w:p>
    <w:p w:rsidR="009E1119" w:rsidRDefault="009E1119" w:rsidP="009E1119">
      <w:pPr>
        <w:rPr>
          <w:rFonts w:hAnsi="宋体"/>
          <w:sz w:val="24"/>
        </w:rPr>
      </w:pPr>
      <w:r>
        <w:rPr>
          <w:rFonts w:hAnsi="宋体"/>
          <w:sz w:val="24"/>
        </w:rPr>
        <w:t>(1)</w:t>
      </w:r>
      <w:r>
        <w:rPr>
          <w:rFonts w:hAnsi="宋体" w:hint="eastAsia"/>
          <w:sz w:val="24"/>
        </w:rPr>
        <w:t>选用的地毯材料及衬垫材料，应符合设计要求；</w:t>
      </w:r>
    </w:p>
    <w:p w:rsidR="009E1119" w:rsidRDefault="009E1119" w:rsidP="009E1119">
      <w:pPr>
        <w:rPr>
          <w:rFonts w:hAnsi="宋体"/>
          <w:sz w:val="24"/>
        </w:rPr>
      </w:pPr>
      <w:r>
        <w:rPr>
          <w:rFonts w:hAnsi="宋体"/>
          <w:sz w:val="24"/>
        </w:rPr>
        <w:t>(2)</w:t>
      </w:r>
      <w:r>
        <w:rPr>
          <w:rFonts w:hAnsi="宋体" w:hint="eastAsia"/>
          <w:sz w:val="24"/>
        </w:rPr>
        <w:t>地毯固定牢固，不能有卷边与翻边的现象；</w:t>
      </w:r>
    </w:p>
    <w:p w:rsidR="009E1119" w:rsidRDefault="009E1119" w:rsidP="009E1119">
      <w:pPr>
        <w:rPr>
          <w:rFonts w:hAnsi="宋体"/>
          <w:sz w:val="24"/>
        </w:rPr>
      </w:pPr>
      <w:r>
        <w:rPr>
          <w:rFonts w:hAnsi="宋体"/>
          <w:sz w:val="24"/>
        </w:rPr>
        <w:t>(3)</w:t>
      </w:r>
      <w:r>
        <w:rPr>
          <w:rFonts w:hAnsi="宋体" w:hint="eastAsia"/>
          <w:sz w:val="24"/>
        </w:rPr>
        <w:t>地毯表面平整，不能有打皱、鼓包现象；</w:t>
      </w:r>
    </w:p>
    <w:p w:rsidR="009E1119" w:rsidRDefault="009E1119" w:rsidP="009E1119">
      <w:pPr>
        <w:rPr>
          <w:rFonts w:hAnsi="宋体"/>
          <w:sz w:val="24"/>
        </w:rPr>
      </w:pPr>
      <w:r>
        <w:rPr>
          <w:rFonts w:hAnsi="宋体"/>
          <w:sz w:val="24"/>
        </w:rPr>
        <w:t>(4)</w:t>
      </w:r>
      <w:r>
        <w:rPr>
          <w:rFonts w:hAnsi="宋体" w:hint="eastAsia"/>
          <w:sz w:val="24"/>
        </w:rPr>
        <w:t>地毯拼缝处平整、密实，在视线范围内应不显拼缝；</w:t>
      </w:r>
    </w:p>
    <w:p w:rsidR="009E1119" w:rsidRDefault="009E1119" w:rsidP="009E1119">
      <w:pPr>
        <w:rPr>
          <w:rFonts w:hAnsi="宋体"/>
          <w:sz w:val="24"/>
        </w:rPr>
      </w:pPr>
      <w:r>
        <w:rPr>
          <w:rFonts w:hAnsi="宋体"/>
          <w:sz w:val="24"/>
        </w:rPr>
        <w:t>(5)</w:t>
      </w:r>
      <w:r>
        <w:rPr>
          <w:rFonts w:hAnsi="宋体" w:hint="eastAsia"/>
          <w:sz w:val="24"/>
        </w:rPr>
        <w:t>地毯同其他地面的收口或交接，应顺直，视不同部位选择合适的收口或交接材料。</w:t>
      </w:r>
    </w:p>
    <w:p w:rsidR="009E1119" w:rsidRDefault="009E1119" w:rsidP="009E1119">
      <w:pPr>
        <w:rPr>
          <w:rFonts w:hAnsi="宋体"/>
          <w:sz w:val="24"/>
        </w:rPr>
      </w:pPr>
      <w:r>
        <w:rPr>
          <w:rFonts w:hAnsi="宋体"/>
          <w:sz w:val="24"/>
        </w:rPr>
        <w:t>(6)</w:t>
      </w:r>
      <w:r>
        <w:rPr>
          <w:rFonts w:hAnsi="宋体" w:hint="eastAsia"/>
          <w:sz w:val="24"/>
        </w:rPr>
        <w:t>地毯的绒毛应理顺，表面应洁净，无油污及杂物。</w:t>
      </w:r>
    </w:p>
    <w:p w:rsidR="009E1119" w:rsidRDefault="009E1119" w:rsidP="009E1119">
      <w:pPr>
        <w:rPr>
          <w:rFonts w:hAnsi="宋体"/>
          <w:sz w:val="24"/>
        </w:rPr>
      </w:pPr>
      <w:r>
        <w:rPr>
          <w:rFonts w:hAnsi="宋体" w:hint="eastAsia"/>
          <w:sz w:val="24"/>
        </w:rPr>
        <w:t>2</w:t>
      </w:r>
      <w:r>
        <w:rPr>
          <w:rFonts w:hAnsi="宋体"/>
          <w:sz w:val="24"/>
        </w:rPr>
        <w:t>.3</w:t>
      </w:r>
      <w:r>
        <w:rPr>
          <w:rFonts w:hAnsi="宋体" w:hint="eastAsia"/>
          <w:sz w:val="24"/>
        </w:rPr>
        <w:t>木踢脚线安装工程</w:t>
      </w:r>
      <w:r>
        <w:rPr>
          <w:rFonts w:hAnsi="宋体" w:hint="eastAsia"/>
          <w:sz w:val="24"/>
        </w:rPr>
        <w:t xml:space="preserve"> </w:t>
      </w:r>
    </w:p>
    <w:p w:rsidR="009E1119" w:rsidRDefault="009E1119" w:rsidP="009E1119">
      <w:pPr>
        <w:rPr>
          <w:rFonts w:hAnsi="宋体"/>
          <w:sz w:val="24"/>
        </w:rPr>
      </w:pPr>
      <w:r>
        <w:rPr>
          <w:rFonts w:hAnsi="宋体"/>
          <w:sz w:val="24"/>
        </w:rPr>
        <w:t>1.</w:t>
      </w:r>
      <w:r>
        <w:rPr>
          <w:rFonts w:hAnsi="宋体" w:hint="eastAsia"/>
          <w:sz w:val="24"/>
        </w:rPr>
        <w:t>施工方法与技术措施</w:t>
      </w:r>
    </w:p>
    <w:p w:rsidR="009E1119" w:rsidRDefault="009E1119" w:rsidP="009E1119">
      <w:pPr>
        <w:rPr>
          <w:rFonts w:hAnsi="宋体"/>
          <w:sz w:val="24"/>
        </w:rPr>
      </w:pPr>
      <w:r>
        <w:rPr>
          <w:rFonts w:hAnsi="宋体"/>
          <w:sz w:val="24"/>
        </w:rPr>
        <w:t>1)</w:t>
      </w:r>
      <w:r>
        <w:rPr>
          <w:rFonts w:hAnsi="宋体" w:hint="eastAsia"/>
          <w:sz w:val="24"/>
        </w:rPr>
        <w:t>木踢脚线应在木地板抛光后再安装，以保证踢脚板的表面平整。</w:t>
      </w:r>
    </w:p>
    <w:p w:rsidR="009E1119" w:rsidRDefault="009E1119" w:rsidP="009E1119">
      <w:pPr>
        <w:rPr>
          <w:rFonts w:hAnsi="宋体"/>
          <w:sz w:val="24"/>
        </w:rPr>
      </w:pPr>
      <w:r>
        <w:rPr>
          <w:rFonts w:hAnsi="宋体"/>
          <w:sz w:val="24"/>
        </w:rPr>
        <w:t>2)</w:t>
      </w:r>
      <w:r>
        <w:rPr>
          <w:rFonts w:hAnsi="宋体" w:hint="eastAsia"/>
          <w:sz w:val="24"/>
        </w:rPr>
        <w:t>在墙内安装踢脚板的位置，每隔</w:t>
      </w:r>
      <w:r>
        <w:rPr>
          <w:rFonts w:hAnsi="宋体"/>
          <w:sz w:val="24"/>
        </w:rPr>
        <w:t>400MM</w:t>
      </w:r>
      <w:r>
        <w:rPr>
          <w:rFonts w:hAnsi="宋体" w:hint="eastAsia"/>
          <w:sz w:val="24"/>
        </w:rPr>
        <w:t>打入木楔，安装前，先按设计标高将控制线弹到墙面，使木踢脚板上口与标高控制线重合。</w:t>
      </w:r>
    </w:p>
    <w:p w:rsidR="009E1119" w:rsidRDefault="009E1119" w:rsidP="009E1119">
      <w:pPr>
        <w:rPr>
          <w:rFonts w:hAnsi="宋体"/>
          <w:sz w:val="24"/>
        </w:rPr>
      </w:pPr>
      <w:r>
        <w:rPr>
          <w:rFonts w:hAnsi="宋体"/>
          <w:sz w:val="24"/>
        </w:rPr>
        <w:t>3)</w:t>
      </w:r>
      <w:r>
        <w:rPr>
          <w:rFonts w:hAnsi="宋体" w:hint="eastAsia"/>
          <w:sz w:val="24"/>
        </w:rPr>
        <w:t>木踢脚板与地面转角处安装木压条或安装圆角成品木条。</w:t>
      </w:r>
    </w:p>
    <w:p w:rsidR="009E1119" w:rsidRDefault="009E1119" w:rsidP="009E1119">
      <w:pPr>
        <w:rPr>
          <w:rFonts w:hAnsi="宋体"/>
          <w:sz w:val="24"/>
        </w:rPr>
      </w:pPr>
      <w:r>
        <w:rPr>
          <w:rFonts w:hAnsi="宋体"/>
          <w:sz w:val="24"/>
        </w:rPr>
        <w:t>4)</w:t>
      </w:r>
      <w:r>
        <w:rPr>
          <w:rFonts w:hAnsi="宋体" w:hint="eastAsia"/>
          <w:sz w:val="24"/>
        </w:rPr>
        <w:t>木踢脚板接缝处应做接榫或斜坡压搓，在</w:t>
      </w:r>
      <w:r>
        <w:rPr>
          <w:rFonts w:hAnsi="宋体"/>
          <w:sz w:val="24"/>
        </w:rPr>
        <w:t>90</w:t>
      </w:r>
      <w:r>
        <w:rPr>
          <w:rFonts w:hAnsi="宋体" w:hint="eastAsia"/>
          <w:sz w:val="24"/>
        </w:rPr>
        <w:t>度转角处可做成</w:t>
      </w:r>
      <w:r>
        <w:rPr>
          <w:rFonts w:hAnsi="宋体"/>
          <w:sz w:val="24"/>
        </w:rPr>
        <w:t>45</w:t>
      </w:r>
      <w:r>
        <w:rPr>
          <w:rFonts w:hAnsi="宋体" w:hint="eastAsia"/>
          <w:sz w:val="24"/>
        </w:rPr>
        <w:t>度斜角接搓。</w:t>
      </w:r>
    </w:p>
    <w:p w:rsidR="009E1119" w:rsidRDefault="009E1119" w:rsidP="009E1119">
      <w:pPr>
        <w:rPr>
          <w:rFonts w:hAnsi="宋体"/>
          <w:sz w:val="24"/>
        </w:rPr>
      </w:pPr>
      <w:r>
        <w:rPr>
          <w:rFonts w:hAnsi="宋体"/>
          <w:sz w:val="24"/>
        </w:rPr>
        <w:t>5)</w:t>
      </w:r>
      <w:r>
        <w:rPr>
          <w:rFonts w:hAnsi="宋体" w:hint="eastAsia"/>
          <w:sz w:val="24"/>
        </w:rPr>
        <w:t>木踢脚板背面刷水柏油防腐剂。安装时，木踢脚板要与立墙贴紧，</w:t>
      </w:r>
      <w:proofErr w:type="gramStart"/>
      <w:r>
        <w:rPr>
          <w:rFonts w:hAnsi="宋体" w:hint="eastAsia"/>
          <w:sz w:val="24"/>
        </w:rPr>
        <w:t>上口要</w:t>
      </w:r>
      <w:proofErr w:type="gramEnd"/>
      <w:r>
        <w:rPr>
          <w:rFonts w:hAnsi="宋体" w:hint="eastAsia"/>
          <w:sz w:val="24"/>
        </w:rPr>
        <w:t>平直，钉接要牢固，用气动</w:t>
      </w:r>
      <w:proofErr w:type="gramStart"/>
      <w:r>
        <w:rPr>
          <w:rFonts w:hAnsi="宋体" w:hint="eastAsia"/>
          <w:sz w:val="24"/>
        </w:rPr>
        <w:t>打钉直接</w:t>
      </w:r>
      <w:proofErr w:type="gramEnd"/>
      <w:r>
        <w:rPr>
          <w:rFonts w:hAnsi="宋体" w:hint="eastAsia"/>
          <w:sz w:val="24"/>
        </w:rPr>
        <w:t>钉在木楔，若</w:t>
      </w:r>
      <w:proofErr w:type="gramStart"/>
      <w:r>
        <w:rPr>
          <w:rFonts w:hAnsi="宋体" w:hint="eastAsia"/>
          <w:sz w:val="24"/>
        </w:rPr>
        <w:t>用明钉钉接</w:t>
      </w:r>
      <w:proofErr w:type="gramEnd"/>
      <w:r>
        <w:rPr>
          <w:rFonts w:hAnsi="宋体" w:hint="eastAsia"/>
          <w:sz w:val="24"/>
        </w:rPr>
        <w:t>，钉帽要砸扁，并冲入板内</w:t>
      </w:r>
      <w:r>
        <w:rPr>
          <w:rFonts w:hAnsi="宋体"/>
          <w:sz w:val="24"/>
        </w:rPr>
        <w:t>2-3MM</w:t>
      </w:r>
      <w:r>
        <w:rPr>
          <w:rFonts w:hAnsi="宋体" w:hint="eastAsia"/>
          <w:sz w:val="24"/>
        </w:rPr>
        <w:t>，油漆时用腻填平钉孔，钉子的长度是板厚度的</w:t>
      </w:r>
      <w:r>
        <w:rPr>
          <w:rFonts w:hAnsi="宋体"/>
          <w:sz w:val="24"/>
        </w:rPr>
        <w:t>2.0-2.5</w:t>
      </w:r>
      <w:r>
        <w:rPr>
          <w:rFonts w:hAnsi="宋体" w:hint="eastAsia"/>
          <w:sz w:val="24"/>
        </w:rPr>
        <w:t>倍，且间距不宜大于</w:t>
      </w:r>
      <w:r>
        <w:rPr>
          <w:rFonts w:hAnsi="宋体"/>
          <w:sz w:val="24"/>
        </w:rPr>
        <w:t>1.5M</w:t>
      </w:r>
      <w:r>
        <w:rPr>
          <w:rFonts w:hAnsi="宋体" w:hint="eastAsia"/>
          <w:sz w:val="24"/>
        </w:rPr>
        <w:t>。</w:t>
      </w:r>
    </w:p>
    <w:p w:rsidR="009E1119" w:rsidRDefault="009E1119" w:rsidP="009E1119">
      <w:pPr>
        <w:rPr>
          <w:rFonts w:hAnsi="宋体"/>
          <w:sz w:val="24"/>
        </w:rPr>
      </w:pPr>
      <w:r>
        <w:rPr>
          <w:rFonts w:hAnsi="宋体"/>
          <w:sz w:val="24"/>
        </w:rPr>
        <w:t>6)</w:t>
      </w:r>
      <w:r>
        <w:rPr>
          <w:rFonts w:hAnsi="宋体" w:hint="eastAsia"/>
          <w:sz w:val="24"/>
        </w:rPr>
        <w:t>油漆涂饰工作待室内一切施工完毕进行，木踢脚板的油漆施工，应与木地板面层同时进行，同时，油漆颜色与木地板同色，这样有利于保证地板质量，方便组织施工和成品保护。</w:t>
      </w:r>
    </w:p>
    <w:p w:rsidR="009E1119" w:rsidRDefault="009E1119" w:rsidP="009E1119">
      <w:pPr>
        <w:rPr>
          <w:rFonts w:hAnsi="宋体"/>
          <w:sz w:val="24"/>
        </w:rPr>
      </w:pPr>
      <w:r>
        <w:rPr>
          <w:rFonts w:hAnsi="宋体"/>
          <w:sz w:val="24"/>
        </w:rPr>
        <w:t>2</w:t>
      </w:r>
      <w:r>
        <w:rPr>
          <w:rFonts w:hAnsi="宋体" w:hint="eastAsia"/>
          <w:sz w:val="24"/>
        </w:rPr>
        <w:t>、质量要求</w:t>
      </w:r>
    </w:p>
    <w:p w:rsidR="009E1119" w:rsidRDefault="009E1119" w:rsidP="009E1119">
      <w:pPr>
        <w:rPr>
          <w:rFonts w:hAnsi="宋体"/>
          <w:sz w:val="24"/>
        </w:rPr>
      </w:pPr>
      <w:r>
        <w:rPr>
          <w:rFonts w:hAnsi="宋体"/>
          <w:sz w:val="24"/>
        </w:rPr>
        <w:t>1)</w:t>
      </w:r>
      <w:r>
        <w:rPr>
          <w:rFonts w:hAnsi="宋体" w:hint="eastAsia"/>
          <w:sz w:val="24"/>
        </w:rPr>
        <w:t>木踢脚板应钉牢墙角，表面平直，安装牢固，不应发生翘曲或呈波浪形等情况。</w:t>
      </w:r>
    </w:p>
    <w:p w:rsidR="009E1119" w:rsidRDefault="009E1119" w:rsidP="009E1119">
      <w:pPr>
        <w:rPr>
          <w:rFonts w:hAnsi="宋体"/>
          <w:sz w:val="24"/>
        </w:rPr>
      </w:pPr>
      <w:r>
        <w:rPr>
          <w:rFonts w:hAnsi="宋体"/>
          <w:sz w:val="24"/>
        </w:rPr>
        <w:lastRenderedPageBreak/>
        <w:t>2)</w:t>
      </w:r>
      <w:r>
        <w:rPr>
          <w:rFonts w:hAnsi="宋体" w:hint="eastAsia"/>
          <w:sz w:val="24"/>
        </w:rPr>
        <w:t>采用气动</w:t>
      </w:r>
      <w:proofErr w:type="gramStart"/>
      <w:r>
        <w:rPr>
          <w:rFonts w:hAnsi="宋体" w:hint="eastAsia"/>
          <w:sz w:val="24"/>
        </w:rPr>
        <w:t>打钉枪固定定</w:t>
      </w:r>
      <w:proofErr w:type="gramEnd"/>
      <w:r>
        <w:rPr>
          <w:rFonts w:hAnsi="宋体" w:hint="eastAsia"/>
          <w:sz w:val="24"/>
        </w:rPr>
        <w:t>木踢脚板，若</w:t>
      </w:r>
      <w:proofErr w:type="gramStart"/>
      <w:r>
        <w:rPr>
          <w:rFonts w:hAnsi="宋体" w:hint="eastAsia"/>
          <w:sz w:val="24"/>
        </w:rPr>
        <w:t>采用明钉固定</w:t>
      </w:r>
      <w:proofErr w:type="gramEnd"/>
      <w:r>
        <w:rPr>
          <w:rFonts w:hAnsi="宋体" w:hint="eastAsia"/>
          <w:sz w:val="24"/>
        </w:rPr>
        <w:t>时钉帽必须</w:t>
      </w:r>
      <w:proofErr w:type="gramStart"/>
      <w:r>
        <w:rPr>
          <w:rFonts w:hAnsi="宋体" w:hint="eastAsia"/>
          <w:sz w:val="24"/>
        </w:rPr>
        <w:t>打扁并打入</w:t>
      </w:r>
      <w:proofErr w:type="gramEnd"/>
      <w:r>
        <w:rPr>
          <w:rFonts w:hAnsi="宋体" w:hint="eastAsia"/>
          <w:sz w:val="24"/>
        </w:rPr>
        <w:t>板中</w:t>
      </w:r>
      <w:r>
        <w:rPr>
          <w:rFonts w:hAnsi="宋体"/>
          <w:sz w:val="24"/>
        </w:rPr>
        <w:t>2-3MM</w:t>
      </w:r>
      <w:r>
        <w:rPr>
          <w:rFonts w:hAnsi="宋体" w:hint="eastAsia"/>
          <w:sz w:val="24"/>
        </w:rPr>
        <w:t>，钉时不得在板面留下伤痕，板上口应平整，拉通线检查时，偏差不得大于</w:t>
      </w:r>
      <w:r>
        <w:rPr>
          <w:rFonts w:hAnsi="宋体"/>
          <w:sz w:val="24"/>
        </w:rPr>
        <w:t>3MM</w:t>
      </w:r>
      <w:r>
        <w:rPr>
          <w:rFonts w:hAnsi="宋体" w:hint="eastAsia"/>
          <w:sz w:val="24"/>
        </w:rPr>
        <w:t>，接搓平整，误差不得大于</w:t>
      </w:r>
      <w:r>
        <w:rPr>
          <w:rFonts w:hAnsi="宋体"/>
          <w:sz w:val="24"/>
        </w:rPr>
        <w:t>1MM</w:t>
      </w:r>
      <w:r>
        <w:rPr>
          <w:rFonts w:hAnsi="宋体" w:hint="eastAsia"/>
          <w:sz w:val="24"/>
        </w:rPr>
        <w:t>。</w:t>
      </w:r>
    </w:p>
    <w:p w:rsidR="009E1119" w:rsidRDefault="009E1119" w:rsidP="009E1119">
      <w:pPr>
        <w:rPr>
          <w:rFonts w:hAnsi="宋体"/>
          <w:sz w:val="24"/>
        </w:rPr>
      </w:pPr>
      <w:r>
        <w:rPr>
          <w:rFonts w:hAnsi="宋体"/>
          <w:sz w:val="24"/>
        </w:rPr>
        <w:t>3)</w:t>
      </w:r>
      <w:r>
        <w:rPr>
          <w:rFonts w:hAnsi="宋体" w:hint="eastAsia"/>
          <w:sz w:val="24"/>
        </w:rPr>
        <w:t>木踢脚板接缝处作斜边</w:t>
      </w:r>
      <w:proofErr w:type="gramStart"/>
      <w:r>
        <w:rPr>
          <w:rFonts w:hAnsi="宋体" w:hint="eastAsia"/>
          <w:sz w:val="24"/>
        </w:rPr>
        <w:t>压搓胶粘</w:t>
      </w:r>
      <w:proofErr w:type="gramEnd"/>
      <w:r>
        <w:rPr>
          <w:rFonts w:hAnsi="宋体" w:hint="eastAsia"/>
          <w:sz w:val="24"/>
        </w:rPr>
        <w:t>发法，墙面明、阳角处宜做</w:t>
      </w:r>
      <w:r>
        <w:rPr>
          <w:rFonts w:hAnsi="宋体"/>
          <w:sz w:val="24"/>
        </w:rPr>
        <w:t>45</w:t>
      </w:r>
      <w:r>
        <w:rPr>
          <w:rFonts w:hAnsi="宋体" w:hint="eastAsia"/>
          <w:sz w:val="24"/>
        </w:rPr>
        <w:t>度斜边平整粘接接缝，不得搭接。木踢脚板与地坪必须垂直一致。</w:t>
      </w:r>
    </w:p>
    <w:p w:rsidR="009E1119" w:rsidRDefault="009E1119" w:rsidP="009E1119">
      <w:pPr>
        <w:rPr>
          <w:rFonts w:hAnsi="宋体"/>
          <w:sz w:val="24"/>
        </w:rPr>
      </w:pPr>
      <w:r>
        <w:rPr>
          <w:rFonts w:hAnsi="宋体"/>
          <w:sz w:val="24"/>
        </w:rPr>
        <w:t>4)</w:t>
      </w:r>
      <w:r>
        <w:rPr>
          <w:rFonts w:hAnsi="宋体" w:hint="eastAsia"/>
          <w:sz w:val="24"/>
        </w:rPr>
        <w:t>木踢脚板含水率按不同地区的自然含水</w:t>
      </w:r>
      <w:proofErr w:type="gramStart"/>
      <w:r>
        <w:rPr>
          <w:rFonts w:hAnsi="宋体" w:hint="eastAsia"/>
          <w:sz w:val="24"/>
        </w:rPr>
        <w:t>率加以</w:t>
      </w:r>
      <w:proofErr w:type="gramEnd"/>
      <w:r>
        <w:rPr>
          <w:rFonts w:hAnsi="宋体" w:hint="eastAsia"/>
          <w:sz w:val="24"/>
        </w:rPr>
        <w:t>控制，一般不应大于</w:t>
      </w:r>
      <w:r>
        <w:rPr>
          <w:rFonts w:hAnsi="宋体"/>
          <w:sz w:val="24"/>
        </w:rPr>
        <w:t>18%</w:t>
      </w:r>
      <w:r>
        <w:rPr>
          <w:rFonts w:hAnsi="宋体" w:hint="eastAsia"/>
          <w:sz w:val="24"/>
        </w:rPr>
        <w:t>，相互胶粘接缝木材含水率相差不应大于</w:t>
      </w:r>
      <w:r>
        <w:rPr>
          <w:rFonts w:hAnsi="宋体"/>
          <w:sz w:val="24"/>
        </w:rPr>
        <w:t>1.5%</w:t>
      </w:r>
      <w:r>
        <w:rPr>
          <w:rFonts w:hAnsi="宋体" w:hint="eastAsia"/>
          <w:sz w:val="24"/>
        </w:rPr>
        <w:t>。</w:t>
      </w:r>
    </w:p>
    <w:p w:rsidR="009E1119" w:rsidRDefault="009E1119" w:rsidP="009E1119">
      <w:pPr>
        <w:rPr>
          <w:rFonts w:hAnsi="宋体" w:hint="eastAsia"/>
          <w:sz w:val="24"/>
        </w:rPr>
      </w:pPr>
      <w:r>
        <w:rPr>
          <w:rFonts w:hAnsi="宋体" w:hint="eastAsia"/>
          <w:sz w:val="24"/>
        </w:rPr>
        <w:t>2</w:t>
      </w:r>
      <w:r>
        <w:rPr>
          <w:rFonts w:hAnsi="宋体"/>
          <w:sz w:val="24"/>
        </w:rPr>
        <w:t>.4</w:t>
      </w:r>
      <w:r>
        <w:rPr>
          <w:rFonts w:hAnsi="宋体" w:hint="eastAsia"/>
          <w:sz w:val="24"/>
        </w:rPr>
        <w:t>木线安装工程</w:t>
      </w:r>
    </w:p>
    <w:p w:rsidR="009E1119" w:rsidRDefault="009E1119" w:rsidP="009E1119">
      <w:pPr>
        <w:rPr>
          <w:rFonts w:hAnsi="宋体"/>
          <w:sz w:val="24"/>
        </w:rPr>
      </w:pPr>
      <w:r>
        <w:rPr>
          <w:rFonts w:hAnsi="宋体"/>
          <w:sz w:val="24"/>
        </w:rPr>
        <w:t>1.</w:t>
      </w:r>
      <w:r>
        <w:rPr>
          <w:rFonts w:hAnsi="宋体" w:hint="eastAsia"/>
          <w:sz w:val="24"/>
        </w:rPr>
        <w:t>木线固定</w:t>
      </w:r>
    </w:p>
    <w:p w:rsidR="009E1119" w:rsidRDefault="009E1119" w:rsidP="009E1119">
      <w:pPr>
        <w:rPr>
          <w:rFonts w:hAnsi="宋体"/>
          <w:sz w:val="24"/>
        </w:rPr>
      </w:pPr>
      <w:r>
        <w:rPr>
          <w:rFonts w:hAnsi="宋体"/>
          <w:sz w:val="24"/>
        </w:rPr>
        <w:t>1)</w:t>
      </w:r>
      <w:r>
        <w:rPr>
          <w:rFonts w:hAnsi="宋体" w:hint="eastAsia"/>
          <w:sz w:val="24"/>
        </w:rPr>
        <w:t>木装饰线在条件允许时，应尽量采取胶粘固定。</w:t>
      </w:r>
    </w:p>
    <w:p w:rsidR="009E1119" w:rsidRDefault="009E1119" w:rsidP="009E1119">
      <w:pPr>
        <w:rPr>
          <w:rFonts w:hAnsi="宋体"/>
          <w:sz w:val="24"/>
        </w:rPr>
      </w:pPr>
      <w:r>
        <w:rPr>
          <w:rFonts w:hAnsi="宋体"/>
          <w:sz w:val="24"/>
        </w:rPr>
        <w:t>2)</w:t>
      </w:r>
      <w:r>
        <w:rPr>
          <w:rFonts w:hAnsi="宋体" w:hint="eastAsia"/>
          <w:sz w:val="24"/>
        </w:rPr>
        <w:t>如果需要钉固定，最好采用</w:t>
      </w:r>
      <w:proofErr w:type="gramStart"/>
      <w:r>
        <w:rPr>
          <w:rFonts w:hAnsi="宋体" w:hint="eastAsia"/>
          <w:sz w:val="24"/>
        </w:rPr>
        <w:t>气钉枪</w:t>
      </w:r>
      <w:proofErr w:type="gramEnd"/>
      <w:r>
        <w:rPr>
          <w:rFonts w:hAnsi="宋体" w:hint="eastAsia"/>
          <w:sz w:val="24"/>
        </w:rPr>
        <w:t>钉。</w:t>
      </w:r>
    </w:p>
    <w:p w:rsidR="009E1119" w:rsidRDefault="009E1119" w:rsidP="009E1119">
      <w:pPr>
        <w:rPr>
          <w:rFonts w:hAnsi="宋体"/>
          <w:sz w:val="24"/>
        </w:rPr>
      </w:pPr>
      <w:r>
        <w:rPr>
          <w:rFonts w:hAnsi="宋体"/>
          <w:sz w:val="24"/>
        </w:rPr>
        <w:t>3)</w:t>
      </w:r>
      <w:r>
        <w:rPr>
          <w:rFonts w:hAnsi="宋体" w:hint="eastAsia"/>
          <w:sz w:val="24"/>
        </w:rPr>
        <w:t>如果圆钉，应将钉头打扁再钉，钉的位置应在木装饰线的凹槽部位或背视线的一侧。</w:t>
      </w:r>
    </w:p>
    <w:p w:rsidR="009E1119" w:rsidRDefault="009E1119" w:rsidP="009E1119">
      <w:pPr>
        <w:rPr>
          <w:rFonts w:hAnsi="宋体"/>
          <w:sz w:val="24"/>
        </w:rPr>
      </w:pPr>
      <w:r>
        <w:rPr>
          <w:rFonts w:hAnsi="宋体"/>
          <w:sz w:val="24"/>
        </w:rPr>
        <w:t>4)</w:t>
      </w:r>
      <w:r>
        <w:rPr>
          <w:rFonts w:hAnsi="宋体" w:hint="eastAsia"/>
          <w:sz w:val="24"/>
        </w:rPr>
        <w:t>半圆木装饰线，其位置高度小于</w:t>
      </w:r>
      <w:r>
        <w:rPr>
          <w:rFonts w:hAnsi="宋体"/>
          <w:sz w:val="24"/>
        </w:rPr>
        <w:t>1.5M</w:t>
      </w:r>
      <w:r>
        <w:rPr>
          <w:rFonts w:hAnsi="宋体" w:hint="eastAsia"/>
          <w:sz w:val="24"/>
        </w:rPr>
        <w:t>时，钉在木线中点偏下部，大于</w:t>
      </w:r>
      <w:r>
        <w:rPr>
          <w:rFonts w:hAnsi="宋体"/>
          <w:sz w:val="24"/>
        </w:rPr>
        <w:t>1.7 M</w:t>
      </w:r>
      <w:r>
        <w:rPr>
          <w:rFonts w:hAnsi="宋体" w:hint="eastAsia"/>
          <w:sz w:val="24"/>
        </w:rPr>
        <w:t>时，钉在木线中点偏上部，避开人的视线。</w:t>
      </w:r>
    </w:p>
    <w:p w:rsidR="009E1119" w:rsidRDefault="009E1119" w:rsidP="009E1119">
      <w:pPr>
        <w:rPr>
          <w:rFonts w:hAnsi="宋体"/>
          <w:sz w:val="24"/>
        </w:rPr>
      </w:pPr>
      <w:r>
        <w:rPr>
          <w:rFonts w:hAnsi="宋体"/>
          <w:sz w:val="24"/>
        </w:rPr>
        <w:t>5)</w:t>
      </w:r>
      <w:r>
        <w:rPr>
          <w:rFonts w:hAnsi="宋体" w:hint="eastAsia"/>
          <w:sz w:val="24"/>
        </w:rPr>
        <w:t>采用</w:t>
      </w:r>
      <w:proofErr w:type="gramStart"/>
      <w:r>
        <w:rPr>
          <w:rFonts w:hAnsi="宋体" w:hint="eastAsia"/>
          <w:sz w:val="24"/>
        </w:rPr>
        <w:t>气钉枪</w:t>
      </w:r>
      <w:proofErr w:type="gramEnd"/>
      <w:r>
        <w:rPr>
          <w:rFonts w:hAnsi="宋体" w:hint="eastAsia"/>
          <w:sz w:val="24"/>
        </w:rPr>
        <w:t>钉固时，</w:t>
      </w:r>
      <w:proofErr w:type="gramStart"/>
      <w:r>
        <w:rPr>
          <w:rFonts w:hAnsi="宋体" w:hint="eastAsia"/>
          <w:sz w:val="24"/>
        </w:rPr>
        <w:t>因钉眼小</w:t>
      </w:r>
      <w:proofErr w:type="gramEnd"/>
      <w:r>
        <w:rPr>
          <w:rFonts w:hAnsi="宋体" w:hint="eastAsia"/>
          <w:sz w:val="24"/>
        </w:rPr>
        <w:t>，远视并不明显，</w:t>
      </w:r>
      <w:proofErr w:type="gramStart"/>
      <w:r>
        <w:rPr>
          <w:rFonts w:hAnsi="宋体" w:hint="eastAsia"/>
          <w:sz w:val="24"/>
        </w:rPr>
        <w:t>对钉固位</w:t>
      </w:r>
      <w:proofErr w:type="gramEnd"/>
      <w:r>
        <w:rPr>
          <w:rFonts w:hAnsi="宋体" w:hint="eastAsia"/>
          <w:sz w:val="24"/>
        </w:rPr>
        <w:t>置的要求并不严格。</w:t>
      </w:r>
    </w:p>
    <w:p w:rsidR="009E1119" w:rsidRDefault="009E1119" w:rsidP="009E1119">
      <w:pPr>
        <w:rPr>
          <w:rFonts w:hAnsi="宋体"/>
          <w:sz w:val="24"/>
        </w:rPr>
      </w:pPr>
      <w:r>
        <w:rPr>
          <w:rFonts w:hAnsi="宋体"/>
          <w:sz w:val="24"/>
        </w:rPr>
        <w:t>2.</w:t>
      </w:r>
      <w:r>
        <w:rPr>
          <w:rFonts w:hAnsi="宋体" w:hint="eastAsia"/>
          <w:sz w:val="24"/>
        </w:rPr>
        <w:t>木装饰阴角线的固定</w:t>
      </w:r>
    </w:p>
    <w:p w:rsidR="009E1119" w:rsidRDefault="009E1119" w:rsidP="009E1119">
      <w:pPr>
        <w:rPr>
          <w:rFonts w:hAnsi="宋体"/>
          <w:sz w:val="24"/>
        </w:rPr>
      </w:pPr>
      <w:r>
        <w:rPr>
          <w:rFonts w:hAnsi="宋体"/>
          <w:sz w:val="24"/>
        </w:rPr>
        <w:t>1)</w:t>
      </w:r>
      <w:r>
        <w:rPr>
          <w:rFonts w:hAnsi="宋体" w:hint="eastAsia"/>
          <w:sz w:val="24"/>
        </w:rPr>
        <w:t>在墙面加木楔或用钢钉直接钉入混凝土中固定，阴角线条以</w:t>
      </w:r>
      <w:r>
        <w:rPr>
          <w:rFonts w:hAnsi="宋体"/>
          <w:sz w:val="24"/>
        </w:rPr>
        <w:t>45</w:t>
      </w:r>
      <w:r>
        <w:rPr>
          <w:rFonts w:hAnsi="宋体" w:hint="eastAsia"/>
          <w:sz w:val="24"/>
        </w:rPr>
        <w:t>度夹角拼接，阴、阳夹角拼接和顺。</w:t>
      </w:r>
    </w:p>
    <w:p w:rsidR="009E1119" w:rsidRDefault="009E1119" w:rsidP="009E1119">
      <w:pPr>
        <w:rPr>
          <w:rFonts w:hAnsi="宋体"/>
          <w:sz w:val="24"/>
        </w:rPr>
      </w:pPr>
      <w:r>
        <w:rPr>
          <w:rFonts w:hAnsi="宋体"/>
          <w:sz w:val="24"/>
        </w:rPr>
        <w:t>2)</w:t>
      </w:r>
      <w:r>
        <w:rPr>
          <w:rFonts w:hAnsi="宋体" w:hint="eastAsia"/>
          <w:sz w:val="24"/>
        </w:rPr>
        <w:t>线脚条安装牢固，线脚拼接严密，与墙面、平顶无间隙，各种线脚细木尺寸误差不得大于</w:t>
      </w:r>
      <w:r>
        <w:rPr>
          <w:rFonts w:hAnsi="宋体"/>
          <w:sz w:val="24"/>
        </w:rPr>
        <w:t>2MM</w:t>
      </w:r>
      <w:r>
        <w:rPr>
          <w:rFonts w:hAnsi="宋体" w:hint="eastAsia"/>
          <w:sz w:val="24"/>
        </w:rPr>
        <w:t>。</w:t>
      </w:r>
    </w:p>
    <w:p w:rsidR="009E1119" w:rsidRDefault="009E1119" w:rsidP="009E1119">
      <w:pPr>
        <w:rPr>
          <w:rFonts w:hAnsi="宋体"/>
          <w:sz w:val="24"/>
        </w:rPr>
      </w:pPr>
      <w:r>
        <w:rPr>
          <w:rFonts w:hAnsi="宋体"/>
          <w:sz w:val="24"/>
        </w:rPr>
        <w:t>3</w:t>
      </w:r>
      <w:r>
        <w:rPr>
          <w:rFonts w:hAnsi="宋体" w:hint="eastAsia"/>
          <w:sz w:val="24"/>
        </w:rPr>
        <w:t>、木线拼接</w:t>
      </w:r>
    </w:p>
    <w:p w:rsidR="009E1119" w:rsidRDefault="009E1119" w:rsidP="009E1119">
      <w:pPr>
        <w:rPr>
          <w:rFonts w:hAnsi="宋体"/>
          <w:sz w:val="24"/>
        </w:rPr>
      </w:pPr>
      <w:r>
        <w:rPr>
          <w:rFonts w:hAnsi="宋体"/>
          <w:sz w:val="24"/>
        </w:rPr>
        <w:t>1)</w:t>
      </w:r>
      <w:r>
        <w:rPr>
          <w:rFonts w:hAnsi="宋体" w:hint="eastAsia"/>
          <w:sz w:val="24"/>
        </w:rPr>
        <w:t>直拼。木装饰线在对口处应开成</w:t>
      </w:r>
      <w:r>
        <w:rPr>
          <w:rFonts w:hAnsi="宋体"/>
          <w:sz w:val="24"/>
        </w:rPr>
        <w:t>30</w:t>
      </w:r>
      <w:r>
        <w:rPr>
          <w:rFonts w:hAnsi="宋体" w:hint="eastAsia"/>
          <w:sz w:val="24"/>
        </w:rPr>
        <w:t>度或</w:t>
      </w:r>
      <w:r>
        <w:rPr>
          <w:rFonts w:hAnsi="宋体"/>
          <w:sz w:val="24"/>
        </w:rPr>
        <w:t>45</w:t>
      </w:r>
      <w:r>
        <w:rPr>
          <w:rFonts w:hAnsi="宋体" w:hint="eastAsia"/>
          <w:sz w:val="24"/>
        </w:rPr>
        <w:t>度角，截面加胶后拼口，拼口处要求光滑顺直，不得有错位现象。</w:t>
      </w:r>
    </w:p>
    <w:p w:rsidR="009E1119" w:rsidRDefault="009E1119" w:rsidP="009E1119">
      <w:pPr>
        <w:rPr>
          <w:rFonts w:hAnsi="宋体"/>
          <w:sz w:val="24"/>
        </w:rPr>
      </w:pPr>
      <w:r>
        <w:rPr>
          <w:rFonts w:hAnsi="宋体"/>
          <w:sz w:val="24"/>
        </w:rPr>
        <w:t>2)</w:t>
      </w:r>
      <w:r>
        <w:rPr>
          <w:rFonts w:hAnsi="宋体" w:hint="eastAsia"/>
          <w:sz w:val="24"/>
        </w:rPr>
        <w:t>角拼。对角拼接时，应把木线放在</w:t>
      </w:r>
      <w:proofErr w:type="gramStart"/>
      <w:r>
        <w:rPr>
          <w:rFonts w:hAnsi="宋体"/>
          <w:sz w:val="24"/>
        </w:rPr>
        <w:t>45</w:t>
      </w:r>
      <w:r>
        <w:rPr>
          <w:rFonts w:hAnsi="宋体" w:hint="eastAsia"/>
          <w:sz w:val="24"/>
        </w:rPr>
        <w:t>度定角器</w:t>
      </w:r>
      <w:proofErr w:type="gramEnd"/>
      <w:r>
        <w:rPr>
          <w:rFonts w:hAnsi="宋体" w:hint="eastAsia"/>
          <w:sz w:val="24"/>
        </w:rPr>
        <w:t>上，用细锯锯断，接口处不得有毛边，</w:t>
      </w:r>
      <w:proofErr w:type="gramStart"/>
      <w:r>
        <w:rPr>
          <w:rFonts w:hAnsi="宋体" w:hint="eastAsia"/>
          <w:sz w:val="24"/>
        </w:rPr>
        <w:t>两条角拼的</w:t>
      </w:r>
      <w:proofErr w:type="gramEnd"/>
      <w:r>
        <w:rPr>
          <w:rFonts w:hAnsi="宋体" w:hint="eastAsia"/>
          <w:sz w:val="24"/>
        </w:rPr>
        <w:t>木线截好后，在截面上涂胶后进行对拼，对拼口处不得有错位和离缝现象。</w:t>
      </w:r>
    </w:p>
    <w:p w:rsidR="009E1119" w:rsidRDefault="009E1119" w:rsidP="009E1119">
      <w:pPr>
        <w:rPr>
          <w:rFonts w:hAnsi="宋体"/>
          <w:sz w:val="24"/>
        </w:rPr>
      </w:pPr>
      <w:r>
        <w:rPr>
          <w:rFonts w:hAnsi="宋体"/>
          <w:sz w:val="24"/>
        </w:rPr>
        <w:t>3)</w:t>
      </w:r>
      <w:r>
        <w:rPr>
          <w:rFonts w:hAnsi="宋体" w:hint="eastAsia"/>
          <w:sz w:val="24"/>
        </w:rPr>
        <w:t>木装饰线的自身对口位置，应远离人的视平线，或置于室内的不显眼位处。</w:t>
      </w:r>
    </w:p>
    <w:p w:rsidR="009E1119" w:rsidRDefault="009E1119" w:rsidP="009E1119">
      <w:pPr>
        <w:rPr>
          <w:rFonts w:hAnsi="宋体"/>
          <w:sz w:val="24"/>
        </w:rPr>
      </w:pPr>
      <w:r>
        <w:rPr>
          <w:rFonts w:hAnsi="宋体" w:hint="eastAsia"/>
          <w:sz w:val="24"/>
        </w:rPr>
        <w:t>4</w:t>
      </w:r>
      <w:r>
        <w:rPr>
          <w:rFonts w:hAnsi="宋体" w:hint="eastAsia"/>
          <w:sz w:val="24"/>
        </w:rPr>
        <w:t>、圆弧收口的做法</w:t>
      </w:r>
    </w:p>
    <w:p w:rsidR="009E1119" w:rsidRDefault="009E1119" w:rsidP="009E1119">
      <w:pPr>
        <w:rPr>
          <w:rFonts w:hAnsi="宋体"/>
          <w:sz w:val="24"/>
        </w:rPr>
      </w:pPr>
      <w:r>
        <w:rPr>
          <w:rFonts w:hAnsi="宋体"/>
          <w:sz w:val="24"/>
        </w:rPr>
        <w:t>1)</w:t>
      </w:r>
      <w:r>
        <w:rPr>
          <w:rFonts w:hAnsi="宋体" w:hint="eastAsia"/>
          <w:sz w:val="24"/>
        </w:rPr>
        <w:t>截面为半圆的木线条用牙槽法来使直木线弯曲成圆弧木线，即在木线条背面用细锯间隔一定距离开口出</w:t>
      </w:r>
      <w:proofErr w:type="gramStart"/>
      <w:r>
        <w:rPr>
          <w:rFonts w:hAnsi="宋体" w:hint="eastAsia"/>
          <w:sz w:val="24"/>
        </w:rPr>
        <w:t>一</w:t>
      </w:r>
      <w:proofErr w:type="gramEnd"/>
      <w:r>
        <w:rPr>
          <w:rFonts w:hAnsi="宋体" w:hint="eastAsia"/>
          <w:sz w:val="24"/>
        </w:rPr>
        <w:t>条条细槽口，开槽的间距和</w:t>
      </w:r>
      <w:proofErr w:type="gramStart"/>
      <w:r>
        <w:rPr>
          <w:rFonts w:hAnsi="宋体" w:hint="eastAsia"/>
          <w:sz w:val="24"/>
        </w:rPr>
        <w:t>槽深</w:t>
      </w:r>
      <w:proofErr w:type="gramEnd"/>
      <w:r>
        <w:rPr>
          <w:rFonts w:hAnsi="宋体" w:hint="eastAsia"/>
          <w:sz w:val="24"/>
        </w:rPr>
        <w:t>视圆弧的弧度大小来定。</w:t>
      </w:r>
    </w:p>
    <w:p w:rsidR="009E1119" w:rsidRDefault="009E1119" w:rsidP="009E1119">
      <w:pPr>
        <w:rPr>
          <w:rFonts w:hAnsi="宋体"/>
          <w:sz w:val="24"/>
        </w:rPr>
      </w:pPr>
      <w:r>
        <w:rPr>
          <w:rFonts w:hAnsi="宋体"/>
          <w:sz w:val="24"/>
        </w:rPr>
        <w:t>2)</w:t>
      </w:r>
      <w:r>
        <w:rPr>
          <w:rFonts w:hAnsi="宋体" w:hint="eastAsia"/>
          <w:sz w:val="24"/>
        </w:rPr>
        <w:t>圆弧半径大的，开槽间距可大一些，槽口深度可浅一些，反之则</w:t>
      </w:r>
      <w:proofErr w:type="gramStart"/>
      <w:r>
        <w:rPr>
          <w:rFonts w:hAnsi="宋体" w:hint="eastAsia"/>
          <w:sz w:val="24"/>
        </w:rPr>
        <w:t>开槽间</w:t>
      </w:r>
      <w:proofErr w:type="gramEnd"/>
      <w:r>
        <w:rPr>
          <w:rFonts w:hAnsi="宋体" w:hint="eastAsia"/>
          <w:sz w:val="24"/>
        </w:rPr>
        <w:t>短小一些，槽口可开深一些，深度最大为木线厚度的</w:t>
      </w:r>
      <w:r>
        <w:rPr>
          <w:rFonts w:hAnsi="宋体"/>
          <w:sz w:val="24"/>
        </w:rPr>
        <w:t>2/5</w:t>
      </w:r>
      <w:r>
        <w:rPr>
          <w:rFonts w:hAnsi="宋体" w:hint="eastAsia"/>
          <w:sz w:val="24"/>
        </w:rPr>
        <w:t>，间距最小为</w:t>
      </w:r>
      <w:r>
        <w:rPr>
          <w:rFonts w:hAnsi="宋体"/>
          <w:sz w:val="24"/>
        </w:rPr>
        <w:t>5MM</w:t>
      </w:r>
      <w:r>
        <w:rPr>
          <w:rFonts w:hAnsi="宋体" w:hint="eastAsia"/>
          <w:sz w:val="24"/>
        </w:rPr>
        <w:t>。</w:t>
      </w:r>
    </w:p>
    <w:p w:rsidR="009E1119" w:rsidRDefault="009E1119" w:rsidP="009E1119">
      <w:pPr>
        <w:rPr>
          <w:rFonts w:hAnsi="宋体"/>
          <w:sz w:val="24"/>
        </w:rPr>
      </w:pPr>
      <w:r>
        <w:rPr>
          <w:rFonts w:hAnsi="宋体"/>
          <w:sz w:val="24"/>
        </w:rPr>
        <w:t>3)</w:t>
      </w:r>
      <w:r>
        <w:rPr>
          <w:rFonts w:hAnsi="宋体" w:hint="eastAsia"/>
          <w:sz w:val="24"/>
        </w:rPr>
        <w:t>收口线的交圈：</w:t>
      </w:r>
      <w:proofErr w:type="gramStart"/>
      <w:r>
        <w:rPr>
          <w:rFonts w:hAnsi="宋体" w:hint="eastAsia"/>
          <w:sz w:val="24"/>
        </w:rPr>
        <w:t>所谓交圈即</w:t>
      </w:r>
      <w:proofErr w:type="gramEnd"/>
      <w:r>
        <w:rPr>
          <w:rFonts w:hAnsi="宋体" w:hint="eastAsia"/>
          <w:sz w:val="24"/>
        </w:rPr>
        <w:t>是指装饰线条的连贯性、规整性、协调性。连贯性：要求收口线在转角、转位处能连接贯通，圆顺自然，不能断头、错位，或线条宽窄不等，线形不一，要求一种线形从头至尾封闭交圈。规整：装饰线应线形分明，平整顺直，表面光滑、流畅，色调一致。协调：收口装饰线协调一致，间隔宽度、位置、粗细比例适度有韵律，相互平行或垂直的应平行、垂直，色彩也应搭配适当。</w:t>
      </w:r>
    </w:p>
    <w:p w:rsidR="009E1119" w:rsidRDefault="009E1119" w:rsidP="009E1119">
      <w:pPr>
        <w:rPr>
          <w:rFonts w:hAnsi="宋体"/>
          <w:sz w:val="24"/>
        </w:rPr>
      </w:pPr>
      <w:r>
        <w:rPr>
          <w:rFonts w:hAnsi="宋体"/>
          <w:sz w:val="24"/>
        </w:rPr>
        <w:t>4)</w:t>
      </w:r>
      <w:r>
        <w:rPr>
          <w:rFonts w:hAnsi="宋体" w:hint="eastAsia"/>
          <w:sz w:val="24"/>
        </w:rPr>
        <w:t>收口做法</w:t>
      </w:r>
    </w:p>
    <w:p w:rsidR="009E1119" w:rsidRDefault="009E1119" w:rsidP="009E1119">
      <w:pPr>
        <w:rPr>
          <w:rFonts w:hAnsi="宋体"/>
          <w:sz w:val="24"/>
        </w:rPr>
      </w:pPr>
      <w:r>
        <w:rPr>
          <w:rFonts w:hAnsi="宋体" w:hint="eastAsia"/>
          <w:sz w:val="24"/>
        </w:rPr>
        <w:t>①墙面、柱面与顶面阴角线：墙面、柱面与顶面相交用阴角线。</w:t>
      </w:r>
    </w:p>
    <w:p w:rsidR="009E1119" w:rsidRDefault="009E1119" w:rsidP="009E1119">
      <w:pPr>
        <w:rPr>
          <w:rFonts w:hAnsi="宋体"/>
          <w:sz w:val="24"/>
        </w:rPr>
      </w:pPr>
      <w:r>
        <w:rPr>
          <w:rFonts w:hAnsi="宋体" w:hint="eastAsia"/>
          <w:sz w:val="24"/>
        </w:rPr>
        <w:t>②墙面、柱面阳角线：墙、柱面阳角用阳角线收口。</w:t>
      </w:r>
    </w:p>
    <w:p w:rsidR="009E1119" w:rsidRDefault="009E1119" w:rsidP="009E1119">
      <w:pPr>
        <w:rPr>
          <w:rFonts w:hAnsi="宋体"/>
          <w:sz w:val="24"/>
        </w:rPr>
      </w:pPr>
      <w:r>
        <w:rPr>
          <w:rFonts w:hAnsi="宋体"/>
          <w:sz w:val="24"/>
        </w:rPr>
        <w:lastRenderedPageBreak/>
        <w:t>5</w:t>
      </w:r>
      <w:r>
        <w:rPr>
          <w:rFonts w:hAnsi="宋体" w:hint="eastAsia"/>
          <w:sz w:val="24"/>
        </w:rPr>
        <w:t>、过度面及不同材质面交线</w:t>
      </w:r>
    </w:p>
    <w:p w:rsidR="009E1119" w:rsidRDefault="009E1119" w:rsidP="009E1119">
      <w:pPr>
        <w:rPr>
          <w:rFonts w:hAnsi="宋体"/>
          <w:sz w:val="24"/>
        </w:rPr>
      </w:pPr>
      <w:r>
        <w:rPr>
          <w:rFonts w:hAnsi="宋体"/>
          <w:sz w:val="24"/>
        </w:rPr>
        <w:t>(1)</w:t>
      </w:r>
      <w:r>
        <w:rPr>
          <w:rFonts w:hAnsi="宋体" w:hint="eastAsia"/>
          <w:sz w:val="24"/>
        </w:rPr>
        <w:t>统一装饰面上过度平面及采用不同装饰材料的相交线收口做法。</w:t>
      </w:r>
    </w:p>
    <w:p w:rsidR="009E1119" w:rsidRDefault="009E1119" w:rsidP="009E1119">
      <w:pPr>
        <w:rPr>
          <w:rFonts w:hAnsi="宋体"/>
          <w:sz w:val="24"/>
        </w:rPr>
      </w:pPr>
      <w:r>
        <w:rPr>
          <w:rFonts w:hAnsi="宋体"/>
          <w:sz w:val="24"/>
        </w:rPr>
        <w:t>(2)</w:t>
      </w:r>
      <w:r>
        <w:rPr>
          <w:rFonts w:hAnsi="宋体" w:hint="eastAsia"/>
          <w:sz w:val="24"/>
        </w:rPr>
        <w:t>统一装饰面上过度平面及采用不同装饰材料的相交线收口做法。</w:t>
      </w:r>
    </w:p>
    <w:p w:rsidR="009E1119" w:rsidRDefault="009E1119" w:rsidP="009E1119">
      <w:pPr>
        <w:rPr>
          <w:rFonts w:hAnsi="宋体"/>
          <w:sz w:val="24"/>
        </w:rPr>
      </w:pPr>
      <w:r>
        <w:rPr>
          <w:rFonts w:hAnsi="宋体" w:hint="eastAsia"/>
          <w:sz w:val="24"/>
        </w:rPr>
        <w:t>2.5</w:t>
      </w:r>
      <w:r>
        <w:rPr>
          <w:rFonts w:hAnsi="宋体" w:hint="eastAsia"/>
          <w:sz w:val="24"/>
        </w:rPr>
        <w:t>墙纸工程</w:t>
      </w:r>
    </w:p>
    <w:p w:rsidR="009E1119" w:rsidRDefault="009E1119" w:rsidP="009E1119">
      <w:pPr>
        <w:rPr>
          <w:rFonts w:hAnsi="宋体"/>
          <w:sz w:val="24"/>
        </w:rPr>
      </w:pPr>
      <w:r>
        <w:rPr>
          <w:rFonts w:hAnsi="宋体"/>
          <w:sz w:val="24"/>
        </w:rPr>
        <w:t>1</w:t>
      </w:r>
      <w:r>
        <w:rPr>
          <w:rFonts w:hAnsi="宋体" w:hint="eastAsia"/>
          <w:sz w:val="24"/>
        </w:rPr>
        <w:t>、施工程序</w:t>
      </w:r>
    </w:p>
    <w:p w:rsidR="009E1119" w:rsidRDefault="009E1119" w:rsidP="009E1119">
      <w:pPr>
        <w:rPr>
          <w:rFonts w:hAnsi="宋体"/>
          <w:sz w:val="24"/>
        </w:rPr>
      </w:pPr>
      <w:r>
        <w:rPr>
          <w:rFonts w:hAnsi="宋体" w:hint="eastAsia"/>
          <w:sz w:val="24"/>
        </w:rPr>
        <w:t>画垂线→裁纸→刷胶→纸上墙→对缝→赶大面→整理纸缝→擦净胶面。</w:t>
      </w:r>
    </w:p>
    <w:p w:rsidR="009E1119" w:rsidRDefault="009E1119" w:rsidP="009E1119">
      <w:pPr>
        <w:rPr>
          <w:rFonts w:hAnsi="宋体"/>
          <w:sz w:val="24"/>
        </w:rPr>
      </w:pPr>
      <w:r>
        <w:rPr>
          <w:rFonts w:hAnsi="宋体"/>
          <w:sz w:val="24"/>
        </w:rPr>
        <w:t>2</w:t>
      </w:r>
      <w:r>
        <w:rPr>
          <w:rFonts w:hAnsi="宋体" w:hint="eastAsia"/>
          <w:sz w:val="24"/>
        </w:rPr>
        <w:t>、操作要点</w:t>
      </w:r>
    </w:p>
    <w:p w:rsidR="009E1119" w:rsidRDefault="009E1119" w:rsidP="009E1119">
      <w:pPr>
        <w:rPr>
          <w:rFonts w:hAnsi="宋体"/>
          <w:sz w:val="24"/>
        </w:rPr>
      </w:pPr>
      <w:r>
        <w:rPr>
          <w:rFonts w:hAnsi="宋体" w:hint="eastAsia"/>
          <w:sz w:val="24"/>
        </w:rPr>
        <w:t>(1)</w:t>
      </w:r>
      <w:r>
        <w:rPr>
          <w:rFonts w:hAnsi="宋体" w:hint="eastAsia"/>
          <w:sz w:val="24"/>
        </w:rPr>
        <w:t>画垂线：施工时，</w:t>
      </w:r>
      <w:proofErr w:type="gramStart"/>
      <w:r>
        <w:rPr>
          <w:rFonts w:hAnsi="宋体" w:hint="eastAsia"/>
          <w:sz w:val="24"/>
        </w:rPr>
        <w:t>待基层底</w:t>
      </w:r>
      <w:proofErr w:type="gramEnd"/>
      <w:r>
        <w:rPr>
          <w:rFonts w:hAnsi="宋体" w:hint="eastAsia"/>
          <w:sz w:val="24"/>
        </w:rPr>
        <w:t>胶干燥后画垂直线，起线位置从墙的阴角开始，以小于壁纸</w:t>
      </w:r>
      <w:r>
        <w:rPr>
          <w:rFonts w:hAnsi="宋体"/>
          <w:sz w:val="24"/>
        </w:rPr>
        <w:t>1-2CM</w:t>
      </w:r>
      <w:r>
        <w:rPr>
          <w:rFonts w:hAnsi="宋体" w:hint="eastAsia"/>
          <w:sz w:val="24"/>
        </w:rPr>
        <w:t>为宜，</w:t>
      </w:r>
    </w:p>
    <w:p w:rsidR="009E1119" w:rsidRDefault="009E1119" w:rsidP="009E1119">
      <w:pPr>
        <w:rPr>
          <w:rFonts w:hAnsi="宋体"/>
          <w:sz w:val="24"/>
        </w:rPr>
      </w:pPr>
      <w:r>
        <w:rPr>
          <w:rFonts w:hAnsi="宋体" w:hint="eastAsia"/>
          <w:sz w:val="24"/>
        </w:rPr>
        <w:t>(2)</w:t>
      </w:r>
      <w:r>
        <w:rPr>
          <w:rFonts w:hAnsi="宋体" w:hint="eastAsia"/>
          <w:sz w:val="24"/>
        </w:rPr>
        <w:t>裁纸：这道工序很重要，直接影响墙面裱糊质量。</w:t>
      </w:r>
    </w:p>
    <w:p w:rsidR="009E1119" w:rsidRDefault="009E1119" w:rsidP="009E1119">
      <w:pPr>
        <w:rPr>
          <w:rFonts w:hAnsi="宋体"/>
          <w:sz w:val="24"/>
        </w:rPr>
      </w:pPr>
      <w:r>
        <w:rPr>
          <w:rFonts w:hAnsi="宋体" w:hint="eastAsia"/>
          <w:sz w:val="24"/>
        </w:rPr>
        <w:t>1)</w:t>
      </w:r>
      <w:r>
        <w:rPr>
          <w:rFonts w:hAnsi="宋体" w:hint="eastAsia"/>
          <w:sz w:val="24"/>
        </w:rPr>
        <w:t>注意花纹的上下方向，每条纸上端根据印花对应，在花循环的</w:t>
      </w:r>
      <w:proofErr w:type="gramStart"/>
      <w:r>
        <w:rPr>
          <w:rFonts w:hAnsi="宋体" w:hint="eastAsia"/>
          <w:sz w:val="24"/>
        </w:rPr>
        <w:t>一</w:t>
      </w:r>
      <w:proofErr w:type="gramEnd"/>
      <w:r>
        <w:rPr>
          <w:rFonts w:hAnsi="宋体" w:hint="eastAsia"/>
          <w:sz w:val="24"/>
        </w:rPr>
        <w:t>部位裁，并应成方角，长度根据墙断高度而定。</w:t>
      </w:r>
    </w:p>
    <w:p w:rsidR="009E1119" w:rsidRDefault="009E1119" w:rsidP="009E1119">
      <w:pPr>
        <w:rPr>
          <w:rFonts w:hAnsi="宋体"/>
          <w:sz w:val="24"/>
        </w:rPr>
      </w:pPr>
      <w:r>
        <w:rPr>
          <w:rFonts w:hAnsi="宋体" w:hint="eastAsia"/>
          <w:sz w:val="24"/>
        </w:rPr>
        <w:t>2)</w:t>
      </w:r>
      <w:r>
        <w:rPr>
          <w:rFonts w:hAnsi="宋体" w:hint="eastAsia"/>
          <w:sz w:val="24"/>
        </w:rPr>
        <w:t>比较每条纸的颜色，如有微小差别，应另以分类，分别安排在不同的墙面上。</w:t>
      </w:r>
    </w:p>
    <w:p w:rsidR="009E1119" w:rsidRDefault="009E1119" w:rsidP="009E1119">
      <w:pPr>
        <w:rPr>
          <w:rFonts w:hAnsi="宋体"/>
          <w:sz w:val="24"/>
        </w:rPr>
      </w:pPr>
      <w:r>
        <w:rPr>
          <w:rFonts w:hAnsi="宋体" w:hint="eastAsia"/>
          <w:sz w:val="24"/>
        </w:rPr>
        <w:t>3)</w:t>
      </w:r>
      <w:r>
        <w:rPr>
          <w:rFonts w:hAnsi="宋体" w:hint="eastAsia"/>
          <w:sz w:val="24"/>
        </w:rPr>
        <w:t>裁纸时，主要墙面花纹应对称完整，一个墙面剩下不足一幅壁纸宽的窄条时，</w:t>
      </w:r>
      <w:proofErr w:type="gramStart"/>
      <w:r>
        <w:rPr>
          <w:rFonts w:hAnsi="宋体" w:hint="eastAsia"/>
          <w:sz w:val="24"/>
        </w:rPr>
        <w:t>窄条应贴在</w:t>
      </w:r>
      <w:proofErr w:type="gramEnd"/>
      <w:r>
        <w:rPr>
          <w:rFonts w:hAnsi="宋体" w:hint="eastAsia"/>
          <w:sz w:val="24"/>
        </w:rPr>
        <w:t>较暗的阴角处。</w:t>
      </w:r>
    </w:p>
    <w:p w:rsidR="009E1119" w:rsidRDefault="009E1119" w:rsidP="009E1119">
      <w:pPr>
        <w:rPr>
          <w:rFonts w:hAnsi="宋体"/>
          <w:sz w:val="24"/>
        </w:rPr>
      </w:pPr>
      <w:r>
        <w:rPr>
          <w:rFonts w:hAnsi="宋体" w:hint="eastAsia"/>
          <w:sz w:val="24"/>
        </w:rPr>
        <w:t>4)</w:t>
      </w:r>
      <w:r>
        <w:rPr>
          <w:rFonts w:hAnsi="宋体" w:hint="eastAsia"/>
          <w:sz w:val="24"/>
        </w:rPr>
        <w:t>窄</w:t>
      </w:r>
      <w:proofErr w:type="gramStart"/>
      <w:r>
        <w:rPr>
          <w:rFonts w:hAnsi="宋体" w:hint="eastAsia"/>
          <w:sz w:val="24"/>
        </w:rPr>
        <w:t>条纸宜</w:t>
      </w:r>
      <w:proofErr w:type="gramEnd"/>
      <w:r>
        <w:rPr>
          <w:rFonts w:hAnsi="宋体" w:hint="eastAsia"/>
          <w:sz w:val="24"/>
        </w:rPr>
        <w:t>现用现下料，这是由于裱糊后，壁纸在宽度方向</w:t>
      </w:r>
      <w:proofErr w:type="gramStart"/>
      <w:r>
        <w:rPr>
          <w:rFonts w:hAnsi="宋体" w:hint="eastAsia"/>
          <w:sz w:val="24"/>
        </w:rPr>
        <w:t>能胀出</w:t>
      </w:r>
      <w:proofErr w:type="gramEnd"/>
      <w:r>
        <w:rPr>
          <w:rFonts w:hAnsi="宋体"/>
          <w:sz w:val="24"/>
        </w:rPr>
        <w:t>1CM</w:t>
      </w:r>
      <w:r>
        <w:rPr>
          <w:rFonts w:hAnsi="宋体" w:hint="eastAsia"/>
          <w:sz w:val="24"/>
        </w:rPr>
        <w:t>左右，墙面阴阳角处难免有误差，下料时应核对窄条上下端所需宽度，窄条下料时，应考虑对缝和错缝关系，手裁的一边只能错缝不能对缝。</w:t>
      </w:r>
    </w:p>
    <w:p w:rsidR="009E1119" w:rsidRDefault="009E1119" w:rsidP="009E1119">
      <w:pPr>
        <w:rPr>
          <w:rFonts w:hAnsi="宋体" w:hint="eastAsia"/>
          <w:sz w:val="24"/>
        </w:rPr>
      </w:pPr>
      <w:r>
        <w:rPr>
          <w:rFonts w:hAnsi="宋体" w:hint="eastAsia"/>
          <w:sz w:val="24"/>
        </w:rPr>
        <w:t>(</w:t>
      </w:r>
      <w:r>
        <w:rPr>
          <w:rFonts w:hAnsi="宋体"/>
          <w:sz w:val="24"/>
        </w:rPr>
        <w:t>3</w:t>
      </w:r>
      <w:r>
        <w:rPr>
          <w:rFonts w:hAnsi="宋体" w:hint="eastAsia"/>
          <w:sz w:val="24"/>
        </w:rPr>
        <w:t>)</w:t>
      </w:r>
      <w:r>
        <w:rPr>
          <w:rFonts w:hAnsi="宋体" w:hint="eastAsia"/>
          <w:sz w:val="24"/>
        </w:rPr>
        <w:t>刷胶：在墙面和壁纸背面同时刷胶。</w:t>
      </w:r>
    </w:p>
    <w:p w:rsidR="009E1119" w:rsidRDefault="009E1119" w:rsidP="009E1119">
      <w:pPr>
        <w:rPr>
          <w:rFonts w:hAnsi="宋体"/>
          <w:sz w:val="24"/>
        </w:rPr>
      </w:pPr>
      <w:r>
        <w:rPr>
          <w:rFonts w:hAnsi="宋体" w:hint="eastAsia"/>
          <w:sz w:val="24"/>
        </w:rPr>
        <w:t>1)</w:t>
      </w:r>
      <w:r>
        <w:rPr>
          <w:rFonts w:hAnsi="宋体" w:hint="eastAsia"/>
          <w:sz w:val="24"/>
        </w:rPr>
        <w:t>壁纸背面刷胶时，纸上不应有明胶，多余的胶应用干燥棉丝擦去。</w:t>
      </w:r>
    </w:p>
    <w:p w:rsidR="009E1119" w:rsidRDefault="009E1119" w:rsidP="009E1119">
      <w:pPr>
        <w:rPr>
          <w:rFonts w:hAnsi="宋体"/>
          <w:sz w:val="24"/>
        </w:rPr>
      </w:pPr>
      <w:r>
        <w:rPr>
          <w:rFonts w:hAnsi="宋体" w:hint="eastAsia"/>
          <w:sz w:val="24"/>
        </w:rPr>
        <w:t>2)</w:t>
      </w:r>
      <w:r>
        <w:rPr>
          <w:rFonts w:hAnsi="宋体" w:hint="eastAsia"/>
          <w:sz w:val="24"/>
        </w:rPr>
        <w:t>刷胶不宜太厚，应均匀一致，纸背刷胶后，胶面与胶面应对叠，以避免胶干得太快，也便于上墙。</w:t>
      </w:r>
    </w:p>
    <w:p w:rsidR="009E1119" w:rsidRDefault="009E1119" w:rsidP="009E1119">
      <w:pPr>
        <w:rPr>
          <w:rFonts w:hAnsi="宋体"/>
          <w:sz w:val="24"/>
        </w:rPr>
      </w:pPr>
      <w:r>
        <w:rPr>
          <w:rFonts w:hAnsi="宋体" w:hint="eastAsia"/>
          <w:sz w:val="24"/>
        </w:rPr>
        <w:t>(</w:t>
      </w:r>
      <w:r>
        <w:rPr>
          <w:rFonts w:hAnsi="宋体"/>
          <w:sz w:val="24"/>
        </w:rPr>
        <w:t>4</w:t>
      </w:r>
      <w:r>
        <w:rPr>
          <w:rFonts w:hAnsi="宋体" w:hint="eastAsia"/>
          <w:sz w:val="24"/>
        </w:rPr>
        <w:t>)</w:t>
      </w:r>
      <w:r>
        <w:rPr>
          <w:rFonts w:hAnsi="宋体" w:hint="eastAsia"/>
          <w:sz w:val="24"/>
        </w:rPr>
        <w:t>裱糊：是本工程中最主要的工序，直接决定墙面质量的好坏。</w:t>
      </w:r>
    </w:p>
    <w:p w:rsidR="009E1119" w:rsidRDefault="009E1119" w:rsidP="009E1119">
      <w:pPr>
        <w:rPr>
          <w:rFonts w:hAnsi="宋体"/>
          <w:sz w:val="24"/>
        </w:rPr>
      </w:pPr>
      <w:r>
        <w:rPr>
          <w:rFonts w:hAnsi="宋体" w:hint="eastAsia"/>
          <w:sz w:val="24"/>
        </w:rPr>
        <w:t>1)</w:t>
      </w:r>
      <w:r>
        <w:rPr>
          <w:rFonts w:hAnsi="宋体" w:hint="eastAsia"/>
          <w:sz w:val="24"/>
        </w:rPr>
        <w:t>根据阴</w:t>
      </w:r>
      <w:proofErr w:type="gramStart"/>
      <w:r>
        <w:rPr>
          <w:rFonts w:hAnsi="宋体" w:hint="eastAsia"/>
          <w:sz w:val="24"/>
        </w:rPr>
        <w:t>角搭缝</w:t>
      </w:r>
      <w:proofErr w:type="gramEnd"/>
      <w:r>
        <w:rPr>
          <w:rFonts w:hAnsi="宋体" w:hint="eastAsia"/>
          <w:sz w:val="24"/>
        </w:rPr>
        <w:t>的里外关系，决定先做哪一片墙面，</w:t>
      </w:r>
      <w:proofErr w:type="gramStart"/>
      <w:r>
        <w:rPr>
          <w:rFonts w:hAnsi="宋体" w:hint="eastAsia"/>
          <w:sz w:val="24"/>
        </w:rPr>
        <w:t>贴每一片</w:t>
      </w:r>
      <w:proofErr w:type="gramEnd"/>
      <w:r>
        <w:rPr>
          <w:rFonts w:hAnsi="宋体" w:hint="eastAsia"/>
          <w:sz w:val="24"/>
        </w:rPr>
        <w:t>墙的第一条壁纸前，要先在墙上吊一条垂直线，弹上粉线后用铅笔在粉线上描一条直线，垂直线的位置可比一幅</w:t>
      </w:r>
      <w:proofErr w:type="gramStart"/>
      <w:r>
        <w:rPr>
          <w:rFonts w:hAnsi="宋体" w:hint="eastAsia"/>
          <w:sz w:val="24"/>
        </w:rPr>
        <w:t>壁纸宽并再让</w:t>
      </w:r>
      <w:proofErr w:type="gramEnd"/>
      <w:r>
        <w:rPr>
          <w:rFonts w:hAnsi="宋体" w:hint="eastAsia"/>
          <w:sz w:val="24"/>
        </w:rPr>
        <w:t>宽</w:t>
      </w:r>
      <w:r>
        <w:rPr>
          <w:rFonts w:hAnsi="宋体"/>
          <w:sz w:val="24"/>
        </w:rPr>
        <w:t>0.5CM</w:t>
      </w:r>
      <w:r>
        <w:rPr>
          <w:rFonts w:hAnsi="宋体" w:hint="eastAsia"/>
          <w:sz w:val="24"/>
        </w:rPr>
        <w:t>左右，</w:t>
      </w:r>
      <w:proofErr w:type="gramStart"/>
      <w:r>
        <w:rPr>
          <w:rFonts w:hAnsi="宋体" w:hint="eastAsia"/>
          <w:sz w:val="24"/>
        </w:rPr>
        <w:t>每片墙先从</w:t>
      </w:r>
      <w:proofErr w:type="gramEnd"/>
      <w:r>
        <w:rPr>
          <w:rFonts w:hAnsi="宋体" w:hint="eastAsia"/>
          <w:sz w:val="24"/>
        </w:rPr>
        <w:t>较宽的一角以整幅纸开始，将窄条甩在较暗的一端或门两侧阴角处。</w:t>
      </w:r>
    </w:p>
    <w:p w:rsidR="009E1119" w:rsidRDefault="009E1119" w:rsidP="009E1119">
      <w:pPr>
        <w:rPr>
          <w:rFonts w:hAnsi="宋体"/>
          <w:sz w:val="24"/>
        </w:rPr>
      </w:pPr>
      <w:r>
        <w:rPr>
          <w:rFonts w:hAnsi="宋体" w:hint="eastAsia"/>
          <w:sz w:val="24"/>
        </w:rPr>
        <w:t>2)</w:t>
      </w:r>
      <w:r>
        <w:rPr>
          <w:rFonts w:hAnsi="宋体" w:hint="eastAsia"/>
          <w:sz w:val="24"/>
        </w:rPr>
        <w:t>裱糊应先从一侧由上而下开始，上段不留余量，对花接缝到底，要求缝严，用手或棉丝将接缝处</w:t>
      </w:r>
      <w:r>
        <w:rPr>
          <w:rFonts w:hAnsi="宋体"/>
          <w:sz w:val="24"/>
        </w:rPr>
        <w:t>10CM</w:t>
      </w:r>
      <w:r>
        <w:rPr>
          <w:rFonts w:hAnsi="宋体" w:hint="eastAsia"/>
          <w:sz w:val="24"/>
        </w:rPr>
        <w:t>压一下相对固定。</w:t>
      </w:r>
    </w:p>
    <w:p w:rsidR="009E1119" w:rsidRDefault="009E1119" w:rsidP="009E1119">
      <w:pPr>
        <w:rPr>
          <w:rFonts w:hAnsi="宋体"/>
          <w:sz w:val="24"/>
        </w:rPr>
      </w:pPr>
      <w:r>
        <w:rPr>
          <w:rFonts w:hAnsi="宋体" w:hint="eastAsia"/>
          <w:sz w:val="24"/>
        </w:rPr>
        <w:t>3)</w:t>
      </w:r>
      <w:r>
        <w:rPr>
          <w:rFonts w:hAnsi="宋体" w:hint="eastAsia"/>
          <w:sz w:val="24"/>
        </w:rPr>
        <w:t>由对</w:t>
      </w:r>
      <w:proofErr w:type="gramStart"/>
      <w:r>
        <w:rPr>
          <w:rFonts w:hAnsi="宋体" w:hint="eastAsia"/>
          <w:sz w:val="24"/>
        </w:rPr>
        <w:t>缝一边</w:t>
      </w:r>
      <w:proofErr w:type="gramEnd"/>
      <w:r>
        <w:rPr>
          <w:rFonts w:hAnsi="宋体" w:hint="eastAsia"/>
          <w:sz w:val="24"/>
        </w:rPr>
        <w:t>开始，上下同时用</w:t>
      </w:r>
      <w:proofErr w:type="gramStart"/>
      <w:r>
        <w:rPr>
          <w:rFonts w:hAnsi="宋体" w:hint="eastAsia"/>
          <w:sz w:val="24"/>
        </w:rPr>
        <w:t>干净胶刷</w:t>
      </w:r>
      <w:proofErr w:type="gramEnd"/>
      <w:r>
        <w:rPr>
          <w:rFonts w:hAnsi="宋体" w:hint="eastAsia"/>
          <w:sz w:val="24"/>
        </w:rPr>
        <w:t>(</w:t>
      </w:r>
      <w:r>
        <w:rPr>
          <w:rFonts w:hAnsi="宋体" w:hint="eastAsia"/>
          <w:sz w:val="24"/>
        </w:rPr>
        <w:t>不用橡胶辊</w:t>
      </w:r>
      <w:r>
        <w:rPr>
          <w:rFonts w:hAnsi="宋体" w:hint="eastAsia"/>
          <w:sz w:val="24"/>
        </w:rPr>
        <w:t>)</w:t>
      </w:r>
      <w:r>
        <w:rPr>
          <w:rFonts w:hAnsi="宋体" w:hint="eastAsia"/>
          <w:sz w:val="24"/>
        </w:rPr>
        <w:t>从纸幅中间向上、下划动，不能从上下端向中间赶，压迫壁纸贴在墙上，不留气泡，赶气泡时，应注意纸对缝的地方，不要</w:t>
      </w:r>
      <w:proofErr w:type="gramStart"/>
      <w:r>
        <w:rPr>
          <w:rFonts w:hAnsi="宋体" w:hint="eastAsia"/>
          <w:sz w:val="24"/>
        </w:rPr>
        <w:t>措</w:t>
      </w:r>
      <w:proofErr w:type="gramEnd"/>
      <w:r>
        <w:rPr>
          <w:rFonts w:hAnsi="宋体" w:hint="eastAsia"/>
          <w:sz w:val="24"/>
        </w:rPr>
        <w:t>缝或离缝。</w:t>
      </w:r>
    </w:p>
    <w:p w:rsidR="009E1119" w:rsidRDefault="009E1119" w:rsidP="009E1119">
      <w:pPr>
        <w:rPr>
          <w:rFonts w:hAnsi="宋体"/>
          <w:sz w:val="24"/>
        </w:rPr>
      </w:pPr>
      <w:r>
        <w:rPr>
          <w:rFonts w:hAnsi="宋体" w:hint="eastAsia"/>
          <w:sz w:val="24"/>
        </w:rPr>
        <w:t>4)</w:t>
      </w:r>
      <w:r>
        <w:rPr>
          <w:rFonts w:hAnsi="宋体" w:hint="eastAsia"/>
          <w:sz w:val="24"/>
        </w:rPr>
        <w:t>检查接缝时，检查有</w:t>
      </w:r>
      <w:proofErr w:type="gramStart"/>
      <w:r>
        <w:rPr>
          <w:rFonts w:hAnsi="宋体" w:hint="eastAsia"/>
          <w:sz w:val="24"/>
        </w:rPr>
        <w:t>措</w:t>
      </w:r>
      <w:proofErr w:type="gramEnd"/>
      <w:r>
        <w:rPr>
          <w:rFonts w:hAnsi="宋体" w:hint="eastAsia"/>
          <w:sz w:val="24"/>
        </w:rPr>
        <w:t>缝或离缝的地方，并适当加以调整后，用棉丝压实，不能有“张嘴”现象</w:t>
      </w:r>
      <w:r>
        <w:rPr>
          <w:rFonts w:hAnsi="宋体" w:hint="eastAsia"/>
          <w:sz w:val="24"/>
        </w:rPr>
        <w:t>(</w:t>
      </w:r>
      <w:r>
        <w:rPr>
          <w:rFonts w:hAnsi="宋体" w:hint="eastAsia"/>
          <w:sz w:val="24"/>
        </w:rPr>
        <w:t>不能用木辊或铜辊压缝</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5)</w:t>
      </w:r>
      <w:r>
        <w:rPr>
          <w:rFonts w:hAnsi="宋体" w:hint="eastAsia"/>
          <w:sz w:val="24"/>
        </w:rPr>
        <w:t>溢出纸边的胶液和在纸面上的胶液，随时用湿棉丝擦洗、清理，保持纸面洁净。</w:t>
      </w:r>
    </w:p>
    <w:p w:rsidR="009E1119" w:rsidRDefault="009E1119" w:rsidP="009E1119">
      <w:pPr>
        <w:rPr>
          <w:rFonts w:hAnsi="宋体"/>
          <w:sz w:val="24"/>
        </w:rPr>
      </w:pPr>
      <w:r>
        <w:rPr>
          <w:rFonts w:hAnsi="宋体" w:hint="eastAsia"/>
          <w:sz w:val="24"/>
        </w:rPr>
        <w:t>6)</w:t>
      </w:r>
      <w:r>
        <w:rPr>
          <w:rFonts w:hAnsi="宋体" w:hint="eastAsia"/>
          <w:sz w:val="24"/>
        </w:rPr>
        <w:t>阴角不对缝，</w:t>
      </w:r>
      <w:proofErr w:type="gramStart"/>
      <w:r>
        <w:rPr>
          <w:rFonts w:hAnsi="宋体" w:hint="eastAsia"/>
          <w:sz w:val="24"/>
        </w:rPr>
        <w:t>采用搭缝做法</w:t>
      </w:r>
      <w:proofErr w:type="gramEnd"/>
      <w:r>
        <w:rPr>
          <w:rFonts w:hAnsi="宋体" w:hint="eastAsia"/>
          <w:sz w:val="24"/>
        </w:rPr>
        <w:t>，阴</w:t>
      </w:r>
      <w:proofErr w:type="gramStart"/>
      <w:r>
        <w:rPr>
          <w:rFonts w:hAnsi="宋体" w:hint="eastAsia"/>
          <w:sz w:val="24"/>
        </w:rPr>
        <w:t>角搭缝做法</w:t>
      </w:r>
      <w:proofErr w:type="gramEnd"/>
      <w:r>
        <w:rPr>
          <w:rFonts w:hAnsi="宋体" w:hint="eastAsia"/>
          <w:sz w:val="24"/>
        </w:rPr>
        <w:t>是：先裱糊压在里面的一幅纸，阴角处转过</w:t>
      </w:r>
      <w:r>
        <w:rPr>
          <w:rFonts w:hAnsi="宋体"/>
          <w:sz w:val="24"/>
        </w:rPr>
        <w:t>0.5CM</w:t>
      </w:r>
      <w:r>
        <w:rPr>
          <w:rFonts w:hAnsi="宋体" w:hint="eastAsia"/>
          <w:sz w:val="24"/>
        </w:rPr>
        <w:t>左右，阴角有时不垂直，要核对上下头再决定转过多少，阴角处和纸边要压实，无空鼓，然后</w:t>
      </w:r>
      <w:proofErr w:type="gramStart"/>
      <w:r>
        <w:rPr>
          <w:rFonts w:hAnsi="宋体" w:hint="eastAsia"/>
          <w:sz w:val="24"/>
        </w:rPr>
        <w:t>裱糊搭缝在外</w:t>
      </w:r>
      <w:proofErr w:type="gramEnd"/>
      <w:r>
        <w:rPr>
          <w:rFonts w:hAnsi="宋体" w:hint="eastAsia"/>
          <w:sz w:val="24"/>
        </w:rPr>
        <w:t>面的一幅纸，纸边应在阴角处。</w:t>
      </w:r>
    </w:p>
    <w:p w:rsidR="009E1119" w:rsidRDefault="009E1119" w:rsidP="009E1119">
      <w:pPr>
        <w:rPr>
          <w:rFonts w:hAnsi="宋体"/>
          <w:sz w:val="24"/>
        </w:rPr>
      </w:pPr>
      <w:r>
        <w:rPr>
          <w:rFonts w:hAnsi="宋体" w:hint="eastAsia"/>
          <w:sz w:val="24"/>
        </w:rPr>
        <w:t>7)</w:t>
      </w:r>
      <w:r>
        <w:rPr>
          <w:rFonts w:hAnsi="宋体" w:hint="eastAsia"/>
          <w:sz w:val="24"/>
        </w:rPr>
        <w:t>阳角处不甩缝，包角要严实，没有空鼓、气泡，注意花纹和</w:t>
      </w:r>
      <w:proofErr w:type="gramStart"/>
      <w:r>
        <w:rPr>
          <w:rFonts w:hAnsi="宋体" w:hint="eastAsia"/>
          <w:sz w:val="24"/>
        </w:rPr>
        <w:t>阳角</w:t>
      </w:r>
      <w:proofErr w:type="gramEnd"/>
      <w:r>
        <w:rPr>
          <w:rFonts w:hAnsi="宋体" w:hint="eastAsia"/>
          <w:sz w:val="24"/>
        </w:rPr>
        <w:t>的直线关系。</w:t>
      </w:r>
    </w:p>
    <w:p w:rsidR="009E1119" w:rsidRDefault="009E1119" w:rsidP="009E1119">
      <w:pPr>
        <w:rPr>
          <w:rFonts w:hAnsi="宋体"/>
          <w:sz w:val="24"/>
        </w:rPr>
      </w:pPr>
      <w:r>
        <w:rPr>
          <w:rFonts w:hAnsi="宋体" w:hint="eastAsia"/>
          <w:sz w:val="24"/>
        </w:rPr>
        <w:t>8)</w:t>
      </w:r>
      <w:r>
        <w:rPr>
          <w:rFonts w:hAnsi="宋体" w:hint="eastAsia"/>
          <w:sz w:val="24"/>
        </w:rPr>
        <w:t>壁纸上端应在挂镜线下沿，</w:t>
      </w:r>
      <w:proofErr w:type="gramStart"/>
      <w:r>
        <w:rPr>
          <w:rFonts w:hAnsi="宋体" w:hint="eastAsia"/>
          <w:sz w:val="24"/>
        </w:rPr>
        <w:t>下端收头</w:t>
      </w:r>
      <w:proofErr w:type="gramEnd"/>
      <w:r>
        <w:rPr>
          <w:rFonts w:hAnsi="宋体" w:hint="eastAsia"/>
          <w:sz w:val="24"/>
        </w:rPr>
        <w:t>在踢脚板上沿，踢脚板处多余部分，应先贴上，用剪刀顺踢脚板上划一折线，将壁纸下端揭起，用剪刀将多余部分剪去，再将壁纸</w:t>
      </w:r>
      <w:proofErr w:type="gramStart"/>
      <w:r>
        <w:rPr>
          <w:rFonts w:hAnsi="宋体" w:hint="eastAsia"/>
          <w:sz w:val="24"/>
        </w:rPr>
        <w:t>贴回并压实</w:t>
      </w:r>
      <w:proofErr w:type="gramEnd"/>
      <w:r>
        <w:rPr>
          <w:rFonts w:hAnsi="宋体" w:hint="eastAsia"/>
          <w:sz w:val="24"/>
        </w:rPr>
        <w:t>。</w:t>
      </w:r>
    </w:p>
    <w:p w:rsidR="009E1119" w:rsidRDefault="009E1119" w:rsidP="009E1119">
      <w:pPr>
        <w:rPr>
          <w:rFonts w:hAnsi="宋体"/>
          <w:sz w:val="24"/>
        </w:rPr>
      </w:pPr>
      <w:r>
        <w:rPr>
          <w:rFonts w:hAnsi="宋体" w:hint="eastAsia"/>
          <w:sz w:val="24"/>
        </w:rPr>
        <w:t>9)</w:t>
      </w:r>
      <w:r>
        <w:rPr>
          <w:rFonts w:hAnsi="宋体" w:hint="eastAsia"/>
          <w:sz w:val="24"/>
        </w:rPr>
        <w:t>壁纸表面扎有花纹，</w:t>
      </w:r>
      <w:proofErr w:type="gramStart"/>
      <w:r>
        <w:rPr>
          <w:rFonts w:hAnsi="宋体" w:hint="eastAsia"/>
          <w:sz w:val="24"/>
        </w:rPr>
        <w:t>压缝赶气泡</w:t>
      </w:r>
      <w:proofErr w:type="gramEnd"/>
      <w:r>
        <w:rPr>
          <w:rFonts w:hAnsi="宋体" w:hint="eastAsia"/>
          <w:sz w:val="24"/>
        </w:rPr>
        <w:t>时用力要适度，</w:t>
      </w:r>
      <w:proofErr w:type="gramStart"/>
      <w:r>
        <w:rPr>
          <w:rFonts w:hAnsi="宋体" w:hint="eastAsia"/>
          <w:sz w:val="24"/>
        </w:rPr>
        <w:t>除胶刷和</w:t>
      </w:r>
      <w:proofErr w:type="gramEnd"/>
      <w:r>
        <w:rPr>
          <w:rFonts w:hAnsi="宋体" w:hint="eastAsia"/>
          <w:sz w:val="24"/>
        </w:rPr>
        <w:t>棉丝外，不得使用其</w:t>
      </w:r>
      <w:r>
        <w:rPr>
          <w:rFonts w:hAnsi="宋体" w:hint="eastAsia"/>
          <w:sz w:val="24"/>
        </w:rPr>
        <w:lastRenderedPageBreak/>
        <w:t>他硬质工具，避免纸面的凹凸、文理质感。</w:t>
      </w:r>
    </w:p>
    <w:p w:rsidR="009E1119" w:rsidRDefault="009E1119" w:rsidP="009E1119">
      <w:pPr>
        <w:rPr>
          <w:rFonts w:hAnsi="宋体"/>
          <w:sz w:val="24"/>
        </w:rPr>
      </w:pPr>
      <w:r>
        <w:rPr>
          <w:rFonts w:hAnsi="宋体" w:hint="eastAsia"/>
          <w:sz w:val="24"/>
        </w:rPr>
        <w:t>(5)</w:t>
      </w:r>
      <w:r>
        <w:rPr>
          <w:rFonts w:hAnsi="宋体" w:hint="eastAsia"/>
          <w:sz w:val="24"/>
        </w:rPr>
        <w:t>局部修补方法</w:t>
      </w:r>
      <w:r>
        <w:rPr>
          <w:rFonts w:hAnsi="宋体" w:hint="eastAsia"/>
          <w:sz w:val="24"/>
        </w:rPr>
        <w:t>(</w:t>
      </w:r>
      <w:r>
        <w:rPr>
          <w:rFonts w:hAnsi="宋体" w:hint="eastAsia"/>
          <w:sz w:val="24"/>
        </w:rPr>
        <w:t>待纸上墙胶干后</w:t>
      </w:r>
      <w:r>
        <w:rPr>
          <w:rFonts w:hAnsi="宋体" w:hint="eastAsia"/>
          <w:sz w:val="24"/>
        </w:rPr>
        <w:t>)</w:t>
      </w:r>
    </w:p>
    <w:p w:rsidR="009E1119" w:rsidRDefault="009E1119" w:rsidP="009E1119">
      <w:pPr>
        <w:rPr>
          <w:rFonts w:hAnsi="宋体"/>
          <w:sz w:val="24"/>
        </w:rPr>
      </w:pPr>
      <w:r>
        <w:rPr>
          <w:rFonts w:hAnsi="宋体" w:hint="eastAsia"/>
          <w:sz w:val="24"/>
        </w:rPr>
        <w:t>1)</w:t>
      </w:r>
      <w:r>
        <w:rPr>
          <w:rFonts w:hAnsi="宋体" w:hint="eastAsia"/>
          <w:sz w:val="24"/>
        </w:rPr>
        <w:t>纸边“张嘴”：由于涂胶不均匀或胶液过早干燥，可在加胶后重新粘贴压实，如有微小的“张嘴”，用油笔蘸</w:t>
      </w:r>
      <w:r>
        <w:rPr>
          <w:rFonts w:hAnsi="宋体"/>
          <w:sz w:val="24"/>
        </w:rPr>
        <w:t>107</w:t>
      </w:r>
      <w:r>
        <w:rPr>
          <w:rFonts w:hAnsi="宋体" w:hint="eastAsia"/>
          <w:sz w:val="24"/>
        </w:rPr>
        <w:t>胶粘贴，然后压实。</w:t>
      </w:r>
    </w:p>
    <w:p w:rsidR="009E1119" w:rsidRDefault="009E1119" w:rsidP="009E1119">
      <w:pPr>
        <w:rPr>
          <w:rFonts w:hAnsi="宋体"/>
          <w:sz w:val="24"/>
        </w:rPr>
      </w:pPr>
      <w:r>
        <w:rPr>
          <w:rFonts w:hAnsi="宋体" w:hint="eastAsia"/>
          <w:sz w:val="24"/>
        </w:rPr>
        <w:t>2)</w:t>
      </w:r>
      <w:r>
        <w:rPr>
          <w:rFonts w:hAnsi="宋体" w:hint="eastAsia"/>
          <w:sz w:val="24"/>
        </w:rPr>
        <w:t>纸面有气泡：可用剪纸刀在气泡处切开，挤出气体或多余的胶粘剂，再压平压实，纸面有气泡而下无胶，可采用注射器打进一些稀</w:t>
      </w:r>
      <w:r>
        <w:rPr>
          <w:rFonts w:hAnsi="宋体"/>
          <w:sz w:val="24"/>
        </w:rPr>
        <w:t>107</w:t>
      </w:r>
      <w:r>
        <w:rPr>
          <w:rFonts w:hAnsi="宋体" w:hint="eastAsia"/>
          <w:sz w:val="24"/>
        </w:rPr>
        <w:t>胶压实抹平。</w:t>
      </w:r>
    </w:p>
    <w:p w:rsidR="009E1119" w:rsidRDefault="009E1119" w:rsidP="009E1119">
      <w:pPr>
        <w:rPr>
          <w:rFonts w:hAnsi="宋体"/>
          <w:sz w:val="24"/>
        </w:rPr>
      </w:pPr>
      <w:r>
        <w:rPr>
          <w:rFonts w:hAnsi="宋体" w:hint="eastAsia"/>
          <w:sz w:val="24"/>
        </w:rPr>
        <w:t>3)</w:t>
      </w:r>
      <w:r>
        <w:rPr>
          <w:rFonts w:hAnsi="宋体" w:hint="eastAsia"/>
          <w:sz w:val="24"/>
        </w:rPr>
        <w:t>接缝处露白茬：在接缝处如干缩露白茬，可用乳胶漆找色。</w:t>
      </w:r>
    </w:p>
    <w:p w:rsidR="009E1119" w:rsidRDefault="009E1119" w:rsidP="009E1119">
      <w:pPr>
        <w:rPr>
          <w:rFonts w:hAnsi="宋体"/>
          <w:sz w:val="24"/>
        </w:rPr>
      </w:pPr>
      <w:r>
        <w:rPr>
          <w:rFonts w:hAnsi="宋体" w:hint="eastAsia"/>
          <w:sz w:val="24"/>
        </w:rPr>
        <w:t>4)</w:t>
      </w:r>
      <w:r>
        <w:rPr>
          <w:rFonts w:hAnsi="宋体" w:hint="eastAsia"/>
          <w:sz w:val="24"/>
        </w:rPr>
        <w:t>纸面出现皱折：可在胶粘剂未干前，掀起纸幅重新粘贴。</w:t>
      </w:r>
    </w:p>
    <w:p w:rsidR="009E1119" w:rsidRDefault="009E1119" w:rsidP="009E1119">
      <w:pPr>
        <w:rPr>
          <w:rFonts w:hAnsi="宋体"/>
          <w:sz w:val="24"/>
        </w:rPr>
      </w:pPr>
      <w:r>
        <w:rPr>
          <w:rFonts w:hAnsi="宋体" w:hint="eastAsia"/>
          <w:sz w:val="24"/>
        </w:rPr>
        <w:t>5)</w:t>
      </w:r>
      <w:r>
        <w:rPr>
          <w:rFonts w:hAnsi="宋体" w:hint="eastAsia"/>
          <w:sz w:val="24"/>
        </w:rPr>
        <w:t>碰撞损坏壁纸：可对纹、对色挖空填补，其花纹、图案、缝隙应合。</w:t>
      </w:r>
    </w:p>
    <w:p w:rsidR="009E1119" w:rsidRDefault="009E1119" w:rsidP="009E1119">
      <w:pPr>
        <w:rPr>
          <w:rFonts w:hAnsi="宋体"/>
          <w:sz w:val="24"/>
        </w:rPr>
      </w:pPr>
      <w:r>
        <w:rPr>
          <w:rFonts w:hAnsi="宋体" w:hint="eastAsia"/>
          <w:sz w:val="24"/>
        </w:rPr>
        <w:t>3</w:t>
      </w:r>
      <w:r>
        <w:rPr>
          <w:rFonts w:hAnsi="宋体" w:hint="eastAsia"/>
          <w:sz w:val="24"/>
        </w:rPr>
        <w:t>、应注意的几个问题：</w:t>
      </w:r>
    </w:p>
    <w:p w:rsidR="009E1119" w:rsidRDefault="009E1119" w:rsidP="009E1119">
      <w:pPr>
        <w:rPr>
          <w:rFonts w:hAnsi="宋体"/>
          <w:sz w:val="24"/>
        </w:rPr>
      </w:pPr>
      <w:r>
        <w:rPr>
          <w:rFonts w:hAnsi="宋体" w:hint="eastAsia"/>
          <w:sz w:val="24"/>
        </w:rPr>
        <w:t>(1)</w:t>
      </w:r>
      <w:r>
        <w:rPr>
          <w:rFonts w:hAnsi="宋体" w:hint="eastAsia"/>
          <w:sz w:val="24"/>
        </w:rPr>
        <w:t>裁剪壁纸</w:t>
      </w:r>
    </w:p>
    <w:p w:rsidR="009E1119" w:rsidRDefault="009E1119" w:rsidP="009E1119">
      <w:pPr>
        <w:rPr>
          <w:rFonts w:hAnsi="宋体"/>
          <w:sz w:val="24"/>
        </w:rPr>
      </w:pPr>
      <w:r>
        <w:rPr>
          <w:rFonts w:hAnsi="宋体" w:hint="eastAsia"/>
          <w:sz w:val="24"/>
        </w:rPr>
        <w:t>1)</w:t>
      </w:r>
      <w:r>
        <w:rPr>
          <w:rFonts w:hAnsi="宋体" w:hint="eastAsia"/>
          <w:sz w:val="24"/>
        </w:rPr>
        <w:t>裁纸最好由专人负责，在工作台上进行，如是大、中卷壁纸，为拉纸方便，将成卷的壁纸放在一个架上，用根铁棍或钢管穿过壁纸卷的轴心，这样在裁纸时能够拉而不乱。</w:t>
      </w:r>
    </w:p>
    <w:p w:rsidR="009E1119" w:rsidRDefault="009E1119" w:rsidP="009E1119">
      <w:pPr>
        <w:rPr>
          <w:rFonts w:hAnsi="宋体"/>
          <w:sz w:val="24"/>
        </w:rPr>
      </w:pPr>
      <w:r>
        <w:rPr>
          <w:rFonts w:hAnsi="宋体" w:hint="eastAsia"/>
          <w:sz w:val="24"/>
        </w:rPr>
        <w:t>2)</w:t>
      </w:r>
      <w:r>
        <w:rPr>
          <w:rFonts w:hAnsi="宋体" w:hint="eastAsia"/>
          <w:sz w:val="24"/>
        </w:rPr>
        <w:t>裁纸的尺寸主要根据要裱贴的部位下料</w:t>
      </w:r>
      <w:r>
        <w:rPr>
          <w:rFonts w:hAnsi="宋体" w:hint="eastAsia"/>
          <w:sz w:val="24"/>
        </w:rPr>
        <w:t>,</w:t>
      </w:r>
      <w:r>
        <w:rPr>
          <w:rFonts w:hAnsi="宋体" w:hint="eastAsia"/>
          <w:sz w:val="24"/>
        </w:rPr>
        <w:t>下料时，应比要贴部位的尺寸长一点</w:t>
      </w:r>
      <w:r>
        <w:rPr>
          <w:rFonts w:hAnsi="宋体" w:hint="eastAsia"/>
          <w:sz w:val="24"/>
        </w:rPr>
        <w:t>,</w:t>
      </w:r>
      <w:r>
        <w:rPr>
          <w:rFonts w:hAnsi="宋体" w:hint="eastAsia"/>
          <w:sz w:val="24"/>
        </w:rPr>
        <w:t>因壁纸在阴角及收回部位</w:t>
      </w:r>
      <w:r>
        <w:rPr>
          <w:rFonts w:hAnsi="宋体" w:hint="eastAsia"/>
          <w:sz w:val="24"/>
        </w:rPr>
        <w:t>,</w:t>
      </w:r>
      <w:r>
        <w:rPr>
          <w:rFonts w:hAnsi="宋体" w:hint="eastAsia"/>
          <w:sz w:val="24"/>
        </w:rPr>
        <w:t>往往让其多一点富余</w:t>
      </w:r>
      <w:r>
        <w:rPr>
          <w:rFonts w:hAnsi="宋体" w:hint="eastAsia"/>
          <w:sz w:val="24"/>
        </w:rPr>
        <w:t>,</w:t>
      </w:r>
      <w:r>
        <w:rPr>
          <w:rFonts w:hAnsi="宋体" w:hint="eastAsia"/>
          <w:sz w:val="24"/>
        </w:rPr>
        <w:t>然后再将多余部分割掉，要想做到在交接部位切割，壁纸必须大于要裱糊的实际尺寸</w:t>
      </w:r>
      <w:r>
        <w:rPr>
          <w:rFonts w:hAnsi="宋体" w:hint="eastAsia"/>
          <w:sz w:val="24"/>
        </w:rPr>
        <w:t>,</w:t>
      </w:r>
      <w:r>
        <w:rPr>
          <w:rFonts w:hAnsi="宋体" w:hint="eastAsia"/>
          <w:sz w:val="24"/>
        </w:rPr>
        <w:t>一般长</w:t>
      </w:r>
      <w:r>
        <w:rPr>
          <w:rFonts w:hAnsi="宋体"/>
          <w:sz w:val="24"/>
        </w:rPr>
        <w:t>3CM</w:t>
      </w:r>
      <w:r>
        <w:rPr>
          <w:rFonts w:hAnsi="宋体" w:hint="eastAsia"/>
          <w:sz w:val="24"/>
        </w:rPr>
        <w:t>左右</w:t>
      </w:r>
      <w:r>
        <w:rPr>
          <w:rFonts w:hAnsi="宋体" w:hint="eastAsia"/>
          <w:sz w:val="24"/>
        </w:rPr>
        <w:t>,</w:t>
      </w:r>
      <w:r>
        <w:rPr>
          <w:rFonts w:hAnsi="宋体" w:hint="eastAsia"/>
          <w:sz w:val="24"/>
        </w:rPr>
        <w:t>例如墙与吊顶的交接部位，考虑到吊顶可能回局部不平</w:t>
      </w:r>
      <w:r>
        <w:rPr>
          <w:rFonts w:hAnsi="宋体" w:hint="eastAsia"/>
          <w:sz w:val="24"/>
        </w:rPr>
        <w:t>,</w:t>
      </w:r>
      <w:r>
        <w:rPr>
          <w:rFonts w:hAnsi="宋体" w:hint="eastAsia"/>
          <w:sz w:val="24"/>
        </w:rPr>
        <w:t>如果不是壁纸顺着边缘贴密实，那么很可能在某一部位露出“白茬”，所以，用切割的方法使其达到密实。</w:t>
      </w:r>
    </w:p>
    <w:p w:rsidR="009E1119" w:rsidRDefault="009E1119" w:rsidP="009E1119">
      <w:pPr>
        <w:rPr>
          <w:rFonts w:hAnsi="宋体"/>
          <w:sz w:val="24"/>
        </w:rPr>
      </w:pPr>
      <w:r>
        <w:rPr>
          <w:rFonts w:hAnsi="宋体" w:hint="eastAsia"/>
          <w:sz w:val="24"/>
        </w:rPr>
        <w:t>3)</w:t>
      </w:r>
      <w:r>
        <w:rPr>
          <w:rFonts w:hAnsi="宋体" w:hint="eastAsia"/>
          <w:sz w:val="24"/>
        </w:rPr>
        <w:t>如果室内净空较高，墙面分段进行，每一段的长度可根据具体情况适当掌握，一次接糊的高度，如果从方便操作的角度考虑，宜在</w:t>
      </w:r>
      <w:r>
        <w:rPr>
          <w:rFonts w:hAnsi="宋体"/>
          <w:sz w:val="24"/>
        </w:rPr>
        <w:t>3M</w:t>
      </w:r>
      <w:r>
        <w:rPr>
          <w:rFonts w:hAnsi="宋体" w:hint="eastAsia"/>
          <w:sz w:val="24"/>
        </w:rPr>
        <w:t>左右。</w:t>
      </w:r>
    </w:p>
    <w:p w:rsidR="009E1119" w:rsidRDefault="009E1119" w:rsidP="009E1119">
      <w:pPr>
        <w:rPr>
          <w:rFonts w:hAnsi="宋体"/>
          <w:sz w:val="24"/>
        </w:rPr>
      </w:pPr>
      <w:r>
        <w:rPr>
          <w:rFonts w:hAnsi="宋体" w:hint="eastAsia"/>
          <w:sz w:val="24"/>
        </w:rPr>
        <w:t>4)</w:t>
      </w:r>
      <w:r>
        <w:rPr>
          <w:rFonts w:hAnsi="宋体" w:hint="eastAsia"/>
          <w:sz w:val="24"/>
        </w:rPr>
        <w:t>壁纸应做到边缘整齐，特别是采用拼接法裱糊的壁纸</w:t>
      </w:r>
      <w:r>
        <w:rPr>
          <w:rFonts w:hAnsi="宋体" w:hint="eastAsia"/>
          <w:sz w:val="24"/>
        </w:rPr>
        <w:t>,</w:t>
      </w:r>
      <w:r>
        <w:rPr>
          <w:rFonts w:hAnsi="宋体" w:hint="eastAsia"/>
          <w:sz w:val="24"/>
        </w:rPr>
        <w:t>边缘整齐更显重要</w:t>
      </w:r>
      <w:r>
        <w:rPr>
          <w:rFonts w:hAnsi="宋体" w:hint="eastAsia"/>
          <w:sz w:val="24"/>
        </w:rPr>
        <w:t>,</w:t>
      </w:r>
      <w:r>
        <w:rPr>
          <w:rFonts w:hAnsi="宋体" w:hint="eastAsia"/>
          <w:sz w:val="24"/>
        </w:rPr>
        <w:t>如果是破损的边缘</w:t>
      </w:r>
      <w:r>
        <w:rPr>
          <w:rFonts w:hAnsi="宋体" w:hint="eastAsia"/>
          <w:sz w:val="24"/>
        </w:rPr>
        <w:t>,</w:t>
      </w:r>
      <w:r>
        <w:rPr>
          <w:rFonts w:hAnsi="宋体" w:hint="eastAsia"/>
          <w:sz w:val="24"/>
        </w:rPr>
        <w:t>应适当的裁取，否则，边线不整齐，影响拼接的质量。</w:t>
      </w:r>
    </w:p>
    <w:p w:rsidR="009E1119" w:rsidRDefault="009E1119" w:rsidP="009E1119">
      <w:pPr>
        <w:rPr>
          <w:rFonts w:hAnsi="宋体"/>
          <w:sz w:val="24"/>
        </w:rPr>
      </w:pPr>
      <w:r>
        <w:rPr>
          <w:rFonts w:hAnsi="宋体" w:hint="eastAsia"/>
          <w:sz w:val="24"/>
        </w:rPr>
        <w:t>(2)</w:t>
      </w:r>
      <w:r>
        <w:rPr>
          <w:rFonts w:hAnsi="宋体" w:hint="eastAsia"/>
          <w:sz w:val="24"/>
        </w:rPr>
        <w:t>刷胶粘剂</w:t>
      </w:r>
    </w:p>
    <w:p w:rsidR="009E1119" w:rsidRDefault="009E1119" w:rsidP="009E1119">
      <w:pPr>
        <w:rPr>
          <w:rFonts w:hAnsi="宋体"/>
          <w:sz w:val="24"/>
        </w:rPr>
      </w:pPr>
      <w:r>
        <w:rPr>
          <w:rFonts w:hAnsi="宋体" w:hint="eastAsia"/>
          <w:sz w:val="24"/>
        </w:rPr>
        <w:t>1)</w:t>
      </w:r>
      <w:r>
        <w:rPr>
          <w:rFonts w:hAnsi="宋体" w:hint="eastAsia"/>
          <w:sz w:val="24"/>
        </w:rPr>
        <w:t>刷胶粘剂操作并不难</w:t>
      </w:r>
      <w:r>
        <w:rPr>
          <w:rFonts w:hAnsi="宋体" w:hint="eastAsia"/>
          <w:sz w:val="24"/>
        </w:rPr>
        <w:t>,</w:t>
      </w:r>
      <w:r>
        <w:rPr>
          <w:rFonts w:hAnsi="宋体" w:hint="eastAsia"/>
          <w:sz w:val="24"/>
        </w:rPr>
        <w:t>可用于基层</w:t>
      </w:r>
      <w:r>
        <w:rPr>
          <w:rFonts w:hAnsi="宋体" w:hint="eastAsia"/>
          <w:sz w:val="24"/>
        </w:rPr>
        <w:t>,</w:t>
      </w:r>
      <w:r>
        <w:rPr>
          <w:rFonts w:hAnsi="宋体" w:hint="eastAsia"/>
          <w:sz w:val="24"/>
        </w:rPr>
        <w:t>也可用于壁纸背面。</w:t>
      </w:r>
    </w:p>
    <w:p w:rsidR="009E1119" w:rsidRDefault="009E1119" w:rsidP="009E1119">
      <w:pPr>
        <w:rPr>
          <w:rFonts w:hAnsi="宋体"/>
          <w:sz w:val="24"/>
        </w:rPr>
      </w:pPr>
      <w:r>
        <w:rPr>
          <w:rFonts w:hAnsi="宋体" w:hint="eastAsia"/>
          <w:sz w:val="24"/>
        </w:rPr>
        <w:t>2)</w:t>
      </w:r>
      <w:r>
        <w:rPr>
          <w:rFonts w:hAnsi="宋体" w:hint="eastAsia"/>
          <w:sz w:val="24"/>
        </w:rPr>
        <w:t>如是较厚的壁纸</w:t>
      </w:r>
      <w:r>
        <w:rPr>
          <w:rFonts w:hAnsi="宋体" w:hint="eastAsia"/>
          <w:sz w:val="24"/>
        </w:rPr>
        <w:t>,</w:t>
      </w:r>
      <w:r>
        <w:rPr>
          <w:rFonts w:hAnsi="宋体" w:hint="eastAsia"/>
          <w:sz w:val="24"/>
        </w:rPr>
        <w:t>如植物纤维壁纸等，应在纸背面及基层均要刷胶粘剂，因为较厚的壁纸，</w:t>
      </w:r>
      <w:proofErr w:type="gramStart"/>
      <w:r>
        <w:rPr>
          <w:rFonts w:hAnsi="宋体" w:hint="eastAsia"/>
          <w:sz w:val="24"/>
        </w:rPr>
        <w:t>胶刷的少粘</w:t>
      </w:r>
      <w:proofErr w:type="gramEnd"/>
      <w:r>
        <w:rPr>
          <w:rFonts w:hAnsi="宋体" w:hint="eastAsia"/>
          <w:sz w:val="24"/>
        </w:rPr>
        <w:t>不牢</w:t>
      </w:r>
      <w:r>
        <w:rPr>
          <w:rFonts w:hAnsi="宋体" w:hint="eastAsia"/>
          <w:sz w:val="24"/>
        </w:rPr>
        <w:t>,</w:t>
      </w:r>
      <w:r>
        <w:rPr>
          <w:rFonts w:hAnsi="宋体" w:hint="eastAsia"/>
          <w:sz w:val="24"/>
        </w:rPr>
        <w:t>刷的多又易于流淌</w:t>
      </w:r>
      <w:r>
        <w:rPr>
          <w:rFonts w:hAnsi="宋体" w:hint="eastAsia"/>
          <w:sz w:val="24"/>
        </w:rPr>
        <w:t>,</w:t>
      </w:r>
      <w:r>
        <w:rPr>
          <w:rFonts w:hAnsi="宋体" w:hint="eastAsia"/>
          <w:sz w:val="24"/>
        </w:rPr>
        <w:t>所以要双面刷胶。</w:t>
      </w:r>
    </w:p>
    <w:p w:rsidR="009E1119" w:rsidRDefault="009E1119" w:rsidP="009E1119">
      <w:pPr>
        <w:rPr>
          <w:rFonts w:hAnsi="宋体"/>
          <w:sz w:val="24"/>
        </w:rPr>
      </w:pPr>
      <w:r>
        <w:rPr>
          <w:rFonts w:hAnsi="宋体" w:hint="eastAsia"/>
          <w:sz w:val="24"/>
        </w:rPr>
        <w:t>3)</w:t>
      </w:r>
      <w:r>
        <w:rPr>
          <w:rFonts w:hAnsi="宋体" w:hint="eastAsia"/>
          <w:sz w:val="24"/>
        </w:rPr>
        <w:t>裱糊塑料壁纸，正常情况下，将胶粘剂刷在背面，这样，由于刷后可将壁纸</w:t>
      </w:r>
      <w:proofErr w:type="gramStart"/>
      <w:r>
        <w:rPr>
          <w:rFonts w:hAnsi="宋体" w:hint="eastAsia"/>
          <w:sz w:val="24"/>
        </w:rPr>
        <w:t>胶面对胶面对</w:t>
      </w:r>
      <w:proofErr w:type="gramEnd"/>
      <w:r>
        <w:rPr>
          <w:rFonts w:hAnsi="宋体" w:hint="eastAsia"/>
          <w:sz w:val="24"/>
        </w:rPr>
        <w:t>叠码放，便于施工时拿取，又防止胶粘剂中水分蒸发，刷过胶后起到闷水作用。</w:t>
      </w:r>
    </w:p>
    <w:p w:rsidR="009E1119" w:rsidRDefault="009E1119" w:rsidP="009E1119">
      <w:pPr>
        <w:rPr>
          <w:rFonts w:hAnsi="宋体"/>
          <w:sz w:val="24"/>
        </w:rPr>
      </w:pPr>
      <w:r>
        <w:rPr>
          <w:rFonts w:hAnsi="宋体" w:hint="eastAsia"/>
          <w:sz w:val="24"/>
        </w:rPr>
        <w:t>(3)</w:t>
      </w:r>
      <w:r>
        <w:rPr>
          <w:rFonts w:hAnsi="宋体" w:hint="eastAsia"/>
          <w:sz w:val="24"/>
        </w:rPr>
        <w:t>阴、阳角部位处理</w:t>
      </w:r>
    </w:p>
    <w:p w:rsidR="009E1119" w:rsidRDefault="009E1119" w:rsidP="009E1119">
      <w:pPr>
        <w:rPr>
          <w:rFonts w:hAnsi="宋体"/>
          <w:sz w:val="24"/>
        </w:rPr>
      </w:pPr>
      <w:r>
        <w:rPr>
          <w:rFonts w:hAnsi="宋体" w:hint="eastAsia"/>
          <w:sz w:val="24"/>
        </w:rPr>
        <w:t>1)</w:t>
      </w:r>
      <w:r>
        <w:rPr>
          <w:rFonts w:hAnsi="宋体" w:hint="eastAsia"/>
          <w:sz w:val="24"/>
        </w:rPr>
        <w:t>为了防止使用中的开胶，裱糊时不要在阳角部位留拼缝，阳角部位多采用</w:t>
      </w:r>
    </w:p>
    <w:p w:rsidR="009E1119" w:rsidRDefault="009E1119" w:rsidP="009E1119">
      <w:pPr>
        <w:rPr>
          <w:rFonts w:hAnsi="宋体"/>
          <w:sz w:val="24"/>
        </w:rPr>
      </w:pPr>
      <w:r>
        <w:rPr>
          <w:rFonts w:hAnsi="宋体" w:hint="eastAsia"/>
          <w:sz w:val="24"/>
        </w:rPr>
        <w:t>2)</w:t>
      </w:r>
      <w:r>
        <w:rPr>
          <w:rFonts w:hAnsi="宋体" w:hint="eastAsia"/>
          <w:sz w:val="24"/>
        </w:rPr>
        <w:t>对于阴角部位，壁纸拼缝不要正好留在阴角处，而是搭入阴角</w:t>
      </w:r>
      <w:r>
        <w:rPr>
          <w:rFonts w:hAnsi="宋体"/>
          <w:sz w:val="24"/>
        </w:rPr>
        <w:t>1-2CM</w:t>
      </w:r>
      <w:r>
        <w:rPr>
          <w:rFonts w:hAnsi="宋体" w:hint="eastAsia"/>
          <w:sz w:val="24"/>
        </w:rPr>
        <w:t>。</w:t>
      </w:r>
    </w:p>
    <w:p w:rsidR="009E1119" w:rsidRDefault="009E1119" w:rsidP="009E1119">
      <w:pPr>
        <w:rPr>
          <w:rFonts w:hAnsi="宋体"/>
          <w:sz w:val="24"/>
        </w:rPr>
      </w:pPr>
      <w:r>
        <w:rPr>
          <w:rFonts w:hAnsi="宋体" w:hint="eastAsia"/>
          <w:sz w:val="24"/>
        </w:rPr>
        <w:t>3)</w:t>
      </w:r>
      <w:r>
        <w:rPr>
          <w:rFonts w:hAnsi="宋体" w:hint="eastAsia"/>
          <w:sz w:val="24"/>
        </w:rPr>
        <w:t>阴、阳角及窗台等部位易于积灰尘，应增刷</w:t>
      </w:r>
      <w:r>
        <w:rPr>
          <w:rFonts w:hAnsi="宋体"/>
          <w:sz w:val="24"/>
        </w:rPr>
        <w:t>1-2</w:t>
      </w:r>
      <w:r>
        <w:rPr>
          <w:rFonts w:hAnsi="宋体" w:hint="eastAsia"/>
          <w:sz w:val="24"/>
        </w:rPr>
        <w:t>遍胶粘剂，以保证粘结牢固。</w:t>
      </w:r>
    </w:p>
    <w:p w:rsidR="009E1119" w:rsidRDefault="009E1119" w:rsidP="009E1119">
      <w:pPr>
        <w:rPr>
          <w:rFonts w:hAnsi="宋体"/>
          <w:sz w:val="24"/>
        </w:rPr>
      </w:pPr>
      <w:r>
        <w:rPr>
          <w:rFonts w:hAnsi="宋体" w:hint="eastAsia"/>
          <w:sz w:val="24"/>
        </w:rPr>
        <w:t>4)</w:t>
      </w:r>
      <w:r>
        <w:rPr>
          <w:rFonts w:hAnsi="宋体" w:hint="eastAsia"/>
          <w:sz w:val="24"/>
        </w:rPr>
        <w:t>如果局部有卷边、脱胶现象，补贴时，可用毛笔蘸上白胶，将其补牢，这种现象多发生在窗台水平部位、墙与顶的相交部位。</w:t>
      </w:r>
    </w:p>
    <w:p w:rsidR="009E1119" w:rsidRDefault="009E1119" w:rsidP="009E1119">
      <w:pPr>
        <w:rPr>
          <w:rFonts w:hAnsi="宋体"/>
          <w:sz w:val="24"/>
        </w:rPr>
      </w:pPr>
      <w:r>
        <w:rPr>
          <w:rFonts w:hAnsi="宋体" w:hint="eastAsia"/>
          <w:sz w:val="24"/>
        </w:rPr>
        <w:t>(4)</w:t>
      </w:r>
      <w:r>
        <w:rPr>
          <w:rFonts w:hAnsi="宋体" w:hint="eastAsia"/>
          <w:sz w:val="24"/>
        </w:rPr>
        <w:t>大面积裱糊</w:t>
      </w:r>
    </w:p>
    <w:p w:rsidR="009E1119" w:rsidRDefault="009E1119" w:rsidP="009E1119">
      <w:pPr>
        <w:rPr>
          <w:rFonts w:hAnsi="宋体"/>
          <w:sz w:val="24"/>
        </w:rPr>
      </w:pPr>
      <w:r>
        <w:rPr>
          <w:rFonts w:hAnsi="宋体" w:hint="eastAsia"/>
          <w:sz w:val="24"/>
        </w:rPr>
        <w:t>1)</w:t>
      </w:r>
      <w:r>
        <w:rPr>
          <w:rFonts w:hAnsi="宋体" w:hint="eastAsia"/>
          <w:sz w:val="24"/>
        </w:rPr>
        <w:t>大面积裱糊前，宜先做样板间，根据使用的材料及裱糊部位，总结经验，统一操作要领。</w:t>
      </w:r>
    </w:p>
    <w:p w:rsidR="009E1119" w:rsidRDefault="009E1119" w:rsidP="009E1119">
      <w:pPr>
        <w:rPr>
          <w:rFonts w:hAnsi="宋体"/>
          <w:sz w:val="24"/>
        </w:rPr>
      </w:pPr>
      <w:r>
        <w:rPr>
          <w:rFonts w:hAnsi="宋体" w:hint="eastAsia"/>
          <w:sz w:val="24"/>
        </w:rPr>
        <w:t>2)</w:t>
      </w:r>
      <w:r>
        <w:rPr>
          <w:rFonts w:hAnsi="宋体" w:hint="eastAsia"/>
          <w:sz w:val="24"/>
        </w:rPr>
        <w:t>有些质量上不易解决的问题，还需请有关单位共同研究解决，如图案拼接、花纹对称等，找出是材料或施工方面的原因。</w:t>
      </w:r>
    </w:p>
    <w:p w:rsidR="009E1119" w:rsidRDefault="009E1119" w:rsidP="009E1119">
      <w:pPr>
        <w:rPr>
          <w:rFonts w:hAnsi="宋体"/>
          <w:sz w:val="24"/>
        </w:rPr>
      </w:pPr>
      <w:r>
        <w:rPr>
          <w:rFonts w:hAnsi="宋体" w:hint="eastAsia"/>
          <w:sz w:val="24"/>
        </w:rPr>
        <w:t>(5)</w:t>
      </w:r>
      <w:r>
        <w:rPr>
          <w:rFonts w:hAnsi="宋体" w:hint="eastAsia"/>
          <w:sz w:val="24"/>
        </w:rPr>
        <w:t>腻子的强度</w:t>
      </w:r>
    </w:p>
    <w:p w:rsidR="009E1119" w:rsidRDefault="009E1119" w:rsidP="009E1119">
      <w:pPr>
        <w:rPr>
          <w:rFonts w:hAnsi="宋体"/>
          <w:sz w:val="24"/>
        </w:rPr>
      </w:pPr>
      <w:r>
        <w:rPr>
          <w:rFonts w:hAnsi="宋体" w:hint="eastAsia"/>
          <w:sz w:val="24"/>
        </w:rPr>
        <w:t>1)</w:t>
      </w:r>
      <w:r>
        <w:rPr>
          <w:rFonts w:hAnsi="宋体" w:hint="eastAsia"/>
          <w:sz w:val="24"/>
        </w:rPr>
        <w:t>修补墙面所用的腻子，要有一定的强度，不宜单独使用数甲基纤维素作为主要</w:t>
      </w:r>
      <w:r>
        <w:rPr>
          <w:rFonts w:hAnsi="宋体" w:hint="eastAsia"/>
          <w:sz w:val="24"/>
        </w:rPr>
        <w:lastRenderedPageBreak/>
        <w:t>胶结材牌。</w:t>
      </w:r>
    </w:p>
    <w:p w:rsidR="009E1119" w:rsidRDefault="009E1119" w:rsidP="009E1119">
      <w:pPr>
        <w:rPr>
          <w:rFonts w:hAnsi="宋体"/>
          <w:sz w:val="24"/>
        </w:rPr>
      </w:pPr>
      <w:r>
        <w:rPr>
          <w:rFonts w:hAnsi="宋体" w:hint="eastAsia"/>
          <w:sz w:val="24"/>
        </w:rPr>
        <w:t>2)</w:t>
      </w:r>
      <w:r>
        <w:rPr>
          <w:rFonts w:hAnsi="宋体" w:hint="eastAsia"/>
          <w:sz w:val="24"/>
        </w:rPr>
        <w:t>在较潮湿墙面上裱糊完毕，白天应打开窗，适当加强通风，夜间将门窗关闭，防止潮湿气体侵入。</w:t>
      </w:r>
    </w:p>
    <w:p w:rsidR="009E1119" w:rsidRDefault="009E1119" w:rsidP="009E1119">
      <w:pPr>
        <w:rPr>
          <w:rFonts w:hAnsi="宋体"/>
          <w:sz w:val="24"/>
        </w:rPr>
      </w:pPr>
      <w:r>
        <w:rPr>
          <w:rFonts w:hAnsi="宋体" w:hint="eastAsia"/>
          <w:sz w:val="24"/>
        </w:rPr>
        <w:t>(6)</w:t>
      </w:r>
      <w:r>
        <w:rPr>
          <w:rFonts w:hAnsi="宋体" w:hint="eastAsia"/>
          <w:sz w:val="24"/>
        </w:rPr>
        <w:t>其它</w:t>
      </w:r>
    </w:p>
    <w:p w:rsidR="009E1119" w:rsidRDefault="009E1119" w:rsidP="009E1119">
      <w:pPr>
        <w:rPr>
          <w:rFonts w:hAnsi="宋体"/>
          <w:sz w:val="24"/>
        </w:rPr>
      </w:pPr>
      <w:r>
        <w:rPr>
          <w:rFonts w:hAnsi="宋体" w:hint="eastAsia"/>
          <w:sz w:val="24"/>
        </w:rPr>
        <w:t>1)</w:t>
      </w:r>
      <w:r>
        <w:rPr>
          <w:rFonts w:hAnsi="宋体" w:hint="eastAsia"/>
          <w:sz w:val="24"/>
        </w:rPr>
        <w:t>裱糊壁纸是在室内其他工种基本做完的情况下进行的，如果墙面裱糊前不久仍在打洞或堵洞，因堵洞的砂浆未</w:t>
      </w:r>
      <w:proofErr w:type="gramStart"/>
      <w:r>
        <w:rPr>
          <w:rFonts w:hAnsi="宋体" w:hint="eastAsia"/>
          <w:sz w:val="24"/>
        </w:rPr>
        <w:t>够充分</w:t>
      </w:r>
      <w:proofErr w:type="gramEnd"/>
      <w:r>
        <w:rPr>
          <w:rFonts w:hAnsi="宋体" w:hint="eastAsia"/>
          <w:sz w:val="24"/>
        </w:rPr>
        <w:t>干燥，容易造成表面色彩不匀，如果裱糊后打洞，更是不妥，破坏不、了成品，局部难以修复。</w:t>
      </w:r>
    </w:p>
    <w:p w:rsidR="009E1119" w:rsidRDefault="009E1119" w:rsidP="009E1119">
      <w:pPr>
        <w:rPr>
          <w:rFonts w:hAnsi="宋体"/>
          <w:sz w:val="24"/>
        </w:rPr>
      </w:pPr>
      <w:r>
        <w:rPr>
          <w:rFonts w:hAnsi="宋体" w:hint="eastAsia"/>
          <w:sz w:val="24"/>
        </w:rPr>
        <w:t>2)</w:t>
      </w:r>
      <w:r>
        <w:rPr>
          <w:rFonts w:hAnsi="宋体" w:hint="eastAsia"/>
          <w:sz w:val="24"/>
        </w:rPr>
        <w:t>裱糊壁纸，应在完全干燥的情况下，再进行验收，因为有些缺陷，只有在干燥的情况下，才能看出毛病。</w:t>
      </w:r>
    </w:p>
    <w:p w:rsidR="009E1119" w:rsidRDefault="009E1119" w:rsidP="009E1119">
      <w:pPr>
        <w:rPr>
          <w:rFonts w:hAnsi="宋体"/>
          <w:sz w:val="24"/>
        </w:rPr>
      </w:pPr>
      <w:r>
        <w:rPr>
          <w:rFonts w:hAnsi="宋体" w:hint="eastAsia"/>
          <w:sz w:val="24"/>
        </w:rPr>
        <w:t>4</w:t>
      </w:r>
      <w:r>
        <w:rPr>
          <w:rFonts w:hAnsi="宋体" w:hint="eastAsia"/>
          <w:sz w:val="24"/>
        </w:rPr>
        <w:t>、质量要求</w:t>
      </w:r>
    </w:p>
    <w:p w:rsidR="009E1119" w:rsidRDefault="009E1119" w:rsidP="009E1119">
      <w:pPr>
        <w:rPr>
          <w:rFonts w:hAnsi="宋体"/>
          <w:sz w:val="24"/>
        </w:rPr>
      </w:pPr>
      <w:r>
        <w:rPr>
          <w:rFonts w:hAnsi="宋体" w:hint="eastAsia"/>
          <w:sz w:val="24"/>
        </w:rPr>
        <w:t>(1)</w:t>
      </w:r>
      <w:r>
        <w:rPr>
          <w:rFonts w:hAnsi="宋体" w:hint="eastAsia"/>
          <w:sz w:val="24"/>
        </w:rPr>
        <w:t>裱糊工程完工并干燥后，放可验收。</w:t>
      </w:r>
    </w:p>
    <w:p w:rsidR="009E1119" w:rsidRDefault="009E1119" w:rsidP="009E1119">
      <w:pPr>
        <w:rPr>
          <w:rFonts w:hAnsi="宋体"/>
          <w:sz w:val="24"/>
        </w:rPr>
      </w:pPr>
      <w:r>
        <w:rPr>
          <w:rFonts w:hAnsi="宋体" w:hint="eastAsia"/>
          <w:sz w:val="24"/>
        </w:rPr>
        <w:t>(2)</w:t>
      </w:r>
      <w:r>
        <w:rPr>
          <w:rFonts w:hAnsi="宋体" w:hint="eastAsia"/>
          <w:sz w:val="24"/>
        </w:rPr>
        <w:t>验收时，应检查品种、颜色、图案是否符合设计求。</w:t>
      </w:r>
    </w:p>
    <w:p w:rsidR="009E1119" w:rsidRDefault="009E1119" w:rsidP="009E1119">
      <w:pPr>
        <w:rPr>
          <w:rFonts w:hAnsi="宋体"/>
          <w:sz w:val="24"/>
        </w:rPr>
      </w:pPr>
      <w:r>
        <w:rPr>
          <w:rFonts w:hAnsi="宋体" w:hint="eastAsia"/>
          <w:sz w:val="24"/>
        </w:rPr>
        <w:t>(3)</w:t>
      </w:r>
      <w:r>
        <w:rPr>
          <w:rFonts w:hAnsi="宋体" w:hint="eastAsia"/>
          <w:sz w:val="24"/>
        </w:rPr>
        <w:t>壁纸裱糊工程的质量应符合下列规定：</w:t>
      </w:r>
    </w:p>
    <w:p w:rsidR="009E1119" w:rsidRDefault="009E1119" w:rsidP="009E1119">
      <w:pPr>
        <w:rPr>
          <w:rFonts w:hAnsi="宋体"/>
          <w:sz w:val="24"/>
        </w:rPr>
      </w:pPr>
      <w:r>
        <w:rPr>
          <w:rFonts w:hAnsi="宋体" w:hint="eastAsia"/>
          <w:sz w:val="24"/>
        </w:rPr>
        <w:t>1)</w:t>
      </w:r>
      <w:r>
        <w:rPr>
          <w:rFonts w:hAnsi="宋体" w:hint="eastAsia"/>
          <w:sz w:val="24"/>
        </w:rPr>
        <w:t>壁纸必须粘贴牢固，表面色泽一致，不得有气泡、空鼓、裂缝、</w:t>
      </w:r>
      <w:proofErr w:type="gramStart"/>
      <w:r>
        <w:rPr>
          <w:rFonts w:hAnsi="宋体" w:hint="eastAsia"/>
          <w:sz w:val="24"/>
        </w:rPr>
        <w:t>翘边和</w:t>
      </w:r>
      <w:proofErr w:type="gramEnd"/>
      <w:r>
        <w:rPr>
          <w:rFonts w:hAnsi="宋体" w:hint="eastAsia"/>
          <w:sz w:val="24"/>
        </w:rPr>
        <w:t>斑污，视为无胶痕。</w:t>
      </w:r>
    </w:p>
    <w:p w:rsidR="009E1119" w:rsidRDefault="009E1119" w:rsidP="009E1119">
      <w:pPr>
        <w:rPr>
          <w:rFonts w:hAnsi="宋体"/>
          <w:sz w:val="24"/>
        </w:rPr>
      </w:pPr>
      <w:r>
        <w:rPr>
          <w:rFonts w:hAnsi="宋体" w:hint="eastAsia"/>
          <w:sz w:val="24"/>
        </w:rPr>
        <w:t>2)</w:t>
      </w:r>
      <w:r>
        <w:rPr>
          <w:rFonts w:hAnsi="宋体" w:hint="eastAsia"/>
          <w:sz w:val="24"/>
        </w:rPr>
        <w:t>表面平整，无波纹起伏，壁纸与挂镜线、贴脸板和踢脚板紧接，不得有缝隙。</w:t>
      </w:r>
    </w:p>
    <w:p w:rsidR="009E1119" w:rsidRDefault="009E1119" w:rsidP="009E1119">
      <w:pPr>
        <w:rPr>
          <w:rFonts w:hAnsi="宋体"/>
          <w:sz w:val="24"/>
        </w:rPr>
      </w:pPr>
      <w:r>
        <w:rPr>
          <w:rFonts w:hAnsi="宋体" w:hint="eastAsia"/>
          <w:sz w:val="24"/>
        </w:rPr>
        <w:t>3)</w:t>
      </w:r>
      <w:proofErr w:type="gramStart"/>
      <w:r>
        <w:rPr>
          <w:rFonts w:hAnsi="宋体" w:hint="eastAsia"/>
          <w:sz w:val="24"/>
        </w:rPr>
        <w:t>各幅壁纸</w:t>
      </w:r>
      <w:proofErr w:type="gramEnd"/>
      <w:r>
        <w:rPr>
          <w:rFonts w:hAnsi="宋体" w:hint="eastAsia"/>
          <w:sz w:val="24"/>
        </w:rPr>
        <w:t>拼接横平竖直，拼接处花纹、图案吻合，</w:t>
      </w:r>
      <w:proofErr w:type="gramStart"/>
      <w:r>
        <w:rPr>
          <w:rFonts w:hAnsi="宋体" w:hint="eastAsia"/>
          <w:sz w:val="24"/>
        </w:rPr>
        <w:t>不</w:t>
      </w:r>
      <w:proofErr w:type="gramEnd"/>
      <w:r>
        <w:rPr>
          <w:rFonts w:hAnsi="宋体" w:hint="eastAsia"/>
          <w:sz w:val="24"/>
        </w:rPr>
        <w:t>离缝，不搭接，距墙面</w:t>
      </w:r>
      <w:r>
        <w:rPr>
          <w:rFonts w:hAnsi="宋体"/>
          <w:sz w:val="24"/>
        </w:rPr>
        <w:t>1.5</w:t>
      </w:r>
      <w:r>
        <w:rPr>
          <w:rFonts w:hAnsi="宋体" w:hint="eastAsia"/>
          <w:sz w:val="24"/>
        </w:rPr>
        <w:t>米，正视，不显明缝。</w:t>
      </w:r>
    </w:p>
    <w:p w:rsidR="009E1119" w:rsidRDefault="009E1119" w:rsidP="009E1119">
      <w:pPr>
        <w:rPr>
          <w:rFonts w:hAnsi="宋体"/>
          <w:sz w:val="24"/>
        </w:rPr>
      </w:pPr>
      <w:r>
        <w:rPr>
          <w:rFonts w:hAnsi="宋体" w:hint="eastAsia"/>
          <w:sz w:val="24"/>
        </w:rPr>
        <w:t>4)</w:t>
      </w:r>
      <w:r>
        <w:rPr>
          <w:rFonts w:hAnsi="宋体" w:hint="eastAsia"/>
          <w:sz w:val="24"/>
        </w:rPr>
        <w:t>阴阳转角垂直，棱角分明，阴角处搭接顺光，阳角无接缝。</w:t>
      </w:r>
    </w:p>
    <w:p w:rsidR="009E1119" w:rsidRDefault="009E1119" w:rsidP="009E1119">
      <w:pPr>
        <w:rPr>
          <w:rFonts w:hAnsi="宋体"/>
          <w:sz w:val="24"/>
        </w:rPr>
      </w:pPr>
      <w:r>
        <w:rPr>
          <w:rFonts w:hAnsi="宋体" w:hint="eastAsia"/>
          <w:sz w:val="24"/>
        </w:rPr>
        <w:t>5)</w:t>
      </w:r>
      <w:r>
        <w:rPr>
          <w:rFonts w:hAnsi="宋体" w:hint="eastAsia"/>
          <w:sz w:val="24"/>
        </w:rPr>
        <w:t>壁纸边缘平直整齐，不得有纸毛、飞刺。</w:t>
      </w:r>
    </w:p>
    <w:p w:rsidR="009E1119" w:rsidRDefault="009E1119" w:rsidP="009E1119">
      <w:pPr>
        <w:rPr>
          <w:rFonts w:hAnsi="宋体"/>
          <w:sz w:val="24"/>
        </w:rPr>
      </w:pPr>
      <w:r>
        <w:rPr>
          <w:rFonts w:hAnsi="宋体" w:hint="eastAsia"/>
          <w:sz w:val="24"/>
        </w:rPr>
        <w:t>6)</w:t>
      </w:r>
      <w:r>
        <w:rPr>
          <w:rFonts w:hAnsi="宋体" w:hint="eastAsia"/>
          <w:sz w:val="24"/>
        </w:rPr>
        <w:t>不得有漏贴、补贴和脱层等缺陷。</w:t>
      </w:r>
    </w:p>
    <w:p w:rsidR="009E1119" w:rsidRDefault="009E1119" w:rsidP="009E1119">
      <w:pPr>
        <w:rPr>
          <w:rFonts w:hAnsi="宋体"/>
          <w:sz w:val="24"/>
        </w:rPr>
      </w:pPr>
      <w:r>
        <w:rPr>
          <w:rFonts w:hAnsi="宋体" w:hint="eastAsia"/>
          <w:sz w:val="24"/>
        </w:rPr>
        <w:t>2.6</w:t>
      </w:r>
      <w:r>
        <w:rPr>
          <w:rFonts w:hAnsi="宋体" w:hint="eastAsia"/>
          <w:sz w:val="24"/>
        </w:rPr>
        <w:t>木质饰面工程</w:t>
      </w:r>
    </w:p>
    <w:p w:rsidR="009E1119" w:rsidRDefault="009E1119" w:rsidP="009E1119">
      <w:pPr>
        <w:rPr>
          <w:rFonts w:hAnsi="宋体"/>
          <w:sz w:val="24"/>
        </w:rPr>
      </w:pPr>
      <w:r>
        <w:rPr>
          <w:rFonts w:hAnsi="宋体" w:hint="eastAsia"/>
          <w:sz w:val="24"/>
        </w:rPr>
        <w:t>1</w:t>
      </w:r>
      <w:r>
        <w:rPr>
          <w:rFonts w:hAnsi="宋体" w:hint="eastAsia"/>
          <w:sz w:val="24"/>
        </w:rPr>
        <w:t>、工艺流程</w:t>
      </w:r>
    </w:p>
    <w:p w:rsidR="009E1119" w:rsidRDefault="009E1119" w:rsidP="009E1119">
      <w:pPr>
        <w:rPr>
          <w:rFonts w:hAnsi="宋体"/>
          <w:sz w:val="24"/>
        </w:rPr>
      </w:pPr>
      <w:r>
        <w:rPr>
          <w:rFonts w:hAnsi="宋体" w:hint="eastAsia"/>
          <w:sz w:val="24"/>
        </w:rPr>
        <w:t>弹线→防潮层安装→木龙骨安装→基层板安装→饰面板安装</w:t>
      </w:r>
    </w:p>
    <w:p w:rsidR="009E1119" w:rsidRDefault="009E1119" w:rsidP="009E1119">
      <w:pPr>
        <w:rPr>
          <w:rFonts w:hAnsi="宋体"/>
          <w:sz w:val="24"/>
        </w:rPr>
      </w:pPr>
      <w:r>
        <w:rPr>
          <w:rFonts w:hAnsi="宋体" w:hint="eastAsia"/>
          <w:sz w:val="24"/>
        </w:rPr>
        <w:t>2</w:t>
      </w:r>
      <w:r>
        <w:rPr>
          <w:rFonts w:hAnsi="宋体" w:hint="eastAsia"/>
          <w:sz w:val="24"/>
        </w:rPr>
        <w:t>、施工方法与技术措施</w:t>
      </w:r>
    </w:p>
    <w:p w:rsidR="009E1119" w:rsidRDefault="009E1119" w:rsidP="009E1119">
      <w:pPr>
        <w:rPr>
          <w:rFonts w:hAnsi="宋体"/>
          <w:sz w:val="24"/>
        </w:rPr>
      </w:pPr>
      <w:r>
        <w:rPr>
          <w:rFonts w:hAnsi="宋体" w:hint="eastAsia"/>
          <w:sz w:val="24"/>
        </w:rPr>
        <w:t>(1)</w:t>
      </w:r>
      <w:r>
        <w:rPr>
          <w:rFonts w:hAnsi="宋体" w:hint="eastAsia"/>
          <w:sz w:val="24"/>
        </w:rPr>
        <w:t>弹线：根据设计图纸上的尺寸要求，先在墙上划出水平标高，弹出分格线，根据分格线在墙上加木</w:t>
      </w:r>
      <w:proofErr w:type="gramStart"/>
      <w:r>
        <w:rPr>
          <w:rFonts w:hAnsi="宋体" w:hint="eastAsia"/>
          <w:sz w:val="24"/>
        </w:rPr>
        <w:t>橛</w:t>
      </w:r>
      <w:proofErr w:type="gramEnd"/>
      <w:r>
        <w:rPr>
          <w:rFonts w:hAnsi="宋体" w:hint="eastAsia"/>
          <w:sz w:val="24"/>
        </w:rPr>
        <w:t>的位置应符合龙骨分档的尺寸，横竖间距一般为</w:t>
      </w:r>
      <w:r>
        <w:rPr>
          <w:rFonts w:hAnsi="宋体"/>
          <w:sz w:val="24"/>
        </w:rPr>
        <w:t>300MM</w:t>
      </w:r>
      <w:r>
        <w:rPr>
          <w:rFonts w:hAnsi="宋体" w:hint="eastAsia"/>
          <w:sz w:val="24"/>
        </w:rPr>
        <w:t>，不大于</w:t>
      </w:r>
      <w:r>
        <w:rPr>
          <w:rFonts w:hAnsi="宋体"/>
          <w:sz w:val="24"/>
        </w:rPr>
        <w:t>400MM</w:t>
      </w:r>
      <w:r>
        <w:rPr>
          <w:rFonts w:hAnsi="宋体" w:hint="eastAsia"/>
          <w:sz w:val="24"/>
        </w:rPr>
        <w:t>。</w:t>
      </w:r>
    </w:p>
    <w:p w:rsidR="009E1119" w:rsidRDefault="009E1119" w:rsidP="009E1119">
      <w:pPr>
        <w:rPr>
          <w:rFonts w:hAnsi="宋体"/>
          <w:sz w:val="24"/>
        </w:rPr>
      </w:pPr>
      <w:r>
        <w:rPr>
          <w:rFonts w:hAnsi="宋体" w:hint="eastAsia"/>
          <w:sz w:val="24"/>
        </w:rPr>
        <w:t>(2)</w:t>
      </w:r>
      <w:r>
        <w:rPr>
          <w:rFonts w:hAnsi="宋体" w:hint="eastAsia"/>
          <w:sz w:val="24"/>
        </w:rPr>
        <w:t>防潮层安装：木制墙面必须在施工前进行防潮处理，防潮层的做法一般是在基层板或龙骨刷二道水柏油。</w:t>
      </w:r>
    </w:p>
    <w:p w:rsidR="009E1119" w:rsidRDefault="009E1119" w:rsidP="009E1119">
      <w:pPr>
        <w:rPr>
          <w:rFonts w:hAnsi="宋体"/>
          <w:sz w:val="24"/>
        </w:rPr>
      </w:pPr>
      <w:r>
        <w:rPr>
          <w:rFonts w:hAnsi="宋体" w:hint="eastAsia"/>
          <w:sz w:val="24"/>
        </w:rPr>
        <w:t>(3)</w:t>
      </w:r>
      <w:r>
        <w:rPr>
          <w:rFonts w:hAnsi="宋体" w:hint="eastAsia"/>
          <w:sz w:val="24"/>
        </w:rPr>
        <w:t>木龙骨安装</w:t>
      </w:r>
    </w:p>
    <w:p w:rsidR="009E1119" w:rsidRDefault="009E1119" w:rsidP="009E1119">
      <w:pPr>
        <w:rPr>
          <w:rFonts w:hAnsi="宋体"/>
          <w:sz w:val="24"/>
        </w:rPr>
      </w:pPr>
      <w:r>
        <w:rPr>
          <w:rFonts w:hAnsi="宋体" w:hint="eastAsia"/>
          <w:sz w:val="24"/>
        </w:rPr>
        <w:t>1)</w:t>
      </w:r>
      <w:r>
        <w:rPr>
          <w:rFonts w:hAnsi="宋体" w:hint="eastAsia"/>
          <w:sz w:val="24"/>
        </w:rPr>
        <w:t>本龙骨所有木龙骨的含水率均控制在</w:t>
      </w:r>
      <w:r>
        <w:rPr>
          <w:rFonts w:hAnsi="宋体"/>
          <w:sz w:val="24"/>
        </w:rPr>
        <w:t>12%</w:t>
      </w:r>
      <w:r>
        <w:rPr>
          <w:rFonts w:hAnsi="宋体" w:hint="eastAsia"/>
          <w:sz w:val="24"/>
        </w:rPr>
        <w:t>以内，木龙骨应进行防火处理，可用防火涂料将木楞内外和两侧涂刷二遍，晾干后再拼装。</w:t>
      </w:r>
    </w:p>
    <w:p w:rsidR="009E1119" w:rsidRDefault="009E1119" w:rsidP="009E1119">
      <w:pPr>
        <w:rPr>
          <w:rFonts w:hAnsi="宋体"/>
          <w:sz w:val="24"/>
        </w:rPr>
      </w:pPr>
      <w:r>
        <w:rPr>
          <w:rFonts w:hAnsi="宋体" w:hint="eastAsia"/>
          <w:sz w:val="24"/>
        </w:rPr>
        <w:t>2)</w:t>
      </w:r>
      <w:r>
        <w:rPr>
          <w:rFonts w:hAnsi="宋体" w:hint="eastAsia"/>
          <w:sz w:val="24"/>
        </w:rPr>
        <w:t>根据设计要求，制成木龙骨架，整片或分色拼装。全墙面饰面的应根据房间四角和上下龙骨先找平，找直，按面板分块大小由上到下</w:t>
      </w:r>
      <w:proofErr w:type="gramStart"/>
      <w:r>
        <w:rPr>
          <w:rFonts w:hAnsi="宋体" w:hint="eastAsia"/>
          <w:sz w:val="24"/>
        </w:rPr>
        <w:t>做好木标筋</w:t>
      </w:r>
      <w:proofErr w:type="gramEnd"/>
      <w:r>
        <w:rPr>
          <w:rFonts w:hAnsi="宋体" w:hint="eastAsia"/>
          <w:sz w:val="24"/>
        </w:rPr>
        <w:t>，然后在空档内根据设计要求钉横竖龙骨。</w:t>
      </w:r>
    </w:p>
    <w:p w:rsidR="009E1119" w:rsidRDefault="009E1119" w:rsidP="009E1119">
      <w:pPr>
        <w:rPr>
          <w:rFonts w:hAnsi="宋体"/>
          <w:sz w:val="24"/>
        </w:rPr>
      </w:pPr>
      <w:r>
        <w:rPr>
          <w:rFonts w:hAnsi="宋体" w:hint="eastAsia"/>
          <w:sz w:val="24"/>
        </w:rPr>
        <w:t>3)</w:t>
      </w:r>
      <w:r>
        <w:rPr>
          <w:rFonts w:hAnsi="宋体" w:hint="eastAsia"/>
          <w:sz w:val="24"/>
        </w:rPr>
        <w:t>基层龙骨固定：安装木龙骨前应先检查基层墙面的平整度，垂直度是否符合质量要求，如有误差，可在实体墙与木</w:t>
      </w:r>
      <w:proofErr w:type="gramStart"/>
      <w:r>
        <w:rPr>
          <w:rFonts w:hAnsi="宋体" w:hint="eastAsia"/>
          <w:sz w:val="24"/>
        </w:rPr>
        <w:t>龙骨架间垫衬</w:t>
      </w:r>
      <w:proofErr w:type="gramEnd"/>
      <w:r>
        <w:rPr>
          <w:rFonts w:hAnsi="宋体" w:hint="eastAsia"/>
          <w:sz w:val="24"/>
        </w:rPr>
        <w:t>方木来调整平整度，垂直度，同时要检查骨架与实体墙是否有间隙，如有间隙也应用木块垫实，没有木砖的墙面可用电钻打孔钉木</w:t>
      </w:r>
      <w:proofErr w:type="gramStart"/>
      <w:r>
        <w:rPr>
          <w:rFonts w:hAnsi="宋体" w:hint="eastAsia"/>
          <w:sz w:val="24"/>
        </w:rPr>
        <w:t>橛</w:t>
      </w:r>
      <w:proofErr w:type="gramEnd"/>
      <w:r>
        <w:rPr>
          <w:rFonts w:hAnsi="宋体" w:hint="eastAsia"/>
          <w:sz w:val="24"/>
        </w:rPr>
        <w:t>，</w:t>
      </w:r>
      <w:proofErr w:type="gramStart"/>
      <w:r>
        <w:rPr>
          <w:rFonts w:hAnsi="宋体" w:hint="eastAsia"/>
          <w:sz w:val="24"/>
        </w:rPr>
        <w:t>孔深应</w:t>
      </w:r>
      <w:proofErr w:type="gramEnd"/>
      <w:r>
        <w:rPr>
          <w:rFonts w:hAnsi="宋体" w:hint="eastAsia"/>
          <w:sz w:val="24"/>
        </w:rPr>
        <w:t>在</w:t>
      </w:r>
      <w:r>
        <w:rPr>
          <w:rFonts w:hAnsi="宋体"/>
          <w:sz w:val="24"/>
        </w:rPr>
        <w:t>40-60MM</w:t>
      </w:r>
      <w:r>
        <w:rPr>
          <w:rFonts w:hAnsi="宋体" w:hint="eastAsia"/>
          <w:sz w:val="24"/>
        </w:rPr>
        <w:t>之间，木龙骨</w:t>
      </w:r>
      <w:proofErr w:type="gramStart"/>
      <w:r>
        <w:rPr>
          <w:rFonts w:hAnsi="宋体" w:hint="eastAsia"/>
          <w:sz w:val="24"/>
        </w:rPr>
        <w:t>的垫块应</w:t>
      </w:r>
      <w:proofErr w:type="gramEnd"/>
      <w:r>
        <w:rPr>
          <w:rFonts w:hAnsi="宋体" w:hint="eastAsia"/>
          <w:sz w:val="24"/>
        </w:rPr>
        <w:t>与木龙骨用钉牢，龙骨必须与每一块木砖钉牢，在每块木砖上用两枚钉子上下斜角错开与龙骨固定。</w:t>
      </w:r>
    </w:p>
    <w:p w:rsidR="009E1119" w:rsidRDefault="009E1119" w:rsidP="009E1119">
      <w:pPr>
        <w:rPr>
          <w:rFonts w:hAnsi="宋体"/>
          <w:sz w:val="24"/>
        </w:rPr>
      </w:pPr>
      <w:r>
        <w:rPr>
          <w:rFonts w:hAnsi="宋体" w:hint="eastAsia"/>
          <w:sz w:val="24"/>
        </w:rPr>
        <w:t>(4)</w:t>
      </w:r>
      <w:r>
        <w:rPr>
          <w:rFonts w:hAnsi="宋体" w:hint="eastAsia"/>
          <w:sz w:val="24"/>
        </w:rPr>
        <w:t>饰面板安装</w:t>
      </w:r>
    </w:p>
    <w:p w:rsidR="009E1119" w:rsidRDefault="009E1119" w:rsidP="009E1119">
      <w:pPr>
        <w:rPr>
          <w:rFonts w:hAnsi="宋体"/>
          <w:sz w:val="24"/>
        </w:rPr>
      </w:pPr>
      <w:r>
        <w:rPr>
          <w:rFonts w:hAnsi="宋体" w:hint="eastAsia"/>
          <w:sz w:val="24"/>
        </w:rPr>
        <w:lastRenderedPageBreak/>
        <w:t>1)</w:t>
      </w:r>
      <w:r>
        <w:rPr>
          <w:rFonts w:hAnsi="宋体" w:hint="eastAsia"/>
          <w:sz w:val="24"/>
        </w:rPr>
        <w:t>根据设计施工图要求在已制作好的木作基层上弹出水平标高线、分格线，检查</w:t>
      </w:r>
      <w:proofErr w:type="gramStart"/>
      <w:r>
        <w:rPr>
          <w:rFonts w:hAnsi="宋体" w:hint="eastAsia"/>
          <w:sz w:val="24"/>
        </w:rPr>
        <w:t>木式层表面</w:t>
      </w:r>
      <w:proofErr w:type="gramEnd"/>
      <w:r>
        <w:rPr>
          <w:rFonts w:hAnsi="宋体" w:hint="eastAsia"/>
          <w:sz w:val="24"/>
        </w:rPr>
        <w:t>平整和立面垂直、阴阳</w:t>
      </w:r>
      <w:proofErr w:type="gramStart"/>
      <w:r>
        <w:rPr>
          <w:rFonts w:hAnsi="宋体" w:hint="eastAsia"/>
          <w:sz w:val="24"/>
        </w:rPr>
        <w:t>角套方</w:t>
      </w:r>
      <w:proofErr w:type="gramEnd"/>
      <w:r>
        <w:rPr>
          <w:rFonts w:hAnsi="宋体" w:hint="eastAsia"/>
          <w:sz w:val="24"/>
        </w:rPr>
        <w:t>。</w:t>
      </w:r>
      <w:proofErr w:type="gramStart"/>
      <w:r>
        <w:rPr>
          <w:rFonts w:hAnsi="宋体" w:hint="eastAsia"/>
          <w:sz w:val="24"/>
        </w:rPr>
        <w:t>木基层</w:t>
      </w:r>
      <w:proofErr w:type="gramEnd"/>
      <w:r>
        <w:rPr>
          <w:rFonts w:hAnsi="宋体" w:hint="eastAsia"/>
          <w:sz w:val="24"/>
        </w:rPr>
        <w:t>所选用的骨架料必须烘干，选用优质胶合板，其平整度、胶着力必须符合要求。</w:t>
      </w:r>
    </w:p>
    <w:p w:rsidR="009E1119" w:rsidRDefault="009E1119" w:rsidP="009E1119">
      <w:pPr>
        <w:rPr>
          <w:rFonts w:hAnsi="宋体"/>
          <w:sz w:val="24"/>
        </w:rPr>
      </w:pPr>
      <w:r>
        <w:rPr>
          <w:rFonts w:hAnsi="宋体" w:hint="eastAsia"/>
          <w:sz w:val="24"/>
        </w:rPr>
        <w:t>2)</w:t>
      </w:r>
      <w:r>
        <w:rPr>
          <w:rFonts w:hAnsi="宋体" w:hint="eastAsia"/>
          <w:sz w:val="24"/>
        </w:rPr>
        <w:t>挑选花色木夹板，分出不同色泽、纹理、按要求下料、试拼，下料前必须用油漆封底，避免开裂及便于清洁，施工时避免表面磨擦、局部受力，严禁锤击。高档夹板施工工人戴白手套操作。</w:t>
      </w:r>
    </w:p>
    <w:p w:rsidR="009E1119" w:rsidRDefault="009E1119" w:rsidP="009E1119">
      <w:pPr>
        <w:rPr>
          <w:rFonts w:hAnsi="宋体"/>
          <w:sz w:val="24"/>
        </w:rPr>
      </w:pPr>
      <w:r>
        <w:rPr>
          <w:rFonts w:hAnsi="宋体" w:hint="eastAsia"/>
          <w:sz w:val="24"/>
        </w:rPr>
        <w:t>3)</w:t>
      </w:r>
      <w:r>
        <w:rPr>
          <w:rFonts w:hAnsi="宋体" w:hint="eastAsia"/>
          <w:sz w:val="24"/>
        </w:rPr>
        <w:t>用</w:t>
      </w:r>
      <w:proofErr w:type="gramStart"/>
      <w:r>
        <w:rPr>
          <w:rFonts w:hAnsi="宋体" w:hint="eastAsia"/>
          <w:sz w:val="24"/>
        </w:rPr>
        <w:t>德国产木胶粉</w:t>
      </w:r>
      <w:proofErr w:type="gramEnd"/>
      <w:r>
        <w:rPr>
          <w:rFonts w:hAnsi="宋体" w:hint="eastAsia"/>
          <w:sz w:val="24"/>
        </w:rPr>
        <w:t>均匀涂在饰面背面及</w:t>
      </w:r>
      <w:proofErr w:type="gramStart"/>
      <w:r>
        <w:rPr>
          <w:rFonts w:hAnsi="宋体" w:hint="eastAsia"/>
          <w:sz w:val="24"/>
        </w:rPr>
        <w:t>木基层</w:t>
      </w:r>
      <w:proofErr w:type="gramEnd"/>
      <w:r>
        <w:rPr>
          <w:rFonts w:hAnsi="宋体" w:hint="eastAsia"/>
          <w:sz w:val="24"/>
        </w:rPr>
        <w:t>表面</w:t>
      </w:r>
      <w:r>
        <w:rPr>
          <w:rFonts w:hAnsi="宋体" w:hint="eastAsia"/>
          <w:sz w:val="24"/>
        </w:rPr>
        <w:t>,</w:t>
      </w:r>
      <w:r>
        <w:rPr>
          <w:rFonts w:hAnsi="宋体" w:hint="eastAsia"/>
          <w:sz w:val="24"/>
        </w:rPr>
        <w:t>在饰面板上垫</w:t>
      </w:r>
      <w:r>
        <w:rPr>
          <w:rFonts w:hAnsi="宋体"/>
          <w:sz w:val="24"/>
        </w:rPr>
        <w:t>9MM</w:t>
      </w:r>
      <w:r>
        <w:rPr>
          <w:rFonts w:hAnsi="宋体" w:hint="eastAsia"/>
          <w:sz w:val="24"/>
        </w:rPr>
        <w:t>多层板条，枪钉打在板条上，</w:t>
      </w:r>
      <w:proofErr w:type="gramStart"/>
      <w:r>
        <w:rPr>
          <w:rFonts w:hAnsi="宋体" w:hint="eastAsia"/>
          <w:sz w:val="24"/>
        </w:rPr>
        <w:t>待胶干</w:t>
      </w:r>
      <w:proofErr w:type="gramEnd"/>
      <w:r>
        <w:rPr>
          <w:rFonts w:hAnsi="宋体" w:hint="eastAsia"/>
          <w:sz w:val="24"/>
        </w:rPr>
        <w:t>后起下板条和枪钉。起板条和</w:t>
      </w:r>
      <w:proofErr w:type="gramStart"/>
      <w:r>
        <w:rPr>
          <w:rFonts w:hAnsi="宋体" w:hint="eastAsia"/>
          <w:sz w:val="24"/>
        </w:rPr>
        <w:t>汽枪</w:t>
      </w:r>
      <w:proofErr w:type="gramEnd"/>
      <w:r>
        <w:rPr>
          <w:rFonts w:hAnsi="宋体" w:hint="eastAsia"/>
          <w:sz w:val="24"/>
        </w:rPr>
        <w:t>钉时须有垫木，防止局部受力，损坏饰面。</w:t>
      </w:r>
    </w:p>
    <w:p w:rsidR="009E1119" w:rsidRDefault="009E1119" w:rsidP="009E1119">
      <w:pPr>
        <w:rPr>
          <w:rFonts w:hAnsi="宋体"/>
          <w:sz w:val="24"/>
        </w:rPr>
      </w:pPr>
      <w:r>
        <w:rPr>
          <w:rFonts w:hAnsi="宋体" w:hint="eastAsia"/>
          <w:sz w:val="24"/>
        </w:rPr>
        <w:t>4)</w:t>
      </w:r>
      <w:r>
        <w:rPr>
          <w:rFonts w:hAnsi="宋体" w:hint="eastAsia"/>
          <w:sz w:val="24"/>
        </w:rPr>
        <w:t>装饰木线必须色泽一致</w:t>
      </w:r>
      <w:r>
        <w:rPr>
          <w:rFonts w:hAnsi="宋体" w:hint="eastAsia"/>
          <w:sz w:val="24"/>
        </w:rPr>
        <w:t>,</w:t>
      </w:r>
      <w:r>
        <w:rPr>
          <w:rFonts w:hAnsi="宋体" w:hint="eastAsia"/>
          <w:sz w:val="24"/>
        </w:rPr>
        <w:t>光洁平整，接缝紧密，枪</w:t>
      </w:r>
      <w:proofErr w:type="gramStart"/>
      <w:r>
        <w:rPr>
          <w:rFonts w:hAnsi="宋体" w:hint="eastAsia"/>
          <w:sz w:val="24"/>
        </w:rPr>
        <w:t>钉必须</w:t>
      </w:r>
      <w:proofErr w:type="gramEnd"/>
      <w:r>
        <w:rPr>
          <w:rFonts w:hAnsi="宋体" w:hint="eastAsia"/>
          <w:sz w:val="24"/>
        </w:rPr>
        <w:t>钉在隐蔽部位</w:t>
      </w:r>
      <w:r>
        <w:rPr>
          <w:rFonts w:hAnsi="宋体" w:hint="eastAsia"/>
          <w:sz w:val="24"/>
        </w:rPr>
        <w:t>,</w:t>
      </w:r>
      <w:r>
        <w:rPr>
          <w:rFonts w:hAnsi="宋体" w:hint="eastAsia"/>
          <w:sz w:val="24"/>
        </w:rPr>
        <w:t>装饰木线的材料必须经过烘干</w:t>
      </w:r>
      <w:r>
        <w:rPr>
          <w:rFonts w:hAnsi="宋体" w:hint="eastAsia"/>
          <w:sz w:val="24"/>
        </w:rPr>
        <w:t>,</w:t>
      </w:r>
      <w:r>
        <w:rPr>
          <w:rFonts w:hAnsi="宋体" w:hint="eastAsia"/>
          <w:sz w:val="24"/>
        </w:rPr>
        <w:t>且含水率必须符合要求、色泽、纹理符合设计要求，</w:t>
      </w:r>
      <w:proofErr w:type="gramStart"/>
      <w:r>
        <w:rPr>
          <w:rFonts w:hAnsi="宋体" w:hint="eastAsia"/>
          <w:sz w:val="24"/>
        </w:rPr>
        <w:t>线条机表面</w:t>
      </w:r>
      <w:proofErr w:type="gramEnd"/>
      <w:r>
        <w:rPr>
          <w:rFonts w:hAnsi="宋体" w:hint="eastAsia"/>
          <w:sz w:val="24"/>
        </w:rPr>
        <w:t>必须无油污，木线表面经砂磨光滑、油漆封底，分色挑选后运送至工地。</w:t>
      </w:r>
    </w:p>
    <w:p w:rsidR="009E1119" w:rsidRDefault="009E1119" w:rsidP="009E1119">
      <w:pPr>
        <w:rPr>
          <w:rFonts w:hAnsi="宋体"/>
          <w:sz w:val="24"/>
        </w:rPr>
      </w:pPr>
      <w:r>
        <w:rPr>
          <w:rFonts w:hAnsi="宋体" w:hint="eastAsia"/>
          <w:sz w:val="24"/>
        </w:rPr>
        <w:t>5)</w:t>
      </w:r>
      <w:r>
        <w:rPr>
          <w:rFonts w:hAnsi="宋体" w:hint="eastAsia"/>
          <w:sz w:val="24"/>
        </w:rPr>
        <w:t>少数直接固定的饰面必须使用</w:t>
      </w:r>
      <w:proofErr w:type="gramStart"/>
      <w:r>
        <w:rPr>
          <w:rFonts w:hAnsi="宋体" w:hint="eastAsia"/>
          <w:sz w:val="24"/>
        </w:rPr>
        <w:t>纹钉枪</w:t>
      </w:r>
      <w:proofErr w:type="gramEnd"/>
      <w:r>
        <w:rPr>
          <w:rFonts w:hAnsi="宋体" w:hint="eastAsia"/>
          <w:sz w:val="24"/>
        </w:rPr>
        <w:t>施工。</w:t>
      </w:r>
    </w:p>
    <w:p w:rsidR="009E1119" w:rsidRDefault="009E1119" w:rsidP="009E1119">
      <w:pPr>
        <w:rPr>
          <w:rFonts w:hAnsi="宋体"/>
          <w:sz w:val="24"/>
        </w:rPr>
      </w:pPr>
      <w:r>
        <w:rPr>
          <w:rFonts w:hAnsi="宋体" w:hint="eastAsia"/>
          <w:sz w:val="24"/>
        </w:rPr>
        <w:t>6)</w:t>
      </w:r>
      <w:r>
        <w:rPr>
          <w:rFonts w:hAnsi="宋体" w:hint="eastAsia"/>
          <w:sz w:val="24"/>
        </w:rPr>
        <w:t>装饰面严禁用铁砂布、粗木砂纸擦面，不得有胶迹、铅笔线迹。</w:t>
      </w:r>
    </w:p>
    <w:p w:rsidR="009E1119" w:rsidRDefault="009E1119" w:rsidP="009E1119">
      <w:pPr>
        <w:rPr>
          <w:rFonts w:hAnsi="宋体"/>
          <w:sz w:val="24"/>
        </w:rPr>
      </w:pPr>
      <w:r>
        <w:rPr>
          <w:rFonts w:hAnsi="宋体" w:hint="eastAsia"/>
          <w:sz w:val="24"/>
        </w:rPr>
        <w:t>7)</w:t>
      </w:r>
      <w:r>
        <w:rPr>
          <w:rFonts w:hAnsi="宋体" w:hint="eastAsia"/>
          <w:sz w:val="24"/>
        </w:rPr>
        <w:t>严禁在</w:t>
      </w:r>
      <w:proofErr w:type="gramStart"/>
      <w:r>
        <w:rPr>
          <w:rFonts w:hAnsi="宋体" w:hint="eastAsia"/>
          <w:sz w:val="24"/>
        </w:rPr>
        <w:t>精光实</w:t>
      </w:r>
      <w:proofErr w:type="gramEnd"/>
      <w:r>
        <w:rPr>
          <w:rFonts w:hAnsi="宋体" w:hint="eastAsia"/>
          <w:sz w:val="24"/>
        </w:rPr>
        <w:t>木边线时刨削饰面板贴面。精心施工，加强成品保护，避免边角被碰。</w:t>
      </w:r>
    </w:p>
    <w:p w:rsidR="009E1119" w:rsidRDefault="009E1119" w:rsidP="009E1119">
      <w:pPr>
        <w:rPr>
          <w:rFonts w:hAnsi="宋体"/>
          <w:sz w:val="24"/>
        </w:rPr>
      </w:pPr>
      <w:r>
        <w:rPr>
          <w:rFonts w:hAnsi="宋体" w:hint="eastAsia"/>
          <w:sz w:val="24"/>
        </w:rPr>
        <w:t>2.7</w:t>
      </w:r>
      <w:r>
        <w:rPr>
          <w:rFonts w:hAnsi="宋体" w:hint="eastAsia"/>
          <w:sz w:val="24"/>
        </w:rPr>
        <w:t>顶面轻钢龙骨纸面石膏板</w:t>
      </w:r>
    </w:p>
    <w:p w:rsidR="009E1119" w:rsidRDefault="009E1119" w:rsidP="009E1119">
      <w:pPr>
        <w:rPr>
          <w:rFonts w:hAnsi="宋体"/>
          <w:sz w:val="24"/>
        </w:rPr>
      </w:pPr>
      <w:r>
        <w:rPr>
          <w:rFonts w:hAnsi="宋体"/>
          <w:sz w:val="24"/>
        </w:rPr>
        <w:t>A</w:t>
      </w:r>
      <w:r>
        <w:rPr>
          <w:rFonts w:hAnsi="宋体" w:hint="eastAsia"/>
          <w:sz w:val="24"/>
        </w:rPr>
        <w:t>、材料</w:t>
      </w:r>
    </w:p>
    <w:p w:rsidR="009E1119" w:rsidRDefault="009E1119" w:rsidP="009E1119">
      <w:pPr>
        <w:rPr>
          <w:rFonts w:hAnsi="宋体"/>
          <w:sz w:val="24"/>
        </w:rPr>
      </w:pPr>
      <w:r>
        <w:rPr>
          <w:rFonts w:hAnsi="宋体" w:hint="eastAsia"/>
          <w:sz w:val="24"/>
        </w:rPr>
        <w:t>1.</w:t>
      </w:r>
      <w:r>
        <w:rPr>
          <w:rFonts w:hAnsi="宋体" w:hint="eastAsia"/>
          <w:sz w:val="24"/>
        </w:rPr>
        <w:t>吊顶工程所选用材料的品种、规格、颜色以及基层构造，固定方法应符合规范及设计要求。</w:t>
      </w:r>
    </w:p>
    <w:p w:rsidR="009E1119" w:rsidRDefault="009E1119" w:rsidP="009E1119">
      <w:pPr>
        <w:rPr>
          <w:rFonts w:hAnsi="宋体"/>
          <w:sz w:val="24"/>
        </w:rPr>
      </w:pPr>
      <w:r>
        <w:rPr>
          <w:rFonts w:hAnsi="宋体" w:hint="eastAsia"/>
          <w:sz w:val="24"/>
        </w:rPr>
        <w:t>2.</w:t>
      </w:r>
      <w:r>
        <w:rPr>
          <w:rFonts w:hAnsi="宋体" w:hint="eastAsia"/>
          <w:sz w:val="24"/>
        </w:rPr>
        <w:t>本工程所选的吊顶用石膏板</w:t>
      </w:r>
      <w:r>
        <w:rPr>
          <w:rFonts w:hAnsi="宋体" w:hint="eastAsia"/>
          <w:sz w:val="24"/>
        </w:rPr>
        <w:t>,</w:t>
      </w:r>
      <w:r>
        <w:rPr>
          <w:rFonts w:hAnsi="宋体" w:hint="eastAsia"/>
          <w:sz w:val="24"/>
        </w:rPr>
        <w:t>均为优等品纸面石膏板。</w:t>
      </w:r>
    </w:p>
    <w:p w:rsidR="009E1119" w:rsidRDefault="009E1119" w:rsidP="009E1119">
      <w:pPr>
        <w:rPr>
          <w:rFonts w:hAnsi="宋体"/>
          <w:sz w:val="24"/>
        </w:rPr>
      </w:pPr>
      <w:r>
        <w:rPr>
          <w:rFonts w:hAnsi="宋体" w:hint="eastAsia"/>
          <w:sz w:val="24"/>
        </w:rPr>
        <w:t>3.</w:t>
      </w:r>
      <w:r>
        <w:rPr>
          <w:rFonts w:hAnsi="宋体" w:hint="eastAsia"/>
          <w:sz w:val="24"/>
        </w:rPr>
        <w:t>所有在天花平面上暴露之构件，布局均按照综合平面图进行。</w:t>
      </w:r>
    </w:p>
    <w:p w:rsidR="009E1119" w:rsidRDefault="009E1119" w:rsidP="009E1119">
      <w:pPr>
        <w:rPr>
          <w:rFonts w:hAnsi="宋体"/>
          <w:sz w:val="24"/>
        </w:rPr>
      </w:pPr>
      <w:r>
        <w:rPr>
          <w:rFonts w:hAnsi="宋体" w:hint="eastAsia"/>
          <w:sz w:val="24"/>
        </w:rPr>
        <w:t>4</w:t>
      </w:r>
      <w:r>
        <w:rPr>
          <w:rFonts w:hAnsi="宋体" w:hint="eastAsia"/>
          <w:sz w:val="24"/>
        </w:rPr>
        <w:t>、吊顶龙骨在运输安装时</w:t>
      </w:r>
      <w:r>
        <w:rPr>
          <w:rFonts w:hAnsi="宋体" w:hint="eastAsia"/>
          <w:sz w:val="24"/>
        </w:rPr>
        <w:t>,</w:t>
      </w:r>
      <w:r>
        <w:rPr>
          <w:rFonts w:hAnsi="宋体" w:hint="eastAsia"/>
          <w:sz w:val="24"/>
        </w:rPr>
        <w:t>不得扔摔、碰撞。龙骨应平放，防止变形。各类面板不应有气泡、起皮、裂纹、缺角、污垢和图案不完整等缺陷，表面应平整，边缘应整齐，色泽应统一。</w:t>
      </w:r>
    </w:p>
    <w:p w:rsidR="009E1119" w:rsidRDefault="009E1119" w:rsidP="009E1119">
      <w:pPr>
        <w:rPr>
          <w:rFonts w:hAnsi="宋体"/>
          <w:sz w:val="24"/>
        </w:rPr>
      </w:pPr>
      <w:r>
        <w:rPr>
          <w:rFonts w:hAnsi="宋体" w:hint="eastAsia"/>
          <w:sz w:val="24"/>
        </w:rPr>
        <w:t>5</w:t>
      </w:r>
      <w:r>
        <w:rPr>
          <w:rFonts w:hAnsi="宋体" w:hint="eastAsia"/>
          <w:sz w:val="24"/>
        </w:rPr>
        <w:t>、紧固件宜采用镀锌制品，预埋的木件应作防腐处理，</w:t>
      </w:r>
      <w:proofErr w:type="gramStart"/>
      <w:r>
        <w:rPr>
          <w:rFonts w:hAnsi="宋体" w:hint="eastAsia"/>
          <w:sz w:val="24"/>
        </w:rPr>
        <w:t>凡固定材必须</w:t>
      </w:r>
      <w:proofErr w:type="gramEnd"/>
      <w:r>
        <w:rPr>
          <w:rFonts w:hAnsi="宋体" w:hint="eastAsia"/>
          <w:sz w:val="24"/>
        </w:rPr>
        <w:t>采用不锈钢紧固件。</w:t>
      </w:r>
    </w:p>
    <w:p w:rsidR="009E1119" w:rsidRDefault="009E1119" w:rsidP="009E1119">
      <w:pPr>
        <w:rPr>
          <w:rFonts w:hAnsi="宋体"/>
          <w:sz w:val="24"/>
        </w:rPr>
      </w:pPr>
      <w:r>
        <w:rPr>
          <w:rFonts w:hAnsi="宋体"/>
          <w:sz w:val="24"/>
        </w:rPr>
        <w:t>B</w:t>
      </w:r>
      <w:r>
        <w:rPr>
          <w:rFonts w:hAnsi="宋体" w:hint="eastAsia"/>
          <w:sz w:val="24"/>
        </w:rPr>
        <w:t>、安装</w:t>
      </w:r>
    </w:p>
    <w:p w:rsidR="009E1119" w:rsidRDefault="009E1119" w:rsidP="009E1119">
      <w:pPr>
        <w:rPr>
          <w:rFonts w:hAnsi="宋体"/>
          <w:sz w:val="24"/>
        </w:rPr>
      </w:pPr>
      <w:r>
        <w:rPr>
          <w:rFonts w:hAnsi="宋体" w:hint="eastAsia"/>
          <w:sz w:val="24"/>
        </w:rPr>
        <w:t>1</w:t>
      </w:r>
      <w:r>
        <w:rPr>
          <w:rFonts w:hAnsi="宋体" w:hint="eastAsia"/>
          <w:sz w:val="24"/>
        </w:rPr>
        <w:t>、准备：面板安装前的准备工作应符合下列规定：</w:t>
      </w:r>
    </w:p>
    <w:p w:rsidR="009E1119" w:rsidRDefault="009E1119" w:rsidP="009E1119">
      <w:pPr>
        <w:rPr>
          <w:rFonts w:hAnsi="宋体"/>
          <w:sz w:val="24"/>
        </w:rPr>
      </w:pPr>
      <w:r>
        <w:rPr>
          <w:rFonts w:hAnsi="宋体" w:hint="eastAsia"/>
          <w:sz w:val="24"/>
        </w:rPr>
        <w:t>2</w:t>
      </w:r>
      <w:r>
        <w:rPr>
          <w:rFonts w:hAnsi="宋体" w:hint="eastAsia"/>
          <w:sz w:val="24"/>
        </w:rPr>
        <w:t>、在楼板中按设计要求设置预埋件或吊件。</w:t>
      </w:r>
    </w:p>
    <w:p w:rsidR="009E1119" w:rsidRDefault="009E1119" w:rsidP="009E1119">
      <w:pPr>
        <w:rPr>
          <w:rFonts w:hAnsi="宋体" w:hint="eastAsia"/>
          <w:sz w:val="24"/>
        </w:rPr>
      </w:pPr>
      <w:r>
        <w:rPr>
          <w:rFonts w:hAnsi="宋体" w:hint="eastAsia"/>
          <w:sz w:val="24"/>
        </w:rPr>
        <w:t>3</w:t>
      </w:r>
      <w:r>
        <w:rPr>
          <w:rFonts w:hAnsi="宋体" w:hint="eastAsia"/>
          <w:sz w:val="24"/>
        </w:rPr>
        <w:t>、吊顶内的水电管道等隐蔽工程安装完毕。消防统安装并试压完毕。</w:t>
      </w:r>
    </w:p>
    <w:p w:rsidR="009E1119" w:rsidRDefault="009E1119" w:rsidP="009E1119">
      <w:pPr>
        <w:rPr>
          <w:rFonts w:hAnsi="宋体"/>
          <w:sz w:val="24"/>
        </w:rPr>
      </w:pPr>
      <w:r>
        <w:rPr>
          <w:rFonts w:hAnsi="宋体" w:hint="eastAsia"/>
          <w:sz w:val="24"/>
        </w:rPr>
        <w:t>4</w:t>
      </w:r>
      <w:r>
        <w:rPr>
          <w:rFonts w:hAnsi="宋体" w:hint="eastAsia"/>
          <w:sz w:val="24"/>
        </w:rPr>
        <w:t>、吊顶内的灯槽、斜撑、剪刀撑等，应根据工程情况当布置。</w:t>
      </w:r>
    </w:p>
    <w:p w:rsidR="009E1119" w:rsidRDefault="009E1119" w:rsidP="009E1119">
      <w:pPr>
        <w:rPr>
          <w:rFonts w:hAnsi="宋体"/>
          <w:sz w:val="24"/>
        </w:rPr>
      </w:pPr>
      <w:r>
        <w:rPr>
          <w:rFonts w:hAnsi="宋体" w:hint="eastAsia"/>
          <w:sz w:val="24"/>
        </w:rPr>
        <w:t>5</w:t>
      </w:r>
      <w:r>
        <w:rPr>
          <w:rFonts w:hAnsi="宋体" w:hint="eastAsia"/>
          <w:sz w:val="24"/>
        </w:rPr>
        <w:t>、轻型灯具应吊在主龙骨或附加龙骨上，重型灯具或其他装饰件不得与吊顶龙骨联结，应另设吊钩。</w:t>
      </w:r>
    </w:p>
    <w:p w:rsidR="009E1119" w:rsidRDefault="009E1119" w:rsidP="009E1119">
      <w:pPr>
        <w:rPr>
          <w:rFonts w:hAnsi="宋体"/>
          <w:sz w:val="24"/>
        </w:rPr>
      </w:pPr>
      <w:r>
        <w:rPr>
          <w:rFonts w:hAnsi="宋体" w:hint="eastAsia"/>
          <w:sz w:val="24"/>
        </w:rPr>
        <w:t>第一：龙骨安装</w:t>
      </w:r>
    </w:p>
    <w:p w:rsidR="009E1119" w:rsidRDefault="009E1119" w:rsidP="009E1119">
      <w:pPr>
        <w:rPr>
          <w:rFonts w:hAnsi="宋体"/>
          <w:sz w:val="24"/>
        </w:rPr>
      </w:pPr>
      <w:r>
        <w:rPr>
          <w:rFonts w:hAnsi="宋体" w:hint="eastAsia"/>
          <w:sz w:val="24"/>
        </w:rPr>
        <w:t>1</w:t>
      </w:r>
      <w:r>
        <w:rPr>
          <w:rFonts w:hAnsi="宋体" w:hint="eastAsia"/>
          <w:sz w:val="24"/>
        </w:rPr>
        <w:t>、安装龙骨的基体质量，应符合国家标准之规定。</w:t>
      </w:r>
    </w:p>
    <w:p w:rsidR="009E1119" w:rsidRDefault="009E1119" w:rsidP="009E1119">
      <w:pPr>
        <w:rPr>
          <w:rFonts w:hAnsi="宋体"/>
          <w:sz w:val="24"/>
        </w:rPr>
      </w:pPr>
      <w:r>
        <w:rPr>
          <w:rFonts w:hAnsi="宋体" w:hint="eastAsia"/>
          <w:sz w:val="24"/>
        </w:rPr>
        <w:t>2</w:t>
      </w:r>
      <w:r>
        <w:rPr>
          <w:rFonts w:hAnsi="宋体" w:hint="eastAsia"/>
          <w:sz w:val="24"/>
        </w:rPr>
        <w:t>、主龙骨吊点间距，应按设计推荐系列选择，中间部分应起拱金属龙骨起</w:t>
      </w:r>
      <w:proofErr w:type="gramStart"/>
      <w:r>
        <w:rPr>
          <w:rFonts w:hAnsi="宋体" w:hint="eastAsia"/>
          <w:sz w:val="24"/>
        </w:rPr>
        <w:t>拱高度</w:t>
      </w:r>
      <w:proofErr w:type="gramEnd"/>
      <w:r>
        <w:rPr>
          <w:rFonts w:hAnsi="宋体" w:hint="eastAsia"/>
          <w:sz w:val="24"/>
        </w:rPr>
        <w:t>不小于房间短向跨度的</w:t>
      </w:r>
      <w:r>
        <w:rPr>
          <w:rFonts w:hAnsi="宋体"/>
          <w:sz w:val="24"/>
        </w:rPr>
        <w:t>1/200</w:t>
      </w:r>
      <w:r>
        <w:rPr>
          <w:rFonts w:hAnsi="宋体" w:hint="eastAsia"/>
          <w:sz w:val="24"/>
        </w:rPr>
        <w:t>，主龙骨安装后应及时校正其位置和标高。</w:t>
      </w:r>
    </w:p>
    <w:p w:rsidR="009E1119" w:rsidRDefault="009E1119" w:rsidP="009E1119">
      <w:pPr>
        <w:rPr>
          <w:rFonts w:hAnsi="宋体"/>
          <w:sz w:val="24"/>
        </w:rPr>
      </w:pPr>
      <w:r>
        <w:rPr>
          <w:rFonts w:hAnsi="宋体" w:hint="eastAsia"/>
          <w:sz w:val="24"/>
        </w:rPr>
        <w:t>3</w:t>
      </w:r>
      <w:r>
        <w:rPr>
          <w:rFonts w:hAnsi="宋体" w:hint="eastAsia"/>
          <w:sz w:val="24"/>
        </w:rPr>
        <w:t>、次龙骨应紧贴主龙骨安装。当用自攻螺钉安装板材时，板材的接缝处，必须安装在宽度不小于</w:t>
      </w:r>
      <w:r>
        <w:rPr>
          <w:rFonts w:hAnsi="宋体"/>
          <w:sz w:val="24"/>
        </w:rPr>
        <w:t>40MM</w:t>
      </w:r>
      <w:r>
        <w:rPr>
          <w:rFonts w:hAnsi="宋体" w:hint="eastAsia"/>
          <w:sz w:val="24"/>
        </w:rPr>
        <w:t>的次龙骨上。</w:t>
      </w:r>
    </w:p>
    <w:p w:rsidR="009E1119" w:rsidRDefault="009E1119" w:rsidP="009E1119">
      <w:pPr>
        <w:rPr>
          <w:rFonts w:hAnsi="宋体"/>
          <w:sz w:val="24"/>
        </w:rPr>
      </w:pPr>
      <w:r>
        <w:rPr>
          <w:rFonts w:hAnsi="宋体" w:hint="eastAsia"/>
          <w:sz w:val="24"/>
        </w:rPr>
        <w:t>4</w:t>
      </w:r>
      <w:r>
        <w:rPr>
          <w:rFonts w:hAnsi="宋体" w:hint="eastAsia"/>
          <w:sz w:val="24"/>
        </w:rPr>
        <w:t>、全面校正主、次龙骨位置及水平度。连接件应错位安装，明龙骨应目测明显弯曲，通常次龙骨连接处的对接错位偏差不得超过</w:t>
      </w:r>
      <w:r>
        <w:rPr>
          <w:rFonts w:hAnsi="宋体"/>
          <w:sz w:val="24"/>
        </w:rPr>
        <w:t>2MM</w:t>
      </w:r>
      <w:r>
        <w:rPr>
          <w:rFonts w:hAnsi="宋体" w:hint="eastAsia"/>
          <w:sz w:val="24"/>
        </w:rPr>
        <w:t>。</w:t>
      </w:r>
    </w:p>
    <w:p w:rsidR="009E1119" w:rsidRDefault="009E1119" w:rsidP="009E1119">
      <w:pPr>
        <w:rPr>
          <w:rFonts w:hAnsi="宋体"/>
          <w:sz w:val="24"/>
        </w:rPr>
      </w:pPr>
      <w:r>
        <w:rPr>
          <w:rFonts w:hAnsi="宋体" w:hint="eastAsia"/>
          <w:sz w:val="24"/>
        </w:rPr>
        <w:t>5</w:t>
      </w:r>
      <w:r>
        <w:rPr>
          <w:rFonts w:hAnsi="宋体" w:hint="eastAsia"/>
          <w:sz w:val="24"/>
        </w:rPr>
        <w:t>、校正后应将龙骨的所有吊挂件，连接件拧紧。</w:t>
      </w:r>
    </w:p>
    <w:p w:rsidR="009E1119" w:rsidRDefault="009E1119" w:rsidP="009E1119">
      <w:pPr>
        <w:rPr>
          <w:rFonts w:hAnsi="宋体"/>
          <w:sz w:val="24"/>
        </w:rPr>
      </w:pPr>
      <w:r>
        <w:rPr>
          <w:rFonts w:hAnsi="宋体"/>
          <w:sz w:val="24"/>
        </w:rPr>
        <w:lastRenderedPageBreak/>
        <w:t>C</w:t>
      </w:r>
      <w:r>
        <w:rPr>
          <w:rFonts w:hAnsi="宋体" w:hint="eastAsia"/>
          <w:sz w:val="24"/>
        </w:rPr>
        <w:t>、板材安装</w:t>
      </w:r>
    </w:p>
    <w:p w:rsidR="009E1119" w:rsidRDefault="009E1119" w:rsidP="009E1119">
      <w:pPr>
        <w:rPr>
          <w:rFonts w:hAnsi="宋体"/>
          <w:sz w:val="24"/>
        </w:rPr>
      </w:pPr>
      <w:r>
        <w:rPr>
          <w:rFonts w:hAnsi="宋体" w:hint="eastAsia"/>
          <w:sz w:val="24"/>
        </w:rPr>
        <w:t>第二、纸面石膏板的安装，应符合下列规定：</w:t>
      </w:r>
    </w:p>
    <w:p w:rsidR="009E1119" w:rsidRDefault="009E1119" w:rsidP="009E1119">
      <w:pPr>
        <w:rPr>
          <w:rFonts w:hAnsi="宋体"/>
          <w:sz w:val="24"/>
        </w:rPr>
      </w:pPr>
      <w:r>
        <w:rPr>
          <w:rFonts w:hAnsi="宋体" w:hint="eastAsia"/>
          <w:sz w:val="24"/>
        </w:rPr>
        <w:t>1</w:t>
      </w:r>
      <w:r>
        <w:rPr>
          <w:rFonts w:hAnsi="宋体" w:hint="eastAsia"/>
          <w:sz w:val="24"/>
        </w:rPr>
        <w:t>、纸面石膏板的长边应沿纵向次龙骨铺设。</w:t>
      </w:r>
    </w:p>
    <w:p w:rsidR="009E1119" w:rsidRDefault="009E1119" w:rsidP="009E1119">
      <w:pPr>
        <w:rPr>
          <w:rFonts w:hAnsi="宋体"/>
          <w:sz w:val="24"/>
        </w:rPr>
      </w:pPr>
      <w:r>
        <w:rPr>
          <w:rFonts w:hAnsi="宋体" w:hint="eastAsia"/>
          <w:sz w:val="24"/>
        </w:rPr>
        <w:t>2</w:t>
      </w:r>
      <w:r>
        <w:rPr>
          <w:rFonts w:hAnsi="宋体" w:hint="eastAsia"/>
          <w:sz w:val="24"/>
        </w:rPr>
        <w:t>、自攻螺钉与纸面石膏板距离：面纸包封的板边以</w:t>
      </w:r>
      <w:r>
        <w:rPr>
          <w:rFonts w:hAnsi="宋体"/>
          <w:sz w:val="24"/>
        </w:rPr>
        <w:t>10-15MM</w:t>
      </w:r>
      <w:r>
        <w:rPr>
          <w:rFonts w:hAnsi="宋体" w:hint="eastAsia"/>
          <w:sz w:val="24"/>
        </w:rPr>
        <w:t>为宜，切割的板边以</w:t>
      </w:r>
      <w:r>
        <w:rPr>
          <w:rFonts w:hAnsi="宋体"/>
          <w:sz w:val="24"/>
        </w:rPr>
        <w:t xml:space="preserve">15-20MM </w:t>
      </w:r>
      <w:r>
        <w:rPr>
          <w:rFonts w:hAnsi="宋体" w:hint="eastAsia"/>
          <w:sz w:val="24"/>
        </w:rPr>
        <w:t>为宜。</w:t>
      </w:r>
    </w:p>
    <w:p w:rsidR="009E1119" w:rsidRDefault="009E1119" w:rsidP="009E1119">
      <w:pPr>
        <w:rPr>
          <w:rFonts w:hAnsi="宋体"/>
          <w:sz w:val="24"/>
        </w:rPr>
      </w:pPr>
      <w:r>
        <w:rPr>
          <w:rFonts w:hAnsi="宋体" w:hint="eastAsia"/>
          <w:sz w:val="24"/>
        </w:rPr>
        <w:t>3</w:t>
      </w:r>
      <w:r>
        <w:rPr>
          <w:rFonts w:hAnsi="宋体" w:hint="eastAsia"/>
          <w:sz w:val="24"/>
        </w:rPr>
        <w:t>、</w:t>
      </w:r>
      <w:proofErr w:type="gramStart"/>
      <w:r>
        <w:rPr>
          <w:rFonts w:hAnsi="宋体" w:hint="eastAsia"/>
          <w:sz w:val="24"/>
        </w:rPr>
        <w:t>钉距以</w:t>
      </w:r>
      <w:proofErr w:type="gramEnd"/>
      <w:r>
        <w:rPr>
          <w:rFonts w:hAnsi="宋体"/>
          <w:sz w:val="24"/>
        </w:rPr>
        <w:t>150-170MM</w:t>
      </w:r>
      <w:r>
        <w:rPr>
          <w:rFonts w:hAnsi="宋体" w:hint="eastAsia"/>
          <w:sz w:val="24"/>
        </w:rPr>
        <w:t>为宜</w:t>
      </w:r>
      <w:r>
        <w:rPr>
          <w:rFonts w:hAnsi="宋体" w:hint="eastAsia"/>
          <w:sz w:val="24"/>
        </w:rPr>
        <w:t>,</w:t>
      </w:r>
      <w:r>
        <w:rPr>
          <w:rFonts w:hAnsi="宋体" w:hint="eastAsia"/>
          <w:sz w:val="24"/>
        </w:rPr>
        <w:t>螺钉应与板面垂直且埋入板面，不使纸面破损</w:t>
      </w:r>
      <w:r>
        <w:rPr>
          <w:rFonts w:hAnsi="宋体" w:hint="eastAsia"/>
          <w:sz w:val="24"/>
        </w:rPr>
        <w:t>.</w:t>
      </w:r>
      <w:r>
        <w:rPr>
          <w:rFonts w:hAnsi="宋体" w:hint="eastAsia"/>
          <w:sz w:val="24"/>
        </w:rPr>
        <w:t>钉眼应作除锈处理并用石膏腻子抹平。</w:t>
      </w:r>
    </w:p>
    <w:p w:rsidR="009E1119" w:rsidRDefault="009E1119" w:rsidP="009E1119">
      <w:pPr>
        <w:rPr>
          <w:rFonts w:hAnsi="宋体"/>
          <w:sz w:val="24"/>
        </w:rPr>
      </w:pPr>
      <w:r>
        <w:rPr>
          <w:rFonts w:hAnsi="宋体" w:hint="eastAsia"/>
          <w:sz w:val="24"/>
        </w:rPr>
        <w:t>4</w:t>
      </w:r>
      <w:r>
        <w:rPr>
          <w:rFonts w:hAnsi="宋体" w:hint="eastAsia"/>
          <w:sz w:val="24"/>
        </w:rPr>
        <w:t>、拌制石膏腻子应用不含有害物质的洁净水。</w:t>
      </w:r>
    </w:p>
    <w:p w:rsidR="009E1119" w:rsidRDefault="009E1119" w:rsidP="009E1119">
      <w:pPr>
        <w:rPr>
          <w:rFonts w:hAnsi="宋体"/>
          <w:sz w:val="24"/>
        </w:rPr>
      </w:pPr>
      <w:r>
        <w:rPr>
          <w:rFonts w:hAnsi="宋体" w:hint="eastAsia"/>
          <w:sz w:val="24"/>
        </w:rPr>
        <w:t>2.8</w:t>
      </w:r>
      <w:r>
        <w:rPr>
          <w:rFonts w:hAnsi="宋体" w:hint="eastAsia"/>
          <w:sz w:val="24"/>
        </w:rPr>
        <w:t>木门制作安装工程</w:t>
      </w:r>
    </w:p>
    <w:p w:rsidR="009E1119" w:rsidRDefault="009E1119" w:rsidP="009E1119">
      <w:pPr>
        <w:rPr>
          <w:rFonts w:hAnsi="宋体"/>
          <w:sz w:val="24"/>
        </w:rPr>
      </w:pPr>
      <w:r>
        <w:rPr>
          <w:rFonts w:hAnsi="宋体"/>
          <w:sz w:val="24"/>
        </w:rPr>
        <w:t>1</w:t>
      </w:r>
      <w:r>
        <w:rPr>
          <w:rFonts w:hAnsi="宋体" w:hint="eastAsia"/>
          <w:sz w:val="24"/>
        </w:rPr>
        <w:t>、施工工艺</w:t>
      </w:r>
    </w:p>
    <w:p w:rsidR="009E1119" w:rsidRDefault="009E1119" w:rsidP="009E1119">
      <w:pPr>
        <w:rPr>
          <w:rFonts w:hAnsi="宋体"/>
          <w:sz w:val="24"/>
        </w:rPr>
      </w:pPr>
      <w:r>
        <w:rPr>
          <w:rFonts w:hAnsi="宋体"/>
          <w:sz w:val="24"/>
        </w:rPr>
        <w:t>1</w:t>
      </w:r>
      <w:r>
        <w:rPr>
          <w:rFonts w:hAnsi="宋体" w:hint="eastAsia"/>
          <w:sz w:val="24"/>
        </w:rPr>
        <w:t>)</w:t>
      </w:r>
      <w:r>
        <w:rPr>
          <w:rFonts w:hAnsi="宋体" w:hint="eastAsia"/>
          <w:sz w:val="24"/>
        </w:rPr>
        <w:t>木门的制</w:t>
      </w:r>
      <w:proofErr w:type="gramStart"/>
      <w:r>
        <w:rPr>
          <w:rFonts w:hAnsi="宋体" w:hint="eastAsia"/>
          <w:sz w:val="24"/>
        </w:rPr>
        <w:t>安采取</w:t>
      </w:r>
      <w:proofErr w:type="gramEnd"/>
      <w:r>
        <w:rPr>
          <w:rFonts w:hAnsi="宋体" w:hint="eastAsia"/>
          <w:sz w:val="24"/>
        </w:rPr>
        <w:t>集中加工，以便</w:t>
      </w:r>
      <w:proofErr w:type="gramStart"/>
      <w:r>
        <w:rPr>
          <w:rFonts w:hAnsi="宋体" w:hint="eastAsia"/>
          <w:sz w:val="24"/>
        </w:rPr>
        <w:t>统一断配材料</w:t>
      </w:r>
      <w:proofErr w:type="gramEnd"/>
      <w:r>
        <w:rPr>
          <w:rFonts w:hAnsi="宋体" w:hint="eastAsia"/>
          <w:sz w:val="24"/>
        </w:rPr>
        <w:t>，组织流水作业，以提高工作效率，保证制作质量。</w:t>
      </w:r>
    </w:p>
    <w:p w:rsidR="009E1119" w:rsidRDefault="009E1119" w:rsidP="009E1119">
      <w:pPr>
        <w:rPr>
          <w:rFonts w:hAnsi="宋体"/>
          <w:sz w:val="24"/>
        </w:rPr>
      </w:pPr>
      <w:r>
        <w:rPr>
          <w:rFonts w:hAnsi="宋体"/>
          <w:sz w:val="24"/>
        </w:rPr>
        <w:t>2</w:t>
      </w:r>
      <w:r>
        <w:rPr>
          <w:rFonts w:hAnsi="宋体" w:hint="eastAsia"/>
          <w:sz w:val="24"/>
        </w:rPr>
        <w:t>)</w:t>
      </w:r>
      <w:r>
        <w:rPr>
          <w:rFonts w:hAnsi="宋体" w:hint="eastAsia"/>
          <w:sz w:val="24"/>
        </w:rPr>
        <w:t>工艺流程</w:t>
      </w:r>
    </w:p>
    <w:p w:rsidR="009E1119" w:rsidRDefault="009E1119" w:rsidP="009E1119">
      <w:pPr>
        <w:rPr>
          <w:rFonts w:hAnsi="宋体"/>
          <w:sz w:val="24"/>
        </w:rPr>
      </w:pPr>
      <w:r>
        <w:rPr>
          <w:rFonts w:hAnsi="宋体" w:hint="eastAsia"/>
          <w:sz w:val="24"/>
        </w:rPr>
        <w:t>选料、断料→刨料→划线→拼装等工序</w:t>
      </w:r>
    </w:p>
    <w:p w:rsidR="009E1119" w:rsidRDefault="009E1119" w:rsidP="009E1119">
      <w:pPr>
        <w:rPr>
          <w:rFonts w:hAnsi="宋体"/>
          <w:sz w:val="24"/>
        </w:rPr>
      </w:pPr>
      <w:r>
        <w:rPr>
          <w:rFonts w:hAnsi="宋体" w:hint="eastAsia"/>
          <w:sz w:val="24"/>
        </w:rPr>
        <w:t>2</w:t>
      </w:r>
      <w:r>
        <w:rPr>
          <w:rFonts w:hAnsi="宋体" w:hint="eastAsia"/>
          <w:sz w:val="24"/>
        </w:rPr>
        <w:t>、施工方法与技术措施</w:t>
      </w:r>
    </w:p>
    <w:p w:rsidR="009E1119" w:rsidRDefault="009E1119" w:rsidP="009E1119">
      <w:pPr>
        <w:rPr>
          <w:rFonts w:hAnsi="宋体"/>
          <w:sz w:val="24"/>
        </w:rPr>
      </w:pPr>
      <w:r>
        <w:rPr>
          <w:rFonts w:hAnsi="宋体"/>
          <w:sz w:val="24"/>
        </w:rPr>
        <w:t>1</w:t>
      </w:r>
      <w:r>
        <w:rPr>
          <w:rFonts w:hAnsi="宋体" w:hint="eastAsia"/>
          <w:sz w:val="24"/>
        </w:rPr>
        <w:t>)</w:t>
      </w:r>
      <w:r>
        <w:rPr>
          <w:rFonts w:hAnsi="宋体" w:hint="eastAsia"/>
          <w:sz w:val="24"/>
        </w:rPr>
        <w:t>选料和断料</w:t>
      </w:r>
    </w:p>
    <w:p w:rsidR="009E1119" w:rsidRDefault="009E1119" w:rsidP="009E1119">
      <w:pPr>
        <w:rPr>
          <w:rFonts w:hAnsi="宋体"/>
          <w:sz w:val="24"/>
        </w:rPr>
      </w:pPr>
      <w:r>
        <w:rPr>
          <w:rFonts w:hAnsi="宋体"/>
          <w:sz w:val="24"/>
        </w:rPr>
        <w:t>(</w:t>
      </w:r>
      <w:r>
        <w:rPr>
          <w:rFonts w:hAnsi="宋体" w:hint="eastAsia"/>
          <w:sz w:val="24"/>
        </w:rPr>
        <w:t>1</w:t>
      </w:r>
      <w:r>
        <w:rPr>
          <w:rFonts w:hAnsi="宋体"/>
          <w:sz w:val="24"/>
        </w:rPr>
        <w:t>)</w:t>
      </w:r>
      <w:proofErr w:type="gramStart"/>
      <w:r>
        <w:rPr>
          <w:rFonts w:hAnsi="宋体" w:hint="eastAsia"/>
          <w:sz w:val="24"/>
        </w:rPr>
        <w:t>断料前须</w:t>
      </w:r>
      <w:proofErr w:type="gramEnd"/>
      <w:r>
        <w:rPr>
          <w:rFonts w:hAnsi="宋体" w:hint="eastAsia"/>
          <w:sz w:val="24"/>
        </w:rPr>
        <w:t>先检查材质、曲度和毛料刨光预加断面尺寸等是否然后按需要长度锯断，下料时应长短搭配，减少配料损耗</w:t>
      </w:r>
      <w:r>
        <w:rPr>
          <w:rFonts w:hAnsi="宋体"/>
          <w:sz w:val="24"/>
        </w:rPr>
        <w:t xml:space="preserve"> </w:t>
      </w:r>
      <w:r>
        <w:rPr>
          <w:rFonts w:hAnsi="宋体" w:hint="eastAsia"/>
          <w:sz w:val="24"/>
        </w:rPr>
        <w:t>，且整个构件应作防腐、防虫药剂处理。</w:t>
      </w:r>
    </w:p>
    <w:p w:rsidR="009E1119" w:rsidRDefault="009E1119" w:rsidP="009E1119">
      <w:pPr>
        <w:rPr>
          <w:rFonts w:hAnsi="宋体"/>
          <w:sz w:val="24"/>
        </w:rPr>
      </w:pPr>
      <w:r>
        <w:rPr>
          <w:rFonts w:hAnsi="宋体"/>
          <w:sz w:val="24"/>
        </w:rPr>
        <w:t>(</w:t>
      </w:r>
      <w:r>
        <w:rPr>
          <w:rFonts w:hAnsi="宋体" w:hint="eastAsia"/>
          <w:sz w:val="24"/>
        </w:rPr>
        <w:t>2)</w:t>
      </w:r>
      <w:proofErr w:type="gramStart"/>
      <w:r>
        <w:rPr>
          <w:rFonts w:hAnsi="宋体" w:hint="eastAsia"/>
          <w:sz w:val="24"/>
        </w:rPr>
        <w:t>断料前合理</w:t>
      </w:r>
      <w:proofErr w:type="gramEnd"/>
      <w:r>
        <w:rPr>
          <w:rFonts w:hAnsi="宋体" w:hint="eastAsia"/>
          <w:sz w:val="24"/>
        </w:rPr>
        <w:t>确定加工余量。宽度和厚度的加工余量，一面刨光留</w:t>
      </w:r>
      <w:r>
        <w:rPr>
          <w:rFonts w:hAnsi="宋体"/>
          <w:sz w:val="24"/>
        </w:rPr>
        <w:t>3MM</w:t>
      </w:r>
      <w:r>
        <w:rPr>
          <w:rFonts w:hAnsi="宋体" w:hint="eastAsia"/>
          <w:sz w:val="24"/>
        </w:rPr>
        <w:t>，两面刨光者留</w:t>
      </w:r>
      <w:r>
        <w:rPr>
          <w:rFonts w:hAnsi="宋体"/>
          <w:sz w:val="24"/>
        </w:rPr>
        <w:t>5MM</w:t>
      </w:r>
      <w:r>
        <w:rPr>
          <w:rFonts w:hAnsi="宋体" w:hint="eastAsia"/>
          <w:sz w:val="24"/>
        </w:rPr>
        <w:t>，如长度在</w:t>
      </w:r>
      <w:r>
        <w:rPr>
          <w:rFonts w:hAnsi="宋体"/>
          <w:sz w:val="24"/>
        </w:rPr>
        <w:t>50CM</w:t>
      </w:r>
      <w:r>
        <w:rPr>
          <w:rFonts w:hAnsi="宋体" w:hint="eastAsia"/>
          <w:sz w:val="24"/>
        </w:rPr>
        <w:t>以下的构件</w:t>
      </w:r>
      <w:r>
        <w:rPr>
          <w:rFonts w:hAnsi="宋体"/>
          <w:sz w:val="24"/>
        </w:rPr>
        <w:t xml:space="preserve"> </w:t>
      </w:r>
      <w:r>
        <w:rPr>
          <w:rFonts w:hAnsi="宋体" w:hint="eastAsia"/>
          <w:sz w:val="24"/>
        </w:rPr>
        <w:t>，宽度和厚度的加工余量可留</w:t>
      </w:r>
      <w:r>
        <w:rPr>
          <w:rFonts w:hAnsi="宋体"/>
          <w:sz w:val="24"/>
        </w:rPr>
        <w:t>3-4MM</w:t>
      </w:r>
      <w:r>
        <w:rPr>
          <w:rFonts w:hAnsi="宋体" w:hint="eastAsia"/>
          <w:sz w:val="24"/>
        </w:rPr>
        <w:t>，如长度在</w:t>
      </w:r>
      <w:r>
        <w:rPr>
          <w:rFonts w:hAnsi="宋体"/>
          <w:sz w:val="24"/>
        </w:rPr>
        <w:t>50CM</w:t>
      </w:r>
      <w:r>
        <w:rPr>
          <w:rFonts w:hAnsi="宋体" w:hint="eastAsia"/>
          <w:sz w:val="24"/>
        </w:rPr>
        <w:t>的构件长度方向的加工余量如图所示。</w:t>
      </w:r>
    </w:p>
    <w:p w:rsidR="009E1119" w:rsidRDefault="009E1119" w:rsidP="009E1119">
      <w:pPr>
        <w:rPr>
          <w:rFonts w:hAnsi="宋体"/>
          <w:sz w:val="24"/>
        </w:rPr>
      </w:pPr>
      <w:r>
        <w:rPr>
          <w:rFonts w:hAnsi="宋体" w:hint="eastAsia"/>
          <w:sz w:val="24"/>
        </w:rPr>
        <w:t>2)</w:t>
      </w:r>
      <w:r>
        <w:rPr>
          <w:rFonts w:hAnsi="宋体" w:hint="eastAsia"/>
          <w:sz w:val="24"/>
        </w:rPr>
        <w:t>刨料</w:t>
      </w:r>
    </w:p>
    <w:p w:rsidR="009E1119" w:rsidRDefault="009E1119" w:rsidP="009E1119">
      <w:pPr>
        <w:rPr>
          <w:rFonts w:hAnsi="宋体"/>
          <w:sz w:val="24"/>
        </w:rPr>
      </w:pPr>
      <w:r>
        <w:rPr>
          <w:rFonts w:hAnsi="宋体"/>
          <w:sz w:val="24"/>
        </w:rPr>
        <w:t>(</w:t>
      </w:r>
      <w:r>
        <w:rPr>
          <w:rFonts w:hAnsi="宋体" w:hint="eastAsia"/>
          <w:sz w:val="24"/>
        </w:rPr>
        <w:t>1)</w:t>
      </w:r>
      <w:r>
        <w:rPr>
          <w:rFonts w:hAnsi="宋体" w:hint="eastAsia"/>
          <w:sz w:val="24"/>
        </w:rPr>
        <w:t>刨料应顺木纹方向进行，刨出表面需光滑平面，相邻两面须成</w:t>
      </w:r>
      <w:r>
        <w:rPr>
          <w:rFonts w:hAnsi="宋体"/>
          <w:sz w:val="24"/>
        </w:rPr>
        <w:t>90</w:t>
      </w:r>
      <w:r>
        <w:rPr>
          <w:rFonts w:hAnsi="宋体" w:hint="eastAsia"/>
          <w:sz w:val="24"/>
        </w:rPr>
        <w:t>度，同规格木料的宽、窄、厚、薄应一致。</w:t>
      </w:r>
    </w:p>
    <w:p w:rsidR="009E1119" w:rsidRDefault="009E1119" w:rsidP="009E1119">
      <w:pPr>
        <w:rPr>
          <w:rFonts w:hAnsi="宋体"/>
          <w:sz w:val="24"/>
        </w:rPr>
      </w:pPr>
      <w:r>
        <w:rPr>
          <w:rFonts w:hAnsi="宋体"/>
          <w:sz w:val="24"/>
        </w:rPr>
        <w:t>(</w:t>
      </w:r>
      <w:r>
        <w:rPr>
          <w:rFonts w:hAnsi="宋体" w:hint="eastAsia"/>
          <w:sz w:val="24"/>
        </w:rPr>
        <w:t>2)</w:t>
      </w:r>
      <w:r>
        <w:rPr>
          <w:rFonts w:hAnsi="宋体" w:hint="eastAsia"/>
          <w:sz w:val="24"/>
        </w:rPr>
        <w:t>刨料时应选择平正、木节少、裂纹少的木面作正面，刨料的顺序应为：</w:t>
      </w:r>
      <w:proofErr w:type="gramStart"/>
      <w:r>
        <w:rPr>
          <w:rFonts w:hAnsi="宋体" w:hint="eastAsia"/>
          <w:sz w:val="24"/>
        </w:rPr>
        <w:t>先刨正面</w:t>
      </w:r>
      <w:proofErr w:type="gramEnd"/>
      <w:r>
        <w:rPr>
          <w:rFonts w:hAnsi="宋体" w:hint="eastAsia"/>
          <w:sz w:val="24"/>
        </w:rPr>
        <w:t>，</w:t>
      </w:r>
      <w:proofErr w:type="gramStart"/>
      <w:r>
        <w:rPr>
          <w:rFonts w:hAnsi="宋体" w:hint="eastAsia"/>
          <w:sz w:val="24"/>
        </w:rPr>
        <w:t>后刨背面</w:t>
      </w:r>
      <w:proofErr w:type="gramEnd"/>
      <w:r>
        <w:rPr>
          <w:rFonts w:hAnsi="宋体" w:hint="eastAsia"/>
          <w:sz w:val="24"/>
        </w:rPr>
        <w:t>；</w:t>
      </w:r>
      <w:proofErr w:type="gramStart"/>
      <w:r>
        <w:rPr>
          <w:rFonts w:hAnsi="宋体" w:hint="eastAsia"/>
          <w:sz w:val="24"/>
        </w:rPr>
        <w:t>先刨大面</w:t>
      </w:r>
      <w:proofErr w:type="gramEnd"/>
      <w:r>
        <w:rPr>
          <w:rFonts w:hAnsi="宋体" w:hint="eastAsia"/>
          <w:sz w:val="24"/>
        </w:rPr>
        <w:t>，</w:t>
      </w:r>
      <w:proofErr w:type="gramStart"/>
      <w:r>
        <w:rPr>
          <w:rFonts w:hAnsi="宋体" w:hint="eastAsia"/>
          <w:sz w:val="24"/>
        </w:rPr>
        <w:t>后刨小面</w:t>
      </w:r>
      <w:proofErr w:type="gramEnd"/>
      <w:r>
        <w:rPr>
          <w:rFonts w:hAnsi="宋体" w:hint="eastAsia"/>
          <w:sz w:val="24"/>
        </w:rPr>
        <w:t>。必须经常用角尺紧贴正大面来回移动，检查控制相邻面的方正</w:t>
      </w:r>
      <w:r>
        <w:rPr>
          <w:rFonts w:hAnsi="宋体" w:hint="eastAsia"/>
          <w:sz w:val="24"/>
        </w:rPr>
        <w:t>(</w:t>
      </w:r>
      <w:r>
        <w:rPr>
          <w:rFonts w:hAnsi="宋体"/>
          <w:sz w:val="24"/>
        </w:rPr>
        <w:t>90</w:t>
      </w:r>
      <w:r>
        <w:rPr>
          <w:rFonts w:hAnsi="宋体" w:hint="eastAsia"/>
          <w:sz w:val="24"/>
        </w:rPr>
        <w:t>度</w:t>
      </w:r>
      <w:r>
        <w:rPr>
          <w:rFonts w:hAnsi="宋体" w:hint="eastAsia"/>
          <w:sz w:val="24"/>
        </w:rPr>
        <w:t>)</w:t>
      </w:r>
      <w:r>
        <w:rPr>
          <w:rFonts w:hAnsi="宋体" w:hint="eastAsia"/>
          <w:sz w:val="24"/>
        </w:rPr>
        <w:t>，合格后应在这相邻大小面的正面上划出标墨做上记号，作为划线的基准面，成品料的宽、窄、厚、薄应多留</w:t>
      </w:r>
      <w:r>
        <w:rPr>
          <w:rFonts w:hAnsi="宋体"/>
          <w:sz w:val="24"/>
        </w:rPr>
        <w:t>0.5MM</w:t>
      </w:r>
      <w:r>
        <w:rPr>
          <w:rFonts w:hAnsi="宋体" w:hint="eastAsia"/>
          <w:sz w:val="24"/>
        </w:rPr>
        <w:t>以备净面。</w:t>
      </w:r>
    </w:p>
    <w:p w:rsidR="009E1119" w:rsidRDefault="009E1119" w:rsidP="009E1119">
      <w:pPr>
        <w:rPr>
          <w:rFonts w:hAnsi="宋体"/>
          <w:sz w:val="24"/>
        </w:rPr>
      </w:pPr>
      <w:r>
        <w:rPr>
          <w:rFonts w:hAnsi="宋体"/>
          <w:sz w:val="24"/>
        </w:rPr>
        <w:t>(3)</w:t>
      </w:r>
      <w:r>
        <w:rPr>
          <w:rFonts w:hAnsi="宋体" w:hint="eastAsia"/>
          <w:sz w:val="24"/>
        </w:rPr>
        <w:t>门框边料，刨光三面</w:t>
      </w:r>
      <w:r>
        <w:rPr>
          <w:rFonts w:hAnsi="宋体" w:hint="eastAsia"/>
          <w:sz w:val="24"/>
        </w:rPr>
        <w:t>(</w:t>
      </w:r>
      <w:r>
        <w:rPr>
          <w:rFonts w:hAnsi="宋体" w:hint="eastAsia"/>
          <w:sz w:val="24"/>
        </w:rPr>
        <w:t>贴墙一面可以不刨</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3)</w:t>
      </w:r>
      <w:r>
        <w:rPr>
          <w:rFonts w:hAnsi="宋体" w:hint="eastAsia"/>
          <w:sz w:val="24"/>
        </w:rPr>
        <w:t>划线</w:t>
      </w:r>
    </w:p>
    <w:p w:rsidR="009E1119" w:rsidRDefault="009E1119" w:rsidP="009E1119">
      <w:pPr>
        <w:rPr>
          <w:rFonts w:hAnsi="宋体"/>
          <w:sz w:val="24"/>
        </w:rPr>
      </w:pPr>
      <w:r>
        <w:rPr>
          <w:rFonts w:hAnsi="宋体"/>
          <w:sz w:val="24"/>
        </w:rPr>
        <w:t>(</w:t>
      </w:r>
      <w:r>
        <w:rPr>
          <w:rFonts w:hAnsi="宋体" w:hint="eastAsia"/>
          <w:sz w:val="24"/>
        </w:rPr>
        <w:t>1)</w:t>
      </w:r>
      <w:r>
        <w:rPr>
          <w:rFonts w:hAnsi="宋体" w:hint="eastAsia"/>
          <w:sz w:val="24"/>
        </w:rPr>
        <w:t>划线时要选光面作为表面，有缺陷的放在背后，划出的</w:t>
      </w:r>
      <w:proofErr w:type="gramStart"/>
      <w:r>
        <w:rPr>
          <w:rFonts w:hAnsi="宋体" w:hint="eastAsia"/>
          <w:sz w:val="24"/>
        </w:rPr>
        <w:t>榫</w:t>
      </w:r>
      <w:proofErr w:type="gramEnd"/>
      <w:r>
        <w:rPr>
          <w:rFonts w:hAnsi="宋体" w:hint="eastAsia"/>
          <w:sz w:val="24"/>
        </w:rPr>
        <w:t>、眼、厚、薄、宽窄尺寸必须一致。</w:t>
      </w:r>
    </w:p>
    <w:p w:rsidR="009E1119" w:rsidRDefault="009E1119" w:rsidP="009E1119">
      <w:pPr>
        <w:rPr>
          <w:rFonts w:hAnsi="宋体"/>
          <w:sz w:val="24"/>
        </w:rPr>
      </w:pPr>
      <w:r>
        <w:rPr>
          <w:rFonts w:hAnsi="宋体"/>
          <w:sz w:val="24"/>
        </w:rPr>
        <w:t>(</w:t>
      </w:r>
      <w:r>
        <w:rPr>
          <w:rFonts w:hAnsi="宋体" w:hint="eastAsia"/>
          <w:sz w:val="24"/>
        </w:rPr>
        <w:t>2)</w:t>
      </w:r>
      <w:r>
        <w:rPr>
          <w:rFonts w:hAnsi="宋体" w:hint="eastAsia"/>
          <w:sz w:val="24"/>
        </w:rPr>
        <w:t>用划线刀或线勒子划线时须用钝刀，避免划线过深，影响质量和美观，划好的线，最粗不得超过</w:t>
      </w:r>
      <w:r>
        <w:rPr>
          <w:rFonts w:hAnsi="宋体"/>
          <w:sz w:val="24"/>
        </w:rPr>
        <w:t>0.3MM</w:t>
      </w:r>
      <w:r>
        <w:rPr>
          <w:rFonts w:hAnsi="宋体" w:hint="eastAsia"/>
          <w:sz w:val="24"/>
        </w:rPr>
        <w:t>，力求均匀、清晰，不用的</w:t>
      </w:r>
      <w:proofErr w:type="gramStart"/>
      <w:r>
        <w:rPr>
          <w:rFonts w:hAnsi="宋体" w:hint="eastAsia"/>
          <w:sz w:val="24"/>
        </w:rPr>
        <w:t>线立即</w:t>
      </w:r>
      <w:proofErr w:type="gramEnd"/>
      <w:r>
        <w:rPr>
          <w:rFonts w:hAnsi="宋体" w:hint="eastAsia"/>
          <w:sz w:val="24"/>
        </w:rPr>
        <w:t>废除，避免混乱。</w:t>
      </w:r>
    </w:p>
    <w:p w:rsidR="009E1119" w:rsidRDefault="009E1119" w:rsidP="009E1119">
      <w:pPr>
        <w:rPr>
          <w:rFonts w:hAnsi="宋体"/>
          <w:sz w:val="24"/>
        </w:rPr>
      </w:pPr>
      <w:r>
        <w:rPr>
          <w:rFonts w:hAnsi="宋体"/>
          <w:sz w:val="24"/>
        </w:rPr>
        <w:t>(</w:t>
      </w:r>
      <w:r>
        <w:rPr>
          <w:rFonts w:hAnsi="宋体" w:hint="eastAsia"/>
          <w:sz w:val="24"/>
        </w:rPr>
        <w:t>3)</w:t>
      </w:r>
      <w:r>
        <w:rPr>
          <w:rFonts w:hAnsi="宋体" w:hint="eastAsia"/>
          <w:sz w:val="24"/>
        </w:rPr>
        <w:t>划线顺序，应先划外皮横线，再划分格线，最后划顺线，同时用</w:t>
      </w:r>
      <w:proofErr w:type="gramStart"/>
      <w:r>
        <w:rPr>
          <w:rFonts w:hAnsi="宋体" w:hint="eastAsia"/>
          <w:sz w:val="24"/>
        </w:rPr>
        <w:t>方尺画</w:t>
      </w:r>
      <w:proofErr w:type="gramEnd"/>
      <w:r>
        <w:rPr>
          <w:rFonts w:hAnsi="宋体" w:hint="eastAsia"/>
          <w:sz w:val="24"/>
        </w:rPr>
        <w:t>两端头线、冒头线、棂子线等，双扇门必须在宽度方向留出错口量，门扇留</w:t>
      </w:r>
      <w:r>
        <w:rPr>
          <w:rFonts w:hAnsi="宋体"/>
          <w:sz w:val="24"/>
        </w:rPr>
        <w:t>5-6MM</w:t>
      </w:r>
      <w:r>
        <w:rPr>
          <w:rFonts w:hAnsi="宋体" w:hint="eastAsia"/>
          <w:sz w:val="24"/>
        </w:rPr>
        <w:t>。</w:t>
      </w:r>
    </w:p>
    <w:p w:rsidR="009E1119" w:rsidRDefault="009E1119" w:rsidP="009E1119">
      <w:pPr>
        <w:rPr>
          <w:rFonts w:hAnsi="宋体"/>
          <w:sz w:val="24"/>
        </w:rPr>
      </w:pPr>
      <w:r>
        <w:rPr>
          <w:rFonts w:hAnsi="宋体" w:hint="eastAsia"/>
          <w:sz w:val="24"/>
        </w:rPr>
        <w:t>4)</w:t>
      </w:r>
      <w:r>
        <w:rPr>
          <w:rFonts w:hAnsi="宋体" w:hint="eastAsia"/>
          <w:sz w:val="24"/>
        </w:rPr>
        <w:t>拼装</w:t>
      </w:r>
    </w:p>
    <w:p w:rsidR="009E1119" w:rsidRDefault="009E1119" w:rsidP="009E1119">
      <w:pPr>
        <w:rPr>
          <w:rFonts w:hAnsi="宋体"/>
          <w:sz w:val="24"/>
        </w:rPr>
      </w:pPr>
      <w:r>
        <w:rPr>
          <w:rFonts w:hAnsi="宋体"/>
          <w:sz w:val="24"/>
        </w:rPr>
        <w:t>(</w:t>
      </w:r>
      <w:r>
        <w:rPr>
          <w:rFonts w:hAnsi="宋体" w:hint="eastAsia"/>
          <w:sz w:val="24"/>
        </w:rPr>
        <w:t>1)</w:t>
      </w:r>
      <w:r>
        <w:rPr>
          <w:rFonts w:hAnsi="宋体" w:hint="eastAsia"/>
          <w:sz w:val="24"/>
        </w:rPr>
        <w:t>门拼装前，应真正检查边</w:t>
      </w:r>
      <w:proofErr w:type="gramStart"/>
      <w:r>
        <w:rPr>
          <w:rFonts w:hAnsi="宋体" w:hint="eastAsia"/>
          <w:sz w:val="24"/>
        </w:rPr>
        <w:t>梃</w:t>
      </w:r>
      <w:proofErr w:type="gramEnd"/>
      <w:r>
        <w:rPr>
          <w:rFonts w:hAnsi="宋体" w:hint="eastAsia"/>
          <w:sz w:val="24"/>
        </w:rPr>
        <w:t>、冒头、芯板等各类构件的质量、规格、数量是否符合图纸要求。</w:t>
      </w:r>
    </w:p>
    <w:p w:rsidR="009E1119" w:rsidRDefault="009E1119" w:rsidP="009E1119">
      <w:pPr>
        <w:rPr>
          <w:rFonts w:hAnsi="宋体"/>
          <w:sz w:val="24"/>
        </w:rPr>
      </w:pPr>
      <w:r>
        <w:rPr>
          <w:rFonts w:hAnsi="宋体"/>
          <w:sz w:val="24"/>
        </w:rPr>
        <w:t>(</w:t>
      </w:r>
      <w:r>
        <w:rPr>
          <w:rFonts w:hAnsi="宋体" w:hint="eastAsia"/>
          <w:sz w:val="24"/>
        </w:rPr>
        <w:t>2)</w:t>
      </w:r>
      <w:r>
        <w:rPr>
          <w:rFonts w:hAnsi="宋体" w:hint="eastAsia"/>
          <w:sz w:val="24"/>
        </w:rPr>
        <w:t>门拼合时，先将榫头端部倒去棱角，敲击时必须在敲击处衬垫上木材，不得直接敲击门构件以免损坏木材表面，拼完后再在每个榫头内打入一至两个木榫，拼装严实后要将冒出的木榫头锯掉，木榫一般长</w:t>
      </w:r>
      <w:r>
        <w:rPr>
          <w:rFonts w:hAnsi="宋体"/>
          <w:sz w:val="24"/>
        </w:rPr>
        <w:t>80MM</w:t>
      </w:r>
      <w:r>
        <w:rPr>
          <w:rFonts w:hAnsi="宋体" w:hint="eastAsia"/>
          <w:sz w:val="24"/>
        </w:rPr>
        <w:t>左右，后约</w:t>
      </w:r>
      <w:r>
        <w:rPr>
          <w:rFonts w:hAnsi="宋体"/>
          <w:sz w:val="24"/>
        </w:rPr>
        <w:t>10-15MM</w:t>
      </w:r>
      <w:r>
        <w:rPr>
          <w:rFonts w:hAnsi="宋体" w:hint="eastAsia"/>
          <w:sz w:val="24"/>
        </w:rPr>
        <w:t>，</w:t>
      </w:r>
      <w:r>
        <w:rPr>
          <w:rFonts w:hAnsi="宋体" w:hint="eastAsia"/>
          <w:sz w:val="24"/>
        </w:rPr>
        <w:lastRenderedPageBreak/>
        <w:t>宽度与榫眼相同，在加楔时，先要使成品平直、方正、</w:t>
      </w:r>
      <w:proofErr w:type="gramStart"/>
      <w:r>
        <w:rPr>
          <w:rFonts w:hAnsi="宋体" w:hint="eastAsia"/>
          <w:sz w:val="24"/>
        </w:rPr>
        <w:t>不</w:t>
      </w:r>
      <w:proofErr w:type="gramEnd"/>
      <w:r>
        <w:rPr>
          <w:rFonts w:hAnsi="宋体" w:hint="eastAsia"/>
          <w:sz w:val="24"/>
        </w:rPr>
        <w:t>翘曲，然后再加楔</w:t>
      </w:r>
      <w:proofErr w:type="gramStart"/>
      <w:r>
        <w:rPr>
          <w:rFonts w:hAnsi="宋体" w:hint="eastAsia"/>
          <w:sz w:val="24"/>
        </w:rPr>
        <w:t>楔</w:t>
      </w:r>
      <w:proofErr w:type="gramEnd"/>
      <w:r>
        <w:rPr>
          <w:rFonts w:hAnsi="宋体" w:hint="eastAsia"/>
          <w:sz w:val="24"/>
        </w:rPr>
        <w:t>紧，并加胶料胶结，门扇组装时，</w:t>
      </w:r>
      <w:proofErr w:type="gramStart"/>
      <w:r>
        <w:rPr>
          <w:rFonts w:hAnsi="宋体" w:hint="eastAsia"/>
          <w:sz w:val="24"/>
        </w:rPr>
        <w:t>榫</w:t>
      </w:r>
      <w:proofErr w:type="gramEnd"/>
      <w:r>
        <w:rPr>
          <w:rFonts w:hAnsi="宋体" w:hint="eastAsia"/>
          <w:sz w:val="24"/>
        </w:rPr>
        <w:t>、眼、</w:t>
      </w:r>
      <w:proofErr w:type="gramStart"/>
      <w:r>
        <w:rPr>
          <w:rFonts w:hAnsi="宋体" w:hint="eastAsia"/>
          <w:sz w:val="24"/>
        </w:rPr>
        <w:t>肩必须</w:t>
      </w:r>
      <w:proofErr w:type="gramEnd"/>
      <w:r>
        <w:rPr>
          <w:rFonts w:hAnsi="宋体" w:hint="eastAsia"/>
          <w:sz w:val="24"/>
        </w:rPr>
        <w:t>涂胶，不允许只在</w:t>
      </w:r>
      <w:proofErr w:type="gramStart"/>
      <w:r>
        <w:rPr>
          <w:rFonts w:hAnsi="宋体" w:hint="eastAsia"/>
          <w:sz w:val="24"/>
        </w:rPr>
        <w:t>楔</w:t>
      </w:r>
      <w:proofErr w:type="gramEnd"/>
      <w:r>
        <w:rPr>
          <w:rFonts w:hAnsi="宋体" w:hint="eastAsia"/>
          <w:sz w:val="24"/>
        </w:rPr>
        <w:t>上涂胶，而</w:t>
      </w:r>
      <w:proofErr w:type="gramStart"/>
      <w:r>
        <w:rPr>
          <w:rFonts w:hAnsi="宋体" w:hint="eastAsia"/>
          <w:sz w:val="24"/>
        </w:rPr>
        <w:t>榫</w:t>
      </w:r>
      <w:proofErr w:type="gramEnd"/>
      <w:r>
        <w:rPr>
          <w:rFonts w:hAnsi="宋体" w:hint="eastAsia"/>
          <w:sz w:val="24"/>
        </w:rPr>
        <w:t>、眼、兼</w:t>
      </w:r>
      <w:proofErr w:type="gramStart"/>
      <w:r>
        <w:rPr>
          <w:rFonts w:hAnsi="宋体" w:hint="eastAsia"/>
          <w:sz w:val="24"/>
        </w:rPr>
        <w:t>不</w:t>
      </w:r>
      <w:proofErr w:type="gramEnd"/>
      <w:r>
        <w:rPr>
          <w:rFonts w:hAnsi="宋体" w:hint="eastAsia"/>
          <w:sz w:val="24"/>
        </w:rPr>
        <w:t>涂胶的做法。</w:t>
      </w:r>
    </w:p>
    <w:p w:rsidR="009E1119" w:rsidRDefault="009E1119" w:rsidP="009E1119">
      <w:pPr>
        <w:rPr>
          <w:rFonts w:hAnsi="宋体"/>
          <w:sz w:val="24"/>
        </w:rPr>
      </w:pPr>
      <w:r>
        <w:rPr>
          <w:rFonts w:hAnsi="宋体"/>
          <w:sz w:val="24"/>
        </w:rPr>
        <w:t>(</w:t>
      </w:r>
      <w:r>
        <w:rPr>
          <w:rFonts w:hAnsi="宋体" w:hint="eastAsia"/>
          <w:sz w:val="24"/>
        </w:rPr>
        <w:t>3)</w:t>
      </w:r>
      <w:r>
        <w:rPr>
          <w:rFonts w:hAnsi="宋体" w:hint="eastAsia"/>
          <w:sz w:val="24"/>
        </w:rPr>
        <w:t>框子在拼合正确后，上部两交角处用两根八字</w:t>
      </w:r>
      <w:proofErr w:type="gramStart"/>
      <w:r>
        <w:rPr>
          <w:rFonts w:hAnsi="宋体" w:hint="eastAsia"/>
          <w:sz w:val="24"/>
        </w:rPr>
        <w:t>斜角撑搭牢</w:t>
      </w:r>
      <w:proofErr w:type="gramEnd"/>
      <w:r>
        <w:rPr>
          <w:rFonts w:hAnsi="宋体" w:hint="eastAsia"/>
          <w:sz w:val="24"/>
        </w:rPr>
        <w:t>，没有下冒头的门框应在框</w:t>
      </w:r>
      <w:proofErr w:type="gramStart"/>
      <w:r>
        <w:rPr>
          <w:rFonts w:hAnsi="宋体" w:hint="eastAsia"/>
          <w:sz w:val="24"/>
        </w:rPr>
        <w:t>梃</w:t>
      </w:r>
      <w:proofErr w:type="gramEnd"/>
      <w:r>
        <w:rPr>
          <w:rFonts w:hAnsi="宋体" w:hint="eastAsia"/>
          <w:sz w:val="24"/>
        </w:rPr>
        <w:t>的下部锯口线以上钉上拉脚</w:t>
      </w:r>
      <w:proofErr w:type="gramStart"/>
      <w:r>
        <w:rPr>
          <w:rFonts w:hAnsi="宋体" w:hint="eastAsia"/>
          <w:sz w:val="24"/>
        </w:rPr>
        <w:t>撑拉牢</w:t>
      </w:r>
      <w:proofErr w:type="gramEnd"/>
      <w:r>
        <w:rPr>
          <w:rFonts w:hAnsi="宋体" w:hint="eastAsia"/>
          <w:sz w:val="24"/>
        </w:rPr>
        <w:t>，以便安装时校正平直和防止搬运时变形。</w:t>
      </w:r>
    </w:p>
    <w:p w:rsidR="009E1119" w:rsidRDefault="009E1119" w:rsidP="009E1119">
      <w:pPr>
        <w:rPr>
          <w:rFonts w:hAnsi="宋体"/>
          <w:sz w:val="24"/>
        </w:rPr>
      </w:pPr>
      <w:r>
        <w:rPr>
          <w:rFonts w:hAnsi="宋体"/>
          <w:sz w:val="24"/>
        </w:rPr>
        <w:t>(</w:t>
      </w:r>
      <w:r>
        <w:rPr>
          <w:rFonts w:hAnsi="宋体" w:hint="eastAsia"/>
          <w:sz w:val="24"/>
        </w:rPr>
        <w:t>4)</w:t>
      </w:r>
      <w:r>
        <w:rPr>
          <w:rFonts w:hAnsi="宋体" w:hint="eastAsia"/>
          <w:sz w:val="24"/>
        </w:rPr>
        <w:t>芯板的拼接时，边框和</w:t>
      </w:r>
      <w:proofErr w:type="gramStart"/>
      <w:r>
        <w:rPr>
          <w:rFonts w:hAnsi="宋体" w:hint="eastAsia"/>
          <w:sz w:val="24"/>
        </w:rPr>
        <w:t>横楞</w:t>
      </w:r>
      <w:proofErr w:type="gramEnd"/>
      <w:r>
        <w:rPr>
          <w:rFonts w:hAnsi="宋体" w:hint="eastAsia"/>
          <w:sz w:val="24"/>
        </w:rPr>
        <w:t>必须在同一平面上，面层与边框及</w:t>
      </w:r>
      <w:proofErr w:type="gramStart"/>
      <w:r>
        <w:rPr>
          <w:rFonts w:hAnsi="宋体" w:hint="eastAsia"/>
          <w:sz w:val="24"/>
        </w:rPr>
        <w:t>横楞之间</w:t>
      </w:r>
      <w:proofErr w:type="gramEnd"/>
      <w:r>
        <w:rPr>
          <w:rFonts w:hAnsi="宋体" w:hint="eastAsia"/>
          <w:sz w:val="24"/>
        </w:rPr>
        <w:t>应加压胶结，应</w:t>
      </w:r>
      <w:proofErr w:type="gramStart"/>
      <w:r>
        <w:rPr>
          <w:rFonts w:hAnsi="宋体" w:hint="eastAsia"/>
          <w:sz w:val="24"/>
        </w:rPr>
        <w:t>在横楞和</w:t>
      </w:r>
      <w:proofErr w:type="gramEnd"/>
      <w:r>
        <w:rPr>
          <w:rFonts w:hAnsi="宋体" w:hint="eastAsia"/>
          <w:sz w:val="24"/>
        </w:rPr>
        <w:t>上、下冒头各钻两个以上的透气孔，以防受潮脱胶或起鼓。</w:t>
      </w:r>
    </w:p>
    <w:p w:rsidR="009E1119" w:rsidRDefault="009E1119" w:rsidP="009E1119">
      <w:pPr>
        <w:rPr>
          <w:rFonts w:hAnsi="宋体"/>
          <w:sz w:val="24"/>
        </w:rPr>
      </w:pPr>
      <w:r>
        <w:rPr>
          <w:rFonts w:hAnsi="宋体"/>
          <w:sz w:val="24"/>
        </w:rPr>
        <w:t>(</w:t>
      </w:r>
      <w:r>
        <w:rPr>
          <w:rFonts w:hAnsi="宋体" w:hint="eastAsia"/>
          <w:sz w:val="24"/>
        </w:rPr>
        <w:t>5)</w:t>
      </w:r>
      <w:r>
        <w:rPr>
          <w:rFonts w:hAnsi="宋体" w:hint="eastAsia"/>
          <w:sz w:val="24"/>
        </w:rPr>
        <w:t>最后用夹板贴面进行门的饰面处理。</w:t>
      </w:r>
    </w:p>
    <w:p w:rsidR="009E1119" w:rsidRDefault="009E1119" w:rsidP="009E1119">
      <w:pPr>
        <w:rPr>
          <w:rFonts w:hAnsi="宋体" w:hint="eastAsia"/>
          <w:sz w:val="24"/>
        </w:rPr>
      </w:pPr>
      <w:r>
        <w:rPr>
          <w:rFonts w:hAnsi="宋体" w:hint="eastAsia"/>
          <w:sz w:val="24"/>
        </w:rPr>
        <w:t>5)</w:t>
      </w:r>
      <w:r>
        <w:rPr>
          <w:rFonts w:hAnsi="宋体" w:hint="eastAsia"/>
          <w:sz w:val="24"/>
        </w:rPr>
        <w:t>墙与木门框的连接</w:t>
      </w:r>
    </w:p>
    <w:p w:rsidR="009E1119" w:rsidRDefault="009E1119" w:rsidP="009E1119">
      <w:pPr>
        <w:rPr>
          <w:rFonts w:hAnsi="宋体"/>
          <w:sz w:val="24"/>
        </w:rPr>
      </w:pPr>
      <w:r>
        <w:rPr>
          <w:rFonts w:hAnsi="宋体"/>
          <w:sz w:val="24"/>
        </w:rPr>
        <w:t>(</w:t>
      </w:r>
      <w:r>
        <w:rPr>
          <w:rFonts w:hAnsi="宋体" w:hint="eastAsia"/>
          <w:sz w:val="24"/>
        </w:rPr>
        <w:t>1</w:t>
      </w:r>
      <w:r>
        <w:rPr>
          <w:rFonts w:hAnsi="宋体"/>
          <w:sz w:val="24"/>
        </w:rPr>
        <w:t>)</w:t>
      </w:r>
      <w:r>
        <w:rPr>
          <w:rFonts w:hAnsi="宋体" w:hint="eastAsia"/>
          <w:sz w:val="24"/>
        </w:rPr>
        <w:t>木墙与木门框的连接：采用</w:t>
      </w:r>
      <w:r>
        <w:rPr>
          <w:rFonts w:hAnsi="宋体"/>
          <w:sz w:val="24"/>
        </w:rPr>
        <w:t>L</w:t>
      </w:r>
      <w:r>
        <w:rPr>
          <w:rFonts w:hAnsi="宋体" w:hint="eastAsia"/>
          <w:sz w:val="24"/>
        </w:rPr>
        <w:t>型连接件，一边用木螺丝直接与门框固定。</w:t>
      </w:r>
    </w:p>
    <w:p w:rsidR="009E1119" w:rsidRDefault="009E1119" w:rsidP="009E1119">
      <w:pPr>
        <w:rPr>
          <w:rFonts w:hAnsi="宋体"/>
          <w:sz w:val="24"/>
        </w:rPr>
      </w:pPr>
      <w:r>
        <w:rPr>
          <w:rFonts w:hAnsi="宋体"/>
          <w:sz w:val="24"/>
        </w:rPr>
        <w:t>(</w:t>
      </w:r>
      <w:r>
        <w:rPr>
          <w:rFonts w:hAnsi="宋体" w:hint="eastAsia"/>
          <w:sz w:val="24"/>
        </w:rPr>
        <w:t>2</w:t>
      </w:r>
      <w:r>
        <w:rPr>
          <w:rFonts w:hAnsi="宋体"/>
          <w:sz w:val="24"/>
        </w:rPr>
        <w:t>)</w:t>
      </w:r>
      <w:r>
        <w:rPr>
          <w:rFonts w:hAnsi="宋体" w:hint="eastAsia"/>
          <w:sz w:val="24"/>
        </w:rPr>
        <w:t>框与墙之间采用胶粘剂嵌缝。</w:t>
      </w:r>
    </w:p>
    <w:p w:rsidR="009E1119" w:rsidRDefault="009E1119" w:rsidP="009E1119">
      <w:pPr>
        <w:rPr>
          <w:rFonts w:hAnsi="宋体"/>
          <w:sz w:val="24"/>
        </w:rPr>
      </w:pPr>
      <w:r>
        <w:rPr>
          <w:rFonts w:hAnsi="宋体" w:hint="eastAsia"/>
          <w:sz w:val="24"/>
        </w:rPr>
        <w:t>6)</w:t>
      </w:r>
      <w:r>
        <w:rPr>
          <w:rFonts w:hAnsi="宋体" w:hint="eastAsia"/>
          <w:sz w:val="24"/>
        </w:rPr>
        <w:t>木门安装</w:t>
      </w:r>
    </w:p>
    <w:p w:rsidR="009E1119" w:rsidRDefault="009E1119" w:rsidP="009E1119">
      <w:pPr>
        <w:rPr>
          <w:rFonts w:hAnsi="宋体"/>
          <w:sz w:val="24"/>
        </w:rPr>
      </w:pPr>
      <w:r>
        <w:rPr>
          <w:rFonts w:hAnsi="宋体"/>
          <w:sz w:val="24"/>
        </w:rPr>
        <w:t>(</w:t>
      </w:r>
      <w:r>
        <w:rPr>
          <w:rFonts w:hAnsi="宋体" w:hint="eastAsia"/>
          <w:sz w:val="24"/>
        </w:rPr>
        <w:t>1</w:t>
      </w:r>
      <w:r>
        <w:rPr>
          <w:rFonts w:hAnsi="宋体"/>
          <w:sz w:val="24"/>
        </w:rPr>
        <w:t>)</w:t>
      </w:r>
      <w:r>
        <w:rPr>
          <w:rFonts w:hAnsi="宋体" w:hint="eastAsia"/>
          <w:sz w:val="24"/>
        </w:rPr>
        <w:t>木门扇安装前检查其型号、规格、质量是否符合设计要求，如发现问题，及时进行更换。</w:t>
      </w:r>
    </w:p>
    <w:p w:rsidR="009E1119" w:rsidRDefault="009E1119" w:rsidP="009E1119">
      <w:pPr>
        <w:rPr>
          <w:rFonts w:hAnsi="宋体"/>
          <w:sz w:val="24"/>
        </w:rPr>
      </w:pPr>
      <w:r>
        <w:rPr>
          <w:rFonts w:hAnsi="宋体"/>
          <w:sz w:val="24"/>
        </w:rPr>
        <w:t>(</w:t>
      </w:r>
      <w:r>
        <w:rPr>
          <w:rFonts w:hAnsi="宋体" w:hint="eastAsia"/>
          <w:sz w:val="24"/>
        </w:rPr>
        <w:t>2</w:t>
      </w:r>
      <w:r>
        <w:rPr>
          <w:rFonts w:hAnsi="宋体"/>
          <w:sz w:val="24"/>
        </w:rPr>
        <w:t>)</w:t>
      </w:r>
      <w:r>
        <w:rPr>
          <w:rFonts w:hAnsi="宋体" w:hint="eastAsia"/>
          <w:sz w:val="24"/>
        </w:rPr>
        <w:t>安装双扇木门时，必须使左右扇的上、中、下冒头平齐，门扇四周和中缝的间隙应符合规定。</w:t>
      </w:r>
    </w:p>
    <w:p w:rsidR="009E1119" w:rsidRDefault="009E1119" w:rsidP="009E1119">
      <w:pPr>
        <w:rPr>
          <w:rFonts w:hAnsi="宋体"/>
          <w:sz w:val="24"/>
        </w:rPr>
      </w:pPr>
      <w:r>
        <w:rPr>
          <w:rFonts w:hAnsi="宋体"/>
          <w:sz w:val="24"/>
        </w:rPr>
        <w:t>(</w:t>
      </w:r>
      <w:r>
        <w:rPr>
          <w:rFonts w:hAnsi="宋体" w:hint="eastAsia"/>
          <w:sz w:val="24"/>
        </w:rPr>
        <w:t>3</w:t>
      </w:r>
      <w:r>
        <w:rPr>
          <w:rFonts w:hAnsi="宋体"/>
          <w:sz w:val="24"/>
        </w:rPr>
        <w:t>)</w:t>
      </w:r>
      <w:r>
        <w:rPr>
          <w:rFonts w:hAnsi="宋体" w:hint="eastAsia"/>
          <w:sz w:val="24"/>
        </w:rPr>
        <w:t>安装前先量好门框的高低、宽窄尺寸，然后在相应的扇边上画出高低宽窄的线，双扇门要打迭，先在</w:t>
      </w:r>
      <w:proofErr w:type="gramStart"/>
      <w:r>
        <w:rPr>
          <w:rFonts w:hAnsi="宋体" w:hint="eastAsia"/>
          <w:sz w:val="24"/>
        </w:rPr>
        <w:t>中间缝外画出</w:t>
      </w:r>
      <w:proofErr w:type="gramEnd"/>
      <w:r>
        <w:rPr>
          <w:rFonts w:hAnsi="宋体" w:hint="eastAsia"/>
          <w:sz w:val="24"/>
        </w:rPr>
        <w:t>中线，再画出边线，并保证</w:t>
      </w:r>
      <w:proofErr w:type="gramStart"/>
      <w:r>
        <w:rPr>
          <w:rFonts w:hAnsi="宋体" w:hint="eastAsia"/>
          <w:sz w:val="24"/>
        </w:rPr>
        <w:t>梃</w:t>
      </w:r>
      <w:proofErr w:type="gramEnd"/>
      <w:r>
        <w:rPr>
          <w:rFonts w:hAnsi="宋体" w:hint="eastAsia"/>
          <w:sz w:val="24"/>
        </w:rPr>
        <w:t>宽一致，上下冒头也要画线刨直，画好高低、宽窄线后，用粗刨刨去线外部分，再用细刨刨至光滑平直，使其合乎设计尺寸要求。</w:t>
      </w:r>
    </w:p>
    <w:p w:rsidR="009E1119" w:rsidRDefault="009E1119" w:rsidP="009E1119">
      <w:pPr>
        <w:rPr>
          <w:rFonts w:hAnsi="宋体"/>
          <w:sz w:val="24"/>
        </w:rPr>
      </w:pPr>
      <w:r>
        <w:rPr>
          <w:rFonts w:hAnsi="宋体"/>
          <w:sz w:val="24"/>
        </w:rPr>
        <w:t>(</w:t>
      </w:r>
      <w:r>
        <w:rPr>
          <w:rFonts w:hAnsi="宋体" w:hint="eastAsia"/>
          <w:sz w:val="24"/>
        </w:rPr>
        <w:t>4</w:t>
      </w:r>
      <w:r>
        <w:rPr>
          <w:rFonts w:hAnsi="宋体"/>
          <w:sz w:val="24"/>
        </w:rPr>
        <w:t>)</w:t>
      </w:r>
      <w:proofErr w:type="gramStart"/>
      <w:r>
        <w:rPr>
          <w:rFonts w:hAnsi="宋体" w:hint="eastAsia"/>
          <w:sz w:val="24"/>
        </w:rPr>
        <w:t>修刨门扇</w:t>
      </w:r>
      <w:proofErr w:type="gramEnd"/>
      <w:r>
        <w:rPr>
          <w:rFonts w:hAnsi="宋体" w:hint="eastAsia"/>
          <w:sz w:val="24"/>
        </w:rPr>
        <w:t>边</w:t>
      </w:r>
      <w:proofErr w:type="gramStart"/>
      <w:r>
        <w:rPr>
          <w:rFonts w:hAnsi="宋体" w:hint="eastAsia"/>
          <w:sz w:val="24"/>
        </w:rPr>
        <w:t>梃</w:t>
      </w:r>
      <w:proofErr w:type="gramEnd"/>
      <w:r>
        <w:rPr>
          <w:rFonts w:hAnsi="宋体" w:hint="eastAsia"/>
          <w:sz w:val="24"/>
        </w:rPr>
        <w:t>时，应将相对两扇同时修刨，以免门扇</w:t>
      </w:r>
      <w:proofErr w:type="gramStart"/>
      <w:r>
        <w:rPr>
          <w:rFonts w:hAnsi="宋体" w:hint="eastAsia"/>
          <w:sz w:val="24"/>
        </w:rPr>
        <w:t>边挺框窄不一</w:t>
      </w:r>
      <w:proofErr w:type="gramEnd"/>
      <w:r>
        <w:rPr>
          <w:rFonts w:hAnsi="宋体" w:hint="eastAsia"/>
          <w:sz w:val="24"/>
        </w:rPr>
        <w:t>，对口缝搭接宽度为</w:t>
      </w:r>
      <w:r>
        <w:rPr>
          <w:rFonts w:hAnsi="宋体"/>
          <w:sz w:val="24"/>
        </w:rPr>
        <w:t>12MM</w:t>
      </w:r>
      <w:r>
        <w:rPr>
          <w:rFonts w:hAnsi="宋体" w:hint="eastAsia"/>
          <w:sz w:val="24"/>
        </w:rPr>
        <w:t>。</w:t>
      </w:r>
    </w:p>
    <w:p w:rsidR="009E1119" w:rsidRDefault="009E1119" w:rsidP="009E1119">
      <w:pPr>
        <w:rPr>
          <w:rFonts w:hAnsi="宋体"/>
          <w:sz w:val="24"/>
        </w:rPr>
      </w:pPr>
      <w:r>
        <w:rPr>
          <w:rFonts w:hAnsi="宋体"/>
          <w:sz w:val="24"/>
        </w:rPr>
        <w:t>(</w:t>
      </w:r>
      <w:r>
        <w:rPr>
          <w:rFonts w:hAnsi="宋体" w:hint="eastAsia"/>
          <w:sz w:val="24"/>
        </w:rPr>
        <w:t>5</w:t>
      </w:r>
      <w:r>
        <w:rPr>
          <w:rFonts w:hAnsi="宋体"/>
          <w:sz w:val="24"/>
        </w:rPr>
        <w:t>)</w:t>
      </w:r>
      <w:r>
        <w:rPr>
          <w:rFonts w:hAnsi="宋体" w:hint="eastAsia"/>
          <w:sz w:val="24"/>
        </w:rPr>
        <w:t>将扇放入框中安装合格后，</w:t>
      </w:r>
      <w:proofErr w:type="gramStart"/>
      <w:r>
        <w:rPr>
          <w:rFonts w:hAnsi="宋体" w:hint="eastAsia"/>
          <w:sz w:val="24"/>
        </w:rPr>
        <w:t>按扇高</w:t>
      </w:r>
      <w:proofErr w:type="gramEnd"/>
      <w:r>
        <w:rPr>
          <w:rFonts w:hAnsi="宋体"/>
          <w:sz w:val="24"/>
        </w:rPr>
        <w:t>1/8-1/10</w:t>
      </w:r>
      <w:r>
        <w:rPr>
          <w:rFonts w:hAnsi="宋体" w:hint="eastAsia"/>
          <w:sz w:val="24"/>
        </w:rPr>
        <w:t>，在框上按铰链大小划线，并剔除铰链槽，槽</w:t>
      </w:r>
      <w:proofErr w:type="gramStart"/>
      <w:r>
        <w:rPr>
          <w:rFonts w:hAnsi="宋体" w:hint="eastAsia"/>
          <w:sz w:val="24"/>
        </w:rPr>
        <w:t>深一定</w:t>
      </w:r>
      <w:proofErr w:type="gramEnd"/>
      <w:r>
        <w:rPr>
          <w:rFonts w:hAnsi="宋体" w:hint="eastAsia"/>
          <w:sz w:val="24"/>
        </w:rPr>
        <w:t>要与铰链厚度相适应，槽底要平，安装好的门扇，必须开关灵活、稳定，不得回弹和反翘，门扇</w:t>
      </w:r>
      <w:proofErr w:type="gramStart"/>
      <w:r>
        <w:rPr>
          <w:rFonts w:hAnsi="宋体" w:hint="eastAsia"/>
          <w:sz w:val="24"/>
        </w:rPr>
        <w:t>梃</w:t>
      </w:r>
      <w:proofErr w:type="gramEnd"/>
      <w:r>
        <w:rPr>
          <w:rFonts w:hAnsi="宋体" w:hint="eastAsia"/>
          <w:sz w:val="24"/>
        </w:rPr>
        <w:t>面与外框面应相平。</w:t>
      </w:r>
    </w:p>
    <w:p w:rsidR="009E1119" w:rsidRDefault="009E1119" w:rsidP="009E1119">
      <w:pPr>
        <w:rPr>
          <w:rFonts w:hAnsi="宋体"/>
          <w:sz w:val="24"/>
        </w:rPr>
      </w:pPr>
      <w:r>
        <w:rPr>
          <w:rFonts w:hAnsi="宋体" w:hint="eastAsia"/>
          <w:sz w:val="24"/>
        </w:rPr>
        <w:t>2.9</w:t>
      </w:r>
      <w:r>
        <w:rPr>
          <w:rFonts w:hAnsi="宋体" w:hint="eastAsia"/>
          <w:sz w:val="24"/>
        </w:rPr>
        <w:t>五金工程</w:t>
      </w:r>
    </w:p>
    <w:p w:rsidR="009E1119" w:rsidRDefault="009E1119" w:rsidP="009E1119">
      <w:pPr>
        <w:rPr>
          <w:rFonts w:hAnsi="宋体"/>
          <w:sz w:val="24"/>
        </w:rPr>
      </w:pPr>
      <w:r>
        <w:rPr>
          <w:rFonts w:hAnsi="宋体"/>
          <w:sz w:val="24"/>
        </w:rPr>
        <w:t>1</w:t>
      </w:r>
      <w:r>
        <w:rPr>
          <w:rFonts w:hAnsi="宋体" w:hint="eastAsia"/>
          <w:sz w:val="24"/>
        </w:rPr>
        <w:t>、一般规定</w:t>
      </w:r>
    </w:p>
    <w:p w:rsidR="009E1119" w:rsidRDefault="009E1119" w:rsidP="009E1119">
      <w:pPr>
        <w:rPr>
          <w:rFonts w:hAnsi="宋体"/>
          <w:sz w:val="24"/>
        </w:rPr>
      </w:pPr>
      <w:r>
        <w:rPr>
          <w:rFonts w:hAnsi="宋体" w:hint="eastAsia"/>
          <w:sz w:val="24"/>
        </w:rPr>
        <w:t>(1</w:t>
      </w:r>
      <w:r>
        <w:rPr>
          <w:rFonts w:hAnsi="宋体"/>
          <w:sz w:val="24"/>
        </w:rPr>
        <w:t>)</w:t>
      </w:r>
      <w:r>
        <w:rPr>
          <w:rFonts w:hAnsi="宋体" w:hint="eastAsia"/>
          <w:sz w:val="24"/>
        </w:rPr>
        <w:t>所有安装五金部分，均需按照图样所示，配装各项适用的五金；本工程所用五金，不论国产或进口产品，使用前均须将样品送交设计人员检验认可，方得使用。</w:t>
      </w:r>
    </w:p>
    <w:p w:rsidR="009E1119" w:rsidRDefault="009E1119" w:rsidP="009E1119">
      <w:pPr>
        <w:rPr>
          <w:rFonts w:hAnsi="宋体"/>
          <w:sz w:val="24"/>
        </w:rPr>
      </w:pPr>
      <w:r>
        <w:rPr>
          <w:rFonts w:hAnsi="宋体" w:hint="eastAsia"/>
          <w:sz w:val="24"/>
        </w:rPr>
        <w:t>(2</w:t>
      </w:r>
      <w:r>
        <w:rPr>
          <w:rFonts w:hAnsi="宋体"/>
          <w:sz w:val="24"/>
        </w:rPr>
        <w:t>)</w:t>
      </w:r>
      <w:r>
        <w:rPr>
          <w:rFonts w:hAnsi="宋体" w:hint="eastAsia"/>
          <w:sz w:val="24"/>
        </w:rPr>
        <w:t>凡五金的材料、型式、颜色等须均匀一致，表面光洁，不得有刮伤及磨损的现象，所有五金安装完毕，未经验收前，其突出或露面部分以适当方法保护，若发现有上述缺点，须换新。</w:t>
      </w:r>
    </w:p>
    <w:p w:rsidR="009E1119" w:rsidRDefault="009E1119" w:rsidP="009E1119">
      <w:pPr>
        <w:rPr>
          <w:rFonts w:hAnsi="宋体"/>
          <w:sz w:val="24"/>
        </w:rPr>
      </w:pPr>
      <w:r>
        <w:rPr>
          <w:rFonts w:hAnsi="宋体" w:hint="eastAsia"/>
          <w:sz w:val="24"/>
        </w:rPr>
        <w:t>(3)</w:t>
      </w:r>
      <w:r>
        <w:rPr>
          <w:rFonts w:hAnsi="宋体" w:hint="eastAsia"/>
          <w:sz w:val="24"/>
        </w:rPr>
        <w:t>如有任何部分所需的五金未经示出或说明时</w:t>
      </w:r>
      <w:r>
        <w:rPr>
          <w:rFonts w:hAnsi="宋体" w:hint="eastAsia"/>
          <w:sz w:val="24"/>
        </w:rPr>
        <w:t>,</w:t>
      </w:r>
      <w:r>
        <w:rPr>
          <w:rFonts w:hAnsi="宋体" w:hint="eastAsia"/>
          <w:sz w:val="24"/>
        </w:rPr>
        <w:t>应比照其他类似部分的规定办理</w:t>
      </w:r>
      <w:r>
        <w:rPr>
          <w:rFonts w:hAnsi="宋体" w:hint="eastAsia"/>
          <w:sz w:val="24"/>
        </w:rPr>
        <w:t>,</w:t>
      </w:r>
      <w:r>
        <w:rPr>
          <w:rFonts w:hAnsi="宋体" w:hint="eastAsia"/>
          <w:sz w:val="24"/>
        </w:rPr>
        <w:t>如图内说无此类似的情形时，施工人员须依照设计人员的指示</w:t>
      </w:r>
      <w:r>
        <w:rPr>
          <w:rFonts w:hAnsi="宋体" w:hint="eastAsia"/>
          <w:sz w:val="24"/>
        </w:rPr>
        <w:t>,</w:t>
      </w:r>
      <w:r>
        <w:rPr>
          <w:rFonts w:hAnsi="宋体" w:hint="eastAsia"/>
          <w:sz w:val="24"/>
        </w:rPr>
        <w:t>配装各项适用的五金。</w:t>
      </w:r>
    </w:p>
    <w:p w:rsidR="009E1119" w:rsidRDefault="009E1119" w:rsidP="009E1119">
      <w:pPr>
        <w:rPr>
          <w:rFonts w:hAnsi="宋体"/>
          <w:sz w:val="24"/>
        </w:rPr>
      </w:pPr>
      <w:r>
        <w:rPr>
          <w:rFonts w:hAnsi="宋体" w:hint="eastAsia"/>
          <w:sz w:val="24"/>
        </w:rPr>
        <w:t xml:space="preserve"> </w:t>
      </w:r>
      <w:r>
        <w:rPr>
          <w:rFonts w:hAnsi="宋体"/>
          <w:sz w:val="24"/>
        </w:rPr>
        <w:t xml:space="preserve"> </w:t>
      </w:r>
      <w:r>
        <w:rPr>
          <w:rFonts w:hAnsi="宋体" w:hint="eastAsia"/>
          <w:sz w:val="24"/>
        </w:rPr>
        <w:t>(4)</w:t>
      </w:r>
      <w:r>
        <w:rPr>
          <w:rFonts w:hAnsi="宋体" w:hint="eastAsia"/>
          <w:sz w:val="24"/>
        </w:rPr>
        <w:t>如果说规定的五金</w:t>
      </w:r>
      <w:proofErr w:type="gramStart"/>
      <w:r>
        <w:rPr>
          <w:rFonts w:hAnsi="宋体" w:hint="eastAsia"/>
          <w:sz w:val="24"/>
        </w:rPr>
        <w:t>不</w:t>
      </w:r>
      <w:proofErr w:type="gramEnd"/>
      <w:r>
        <w:rPr>
          <w:rFonts w:hAnsi="宋体" w:hint="eastAsia"/>
          <w:sz w:val="24"/>
        </w:rPr>
        <w:t>适合于完成的装修部分，施工人员应依照本规定的品质，改装或订制其他适当的各类五金，以完成其功用。</w:t>
      </w:r>
    </w:p>
    <w:p w:rsidR="009E1119" w:rsidRDefault="009E1119" w:rsidP="009E1119">
      <w:pPr>
        <w:rPr>
          <w:rFonts w:hAnsi="宋体"/>
          <w:sz w:val="24"/>
        </w:rPr>
      </w:pPr>
      <w:r>
        <w:rPr>
          <w:rFonts w:hAnsi="宋体"/>
          <w:sz w:val="24"/>
        </w:rPr>
        <w:t xml:space="preserve"> </w:t>
      </w:r>
      <w:r>
        <w:rPr>
          <w:rFonts w:hAnsi="宋体" w:hint="eastAsia"/>
          <w:sz w:val="24"/>
        </w:rPr>
        <w:t>(5)</w:t>
      </w:r>
      <w:r>
        <w:rPr>
          <w:rFonts w:hAnsi="宋体" w:hint="eastAsia"/>
          <w:sz w:val="24"/>
        </w:rPr>
        <w:t>装配位置</w:t>
      </w:r>
    </w:p>
    <w:p w:rsidR="009E1119" w:rsidRDefault="009E1119" w:rsidP="009E1119">
      <w:pPr>
        <w:rPr>
          <w:rFonts w:hAnsi="宋体"/>
          <w:sz w:val="24"/>
        </w:rPr>
      </w:pPr>
      <w:r>
        <w:rPr>
          <w:rFonts w:hAnsi="宋体"/>
          <w:sz w:val="24"/>
        </w:rPr>
        <w:t xml:space="preserve">  </w:t>
      </w:r>
      <w:r>
        <w:rPr>
          <w:rFonts w:hAnsi="宋体" w:hint="eastAsia"/>
          <w:sz w:val="24"/>
        </w:rPr>
        <w:t>除另有规定外，所有五金皆按下列位置装配：</w:t>
      </w:r>
    </w:p>
    <w:p w:rsidR="009E1119" w:rsidRDefault="009E1119" w:rsidP="009E1119">
      <w:pPr>
        <w:rPr>
          <w:rFonts w:hAnsi="宋体"/>
          <w:sz w:val="24"/>
        </w:rPr>
      </w:pPr>
      <w:r>
        <w:rPr>
          <w:rFonts w:hAnsi="宋体" w:hint="eastAsia"/>
          <w:sz w:val="24"/>
        </w:rPr>
        <w:t>1)</w:t>
      </w:r>
      <w:r>
        <w:rPr>
          <w:rFonts w:hAnsi="宋体" w:hint="eastAsia"/>
          <w:sz w:val="24"/>
        </w:rPr>
        <w:t>门铰链</w:t>
      </w:r>
      <w:r>
        <w:rPr>
          <w:rFonts w:hAnsi="宋体"/>
          <w:sz w:val="24"/>
        </w:rPr>
        <w:t>---</w:t>
      </w:r>
      <w:r>
        <w:rPr>
          <w:rFonts w:hAnsi="宋体" w:hint="eastAsia"/>
          <w:sz w:val="24"/>
        </w:rPr>
        <w:t>铰链上面一片的顶缘应距门</w:t>
      </w:r>
      <w:proofErr w:type="gramStart"/>
      <w:r>
        <w:rPr>
          <w:rFonts w:hAnsi="宋体" w:hint="eastAsia"/>
          <w:sz w:val="24"/>
        </w:rPr>
        <w:t>樘</w:t>
      </w:r>
      <w:proofErr w:type="gramEnd"/>
      <w:r>
        <w:rPr>
          <w:rFonts w:hAnsi="宋体" w:hint="eastAsia"/>
          <w:sz w:val="24"/>
        </w:rPr>
        <w:t>槽口的边缘十五公分，下面一片的底缘应距完成地面二十五公分，中间一片应装配于上下二片间距的中央。</w:t>
      </w:r>
    </w:p>
    <w:p w:rsidR="009E1119" w:rsidRDefault="009E1119" w:rsidP="009E1119">
      <w:pPr>
        <w:rPr>
          <w:rFonts w:hAnsi="宋体"/>
          <w:sz w:val="24"/>
        </w:rPr>
      </w:pPr>
      <w:r>
        <w:rPr>
          <w:rFonts w:hAnsi="宋体" w:hint="eastAsia"/>
          <w:sz w:val="24"/>
        </w:rPr>
        <w:lastRenderedPageBreak/>
        <w:t>2)</w:t>
      </w:r>
      <w:r>
        <w:rPr>
          <w:rFonts w:hAnsi="宋体" w:hint="eastAsia"/>
          <w:sz w:val="24"/>
        </w:rPr>
        <w:t>橱柜门铰链、门止、拉手</w:t>
      </w:r>
      <w:r>
        <w:rPr>
          <w:rFonts w:hAnsi="宋体"/>
          <w:sz w:val="24"/>
        </w:rPr>
        <w:t>---</w:t>
      </w:r>
      <w:r>
        <w:rPr>
          <w:rFonts w:hAnsi="宋体" w:hint="eastAsia"/>
          <w:sz w:val="24"/>
        </w:rPr>
        <w:t>装配位置由设计人员指定。</w:t>
      </w:r>
    </w:p>
    <w:p w:rsidR="009E1119" w:rsidRDefault="009E1119" w:rsidP="009E1119">
      <w:pPr>
        <w:rPr>
          <w:rFonts w:hAnsi="宋体"/>
          <w:sz w:val="24"/>
        </w:rPr>
      </w:pPr>
      <w:r>
        <w:rPr>
          <w:rFonts w:hAnsi="宋体" w:hint="eastAsia"/>
          <w:sz w:val="24"/>
        </w:rPr>
        <w:t>3)</w:t>
      </w:r>
      <w:r>
        <w:rPr>
          <w:rFonts w:hAnsi="宋体" w:hint="eastAsia"/>
          <w:sz w:val="24"/>
        </w:rPr>
        <w:t>门锁</w:t>
      </w:r>
      <w:r>
        <w:rPr>
          <w:rFonts w:hAnsi="宋体"/>
          <w:sz w:val="24"/>
        </w:rPr>
        <w:t>---</w:t>
      </w:r>
      <w:r>
        <w:rPr>
          <w:rFonts w:hAnsi="宋体" w:hint="eastAsia"/>
          <w:sz w:val="24"/>
        </w:rPr>
        <w:t>除另有规定外，锁把手的中心应距完成地面一公尺。</w:t>
      </w:r>
    </w:p>
    <w:p w:rsidR="009E1119" w:rsidRDefault="009E1119" w:rsidP="009E1119">
      <w:pPr>
        <w:rPr>
          <w:rFonts w:hAnsi="宋体"/>
          <w:sz w:val="24"/>
        </w:rPr>
      </w:pPr>
      <w:r>
        <w:rPr>
          <w:rFonts w:hAnsi="宋体"/>
          <w:sz w:val="24"/>
        </w:rPr>
        <w:t>2</w:t>
      </w:r>
      <w:r>
        <w:rPr>
          <w:rFonts w:hAnsi="宋体" w:hint="eastAsia"/>
          <w:sz w:val="24"/>
        </w:rPr>
        <w:t>、装配五金：</w:t>
      </w:r>
    </w:p>
    <w:p w:rsidR="009E1119" w:rsidRDefault="009E1119" w:rsidP="009E1119">
      <w:pPr>
        <w:rPr>
          <w:rFonts w:hAnsi="宋体"/>
          <w:sz w:val="24"/>
        </w:rPr>
      </w:pPr>
      <w:r>
        <w:rPr>
          <w:rFonts w:hAnsi="宋体" w:hint="eastAsia"/>
          <w:sz w:val="24"/>
        </w:rPr>
        <w:t>(1)</w:t>
      </w:r>
      <w:r>
        <w:rPr>
          <w:rFonts w:hAnsi="宋体" w:hint="eastAsia"/>
          <w:sz w:val="24"/>
        </w:rPr>
        <w:t>所有五金的装配均应严格遵守出品厂商说明书的规定施工，装置至五金时，如用木螺丝紧固者，应先用</w:t>
      </w:r>
      <w:proofErr w:type="gramStart"/>
      <w:r>
        <w:rPr>
          <w:rFonts w:hAnsi="宋体" w:hint="eastAsia"/>
          <w:sz w:val="24"/>
        </w:rPr>
        <w:t>木钻将各种</w:t>
      </w:r>
      <w:proofErr w:type="gramEnd"/>
      <w:r>
        <w:rPr>
          <w:rFonts w:hAnsi="宋体" w:hint="eastAsia"/>
          <w:sz w:val="24"/>
        </w:rPr>
        <w:t>螺丝本身长度的一半深度，再降螺丝旋入，无论如何</w:t>
      </w:r>
      <w:proofErr w:type="gramStart"/>
      <w:r>
        <w:rPr>
          <w:rFonts w:hAnsi="宋体" w:hint="eastAsia"/>
          <w:sz w:val="24"/>
        </w:rPr>
        <w:t>不</w:t>
      </w:r>
      <w:proofErr w:type="gramEnd"/>
      <w:r>
        <w:rPr>
          <w:rFonts w:hAnsi="宋体" w:hint="eastAsia"/>
          <w:sz w:val="24"/>
        </w:rPr>
        <w:t>得用钉锤将螺丝直接钉入。</w:t>
      </w:r>
    </w:p>
    <w:p w:rsidR="009E1119" w:rsidRDefault="009E1119" w:rsidP="009E1119">
      <w:pPr>
        <w:rPr>
          <w:rFonts w:hAnsi="宋体"/>
          <w:sz w:val="24"/>
        </w:rPr>
      </w:pPr>
      <w:r>
        <w:rPr>
          <w:rFonts w:hAnsi="宋体" w:hint="eastAsia"/>
          <w:sz w:val="24"/>
        </w:rPr>
        <w:t>(2)</w:t>
      </w:r>
      <w:r>
        <w:rPr>
          <w:rFonts w:hAnsi="宋体" w:hint="eastAsia"/>
          <w:sz w:val="24"/>
        </w:rPr>
        <w:t>凡装配五金，有需要使用样板，以便装置准备时，承包人应随时供应，该样板可用金属或木制，</w:t>
      </w:r>
      <w:proofErr w:type="gramStart"/>
      <w:r>
        <w:rPr>
          <w:rFonts w:hAnsi="宋体" w:hint="eastAsia"/>
          <w:sz w:val="24"/>
        </w:rPr>
        <w:t>使用定经设计</w:t>
      </w:r>
      <w:proofErr w:type="gramEnd"/>
      <w:r>
        <w:rPr>
          <w:rFonts w:hAnsi="宋体" w:hint="eastAsia"/>
          <w:sz w:val="24"/>
        </w:rPr>
        <w:t>人员认可。</w:t>
      </w:r>
    </w:p>
    <w:p w:rsidR="009E1119" w:rsidRDefault="009E1119" w:rsidP="009E1119">
      <w:pPr>
        <w:rPr>
          <w:rFonts w:hAnsi="宋体"/>
          <w:sz w:val="24"/>
        </w:rPr>
      </w:pPr>
      <w:r>
        <w:rPr>
          <w:rFonts w:hAnsi="宋体" w:hint="eastAsia"/>
          <w:sz w:val="24"/>
        </w:rPr>
        <w:t>(3)</w:t>
      </w:r>
      <w:r>
        <w:rPr>
          <w:rFonts w:hAnsi="宋体" w:hint="eastAsia"/>
          <w:sz w:val="24"/>
        </w:rPr>
        <w:t>门锁及其他五金件安装应保证开启自如，无摩擦响声，固定牢固，表面无损伤。</w:t>
      </w:r>
    </w:p>
    <w:p w:rsidR="009E1119" w:rsidRDefault="009E1119" w:rsidP="009E1119">
      <w:pPr>
        <w:rPr>
          <w:rFonts w:hAnsi="宋体" w:hint="eastAsia"/>
          <w:sz w:val="24"/>
        </w:rPr>
      </w:pPr>
      <w:r>
        <w:rPr>
          <w:rFonts w:hAnsi="宋体" w:hint="eastAsia"/>
          <w:sz w:val="24"/>
        </w:rPr>
        <w:t>2.10</w:t>
      </w:r>
      <w:r>
        <w:rPr>
          <w:rFonts w:hAnsi="宋体" w:hint="eastAsia"/>
          <w:sz w:val="24"/>
        </w:rPr>
        <w:t>涂料工程</w:t>
      </w:r>
    </w:p>
    <w:p w:rsidR="009E1119" w:rsidRDefault="009E1119" w:rsidP="009E1119">
      <w:pPr>
        <w:rPr>
          <w:rFonts w:hAnsi="宋体"/>
          <w:sz w:val="24"/>
        </w:rPr>
      </w:pPr>
      <w:r>
        <w:rPr>
          <w:rFonts w:hAnsi="宋体" w:hint="eastAsia"/>
          <w:sz w:val="24"/>
        </w:rPr>
        <w:t>1</w:t>
      </w:r>
      <w:r>
        <w:rPr>
          <w:rFonts w:hAnsi="宋体" w:hint="eastAsia"/>
          <w:sz w:val="24"/>
        </w:rPr>
        <w:t>、施工工艺</w:t>
      </w:r>
    </w:p>
    <w:p w:rsidR="009E1119" w:rsidRDefault="009E1119" w:rsidP="009E1119">
      <w:pPr>
        <w:rPr>
          <w:rFonts w:hAnsi="宋体" w:hint="eastAsia"/>
          <w:sz w:val="24"/>
        </w:rPr>
      </w:pPr>
      <w:r>
        <w:rPr>
          <w:rFonts w:hAnsi="宋体" w:hint="eastAsia"/>
          <w:sz w:val="24"/>
        </w:rPr>
        <w:t>清扫→填补缝隙、局部刮腻子→磨平→第一遍满刮腻子→磨平→第二遍刮腻子→磨平→打底胶→第一道涂层→</w:t>
      </w:r>
      <w:proofErr w:type="gramStart"/>
      <w:r>
        <w:rPr>
          <w:rFonts w:hAnsi="宋体" w:hint="eastAsia"/>
          <w:sz w:val="24"/>
        </w:rPr>
        <w:t>复补腻子</w:t>
      </w:r>
      <w:proofErr w:type="gramEnd"/>
      <w:r>
        <w:rPr>
          <w:rFonts w:hAnsi="宋体" w:hint="eastAsia"/>
          <w:sz w:val="24"/>
        </w:rPr>
        <w:t>→磨平→第二道涂层→局部再找平磨平→第三道涂层</w:t>
      </w:r>
      <w:r>
        <w:rPr>
          <w:rFonts w:hAnsi="宋体" w:hint="eastAsia"/>
          <w:sz w:val="24"/>
        </w:rPr>
        <w:t>(</w:t>
      </w:r>
      <w:r>
        <w:rPr>
          <w:rFonts w:hAnsi="宋体" w:hint="eastAsia"/>
          <w:sz w:val="24"/>
        </w:rPr>
        <w:t>面层</w:t>
      </w:r>
      <w:r>
        <w:rPr>
          <w:rFonts w:hAnsi="宋体" w:hint="eastAsia"/>
          <w:sz w:val="24"/>
        </w:rPr>
        <w:t>)</w:t>
      </w:r>
    </w:p>
    <w:p w:rsidR="009E1119" w:rsidRDefault="009E1119" w:rsidP="009E1119">
      <w:pPr>
        <w:rPr>
          <w:rFonts w:hAnsi="宋体"/>
          <w:sz w:val="24"/>
        </w:rPr>
      </w:pPr>
      <w:r>
        <w:rPr>
          <w:rFonts w:hAnsi="宋体" w:hint="eastAsia"/>
          <w:sz w:val="24"/>
        </w:rPr>
        <w:t>2</w:t>
      </w:r>
      <w:r>
        <w:rPr>
          <w:rFonts w:hAnsi="宋体" w:hint="eastAsia"/>
          <w:sz w:val="24"/>
        </w:rPr>
        <w:t>、施工方法与技术措施</w:t>
      </w:r>
    </w:p>
    <w:p w:rsidR="009E1119" w:rsidRDefault="009E1119" w:rsidP="009E1119">
      <w:pPr>
        <w:rPr>
          <w:rFonts w:hAnsi="宋体"/>
          <w:sz w:val="24"/>
        </w:rPr>
      </w:pPr>
      <w:r>
        <w:rPr>
          <w:rFonts w:hAnsi="宋体" w:hint="eastAsia"/>
          <w:sz w:val="24"/>
        </w:rPr>
        <w:t>(1)</w:t>
      </w:r>
      <w:r>
        <w:rPr>
          <w:rFonts w:hAnsi="宋体" w:hint="eastAsia"/>
          <w:sz w:val="24"/>
        </w:rPr>
        <w:t>石膏板面和抹灰面的基层处理：先将抹灰面的灰渣及疙瘩等杂物用铲刀铲除，然后用棕刷将表面灰尘污垢清除干净。</w:t>
      </w:r>
    </w:p>
    <w:p w:rsidR="009E1119" w:rsidRDefault="009E1119" w:rsidP="009E1119">
      <w:pPr>
        <w:rPr>
          <w:rFonts w:hAnsi="宋体"/>
          <w:sz w:val="24"/>
        </w:rPr>
      </w:pPr>
      <w:r>
        <w:rPr>
          <w:rFonts w:hAnsi="宋体" w:hint="eastAsia"/>
          <w:sz w:val="24"/>
        </w:rPr>
        <w:t>(2)</w:t>
      </w:r>
      <w:r>
        <w:rPr>
          <w:rFonts w:hAnsi="宋体" w:hint="eastAsia"/>
          <w:sz w:val="24"/>
        </w:rPr>
        <w:t>表面清扫后，用腻子将墙面麻面、蜂窝、洞眼、残缺处填补好，腻子干透后，先用铲刀将多余腻子铲平，再用</w:t>
      </w:r>
      <w:r>
        <w:rPr>
          <w:rFonts w:hAnsi="宋体"/>
          <w:sz w:val="24"/>
        </w:rPr>
        <w:t>1</w:t>
      </w:r>
      <w:r>
        <w:rPr>
          <w:rFonts w:hAnsi="宋体" w:hint="eastAsia"/>
          <w:sz w:val="24"/>
        </w:rPr>
        <w:t>号砂纸打磨平整，石膏板面拼接一般用纸面胶带贴缝，钉头面刷防锈漆，并用石膏腻子抹平，阴角用腻子嵌缝贴上接缝带，对有特殊要求的缝隙、接缝按设计指定的方法处理。</w:t>
      </w:r>
    </w:p>
    <w:p w:rsidR="009E1119" w:rsidRDefault="009E1119" w:rsidP="009E1119">
      <w:pPr>
        <w:rPr>
          <w:rFonts w:hAnsi="宋体"/>
          <w:sz w:val="24"/>
        </w:rPr>
      </w:pPr>
      <w:r>
        <w:rPr>
          <w:rFonts w:hAnsi="宋体" w:hint="eastAsia"/>
          <w:sz w:val="24"/>
        </w:rPr>
        <w:t>(3)</w:t>
      </w:r>
      <w:r>
        <w:rPr>
          <w:rFonts w:hAnsi="宋体" w:hint="eastAsia"/>
          <w:sz w:val="24"/>
        </w:rPr>
        <w:t>第一遍满刮腻子及打磨：</w:t>
      </w:r>
    </w:p>
    <w:p w:rsidR="009E1119" w:rsidRDefault="009E1119" w:rsidP="009E1119">
      <w:pPr>
        <w:rPr>
          <w:rFonts w:hAnsi="宋体"/>
          <w:sz w:val="24"/>
        </w:rPr>
      </w:pPr>
      <w:r>
        <w:rPr>
          <w:rFonts w:hAnsi="宋体" w:hint="eastAsia"/>
          <w:sz w:val="24"/>
        </w:rPr>
        <w:t>1)</w:t>
      </w:r>
      <w:r>
        <w:rPr>
          <w:rFonts w:hAnsi="宋体" w:hint="eastAsia"/>
          <w:sz w:val="24"/>
        </w:rPr>
        <w:t>当室内涂装面较大的缝隙填补平整后，使用</w:t>
      </w:r>
      <w:proofErr w:type="gramStart"/>
      <w:r>
        <w:rPr>
          <w:rFonts w:hAnsi="宋体" w:hint="eastAsia"/>
          <w:sz w:val="24"/>
        </w:rPr>
        <w:t>批嵌工具</w:t>
      </w:r>
      <w:proofErr w:type="gramEnd"/>
      <w:r>
        <w:rPr>
          <w:rFonts w:hAnsi="宋体" w:hint="eastAsia"/>
          <w:sz w:val="24"/>
        </w:rPr>
        <w:t>满刮乳胶腻子一遍。</w:t>
      </w:r>
    </w:p>
    <w:p w:rsidR="009E1119" w:rsidRDefault="009E1119" w:rsidP="009E1119">
      <w:pPr>
        <w:rPr>
          <w:rFonts w:hAnsi="宋体"/>
          <w:sz w:val="24"/>
        </w:rPr>
      </w:pPr>
      <w:r>
        <w:rPr>
          <w:rFonts w:hAnsi="宋体" w:hint="eastAsia"/>
          <w:sz w:val="24"/>
        </w:rPr>
        <w:t>2)</w:t>
      </w:r>
      <w:r>
        <w:rPr>
          <w:rFonts w:hAnsi="宋体" w:hint="eastAsia"/>
          <w:sz w:val="24"/>
        </w:rPr>
        <w:t>所有微小砂眼及收缩裂缝均满涂</w:t>
      </w:r>
      <w:r>
        <w:rPr>
          <w:rFonts w:hAnsi="宋体" w:hint="eastAsia"/>
          <w:sz w:val="24"/>
        </w:rPr>
        <w:t>,</w:t>
      </w:r>
      <w:r>
        <w:rPr>
          <w:rFonts w:hAnsi="宋体" w:hint="eastAsia"/>
          <w:sz w:val="24"/>
        </w:rPr>
        <w:t>以密实、平整、</w:t>
      </w:r>
      <w:proofErr w:type="gramStart"/>
      <w:r>
        <w:rPr>
          <w:rFonts w:hAnsi="宋体" w:hint="eastAsia"/>
          <w:sz w:val="24"/>
        </w:rPr>
        <w:t>线脚棱边整齐</w:t>
      </w:r>
      <w:proofErr w:type="gramEnd"/>
      <w:r>
        <w:rPr>
          <w:rFonts w:hAnsi="宋体" w:hint="eastAsia"/>
          <w:sz w:val="24"/>
        </w:rPr>
        <w:t>为度。同时，应一刮顺一刮地沿着墙面横刮</w:t>
      </w:r>
      <w:r>
        <w:rPr>
          <w:rFonts w:hAnsi="宋体" w:hint="eastAsia"/>
          <w:sz w:val="24"/>
        </w:rPr>
        <w:t>,</w:t>
      </w:r>
      <w:r>
        <w:rPr>
          <w:rFonts w:hAnsi="宋体" w:hint="eastAsia"/>
          <w:sz w:val="24"/>
        </w:rPr>
        <w:t>尽量刮薄厚度</w:t>
      </w:r>
      <w:r>
        <w:rPr>
          <w:rFonts w:hAnsi="宋体"/>
          <w:sz w:val="24"/>
        </w:rPr>
        <w:t>1-2MM</w:t>
      </w:r>
      <w:r>
        <w:rPr>
          <w:rFonts w:hAnsi="宋体" w:hint="eastAsia"/>
          <w:sz w:val="24"/>
        </w:rPr>
        <w:t>，不得漏刮，接头不得留</w:t>
      </w:r>
      <w:proofErr w:type="gramStart"/>
      <w:r>
        <w:rPr>
          <w:rFonts w:hAnsi="宋体" w:hint="eastAsia"/>
          <w:sz w:val="24"/>
        </w:rPr>
        <w:t>槎</w:t>
      </w:r>
      <w:proofErr w:type="gramEnd"/>
      <w:r>
        <w:rPr>
          <w:rFonts w:hAnsi="宋体" w:hint="eastAsia"/>
          <w:sz w:val="24"/>
        </w:rPr>
        <w:t>，注意不要玷污门窗其他物面。</w:t>
      </w:r>
    </w:p>
    <w:p w:rsidR="009E1119" w:rsidRDefault="009E1119" w:rsidP="009E1119">
      <w:pPr>
        <w:rPr>
          <w:rFonts w:hAnsi="宋体"/>
          <w:sz w:val="24"/>
        </w:rPr>
      </w:pPr>
      <w:r>
        <w:rPr>
          <w:rFonts w:hAnsi="宋体" w:hint="eastAsia"/>
          <w:sz w:val="24"/>
        </w:rPr>
        <w:t>3)</w:t>
      </w:r>
      <w:r>
        <w:rPr>
          <w:rFonts w:hAnsi="宋体" w:hint="eastAsia"/>
          <w:sz w:val="24"/>
        </w:rPr>
        <w:t>腻子干透后，用</w:t>
      </w:r>
      <w:r>
        <w:rPr>
          <w:rFonts w:hAnsi="宋体"/>
          <w:sz w:val="24"/>
        </w:rPr>
        <w:t>1</w:t>
      </w:r>
      <w:r>
        <w:rPr>
          <w:rFonts w:hAnsi="宋体" w:hint="eastAsia"/>
          <w:sz w:val="24"/>
        </w:rPr>
        <w:t>号砂纸裹着平整小木板，将腻子渣及高低不平处打磨平整，注意用力均匀，保护棱角，磨后用棕扫帚</w:t>
      </w:r>
      <w:proofErr w:type="gramStart"/>
      <w:r>
        <w:rPr>
          <w:rFonts w:hAnsi="宋体" w:hint="eastAsia"/>
          <w:sz w:val="24"/>
        </w:rPr>
        <w:t>清批干净</w:t>
      </w:r>
      <w:proofErr w:type="gramEnd"/>
      <w:r>
        <w:rPr>
          <w:rFonts w:hAnsi="宋体" w:hint="eastAsia"/>
          <w:sz w:val="24"/>
        </w:rPr>
        <w:t>。</w:t>
      </w:r>
    </w:p>
    <w:p w:rsidR="009E1119" w:rsidRDefault="009E1119" w:rsidP="009E1119">
      <w:pPr>
        <w:rPr>
          <w:rFonts w:hAnsi="宋体"/>
          <w:sz w:val="24"/>
        </w:rPr>
      </w:pPr>
      <w:r>
        <w:rPr>
          <w:rFonts w:hAnsi="宋体" w:hint="eastAsia"/>
          <w:sz w:val="24"/>
        </w:rPr>
        <w:t>(4)</w:t>
      </w:r>
      <w:r>
        <w:rPr>
          <w:rFonts w:hAnsi="宋体" w:hint="eastAsia"/>
          <w:sz w:val="24"/>
        </w:rPr>
        <w:t>二遍满刮腻子及打磨：第二遍满刮腻子方法向头遍腻子，但</w:t>
      </w:r>
      <w:proofErr w:type="gramStart"/>
      <w:r>
        <w:rPr>
          <w:rFonts w:hAnsi="宋体" w:hint="eastAsia"/>
          <w:sz w:val="24"/>
        </w:rPr>
        <w:t>要求此遍</w:t>
      </w:r>
      <w:proofErr w:type="gramEnd"/>
      <w:r>
        <w:rPr>
          <w:rFonts w:hAnsi="宋体" w:hint="eastAsia"/>
          <w:sz w:val="24"/>
        </w:rPr>
        <w:t>腻子与</w:t>
      </w:r>
      <w:proofErr w:type="gramStart"/>
      <w:r>
        <w:rPr>
          <w:rFonts w:hAnsi="宋体" w:hint="eastAsia"/>
          <w:sz w:val="24"/>
        </w:rPr>
        <w:t>前遍腻子刮抹方向</w:t>
      </w:r>
      <w:proofErr w:type="gramEnd"/>
      <w:r>
        <w:rPr>
          <w:rFonts w:hAnsi="宋体" w:hint="eastAsia"/>
          <w:sz w:val="24"/>
        </w:rPr>
        <w:t>互相垂直，即应沿着墙面竖刮，将墙面进一步</w:t>
      </w:r>
      <w:proofErr w:type="gramStart"/>
      <w:r>
        <w:rPr>
          <w:rFonts w:hAnsi="宋体" w:hint="eastAsia"/>
          <w:sz w:val="24"/>
        </w:rPr>
        <w:t>刮满及打磨</w:t>
      </w:r>
      <w:proofErr w:type="gramEnd"/>
      <w:r>
        <w:rPr>
          <w:rFonts w:hAnsi="宋体" w:hint="eastAsia"/>
          <w:sz w:val="24"/>
        </w:rPr>
        <w:t>平整流畅、光滑为止。</w:t>
      </w:r>
    </w:p>
    <w:p w:rsidR="009E1119" w:rsidRDefault="009E1119" w:rsidP="009E1119">
      <w:pPr>
        <w:rPr>
          <w:rFonts w:hAnsi="宋体"/>
          <w:sz w:val="24"/>
        </w:rPr>
      </w:pPr>
      <w:r>
        <w:rPr>
          <w:rFonts w:hAnsi="宋体" w:hint="eastAsia"/>
          <w:sz w:val="24"/>
        </w:rPr>
        <w:t>(5)</w:t>
      </w:r>
      <w:r>
        <w:rPr>
          <w:rFonts w:hAnsi="宋体" w:hint="eastAsia"/>
          <w:sz w:val="24"/>
        </w:rPr>
        <w:t>第一遍涂料：</w:t>
      </w:r>
    </w:p>
    <w:p w:rsidR="009E1119" w:rsidRDefault="009E1119" w:rsidP="009E1119">
      <w:pPr>
        <w:rPr>
          <w:rFonts w:hAnsi="宋体"/>
          <w:sz w:val="24"/>
        </w:rPr>
      </w:pPr>
      <w:r>
        <w:rPr>
          <w:rFonts w:hAnsi="宋体" w:hint="eastAsia"/>
          <w:sz w:val="24"/>
        </w:rPr>
        <w:t>1)</w:t>
      </w:r>
      <w:r>
        <w:rPr>
          <w:rFonts w:hAnsi="宋体" w:hint="eastAsia"/>
          <w:sz w:val="24"/>
        </w:rPr>
        <w:t>一遍涂料涂刷前必须将基层表面清扫干净，擦净浮灰，涂刷时宜用排笔，涂刷顺序一般是从上到下，从左到右，先横后竖，先边线、棱角、小面，后大面。</w:t>
      </w:r>
    </w:p>
    <w:p w:rsidR="009E1119" w:rsidRDefault="009E1119" w:rsidP="009E1119">
      <w:pPr>
        <w:rPr>
          <w:rFonts w:hAnsi="宋体"/>
          <w:sz w:val="24"/>
        </w:rPr>
      </w:pPr>
      <w:r>
        <w:rPr>
          <w:rFonts w:hAnsi="宋体" w:hint="eastAsia"/>
          <w:sz w:val="24"/>
        </w:rPr>
        <w:t>2)</w:t>
      </w:r>
      <w:r>
        <w:rPr>
          <w:rFonts w:hAnsi="宋体" w:hint="eastAsia"/>
          <w:sz w:val="24"/>
        </w:rPr>
        <w:t>阴角处不得有残涂料，阳角处不得裹棱，如墙一次涂刷不能从上到底时，应多层次上下同时作业，互相配合协调作业，避免接</w:t>
      </w:r>
      <w:proofErr w:type="gramStart"/>
      <w:r>
        <w:rPr>
          <w:rFonts w:hAnsi="宋体" w:hint="eastAsia"/>
          <w:sz w:val="24"/>
        </w:rPr>
        <w:t>槎</w:t>
      </w:r>
      <w:proofErr w:type="gramEnd"/>
      <w:r>
        <w:rPr>
          <w:rFonts w:hAnsi="宋体" w:hint="eastAsia"/>
          <w:sz w:val="24"/>
        </w:rPr>
        <w:t>，刷涂</w:t>
      </w:r>
      <w:proofErr w:type="gramStart"/>
      <w:r>
        <w:rPr>
          <w:rFonts w:hAnsi="宋体" w:hint="eastAsia"/>
          <w:sz w:val="24"/>
        </w:rPr>
        <w:t>重迭</w:t>
      </w:r>
      <w:proofErr w:type="gramEnd"/>
      <w:r>
        <w:rPr>
          <w:rFonts w:hAnsi="宋体" w:hint="eastAsia"/>
          <w:sz w:val="24"/>
        </w:rPr>
        <w:t>现象。</w:t>
      </w:r>
    </w:p>
    <w:p w:rsidR="009E1119" w:rsidRDefault="009E1119" w:rsidP="009E1119">
      <w:pPr>
        <w:rPr>
          <w:rFonts w:hAnsi="宋体"/>
          <w:sz w:val="24"/>
        </w:rPr>
      </w:pPr>
      <w:r>
        <w:rPr>
          <w:rFonts w:hAnsi="宋体" w:hint="eastAsia"/>
          <w:sz w:val="24"/>
        </w:rPr>
        <w:t>3)</w:t>
      </w:r>
      <w:r>
        <w:rPr>
          <w:rFonts w:hAnsi="宋体" w:hint="eastAsia"/>
          <w:sz w:val="24"/>
        </w:rPr>
        <w:t>独立面每</w:t>
      </w:r>
      <w:proofErr w:type="gramStart"/>
      <w:r>
        <w:rPr>
          <w:rFonts w:hAnsi="宋体" w:hint="eastAsia"/>
          <w:sz w:val="24"/>
        </w:rPr>
        <w:t>遍应用</w:t>
      </w:r>
      <w:proofErr w:type="gramEnd"/>
      <w:r>
        <w:rPr>
          <w:rFonts w:hAnsi="宋体" w:hint="eastAsia"/>
          <w:sz w:val="24"/>
        </w:rPr>
        <w:t>同一批涂料，并一次完成。</w:t>
      </w:r>
    </w:p>
    <w:p w:rsidR="009E1119" w:rsidRDefault="009E1119" w:rsidP="009E1119">
      <w:pPr>
        <w:rPr>
          <w:rFonts w:hAnsi="宋体"/>
          <w:sz w:val="24"/>
        </w:rPr>
      </w:pPr>
      <w:r>
        <w:rPr>
          <w:rFonts w:hAnsi="宋体" w:hint="eastAsia"/>
          <w:sz w:val="24"/>
        </w:rPr>
        <w:t>(6)</w:t>
      </w:r>
      <w:proofErr w:type="gramStart"/>
      <w:r>
        <w:rPr>
          <w:rFonts w:hAnsi="宋体" w:hint="eastAsia"/>
          <w:sz w:val="24"/>
        </w:rPr>
        <w:t>复补腻子</w:t>
      </w:r>
      <w:proofErr w:type="gramEnd"/>
      <w:r>
        <w:rPr>
          <w:rFonts w:hAnsi="宋体" w:hint="eastAsia"/>
          <w:sz w:val="24"/>
        </w:rPr>
        <w:t>：第一遍涂料干透后，应普遍检查一遍，如有缺陷应</w:t>
      </w:r>
      <w:proofErr w:type="gramStart"/>
      <w:r>
        <w:rPr>
          <w:rFonts w:hAnsi="宋体" w:hint="eastAsia"/>
          <w:sz w:val="24"/>
        </w:rPr>
        <w:t>局部复补涂料</w:t>
      </w:r>
      <w:proofErr w:type="gramEnd"/>
      <w:r>
        <w:rPr>
          <w:rFonts w:hAnsi="宋体" w:hint="eastAsia"/>
          <w:sz w:val="24"/>
        </w:rPr>
        <w:t>腻子一遍，并用牛角刮抹，以免损伤涂料漆膜。</w:t>
      </w:r>
    </w:p>
    <w:p w:rsidR="009E1119" w:rsidRDefault="009E1119" w:rsidP="009E1119">
      <w:pPr>
        <w:rPr>
          <w:rFonts w:hAnsi="宋体" w:hint="eastAsia"/>
          <w:sz w:val="24"/>
        </w:rPr>
      </w:pPr>
      <w:r>
        <w:rPr>
          <w:rFonts w:hAnsi="宋体" w:hint="eastAsia"/>
          <w:sz w:val="24"/>
        </w:rPr>
        <w:t>(7)</w:t>
      </w:r>
      <w:r>
        <w:rPr>
          <w:rFonts w:hAnsi="宋体" w:hint="eastAsia"/>
          <w:sz w:val="24"/>
        </w:rPr>
        <w:t>磨光：</w:t>
      </w:r>
      <w:proofErr w:type="gramStart"/>
      <w:r>
        <w:rPr>
          <w:rFonts w:hAnsi="宋体" w:hint="eastAsia"/>
          <w:sz w:val="24"/>
        </w:rPr>
        <w:t>复补腻子</w:t>
      </w:r>
      <w:proofErr w:type="gramEnd"/>
      <w:r>
        <w:rPr>
          <w:rFonts w:hAnsi="宋体" w:hint="eastAsia"/>
          <w:sz w:val="24"/>
        </w:rPr>
        <w:t>干透后，应用细砂纸将涂料面打磨平滑，注意用力应轻而匀，且不得磨穿漆膜，磨后将表面清扫干净。</w:t>
      </w:r>
    </w:p>
    <w:p w:rsidR="009E1119" w:rsidRDefault="009E1119" w:rsidP="009E1119">
      <w:pPr>
        <w:rPr>
          <w:rFonts w:hAnsi="宋体" w:hint="eastAsia"/>
          <w:sz w:val="24"/>
        </w:rPr>
      </w:pPr>
      <w:r>
        <w:rPr>
          <w:rFonts w:hAnsi="宋体" w:hint="eastAsia"/>
          <w:sz w:val="24"/>
        </w:rPr>
        <w:t>(8)</w:t>
      </w:r>
      <w:r>
        <w:rPr>
          <w:rFonts w:hAnsi="宋体" w:hint="eastAsia"/>
          <w:sz w:val="24"/>
        </w:rPr>
        <w:t>第二遍涂料</w:t>
      </w:r>
      <w:proofErr w:type="gramStart"/>
      <w:r>
        <w:rPr>
          <w:rFonts w:hAnsi="宋体" w:hint="eastAsia"/>
          <w:sz w:val="24"/>
        </w:rPr>
        <w:t>刷及其</w:t>
      </w:r>
      <w:proofErr w:type="gramEnd"/>
      <w:r>
        <w:rPr>
          <w:rFonts w:hAnsi="宋体" w:hint="eastAsia"/>
          <w:sz w:val="24"/>
        </w:rPr>
        <w:t>磨光方法与第一遍相同。</w:t>
      </w:r>
    </w:p>
    <w:p w:rsidR="009E1119" w:rsidRDefault="009E1119" w:rsidP="009E1119">
      <w:pPr>
        <w:rPr>
          <w:rFonts w:hAnsi="宋体"/>
          <w:sz w:val="24"/>
        </w:rPr>
      </w:pPr>
      <w:r>
        <w:rPr>
          <w:rFonts w:hAnsi="宋体" w:hint="eastAsia"/>
          <w:sz w:val="24"/>
        </w:rPr>
        <w:lastRenderedPageBreak/>
        <w:t>(9)</w:t>
      </w:r>
      <w:r>
        <w:rPr>
          <w:rFonts w:hAnsi="宋体" w:hint="eastAsia"/>
          <w:sz w:val="24"/>
        </w:rPr>
        <w:t>第三遍涂料</w:t>
      </w:r>
    </w:p>
    <w:p w:rsidR="009E1119" w:rsidRDefault="009E1119" w:rsidP="009E1119">
      <w:pPr>
        <w:rPr>
          <w:rFonts w:hAnsi="宋体"/>
          <w:sz w:val="24"/>
        </w:rPr>
      </w:pPr>
      <w:r>
        <w:rPr>
          <w:rFonts w:hAnsi="宋体" w:hint="eastAsia"/>
          <w:sz w:val="24"/>
        </w:rPr>
        <w:t>1)</w:t>
      </w:r>
      <w:r>
        <w:rPr>
          <w:rFonts w:hAnsi="宋体" w:hint="eastAsia"/>
          <w:sz w:val="24"/>
        </w:rPr>
        <w:t>采用喷涂，喷枪采用</w:t>
      </w:r>
      <w:r>
        <w:rPr>
          <w:rFonts w:hAnsi="宋体"/>
          <w:sz w:val="24"/>
        </w:rPr>
        <w:t>1</w:t>
      </w:r>
      <w:r>
        <w:rPr>
          <w:rFonts w:hAnsi="宋体" w:hint="eastAsia"/>
          <w:sz w:val="24"/>
        </w:rPr>
        <w:t>号喷枪，喷枪压力调节</w:t>
      </w:r>
      <w:r>
        <w:rPr>
          <w:rFonts w:hAnsi="宋体"/>
          <w:sz w:val="24"/>
        </w:rPr>
        <w:t>0.3N-0.5N/MM2</w:t>
      </w:r>
      <w:r>
        <w:rPr>
          <w:rFonts w:hAnsi="宋体" w:hint="eastAsia"/>
          <w:sz w:val="24"/>
        </w:rPr>
        <w:t>喷嘴与饰面成</w:t>
      </w:r>
      <w:r>
        <w:rPr>
          <w:rFonts w:hAnsi="宋体"/>
          <w:sz w:val="24"/>
        </w:rPr>
        <w:t>90</w:t>
      </w:r>
      <w:r>
        <w:rPr>
          <w:rFonts w:hAnsi="宋体" w:hint="eastAsia"/>
          <w:sz w:val="24"/>
        </w:rPr>
        <w:t>度角，距离为</w:t>
      </w:r>
      <w:r>
        <w:rPr>
          <w:rFonts w:hAnsi="宋体"/>
          <w:sz w:val="24"/>
        </w:rPr>
        <w:t>40-50CM</w:t>
      </w:r>
      <w:r>
        <w:rPr>
          <w:rFonts w:hAnsi="宋体" w:hint="eastAsia"/>
          <w:sz w:val="24"/>
        </w:rPr>
        <w:t>为宜，喷涂</w:t>
      </w:r>
      <w:proofErr w:type="gramStart"/>
      <w:r>
        <w:rPr>
          <w:rFonts w:hAnsi="宋体" w:hint="eastAsia"/>
          <w:sz w:val="24"/>
        </w:rPr>
        <w:t>时应喷点</w:t>
      </w:r>
      <w:proofErr w:type="gramEnd"/>
      <w:r>
        <w:rPr>
          <w:rFonts w:hAnsi="宋体" w:hint="eastAsia"/>
          <w:sz w:val="24"/>
        </w:rPr>
        <w:t>均匀，移动，全部适中。</w:t>
      </w:r>
    </w:p>
    <w:p w:rsidR="009E1119" w:rsidRDefault="009E1119" w:rsidP="009E1119">
      <w:pPr>
        <w:rPr>
          <w:rFonts w:hAnsi="宋体"/>
          <w:sz w:val="24"/>
        </w:rPr>
      </w:pPr>
      <w:r>
        <w:rPr>
          <w:rFonts w:hAnsi="宋体" w:hint="eastAsia"/>
          <w:sz w:val="24"/>
        </w:rPr>
        <w:t>2)</w:t>
      </w:r>
      <w:r>
        <w:rPr>
          <w:rFonts w:hAnsi="宋体" w:hint="eastAsia"/>
          <w:sz w:val="24"/>
        </w:rPr>
        <w:t>喷涂时一般从不显眼的一头开始，逐渐向另一头循序移动，至不显眼</w:t>
      </w:r>
      <w:proofErr w:type="gramStart"/>
      <w:r>
        <w:rPr>
          <w:rFonts w:hAnsi="宋体" w:hint="eastAsia"/>
          <w:sz w:val="24"/>
        </w:rPr>
        <w:t>处受刷为止</w:t>
      </w:r>
      <w:proofErr w:type="gramEnd"/>
      <w:r>
        <w:rPr>
          <w:rFonts w:hAnsi="宋体" w:hint="eastAsia"/>
          <w:sz w:val="24"/>
        </w:rPr>
        <w:t>，不得出现接</w:t>
      </w:r>
      <w:proofErr w:type="gramStart"/>
      <w:r>
        <w:rPr>
          <w:rFonts w:hAnsi="宋体" w:hint="eastAsia"/>
          <w:sz w:val="24"/>
        </w:rPr>
        <w:t>槎</w:t>
      </w:r>
      <w:proofErr w:type="gramEnd"/>
      <w:r>
        <w:rPr>
          <w:rFonts w:hAnsi="宋体" w:hint="eastAsia"/>
          <w:sz w:val="24"/>
        </w:rPr>
        <w:t>，结束后，整个表面光洁一致，圆滑细腻，无</w:t>
      </w:r>
      <w:proofErr w:type="gramStart"/>
      <w:r>
        <w:rPr>
          <w:rFonts w:hAnsi="宋体" w:hint="eastAsia"/>
          <w:sz w:val="24"/>
        </w:rPr>
        <w:t>流坠色现象</w:t>
      </w:r>
      <w:proofErr w:type="gramEnd"/>
      <w:r>
        <w:rPr>
          <w:rFonts w:hAnsi="宋体" w:hint="eastAsia"/>
          <w:sz w:val="24"/>
        </w:rPr>
        <w:t>。</w:t>
      </w:r>
    </w:p>
    <w:p w:rsidR="009E1119" w:rsidRDefault="009E1119" w:rsidP="009E1119">
      <w:pPr>
        <w:rPr>
          <w:rFonts w:hAnsi="宋体"/>
          <w:sz w:val="24"/>
        </w:rPr>
      </w:pPr>
      <w:r>
        <w:rPr>
          <w:rFonts w:hAnsi="宋体" w:hint="eastAsia"/>
          <w:sz w:val="24"/>
        </w:rPr>
        <w:t>3)</w:t>
      </w:r>
      <w:r>
        <w:rPr>
          <w:rFonts w:hAnsi="宋体" w:hint="eastAsia"/>
          <w:sz w:val="24"/>
        </w:rPr>
        <w:t>喷涂时，将墙面所有其他的饰面全部用报纸遮盖严实，以免出现污染。</w:t>
      </w:r>
    </w:p>
    <w:p w:rsidR="009E1119" w:rsidRDefault="009E1119" w:rsidP="009E1119">
      <w:pPr>
        <w:rPr>
          <w:rFonts w:hAnsi="宋体" w:hint="eastAsia"/>
          <w:sz w:val="24"/>
        </w:rPr>
      </w:pPr>
      <w:r>
        <w:rPr>
          <w:rFonts w:hAnsi="宋体" w:hint="eastAsia"/>
          <w:sz w:val="24"/>
        </w:rPr>
        <w:t>2.11</w:t>
      </w:r>
      <w:r>
        <w:rPr>
          <w:rFonts w:hAnsi="宋体" w:hint="eastAsia"/>
          <w:sz w:val="24"/>
        </w:rPr>
        <w:t>油漆工程</w:t>
      </w:r>
    </w:p>
    <w:p w:rsidR="009E1119" w:rsidRDefault="009E1119" w:rsidP="009E1119">
      <w:pPr>
        <w:rPr>
          <w:rFonts w:hAnsi="宋体"/>
          <w:sz w:val="24"/>
        </w:rPr>
      </w:pPr>
      <w:r>
        <w:rPr>
          <w:rFonts w:hAnsi="宋体" w:hint="eastAsia"/>
          <w:sz w:val="24"/>
        </w:rPr>
        <w:t>1</w:t>
      </w:r>
      <w:r>
        <w:rPr>
          <w:rFonts w:hAnsi="宋体" w:hint="eastAsia"/>
          <w:sz w:val="24"/>
        </w:rPr>
        <w:t>、施工工艺</w:t>
      </w:r>
    </w:p>
    <w:p w:rsidR="009E1119" w:rsidRDefault="009E1119" w:rsidP="009E1119">
      <w:pPr>
        <w:rPr>
          <w:rFonts w:hAnsi="宋体"/>
          <w:sz w:val="24"/>
        </w:rPr>
      </w:pPr>
      <w:r>
        <w:rPr>
          <w:rFonts w:hAnsi="宋体" w:hint="eastAsia"/>
          <w:sz w:val="24"/>
        </w:rPr>
        <w:t>材料确认→表面处理→环境保护→油漆施工</w:t>
      </w:r>
    </w:p>
    <w:p w:rsidR="009E1119" w:rsidRDefault="009E1119" w:rsidP="009E1119">
      <w:pPr>
        <w:rPr>
          <w:rFonts w:hAnsi="宋体"/>
          <w:sz w:val="24"/>
        </w:rPr>
      </w:pPr>
      <w:r>
        <w:rPr>
          <w:rFonts w:hAnsi="宋体" w:hint="eastAsia"/>
          <w:sz w:val="24"/>
        </w:rPr>
        <w:t>2</w:t>
      </w:r>
      <w:r>
        <w:rPr>
          <w:rFonts w:hAnsi="宋体" w:hint="eastAsia"/>
          <w:sz w:val="24"/>
        </w:rPr>
        <w:t>、施工方法与技术措施</w:t>
      </w:r>
    </w:p>
    <w:p w:rsidR="009E1119" w:rsidRDefault="009E1119" w:rsidP="009E1119">
      <w:pPr>
        <w:rPr>
          <w:rFonts w:hAnsi="宋体"/>
          <w:sz w:val="24"/>
        </w:rPr>
      </w:pPr>
      <w:r>
        <w:rPr>
          <w:rFonts w:hAnsi="宋体" w:hint="eastAsia"/>
          <w:sz w:val="24"/>
        </w:rPr>
        <w:t>(1)</w:t>
      </w:r>
      <w:r>
        <w:rPr>
          <w:rFonts w:hAnsi="宋体" w:hint="eastAsia"/>
          <w:sz w:val="24"/>
        </w:rPr>
        <w:t>施工前应将油漆的品牌，合格证，色卡及成品样品提交业主，经确认后方可进料。</w:t>
      </w:r>
    </w:p>
    <w:p w:rsidR="009E1119" w:rsidRDefault="009E1119" w:rsidP="009E1119">
      <w:pPr>
        <w:rPr>
          <w:rFonts w:hAnsi="宋体"/>
          <w:sz w:val="24"/>
        </w:rPr>
      </w:pPr>
      <w:r>
        <w:rPr>
          <w:rFonts w:hAnsi="宋体" w:hint="eastAsia"/>
          <w:sz w:val="24"/>
        </w:rPr>
        <w:t>(2)</w:t>
      </w:r>
      <w:r>
        <w:rPr>
          <w:rFonts w:hAnsi="宋体" w:hint="eastAsia"/>
          <w:sz w:val="24"/>
        </w:rPr>
        <w:t>木材表面应先用木砂纸反复打磨除去木毛刺，使表面平滑，墙接缝及其它胶合处残留的胶，用刮刀刮掉或细砂纸打磨掉，表面上如有色斑，颜色分布不均匀，应事先对木材表面进行脱色处理，使之颜色均匀一致。</w:t>
      </w:r>
    </w:p>
    <w:p w:rsidR="009E1119" w:rsidRDefault="009E1119" w:rsidP="009E1119">
      <w:pPr>
        <w:rPr>
          <w:rFonts w:hAnsi="宋体"/>
          <w:sz w:val="24"/>
        </w:rPr>
      </w:pPr>
      <w:r>
        <w:rPr>
          <w:rFonts w:hAnsi="宋体" w:hint="eastAsia"/>
          <w:sz w:val="24"/>
        </w:rPr>
        <w:t>(3)</w:t>
      </w:r>
      <w:r>
        <w:rPr>
          <w:rFonts w:hAnsi="宋体" w:hint="eastAsia"/>
          <w:sz w:val="24"/>
        </w:rPr>
        <w:t>金属构件表面将其表面的灰尘、油渍、焊渣、锈斑清除干净，涂刷防锈漆，如图纸无规定的，涂刷遍数不少于两遍。</w:t>
      </w:r>
    </w:p>
    <w:p w:rsidR="009E1119" w:rsidRDefault="009E1119" w:rsidP="009E1119">
      <w:pPr>
        <w:rPr>
          <w:rFonts w:hAnsi="宋体"/>
          <w:sz w:val="24"/>
        </w:rPr>
      </w:pPr>
      <w:r>
        <w:rPr>
          <w:rFonts w:hAnsi="宋体" w:hint="eastAsia"/>
          <w:sz w:val="24"/>
        </w:rPr>
        <w:t>(4)</w:t>
      </w:r>
      <w:r>
        <w:rPr>
          <w:rFonts w:hAnsi="宋体" w:hint="eastAsia"/>
          <w:sz w:val="24"/>
        </w:rPr>
        <w:t>刷油前首先清理</w:t>
      </w:r>
      <w:proofErr w:type="gramStart"/>
      <w:r>
        <w:rPr>
          <w:rFonts w:hAnsi="宋体" w:hint="eastAsia"/>
          <w:sz w:val="24"/>
        </w:rPr>
        <w:t>好周围</w:t>
      </w:r>
      <w:proofErr w:type="gramEnd"/>
      <w:r>
        <w:rPr>
          <w:rFonts w:hAnsi="宋体" w:hint="eastAsia"/>
          <w:sz w:val="24"/>
        </w:rPr>
        <w:t>环境，防止尘土飞扬，影响油漆质量。</w:t>
      </w:r>
    </w:p>
    <w:p w:rsidR="009E1119" w:rsidRDefault="009E1119" w:rsidP="009E1119">
      <w:pPr>
        <w:rPr>
          <w:rFonts w:hAnsi="宋体"/>
          <w:sz w:val="24"/>
        </w:rPr>
      </w:pPr>
      <w:r>
        <w:rPr>
          <w:rFonts w:hAnsi="宋体" w:hint="eastAsia"/>
          <w:sz w:val="24"/>
        </w:rPr>
        <w:t>(5)</w:t>
      </w:r>
      <w:r>
        <w:rPr>
          <w:rFonts w:hAnsi="宋体" w:hint="eastAsia"/>
          <w:sz w:val="24"/>
        </w:rPr>
        <w:t>油漆施工时，应根据设计要求和质量标准决定涂刷遍数要求木纹清晰，光亮柔和，光滑无档手感，颜色一致，无刷纹无裹楞，</w:t>
      </w:r>
      <w:proofErr w:type="gramStart"/>
      <w:r>
        <w:rPr>
          <w:rFonts w:hAnsi="宋体" w:hint="eastAsia"/>
          <w:sz w:val="24"/>
        </w:rPr>
        <w:t>流坠皮现象</w:t>
      </w:r>
      <w:proofErr w:type="gramEnd"/>
      <w:r>
        <w:rPr>
          <w:rFonts w:hAnsi="宋体" w:hint="eastAsia"/>
          <w:sz w:val="24"/>
        </w:rPr>
        <w:t>，</w:t>
      </w:r>
      <w:proofErr w:type="gramStart"/>
      <w:r>
        <w:rPr>
          <w:rFonts w:hAnsi="宋体" w:hint="eastAsia"/>
          <w:sz w:val="24"/>
        </w:rPr>
        <w:t>无漏刷现象</w:t>
      </w:r>
      <w:proofErr w:type="gramEnd"/>
      <w:r>
        <w:rPr>
          <w:rFonts w:hAnsi="宋体" w:hint="eastAsia"/>
          <w:sz w:val="24"/>
        </w:rPr>
        <w:t>，横平竖直，油漆的相邻及五金配件无污染。</w:t>
      </w:r>
    </w:p>
    <w:p w:rsidR="009E1119" w:rsidRDefault="009E1119" w:rsidP="009E1119">
      <w:pPr>
        <w:rPr>
          <w:rFonts w:hAnsi="宋体"/>
          <w:sz w:val="24"/>
        </w:rPr>
      </w:pPr>
      <w:r>
        <w:rPr>
          <w:rFonts w:hAnsi="宋体" w:hint="eastAsia"/>
          <w:sz w:val="24"/>
        </w:rPr>
        <w:t>2.12</w:t>
      </w:r>
      <w:r>
        <w:rPr>
          <w:rFonts w:hAnsi="宋体" w:hint="eastAsia"/>
          <w:sz w:val="24"/>
        </w:rPr>
        <w:t>电气安装工程</w:t>
      </w:r>
    </w:p>
    <w:p w:rsidR="009E1119" w:rsidRDefault="009E1119" w:rsidP="009E1119">
      <w:pPr>
        <w:rPr>
          <w:rFonts w:hAnsi="宋体"/>
          <w:sz w:val="24"/>
        </w:rPr>
      </w:pPr>
      <w:r>
        <w:rPr>
          <w:rFonts w:hAnsi="宋体" w:hint="eastAsia"/>
          <w:sz w:val="24"/>
        </w:rPr>
        <w:t>1</w:t>
      </w:r>
      <w:r>
        <w:rPr>
          <w:rFonts w:hAnsi="宋体" w:hint="eastAsia"/>
          <w:sz w:val="24"/>
        </w:rPr>
        <w:t>、灯具安装</w:t>
      </w:r>
    </w:p>
    <w:p w:rsidR="009E1119" w:rsidRDefault="009E1119" w:rsidP="009E1119">
      <w:pPr>
        <w:rPr>
          <w:rFonts w:hAnsi="宋体"/>
          <w:sz w:val="24"/>
        </w:rPr>
      </w:pPr>
      <w:r>
        <w:rPr>
          <w:rFonts w:hAnsi="宋体" w:hint="eastAsia"/>
          <w:sz w:val="24"/>
        </w:rPr>
        <w:t>(1)</w:t>
      </w:r>
      <w:r>
        <w:rPr>
          <w:rFonts w:hAnsi="宋体" w:hint="eastAsia"/>
          <w:sz w:val="24"/>
        </w:rPr>
        <w:t>普通吊线灯，灯具重量在</w:t>
      </w:r>
      <w:r>
        <w:rPr>
          <w:rFonts w:hAnsi="宋体"/>
          <w:sz w:val="24"/>
        </w:rPr>
        <w:t>1KG</w:t>
      </w:r>
      <w:r>
        <w:rPr>
          <w:rFonts w:hAnsi="宋体" w:hint="eastAsia"/>
          <w:sz w:val="24"/>
        </w:rPr>
        <w:t>以下者可直接用软导线吊装，</w:t>
      </w:r>
      <w:r>
        <w:rPr>
          <w:rFonts w:hAnsi="宋体"/>
          <w:sz w:val="24"/>
        </w:rPr>
        <w:t>3KG</w:t>
      </w:r>
      <w:r>
        <w:rPr>
          <w:rFonts w:hAnsi="宋体" w:hint="eastAsia"/>
          <w:sz w:val="24"/>
        </w:rPr>
        <w:t>以上的灯具则采用吊链吊装，</w:t>
      </w:r>
      <w:proofErr w:type="gramStart"/>
      <w:r>
        <w:rPr>
          <w:rFonts w:hAnsi="宋体" w:hint="eastAsia"/>
          <w:sz w:val="24"/>
        </w:rPr>
        <w:t>软线宜缠铁链</w:t>
      </w:r>
      <w:proofErr w:type="gramEnd"/>
      <w:r>
        <w:rPr>
          <w:rFonts w:hAnsi="宋体" w:hint="eastAsia"/>
          <w:sz w:val="24"/>
        </w:rPr>
        <w:t>内，以免导线承受拉力。</w:t>
      </w:r>
    </w:p>
    <w:p w:rsidR="009E1119" w:rsidRDefault="009E1119" w:rsidP="009E1119">
      <w:pPr>
        <w:rPr>
          <w:rFonts w:hAnsi="宋体"/>
          <w:sz w:val="24"/>
        </w:rPr>
      </w:pPr>
      <w:r>
        <w:rPr>
          <w:rFonts w:hAnsi="宋体" w:hint="eastAsia"/>
          <w:sz w:val="24"/>
        </w:rPr>
        <w:t>(2)</w:t>
      </w:r>
      <w:r>
        <w:rPr>
          <w:rFonts w:hAnsi="宋体" w:hint="eastAsia"/>
          <w:sz w:val="24"/>
        </w:rPr>
        <w:t>软线吊灯时，</w:t>
      </w:r>
      <w:proofErr w:type="gramStart"/>
      <w:r>
        <w:rPr>
          <w:rFonts w:hAnsi="宋体" w:hint="eastAsia"/>
          <w:sz w:val="24"/>
        </w:rPr>
        <w:t>在吊盒及</w:t>
      </w:r>
      <w:proofErr w:type="gramEnd"/>
      <w:r>
        <w:rPr>
          <w:rFonts w:hAnsi="宋体" w:hint="eastAsia"/>
          <w:sz w:val="24"/>
        </w:rPr>
        <w:t>灯头内应结扣。</w:t>
      </w:r>
    </w:p>
    <w:p w:rsidR="009E1119" w:rsidRDefault="009E1119" w:rsidP="009E1119">
      <w:pPr>
        <w:rPr>
          <w:rFonts w:hAnsi="宋体"/>
          <w:sz w:val="24"/>
        </w:rPr>
      </w:pPr>
      <w:r>
        <w:rPr>
          <w:rFonts w:hAnsi="宋体" w:hint="eastAsia"/>
          <w:sz w:val="24"/>
        </w:rPr>
        <w:t>(3)</w:t>
      </w:r>
      <w:r>
        <w:rPr>
          <w:rFonts w:hAnsi="宋体" w:hint="eastAsia"/>
          <w:sz w:val="24"/>
        </w:rPr>
        <w:t>采用钢管作灯具的吊杆时，钢管内径一般不小于</w:t>
      </w:r>
      <w:r>
        <w:rPr>
          <w:rFonts w:hAnsi="宋体"/>
          <w:sz w:val="24"/>
        </w:rPr>
        <w:t>10MM</w:t>
      </w:r>
      <w:r>
        <w:rPr>
          <w:rFonts w:hAnsi="宋体" w:hint="eastAsia"/>
          <w:sz w:val="24"/>
        </w:rPr>
        <w:t>。</w:t>
      </w:r>
    </w:p>
    <w:p w:rsidR="009E1119" w:rsidRDefault="009E1119" w:rsidP="009E1119">
      <w:pPr>
        <w:rPr>
          <w:rFonts w:hAnsi="宋体"/>
          <w:sz w:val="24"/>
        </w:rPr>
      </w:pPr>
      <w:r>
        <w:rPr>
          <w:rFonts w:hAnsi="宋体" w:hint="eastAsia"/>
          <w:sz w:val="24"/>
        </w:rPr>
        <w:t>(4)</w:t>
      </w:r>
      <w:r>
        <w:rPr>
          <w:rFonts w:hAnsi="宋体" w:hint="eastAsia"/>
          <w:sz w:val="24"/>
        </w:rPr>
        <w:t>灯具重量超过</w:t>
      </w:r>
      <w:r>
        <w:rPr>
          <w:rFonts w:hAnsi="宋体"/>
          <w:sz w:val="24"/>
        </w:rPr>
        <w:t>3KG</w:t>
      </w:r>
      <w:r>
        <w:rPr>
          <w:rFonts w:hAnsi="宋体" w:hint="eastAsia"/>
          <w:sz w:val="24"/>
        </w:rPr>
        <w:t>者，其与顶棚的连接须通过预埋的钓钩或螺栓。</w:t>
      </w:r>
    </w:p>
    <w:p w:rsidR="009E1119" w:rsidRDefault="009E1119" w:rsidP="009E1119">
      <w:pPr>
        <w:rPr>
          <w:rFonts w:hAnsi="宋体"/>
          <w:sz w:val="24"/>
        </w:rPr>
      </w:pPr>
      <w:r>
        <w:rPr>
          <w:rFonts w:hAnsi="宋体" w:hint="eastAsia"/>
          <w:sz w:val="24"/>
        </w:rPr>
        <w:t>(5)</w:t>
      </w:r>
      <w:r>
        <w:rPr>
          <w:rFonts w:hAnsi="宋体" w:hint="eastAsia"/>
          <w:sz w:val="24"/>
        </w:rPr>
        <w:t>固定花灯的钓钩，圆钢直径不小于灯具吊挂销钉的直径，且不得小于</w:t>
      </w:r>
      <w:r>
        <w:rPr>
          <w:rFonts w:hAnsi="宋体"/>
          <w:sz w:val="24"/>
        </w:rPr>
        <w:t>6MM</w:t>
      </w:r>
      <w:r>
        <w:rPr>
          <w:rFonts w:hAnsi="宋体" w:hint="eastAsia"/>
          <w:sz w:val="24"/>
        </w:rPr>
        <w:t>。</w:t>
      </w:r>
    </w:p>
    <w:p w:rsidR="009E1119" w:rsidRDefault="009E1119" w:rsidP="009E1119">
      <w:pPr>
        <w:rPr>
          <w:rFonts w:hAnsi="宋体"/>
          <w:sz w:val="24"/>
        </w:rPr>
      </w:pPr>
      <w:r>
        <w:rPr>
          <w:rFonts w:hAnsi="宋体" w:hint="eastAsia"/>
          <w:sz w:val="24"/>
        </w:rPr>
        <w:t>(6)</w:t>
      </w:r>
      <w:r>
        <w:rPr>
          <w:rFonts w:hAnsi="宋体" w:hint="eastAsia"/>
          <w:sz w:val="24"/>
        </w:rPr>
        <w:t>安装大型灯具的玻璃罩，</w:t>
      </w:r>
      <w:proofErr w:type="gramStart"/>
      <w:r>
        <w:rPr>
          <w:rFonts w:hAnsi="宋体" w:hint="eastAsia"/>
          <w:sz w:val="24"/>
        </w:rPr>
        <w:t>设防止</w:t>
      </w:r>
      <w:proofErr w:type="gramEnd"/>
      <w:r>
        <w:rPr>
          <w:rFonts w:hAnsi="宋体" w:hint="eastAsia"/>
          <w:sz w:val="24"/>
        </w:rPr>
        <w:t>其碎裂后向下溅落的措施。</w:t>
      </w:r>
    </w:p>
    <w:p w:rsidR="009E1119" w:rsidRDefault="009E1119" w:rsidP="009E1119">
      <w:pPr>
        <w:rPr>
          <w:rFonts w:hAnsi="宋体"/>
          <w:sz w:val="24"/>
        </w:rPr>
      </w:pPr>
      <w:r>
        <w:rPr>
          <w:rFonts w:hAnsi="宋体" w:hint="eastAsia"/>
          <w:sz w:val="24"/>
        </w:rPr>
        <w:t>(7)</w:t>
      </w:r>
      <w:r>
        <w:rPr>
          <w:rFonts w:hAnsi="宋体" w:hint="eastAsia"/>
          <w:sz w:val="24"/>
        </w:rPr>
        <w:t>当灯具的金属外壳必须接地时，应有接地螺栓与接地网连接。</w:t>
      </w:r>
    </w:p>
    <w:p w:rsidR="009E1119" w:rsidRDefault="009E1119" w:rsidP="009E1119">
      <w:pPr>
        <w:rPr>
          <w:rFonts w:hAnsi="宋体"/>
          <w:sz w:val="24"/>
        </w:rPr>
      </w:pPr>
      <w:r>
        <w:rPr>
          <w:rFonts w:hAnsi="宋体" w:hint="eastAsia"/>
          <w:sz w:val="24"/>
        </w:rPr>
        <w:t>(8)</w:t>
      </w:r>
      <w:r>
        <w:rPr>
          <w:rFonts w:hAnsi="宋体" w:hint="eastAsia"/>
          <w:sz w:val="24"/>
        </w:rPr>
        <w:t>对灯具采用螺口灯头时，相线应接灯头的顶心，零线接口。</w:t>
      </w:r>
    </w:p>
    <w:p w:rsidR="009E1119" w:rsidRDefault="009E1119" w:rsidP="009E1119">
      <w:pPr>
        <w:rPr>
          <w:rFonts w:hAnsi="宋体"/>
          <w:sz w:val="24"/>
        </w:rPr>
      </w:pPr>
      <w:r>
        <w:rPr>
          <w:rFonts w:hAnsi="宋体" w:hint="eastAsia"/>
          <w:sz w:val="24"/>
        </w:rPr>
        <w:t>(9)</w:t>
      </w:r>
      <w:r>
        <w:rPr>
          <w:rFonts w:hAnsi="宋体" w:hint="eastAsia"/>
          <w:sz w:val="24"/>
        </w:rPr>
        <w:t>各式灯具在易燃</w:t>
      </w:r>
      <w:proofErr w:type="gramStart"/>
      <w:r>
        <w:rPr>
          <w:rFonts w:hAnsi="宋体" w:hint="eastAsia"/>
          <w:sz w:val="24"/>
        </w:rPr>
        <w:t>结构都位或</w:t>
      </w:r>
      <w:proofErr w:type="gramEnd"/>
      <w:r>
        <w:rPr>
          <w:rFonts w:hAnsi="宋体" w:hint="eastAsia"/>
          <w:sz w:val="24"/>
        </w:rPr>
        <w:t>安装在木制品吊顶内时</w:t>
      </w:r>
      <w:r>
        <w:rPr>
          <w:rFonts w:hAnsi="宋体" w:hint="eastAsia"/>
          <w:sz w:val="24"/>
        </w:rPr>
        <w:t>,</w:t>
      </w:r>
      <w:r>
        <w:rPr>
          <w:rFonts w:hAnsi="宋体" w:hint="eastAsia"/>
          <w:sz w:val="24"/>
        </w:rPr>
        <w:t>均在灯具周围应做好放火隔热处理。</w:t>
      </w:r>
    </w:p>
    <w:p w:rsidR="009E1119" w:rsidRDefault="009E1119" w:rsidP="009E1119">
      <w:pPr>
        <w:rPr>
          <w:rFonts w:hAnsi="宋体"/>
          <w:sz w:val="24"/>
        </w:rPr>
      </w:pPr>
      <w:r>
        <w:rPr>
          <w:rFonts w:hAnsi="宋体" w:hint="eastAsia"/>
          <w:sz w:val="24"/>
        </w:rPr>
        <w:t>(10)</w:t>
      </w:r>
      <w:r>
        <w:rPr>
          <w:rFonts w:hAnsi="宋体" w:hint="eastAsia"/>
          <w:sz w:val="24"/>
        </w:rPr>
        <w:t>灯具安装要使其本身线条与室内建筑线条相配处理：</w:t>
      </w:r>
    </w:p>
    <w:p w:rsidR="009E1119" w:rsidRDefault="009E1119" w:rsidP="009E1119">
      <w:pPr>
        <w:rPr>
          <w:rFonts w:hAnsi="宋体"/>
          <w:sz w:val="24"/>
        </w:rPr>
      </w:pPr>
      <w:r>
        <w:rPr>
          <w:rFonts w:hAnsi="宋体" w:hint="eastAsia"/>
          <w:sz w:val="24"/>
        </w:rPr>
        <w:t>1)</w:t>
      </w:r>
      <w:r>
        <w:rPr>
          <w:rFonts w:hAnsi="宋体" w:hint="eastAsia"/>
          <w:sz w:val="24"/>
        </w:rPr>
        <w:t>矩形灯具的边应与顶棚的装修直线平行，当灯具为对称安装时，其纵横中心轴线在同一条直线上。</w:t>
      </w:r>
    </w:p>
    <w:p w:rsidR="009E1119" w:rsidRDefault="009E1119" w:rsidP="009E1119">
      <w:pPr>
        <w:rPr>
          <w:rFonts w:hAnsi="宋体"/>
          <w:sz w:val="24"/>
        </w:rPr>
      </w:pPr>
      <w:r>
        <w:rPr>
          <w:rFonts w:hAnsi="宋体" w:hint="eastAsia"/>
          <w:sz w:val="24"/>
        </w:rPr>
        <w:t>2)</w:t>
      </w:r>
      <w:r>
        <w:rPr>
          <w:rFonts w:hAnsi="宋体" w:hint="eastAsia"/>
          <w:sz w:val="24"/>
        </w:rPr>
        <w:t>多支荧光灯管组合的开启式灯具，灯管的排列要整齐。</w:t>
      </w:r>
    </w:p>
    <w:p w:rsidR="009E1119" w:rsidRDefault="009E1119" w:rsidP="009E1119">
      <w:pPr>
        <w:rPr>
          <w:rFonts w:hAnsi="宋体"/>
          <w:sz w:val="24"/>
        </w:rPr>
      </w:pPr>
      <w:r>
        <w:rPr>
          <w:rFonts w:hAnsi="宋体" w:hint="eastAsia"/>
          <w:sz w:val="24"/>
        </w:rPr>
        <w:t>3)</w:t>
      </w:r>
      <w:r>
        <w:rPr>
          <w:rFonts w:hAnsi="宋体" w:hint="eastAsia"/>
          <w:sz w:val="24"/>
        </w:rPr>
        <w:t>嵌入式灯具罩边框的边缘应与顶棚面紧贴。</w:t>
      </w:r>
    </w:p>
    <w:p w:rsidR="009E1119" w:rsidRDefault="009E1119" w:rsidP="009E1119">
      <w:pPr>
        <w:rPr>
          <w:rFonts w:hAnsi="宋体"/>
          <w:sz w:val="24"/>
        </w:rPr>
      </w:pPr>
      <w:r>
        <w:rPr>
          <w:rFonts w:hAnsi="宋体" w:hint="eastAsia"/>
          <w:sz w:val="24"/>
        </w:rPr>
        <w:t>2</w:t>
      </w:r>
      <w:r>
        <w:rPr>
          <w:rFonts w:hAnsi="宋体" w:hint="eastAsia"/>
          <w:sz w:val="24"/>
        </w:rPr>
        <w:t>、配电箱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安装</w:t>
      </w:r>
    </w:p>
    <w:p w:rsidR="009E1119" w:rsidRDefault="009E1119" w:rsidP="009E1119">
      <w:pPr>
        <w:rPr>
          <w:rFonts w:hAnsi="宋体"/>
          <w:sz w:val="24"/>
        </w:rPr>
      </w:pPr>
      <w:r>
        <w:rPr>
          <w:rFonts w:hAnsi="宋体" w:hint="eastAsia"/>
          <w:sz w:val="24"/>
        </w:rPr>
        <w:t>(1)</w:t>
      </w:r>
      <w:r>
        <w:rPr>
          <w:rFonts w:hAnsi="宋体" w:hint="eastAsia"/>
          <w:sz w:val="24"/>
        </w:rPr>
        <w:t>不同电流种类或不同电压等级的配电设备装在同一配电箱内，设有明显的标志加以区别。</w:t>
      </w:r>
    </w:p>
    <w:p w:rsidR="009E1119" w:rsidRDefault="009E1119" w:rsidP="009E1119">
      <w:pPr>
        <w:rPr>
          <w:rFonts w:hAnsi="宋体"/>
          <w:sz w:val="24"/>
        </w:rPr>
      </w:pPr>
      <w:r>
        <w:rPr>
          <w:rFonts w:hAnsi="宋体" w:hint="eastAsia"/>
          <w:sz w:val="24"/>
        </w:rPr>
        <w:t>(2)</w:t>
      </w:r>
      <w:r>
        <w:rPr>
          <w:rFonts w:hAnsi="宋体" w:hint="eastAsia"/>
          <w:sz w:val="24"/>
        </w:rPr>
        <w:t>照明配电箱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的安装高度：无分路开关的照明配电箱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，底边距地面应不</w:t>
      </w:r>
      <w:r>
        <w:rPr>
          <w:rFonts w:hAnsi="宋体" w:hint="eastAsia"/>
          <w:sz w:val="24"/>
        </w:rPr>
        <w:lastRenderedPageBreak/>
        <w:t>小于</w:t>
      </w:r>
      <w:r>
        <w:rPr>
          <w:rFonts w:hAnsi="宋体"/>
          <w:sz w:val="24"/>
        </w:rPr>
        <w:t>1.8M</w:t>
      </w:r>
      <w:r>
        <w:rPr>
          <w:rFonts w:hAnsi="宋体" w:hint="eastAsia"/>
          <w:sz w:val="24"/>
        </w:rPr>
        <w:t>，带分路开关的配电箱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，底面距地面一般为</w:t>
      </w:r>
      <w:r>
        <w:rPr>
          <w:rFonts w:hAnsi="宋体"/>
          <w:sz w:val="24"/>
        </w:rPr>
        <w:t>1.2M</w:t>
      </w:r>
      <w:r>
        <w:rPr>
          <w:rFonts w:hAnsi="宋体" w:hint="eastAsia"/>
          <w:sz w:val="24"/>
        </w:rPr>
        <w:t>。</w:t>
      </w:r>
    </w:p>
    <w:p w:rsidR="009E1119" w:rsidRDefault="009E1119" w:rsidP="009E1119">
      <w:pPr>
        <w:rPr>
          <w:rFonts w:hAnsi="宋体" w:hint="eastAsia"/>
          <w:sz w:val="24"/>
        </w:rPr>
      </w:pPr>
      <w:r>
        <w:rPr>
          <w:rFonts w:hAnsi="宋体" w:hint="eastAsia"/>
          <w:sz w:val="24"/>
        </w:rPr>
        <w:t>(3)</w:t>
      </w:r>
      <w:r>
        <w:rPr>
          <w:rFonts w:hAnsi="宋体" w:hint="eastAsia"/>
          <w:sz w:val="24"/>
        </w:rPr>
        <w:t>配电箱内装设螺旋式熔断器，其电源线应接在中间触点的端子上，负荷线接在螺纹的端子上。</w:t>
      </w:r>
    </w:p>
    <w:p w:rsidR="009E1119" w:rsidRDefault="009E1119" w:rsidP="009E1119">
      <w:pPr>
        <w:rPr>
          <w:rFonts w:hAnsi="宋体" w:hint="eastAsia"/>
          <w:sz w:val="24"/>
        </w:rPr>
      </w:pPr>
      <w:r>
        <w:rPr>
          <w:rFonts w:hAnsi="宋体" w:hint="eastAsia"/>
          <w:sz w:val="24"/>
        </w:rPr>
        <w:t>(4)</w:t>
      </w:r>
      <w:r>
        <w:rPr>
          <w:rFonts w:hAnsi="宋体" w:hint="eastAsia"/>
          <w:sz w:val="24"/>
        </w:rPr>
        <w:t>电话接线箱下口距地</w:t>
      </w:r>
      <w:r>
        <w:rPr>
          <w:rFonts w:hAnsi="宋体" w:hint="eastAsia"/>
          <w:sz w:val="24"/>
        </w:rPr>
        <w:t>1.6M</w:t>
      </w:r>
      <w:r>
        <w:rPr>
          <w:rFonts w:hAnsi="宋体" w:hint="eastAsia"/>
          <w:sz w:val="24"/>
        </w:rPr>
        <w:t>暗装。出线盒下口距地</w:t>
      </w:r>
      <w:r>
        <w:rPr>
          <w:rFonts w:hAnsi="宋体" w:hint="eastAsia"/>
          <w:sz w:val="24"/>
        </w:rPr>
        <w:t>0.3M</w:t>
      </w:r>
      <w:r>
        <w:rPr>
          <w:rFonts w:hAnsi="宋体" w:hint="eastAsia"/>
          <w:sz w:val="24"/>
        </w:rPr>
        <w:t>暗装。</w:t>
      </w:r>
    </w:p>
    <w:p w:rsidR="009E1119" w:rsidRDefault="009E1119" w:rsidP="009E1119">
      <w:pPr>
        <w:rPr>
          <w:rFonts w:hAnsi="宋体"/>
          <w:sz w:val="24"/>
        </w:rPr>
      </w:pPr>
      <w:r>
        <w:rPr>
          <w:rFonts w:hAnsi="宋体" w:hint="eastAsia"/>
          <w:sz w:val="24"/>
        </w:rPr>
        <w:t>3</w:t>
      </w:r>
      <w:r>
        <w:rPr>
          <w:rFonts w:hAnsi="宋体" w:hint="eastAsia"/>
          <w:sz w:val="24"/>
        </w:rPr>
        <w:t>、开关安装</w:t>
      </w:r>
    </w:p>
    <w:p w:rsidR="009E1119" w:rsidRDefault="009E1119" w:rsidP="009E1119">
      <w:pPr>
        <w:rPr>
          <w:rFonts w:hAnsi="宋体"/>
          <w:sz w:val="24"/>
        </w:rPr>
      </w:pPr>
      <w:r>
        <w:rPr>
          <w:rFonts w:hAnsi="宋体" w:hint="eastAsia"/>
          <w:sz w:val="24"/>
        </w:rPr>
        <w:t>(1)</w:t>
      </w:r>
      <w:r>
        <w:rPr>
          <w:rFonts w:hAnsi="宋体" w:hint="eastAsia"/>
          <w:sz w:val="24"/>
        </w:rPr>
        <w:t>开关的安装位置便于操作、维修。</w:t>
      </w:r>
    </w:p>
    <w:p w:rsidR="009E1119" w:rsidRDefault="009E1119" w:rsidP="009E1119">
      <w:pPr>
        <w:rPr>
          <w:rFonts w:hAnsi="宋体"/>
          <w:sz w:val="24"/>
        </w:rPr>
      </w:pPr>
      <w:r>
        <w:rPr>
          <w:rFonts w:hAnsi="宋体" w:hint="eastAsia"/>
          <w:sz w:val="24"/>
        </w:rPr>
        <w:t>(2)</w:t>
      </w:r>
      <w:r>
        <w:rPr>
          <w:rFonts w:hAnsi="宋体" w:hint="eastAsia"/>
          <w:sz w:val="24"/>
        </w:rPr>
        <w:t>板或开关地面高度一般为</w:t>
      </w:r>
      <w:r>
        <w:rPr>
          <w:rFonts w:hAnsi="宋体"/>
          <w:sz w:val="24"/>
        </w:rPr>
        <w:t>1.2-15M</w:t>
      </w:r>
      <w:r>
        <w:rPr>
          <w:rFonts w:hAnsi="宋体" w:hint="eastAsia"/>
          <w:sz w:val="24"/>
        </w:rPr>
        <w:t>，距门框水平距宜在</w:t>
      </w:r>
      <w:r>
        <w:rPr>
          <w:rFonts w:hAnsi="宋体"/>
          <w:sz w:val="24"/>
        </w:rPr>
        <w:t>0.15-0.3M</w:t>
      </w:r>
      <w:r>
        <w:rPr>
          <w:rFonts w:hAnsi="宋体" w:hint="eastAsia"/>
          <w:sz w:val="24"/>
        </w:rPr>
        <w:t>。</w:t>
      </w:r>
    </w:p>
    <w:p w:rsidR="009E1119" w:rsidRDefault="009E1119" w:rsidP="009E1119">
      <w:pPr>
        <w:rPr>
          <w:rFonts w:hAnsi="宋体"/>
          <w:sz w:val="24"/>
        </w:rPr>
      </w:pPr>
      <w:r>
        <w:rPr>
          <w:rFonts w:hAnsi="宋体" w:hint="eastAsia"/>
          <w:sz w:val="24"/>
        </w:rPr>
        <w:t>(3)</w:t>
      </w:r>
      <w:r>
        <w:rPr>
          <w:rFonts w:hAnsi="宋体" w:hint="eastAsia"/>
          <w:sz w:val="24"/>
        </w:rPr>
        <w:t>拉线开关距地面高度一般为</w:t>
      </w:r>
      <w:r>
        <w:rPr>
          <w:rFonts w:hAnsi="宋体"/>
          <w:sz w:val="24"/>
        </w:rPr>
        <w:t>2.2-3M</w:t>
      </w:r>
      <w:r>
        <w:rPr>
          <w:rFonts w:hAnsi="宋体" w:hint="eastAsia"/>
          <w:sz w:val="24"/>
        </w:rPr>
        <w:t>，距门框水平距宜在</w:t>
      </w:r>
      <w:r>
        <w:rPr>
          <w:rFonts w:hAnsi="宋体"/>
          <w:sz w:val="24"/>
        </w:rPr>
        <w:t>0.15-0.3M</w:t>
      </w:r>
      <w:r>
        <w:rPr>
          <w:rFonts w:hAnsi="宋体" w:hint="eastAsia"/>
          <w:sz w:val="24"/>
        </w:rPr>
        <w:t>。</w:t>
      </w:r>
    </w:p>
    <w:p w:rsidR="009E1119" w:rsidRDefault="009E1119" w:rsidP="009E1119">
      <w:pPr>
        <w:rPr>
          <w:rFonts w:hAnsi="宋体"/>
          <w:sz w:val="24"/>
        </w:rPr>
      </w:pPr>
      <w:r>
        <w:rPr>
          <w:rFonts w:hAnsi="宋体" w:hint="eastAsia"/>
          <w:sz w:val="24"/>
        </w:rPr>
        <w:t>(4)</w:t>
      </w:r>
      <w:r>
        <w:rPr>
          <w:rFonts w:hAnsi="宋体" w:hint="eastAsia"/>
          <w:sz w:val="24"/>
        </w:rPr>
        <w:t>同一室内的板或开关，其开关方向应一致，向下为开，向上为关，成排安装的开关，高度一致整齐。</w:t>
      </w:r>
    </w:p>
    <w:p w:rsidR="009E1119" w:rsidRDefault="009E1119" w:rsidP="009E1119">
      <w:pPr>
        <w:rPr>
          <w:rFonts w:hAnsi="宋体" w:hint="eastAsia"/>
          <w:sz w:val="24"/>
        </w:rPr>
      </w:pPr>
      <w:r>
        <w:rPr>
          <w:rFonts w:hAnsi="宋体" w:hint="eastAsia"/>
          <w:sz w:val="24"/>
        </w:rPr>
        <w:t>(5)</w:t>
      </w:r>
      <w:r>
        <w:rPr>
          <w:rFonts w:hAnsi="宋体" w:hint="eastAsia"/>
          <w:sz w:val="24"/>
        </w:rPr>
        <w:t>灯具的控制开关，均应接在相线上。</w:t>
      </w:r>
    </w:p>
    <w:p w:rsidR="009E1119" w:rsidRDefault="009E1119" w:rsidP="009E1119">
      <w:pPr>
        <w:rPr>
          <w:rFonts w:hAnsi="宋体" w:hint="eastAsia"/>
          <w:sz w:val="24"/>
        </w:rPr>
      </w:pPr>
      <w:r>
        <w:rPr>
          <w:rFonts w:hAnsi="宋体" w:hint="eastAsia"/>
          <w:sz w:val="24"/>
        </w:rPr>
        <w:t>(6)</w:t>
      </w:r>
      <w:r>
        <w:rPr>
          <w:rFonts w:hAnsi="宋体" w:hint="eastAsia"/>
          <w:sz w:val="24"/>
        </w:rPr>
        <w:t>风机盘管调速开关安装高度为中心点距地</w:t>
      </w:r>
      <w:r>
        <w:rPr>
          <w:rFonts w:hAnsi="宋体" w:hint="eastAsia"/>
          <w:sz w:val="24"/>
        </w:rPr>
        <w:t>1.3M</w:t>
      </w:r>
      <w:r>
        <w:rPr>
          <w:rFonts w:hAnsi="宋体" w:hint="eastAsia"/>
          <w:sz w:val="24"/>
        </w:rPr>
        <w:t>。</w:t>
      </w:r>
    </w:p>
    <w:p w:rsidR="009E1119" w:rsidRDefault="009E1119" w:rsidP="009E1119">
      <w:pPr>
        <w:rPr>
          <w:rFonts w:hAnsi="宋体" w:hint="eastAsia"/>
          <w:sz w:val="24"/>
        </w:rPr>
      </w:pPr>
      <w:r>
        <w:rPr>
          <w:rFonts w:hAnsi="宋体" w:hint="eastAsia"/>
          <w:sz w:val="24"/>
        </w:rPr>
        <w:t>(7)</w:t>
      </w:r>
      <w:r>
        <w:rPr>
          <w:rFonts w:hAnsi="宋体" w:hint="eastAsia"/>
          <w:sz w:val="24"/>
        </w:rPr>
        <w:t>手动报警按钮下口距地</w:t>
      </w:r>
      <w:r>
        <w:rPr>
          <w:rFonts w:hAnsi="宋体" w:hint="eastAsia"/>
          <w:sz w:val="24"/>
        </w:rPr>
        <w:t>1.5M</w:t>
      </w:r>
      <w:r>
        <w:rPr>
          <w:rFonts w:hAnsi="宋体" w:hint="eastAsia"/>
          <w:sz w:val="24"/>
        </w:rPr>
        <w:t>暗装；</w:t>
      </w:r>
    </w:p>
    <w:p w:rsidR="009E1119" w:rsidRDefault="009E1119" w:rsidP="009E1119">
      <w:pPr>
        <w:rPr>
          <w:rFonts w:hAnsi="宋体" w:hint="eastAsia"/>
          <w:sz w:val="24"/>
        </w:rPr>
      </w:pPr>
      <w:r>
        <w:rPr>
          <w:rFonts w:hAnsi="宋体" w:hint="eastAsia"/>
          <w:sz w:val="24"/>
        </w:rPr>
        <w:t>(8)</w:t>
      </w:r>
      <w:r>
        <w:rPr>
          <w:rFonts w:hAnsi="宋体" w:hint="eastAsia"/>
          <w:sz w:val="24"/>
        </w:rPr>
        <w:t>公共部分扬声器吊平顶内</w:t>
      </w:r>
      <w:proofErr w:type="gramStart"/>
      <w:r>
        <w:rPr>
          <w:rFonts w:hAnsi="宋体" w:hint="eastAsia"/>
          <w:sz w:val="24"/>
        </w:rPr>
        <w:t>或吸壁安装</w:t>
      </w:r>
      <w:proofErr w:type="gramEnd"/>
      <w:r>
        <w:rPr>
          <w:rFonts w:hAnsi="宋体" w:hint="eastAsia"/>
          <w:sz w:val="24"/>
        </w:rPr>
        <w:t>；</w:t>
      </w:r>
    </w:p>
    <w:p w:rsidR="009E1119" w:rsidRDefault="009E1119" w:rsidP="009E1119">
      <w:pPr>
        <w:rPr>
          <w:rFonts w:hAnsi="宋体"/>
          <w:sz w:val="24"/>
        </w:rPr>
      </w:pPr>
      <w:r>
        <w:rPr>
          <w:rFonts w:hAnsi="宋体" w:hint="eastAsia"/>
          <w:sz w:val="24"/>
        </w:rPr>
        <w:t>4</w:t>
      </w:r>
      <w:r>
        <w:rPr>
          <w:rFonts w:hAnsi="宋体" w:hint="eastAsia"/>
          <w:sz w:val="24"/>
        </w:rPr>
        <w:t>、插座安装</w:t>
      </w:r>
    </w:p>
    <w:p w:rsidR="009E1119" w:rsidRDefault="009E1119" w:rsidP="009E1119">
      <w:pPr>
        <w:rPr>
          <w:rFonts w:hAnsi="宋体"/>
          <w:sz w:val="24"/>
        </w:rPr>
      </w:pPr>
      <w:r>
        <w:rPr>
          <w:rFonts w:hAnsi="宋体" w:hint="eastAsia"/>
          <w:sz w:val="24"/>
        </w:rPr>
        <w:t>(1)</w:t>
      </w:r>
      <w:r>
        <w:rPr>
          <w:rFonts w:hAnsi="宋体" w:hint="eastAsia"/>
          <w:sz w:val="24"/>
        </w:rPr>
        <w:t>不同电流种类或不同电压等级的插座安装在一起是时，应有明显标志加以区别。</w:t>
      </w:r>
    </w:p>
    <w:p w:rsidR="009E1119" w:rsidRDefault="009E1119" w:rsidP="009E1119">
      <w:pPr>
        <w:rPr>
          <w:rFonts w:hAnsi="宋体"/>
          <w:sz w:val="24"/>
        </w:rPr>
      </w:pPr>
      <w:r>
        <w:rPr>
          <w:rFonts w:hAnsi="宋体" w:hint="eastAsia"/>
          <w:sz w:val="24"/>
        </w:rPr>
        <w:t>(2)</w:t>
      </w:r>
      <w:r>
        <w:rPr>
          <w:rFonts w:hAnsi="宋体" w:hint="eastAsia"/>
          <w:sz w:val="24"/>
        </w:rPr>
        <w:t>携带式或移动式灯具用的插座，单项者用三孔插座，三相者用四孔插座，其接地孔与接地线或零线接牢，禁止使用两孔圆插座。</w:t>
      </w:r>
    </w:p>
    <w:p w:rsidR="009E1119" w:rsidRDefault="009E1119" w:rsidP="009E1119">
      <w:pPr>
        <w:rPr>
          <w:rFonts w:hAnsi="宋体" w:hint="eastAsia"/>
          <w:sz w:val="24"/>
        </w:rPr>
      </w:pPr>
      <w:r>
        <w:rPr>
          <w:rFonts w:hAnsi="宋体" w:hint="eastAsia"/>
          <w:sz w:val="24"/>
        </w:rPr>
        <w:t>(3)</w:t>
      </w:r>
      <w:r>
        <w:rPr>
          <w:rFonts w:hAnsi="宋体" w:hint="eastAsia"/>
          <w:sz w:val="24"/>
        </w:rPr>
        <w:t>活动场所的插座应采用安全插座。</w:t>
      </w:r>
    </w:p>
    <w:p w:rsidR="009E1119" w:rsidRDefault="009E1119" w:rsidP="009E1119">
      <w:pPr>
        <w:rPr>
          <w:rFonts w:hAnsi="宋体" w:hint="eastAsia"/>
          <w:sz w:val="24"/>
        </w:rPr>
      </w:pPr>
      <w:r>
        <w:rPr>
          <w:rFonts w:hAnsi="宋体" w:hint="eastAsia"/>
          <w:sz w:val="24"/>
        </w:rPr>
        <w:t>5</w:t>
      </w:r>
      <w:r>
        <w:rPr>
          <w:rFonts w:hAnsi="宋体" w:hint="eastAsia"/>
          <w:sz w:val="24"/>
        </w:rPr>
        <w:t>、管线工程</w:t>
      </w:r>
    </w:p>
    <w:p w:rsidR="009E1119" w:rsidRDefault="009E1119" w:rsidP="009E1119">
      <w:pPr>
        <w:rPr>
          <w:rFonts w:hAnsi="宋体" w:hint="eastAsia"/>
          <w:sz w:val="24"/>
        </w:rPr>
      </w:pPr>
      <w:r>
        <w:rPr>
          <w:rFonts w:hAnsi="宋体" w:hint="eastAsia"/>
          <w:sz w:val="24"/>
        </w:rPr>
        <w:t>A.</w:t>
      </w:r>
      <w:r>
        <w:rPr>
          <w:rFonts w:hAnsi="宋体" w:hint="eastAsia"/>
          <w:sz w:val="24"/>
        </w:rPr>
        <w:t>使用的管、线必须有出厂合格证</w:t>
      </w:r>
    </w:p>
    <w:p w:rsidR="009E1119" w:rsidRDefault="009E1119" w:rsidP="009E1119">
      <w:pPr>
        <w:rPr>
          <w:rFonts w:hAnsi="宋体" w:hint="eastAsia"/>
          <w:sz w:val="24"/>
        </w:rPr>
      </w:pPr>
      <w:r>
        <w:rPr>
          <w:rFonts w:hAnsi="宋体" w:hint="eastAsia"/>
          <w:sz w:val="24"/>
        </w:rPr>
        <w:t>1</w:t>
      </w:r>
      <w:r>
        <w:rPr>
          <w:rFonts w:hAnsi="宋体" w:hint="eastAsia"/>
          <w:sz w:val="24"/>
        </w:rPr>
        <w:t>、暗配</w:t>
      </w:r>
      <w:proofErr w:type="gramStart"/>
      <w:r>
        <w:rPr>
          <w:rFonts w:hAnsi="宋体" w:hint="eastAsia"/>
          <w:sz w:val="24"/>
        </w:rPr>
        <w:t>管宜沿最近</w:t>
      </w:r>
      <w:proofErr w:type="gramEnd"/>
      <w:r>
        <w:rPr>
          <w:rFonts w:hAnsi="宋体" w:hint="eastAsia"/>
          <w:sz w:val="24"/>
        </w:rPr>
        <w:t>路线敷设，与建筑物表面距离大于</w:t>
      </w:r>
      <w:r>
        <w:rPr>
          <w:rFonts w:hAnsi="宋体" w:hint="eastAsia"/>
          <w:sz w:val="24"/>
        </w:rPr>
        <w:t>15</w:t>
      </w:r>
      <w:r>
        <w:rPr>
          <w:rFonts w:hAnsi="宋体"/>
          <w:sz w:val="24"/>
        </w:rPr>
        <w:t>mm</w:t>
      </w:r>
      <w:r>
        <w:rPr>
          <w:rFonts w:hAnsi="宋体" w:hint="eastAsia"/>
          <w:sz w:val="24"/>
        </w:rPr>
        <w:t>，隐蔽检查签证后，在</w:t>
      </w:r>
      <w:proofErr w:type="gramStart"/>
      <w:r>
        <w:rPr>
          <w:rFonts w:hAnsi="宋体" w:hint="eastAsia"/>
          <w:sz w:val="24"/>
        </w:rPr>
        <w:t>砼</w:t>
      </w:r>
      <w:proofErr w:type="gramEnd"/>
      <w:r>
        <w:rPr>
          <w:rFonts w:hAnsi="宋体" w:hint="eastAsia"/>
          <w:sz w:val="24"/>
        </w:rPr>
        <w:t>会签单上签字。酵母结束，修补好建筑物中所打孔、洞、槽、沟。</w:t>
      </w:r>
    </w:p>
    <w:p w:rsidR="009E1119" w:rsidRDefault="009E1119" w:rsidP="009E1119">
      <w:pPr>
        <w:rPr>
          <w:rFonts w:hAnsi="宋体" w:hint="eastAsia"/>
          <w:sz w:val="24"/>
        </w:rPr>
      </w:pPr>
      <w:r>
        <w:rPr>
          <w:rFonts w:hAnsi="宋体" w:hint="eastAsia"/>
          <w:sz w:val="24"/>
        </w:rPr>
        <w:t>2</w:t>
      </w:r>
      <w:r>
        <w:rPr>
          <w:rFonts w:hAnsi="宋体" w:hint="eastAsia"/>
          <w:sz w:val="24"/>
        </w:rPr>
        <w:t>、钢管进箱处采用锁紧螺或护圈帽固定，引出电缆沟处应加止水密封装置，通过建筑的伸缩缝应加拉线箱，与电动机接线盒连接需加软管。</w:t>
      </w:r>
    </w:p>
    <w:p w:rsidR="009E1119" w:rsidRDefault="009E1119" w:rsidP="009E1119">
      <w:pPr>
        <w:rPr>
          <w:rFonts w:hAnsi="宋体" w:hint="eastAsia"/>
          <w:sz w:val="24"/>
        </w:rPr>
      </w:pPr>
      <w:r>
        <w:rPr>
          <w:rFonts w:hAnsi="宋体" w:hint="eastAsia"/>
          <w:sz w:val="24"/>
        </w:rPr>
        <w:t>管子弯扁度应小于</w:t>
      </w:r>
      <w:r>
        <w:rPr>
          <w:rFonts w:hAnsi="宋体"/>
          <w:sz w:val="24"/>
        </w:rPr>
        <w:t>0.1</w:t>
      </w:r>
      <w:r>
        <w:rPr>
          <w:rFonts w:hAnsi="宋体" w:hint="eastAsia"/>
          <w:sz w:val="24"/>
        </w:rPr>
        <w:t>倍管径</w:t>
      </w:r>
      <w:r>
        <w:rPr>
          <w:rFonts w:hAnsi="宋体" w:hint="eastAsia"/>
          <w:sz w:val="24"/>
        </w:rPr>
        <w:t>D</w:t>
      </w:r>
      <w:r>
        <w:rPr>
          <w:rFonts w:hAnsi="宋体" w:hint="eastAsia"/>
          <w:sz w:val="24"/>
        </w:rPr>
        <w:t>，</w:t>
      </w:r>
      <w:proofErr w:type="gramStart"/>
      <w:r>
        <w:rPr>
          <w:rFonts w:hAnsi="宋体" w:hint="eastAsia"/>
          <w:sz w:val="24"/>
        </w:rPr>
        <w:t>最小变</w:t>
      </w:r>
      <w:proofErr w:type="gramEnd"/>
      <w:r>
        <w:rPr>
          <w:rFonts w:hAnsi="宋体" w:hint="eastAsia"/>
          <w:sz w:val="24"/>
        </w:rPr>
        <w:t>曲半径应满足规范要求。管子超长及增多弯头时，应按规范要求增设接线盒。</w:t>
      </w:r>
    </w:p>
    <w:p w:rsidR="009E1119" w:rsidRDefault="009E1119" w:rsidP="009E1119">
      <w:pPr>
        <w:rPr>
          <w:rFonts w:hAnsi="宋体" w:hint="eastAsia"/>
          <w:sz w:val="24"/>
        </w:rPr>
      </w:pPr>
      <w:r>
        <w:rPr>
          <w:rFonts w:hAnsi="宋体" w:hint="eastAsia"/>
          <w:sz w:val="24"/>
        </w:rPr>
        <w:t>3</w:t>
      </w:r>
      <w:r>
        <w:rPr>
          <w:rFonts w:hAnsi="宋体" w:hint="eastAsia"/>
          <w:sz w:val="24"/>
        </w:rPr>
        <w:t>、水平或垂直敷设</w:t>
      </w:r>
      <w:proofErr w:type="gramStart"/>
      <w:r>
        <w:rPr>
          <w:rFonts w:hAnsi="宋体" w:hint="eastAsia"/>
          <w:sz w:val="24"/>
        </w:rPr>
        <w:t>的明配管</w:t>
      </w:r>
      <w:proofErr w:type="gramEnd"/>
      <w:r>
        <w:rPr>
          <w:rFonts w:hAnsi="宋体" w:hint="eastAsia"/>
          <w:sz w:val="24"/>
        </w:rPr>
        <w:t>，允许偏差为</w:t>
      </w:r>
      <w:r>
        <w:rPr>
          <w:rFonts w:hAnsi="宋体"/>
          <w:sz w:val="24"/>
        </w:rPr>
        <w:t>0.15</w:t>
      </w:r>
      <w:r>
        <w:rPr>
          <w:rFonts w:hAnsi="宋体" w:hint="eastAsia"/>
          <w:sz w:val="24"/>
        </w:rPr>
        <w:t>%</w:t>
      </w:r>
      <w:r>
        <w:rPr>
          <w:rFonts w:hAnsi="宋体" w:hint="eastAsia"/>
          <w:sz w:val="24"/>
        </w:rPr>
        <w:t>，全长偏差应</w:t>
      </w:r>
      <w:r>
        <w:rPr>
          <w:rFonts w:hAnsi="宋体" w:hint="eastAsia"/>
          <w:sz w:val="24"/>
        </w:rPr>
        <w:t>&lt;</w:t>
      </w:r>
      <w:r>
        <w:rPr>
          <w:rFonts w:hAnsi="宋体"/>
          <w:sz w:val="24"/>
        </w:rPr>
        <w:t>/\1/2</w:t>
      </w:r>
      <w:r>
        <w:rPr>
          <w:rFonts w:hAnsi="宋体" w:hint="eastAsia"/>
          <w:sz w:val="24"/>
        </w:rPr>
        <w:t>D</w:t>
      </w:r>
      <w:r>
        <w:rPr>
          <w:rFonts w:hAnsi="宋体" w:hint="eastAsia"/>
          <w:sz w:val="24"/>
        </w:rPr>
        <w:t>。</w:t>
      </w:r>
      <w:proofErr w:type="gramStart"/>
      <w:r>
        <w:rPr>
          <w:rFonts w:hAnsi="宋体" w:hint="eastAsia"/>
          <w:sz w:val="24"/>
        </w:rPr>
        <w:t>明配管</w:t>
      </w:r>
      <w:proofErr w:type="gramEnd"/>
      <w:r>
        <w:rPr>
          <w:rFonts w:hAnsi="宋体" w:hint="eastAsia"/>
          <w:sz w:val="24"/>
        </w:rPr>
        <w:t>固定点间距离应均匀，管卡间最大距离要满足规范要求。</w:t>
      </w:r>
    </w:p>
    <w:p w:rsidR="009E1119" w:rsidRDefault="009E1119" w:rsidP="009E1119">
      <w:pPr>
        <w:rPr>
          <w:rFonts w:hAnsi="宋体" w:hint="eastAsia"/>
          <w:sz w:val="24"/>
        </w:rPr>
      </w:pPr>
      <w:r>
        <w:rPr>
          <w:rFonts w:hAnsi="宋体"/>
          <w:sz w:val="24"/>
        </w:rPr>
        <w:t>(1)</w:t>
      </w:r>
      <w:r>
        <w:rPr>
          <w:rFonts w:hAnsi="宋体" w:hint="eastAsia"/>
          <w:sz w:val="24"/>
        </w:rPr>
        <w:t>镀锌钢管和薄壁钢管应采用螺纹或套管连接，不应焊接，与金属盒、保护地线须可靠连接。</w:t>
      </w:r>
    </w:p>
    <w:p w:rsidR="009E1119" w:rsidRDefault="009E1119" w:rsidP="009E1119">
      <w:pPr>
        <w:rPr>
          <w:rFonts w:hAnsi="宋体" w:hint="eastAsia"/>
          <w:sz w:val="24"/>
        </w:rPr>
      </w:pPr>
      <w:r>
        <w:rPr>
          <w:rFonts w:hAnsi="宋体"/>
          <w:sz w:val="24"/>
        </w:rPr>
        <w:t>(2)</w:t>
      </w:r>
      <w:r>
        <w:rPr>
          <w:rFonts w:hAnsi="宋体" w:hint="eastAsia"/>
          <w:sz w:val="24"/>
        </w:rPr>
        <w:t>有线电视干线采用</w:t>
      </w:r>
      <w:r>
        <w:rPr>
          <w:rFonts w:hAnsi="宋体" w:hint="eastAsia"/>
          <w:sz w:val="24"/>
        </w:rPr>
        <w:t>SYWV-75-9</w:t>
      </w:r>
      <w:r>
        <w:rPr>
          <w:rFonts w:hAnsi="宋体" w:hint="eastAsia"/>
          <w:sz w:val="24"/>
        </w:rPr>
        <w:t>，支线采用</w:t>
      </w:r>
      <w:r>
        <w:rPr>
          <w:rFonts w:hAnsi="宋体" w:hint="eastAsia"/>
          <w:sz w:val="24"/>
        </w:rPr>
        <w:t>SYWV-75-5</w:t>
      </w:r>
      <w:r>
        <w:rPr>
          <w:rFonts w:hAnsi="宋体" w:hint="eastAsia"/>
          <w:sz w:val="24"/>
        </w:rPr>
        <w:t>，沿电缆桥架敷设或</w:t>
      </w:r>
      <w:proofErr w:type="gramStart"/>
      <w:r>
        <w:rPr>
          <w:rFonts w:hAnsi="宋体" w:hint="eastAsia"/>
          <w:sz w:val="24"/>
        </w:rPr>
        <w:t>穿管暗敷</w:t>
      </w:r>
      <w:proofErr w:type="gramEnd"/>
      <w:r>
        <w:rPr>
          <w:rFonts w:hAnsi="宋体" w:hint="eastAsia"/>
          <w:sz w:val="24"/>
        </w:rPr>
        <w:t>。</w:t>
      </w:r>
    </w:p>
    <w:p w:rsidR="009E1119" w:rsidRDefault="009E1119" w:rsidP="009E1119">
      <w:pPr>
        <w:rPr>
          <w:rFonts w:hAnsi="宋体" w:hint="eastAsia"/>
          <w:sz w:val="24"/>
        </w:rPr>
      </w:pPr>
      <w:r>
        <w:rPr>
          <w:rFonts w:hAnsi="宋体"/>
          <w:sz w:val="24"/>
        </w:rPr>
        <w:t>(3)</w:t>
      </w:r>
      <w:r>
        <w:rPr>
          <w:rFonts w:hAnsi="宋体" w:hint="eastAsia"/>
          <w:sz w:val="24"/>
        </w:rPr>
        <w:t>电话支线采用</w:t>
      </w:r>
      <w:r>
        <w:rPr>
          <w:rFonts w:hAnsi="宋体" w:hint="eastAsia"/>
          <w:sz w:val="24"/>
        </w:rPr>
        <w:t>RVB0-2*0.5</w:t>
      </w:r>
      <w:proofErr w:type="gramStart"/>
      <w:r>
        <w:rPr>
          <w:rFonts w:hAnsi="宋体" w:hint="eastAsia"/>
          <w:sz w:val="24"/>
        </w:rPr>
        <w:t>穿管暗敷</w:t>
      </w:r>
      <w:proofErr w:type="gramEnd"/>
      <w:r>
        <w:rPr>
          <w:rFonts w:hAnsi="宋体" w:hint="eastAsia"/>
          <w:sz w:val="24"/>
        </w:rPr>
        <w:t>。</w:t>
      </w:r>
    </w:p>
    <w:p w:rsidR="009E1119" w:rsidRDefault="009E1119" w:rsidP="009E1119">
      <w:pPr>
        <w:rPr>
          <w:rFonts w:hAnsi="宋体" w:hint="eastAsia"/>
          <w:sz w:val="24"/>
        </w:rPr>
      </w:pPr>
      <w:r>
        <w:rPr>
          <w:rFonts w:hAnsi="宋体"/>
          <w:sz w:val="24"/>
        </w:rPr>
        <w:t>(4)</w:t>
      </w:r>
      <w:r>
        <w:rPr>
          <w:rFonts w:hAnsi="宋体" w:hint="eastAsia"/>
          <w:sz w:val="24"/>
        </w:rPr>
        <w:t>消防自动报警，控制线路，自消防中心引来：室内</w:t>
      </w:r>
      <w:proofErr w:type="gramStart"/>
      <w:r>
        <w:rPr>
          <w:rFonts w:hAnsi="宋体" w:hint="eastAsia"/>
          <w:sz w:val="24"/>
        </w:rPr>
        <w:t>报警线</w:t>
      </w:r>
      <w:proofErr w:type="gramEnd"/>
      <w:r>
        <w:rPr>
          <w:rFonts w:hAnsi="宋体" w:hint="eastAsia"/>
          <w:sz w:val="24"/>
        </w:rPr>
        <w:t>为</w:t>
      </w:r>
      <w:r>
        <w:rPr>
          <w:rFonts w:hAnsi="宋体" w:hint="eastAsia"/>
          <w:sz w:val="24"/>
        </w:rPr>
        <w:t>ZR-RV-1.0</w:t>
      </w:r>
      <w:r>
        <w:rPr>
          <w:rFonts w:hAnsi="宋体"/>
          <w:sz w:val="24"/>
        </w:rPr>
        <w:t>mm</w:t>
      </w:r>
      <w:r>
        <w:rPr>
          <w:rFonts w:hAnsi="宋体"/>
          <w:sz w:val="24"/>
          <w:vertAlign w:val="superscript"/>
        </w:rPr>
        <w:t>2</w:t>
      </w:r>
      <w:r>
        <w:rPr>
          <w:rFonts w:hAnsi="宋体" w:hint="eastAsia"/>
          <w:sz w:val="24"/>
        </w:rPr>
        <w:t>，控制线为</w:t>
      </w:r>
      <w:r>
        <w:rPr>
          <w:rFonts w:hAnsi="宋体" w:hint="eastAsia"/>
          <w:sz w:val="24"/>
        </w:rPr>
        <w:t>ZR-RV-1.5</w:t>
      </w:r>
      <w:r>
        <w:rPr>
          <w:rFonts w:hAnsi="宋体"/>
          <w:sz w:val="24"/>
        </w:rPr>
        <w:t>mm</w:t>
      </w:r>
      <w:r>
        <w:rPr>
          <w:rFonts w:hAnsi="宋体"/>
          <w:sz w:val="24"/>
          <w:vertAlign w:val="superscript"/>
        </w:rPr>
        <w:t>2</w:t>
      </w:r>
      <w:r>
        <w:rPr>
          <w:rFonts w:hAnsi="宋体"/>
          <w:sz w:val="24"/>
        </w:rPr>
        <w:t>,</w:t>
      </w:r>
      <w:r>
        <w:rPr>
          <w:rFonts w:hAnsi="宋体" w:hint="eastAsia"/>
          <w:sz w:val="24"/>
        </w:rPr>
        <w:t>沿弱电桥架或穿</w:t>
      </w:r>
      <w:r>
        <w:rPr>
          <w:rFonts w:hAnsi="宋体" w:hint="eastAsia"/>
          <w:sz w:val="24"/>
        </w:rPr>
        <w:t>KBG</w:t>
      </w:r>
      <w:proofErr w:type="gramStart"/>
      <w:r>
        <w:rPr>
          <w:rFonts w:hAnsi="宋体" w:hint="eastAsia"/>
          <w:sz w:val="24"/>
        </w:rPr>
        <w:t>管暗敷</w:t>
      </w:r>
      <w:proofErr w:type="gramEnd"/>
      <w:r>
        <w:rPr>
          <w:rFonts w:hAnsi="宋体" w:hint="eastAsia"/>
          <w:sz w:val="24"/>
        </w:rPr>
        <w:t>。</w:t>
      </w:r>
      <w:r>
        <w:rPr>
          <w:rFonts w:hAnsi="宋体" w:hint="eastAsia"/>
          <w:sz w:val="24"/>
        </w:rPr>
        <w:t>-24V</w:t>
      </w:r>
      <w:r>
        <w:rPr>
          <w:rFonts w:hAnsi="宋体" w:hint="eastAsia"/>
          <w:sz w:val="24"/>
        </w:rPr>
        <w:t>电源线采用</w:t>
      </w:r>
      <w:r>
        <w:rPr>
          <w:rFonts w:hAnsi="宋体" w:hint="eastAsia"/>
          <w:sz w:val="24"/>
        </w:rPr>
        <w:t>RVB-2*0.5</w:t>
      </w:r>
      <w:r>
        <w:rPr>
          <w:rFonts w:hAnsi="宋体"/>
          <w:sz w:val="24"/>
        </w:rPr>
        <w:t>mm</w:t>
      </w:r>
      <w:r>
        <w:rPr>
          <w:rFonts w:hAnsi="宋体"/>
          <w:sz w:val="24"/>
          <w:vertAlign w:val="superscript"/>
        </w:rPr>
        <w:t>2</w:t>
      </w:r>
      <w:r>
        <w:rPr>
          <w:rFonts w:hAnsi="宋体" w:hint="eastAsia"/>
          <w:sz w:val="24"/>
        </w:rPr>
        <w:t>，沿桥架或穿</w:t>
      </w:r>
      <w:r>
        <w:rPr>
          <w:rFonts w:hAnsi="宋体" w:hint="eastAsia"/>
          <w:sz w:val="24"/>
        </w:rPr>
        <w:t>KBG</w:t>
      </w:r>
      <w:r>
        <w:rPr>
          <w:rFonts w:hAnsi="宋体" w:hint="eastAsia"/>
          <w:sz w:val="24"/>
        </w:rPr>
        <w:t>管敷设。</w:t>
      </w:r>
    </w:p>
    <w:p w:rsidR="009E1119" w:rsidRDefault="009E1119" w:rsidP="009E1119">
      <w:pPr>
        <w:rPr>
          <w:rFonts w:hAnsi="宋体"/>
          <w:sz w:val="24"/>
        </w:rPr>
      </w:pPr>
      <w:r>
        <w:rPr>
          <w:rFonts w:hAnsi="宋体" w:hint="eastAsia"/>
          <w:sz w:val="24"/>
        </w:rPr>
        <w:t>2.1</w:t>
      </w:r>
      <w:r>
        <w:rPr>
          <w:rFonts w:hAnsi="宋体"/>
          <w:sz w:val="24"/>
        </w:rPr>
        <w:t>3</w:t>
      </w:r>
      <w:r>
        <w:rPr>
          <w:rFonts w:hAnsi="宋体" w:hint="eastAsia"/>
          <w:sz w:val="24"/>
        </w:rPr>
        <w:t>给排水安装工程：</w:t>
      </w:r>
    </w:p>
    <w:p w:rsidR="009E1119" w:rsidRDefault="009E1119" w:rsidP="009E1119">
      <w:pPr>
        <w:rPr>
          <w:rFonts w:hAnsi="宋体"/>
          <w:sz w:val="24"/>
        </w:rPr>
      </w:pPr>
      <w:r>
        <w:rPr>
          <w:rFonts w:hAnsi="宋体" w:hint="eastAsia"/>
          <w:sz w:val="24"/>
        </w:rPr>
        <w:t>(</w:t>
      </w:r>
      <w:r>
        <w:rPr>
          <w:rFonts w:hAnsi="宋体" w:hint="eastAsia"/>
          <w:sz w:val="24"/>
        </w:rPr>
        <w:t>１</w:t>
      </w:r>
      <w:r>
        <w:rPr>
          <w:rFonts w:hAnsi="宋体" w:hint="eastAsia"/>
          <w:sz w:val="24"/>
        </w:rPr>
        <w:t>)</w:t>
      </w:r>
      <w:r>
        <w:rPr>
          <w:rFonts w:hAnsi="宋体" w:hint="eastAsia"/>
          <w:sz w:val="24"/>
        </w:rPr>
        <w:t>给排水系统：</w:t>
      </w:r>
    </w:p>
    <w:p w:rsidR="009E1119" w:rsidRDefault="009E1119" w:rsidP="009E1119">
      <w:pPr>
        <w:rPr>
          <w:rFonts w:hAnsi="宋体" w:hint="eastAsia"/>
          <w:sz w:val="24"/>
        </w:rPr>
      </w:pPr>
      <w:r>
        <w:rPr>
          <w:rFonts w:hAnsi="宋体" w:hint="eastAsia"/>
          <w:sz w:val="24"/>
        </w:rPr>
        <w:t>A.</w:t>
      </w:r>
      <w:r>
        <w:rPr>
          <w:rFonts w:hAnsi="宋体" w:hint="eastAsia"/>
          <w:sz w:val="24"/>
        </w:rPr>
        <w:t>管道部分，主材为塑料管，采用热熔、电溶连接方式；排水、雨水管道部分，主材为</w:t>
      </w:r>
      <w:r>
        <w:rPr>
          <w:rFonts w:hAnsi="宋体" w:hint="eastAsia"/>
          <w:sz w:val="24"/>
        </w:rPr>
        <w:t>UPVC</w:t>
      </w:r>
      <w:r>
        <w:rPr>
          <w:rFonts w:hAnsi="宋体" w:hint="eastAsia"/>
          <w:sz w:val="24"/>
        </w:rPr>
        <w:t>管，采用粘接方式连接；消防给水管，采用镀锌钢管，</w:t>
      </w:r>
      <w:proofErr w:type="gramStart"/>
      <w:r>
        <w:rPr>
          <w:rFonts w:hAnsi="宋体" w:hint="eastAsia"/>
          <w:sz w:val="24"/>
        </w:rPr>
        <w:t>丝接或</w:t>
      </w:r>
      <w:proofErr w:type="gramEnd"/>
      <w:r>
        <w:rPr>
          <w:rFonts w:hAnsi="宋体" w:hint="eastAsia"/>
          <w:sz w:val="24"/>
        </w:rPr>
        <w:t>卡箍连接。</w:t>
      </w:r>
    </w:p>
    <w:p w:rsidR="009E1119" w:rsidRDefault="009E1119" w:rsidP="009E1119">
      <w:pPr>
        <w:rPr>
          <w:rFonts w:hAnsi="宋体" w:hint="eastAsia"/>
          <w:sz w:val="24"/>
        </w:rPr>
      </w:pPr>
      <w:r>
        <w:rPr>
          <w:rFonts w:hAnsi="宋体" w:hint="eastAsia"/>
          <w:sz w:val="24"/>
        </w:rPr>
        <w:lastRenderedPageBreak/>
        <w:t>B.</w:t>
      </w:r>
      <w:r>
        <w:rPr>
          <w:rFonts w:hAnsi="宋体" w:hint="eastAsia"/>
          <w:sz w:val="24"/>
        </w:rPr>
        <w:t>阀门及附件：</w:t>
      </w:r>
    </w:p>
    <w:p w:rsidR="009E1119" w:rsidRDefault="009E1119" w:rsidP="009E1119">
      <w:pPr>
        <w:rPr>
          <w:rFonts w:hAnsi="宋体" w:hint="eastAsia"/>
          <w:sz w:val="24"/>
        </w:rPr>
      </w:pPr>
      <w:r>
        <w:rPr>
          <w:rFonts w:hAnsi="宋体" w:hint="eastAsia"/>
          <w:sz w:val="24"/>
        </w:rPr>
        <w:t>①</w:t>
      </w:r>
      <w:r>
        <w:rPr>
          <w:rFonts w:hAnsi="宋体" w:hint="eastAsia"/>
          <w:sz w:val="24"/>
        </w:rPr>
        <w:t>.</w:t>
      </w:r>
      <w:r>
        <w:rPr>
          <w:rFonts w:hAnsi="宋体" w:hint="eastAsia"/>
          <w:sz w:val="24"/>
        </w:rPr>
        <w:t>阀门：生活给水管道上管径</w:t>
      </w:r>
      <w:r>
        <w:rPr>
          <w:rFonts w:hAnsi="宋体" w:hint="eastAsia"/>
          <w:sz w:val="24"/>
        </w:rPr>
        <w:t>DN</w:t>
      </w:r>
      <w:r>
        <w:rPr>
          <w:rFonts w:hAnsi="宋体" w:hint="eastAsia"/>
          <w:sz w:val="24"/>
        </w:rPr>
        <w:t>≤</w:t>
      </w:r>
      <w:r>
        <w:rPr>
          <w:rFonts w:hAnsi="宋体" w:hint="eastAsia"/>
          <w:sz w:val="24"/>
        </w:rPr>
        <w:t>50MM</w:t>
      </w:r>
      <w:r>
        <w:rPr>
          <w:rFonts w:hAnsi="宋体" w:hint="eastAsia"/>
          <w:sz w:val="24"/>
        </w:rPr>
        <w:t>者采用铜芯截止阀，</w:t>
      </w:r>
      <w:r>
        <w:rPr>
          <w:rFonts w:hAnsi="宋体" w:hint="eastAsia"/>
          <w:sz w:val="24"/>
        </w:rPr>
        <w:t>DN&gt;50MM</w:t>
      </w:r>
      <w:r>
        <w:rPr>
          <w:rFonts w:hAnsi="宋体" w:hint="eastAsia"/>
          <w:sz w:val="24"/>
        </w:rPr>
        <w:t>者采用铜芯闸阀，消防给水管采用铸钢闸阀或蝶阀。</w:t>
      </w:r>
    </w:p>
    <w:p w:rsidR="009E1119" w:rsidRDefault="009E1119" w:rsidP="009E1119">
      <w:pPr>
        <w:rPr>
          <w:rFonts w:hAnsi="宋体" w:hint="eastAsia"/>
          <w:sz w:val="24"/>
        </w:rPr>
      </w:pPr>
      <w:r>
        <w:rPr>
          <w:rFonts w:hAnsi="宋体" w:hint="eastAsia"/>
          <w:sz w:val="24"/>
        </w:rPr>
        <w:t>②</w:t>
      </w:r>
      <w:r>
        <w:rPr>
          <w:rFonts w:hAnsi="宋体" w:hint="eastAsia"/>
          <w:sz w:val="24"/>
        </w:rPr>
        <w:t>.</w:t>
      </w:r>
      <w:r>
        <w:rPr>
          <w:rFonts w:hAnsi="宋体" w:hint="eastAsia"/>
          <w:sz w:val="24"/>
        </w:rPr>
        <w:t>附件：普通地漏表面应低于该处地面</w:t>
      </w:r>
      <w:r>
        <w:rPr>
          <w:rFonts w:hAnsi="宋体" w:hint="eastAsia"/>
          <w:sz w:val="24"/>
        </w:rPr>
        <w:t>5MM</w:t>
      </w:r>
      <w:r>
        <w:rPr>
          <w:rFonts w:hAnsi="宋体" w:hint="eastAsia"/>
          <w:sz w:val="24"/>
        </w:rPr>
        <w:t>，采用高水封地漏。</w:t>
      </w:r>
    </w:p>
    <w:p w:rsidR="009E1119" w:rsidRDefault="009E1119" w:rsidP="009E1119">
      <w:pPr>
        <w:rPr>
          <w:rFonts w:hAnsi="宋体" w:hint="eastAsia"/>
          <w:sz w:val="24"/>
        </w:rPr>
      </w:pPr>
      <w:r>
        <w:rPr>
          <w:rFonts w:hAnsi="宋体" w:hint="eastAsia"/>
          <w:sz w:val="24"/>
        </w:rPr>
        <w:t>③</w:t>
      </w:r>
      <w:r>
        <w:rPr>
          <w:rFonts w:hAnsi="宋体" w:hint="eastAsia"/>
          <w:sz w:val="24"/>
        </w:rPr>
        <w:t>.PVC</w:t>
      </w:r>
      <w:r>
        <w:rPr>
          <w:rFonts w:hAnsi="宋体" w:hint="eastAsia"/>
          <w:sz w:val="24"/>
        </w:rPr>
        <w:t>排水管伸缩节的设置：立管每层设一个；横管长度超过</w:t>
      </w:r>
      <w:r>
        <w:rPr>
          <w:rFonts w:hAnsi="宋体" w:hint="eastAsia"/>
          <w:sz w:val="24"/>
        </w:rPr>
        <w:t>2M</w:t>
      </w:r>
      <w:r>
        <w:rPr>
          <w:rFonts w:hAnsi="宋体" w:hint="eastAsia"/>
          <w:sz w:val="24"/>
        </w:rPr>
        <w:t>时设伸缩节，伸缩节间距不得超过</w:t>
      </w:r>
      <w:r>
        <w:rPr>
          <w:rFonts w:hAnsi="宋体" w:hint="eastAsia"/>
          <w:sz w:val="24"/>
        </w:rPr>
        <w:t>4M</w:t>
      </w:r>
      <w:r>
        <w:rPr>
          <w:rFonts w:hAnsi="宋体" w:hint="eastAsia"/>
          <w:sz w:val="24"/>
        </w:rPr>
        <w:t>。</w:t>
      </w:r>
    </w:p>
    <w:p w:rsidR="009E1119" w:rsidRDefault="009E1119" w:rsidP="009E1119">
      <w:pPr>
        <w:rPr>
          <w:rFonts w:hAnsi="宋体" w:hint="eastAsia"/>
          <w:sz w:val="24"/>
        </w:rPr>
      </w:pPr>
      <w:r>
        <w:rPr>
          <w:rFonts w:hAnsi="宋体" w:hint="eastAsia"/>
          <w:sz w:val="24"/>
        </w:rPr>
        <w:t>C.</w:t>
      </w:r>
      <w:r>
        <w:rPr>
          <w:rFonts w:hAnsi="宋体" w:hint="eastAsia"/>
          <w:sz w:val="24"/>
        </w:rPr>
        <w:t>管道试压：</w:t>
      </w:r>
    </w:p>
    <w:p w:rsidR="009E1119" w:rsidRDefault="009E1119" w:rsidP="009E1119">
      <w:pPr>
        <w:rPr>
          <w:rFonts w:hAnsi="宋体" w:hint="eastAsia"/>
          <w:sz w:val="24"/>
        </w:rPr>
      </w:pPr>
      <w:r>
        <w:rPr>
          <w:rFonts w:hAnsi="宋体" w:hint="eastAsia"/>
          <w:sz w:val="24"/>
        </w:rPr>
        <w:t>管道安装完毕后应按设计规定对管道进行试压，以检查管道系统及各连接部位的工程质量。</w:t>
      </w:r>
    </w:p>
    <w:p w:rsidR="009E1119" w:rsidRDefault="009E1119" w:rsidP="009E1119">
      <w:pPr>
        <w:rPr>
          <w:rFonts w:hAnsi="宋体" w:hint="eastAsia"/>
          <w:sz w:val="24"/>
        </w:rPr>
      </w:pPr>
      <w:r>
        <w:rPr>
          <w:rFonts w:hAnsi="宋体" w:hint="eastAsia"/>
          <w:sz w:val="24"/>
        </w:rPr>
        <w:t>D.</w:t>
      </w:r>
      <w:r>
        <w:rPr>
          <w:rFonts w:hAnsi="宋体" w:hint="eastAsia"/>
          <w:sz w:val="24"/>
        </w:rPr>
        <w:t>管道保温：</w:t>
      </w:r>
    </w:p>
    <w:p w:rsidR="009E1119" w:rsidRDefault="009E1119" w:rsidP="009E1119">
      <w:pPr>
        <w:rPr>
          <w:rFonts w:hAnsi="宋体" w:hint="eastAsia"/>
          <w:sz w:val="24"/>
        </w:rPr>
      </w:pPr>
      <w:r>
        <w:rPr>
          <w:rFonts w:hAnsi="宋体" w:hint="eastAsia"/>
          <w:sz w:val="24"/>
        </w:rPr>
        <w:t>所有明露于屋顶及楼梯间的消防管道和明露于屋顶的生活给水管均需</w:t>
      </w:r>
      <w:proofErr w:type="gramStart"/>
      <w:r>
        <w:rPr>
          <w:rFonts w:hAnsi="宋体" w:hint="eastAsia"/>
          <w:sz w:val="24"/>
        </w:rPr>
        <w:t>做保</w:t>
      </w:r>
      <w:proofErr w:type="gramEnd"/>
      <w:r>
        <w:rPr>
          <w:rFonts w:hAnsi="宋体" w:hint="eastAsia"/>
          <w:sz w:val="24"/>
        </w:rPr>
        <w:t>温处理。具体做法为：</w:t>
      </w:r>
      <w:r>
        <w:rPr>
          <w:rFonts w:hAnsi="宋体" w:hint="eastAsia"/>
          <w:sz w:val="24"/>
        </w:rPr>
        <w:t>30MM</w:t>
      </w:r>
      <w:r>
        <w:rPr>
          <w:rFonts w:hAnsi="宋体" w:hint="eastAsia"/>
          <w:sz w:val="24"/>
        </w:rPr>
        <w:t>厚聚乙烯发泡管壳、胶粘接壳缝，外层用配套岩膜</w:t>
      </w:r>
      <w:proofErr w:type="gramStart"/>
      <w:r>
        <w:rPr>
          <w:rFonts w:hAnsi="宋体" w:hint="eastAsia"/>
          <w:sz w:val="24"/>
        </w:rPr>
        <w:t>做保</w:t>
      </w:r>
      <w:proofErr w:type="gramEnd"/>
      <w:r>
        <w:rPr>
          <w:rFonts w:hAnsi="宋体" w:hint="eastAsia"/>
          <w:sz w:val="24"/>
        </w:rPr>
        <w:t>护层。</w:t>
      </w:r>
    </w:p>
    <w:p w:rsidR="009E1119" w:rsidRDefault="009E1119" w:rsidP="009E1119">
      <w:pPr>
        <w:rPr>
          <w:rFonts w:hAnsi="宋体" w:hint="eastAsia"/>
          <w:sz w:val="24"/>
        </w:rPr>
      </w:pPr>
      <w:r>
        <w:rPr>
          <w:rFonts w:hAnsi="宋体" w:hint="eastAsia"/>
          <w:sz w:val="24"/>
        </w:rPr>
        <w:t>E.</w:t>
      </w:r>
      <w:r>
        <w:rPr>
          <w:rFonts w:hAnsi="宋体" w:hint="eastAsia"/>
          <w:sz w:val="24"/>
        </w:rPr>
        <w:t>未尽说明均按有关标准图集和验收规范执行。</w:t>
      </w:r>
    </w:p>
    <w:p w:rsidR="009E1119" w:rsidRDefault="009E1119" w:rsidP="009E1119">
      <w:pPr>
        <w:rPr>
          <w:rFonts w:hAnsi="宋体"/>
          <w:sz w:val="24"/>
        </w:rPr>
      </w:pPr>
      <w:r>
        <w:rPr>
          <w:rFonts w:hAnsi="宋体" w:hint="eastAsia"/>
          <w:sz w:val="24"/>
        </w:rPr>
        <w:t>(2)</w:t>
      </w:r>
      <w:r>
        <w:rPr>
          <w:rFonts w:hAnsi="宋体" w:hint="eastAsia"/>
          <w:sz w:val="24"/>
        </w:rPr>
        <w:t>消防系统</w:t>
      </w:r>
    </w:p>
    <w:p w:rsidR="009E1119" w:rsidRDefault="009E1119" w:rsidP="009E1119">
      <w:pPr>
        <w:rPr>
          <w:rFonts w:hAnsi="宋体" w:hint="eastAsia"/>
          <w:sz w:val="24"/>
        </w:rPr>
      </w:pPr>
      <w:r>
        <w:rPr>
          <w:rFonts w:hAnsi="宋体"/>
          <w:sz w:val="24"/>
        </w:rPr>
        <w:t>A</w:t>
      </w:r>
      <w:r>
        <w:rPr>
          <w:rFonts w:hAnsi="宋体" w:hint="eastAsia"/>
          <w:sz w:val="24"/>
        </w:rPr>
        <w:t>.</w:t>
      </w:r>
      <w:r>
        <w:rPr>
          <w:rFonts w:hAnsi="宋体" w:hint="eastAsia"/>
          <w:sz w:val="24"/>
        </w:rPr>
        <w:t>消火栓系统安装：</w:t>
      </w:r>
    </w:p>
    <w:p w:rsidR="009E1119" w:rsidRDefault="009E1119" w:rsidP="009E1119">
      <w:pPr>
        <w:rPr>
          <w:rFonts w:hAnsi="宋体" w:hint="eastAsia"/>
          <w:sz w:val="24"/>
        </w:rPr>
      </w:pPr>
      <w:r>
        <w:rPr>
          <w:rFonts w:hAnsi="宋体" w:hint="eastAsia"/>
          <w:sz w:val="24"/>
        </w:rPr>
        <w:t>1)</w:t>
      </w:r>
      <w:r>
        <w:rPr>
          <w:rFonts w:hAnsi="宋体" w:hint="eastAsia"/>
          <w:sz w:val="24"/>
        </w:rPr>
        <w:t>室内消火栓，</w:t>
      </w:r>
      <w:proofErr w:type="gramStart"/>
      <w:r>
        <w:rPr>
          <w:rFonts w:hAnsi="宋体" w:hint="eastAsia"/>
          <w:sz w:val="24"/>
        </w:rPr>
        <w:t>栓</w:t>
      </w:r>
      <w:proofErr w:type="gramEnd"/>
      <w:r>
        <w:rPr>
          <w:rFonts w:hAnsi="宋体" w:hint="eastAsia"/>
          <w:sz w:val="24"/>
        </w:rPr>
        <w:t>口朝外，阀门中心距地面为</w:t>
      </w:r>
      <w:r>
        <w:rPr>
          <w:rFonts w:hAnsi="宋体"/>
          <w:sz w:val="24"/>
        </w:rPr>
        <w:t>1.2M</w:t>
      </w:r>
      <w:r>
        <w:rPr>
          <w:rFonts w:hAnsi="宋体" w:hint="eastAsia"/>
          <w:sz w:val="24"/>
        </w:rPr>
        <w:t>，</w:t>
      </w:r>
      <w:proofErr w:type="gramStart"/>
      <w:r>
        <w:rPr>
          <w:rFonts w:hAnsi="宋体" w:hint="eastAsia"/>
          <w:sz w:val="24"/>
        </w:rPr>
        <w:t>阀门距箱侧面</w:t>
      </w:r>
      <w:proofErr w:type="gramEnd"/>
      <w:r>
        <w:rPr>
          <w:rFonts w:hAnsi="宋体" w:hint="eastAsia"/>
          <w:sz w:val="24"/>
        </w:rPr>
        <w:t>为</w:t>
      </w:r>
      <w:r>
        <w:rPr>
          <w:rFonts w:hAnsi="宋体"/>
          <w:sz w:val="24"/>
        </w:rPr>
        <w:t>140MM</w:t>
      </w:r>
      <w:r>
        <w:rPr>
          <w:rFonts w:hAnsi="宋体" w:hint="eastAsia"/>
          <w:sz w:val="24"/>
        </w:rPr>
        <w:t>，</w:t>
      </w:r>
      <w:proofErr w:type="gramStart"/>
      <w:r>
        <w:rPr>
          <w:rFonts w:hAnsi="宋体" w:hint="eastAsia"/>
          <w:sz w:val="24"/>
        </w:rPr>
        <w:t>距箱后</w:t>
      </w:r>
      <w:proofErr w:type="gramEnd"/>
      <w:r>
        <w:rPr>
          <w:rFonts w:hAnsi="宋体" w:hint="eastAsia"/>
          <w:sz w:val="24"/>
        </w:rPr>
        <w:t>表面为</w:t>
      </w:r>
      <w:r>
        <w:rPr>
          <w:rFonts w:hAnsi="宋体"/>
          <w:sz w:val="24"/>
        </w:rPr>
        <w:t>100MM</w:t>
      </w:r>
      <w:r>
        <w:rPr>
          <w:rFonts w:hAnsi="宋体" w:hint="eastAsia"/>
          <w:sz w:val="24"/>
        </w:rPr>
        <w:t>加以固定。</w:t>
      </w:r>
    </w:p>
    <w:p w:rsidR="009E1119" w:rsidRDefault="009E1119" w:rsidP="009E1119">
      <w:pPr>
        <w:rPr>
          <w:rFonts w:hAnsi="宋体" w:hint="eastAsia"/>
          <w:sz w:val="24"/>
        </w:rPr>
      </w:pPr>
      <w:r>
        <w:rPr>
          <w:rFonts w:hAnsi="宋体" w:hint="eastAsia"/>
          <w:sz w:val="24"/>
        </w:rPr>
        <w:t>2)</w:t>
      </w:r>
      <w:r>
        <w:rPr>
          <w:rFonts w:hAnsi="宋体" w:hint="eastAsia"/>
          <w:sz w:val="24"/>
        </w:rPr>
        <w:t>室外消火栓的安装根据产品的不同型号采用相应的国家</w:t>
      </w:r>
      <w:r>
        <w:rPr>
          <w:rFonts w:hAnsi="宋体" w:hint="eastAsia"/>
          <w:sz w:val="24"/>
        </w:rPr>
        <w:t xml:space="preserve"> </w:t>
      </w:r>
      <w:r>
        <w:rPr>
          <w:rFonts w:hAnsi="宋体" w:hint="eastAsia"/>
          <w:sz w:val="24"/>
        </w:rPr>
        <w:t>标准图集的作法进行施工。</w:t>
      </w:r>
    </w:p>
    <w:p w:rsidR="009E1119" w:rsidRDefault="009E1119" w:rsidP="009E1119">
      <w:pPr>
        <w:rPr>
          <w:rFonts w:hAnsi="宋体"/>
          <w:sz w:val="24"/>
        </w:rPr>
      </w:pPr>
      <w:r>
        <w:rPr>
          <w:rFonts w:hAnsi="宋体"/>
          <w:sz w:val="24"/>
        </w:rPr>
        <w:t>B</w:t>
      </w:r>
      <w:r>
        <w:rPr>
          <w:rFonts w:hAnsi="宋体" w:hint="eastAsia"/>
          <w:sz w:val="24"/>
        </w:rPr>
        <w:t>.</w:t>
      </w:r>
      <w:r>
        <w:rPr>
          <w:rFonts w:hAnsi="宋体" w:hint="eastAsia"/>
          <w:sz w:val="24"/>
        </w:rPr>
        <w:t>自动喷淋灭火系统安装：</w:t>
      </w:r>
    </w:p>
    <w:p w:rsidR="009E1119" w:rsidRDefault="009E1119" w:rsidP="009E1119">
      <w:pPr>
        <w:rPr>
          <w:rFonts w:hAnsi="宋体"/>
          <w:sz w:val="24"/>
        </w:rPr>
      </w:pPr>
      <w:r>
        <w:rPr>
          <w:rFonts w:hAnsi="宋体" w:hint="eastAsia"/>
          <w:sz w:val="24"/>
        </w:rPr>
        <w:t>首先根据设计图纸将管网施工完，并进行水压试验，合格后根据土建装修的具体进度进行安装喷淋头，并再次进行水压试验，合格后待信号阀、水流指示器、消防泵等安装完后进行系统调试。</w:t>
      </w:r>
    </w:p>
    <w:p w:rsidR="009E1119" w:rsidRDefault="009E1119" w:rsidP="009E1119">
      <w:pPr>
        <w:rPr>
          <w:rFonts w:hAnsi="宋体" w:hint="eastAsia"/>
          <w:sz w:val="24"/>
        </w:rPr>
      </w:pPr>
      <w:r>
        <w:rPr>
          <w:rFonts w:hAnsi="宋体" w:hint="eastAsia"/>
          <w:sz w:val="24"/>
        </w:rPr>
        <w:t xml:space="preserve">2.14   </w:t>
      </w:r>
      <w:r>
        <w:rPr>
          <w:rFonts w:hAnsi="宋体" w:hint="eastAsia"/>
          <w:sz w:val="24"/>
        </w:rPr>
        <w:t>通风空调系统</w:t>
      </w:r>
    </w:p>
    <w:p w:rsidR="009E1119" w:rsidRDefault="009E1119" w:rsidP="009E1119">
      <w:pPr>
        <w:rPr>
          <w:rFonts w:hAnsi="宋体" w:hint="eastAsia"/>
          <w:sz w:val="24"/>
        </w:rPr>
      </w:pPr>
      <w:r>
        <w:rPr>
          <w:rFonts w:hAnsi="宋体" w:hint="eastAsia"/>
          <w:sz w:val="24"/>
        </w:rPr>
        <w:t>A.</w:t>
      </w:r>
      <w:r>
        <w:rPr>
          <w:rFonts w:hAnsi="宋体" w:hint="eastAsia"/>
          <w:sz w:val="24"/>
        </w:rPr>
        <w:t>风管制作：风管采用镀锌钢板咬口制作，做法参照</w:t>
      </w:r>
      <w:r>
        <w:rPr>
          <w:rFonts w:hAnsi="宋体" w:hint="eastAsia"/>
          <w:sz w:val="24"/>
        </w:rPr>
        <w:t>GB50243-2002</w:t>
      </w:r>
      <w:r>
        <w:rPr>
          <w:rFonts w:hAnsi="宋体" w:hint="eastAsia"/>
          <w:sz w:val="24"/>
        </w:rPr>
        <w:t>选取，防火</w:t>
      </w:r>
      <w:proofErr w:type="gramStart"/>
      <w:r>
        <w:rPr>
          <w:rFonts w:hAnsi="宋体" w:hint="eastAsia"/>
          <w:sz w:val="24"/>
        </w:rPr>
        <w:t>阀必须</w:t>
      </w:r>
      <w:proofErr w:type="gramEnd"/>
      <w:r>
        <w:rPr>
          <w:rFonts w:hAnsi="宋体" w:hint="eastAsia"/>
          <w:sz w:val="24"/>
        </w:rPr>
        <w:t>单独配置支吊架，气流方向必须与阀体上标志的箭头相一致，风管支吊架做法</w:t>
      </w:r>
      <w:proofErr w:type="gramStart"/>
      <w:r>
        <w:rPr>
          <w:rFonts w:hAnsi="宋体" w:hint="eastAsia"/>
          <w:sz w:val="24"/>
        </w:rPr>
        <w:t>祥</w:t>
      </w:r>
      <w:proofErr w:type="gramEnd"/>
      <w:r>
        <w:rPr>
          <w:rFonts w:hAnsi="宋体" w:hint="eastAsia"/>
          <w:sz w:val="24"/>
        </w:rPr>
        <w:t>见图标</w:t>
      </w:r>
      <w:r>
        <w:rPr>
          <w:rFonts w:hAnsi="宋体" w:hint="eastAsia"/>
          <w:sz w:val="24"/>
        </w:rPr>
        <w:t>T616</w:t>
      </w:r>
      <w:r>
        <w:rPr>
          <w:rFonts w:hAnsi="宋体" w:hint="eastAsia"/>
          <w:sz w:val="24"/>
        </w:rPr>
        <w:t>，并在支吊架与风管间镶以软木垫。测量孔位置及做法见国标</w:t>
      </w:r>
      <w:r>
        <w:rPr>
          <w:rFonts w:hAnsi="宋体" w:hint="eastAsia"/>
          <w:sz w:val="24"/>
        </w:rPr>
        <w:t>T615</w:t>
      </w:r>
      <w:r>
        <w:rPr>
          <w:rFonts w:hAnsi="宋体" w:hint="eastAsia"/>
          <w:sz w:val="24"/>
        </w:rPr>
        <w:t>，风管支吊架跨距最大不应超过</w:t>
      </w:r>
      <w:r>
        <w:rPr>
          <w:rFonts w:hAnsi="宋体" w:hint="eastAsia"/>
          <w:sz w:val="24"/>
        </w:rPr>
        <w:t>3M</w:t>
      </w:r>
      <w:r>
        <w:rPr>
          <w:rFonts w:hAnsi="宋体" w:hint="eastAsia"/>
          <w:sz w:val="24"/>
        </w:rPr>
        <w:t>。</w:t>
      </w:r>
    </w:p>
    <w:p w:rsidR="009E1119" w:rsidRDefault="009E1119" w:rsidP="009E1119">
      <w:pPr>
        <w:rPr>
          <w:rFonts w:hAnsi="宋体" w:hint="eastAsia"/>
          <w:sz w:val="24"/>
        </w:rPr>
      </w:pPr>
      <w:r>
        <w:rPr>
          <w:rFonts w:hAnsi="宋体" w:hint="eastAsia"/>
          <w:sz w:val="24"/>
        </w:rPr>
        <w:t>B.</w:t>
      </w:r>
      <w:r>
        <w:rPr>
          <w:rFonts w:hAnsi="宋体" w:hint="eastAsia"/>
          <w:sz w:val="24"/>
        </w:rPr>
        <w:t>空调水系统：水管管径</w:t>
      </w:r>
      <w:r>
        <w:rPr>
          <w:rFonts w:hAnsi="宋体" w:hint="eastAsia"/>
          <w:sz w:val="24"/>
        </w:rPr>
        <w:t>&lt;DN80</w:t>
      </w:r>
      <w:proofErr w:type="gramStart"/>
      <w:r>
        <w:rPr>
          <w:rFonts w:hAnsi="宋体" w:hint="eastAsia"/>
          <w:sz w:val="24"/>
        </w:rPr>
        <w:t>者丝接</w:t>
      </w:r>
      <w:proofErr w:type="gramEnd"/>
      <w:r>
        <w:rPr>
          <w:rFonts w:hAnsi="宋体" w:hint="eastAsia"/>
          <w:sz w:val="24"/>
        </w:rPr>
        <w:t>，水管管径</w:t>
      </w:r>
      <w:proofErr w:type="gramStart"/>
      <w:r>
        <w:rPr>
          <w:rFonts w:hAnsi="宋体" w:hint="eastAsia"/>
          <w:sz w:val="24"/>
        </w:rPr>
        <w:t>〉</w:t>
      </w:r>
      <w:proofErr w:type="gramEnd"/>
      <w:r>
        <w:rPr>
          <w:rFonts w:hAnsi="宋体" w:hint="eastAsia"/>
          <w:sz w:val="24"/>
        </w:rPr>
        <w:t>DN100</w:t>
      </w:r>
      <w:r>
        <w:rPr>
          <w:rFonts w:hAnsi="宋体" w:hint="eastAsia"/>
          <w:sz w:val="24"/>
        </w:rPr>
        <w:t>者焊接。管道弯头采用压制弯头。</w:t>
      </w:r>
    </w:p>
    <w:p w:rsidR="009E1119" w:rsidRDefault="009E1119" w:rsidP="009E1119">
      <w:pPr>
        <w:rPr>
          <w:rFonts w:hAnsi="宋体" w:hint="eastAsia"/>
          <w:sz w:val="24"/>
        </w:rPr>
      </w:pPr>
      <w:r>
        <w:rPr>
          <w:rFonts w:hAnsi="宋体" w:hint="eastAsia"/>
          <w:sz w:val="24"/>
        </w:rPr>
        <w:t>管道支吊架的最大跨距不应超过下表给出的数值：</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
        <w:gridCol w:w="630"/>
        <w:gridCol w:w="525"/>
        <w:gridCol w:w="420"/>
        <w:gridCol w:w="630"/>
        <w:gridCol w:w="525"/>
        <w:gridCol w:w="525"/>
        <w:gridCol w:w="680"/>
        <w:gridCol w:w="547"/>
        <w:gridCol w:w="547"/>
        <w:gridCol w:w="547"/>
        <w:gridCol w:w="547"/>
        <w:gridCol w:w="547"/>
        <w:gridCol w:w="890"/>
        <w:gridCol w:w="945"/>
      </w:tblGrid>
      <w:tr w:rsidR="009E1119" w:rsidTr="00ED0FE2">
        <w:tblPrEx>
          <w:tblCellMar>
            <w:top w:w="0" w:type="dxa"/>
            <w:bottom w:w="0" w:type="dxa"/>
          </w:tblCellMar>
        </w:tblPrEx>
        <w:trPr>
          <w:cantSplit/>
        </w:trPr>
        <w:tc>
          <w:tcPr>
            <w:tcW w:w="1470" w:type="dxa"/>
            <w:gridSpan w:val="2"/>
            <w:vAlign w:val="center"/>
          </w:tcPr>
          <w:p w:rsidR="009E1119" w:rsidRDefault="009E1119" w:rsidP="00ED0FE2">
            <w:pPr>
              <w:rPr>
                <w:sz w:val="18"/>
              </w:rPr>
            </w:pPr>
            <w:r>
              <w:rPr>
                <w:rFonts w:hint="eastAsia"/>
                <w:sz w:val="18"/>
              </w:rPr>
              <w:t>公称直径</w:t>
            </w:r>
            <w:r>
              <w:rPr>
                <w:sz w:val="18"/>
              </w:rPr>
              <w:t>(mm)</w:t>
            </w:r>
          </w:p>
        </w:tc>
        <w:tc>
          <w:tcPr>
            <w:tcW w:w="525" w:type="dxa"/>
            <w:vAlign w:val="center"/>
          </w:tcPr>
          <w:p w:rsidR="009E1119" w:rsidRDefault="009E1119" w:rsidP="00ED0FE2">
            <w:pPr>
              <w:rPr>
                <w:rFonts w:hint="eastAsia"/>
                <w:sz w:val="18"/>
              </w:rPr>
            </w:pPr>
            <w:r>
              <w:rPr>
                <w:rFonts w:hint="eastAsia"/>
                <w:sz w:val="18"/>
              </w:rPr>
              <w:t>15</w:t>
            </w:r>
          </w:p>
        </w:tc>
        <w:tc>
          <w:tcPr>
            <w:tcW w:w="420" w:type="dxa"/>
            <w:vAlign w:val="center"/>
          </w:tcPr>
          <w:p w:rsidR="009E1119" w:rsidRDefault="009E1119" w:rsidP="00ED0FE2">
            <w:pPr>
              <w:rPr>
                <w:rFonts w:hint="eastAsia"/>
                <w:sz w:val="18"/>
              </w:rPr>
            </w:pPr>
            <w:r>
              <w:rPr>
                <w:rFonts w:hint="eastAsia"/>
                <w:sz w:val="18"/>
              </w:rPr>
              <w:t>20</w:t>
            </w:r>
          </w:p>
        </w:tc>
        <w:tc>
          <w:tcPr>
            <w:tcW w:w="630" w:type="dxa"/>
            <w:vAlign w:val="center"/>
          </w:tcPr>
          <w:p w:rsidR="009E1119" w:rsidRDefault="009E1119" w:rsidP="00ED0FE2">
            <w:pPr>
              <w:rPr>
                <w:rFonts w:hint="eastAsia"/>
                <w:sz w:val="18"/>
              </w:rPr>
            </w:pPr>
            <w:r>
              <w:rPr>
                <w:rFonts w:hint="eastAsia"/>
                <w:sz w:val="18"/>
              </w:rPr>
              <w:t>25</w:t>
            </w:r>
          </w:p>
        </w:tc>
        <w:tc>
          <w:tcPr>
            <w:tcW w:w="525" w:type="dxa"/>
            <w:vAlign w:val="center"/>
          </w:tcPr>
          <w:p w:rsidR="009E1119" w:rsidRDefault="009E1119" w:rsidP="00ED0FE2">
            <w:pPr>
              <w:rPr>
                <w:rFonts w:hint="eastAsia"/>
                <w:sz w:val="18"/>
              </w:rPr>
            </w:pPr>
            <w:r>
              <w:rPr>
                <w:rFonts w:hint="eastAsia"/>
                <w:sz w:val="18"/>
              </w:rPr>
              <w:t>32</w:t>
            </w:r>
          </w:p>
        </w:tc>
        <w:tc>
          <w:tcPr>
            <w:tcW w:w="525" w:type="dxa"/>
            <w:vAlign w:val="center"/>
          </w:tcPr>
          <w:p w:rsidR="009E1119" w:rsidRDefault="009E1119" w:rsidP="00ED0FE2">
            <w:pPr>
              <w:rPr>
                <w:rFonts w:hint="eastAsia"/>
                <w:sz w:val="18"/>
              </w:rPr>
            </w:pPr>
            <w:r>
              <w:rPr>
                <w:rFonts w:hint="eastAsia"/>
                <w:sz w:val="18"/>
              </w:rPr>
              <w:t>40-50</w:t>
            </w:r>
          </w:p>
        </w:tc>
        <w:tc>
          <w:tcPr>
            <w:tcW w:w="680" w:type="dxa"/>
            <w:vAlign w:val="center"/>
          </w:tcPr>
          <w:p w:rsidR="009E1119" w:rsidRDefault="009E1119" w:rsidP="00ED0FE2">
            <w:pPr>
              <w:rPr>
                <w:rFonts w:hint="eastAsia"/>
                <w:sz w:val="18"/>
              </w:rPr>
            </w:pPr>
            <w:r>
              <w:rPr>
                <w:rFonts w:hint="eastAsia"/>
                <w:sz w:val="18"/>
              </w:rPr>
              <w:t>70-80</w:t>
            </w:r>
          </w:p>
        </w:tc>
        <w:tc>
          <w:tcPr>
            <w:tcW w:w="547" w:type="dxa"/>
            <w:vAlign w:val="center"/>
          </w:tcPr>
          <w:p w:rsidR="009E1119" w:rsidRDefault="009E1119" w:rsidP="00ED0FE2">
            <w:pPr>
              <w:rPr>
                <w:rFonts w:hint="eastAsia"/>
                <w:sz w:val="18"/>
              </w:rPr>
            </w:pPr>
            <w:r>
              <w:rPr>
                <w:rFonts w:hint="eastAsia"/>
                <w:sz w:val="18"/>
              </w:rPr>
              <w:t>100</w:t>
            </w:r>
          </w:p>
        </w:tc>
        <w:tc>
          <w:tcPr>
            <w:tcW w:w="547" w:type="dxa"/>
            <w:vAlign w:val="center"/>
          </w:tcPr>
          <w:p w:rsidR="009E1119" w:rsidRDefault="009E1119" w:rsidP="00ED0FE2">
            <w:pPr>
              <w:rPr>
                <w:rFonts w:hint="eastAsia"/>
                <w:sz w:val="18"/>
              </w:rPr>
            </w:pPr>
            <w:r>
              <w:rPr>
                <w:rFonts w:hint="eastAsia"/>
                <w:sz w:val="18"/>
              </w:rPr>
              <w:t>125</w:t>
            </w:r>
          </w:p>
        </w:tc>
        <w:tc>
          <w:tcPr>
            <w:tcW w:w="547" w:type="dxa"/>
            <w:vAlign w:val="center"/>
          </w:tcPr>
          <w:p w:rsidR="009E1119" w:rsidRDefault="009E1119" w:rsidP="00ED0FE2">
            <w:pPr>
              <w:rPr>
                <w:rFonts w:hint="eastAsia"/>
                <w:sz w:val="18"/>
              </w:rPr>
            </w:pPr>
            <w:r>
              <w:rPr>
                <w:rFonts w:hint="eastAsia"/>
                <w:sz w:val="18"/>
              </w:rPr>
              <w:t>150</w:t>
            </w:r>
          </w:p>
        </w:tc>
        <w:tc>
          <w:tcPr>
            <w:tcW w:w="547" w:type="dxa"/>
            <w:vAlign w:val="center"/>
          </w:tcPr>
          <w:p w:rsidR="009E1119" w:rsidRDefault="009E1119" w:rsidP="00ED0FE2">
            <w:pPr>
              <w:rPr>
                <w:rFonts w:hint="eastAsia"/>
                <w:sz w:val="18"/>
              </w:rPr>
            </w:pPr>
            <w:r>
              <w:rPr>
                <w:rFonts w:hint="eastAsia"/>
                <w:sz w:val="18"/>
              </w:rPr>
              <w:t>200</w:t>
            </w:r>
          </w:p>
        </w:tc>
        <w:tc>
          <w:tcPr>
            <w:tcW w:w="547" w:type="dxa"/>
            <w:vAlign w:val="center"/>
          </w:tcPr>
          <w:p w:rsidR="009E1119" w:rsidRDefault="009E1119" w:rsidP="00ED0FE2">
            <w:pPr>
              <w:rPr>
                <w:rFonts w:hint="eastAsia"/>
                <w:sz w:val="18"/>
              </w:rPr>
            </w:pPr>
            <w:r>
              <w:rPr>
                <w:rFonts w:hint="eastAsia"/>
                <w:sz w:val="18"/>
              </w:rPr>
              <w:t>250</w:t>
            </w:r>
          </w:p>
        </w:tc>
        <w:tc>
          <w:tcPr>
            <w:tcW w:w="890" w:type="dxa"/>
            <w:vAlign w:val="center"/>
          </w:tcPr>
          <w:p w:rsidR="009E1119" w:rsidRDefault="009E1119" w:rsidP="00ED0FE2">
            <w:pPr>
              <w:rPr>
                <w:rFonts w:hint="eastAsia"/>
                <w:sz w:val="18"/>
              </w:rPr>
            </w:pPr>
            <w:r>
              <w:rPr>
                <w:rFonts w:hint="eastAsia"/>
                <w:sz w:val="18"/>
              </w:rPr>
              <w:t>300-400</w:t>
            </w:r>
          </w:p>
        </w:tc>
        <w:tc>
          <w:tcPr>
            <w:tcW w:w="945" w:type="dxa"/>
            <w:vAlign w:val="center"/>
          </w:tcPr>
          <w:p w:rsidR="009E1119" w:rsidRDefault="009E1119" w:rsidP="00ED0FE2">
            <w:pPr>
              <w:rPr>
                <w:rFonts w:hint="eastAsia"/>
                <w:sz w:val="18"/>
              </w:rPr>
            </w:pPr>
            <w:r>
              <w:rPr>
                <w:rFonts w:hint="eastAsia"/>
                <w:sz w:val="18"/>
              </w:rPr>
              <w:t>500-600</w:t>
            </w:r>
          </w:p>
        </w:tc>
      </w:tr>
      <w:tr w:rsidR="009E1119" w:rsidTr="00ED0FE2">
        <w:tblPrEx>
          <w:tblCellMar>
            <w:top w:w="0" w:type="dxa"/>
            <w:bottom w:w="0" w:type="dxa"/>
          </w:tblCellMar>
        </w:tblPrEx>
        <w:trPr>
          <w:cantSplit/>
          <w:trHeight w:val="674"/>
        </w:trPr>
        <w:tc>
          <w:tcPr>
            <w:tcW w:w="840" w:type="dxa"/>
            <w:vMerge w:val="restart"/>
            <w:vAlign w:val="center"/>
          </w:tcPr>
          <w:p w:rsidR="009E1119" w:rsidRDefault="009E1119" w:rsidP="00ED0FE2">
            <w:pPr>
              <w:rPr>
                <w:rFonts w:hint="eastAsia"/>
                <w:sz w:val="18"/>
              </w:rPr>
            </w:pPr>
            <w:r>
              <w:rPr>
                <w:rFonts w:hint="eastAsia"/>
                <w:sz w:val="18"/>
              </w:rPr>
              <w:t>支架间最大间距</w:t>
            </w:r>
            <w:r>
              <w:rPr>
                <w:rFonts w:hint="eastAsia"/>
                <w:sz w:val="18"/>
              </w:rPr>
              <w:t>(M)</w:t>
            </w:r>
          </w:p>
        </w:tc>
        <w:tc>
          <w:tcPr>
            <w:tcW w:w="630" w:type="dxa"/>
            <w:vAlign w:val="center"/>
          </w:tcPr>
          <w:p w:rsidR="009E1119" w:rsidRDefault="009E1119" w:rsidP="00ED0FE2">
            <w:pPr>
              <w:rPr>
                <w:rFonts w:hint="eastAsia"/>
                <w:sz w:val="18"/>
              </w:rPr>
            </w:pPr>
            <w:r>
              <w:rPr>
                <w:rFonts w:hint="eastAsia"/>
                <w:sz w:val="18"/>
              </w:rPr>
              <w:t>保温管</w:t>
            </w:r>
          </w:p>
        </w:tc>
        <w:tc>
          <w:tcPr>
            <w:tcW w:w="525" w:type="dxa"/>
            <w:vAlign w:val="center"/>
          </w:tcPr>
          <w:p w:rsidR="009E1119" w:rsidRDefault="009E1119" w:rsidP="00ED0FE2">
            <w:pPr>
              <w:rPr>
                <w:rFonts w:hint="eastAsia"/>
                <w:sz w:val="18"/>
              </w:rPr>
            </w:pPr>
            <w:r>
              <w:rPr>
                <w:rFonts w:hint="eastAsia"/>
                <w:sz w:val="18"/>
              </w:rPr>
              <w:t>1.5</w:t>
            </w:r>
          </w:p>
        </w:tc>
        <w:tc>
          <w:tcPr>
            <w:tcW w:w="420" w:type="dxa"/>
            <w:vAlign w:val="center"/>
          </w:tcPr>
          <w:p w:rsidR="009E1119" w:rsidRDefault="009E1119" w:rsidP="00ED0FE2">
            <w:pPr>
              <w:rPr>
                <w:rFonts w:hint="eastAsia"/>
                <w:sz w:val="18"/>
              </w:rPr>
            </w:pPr>
            <w:r>
              <w:rPr>
                <w:rFonts w:hint="eastAsia"/>
                <w:sz w:val="18"/>
              </w:rPr>
              <w:t>2</w:t>
            </w:r>
          </w:p>
        </w:tc>
        <w:tc>
          <w:tcPr>
            <w:tcW w:w="630" w:type="dxa"/>
            <w:vAlign w:val="center"/>
          </w:tcPr>
          <w:p w:rsidR="009E1119" w:rsidRDefault="009E1119" w:rsidP="00ED0FE2">
            <w:pPr>
              <w:rPr>
                <w:rFonts w:hint="eastAsia"/>
                <w:sz w:val="18"/>
              </w:rPr>
            </w:pPr>
            <w:r>
              <w:rPr>
                <w:rFonts w:hint="eastAsia"/>
                <w:sz w:val="18"/>
              </w:rPr>
              <w:t>2</w:t>
            </w:r>
          </w:p>
        </w:tc>
        <w:tc>
          <w:tcPr>
            <w:tcW w:w="525" w:type="dxa"/>
            <w:vAlign w:val="center"/>
          </w:tcPr>
          <w:p w:rsidR="009E1119" w:rsidRDefault="009E1119" w:rsidP="00ED0FE2">
            <w:pPr>
              <w:rPr>
                <w:rFonts w:hint="eastAsia"/>
                <w:sz w:val="18"/>
              </w:rPr>
            </w:pPr>
            <w:r>
              <w:rPr>
                <w:rFonts w:hint="eastAsia"/>
                <w:sz w:val="18"/>
              </w:rPr>
              <w:t>2.5</w:t>
            </w:r>
          </w:p>
        </w:tc>
        <w:tc>
          <w:tcPr>
            <w:tcW w:w="525" w:type="dxa"/>
            <w:vAlign w:val="center"/>
          </w:tcPr>
          <w:p w:rsidR="009E1119" w:rsidRDefault="009E1119" w:rsidP="00ED0FE2">
            <w:pPr>
              <w:rPr>
                <w:rFonts w:hint="eastAsia"/>
                <w:sz w:val="18"/>
              </w:rPr>
            </w:pPr>
            <w:r>
              <w:rPr>
                <w:rFonts w:hint="eastAsia"/>
                <w:sz w:val="18"/>
              </w:rPr>
              <w:t>3</w:t>
            </w:r>
          </w:p>
        </w:tc>
        <w:tc>
          <w:tcPr>
            <w:tcW w:w="680" w:type="dxa"/>
            <w:vAlign w:val="center"/>
          </w:tcPr>
          <w:p w:rsidR="009E1119" w:rsidRDefault="009E1119" w:rsidP="00ED0FE2">
            <w:pPr>
              <w:rPr>
                <w:rFonts w:hint="eastAsia"/>
                <w:sz w:val="18"/>
              </w:rPr>
            </w:pPr>
            <w:r>
              <w:rPr>
                <w:rFonts w:hint="eastAsia"/>
                <w:sz w:val="18"/>
              </w:rPr>
              <w:t>4</w:t>
            </w:r>
          </w:p>
        </w:tc>
        <w:tc>
          <w:tcPr>
            <w:tcW w:w="547" w:type="dxa"/>
            <w:vAlign w:val="center"/>
          </w:tcPr>
          <w:p w:rsidR="009E1119" w:rsidRDefault="009E1119" w:rsidP="00ED0FE2">
            <w:pPr>
              <w:rPr>
                <w:rFonts w:hint="eastAsia"/>
                <w:sz w:val="18"/>
              </w:rPr>
            </w:pPr>
            <w:r>
              <w:rPr>
                <w:rFonts w:hint="eastAsia"/>
                <w:sz w:val="18"/>
              </w:rPr>
              <w:t>4.5</w:t>
            </w:r>
          </w:p>
        </w:tc>
        <w:tc>
          <w:tcPr>
            <w:tcW w:w="547" w:type="dxa"/>
            <w:vAlign w:val="center"/>
          </w:tcPr>
          <w:p w:rsidR="009E1119" w:rsidRDefault="009E1119" w:rsidP="00ED0FE2">
            <w:pPr>
              <w:rPr>
                <w:rFonts w:hint="eastAsia"/>
                <w:sz w:val="18"/>
              </w:rPr>
            </w:pPr>
            <w:r>
              <w:rPr>
                <w:rFonts w:hint="eastAsia"/>
                <w:sz w:val="18"/>
              </w:rPr>
              <w:t>5</w:t>
            </w:r>
          </w:p>
        </w:tc>
        <w:tc>
          <w:tcPr>
            <w:tcW w:w="547" w:type="dxa"/>
            <w:vAlign w:val="center"/>
          </w:tcPr>
          <w:p w:rsidR="009E1119" w:rsidRDefault="009E1119" w:rsidP="00ED0FE2">
            <w:pPr>
              <w:rPr>
                <w:rFonts w:hint="eastAsia"/>
                <w:sz w:val="18"/>
              </w:rPr>
            </w:pPr>
            <w:r>
              <w:rPr>
                <w:rFonts w:hint="eastAsia"/>
                <w:sz w:val="18"/>
              </w:rPr>
              <w:t>6</w:t>
            </w:r>
          </w:p>
        </w:tc>
        <w:tc>
          <w:tcPr>
            <w:tcW w:w="547" w:type="dxa"/>
            <w:vAlign w:val="center"/>
          </w:tcPr>
          <w:p w:rsidR="009E1119" w:rsidRDefault="009E1119" w:rsidP="00ED0FE2">
            <w:pPr>
              <w:rPr>
                <w:rFonts w:hint="eastAsia"/>
                <w:sz w:val="18"/>
              </w:rPr>
            </w:pPr>
            <w:r>
              <w:rPr>
                <w:rFonts w:hint="eastAsia"/>
                <w:sz w:val="18"/>
              </w:rPr>
              <w:t>7</w:t>
            </w:r>
          </w:p>
        </w:tc>
        <w:tc>
          <w:tcPr>
            <w:tcW w:w="547" w:type="dxa"/>
            <w:vAlign w:val="center"/>
          </w:tcPr>
          <w:p w:rsidR="009E1119" w:rsidRDefault="009E1119" w:rsidP="00ED0FE2">
            <w:pPr>
              <w:rPr>
                <w:rFonts w:hint="eastAsia"/>
                <w:sz w:val="18"/>
              </w:rPr>
            </w:pPr>
            <w:r>
              <w:rPr>
                <w:rFonts w:hint="eastAsia"/>
                <w:sz w:val="18"/>
              </w:rPr>
              <w:t>8</w:t>
            </w:r>
          </w:p>
        </w:tc>
        <w:tc>
          <w:tcPr>
            <w:tcW w:w="890" w:type="dxa"/>
            <w:vAlign w:val="center"/>
          </w:tcPr>
          <w:p w:rsidR="009E1119" w:rsidRDefault="009E1119" w:rsidP="00ED0FE2">
            <w:pPr>
              <w:rPr>
                <w:rFonts w:hint="eastAsia"/>
                <w:sz w:val="18"/>
              </w:rPr>
            </w:pPr>
            <w:r>
              <w:rPr>
                <w:rFonts w:hint="eastAsia"/>
                <w:sz w:val="18"/>
              </w:rPr>
              <w:t>8.5</w:t>
            </w:r>
          </w:p>
        </w:tc>
        <w:tc>
          <w:tcPr>
            <w:tcW w:w="945" w:type="dxa"/>
            <w:vAlign w:val="center"/>
          </w:tcPr>
          <w:p w:rsidR="009E1119" w:rsidRDefault="009E1119" w:rsidP="00ED0FE2">
            <w:pPr>
              <w:rPr>
                <w:rFonts w:hint="eastAsia"/>
                <w:sz w:val="18"/>
              </w:rPr>
            </w:pPr>
            <w:r>
              <w:rPr>
                <w:rFonts w:hint="eastAsia"/>
                <w:sz w:val="18"/>
              </w:rPr>
              <w:t>9</w:t>
            </w:r>
          </w:p>
        </w:tc>
      </w:tr>
      <w:tr w:rsidR="009E1119" w:rsidTr="00ED0FE2">
        <w:tblPrEx>
          <w:tblCellMar>
            <w:top w:w="0" w:type="dxa"/>
            <w:bottom w:w="0" w:type="dxa"/>
          </w:tblCellMar>
        </w:tblPrEx>
        <w:trPr>
          <w:cantSplit/>
          <w:trHeight w:val="529"/>
        </w:trPr>
        <w:tc>
          <w:tcPr>
            <w:tcW w:w="840" w:type="dxa"/>
            <w:vMerge/>
          </w:tcPr>
          <w:p w:rsidR="009E1119" w:rsidRDefault="009E1119" w:rsidP="00ED0FE2">
            <w:pPr>
              <w:rPr>
                <w:rFonts w:hint="eastAsia"/>
                <w:sz w:val="18"/>
              </w:rPr>
            </w:pPr>
          </w:p>
        </w:tc>
        <w:tc>
          <w:tcPr>
            <w:tcW w:w="630" w:type="dxa"/>
            <w:vAlign w:val="center"/>
          </w:tcPr>
          <w:p w:rsidR="009E1119" w:rsidRDefault="009E1119" w:rsidP="00ED0FE2">
            <w:pPr>
              <w:rPr>
                <w:rFonts w:hint="eastAsia"/>
                <w:sz w:val="18"/>
              </w:rPr>
            </w:pPr>
            <w:r>
              <w:rPr>
                <w:rFonts w:hint="eastAsia"/>
                <w:sz w:val="18"/>
              </w:rPr>
              <w:t>不保温管</w:t>
            </w:r>
          </w:p>
        </w:tc>
        <w:tc>
          <w:tcPr>
            <w:tcW w:w="525" w:type="dxa"/>
            <w:vAlign w:val="center"/>
          </w:tcPr>
          <w:p w:rsidR="009E1119" w:rsidRDefault="009E1119" w:rsidP="00ED0FE2">
            <w:pPr>
              <w:rPr>
                <w:rFonts w:hint="eastAsia"/>
                <w:sz w:val="18"/>
              </w:rPr>
            </w:pPr>
            <w:r>
              <w:rPr>
                <w:rFonts w:hint="eastAsia"/>
                <w:sz w:val="18"/>
              </w:rPr>
              <w:t>2.5</w:t>
            </w:r>
          </w:p>
        </w:tc>
        <w:tc>
          <w:tcPr>
            <w:tcW w:w="420" w:type="dxa"/>
            <w:vAlign w:val="center"/>
          </w:tcPr>
          <w:p w:rsidR="009E1119" w:rsidRDefault="009E1119" w:rsidP="00ED0FE2">
            <w:pPr>
              <w:rPr>
                <w:rFonts w:hint="eastAsia"/>
                <w:sz w:val="18"/>
              </w:rPr>
            </w:pPr>
            <w:r>
              <w:rPr>
                <w:rFonts w:hint="eastAsia"/>
                <w:sz w:val="18"/>
              </w:rPr>
              <w:t>3</w:t>
            </w:r>
          </w:p>
        </w:tc>
        <w:tc>
          <w:tcPr>
            <w:tcW w:w="630" w:type="dxa"/>
            <w:vAlign w:val="center"/>
          </w:tcPr>
          <w:p w:rsidR="009E1119" w:rsidRDefault="009E1119" w:rsidP="00ED0FE2">
            <w:pPr>
              <w:rPr>
                <w:rFonts w:hint="eastAsia"/>
                <w:sz w:val="18"/>
              </w:rPr>
            </w:pPr>
            <w:r>
              <w:rPr>
                <w:rFonts w:hint="eastAsia"/>
                <w:sz w:val="18"/>
              </w:rPr>
              <w:t>3.5</w:t>
            </w:r>
          </w:p>
        </w:tc>
        <w:tc>
          <w:tcPr>
            <w:tcW w:w="525" w:type="dxa"/>
            <w:vAlign w:val="center"/>
          </w:tcPr>
          <w:p w:rsidR="009E1119" w:rsidRDefault="009E1119" w:rsidP="00ED0FE2">
            <w:pPr>
              <w:rPr>
                <w:rFonts w:hint="eastAsia"/>
                <w:sz w:val="18"/>
              </w:rPr>
            </w:pPr>
            <w:r>
              <w:rPr>
                <w:rFonts w:hint="eastAsia"/>
                <w:sz w:val="18"/>
              </w:rPr>
              <w:t>4</w:t>
            </w:r>
          </w:p>
        </w:tc>
        <w:tc>
          <w:tcPr>
            <w:tcW w:w="525" w:type="dxa"/>
            <w:vAlign w:val="center"/>
          </w:tcPr>
          <w:p w:rsidR="009E1119" w:rsidRDefault="009E1119" w:rsidP="00ED0FE2">
            <w:pPr>
              <w:rPr>
                <w:rFonts w:hint="eastAsia"/>
                <w:sz w:val="18"/>
              </w:rPr>
            </w:pPr>
            <w:r>
              <w:rPr>
                <w:rFonts w:hint="eastAsia"/>
                <w:sz w:val="18"/>
              </w:rPr>
              <w:t>4.5</w:t>
            </w:r>
          </w:p>
        </w:tc>
        <w:tc>
          <w:tcPr>
            <w:tcW w:w="680" w:type="dxa"/>
            <w:vAlign w:val="center"/>
          </w:tcPr>
          <w:p w:rsidR="009E1119" w:rsidRDefault="009E1119" w:rsidP="00ED0FE2">
            <w:pPr>
              <w:rPr>
                <w:rFonts w:hint="eastAsia"/>
                <w:sz w:val="18"/>
              </w:rPr>
            </w:pPr>
            <w:r>
              <w:rPr>
                <w:rFonts w:hint="eastAsia"/>
                <w:sz w:val="18"/>
              </w:rPr>
              <w:t>6</w:t>
            </w:r>
          </w:p>
        </w:tc>
        <w:tc>
          <w:tcPr>
            <w:tcW w:w="547" w:type="dxa"/>
            <w:vAlign w:val="center"/>
          </w:tcPr>
          <w:p w:rsidR="009E1119" w:rsidRDefault="009E1119" w:rsidP="00ED0FE2">
            <w:pPr>
              <w:rPr>
                <w:rFonts w:hint="eastAsia"/>
                <w:sz w:val="18"/>
              </w:rPr>
            </w:pPr>
            <w:r>
              <w:rPr>
                <w:rFonts w:hint="eastAsia"/>
                <w:sz w:val="18"/>
              </w:rPr>
              <w:t>6.5</w:t>
            </w:r>
          </w:p>
        </w:tc>
        <w:tc>
          <w:tcPr>
            <w:tcW w:w="547" w:type="dxa"/>
            <w:vAlign w:val="center"/>
          </w:tcPr>
          <w:p w:rsidR="009E1119" w:rsidRDefault="009E1119" w:rsidP="00ED0FE2">
            <w:pPr>
              <w:rPr>
                <w:rFonts w:hint="eastAsia"/>
                <w:sz w:val="18"/>
              </w:rPr>
            </w:pPr>
            <w:r>
              <w:rPr>
                <w:rFonts w:hint="eastAsia"/>
                <w:sz w:val="18"/>
              </w:rPr>
              <w:t>7</w:t>
            </w:r>
          </w:p>
        </w:tc>
        <w:tc>
          <w:tcPr>
            <w:tcW w:w="547" w:type="dxa"/>
            <w:vAlign w:val="center"/>
          </w:tcPr>
          <w:p w:rsidR="009E1119" w:rsidRDefault="009E1119" w:rsidP="00ED0FE2">
            <w:pPr>
              <w:rPr>
                <w:rFonts w:hint="eastAsia"/>
                <w:sz w:val="18"/>
              </w:rPr>
            </w:pPr>
            <w:r>
              <w:rPr>
                <w:rFonts w:hint="eastAsia"/>
                <w:sz w:val="18"/>
              </w:rPr>
              <w:t>9.5</w:t>
            </w:r>
          </w:p>
        </w:tc>
        <w:tc>
          <w:tcPr>
            <w:tcW w:w="547" w:type="dxa"/>
            <w:vAlign w:val="center"/>
          </w:tcPr>
          <w:p w:rsidR="009E1119" w:rsidRDefault="009E1119" w:rsidP="00ED0FE2">
            <w:pPr>
              <w:rPr>
                <w:rFonts w:hint="eastAsia"/>
                <w:sz w:val="18"/>
              </w:rPr>
            </w:pPr>
            <w:r>
              <w:rPr>
                <w:rFonts w:hint="eastAsia"/>
                <w:sz w:val="18"/>
              </w:rPr>
              <w:t>9.5</w:t>
            </w:r>
          </w:p>
        </w:tc>
        <w:tc>
          <w:tcPr>
            <w:tcW w:w="547" w:type="dxa"/>
            <w:vAlign w:val="center"/>
          </w:tcPr>
          <w:p w:rsidR="009E1119" w:rsidRDefault="009E1119" w:rsidP="00ED0FE2">
            <w:pPr>
              <w:rPr>
                <w:rFonts w:hint="eastAsia"/>
                <w:sz w:val="18"/>
              </w:rPr>
            </w:pPr>
            <w:r>
              <w:rPr>
                <w:rFonts w:hint="eastAsia"/>
                <w:sz w:val="18"/>
              </w:rPr>
              <w:t>11</w:t>
            </w:r>
          </w:p>
        </w:tc>
        <w:tc>
          <w:tcPr>
            <w:tcW w:w="890" w:type="dxa"/>
            <w:vAlign w:val="center"/>
          </w:tcPr>
          <w:p w:rsidR="009E1119" w:rsidRDefault="009E1119" w:rsidP="00ED0FE2">
            <w:pPr>
              <w:rPr>
                <w:rFonts w:hint="eastAsia"/>
                <w:sz w:val="18"/>
              </w:rPr>
            </w:pPr>
            <w:r>
              <w:rPr>
                <w:rFonts w:hint="eastAsia"/>
                <w:sz w:val="18"/>
              </w:rPr>
              <w:t>12</w:t>
            </w:r>
          </w:p>
        </w:tc>
        <w:tc>
          <w:tcPr>
            <w:tcW w:w="945" w:type="dxa"/>
            <w:vAlign w:val="center"/>
          </w:tcPr>
          <w:p w:rsidR="009E1119" w:rsidRDefault="009E1119" w:rsidP="00ED0FE2">
            <w:pPr>
              <w:rPr>
                <w:rFonts w:hint="eastAsia"/>
                <w:sz w:val="18"/>
              </w:rPr>
            </w:pPr>
            <w:r>
              <w:rPr>
                <w:rFonts w:hint="eastAsia"/>
                <w:sz w:val="18"/>
              </w:rPr>
              <w:t>13</w:t>
            </w:r>
          </w:p>
        </w:tc>
      </w:tr>
    </w:tbl>
    <w:p w:rsidR="009E1119" w:rsidRDefault="009E1119" w:rsidP="009E1119">
      <w:pPr>
        <w:rPr>
          <w:rFonts w:hAnsi="宋体" w:hint="eastAsia"/>
          <w:sz w:val="24"/>
        </w:rPr>
      </w:pPr>
      <w:r>
        <w:rPr>
          <w:rFonts w:hAnsi="宋体" w:hint="eastAsia"/>
          <w:sz w:val="24"/>
        </w:rPr>
        <w:t>1)</w:t>
      </w:r>
      <w:r>
        <w:rPr>
          <w:rFonts w:hAnsi="宋体" w:hint="eastAsia"/>
          <w:sz w:val="24"/>
        </w:rPr>
        <w:t>管道活动支吊架的具体形式和具体位置，由安装单位根据现场情况确定，做法参见国标</w:t>
      </w:r>
      <w:r>
        <w:rPr>
          <w:rFonts w:hAnsi="宋体" w:hint="eastAsia"/>
          <w:sz w:val="24"/>
        </w:rPr>
        <w:t>95R402</w:t>
      </w:r>
      <w:r>
        <w:rPr>
          <w:rFonts w:hAnsi="宋体" w:hint="eastAsia"/>
          <w:sz w:val="24"/>
        </w:rPr>
        <w:t>。</w:t>
      </w:r>
    </w:p>
    <w:p w:rsidR="009E1119" w:rsidRDefault="009E1119" w:rsidP="009E1119">
      <w:pPr>
        <w:rPr>
          <w:rFonts w:hAnsi="宋体" w:hint="eastAsia"/>
          <w:sz w:val="24"/>
        </w:rPr>
      </w:pPr>
      <w:r>
        <w:rPr>
          <w:rFonts w:hAnsi="宋体" w:hint="eastAsia"/>
          <w:sz w:val="24"/>
        </w:rPr>
        <w:t>2)</w:t>
      </w:r>
      <w:r>
        <w:rPr>
          <w:rFonts w:hAnsi="宋体" w:hint="eastAsia"/>
          <w:sz w:val="24"/>
        </w:rPr>
        <w:t>管道的支吊架必须设置于保温层的外部，在穿过支吊架托架处与水管间镶以硬木管瓦。</w:t>
      </w:r>
    </w:p>
    <w:p w:rsidR="009E1119" w:rsidRDefault="009E1119" w:rsidP="009E1119">
      <w:pPr>
        <w:rPr>
          <w:rFonts w:hAnsi="宋体" w:hint="eastAsia"/>
          <w:sz w:val="24"/>
        </w:rPr>
      </w:pPr>
      <w:r>
        <w:rPr>
          <w:rFonts w:hAnsi="宋体" w:hint="eastAsia"/>
          <w:sz w:val="24"/>
        </w:rPr>
        <w:t>C.</w:t>
      </w:r>
      <w:r>
        <w:rPr>
          <w:rFonts w:hAnsi="宋体" w:hint="eastAsia"/>
          <w:sz w:val="24"/>
        </w:rPr>
        <w:t>试压与冲洗</w:t>
      </w:r>
    </w:p>
    <w:p w:rsidR="009E1119" w:rsidRDefault="009E1119" w:rsidP="009E1119">
      <w:pPr>
        <w:rPr>
          <w:rFonts w:hAnsi="宋体"/>
          <w:sz w:val="24"/>
        </w:rPr>
      </w:pPr>
      <w:r>
        <w:rPr>
          <w:rFonts w:hAnsi="宋体" w:hint="eastAsia"/>
          <w:sz w:val="24"/>
        </w:rPr>
        <w:lastRenderedPageBreak/>
        <w:t>管道安装完毕后，应进行水压试验与灌水试验，具体要求如下：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23"/>
        <w:gridCol w:w="1931"/>
        <w:gridCol w:w="2059"/>
        <w:gridCol w:w="2310"/>
      </w:tblGrid>
      <w:tr w:rsidR="009E1119" w:rsidTr="00ED0FE2">
        <w:tblPrEx>
          <w:tblCellMar>
            <w:top w:w="0" w:type="dxa"/>
            <w:bottom w:w="0" w:type="dxa"/>
          </w:tblCellMar>
        </w:tblPrEx>
        <w:trPr>
          <w:cantSplit/>
        </w:trPr>
        <w:tc>
          <w:tcPr>
            <w:tcW w:w="2523" w:type="dxa"/>
            <w:vMerge w:val="restart"/>
            <w:vAlign w:val="center"/>
          </w:tcPr>
          <w:p w:rsidR="009E1119" w:rsidRDefault="009E1119" w:rsidP="00ED0FE2">
            <w:pPr>
              <w:rPr>
                <w:rFonts w:ascii="仿宋_GB2312" w:eastAsia="仿宋_GB2312" w:hint="eastAsia"/>
              </w:rPr>
            </w:pPr>
            <w:r>
              <w:rPr>
                <w:rFonts w:ascii="仿宋_GB2312" w:eastAsia="仿宋_GB2312" w:hint="eastAsia"/>
              </w:rPr>
              <w:t>系统名称</w:t>
            </w:r>
          </w:p>
        </w:tc>
        <w:tc>
          <w:tcPr>
            <w:tcW w:w="1931" w:type="dxa"/>
            <w:vMerge w:val="restart"/>
            <w:vAlign w:val="center"/>
          </w:tcPr>
          <w:p w:rsidR="009E1119" w:rsidRDefault="009E1119" w:rsidP="00ED0FE2">
            <w:pPr>
              <w:rPr>
                <w:rFonts w:ascii="仿宋_GB2312" w:eastAsia="仿宋_GB2312" w:hint="eastAsia"/>
              </w:rPr>
            </w:pPr>
            <w:r>
              <w:rPr>
                <w:rFonts w:ascii="仿宋_GB2312" w:eastAsia="仿宋_GB2312" w:hint="eastAsia"/>
              </w:rPr>
              <w:t>工作压力MPA</w:t>
            </w:r>
          </w:p>
        </w:tc>
        <w:tc>
          <w:tcPr>
            <w:tcW w:w="2059" w:type="dxa"/>
            <w:vMerge w:val="restart"/>
            <w:vAlign w:val="center"/>
          </w:tcPr>
          <w:p w:rsidR="009E1119" w:rsidRDefault="009E1119" w:rsidP="00ED0FE2">
            <w:pPr>
              <w:rPr>
                <w:rFonts w:ascii="仿宋_GB2312" w:eastAsia="仿宋_GB2312" w:hint="eastAsia"/>
              </w:rPr>
            </w:pPr>
            <w:r>
              <w:rPr>
                <w:rFonts w:ascii="仿宋_GB2312" w:eastAsia="仿宋_GB2312" w:hint="eastAsia"/>
              </w:rPr>
              <w:t>试验压力MPA</w:t>
            </w:r>
          </w:p>
        </w:tc>
        <w:tc>
          <w:tcPr>
            <w:tcW w:w="2310" w:type="dxa"/>
            <w:vAlign w:val="center"/>
          </w:tcPr>
          <w:p w:rsidR="009E1119" w:rsidRDefault="009E1119" w:rsidP="00ED0FE2">
            <w:pPr>
              <w:rPr>
                <w:rFonts w:ascii="仿宋_GB2312" w:eastAsia="仿宋_GB2312" w:hint="eastAsia"/>
              </w:rPr>
            </w:pPr>
            <w:r>
              <w:rPr>
                <w:rFonts w:ascii="仿宋_GB2312" w:eastAsia="仿宋_GB2312" w:hint="eastAsia"/>
              </w:rPr>
              <w:t>备注</w:t>
            </w:r>
          </w:p>
        </w:tc>
      </w:tr>
      <w:tr w:rsidR="009E1119" w:rsidTr="00ED0FE2">
        <w:tblPrEx>
          <w:tblCellMar>
            <w:top w:w="0" w:type="dxa"/>
            <w:bottom w:w="0" w:type="dxa"/>
          </w:tblCellMar>
        </w:tblPrEx>
        <w:trPr>
          <w:cantSplit/>
          <w:trHeight w:val="834"/>
        </w:trPr>
        <w:tc>
          <w:tcPr>
            <w:tcW w:w="2523" w:type="dxa"/>
            <w:vMerge/>
          </w:tcPr>
          <w:p w:rsidR="009E1119" w:rsidRDefault="009E1119" w:rsidP="00ED0FE2">
            <w:pPr>
              <w:rPr>
                <w:rFonts w:ascii="仿宋_GB2312" w:eastAsia="仿宋_GB2312" w:hint="eastAsia"/>
              </w:rPr>
            </w:pPr>
          </w:p>
        </w:tc>
        <w:tc>
          <w:tcPr>
            <w:tcW w:w="1931" w:type="dxa"/>
            <w:vMerge/>
          </w:tcPr>
          <w:p w:rsidR="009E1119" w:rsidRDefault="009E1119" w:rsidP="00ED0FE2">
            <w:pPr>
              <w:rPr>
                <w:rFonts w:ascii="仿宋_GB2312" w:eastAsia="仿宋_GB2312" w:hint="eastAsia"/>
              </w:rPr>
            </w:pPr>
          </w:p>
        </w:tc>
        <w:tc>
          <w:tcPr>
            <w:tcW w:w="2059" w:type="dxa"/>
            <w:vMerge/>
          </w:tcPr>
          <w:p w:rsidR="009E1119" w:rsidRDefault="009E1119" w:rsidP="00ED0FE2">
            <w:pPr>
              <w:rPr>
                <w:rFonts w:ascii="仿宋_GB2312" w:eastAsia="仿宋_GB2312" w:hint="eastAsia"/>
              </w:rPr>
            </w:pPr>
          </w:p>
        </w:tc>
        <w:tc>
          <w:tcPr>
            <w:tcW w:w="2310" w:type="dxa"/>
            <w:vMerge w:val="restart"/>
          </w:tcPr>
          <w:p w:rsidR="009E1119" w:rsidRDefault="009E1119" w:rsidP="00ED0FE2">
            <w:pPr>
              <w:rPr>
                <w:rFonts w:ascii="仿宋_GB2312" w:eastAsia="仿宋_GB2312" w:hint="eastAsia"/>
              </w:rPr>
            </w:pPr>
            <w:r>
              <w:rPr>
                <w:rFonts w:ascii="仿宋_GB2312" w:eastAsia="仿宋_GB2312" w:hint="eastAsia"/>
              </w:rPr>
              <w:t>在10分钟内压降不超过0.02MPA且不渗不漏为合格</w:t>
            </w:r>
          </w:p>
        </w:tc>
      </w:tr>
      <w:tr w:rsidR="009E1119" w:rsidTr="00ED0FE2">
        <w:tblPrEx>
          <w:tblCellMar>
            <w:top w:w="0" w:type="dxa"/>
            <w:bottom w:w="0" w:type="dxa"/>
          </w:tblCellMar>
        </w:tblPrEx>
        <w:trPr>
          <w:cantSplit/>
        </w:trPr>
        <w:tc>
          <w:tcPr>
            <w:tcW w:w="2523" w:type="dxa"/>
          </w:tcPr>
          <w:p w:rsidR="009E1119" w:rsidRDefault="009E1119" w:rsidP="00ED0FE2">
            <w:pPr>
              <w:rPr>
                <w:rFonts w:ascii="仿宋_GB2312" w:eastAsia="仿宋_GB2312" w:hint="eastAsia"/>
              </w:rPr>
            </w:pPr>
            <w:r>
              <w:rPr>
                <w:rFonts w:ascii="仿宋_GB2312" w:eastAsia="仿宋_GB2312" w:hint="eastAsia"/>
              </w:rPr>
              <w:t>空调供回水系统</w:t>
            </w:r>
          </w:p>
        </w:tc>
        <w:tc>
          <w:tcPr>
            <w:tcW w:w="1931" w:type="dxa"/>
          </w:tcPr>
          <w:p w:rsidR="009E1119" w:rsidRDefault="009E1119" w:rsidP="00ED0FE2">
            <w:pPr>
              <w:rPr>
                <w:rFonts w:ascii="仿宋_GB2312" w:eastAsia="仿宋_GB2312" w:hint="eastAsia"/>
              </w:rPr>
            </w:pPr>
            <w:r>
              <w:rPr>
                <w:rFonts w:ascii="仿宋_GB2312" w:eastAsia="仿宋_GB2312" w:hint="eastAsia"/>
              </w:rPr>
              <w:t>0.6</w:t>
            </w:r>
          </w:p>
        </w:tc>
        <w:tc>
          <w:tcPr>
            <w:tcW w:w="2059" w:type="dxa"/>
          </w:tcPr>
          <w:p w:rsidR="009E1119" w:rsidRDefault="009E1119" w:rsidP="00ED0FE2">
            <w:pPr>
              <w:rPr>
                <w:rFonts w:ascii="仿宋_GB2312" w:eastAsia="仿宋_GB2312" w:hint="eastAsia"/>
              </w:rPr>
            </w:pPr>
            <w:r>
              <w:rPr>
                <w:rFonts w:ascii="仿宋_GB2312" w:eastAsia="仿宋_GB2312" w:hint="eastAsia"/>
              </w:rPr>
              <w:t>0.9</w:t>
            </w:r>
          </w:p>
        </w:tc>
        <w:tc>
          <w:tcPr>
            <w:tcW w:w="2310" w:type="dxa"/>
            <w:vMerge/>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cantSplit/>
        </w:trPr>
        <w:tc>
          <w:tcPr>
            <w:tcW w:w="2523" w:type="dxa"/>
          </w:tcPr>
          <w:p w:rsidR="009E1119" w:rsidRDefault="009E1119" w:rsidP="00ED0FE2">
            <w:pPr>
              <w:rPr>
                <w:rFonts w:ascii="仿宋_GB2312" w:eastAsia="仿宋_GB2312" w:hint="eastAsia"/>
              </w:rPr>
            </w:pPr>
          </w:p>
        </w:tc>
        <w:tc>
          <w:tcPr>
            <w:tcW w:w="1931" w:type="dxa"/>
          </w:tcPr>
          <w:p w:rsidR="009E1119" w:rsidRDefault="009E1119" w:rsidP="00ED0FE2">
            <w:pPr>
              <w:rPr>
                <w:rFonts w:ascii="仿宋_GB2312" w:eastAsia="仿宋_GB2312" w:hint="eastAsia"/>
              </w:rPr>
            </w:pPr>
          </w:p>
        </w:tc>
        <w:tc>
          <w:tcPr>
            <w:tcW w:w="2059" w:type="dxa"/>
          </w:tcPr>
          <w:p w:rsidR="009E1119" w:rsidRDefault="009E1119" w:rsidP="00ED0FE2">
            <w:pPr>
              <w:rPr>
                <w:rFonts w:ascii="仿宋_GB2312" w:eastAsia="仿宋_GB2312" w:hint="eastAsia"/>
              </w:rPr>
            </w:pPr>
          </w:p>
        </w:tc>
        <w:tc>
          <w:tcPr>
            <w:tcW w:w="2310" w:type="dxa"/>
            <w:vMerge/>
          </w:tcPr>
          <w:p w:rsidR="009E1119" w:rsidRDefault="009E1119" w:rsidP="00ED0FE2">
            <w:pPr>
              <w:rPr>
                <w:rFonts w:ascii="仿宋_GB2312" w:eastAsia="仿宋_GB2312" w:hint="eastAsia"/>
              </w:rPr>
            </w:pPr>
          </w:p>
        </w:tc>
      </w:tr>
      <w:tr w:rsidR="009E1119" w:rsidTr="00ED0FE2">
        <w:tblPrEx>
          <w:tblCellMar>
            <w:top w:w="0" w:type="dxa"/>
            <w:bottom w:w="0" w:type="dxa"/>
          </w:tblCellMar>
        </w:tblPrEx>
        <w:tc>
          <w:tcPr>
            <w:tcW w:w="2523" w:type="dxa"/>
          </w:tcPr>
          <w:p w:rsidR="009E1119" w:rsidRDefault="009E1119" w:rsidP="00ED0FE2">
            <w:pPr>
              <w:rPr>
                <w:rFonts w:ascii="仿宋_GB2312" w:eastAsia="仿宋_GB2312" w:hint="eastAsia"/>
              </w:rPr>
            </w:pPr>
            <w:r>
              <w:rPr>
                <w:rFonts w:ascii="仿宋_GB2312" w:eastAsia="仿宋_GB2312" w:hint="eastAsia"/>
              </w:rPr>
              <w:t>排水管 凝结水管</w:t>
            </w:r>
          </w:p>
        </w:tc>
        <w:tc>
          <w:tcPr>
            <w:tcW w:w="1931" w:type="dxa"/>
          </w:tcPr>
          <w:p w:rsidR="009E1119" w:rsidRDefault="009E1119" w:rsidP="00ED0FE2">
            <w:pPr>
              <w:rPr>
                <w:rFonts w:ascii="仿宋_GB2312" w:eastAsia="仿宋_GB2312" w:hint="eastAsia"/>
              </w:rPr>
            </w:pPr>
            <w:r>
              <w:rPr>
                <w:rFonts w:ascii="仿宋_GB2312" w:eastAsia="仿宋_GB2312" w:hint="eastAsia"/>
              </w:rPr>
              <w:t>0.00</w:t>
            </w:r>
          </w:p>
        </w:tc>
        <w:tc>
          <w:tcPr>
            <w:tcW w:w="2059" w:type="dxa"/>
          </w:tcPr>
          <w:p w:rsidR="009E1119" w:rsidRDefault="009E1119" w:rsidP="00ED0FE2">
            <w:pPr>
              <w:rPr>
                <w:rFonts w:ascii="仿宋_GB2312" w:eastAsia="仿宋_GB2312" w:hint="eastAsia"/>
              </w:rPr>
            </w:pPr>
            <w:r>
              <w:rPr>
                <w:rFonts w:ascii="仿宋_GB2312" w:eastAsia="仿宋_GB2312" w:hint="eastAsia"/>
              </w:rPr>
              <w:t>灌水试验</w:t>
            </w:r>
          </w:p>
        </w:tc>
        <w:tc>
          <w:tcPr>
            <w:tcW w:w="2310" w:type="dxa"/>
          </w:tcPr>
          <w:p w:rsidR="009E1119" w:rsidRDefault="009E1119" w:rsidP="00ED0FE2">
            <w:pPr>
              <w:rPr>
                <w:rFonts w:ascii="仿宋_GB2312" w:eastAsia="仿宋_GB2312" w:hint="eastAsia"/>
              </w:rPr>
            </w:pPr>
            <w:r>
              <w:rPr>
                <w:rFonts w:ascii="仿宋_GB2312" w:eastAsia="仿宋_GB2312" w:hint="eastAsia"/>
              </w:rPr>
              <w:t>不渗不漏排水通畅</w:t>
            </w:r>
          </w:p>
        </w:tc>
      </w:tr>
    </w:tbl>
    <w:p w:rsidR="009E1119" w:rsidRDefault="009E1119" w:rsidP="009E1119">
      <w:pPr>
        <w:rPr>
          <w:rFonts w:hAnsi="宋体" w:hint="eastAsia"/>
          <w:sz w:val="24"/>
        </w:rPr>
      </w:pPr>
      <w:r>
        <w:rPr>
          <w:rFonts w:hAnsi="宋体" w:hint="eastAsia"/>
          <w:sz w:val="24"/>
        </w:rPr>
        <w:t>1)</w:t>
      </w:r>
      <w:r>
        <w:rPr>
          <w:rFonts w:hAnsi="宋体" w:hint="eastAsia"/>
          <w:sz w:val="24"/>
        </w:rPr>
        <w:t>经试验合格后，应对系统进行反复冲洗，直至排出水中不夹带沙铁屑等，杂质，且水色不混浊方为合格。在进行冲洗之前，应先除去过滤器的滤网。冲洗结束后再行装上。管道系统冲洗时，水流不得经过任何设备。</w:t>
      </w:r>
    </w:p>
    <w:p w:rsidR="009E1119" w:rsidRDefault="009E1119" w:rsidP="009E1119">
      <w:pPr>
        <w:rPr>
          <w:rFonts w:hAnsi="宋体" w:hint="eastAsia"/>
          <w:sz w:val="24"/>
        </w:rPr>
      </w:pPr>
      <w:r>
        <w:rPr>
          <w:rFonts w:hAnsi="宋体" w:hint="eastAsia"/>
          <w:sz w:val="24"/>
        </w:rPr>
        <w:t>D.</w:t>
      </w:r>
      <w:r>
        <w:rPr>
          <w:rFonts w:hAnsi="宋体" w:hint="eastAsia"/>
          <w:sz w:val="24"/>
        </w:rPr>
        <w:t>油漆：</w:t>
      </w:r>
    </w:p>
    <w:p w:rsidR="009E1119" w:rsidRDefault="009E1119" w:rsidP="009E1119">
      <w:pPr>
        <w:rPr>
          <w:rFonts w:hAnsi="宋体" w:hint="eastAsia"/>
          <w:sz w:val="24"/>
        </w:rPr>
      </w:pPr>
      <w:r>
        <w:rPr>
          <w:rFonts w:hAnsi="宋体" w:hint="eastAsia"/>
          <w:sz w:val="24"/>
        </w:rPr>
        <w:t>①</w:t>
      </w:r>
      <w:r>
        <w:rPr>
          <w:rFonts w:hAnsi="宋体" w:hint="eastAsia"/>
          <w:sz w:val="24"/>
        </w:rPr>
        <w:t>.</w:t>
      </w:r>
      <w:r>
        <w:rPr>
          <w:rFonts w:hAnsi="宋体" w:hint="eastAsia"/>
          <w:sz w:val="24"/>
        </w:rPr>
        <w:t>非镀锌钢板，非镀锌钢管保温前，必须清除外表污油锈，刷红丹漆二道；</w:t>
      </w:r>
    </w:p>
    <w:p w:rsidR="009E1119" w:rsidRDefault="009E1119" w:rsidP="009E1119">
      <w:pPr>
        <w:rPr>
          <w:rFonts w:hAnsi="宋体" w:hint="eastAsia"/>
          <w:sz w:val="24"/>
        </w:rPr>
      </w:pPr>
      <w:r>
        <w:rPr>
          <w:rFonts w:hAnsi="宋体" w:hint="eastAsia"/>
          <w:sz w:val="24"/>
        </w:rPr>
        <w:t>②</w:t>
      </w:r>
      <w:r>
        <w:rPr>
          <w:rFonts w:hAnsi="宋体" w:hint="eastAsia"/>
          <w:sz w:val="24"/>
        </w:rPr>
        <w:t>.</w:t>
      </w:r>
      <w:r>
        <w:rPr>
          <w:rFonts w:hAnsi="宋体" w:hint="eastAsia"/>
          <w:sz w:val="24"/>
        </w:rPr>
        <w:t>镀锌钢板，镀锌钢管之脱锌焊缝处必须清除外表污油锈，刷红丹漆二道；</w:t>
      </w:r>
    </w:p>
    <w:p w:rsidR="009E1119" w:rsidRDefault="009E1119" w:rsidP="009E1119">
      <w:pPr>
        <w:rPr>
          <w:rFonts w:hAnsi="宋体" w:hint="eastAsia"/>
          <w:sz w:val="24"/>
        </w:rPr>
      </w:pPr>
      <w:r>
        <w:rPr>
          <w:rFonts w:hAnsi="宋体" w:hint="eastAsia"/>
          <w:sz w:val="24"/>
        </w:rPr>
        <w:t>③</w:t>
      </w:r>
      <w:r>
        <w:rPr>
          <w:rFonts w:hAnsi="宋体" w:hint="eastAsia"/>
          <w:sz w:val="24"/>
        </w:rPr>
        <w:t>.</w:t>
      </w:r>
      <w:r>
        <w:rPr>
          <w:rFonts w:hAnsi="宋体" w:hint="eastAsia"/>
          <w:sz w:val="24"/>
        </w:rPr>
        <w:t>不保温的管道，支吊架及设备，在表面除锈后，刷红丹漆二道。再刷色漆二道。</w:t>
      </w:r>
    </w:p>
    <w:p w:rsidR="009E1119" w:rsidRDefault="009E1119" w:rsidP="009E1119">
      <w:pPr>
        <w:rPr>
          <w:rFonts w:hAnsi="宋体" w:hint="eastAsia"/>
          <w:sz w:val="24"/>
        </w:rPr>
      </w:pPr>
      <w:r>
        <w:rPr>
          <w:rFonts w:hAnsi="宋体" w:hint="eastAsia"/>
          <w:sz w:val="24"/>
        </w:rPr>
        <w:t>E.</w:t>
      </w:r>
      <w:r>
        <w:rPr>
          <w:rFonts w:hAnsi="宋体" w:hint="eastAsia"/>
          <w:sz w:val="24"/>
        </w:rPr>
        <w:t>保温：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69"/>
        <w:gridCol w:w="3859"/>
        <w:gridCol w:w="1470"/>
      </w:tblGrid>
      <w:tr w:rsidR="009E1119" w:rsidTr="00ED0FE2">
        <w:tblPrEx>
          <w:tblCellMar>
            <w:top w:w="0" w:type="dxa"/>
            <w:bottom w:w="0" w:type="dxa"/>
          </w:tblCellMar>
        </w:tblPrEx>
        <w:tc>
          <w:tcPr>
            <w:tcW w:w="2969" w:type="dxa"/>
          </w:tcPr>
          <w:p w:rsidR="009E1119" w:rsidRDefault="009E1119" w:rsidP="00ED0FE2">
            <w:pPr>
              <w:rPr>
                <w:rFonts w:hint="eastAsia"/>
              </w:rPr>
            </w:pPr>
            <w:r>
              <w:rPr>
                <w:rFonts w:hint="eastAsia"/>
              </w:rPr>
              <w:t>保温对象</w:t>
            </w:r>
          </w:p>
        </w:tc>
        <w:tc>
          <w:tcPr>
            <w:tcW w:w="3859" w:type="dxa"/>
          </w:tcPr>
          <w:p w:rsidR="009E1119" w:rsidRDefault="009E1119" w:rsidP="00ED0FE2">
            <w:pPr>
              <w:rPr>
                <w:rFonts w:hint="eastAsia"/>
              </w:rPr>
            </w:pPr>
            <w:r>
              <w:rPr>
                <w:rFonts w:hint="eastAsia"/>
              </w:rPr>
              <w:t>保温材料</w:t>
            </w:r>
          </w:p>
        </w:tc>
        <w:tc>
          <w:tcPr>
            <w:tcW w:w="1470" w:type="dxa"/>
          </w:tcPr>
          <w:p w:rsidR="009E1119" w:rsidRDefault="009E1119" w:rsidP="00ED0FE2">
            <w:pPr>
              <w:rPr>
                <w:rFonts w:hint="eastAsia"/>
              </w:rPr>
            </w:pPr>
            <w:r>
              <w:rPr>
                <w:rFonts w:hint="eastAsia"/>
              </w:rPr>
              <w:t>保温层厚度</w:t>
            </w:r>
          </w:p>
        </w:tc>
      </w:tr>
      <w:tr w:rsidR="009E1119" w:rsidTr="00ED0FE2">
        <w:tblPrEx>
          <w:tblCellMar>
            <w:top w:w="0" w:type="dxa"/>
            <w:bottom w:w="0" w:type="dxa"/>
          </w:tblCellMar>
        </w:tblPrEx>
        <w:tc>
          <w:tcPr>
            <w:tcW w:w="2969" w:type="dxa"/>
          </w:tcPr>
          <w:p w:rsidR="009E1119" w:rsidRDefault="009E1119" w:rsidP="00ED0FE2">
            <w:pPr>
              <w:rPr>
                <w:rFonts w:hint="eastAsia"/>
              </w:rPr>
            </w:pPr>
            <w:r>
              <w:rPr>
                <w:rFonts w:hint="eastAsia"/>
              </w:rPr>
              <w:t>室内空调供回水管</w:t>
            </w:r>
          </w:p>
        </w:tc>
        <w:tc>
          <w:tcPr>
            <w:tcW w:w="3859" w:type="dxa"/>
          </w:tcPr>
          <w:p w:rsidR="009E1119" w:rsidRDefault="009E1119" w:rsidP="00ED0FE2">
            <w:pPr>
              <w:rPr>
                <w:rFonts w:hint="eastAsia"/>
              </w:rPr>
            </w:pPr>
          </w:p>
        </w:tc>
        <w:tc>
          <w:tcPr>
            <w:tcW w:w="1470" w:type="dxa"/>
          </w:tcPr>
          <w:p w:rsidR="009E1119" w:rsidRDefault="009E1119" w:rsidP="00ED0FE2">
            <w:pPr>
              <w:rPr>
                <w:rFonts w:hint="eastAsia"/>
              </w:rPr>
            </w:pPr>
          </w:p>
        </w:tc>
      </w:tr>
      <w:tr w:rsidR="009E1119" w:rsidTr="00ED0FE2">
        <w:tblPrEx>
          <w:tblCellMar>
            <w:top w:w="0" w:type="dxa"/>
            <w:bottom w:w="0" w:type="dxa"/>
          </w:tblCellMar>
        </w:tblPrEx>
        <w:tc>
          <w:tcPr>
            <w:tcW w:w="2969" w:type="dxa"/>
          </w:tcPr>
          <w:p w:rsidR="009E1119" w:rsidRDefault="009E1119" w:rsidP="00ED0FE2">
            <w:pPr>
              <w:rPr>
                <w:rFonts w:hint="eastAsia"/>
              </w:rPr>
            </w:pPr>
            <w:r>
              <w:rPr>
                <w:rFonts w:hint="eastAsia"/>
              </w:rPr>
              <w:t>DN15-DN80</w:t>
            </w:r>
          </w:p>
        </w:tc>
        <w:tc>
          <w:tcPr>
            <w:tcW w:w="3859" w:type="dxa"/>
          </w:tcPr>
          <w:p w:rsidR="009E1119" w:rsidRDefault="009E1119" w:rsidP="00ED0FE2">
            <w:pPr>
              <w:rPr>
                <w:rFonts w:hint="eastAsia"/>
              </w:rPr>
            </w:pPr>
            <w:r>
              <w:rPr>
                <w:rFonts w:hint="eastAsia"/>
              </w:rPr>
              <w:t>难燃型橡塑海绵管壳</w:t>
            </w:r>
            <w:r>
              <w:rPr>
                <w:rFonts w:hint="eastAsia"/>
              </w:rPr>
              <w:t>(B1</w:t>
            </w:r>
            <w:r>
              <w:rPr>
                <w:rFonts w:hint="eastAsia"/>
              </w:rPr>
              <w:t>级</w:t>
            </w:r>
            <w:r>
              <w:rPr>
                <w:rFonts w:hint="eastAsia"/>
              </w:rPr>
              <w:t>)</w:t>
            </w:r>
          </w:p>
        </w:tc>
        <w:tc>
          <w:tcPr>
            <w:tcW w:w="1470" w:type="dxa"/>
          </w:tcPr>
          <w:p w:rsidR="009E1119" w:rsidRDefault="009E1119" w:rsidP="00ED0FE2">
            <w:pPr>
              <w:rPr>
                <w:rFonts w:hint="eastAsia"/>
              </w:rPr>
            </w:pPr>
            <w:r>
              <w:rPr>
                <w:rFonts w:hint="eastAsia"/>
              </w:rPr>
              <w:t>20</w:t>
            </w:r>
          </w:p>
        </w:tc>
      </w:tr>
      <w:tr w:rsidR="009E1119" w:rsidTr="00ED0FE2">
        <w:tblPrEx>
          <w:tblCellMar>
            <w:top w:w="0" w:type="dxa"/>
            <w:bottom w:w="0" w:type="dxa"/>
          </w:tblCellMar>
        </w:tblPrEx>
        <w:tc>
          <w:tcPr>
            <w:tcW w:w="2969" w:type="dxa"/>
          </w:tcPr>
          <w:p w:rsidR="009E1119" w:rsidRDefault="009E1119" w:rsidP="00ED0FE2">
            <w:pPr>
              <w:rPr>
                <w:rFonts w:hint="eastAsia"/>
              </w:rPr>
            </w:pPr>
            <w:r>
              <w:rPr>
                <w:rFonts w:hint="eastAsia"/>
              </w:rPr>
              <w:t>DN100-DN350</w:t>
            </w:r>
          </w:p>
        </w:tc>
        <w:tc>
          <w:tcPr>
            <w:tcW w:w="3859" w:type="dxa"/>
          </w:tcPr>
          <w:p w:rsidR="009E1119" w:rsidRDefault="009E1119" w:rsidP="00ED0FE2">
            <w:pPr>
              <w:rPr>
                <w:rFonts w:hint="eastAsia"/>
              </w:rPr>
            </w:pPr>
            <w:r>
              <w:rPr>
                <w:rFonts w:hint="eastAsia"/>
              </w:rPr>
              <w:t>难燃型橡塑海绵管壳</w:t>
            </w:r>
            <w:r>
              <w:rPr>
                <w:rFonts w:hint="eastAsia"/>
              </w:rPr>
              <w:t>(B1</w:t>
            </w:r>
            <w:r>
              <w:rPr>
                <w:rFonts w:hint="eastAsia"/>
              </w:rPr>
              <w:t>级</w:t>
            </w:r>
            <w:r>
              <w:rPr>
                <w:rFonts w:hint="eastAsia"/>
              </w:rPr>
              <w:t>)</w:t>
            </w:r>
          </w:p>
        </w:tc>
        <w:tc>
          <w:tcPr>
            <w:tcW w:w="1470" w:type="dxa"/>
          </w:tcPr>
          <w:p w:rsidR="009E1119" w:rsidRDefault="009E1119" w:rsidP="00ED0FE2">
            <w:pPr>
              <w:rPr>
                <w:rFonts w:hint="eastAsia"/>
              </w:rPr>
            </w:pPr>
            <w:r>
              <w:rPr>
                <w:rFonts w:hint="eastAsia"/>
              </w:rPr>
              <w:t>25</w:t>
            </w:r>
          </w:p>
        </w:tc>
      </w:tr>
      <w:tr w:rsidR="009E1119" w:rsidTr="00ED0FE2">
        <w:tblPrEx>
          <w:tblCellMar>
            <w:top w:w="0" w:type="dxa"/>
            <w:bottom w:w="0" w:type="dxa"/>
          </w:tblCellMar>
        </w:tblPrEx>
        <w:tc>
          <w:tcPr>
            <w:tcW w:w="2969" w:type="dxa"/>
          </w:tcPr>
          <w:p w:rsidR="009E1119" w:rsidRDefault="009E1119" w:rsidP="00ED0FE2">
            <w:pPr>
              <w:rPr>
                <w:rFonts w:hint="eastAsia"/>
              </w:rPr>
            </w:pPr>
            <w:r>
              <w:rPr>
                <w:rFonts w:hint="eastAsia"/>
              </w:rPr>
              <w:t>室外空调供回水管</w:t>
            </w:r>
          </w:p>
        </w:tc>
        <w:tc>
          <w:tcPr>
            <w:tcW w:w="3859" w:type="dxa"/>
          </w:tcPr>
          <w:p w:rsidR="009E1119" w:rsidRDefault="009E1119" w:rsidP="00ED0FE2">
            <w:pPr>
              <w:rPr>
                <w:rFonts w:hint="eastAsia"/>
              </w:rPr>
            </w:pPr>
            <w:r>
              <w:rPr>
                <w:rFonts w:hint="eastAsia"/>
              </w:rPr>
              <w:t>难燃型橡塑海绵管壳</w:t>
            </w:r>
            <w:r>
              <w:rPr>
                <w:rFonts w:hint="eastAsia"/>
              </w:rPr>
              <w:t>(B1</w:t>
            </w:r>
            <w:r>
              <w:rPr>
                <w:rFonts w:hint="eastAsia"/>
              </w:rPr>
              <w:t>级</w:t>
            </w:r>
            <w:r>
              <w:rPr>
                <w:rFonts w:hint="eastAsia"/>
              </w:rPr>
              <w:t>)</w:t>
            </w:r>
          </w:p>
        </w:tc>
        <w:tc>
          <w:tcPr>
            <w:tcW w:w="1470" w:type="dxa"/>
          </w:tcPr>
          <w:p w:rsidR="009E1119" w:rsidRDefault="009E1119" w:rsidP="00ED0FE2">
            <w:pPr>
              <w:rPr>
                <w:rFonts w:hint="eastAsia"/>
              </w:rPr>
            </w:pPr>
            <w:r>
              <w:rPr>
                <w:rFonts w:hint="eastAsia"/>
              </w:rPr>
              <w:t>32</w:t>
            </w:r>
          </w:p>
        </w:tc>
      </w:tr>
      <w:tr w:rsidR="009E1119" w:rsidTr="00ED0FE2">
        <w:tblPrEx>
          <w:tblCellMar>
            <w:top w:w="0" w:type="dxa"/>
            <w:bottom w:w="0" w:type="dxa"/>
          </w:tblCellMar>
        </w:tblPrEx>
        <w:tc>
          <w:tcPr>
            <w:tcW w:w="2969" w:type="dxa"/>
          </w:tcPr>
          <w:p w:rsidR="009E1119" w:rsidRDefault="009E1119" w:rsidP="00ED0FE2">
            <w:pPr>
              <w:rPr>
                <w:rFonts w:hint="eastAsia"/>
              </w:rPr>
            </w:pPr>
            <w:r>
              <w:rPr>
                <w:rFonts w:hint="eastAsia"/>
              </w:rPr>
              <w:t>冷凝水管</w:t>
            </w:r>
          </w:p>
        </w:tc>
        <w:tc>
          <w:tcPr>
            <w:tcW w:w="3859" w:type="dxa"/>
          </w:tcPr>
          <w:p w:rsidR="009E1119" w:rsidRDefault="009E1119" w:rsidP="00ED0FE2">
            <w:pPr>
              <w:rPr>
                <w:rFonts w:hint="eastAsia"/>
              </w:rPr>
            </w:pPr>
            <w:r>
              <w:rPr>
                <w:rFonts w:hint="eastAsia"/>
              </w:rPr>
              <w:t>难燃型橡塑海绵管壳</w:t>
            </w:r>
            <w:r>
              <w:rPr>
                <w:rFonts w:hint="eastAsia"/>
              </w:rPr>
              <w:t>(B1</w:t>
            </w:r>
            <w:r>
              <w:rPr>
                <w:rFonts w:hint="eastAsia"/>
              </w:rPr>
              <w:t>级</w:t>
            </w:r>
            <w:r>
              <w:rPr>
                <w:rFonts w:hint="eastAsia"/>
              </w:rPr>
              <w:t>)</w:t>
            </w:r>
          </w:p>
        </w:tc>
        <w:tc>
          <w:tcPr>
            <w:tcW w:w="1470" w:type="dxa"/>
          </w:tcPr>
          <w:p w:rsidR="009E1119" w:rsidRDefault="009E1119" w:rsidP="00ED0FE2">
            <w:pPr>
              <w:rPr>
                <w:rFonts w:hint="eastAsia"/>
              </w:rPr>
            </w:pPr>
            <w:r>
              <w:rPr>
                <w:rFonts w:hint="eastAsia"/>
              </w:rPr>
              <w:t>10</w:t>
            </w:r>
          </w:p>
        </w:tc>
      </w:tr>
      <w:tr w:rsidR="009E1119" w:rsidTr="00ED0FE2">
        <w:tblPrEx>
          <w:tblCellMar>
            <w:top w:w="0" w:type="dxa"/>
            <w:bottom w:w="0" w:type="dxa"/>
          </w:tblCellMar>
        </w:tblPrEx>
        <w:tc>
          <w:tcPr>
            <w:tcW w:w="2969" w:type="dxa"/>
          </w:tcPr>
          <w:p w:rsidR="009E1119" w:rsidRDefault="009E1119" w:rsidP="00ED0FE2">
            <w:pPr>
              <w:rPr>
                <w:rFonts w:hint="eastAsia"/>
              </w:rPr>
            </w:pPr>
            <w:r>
              <w:rPr>
                <w:rFonts w:hint="eastAsia"/>
              </w:rPr>
              <w:t>空调新风管</w:t>
            </w:r>
          </w:p>
        </w:tc>
        <w:tc>
          <w:tcPr>
            <w:tcW w:w="3859" w:type="dxa"/>
          </w:tcPr>
          <w:p w:rsidR="009E1119" w:rsidRDefault="009E1119" w:rsidP="00ED0FE2">
            <w:pPr>
              <w:rPr>
                <w:rFonts w:hint="eastAsia"/>
              </w:rPr>
            </w:pPr>
            <w:r>
              <w:rPr>
                <w:rFonts w:hint="eastAsia"/>
              </w:rPr>
              <w:t>难燃型橡塑海绵管壳</w:t>
            </w:r>
            <w:r>
              <w:rPr>
                <w:rFonts w:hint="eastAsia"/>
              </w:rPr>
              <w:t>(B1</w:t>
            </w:r>
            <w:r>
              <w:rPr>
                <w:rFonts w:hint="eastAsia"/>
              </w:rPr>
              <w:t>级</w:t>
            </w:r>
            <w:r>
              <w:rPr>
                <w:rFonts w:hint="eastAsia"/>
              </w:rPr>
              <w:t>)</w:t>
            </w:r>
          </w:p>
        </w:tc>
        <w:tc>
          <w:tcPr>
            <w:tcW w:w="1470" w:type="dxa"/>
          </w:tcPr>
          <w:p w:rsidR="009E1119" w:rsidRDefault="009E1119" w:rsidP="00ED0FE2">
            <w:pPr>
              <w:rPr>
                <w:rFonts w:hint="eastAsia"/>
              </w:rPr>
            </w:pPr>
            <w:r>
              <w:rPr>
                <w:rFonts w:hint="eastAsia"/>
              </w:rPr>
              <w:t>20</w:t>
            </w:r>
          </w:p>
        </w:tc>
      </w:tr>
    </w:tbl>
    <w:p w:rsidR="009E1119" w:rsidRDefault="009E1119" w:rsidP="009E1119">
      <w:pPr>
        <w:rPr>
          <w:rFonts w:hAnsi="宋体" w:hint="eastAsia"/>
          <w:sz w:val="24"/>
        </w:rPr>
      </w:pPr>
      <w:r>
        <w:rPr>
          <w:rFonts w:hAnsi="宋体" w:hint="eastAsia"/>
          <w:sz w:val="24"/>
        </w:rPr>
        <w:t>F.</w:t>
      </w:r>
      <w:r>
        <w:rPr>
          <w:rFonts w:hAnsi="宋体" w:hint="eastAsia"/>
          <w:sz w:val="24"/>
        </w:rPr>
        <w:t>通风：</w:t>
      </w:r>
    </w:p>
    <w:p w:rsidR="009E1119" w:rsidRDefault="009E1119" w:rsidP="009E1119">
      <w:pPr>
        <w:rPr>
          <w:rFonts w:hAnsi="宋体" w:hint="eastAsia"/>
          <w:sz w:val="24"/>
        </w:rPr>
      </w:pPr>
      <w:r>
        <w:rPr>
          <w:rFonts w:hAnsi="宋体" w:hint="eastAsia"/>
          <w:sz w:val="24"/>
        </w:rPr>
        <w:t>各地面房间通过送新风及机械排风实行通风换气。</w:t>
      </w:r>
    </w:p>
    <w:p w:rsidR="009E1119" w:rsidRDefault="009E1119" w:rsidP="009E1119">
      <w:pPr>
        <w:rPr>
          <w:rFonts w:hAnsi="宋体" w:hint="eastAsia"/>
          <w:sz w:val="24"/>
        </w:rPr>
      </w:pPr>
      <w:r>
        <w:rPr>
          <w:rFonts w:hAnsi="宋体" w:hint="eastAsia"/>
          <w:sz w:val="24"/>
        </w:rPr>
        <w:t>G.</w:t>
      </w:r>
      <w:r>
        <w:rPr>
          <w:rFonts w:hAnsi="宋体" w:hint="eastAsia"/>
          <w:sz w:val="24"/>
        </w:rPr>
        <w:t>消声与隔振：</w:t>
      </w:r>
    </w:p>
    <w:p w:rsidR="009E1119" w:rsidRDefault="009E1119" w:rsidP="009E1119">
      <w:pPr>
        <w:rPr>
          <w:rFonts w:hAnsi="宋体" w:hint="eastAsia"/>
          <w:sz w:val="24"/>
        </w:rPr>
      </w:pPr>
      <w:r>
        <w:rPr>
          <w:rFonts w:hAnsi="宋体" w:hint="eastAsia"/>
          <w:sz w:val="24"/>
        </w:rPr>
        <w:t>①</w:t>
      </w:r>
      <w:r>
        <w:rPr>
          <w:rFonts w:hAnsi="宋体" w:hint="eastAsia"/>
          <w:sz w:val="24"/>
        </w:rPr>
        <w:t>.</w:t>
      </w:r>
      <w:r>
        <w:rPr>
          <w:rFonts w:hAnsi="宋体" w:hint="eastAsia"/>
          <w:sz w:val="24"/>
        </w:rPr>
        <w:t>风机盘管，新风机组等设备应采用减振吊架和</w:t>
      </w:r>
      <w:r>
        <w:rPr>
          <w:rFonts w:hAnsi="宋体" w:hint="eastAsia"/>
          <w:sz w:val="24"/>
        </w:rPr>
        <w:t>20MM-50MM</w:t>
      </w:r>
      <w:r>
        <w:rPr>
          <w:rFonts w:hAnsi="宋体" w:hint="eastAsia"/>
          <w:sz w:val="24"/>
        </w:rPr>
        <w:t>厚的橡胶减振垫隔振，新风机组进出风管接头处均设置</w:t>
      </w:r>
      <w:r>
        <w:rPr>
          <w:rFonts w:hAnsi="宋体" w:hint="eastAsia"/>
          <w:sz w:val="24"/>
        </w:rPr>
        <w:t>150MM</w:t>
      </w:r>
      <w:r>
        <w:rPr>
          <w:rFonts w:hAnsi="宋体" w:hint="eastAsia"/>
          <w:sz w:val="24"/>
        </w:rPr>
        <w:t>长的防火帆布软接头。</w:t>
      </w:r>
    </w:p>
    <w:p w:rsidR="009E1119" w:rsidRDefault="009E1119" w:rsidP="009E1119">
      <w:pPr>
        <w:rPr>
          <w:rFonts w:hAnsi="宋体" w:hint="eastAsia"/>
          <w:sz w:val="24"/>
        </w:rPr>
      </w:pPr>
      <w:r>
        <w:rPr>
          <w:rFonts w:hAnsi="宋体" w:hint="eastAsia"/>
          <w:sz w:val="24"/>
        </w:rPr>
        <w:t>②</w:t>
      </w:r>
      <w:r>
        <w:rPr>
          <w:rFonts w:hAnsi="宋体" w:hint="eastAsia"/>
          <w:sz w:val="24"/>
        </w:rPr>
        <w:t>.</w:t>
      </w:r>
      <w:r>
        <w:rPr>
          <w:rFonts w:hAnsi="宋体" w:hint="eastAsia"/>
          <w:sz w:val="24"/>
        </w:rPr>
        <w:t>风机盘管进出水管处设置耐压软管，风机盘管与空调机冷凝水管出口处设水封。</w:t>
      </w:r>
    </w:p>
    <w:p w:rsidR="009E1119" w:rsidRDefault="009E1119" w:rsidP="009E1119">
      <w:pPr>
        <w:rPr>
          <w:rFonts w:hAnsi="宋体" w:hint="eastAsia"/>
          <w:sz w:val="24"/>
        </w:rPr>
      </w:pPr>
      <w:r>
        <w:rPr>
          <w:rFonts w:hAnsi="宋体" w:hint="eastAsia"/>
          <w:sz w:val="24"/>
        </w:rPr>
        <w:t>H.</w:t>
      </w:r>
      <w:r>
        <w:rPr>
          <w:rFonts w:hAnsi="宋体" w:hint="eastAsia"/>
          <w:sz w:val="24"/>
        </w:rPr>
        <w:t>其他：</w:t>
      </w:r>
    </w:p>
    <w:p w:rsidR="009E1119" w:rsidRDefault="009E1119" w:rsidP="009E1119">
      <w:pPr>
        <w:rPr>
          <w:rFonts w:hAnsi="宋体" w:hint="eastAsia"/>
          <w:sz w:val="24"/>
        </w:rPr>
      </w:pPr>
      <w:r>
        <w:rPr>
          <w:rFonts w:hAnsi="宋体" w:hint="eastAsia"/>
          <w:sz w:val="24"/>
        </w:rPr>
        <w:t>①</w:t>
      </w:r>
      <w:r>
        <w:rPr>
          <w:rFonts w:hAnsi="宋体" w:hint="eastAsia"/>
          <w:sz w:val="24"/>
        </w:rPr>
        <w:t>.</w:t>
      </w:r>
      <w:r>
        <w:rPr>
          <w:rFonts w:hAnsi="宋体" w:hint="eastAsia"/>
          <w:sz w:val="24"/>
        </w:rPr>
        <w:t>风管长边≥</w:t>
      </w:r>
      <w:r>
        <w:rPr>
          <w:rFonts w:hAnsi="宋体" w:hint="eastAsia"/>
          <w:sz w:val="24"/>
        </w:rPr>
        <w:t>600MM</w:t>
      </w:r>
      <w:r>
        <w:rPr>
          <w:rFonts w:hAnsi="宋体" w:hint="eastAsia"/>
          <w:sz w:val="24"/>
        </w:rPr>
        <w:t>的直角弯头，应装导流片。</w:t>
      </w:r>
    </w:p>
    <w:p w:rsidR="009E1119" w:rsidRDefault="009E1119" w:rsidP="009E1119">
      <w:pPr>
        <w:rPr>
          <w:rFonts w:hAnsi="宋体" w:hint="eastAsia"/>
          <w:sz w:val="24"/>
        </w:rPr>
      </w:pPr>
      <w:r>
        <w:rPr>
          <w:rFonts w:hAnsi="宋体" w:hint="eastAsia"/>
          <w:sz w:val="24"/>
        </w:rPr>
        <w:t>②</w:t>
      </w:r>
      <w:r>
        <w:rPr>
          <w:rFonts w:hAnsi="宋体" w:hint="eastAsia"/>
          <w:sz w:val="24"/>
        </w:rPr>
        <w:t>.</w:t>
      </w:r>
      <w:r>
        <w:rPr>
          <w:rFonts w:hAnsi="宋体" w:hint="eastAsia"/>
          <w:sz w:val="24"/>
        </w:rPr>
        <w:t>水管路系统中的最高处应配置</w:t>
      </w:r>
      <w:r>
        <w:rPr>
          <w:rFonts w:hAnsi="宋体" w:hint="eastAsia"/>
          <w:sz w:val="24"/>
        </w:rPr>
        <w:t>DN15ZP-II</w:t>
      </w:r>
      <w:r>
        <w:rPr>
          <w:rFonts w:hAnsi="宋体" w:hint="eastAsia"/>
          <w:sz w:val="24"/>
        </w:rPr>
        <w:t>型自动排气阀，系统最低处，应配置</w:t>
      </w:r>
      <w:r>
        <w:rPr>
          <w:rFonts w:hAnsi="宋体" w:hint="eastAsia"/>
          <w:sz w:val="24"/>
        </w:rPr>
        <w:t>DN25</w:t>
      </w:r>
      <w:r>
        <w:rPr>
          <w:rFonts w:hAnsi="宋体" w:hint="eastAsia"/>
          <w:sz w:val="24"/>
        </w:rPr>
        <w:t>泄水管，并配置相同管径的闸阀，冷凝水干管坡度</w:t>
      </w:r>
      <w:r>
        <w:rPr>
          <w:rFonts w:hAnsi="宋体" w:hint="eastAsia"/>
          <w:sz w:val="24"/>
        </w:rPr>
        <w:t>0.005</w:t>
      </w:r>
      <w:r>
        <w:rPr>
          <w:rFonts w:hAnsi="宋体" w:hint="eastAsia"/>
          <w:sz w:val="24"/>
        </w:rPr>
        <w:t>冷凝水支管坡度为</w:t>
      </w:r>
      <w:r>
        <w:rPr>
          <w:rFonts w:hAnsi="宋体" w:hint="eastAsia"/>
          <w:sz w:val="24"/>
        </w:rPr>
        <w:t>0.01</w:t>
      </w:r>
      <w:r>
        <w:rPr>
          <w:rFonts w:hAnsi="宋体" w:hint="eastAsia"/>
          <w:sz w:val="24"/>
        </w:rPr>
        <w:t>，坡向有利于排水。</w:t>
      </w:r>
    </w:p>
    <w:p w:rsidR="009E1119" w:rsidRDefault="009E1119" w:rsidP="009E1119">
      <w:pPr>
        <w:rPr>
          <w:rFonts w:hAnsi="宋体" w:hint="eastAsia"/>
          <w:sz w:val="24"/>
        </w:rPr>
      </w:pPr>
      <w:r>
        <w:rPr>
          <w:rFonts w:hAnsi="宋体" w:hint="eastAsia"/>
          <w:sz w:val="24"/>
        </w:rPr>
        <w:t>③</w:t>
      </w:r>
      <w:r>
        <w:rPr>
          <w:rFonts w:hAnsi="宋体" w:hint="eastAsia"/>
          <w:sz w:val="24"/>
        </w:rPr>
        <w:t>.</w:t>
      </w:r>
      <w:r>
        <w:rPr>
          <w:rFonts w:hAnsi="宋体" w:hint="eastAsia"/>
          <w:sz w:val="24"/>
        </w:rPr>
        <w:t>管道穿墙处保温层不间断，且设置套管，套管比穿管保温层大一号。</w:t>
      </w:r>
    </w:p>
    <w:p w:rsidR="009E1119" w:rsidRDefault="009E1119" w:rsidP="009E1119">
      <w:pPr>
        <w:rPr>
          <w:rFonts w:hAnsi="宋体"/>
          <w:sz w:val="24"/>
        </w:rPr>
      </w:pPr>
      <w:r>
        <w:rPr>
          <w:rFonts w:hAnsi="宋体" w:hint="eastAsia"/>
          <w:sz w:val="24"/>
        </w:rPr>
        <w:t>④</w:t>
      </w:r>
      <w:r>
        <w:rPr>
          <w:rFonts w:hAnsi="宋体" w:hint="eastAsia"/>
          <w:sz w:val="24"/>
        </w:rPr>
        <w:t>.</w:t>
      </w:r>
      <w:r>
        <w:rPr>
          <w:rFonts w:hAnsi="宋体" w:hint="eastAsia"/>
          <w:sz w:val="24"/>
        </w:rPr>
        <w:t>未尽说明处，按国家有关施工及验收规范执行。</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94706"/>
      <w:r>
        <w:rPr>
          <w:rFonts w:hint="eastAsia"/>
        </w:rPr>
        <w:lastRenderedPageBreak/>
        <w:t>施工机械进场计划</w:t>
      </w:r>
      <w:bookmarkStart w:id="7" w:name="bk104"/>
      <w:bookmarkEnd w:id="6"/>
      <w:bookmarkEnd w:id="7"/>
    </w:p>
    <w:p w:rsidR="009E1119" w:rsidRDefault="009E1119" w:rsidP="009E1119">
      <w:bookmarkStart w:id="8" w:name="bk105"/>
      <w:bookmarkEnd w:id="8"/>
    </w:p>
    <w:p w:rsidR="009E1119" w:rsidRDefault="009E1119" w:rsidP="009E1119">
      <w:pPr>
        <w:rPr>
          <w:rFonts w:hAnsi="宋体" w:hint="eastAsia"/>
          <w:sz w:val="24"/>
        </w:rPr>
      </w:pPr>
      <w:r>
        <w:rPr>
          <w:rFonts w:hAnsi="宋体" w:hint="eastAsia"/>
          <w:sz w:val="24"/>
        </w:rPr>
        <w:t xml:space="preserve">3.1 </w:t>
      </w:r>
      <w:r>
        <w:rPr>
          <w:rFonts w:hAnsi="宋体" w:hint="eastAsia"/>
          <w:sz w:val="24"/>
        </w:rPr>
        <w:t>机械设备（详见附表</w:t>
      </w:r>
      <w:r>
        <w:rPr>
          <w:rFonts w:hAnsi="宋体" w:hint="eastAsia"/>
          <w:sz w:val="24"/>
        </w:rPr>
        <w:t>1</w:t>
      </w:r>
      <w:r>
        <w:rPr>
          <w:rFonts w:hAnsi="宋体" w:hint="eastAsia"/>
          <w:sz w:val="24"/>
        </w:rPr>
        <w:t>）</w:t>
      </w:r>
    </w:p>
    <w:p w:rsidR="009E1119" w:rsidRDefault="009E1119" w:rsidP="009E1119">
      <w:pPr>
        <w:rPr>
          <w:rFonts w:hAnsi="宋体"/>
          <w:sz w:val="24"/>
        </w:rPr>
      </w:pPr>
      <w:r>
        <w:rPr>
          <w:rFonts w:hAnsi="宋体" w:hint="eastAsia"/>
          <w:sz w:val="24"/>
        </w:rPr>
        <w:t>一、技术先进性与机械设备适用性</w:t>
      </w:r>
    </w:p>
    <w:p w:rsidR="009E1119" w:rsidRDefault="009E1119" w:rsidP="009E1119">
      <w:pPr>
        <w:rPr>
          <w:rFonts w:hAnsi="宋体"/>
          <w:sz w:val="24"/>
        </w:rPr>
      </w:pPr>
      <w:r>
        <w:rPr>
          <w:rFonts w:hAnsi="宋体" w:hint="eastAsia"/>
          <w:sz w:val="24"/>
        </w:rPr>
        <w:t>工程质量的好坏、进度的保证很大程度上与施工机械的先进性有关。对于本工程的施工，我公司将针对实际情况和各工种、工序的需要，合理地配备先进的机械设备及挑选专业水平较高的技术操作人员，最大限度地体现技术的先进性和机械设备的适用性，充分满足施工工艺的需要，从而来保证工程质量和装饰效果。</w:t>
      </w:r>
    </w:p>
    <w:p w:rsidR="009E1119" w:rsidRDefault="009E1119" w:rsidP="009E1119">
      <w:pPr>
        <w:rPr>
          <w:rFonts w:hAnsi="宋体"/>
          <w:sz w:val="24"/>
        </w:rPr>
      </w:pPr>
      <w:r>
        <w:rPr>
          <w:rFonts w:hAnsi="宋体" w:hint="eastAsia"/>
          <w:sz w:val="24"/>
        </w:rPr>
        <w:t>我公司在本装饰工程的施工中，配备机械设备时，将遵循以下原则：</w:t>
      </w:r>
    </w:p>
    <w:p w:rsidR="009E1119" w:rsidRDefault="009E1119" w:rsidP="009E1119">
      <w:pPr>
        <w:rPr>
          <w:rFonts w:hAnsi="宋体" w:hint="eastAsia"/>
          <w:sz w:val="24"/>
        </w:rPr>
      </w:pPr>
      <w:r>
        <w:rPr>
          <w:rFonts w:hAnsi="宋体" w:hint="eastAsia"/>
          <w:sz w:val="24"/>
        </w:rPr>
        <w:t>1.</w:t>
      </w:r>
      <w:r>
        <w:rPr>
          <w:rFonts w:hAnsi="宋体" w:hint="eastAsia"/>
          <w:sz w:val="24"/>
        </w:rPr>
        <w:t>贯彻机械化、半机械化和改良机具相结合的方针，重点配备中、小型机械和手持动力机具。</w:t>
      </w:r>
    </w:p>
    <w:p w:rsidR="009E1119" w:rsidRDefault="009E1119" w:rsidP="009E1119">
      <w:pPr>
        <w:rPr>
          <w:rFonts w:hAnsi="宋体"/>
          <w:sz w:val="24"/>
        </w:rPr>
      </w:pPr>
      <w:r>
        <w:rPr>
          <w:rFonts w:hAnsi="宋体"/>
          <w:sz w:val="24"/>
        </w:rPr>
        <w:t>2</w:t>
      </w:r>
      <w:r>
        <w:rPr>
          <w:rFonts w:hAnsi="宋体" w:hint="eastAsia"/>
          <w:sz w:val="24"/>
        </w:rPr>
        <w:t>.</w:t>
      </w:r>
      <w:r>
        <w:rPr>
          <w:rFonts w:hAnsi="宋体" w:hint="eastAsia"/>
          <w:sz w:val="24"/>
        </w:rPr>
        <w:t>充分发挥现场所有机械设备的能力，根据具体变化的需求，合理调整装备结构。</w:t>
      </w:r>
    </w:p>
    <w:p w:rsidR="009E1119" w:rsidRDefault="009E1119" w:rsidP="009E1119">
      <w:pPr>
        <w:rPr>
          <w:rFonts w:hAnsi="宋体"/>
          <w:sz w:val="24"/>
        </w:rPr>
      </w:pPr>
      <w:r>
        <w:rPr>
          <w:rFonts w:hAnsi="宋体"/>
          <w:sz w:val="24"/>
        </w:rPr>
        <w:t>3</w:t>
      </w:r>
      <w:r>
        <w:rPr>
          <w:rFonts w:hAnsi="宋体" w:hint="eastAsia"/>
          <w:sz w:val="24"/>
        </w:rPr>
        <w:t>、优先配备本工程施工中所必须的、保证质量与进度的、代替劳动强度大的、作业条件差的和配套的机械设备。</w:t>
      </w:r>
    </w:p>
    <w:p w:rsidR="009E1119" w:rsidRDefault="009E1119" w:rsidP="009E1119">
      <w:pPr>
        <w:rPr>
          <w:rFonts w:hAnsi="宋体"/>
          <w:sz w:val="24"/>
        </w:rPr>
      </w:pPr>
      <w:r>
        <w:rPr>
          <w:rFonts w:hAnsi="宋体"/>
          <w:sz w:val="24"/>
        </w:rPr>
        <w:t>4</w:t>
      </w:r>
      <w:r>
        <w:rPr>
          <w:rFonts w:hAnsi="宋体" w:hint="eastAsia"/>
          <w:sz w:val="24"/>
        </w:rPr>
        <w:t>、按本工程体系、专业施工和工程实物量等多层次结构进行配备，并注意不同的要求，配备不同类型、不同标准的机械设备，以保证质量为原则，努力降低施工成本。</w:t>
      </w:r>
    </w:p>
    <w:p w:rsidR="009E1119" w:rsidRDefault="009E1119" w:rsidP="009E1119">
      <w:pPr>
        <w:rPr>
          <w:rFonts w:hAnsi="宋体"/>
          <w:sz w:val="24"/>
        </w:rPr>
      </w:pPr>
      <w:r>
        <w:rPr>
          <w:rFonts w:hAnsi="宋体" w:hint="eastAsia"/>
          <w:sz w:val="24"/>
        </w:rPr>
        <w:t>另外，在配备机械设备时，我公司还综合考虑了以下因素：</w:t>
      </w:r>
    </w:p>
    <w:p w:rsidR="009E1119" w:rsidRDefault="009E1119" w:rsidP="009E1119">
      <w:pPr>
        <w:rPr>
          <w:rFonts w:hAnsi="宋体"/>
          <w:sz w:val="24"/>
        </w:rPr>
      </w:pPr>
      <w:r>
        <w:rPr>
          <w:rFonts w:hAnsi="宋体" w:hint="eastAsia"/>
          <w:sz w:val="24"/>
        </w:rPr>
        <w:t>技术先进性。机械设备技术性能优越、生产率高；使用可靠性。机械设备在使用过程中能稳定地保持其应有的技术性能，安全可靠的运行；便于维修性。机械设备要便于检查、维修和修理；运行安全性。机械设备在使用过程中具有对施工安全的保障性能；经济实惠性。机械设备在满足技术要求和生产要求的基础上，达到最低费用；适应性。机械设备能适应不同工作条件，并具有一定多用的性能；其他方面：成套性、节能性、环保性、灵活性等。</w:t>
      </w:r>
    </w:p>
    <w:p w:rsidR="009E1119" w:rsidRDefault="009E1119" w:rsidP="009E1119">
      <w:pPr>
        <w:rPr>
          <w:rFonts w:hAnsi="宋体" w:hint="eastAsia"/>
          <w:sz w:val="24"/>
        </w:rPr>
      </w:pPr>
      <w:r>
        <w:rPr>
          <w:rFonts w:hAnsi="宋体" w:hint="eastAsia"/>
          <w:sz w:val="24"/>
        </w:rPr>
        <w:t>3.2</w:t>
      </w:r>
      <w:r>
        <w:rPr>
          <w:rFonts w:hAnsi="宋体" w:hint="eastAsia"/>
          <w:sz w:val="24"/>
        </w:rPr>
        <w:t>主要机械设备进场时间表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81"/>
        <w:gridCol w:w="1090"/>
        <w:gridCol w:w="457"/>
        <w:gridCol w:w="900"/>
        <w:gridCol w:w="900"/>
        <w:gridCol w:w="900"/>
        <w:gridCol w:w="735"/>
        <w:gridCol w:w="1586"/>
      </w:tblGrid>
      <w:tr w:rsidR="009E1119" w:rsidTr="00ED0FE2">
        <w:tblPrEx>
          <w:tblCellMar>
            <w:top w:w="0" w:type="dxa"/>
            <w:bottom w:w="0" w:type="dxa"/>
          </w:tblCellMar>
        </w:tblPrEx>
        <w:trPr>
          <w:jc w:val="center"/>
        </w:trPr>
        <w:tc>
          <w:tcPr>
            <w:tcW w:w="1981" w:type="dxa"/>
            <w:vAlign w:val="center"/>
          </w:tcPr>
          <w:p w:rsidR="009E1119" w:rsidRDefault="009E1119" w:rsidP="00ED0FE2">
            <w:pPr>
              <w:rPr>
                <w:rFonts w:ascii="仿宋_GB2312" w:eastAsia="仿宋_GB2312" w:hint="eastAsia"/>
              </w:rPr>
            </w:pPr>
            <w:r>
              <w:rPr>
                <w:rFonts w:ascii="仿宋_GB2312" w:eastAsia="仿宋_GB2312" w:hint="eastAsia"/>
              </w:rPr>
              <w:t>机械或设备</w:t>
            </w:r>
          </w:p>
          <w:p w:rsidR="009E1119" w:rsidRDefault="009E1119" w:rsidP="00ED0FE2">
            <w:pPr>
              <w:rPr>
                <w:rFonts w:ascii="仿宋_GB2312" w:eastAsia="仿宋_GB2312"/>
              </w:rPr>
            </w:pPr>
            <w:r>
              <w:rPr>
                <w:rFonts w:ascii="仿宋_GB2312" w:eastAsia="仿宋_GB2312" w:hint="eastAsia"/>
              </w:rPr>
              <w:t>名称</w:t>
            </w:r>
          </w:p>
        </w:tc>
        <w:tc>
          <w:tcPr>
            <w:tcW w:w="1090" w:type="dxa"/>
          </w:tcPr>
          <w:p w:rsidR="009E1119" w:rsidRDefault="009E1119" w:rsidP="00ED0FE2">
            <w:pPr>
              <w:rPr>
                <w:rFonts w:ascii="仿宋_GB2312" w:eastAsia="仿宋_GB2312"/>
              </w:rPr>
            </w:pPr>
            <w:r>
              <w:rPr>
                <w:rFonts w:ascii="仿宋_GB2312" w:eastAsia="仿宋_GB2312" w:hint="eastAsia"/>
              </w:rPr>
              <w:t>型</w:t>
            </w:r>
            <w:r>
              <w:rPr>
                <w:rFonts w:ascii="仿宋_GB2312" w:eastAsia="仿宋_GB2312"/>
              </w:rPr>
              <w:t xml:space="preserve"> </w:t>
            </w:r>
            <w:r>
              <w:rPr>
                <w:rFonts w:ascii="仿宋_GB2312" w:eastAsia="仿宋_GB2312" w:hint="eastAsia"/>
              </w:rPr>
              <w:t>号</w:t>
            </w:r>
          </w:p>
          <w:p w:rsidR="009E1119" w:rsidRDefault="009E1119" w:rsidP="00ED0FE2">
            <w:pPr>
              <w:rPr>
                <w:rFonts w:ascii="仿宋_GB2312" w:eastAsia="仿宋_GB2312"/>
              </w:rPr>
            </w:pPr>
            <w:proofErr w:type="gramStart"/>
            <w:r>
              <w:rPr>
                <w:rFonts w:ascii="仿宋_GB2312" w:eastAsia="仿宋_GB2312" w:hint="eastAsia"/>
              </w:rPr>
              <w:t>规</w:t>
            </w:r>
            <w:proofErr w:type="gramEnd"/>
            <w:r>
              <w:rPr>
                <w:rFonts w:ascii="仿宋_GB2312" w:eastAsia="仿宋_GB2312"/>
              </w:rPr>
              <w:t xml:space="preserve"> </w:t>
            </w:r>
            <w:r>
              <w:rPr>
                <w:rFonts w:ascii="仿宋_GB2312" w:eastAsia="仿宋_GB2312" w:hint="eastAsia"/>
              </w:rPr>
              <w:t>格</w:t>
            </w:r>
          </w:p>
        </w:tc>
        <w:tc>
          <w:tcPr>
            <w:tcW w:w="457" w:type="dxa"/>
          </w:tcPr>
          <w:p w:rsidR="009E1119" w:rsidRDefault="009E1119" w:rsidP="00ED0FE2">
            <w:pPr>
              <w:rPr>
                <w:rFonts w:ascii="仿宋_GB2312" w:eastAsia="仿宋_GB2312"/>
              </w:rPr>
            </w:pPr>
            <w:r>
              <w:rPr>
                <w:rFonts w:ascii="仿宋_GB2312" w:eastAsia="仿宋_GB2312" w:hint="eastAsia"/>
              </w:rPr>
              <w:t>数</w:t>
            </w:r>
          </w:p>
          <w:p w:rsidR="009E1119" w:rsidRDefault="009E1119" w:rsidP="00ED0FE2">
            <w:pPr>
              <w:rPr>
                <w:rFonts w:ascii="仿宋_GB2312" w:eastAsia="仿宋_GB2312"/>
              </w:rPr>
            </w:pPr>
            <w:r>
              <w:rPr>
                <w:rFonts w:ascii="仿宋_GB2312" w:eastAsia="仿宋_GB2312" w:hint="eastAsia"/>
              </w:rPr>
              <w:t>量</w:t>
            </w:r>
          </w:p>
        </w:tc>
        <w:tc>
          <w:tcPr>
            <w:tcW w:w="900" w:type="dxa"/>
          </w:tcPr>
          <w:p w:rsidR="009E1119" w:rsidRDefault="009E1119" w:rsidP="00ED0FE2">
            <w:pPr>
              <w:rPr>
                <w:rFonts w:ascii="仿宋_GB2312" w:eastAsia="仿宋_GB2312"/>
              </w:rPr>
            </w:pPr>
            <w:r>
              <w:rPr>
                <w:rFonts w:ascii="仿宋_GB2312" w:eastAsia="仿宋_GB2312" w:hint="eastAsia"/>
              </w:rPr>
              <w:t>国别</w:t>
            </w:r>
          </w:p>
          <w:p w:rsidR="009E1119" w:rsidRDefault="009E1119" w:rsidP="00ED0FE2">
            <w:pPr>
              <w:rPr>
                <w:rFonts w:ascii="仿宋_GB2312" w:eastAsia="仿宋_GB2312"/>
              </w:rPr>
            </w:pPr>
            <w:r>
              <w:rPr>
                <w:rFonts w:ascii="仿宋_GB2312" w:eastAsia="仿宋_GB2312" w:hint="eastAsia"/>
              </w:rPr>
              <w:t>产地</w:t>
            </w:r>
          </w:p>
        </w:tc>
        <w:tc>
          <w:tcPr>
            <w:tcW w:w="900" w:type="dxa"/>
          </w:tcPr>
          <w:p w:rsidR="009E1119" w:rsidRDefault="009E1119" w:rsidP="00ED0FE2">
            <w:pPr>
              <w:rPr>
                <w:rFonts w:ascii="仿宋_GB2312" w:eastAsia="仿宋_GB2312"/>
              </w:rPr>
            </w:pPr>
            <w:r>
              <w:rPr>
                <w:rFonts w:ascii="仿宋_GB2312" w:eastAsia="仿宋_GB2312" w:hint="eastAsia"/>
              </w:rPr>
              <w:t>制</w:t>
            </w:r>
            <w:r>
              <w:rPr>
                <w:rFonts w:ascii="仿宋_GB2312" w:eastAsia="仿宋_GB2312"/>
              </w:rPr>
              <w:t xml:space="preserve"> </w:t>
            </w:r>
            <w:r>
              <w:rPr>
                <w:rFonts w:ascii="仿宋_GB2312" w:eastAsia="仿宋_GB2312" w:hint="eastAsia"/>
              </w:rPr>
              <w:t>造</w:t>
            </w:r>
          </w:p>
          <w:p w:rsidR="009E1119" w:rsidRDefault="009E1119" w:rsidP="00ED0FE2">
            <w:pPr>
              <w:rPr>
                <w:rFonts w:ascii="仿宋_GB2312" w:eastAsia="仿宋_GB2312"/>
              </w:rPr>
            </w:pPr>
            <w:r>
              <w:rPr>
                <w:rFonts w:ascii="仿宋_GB2312" w:eastAsia="仿宋_GB2312" w:hint="eastAsia"/>
              </w:rPr>
              <w:t>年</w:t>
            </w:r>
            <w:r>
              <w:rPr>
                <w:rFonts w:ascii="仿宋_GB2312" w:eastAsia="仿宋_GB2312"/>
              </w:rPr>
              <w:t xml:space="preserve"> </w:t>
            </w:r>
            <w:r>
              <w:rPr>
                <w:rFonts w:ascii="仿宋_GB2312" w:eastAsia="仿宋_GB2312" w:hint="eastAsia"/>
              </w:rPr>
              <w:t>份</w:t>
            </w:r>
          </w:p>
        </w:tc>
        <w:tc>
          <w:tcPr>
            <w:tcW w:w="900" w:type="dxa"/>
          </w:tcPr>
          <w:p w:rsidR="009E1119" w:rsidRDefault="009E1119" w:rsidP="00ED0FE2">
            <w:pPr>
              <w:rPr>
                <w:rFonts w:ascii="仿宋_GB2312" w:eastAsia="仿宋_GB2312"/>
              </w:rPr>
            </w:pPr>
            <w:r>
              <w:rPr>
                <w:rFonts w:ascii="仿宋_GB2312" w:eastAsia="仿宋_GB2312" w:hint="eastAsia"/>
              </w:rPr>
              <w:t>额定功率</w:t>
            </w:r>
            <w:r>
              <w:rPr>
                <w:rFonts w:ascii="仿宋_GB2312" w:eastAsia="仿宋_GB2312"/>
              </w:rPr>
              <w:t>KW</w:t>
            </w:r>
          </w:p>
        </w:tc>
        <w:tc>
          <w:tcPr>
            <w:tcW w:w="735" w:type="dxa"/>
            <w:vAlign w:val="center"/>
          </w:tcPr>
          <w:p w:rsidR="009E1119" w:rsidRDefault="009E1119" w:rsidP="00ED0FE2">
            <w:pPr>
              <w:rPr>
                <w:rFonts w:ascii="仿宋_GB2312" w:eastAsia="仿宋_GB2312"/>
              </w:rPr>
            </w:pPr>
            <w:r>
              <w:rPr>
                <w:rFonts w:ascii="仿宋_GB2312" w:eastAsia="仿宋_GB2312" w:hint="eastAsia"/>
              </w:rPr>
              <w:t>生产能力</w:t>
            </w:r>
          </w:p>
        </w:tc>
        <w:tc>
          <w:tcPr>
            <w:tcW w:w="1586" w:type="dxa"/>
            <w:vAlign w:val="center"/>
          </w:tcPr>
          <w:p w:rsidR="009E1119" w:rsidRDefault="009E1119" w:rsidP="00ED0FE2">
            <w:pPr>
              <w:rPr>
                <w:rFonts w:ascii="仿宋_GB2312" w:eastAsia="仿宋_GB2312" w:hint="eastAsia"/>
              </w:rPr>
            </w:pPr>
            <w:r>
              <w:rPr>
                <w:rFonts w:ascii="仿宋_GB2312" w:eastAsia="仿宋_GB2312" w:hint="eastAsia"/>
              </w:rPr>
              <w:t>进场</w:t>
            </w:r>
          </w:p>
          <w:p w:rsidR="009E1119" w:rsidRDefault="009E1119" w:rsidP="00ED0FE2">
            <w:pPr>
              <w:rPr>
                <w:rFonts w:ascii="仿宋_GB2312" w:eastAsia="仿宋_GB2312"/>
              </w:rPr>
            </w:pPr>
            <w:r>
              <w:rPr>
                <w:rFonts w:ascii="仿宋_GB2312" w:eastAsia="仿宋_GB2312" w:hint="eastAsia"/>
              </w:rPr>
              <w:t>时间</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日立</w:t>
            </w:r>
            <w:proofErr w:type="gramStart"/>
            <w:r>
              <w:rPr>
                <w:rFonts w:ascii="仿宋_GB2312" w:eastAsia="仿宋_GB2312" w:hint="eastAsia"/>
              </w:rPr>
              <w:t>大罗机</w:t>
            </w:r>
            <w:proofErr w:type="gramEnd"/>
          </w:p>
        </w:tc>
        <w:tc>
          <w:tcPr>
            <w:tcW w:w="1090" w:type="dxa"/>
          </w:tcPr>
          <w:p w:rsidR="009E1119" w:rsidRDefault="009E1119" w:rsidP="00ED0FE2">
            <w:pPr>
              <w:rPr>
                <w:rFonts w:ascii="仿宋_GB2312" w:eastAsia="仿宋_GB2312"/>
              </w:rPr>
            </w:pPr>
            <w:r>
              <w:rPr>
                <w:rFonts w:ascii="仿宋_GB2312" w:eastAsia="仿宋_GB2312"/>
              </w:rPr>
              <w:t>TR-12</w:t>
            </w:r>
          </w:p>
        </w:tc>
        <w:tc>
          <w:tcPr>
            <w:tcW w:w="457"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01.2</w:t>
            </w:r>
          </w:p>
        </w:tc>
        <w:tc>
          <w:tcPr>
            <w:tcW w:w="900" w:type="dxa"/>
          </w:tcPr>
          <w:p w:rsidR="009E1119" w:rsidRDefault="009E1119" w:rsidP="00ED0FE2">
            <w:pPr>
              <w:rPr>
                <w:rFonts w:ascii="仿宋_GB2312" w:eastAsia="仿宋_GB2312"/>
              </w:rPr>
            </w:pPr>
            <w:r>
              <w:rPr>
                <w:rFonts w:ascii="仿宋_GB2312" w:eastAsia="仿宋_GB2312"/>
              </w:rPr>
              <w:t>29.7</w:t>
            </w:r>
          </w:p>
        </w:tc>
        <w:tc>
          <w:tcPr>
            <w:tcW w:w="735" w:type="dxa"/>
          </w:tcPr>
          <w:p w:rsidR="009E1119" w:rsidRDefault="009E1119" w:rsidP="00ED0FE2">
            <w:pPr>
              <w:rPr>
                <w:rFonts w:ascii="仿宋_GB2312" w:eastAsia="仿宋_GB2312"/>
              </w:rPr>
            </w:pPr>
            <w:r>
              <w:rPr>
                <w:rFonts w:ascii="仿宋_GB2312" w:eastAsia="仿宋_GB2312"/>
              </w:rPr>
              <w:t>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日立</w:t>
            </w:r>
            <w:proofErr w:type="gramStart"/>
            <w:r>
              <w:rPr>
                <w:rFonts w:ascii="仿宋_GB2312" w:eastAsia="仿宋_GB2312" w:hint="eastAsia"/>
              </w:rPr>
              <w:t>小罗机</w:t>
            </w:r>
            <w:proofErr w:type="gramEnd"/>
          </w:p>
        </w:tc>
        <w:tc>
          <w:tcPr>
            <w:tcW w:w="1090" w:type="dxa"/>
          </w:tcPr>
          <w:p w:rsidR="009E1119" w:rsidRDefault="009E1119" w:rsidP="00ED0FE2">
            <w:pPr>
              <w:rPr>
                <w:rFonts w:ascii="仿宋_GB2312" w:eastAsia="仿宋_GB2312"/>
              </w:rPr>
            </w:pPr>
            <w:r>
              <w:rPr>
                <w:rFonts w:ascii="仿宋_GB2312" w:eastAsia="仿宋_GB2312"/>
              </w:rPr>
              <w:t>TR-6</w:t>
            </w:r>
          </w:p>
        </w:tc>
        <w:tc>
          <w:tcPr>
            <w:tcW w:w="457"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01.2</w:t>
            </w:r>
          </w:p>
        </w:tc>
        <w:tc>
          <w:tcPr>
            <w:tcW w:w="900" w:type="dxa"/>
          </w:tcPr>
          <w:p w:rsidR="009E1119" w:rsidRDefault="009E1119" w:rsidP="00ED0FE2">
            <w:pPr>
              <w:rPr>
                <w:rFonts w:ascii="仿宋_GB2312" w:eastAsia="仿宋_GB2312"/>
              </w:rPr>
            </w:pPr>
            <w:r>
              <w:rPr>
                <w:rFonts w:ascii="仿宋_GB2312" w:eastAsia="仿宋_GB2312"/>
              </w:rPr>
              <w:t>14.5</w:t>
            </w:r>
          </w:p>
        </w:tc>
        <w:tc>
          <w:tcPr>
            <w:tcW w:w="735" w:type="dxa"/>
          </w:tcPr>
          <w:p w:rsidR="009E1119" w:rsidRDefault="009E1119" w:rsidP="00ED0FE2">
            <w:pPr>
              <w:rPr>
                <w:rFonts w:ascii="仿宋_GB2312" w:eastAsia="仿宋_GB2312"/>
              </w:rPr>
            </w:pPr>
            <w:r>
              <w:rPr>
                <w:rFonts w:ascii="仿宋_GB2312" w:eastAsia="仿宋_GB2312"/>
              </w:rPr>
              <w:t>3</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博士曲线锯</w:t>
            </w:r>
          </w:p>
        </w:tc>
        <w:tc>
          <w:tcPr>
            <w:tcW w:w="1090" w:type="dxa"/>
          </w:tcPr>
          <w:p w:rsidR="009E1119" w:rsidRDefault="009E1119" w:rsidP="00ED0FE2">
            <w:pPr>
              <w:rPr>
                <w:rFonts w:ascii="仿宋_GB2312" w:eastAsia="仿宋_GB2312"/>
              </w:rPr>
            </w:pPr>
            <w:r>
              <w:rPr>
                <w:rFonts w:ascii="仿宋_GB2312" w:eastAsia="仿宋_GB2312"/>
              </w:rPr>
              <w:t>85E</w:t>
            </w:r>
          </w:p>
        </w:tc>
        <w:tc>
          <w:tcPr>
            <w:tcW w:w="457"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r>
              <w:rPr>
                <w:rFonts w:ascii="仿宋_GB2312" w:eastAsia="仿宋_GB2312"/>
              </w:rPr>
              <w:t>7.2</w:t>
            </w:r>
          </w:p>
        </w:tc>
        <w:tc>
          <w:tcPr>
            <w:tcW w:w="735" w:type="dxa"/>
          </w:tcPr>
          <w:p w:rsidR="009E1119" w:rsidRDefault="009E1119" w:rsidP="00ED0FE2">
            <w:pPr>
              <w:rPr>
                <w:rFonts w:ascii="仿宋_GB2312" w:eastAsia="仿宋_GB2312"/>
              </w:rPr>
            </w:pPr>
            <w:r>
              <w:rPr>
                <w:rFonts w:ascii="仿宋_GB2312" w:eastAsia="仿宋_GB2312"/>
              </w:rPr>
              <w:t>2</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博士吸尘器</w:t>
            </w:r>
          </w:p>
        </w:tc>
        <w:tc>
          <w:tcPr>
            <w:tcW w:w="1090" w:type="dxa"/>
          </w:tcPr>
          <w:p w:rsidR="009E1119" w:rsidRDefault="009E1119" w:rsidP="00ED0FE2">
            <w:pPr>
              <w:rPr>
                <w:rFonts w:ascii="仿宋_GB2312" w:eastAsia="仿宋_GB2312"/>
              </w:rPr>
            </w:pPr>
          </w:p>
        </w:tc>
        <w:tc>
          <w:tcPr>
            <w:tcW w:w="457"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r>
              <w:rPr>
                <w:rFonts w:ascii="仿宋_GB2312" w:eastAsia="仿宋_GB2312"/>
              </w:rPr>
              <w:t>14.3</w:t>
            </w:r>
          </w:p>
        </w:tc>
        <w:tc>
          <w:tcPr>
            <w:tcW w:w="735" w:type="dxa"/>
          </w:tcPr>
          <w:p w:rsidR="009E1119" w:rsidRDefault="009E1119" w:rsidP="00ED0FE2">
            <w:pPr>
              <w:rPr>
                <w:rFonts w:ascii="仿宋_GB2312" w:eastAsia="仿宋_GB2312"/>
              </w:rPr>
            </w:pPr>
            <w:r>
              <w:rPr>
                <w:rFonts w:ascii="仿宋_GB2312" w:eastAsia="仿宋_GB2312"/>
              </w:rPr>
              <w:t>30</w:t>
            </w:r>
          </w:p>
        </w:tc>
        <w:tc>
          <w:tcPr>
            <w:tcW w:w="1586" w:type="dxa"/>
          </w:tcPr>
          <w:p w:rsidR="009E1119" w:rsidRDefault="009E1119" w:rsidP="00ED0FE2">
            <w:pPr>
              <w:rPr>
                <w:rFonts w:ascii="仿宋_GB2312" w:eastAsia="仿宋_GB2312" w:hint="eastAsia"/>
              </w:rPr>
            </w:pPr>
            <w:r>
              <w:rPr>
                <w:rFonts w:ascii="仿宋_GB2312" w:eastAsia="仿宋_GB2312" w:hint="eastAsia"/>
              </w:rPr>
              <w:t>开工后35天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博士高气枪</w:t>
            </w:r>
          </w:p>
        </w:tc>
        <w:tc>
          <w:tcPr>
            <w:tcW w:w="1090" w:type="dxa"/>
          </w:tcPr>
          <w:p w:rsidR="009E1119" w:rsidRDefault="009E1119" w:rsidP="00ED0FE2">
            <w:pPr>
              <w:rPr>
                <w:rFonts w:ascii="仿宋_GB2312" w:eastAsia="仿宋_GB2312"/>
              </w:rPr>
            </w:pPr>
            <w:r>
              <w:rPr>
                <w:rFonts w:ascii="仿宋_GB2312" w:eastAsia="仿宋_GB2312"/>
              </w:rPr>
              <w:t>F50</w:t>
            </w:r>
          </w:p>
        </w:tc>
        <w:tc>
          <w:tcPr>
            <w:tcW w:w="457"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博士高气枪</w:t>
            </w:r>
          </w:p>
        </w:tc>
        <w:tc>
          <w:tcPr>
            <w:tcW w:w="1090" w:type="dxa"/>
          </w:tcPr>
          <w:p w:rsidR="009E1119" w:rsidRDefault="009E1119" w:rsidP="00ED0FE2">
            <w:pPr>
              <w:rPr>
                <w:rFonts w:ascii="仿宋_GB2312" w:eastAsia="仿宋_GB2312"/>
              </w:rPr>
            </w:pPr>
            <w:r>
              <w:rPr>
                <w:rFonts w:ascii="仿宋_GB2312" w:eastAsia="仿宋_GB2312"/>
              </w:rPr>
              <w:t>F30</w:t>
            </w:r>
          </w:p>
        </w:tc>
        <w:tc>
          <w:tcPr>
            <w:tcW w:w="457" w:type="dxa"/>
          </w:tcPr>
          <w:p w:rsidR="009E1119" w:rsidRDefault="009E1119" w:rsidP="00ED0FE2">
            <w:pPr>
              <w:rPr>
                <w:rFonts w:ascii="仿宋_GB2312" w:eastAsia="仿宋_GB2312"/>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proofErr w:type="gramStart"/>
            <w:r>
              <w:rPr>
                <w:rFonts w:ascii="仿宋_GB2312" w:eastAsia="仿宋_GB2312" w:hint="eastAsia"/>
              </w:rPr>
              <w:t>良明压刨</w:t>
            </w:r>
            <w:proofErr w:type="gramEnd"/>
          </w:p>
        </w:tc>
        <w:tc>
          <w:tcPr>
            <w:tcW w:w="1090" w:type="dxa"/>
          </w:tcPr>
          <w:p w:rsidR="009E1119" w:rsidRDefault="009E1119" w:rsidP="00ED0FE2">
            <w:pPr>
              <w:rPr>
                <w:rFonts w:ascii="仿宋_GB2312" w:eastAsia="仿宋_GB2312"/>
              </w:rPr>
            </w:pPr>
            <w:r>
              <w:rPr>
                <w:rFonts w:ascii="仿宋_GB2312" w:eastAsia="仿宋_GB2312"/>
              </w:rPr>
              <w:t>AP-50</w:t>
            </w:r>
          </w:p>
        </w:tc>
        <w:tc>
          <w:tcPr>
            <w:tcW w:w="457"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r>
              <w:rPr>
                <w:rFonts w:ascii="仿宋_GB2312" w:eastAsia="仿宋_GB2312"/>
              </w:rPr>
              <w:t>14.9</w:t>
            </w:r>
          </w:p>
        </w:tc>
        <w:tc>
          <w:tcPr>
            <w:tcW w:w="735" w:type="dxa"/>
          </w:tcPr>
          <w:p w:rsidR="009E1119" w:rsidRDefault="009E1119" w:rsidP="00ED0FE2">
            <w:pPr>
              <w:rPr>
                <w:rFonts w:ascii="仿宋_GB2312" w:eastAsia="仿宋_GB2312"/>
              </w:rPr>
            </w:pPr>
            <w:r>
              <w:rPr>
                <w:rFonts w:ascii="仿宋_GB2312" w:eastAsia="仿宋_GB2312"/>
              </w:rPr>
              <w:t>20</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日立电刨</w:t>
            </w:r>
          </w:p>
        </w:tc>
        <w:tc>
          <w:tcPr>
            <w:tcW w:w="1090" w:type="dxa"/>
          </w:tcPr>
          <w:p w:rsidR="009E1119" w:rsidRDefault="009E1119" w:rsidP="00ED0FE2">
            <w:pPr>
              <w:rPr>
                <w:rFonts w:ascii="仿宋_GB2312" w:eastAsia="仿宋_GB2312"/>
              </w:rPr>
            </w:pPr>
            <w:r>
              <w:rPr>
                <w:rFonts w:ascii="仿宋_GB2312" w:eastAsia="仿宋_GB2312"/>
              </w:rPr>
              <w:t>FA-20</w:t>
            </w:r>
          </w:p>
        </w:tc>
        <w:tc>
          <w:tcPr>
            <w:tcW w:w="457"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2001.4</w:t>
            </w:r>
          </w:p>
        </w:tc>
        <w:tc>
          <w:tcPr>
            <w:tcW w:w="900" w:type="dxa"/>
          </w:tcPr>
          <w:p w:rsidR="009E1119" w:rsidRDefault="009E1119" w:rsidP="00ED0FE2">
            <w:pPr>
              <w:rPr>
                <w:rFonts w:ascii="仿宋_GB2312" w:eastAsia="仿宋_GB2312"/>
              </w:rPr>
            </w:pPr>
            <w:r>
              <w:rPr>
                <w:rFonts w:ascii="仿宋_GB2312" w:eastAsia="仿宋_GB2312"/>
              </w:rPr>
              <w:t>3.2</w:t>
            </w:r>
          </w:p>
        </w:tc>
        <w:tc>
          <w:tcPr>
            <w:tcW w:w="735" w:type="dxa"/>
          </w:tcPr>
          <w:p w:rsidR="009E1119" w:rsidRDefault="009E1119" w:rsidP="00ED0FE2">
            <w:pPr>
              <w:rPr>
                <w:rFonts w:ascii="仿宋_GB2312" w:eastAsia="仿宋_GB2312"/>
              </w:rPr>
            </w:pPr>
            <w:r>
              <w:rPr>
                <w:rFonts w:ascii="仿宋_GB2312" w:eastAsia="仿宋_GB2312"/>
              </w:rPr>
              <w:t>6</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意大利风力气泵</w:t>
            </w:r>
          </w:p>
        </w:tc>
        <w:tc>
          <w:tcPr>
            <w:tcW w:w="1090" w:type="dxa"/>
          </w:tcPr>
          <w:p w:rsidR="009E1119" w:rsidRDefault="009E1119" w:rsidP="00ED0FE2">
            <w:pPr>
              <w:rPr>
                <w:rFonts w:ascii="仿宋_GB2312" w:eastAsia="仿宋_GB2312"/>
              </w:rPr>
            </w:pPr>
            <w:r>
              <w:rPr>
                <w:rFonts w:ascii="仿宋_GB2312" w:eastAsia="仿宋_GB2312"/>
              </w:rPr>
              <w:t>0.5V</w:t>
            </w:r>
          </w:p>
        </w:tc>
        <w:tc>
          <w:tcPr>
            <w:tcW w:w="457" w:type="dxa"/>
          </w:tcPr>
          <w:p w:rsidR="009E1119" w:rsidRDefault="009E1119" w:rsidP="00ED0FE2">
            <w:pPr>
              <w:rPr>
                <w:rFonts w:ascii="仿宋_GB2312" w:eastAsia="仿宋_GB2312"/>
              </w:rPr>
            </w:pPr>
            <w:r>
              <w:rPr>
                <w:rFonts w:ascii="仿宋_GB2312" w:eastAsia="仿宋_GB2312"/>
              </w:rPr>
              <w:t>10</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01.3</w:t>
            </w:r>
          </w:p>
        </w:tc>
        <w:tc>
          <w:tcPr>
            <w:tcW w:w="900" w:type="dxa"/>
          </w:tcPr>
          <w:p w:rsidR="009E1119" w:rsidRDefault="009E1119" w:rsidP="00ED0FE2">
            <w:pPr>
              <w:rPr>
                <w:rFonts w:ascii="仿宋_GB2312" w:eastAsia="仿宋_GB2312"/>
              </w:rPr>
            </w:pPr>
            <w:r>
              <w:rPr>
                <w:rFonts w:ascii="仿宋_GB2312" w:eastAsia="仿宋_GB2312"/>
              </w:rPr>
              <w:t>26.4</w:t>
            </w:r>
          </w:p>
        </w:tc>
        <w:tc>
          <w:tcPr>
            <w:tcW w:w="735" w:type="dxa"/>
          </w:tcPr>
          <w:p w:rsidR="009E1119" w:rsidRDefault="009E1119" w:rsidP="00ED0FE2">
            <w:pPr>
              <w:rPr>
                <w:rFonts w:ascii="仿宋_GB2312" w:eastAsia="仿宋_GB2312"/>
              </w:rPr>
            </w:pPr>
            <w:r>
              <w:rPr>
                <w:rFonts w:ascii="仿宋_GB2312" w:eastAsia="仿宋_GB2312"/>
              </w:rPr>
              <w:t>55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喜利</w:t>
            </w:r>
            <w:proofErr w:type="gramStart"/>
            <w:r>
              <w:rPr>
                <w:rFonts w:ascii="仿宋_GB2312" w:eastAsia="仿宋_GB2312" w:hint="eastAsia"/>
              </w:rPr>
              <w:t>特</w:t>
            </w:r>
            <w:proofErr w:type="gramEnd"/>
            <w:r>
              <w:rPr>
                <w:rFonts w:ascii="仿宋_GB2312" w:eastAsia="仿宋_GB2312" w:hint="eastAsia"/>
              </w:rPr>
              <w:t>磨光机</w:t>
            </w:r>
          </w:p>
        </w:tc>
        <w:tc>
          <w:tcPr>
            <w:tcW w:w="1090" w:type="dxa"/>
          </w:tcPr>
          <w:p w:rsidR="009E1119" w:rsidRDefault="009E1119" w:rsidP="00ED0FE2">
            <w:pPr>
              <w:rPr>
                <w:rFonts w:ascii="仿宋_GB2312" w:eastAsia="仿宋_GB2312"/>
              </w:rPr>
            </w:pPr>
            <w:r>
              <w:rPr>
                <w:rFonts w:ascii="仿宋_GB2312" w:eastAsia="仿宋_GB2312"/>
              </w:rPr>
              <w:t>CJ150</w:t>
            </w:r>
          </w:p>
        </w:tc>
        <w:tc>
          <w:tcPr>
            <w:tcW w:w="457"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01.8</w:t>
            </w:r>
          </w:p>
        </w:tc>
        <w:tc>
          <w:tcPr>
            <w:tcW w:w="900" w:type="dxa"/>
          </w:tcPr>
          <w:p w:rsidR="009E1119" w:rsidRDefault="009E1119" w:rsidP="00ED0FE2">
            <w:pPr>
              <w:rPr>
                <w:rFonts w:ascii="仿宋_GB2312" w:eastAsia="仿宋_GB2312"/>
              </w:rPr>
            </w:pPr>
            <w:r>
              <w:rPr>
                <w:rFonts w:ascii="仿宋_GB2312" w:eastAsia="仿宋_GB2312"/>
              </w:rPr>
              <w:t>16.5</w:t>
            </w:r>
          </w:p>
        </w:tc>
        <w:tc>
          <w:tcPr>
            <w:tcW w:w="735" w:type="dxa"/>
          </w:tcPr>
          <w:p w:rsidR="009E1119" w:rsidRDefault="009E1119" w:rsidP="00ED0FE2">
            <w:pPr>
              <w:rPr>
                <w:rFonts w:ascii="仿宋_GB2312" w:eastAsia="仿宋_GB2312"/>
              </w:rPr>
            </w:pPr>
            <w:r>
              <w:rPr>
                <w:rFonts w:ascii="仿宋_GB2312" w:eastAsia="仿宋_GB2312"/>
              </w:rPr>
              <w:t>35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开工后50天</w:t>
            </w:r>
          </w:p>
        </w:tc>
      </w:tr>
      <w:tr w:rsidR="009E1119" w:rsidTr="00ED0FE2">
        <w:tblPrEx>
          <w:tblCellMar>
            <w:top w:w="0" w:type="dxa"/>
            <w:bottom w:w="0" w:type="dxa"/>
          </w:tblCellMar>
        </w:tblPrEx>
        <w:trPr>
          <w:trHeight w:val="241"/>
          <w:jc w:val="center"/>
        </w:trPr>
        <w:tc>
          <w:tcPr>
            <w:tcW w:w="1981" w:type="dxa"/>
          </w:tcPr>
          <w:p w:rsidR="009E1119" w:rsidRDefault="009E1119" w:rsidP="00ED0FE2">
            <w:pPr>
              <w:rPr>
                <w:rFonts w:ascii="仿宋_GB2312" w:eastAsia="仿宋_GB2312"/>
              </w:rPr>
            </w:pPr>
            <w:r>
              <w:rPr>
                <w:rFonts w:ascii="仿宋_GB2312" w:eastAsia="仿宋_GB2312" w:hint="eastAsia"/>
              </w:rPr>
              <w:t>博士冲击钻</w:t>
            </w:r>
          </w:p>
        </w:tc>
        <w:tc>
          <w:tcPr>
            <w:tcW w:w="1090" w:type="dxa"/>
          </w:tcPr>
          <w:p w:rsidR="009E1119" w:rsidRDefault="009E1119" w:rsidP="00ED0FE2">
            <w:pPr>
              <w:rPr>
                <w:rFonts w:ascii="仿宋_GB2312" w:eastAsia="仿宋_GB2312"/>
              </w:rPr>
            </w:pPr>
            <w:r>
              <w:rPr>
                <w:rFonts w:ascii="仿宋_GB2312" w:eastAsia="仿宋_GB2312"/>
              </w:rPr>
              <w:t>18-2</w:t>
            </w:r>
          </w:p>
        </w:tc>
        <w:tc>
          <w:tcPr>
            <w:tcW w:w="457" w:type="dxa"/>
          </w:tcPr>
          <w:p w:rsidR="009E1119" w:rsidRDefault="009E1119" w:rsidP="00ED0FE2">
            <w:pPr>
              <w:rPr>
                <w:rFonts w:ascii="仿宋_GB2312" w:eastAsia="仿宋_GB2312"/>
              </w:rPr>
            </w:pPr>
            <w:r>
              <w:rPr>
                <w:rFonts w:ascii="仿宋_GB2312" w:eastAsia="仿宋_GB2312"/>
              </w:rPr>
              <w:t>10</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r>
              <w:rPr>
                <w:rFonts w:ascii="仿宋_GB2312" w:eastAsia="仿宋_GB2312"/>
              </w:rPr>
              <w:t>13.2</w:t>
            </w:r>
          </w:p>
        </w:tc>
        <w:tc>
          <w:tcPr>
            <w:tcW w:w="735" w:type="dxa"/>
          </w:tcPr>
          <w:p w:rsidR="009E1119" w:rsidRDefault="009E1119" w:rsidP="00ED0FE2">
            <w:pPr>
              <w:rPr>
                <w:rFonts w:ascii="仿宋_GB2312" w:eastAsia="仿宋_GB2312"/>
              </w:rPr>
            </w:pPr>
            <w:r>
              <w:rPr>
                <w:rFonts w:ascii="仿宋_GB2312" w:eastAsia="仿宋_GB2312"/>
              </w:rPr>
              <w:t>4</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博士</w:t>
            </w:r>
            <w:proofErr w:type="gramStart"/>
            <w:r>
              <w:rPr>
                <w:rFonts w:ascii="仿宋_GB2312" w:eastAsia="仿宋_GB2312" w:hint="eastAsia"/>
              </w:rPr>
              <w:t>砂纸机</w:t>
            </w:r>
            <w:proofErr w:type="gramEnd"/>
          </w:p>
        </w:tc>
        <w:tc>
          <w:tcPr>
            <w:tcW w:w="1090" w:type="dxa"/>
          </w:tcPr>
          <w:p w:rsidR="009E1119" w:rsidRDefault="009E1119" w:rsidP="00ED0FE2">
            <w:pPr>
              <w:rPr>
                <w:rFonts w:ascii="仿宋_GB2312" w:eastAsia="仿宋_GB2312"/>
              </w:rPr>
            </w:pPr>
            <w:r>
              <w:rPr>
                <w:rFonts w:ascii="仿宋_GB2312" w:eastAsia="仿宋_GB2312"/>
              </w:rPr>
              <w:t>S-100</w:t>
            </w:r>
          </w:p>
        </w:tc>
        <w:tc>
          <w:tcPr>
            <w:tcW w:w="457" w:type="dxa"/>
          </w:tcPr>
          <w:p w:rsidR="009E1119" w:rsidRDefault="009E1119" w:rsidP="00ED0FE2">
            <w:pPr>
              <w:rPr>
                <w:rFonts w:ascii="仿宋_GB2312" w:eastAsia="仿宋_GB2312" w:hint="eastAsia"/>
              </w:rPr>
            </w:pPr>
            <w:r>
              <w:rPr>
                <w:rFonts w:ascii="仿宋_GB2312" w:eastAsia="仿宋_GB2312"/>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r>
              <w:rPr>
                <w:rFonts w:ascii="仿宋_GB2312" w:eastAsia="仿宋_GB2312"/>
              </w:rPr>
              <w:t>19.3</w:t>
            </w: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开工后25天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博士切割机</w:t>
            </w:r>
          </w:p>
        </w:tc>
        <w:tc>
          <w:tcPr>
            <w:tcW w:w="1090" w:type="dxa"/>
          </w:tcPr>
          <w:p w:rsidR="009E1119" w:rsidRDefault="009E1119" w:rsidP="00ED0FE2">
            <w:pPr>
              <w:rPr>
                <w:rFonts w:ascii="仿宋_GB2312" w:eastAsia="仿宋_GB2312"/>
              </w:rPr>
            </w:pPr>
            <w:r>
              <w:rPr>
                <w:rFonts w:ascii="仿宋_GB2312" w:eastAsia="仿宋_GB2312"/>
              </w:rPr>
              <w:t>CT-70</w:t>
            </w:r>
          </w:p>
        </w:tc>
        <w:tc>
          <w:tcPr>
            <w:tcW w:w="457"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r>
              <w:rPr>
                <w:rFonts w:ascii="仿宋_GB2312" w:eastAsia="仿宋_GB2312"/>
              </w:rPr>
              <w:t>29.7</w:t>
            </w:r>
          </w:p>
        </w:tc>
        <w:tc>
          <w:tcPr>
            <w:tcW w:w="735" w:type="dxa"/>
          </w:tcPr>
          <w:p w:rsidR="009E1119" w:rsidRDefault="009E1119" w:rsidP="00ED0FE2">
            <w:pPr>
              <w:rPr>
                <w:rFonts w:ascii="仿宋_GB2312" w:eastAsia="仿宋_GB2312"/>
              </w:rPr>
            </w:pPr>
            <w:r>
              <w:rPr>
                <w:rFonts w:ascii="仿宋_GB2312" w:eastAsia="仿宋_GB2312"/>
              </w:rPr>
              <w:t>15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开工后25天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lastRenderedPageBreak/>
              <w:t>日立电锤</w:t>
            </w:r>
          </w:p>
        </w:tc>
        <w:tc>
          <w:tcPr>
            <w:tcW w:w="1090" w:type="dxa"/>
          </w:tcPr>
          <w:p w:rsidR="009E1119" w:rsidRDefault="009E1119" w:rsidP="00ED0FE2">
            <w:pPr>
              <w:rPr>
                <w:rFonts w:ascii="仿宋_GB2312" w:eastAsia="仿宋_GB2312"/>
              </w:rPr>
            </w:pPr>
            <w:r>
              <w:rPr>
                <w:rFonts w:ascii="仿宋_GB2312" w:eastAsia="仿宋_GB2312"/>
              </w:rPr>
              <w:t>38E</w:t>
            </w:r>
          </w:p>
        </w:tc>
        <w:tc>
          <w:tcPr>
            <w:tcW w:w="457"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900" w:type="dxa"/>
          </w:tcPr>
          <w:p w:rsidR="009E1119" w:rsidRDefault="009E1119" w:rsidP="00ED0FE2">
            <w:pPr>
              <w:rPr>
                <w:rFonts w:ascii="仿宋_GB2312" w:eastAsia="仿宋_GB2312"/>
              </w:rPr>
            </w:pPr>
            <w:r>
              <w:rPr>
                <w:rFonts w:ascii="仿宋_GB2312" w:eastAsia="仿宋_GB2312"/>
              </w:rPr>
              <w:t>18.4</w:t>
            </w:r>
          </w:p>
        </w:tc>
        <w:tc>
          <w:tcPr>
            <w:tcW w:w="735" w:type="dxa"/>
          </w:tcPr>
          <w:p w:rsidR="009E1119" w:rsidRDefault="009E1119" w:rsidP="00ED0FE2">
            <w:pPr>
              <w:rPr>
                <w:rFonts w:ascii="仿宋_GB2312" w:eastAsia="仿宋_GB2312"/>
              </w:rPr>
            </w:pPr>
            <w:r>
              <w:rPr>
                <w:rFonts w:ascii="仿宋_GB2312" w:eastAsia="仿宋_GB2312"/>
              </w:rPr>
              <w:t>6</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日立圆锯</w:t>
            </w:r>
          </w:p>
        </w:tc>
        <w:tc>
          <w:tcPr>
            <w:tcW w:w="1090" w:type="dxa"/>
          </w:tcPr>
          <w:p w:rsidR="009E1119" w:rsidRDefault="009E1119" w:rsidP="00ED0FE2">
            <w:pPr>
              <w:rPr>
                <w:rFonts w:ascii="仿宋_GB2312" w:eastAsia="仿宋_GB2312"/>
              </w:rPr>
            </w:pPr>
            <w:r>
              <w:rPr>
                <w:rFonts w:ascii="仿宋_GB2312" w:eastAsia="仿宋_GB2312"/>
              </w:rPr>
              <w:t>C13</w:t>
            </w:r>
          </w:p>
        </w:tc>
        <w:tc>
          <w:tcPr>
            <w:tcW w:w="457" w:type="dxa"/>
          </w:tcPr>
          <w:p w:rsidR="009E1119" w:rsidRDefault="009E1119" w:rsidP="00ED0FE2">
            <w:pPr>
              <w:rPr>
                <w:rFonts w:ascii="仿宋_GB2312" w:eastAsia="仿宋_GB2312"/>
              </w:rPr>
            </w:pPr>
            <w:r>
              <w:rPr>
                <w:rFonts w:ascii="仿宋_GB2312" w:eastAsia="仿宋_GB2312"/>
              </w:rPr>
              <w:t>1</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900" w:type="dxa"/>
          </w:tcPr>
          <w:p w:rsidR="009E1119" w:rsidRDefault="009E1119" w:rsidP="00ED0FE2">
            <w:pPr>
              <w:rPr>
                <w:rFonts w:ascii="仿宋_GB2312" w:eastAsia="仿宋_GB2312"/>
              </w:rPr>
            </w:pPr>
            <w:r>
              <w:rPr>
                <w:rFonts w:ascii="仿宋_GB2312" w:eastAsia="仿宋_GB2312"/>
              </w:rPr>
              <w:t>52.2</w:t>
            </w:r>
          </w:p>
        </w:tc>
        <w:tc>
          <w:tcPr>
            <w:tcW w:w="735" w:type="dxa"/>
          </w:tcPr>
          <w:p w:rsidR="009E1119" w:rsidRDefault="009E1119" w:rsidP="00ED0FE2">
            <w:pPr>
              <w:rPr>
                <w:rFonts w:ascii="仿宋_GB2312" w:eastAsia="仿宋_GB2312"/>
              </w:rPr>
            </w:pPr>
            <w:r>
              <w:rPr>
                <w:rFonts w:ascii="仿宋_GB2312" w:eastAsia="仿宋_GB2312"/>
              </w:rPr>
              <w:t>35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日立圆锯</w:t>
            </w:r>
          </w:p>
        </w:tc>
        <w:tc>
          <w:tcPr>
            <w:tcW w:w="1090" w:type="dxa"/>
          </w:tcPr>
          <w:p w:rsidR="009E1119" w:rsidRDefault="009E1119" w:rsidP="00ED0FE2">
            <w:pPr>
              <w:rPr>
                <w:rFonts w:ascii="仿宋_GB2312" w:eastAsia="仿宋_GB2312"/>
              </w:rPr>
            </w:pPr>
            <w:r>
              <w:rPr>
                <w:rFonts w:ascii="仿宋_GB2312" w:eastAsia="仿宋_GB2312"/>
              </w:rPr>
              <w:t>C9</w:t>
            </w:r>
          </w:p>
        </w:tc>
        <w:tc>
          <w:tcPr>
            <w:tcW w:w="457" w:type="dxa"/>
          </w:tcPr>
          <w:p w:rsidR="009E1119" w:rsidRDefault="009E1119" w:rsidP="00ED0FE2">
            <w:pPr>
              <w:rPr>
                <w:rFonts w:ascii="仿宋_GB2312" w:eastAsia="仿宋_GB2312"/>
              </w:rPr>
            </w:pPr>
            <w:r>
              <w:rPr>
                <w:rFonts w:ascii="仿宋_GB2312" w:eastAsia="仿宋_GB2312"/>
              </w:rPr>
              <w:t>5</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900" w:type="dxa"/>
          </w:tcPr>
          <w:p w:rsidR="009E1119" w:rsidRDefault="009E1119" w:rsidP="00ED0FE2">
            <w:pPr>
              <w:rPr>
                <w:rFonts w:ascii="仿宋_GB2312" w:eastAsia="仿宋_GB2312"/>
              </w:rPr>
            </w:pPr>
            <w:r>
              <w:rPr>
                <w:rFonts w:ascii="仿宋_GB2312" w:eastAsia="仿宋_GB2312"/>
              </w:rPr>
              <w:t>52.2</w:t>
            </w:r>
          </w:p>
        </w:tc>
        <w:tc>
          <w:tcPr>
            <w:tcW w:w="735" w:type="dxa"/>
          </w:tcPr>
          <w:p w:rsidR="009E1119" w:rsidRDefault="009E1119" w:rsidP="00ED0FE2">
            <w:pPr>
              <w:rPr>
                <w:rFonts w:ascii="仿宋_GB2312" w:eastAsia="仿宋_GB2312"/>
              </w:rPr>
            </w:pPr>
            <w:r>
              <w:rPr>
                <w:rFonts w:ascii="仿宋_GB2312" w:eastAsia="仿宋_GB2312"/>
              </w:rPr>
              <w:t>35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proofErr w:type="gramStart"/>
            <w:r>
              <w:rPr>
                <w:rFonts w:ascii="仿宋_GB2312" w:eastAsia="仿宋_GB2312" w:hint="eastAsia"/>
              </w:rPr>
              <w:t>牧田锯床</w:t>
            </w:r>
            <w:proofErr w:type="gramEnd"/>
          </w:p>
        </w:tc>
        <w:tc>
          <w:tcPr>
            <w:tcW w:w="1090" w:type="dxa"/>
          </w:tcPr>
          <w:p w:rsidR="009E1119" w:rsidRDefault="009E1119" w:rsidP="00ED0FE2">
            <w:pPr>
              <w:rPr>
                <w:rFonts w:ascii="仿宋_GB2312" w:eastAsia="仿宋_GB2312"/>
              </w:rPr>
            </w:pPr>
            <w:r>
              <w:rPr>
                <w:rFonts w:ascii="仿宋_GB2312" w:eastAsia="仿宋_GB2312"/>
              </w:rPr>
              <w:t>50A</w:t>
            </w:r>
          </w:p>
        </w:tc>
        <w:tc>
          <w:tcPr>
            <w:tcW w:w="457" w:type="dxa"/>
          </w:tcPr>
          <w:p w:rsidR="009E1119" w:rsidRDefault="009E1119" w:rsidP="00ED0FE2">
            <w:pPr>
              <w:rPr>
                <w:rFonts w:ascii="仿宋_GB2312" w:eastAsia="仿宋_GB2312"/>
              </w:rPr>
            </w:pPr>
            <w:r>
              <w:rPr>
                <w:rFonts w:ascii="仿宋_GB2312" w:eastAsia="仿宋_GB2312"/>
              </w:rPr>
              <w:t>3</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01.3</w:t>
            </w:r>
          </w:p>
        </w:tc>
        <w:tc>
          <w:tcPr>
            <w:tcW w:w="900" w:type="dxa"/>
          </w:tcPr>
          <w:p w:rsidR="009E1119" w:rsidRDefault="009E1119" w:rsidP="00ED0FE2">
            <w:pPr>
              <w:rPr>
                <w:rFonts w:ascii="仿宋_GB2312" w:eastAsia="仿宋_GB2312"/>
              </w:rPr>
            </w:pPr>
            <w:r>
              <w:rPr>
                <w:rFonts w:ascii="仿宋_GB2312" w:eastAsia="仿宋_GB2312"/>
              </w:rPr>
              <w:t>12</w:t>
            </w:r>
          </w:p>
        </w:tc>
        <w:tc>
          <w:tcPr>
            <w:tcW w:w="735" w:type="dxa"/>
          </w:tcPr>
          <w:p w:rsidR="009E1119" w:rsidRDefault="009E1119" w:rsidP="00ED0FE2">
            <w:pPr>
              <w:rPr>
                <w:rFonts w:ascii="仿宋_GB2312" w:eastAsia="仿宋_GB2312"/>
              </w:rPr>
            </w:pPr>
            <w:r>
              <w:rPr>
                <w:rFonts w:ascii="仿宋_GB2312" w:eastAsia="仿宋_GB2312"/>
              </w:rPr>
              <w:t>50</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proofErr w:type="gramStart"/>
            <w:r>
              <w:rPr>
                <w:rFonts w:ascii="仿宋_GB2312" w:eastAsia="仿宋_GB2312" w:hint="eastAsia"/>
              </w:rPr>
              <w:t>牧田锯床</w:t>
            </w:r>
            <w:proofErr w:type="gramEnd"/>
          </w:p>
        </w:tc>
        <w:tc>
          <w:tcPr>
            <w:tcW w:w="1090" w:type="dxa"/>
          </w:tcPr>
          <w:p w:rsidR="009E1119" w:rsidRDefault="009E1119" w:rsidP="00ED0FE2">
            <w:pPr>
              <w:rPr>
                <w:rFonts w:ascii="仿宋_GB2312" w:eastAsia="仿宋_GB2312"/>
              </w:rPr>
            </w:pPr>
            <w:r>
              <w:rPr>
                <w:rFonts w:ascii="仿宋_GB2312" w:eastAsia="仿宋_GB2312"/>
              </w:rPr>
              <w:t>30A</w:t>
            </w:r>
          </w:p>
        </w:tc>
        <w:tc>
          <w:tcPr>
            <w:tcW w:w="457" w:type="dxa"/>
          </w:tcPr>
          <w:p w:rsidR="009E1119" w:rsidRDefault="009E1119" w:rsidP="00ED0FE2">
            <w:pPr>
              <w:rPr>
                <w:rFonts w:ascii="仿宋_GB2312" w:eastAsia="仿宋_GB2312"/>
              </w:rPr>
            </w:pPr>
            <w:r>
              <w:rPr>
                <w:rFonts w:ascii="仿宋_GB2312" w:eastAsia="仿宋_GB2312"/>
              </w:rPr>
              <w:t>4</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01.3</w:t>
            </w:r>
          </w:p>
        </w:tc>
        <w:tc>
          <w:tcPr>
            <w:tcW w:w="900" w:type="dxa"/>
          </w:tcPr>
          <w:p w:rsidR="009E1119" w:rsidRDefault="009E1119" w:rsidP="00ED0FE2">
            <w:pPr>
              <w:rPr>
                <w:rFonts w:ascii="仿宋_GB2312" w:eastAsia="仿宋_GB2312"/>
              </w:rPr>
            </w:pPr>
            <w:r>
              <w:rPr>
                <w:rFonts w:ascii="仿宋_GB2312" w:eastAsia="仿宋_GB2312"/>
              </w:rPr>
              <w:t>11</w:t>
            </w:r>
          </w:p>
        </w:tc>
        <w:tc>
          <w:tcPr>
            <w:tcW w:w="735" w:type="dxa"/>
          </w:tcPr>
          <w:p w:rsidR="009E1119" w:rsidRDefault="009E1119" w:rsidP="00ED0FE2">
            <w:pPr>
              <w:rPr>
                <w:rFonts w:ascii="仿宋_GB2312" w:eastAsia="仿宋_GB2312"/>
              </w:rPr>
            </w:pPr>
            <w:r>
              <w:rPr>
                <w:rFonts w:ascii="仿宋_GB2312" w:eastAsia="仿宋_GB2312"/>
              </w:rPr>
              <w:t>40</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喷漆枪</w:t>
            </w:r>
          </w:p>
        </w:tc>
        <w:tc>
          <w:tcPr>
            <w:tcW w:w="1090" w:type="dxa"/>
          </w:tcPr>
          <w:p w:rsidR="009E1119" w:rsidRDefault="009E1119" w:rsidP="00ED0FE2">
            <w:pPr>
              <w:rPr>
                <w:rFonts w:ascii="仿宋_GB2312" w:eastAsia="仿宋_GB2312"/>
              </w:rPr>
            </w:pPr>
            <w:r>
              <w:rPr>
                <w:rFonts w:ascii="仿宋_GB2312" w:eastAsia="仿宋_GB2312"/>
              </w:rPr>
              <w:t>W-2</w:t>
            </w:r>
          </w:p>
        </w:tc>
        <w:tc>
          <w:tcPr>
            <w:tcW w:w="457" w:type="dxa"/>
          </w:tcPr>
          <w:p w:rsidR="009E1119" w:rsidRDefault="009E1119" w:rsidP="00ED0FE2">
            <w:pPr>
              <w:rPr>
                <w:rFonts w:ascii="仿宋_GB2312" w:eastAsia="仿宋_GB2312" w:hint="eastAsia"/>
              </w:rPr>
            </w:pPr>
            <w:r>
              <w:rPr>
                <w:rFonts w:ascii="仿宋_GB2312" w:eastAsia="仿宋_GB2312" w:hint="eastAsia"/>
              </w:rPr>
              <w:t>15</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01.5</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开工后45天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喷漆枪</w:t>
            </w:r>
          </w:p>
        </w:tc>
        <w:tc>
          <w:tcPr>
            <w:tcW w:w="1090" w:type="dxa"/>
          </w:tcPr>
          <w:p w:rsidR="009E1119" w:rsidRDefault="009E1119" w:rsidP="00ED0FE2">
            <w:pPr>
              <w:rPr>
                <w:rFonts w:ascii="仿宋_GB2312" w:eastAsia="仿宋_GB2312"/>
              </w:rPr>
            </w:pPr>
            <w:r>
              <w:rPr>
                <w:rFonts w:ascii="仿宋_GB2312" w:eastAsia="仿宋_GB2312"/>
              </w:rPr>
              <w:t>W-65</w:t>
            </w:r>
          </w:p>
        </w:tc>
        <w:tc>
          <w:tcPr>
            <w:tcW w:w="457" w:type="dxa"/>
          </w:tcPr>
          <w:p w:rsidR="009E1119" w:rsidRDefault="009E1119" w:rsidP="00ED0FE2">
            <w:pPr>
              <w:rPr>
                <w:rFonts w:ascii="仿宋_GB2312" w:eastAsia="仿宋_GB2312" w:hint="eastAsia"/>
              </w:rPr>
            </w:pPr>
            <w:r>
              <w:rPr>
                <w:rFonts w:ascii="仿宋_GB2312" w:eastAsia="仿宋_GB2312" w:hint="eastAsia"/>
              </w:rPr>
              <w:t>20</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01.8</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开工后45天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电焊机</w:t>
            </w:r>
          </w:p>
        </w:tc>
        <w:tc>
          <w:tcPr>
            <w:tcW w:w="1090" w:type="dxa"/>
          </w:tcPr>
          <w:p w:rsidR="009E1119" w:rsidRDefault="009E1119" w:rsidP="00ED0FE2">
            <w:pPr>
              <w:rPr>
                <w:rFonts w:ascii="仿宋_GB2312" w:eastAsia="仿宋_GB2312"/>
              </w:rPr>
            </w:pPr>
            <w:r>
              <w:rPr>
                <w:rFonts w:ascii="仿宋_GB2312" w:eastAsia="仿宋_GB2312"/>
              </w:rPr>
              <w:t>SDH-18</w:t>
            </w:r>
          </w:p>
        </w:tc>
        <w:tc>
          <w:tcPr>
            <w:tcW w:w="457" w:type="dxa"/>
          </w:tcPr>
          <w:p w:rsidR="009E1119" w:rsidRDefault="009E1119" w:rsidP="00ED0FE2">
            <w:pPr>
              <w:rPr>
                <w:rFonts w:ascii="仿宋_GB2312" w:eastAsia="仿宋_GB2312"/>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01.1</w:t>
            </w:r>
          </w:p>
        </w:tc>
        <w:tc>
          <w:tcPr>
            <w:tcW w:w="900" w:type="dxa"/>
          </w:tcPr>
          <w:p w:rsidR="009E1119" w:rsidRDefault="009E1119" w:rsidP="00ED0FE2">
            <w:pPr>
              <w:rPr>
                <w:rFonts w:ascii="仿宋_GB2312" w:eastAsia="仿宋_GB2312"/>
              </w:rPr>
            </w:pPr>
            <w:r>
              <w:rPr>
                <w:rFonts w:ascii="仿宋_GB2312" w:eastAsia="仿宋_GB2312"/>
              </w:rPr>
              <w:t>8.8</w:t>
            </w: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意大利</w:t>
            </w:r>
            <w:proofErr w:type="gramStart"/>
            <w:r>
              <w:rPr>
                <w:rFonts w:ascii="仿宋_GB2312" w:eastAsia="仿宋_GB2312" w:hint="eastAsia"/>
              </w:rPr>
              <w:t>石材罗机</w:t>
            </w:r>
            <w:proofErr w:type="gramEnd"/>
          </w:p>
        </w:tc>
        <w:tc>
          <w:tcPr>
            <w:tcW w:w="1090" w:type="dxa"/>
          </w:tcPr>
          <w:p w:rsidR="009E1119" w:rsidRDefault="009E1119" w:rsidP="00ED0FE2">
            <w:pPr>
              <w:rPr>
                <w:rFonts w:ascii="仿宋_GB2312" w:eastAsia="仿宋_GB2312"/>
              </w:rPr>
            </w:pPr>
            <w:r>
              <w:rPr>
                <w:rFonts w:ascii="仿宋_GB2312" w:eastAsia="仿宋_GB2312"/>
              </w:rPr>
              <w:t>SG3000</w:t>
            </w:r>
          </w:p>
        </w:tc>
        <w:tc>
          <w:tcPr>
            <w:tcW w:w="457" w:type="dxa"/>
          </w:tcPr>
          <w:p w:rsidR="009E1119" w:rsidRDefault="009E1119" w:rsidP="00ED0FE2">
            <w:pPr>
              <w:rPr>
                <w:rFonts w:ascii="仿宋_GB2312" w:eastAsia="仿宋_GB2312" w:hint="eastAsia"/>
              </w:rPr>
            </w:pPr>
            <w:r>
              <w:rPr>
                <w:rFonts w:ascii="仿宋_GB2312" w:eastAsia="仿宋_GB2312" w:hint="eastAsia"/>
              </w:rPr>
              <w:t>1</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01.1</w:t>
            </w:r>
          </w:p>
        </w:tc>
        <w:tc>
          <w:tcPr>
            <w:tcW w:w="900" w:type="dxa"/>
          </w:tcPr>
          <w:p w:rsidR="009E1119" w:rsidRDefault="009E1119" w:rsidP="00ED0FE2">
            <w:pPr>
              <w:rPr>
                <w:rFonts w:ascii="仿宋_GB2312" w:eastAsia="仿宋_GB2312"/>
              </w:rPr>
            </w:pPr>
            <w:r>
              <w:rPr>
                <w:rFonts w:ascii="仿宋_GB2312" w:eastAsia="仿宋_GB2312"/>
              </w:rPr>
              <w:t>58</w:t>
            </w:r>
          </w:p>
        </w:tc>
        <w:tc>
          <w:tcPr>
            <w:tcW w:w="735" w:type="dxa"/>
          </w:tcPr>
          <w:p w:rsidR="009E1119" w:rsidRDefault="009E1119" w:rsidP="00ED0FE2">
            <w:pPr>
              <w:rPr>
                <w:rFonts w:ascii="仿宋_GB2312" w:eastAsia="仿宋_GB2312"/>
              </w:rPr>
            </w:pPr>
            <w:r>
              <w:rPr>
                <w:rFonts w:ascii="仿宋_GB2312" w:eastAsia="仿宋_GB2312"/>
              </w:rPr>
              <w:t>25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开工后45天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意大利强力石线机</w:t>
            </w:r>
          </w:p>
        </w:tc>
        <w:tc>
          <w:tcPr>
            <w:tcW w:w="1090" w:type="dxa"/>
          </w:tcPr>
          <w:p w:rsidR="009E1119" w:rsidRDefault="009E1119" w:rsidP="00ED0FE2">
            <w:pPr>
              <w:rPr>
                <w:rFonts w:ascii="仿宋_GB2312" w:eastAsia="仿宋_GB2312"/>
              </w:rPr>
            </w:pPr>
            <w:r>
              <w:rPr>
                <w:rFonts w:ascii="仿宋_GB2312" w:eastAsia="仿宋_GB2312"/>
              </w:rPr>
              <w:t>90A</w:t>
            </w:r>
          </w:p>
        </w:tc>
        <w:tc>
          <w:tcPr>
            <w:tcW w:w="457" w:type="dxa"/>
          </w:tcPr>
          <w:p w:rsidR="009E1119" w:rsidRDefault="009E1119" w:rsidP="00ED0FE2">
            <w:pPr>
              <w:rPr>
                <w:rFonts w:ascii="仿宋_GB2312" w:eastAsia="仿宋_GB2312" w:hint="eastAsia"/>
              </w:rPr>
            </w:pPr>
            <w:r>
              <w:rPr>
                <w:rFonts w:ascii="仿宋_GB2312" w:eastAsia="仿宋_GB2312" w:hint="eastAsia"/>
              </w:rPr>
              <w:t>1</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01.1</w:t>
            </w:r>
          </w:p>
        </w:tc>
        <w:tc>
          <w:tcPr>
            <w:tcW w:w="900" w:type="dxa"/>
          </w:tcPr>
          <w:p w:rsidR="009E1119" w:rsidRDefault="009E1119" w:rsidP="00ED0FE2">
            <w:pPr>
              <w:rPr>
                <w:rFonts w:ascii="仿宋_GB2312" w:eastAsia="仿宋_GB2312"/>
              </w:rPr>
            </w:pPr>
            <w:r>
              <w:rPr>
                <w:rFonts w:ascii="仿宋_GB2312" w:eastAsia="仿宋_GB2312"/>
              </w:rPr>
              <w:t>92.4</w:t>
            </w: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开工后45天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石材抛光机</w:t>
            </w:r>
          </w:p>
        </w:tc>
        <w:tc>
          <w:tcPr>
            <w:tcW w:w="1090" w:type="dxa"/>
          </w:tcPr>
          <w:p w:rsidR="009E1119" w:rsidRDefault="009E1119" w:rsidP="00ED0FE2">
            <w:pPr>
              <w:rPr>
                <w:rFonts w:ascii="仿宋_GB2312" w:eastAsia="仿宋_GB2312"/>
              </w:rPr>
            </w:pPr>
            <w:r>
              <w:rPr>
                <w:rFonts w:ascii="仿宋_GB2312" w:eastAsia="仿宋_GB2312"/>
              </w:rPr>
              <w:t>JG240</w:t>
            </w:r>
          </w:p>
        </w:tc>
        <w:tc>
          <w:tcPr>
            <w:tcW w:w="457"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01.8</w:t>
            </w:r>
          </w:p>
        </w:tc>
        <w:tc>
          <w:tcPr>
            <w:tcW w:w="900" w:type="dxa"/>
          </w:tcPr>
          <w:p w:rsidR="009E1119" w:rsidRDefault="009E1119" w:rsidP="00ED0FE2">
            <w:pPr>
              <w:rPr>
                <w:rFonts w:ascii="仿宋_GB2312" w:eastAsia="仿宋_GB2312"/>
              </w:rPr>
            </w:pPr>
            <w:r>
              <w:rPr>
                <w:rFonts w:ascii="仿宋_GB2312" w:eastAsia="仿宋_GB2312"/>
              </w:rPr>
              <w:t>14</w:t>
            </w:r>
          </w:p>
        </w:tc>
        <w:tc>
          <w:tcPr>
            <w:tcW w:w="735" w:type="dxa"/>
          </w:tcPr>
          <w:p w:rsidR="009E1119" w:rsidRDefault="009E1119" w:rsidP="00ED0FE2">
            <w:pPr>
              <w:rPr>
                <w:rFonts w:ascii="仿宋_GB2312" w:eastAsia="仿宋_GB2312"/>
              </w:rPr>
            </w:pPr>
            <w:r>
              <w:rPr>
                <w:rFonts w:ascii="仿宋_GB2312" w:eastAsia="仿宋_GB2312"/>
              </w:rPr>
              <w:t>6</w:t>
            </w:r>
          </w:p>
        </w:tc>
        <w:tc>
          <w:tcPr>
            <w:tcW w:w="1586" w:type="dxa"/>
          </w:tcPr>
          <w:p w:rsidR="009E1119" w:rsidRDefault="009E1119" w:rsidP="00ED0FE2">
            <w:pPr>
              <w:rPr>
                <w:rFonts w:ascii="仿宋_GB2312" w:eastAsia="仿宋_GB2312" w:hint="eastAsia"/>
              </w:rPr>
            </w:pPr>
            <w:r>
              <w:rPr>
                <w:rFonts w:ascii="仿宋_GB2312" w:eastAsia="仿宋_GB2312" w:hint="eastAsia"/>
              </w:rPr>
              <w:t>开工后80天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proofErr w:type="gramStart"/>
            <w:r>
              <w:rPr>
                <w:rFonts w:ascii="仿宋_GB2312" w:eastAsia="仿宋_GB2312" w:hint="eastAsia"/>
              </w:rPr>
              <w:t>氩</w:t>
            </w:r>
            <w:proofErr w:type="gramEnd"/>
            <w:r>
              <w:rPr>
                <w:rFonts w:ascii="仿宋_GB2312" w:eastAsia="仿宋_GB2312" w:hint="eastAsia"/>
              </w:rPr>
              <w:t>弧焊机</w:t>
            </w:r>
          </w:p>
        </w:tc>
        <w:tc>
          <w:tcPr>
            <w:tcW w:w="1090" w:type="dxa"/>
          </w:tcPr>
          <w:p w:rsidR="009E1119" w:rsidRDefault="009E1119" w:rsidP="00ED0FE2">
            <w:pPr>
              <w:rPr>
                <w:rFonts w:ascii="仿宋_GB2312" w:eastAsia="仿宋_GB2312"/>
              </w:rPr>
            </w:pPr>
            <w:r>
              <w:rPr>
                <w:rFonts w:ascii="仿宋_GB2312" w:eastAsia="仿宋_GB2312"/>
              </w:rPr>
              <w:t>SYH-20</w:t>
            </w:r>
          </w:p>
        </w:tc>
        <w:tc>
          <w:tcPr>
            <w:tcW w:w="457" w:type="dxa"/>
          </w:tcPr>
          <w:p w:rsidR="009E1119" w:rsidRDefault="009E1119" w:rsidP="00ED0FE2">
            <w:pPr>
              <w:rPr>
                <w:rFonts w:ascii="仿宋_GB2312" w:eastAsia="仿宋_GB2312"/>
              </w:rPr>
            </w:pPr>
            <w:r>
              <w:rPr>
                <w:rFonts w:ascii="仿宋_GB2312" w:eastAsia="仿宋_GB2312"/>
              </w:rPr>
              <w:t>2</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01.8</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日立云石切割机</w:t>
            </w:r>
          </w:p>
        </w:tc>
        <w:tc>
          <w:tcPr>
            <w:tcW w:w="1090" w:type="dxa"/>
          </w:tcPr>
          <w:p w:rsidR="009E1119" w:rsidRDefault="009E1119" w:rsidP="00ED0FE2">
            <w:pPr>
              <w:rPr>
                <w:rFonts w:ascii="仿宋_GB2312" w:eastAsia="仿宋_GB2312"/>
              </w:rPr>
            </w:pPr>
            <w:r>
              <w:rPr>
                <w:rFonts w:ascii="仿宋_GB2312" w:eastAsia="仿宋_GB2312"/>
              </w:rPr>
              <w:t>HT-205</w:t>
            </w:r>
          </w:p>
        </w:tc>
        <w:tc>
          <w:tcPr>
            <w:tcW w:w="457" w:type="dxa"/>
          </w:tcPr>
          <w:p w:rsidR="009E1119" w:rsidRDefault="009E1119" w:rsidP="00ED0FE2">
            <w:pPr>
              <w:rPr>
                <w:rFonts w:ascii="仿宋_GB2312" w:eastAsia="仿宋_GB2312" w:hint="eastAsia"/>
              </w:rPr>
            </w:pPr>
            <w:r>
              <w:rPr>
                <w:rFonts w:ascii="仿宋_GB2312" w:eastAsia="仿宋_GB2312" w:hint="eastAsia"/>
              </w:rPr>
              <w:t>1</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900" w:type="dxa"/>
          </w:tcPr>
          <w:p w:rsidR="009E1119" w:rsidRDefault="009E1119" w:rsidP="00ED0FE2">
            <w:pPr>
              <w:rPr>
                <w:rFonts w:ascii="仿宋_GB2312" w:eastAsia="仿宋_GB2312"/>
              </w:rPr>
            </w:pPr>
            <w:r>
              <w:rPr>
                <w:rFonts w:ascii="仿宋_GB2312" w:eastAsia="仿宋_GB2312"/>
              </w:rPr>
              <w:t>8.8</w:t>
            </w:r>
          </w:p>
        </w:tc>
        <w:tc>
          <w:tcPr>
            <w:tcW w:w="735" w:type="dxa"/>
          </w:tcPr>
          <w:p w:rsidR="009E1119" w:rsidRDefault="009E1119" w:rsidP="00ED0FE2">
            <w:pPr>
              <w:rPr>
                <w:rFonts w:ascii="仿宋_GB2312" w:eastAsia="仿宋_GB2312"/>
              </w:rPr>
            </w:pPr>
            <w:r>
              <w:rPr>
                <w:rFonts w:ascii="仿宋_GB2312" w:eastAsia="仿宋_GB2312"/>
              </w:rPr>
              <w:t>45</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proofErr w:type="gramStart"/>
            <w:r>
              <w:rPr>
                <w:rFonts w:ascii="仿宋_GB2312" w:eastAsia="仿宋_GB2312" w:hint="eastAsia"/>
              </w:rPr>
              <w:t>广州产云石</w:t>
            </w:r>
            <w:proofErr w:type="gramEnd"/>
            <w:r>
              <w:rPr>
                <w:rFonts w:ascii="仿宋_GB2312" w:eastAsia="仿宋_GB2312" w:hint="eastAsia"/>
              </w:rPr>
              <w:t>锯床</w:t>
            </w:r>
          </w:p>
        </w:tc>
        <w:tc>
          <w:tcPr>
            <w:tcW w:w="1090" w:type="dxa"/>
          </w:tcPr>
          <w:p w:rsidR="009E1119" w:rsidRDefault="009E1119" w:rsidP="00ED0FE2">
            <w:pPr>
              <w:rPr>
                <w:rFonts w:ascii="仿宋_GB2312" w:eastAsia="仿宋_GB2312"/>
              </w:rPr>
            </w:pPr>
            <w:r>
              <w:rPr>
                <w:rFonts w:ascii="仿宋_GB2312" w:eastAsia="仿宋_GB2312"/>
              </w:rPr>
              <w:t>600A</w:t>
            </w:r>
          </w:p>
        </w:tc>
        <w:tc>
          <w:tcPr>
            <w:tcW w:w="457" w:type="dxa"/>
          </w:tcPr>
          <w:p w:rsidR="009E1119" w:rsidRDefault="009E1119" w:rsidP="00ED0FE2">
            <w:pPr>
              <w:rPr>
                <w:rFonts w:ascii="仿宋_GB2312" w:eastAsia="仿宋_GB2312"/>
              </w:rPr>
            </w:pPr>
            <w:r>
              <w:rPr>
                <w:rFonts w:ascii="仿宋_GB2312" w:eastAsia="仿宋_GB2312"/>
              </w:rPr>
              <w:t>1</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r>
              <w:rPr>
                <w:rFonts w:ascii="仿宋_GB2312" w:eastAsia="仿宋_GB2312"/>
              </w:rPr>
              <w:t>30</w:t>
            </w:r>
          </w:p>
        </w:tc>
        <w:tc>
          <w:tcPr>
            <w:tcW w:w="735" w:type="dxa"/>
          </w:tcPr>
          <w:p w:rsidR="009E1119" w:rsidRDefault="009E1119" w:rsidP="00ED0FE2">
            <w:pPr>
              <w:rPr>
                <w:rFonts w:ascii="仿宋_GB2312" w:eastAsia="仿宋_GB2312"/>
              </w:rPr>
            </w:pPr>
            <w:r>
              <w:rPr>
                <w:rFonts w:ascii="仿宋_GB2312" w:eastAsia="仿宋_GB2312"/>
              </w:rPr>
              <w:t>40</w:t>
            </w: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云石</w:t>
            </w:r>
            <w:proofErr w:type="gramStart"/>
            <w:r>
              <w:rPr>
                <w:rFonts w:ascii="仿宋_GB2312" w:eastAsia="仿宋_GB2312" w:hint="eastAsia"/>
              </w:rPr>
              <w:t>护理机</w:t>
            </w:r>
            <w:proofErr w:type="gramEnd"/>
          </w:p>
        </w:tc>
        <w:tc>
          <w:tcPr>
            <w:tcW w:w="1090" w:type="dxa"/>
          </w:tcPr>
          <w:p w:rsidR="009E1119" w:rsidRDefault="009E1119" w:rsidP="00ED0FE2">
            <w:pPr>
              <w:rPr>
                <w:rFonts w:ascii="仿宋_GB2312" w:eastAsia="仿宋_GB2312"/>
              </w:rPr>
            </w:pPr>
            <w:r>
              <w:rPr>
                <w:rFonts w:ascii="仿宋_GB2312" w:eastAsia="仿宋_GB2312"/>
              </w:rPr>
              <w:t>MS-650</w:t>
            </w:r>
          </w:p>
        </w:tc>
        <w:tc>
          <w:tcPr>
            <w:tcW w:w="457"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01.3</w:t>
            </w:r>
          </w:p>
        </w:tc>
        <w:tc>
          <w:tcPr>
            <w:tcW w:w="900" w:type="dxa"/>
          </w:tcPr>
          <w:p w:rsidR="009E1119" w:rsidRDefault="009E1119" w:rsidP="00ED0FE2">
            <w:pPr>
              <w:rPr>
                <w:rFonts w:ascii="仿宋_GB2312" w:eastAsia="仿宋_GB2312"/>
              </w:rPr>
            </w:pPr>
            <w:r>
              <w:rPr>
                <w:rFonts w:ascii="仿宋_GB2312" w:eastAsia="仿宋_GB2312"/>
              </w:rPr>
              <w:t>4.4</w:t>
            </w: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开工后80天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hint="eastAsia"/>
              </w:rPr>
            </w:pPr>
            <w:r>
              <w:rPr>
                <w:rFonts w:ascii="仿宋_GB2312" w:eastAsia="仿宋_GB2312" w:hint="eastAsia"/>
              </w:rPr>
              <w:t>等离子切割机</w:t>
            </w:r>
          </w:p>
        </w:tc>
        <w:tc>
          <w:tcPr>
            <w:tcW w:w="1090" w:type="dxa"/>
          </w:tcPr>
          <w:p w:rsidR="009E1119" w:rsidRDefault="009E1119" w:rsidP="00ED0FE2">
            <w:pPr>
              <w:rPr>
                <w:rFonts w:ascii="仿宋_GB2312" w:eastAsia="仿宋_GB2312" w:hint="eastAsia"/>
              </w:rPr>
            </w:pPr>
            <w:r>
              <w:rPr>
                <w:rFonts w:ascii="仿宋_GB2312" w:eastAsia="仿宋_GB2312" w:hint="eastAsia"/>
              </w:rPr>
              <w:t>90A</w:t>
            </w:r>
          </w:p>
        </w:tc>
        <w:tc>
          <w:tcPr>
            <w:tcW w:w="457"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hint="eastAsia"/>
              </w:rPr>
            </w:pPr>
            <w:r>
              <w:rPr>
                <w:rFonts w:ascii="仿宋_GB2312" w:eastAsia="仿宋_GB2312" w:hint="eastAsia"/>
              </w:rPr>
              <w:t>日本</w:t>
            </w:r>
          </w:p>
        </w:tc>
        <w:tc>
          <w:tcPr>
            <w:tcW w:w="900" w:type="dxa"/>
          </w:tcPr>
          <w:p w:rsidR="009E1119" w:rsidRDefault="009E1119" w:rsidP="00ED0FE2">
            <w:pPr>
              <w:rPr>
                <w:rFonts w:ascii="仿宋_GB2312" w:eastAsia="仿宋_GB2312" w:hint="eastAsia"/>
              </w:rPr>
            </w:pPr>
            <w:r>
              <w:rPr>
                <w:rFonts w:ascii="仿宋_GB2312" w:eastAsia="仿宋_GB2312" w:hint="eastAsia"/>
              </w:rPr>
              <w:t>01.2</w:t>
            </w:r>
          </w:p>
        </w:tc>
        <w:tc>
          <w:tcPr>
            <w:tcW w:w="900" w:type="dxa"/>
          </w:tcPr>
          <w:p w:rsidR="009E1119" w:rsidRDefault="009E1119" w:rsidP="00ED0FE2">
            <w:pPr>
              <w:rPr>
                <w:rFonts w:ascii="仿宋_GB2312" w:eastAsia="仿宋_GB2312" w:hint="eastAsia"/>
              </w:rPr>
            </w:pPr>
            <w:r>
              <w:rPr>
                <w:rFonts w:ascii="仿宋_GB2312" w:eastAsia="仿宋_GB2312" w:hint="eastAsia"/>
              </w:rPr>
              <w:t>15.4</w:t>
            </w: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hint="eastAsia"/>
              </w:rPr>
            </w:pPr>
            <w:r>
              <w:rPr>
                <w:rFonts w:ascii="仿宋_GB2312" w:eastAsia="仿宋_GB2312" w:hint="eastAsia"/>
              </w:rPr>
              <w:t>折边机</w:t>
            </w:r>
          </w:p>
        </w:tc>
        <w:tc>
          <w:tcPr>
            <w:tcW w:w="1090" w:type="dxa"/>
          </w:tcPr>
          <w:p w:rsidR="009E1119" w:rsidRDefault="009E1119" w:rsidP="00ED0FE2">
            <w:pPr>
              <w:rPr>
                <w:rFonts w:ascii="仿宋_GB2312" w:eastAsia="仿宋_GB2312" w:hint="eastAsia"/>
              </w:rPr>
            </w:pPr>
            <w:r>
              <w:rPr>
                <w:rFonts w:ascii="仿宋_GB2312" w:eastAsia="仿宋_GB2312" w:hint="eastAsia"/>
              </w:rPr>
              <w:t>L-3050</w:t>
            </w:r>
          </w:p>
        </w:tc>
        <w:tc>
          <w:tcPr>
            <w:tcW w:w="457"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hint="eastAsia"/>
              </w:rPr>
            </w:pPr>
            <w:r>
              <w:rPr>
                <w:rFonts w:ascii="仿宋_GB2312" w:eastAsia="仿宋_GB2312" w:hint="eastAsia"/>
              </w:rPr>
              <w:t>中国</w:t>
            </w:r>
          </w:p>
        </w:tc>
        <w:tc>
          <w:tcPr>
            <w:tcW w:w="900" w:type="dxa"/>
          </w:tcPr>
          <w:p w:rsidR="009E1119" w:rsidRDefault="009E1119" w:rsidP="00ED0FE2">
            <w:pPr>
              <w:rPr>
                <w:rFonts w:ascii="仿宋_GB2312" w:eastAsia="仿宋_GB2312" w:hint="eastAsia"/>
              </w:rPr>
            </w:pPr>
            <w:r>
              <w:rPr>
                <w:rFonts w:ascii="仿宋_GB2312" w:eastAsia="仿宋_GB2312" w:hint="eastAsia"/>
              </w:rPr>
              <w:t>00.8</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hint="eastAsia"/>
              </w:rPr>
            </w:pPr>
            <w:r>
              <w:rPr>
                <w:rFonts w:ascii="仿宋_GB2312" w:eastAsia="仿宋_GB2312" w:hint="eastAsia"/>
              </w:rPr>
              <w:t>60</w:t>
            </w:r>
          </w:p>
        </w:tc>
        <w:tc>
          <w:tcPr>
            <w:tcW w:w="1586" w:type="dxa"/>
          </w:tcPr>
          <w:p w:rsidR="009E1119" w:rsidRDefault="009E1119" w:rsidP="00ED0FE2">
            <w:pPr>
              <w:rPr>
                <w:rFonts w:ascii="仿宋_GB2312" w:eastAsia="仿宋_GB2312" w:hint="eastAsia"/>
              </w:rPr>
            </w:pPr>
            <w:r>
              <w:rPr>
                <w:rFonts w:ascii="仿宋_GB2312" w:eastAsia="仿宋_GB2312" w:hint="eastAsia"/>
              </w:rPr>
              <w:t>开工后2天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hint="eastAsia"/>
              </w:rPr>
            </w:pPr>
            <w:r>
              <w:rPr>
                <w:rFonts w:ascii="仿宋_GB2312" w:eastAsia="仿宋_GB2312" w:hint="eastAsia"/>
              </w:rPr>
              <w:t>剪板机</w:t>
            </w:r>
          </w:p>
        </w:tc>
        <w:tc>
          <w:tcPr>
            <w:tcW w:w="1090" w:type="dxa"/>
          </w:tcPr>
          <w:p w:rsidR="009E1119" w:rsidRDefault="009E1119" w:rsidP="00ED0FE2">
            <w:pPr>
              <w:rPr>
                <w:rFonts w:ascii="仿宋_GB2312" w:eastAsia="仿宋_GB2312" w:hint="eastAsia"/>
              </w:rPr>
            </w:pPr>
            <w:r>
              <w:rPr>
                <w:rFonts w:ascii="仿宋_GB2312" w:eastAsia="仿宋_GB2312" w:hint="eastAsia"/>
              </w:rPr>
              <w:t>6.3*2000</w:t>
            </w:r>
          </w:p>
        </w:tc>
        <w:tc>
          <w:tcPr>
            <w:tcW w:w="457"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hint="eastAsia"/>
              </w:rPr>
            </w:pPr>
            <w:r>
              <w:rPr>
                <w:rFonts w:ascii="仿宋_GB2312" w:eastAsia="仿宋_GB2312" w:hint="eastAsia"/>
              </w:rPr>
              <w:t>日本</w:t>
            </w:r>
          </w:p>
        </w:tc>
        <w:tc>
          <w:tcPr>
            <w:tcW w:w="900" w:type="dxa"/>
          </w:tcPr>
          <w:p w:rsidR="009E1119" w:rsidRDefault="009E1119" w:rsidP="00ED0FE2">
            <w:pPr>
              <w:rPr>
                <w:rFonts w:ascii="仿宋_GB2312" w:eastAsia="仿宋_GB2312" w:hint="eastAsia"/>
              </w:rPr>
            </w:pPr>
            <w:r>
              <w:rPr>
                <w:rFonts w:ascii="仿宋_GB2312" w:eastAsia="仿宋_GB2312" w:hint="eastAsia"/>
              </w:rPr>
              <w:t>00.12</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hint="eastAsia"/>
              </w:rPr>
            </w:pPr>
            <w:r>
              <w:rPr>
                <w:rFonts w:ascii="仿宋_GB2312" w:eastAsia="仿宋_GB2312" w:hint="eastAsia"/>
              </w:rPr>
              <w:t>120</w:t>
            </w:r>
          </w:p>
        </w:tc>
        <w:tc>
          <w:tcPr>
            <w:tcW w:w="1586" w:type="dxa"/>
          </w:tcPr>
          <w:p w:rsidR="009E1119" w:rsidRDefault="009E1119" w:rsidP="00ED0FE2">
            <w:pPr>
              <w:rPr>
                <w:rFonts w:ascii="仿宋_GB2312" w:eastAsia="仿宋_GB2312" w:hint="eastAsia"/>
              </w:rPr>
            </w:pPr>
            <w:r>
              <w:rPr>
                <w:rFonts w:ascii="仿宋_GB2312" w:eastAsia="仿宋_GB2312" w:hint="eastAsia"/>
              </w:rPr>
              <w:t>开工后2天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hint="eastAsia"/>
              </w:rPr>
            </w:pPr>
            <w:r>
              <w:rPr>
                <w:rFonts w:ascii="仿宋_GB2312" w:eastAsia="仿宋_GB2312" w:hint="eastAsia"/>
              </w:rPr>
              <w:t>试压泵</w:t>
            </w:r>
          </w:p>
        </w:tc>
        <w:tc>
          <w:tcPr>
            <w:tcW w:w="1090" w:type="dxa"/>
          </w:tcPr>
          <w:p w:rsidR="009E1119" w:rsidRDefault="009E1119" w:rsidP="00ED0FE2">
            <w:pPr>
              <w:rPr>
                <w:rFonts w:ascii="仿宋_GB2312" w:eastAsia="仿宋_GB2312" w:hint="eastAsia"/>
              </w:rPr>
            </w:pPr>
            <w:r>
              <w:rPr>
                <w:rFonts w:ascii="仿宋_GB2312" w:eastAsia="仿宋_GB2312" w:hint="eastAsia"/>
              </w:rPr>
              <w:t>25T</w:t>
            </w:r>
          </w:p>
        </w:tc>
        <w:tc>
          <w:tcPr>
            <w:tcW w:w="457"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hint="eastAsia"/>
              </w:rPr>
            </w:pPr>
            <w:r>
              <w:rPr>
                <w:rFonts w:ascii="仿宋_GB2312" w:eastAsia="仿宋_GB2312" w:hint="eastAsia"/>
              </w:rPr>
              <w:t>意大利</w:t>
            </w:r>
          </w:p>
        </w:tc>
        <w:tc>
          <w:tcPr>
            <w:tcW w:w="900" w:type="dxa"/>
          </w:tcPr>
          <w:p w:rsidR="009E1119" w:rsidRDefault="009E1119" w:rsidP="00ED0FE2">
            <w:pPr>
              <w:rPr>
                <w:rFonts w:ascii="仿宋_GB2312" w:eastAsia="仿宋_GB2312" w:hint="eastAsia"/>
              </w:rPr>
            </w:pPr>
            <w:r>
              <w:rPr>
                <w:rFonts w:ascii="仿宋_GB2312" w:eastAsia="仿宋_GB2312" w:hint="eastAsia"/>
              </w:rPr>
              <w:t>01.8</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开工后30天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hint="eastAsia"/>
              </w:rPr>
            </w:pPr>
            <w:r>
              <w:rPr>
                <w:rFonts w:ascii="仿宋_GB2312" w:eastAsia="仿宋_GB2312" w:hint="eastAsia"/>
              </w:rPr>
              <w:t>管子切断机</w:t>
            </w:r>
          </w:p>
        </w:tc>
        <w:tc>
          <w:tcPr>
            <w:tcW w:w="1090" w:type="dxa"/>
          </w:tcPr>
          <w:p w:rsidR="009E1119" w:rsidRDefault="009E1119" w:rsidP="00ED0FE2">
            <w:pPr>
              <w:rPr>
                <w:rFonts w:ascii="仿宋_GB2312" w:eastAsia="仿宋_GB2312" w:hint="eastAsia"/>
              </w:rPr>
            </w:pPr>
            <w:r>
              <w:rPr>
                <w:rFonts w:ascii="仿宋_GB2312" w:eastAsia="仿宋_GB2312" w:hint="eastAsia"/>
              </w:rPr>
              <w:t>Φ150</w:t>
            </w:r>
          </w:p>
        </w:tc>
        <w:tc>
          <w:tcPr>
            <w:tcW w:w="457"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hint="eastAsia"/>
              </w:rPr>
            </w:pPr>
            <w:r>
              <w:rPr>
                <w:rFonts w:ascii="仿宋_GB2312" w:eastAsia="仿宋_GB2312" w:hint="eastAsia"/>
              </w:rPr>
              <w:t>中国</w:t>
            </w:r>
          </w:p>
        </w:tc>
        <w:tc>
          <w:tcPr>
            <w:tcW w:w="900" w:type="dxa"/>
          </w:tcPr>
          <w:p w:rsidR="009E1119" w:rsidRDefault="009E1119" w:rsidP="00ED0FE2">
            <w:pPr>
              <w:rPr>
                <w:rFonts w:ascii="仿宋_GB2312" w:eastAsia="仿宋_GB2312" w:hint="eastAsia"/>
              </w:rPr>
            </w:pPr>
            <w:r>
              <w:rPr>
                <w:rFonts w:ascii="仿宋_GB2312" w:eastAsia="仿宋_GB2312" w:hint="eastAsia"/>
              </w:rPr>
              <w:t>01.4</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hint="eastAsia"/>
              </w:rPr>
            </w:pPr>
            <w:r>
              <w:rPr>
                <w:rFonts w:ascii="仿宋_GB2312" w:eastAsia="仿宋_GB2312" w:hint="eastAsia"/>
              </w:rPr>
              <w:t>咬口机</w:t>
            </w:r>
          </w:p>
        </w:tc>
        <w:tc>
          <w:tcPr>
            <w:tcW w:w="1090" w:type="dxa"/>
          </w:tcPr>
          <w:p w:rsidR="009E1119" w:rsidRDefault="009E1119" w:rsidP="00ED0FE2">
            <w:pPr>
              <w:rPr>
                <w:rFonts w:ascii="仿宋_GB2312" w:eastAsia="仿宋_GB2312" w:hint="eastAsia"/>
              </w:rPr>
            </w:pPr>
            <w:r>
              <w:rPr>
                <w:rFonts w:ascii="仿宋_GB2312" w:eastAsia="仿宋_GB2312" w:hint="eastAsia"/>
              </w:rPr>
              <w:t>北京产</w:t>
            </w:r>
          </w:p>
        </w:tc>
        <w:tc>
          <w:tcPr>
            <w:tcW w:w="457"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hint="eastAsia"/>
              </w:rPr>
            </w:pPr>
            <w:r>
              <w:rPr>
                <w:rFonts w:ascii="仿宋_GB2312" w:eastAsia="仿宋_GB2312" w:hint="eastAsia"/>
              </w:rPr>
              <w:t>中国</w:t>
            </w:r>
          </w:p>
        </w:tc>
        <w:tc>
          <w:tcPr>
            <w:tcW w:w="900" w:type="dxa"/>
          </w:tcPr>
          <w:p w:rsidR="009E1119" w:rsidRDefault="009E1119" w:rsidP="00ED0FE2">
            <w:pPr>
              <w:rPr>
                <w:rFonts w:ascii="仿宋_GB2312" w:eastAsia="仿宋_GB2312" w:hint="eastAsia"/>
              </w:rPr>
            </w:pPr>
            <w:r>
              <w:rPr>
                <w:rFonts w:ascii="仿宋_GB2312" w:eastAsia="仿宋_GB2312" w:hint="eastAsia"/>
              </w:rPr>
              <w:t>00.6</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开工后2天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钢筋切断机</w:t>
            </w:r>
          </w:p>
        </w:tc>
        <w:tc>
          <w:tcPr>
            <w:tcW w:w="1090" w:type="dxa"/>
          </w:tcPr>
          <w:p w:rsidR="009E1119" w:rsidRDefault="009E1119" w:rsidP="00ED0FE2">
            <w:pPr>
              <w:rPr>
                <w:rFonts w:ascii="仿宋_GB2312" w:eastAsia="仿宋_GB2312"/>
              </w:rPr>
            </w:pPr>
            <w:r>
              <w:rPr>
                <w:rFonts w:ascii="仿宋_GB2312" w:eastAsia="仿宋_GB2312" w:hint="eastAsia"/>
              </w:rPr>
              <w:t>φ</w:t>
            </w:r>
            <w:r>
              <w:rPr>
                <w:rFonts w:ascii="仿宋_GB2312" w:eastAsia="仿宋_GB2312"/>
              </w:rPr>
              <w:t>40mm</w:t>
            </w:r>
          </w:p>
        </w:tc>
        <w:tc>
          <w:tcPr>
            <w:tcW w:w="457"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砂轮切割机</w:t>
            </w:r>
          </w:p>
        </w:tc>
        <w:tc>
          <w:tcPr>
            <w:tcW w:w="1090" w:type="dxa"/>
          </w:tcPr>
          <w:p w:rsidR="009E1119" w:rsidRDefault="009E1119" w:rsidP="00ED0FE2">
            <w:pPr>
              <w:rPr>
                <w:rFonts w:ascii="仿宋_GB2312" w:eastAsia="仿宋_GB2312"/>
              </w:rPr>
            </w:pPr>
            <w:r>
              <w:rPr>
                <w:rFonts w:ascii="仿宋_GB2312" w:eastAsia="仿宋_GB2312" w:hint="eastAsia"/>
              </w:rPr>
              <w:t>φ</w:t>
            </w:r>
            <w:r>
              <w:rPr>
                <w:rFonts w:ascii="仿宋_GB2312" w:eastAsia="仿宋_GB2312"/>
              </w:rPr>
              <w:t>400mm</w:t>
            </w:r>
          </w:p>
        </w:tc>
        <w:tc>
          <w:tcPr>
            <w:tcW w:w="457"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01.4</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r w:rsidR="009E1119" w:rsidTr="00ED0FE2">
        <w:tblPrEx>
          <w:tblCellMar>
            <w:top w:w="0" w:type="dxa"/>
            <w:bottom w:w="0" w:type="dxa"/>
          </w:tblCellMar>
        </w:tblPrEx>
        <w:trPr>
          <w:jc w:val="center"/>
        </w:trPr>
        <w:tc>
          <w:tcPr>
            <w:tcW w:w="1981" w:type="dxa"/>
          </w:tcPr>
          <w:p w:rsidR="009E1119" w:rsidRDefault="009E1119" w:rsidP="00ED0FE2">
            <w:pPr>
              <w:rPr>
                <w:rFonts w:ascii="仿宋_GB2312" w:eastAsia="仿宋_GB2312"/>
              </w:rPr>
            </w:pPr>
            <w:r>
              <w:rPr>
                <w:rFonts w:ascii="仿宋_GB2312" w:eastAsia="仿宋_GB2312" w:hint="eastAsia"/>
              </w:rPr>
              <w:t>卡车</w:t>
            </w:r>
          </w:p>
        </w:tc>
        <w:tc>
          <w:tcPr>
            <w:tcW w:w="1090" w:type="dxa"/>
          </w:tcPr>
          <w:p w:rsidR="009E1119" w:rsidRDefault="009E1119" w:rsidP="00ED0FE2">
            <w:pPr>
              <w:rPr>
                <w:rFonts w:ascii="仿宋_GB2312" w:eastAsia="仿宋_GB2312"/>
              </w:rPr>
            </w:pPr>
            <w:r>
              <w:rPr>
                <w:rFonts w:ascii="仿宋_GB2312" w:eastAsia="仿宋_GB2312"/>
              </w:rPr>
              <w:t>3t</w:t>
            </w:r>
          </w:p>
        </w:tc>
        <w:tc>
          <w:tcPr>
            <w:tcW w:w="457" w:type="dxa"/>
          </w:tcPr>
          <w:p w:rsidR="009E1119" w:rsidRDefault="009E1119" w:rsidP="00ED0FE2">
            <w:pPr>
              <w:rPr>
                <w:rFonts w:ascii="仿宋_GB2312" w:eastAsia="仿宋_GB2312"/>
              </w:rPr>
            </w:pPr>
            <w:r>
              <w:rPr>
                <w:rFonts w:ascii="仿宋_GB2312" w:eastAsia="仿宋_GB2312"/>
              </w:rPr>
              <w:t>2</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99.8</w:t>
            </w:r>
          </w:p>
        </w:tc>
        <w:tc>
          <w:tcPr>
            <w:tcW w:w="900" w:type="dxa"/>
          </w:tcPr>
          <w:p w:rsidR="009E1119" w:rsidRDefault="009E1119" w:rsidP="00ED0FE2">
            <w:pPr>
              <w:rPr>
                <w:rFonts w:ascii="仿宋_GB2312" w:eastAsia="仿宋_GB2312"/>
              </w:rPr>
            </w:pPr>
          </w:p>
        </w:tc>
        <w:tc>
          <w:tcPr>
            <w:tcW w:w="735" w:type="dxa"/>
          </w:tcPr>
          <w:p w:rsidR="009E1119" w:rsidRDefault="009E1119" w:rsidP="00ED0FE2">
            <w:pPr>
              <w:rPr>
                <w:rFonts w:ascii="仿宋_GB2312" w:eastAsia="仿宋_GB2312"/>
              </w:rPr>
            </w:pPr>
          </w:p>
        </w:tc>
        <w:tc>
          <w:tcPr>
            <w:tcW w:w="1586" w:type="dxa"/>
          </w:tcPr>
          <w:p w:rsidR="009E1119" w:rsidRDefault="009E1119" w:rsidP="00ED0FE2">
            <w:pPr>
              <w:rPr>
                <w:rFonts w:ascii="仿宋_GB2312" w:eastAsia="仿宋_GB2312" w:hint="eastAsia"/>
              </w:rPr>
            </w:pPr>
            <w:r>
              <w:rPr>
                <w:rFonts w:ascii="仿宋_GB2312" w:eastAsia="仿宋_GB2312" w:hint="eastAsia"/>
              </w:rPr>
              <w:t>开工后1天</w:t>
            </w:r>
          </w:p>
        </w:tc>
      </w:tr>
    </w:tbl>
    <w:p w:rsidR="009E1119" w:rsidRDefault="009E1119" w:rsidP="009E1119">
      <w:pPr>
        <w:rPr>
          <w:rFonts w:hAnsi="宋体"/>
          <w:sz w:val="24"/>
        </w:rPr>
      </w:pPr>
    </w:p>
    <w:p w:rsidR="009E1119" w:rsidRDefault="009E1119" w:rsidP="009E1119">
      <w:pPr>
        <w:rPr>
          <w:rFonts w:hAnsi="宋体" w:hint="eastAsia"/>
          <w:sz w:val="24"/>
        </w:rPr>
      </w:pPr>
      <w:r>
        <w:rPr>
          <w:rFonts w:hAnsi="宋体" w:hint="eastAsia"/>
          <w:sz w:val="24"/>
        </w:rPr>
        <w:t>表</w:t>
      </w:r>
      <w:r>
        <w:rPr>
          <w:rFonts w:hAnsi="宋体" w:hint="eastAsia"/>
          <w:sz w:val="24"/>
        </w:rPr>
        <w:t xml:space="preserve">1       </w:t>
      </w:r>
      <w:r>
        <w:rPr>
          <w:rFonts w:hAnsi="宋体" w:hint="eastAsia"/>
          <w:sz w:val="24"/>
        </w:rPr>
        <w:t>拟投入的主要施工机械设备表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70"/>
        <w:gridCol w:w="1260"/>
        <w:gridCol w:w="464"/>
        <w:gridCol w:w="900"/>
        <w:gridCol w:w="900"/>
        <w:gridCol w:w="1038"/>
        <w:gridCol w:w="945"/>
        <w:gridCol w:w="1050"/>
      </w:tblGrid>
      <w:tr w:rsidR="009E1119" w:rsidTr="00ED0FE2">
        <w:tblPrEx>
          <w:tblCellMar>
            <w:top w:w="0" w:type="dxa"/>
            <w:bottom w:w="0" w:type="dxa"/>
          </w:tblCellMar>
        </w:tblPrEx>
        <w:trPr>
          <w:jc w:val="center"/>
        </w:trPr>
        <w:tc>
          <w:tcPr>
            <w:tcW w:w="1970" w:type="dxa"/>
            <w:vAlign w:val="center"/>
          </w:tcPr>
          <w:p w:rsidR="009E1119" w:rsidRDefault="009E1119" w:rsidP="00ED0FE2">
            <w:pPr>
              <w:rPr>
                <w:rFonts w:ascii="仿宋_GB2312" w:eastAsia="仿宋_GB2312" w:hint="eastAsia"/>
              </w:rPr>
            </w:pPr>
            <w:r>
              <w:rPr>
                <w:rFonts w:ascii="仿宋_GB2312" w:eastAsia="仿宋_GB2312" w:hint="eastAsia"/>
              </w:rPr>
              <w:t>机械或设备</w:t>
            </w:r>
          </w:p>
          <w:p w:rsidR="009E1119" w:rsidRDefault="009E1119" w:rsidP="00ED0FE2">
            <w:pPr>
              <w:rPr>
                <w:rFonts w:ascii="仿宋_GB2312" w:eastAsia="仿宋_GB2312"/>
              </w:rPr>
            </w:pPr>
            <w:r>
              <w:rPr>
                <w:rFonts w:ascii="仿宋_GB2312" w:eastAsia="仿宋_GB2312" w:hint="eastAsia"/>
              </w:rPr>
              <w:t>名称</w:t>
            </w:r>
          </w:p>
        </w:tc>
        <w:tc>
          <w:tcPr>
            <w:tcW w:w="1260" w:type="dxa"/>
          </w:tcPr>
          <w:p w:rsidR="009E1119" w:rsidRDefault="009E1119" w:rsidP="00ED0FE2">
            <w:pPr>
              <w:rPr>
                <w:rFonts w:ascii="仿宋_GB2312" w:eastAsia="仿宋_GB2312"/>
              </w:rPr>
            </w:pPr>
            <w:r>
              <w:rPr>
                <w:rFonts w:ascii="仿宋_GB2312" w:eastAsia="仿宋_GB2312" w:hint="eastAsia"/>
              </w:rPr>
              <w:t>型</w:t>
            </w:r>
            <w:r>
              <w:rPr>
                <w:rFonts w:ascii="仿宋_GB2312" w:eastAsia="仿宋_GB2312"/>
              </w:rPr>
              <w:t xml:space="preserve"> </w:t>
            </w:r>
            <w:r>
              <w:rPr>
                <w:rFonts w:ascii="仿宋_GB2312" w:eastAsia="仿宋_GB2312" w:hint="eastAsia"/>
              </w:rPr>
              <w:t>号</w:t>
            </w:r>
          </w:p>
          <w:p w:rsidR="009E1119" w:rsidRDefault="009E1119" w:rsidP="00ED0FE2">
            <w:pPr>
              <w:rPr>
                <w:rFonts w:ascii="仿宋_GB2312" w:eastAsia="仿宋_GB2312"/>
              </w:rPr>
            </w:pPr>
            <w:proofErr w:type="gramStart"/>
            <w:r>
              <w:rPr>
                <w:rFonts w:ascii="仿宋_GB2312" w:eastAsia="仿宋_GB2312" w:hint="eastAsia"/>
              </w:rPr>
              <w:t>规</w:t>
            </w:r>
            <w:proofErr w:type="gramEnd"/>
            <w:r>
              <w:rPr>
                <w:rFonts w:ascii="仿宋_GB2312" w:eastAsia="仿宋_GB2312"/>
              </w:rPr>
              <w:t xml:space="preserve"> </w:t>
            </w:r>
            <w:r>
              <w:rPr>
                <w:rFonts w:ascii="仿宋_GB2312" w:eastAsia="仿宋_GB2312" w:hint="eastAsia"/>
              </w:rPr>
              <w:t>格</w:t>
            </w:r>
          </w:p>
        </w:tc>
        <w:tc>
          <w:tcPr>
            <w:tcW w:w="464" w:type="dxa"/>
          </w:tcPr>
          <w:p w:rsidR="009E1119" w:rsidRDefault="009E1119" w:rsidP="00ED0FE2">
            <w:pPr>
              <w:rPr>
                <w:rFonts w:ascii="仿宋_GB2312" w:eastAsia="仿宋_GB2312"/>
              </w:rPr>
            </w:pPr>
            <w:r>
              <w:rPr>
                <w:rFonts w:ascii="仿宋_GB2312" w:eastAsia="仿宋_GB2312" w:hint="eastAsia"/>
              </w:rPr>
              <w:t>数</w:t>
            </w:r>
          </w:p>
          <w:p w:rsidR="009E1119" w:rsidRDefault="009E1119" w:rsidP="00ED0FE2">
            <w:pPr>
              <w:rPr>
                <w:rFonts w:ascii="仿宋_GB2312" w:eastAsia="仿宋_GB2312"/>
              </w:rPr>
            </w:pPr>
            <w:r>
              <w:rPr>
                <w:rFonts w:ascii="仿宋_GB2312" w:eastAsia="仿宋_GB2312" w:hint="eastAsia"/>
              </w:rPr>
              <w:t>量</w:t>
            </w:r>
          </w:p>
        </w:tc>
        <w:tc>
          <w:tcPr>
            <w:tcW w:w="900" w:type="dxa"/>
          </w:tcPr>
          <w:p w:rsidR="009E1119" w:rsidRDefault="009E1119" w:rsidP="00ED0FE2">
            <w:pPr>
              <w:rPr>
                <w:rFonts w:ascii="仿宋_GB2312" w:eastAsia="仿宋_GB2312"/>
              </w:rPr>
            </w:pPr>
            <w:r>
              <w:rPr>
                <w:rFonts w:ascii="仿宋_GB2312" w:eastAsia="仿宋_GB2312" w:hint="eastAsia"/>
              </w:rPr>
              <w:t>国别</w:t>
            </w:r>
          </w:p>
          <w:p w:rsidR="009E1119" w:rsidRDefault="009E1119" w:rsidP="00ED0FE2">
            <w:pPr>
              <w:rPr>
                <w:rFonts w:ascii="仿宋_GB2312" w:eastAsia="仿宋_GB2312"/>
              </w:rPr>
            </w:pPr>
            <w:r>
              <w:rPr>
                <w:rFonts w:ascii="仿宋_GB2312" w:eastAsia="仿宋_GB2312" w:hint="eastAsia"/>
              </w:rPr>
              <w:t>产地</w:t>
            </w:r>
          </w:p>
        </w:tc>
        <w:tc>
          <w:tcPr>
            <w:tcW w:w="900" w:type="dxa"/>
          </w:tcPr>
          <w:p w:rsidR="009E1119" w:rsidRDefault="009E1119" w:rsidP="00ED0FE2">
            <w:pPr>
              <w:rPr>
                <w:rFonts w:ascii="仿宋_GB2312" w:eastAsia="仿宋_GB2312"/>
              </w:rPr>
            </w:pPr>
            <w:r>
              <w:rPr>
                <w:rFonts w:ascii="仿宋_GB2312" w:eastAsia="仿宋_GB2312" w:hint="eastAsia"/>
              </w:rPr>
              <w:t>制</w:t>
            </w:r>
            <w:r>
              <w:rPr>
                <w:rFonts w:ascii="仿宋_GB2312" w:eastAsia="仿宋_GB2312"/>
              </w:rPr>
              <w:t xml:space="preserve"> </w:t>
            </w:r>
            <w:r>
              <w:rPr>
                <w:rFonts w:ascii="仿宋_GB2312" w:eastAsia="仿宋_GB2312" w:hint="eastAsia"/>
              </w:rPr>
              <w:t>造</w:t>
            </w:r>
          </w:p>
          <w:p w:rsidR="009E1119" w:rsidRDefault="009E1119" w:rsidP="00ED0FE2">
            <w:pPr>
              <w:rPr>
                <w:rFonts w:ascii="仿宋_GB2312" w:eastAsia="仿宋_GB2312"/>
              </w:rPr>
            </w:pPr>
            <w:r>
              <w:rPr>
                <w:rFonts w:ascii="仿宋_GB2312" w:eastAsia="仿宋_GB2312" w:hint="eastAsia"/>
              </w:rPr>
              <w:t>年</w:t>
            </w:r>
            <w:r>
              <w:rPr>
                <w:rFonts w:ascii="仿宋_GB2312" w:eastAsia="仿宋_GB2312"/>
              </w:rPr>
              <w:t xml:space="preserve"> </w:t>
            </w:r>
            <w:r>
              <w:rPr>
                <w:rFonts w:ascii="仿宋_GB2312" w:eastAsia="仿宋_GB2312" w:hint="eastAsia"/>
              </w:rPr>
              <w:t>份</w:t>
            </w:r>
          </w:p>
        </w:tc>
        <w:tc>
          <w:tcPr>
            <w:tcW w:w="1038" w:type="dxa"/>
          </w:tcPr>
          <w:p w:rsidR="009E1119" w:rsidRDefault="009E1119" w:rsidP="00ED0FE2">
            <w:pPr>
              <w:rPr>
                <w:rFonts w:ascii="仿宋_GB2312" w:eastAsia="仿宋_GB2312"/>
              </w:rPr>
            </w:pPr>
            <w:r>
              <w:rPr>
                <w:rFonts w:ascii="仿宋_GB2312" w:eastAsia="仿宋_GB2312" w:hint="eastAsia"/>
              </w:rPr>
              <w:t>额定功率</w:t>
            </w:r>
            <w:r>
              <w:rPr>
                <w:rFonts w:ascii="仿宋_GB2312" w:eastAsia="仿宋_GB2312"/>
              </w:rPr>
              <w:t>KW</w:t>
            </w:r>
          </w:p>
        </w:tc>
        <w:tc>
          <w:tcPr>
            <w:tcW w:w="945" w:type="dxa"/>
            <w:vAlign w:val="center"/>
          </w:tcPr>
          <w:p w:rsidR="009E1119" w:rsidRDefault="009E1119" w:rsidP="00ED0FE2">
            <w:pPr>
              <w:rPr>
                <w:rFonts w:ascii="仿宋_GB2312" w:eastAsia="仿宋_GB2312"/>
              </w:rPr>
            </w:pPr>
            <w:r>
              <w:rPr>
                <w:rFonts w:ascii="仿宋_GB2312" w:eastAsia="仿宋_GB2312" w:hint="eastAsia"/>
              </w:rPr>
              <w:t>生产能力</w:t>
            </w:r>
          </w:p>
        </w:tc>
        <w:tc>
          <w:tcPr>
            <w:tcW w:w="1050" w:type="dxa"/>
            <w:vAlign w:val="center"/>
          </w:tcPr>
          <w:p w:rsidR="009E1119" w:rsidRDefault="009E1119" w:rsidP="00ED0FE2">
            <w:pPr>
              <w:rPr>
                <w:rFonts w:ascii="仿宋_GB2312" w:eastAsia="仿宋_GB2312"/>
              </w:rPr>
            </w:pPr>
            <w:r>
              <w:rPr>
                <w:rFonts w:ascii="仿宋_GB2312" w:eastAsia="仿宋_GB2312" w:hint="eastAsia"/>
              </w:rPr>
              <w:t>备注</w:t>
            </w: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日立</w:t>
            </w:r>
            <w:proofErr w:type="gramStart"/>
            <w:r>
              <w:rPr>
                <w:rFonts w:ascii="仿宋_GB2312" w:eastAsia="仿宋_GB2312" w:hint="eastAsia"/>
              </w:rPr>
              <w:t>大罗机</w:t>
            </w:r>
            <w:proofErr w:type="gramEnd"/>
          </w:p>
        </w:tc>
        <w:tc>
          <w:tcPr>
            <w:tcW w:w="1260" w:type="dxa"/>
          </w:tcPr>
          <w:p w:rsidR="009E1119" w:rsidRDefault="009E1119" w:rsidP="00ED0FE2">
            <w:pPr>
              <w:rPr>
                <w:rFonts w:ascii="仿宋_GB2312" w:eastAsia="仿宋_GB2312"/>
              </w:rPr>
            </w:pPr>
            <w:r>
              <w:rPr>
                <w:rFonts w:ascii="仿宋_GB2312" w:eastAsia="仿宋_GB2312"/>
              </w:rPr>
              <w:t>TR-12</w:t>
            </w:r>
          </w:p>
        </w:tc>
        <w:tc>
          <w:tcPr>
            <w:tcW w:w="464"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01.2</w:t>
            </w:r>
          </w:p>
        </w:tc>
        <w:tc>
          <w:tcPr>
            <w:tcW w:w="1038" w:type="dxa"/>
          </w:tcPr>
          <w:p w:rsidR="009E1119" w:rsidRDefault="009E1119" w:rsidP="00ED0FE2">
            <w:pPr>
              <w:rPr>
                <w:rFonts w:ascii="仿宋_GB2312" w:eastAsia="仿宋_GB2312"/>
              </w:rPr>
            </w:pPr>
            <w:r>
              <w:rPr>
                <w:rFonts w:ascii="仿宋_GB2312" w:eastAsia="仿宋_GB2312"/>
              </w:rPr>
              <w:t>29.7</w:t>
            </w:r>
          </w:p>
        </w:tc>
        <w:tc>
          <w:tcPr>
            <w:tcW w:w="945" w:type="dxa"/>
          </w:tcPr>
          <w:p w:rsidR="009E1119" w:rsidRDefault="009E1119" w:rsidP="00ED0FE2">
            <w:pPr>
              <w:rPr>
                <w:rFonts w:ascii="仿宋_GB2312" w:eastAsia="仿宋_GB2312"/>
              </w:rPr>
            </w:pPr>
            <w:r>
              <w:rPr>
                <w:rFonts w:ascii="仿宋_GB2312" w:eastAsia="仿宋_GB2312"/>
              </w:rPr>
              <w:t>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日立</w:t>
            </w:r>
            <w:proofErr w:type="gramStart"/>
            <w:r>
              <w:rPr>
                <w:rFonts w:ascii="仿宋_GB2312" w:eastAsia="仿宋_GB2312" w:hint="eastAsia"/>
              </w:rPr>
              <w:t>小罗机</w:t>
            </w:r>
            <w:proofErr w:type="gramEnd"/>
          </w:p>
        </w:tc>
        <w:tc>
          <w:tcPr>
            <w:tcW w:w="1260" w:type="dxa"/>
          </w:tcPr>
          <w:p w:rsidR="009E1119" w:rsidRDefault="009E1119" w:rsidP="00ED0FE2">
            <w:pPr>
              <w:rPr>
                <w:rFonts w:ascii="仿宋_GB2312" w:eastAsia="仿宋_GB2312"/>
              </w:rPr>
            </w:pPr>
            <w:r>
              <w:rPr>
                <w:rFonts w:ascii="仿宋_GB2312" w:eastAsia="仿宋_GB2312"/>
              </w:rPr>
              <w:t>TR-6</w:t>
            </w:r>
          </w:p>
        </w:tc>
        <w:tc>
          <w:tcPr>
            <w:tcW w:w="464"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01.2</w:t>
            </w:r>
          </w:p>
        </w:tc>
        <w:tc>
          <w:tcPr>
            <w:tcW w:w="1038" w:type="dxa"/>
          </w:tcPr>
          <w:p w:rsidR="009E1119" w:rsidRDefault="009E1119" w:rsidP="00ED0FE2">
            <w:pPr>
              <w:rPr>
                <w:rFonts w:ascii="仿宋_GB2312" w:eastAsia="仿宋_GB2312"/>
              </w:rPr>
            </w:pPr>
            <w:r>
              <w:rPr>
                <w:rFonts w:ascii="仿宋_GB2312" w:eastAsia="仿宋_GB2312"/>
              </w:rPr>
              <w:t>14.5</w:t>
            </w:r>
          </w:p>
        </w:tc>
        <w:tc>
          <w:tcPr>
            <w:tcW w:w="945" w:type="dxa"/>
          </w:tcPr>
          <w:p w:rsidR="009E1119" w:rsidRDefault="009E1119" w:rsidP="00ED0FE2">
            <w:pPr>
              <w:rPr>
                <w:rFonts w:ascii="仿宋_GB2312" w:eastAsia="仿宋_GB2312"/>
              </w:rPr>
            </w:pPr>
            <w:r>
              <w:rPr>
                <w:rFonts w:ascii="仿宋_GB2312" w:eastAsia="仿宋_GB2312"/>
              </w:rPr>
              <w:t>3</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博士曲线锯</w:t>
            </w:r>
          </w:p>
        </w:tc>
        <w:tc>
          <w:tcPr>
            <w:tcW w:w="1260" w:type="dxa"/>
          </w:tcPr>
          <w:p w:rsidR="009E1119" w:rsidRDefault="009E1119" w:rsidP="00ED0FE2">
            <w:pPr>
              <w:rPr>
                <w:rFonts w:ascii="仿宋_GB2312" w:eastAsia="仿宋_GB2312"/>
              </w:rPr>
            </w:pPr>
            <w:r>
              <w:rPr>
                <w:rFonts w:ascii="仿宋_GB2312" w:eastAsia="仿宋_GB2312"/>
              </w:rPr>
              <w:t>85E</w:t>
            </w:r>
          </w:p>
        </w:tc>
        <w:tc>
          <w:tcPr>
            <w:tcW w:w="464"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r>
              <w:rPr>
                <w:rFonts w:ascii="仿宋_GB2312" w:eastAsia="仿宋_GB2312"/>
              </w:rPr>
              <w:t>7.2</w:t>
            </w:r>
          </w:p>
        </w:tc>
        <w:tc>
          <w:tcPr>
            <w:tcW w:w="945" w:type="dxa"/>
          </w:tcPr>
          <w:p w:rsidR="009E1119" w:rsidRDefault="009E1119" w:rsidP="00ED0FE2">
            <w:pPr>
              <w:rPr>
                <w:rFonts w:ascii="仿宋_GB2312" w:eastAsia="仿宋_GB2312"/>
              </w:rPr>
            </w:pPr>
            <w:r>
              <w:rPr>
                <w:rFonts w:ascii="仿宋_GB2312" w:eastAsia="仿宋_GB2312"/>
              </w:rPr>
              <w:t>2</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博士吸尘器</w:t>
            </w:r>
          </w:p>
        </w:tc>
        <w:tc>
          <w:tcPr>
            <w:tcW w:w="1260" w:type="dxa"/>
          </w:tcPr>
          <w:p w:rsidR="009E1119" w:rsidRDefault="009E1119" w:rsidP="00ED0FE2">
            <w:pPr>
              <w:rPr>
                <w:rFonts w:ascii="仿宋_GB2312" w:eastAsia="仿宋_GB2312"/>
              </w:rPr>
            </w:pPr>
          </w:p>
        </w:tc>
        <w:tc>
          <w:tcPr>
            <w:tcW w:w="464"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r>
              <w:rPr>
                <w:rFonts w:ascii="仿宋_GB2312" w:eastAsia="仿宋_GB2312"/>
              </w:rPr>
              <w:t>14.3</w:t>
            </w:r>
          </w:p>
        </w:tc>
        <w:tc>
          <w:tcPr>
            <w:tcW w:w="945" w:type="dxa"/>
          </w:tcPr>
          <w:p w:rsidR="009E1119" w:rsidRDefault="009E1119" w:rsidP="00ED0FE2">
            <w:pPr>
              <w:rPr>
                <w:rFonts w:ascii="仿宋_GB2312" w:eastAsia="仿宋_GB2312"/>
              </w:rPr>
            </w:pPr>
            <w:r>
              <w:rPr>
                <w:rFonts w:ascii="仿宋_GB2312" w:eastAsia="仿宋_GB2312"/>
              </w:rPr>
              <w:t>30</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博士高气枪</w:t>
            </w:r>
          </w:p>
        </w:tc>
        <w:tc>
          <w:tcPr>
            <w:tcW w:w="1260" w:type="dxa"/>
          </w:tcPr>
          <w:p w:rsidR="009E1119" w:rsidRDefault="009E1119" w:rsidP="00ED0FE2">
            <w:pPr>
              <w:rPr>
                <w:rFonts w:ascii="仿宋_GB2312" w:eastAsia="仿宋_GB2312"/>
              </w:rPr>
            </w:pPr>
            <w:r>
              <w:rPr>
                <w:rFonts w:ascii="仿宋_GB2312" w:eastAsia="仿宋_GB2312"/>
              </w:rPr>
              <w:t>F50</w:t>
            </w:r>
          </w:p>
        </w:tc>
        <w:tc>
          <w:tcPr>
            <w:tcW w:w="464"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博士高气枪</w:t>
            </w:r>
          </w:p>
        </w:tc>
        <w:tc>
          <w:tcPr>
            <w:tcW w:w="1260" w:type="dxa"/>
          </w:tcPr>
          <w:p w:rsidR="009E1119" w:rsidRDefault="009E1119" w:rsidP="00ED0FE2">
            <w:pPr>
              <w:rPr>
                <w:rFonts w:ascii="仿宋_GB2312" w:eastAsia="仿宋_GB2312"/>
              </w:rPr>
            </w:pPr>
            <w:r>
              <w:rPr>
                <w:rFonts w:ascii="仿宋_GB2312" w:eastAsia="仿宋_GB2312"/>
              </w:rPr>
              <w:t>F30</w:t>
            </w:r>
          </w:p>
        </w:tc>
        <w:tc>
          <w:tcPr>
            <w:tcW w:w="464" w:type="dxa"/>
          </w:tcPr>
          <w:p w:rsidR="009E1119" w:rsidRDefault="009E1119" w:rsidP="00ED0FE2">
            <w:pPr>
              <w:rPr>
                <w:rFonts w:ascii="仿宋_GB2312" w:eastAsia="仿宋_GB2312"/>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proofErr w:type="gramStart"/>
            <w:r>
              <w:rPr>
                <w:rFonts w:ascii="仿宋_GB2312" w:eastAsia="仿宋_GB2312" w:hint="eastAsia"/>
              </w:rPr>
              <w:t>良明压刨</w:t>
            </w:r>
            <w:proofErr w:type="gramEnd"/>
          </w:p>
        </w:tc>
        <w:tc>
          <w:tcPr>
            <w:tcW w:w="1260" w:type="dxa"/>
          </w:tcPr>
          <w:p w:rsidR="009E1119" w:rsidRDefault="009E1119" w:rsidP="00ED0FE2">
            <w:pPr>
              <w:rPr>
                <w:rFonts w:ascii="仿宋_GB2312" w:eastAsia="仿宋_GB2312"/>
              </w:rPr>
            </w:pPr>
            <w:r>
              <w:rPr>
                <w:rFonts w:ascii="仿宋_GB2312" w:eastAsia="仿宋_GB2312"/>
              </w:rPr>
              <w:t>AP-50</w:t>
            </w:r>
          </w:p>
        </w:tc>
        <w:tc>
          <w:tcPr>
            <w:tcW w:w="464"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r>
              <w:rPr>
                <w:rFonts w:ascii="仿宋_GB2312" w:eastAsia="仿宋_GB2312"/>
              </w:rPr>
              <w:t>14.9</w:t>
            </w:r>
          </w:p>
        </w:tc>
        <w:tc>
          <w:tcPr>
            <w:tcW w:w="945" w:type="dxa"/>
          </w:tcPr>
          <w:p w:rsidR="009E1119" w:rsidRDefault="009E1119" w:rsidP="00ED0FE2">
            <w:pPr>
              <w:rPr>
                <w:rFonts w:ascii="仿宋_GB2312" w:eastAsia="仿宋_GB2312"/>
              </w:rPr>
            </w:pPr>
            <w:r>
              <w:rPr>
                <w:rFonts w:ascii="仿宋_GB2312" w:eastAsia="仿宋_GB2312"/>
              </w:rPr>
              <w:t>20</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日立电刨</w:t>
            </w:r>
          </w:p>
        </w:tc>
        <w:tc>
          <w:tcPr>
            <w:tcW w:w="1260" w:type="dxa"/>
          </w:tcPr>
          <w:p w:rsidR="009E1119" w:rsidRDefault="009E1119" w:rsidP="00ED0FE2">
            <w:pPr>
              <w:rPr>
                <w:rFonts w:ascii="仿宋_GB2312" w:eastAsia="仿宋_GB2312"/>
              </w:rPr>
            </w:pPr>
            <w:r>
              <w:rPr>
                <w:rFonts w:ascii="仿宋_GB2312" w:eastAsia="仿宋_GB2312"/>
              </w:rPr>
              <w:t>FA-20</w:t>
            </w:r>
          </w:p>
        </w:tc>
        <w:tc>
          <w:tcPr>
            <w:tcW w:w="464"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2001.4</w:t>
            </w:r>
          </w:p>
        </w:tc>
        <w:tc>
          <w:tcPr>
            <w:tcW w:w="1038" w:type="dxa"/>
          </w:tcPr>
          <w:p w:rsidR="009E1119" w:rsidRDefault="009E1119" w:rsidP="00ED0FE2">
            <w:pPr>
              <w:rPr>
                <w:rFonts w:ascii="仿宋_GB2312" w:eastAsia="仿宋_GB2312"/>
              </w:rPr>
            </w:pPr>
            <w:r>
              <w:rPr>
                <w:rFonts w:ascii="仿宋_GB2312" w:eastAsia="仿宋_GB2312"/>
              </w:rPr>
              <w:t>3.2</w:t>
            </w:r>
          </w:p>
        </w:tc>
        <w:tc>
          <w:tcPr>
            <w:tcW w:w="945" w:type="dxa"/>
          </w:tcPr>
          <w:p w:rsidR="009E1119" w:rsidRDefault="009E1119" w:rsidP="00ED0FE2">
            <w:pPr>
              <w:rPr>
                <w:rFonts w:ascii="仿宋_GB2312" w:eastAsia="仿宋_GB2312"/>
              </w:rPr>
            </w:pPr>
            <w:r>
              <w:rPr>
                <w:rFonts w:ascii="仿宋_GB2312" w:eastAsia="仿宋_GB2312"/>
              </w:rPr>
              <w:t>6</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意大利风力气泵</w:t>
            </w:r>
          </w:p>
        </w:tc>
        <w:tc>
          <w:tcPr>
            <w:tcW w:w="1260" w:type="dxa"/>
          </w:tcPr>
          <w:p w:rsidR="009E1119" w:rsidRDefault="009E1119" w:rsidP="00ED0FE2">
            <w:pPr>
              <w:rPr>
                <w:rFonts w:ascii="仿宋_GB2312" w:eastAsia="仿宋_GB2312"/>
              </w:rPr>
            </w:pPr>
            <w:r>
              <w:rPr>
                <w:rFonts w:ascii="仿宋_GB2312" w:eastAsia="仿宋_GB2312"/>
              </w:rPr>
              <w:t>0.5V</w:t>
            </w:r>
          </w:p>
        </w:tc>
        <w:tc>
          <w:tcPr>
            <w:tcW w:w="464" w:type="dxa"/>
          </w:tcPr>
          <w:p w:rsidR="009E1119" w:rsidRDefault="009E1119" w:rsidP="00ED0FE2">
            <w:pPr>
              <w:rPr>
                <w:rFonts w:ascii="仿宋_GB2312" w:eastAsia="仿宋_GB2312"/>
              </w:rPr>
            </w:pPr>
            <w:r>
              <w:rPr>
                <w:rFonts w:ascii="仿宋_GB2312" w:eastAsia="仿宋_GB2312"/>
              </w:rPr>
              <w:t>10</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01.3</w:t>
            </w:r>
          </w:p>
        </w:tc>
        <w:tc>
          <w:tcPr>
            <w:tcW w:w="1038" w:type="dxa"/>
          </w:tcPr>
          <w:p w:rsidR="009E1119" w:rsidRDefault="009E1119" w:rsidP="00ED0FE2">
            <w:pPr>
              <w:rPr>
                <w:rFonts w:ascii="仿宋_GB2312" w:eastAsia="仿宋_GB2312"/>
              </w:rPr>
            </w:pPr>
            <w:r>
              <w:rPr>
                <w:rFonts w:ascii="仿宋_GB2312" w:eastAsia="仿宋_GB2312"/>
              </w:rPr>
              <w:t>26.4</w:t>
            </w:r>
          </w:p>
        </w:tc>
        <w:tc>
          <w:tcPr>
            <w:tcW w:w="945" w:type="dxa"/>
          </w:tcPr>
          <w:p w:rsidR="009E1119" w:rsidRDefault="009E1119" w:rsidP="00ED0FE2">
            <w:pPr>
              <w:rPr>
                <w:rFonts w:ascii="仿宋_GB2312" w:eastAsia="仿宋_GB2312"/>
              </w:rPr>
            </w:pPr>
            <w:r>
              <w:rPr>
                <w:rFonts w:ascii="仿宋_GB2312" w:eastAsia="仿宋_GB2312"/>
              </w:rPr>
              <w:t>55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喜利</w:t>
            </w:r>
            <w:proofErr w:type="gramStart"/>
            <w:r>
              <w:rPr>
                <w:rFonts w:ascii="仿宋_GB2312" w:eastAsia="仿宋_GB2312" w:hint="eastAsia"/>
              </w:rPr>
              <w:t>特</w:t>
            </w:r>
            <w:proofErr w:type="gramEnd"/>
            <w:r>
              <w:rPr>
                <w:rFonts w:ascii="仿宋_GB2312" w:eastAsia="仿宋_GB2312" w:hint="eastAsia"/>
              </w:rPr>
              <w:t>磨光机</w:t>
            </w:r>
          </w:p>
        </w:tc>
        <w:tc>
          <w:tcPr>
            <w:tcW w:w="1260" w:type="dxa"/>
          </w:tcPr>
          <w:p w:rsidR="009E1119" w:rsidRDefault="009E1119" w:rsidP="00ED0FE2">
            <w:pPr>
              <w:rPr>
                <w:rFonts w:ascii="仿宋_GB2312" w:eastAsia="仿宋_GB2312"/>
              </w:rPr>
            </w:pPr>
            <w:r>
              <w:rPr>
                <w:rFonts w:ascii="仿宋_GB2312" w:eastAsia="仿宋_GB2312"/>
              </w:rPr>
              <w:t>CJ150</w:t>
            </w:r>
          </w:p>
        </w:tc>
        <w:tc>
          <w:tcPr>
            <w:tcW w:w="464"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01.8</w:t>
            </w:r>
          </w:p>
        </w:tc>
        <w:tc>
          <w:tcPr>
            <w:tcW w:w="1038" w:type="dxa"/>
          </w:tcPr>
          <w:p w:rsidR="009E1119" w:rsidRDefault="009E1119" w:rsidP="00ED0FE2">
            <w:pPr>
              <w:rPr>
                <w:rFonts w:ascii="仿宋_GB2312" w:eastAsia="仿宋_GB2312"/>
              </w:rPr>
            </w:pPr>
            <w:r>
              <w:rPr>
                <w:rFonts w:ascii="仿宋_GB2312" w:eastAsia="仿宋_GB2312"/>
              </w:rPr>
              <w:t>16.5</w:t>
            </w:r>
          </w:p>
        </w:tc>
        <w:tc>
          <w:tcPr>
            <w:tcW w:w="945" w:type="dxa"/>
          </w:tcPr>
          <w:p w:rsidR="009E1119" w:rsidRDefault="009E1119" w:rsidP="00ED0FE2">
            <w:pPr>
              <w:rPr>
                <w:rFonts w:ascii="仿宋_GB2312" w:eastAsia="仿宋_GB2312"/>
              </w:rPr>
            </w:pPr>
            <w:r>
              <w:rPr>
                <w:rFonts w:ascii="仿宋_GB2312" w:eastAsia="仿宋_GB2312"/>
              </w:rPr>
              <w:t>35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trHeight w:val="241"/>
          <w:jc w:val="center"/>
        </w:trPr>
        <w:tc>
          <w:tcPr>
            <w:tcW w:w="1970" w:type="dxa"/>
          </w:tcPr>
          <w:p w:rsidR="009E1119" w:rsidRDefault="009E1119" w:rsidP="00ED0FE2">
            <w:pPr>
              <w:rPr>
                <w:rFonts w:ascii="仿宋_GB2312" w:eastAsia="仿宋_GB2312"/>
              </w:rPr>
            </w:pPr>
            <w:r>
              <w:rPr>
                <w:rFonts w:ascii="仿宋_GB2312" w:eastAsia="仿宋_GB2312" w:hint="eastAsia"/>
              </w:rPr>
              <w:t>博士冲击钻</w:t>
            </w:r>
          </w:p>
        </w:tc>
        <w:tc>
          <w:tcPr>
            <w:tcW w:w="1260" w:type="dxa"/>
          </w:tcPr>
          <w:p w:rsidR="009E1119" w:rsidRDefault="009E1119" w:rsidP="00ED0FE2">
            <w:pPr>
              <w:rPr>
                <w:rFonts w:ascii="仿宋_GB2312" w:eastAsia="仿宋_GB2312"/>
              </w:rPr>
            </w:pPr>
            <w:r>
              <w:rPr>
                <w:rFonts w:ascii="仿宋_GB2312" w:eastAsia="仿宋_GB2312"/>
              </w:rPr>
              <w:t>18-2</w:t>
            </w:r>
          </w:p>
        </w:tc>
        <w:tc>
          <w:tcPr>
            <w:tcW w:w="464" w:type="dxa"/>
          </w:tcPr>
          <w:p w:rsidR="009E1119" w:rsidRDefault="009E1119" w:rsidP="00ED0FE2">
            <w:pPr>
              <w:rPr>
                <w:rFonts w:ascii="仿宋_GB2312" w:eastAsia="仿宋_GB2312"/>
              </w:rPr>
            </w:pPr>
            <w:r>
              <w:rPr>
                <w:rFonts w:ascii="仿宋_GB2312" w:eastAsia="仿宋_GB2312"/>
              </w:rPr>
              <w:t>10</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r>
              <w:rPr>
                <w:rFonts w:ascii="仿宋_GB2312" w:eastAsia="仿宋_GB2312"/>
              </w:rPr>
              <w:t>13.2</w:t>
            </w:r>
          </w:p>
        </w:tc>
        <w:tc>
          <w:tcPr>
            <w:tcW w:w="945" w:type="dxa"/>
          </w:tcPr>
          <w:p w:rsidR="009E1119" w:rsidRDefault="009E1119" w:rsidP="00ED0FE2">
            <w:pPr>
              <w:rPr>
                <w:rFonts w:ascii="仿宋_GB2312" w:eastAsia="仿宋_GB2312"/>
              </w:rPr>
            </w:pPr>
            <w:r>
              <w:rPr>
                <w:rFonts w:ascii="仿宋_GB2312" w:eastAsia="仿宋_GB2312"/>
              </w:rPr>
              <w:t>4</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博士</w:t>
            </w:r>
            <w:proofErr w:type="gramStart"/>
            <w:r>
              <w:rPr>
                <w:rFonts w:ascii="仿宋_GB2312" w:eastAsia="仿宋_GB2312" w:hint="eastAsia"/>
              </w:rPr>
              <w:t>砂纸机</w:t>
            </w:r>
            <w:proofErr w:type="gramEnd"/>
          </w:p>
        </w:tc>
        <w:tc>
          <w:tcPr>
            <w:tcW w:w="1260" w:type="dxa"/>
          </w:tcPr>
          <w:p w:rsidR="009E1119" w:rsidRDefault="009E1119" w:rsidP="00ED0FE2">
            <w:pPr>
              <w:rPr>
                <w:rFonts w:ascii="仿宋_GB2312" w:eastAsia="仿宋_GB2312"/>
              </w:rPr>
            </w:pPr>
            <w:r>
              <w:rPr>
                <w:rFonts w:ascii="仿宋_GB2312" w:eastAsia="仿宋_GB2312"/>
              </w:rPr>
              <w:t>S-100</w:t>
            </w:r>
          </w:p>
        </w:tc>
        <w:tc>
          <w:tcPr>
            <w:tcW w:w="464" w:type="dxa"/>
          </w:tcPr>
          <w:p w:rsidR="009E1119" w:rsidRDefault="009E1119" w:rsidP="00ED0FE2">
            <w:pPr>
              <w:rPr>
                <w:rFonts w:ascii="仿宋_GB2312" w:eastAsia="仿宋_GB2312" w:hint="eastAsia"/>
              </w:rPr>
            </w:pPr>
            <w:r>
              <w:rPr>
                <w:rFonts w:ascii="仿宋_GB2312" w:eastAsia="仿宋_GB2312"/>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r>
              <w:rPr>
                <w:rFonts w:ascii="仿宋_GB2312" w:eastAsia="仿宋_GB2312"/>
              </w:rPr>
              <w:t>19.3</w:t>
            </w: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博士切割机</w:t>
            </w:r>
          </w:p>
        </w:tc>
        <w:tc>
          <w:tcPr>
            <w:tcW w:w="1260" w:type="dxa"/>
          </w:tcPr>
          <w:p w:rsidR="009E1119" w:rsidRDefault="009E1119" w:rsidP="00ED0FE2">
            <w:pPr>
              <w:rPr>
                <w:rFonts w:ascii="仿宋_GB2312" w:eastAsia="仿宋_GB2312"/>
              </w:rPr>
            </w:pPr>
            <w:r>
              <w:rPr>
                <w:rFonts w:ascii="仿宋_GB2312" w:eastAsia="仿宋_GB2312"/>
              </w:rPr>
              <w:t>CT-70</w:t>
            </w:r>
          </w:p>
        </w:tc>
        <w:tc>
          <w:tcPr>
            <w:tcW w:w="464"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r>
              <w:rPr>
                <w:rFonts w:ascii="仿宋_GB2312" w:eastAsia="仿宋_GB2312"/>
              </w:rPr>
              <w:t>29.7</w:t>
            </w:r>
          </w:p>
        </w:tc>
        <w:tc>
          <w:tcPr>
            <w:tcW w:w="945" w:type="dxa"/>
          </w:tcPr>
          <w:p w:rsidR="009E1119" w:rsidRDefault="009E1119" w:rsidP="00ED0FE2">
            <w:pPr>
              <w:rPr>
                <w:rFonts w:ascii="仿宋_GB2312" w:eastAsia="仿宋_GB2312"/>
              </w:rPr>
            </w:pPr>
            <w:r>
              <w:rPr>
                <w:rFonts w:ascii="仿宋_GB2312" w:eastAsia="仿宋_GB2312"/>
              </w:rPr>
              <w:t>15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lastRenderedPageBreak/>
              <w:t>日立电锤</w:t>
            </w:r>
          </w:p>
        </w:tc>
        <w:tc>
          <w:tcPr>
            <w:tcW w:w="1260" w:type="dxa"/>
          </w:tcPr>
          <w:p w:rsidR="009E1119" w:rsidRDefault="009E1119" w:rsidP="00ED0FE2">
            <w:pPr>
              <w:rPr>
                <w:rFonts w:ascii="仿宋_GB2312" w:eastAsia="仿宋_GB2312"/>
              </w:rPr>
            </w:pPr>
            <w:r>
              <w:rPr>
                <w:rFonts w:ascii="仿宋_GB2312" w:eastAsia="仿宋_GB2312"/>
              </w:rPr>
              <w:t>38E</w:t>
            </w:r>
          </w:p>
        </w:tc>
        <w:tc>
          <w:tcPr>
            <w:tcW w:w="464"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1038" w:type="dxa"/>
          </w:tcPr>
          <w:p w:rsidR="009E1119" w:rsidRDefault="009E1119" w:rsidP="00ED0FE2">
            <w:pPr>
              <w:rPr>
                <w:rFonts w:ascii="仿宋_GB2312" w:eastAsia="仿宋_GB2312"/>
              </w:rPr>
            </w:pPr>
            <w:r>
              <w:rPr>
                <w:rFonts w:ascii="仿宋_GB2312" w:eastAsia="仿宋_GB2312"/>
              </w:rPr>
              <w:t>18.4</w:t>
            </w:r>
          </w:p>
        </w:tc>
        <w:tc>
          <w:tcPr>
            <w:tcW w:w="945" w:type="dxa"/>
          </w:tcPr>
          <w:p w:rsidR="009E1119" w:rsidRDefault="009E1119" w:rsidP="00ED0FE2">
            <w:pPr>
              <w:rPr>
                <w:rFonts w:ascii="仿宋_GB2312" w:eastAsia="仿宋_GB2312"/>
              </w:rPr>
            </w:pPr>
            <w:r>
              <w:rPr>
                <w:rFonts w:ascii="仿宋_GB2312" w:eastAsia="仿宋_GB2312"/>
              </w:rPr>
              <w:t>6</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日立圆锯</w:t>
            </w:r>
          </w:p>
        </w:tc>
        <w:tc>
          <w:tcPr>
            <w:tcW w:w="1260" w:type="dxa"/>
          </w:tcPr>
          <w:p w:rsidR="009E1119" w:rsidRDefault="009E1119" w:rsidP="00ED0FE2">
            <w:pPr>
              <w:rPr>
                <w:rFonts w:ascii="仿宋_GB2312" w:eastAsia="仿宋_GB2312"/>
              </w:rPr>
            </w:pPr>
            <w:r>
              <w:rPr>
                <w:rFonts w:ascii="仿宋_GB2312" w:eastAsia="仿宋_GB2312"/>
              </w:rPr>
              <w:t>C13</w:t>
            </w:r>
          </w:p>
        </w:tc>
        <w:tc>
          <w:tcPr>
            <w:tcW w:w="464" w:type="dxa"/>
          </w:tcPr>
          <w:p w:rsidR="009E1119" w:rsidRDefault="009E1119" w:rsidP="00ED0FE2">
            <w:pPr>
              <w:rPr>
                <w:rFonts w:ascii="仿宋_GB2312" w:eastAsia="仿宋_GB2312"/>
              </w:rPr>
            </w:pPr>
            <w:r>
              <w:rPr>
                <w:rFonts w:ascii="仿宋_GB2312" w:eastAsia="仿宋_GB2312"/>
              </w:rPr>
              <w:t>1</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1038" w:type="dxa"/>
          </w:tcPr>
          <w:p w:rsidR="009E1119" w:rsidRDefault="009E1119" w:rsidP="00ED0FE2">
            <w:pPr>
              <w:rPr>
                <w:rFonts w:ascii="仿宋_GB2312" w:eastAsia="仿宋_GB2312"/>
              </w:rPr>
            </w:pPr>
            <w:r>
              <w:rPr>
                <w:rFonts w:ascii="仿宋_GB2312" w:eastAsia="仿宋_GB2312"/>
              </w:rPr>
              <w:t>52.2</w:t>
            </w:r>
          </w:p>
        </w:tc>
        <w:tc>
          <w:tcPr>
            <w:tcW w:w="945" w:type="dxa"/>
          </w:tcPr>
          <w:p w:rsidR="009E1119" w:rsidRDefault="009E1119" w:rsidP="00ED0FE2">
            <w:pPr>
              <w:rPr>
                <w:rFonts w:ascii="仿宋_GB2312" w:eastAsia="仿宋_GB2312"/>
              </w:rPr>
            </w:pPr>
            <w:r>
              <w:rPr>
                <w:rFonts w:ascii="仿宋_GB2312" w:eastAsia="仿宋_GB2312"/>
              </w:rPr>
              <w:t>35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日立圆锯</w:t>
            </w:r>
          </w:p>
        </w:tc>
        <w:tc>
          <w:tcPr>
            <w:tcW w:w="1260" w:type="dxa"/>
          </w:tcPr>
          <w:p w:rsidR="009E1119" w:rsidRDefault="009E1119" w:rsidP="00ED0FE2">
            <w:pPr>
              <w:rPr>
                <w:rFonts w:ascii="仿宋_GB2312" w:eastAsia="仿宋_GB2312"/>
              </w:rPr>
            </w:pPr>
            <w:r>
              <w:rPr>
                <w:rFonts w:ascii="仿宋_GB2312" w:eastAsia="仿宋_GB2312"/>
              </w:rPr>
              <w:t>C9</w:t>
            </w:r>
          </w:p>
        </w:tc>
        <w:tc>
          <w:tcPr>
            <w:tcW w:w="464" w:type="dxa"/>
          </w:tcPr>
          <w:p w:rsidR="009E1119" w:rsidRDefault="009E1119" w:rsidP="00ED0FE2">
            <w:pPr>
              <w:rPr>
                <w:rFonts w:ascii="仿宋_GB2312" w:eastAsia="仿宋_GB2312"/>
              </w:rPr>
            </w:pPr>
            <w:r>
              <w:rPr>
                <w:rFonts w:ascii="仿宋_GB2312" w:eastAsia="仿宋_GB2312"/>
              </w:rPr>
              <w:t>5</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1038" w:type="dxa"/>
          </w:tcPr>
          <w:p w:rsidR="009E1119" w:rsidRDefault="009E1119" w:rsidP="00ED0FE2">
            <w:pPr>
              <w:rPr>
                <w:rFonts w:ascii="仿宋_GB2312" w:eastAsia="仿宋_GB2312"/>
              </w:rPr>
            </w:pPr>
            <w:r>
              <w:rPr>
                <w:rFonts w:ascii="仿宋_GB2312" w:eastAsia="仿宋_GB2312"/>
              </w:rPr>
              <w:t>52.2</w:t>
            </w:r>
          </w:p>
        </w:tc>
        <w:tc>
          <w:tcPr>
            <w:tcW w:w="945" w:type="dxa"/>
          </w:tcPr>
          <w:p w:rsidR="009E1119" w:rsidRDefault="009E1119" w:rsidP="00ED0FE2">
            <w:pPr>
              <w:rPr>
                <w:rFonts w:ascii="仿宋_GB2312" w:eastAsia="仿宋_GB2312"/>
              </w:rPr>
            </w:pPr>
            <w:r>
              <w:rPr>
                <w:rFonts w:ascii="仿宋_GB2312" w:eastAsia="仿宋_GB2312"/>
              </w:rPr>
              <w:t>35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proofErr w:type="gramStart"/>
            <w:r>
              <w:rPr>
                <w:rFonts w:ascii="仿宋_GB2312" w:eastAsia="仿宋_GB2312" w:hint="eastAsia"/>
              </w:rPr>
              <w:t>牧田锯床</w:t>
            </w:r>
            <w:proofErr w:type="gramEnd"/>
          </w:p>
        </w:tc>
        <w:tc>
          <w:tcPr>
            <w:tcW w:w="1260" w:type="dxa"/>
          </w:tcPr>
          <w:p w:rsidR="009E1119" w:rsidRDefault="009E1119" w:rsidP="00ED0FE2">
            <w:pPr>
              <w:rPr>
                <w:rFonts w:ascii="仿宋_GB2312" w:eastAsia="仿宋_GB2312"/>
              </w:rPr>
            </w:pPr>
            <w:r>
              <w:rPr>
                <w:rFonts w:ascii="仿宋_GB2312" w:eastAsia="仿宋_GB2312"/>
              </w:rPr>
              <w:t>50A</w:t>
            </w:r>
          </w:p>
        </w:tc>
        <w:tc>
          <w:tcPr>
            <w:tcW w:w="464" w:type="dxa"/>
          </w:tcPr>
          <w:p w:rsidR="009E1119" w:rsidRDefault="009E1119" w:rsidP="00ED0FE2">
            <w:pPr>
              <w:rPr>
                <w:rFonts w:ascii="仿宋_GB2312" w:eastAsia="仿宋_GB2312"/>
              </w:rPr>
            </w:pPr>
            <w:r>
              <w:rPr>
                <w:rFonts w:ascii="仿宋_GB2312" w:eastAsia="仿宋_GB2312"/>
              </w:rPr>
              <w:t>3</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01.3</w:t>
            </w:r>
          </w:p>
        </w:tc>
        <w:tc>
          <w:tcPr>
            <w:tcW w:w="1038" w:type="dxa"/>
          </w:tcPr>
          <w:p w:rsidR="009E1119" w:rsidRDefault="009E1119" w:rsidP="00ED0FE2">
            <w:pPr>
              <w:rPr>
                <w:rFonts w:ascii="仿宋_GB2312" w:eastAsia="仿宋_GB2312"/>
              </w:rPr>
            </w:pPr>
            <w:r>
              <w:rPr>
                <w:rFonts w:ascii="仿宋_GB2312" w:eastAsia="仿宋_GB2312"/>
              </w:rPr>
              <w:t>12</w:t>
            </w:r>
          </w:p>
        </w:tc>
        <w:tc>
          <w:tcPr>
            <w:tcW w:w="945" w:type="dxa"/>
          </w:tcPr>
          <w:p w:rsidR="009E1119" w:rsidRDefault="009E1119" w:rsidP="00ED0FE2">
            <w:pPr>
              <w:rPr>
                <w:rFonts w:ascii="仿宋_GB2312" w:eastAsia="仿宋_GB2312"/>
              </w:rPr>
            </w:pPr>
            <w:r>
              <w:rPr>
                <w:rFonts w:ascii="仿宋_GB2312" w:eastAsia="仿宋_GB2312"/>
              </w:rPr>
              <w:t>50</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proofErr w:type="gramStart"/>
            <w:r>
              <w:rPr>
                <w:rFonts w:ascii="仿宋_GB2312" w:eastAsia="仿宋_GB2312" w:hint="eastAsia"/>
              </w:rPr>
              <w:t>牧田锯床</w:t>
            </w:r>
            <w:proofErr w:type="gramEnd"/>
          </w:p>
        </w:tc>
        <w:tc>
          <w:tcPr>
            <w:tcW w:w="1260" w:type="dxa"/>
          </w:tcPr>
          <w:p w:rsidR="009E1119" w:rsidRDefault="009E1119" w:rsidP="00ED0FE2">
            <w:pPr>
              <w:rPr>
                <w:rFonts w:ascii="仿宋_GB2312" w:eastAsia="仿宋_GB2312"/>
              </w:rPr>
            </w:pPr>
            <w:r>
              <w:rPr>
                <w:rFonts w:ascii="仿宋_GB2312" w:eastAsia="仿宋_GB2312"/>
              </w:rPr>
              <w:t>30A</w:t>
            </w:r>
          </w:p>
        </w:tc>
        <w:tc>
          <w:tcPr>
            <w:tcW w:w="464" w:type="dxa"/>
          </w:tcPr>
          <w:p w:rsidR="009E1119" w:rsidRDefault="009E1119" w:rsidP="00ED0FE2">
            <w:pPr>
              <w:rPr>
                <w:rFonts w:ascii="仿宋_GB2312" w:eastAsia="仿宋_GB2312"/>
              </w:rPr>
            </w:pPr>
            <w:r>
              <w:rPr>
                <w:rFonts w:ascii="仿宋_GB2312" w:eastAsia="仿宋_GB2312"/>
              </w:rPr>
              <w:t>4</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01.3</w:t>
            </w:r>
          </w:p>
        </w:tc>
        <w:tc>
          <w:tcPr>
            <w:tcW w:w="1038" w:type="dxa"/>
          </w:tcPr>
          <w:p w:rsidR="009E1119" w:rsidRDefault="009E1119" w:rsidP="00ED0FE2">
            <w:pPr>
              <w:rPr>
                <w:rFonts w:ascii="仿宋_GB2312" w:eastAsia="仿宋_GB2312"/>
              </w:rPr>
            </w:pPr>
            <w:r>
              <w:rPr>
                <w:rFonts w:ascii="仿宋_GB2312" w:eastAsia="仿宋_GB2312"/>
              </w:rPr>
              <w:t>11</w:t>
            </w:r>
          </w:p>
        </w:tc>
        <w:tc>
          <w:tcPr>
            <w:tcW w:w="945" w:type="dxa"/>
          </w:tcPr>
          <w:p w:rsidR="009E1119" w:rsidRDefault="009E1119" w:rsidP="00ED0FE2">
            <w:pPr>
              <w:rPr>
                <w:rFonts w:ascii="仿宋_GB2312" w:eastAsia="仿宋_GB2312"/>
              </w:rPr>
            </w:pPr>
            <w:r>
              <w:rPr>
                <w:rFonts w:ascii="仿宋_GB2312" w:eastAsia="仿宋_GB2312"/>
              </w:rPr>
              <w:t>40</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喷漆枪</w:t>
            </w:r>
          </w:p>
        </w:tc>
        <w:tc>
          <w:tcPr>
            <w:tcW w:w="1260" w:type="dxa"/>
          </w:tcPr>
          <w:p w:rsidR="009E1119" w:rsidRDefault="009E1119" w:rsidP="00ED0FE2">
            <w:pPr>
              <w:rPr>
                <w:rFonts w:ascii="仿宋_GB2312" w:eastAsia="仿宋_GB2312"/>
              </w:rPr>
            </w:pPr>
            <w:r>
              <w:rPr>
                <w:rFonts w:ascii="仿宋_GB2312" w:eastAsia="仿宋_GB2312"/>
              </w:rPr>
              <w:t>W-2</w:t>
            </w:r>
          </w:p>
        </w:tc>
        <w:tc>
          <w:tcPr>
            <w:tcW w:w="464" w:type="dxa"/>
          </w:tcPr>
          <w:p w:rsidR="009E1119" w:rsidRDefault="009E1119" w:rsidP="00ED0FE2">
            <w:pPr>
              <w:rPr>
                <w:rFonts w:ascii="仿宋_GB2312" w:eastAsia="仿宋_GB2312" w:hint="eastAsia"/>
              </w:rPr>
            </w:pPr>
            <w:r>
              <w:rPr>
                <w:rFonts w:ascii="仿宋_GB2312" w:eastAsia="仿宋_GB2312" w:hint="eastAsia"/>
              </w:rPr>
              <w:t>15</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01.5</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喷漆枪</w:t>
            </w:r>
          </w:p>
        </w:tc>
        <w:tc>
          <w:tcPr>
            <w:tcW w:w="1260" w:type="dxa"/>
          </w:tcPr>
          <w:p w:rsidR="009E1119" w:rsidRDefault="009E1119" w:rsidP="00ED0FE2">
            <w:pPr>
              <w:rPr>
                <w:rFonts w:ascii="仿宋_GB2312" w:eastAsia="仿宋_GB2312"/>
              </w:rPr>
            </w:pPr>
            <w:r>
              <w:rPr>
                <w:rFonts w:ascii="仿宋_GB2312" w:eastAsia="仿宋_GB2312"/>
              </w:rPr>
              <w:t>W-65</w:t>
            </w:r>
          </w:p>
        </w:tc>
        <w:tc>
          <w:tcPr>
            <w:tcW w:w="464" w:type="dxa"/>
          </w:tcPr>
          <w:p w:rsidR="009E1119" w:rsidRDefault="009E1119" w:rsidP="00ED0FE2">
            <w:pPr>
              <w:rPr>
                <w:rFonts w:ascii="仿宋_GB2312" w:eastAsia="仿宋_GB2312" w:hint="eastAsia"/>
              </w:rPr>
            </w:pPr>
            <w:r>
              <w:rPr>
                <w:rFonts w:ascii="仿宋_GB2312" w:eastAsia="仿宋_GB2312" w:hint="eastAsia"/>
              </w:rPr>
              <w:t>20</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01.8</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电焊机</w:t>
            </w:r>
          </w:p>
        </w:tc>
        <w:tc>
          <w:tcPr>
            <w:tcW w:w="1260" w:type="dxa"/>
          </w:tcPr>
          <w:p w:rsidR="009E1119" w:rsidRDefault="009E1119" w:rsidP="00ED0FE2">
            <w:pPr>
              <w:rPr>
                <w:rFonts w:ascii="仿宋_GB2312" w:eastAsia="仿宋_GB2312"/>
              </w:rPr>
            </w:pPr>
            <w:r>
              <w:rPr>
                <w:rFonts w:ascii="仿宋_GB2312" w:eastAsia="仿宋_GB2312"/>
              </w:rPr>
              <w:t>SDH-18</w:t>
            </w:r>
          </w:p>
        </w:tc>
        <w:tc>
          <w:tcPr>
            <w:tcW w:w="464" w:type="dxa"/>
          </w:tcPr>
          <w:p w:rsidR="009E1119" w:rsidRDefault="009E1119" w:rsidP="00ED0FE2">
            <w:pPr>
              <w:rPr>
                <w:rFonts w:ascii="仿宋_GB2312" w:eastAsia="仿宋_GB2312"/>
              </w:rPr>
            </w:pPr>
            <w:r>
              <w:rPr>
                <w:rFonts w:ascii="仿宋_GB2312" w:eastAsia="仿宋_GB2312" w:hint="eastAsia"/>
              </w:rPr>
              <w:t>5</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01.1</w:t>
            </w:r>
          </w:p>
        </w:tc>
        <w:tc>
          <w:tcPr>
            <w:tcW w:w="1038" w:type="dxa"/>
          </w:tcPr>
          <w:p w:rsidR="009E1119" w:rsidRDefault="009E1119" w:rsidP="00ED0FE2">
            <w:pPr>
              <w:rPr>
                <w:rFonts w:ascii="仿宋_GB2312" w:eastAsia="仿宋_GB2312"/>
              </w:rPr>
            </w:pPr>
            <w:r>
              <w:rPr>
                <w:rFonts w:ascii="仿宋_GB2312" w:eastAsia="仿宋_GB2312"/>
              </w:rPr>
              <w:t>8.8</w:t>
            </w: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意大利</w:t>
            </w:r>
            <w:proofErr w:type="gramStart"/>
            <w:r>
              <w:rPr>
                <w:rFonts w:ascii="仿宋_GB2312" w:eastAsia="仿宋_GB2312" w:hint="eastAsia"/>
              </w:rPr>
              <w:t>石材罗机</w:t>
            </w:r>
            <w:proofErr w:type="gramEnd"/>
          </w:p>
        </w:tc>
        <w:tc>
          <w:tcPr>
            <w:tcW w:w="1260" w:type="dxa"/>
          </w:tcPr>
          <w:p w:rsidR="009E1119" w:rsidRDefault="009E1119" w:rsidP="00ED0FE2">
            <w:pPr>
              <w:rPr>
                <w:rFonts w:ascii="仿宋_GB2312" w:eastAsia="仿宋_GB2312"/>
              </w:rPr>
            </w:pPr>
            <w:r>
              <w:rPr>
                <w:rFonts w:ascii="仿宋_GB2312" w:eastAsia="仿宋_GB2312"/>
              </w:rPr>
              <w:t>SG3000</w:t>
            </w:r>
          </w:p>
        </w:tc>
        <w:tc>
          <w:tcPr>
            <w:tcW w:w="464" w:type="dxa"/>
          </w:tcPr>
          <w:p w:rsidR="009E1119" w:rsidRDefault="009E1119" w:rsidP="00ED0FE2">
            <w:pPr>
              <w:rPr>
                <w:rFonts w:ascii="仿宋_GB2312" w:eastAsia="仿宋_GB2312" w:hint="eastAsia"/>
              </w:rPr>
            </w:pPr>
            <w:r>
              <w:rPr>
                <w:rFonts w:ascii="仿宋_GB2312" w:eastAsia="仿宋_GB2312" w:hint="eastAsia"/>
              </w:rPr>
              <w:t>1</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01.1</w:t>
            </w:r>
          </w:p>
        </w:tc>
        <w:tc>
          <w:tcPr>
            <w:tcW w:w="1038" w:type="dxa"/>
          </w:tcPr>
          <w:p w:rsidR="009E1119" w:rsidRDefault="009E1119" w:rsidP="00ED0FE2">
            <w:pPr>
              <w:rPr>
                <w:rFonts w:ascii="仿宋_GB2312" w:eastAsia="仿宋_GB2312"/>
              </w:rPr>
            </w:pPr>
            <w:r>
              <w:rPr>
                <w:rFonts w:ascii="仿宋_GB2312" w:eastAsia="仿宋_GB2312"/>
              </w:rPr>
              <w:t>58</w:t>
            </w:r>
          </w:p>
        </w:tc>
        <w:tc>
          <w:tcPr>
            <w:tcW w:w="945" w:type="dxa"/>
          </w:tcPr>
          <w:p w:rsidR="009E1119" w:rsidRDefault="009E1119" w:rsidP="00ED0FE2">
            <w:pPr>
              <w:rPr>
                <w:rFonts w:ascii="仿宋_GB2312" w:eastAsia="仿宋_GB2312"/>
              </w:rPr>
            </w:pPr>
            <w:r>
              <w:rPr>
                <w:rFonts w:ascii="仿宋_GB2312" w:eastAsia="仿宋_GB2312"/>
              </w:rPr>
              <w:t>25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意大利强力石线机</w:t>
            </w:r>
          </w:p>
        </w:tc>
        <w:tc>
          <w:tcPr>
            <w:tcW w:w="1260" w:type="dxa"/>
          </w:tcPr>
          <w:p w:rsidR="009E1119" w:rsidRDefault="009E1119" w:rsidP="00ED0FE2">
            <w:pPr>
              <w:rPr>
                <w:rFonts w:ascii="仿宋_GB2312" w:eastAsia="仿宋_GB2312"/>
              </w:rPr>
            </w:pPr>
            <w:r>
              <w:rPr>
                <w:rFonts w:ascii="仿宋_GB2312" w:eastAsia="仿宋_GB2312"/>
              </w:rPr>
              <w:t>90A</w:t>
            </w:r>
          </w:p>
        </w:tc>
        <w:tc>
          <w:tcPr>
            <w:tcW w:w="464" w:type="dxa"/>
          </w:tcPr>
          <w:p w:rsidR="009E1119" w:rsidRDefault="009E1119" w:rsidP="00ED0FE2">
            <w:pPr>
              <w:rPr>
                <w:rFonts w:ascii="仿宋_GB2312" w:eastAsia="仿宋_GB2312" w:hint="eastAsia"/>
              </w:rPr>
            </w:pPr>
            <w:r>
              <w:rPr>
                <w:rFonts w:ascii="仿宋_GB2312" w:eastAsia="仿宋_GB2312" w:hint="eastAsia"/>
              </w:rPr>
              <w:t>1</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01.1</w:t>
            </w:r>
          </w:p>
        </w:tc>
        <w:tc>
          <w:tcPr>
            <w:tcW w:w="1038" w:type="dxa"/>
          </w:tcPr>
          <w:p w:rsidR="009E1119" w:rsidRDefault="009E1119" w:rsidP="00ED0FE2">
            <w:pPr>
              <w:rPr>
                <w:rFonts w:ascii="仿宋_GB2312" w:eastAsia="仿宋_GB2312"/>
              </w:rPr>
            </w:pPr>
            <w:r>
              <w:rPr>
                <w:rFonts w:ascii="仿宋_GB2312" w:eastAsia="仿宋_GB2312"/>
              </w:rPr>
              <w:t>92.4</w:t>
            </w: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石材抛光机</w:t>
            </w:r>
          </w:p>
        </w:tc>
        <w:tc>
          <w:tcPr>
            <w:tcW w:w="1260" w:type="dxa"/>
          </w:tcPr>
          <w:p w:rsidR="009E1119" w:rsidRDefault="009E1119" w:rsidP="00ED0FE2">
            <w:pPr>
              <w:rPr>
                <w:rFonts w:ascii="仿宋_GB2312" w:eastAsia="仿宋_GB2312"/>
              </w:rPr>
            </w:pPr>
            <w:r>
              <w:rPr>
                <w:rFonts w:ascii="仿宋_GB2312" w:eastAsia="仿宋_GB2312"/>
              </w:rPr>
              <w:t>JG240</w:t>
            </w:r>
          </w:p>
        </w:tc>
        <w:tc>
          <w:tcPr>
            <w:tcW w:w="464"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意大利</w:t>
            </w:r>
          </w:p>
        </w:tc>
        <w:tc>
          <w:tcPr>
            <w:tcW w:w="900" w:type="dxa"/>
          </w:tcPr>
          <w:p w:rsidR="009E1119" w:rsidRDefault="009E1119" w:rsidP="00ED0FE2">
            <w:pPr>
              <w:rPr>
                <w:rFonts w:ascii="仿宋_GB2312" w:eastAsia="仿宋_GB2312"/>
              </w:rPr>
            </w:pPr>
            <w:r>
              <w:rPr>
                <w:rFonts w:ascii="仿宋_GB2312" w:eastAsia="仿宋_GB2312"/>
              </w:rPr>
              <w:t>01.8</w:t>
            </w:r>
          </w:p>
        </w:tc>
        <w:tc>
          <w:tcPr>
            <w:tcW w:w="1038" w:type="dxa"/>
          </w:tcPr>
          <w:p w:rsidR="009E1119" w:rsidRDefault="009E1119" w:rsidP="00ED0FE2">
            <w:pPr>
              <w:rPr>
                <w:rFonts w:ascii="仿宋_GB2312" w:eastAsia="仿宋_GB2312"/>
              </w:rPr>
            </w:pPr>
            <w:r>
              <w:rPr>
                <w:rFonts w:ascii="仿宋_GB2312" w:eastAsia="仿宋_GB2312"/>
              </w:rPr>
              <w:t>14</w:t>
            </w:r>
          </w:p>
        </w:tc>
        <w:tc>
          <w:tcPr>
            <w:tcW w:w="945" w:type="dxa"/>
          </w:tcPr>
          <w:p w:rsidR="009E1119" w:rsidRDefault="009E1119" w:rsidP="00ED0FE2">
            <w:pPr>
              <w:rPr>
                <w:rFonts w:ascii="仿宋_GB2312" w:eastAsia="仿宋_GB2312"/>
              </w:rPr>
            </w:pPr>
            <w:r>
              <w:rPr>
                <w:rFonts w:ascii="仿宋_GB2312" w:eastAsia="仿宋_GB2312"/>
              </w:rPr>
              <w:t>6</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proofErr w:type="gramStart"/>
            <w:r>
              <w:rPr>
                <w:rFonts w:ascii="仿宋_GB2312" w:eastAsia="仿宋_GB2312" w:hint="eastAsia"/>
              </w:rPr>
              <w:t>氩</w:t>
            </w:r>
            <w:proofErr w:type="gramEnd"/>
            <w:r>
              <w:rPr>
                <w:rFonts w:ascii="仿宋_GB2312" w:eastAsia="仿宋_GB2312" w:hint="eastAsia"/>
              </w:rPr>
              <w:t>弧焊机</w:t>
            </w:r>
          </w:p>
        </w:tc>
        <w:tc>
          <w:tcPr>
            <w:tcW w:w="1260" w:type="dxa"/>
          </w:tcPr>
          <w:p w:rsidR="009E1119" w:rsidRDefault="009E1119" w:rsidP="00ED0FE2">
            <w:pPr>
              <w:rPr>
                <w:rFonts w:ascii="仿宋_GB2312" w:eastAsia="仿宋_GB2312"/>
              </w:rPr>
            </w:pPr>
            <w:r>
              <w:rPr>
                <w:rFonts w:ascii="仿宋_GB2312" w:eastAsia="仿宋_GB2312"/>
              </w:rPr>
              <w:t>SYH-20</w:t>
            </w:r>
          </w:p>
        </w:tc>
        <w:tc>
          <w:tcPr>
            <w:tcW w:w="464" w:type="dxa"/>
          </w:tcPr>
          <w:p w:rsidR="009E1119" w:rsidRDefault="009E1119" w:rsidP="00ED0FE2">
            <w:pPr>
              <w:rPr>
                <w:rFonts w:ascii="仿宋_GB2312" w:eastAsia="仿宋_GB2312"/>
              </w:rPr>
            </w:pPr>
            <w:r>
              <w:rPr>
                <w:rFonts w:ascii="仿宋_GB2312" w:eastAsia="仿宋_GB2312"/>
              </w:rPr>
              <w:t>2</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01.8</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日立云石切割机</w:t>
            </w:r>
          </w:p>
        </w:tc>
        <w:tc>
          <w:tcPr>
            <w:tcW w:w="1260" w:type="dxa"/>
          </w:tcPr>
          <w:p w:rsidR="009E1119" w:rsidRDefault="009E1119" w:rsidP="00ED0FE2">
            <w:pPr>
              <w:rPr>
                <w:rFonts w:ascii="仿宋_GB2312" w:eastAsia="仿宋_GB2312"/>
              </w:rPr>
            </w:pPr>
            <w:r>
              <w:rPr>
                <w:rFonts w:ascii="仿宋_GB2312" w:eastAsia="仿宋_GB2312"/>
              </w:rPr>
              <w:t>HT-205</w:t>
            </w:r>
          </w:p>
        </w:tc>
        <w:tc>
          <w:tcPr>
            <w:tcW w:w="464" w:type="dxa"/>
          </w:tcPr>
          <w:p w:rsidR="009E1119" w:rsidRDefault="009E1119" w:rsidP="00ED0FE2">
            <w:pPr>
              <w:rPr>
                <w:rFonts w:ascii="仿宋_GB2312" w:eastAsia="仿宋_GB2312" w:hint="eastAsia"/>
              </w:rPr>
            </w:pPr>
            <w:r>
              <w:rPr>
                <w:rFonts w:ascii="仿宋_GB2312" w:eastAsia="仿宋_GB2312" w:hint="eastAsia"/>
              </w:rPr>
              <w:t>1</w:t>
            </w:r>
          </w:p>
        </w:tc>
        <w:tc>
          <w:tcPr>
            <w:tcW w:w="900" w:type="dxa"/>
          </w:tcPr>
          <w:p w:rsidR="009E1119" w:rsidRDefault="009E1119" w:rsidP="00ED0FE2">
            <w:pPr>
              <w:rPr>
                <w:rFonts w:ascii="仿宋_GB2312" w:eastAsia="仿宋_GB2312"/>
              </w:rPr>
            </w:pPr>
            <w:r>
              <w:rPr>
                <w:rFonts w:ascii="仿宋_GB2312" w:eastAsia="仿宋_GB2312" w:hint="eastAsia"/>
              </w:rPr>
              <w:t>日本</w:t>
            </w:r>
          </w:p>
        </w:tc>
        <w:tc>
          <w:tcPr>
            <w:tcW w:w="900" w:type="dxa"/>
          </w:tcPr>
          <w:p w:rsidR="009E1119" w:rsidRDefault="009E1119" w:rsidP="00ED0FE2">
            <w:pPr>
              <w:rPr>
                <w:rFonts w:ascii="仿宋_GB2312" w:eastAsia="仿宋_GB2312"/>
              </w:rPr>
            </w:pPr>
            <w:r>
              <w:rPr>
                <w:rFonts w:ascii="仿宋_GB2312" w:eastAsia="仿宋_GB2312"/>
              </w:rPr>
              <w:t>01.1</w:t>
            </w:r>
          </w:p>
        </w:tc>
        <w:tc>
          <w:tcPr>
            <w:tcW w:w="1038" w:type="dxa"/>
          </w:tcPr>
          <w:p w:rsidR="009E1119" w:rsidRDefault="009E1119" w:rsidP="00ED0FE2">
            <w:pPr>
              <w:rPr>
                <w:rFonts w:ascii="仿宋_GB2312" w:eastAsia="仿宋_GB2312"/>
              </w:rPr>
            </w:pPr>
            <w:r>
              <w:rPr>
                <w:rFonts w:ascii="仿宋_GB2312" w:eastAsia="仿宋_GB2312"/>
              </w:rPr>
              <w:t>8.8</w:t>
            </w:r>
          </w:p>
        </w:tc>
        <w:tc>
          <w:tcPr>
            <w:tcW w:w="945" w:type="dxa"/>
          </w:tcPr>
          <w:p w:rsidR="009E1119" w:rsidRDefault="009E1119" w:rsidP="00ED0FE2">
            <w:pPr>
              <w:rPr>
                <w:rFonts w:ascii="仿宋_GB2312" w:eastAsia="仿宋_GB2312"/>
              </w:rPr>
            </w:pPr>
            <w:r>
              <w:rPr>
                <w:rFonts w:ascii="仿宋_GB2312" w:eastAsia="仿宋_GB2312"/>
              </w:rPr>
              <w:t>45</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proofErr w:type="gramStart"/>
            <w:r>
              <w:rPr>
                <w:rFonts w:ascii="仿宋_GB2312" w:eastAsia="仿宋_GB2312" w:hint="eastAsia"/>
              </w:rPr>
              <w:t>广州产云石</w:t>
            </w:r>
            <w:proofErr w:type="gramEnd"/>
            <w:r>
              <w:rPr>
                <w:rFonts w:ascii="仿宋_GB2312" w:eastAsia="仿宋_GB2312" w:hint="eastAsia"/>
              </w:rPr>
              <w:t>锯床</w:t>
            </w:r>
          </w:p>
        </w:tc>
        <w:tc>
          <w:tcPr>
            <w:tcW w:w="1260" w:type="dxa"/>
          </w:tcPr>
          <w:p w:rsidR="009E1119" w:rsidRDefault="009E1119" w:rsidP="00ED0FE2">
            <w:pPr>
              <w:rPr>
                <w:rFonts w:ascii="仿宋_GB2312" w:eastAsia="仿宋_GB2312"/>
              </w:rPr>
            </w:pPr>
            <w:r>
              <w:rPr>
                <w:rFonts w:ascii="仿宋_GB2312" w:eastAsia="仿宋_GB2312"/>
              </w:rPr>
              <w:t>600A</w:t>
            </w:r>
          </w:p>
        </w:tc>
        <w:tc>
          <w:tcPr>
            <w:tcW w:w="464" w:type="dxa"/>
          </w:tcPr>
          <w:p w:rsidR="009E1119" w:rsidRDefault="009E1119" w:rsidP="00ED0FE2">
            <w:pPr>
              <w:rPr>
                <w:rFonts w:ascii="仿宋_GB2312" w:eastAsia="仿宋_GB2312"/>
              </w:rPr>
            </w:pPr>
            <w:r>
              <w:rPr>
                <w:rFonts w:ascii="仿宋_GB2312" w:eastAsia="仿宋_GB2312"/>
              </w:rPr>
              <w:t>1</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r>
              <w:rPr>
                <w:rFonts w:ascii="仿宋_GB2312" w:eastAsia="仿宋_GB2312"/>
              </w:rPr>
              <w:t>30</w:t>
            </w:r>
          </w:p>
        </w:tc>
        <w:tc>
          <w:tcPr>
            <w:tcW w:w="945" w:type="dxa"/>
          </w:tcPr>
          <w:p w:rsidR="009E1119" w:rsidRDefault="009E1119" w:rsidP="00ED0FE2">
            <w:pPr>
              <w:rPr>
                <w:rFonts w:ascii="仿宋_GB2312" w:eastAsia="仿宋_GB2312"/>
              </w:rPr>
            </w:pPr>
            <w:r>
              <w:rPr>
                <w:rFonts w:ascii="仿宋_GB2312" w:eastAsia="仿宋_GB2312"/>
              </w:rPr>
              <w:t>40</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云石</w:t>
            </w:r>
            <w:proofErr w:type="gramStart"/>
            <w:r>
              <w:rPr>
                <w:rFonts w:ascii="仿宋_GB2312" w:eastAsia="仿宋_GB2312" w:hint="eastAsia"/>
              </w:rPr>
              <w:t>护理机</w:t>
            </w:r>
            <w:proofErr w:type="gramEnd"/>
          </w:p>
        </w:tc>
        <w:tc>
          <w:tcPr>
            <w:tcW w:w="1260" w:type="dxa"/>
          </w:tcPr>
          <w:p w:rsidR="009E1119" w:rsidRDefault="009E1119" w:rsidP="00ED0FE2">
            <w:pPr>
              <w:rPr>
                <w:rFonts w:ascii="仿宋_GB2312" w:eastAsia="仿宋_GB2312"/>
              </w:rPr>
            </w:pPr>
            <w:r>
              <w:rPr>
                <w:rFonts w:ascii="仿宋_GB2312" w:eastAsia="仿宋_GB2312"/>
              </w:rPr>
              <w:t>MS-650</w:t>
            </w:r>
          </w:p>
        </w:tc>
        <w:tc>
          <w:tcPr>
            <w:tcW w:w="464"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rPr>
            </w:pPr>
            <w:r>
              <w:rPr>
                <w:rFonts w:ascii="仿宋_GB2312" w:eastAsia="仿宋_GB2312" w:hint="eastAsia"/>
              </w:rPr>
              <w:t>德国</w:t>
            </w:r>
          </w:p>
        </w:tc>
        <w:tc>
          <w:tcPr>
            <w:tcW w:w="900" w:type="dxa"/>
          </w:tcPr>
          <w:p w:rsidR="009E1119" w:rsidRDefault="009E1119" w:rsidP="00ED0FE2">
            <w:pPr>
              <w:rPr>
                <w:rFonts w:ascii="仿宋_GB2312" w:eastAsia="仿宋_GB2312"/>
              </w:rPr>
            </w:pPr>
            <w:r>
              <w:rPr>
                <w:rFonts w:ascii="仿宋_GB2312" w:eastAsia="仿宋_GB2312"/>
              </w:rPr>
              <w:t>01.3</w:t>
            </w:r>
          </w:p>
        </w:tc>
        <w:tc>
          <w:tcPr>
            <w:tcW w:w="1038" w:type="dxa"/>
          </w:tcPr>
          <w:p w:rsidR="009E1119" w:rsidRDefault="009E1119" w:rsidP="00ED0FE2">
            <w:pPr>
              <w:rPr>
                <w:rFonts w:ascii="仿宋_GB2312" w:eastAsia="仿宋_GB2312"/>
              </w:rPr>
            </w:pPr>
            <w:r>
              <w:rPr>
                <w:rFonts w:ascii="仿宋_GB2312" w:eastAsia="仿宋_GB2312"/>
              </w:rPr>
              <w:t>4.4</w:t>
            </w: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hint="eastAsia"/>
              </w:rPr>
            </w:pPr>
            <w:r>
              <w:rPr>
                <w:rFonts w:ascii="仿宋_GB2312" w:eastAsia="仿宋_GB2312" w:hint="eastAsia"/>
              </w:rPr>
              <w:t>等离子切割机</w:t>
            </w:r>
          </w:p>
        </w:tc>
        <w:tc>
          <w:tcPr>
            <w:tcW w:w="1260" w:type="dxa"/>
          </w:tcPr>
          <w:p w:rsidR="009E1119" w:rsidRDefault="009E1119" w:rsidP="00ED0FE2">
            <w:pPr>
              <w:rPr>
                <w:rFonts w:ascii="仿宋_GB2312" w:eastAsia="仿宋_GB2312" w:hint="eastAsia"/>
              </w:rPr>
            </w:pPr>
            <w:r>
              <w:rPr>
                <w:rFonts w:ascii="仿宋_GB2312" w:eastAsia="仿宋_GB2312" w:hint="eastAsia"/>
              </w:rPr>
              <w:t>90A</w:t>
            </w:r>
          </w:p>
        </w:tc>
        <w:tc>
          <w:tcPr>
            <w:tcW w:w="464"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hint="eastAsia"/>
              </w:rPr>
            </w:pPr>
            <w:r>
              <w:rPr>
                <w:rFonts w:ascii="仿宋_GB2312" w:eastAsia="仿宋_GB2312" w:hint="eastAsia"/>
              </w:rPr>
              <w:t>日本</w:t>
            </w:r>
          </w:p>
        </w:tc>
        <w:tc>
          <w:tcPr>
            <w:tcW w:w="900" w:type="dxa"/>
          </w:tcPr>
          <w:p w:rsidR="009E1119" w:rsidRDefault="009E1119" w:rsidP="00ED0FE2">
            <w:pPr>
              <w:rPr>
                <w:rFonts w:ascii="仿宋_GB2312" w:eastAsia="仿宋_GB2312" w:hint="eastAsia"/>
              </w:rPr>
            </w:pPr>
            <w:r>
              <w:rPr>
                <w:rFonts w:ascii="仿宋_GB2312" w:eastAsia="仿宋_GB2312" w:hint="eastAsia"/>
              </w:rPr>
              <w:t>01.2</w:t>
            </w:r>
          </w:p>
        </w:tc>
        <w:tc>
          <w:tcPr>
            <w:tcW w:w="1038" w:type="dxa"/>
          </w:tcPr>
          <w:p w:rsidR="009E1119" w:rsidRDefault="009E1119" w:rsidP="00ED0FE2">
            <w:pPr>
              <w:rPr>
                <w:rFonts w:ascii="仿宋_GB2312" w:eastAsia="仿宋_GB2312" w:hint="eastAsia"/>
              </w:rPr>
            </w:pPr>
            <w:r>
              <w:rPr>
                <w:rFonts w:ascii="仿宋_GB2312" w:eastAsia="仿宋_GB2312" w:hint="eastAsia"/>
              </w:rPr>
              <w:t>15.4</w:t>
            </w: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hint="eastAsia"/>
              </w:rPr>
            </w:pPr>
            <w:r>
              <w:rPr>
                <w:rFonts w:ascii="仿宋_GB2312" w:eastAsia="仿宋_GB2312" w:hint="eastAsia"/>
              </w:rPr>
              <w:t>折边机</w:t>
            </w:r>
          </w:p>
        </w:tc>
        <w:tc>
          <w:tcPr>
            <w:tcW w:w="1260" w:type="dxa"/>
          </w:tcPr>
          <w:p w:rsidR="009E1119" w:rsidRDefault="009E1119" w:rsidP="00ED0FE2">
            <w:pPr>
              <w:rPr>
                <w:rFonts w:ascii="仿宋_GB2312" w:eastAsia="仿宋_GB2312" w:hint="eastAsia"/>
              </w:rPr>
            </w:pPr>
            <w:r>
              <w:rPr>
                <w:rFonts w:ascii="仿宋_GB2312" w:eastAsia="仿宋_GB2312" w:hint="eastAsia"/>
              </w:rPr>
              <w:t>L-3050</w:t>
            </w:r>
          </w:p>
        </w:tc>
        <w:tc>
          <w:tcPr>
            <w:tcW w:w="464" w:type="dxa"/>
          </w:tcPr>
          <w:p w:rsidR="009E1119" w:rsidRDefault="009E1119" w:rsidP="00ED0FE2">
            <w:pPr>
              <w:rPr>
                <w:rFonts w:ascii="仿宋_GB2312" w:eastAsia="仿宋_GB2312" w:hint="eastAsia"/>
              </w:rPr>
            </w:pPr>
            <w:r>
              <w:rPr>
                <w:rFonts w:ascii="仿宋_GB2312" w:eastAsia="仿宋_GB2312" w:hint="eastAsia"/>
              </w:rPr>
              <w:t>5</w:t>
            </w:r>
          </w:p>
        </w:tc>
        <w:tc>
          <w:tcPr>
            <w:tcW w:w="900" w:type="dxa"/>
          </w:tcPr>
          <w:p w:rsidR="009E1119" w:rsidRDefault="009E1119" w:rsidP="00ED0FE2">
            <w:pPr>
              <w:rPr>
                <w:rFonts w:ascii="仿宋_GB2312" w:eastAsia="仿宋_GB2312" w:hint="eastAsia"/>
              </w:rPr>
            </w:pPr>
            <w:r>
              <w:rPr>
                <w:rFonts w:ascii="仿宋_GB2312" w:eastAsia="仿宋_GB2312" w:hint="eastAsia"/>
              </w:rPr>
              <w:t>中国</w:t>
            </w:r>
          </w:p>
        </w:tc>
        <w:tc>
          <w:tcPr>
            <w:tcW w:w="900" w:type="dxa"/>
          </w:tcPr>
          <w:p w:rsidR="009E1119" w:rsidRDefault="009E1119" w:rsidP="00ED0FE2">
            <w:pPr>
              <w:rPr>
                <w:rFonts w:ascii="仿宋_GB2312" w:eastAsia="仿宋_GB2312" w:hint="eastAsia"/>
              </w:rPr>
            </w:pPr>
            <w:r>
              <w:rPr>
                <w:rFonts w:ascii="仿宋_GB2312" w:eastAsia="仿宋_GB2312" w:hint="eastAsia"/>
              </w:rPr>
              <w:t>00.8</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hint="eastAsia"/>
              </w:rPr>
            </w:pPr>
            <w:r>
              <w:rPr>
                <w:rFonts w:ascii="仿宋_GB2312" w:eastAsia="仿宋_GB2312" w:hint="eastAsia"/>
              </w:rPr>
              <w:t>60</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hint="eastAsia"/>
              </w:rPr>
            </w:pPr>
            <w:r>
              <w:rPr>
                <w:rFonts w:ascii="仿宋_GB2312" w:eastAsia="仿宋_GB2312" w:hint="eastAsia"/>
              </w:rPr>
              <w:t>剪板机</w:t>
            </w:r>
          </w:p>
        </w:tc>
        <w:tc>
          <w:tcPr>
            <w:tcW w:w="1260" w:type="dxa"/>
          </w:tcPr>
          <w:p w:rsidR="009E1119" w:rsidRDefault="009E1119" w:rsidP="00ED0FE2">
            <w:pPr>
              <w:rPr>
                <w:rFonts w:ascii="仿宋_GB2312" w:eastAsia="仿宋_GB2312" w:hint="eastAsia"/>
              </w:rPr>
            </w:pPr>
            <w:r>
              <w:rPr>
                <w:rFonts w:ascii="仿宋_GB2312" w:eastAsia="仿宋_GB2312" w:hint="eastAsia"/>
              </w:rPr>
              <w:t>6.3*2000</w:t>
            </w:r>
          </w:p>
        </w:tc>
        <w:tc>
          <w:tcPr>
            <w:tcW w:w="464"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hint="eastAsia"/>
              </w:rPr>
            </w:pPr>
            <w:r>
              <w:rPr>
                <w:rFonts w:ascii="仿宋_GB2312" w:eastAsia="仿宋_GB2312" w:hint="eastAsia"/>
              </w:rPr>
              <w:t>日本</w:t>
            </w:r>
          </w:p>
        </w:tc>
        <w:tc>
          <w:tcPr>
            <w:tcW w:w="900" w:type="dxa"/>
          </w:tcPr>
          <w:p w:rsidR="009E1119" w:rsidRDefault="009E1119" w:rsidP="00ED0FE2">
            <w:pPr>
              <w:rPr>
                <w:rFonts w:ascii="仿宋_GB2312" w:eastAsia="仿宋_GB2312" w:hint="eastAsia"/>
              </w:rPr>
            </w:pPr>
            <w:r>
              <w:rPr>
                <w:rFonts w:ascii="仿宋_GB2312" w:eastAsia="仿宋_GB2312" w:hint="eastAsia"/>
              </w:rPr>
              <w:t>00.12</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hint="eastAsia"/>
              </w:rPr>
            </w:pPr>
            <w:r>
              <w:rPr>
                <w:rFonts w:ascii="仿宋_GB2312" w:eastAsia="仿宋_GB2312" w:hint="eastAsia"/>
              </w:rPr>
              <w:t>120</w:t>
            </w: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hint="eastAsia"/>
              </w:rPr>
            </w:pPr>
            <w:r>
              <w:rPr>
                <w:rFonts w:ascii="仿宋_GB2312" w:eastAsia="仿宋_GB2312" w:hint="eastAsia"/>
              </w:rPr>
              <w:t>试压泵</w:t>
            </w:r>
          </w:p>
        </w:tc>
        <w:tc>
          <w:tcPr>
            <w:tcW w:w="1260" w:type="dxa"/>
          </w:tcPr>
          <w:p w:rsidR="009E1119" w:rsidRDefault="009E1119" w:rsidP="00ED0FE2">
            <w:pPr>
              <w:rPr>
                <w:rFonts w:ascii="仿宋_GB2312" w:eastAsia="仿宋_GB2312" w:hint="eastAsia"/>
              </w:rPr>
            </w:pPr>
            <w:r>
              <w:rPr>
                <w:rFonts w:ascii="仿宋_GB2312" w:eastAsia="仿宋_GB2312" w:hint="eastAsia"/>
              </w:rPr>
              <w:t>25T</w:t>
            </w:r>
          </w:p>
        </w:tc>
        <w:tc>
          <w:tcPr>
            <w:tcW w:w="464"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hint="eastAsia"/>
              </w:rPr>
            </w:pPr>
            <w:r>
              <w:rPr>
                <w:rFonts w:ascii="仿宋_GB2312" w:eastAsia="仿宋_GB2312" w:hint="eastAsia"/>
              </w:rPr>
              <w:t>意大利</w:t>
            </w:r>
          </w:p>
        </w:tc>
        <w:tc>
          <w:tcPr>
            <w:tcW w:w="900" w:type="dxa"/>
          </w:tcPr>
          <w:p w:rsidR="009E1119" w:rsidRDefault="009E1119" w:rsidP="00ED0FE2">
            <w:pPr>
              <w:rPr>
                <w:rFonts w:ascii="仿宋_GB2312" w:eastAsia="仿宋_GB2312" w:hint="eastAsia"/>
              </w:rPr>
            </w:pPr>
            <w:r>
              <w:rPr>
                <w:rFonts w:ascii="仿宋_GB2312" w:eastAsia="仿宋_GB2312" w:hint="eastAsia"/>
              </w:rPr>
              <w:t>01.8</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hint="eastAsia"/>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hint="eastAsia"/>
              </w:rPr>
            </w:pPr>
            <w:r>
              <w:rPr>
                <w:rFonts w:ascii="仿宋_GB2312" w:eastAsia="仿宋_GB2312" w:hint="eastAsia"/>
              </w:rPr>
              <w:t>管子切断机</w:t>
            </w:r>
          </w:p>
        </w:tc>
        <w:tc>
          <w:tcPr>
            <w:tcW w:w="1260" w:type="dxa"/>
          </w:tcPr>
          <w:p w:rsidR="009E1119" w:rsidRDefault="009E1119" w:rsidP="00ED0FE2">
            <w:pPr>
              <w:rPr>
                <w:rFonts w:ascii="仿宋_GB2312" w:eastAsia="仿宋_GB2312" w:hint="eastAsia"/>
              </w:rPr>
            </w:pPr>
            <w:r>
              <w:rPr>
                <w:rFonts w:ascii="仿宋_GB2312" w:eastAsia="仿宋_GB2312" w:hint="eastAsia"/>
              </w:rPr>
              <w:t>Φ150</w:t>
            </w:r>
          </w:p>
        </w:tc>
        <w:tc>
          <w:tcPr>
            <w:tcW w:w="464" w:type="dxa"/>
          </w:tcPr>
          <w:p w:rsidR="009E1119" w:rsidRDefault="009E1119" w:rsidP="00ED0FE2">
            <w:pPr>
              <w:rPr>
                <w:rFonts w:ascii="仿宋_GB2312" w:eastAsia="仿宋_GB2312" w:hint="eastAsia"/>
              </w:rPr>
            </w:pPr>
            <w:r>
              <w:rPr>
                <w:rFonts w:ascii="仿宋_GB2312" w:eastAsia="仿宋_GB2312" w:hint="eastAsia"/>
              </w:rPr>
              <w:t>4</w:t>
            </w:r>
          </w:p>
        </w:tc>
        <w:tc>
          <w:tcPr>
            <w:tcW w:w="900" w:type="dxa"/>
          </w:tcPr>
          <w:p w:rsidR="009E1119" w:rsidRDefault="009E1119" w:rsidP="00ED0FE2">
            <w:pPr>
              <w:rPr>
                <w:rFonts w:ascii="仿宋_GB2312" w:eastAsia="仿宋_GB2312" w:hint="eastAsia"/>
              </w:rPr>
            </w:pPr>
            <w:r>
              <w:rPr>
                <w:rFonts w:ascii="仿宋_GB2312" w:eastAsia="仿宋_GB2312" w:hint="eastAsia"/>
              </w:rPr>
              <w:t>中国</w:t>
            </w:r>
          </w:p>
        </w:tc>
        <w:tc>
          <w:tcPr>
            <w:tcW w:w="900" w:type="dxa"/>
          </w:tcPr>
          <w:p w:rsidR="009E1119" w:rsidRDefault="009E1119" w:rsidP="00ED0FE2">
            <w:pPr>
              <w:rPr>
                <w:rFonts w:ascii="仿宋_GB2312" w:eastAsia="仿宋_GB2312" w:hint="eastAsia"/>
              </w:rPr>
            </w:pPr>
            <w:r>
              <w:rPr>
                <w:rFonts w:ascii="仿宋_GB2312" w:eastAsia="仿宋_GB2312" w:hint="eastAsia"/>
              </w:rPr>
              <w:t>01.4</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hint="eastAsia"/>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hint="eastAsia"/>
              </w:rPr>
            </w:pPr>
            <w:r>
              <w:rPr>
                <w:rFonts w:ascii="仿宋_GB2312" w:eastAsia="仿宋_GB2312" w:hint="eastAsia"/>
              </w:rPr>
              <w:t>咬口机</w:t>
            </w:r>
          </w:p>
        </w:tc>
        <w:tc>
          <w:tcPr>
            <w:tcW w:w="1260" w:type="dxa"/>
          </w:tcPr>
          <w:p w:rsidR="009E1119" w:rsidRDefault="009E1119" w:rsidP="00ED0FE2">
            <w:pPr>
              <w:rPr>
                <w:rFonts w:ascii="仿宋_GB2312" w:eastAsia="仿宋_GB2312" w:hint="eastAsia"/>
              </w:rPr>
            </w:pPr>
            <w:r>
              <w:rPr>
                <w:rFonts w:ascii="仿宋_GB2312" w:eastAsia="仿宋_GB2312" w:hint="eastAsia"/>
              </w:rPr>
              <w:t>北京产</w:t>
            </w:r>
          </w:p>
        </w:tc>
        <w:tc>
          <w:tcPr>
            <w:tcW w:w="464"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hint="eastAsia"/>
              </w:rPr>
            </w:pPr>
            <w:r>
              <w:rPr>
                <w:rFonts w:ascii="仿宋_GB2312" w:eastAsia="仿宋_GB2312" w:hint="eastAsia"/>
              </w:rPr>
              <w:t>中国</w:t>
            </w:r>
          </w:p>
        </w:tc>
        <w:tc>
          <w:tcPr>
            <w:tcW w:w="900" w:type="dxa"/>
          </w:tcPr>
          <w:p w:rsidR="009E1119" w:rsidRDefault="009E1119" w:rsidP="00ED0FE2">
            <w:pPr>
              <w:rPr>
                <w:rFonts w:ascii="仿宋_GB2312" w:eastAsia="仿宋_GB2312" w:hint="eastAsia"/>
              </w:rPr>
            </w:pPr>
            <w:r>
              <w:rPr>
                <w:rFonts w:ascii="仿宋_GB2312" w:eastAsia="仿宋_GB2312" w:hint="eastAsia"/>
              </w:rPr>
              <w:t>00.6</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hint="eastAsia"/>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钢筋切断机</w:t>
            </w:r>
          </w:p>
        </w:tc>
        <w:tc>
          <w:tcPr>
            <w:tcW w:w="1260" w:type="dxa"/>
          </w:tcPr>
          <w:p w:rsidR="009E1119" w:rsidRDefault="009E1119" w:rsidP="00ED0FE2">
            <w:pPr>
              <w:rPr>
                <w:rFonts w:ascii="仿宋_GB2312" w:eastAsia="仿宋_GB2312"/>
              </w:rPr>
            </w:pPr>
            <w:r>
              <w:rPr>
                <w:rFonts w:ascii="仿宋_GB2312" w:eastAsia="仿宋_GB2312" w:hint="eastAsia"/>
              </w:rPr>
              <w:t>φ</w:t>
            </w:r>
            <w:r>
              <w:rPr>
                <w:rFonts w:ascii="仿宋_GB2312" w:eastAsia="仿宋_GB2312"/>
              </w:rPr>
              <w:t>40mm</w:t>
            </w:r>
          </w:p>
        </w:tc>
        <w:tc>
          <w:tcPr>
            <w:tcW w:w="464" w:type="dxa"/>
          </w:tcPr>
          <w:p w:rsidR="009E1119" w:rsidRDefault="009E1119" w:rsidP="00ED0FE2">
            <w:pPr>
              <w:rPr>
                <w:rFonts w:ascii="仿宋_GB2312" w:eastAsia="仿宋_GB2312" w:hint="eastAsia"/>
              </w:rPr>
            </w:pPr>
            <w:r>
              <w:rPr>
                <w:rFonts w:ascii="仿宋_GB2312" w:eastAsia="仿宋_GB2312" w:hint="eastAsia"/>
              </w:rPr>
              <w:t>2</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砂轮切割机</w:t>
            </w:r>
          </w:p>
        </w:tc>
        <w:tc>
          <w:tcPr>
            <w:tcW w:w="1260" w:type="dxa"/>
          </w:tcPr>
          <w:p w:rsidR="009E1119" w:rsidRDefault="009E1119" w:rsidP="00ED0FE2">
            <w:pPr>
              <w:rPr>
                <w:rFonts w:ascii="仿宋_GB2312" w:eastAsia="仿宋_GB2312"/>
              </w:rPr>
            </w:pPr>
            <w:r>
              <w:rPr>
                <w:rFonts w:ascii="仿宋_GB2312" w:eastAsia="仿宋_GB2312" w:hint="eastAsia"/>
              </w:rPr>
              <w:t>φ</w:t>
            </w:r>
            <w:r>
              <w:rPr>
                <w:rFonts w:ascii="仿宋_GB2312" w:eastAsia="仿宋_GB2312"/>
              </w:rPr>
              <w:t>400mm</w:t>
            </w:r>
          </w:p>
        </w:tc>
        <w:tc>
          <w:tcPr>
            <w:tcW w:w="464" w:type="dxa"/>
          </w:tcPr>
          <w:p w:rsidR="009E1119" w:rsidRDefault="009E1119" w:rsidP="00ED0FE2">
            <w:pPr>
              <w:rPr>
                <w:rFonts w:ascii="仿宋_GB2312" w:eastAsia="仿宋_GB2312" w:hint="eastAsia"/>
              </w:rPr>
            </w:pPr>
            <w:r>
              <w:rPr>
                <w:rFonts w:ascii="仿宋_GB2312" w:eastAsia="仿宋_GB2312" w:hint="eastAsia"/>
              </w:rPr>
              <w:t>3</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01.4</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r w:rsidR="009E1119" w:rsidTr="00ED0FE2">
        <w:tblPrEx>
          <w:tblCellMar>
            <w:top w:w="0" w:type="dxa"/>
            <w:bottom w:w="0" w:type="dxa"/>
          </w:tblCellMar>
        </w:tblPrEx>
        <w:trPr>
          <w:jc w:val="center"/>
        </w:trPr>
        <w:tc>
          <w:tcPr>
            <w:tcW w:w="1970" w:type="dxa"/>
          </w:tcPr>
          <w:p w:rsidR="009E1119" w:rsidRDefault="009E1119" w:rsidP="00ED0FE2">
            <w:pPr>
              <w:rPr>
                <w:rFonts w:ascii="仿宋_GB2312" w:eastAsia="仿宋_GB2312"/>
              </w:rPr>
            </w:pPr>
            <w:r>
              <w:rPr>
                <w:rFonts w:ascii="仿宋_GB2312" w:eastAsia="仿宋_GB2312" w:hint="eastAsia"/>
              </w:rPr>
              <w:t>卡车</w:t>
            </w:r>
          </w:p>
        </w:tc>
        <w:tc>
          <w:tcPr>
            <w:tcW w:w="1260" w:type="dxa"/>
          </w:tcPr>
          <w:p w:rsidR="009E1119" w:rsidRDefault="009E1119" w:rsidP="00ED0FE2">
            <w:pPr>
              <w:rPr>
                <w:rFonts w:ascii="仿宋_GB2312" w:eastAsia="仿宋_GB2312"/>
              </w:rPr>
            </w:pPr>
            <w:r>
              <w:rPr>
                <w:rFonts w:ascii="仿宋_GB2312" w:eastAsia="仿宋_GB2312"/>
              </w:rPr>
              <w:t>3t</w:t>
            </w:r>
          </w:p>
        </w:tc>
        <w:tc>
          <w:tcPr>
            <w:tcW w:w="464" w:type="dxa"/>
          </w:tcPr>
          <w:p w:rsidR="009E1119" w:rsidRDefault="009E1119" w:rsidP="00ED0FE2">
            <w:pPr>
              <w:rPr>
                <w:rFonts w:ascii="仿宋_GB2312" w:eastAsia="仿宋_GB2312"/>
              </w:rPr>
            </w:pPr>
            <w:r>
              <w:rPr>
                <w:rFonts w:ascii="仿宋_GB2312" w:eastAsia="仿宋_GB2312"/>
              </w:rPr>
              <w:t>2</w:t>
            </w:r>
          </w:p>
        </w:tc>
        <w:tc>
          <w:tcPr>
            <w:tcW w:w="900" w:type="dxa"/>
          </w:tcPr>
          <w:p w:rsidR="009E1119" w:rsidRDefault="009E1119" w:rsidP="00ED0FE2">
            <w:pPr>
              <w:rPr>
                <w:rFonts w:ascii="仿宋_GB2312" w:eastAsia="仿宋_GB2312"/>
              </w:rPr>
            </w:pPr>
            <w:r>
              <w:rPr>
                <w:rFonts w:ascii="仿宋_GB2312" w:eastAsia="仿宋_GB2312" w:hint="eastAsia"/>
              </w:rPr>
              <w:t>中国</w:t>
            </w:r>
          </w:p>
        </w:tc>
        <w:tc>
          <w:tcPr>
            <w:tcW w:w="900" w:type="dxa"/>
          </w:tcPr>
          <w:p w:rsidR="009E1119" w:rsidRDefault="009E1119" w:rsidP="00ED0FE2">
            <w:pPr>
              <w:rPr>
                <w:rFonts w:ascii="仿宋_GB2312" w:eastAsia="仿宋_GB2312"/>
              </w:rPr>
            </w:pPr>
            <w:r>
              <w:rPr>
                <w:rFonts w:ascii="仿宋_GB2312" w:eastAsia="仿宋_GB2312"/>
              </w:rPr>
              <w:t>99.8</w:t>
            </w:r>
          </w:p>
        </w:tc>
        <w:tc>
          <w:tcPr>
            <w:tcW w:w="1038" w:type="dxa"/>
          </w:tcPr>
          <w:p w:rsidR="009E1119" w:rsidRDefault="009E1119" w:rsidP="00ED0FE2">
            <w:pPr>
              <w:rPr>
                <w:rFonts w:ascii="仿宋_GB2312" w:eastAsia="仿宋_GB2312"/>
              </w:rPr>
            </w:pPr>
          </w:p>
        </w:tc>
        <w:tc>
          <w:tcPr>
            <w:tcW w:w="945" w:type="dxa"/>
          </w:tcPr>
          <w:p w:rsidR="009E1119" w:rsidRDefault="009E1119" w:rsidP="00ED0FE2">
            <w:pPr>
              <w:rPr>
                <w:rFonts w:ascii="仿宋_GB2312" w:eastAsia="仿宋_GB2312"/>
              </w:rPr>
            </w:pPr>
          </w:p>
        </w:tc>
        <w:tc>
          <w:tcPr>
            <w:tcW w:w="1050" w:type="dxa"/>
          </w:tcPr>
          <w:p w:rsidR="009E1119" w:rsidRDefault="009E1119" w:rsidP="00ED0FE2">
            <w:pPr>
              <w:rPr>
                <w:rFonts w:ascii="仿宋_GB2312" w:eastAsia="仿宋_GB2312" w:hint="eastAsia"/>
              </w:rPr>
            </w:pPr>
          </w:p>
        </w:tc>
      </w:tr>
    </w:tbl>
    <w:p w:rsidR="009E1119" w:rsidRDefault="009E1119" w:rsidP="009E1119"/>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94707"/>
      <w:r>
        <w:rPr>
          <w:rFonts w:hint="eastAsia"/>
        </w:rPr>
        <w:t>工程材料进场计划</w:t>
      </w:r>
      <w:bookmarkStart w:id="10" w:name="bk106"/>
      <w:bookmarkEnd w:id="9"/>
      <w:bookmarkEnd w:id="10"/>
    </w:p>
    <w:p w:rsidR="009E1119" w:rsidRDefault="009E1119" w:rsidP="009E1119">
      <w:bookmarkStart w:id="11" w:name="bk107"/>
      <w:bookmarkEnd w:id="11"/>
    </w:p>
    <w:tbl>
      <w:tblPr>
        <w:tblW w:w="8640" w:type="dxa"/>
        <w:tblLayout w:type="fixed"/>
        <w:tblCellMar>
          <w:left w:w="30" w:type="dxa"/>
          <w:right w:w="30" w:type="dxa"/>
        </w:tblCellMar>
        <w:tblLook w:val="0000"/>
      </w:tblPr>
      <w:tblGrid>
        <w:gridCol w:w="614"/>
        <w:gridCol w:w="3296"/>
        <w:gridCol w:w="1475"/>
        <w:gridCol w:w="1050"/>
        <w:gridCol w:w="2205"/>
      </w:tblGrid>
      <w:tr w:rsidR="009E1119" w:rsidTr="00ED0FE2">
        <w:tblPrEx>
          <w:tblCellMar>
            <w:top w:w="0" w:type="dxa"/>
            <w:bottom w:w="0" w:type="dxa"/>
          </w:tblCellMar>
        </w:tblPrEx>
        <w:trPr>
          <w:trHeight w:val="247"/>
        </w:trPr>
        <w:tc>
          <w:tcPr>
            <w:tcW w:w="614" w:type="dxa"/>
            <w:tcBorders>
              <w:top w:val="single" w:sz="12" w:space="0" w:color="auto"/>
              <w:left w:val="single" w:sz="12"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序号</w:t>
            </w:r>
          </w:p>
        </w:tc>
        <w:tc>
          <w:tcPr>
            <w:tcW w:w="3296" w:type="dxa"/>
            <w:tcBorders>
              <w:top w:val="single" w:sz="12"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材料名称</w:t>
            </w:r>
          </w:p>
        </w:tc>
        <w:tc>
          <w:tcPr>
            <w:tcW w:w="1475" w:type="dxa"/>
            <w:tcBorders>
              <w:top w:val="single" w:sz="12"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材料用量</w:t>
            </w:r>
          </w:p>
        </w:tc>
        <w:tc>
          <w:tcPr>
            <w:tcW w:w="1050" w:type="dxa"/>
            <w:tcBorders>
              <w:top w:val="single" w:sz="12"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单位</w:t>
            </w:r>
          </w:p>
        </w:tc>
        <w:tc>
          <w:tcPr>
            <w:tcW w:w="2205" w:type="dxa"/>
            <w:tcBorders>
              <w:top w:val="single" w:sz="12" w:space="0" w:color="auto"/>
              <w:right w:val="single" w:sz="12" w:space="0" w:color="auto"/>
            </w:tcBorders>
          </w:tcPr>
          <w:p w:rsidR="009E1119" w:rsidRDefault="009E1119" w:rsidP="00ED0FE2">
            <w:pPr>
              <w:rPr>
                <w:rFonts w:ascii="仿宋_GB2312" w:eastAsia="仿宋_GB2312" w:hAnsi="Arial"/>
              </w:rPr>
            </w:pPr>
            <w:r>
              <w:rPr>
                <w:rFonts w:ascii="仿宋_GB2312" w:eastAsia="仿宋_GB2312" w:hAnsi="Arial" w:hint="eastAsia"/>
              </w:rPr>
              <w:t>进场日期</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大理石</w:t>
            </w:r>
            <w:r>
              <w:rPr>
                <w:rFonts w:ascii="仿宋_GB2312" w:eastAsia="仿宋_GB2312" w:hAnsi="Arial"/>
              </w:rPr>
              <w:t xml:space="preserve"> </w:t>
            </w:r>
            <w:r>
              <w:rPr>
                <w:rFonts w:ascii="仿宋_GB2312" w:eastAsia="仿宋_GB2312" w:hAnsi="Arial" w:hint="eastAsia"/>
              </w:rPr>
              <w:t>综合</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897.414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大理石</w:t>
            </w:r>
            <w:r>
              <w:rPr>
                <w:rFonts w:ascii="仿宋_GB2312" w:eastAsia="仿宋_GB2312" w:hAnsi="Arial"/>
              </w:rPr>
              <w:t>20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5.139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大理石</w:t>
            </w:r>
            <w:r>
              <w:rPr>
                <w:rFonts w:ascii="仿宋_GB2312" w:eastAsia="仿宋_GB2312" w:hAnsi="Arial"/>
              </w:rPr>
              <w:t>40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0.815</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proofErr w:type="gramStart"/>
            <w:r>
              <w:rPr>
                <w:rFonts w:ascii="仿宋_GB2312" w:eastAsia="仿宋_GB2312" w:hAnsi="Arial" w:hint="eastAsia"/>
              </w:rPr>
              <w:t>啡</w:t>
            </w:r>
            <w:proofErr w:type="gramEnd"/>
            <w:r>
              <w:rPr>
                <w:rFonts w:ascii="仿宋_GB2312" w:eastAsia="仿宋_GB2312" w:hAnsi="Arial" w:hint="eastAsia"/>
              </w:rPr>
              <w:t>网纹大理石</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2.547</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花岗岩</w:t>
            </w:r>
            <w:r>
              <w:rPr>
                <w:rFonts w:ascii="仿宋_GB2312" w:eastAsia="仿宋_GB2312" w:hAnsi="Arial"/>
              </w:rPr>
              <w:t xml:space="preserve"> </w:t>
            </w:r>
            <w:r>
              <w:rPr>
                <w:rFonts w:ascii="仿宋_GB2312" w:eastAsia="仿宋_GB2312" w:hAnsi="Arial" w:hint="eastAsia"/>
              </w:rPr>
              <w:t>综合</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2.785</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木纹石</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11.52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同质地砖</w:t>
            </w:r>
            <w:r>
              <w:rPr>
                <w:rFonts w:ascii="仿宋_GB2312" w:eastAsia="仿宋_GB2312" w:hAnsi="Arial"/>
              </w:rPr>
              <w:t xml:space="preserve"> 300</w:t>
            </w:r>
            <w:r>
              <w:rPr>
                <w:rFonts w:ascii="仿宋_GB2312" w:eastAsia="仿宋_GB2312" w:hAnsi="Arial"/>
              </w:rPr>
              <w:t>×</w:t>
            </w:r>
            <w:r>
              <w:rPr>
                <w:rFonts w:ascii="仿宋_GB2312" w:eastAsia="仿宋_GB2312" w:hAnsi="Arial"/>
              </w:rPr>
              <w:t>300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355.841</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lastRenderedPageBreak/>
              <w:t>8</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同质地砖</w:t>
            </w:r>
            <w:r>
              <w:rPr>
                <w:rFonts w:ascii="仿宋_GB2312" w:eastAsia="仿宋_GB2312" w:hAnsi="Arial"/>
              </w:rPr>
              <w:t xml:space="preserve"> 400</w:t>
            </w:r>
            <w:r>
              <w:rPr>
                <w:rFonts w:ascii="仿宋_GB2312" w:eastAsia="仿宋_GB2312" w:hAnsi="Arial"/>
              </w:rPr>
              <w:t>×</w:t>
            </w:r>
            <w:r>
              <w:rPr>
                <w:rFonts w:ascii="仿宋_GB2312" w:eastAsia="仿宋_GB2312" w:hAnsi="Arial"/>
              </w:rPr>
              <w:t>400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6552.96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9</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防滑地砖</w:t>
            </w:r>
            <w:r>
              <w:rPr>
                <w:rFonts w:ascii="仿宋_GB2312" w:eastAsia="仿宋_GB2312" w:hAnsi="Arial"/>
              </w:rPr>
              <w:t>600</w:t>
            </w:r>
            <w:r>
              <w:rPr>
                <w:rFonts w:ascii="仿宋_GB2312" w:eastAsia="仿宋_GB2312" w:hAnsi="Arial"/>
              </w:rPr>
              <w:t>×</w:t>
            </w:r>
            <w:r>
              <w:rPr>
                <w:rFonts w:ascii="仿宋_GB2312" w:eastAsia="仿宋_GB2312" w:hAnsi="Arial"/>
              </w:rPr>
              <w:t>600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232.047</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10</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花面砖</w:t>
            </w:r>
            <w:r>
              <w:rPr>
                <w:rFonts w:ascii="仿宋_GB2312" w:eastAsia="仿宋_GB2312" w:hAnsi="Arial"/>
              </w:rPr>
              <w:t>400x600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608.813</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马赛克</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495.955</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普通成材</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23.896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立方米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硬木成材</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1.906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立方米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柚木成材</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0.473</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立方米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樱桃木切片三夹板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1888.382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樱桃木切片三夹板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62.469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三夹板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632.835</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18</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五夹板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386.149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19</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十二夹板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1522.772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20</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细木工板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36.052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细木工板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1278.148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细木工板</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335.219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平线</w:t>
            </w:r>
            <w:r>
              <w:rPr>
                <w:rFonts w:ascii="仿宋_GB2312" w:eastAsia="仿宋_GB2312" w:hAnsi="Arial"/>
              </w:rPr>
              <w:t xml:space="preserve"> B=250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139.428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平线</w:t>
            </w:r>
            <w:r>
              <w:rPr>
                <w:rFonts w:ascii="仿宋_GB2312" w:eastAsia="仿宋_GB2312" w:hAnsi="Arial"/>
              </w:rPr>
              <w:t xml:space="preserve"> B=50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42.24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50*15</w:t>
            </w:r>
            <w:r>
              <w:rPr>
                <w:rFonts w:ascii="仿宋_GB2312" w:eastAsia="仿宋_GB2312" w:hAnsi="Arial" w:hint="eastAsia"/>
              </w:rPr>
              <w:t>木装饰线条</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230.796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D=30</w:t>
            </w:r>
            <w:r>
              <w:rPr>
                <w:rFonts w:ascii="仿宋_GB2312" w:eastAsia="仿宋_GB2312" w:hAnsi="Arial" w:hint="eastAsia"/>
              </w:rPr>
              <w:t>半圆木装饰条</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515.052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50*20</w:t>
            </w:r>
            <w:r>
              <w:rPr>
                <w:rFonts w:ascii="仿宋_GB2312" w:eastAsia="仿宋_GB2312" w:hAnsi="Arial" w:hint="eastAsia"/>
              </w:rPr>
              <w:t>木装饰线条</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132.624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28</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平线</w:t>
            </w:r>
            <w:r>
              <w:rPr>
                <w:rFonts w:ascii="仿宋_GB2312" w:eastAsia="仿宋_GB2312" w:hAnsi="Arial"/>
              </w:rPr>
              <w:t xml:space="preserve"> B=20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1789.236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29</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阴角线</w:t>
            </w:r>
            <w:r>
              <w:rPr>
                <w:rFonts w:ascii="仿宋_GB2312" w:eastAsia="仿宋_GB2312" w:hAnsi="Arial"/>
              </w:rPr>
              <w:t xml:space="preserve"> B=100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82.72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30</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踢脚阴角线</w:t>
            </w:r>
            <w:r>
              <w:rPr>
                <w:rFonts w:ascii="仿宋_GB2312" w:eastAsia="仿宋_GB2312" w:hAnsi="Arial"/>
              </w:rPr>
              <w:t>15</w:t>
            </w:r>
            <w:r>
              <w:rPr>
                <w:rFonts w:ascii="仿宋_GB2312" w:eastAsia="仿宋_GB2312" w:hAnsi="Arial"/>
              </w:rPr>
              <w:t>×</w:t>
            </w:r>
            <w:r>
              <w:rPr>
                <w:rFonts w:ascii="仿宋_GB2312" w:eastAsia="仿宋_GB2312" w:hAnsi="Arial"/>
              </w:rPr>
              <w:t>15</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251.79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硬木</w:t>
            </w:r>
            <w:proofErr w:type="gramStart"/>
            <w:r>
              <w:rPr>
                <w:rFonts w:ascii="仿宋_GB2312" w:eastAsia="仿宋_GB2312" w:hAnsi="Arial" w:hint="eastAsia"/>
              </w:rPr>
              <w:t>封门边</w:t>
            </w:r>
            <w:proofErr w:type="gramEnd"/>
            <w:r>
              <w:rPr>
                <w:rFonts w:ascii="仿宋_GB2312" w:eastAsia="仿宋_GB2312" w:hAnsi="Arial" w:hint="eastAsia"/>
              </w:rPr>
              <w:t>条</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470.77</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8K</w:t>
            </w:r>
            <w:r>
              <w:rPr>
                <w:rFonts w:ascii="仿宋_GB2312" w:eastAsia="仿宋_GB2312" w:hAnsi="Arial" w:hint="eastAsia"/>
              </w:rPr>
              <w:t>不锈钢镜面板</w:t>
            </w:r>
            <w:r>
              <w:rPr>
                <w:rFonts w:ascii="仿宋_GB2312" w:eastAsia="仿宋_GB2312" w:hAnsi="Arial"/>
              </w:rPr>
              <w:t xml:space="preserve"> 1219</w:t>
            </w:r>
            <w:r>
              <w:rPr>
                <w:rFonts w:ascii="仿宋_GB2312" w:eastAsia="仿宋_GB2312" w:hAnsi="Arial"/>
              </w:rPr>
              <w:t>×</w:t>
            </w:r>
            <w:r>
              <w:rPr>
                <w:rFonts w:ascii="仿宋_GB2312" w:eastAsia="仿宋_GB2312" w:hAnsi="Arial"/>
              </w:rPr>
              <w:t>2438</w:t>
            </w:r>
            <w:r>
              <w:rPr>
                <w:rFonts w:ascii="仿宋_GB2312" w:eastAsia="仿宋_GB2312" w:hAnsi="Arial"/>
              </w:rPr>
              <w:t>×</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70.38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8K</w:t>
            </w:r>
            <w:r>
              <w:rPr>
                <w:rFonts w:ascii="仿宋_GB2312" w:eastAsia="仿宋_GB2312" w:hAnsi="Arial" w:hint="eastAsia"/>
              </w:rPr>
              <w:t>不锈钢镜面板</w:t>
            </w:r>
            <w:r>
              <w:rPr>
                <w:rFonts w:ascii="仿宋_GB2312" w:eastAsia="仿宋_GB2312" w:hAnsi="Arial"/>
              </w:rPr>
              <w:t xml:space="preserve"> 1219</w:t>
            </w:r>
            <w:r>
              <w:rPr>
                <w:rFonts w:ascii="仿宋_GB2312" w:eastAsia="仿宋_GB2312" w:hAnsi="Arial"/>
              </w:rPr>
              <w:t>×</w:t>
            </w:r>
            <w:r>
              <w:rPr>
                <w:rFonts w:ascii="仿宋_GB2312" w:eastAsia="仿宋_GB2312" w:hAnsi="Arial"/>
              </w:rPr>
              <w:t>3048</w:t>
            </w:r>
            <w:r>
              <w:rPr>
                <w:rFonts w:ascii="仿宋_GB2312" w:eastAsia="仿宋_GB2312" w:hAnsi="Arial"/>
              </w:rPr>
              <w:t>×</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12.468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8K</w:t>
            </w:r>
            <w:r>
              <w:rPr>
                <w:rFonts w:ascii="仿宋_GB2312" w:eastAsia="仿宋_GB2312" w:hAnsi="Arial" w:hint="eastAsia"/>
              </w:rPr>
              <w:t>不锈钢镜面板</w:t>
            </w:r>
            <w:r>
              <w:rPr>
                <w:rFonts w:ascii="仿宋_GB2312" w:eastAsia="仿宋_GB2312" w:hAnsi="Arial"/>
              </w:rPr>
              <w:t xml:space="preserve"> 1219</w:t>
            </w:r>
            <w:r>
              <w:rPr>
                <w:rFonts w:ascii="仿宋_GB2312" w:eastAsia="仿宋_GB2312" w:hAnsi="Arial"/>
              </w:rPr>
              <w:t>×</w:t>
            </w:r>
            <w:r>
              <w:rPr>
                <w:rFonts w:ascii="仿宋_GB2312" w:eastAsia="仿宋_GB2312" w:hAnsi="Arial"/>
              </w:rPr>
              <w:t>3048</w:t>
            </w:r>
            <w:r>
              <w:rPr>
                <w:rFonts w:ascii="仿宋_GB2312" w:eastAsia="仿宋_GB2312" w:hAnsi="Arial"/>
              </w:rPr>
              <w:t>×</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5.486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铜皮</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20.25</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镜面不锈钢管</w:t>
            </w:r>
            <w:r>
              <w:rPr>
                <w:rFonts w:ascii="仿宋_GB2312" w:eastAsia="仿宋_GB2312" w:hAnsi="Arial"/>
              </w:rPr>
              <w:t xml:space="preserve"> </w:t>
            </w:r>
            <w:r>
              <w:rPr>
                <w:rFonts w:ascii="仿宋_GB2312" w:eastAsia="仿宋_GB2312" w:hAnsi="Arial" w:hint="eastAsia"/>
              </w:rPr>
              <w:t>Φ</w:t>
            </w:r>
            <w:r>
              <w:rPr>
                <w:rFonts w:ascii="仿宋_GB2312" w:eastAsia="仿宋_GB2312" w:hAnsi="Arial"/>
              </w:rPr>
              <w:t>31.8</w:t>
            </w:r>
            <w:r>
              <w:rPr>
                <w:rFonts w:ascii="仿宋_GB2312" w:eastAsia="仿宋_GB2312" w:hAnsi="Arial"/>
              </w:rPr>
              <w:t>×</w:t>
            </w:r>
            <w:r>
              <w:rPr>
                <w:rFonts w:ascii="仿宋_GB2312" w:eastAsia="仿宋_GB2312" w:hAnsi="Arial"/>
              </w:rPr>
              <w:t>1.2  6</w:t>
            </w:r>
            <w:r>
              <w:rPr>
                <w:rFonts w:ascii="仿宋_GB2312" w:eastAsia="仿宋_GB2312" w:hAnsi="Arial" w:hint="eastAsia"/>
              </w:rPr>
              <w:t>米定</w:t>
            </w:r>
            <w:r>
              <w:rPr>
                <w:rFonts w:ascii="仿宋_GB2312" w:eastAsia="仿宋_GB2312" w:hAnsi="Arial"/>
              </w:rPr>
              <w:t xml:space="preserve"> </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90.192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镜面不锈钢管</w:t>
            </w:r>
            <w:r>
              <w:rPr>
                <w:rFonts w:ascii="仿宋_GB2312" w:eastAsia="仿宋_GB2312" w:hAnsi="Arial"/>
              </w:rPr>
              <w:t xml:space="preserve"> </w:t>
            </w:r>
            <w:r>
              <w:rPr>
                <w:rFonts w:ascii="仿宋_GB2312" w:eastAsia="仿宋_GB2312" w:hAnsi="Arial" w:hint="eastAsia"/>
              </w:rPr>
              <w:t>Φ</w:t>
            </w:r>
            <w:r>
              <w:rPr>
                <w:rFonts w:ascii="仿宋_GB2312" w:eastAsia="仿宋_GB2312" w:hAnsi="Arial"/>
              </w:rPr>
              <w:t>76.2</w:t>
            </w:r>
            <w:r>
              <w:rPr>
                <w:rFonts w:ascii="仿宋_GB2312" w:eastAsia="仿宋_GB2312" w:hAnsi="Arial"/>
              </w:rPr>
              <w:t>×</w:t>
            </w:r>
            <w:r>
              <w:rPr>
                <w:rFonts w:ascii="仿宋_GB2312" w:eastAsia="仿宋_GB2312" w:hAnsi="Arial"/>
              </w:rPr>
              <w:t>1.5  6</w:t>
            </w:r>
            <w:r>
              <w:rPr>
                <w:rFonts w:ascii="仿宋_GB2312" w:eastAsia="仿宋_GB2312" w:hAnsi="Arial" w:hint="eastAsia"/>
              </w:rPr>
              <w:t>米定</w:t>
            </w:r>
            <w:r>
              <w:rPr>
                <w:rFonts w:ascii="仿宋_GB2312" w:eastAsia="仿宋_GB2312" w:hAnsi="Arial"/>
              </w:rPr>
              <w:t xml:space="preserve"> </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82.224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38</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铜皮</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10.89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39</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银白色铝合金型材</w:t>
            </w:r>
            <w:r>
              <w:rPr>
                <w:rFonts w:ascii="仿宋_GB2312" w:eastAsia="仿宋_GB2312" w:hAnsi="Arial"/>
              </w:rPr>
              <w:t xml:space="preserve"> </w:t>
            </w:r>
            <w:r>
              <w:rPr>
                <w:rFonts w:ascii="仿宋_GB2312" w:eastAsia="仿宋_GB2312" w:hAnsi="Arial" w:hint="eastAsia"/>
              </w:rPr>
              <w:t>银白色</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329.309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40</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铝合金条</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=4.0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231.19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承载龙骨</w:t>
            </w:r>
            <w:r>
              <w:rPr>
                <w:rFonts w:ascii="仿宋_GB2312" w:eastAsia="仿宋_GB2312" w:hAnsi="Arial"/>
              </w:rPr>
              <w:t>(</w:t>
            </w:r>
            <w:r>
              <w:rPr>
                <w:rFonts w:ascii="仿宋_GB2312" w:eastAsia="仿宋_GB2312" w:hAnsi="Arial" w:hint="eastAsia"/>
              </w:rPr>
              <w:t>主龙骨</w:t>
            </w:r>
            <w:r>
              <w:rPr>
                <w:rFonts w:ascii="仿宋_GB2312" w:eastAsia="仿宋_GB2312" w:hAnsi="Arial"/>
              </w:rPr>
              <w:t>) 45</w:t>
            </w:r>
            <w:r>
              <w:rPr>
                <w:rFonts w:ascii="仿宋_GB2312" w:eastAsia="仿宋_GB2312" w:hAnsi="Arial"/>
              </w:rPr>
              <w:t>×</w:t>
            </w:r>
            <w:r>
              <w:rPr>
                <w:rFonts w:ascii="仿宋_GB2312" w:eastAsia="仿宋_GB2312" w:hAnsi="Arial"/>
              </w:rPr>
              <w:t>15</w:t>
            </w:r>
            <w:r>
              <w:rPr>
                <w:rFonts w:ascii="仿宋_GB2312" w:eastAsia="仿宋_GB2312" w:hAnsi="Arial"/>
              </w:rPr>
              <w:t>×</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5009.452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覆面龙骨</w:t>
            </w:r>
            <w:r>
              <w:rPr>
                <w:rFonts w:ascii="仿宋_GB2312" w:eastAsia="仿宋_GB2312" w:hAnsi="Arial"/>
              </w:rPr>
              <w:t>(</w:t>
            </w:r>
            <w:r>
              <w:rPr>
                <w:rFonts w:ascii="仿宋_GB2312" w:eastAsia="仿宋_GB2312" w:hAnsi="Arial" w:hint="eastAsia"/>
              </w:rPr>
              <w:t>副龙骨</w:t>
            </w:r>
            <w:r>
              <w:rPr>
                <w:rFonts w:ascii="仿宋_GB2312" w:eastAsia="仿宋_GB2312" w:hAnsi="Arial"/>
              </w:rPr>
              <w:t>) 50</w:t>
            </w:r>
            <w:r>
              <w:rPr>
                <w:rFonts w:ascii="仿宋_GB2312" w:eastAsia="仿宋_GB2312" w:hAnsi="Arial"/>
              </w:rPr>
              <w:t>×</w:t>
            </w:r>
            <w:r>
              <w:rPr>
                <w:rFonts w:ascii="仿宋_GB2312" w:eastAsia="仿宋_GB2312" w:hAnsi="Arial"/>
              </w:rPr>
              <w:t>20</w:t>
            </w:r>
            <w:r>
              <w:rPr>
                <w:rFonts w:ascii="仿宋_GB2312" w:eastAsia="仿宋_GB2312" w:hAnsi="Arial"/>
              </w:rPr>
              <w:t>×</w:t>
            </w:r>
            <w:r>
              <w:rPr>
                <w:rFonts w:ascii="仿宋_GB2312" w:eastAsia="仿宋_GB2312" w:hAnsi="Arial"/>
              </w:rPr>
              <w:t>0.63</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359.4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覆面龙骨</w:t>
            </w:r>
            <w:r>
              <w:rPr>
                <w:rFonts w:ascii="仿宋_GB2312" w:eastAsia="仿宋_GB2312" w:hAnsi="Arial"/>
              </w:rPr>
              <w:t>(</w:t>
            </w:r>
            <w:r>
              <w:rPr>
                <w:rFonts w:ascii="仿宋_GB2312" w:eastAsia="仿宋_GB2312" w:hAnsi="Arial" w:hint="eastAsia"/>
              </w:rPr>
              <w:t>副龙骨</w:t>
            </w:r>
            <w:r>
              <w:rPr>
                <w:rFonts w:ascii="仿宋_GB2312" w:eastAsia="仿宋_GB2312" w:hAnsi="Arial"/>
              </w:rPr>
              <w:t>) 50</w:t>
            </w:r>
            <w:r>
              <w:rPr>
                <w:rFonts w:ascii="仿宋_GB2312" w:eastAsia="仿宋_GB2312" w:hAnsi="Arial"/>
              </w:rPr>
              <w:t>×</w:t>
            </w:r>
            <w:r>
              <w:rPr>
                <w:rFonts w:ascii="仿宋_GB2312" w:eastAsia="仿宋_GB2312" w:hAnsi="Arial"/>
              </w:rPr>
              <w:t>20</w:t>
            </w:r>
            <w:r>
              <w:rPr>
                <w:rFonts w:ascii="仿宋_GB2312" w:eastAsia="仿宋_GB2312" w:hAnsi="Arial"/>
              </w:rPr>
              <w:t>×</w:t>
            </w:r>
            <w:r>
              <w:rPr>
                <w:rFonts w:ascii="仿宋_GB2312" w:eastAsia="仿宋_GB2312" w:hAnsi="Arial"/>
              </w:rPr>
              <w:t>0.50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10786.726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覆面龙骨</w:t>
            </w:r>
            <w:r>
              <w:rPr>
                <w:rFonts w:ascii="仿宋_GB2312" w:eastAsia="仿宋_GB2312" w:hAnsi="Arial"/>
              </w:rPr>
              <w:t>(</w:t>
            </w:r>
            <w:r>
              <w:rPr>
                <w:rFonts w:ascii="仿宋_GB2312" w:eastAsia="仿宋_GB2312" w:hAnsi="Arial" w:hint="eastAsia"/>
              </w:rPr>
              <w:t>副龙骨</w:t>
            </w:r>
            <w:r>
              <w:rPr>
                <w:rFonts w:ascii="仿宋_GB2312" w:eastAsia="仿宋_GB2312" w:hAnsi="Arial"/>
              </w:rPr>
              <w:t>) 25</w:t>
            </w:r>
            <w:r>
              <w:rPr>
                <w:rFonts w:ascii="仿宋_GB2312" w:eastAsia="仿宋_GB2312" w:hAnsi="Arial"/>
              </w:rPr>
              <w:t>×</w:t>
            </w:r>
            <w:r>
              <w:rPr>
                <w:rFonts w:ascii="仿宋_GB2312" w:eastAsia="仿宋_GB2312" w:hAnsi="Arial"/>
              </w:rPr>
              <w:t>20</w:t>
            </w:r>
            <w:r>
              <w:rPr>
                <w:rFonts w:ascii="仿宋_GB2312" w:eastAsia="仿宋_GB2312" w:hAnsi="Arial"/>
              </w:rPr>
              <w:t>×</w:t>
            </w:r>
            <w:r>
              <w:rPr>
                <w:rFonts w:ascii="仿宋_GB2312" w:eastAsia="仿宋_GB2312" w:hAnsi="Arial"/>
              </w:rPr>
              <w:t>0.50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779.085</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浮法白片玻璃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=5</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3.278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艺术玻璃</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101.254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冰裂玻璃</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18.648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48</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浮法白片玻璃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11.088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lastRenderedPageBreak/>
              <w:t>49</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磨砂玻璃</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0.578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50</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钢化玻璃</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5.157</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镀银镜面玻璃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=5</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8.496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成品钢化玻璃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112.111</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艺术玻璃</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45.321</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成品钢化玻璃（毛）</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=15</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10.028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特效玻璃</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12.947</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成品钢化玻璃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7.138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纸面石膏板</w:t>
            </w:r>
            <w:r>
              <w:rPr>
                <w:rFonts w:ascii="仿宋_GB2312" w:eastAsia="仿宋_GB2312" w:hAnsi="Arial"/>
              </w:rPr>
              <w:t xml:space="preserve"> 1200</w:t>
            </w:r>
            <w:r>
              <w:rPr>
                <w:rFonts w:ascii="仿宋_GB2312" w:eastAsia="仿宋_GB2312" w:hAnsi="Arial"/>
              </w:rPr>
              <w:t>×</w:t>
            </w:r>
            <w:r>
              <w:rPr>
                <w:rFonts w:ascii="仿宋_GB2312" w:eastAsia="仿宋_GB2312" w:hAnsi="Arial"/>
              </w:rPr>
              <w:t>3000</w:t>
            </w:r>
            <w:r>
              <w:rPr>
                <w:rFonts w:ascii="仿宋_GB2312" w:eastAsia="仿宋_GB2312" w:hAnsi="Arial"/>
              </w:rPr>
              <w:t>×</w:t>
            </w:r>
            <w:r>
              <w:rPr>
                <w:rFonts w:ascii="仿宋_GB2312" w:eastAsia="仿宋_GB2312" w:hAnsi="Arial"/>
              </w:rPr>
              <w:t>9.5</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3673.912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10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58</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墙纸</w:t>
            </w:r>
            <w:r>
              <w:rPr>
                <w:rFonts w:ascii="仿宋_GB2312" w:eastAsia="仿宋_GB2312" w:hAnsi="Arial"/>
              </w:rPr>
              <w:t>(</w:t>
            </w:r>
            <w:r>
              <w:rPr>
                <w:rFonts w:ascii="仿宋_GB2312" w:eastAsia="仿宋_GB2312" w:hAnsi="Arial" w:hint="eastAsia"/>
              </w:rPr>
              <w:t>中</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1128.052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59</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艺术墙纸</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31.486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60</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金属墙纸</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7.62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金箔</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3.347</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仿银箔墙纸</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248.716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丙纶簇绒地毯</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1482.58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70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不锈钢手动转门</w:t>
            </w:r>
            <w:r>
              <w:rPr>
                <w:rFonts w:ascii="仿宋_GB2312" w:eastAsia="仿宋_GB2312" w:hAnsi="Arial"/>
              </w:rPr>
              <w:t>(</w:t>
            </w:r>
            <w:r>
              <w:rPr>
                <w:rFonts w:ascii="仿宋_GB2312" w:eastAsia="仿宋_GB2312" w:hAnsi="Arial" w:hint="eastAsia"/>
              </w:rPr>
              <w:t>钢化δ</w:t>
            </w:r>
            <w:r>
              <w:rPr>
                <w:rFonts w:ascii="仿宋_GB2312" w:eastAsia="仿宋_GB2312" w:hAnsi="Arial"/>
              </w:rPr>
              <w:t>=12) 2000</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1.566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套</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酚醛清漆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130.459</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硝基清漆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131.173</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亚光硝基清漆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120.998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68</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硝基稀释剂</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603.3</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69</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效果漆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10.587</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70</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金属效果漆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13.704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71</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仿石漆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645.24</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72</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防火漆</w:t>
            </w:r>
            <w:r>
              <w:rPr>
                <w:rFonts w:ascii="仿宋_GB2312" w:eastAsia="仿宋_GB2312" w:hAnsi="Arial"/>
              </w:rPr>
              <w:t xml:space="preserve"> X-60(</w:t>
            </w:r>
            <w:r>
              <w:rPr>
                <w:rFonts w:ascii="仿宋_GB2312" w:eastAsia="仿宋_GB2312" w:hAnsi="Arial" w:hint="eastAsia"/>
              </w:rPr>
              <w:t>饰面</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692.153</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73</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乳胶漆</w:t>
            </w:r>
            <w:r>
              <w:rPr>
                <w:rFonts w:ascii="仿宋_GB2312" w:eastAsia="仿宋_GB2312" w:hAnsi="Arial"/>
              </w:rPr>
              <w:t>(</w:t>
            </w:r>
            <w:r>
              <w:rPr>
                <w:rFonts w:ascii="仿宋_GB2312" w:eastAsia="仿宋_GB2312" w:hAnsi="Arial" w:hint="eastAsia"/>
              </w:rPr>
              <w:t>普</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1746.782</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74</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真石漆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33.51</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75</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效果漆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18.646</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76</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特种效果漆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2.8</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9E1119" w:rsidTr="00ED0FE2">
        <w:tblPrEx>
          <w:tblCellMar>
            <w:top w:w="0" w:type="dxa"/>
            <w:bottom w:w="0" w:type="dxa"/>
          </w:tblCellMar>
        </w:tblPrEx>
        <w:trPr>
          <w:trHeight w:val="247"/>
        </w:trPr>
        <w:tc>
          <w:tcPr>
            <w:tcW w:w="614" w:type="dxa"/>
            <w:tcBorders>
              <w:top w:val="single" w:sz="6" w:space="0" w:color="auto"/>
              <w:left w:val="single" w:sz="12"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77</w:t>
            </w:r>
          </w:p>
        </w:tc>
        <w:tc>
          <w:tcPr>
            <w:tcW w:w="3296"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hint="eastAsia"/>
              </w:rPr>
              <w:t>金属效果漆</w:t>
            </w:r>
          </w:p>
        </w:tc>
        <w:tc>
          <w:tcPr>
            <w:tcW w:w="1475"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82.85</w:t>
            </w:r>
          </w:p>
        </w:tc>
        <w:tc>
          <w:tcPr>
            <w:tcW w:w="1050" w:type="dxa"/>
            <w:tcBorders>
              <w:top w:val="single" w:sz="6" w:space="0" w:color="auto"/>
              <w:left w:val="single" w:sz="6" w:space="0" w:color="auto"/>
              <w:bottom w:val="single" w:sz="6" w:space="0" w:color="auto"/>
              <w:right w:val="single" w:sz="6" w:space="0" w:color="auto"/>
            </w:tcBorders>
          </w:tcPr>
          <w:p w:rsidR="009E1119" w:rsidRDefault="009E1119" w:rsidP="00ED0FE2">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9E1119" w:rsidRDefault="009E1119" w:rsidP="00ED0FE2">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bl>
    <w:p w:rsidR="009E1119" w:rsidRDefault="009E1119" w:rsidP="009E1119">
      <w:pPr>
        <w:rPr>
          <w:rFonts w:hAnsi="宋体"/>
        </w:rPr>
      </w:pP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94708"/>
      <w:r>
        <w:rPr>
          <w:rFonts w:hint="eastAsia"/>
        </w:rPr>
        <w:t>冬雨季措施</w:t>
      </w:r>
      <w:bookmarkStart w:id="13" w:name="bk108"/>
      <w:bookmarkEnd w:id="12"/>
      <w:bookmarkEnd w:id="13"/>
    </w:p>
    <w:p w:rsidR="009E1119" w:rsidRDefault="009E1119" w:rsidP="009E1119">
      <w:bookmarkStart w:id="14" w:name="bk109"/>
      <w:bookmarkEnd w:id="14"/>
    </w:p>
    <w:p w:rsidR="009E1119" w:rsidRDefault="009E1119" w:rsidP="009E1119">
      <w:pPr>
        <w:rPr>
          <w:rFonts w:hAnsi="宋体"/>
          <w:sz w:val="24"/>
        </w:rPr>
      </w:pPr>
      <w:r>
        <w:rPr>
          <w:rFonts w:hAnsi="宋体"/>
          <w:sz w:val="24"/>
        </w:rPr>
        <w:t>5.1</w:t>
      </w:r>
      <w:r>
        <w:rPr>
          <w:rFonts w:hAnsi="宋体" w:hint="eastAsia"/>
          <w:sz w:val="24"/>
        </w:rPr>
        <w:t>雨季施工措施</w:t>
      </w:r>
    </w:p>
    <w:p w:rsidR="009E1119" w:rsidRDefault="009E1119" w:rsidP="009E1119">
      <w:pPr>
        <w:rPr>
          <w:rFonts w:hAnsi="宋体"/>
          <w:sz w:val="24"/>
        </w:rPr>
      </w:pPr>
      <w:r>
        <w:rPr>
          <w:rFonts w:hAnsi="宋体" w:hint="eastAsia"/>
          <w:sz w:val="24"/>
        </w:rPr>
        <w:t>雨季施工时应注意雨水的侵入</w:t>
      </w:r>
      <w:r>
        <w:rPr>
          <w:rFonts w:hAnsi="宋体"/>
          <w:sz w:val="24"/>
        </w:rPr>
        <w:t>,</w:t>
      </w:r>
      <w:r>
        <w:rPr>
          <w:rFonts w:hAnsi="宋体" w:hint="eastAsia"/>
          <w:sz w:val="24"/>
        </w:rPr>
        <w:t>必须注意阴雨和雷电造成的不利因素。根据本工程的特点和我单位的施工计划安排，确保在雷雨天气来临之前完成易受潮湿气候损坏的施工项目。部分乳胶漆和木材油漆的施工采取以下几点措施：</w:t>
      </w:r>
    </w:p>
    <w:p w:rsidR="009E1119" w:rsidRDefault="009E1119" w:rsidP="009E1119">
      <w:pPr>
        <w:rPr>
          <w:rFonts w:hAnsi="宋体"/>
          <w:sz w:val="24"/>
        </w:rPr>
      </w:pPr>
      <w:r>
        <w:rPr>
          <w:rFonts w:hAnsi="宋体"/>
          <w:sz w:val="24"/>
        </w:rPr>
        <w:lastRenderedPageBreak/>
        <w:t>(1)</w:t>
      </w:r>
      <w:r>
        <w:rPr>
          <w:rFonts w:hAnsi="宋体" w:hint="eastAsia"/>
          <w:sz w:val="24"/>
        </w:rPr>
        <w:t>加强对所有施工人员、管理人员进行雨季施工各项技术措施的宣传教育，掌握季节施工常识。</w:t>
      </w:r>
    </w:p>
    <w:p w:rsidR="009E1119" w:rsidRDefault="009E1119" w:rsidP="009E1119">
      <w:pPr>
        <w:rPr>
          <w:rFonts w:hAnsi="宋体"/>
          <w:sz w:val="24"/>
        </w:rPr>
      </w:pPr>
      <w:r>
        <w:rPr>
          <w:rFonts w:hAnsi="宋体"/>
          <w:sz w:val="24"/>
        </w:rPr>
        <w:t>(2)</w:t>
      </w:r>
      <w:r>
        <w:rPr>
          <w:rFonts w:hAnsi="宋体" w:hint="eastAsia"/>
          <w:sz w:val="24"/>
        </w:rPr>
        <w:t>在施工现场配备一定数量的空气温湿度计，随时了解空气的湿度</w:t>
      </w:r>
      <w:r>
        <w:rPr>
          <w:rFonts w:hAnsi="宋体"/>
          <w:sz w:val="24"/>
        </w:rPr>
        <w:t>,</w:t>
      </w:r>
      <w:r>
        <w:rPr>
          <w:rFonts w:hAnsi="宋体" w:hint="eastAsia"/>
          <w:sz w:val="24"/>
        </w:rPr>
        <w:t>注意通风干燥。</w:t>
      </w:r>
    </w:p>
    <w:p w:rsidR="009E1119" w:rsidRDefault="009E1119" w:rsidP="009E1119">
      <w:pPr>
        <w:rPr>
          <w:rFonts w:hAnsi="宋体"/>
          <w:sz w:val="24"/>
        </w:rPr>
      </w:pPr>
      <w:r>
        <w:rPr>
          <w:rFonts w:hAnsi="宋体"/>
          <w:sz w:val="24"/>
        </w:rPr>
        <w:t>(3)</w:t>
      </w:r>
      <w:r>
        <w:rPr>
          <w:rFonts w:hAnsi="宋体" w:hint="eastAsia"/>
          <w:sz w:val="24"/>
        </w:rPr>
        <w:t>雨季施工时，在施工现场配备足够数量的抽湿设备和干燥吸湿材料以保证油漆施工对于空气湿度的要求和乳胶漆施工对于墙面基层湿度的要求。</w:t>
      </w:r>
      <w:r>
        <w:rPr>
          <w:rFonts w:hAnsi="宋体"/>
          <w:sz w:val="24"/>
        </w:rPr>
        <w:t xml:space="preserve"> </w:t>
      </w:r>
    </w:p>
    <w:p w:rsidR="009E1119" w:rsidRDefault="009E1119" w:rsidP="009E1119">
      <w:pPr>
        <w:rPr>
          <w:rFonts w:hAnsi="宋体"/>
          <w:sz w:val="24"/>
        </w:rPr>
      </w:pPr>
      <w:r>
        <w:rPr>
          <w:rFonts w:hAnsi="宋体"/>
          <w:sz w:val="24"/>
        </w:rPr>
        <w:t>(4)</w:t>
      </w:r>
      <w:r>
        <w:rPr>
          <w:rFonts w:hAnsi="宋体" w:hint="eastAsia"/>
          <w:sz w:val="24"/>
        </w:rPr>
        <w:t>墙面抹灰层的含水率小于</w:t>
      </w:r>
      <w:r>
        <w:rPr>
          <w:rFonts w:hAnsi="宋体" w:hint="eastAsia"/>
          <w:sz w:val="24"/>
        </w:rPr>
        <w:t>8%</w:t>
      </w:r>
      <w:r>
        <w:rPr>
          <w:rFonts w:hAnsi="宋体" w:hint="eastAsia"/>
          <w:sz w:val="24"/>
        </w:rPr>
        <w:t>，方可进行乳胶漆施工且须留有必要的技术间歇。</w:t>
      </w:r>
    </w:p>
    <w:p w:rsidR="009E1119" w:rsidRDefault="009E1119" w:rsidP="009E1119">
      <w:pPr>
        <w:rPr>
          <w:rFonts w:hAnsi="宋体"/>
          <w:sz w:val="24"/>
        </w:rPr>
      </w:pPr>
      <w:r>
        <w:rPr>
          <w:rFonts w:hAnsi="宋体" w:hint="eastAsia"/>
          <w:sz w:val="24"/>
        </w:rPr>
        <w:t>（</w:t>
      </w:r>
      <w:r>
        <w:rPr>
          <w:rFonts w:hAnsi="宋体" w:hint="eastAsia"/>
          <w:sz w:val="24"/>
        </w:rPr>
        <w:t>5</w:t>
      </w:r>
      <w:r>
        <w:rPr>
          <w:rFonts w:hAnsi="宋体" w:hint="eastAsia"/>
          <w:sz w:val="24"/>
        </w:rPr>
        <w:t>）当连续下雨，空气湿度较大时，湿度计显示</w:t>
      </w:r>
      <w:r>
        <w:rPr>
          <w:rFonts w:hAnsi="宋体" w:hint="eastAsia"/>
          <w:sz w:val="24"/>
        </w:rPr>
        <w:t>80%</w:t>
      </w:r>
      <w:r>
        <w:rPr>
          <w:rFonts w:hAnsi="宋体" w:hint="eastAsia"/>
          <w:sz w:val="24"/>
        </w:rPr>
        <w:t>时，在工地施工现场</w:t>
      </w:r>
      <w:r>
        <w:rPr>
          <w:rFonts w:hAnsi="宋体"/>
          <w:sz w:val="24"/>
        </w:rPr>
        <w:t>,</w:t>
      </w:r>
      <w:r>
        <w:rPr>
          <w:rFonts w:hAnsi="宋体" w:hint="eastAsia"/>
          <w:sz w:val="24"/>
        </w:rPr>
        <w:t>一方面增加工业用电风扇，另一方面放置干燥吸湿材料；在乳胶漆施工现场适当增加碘钨灯进行远距离烘烤，并注意防火；在油漆施工时，加入适当的化白水，确保工程质量。</w:t>
      </w:r>
    </w:p>
    <w:p w:rsidR="009E1119" w:rsidRDefault="009E1119" w:rsidP="009E1119">
      <w:pPr>
        <w:rPr>
          <w:rFonts w:hAnsi="宋体"/>
          <w:sz w:val="24"/>
        </w:rPr>
      </w:pPr>
      <w:r>
        <w:rPr>
          <w:rFonts w:hAnsi="宋体"/>
          <w:sz w:val="24"/>
        </w:rPr>
        <w:t>5.2</w:t>
      </w:r>
      <w:r>
        <w:rPr>
          <w:rFonts w:hAnsi="宋体" w:hint="eastAsia"/>
          <w:sz w:val="24"/>
        </w:rPr>
        <w:t>冬季施工措施</w:t>
      </w:r>
    </w:p>
    <w:p w:rsidR="009E1119" w:rsidRDefault="009E1119" w:rsidP="009E1119">
      <w:pPr>
        <w:rPr>
          <w:rFonts w:hAnsi="宋体"/>
          <w:sz w:val="24"/>
        </w:rPr>
      </w:pPr>
      <w:r>
        <w:rPr>
          <w:rFonts w:hAnsi="宋体" w:hint="eastAsia"/>
          <w:sz w:val="24"/>
        </w:rPr>
        <w:t>考虑到本工程施工期间将进入冬季，根据施工区域环境温度的情况，需采取冬季施工措施：</w:t>
      </w:r>
    </w:p>
    <w:p w:rsidR="009E1119" w:rsidRDefault="009E1119" w:rsidP="009E1119">
      <w:pPr>
        <w:rPr>
          <w:rFonts w:hAnsi="宋体"/>
          <w:sz w:val="24"/>
        </w:rPr>
      </w:pPr>
      <w:r>
        <w:rPr>
          <w:rFonts w:hAnsi="宋体"/>
          <w:sz w:val="24"/>
        </w:rPr>
        <w:t>1</w:t>
      </w:r>
      <w:r>
        <w:rPr>
          <w:rFonts w:hAnsi="宋体" w:hint="eastAsia"/>
          <w:sz w:val="24"/>
        </w:rPr>
        <w:t>、湿作业面</w:t>
      </w:r>
      <w:proofErr w:type="gramStart"/>
      <w:r>
        <w:rPr>
          <w:rFonts w:hAnsi="宋体" w:hint="eastAsia"/>
          <w:sz w:val="24"/>
        </w:rPr>
        <w:t>砼</w:t>
      </w:r>
      <w:proofErr w:type="gramEnd"/>
      <w:r>
        <w:rPr>
          <w:rFonts w:hAnsi="宋体" w:hint="eastAsia"/>
          <w:sz w:val="24"/>
        </w:rPr>
        <w:t>及砂浆依照</w:t>
      </w:r>
      <w:r>
        <w:rPr>
          <w:rFonts w:hAnsi="宋体"/>
          <w:sz w:val="24"/>
        </w:rPr>
        <w:t>1%-3%</w:t>
      </w:r>
      <w:r>
        <w:rPr>
          <w:rFonts w:hAnsi="宋体" w:hint="eastAsia"/>
          <w:sz w:val="24"/>
        </w:rPr>
        <w:t>添加抗冻剂，阶段性施工需用草垫覆盖，至养护期结束。</w:t>
      </w:r>
    </w:p>
    <w:p w:rsidR="009E1119" w:rsidRDefault="009E1119" w:rsidP="009E1119">
      <w:pPr>
        <w:rPr>
          <w:rFonts w:hAnsi="宋体"/>
          <w:sz w:val="24"/>
        </w:rPr>
      </w:pPr>
      <w:r>
        <w:rPr>
          <w:rFonts w:hAnsi="宋体"/>
          <w:sz w:val="24"/>
        </w:rPr>
        <w:t>2</w:t>
      </w:r>
      <w:r>
        <w:rPr>
          <w:rFonts w:hAnsi="宋体" w:hint="eastAsia"/>
          <w:sz w:val="24"/>
        </w:rPr>
        <w:t>、施工用水管进行保温处理并设专人巡视，发现异变及时处理。</w:t>
      </w:r>
    </w:p>
    <w:p w:rsidR="009E1119" w:rsidRDefault="009E1119" w:rsidP="009E1119">
      <w:pPr>
        <w:rPr>
          <w:rFonts w:hAnsi="宋体"/>
          <w:sz w:val="24"/>
        </w:rPr>
      </w:pPr>
      <w:r>
        <w:rPr>
          <w:rFonts w:hAnsi="宋体"/>
          <w:sz w:val="24"/>
        </w:rPr>
        <w:t>3</w:t>
      </w:r>
      <w:r>
        <w:rPr>
          <w:rFonts w:hAnsi="宋体" w:hint="eastAsia"/>
          <w:sz w:val="24"/>
        </w:rPr>
        <w:t>、室内外装饰工程施工的环境温度，应符合下列规定，凡低于下述规定温度，应采取冬季施工措施。</w:t>
      </w:r>
    </w:p>
    <w:p w:rsidR="009E1119" w:rsidRDefault="009E1119" w:rsidP="009E1119">
      <w:pPr>
        <w:rPr>
          <w:rFonts w:hAnsi="宋体"/>
          <w:sz w:val="24"/>
        </w:rPr>
      </w:pPr>
      <w:r>
        <w:rPr>
          <w:rFonts w:hAnsi="宋体"/>
          <w:sz w:val="24"/>
        </w:rPr>
        <w:t>(1)</w:t>
      </w:r>
      <w:r>
        <w:rPr>
          <w:rFonts w:hAnsi="宋体" w:hint="eastAsia"/>
          <w:sz w:val="24"/>
        </w:rPr>
        <w:t>砌筑、抹灰、涂料、饰面工程不应低于</w:t>
      </w:r>
      <w:r>
        <w:rPr>
          <w:rFonts w:hAnsi="宋体"/>
          <w:sz w:val="24"/>
        </w:rPr>
        <w:t>50C</w:t>
      </w:r>
      <w:r>
        <w:rPr>
          <w:rFonts w:hAnsi="宋体" w:hint="eastAsia"/>
          <w:sz w:val="24"/>
        </w:rPr>
        <w:t>。</w:t>
      </w:r>
    </w:p>
    <w:p w:rsidR="009E1119" w:rsidRDefault="009E1119" w:rsidP="009E1119">
      <w:pPr>
        <w:rPr>
          <w:rFonts w:hAnsi="宋体"/>
          <w:sz w:val="24"/>
        </w:rPr>
      </w:pPr>
      <w:r>
        <w:rPr>
          <w:rFonts w:hAnsi="宋体"/>
          <w:sz w:val="24"/>
        </w:rPr>
        <w:t>(2)</w:t>
      </w:r>
      <w:r>
        <w:rPr>
          <w:rFonts w:hAnsi="宋体" w:hint="eastAsia"/>
          <w:sz w:val="24"/>
        </w:rPr>
        <w:t>涂刷情况不应低于</w:t>
      </w:r>
      <w:r>
        <w:rPr>
          <w:rFonts w:hAnsi="宋体"/>
          <w:sz w:val="24"/>
        </w:rPr>
        <w:t>80C</w:t>
      </w:r>
      <w:r>
        <w:rPr>
          <w:rFonts w:hAnsi="宋体" w:hint="eastAsia"/>
          <w:sz w:val="24"/>
        </w:rPr>
        <w:t>。</w:t>
      </w:r>
    </w:p>
    <w:p w:rsidR="009E1119" w:rsidRDefault="009E1119" w:rsidP="009E1119">
      <w:pPr>
        <w:rPr>
          <w:rFonts w:hAnsi="宋体"/>
          <w:sz w:val="24"/>
        </w:rPr>
      </w:pPr>
      <w:r>
        <w:rPr>
          <w:rFonts w:hAnsi="宋体"/>
          <w:sz w:val="24"/>
        </w:rPr>
        <w:t>(3)</w:t>
      </w:r>
      <w:r>
        <w:rPr>
          <w:rFonts w:hAnsi="宋体" w:hint="eastAsia"/>
          <w:sz w:val="24"/>
        </w:rPr>
        <w:t>裱糊工程不应低于</w:t>
      </w:r>
      <w:r>
        <w:rPr>
          <w:rFonts w:hAnsi="宋体"/>
          <w:sz w:val="24"/>
        </w:rPr>
        <w:t>100C</w:t>
      </w:r>
      <w:r>
        <w:rPr>
          <w:rFonts w:hAnsi="宋体" w:hint="eastAsia"/>
          <w:sz w:val="24"/>
        </w:rPr>
        <w:t>。</w:t>
      </w:r>
    </w:p>
    <w:p w:rsidR="009E1119" w:rsidRDefault="009E1119" w:rsidP="009E1119">
      <w:pPr>
        <w:rPr>
          <w:rFonts w:hAnsi="宋体"/>
          <w:sz w:val="24"/>
        </w:rPr>
      </w:pPr>
      <w:r>
        <w:rPr>
          <w:rFonts w:hAnsi="宋体"/>
          <w:sz w:val="24"/>
        </w:rPr>
        <w:t>(4)</w:t>
      </w:r>
      <w:r>
        <w:rPr>
          <w:rFonts w:hAnsi="宋体" w:hint="eastAsia"/>
          <w:sz w:val="24"/>
        </w:rPr>
        <w:t>玻璃工程及其它装饰干作业不应低于</w:t>
      </w:r>
      <w:r>
        <w:rPr>
          <w:rFonts w:hAnsi="宋体"/>
          <w:sz w:val="24"/>
        </w:rPr>
        <w:t>00C</w:t>
      </w:r>
      <w:r>
        <w:rPr>
          <w:rFonts w:hAnsi="宋体" w:hint="eastAsia"/>
          <w:sz w:val="24"/>
        </w:rPr>
        <w:t>。</w:t>
      </w:r>
    </w:p>
    <w:p w:rsidR="009E1119" w:rsidRDefault="009E1119" w:rsidP="009E1119">
      <w:pPr>
        <w:rPr>
          <w:rFonts w:hAnsi="宋体"/>
          <w:sz w:val="24"/>
        </w:rPr>
      </w:pPr>
      <w:r>
        <w:rPr>
          <w:rFonts w:hAnsi="宋体" w:hint="eastAsia"/>
          <w:sz w:val="24"/>
        </w:rPr>
        <w:t>注：</w:t>
      </w:r>
      <w:r>
        <w:rPr>
          <w:rFonts w:hAnsi="宋体"/>
          <w:sz w:val="24"/>
        </w:rPr>
        <w:t xml:space="preserve">a </w:t>
      </w:r>
      <w:r>
        <w:rPr>
          <w:rFonts w:hAnsi="宋体" w:hint="eastAsia"/>
          <w:sz w:val="24"/>
        </w:rPr>
        <w:t>环境温度是</w:t>
      </w:r>
      <w:proofErr w:type="gramStart"/>
      <w:r>
        <w:rPr>
          <w:rFonts w:hAnsi="宋体" w:hint="eastAsia"/>
          <w:sz w:val="24"/>
        </w:rPr>
        <w:t>指施工</w:t>
      </w:r>
      <w:proofErr w:type="gramEnd"/>
      <w:r>
        <w:rPr>
          <w:rFonts w:hAnsi="宋体" w:hint="eastAsia"/>
          <w:sz w:val="24"/>
        </w:rPr>
        <w:t>现场最低温度。</w:t>
      </w:r>
    </w:p>
    <w:p w:rsidR="009E1119" w:rsidRDefault="009E1119" w:rsidP="009E1119">
      <w:pPr>
        <w:rPr>
          <w:rFonts w:hAnsi="宋体"/>
          <w:sz w:val="24"/>
        </w:rPr>
      </w:pPr>
      <w:r>
        <w:rPr>
          <w:rFonts w:hAnsi="宋体"/>
          <w:sz w:val="24"/>
        </w:rPr>
        <w:t xml:space="preserve">    b </w:t>
      </w:r>
      <w:r>
        <w:rPr>
          <w:rFonts w:hAnsi="宋体" w:hint="eastAsia"/>
          <w:sz w:val="24"/>
        </w:rPr>
        <w:t>室内温度是指靠外墙面附近地面高</w:t>
      </w:r>
      <w:r>
        <w:rPr>
          <w:rFonts w:hAnsi="宋体"/>
          <w:sz w:val="24"/>
        </w:rPr>
        <w:t>500MM</w:t>
      </w:r>
      <w:r>
        <w:rPr>
          <w:rFonts w:hAnsi="宋体" w:hint="eastAsia"/>
          <w:sz w:val="24"/>
        </w:rPr>
        <w:t>处温度。</w:t>
      </w:r>
    </w:p>
    <w:p w:rsidR="009E1119" w:rsidRDefault="009E1119" w:rsidP="009E1119">
      <w:pPr>
        <w:rPr>
          <w:rFonts w:hAnsi="宋体"/>
          <w:sz w:val="24"/>
        </w:rPr>
      </w:pPr>
      <w:r>
        <w:rPr>
          <w:rFonts w:hAnsi="宋体"/>
          <w:sz w:val="24"/>
        </w:rPr>
        <w:t>4</w:t>
      </w:r>
      <w:r>
        <w:rPr>
          <w:rFonts w:hAnsi="宋体" w:hint="eastAsia"/>
          <w:sz w:val="24"/>
        </w:rPr>
        <w:t>、由于现场施工环境比较复杂，对于室外堆放的材料，进行严格的保温处理。</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94709"/>
      <w:r>
        <w:rPr>
          <w:rFonts w:hint="eastAsia"/>
        </w:rPr>
        <w:t>保证安全文明施工减少扰民</w:t>
      </w:r>
      <w:bookmarkStart w:id="16" w:name="bk110"/>
      <w:bookmarkEnd w:id="15"/>
      <w:bookmarkEnd w:id="16"/>
    </w:p>
    <w:p w:rsidR="009E1119" w:rsidRDefault="009E1119" w:rsidP="009E1119">
      <w:bookmarkStart w:id="17" w:name="bk111"/>
      <w:bookmarkEnd w:id="17"/>
    </w:p>
    <w:p w:rsidR="009E1119" w:rsidRDefault="009E1119" w:rsidP="009E1119">
      <w:pPr>
        <w:rPr>
          <w:rFonts w:hAnsi="宋体"/>
          <w:sz w:val="24"/>
        </w:rPr>
      </w:pPr>
      <w:r>
        <w:rPr>
          <w:rFonts w:hAnsi="宋体"/>
          <w:sz w:val="24"/>
        </w:rPr>
        <w:t>6</w:t>
      </w:r>
      <w:r>
        <w:rPr>
          <w:rFonts w:hAnsi="宋体" w:hint="eastAsia"/>
          <w:sz w:val="24"/>
        </w:rPr>
        <w:t>.</w:t>
      </w:r>
      <w:r>
        <w:rPr>
          <w:rFonts w:hAnsi="宋体"/>
          <w:sz w:val="24"/>
        </w:rPr>
        <w:t>1</w:t>
      </w:r>
      <w:r>
        <w:rPr>
          <w:rFonts w:hAnsi="宋体" w:hint="eastAsia"/>
          <w:sz w:val="24"/>
        </w:rPr>
        <w:t>安全生产、文明施工措施</w:t>
      </w:r>
    </w:p>
    <w:p w:rsidR="009E1119" w:rsidRDefault="009E1119" w:rsidP="009E1119">
      <w:r>
        <w:rPr>
          <w:rFonts w:hint="eastAsia"/>
        </w:rPr>
        <w:t>进场前，由项目部与总公司签订安全防火承包责任制度，明确安全治保员施工期间安全责任，工程结束进行检查评比奖励。</w:t>
      </w:r>
    </w:p>
    <w:p w:rsidR="009E1119" w:rsidRDefault="009E1119" w:rsidP="009E1119">
      <w:pPr>
        <w:rPr>
          <w:rFonts w:hAnsi="宋体"/>
          <w:sz w:val="24"/>
        </w:rPr>
      </w:pPr>
      <w:r>
        <w:rPr>
          <w:rFonts w:hAnsi="宋体" w:hint="eastAsia"/>
          <w:sz w:val="24"/>
        </w:rPr>
        <w:t>进入工地现场，必须建立：</w:t>
      </w:r>
    </w:p>
    <w:p w:rsidR="009E1119" w:rsidRDefault="009E1119" w:rsidP="009E1119">
      <w:pPr>
        <w:rPr>
          <w:rFonts w:hAnsi="宋体"/>
          <w:sz w:val="24"/>
        </w:rPr>
      </w:pPr>
      <w:r>
        <w:rPr>
          <w:rFonts w:hAnsi="宋体"/>
          <w:sz w:val="24"/>
        </w:rPr>
        <w:t>1</w:t>
      </w:r>
      <w:r>
        <w:rPr>
          <w:rFonts w:hAnsi="宋体" w:hint="eastAsia"/>
          <w:sz w:val="24"/>
        </w:rPr>
        <w:t>、明确施工组织设计中的安全措施，并对各工种进行安全交底。</w:t>
      </w:r>
      <w:r>
        <w:rPr>
          <w:rFonts w:hAnsi="宋体"/>
          <w:sz w:val="24"/>
        </w:rPr>
        <w:t xml:space="preserve"> </w:t>
      </w:r>
    </w:p>
    <w:p w:rsidR="009E1119" w:rsidRDefault="009E1119" w:rsidP="009E1119">
      <w:pPr>
        <w:rPr>
          <w:rFonts w:hAnsi="宋体"/>
          <w:sz w:val="24"/>
        </w:rPr>
      </w:pPr>
      <w:r>
        <w:rPr>
          <w:rFonts w:hAnsi="宋体" w:hint="eastAsia"/>
          <w:sz w:val="24"/>
        </w:rPr>
        <w:t>2</w:t>
      </w:r>
      <w:r>
        <w:rPr>
          <w:rFonts w:hAnsi="宋体" w:hint="eastAsia"/>
          <w:sz w:val="24"/>
        </w:rPr>
        <w:t>、安全</w:t>
      </w:r>
      <w:r>
        <w:rPr>
          <w:rFonts w:hAnsi="宋体" w:hint="eastAsia"/>
          <w:sz w:val="24"/>
        </w:rPr>
        <w:t>(</w:t>
      </w:r>
      <w:r>
        <w:rPr>
          <w:rFonts w:hAnsi="宋体" w:hint="eastAsia"/>
          <w:sz w:val="24"/>
        </w:rPr>
        <w:t>防火</w:t>
      </w:r>
      <w:r>
        <w:rPr>
          <w:rFonts w:hAnsi="宋体" w:hint="eastAsia"/>
          <w:sz w:val="24"/>
        </w:rPr>
        <w:t>)</w:t>
      </w:r>
      <w:r>
        <w:rPr>
          <w:rFonts w:hAnsi="宋体" w:hint="eastAsia"/>
          <w:sz w:val="24"/>
        </w:rPr>
        <w:t>纪律注意事项：</w:t>
      </w:r>
    </w:p>
    <w:p w:rsidR="009E1119" w:rsidRDefault="009E1119" w:rsidP="009E1119">
      <w:pPr>
        <w:rPr>
          <w:rFonts w:hAnsi="宋体"/>
          <w:sz w:val="24"/>
        </w:rPr>
      </w:pPr>
      <w:r>
        <w:rPr>
          <w:rFonts w:hAnsi="宋体" w:hint="eastAsia"/>
          <w:sz w:val="24"/>
        </w:rPr>
        <w:t>(1)</w:t>
      </w:r>
      <w:r>
        <w:rPr>
          <w:rFonts w:hAnsi="宋体" w:hint="eastAsia"/>
          <w:sz w:val="24"/>
        </w:rPr>
        <w:t>进入施工现场必须遵守安全生产规章制度。</w:t>
      </w:r>
    </w:p>
    <w:p w:rsidR="009E1119" w:rsidRDefault="009E1119" w:rsidP="009E1119">
      <w:pPr>
        <w:rPr>
          <w:rFonts w:hAnsi="宋体"/>
          <w:sz w:val="24"/>
        </w:rPr>
      </w:pPr>
      <w:r>
        <w:rPr>
          <w:rFonts w:hAnsi="宋体" w:hint="eastAsia"/>
          <w:sz w:val="24"/>
        </w:rPr>
        <w:t>(2)</w:t>
      </w:r>
      <w:r>
        <w:rPr>
          <w:rFonts w:hAnsi="宋体" w:hint="eastAsia"/>
          <w:sz w:val="24"/>
        </w:rPr>
        <w:t>操作前不准喝酒。不准在禁区内吸烟。</w:t>
      </w:r>
    </w:p>
    <w:p w:rsidR="009E1119" w:rsidRDefault="009E1119" w:rsidP="009E1119">
      <w:pPr>
        <w:rPr>
          <w:rFonts w:hAnsi="宋体"/>
          <w:sz w:val="24"/>
        </w:rPr>
      </w:pPr>
      <w:r>
        <w:rPr>
          <w:rFonts w:hAnsi="宋体" w:hint="eastAsia"/>
          <w:sz w:val="24"/>
        </w:rPr>
        <w:t>(3)</w:t>
      </w:r>
      <w:r>
        <w:rPr>
          <w:rFonts w:hAnsi="宋体" w:hint="eastAsia"/>
          <w:sz w:val="24"/>
        </w:rPr>
        <w:t>现场操作不准赤脚，不准穿拖鞋、喇叭裤。</w:t>
      </w:r>
    </w:p>
    <w:p w:rsidR="009E1119" w:rsidRDefault="009E1119" w:rsidP="009E1119">
      <w:pPr>
        <w:rPr>
          <w:rFonts w:hAnsi="宋体"/>
          <w:sz w:val="24"/>
        </w:rPr>
      </w:pPr>
      <w:r>
        <w:rPr>
          <w:rFonts w:hAnsi="宋体" w:hint="eastAsia"/>
          <w:sz w:val="24"/>
        </w:rPr>
        <w:lastRenderedPageBreak/>
        <w:t>(4)</w:t>
      </w:r>
      <w:r>
        <w:rPr>
          <w:rFonts w:hAnsi="宋体" w:hint="eastAsia"/>
          <w:sz w:val="24"/>
        </w:rPr>
        <w:t>高空作业严禁穿皮鞋和戴钉铁滑鞋。</w:t>
      </w:r>
    </w:p>
    <w:p w:rsidR="009E1119" w:rsidRDefault="009E1119" w:rsidP="009E1119">
      <w:pPr>
        <w:rPr>
          <w:rFonts w:hAnsi="宋体"/>
          <w:sz w:val="24"/>
        </w:rPr>
      </w:pPr>
      <w:r>
        <w:rPr>
          <w:rFonts w:hAnsi="宋体" w:hint="eastAsia"/>
          <w:sz w:val="24"/>
        </w:rPr>
        <w:t>(5)</w:t>
      </w:r>
      <w:r>
        <w:rPr>
          <w:rFonts w:hAnsi="宋体" w:hint="eastAsia"/>
          <w:sz w:val="24"/>
        </w:rPr>
        <w:t>非操作人员不准进入工作场地。</w:t>
      </w:r>
    </w:p>
    <w:p w:rsidR="009E1119" w:rsidRDefault="009E1119" w:rsidP="009E1119">
      <w:pPr>
        <w:rPr>
          <w:rFonts w:hAnsi="宋体"/>
          <w:sz w:val="24"/>
        </w:rPr>
      </w:pPr>
      <w:r>
        <w:rPr>
          <w:rFonts w:hAnsi="宋体" w:hint="eastAsia"/>
          <w:sz w:val="24"/>
        </w:rPr>
        <w:t>(6)</w:t>
      </w:r>
      <w:r>
        <w:rPr>
          <w:rFonts w:hAnsi="宋体" w:hint="eastAsia"/>
          <w:sz w:val="24"/>
        </w:rPr>
        <w:t>未经施工负责人批准，不得任意拆除架设设施及安全装置。</w:t>
      </w:r>
    </w:p>
    <w:p w:rsidR="009E1119" w:rsidRDefault="009E1119" w:rsidP="009E1119">
      <w:pPr>
        <w:rPr>
          <w:rFonts w:hAnsi="宋体"/>
          <w:sz w:val="24"/>
        </w:rPr>
      </w:pPr>
      <w:r>
        <w:rPr>
          <w:rFonts w:hAnsi="宋体" w:hint="eastAsia"/>
          <w:sz w:val="24"/>
        </w:rPr>
        <w:t>(7)</w:t>
      </w:r>
      <w:r>
        <w:rPr>
          <w:rFonts w:hAnsi="宋体" w:hint="eastAsia"/>
          <w:sz w:val="24"/>
        </w:rPr>
        <w:t>严禁乱搭乱接电线，必须按规范接线用电。</w:t>
      </w:r>
    </w:p>
    <w:p w:rsidR="009E1119" w:rsidRDefault="009E1119" w:rsidP="009E1119">
      <w:pPr>
        <w:rPr>
          <w:rFonts w:hAnsi="宋体"/>
          <w:sz w:val="24"/>
        </w:rPr>
      </w:pPr>
      <w:r>
        <w:rPr>
          <w:rFonts w:hAnsi="宋体" w:hint="eastAsia"/>
          <w:sz w:val="24"/>
        </w:rPr>
        <w:t>(8)</w:t>
      </w:r>
      <w:r>
        <w:rPr>
          <w:rFonts w:hAnsi="宋体" w:hint="eastAsia"/>
          <w:sz w:val="24"/>
        </w:rPr>
        <w:t>不准在施工现场打闹，遵守治安纪律，爱护公共财物。</w:t>
      </w:r>
    </w:p>
    <w:p w:rsidR="009E1119" w:rsidRDefault="009E1119" w:rsidP="009E1119">
      <w:pPr>
        <w:rPr>
          <w:rFonts w:hAnsi="宋体"/>
          <w:sz w:val="24"/>
        </w:rPr>
      </w:pPr>
      <w:r>
        <w:rPr>
          <w:rFonts w:hAnsi="宋体" w:hint="eastAsia"/>
          <w:sz w:val="24"/>
        </w:rPr>
        <w:t>(9)</w:t>
      </w:r>
      <w:r>
        <w:rPr>
          <w:rFonts w:hAnsi="宋体" w:hint="eastAsia"/>
          <w:sz w:val="24"/>
        </w:rPr>
        <w:t>不准从高处向下抛掷任何物资材料，不准带小孩进入施工现场。</w:t>
      </w:r>
    </w:p>
    <w:p w:rsidR="009E1119" w:rsidRDefault="009E1119" w:rsidP="009E1119">
      <w:pPr>
        <w:rPr>
          <w:rFonts w:hAnsi="宋体"/>
          <w:sz w:val="24"/>
        </w:rPr>
      </w:pPr>
      <w:r>
        <w:rPr>
          <w:rFonts w:hAnsi="宋体" w:hint="eastAsia"/>
          <w:sz w:val="24"/>
        </w:rPr>
        <w:t>(10)</w:t>
      </w:r>
      <w:r>
        <w:rPr>
          <w:rFonts w:hAnsi="宋体" w:hint="eastAsia"/>
          <w:sz w:val="24"/>
        </w:rPr>
        <w:t>凡违背上述纪律，按规定给予处罚。</w:t>
      </w:r>
    </w:p>
    <w:p w:rsidR="009E1119" w:rsidRDefault="009E1119" w:rsidP="009E1119">
      <w:pPr>
        <w:rPr>
          <w:rFonts w:hAnsi="宋体"/>
          <w:sz w:val="24"/>
        </w:rPr>
      </w:pPr>
      <w:r>
        <w:rPr>
          <w:rFonts w:hAnsi="宋体" w:hint="eastAsia"/>
          <w:sz w:val="24"/>
        </w:rPr>
        <w:t>3</w:t>
      </w:r>
      <w:r>
        <w:rPr>
          <w:rFonts w:hAnsi="宋体" w:hint="eastAsia"/>
          <w:sz w:val="24"/>
        </w:rPr>
        <w:t>、张贴安全标语</w:t>
      </w:r>
    </w:p>
    <w:p w:rsidR="009E1119" w:rsidRDefault="009E1119" w:rsidP="009E1119">
      <w:pPr>
        <w:rPr>
          <w:rFonts w:hAnsi="宋体"/>
          <w:sz w:val="24"/>
        </w:rPr>
      </w:pPr>
      <w:r>
        <w:rPr>
          <w:rFonts w:hAnsi="宋体" w:hint="eastAsia"/>
          <w:sz w:val="24"/>
        </w:rPr>
        <w:t>“安全生产、文明生产、人人有责”、“安全第一”等。</w:t>
      </w:r>
    </w:p>
    <w:p w:rsidR="009E1119" w:rsidRDefault="009E1119" w:rsidP="009E1119">
      <w:pPr>
        <w:rPr>
          <w:rFonts w:hAnsi="宋体"/>
          <w:sz w:val="24"/>
        </w:rPr>
      </w:pPr>
      <w:r>
        <w:rPr>
          <w:rFonts w:hAnsi="宋体" w:hint="eastAsia"/>
          <w:sz w:val="24"/>
        </w:rPr>
        <w:t>4</w:t>
      </w:r>
      <w:r>
        <w:rPr>
          <w:rFonts w:hAnsi="宋体" w:hint="eastAsia"/>
          <w:sz w:val="24"/>
        </w:rPr>
        <w:t>、工程概况介绍</w:t>
      </w:r>
    </w:p>
    <w:p w:rsidR="009E1119" w:rsidRDefault="009E1119" w:rsidP="009E1119">
      <w:pPr>
        <w:rPr>
          <w:rFonts w:hAnsi="宋体"/>
          <w:sz w:val="24"/>
        </w:rPr>
      </w:pPr>
      <w:r>
        <w:rPr>
          <w:rFonts w:hAnsi="宋体" w:hint="eastAsia"/>
          <w:sz w:val="24"/>
        </w:rPr>
        <w:t>建设单位、施工单位、工程名称、工程负责人、安全</w:t>
      </w:r>
      <w:r>
        <w:rPr>
          <w:rFonts w:hAnsi="宋体" w:hint="eastAsia"/>
          <w:sz w:val="24"/>
        </w:rPr>
        <w:t>(</w:t>
      </w:r>
      <w:r>
        <w:rPr>
          <w:rFonts w:hAnsi="宋体" w:hint="eastAsia"/>
          <w:sz w:val="24"/>
        </w:rPr>
        <w:t>防火</w:t>
      </w:r>
      <w:r>
        <w:rPr>
          <w:rFonts w:hAnsi="宋体" w:hint="eastAsia"/>
          <w:sz w:val="24"/>
        </w:rPr>
        <w:t>)</w:t>
      </w:r>
      <w:r>
        <w:rPr>
          <w:rFonts w:hAnsi="宋体" w:hint="eastAsia"/>
          <w:sz w:val="24"/>
        </w:rPr>
        <w:t>责任人、装饰面积、质量要求、开竣工日期。</w:t>
      </w:r>
    </w:p>
    <w:p w:rsidR="009E1119" w:rsidRDefault="009E1119" w:rsidP="009E1119">
      <w:pPr>
        <w:rPr>
          <w:rFonts w:hAnsi="宋体"/>
          <w:sz w:val="24"/>
        </w:rPr>
      </w:pPr>
      <w:r>
        <w:rPr>
          <w:rFonts w:hAnsi="宋体" w:hint="eastAsia"/>
          <w:sz w:val="24"/>
        </w:rPr>
        <w:t>5</w:t>
      </w:r>
      <w:r>
        <w:rPr>
          <w:rFonts w:hAnsi="宋体" w:hint="eastAsia"/>
          <w:sz w:val="24"/>
        </w:rPr>
        <w:t>、建立施工现场安全检查教育制度</w:t>
      </w:r>
    </w:p>
    <w:p w:rsidR="009E1119" w:rsidRDefault="009E1119" w:rsidP="009E1119">
      <w:pPr>
        <w:rPr>
          <w:rFonts w:hAnsi="宋体"/>
          <w:sz w:val="24"/>
        </w:rPr>
      </w:pPr>
      <w:r>
        <w:rPr>
          <w:rFonts w:hAnsi="宋体" w:hint="eastAsia"/>
          <w:sz w:val="24"/>
        </w:rPr>
        <w:t>(1)</w:t>
      </w:r>
      <w:r>
        <w:rPr>
          <w:rFonts w:hAnsi="宋体" w:hint="eastAsia"/>
          <w:sz w:val="24"/>
        </w:rPr>
        <w:t>进场前必须对职工进行安全法制教育，增强安全法制观念，牢固树立“安全第一”的思想。</w:t>
      </w:r>
    </w:p>
    <w:p w:rsidR="009E1119" w:rsidRDefault="009E1119" w:rsidP="009E1119">
      <w:pPr>
        <w:rPr>
          <w:rFonts w:hAnsi="宋体"/>
          <w:sz w:val="24"/>
        </w:rPr>
      </w:pPr>
      <w:r>
        <w:rPr>
          <w:rFonts w:hAnsi="宋体" w:hint="eastAsia"/>
          <w:sz w:val="24"/>
        </w:rPr>
        <w:t>(2)</w:t>
      </w:r>
      <w:r>
        <w:rPr>
          <w:rFonts w:hAnsi="宋体" w:hint="eastAsia"/>
          <w:sz w:val="24"/>
        </w:rPr>
        <w:t>教育职工认真学习和掌握本工种的安全操作规程及有关安全检查方面的知识，提高安全技术，自觉遵守安全生产的各项制度，做到不违章冒险作业。</w:t>
      </w:r>
    </w:p>
    <w:p w:rsidR="009E1119" w:rsidRDefault="009E1119" w:rsidP="009E1119">
      <w:pPr>
        <w:rPr>
          <w:rFonts w:hAnsi="宋体"/>
          <w:sz w:val="24"/>
        </w:rPr>
      </w:pPr>
      <w:r>
        <w:rPr>
          <w:rFonts w:hAnsi="宋体" w:hint="eastAsia"/>
          <w:sz w:val="24"/>
        </w:rPr>
        <w:t>(3)</w:t>
      </w:r>
      <w:r>
        <w:rPr>
          <w:rFonts w:hAnsi="宋体" w:hint="eastAsia"/>
          <w:sz w:val="24"/>
        </w:rPr>
        <w:t>对新调入的工人进行现场安全教育，坚守岗位，严格执行安全规程和制度。</w:t>
      </w:r>
    </w:p>
    <w:p w:rsidR="009E1119" w:rsidRDefault="009E1119" w:rsidP="009E1119">
      <w:pPr>
        <w:rPr>
          <w:rFonts w:hAnsi="宋体"/>
          <w:sz w:val="24"/>
        </w:rPr>
      </w:pPr>
      <w:r>
        <w:rPr>
          <w:rFonts w:hAnsi="宋体" w:hint="eastAsia"/>
          <w:sz w:val="24"/>
        </w:rPr>
        <w:t>(4)</w:t>
      </w:r>
      <w:r>
        <w:rPr>
          <w:rFonts w:hAnsi="宋体" w:hint="eastAsia"/>
          <w:sz w:val="24"/>
        </w:rPr>
        <w:t>克服重前期、忽视收尾工程的错误麻痹思想，全方位全过程重视安全生产。</w:t>
      </w:r>
    </w:p>
    <w:p w:rsidR="009E1119" w:rsidRDefault="009E1119" w:rsidP="009E1119">
      <w:pPr>
        <w:rPr>
          <w:rFonts w:hAnsi="宋体"/>
          <w:sz w:val="24"/>
        </w:rPr>
      </w:pPr>
      <w:r>
        <w:rPr>
          <w:rFonts w:hAnsi="宋体" w:hint="eastAsia"/>
          <w:sz w:val="24"/>
        </w:rPr>
        <w:t>(5)</w:t>
      </w:r>
      <w:r>
        <w:rPr>
          <w:rFonts w:hAnsi="宋体" w:hint="eastAsia"/>
          <w:sz w:val="24"/>
        </w:rPr>
        <w:t>工余时间经常做好职工安全思想教育工作</w:t>
      </w:r>
      <w:r>
        <w:rPr>
          <w:rFonts w:hAnsi="宋体"/>
          <w:sz w:val="24"/>
        </w:rPr>
        <w:t>.</w:t>
      </w:r>
    </w:p>
    <w:p w:rsidR="009E1119" w:rsidRDefault="009E1119" w:rsidP="009E1119">
      <w:pPr>
        <w:rPr>
          <w:rFonts w:hAnsi="宋体"/>
          <w:sz w:val="24"/>
        </w:rPr>
      </w:pPr>
      <w:r>
        <w:rPr>
          <w:rFonts w:hAnsi="宋体" w:hint="eastAsia"/>
          <w:sz w:val="24"/>
        </w:rPr>
        <w:t>(6)</w:t>
      </w:r>
      <w:r>
        <w:rPr>
          <w:rFonts w:hAnsi="宋体" w:hint="eastAsia"/>
          <w:sz w:val="24"/>
        </w:rPr>
        <w:t>一周一次安全生产小结，工程结束作安全生产总结。</w:t>
      </w:r>
    </w:p>
    <w:p w:rsidR="009E1119" w:rsidRDefault="009E1119" w:rsidP="009E1119">
      <w:pPr>
        <w:rPr>
          <w:rFonts w:hAnsi="宋体"/>
          <w:sz w:val="24"/>
        </w:rPr>
      </w:pPr>
      <w:r>
        <w:rPr>
          <w:rFonts w:hAnsi="宋体" w:hint="eastAsia"/>
          <w:sz w:val="24"/>
        </w:rPr>
        <w:t>6</w:t>
      </w:r>
      <w:r>
        <w:rPr>
          <w:rFonts w:hAnsi="宋体" w:hint="eastAsia"/>
          <w:sz w:val="24"/>
        </w:rPr>
        <w:t>、建立现场安全用电技术措施和管理措施</w:t>
      </w:r>
    </w:p>
    <w:p w:rsidR="009E1119" w:rsidRDefault="009E1119" w:rsidP="009E1119">
      <w:pPr>
        <w:rPr>
          <w:rFonts w:hAnsi="宋体"/>
          <w:sz w:val="24"/>
        </w:rPr>
      </w:pPr>
      <w:r>
        <w:rPr>
          <w:rFonts w:hAnsi="宋体" w:hint="eastAsia"/>
          <w:sz w:val="24"/>
        </w:rPr>
        <w:t>(1)</w:t>
      </w:r>
      <w:r>
        <w:rPr>
          <w:rFonts w:hAnsi="宋体" w:hint="eastAsia"/>
          <w:sz w:val="24"/>
        </w:rPr>
        <w:t>施工现场架设临时线，应有专人负责，必须架空，符合安全要求。</w:t>
      </w:r>
    </w:p>
    <w:p w:rsidR="009E1119" w:rsidRDefault="009E1119" w:rsidP="009E1119">
      <w:pPr>
        <w:rPr>
          <w:rFonts w:hAnsi="宋体"/>
          <w:sz w:val="24"/>
        </w:rPr>
      </w:pPr>
      <w:r>
        <w:rPr>
          <w:rFonts w:hAnsi="宋体" w:hint="eastAsia"/>
          <w:sz w:val="24"/>
        </w:rPr>
        <w:t>(2)</w:t>
      </w:r>
      <w:r>
        <w:rPr>
          <w:rFonts w:hAnsi="宋体" w:hint="eastAsia"/>
          <w:sz w:val="24"/>
        </w:rPr>
        <w:t>由低压干线引向电气设备的分支线，必须采用绝缘线</w:t>
      </w:r>
      <w:r>
        <w:rPr>
          <w:rFonts w:hAnsi="宋体" w:hint="eastAsia"/>
          <w:sz w:val="24"/>
        </w:rPr>
        <w:t>(</w:t>
      </w:r>
      <w:r>
        <w:rPr>
          <w:rFonts w:hAnsi="宋体" w:hint="eastAsia"/>
          <w:sz w:val="24"/>
        </w:rPr>
        <w:t>不准使用绝缘陈旧、老化、破损不合格导线，应采用带有接</w:t>
      </w:r>
      <w:proofErr w:type="gramStart"/>
      <w:r>
        <w:rPr>
          <w:rFonts w:hAnsi="宋体" w:hint="eastAsia"/>
          <w:sz w:val="24"/>
        </w:rPr>
        <w:t>零芯的橡</w:t>
      </w:r>
      <w:proofErr w:type="gramEnd"/>
      <w:r>
        <w:rPr>
          <w:rFonts w:hAnsi="宋体" w:hint="eastAsia"/>
          <w:sz w:val="24"/>
        </w:rPr>
        <w:t>套软线作电源线</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(3)</w:t>
      </w:r>
      <w:r>
        <w:rPr>
          <w:rFonts w:hAnsi="宋体" w:hint="eastAsia"/>
          <w:sz w:val="24"/>
        </w:rPr>
        <w:t>用电设备的接线应正确无误。</w:t>
      </w:r>
    </w:p>
    <w:p w:rsidR="009E1119" w:rsidRDefault="009E1119" w:rsidP="009E1119">
      <w:pPr>
        <w:rPr>
          <w:rFonts w:hAnsi="宋体"/>
          <w:sz w:val="24"/>
        </w:rPr>
      </w:pPr>
      <w:r>
        <w:rPr>
          <w:rFonts w:hAnsi="宋体" w:hint="eastAsia"/>
          <w:sz w:val="24"/>
        </w:rPr>
        <w:t>(4)</w:t>
      </w:r>
      <w:r>
        <w:rPr>
          <w:rFonts w:hAnsi="宋体" w:hint="eastAsia"/>
          <w:sz w:val="24"/>
        </w:rPr>
        <w:t>所用电气设备都应有过载和短路保护措施，并设有防护罩。</w:t>
      </w:r>
    </w:p>
    <w:p w:rsidR="009E1119" w:rsidRDefault="009E1119" w:rsidP="009E1119">
      <w:pPr>
        <w:rPr>
          <w:rFonts w:hAnsi="宋体"/>
          <w:sz w:val="24"/>
        </w:rPr>
      </w:pPr>
      <w:r>
        <w:rPr>
          <w:rFonts w:hAnsi="宋体" w:hint="eastAsia"/>
          <w:sz w:val="24"/>
        </w:rPr>
        <w:t>(5)</w:t>
      </w:r>
      <w:r>
        <w:rPr>
          <w:rFonts w:hAnsi="宋体" w:hint="eastAsia"/>
          <w:sz w:val="24"/>
        </w:rPr>
        <w:t>现场重要</w:t>
      </w:r>
      <w:r>
        <w:rPr>
          <w:rFonts w:hAnsi="宋体" w:hint="eastAsia"/>
          <w:sz w:val="24"/>
        </w:rPr>
        <w:t>(</w:t>
      </w:r>
      <w:r>
        <w:rPr>
          <w:rFonts w:hAnsi="宋体" w:hint="eastAsia"/>
          <w:sz w:val="24"/>
        </w:rPr>
        <w:t>或危险</w:t>
      </w:r>
      <w:r>
        <w:rPr>
          <w:rFonts w:hAnsi="宋体" w:hint="eastAsia"/>
          <w:sz w:val="24"/>
        </w:rPr>
        <w:t>)</w:t>
      </w:r>
      <w:r>
        <w:rPr>
          <w:rFonts w:hAnsi="宋体" w:hint="eastAsia"/>
          <w:sz w:val="24"/>
        </w:rPr>
        <w:t>部位，应有醒目的电气安全标志。</w:t>
      </w:r>
    </w:p>
    <w:p w:rsidR="009E1119" w:rsidRDefault="009E1119" w:rsidP="009E1119">
      <w:pPr>
        <w:rPr>
          <w:rFonts w:hAnsi="宋体"/>
          <w:sz w:val="24"/>
        </w:rPr>
      </w:pPr>
      <w:r>
        <w:rPr>
          <w:rFonts w:hAnsi="宋体" w:hint="eastAsia"/>
          <w:sz w:val="24"/>
        </w:rPr>
        <w:t>7</w:t>
      </w:r>
      <w:r>
        <w:rPr>
          <w:rFonts w:hAnsi="宋体" w:hint="eastAsia"/>
          <w:sz w:val="24"/>
        </w:rPr>
        <w:t>、建立电气安全值班制并挂有值勤日牌。</w:t>
      </w:r>
    </w:p>
    <w:p w:rsidR="009E1119" w:rsidRDefault="009E1119" w:rsidP="009E1119">
      <w:pPr>
        <w:rPr>
          <w:rFonts w:hAnsi="宋体"/>
          <w:sz w:val="24"/>
        </w:rPr>
      </w:pPr>
      <w:r>
        <w:rPr>
          <w:rFonts w:hAnsi="宋体" w:hint="eastAsia"/>
          <w:sz w:val="24"/>
        </w:rPr>
        <w:t>(1)</w:t>
      </w:r>
      <w:r>
        <w:rPr>
          <w:rFonts w:hAnsi="宋体" w:hint="eastAsia"/>
          <w:sz w:val="24"/>
        </w:rPr>
        <w:t>现场的照明线路必须采用软质橡胶线及护套线，并配有漏电保护器保护。</w:t>
      </w:r>
    </w:p>
    <w:p w:rsidR="009E1119" w:rsidRDefault="009E1119" w:rsidP="009E1119">
      <w:pPr>
        <w:rPr>
          <w:rFonts w:hAnsi="宋体"/>
          <w:sz w:val="24"/>
        </w:rPr>
      </w:pPr>
      <w:r>
        <w:rPr>
          <w:rFonts w:hAnsi="宋体" w:hint="eastAsia"/>
          <w:sz w:val="24"/>
        </w:rPr>
        <w:t>(2)</w:t>
      </w:r>
      <w:r>
        <w:rPr>
          <w:rFonts w:hAnsi="宋体" w:hint="eastAsia"/>
          <w:sz w:val="24"/>
        </w:rPr>
        <w:t>专业工种必须持证上岗。</w:t>
      </w:r>
    </w:p>
    <w:p w:rsidR="009E1119" w:rsidRDefault="009E1119" w:rsidP="009E1119">
      <w:pPr>
        <w:rPr>
          <w:rFonts w:hAnsi="宋体"/>
          <w:sz w:val="24"/>
        </w:rPr>
      </w:pPr>
      <w:r>
        <w:rPr>
          <w:rFonts w:hAnsi="宋体" w:hint="eastAsia"/>
          <w:sz w:val="24"/>
        </w:rPr>
        <w:t>(3)</w:t>
      </w:r>
      <w:r>
        <w:rPr>
          <w:rFonts w:hAnsi="宋体" w:hint="eastAsia"/>
          <w:sz w:val="24"/>
        </w:rPr>
        <w:t>电气焊作业前必须填写动火报告，并经检查同意后方能施工。</w:t>
      </w:r>
    </w:p>
    <w:p w:rsidR="009E1119" w:rsidRDefault="009E1119" w:rsidP="009E1119">
      <w:pPr>
        <w:rPr>
          <w:rFonts w:hAnsi="宋体"/>
          <w:sz w:val="24"/>
        </w:rPr>
      </w:pPr>
      <w:r>
        <w:rPr>
          <w:rFonts w:hAnsi="宋体" w:hint="eastAsia"/>
          <w:sz w:val="24"/>
        </w:rPr>
        <w:t>8</w:t>
      </w:r>
      <w:r>
        <w:rPr>
          <w:rFonts w:hAnsi="宋体" w:hint="eastAsia"/>
          <w:sz w:val="24"/>
        </w:rPr>
        <w:t>、建立电机施工机械，手持电动工具安全防护措施。</w:t>
      </w:r>
    </w:p>
    <w:p w:rsidR="009E1119" w:rsidRDefault="009E1119" w:rsidP="009E1119">
      <w:pPr>
        <w:rPr>
          <w:rFonts w:hAnsi="宋体"/>
          <w:sz w:val="24"/>
        </w:rPr>
      </w:pPr>
      <w:r>
        <w:rPr>
          <w:rFonts w:hAnsi="宋体" w:hint="eastAsia"/>
          <w:sz w:val="24"/>
        </w:rPr>
        <w:t>(1)</w:t>
      </w:r>
      <w:r>
        <w:rPr>
          <w:rFonts w:hAnsi="宋体" w:hint="eastAsia"/>
          <w:sz w:val="24"/>
        </w:rPr>
        <w:t>经常检查施工现场使用的手持电动工具的外壳，手柄、开关、电源线。</w:t>
      </w:r>
    </w:p>
    <w:p w:rsidR="009E1119" w:rsidRDefault="009E1119" w:rsidP="009E1119">
      <w:pPr>
        <w:rPr>
          <w:rFonts w:hAnsi="宋体"/>
          <w:sz w:val="24"/>
        </w:rPr>
      </w:pPr>
      <w:r>
        <w:rPr>
          <w:rFonts w:hAnsi="宋体" w:hint="eastAsia"/>
          <w:sz w:val="24"/>
        </w:rPr>
        <w:t>(2)</w:t>
      </w:r>
      <w:r>
        <w:rPr>
          <w:rFonts w:hAnsi="宋体" w:hint="eastAsia"/>
          <w:sz w:val="24"/>
        </w:rPr>
        <w:t>经常检查使用的工具、机械设备，做好机具的维护保养工作。</w:t>
      </w:r>
    </w:p>
    <w:p w:rsidR="009E1119" w:rsidRDefault="009E1119" w:rsidP="009E1119">
      <w:pPr>
        <w:rPr>
          <w:rFonts w:hAnsi="宋体"/>
          <w:sz w:val="24"/>
        </w:rPr>
      </w:pPr>
      <w:r>
        <w:rPr>
          <w:rFonts w:hAnsi="宋体" w:hint="eastAsia"/>
          <w:sz w:val="24"/>
        </w:rPr>
        <w:t>(3)</w:t>
      </w:r>
      <w:r>
        <w:rPr>
          <w:rFonts w:hAnsi="宋体" w:hint="eastAsia"/>
          <w:sz w:val="24"/>
        </w:rPr>
        <w:t>禁止戴手套使用电动工具。</w:t>
      </w:r>
    </w:p>
    <w:p w:rsidR="009E1119" w:rsidRDefault="009E1119" w:rsidP="009E1119">
      <w:pPr>
        <w:rPr>
          <w:rFonts w:hAnsi="宋体"/>
          <w:sz w:val="24"/>
        </w:rPr>
      </w:pPr>
      <w:r>
        <w:rPr>
          <w:rFonts w:hAnsi="宋体" w:hint="eastAsia"/>
          <w:sz w:val="24"/>
        </w:rPr>
        <w:t>(4)</w:t>
      </w:r>
      <w:r>
        <w:rPr>
          <w:rFonts w:hAnsi="宋体" w:hint="eastAsia"/>
          <w:sz w:val="24"/>
        </w:rPr>
        <w:t>文明使用机械化电动工具，严格遵守安全操作规程。</w:t>
      </w:r>
    </w:p>
    <w:p w:rsidR="009E1119" w:rsidRDefault="009E1119" w:rsidP="009E1119">
      <w:pPr>
        <w:rPr>
          <w:rFonts w:hAnsi="宋体"/>
          <w:sz w:val="24"/>
        </w:rPr>
      </w:pPr>
      <w:r>
        <w:rPr>
          <w:rFonts w:hAnsi="宋体" w:hint="eastAsia"/>
          <w:sz w:val="24"/>
        </w:rPr>
        <w:t>9</w:t>
      </w:r>
      <w:r>
        <w:rPr>
          <w:rFonts w:hAnsi="宋体" w:hint="eastAsia"/>
          <w:sz w:val="24"/>
        </w:rPr>
        <w:t>、工地堆放材料要求</w:t>
      </w:r>
    </w:p>
    <w:p w:rsidR="009E1119" w:rsidRDefault="009E1119" w:rsidP="009E1119">
      <w:pPr>
        <w:rPr>
          <w:rFonts w:hAnsi="宋体"/>
          <w:sz w:val="24"/>
        </w:rPr>
      </w:pPr>
      <w:r>
        <w:rPr>
          <w:rFonts w:hAnsi="宋体" w:hint="eastAsia"/>
          <w:sz w:val="24"/>
        </w:rPr>
        <w:t>(1)</w:t>
      </w:r>
      <w:r>
        <w:rPr>
          <w:rFonts w:hAnsi="宋体" w:hint="eastAsia"/>
          <w:sz w:val="24"/>
        </w:rPr>
        <w:t>施工现场材料由仓库保管员负责，使用的材料和构件应按品种和规格堆放，并做到安全稳固。</w:t>
      </w:r>
    </w:p>
    <w:p w:rsidR="009E1119" w:rsidRDefault="009E1119" w:rsidP="009E1119">
      <w:pPr>
        <w:rPr>
          <w:rFonts w:hAnsi="宋体"/>
          <w:sz w:val="24"/>
        </w:rPr>
      </w:pPr>
      <w:r>
        <w:rPr>
          <w:rFonts w:hAnsi="宋体" w:hint="eastAsia"/>
          <w:sz w:val="24"/>
        </w:rPr>
        <w:t>(2)</w:t>
      </w:r>
      <w:r>
        <w:rPr>
          <w:rFonts w:hAnsi="宋体" w:hint="eastAsia"/>
          <w:sz w:val="24"/>
        </w:rPr>
        <w:t>油料、油漆和其它有害物质，应放在通风良好的房舍内，余料、空桶每天出库，统一保管处理。</w:t>
      </w:r>
    </w:p>
    <w:p w:rsidR="009E1119" w:rsidRDefault="009E1119" w:rsidP="009E1119">
      <w:pPr>
        <w:rPr>
          <w:rFonts w:hAnsi="宋体"/>
          <w:sz w:val="24"/>
        </w:rPr>
      </w:pPr>
      <w:r>
        <w:rPr>
          <w:rFonts w:hAnsi="宋体" w:hint="eastAsia"/>
          <w:sz w:val="24"/>
        </w:rPr>
        <w:t>(3)</w:t>
      </w:r>
      <w:r>
        <w:rPr>
          <w:rFonts w:hAnsi="宋体" w:hint="eastAsia"/>
          <w:sz w:val="24"/>
        </w:rPr>
        <w:t>有放易燃易爆的仓库，并备有消防设备。</w:t>
      </w:r>
    </w:p>
    <w:p w:rsidR="009E1119" w:rsidRDefault="009E1119" w:rsidP="009E1119">
      <w:pPr>
        <w:rPr>
          <w:rFonts w:hAnsi="宋体"/>
          <w:sz w:val="24"/>
        </w:rPr>
      </w:pPr>
      <w:r>
        <w:rPr>
          <w:rFonts w:hAnsi="宋体" w:hint="eastAsia"/>
          <w:sz w:val="24"/>
        </w:rPr>
        <w:lastRenderedPageBreak/>
        <w:t>(4)</w:t>
      </w:r>
      <w:r>
        <w:rPr>
          <w:rFonts w:hAnsi="宋体" w:hint="eastAsia"/>
          <w:sz w:val="24"/>
        </w:rPr>
        <w:t>临街施工现场禁止堆放有碍市容的料具和杂物。</w:t>
      </w:r>
    </w:p>
    <w:p w:rsidR="009E1119" w:rsidRDefault="009E1119" w:rsidP="009E1119">
      <w:pPr>
        <w:rPr>
          <w:rFonts w:hAnsi="宋体"/>
          <w:sz w:val="24"/>
        </w:rPr>
      </w:pPr>
      <w:r>
        <w:rPr>
          <w:rFonts w:hAnsi="宋体"/>
          <w:sz w:val="24"/>
        </w:rPr>
        <w:t>10</w:t>
      </w:r>
      <w:r>
        <w:rPr>
          <w:rFonts w:hAnsi="宋体" w:hint="eastAsia"/>
          <w:sz w:val="24"/>
        </w:rPr>
        <w:t>、安全值日制度</w:t>
      </w:r>
    </w:p>
    <w:p w:rsidR="009E1119" w:rsidRDefault="009E1119" w:rsidP="009E1119">
      <w:pPr>
        <w:rPr>
          <w:rFonts w:hAnsi="宋体"/>
          <w:sz w:val="24"/>
        </w:rPr>
      </w:pPr>
      <w:r>
        <w:rPr>
          <w:rFonts w:hAnsi="宋体" w:hint="eastAsia"/>
          <w:sz w:val="24"/>
        </w:rPr>
        <w:t>(1)</w:t>
      </w:r>
      <w:r>
        <w:rPr>
          <w:rFonts w:hAnsi="宋体" w:hint="eastAsia"/>
          <w:sz w:val="24"/>
        </w:rPr>
        <w:t>有专职安全员经常检查施工现场情况，发现问题及时解决。</w:t>
      </w:r>
    </w:p>
    <w:p w:rsidR="009E1119" w:rsidRDefault="009E1119" w:rsidP="009E1119">
      <w:pPr>
        <w:rPr>
          <w:rFonts w:hAnsi="宋体"/>
          <w:sz w:val="24"/>
        </w:rPr>
      </w:pPr>
      <w:r>
        <w:rPr>
          <w:rFonts w:hAnsi="宋体" w:hint="eastAsia"/>
          <w:sz w:val="24"/>
        </w:rPr>
        <w:t>(2)</w:t>
      </w:r>
      <w:r>
        <w:rPr>
          <w:rFonts w:hAnsi="宋体" w:hint="eastAsia"/>
          <w:sz w:val="24"/>
        </w:rPr>
        <w:t>班前班后检查使用设备，手动、电动工具，安全帽等，发现问题及维修更换，确保作业安全。</w:t>
      </w:r>
    </w:p>
    <w:p w:rsidR="009E1119" w:rsidRDefault="009E1119" w:rsidP="009E1119">
      <w:pPr>
        <w:rPr>
          <w:rFonts w:hAnsi="宋体"/>
          <w:sz w:val="24"/>
        </w:rPr>
      </w:pPr>
      <w:r>
        <w:rPr>
          <w:rFonts w:hAnsi="宋体"/>
          <w:sz w:val="24"/>
        </w:rPr>
        <w:t>11</w:t>
      </w:r>
      <w:r>
        <w:rPr>
          <w:rFonts w:hAnsi="宋体" w:hint="eastAsia"/>
          <w:sz w:val="24"/>
        </w:rPr>
        <w:t>、治安保卫制度</w:t>
      </w:r>
    </w:p>
    <w:p w:rsidR="009E1119" w:rsidRDefault="009E1119" w:rsidP="009E1119">
      <w:pPr>
        <w:rPr>
          <w:rFonts w:hAnsi="宋体"/>
          <w:sz w:val="24"/>
        </w:rPr>
      </w:pPr>
      <w:r>
        <w:rPr>
          <w:rFonts w:hAnsi="宋体" w:hint="eastAsia"/>
          <w:sz w:val="24"/>
        </w:rPr>
        <w:t>(1)</w:t>
      </w:r>
      <w:r>
        <w:rPr>
          <w:rFonts w:hAnsi="宋体" w:hint="eastAsia"/>
          <w:sz w:val="24"/>
        </w:rPr>
        <w:t>有专职治保员经常检查治安情况，发现问题及时解决。</w:t>
      </w:r>
    </w:p>
    <w:p w:rsidR="009E1119" w:rsidRDefault="009E1119" w:rsidP="009E1119">
      <w:pPr>
        <w:rPr>
          <w:rFonts w:hAnsi="宋体"/>
          <w:sz w:val="24"/>
        </w:rPr>
      </w:pPr>
      <w:r>
        <w:rPr>
          <w:rFonts w:hAnsi="宋体" w:hint="eastAsia"/>
          <w:sz w:val="24"/>
        </w:rPr>
        <w:t>(2)</w:t>
      </w:r>
      <w:r>
        <w:rPr>
          <w:rFonts w:hAnsi="宋体" w:hint="eastAsia"/>
          <w:sz w:val="24"/>
        </w:rPr>
        <w:t>建立工地治保小组，人员分工明确，定期活动，布置工作做好记录。</w:t>
      </w:r>
    </w:p>
    <w:p w:rsidR="009E1119" w:rsidRDefault="009E1119" w:rsidP="009E1119">
      <w:pPr>
        <w:rPr>
          <w:rFonts w:hAnsi="宋体"/>
          <w:sz w:val="24"/>
        </w:rPr>
      </w:pPr>
      <w:r>
        <w:rPr>
          <w:rFonts w:hAnsi="宋体" w:hint="eastAsia"/>
          <w:sz w:val="24"/>
        </w:rPr>
        <w:t>(3)</w:t>
      </w:r>
      <w:r>
        <w:rPr>
          <w:rFonts w:hAnsi="宋体" w:hint="eastAsia"/>
          <w:sz w:val="24"/>
        </w:rPr>
        <w:t>新进</w:t>
      </w:r>
      <w:r>
        <w:rPr>
          <w:rFonts w:hAnsi="宋体" w:hint="eastAsia"/>
          <w:sz w:val="24"/>
        </w:rPr>
        <w:t>(</w:t>
      </w:r>
      <w:r>
        <w:rPr>
          <w:rFonts w:hAnsi="宋体" w:hint="eastAsia"/>
          <w:sz w:val="24"/>
        </w:rPr>
        <w:t>外来</w:t>
      </w:r>
      <w:r>
        <w:rPr>
          <w:rFonts w:hAnsi="宋体" w:hint="eastAsia"/>
          <w:sz w:val="24"/>
        </w:rPr>
        <w:t>)</w:t>
      </w:r>
      <w:r>
        <w:rPr>
          <w:rFonts w:hAnsi="宋体" w:hint="eastAsia"/>
          <w:sz w:val="24"/>
        </w:rPr>
        <w:t>人员必须及时查验证件，办理登记及领证工作，人</w:t>
      </w:r>
      <w:proofErr w:type="gramStart"/>
      <w:r>
        <w:rPr>
          <w:rFonts w:hAnsi="宋体" w:hint="eastAsia"/>
          <w:sz w:val="24"/>
        </w:rPr>
        <w:t>去证销</w:t>
      </w:r>
      <w:proofErr w:type="gramEnd"/>
      <w:r>
        <w:rPr>
          <w:rFonts w:hAnsi="宋体" w:hint="eastAsia"/>
          <w:sz w:val="24"/>
        </w:rPr>
        <w:t>。</w:t>
      </w:r>
    </w:p>
    <w:p w:rsidR="009E1119" w:rsidRDefault="009E1119" w:rsidP="009E1119">
      <w:pPr>
        <w:rPr>
          <w:rFonts w:hAnsi="宋体"/>
          <w:sz w:val="24"/>
        </w:rPr>
      </w:pPr>
      <w:r>
        <w:rPr>
          <w:rFonts w:hAnsi="宋体" w:hint="eastAsia"/>
          <w:sz w:val="24"/>
        </w:rPr>
        <w:t>(4)</w:t>
      </w:r>
      <w:r>
        <w:rPr>
          <w:rFonts w:hAnsi="宋体" w:hint="eastAsia"/>
          <w:sz w:val="24"/>
        </w:rPr>
        <w:t>调处矛盾纠纷制止违法行为，落实对违法人员控制教育管理措施。</w:t>
      </w:r>
    </w:p>
    <w:p w:rsidR="009E1119" w:rsidRDefault="009E1119" w:rsidP="009E1119">
      <w:pPr>
        <w:rPr>
          <w:rFonts w:hAnsi="宋体"/>
          <w:sz w:val="24"/>
        </w:rPr>
      </w:pPr>
      <w:r>
        <w:rPr>
          <w:rFonts w:hAnsi="宋体" w:hint="eastAsia"/>
          <w:sz w:val="24"/>
        </w:rPr>
        <w:t>(5)</w:t>
      </w:r>
      <w:r>
        <w:rPr>
          <w:rFonts w:hAnsi="宋体" w:hint="eastAsia"/>
          <w:sz w:val="24"/>
        </w:rPr>
        <w:t>及时与工地所在派出所报告人口变动和管理情况。</w:t>
      </w:r>
    </w:p>
    <w:p w:rsidR="009E1119" w:rsidRDefault="009E1119" w:rsidP="009E1119">
      <w:pPr>
        <w:rPr>
          <w:rFonts w:hAnsi="宋体"/>
          <w:sz w:val="24"/>
        </w:rPr>
      </w:pPr>
      <w:r>
        <w:rPr>
          <w:rFonts w:hAnsi="宋体" w:hint="eastAsia"/>
          <w:sz w:val="24"/>
        </w:rPr>
        <w:t>(6)</w:t>
      </w:r>
      <w:r>
        <w:rPr>
          <w:rFonts w:hAnsi="宋体" w:hint="eastAsia"/>
          <w:sz w:val="24"/>
        </w:rPr>
        <w:t>记好</w:t>
      </w:r>
      <w:proofErr w:type="gramStart"/>
      <w:r>
        <w:rPr>
          <w:rFonts w:hAnsi="宋体" w:hint="eastAsia"/>
          <w:sz w:val="24"/>
        </w:rPr>
        <w:t>治安台</w:t>
      </w:r>
      <w:proofErr w:type="gramEnd"/>
      <w:r>
        <w:rPr>
          <w:rFonts w:hAnsi="宋体" w:hint="eastAsia"/>
          <w:sz w:val="24"/>
        </w:rPr>
        <w:t>帐，切实贯彻市局规定的工地治安七项制度。</w:t>
      </w:r>
    </w:p>
    <w:p w:rsidR="009E1119" w:rsidRDefault="009E1119" w:rsidP="009E1119">
      <w:pPr>
        <w:rPr>
          <w:rFonts w:hAnsi="宋体"/>
          <w:sz w:val="24"/>
        </w:rPr>
      </w:pPr>
      <w:r>
        <w:rPr>
          <w:rFonts w:hAnsi="宋体"/>
          <w:sz w:val="24"/>
        </w:rPr>
        <w:t>12</w:t>
      </w:r>
      <w:r>
        <w:rPr>
          <w:rFonts w:hAnsi="宋体" w:hint="eastAsia"/>
          <w:sz w:val="24"/>
        </w:rPr>
        <w:t>、施工现场安全</w:t>
      </w:r>
      <w:r>
        <w:rPr>
          <w:rFonts w:hAnsi="宋体" w:hint="eastAsia"/>
          <w:sz w:val="24"/>
        </w:rPr>
        <w:t>(</w:t>
      </w:r>
      <w:r>
        <w:rPr>
          <w:rFonts w:hAnsi="宋体" w:hint="eastAsia"/>
          <w:sz w:val="24"/>
        </w:rPr>
        <w:t>治安</w:t>
      </w:r>
      <w:r>
        <w:rPr>
          <w:rFonts w:hAnsi="宋体" w:hint="eastAsia"/>
          <w:sz w:val="24"/>
        </w:rPr>
        <w:t>)</w:t>
      </w:r>
      <w:r>
        <w:rPr>
          <w:rFonts w:hAnsi="宋体" w:hint="eastAsia"/>
          <w:sz w:val="24"/>
        </w:rPr>
        <w:t>员职责</w:t>
      </w:r>
    </w:p>
    <w:p w:rsidR="009E1119" w:rsidRDefault="009E1119" w:rsidP="009E1119">
      <w:pPr>
        <w:rPr>
          <w:rFonts w:hAnsi="宋体"/>
          <w:sz w:val="24"/>
        </w:rPr>
      </w:pPr>
      <w:r>
        <w:rPr>
          <w:rFonts w:hAnsi="宋体" w:hint="eastAsia"/>
          <w:sz w:val="24"/>
        </w:rPr>
        <w:t>(1)</w:t>
      </w:r>
      <w:r>
        <w:rPr>
          <w:rFonts w:hAnsi="宋体" w:hint="eastAsia"/>
          <w:sz w:val="24"/>
        </w:rPr>
        <w:t>认真贯彻上级有关安全</w:t>
      </w:r>
      <w:r>
        <w:rPr>
          <w:rFonts w:hAnsi="宋体" w:hint="eastAsia"/>
          <w:sz w:val="24"/>
        </w:rPr>
        <w:t>(</w:t>
      </w:r>
      <w:r>
        <w:rPr>
          <w:rFonts w:hAnsi="宋体" w:hint="eastAsia"/>
          <w:sz w:val="24"/>
        </w:rPr>
        <w:t>治安</w:t>
      </w:r>
      <w:r>
        <w:rPr>
          <w:rFonts w:hAnsi="宋体" w:hint="eastAsia"/>
          <w:sz w:val="24"/>
        </w:rPr>
        <w:t>)</w:t>
      </w:r>
      <w:r>
        <w:rPr>
          <w:rFonts w:hAnsi="宋体" w:hint="eastAsia"/>
          <w:sz w:val="24"/>
        </w:rPr>
        <w:t>的政策法令及公司规定的各项制度，并督促执行。</w:t>
      </w:r>
    </w:p>
    <w:p w:rsidR="009E1119" w:rsidRDefault="009E1119" w:rsidP="009E1119">
      <w:pPr>
        <w:rPr>
          <w:rFonts w:hAnsi="宋体"/>
          <w:sz w:val="24"/>
        </w:rPr>
      </w:pPr>
      <w:r>
        <w:rPr>
          <w:rFonts w:hAnsi="宋体" w:hint="eastAsia"/>
          <w:sz w:val="24"/>
        </w:rPr>
        <w:t>(2)</w:t>
      </w:r>
      <w:r>
        <w:rPr>
          <w:rFonts w:hAnsi="宋体" w:hint="eastAsia"/>
          <w:sz w:val="24"/>
        </w:rPr>
        <w:t>经常对职工进行安全生产的宣传教育，做好新进人员调岗人员的安全教育工作并检查督促班组的安全生产工作。</w:t>
      </w:r>
    </w:p>
    <w:p w:rsidR="009E1119" w:rsidRDefault="009E1119" w:rsidP="009E1119">
      <w:pPr>
        <w:rPr>
          <w:rFonts w:hAnsi="宋体"/>
          <w:sz w:val="24"/>
        </w:rPr>
      </w:pPr>
      <w:r>
        <w:rPr>
          <w:rFonts w:hAnsi="宋体" w:hint="eastAsia"/>
          <w:sz w:val="24"/>
        </w:rPr>
        <w:t>(3)</w:t>
      </w:r>
      <w:r>
        <w:rPr>
          <w:rFonts w:hAnsi="宋体" w:hint="eastAsia"/>
          <w:sz w:val="24"/>
        </w:rPr>
        <w:t>参加工程施工组织设计中安全措施的讨论，并对各工种进行安全技术交底和督促执行。</w:t>
      </w:r>
    </w:p>
    <w:p w:rsidR="009E1119" w:rsidRDefault="009E1119" w:rsidP="009E1119">
      <w:pPr>
        <w:rPr>
          <w:rFonts w:hAnsi="宋体"/>
          <w:sz w:val="24"/>
        </w:rPr>
      </w:pPr>
      <w:r>
        <w:rPr>
          <w:rFonts w:hAnsi="宋体" w:hint="eastAsia"/>
          <w:sz w:val="24"/>
        </w:rPr>
        <w:t>(4)</w:t>
      </w:r>
      <w:r>
        <w:rPr>
          <w:rFonts w:hAnsi="宋体" w:hint="eastAsia"/>
          <w:sz w:val="24"/>
        </w:rPr>
        <w:t>按期组织安全</w:t>
      </w:r>
      <w:r>
        <w:rPr>
          <w:rFonts w:hAnsi="宋体" w:hint="eastAsia"/>
          <w:sz w:val="24"/>
        </w:rPr>
        <w:t>(</w:t>
      </w:r>
      <w:r>
        <w:rPr>
          <w:rFonts w:hAnsi="宋体" w:hint="eastAsia"/>
          <w:sz w:val="24"/>
        </w:rPr>
        <w:t>治安</w:t>
      </w:r>
      <w:r>
        <w:rPr>
          <w:rFonts w:hAnsi="宋体" w:hint="eastAsia"/>
          <w:sz w:val="24"/>
        </w:rPr>
        <w:t>)</w:t>
      </w:r>
      <w:r>
        <w:rPr>
          <w:rFonts w:hAnsi="宋体" w:hint="eastAsia"/>
          <w:sz w:val="24"/>
        </w:rPr>
        <w:t>检查，通过检查发现问题提出建设措施督促整改及时解决。</w:t>
      </w:r>
    </w:p>
    <w:p w:rsidR="009E1119" w:rsidRDefault="009E1119" w:rsidP="009E1119">
      <w:pPr>
        <w:rPr>
          <w:rFonts w:hAnsi="宋体"/>
          <w:sz w:val="24"/>
        </w:rPr>
      </w:pPr>
      <w:r>
        <w:rPr>
          <w:rFonts w:hAnsi="宋体" w:hint="eastAsia"/>
          <w:sz w:val="24"/>
        </w:rPr>
        <w:t>(5)</w:t>
      </w:r>
      <w:r>
        <w:rPr>
          <w:rFonts w:hAnsi="宋体" w:hint="eastAsia"/>
          <w:sz w:val="24"/>
        </w:rPr>
        <w:t>制止违章指挥和违章作业，遇有严重险情隐患有权暂停生产及时报领导进行处理。</w:t>
      </w:r>
    </w:p>
    <w:p w:rsidR="009E1119" w:rsidRDefault="009E1119" w:rsidP="009E1119">
      <w:pPr>
        <w:rPr>
          <w:rFonts w:hAnsi="宋体"/>
          <w:sz w:val="24"/>
        </w:rPr>
      </w:pPr>
      <w:r>
        <w:rPr>
          <w:rFonts w:hAnsi="宋体" w:hint="eastAsia"/>
          <w:sz w:val="24"/>
        </w:rPr>
        <w:t>(6)</w:t>
      </w:r>
      <w:r>
        <w:rPr>
          <w:rFonts w:hAnsi="宋体" w:hint="eastAsia"/>
          <w:sz w:val="24"/>
        </w:rPr>
        <w:t>发生事故及时分析原因，并做好事故处理及时向公司安全部汇报。</w:t>
      </w:r>
    </w:p>
    <w:p w:rsidR="009E1119" w:rsidRDefault="009E1119" w:rsidP="009E1119">
      <w:pPr>
        <w:rPr>
          <w:rFonts w:hAnsi="宋体"/>
          <w:sz w:val="24"/>
        </w:rPr>
      </w:pPr>
      <w:r>
        <w:rPr>
          <w:rFonts w:hAnsi="宋体" w:hint="eastAsia"/>
          <w:sz w:val="24"/>
        </w:rPr>
        <w:t>(7)</w:t>
      </w:r>
      <w:r>
        <w:rPr>
          <w:rFonts w:hAnsi="宋体" w:hint="eastAsia"/>
          <w:sz w:val="24"/>
        </w:rPr>
        <w:t>按时做好安全</w:t>
      </w:r>
      <w:r>
        <w:rPr>
          <w:rFonts w:hAnsi="宋体" w:hint="eastAsia"/>
          <w:sz w:val="24"/>
        </w:rPr>
        <w:t>(</w:t>
      </w:r>
      <w:r>
        <w:rPr>
          <w:rFonts w:hAnsi="宋体" w:hint="eastAsia"/>
          <w:sz w:val="24"/>
        </w:rPr>
        <w:t>治安</w:t>
      </w:r>
      <w:r>
        <w:rPr>
          <w:rFonts w:hAnsi="宋体" w:hint="eastAsia"/>
          <w:sz w:val="24"/>
        </w:rPr>
        <w:t>)</w:t>
      </w:r>
      <w:proofErr w:type="gramStart"/>
      <w:r>
        <w:rPr>
          <w:rFonts w:hAnsi="宋体" w:hint="eastAsia"/>
          <w:sz w:val="24"/>
        </w:rPr>
        <w:t>各类台帐</w:t>
      </w:r>
      <w:proofErr w:type="gramEnd"/>
      <w:r>
        <w:rPr>
          <w:rFonts w:hAnsi="宋体" w:hint="eastAsia"/>
          <w:sz w:val="24"/>
        </w:rPr>
        <w:t>资料。</w:t>
      </w:r>
    </w:p>
    <w:p w:rsidR="009E1119" w:rsidRDefault="009E1119" w:rsidP="009E1119">
      <w:pPr>
        <w:rPr>
          <w:rFonts w:hAnsi="宋体"/>
          <w:sz w:val="24"/>
        </w:rPr>
      </w:pPr>
      <w:r>
        <w:rPr>
          <w:rFonts w:hAnsi="宋体" w:hint="eastAsia"/>
          <w:sz w:val="24"/>
        </w:rPr>
        <w:t>(8)</w:t>
      </w:r>
      <w:r>
        <w:rPr>
          <w:rFonts w:hAnsi="宋体" w:hint="eastAsia"/>
          <w:sz w:val="24"/>
        </w:rPr>
        <w:t>做好外来人员的查核验证及办理登记、领证手续，加强外来人员管理工作，经常进行法制和职业道德教育。</w:t>
      </w:r>
    </w:p>
    <w:p w:rsidR="009E1119" w:rsidRDefault="009E1119" w:rsidP="009E1119">
      <w:pPr>
        <w:rPr>
          <w:rFonts w:hAnsi="宋体"/>
          <w:sz w:val="24"/>
        </w:rPr>
      </w:pPr>
      <w:r>
        <w:rPr>
          <w:rFonts w:hAnsi="宋体" w:hint="eastAsia"/>
          <w:sz w:val="24"/>
        </w:rPr>
        <w:t>(9)</w:t>
      </w:r>
      <w:r>
        <w:rPr>
          <w:rFonts w:hAnsi="宋体" w:hint="eastAsia"/>
          <w:sz w:val="24"/>
        </w:rPr>
        <w:t>加强工地治保工作，落实工地各项安全保卫措施，调处矛盾纠纷协助处理治保事件发现问题及时向领导汇报。</w:t>
      </w:r>
    </w:p>
    <w:p w:rsidR="009E1119" w:rsidRDefault="009E1119" w:rsidP="009E1119">
      <w:pPr>
        <w:rPr>
          <w:rFonts w:hAnsi="宋体"/>
          <w:sz w:val="24"/>
        </w:rPr>
      </w:pPr>
      <w:r>
        <w:rPr>
          <w:rFonts w:hAnsi="宋体"/>
          <w:sz w:val="24"/>
        </w:rPr>
        <w:t>13</w:t>
      </w:r>
      <w:r>
        <w:rPr>
          <w:rFonts w:hAnsi="宋体" w:hint="eastAsia"/>
          <w:sz w:val="24"/>
        </w:rPr>
        <w:t>、施工</w:t>
      </w:r>
      <w:proofErr w:type="gramStart"/>
      <w:r>
        <w:rPr>
          <w:rFonts w:hAnsi="宋体" w:hint="eastAsia"/>
          <w:sz w:val="24"/>
        </w:rPr>
        <w:t>现场台</w:t>
      </w:r>
      <w:proofErr w:type="gramEnd"/>
      <w:r>
        <w:rPr>
          <w:rFonts w:hAnsi="宋体" w:hint="eastAsia"/>
          <w:sz w:val="24"/>
        </w:rPr>
        <w:t>帐资料</w:t>
      </w:r>
    </w:p>
    <w:p w:rsidR="009E1119" w:rsidRDefault="009E1119" w:rsidP="009E1119">
      <w:pPr>
        <w:rPr>
          <w:rFonts w:hAnsi="宋体"/>
          <w:sz w:val="24"/>
        </w:rPr>
      </w:pPr>
      <w:r>
        <w:rPr>
          <w:rFonts w:hAnsi="宋体" w:hint="eastAsia"/>
          <w:sz w:val="24"/>
        </w:rPr>
        <w:t>(</w:t>
      </w:r>
      <w:r>
        <w:rPr>
          <w:rFonts w:hAnsi="宋体"/>
          <w:sz w:val="24"/>
        </w:rPr>
        <w:t>1</w:t>
      </w:r>
      <w:r>
        <w:rPr>
          <w:rFonts w:hAnsi="宋体" w:hint="eastAsia"/>
          <w:sz w:val="24"/>
        </w:rPr>
        <w:t>)</w:t>
      </w:r>
      <w:r>
        <w:rPr>
          <w:rFonts w:hAnsi="宋体" w:hint="eastAsia"/>
          <w:sz w:val="24"/>
        </w:rPr>
        <w:t>安全生产</w:t>
      </w:r>
    </w:p>
    <w:p w:rsidR="009E1119" w:rsidRDefault="009E1119" w:rsidP="009E1119">
      <w:pPr>
        <w:rPr>
          <w:rFonts w:hAnsi="宋体"/>
          <w:sz w:val="24"/>
        </w:rPr>
      </w:pPr>
      <w:r>
        <w:rPr>
          <w:rFonts w:hAnsi="宋体" w:hint="eastAsia"/>
          <w:sz w:val="24"/>
        </w:rPr>
        <w:t>1)</w:t>
      </w:r>
      <w:r>
        <w:rPr>
          <w:rFonts w:hAnsi="宋体" w:hint="eastAsia"/>
          <w:sz w:val="24"/>
        </w:rPr>
        <w:t>工程施工方案中安全措施要求及安全交底资料。</w:t>
      </w:r>
    </w:p>
    <w:p w:rsidR="009E1119" w:rsidRDefault="009E1119" w:rsidP="009E1119">
      <w:pPr>
        <w:rPr>
          <w:rFonts w:hAnsi="宋体"/>
          <w:sz w:val="24"/>
        </w:rPr>
      </w:pPr>
      <w:r>
        <w:rPr>
          <w:rFonts w:hAnsi="宋体" w:hint="eastAsia"/>
          <w:sz w:val="24"/>
        </w:rPr>
        <w:t>2)</w:t>
      </w:r>
      <w:r>
        <w:rPr>
          <w:rFonts w:hAnsi="宋体" w:hint="eastAsia"/>
          <w:sz w:val="24"/>
        </w:rPr>
        <w:t>工地安全制度规定。</w:t>
      </w:r>
    </w:p>
    <w:p w:rsidR="009E1119" w:rsidRDefault="009E1119" w:rsidP="009E1119">
      <w:pPr>
        <w:rPr>
          <w:rFonts w:hAnsi="宋体"/>
          <w:sz w:val="24"/>
        </w:rPr>
      </w:pPr>
      <w:r>
        <w:rPr>
          <w:rFonts w:hAnsi="宋体" w:hint="eastAsia"/>
          <w:sz w:val="24"/>
        </w:rPr>
        <w:t>3)</w:t>
      </w:r>
      <w:r>
        <w:rPr>
          <w:rFonts w:hAnsi="宋体" w:hint="eastAsia"/>
          <w:sz w:val="24"/>
        </w:rPr>
        <w:t>工地安全</w:t>
      </w:r>
      <w:r>
        <w:rPr>
          <w:rFonts w:hAnsi="宋体" w:hint="eastAsia"/>
          <w:sz w:val="24"/>
        </w:rPr>
        <w:t>(</w:t>
      </w:r>
      <w:r>
        <w:rPr>
          <w:rFonts w:hAnsi="宋体" w:hint="eastAsia"/>
          <w:sz w:val="24"/>
        </w:rPr>
        <w:t>治安防火</w:t>
      </w:r>
      <w:r>
        <w:rPr>
          <w:rFonts w:hAnsi="宋体" w:hint="eastAsia"/>
          <w:sz w:val="24"/>
        </w:rPr>
        <w:t>)</w:t>
      </w:r>
      <w:r>
        <w:rPr>
          <w:rFonts w:hAnsi="宋体" w:hint="eastAsia"/>
          <w:sz w:val="24"/>
        </w:rPr>
        <w:t>责任承包方案，各工种安全责任人。</w:t>
      </w:r>
    </w:p>
    <w:p w:rsidR="009E1119" w:rsidRDefault="009E1119" w:rsidP="009E1119">
      <w:pPr>
        <w:rPr>
          <w:rFonts w:hAnsi="宋体"/>
          <w:sz w:val="24"/>
        </w:rPr>
      </w:pPr>
      <w:r>
        <w:rPr>
          <w:rFonts w:hAnsi="宋体" w:hint="eastAsia"/>
          <w:sz w:val="24"/>
        </w:rPr>
        <w:t>4)</w:t>
      </w:r>
      <w:r>
        <w:rPr>
          <w:rFonts w:hAnsi="宋体" w:hint="eastAsia"/>
          <w:sz w:val="24"/>
        </w:rPr>
        <w:t>按工程进度对各工种安全交底记录。</w:t>
      </w:r>
    </w:p>
    <w:p w:rsidR="009E1119" w:rsidRDefault="009E1119" w:rsidP="009E1119">
      <w:pPr>
        <w:rPr>
          <w:rFonts w:hAnsi="宋体"/>
          <w:sz w:val="24"/>
        </w:rPr>
      </w:pPr>
      <w:r>
        <w:rPr>
          <w:rFonts w:hAnsi="宋体" w:hint="eastAsia"/>
          <w:sz w:val="24"/>
        </w:rPr>
        <w:t>5)</w:t>
      </w:r>
      <w:r>
        <w:rPr>
          <w:rFonts w:hAnsi="宋体" w:hint="eastAsia"/>
          <w:sz w:val="24"/>
        </w:rPr>
        <w:t>班组人员安全教育卡</w:t>
      </w:r>
      <w:r>
        <w:rPr>
          <w:rFonts w:hAnsi="宋体" w:hint="eastAsia"/>
          <w:sz w:val="24"/>
        </w:rPr>
        <w:t>(</w:t>
      </w:r>
      <w:r>
        <w:rPr>
          <w:rFonts w:hAnsi="宋体" w:hint="eastAsia"/>
          <w:sz w:val="24"/>
        </w:rPr>
        <w:t>三级</w:t>
      </w:r>
      <w:proofErr w:type="gramStart"/>
      <w:r>
        <w:rPr>
          <w:rFonts w:hAnsi="宋体" w:hint="eastAsia"/>
          <w:sz w:val="24"/>
        </w:rPr>
        <w:t>教育卡</w:t>
      </w:r>
      <w:proofErr w:type="gramEnd"/>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6)</w:t>
      </w:r>
      <w:r>
        <w:rPr>
          <w:rFonts w:hAnsi="宋体" w:hint="eastAsia"/>
          <w:sz w:val="24"/>
        </w:rPr>
        <w:t>班组安全活动内容记录</w:t>
      </w:r>
      <w:r>
        <w:rPr>
          <w:rFonts w:hAnsi="宋体" w:hint="eastAsia"/>
          <w:sz w:val="24"/>
        </w:rPr>
        <w:t>(</w:t>
      </w:r>
      <w:r>
        <w:rPr>
          <w:rFonts w:hAnsi="宋体" w:hint="eastAsia"/>
          <w:sz w:val="24"/>
        </w:rPr>
        <w:t>每周一次</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7)</w:t>
      </w:r>
      <w:r>
        <w:rPr>
          <w:rFonts w:hAnsi="宋体" w:hint="eastAsia"/>
          <w:sz w:val="24"/>
        </w:rPr>
        <w:t>电气开关，机械设备工具检查记录</w:t>
      </w:r>
      <w:r>
        <w:rPr>
          <w:rFonts w:hAnsi="宋体" w:hint="eastAsia"/>
          <w:sz w:val="24"/>
        </w:rPr>
        <w:t>(</w:t>
      </w:r>
      <w:r>
        <w:rPr>
          <w:rFonts w:hAnsi="宋体" w:hint="eastAsia"/>
          <w:sz w:val="24"/>
        </w:rPr>
        <w:t>每周</w:t>
      </w:r>
      <w:r>
        <w:rPr>
          <w:rFonts w:hAnsi="宋体"/>
          <w:sz w:val="24"/>
        </w:rPr>
        <w:t>1-2</w:t>
      </w:r>
      <w:r>
        <w:rPr>
          <w:rFonts w:hAnsi="宋体" w:hint="eastAsia"/>
          <w:sz w:val="24"/>
        </w:rPr>
        <w:t>次</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8)</w:t>
      </w:r>
      <w:r>
        <w:rPr>
          <w:rFonts w:hAnsi="宋体" w:hint="eastAsia"/>
          <w:sz w:val="24"/>
        </w:rPr>
        <w:t>上级检查安全生产整改记录。</w:t>
      </w:r>
    </w:p>
    <w:p w:rsidR="009E1119" w:rsidRDefault="009E1119" w:rsidP="009E1119">
      <w:pPr>
        <w:rPr>
          <w:rFonts w:hAnsi="宋体"/>
          <w:sz w:val="24"/>
        </w:rPr>
      </w:pPr>
      <w:r>
        <w:rPr>
          <w:rFonts w:hAnsi="宋体" w:hint="eastAsia"/>
          <w:sz w:val="24"/>
        </w:rPr>
        <w:t>(</w:t>
      </w:r>
      <w:r>
        <w:rPr>
          <w:rFonts w:hAnsi="宋体"/>
          <w:sz w:val="24"/>
        </w:rPr>
        <w:t>2</w:t>
      </w:r>
      <w:r>
        <w:rPr>
          <w:rFonts w:hAnsi="宋体" w:hint="eastAsia"/>
          <w:sz w:val="24"/>
        </w:rPr>
        <w:t>)</w:t>
      </w:r>
      <w:r>
        <w:rPr>
          <w:rFonts w:hAnsi="宋体" w:hint="eastAsia"/>
          <w:sz w:val="24"/>
        </w:rPr>
        <w:t>治安保卫</w:t>
      </w:r>
    </w:p>
    <w:p w:rsidR="009E1119" w:rsidRDefault="009E1119" w:rsidP="009E1119">
      <w:pPr>
        <w:rPr>
          <w:rFonts w:hAnsi="宋体"/>
          <w:sz w:val="24"/>
        </w:rPr>
      </w:pPr>
      <w:r>
        <w:rPr>
          <w:rFonts w:hAnsi="宋体" w:hint="eastAsia"/>
          <w:sz w:val="24"/>
        </w:rPr>
        <w:t>1)</w:t>
      </w:r>
      <w:r>
        <w:rPr>
          <w:rFonts w:hAnsi="宋体" w:hint="eastAsia"/>
          <w:sz w:val="24"/>
        </w:rPr>
        <w:t>外来人员花名册，办证记录，检查身份证及外出务工证明。</w:t>
      </w:r>
    </w:p>
    <w:p w:rsidR="009E1119" w:rsidRDefault="009E1119" w:rsidP="009E1119">
      <w:pPr>
        <w:rPr>
          <w:rFonts w:hAnsi="宋体"/>
          <w:sz w:val="24"/>
        </w:rPr>
      </w:pPr>
      <w:r>
        <w:rPr>
          <w:rFonts w:hAnsi="宋体" w:hint="eastAsia"/>
          <w:sz w:val="24"/>
        </w:rPr>
        <w:t>2)</w:t>
      </w:r>
      <w:r>
        <w:rPr>
          <w:rFonts w:hAnsi="宋体" w:hint="eastAsia"/>
          <w:sz w:val="24"/>
        </w:rPr>
        <w:t>施工</w:t>
      </w:r>
      <w:proofErr w:type="gramStart"/>
      <w:r>
        <w:rPr>
          <w:rFonts w:hAnsi="宋体" w:hint="eastAsia"/>
          <w:sz w:val="24"/>
        </w:rPr>
        <w:t>人员台</w:t>
      </w:r>
      <w:proofErr w:type="gramEnd"/>
      <w:r>
        <w:rPr>
          <w:rFonts w:hAnsi="宋体" w:hint="eastAsia"/>
          <w:sz w:val="24"/>
        </w:rPr>
        <w:t>帐。</w:t>
      </w:r>
    </w:p>
    <w:p w:rsidR="009E1119" w:rsidRDefault="009E1119" w:rsidP="009E1119">
      <w:pPr>
        <w:rPr>
          <w:rFonts w:hAnsi="宋体"/>
          <w:sz w:val="24"/>
        </w:rPr>
      </w:pPr>
      <w:r>
        <w:rPr>
          <w:rFonts w:hAnsi="宋体" w:hint="eastAsia"/>
          <w:sz w:val="24"/>
        </w:rPr>
        <w:t>3)</w:t>
      </w:r>
      <w:r>
        <w:rPr>
          <w:rFonts w:hAnsi="宋体" w:hint="eastAsia"/>
          <w:sz w:val="24"/>
        </w:rPr>
        <w:t>治安日记</w:t>
      </w:r>
      <w:r>
        <w:rPr>
          <w:rFonts w:hAnsi="宋体" w:hint="eastAsia"/>
          <w:sz w:val="24"/>
        </w:rPr>
        <w:t>(</w:t>
      </w:r>
      <w:r>
        <w:rPr>
          <w:rFonts w:hAnsi="宋体" w:hint="eastAsia"/>
          <w:sz w:val="24"/>
        </w:rPr>
        <w:t>有事记录，无事一周一</w:t>
      </w:r>
      <w:proofErr w:type="gramStart"/>
      <w:r>
        <w:rPr>
          <w:rFonts w:hAnsi="宋体" w:hint="eastAsia"/>
          <w:sz w:val="24"/>
        </w:rPr>
        <w:t>次记录</w:t>
      </w:r>
      <w:proofErr w:type="gramEnd"/>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4)</w:t>
      </w:r>
      <w:r>
        <w:rPr>
          <w:rFonts w:hAnsi="宋体" w:hint="eastAsia"/>
          <w:sz w:val="24"/>
        </w:rPr>
        <w:t>治安小组检查活动记录</w:t>
      </w:r>
      <w:r>
        <w:rPr>
          <w:rFonts w:hAnsi="宋体" w:hint="eastAsia"/>
          <w:sz w:val="24"/>
        </w:rPr>
        <w:t>(</w:t>
      </w:r>
      <w:r>
        <w:rPr>
          <w:rFonts w:hAnsi="宋体" w:hint="eastAsia"/>
          <w:sz w:val="24"/>
        </w:rPr>
        <w:t>每周一次</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5)</w:t>
      </w:r>
      <w:r>
        <w:rPr>
          <w:rFonts w:hAnsi="宋体" w:hint="eastAsia"/>
          <w:sz w:val="24"/>
        </w:rPr>
        <w:t>工地治安发生事件记录</w:t>
      </w:r>
      <w:r>
        <w:rPr>
          <w:rFonts w:hAnsi="宋体" w:hint="eastAsia"/>
          <w:sz w:val="24"/>
        </w:rPr>
        <w:t>(</w:t>
      </w:r>
      <w:r>
        <w:rPr>
          <w:rFonts w:hAnsi="宋体" w:hint="eastAsia"/>
          <w:sz w:val="24"/>
        </w:rPr>
        <w:t>失窃、打架</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lastRenderedPageBreak/>
        <w:t>6)</w:t>
      </w:r>
      <w:r>
        <w:rPr>
          <w:rFonts w:hAnsi="宋体" w:hint="eastAsia"/>
          <w:sz w:val="24"/>
        </w:rPr>
        <w:t>工地治安保卫制度。</w:t>
      </w:r>
    </w:p>
    <w:p w:rsidR="009E1119" w:rsidRDefault="009E1119" w:rsidP="009E1119">
      <w:pPr>
        <w:rPr>
          <w:rFonts w:hAnsi="宋体"/>
          <w:sz w:val="24"/>
        </w:rPr>
      </w:pPr>
      <w:r>
        <w:rPr>
          <w:rFonts w:hAnsi="宋体" w:hint="eastAsia"/>
          <w:sz w:val="24"/>
        </w:rPr>
        <w:t>(</w:t>
      </w:r>
      <w:r>
        <w:rPr>
          <w:rFonts w:hAnsi="宋体"/>
          <w:sz w:val="24"/>
        </w:rPr>
        <w:t>3</w:t>
      </w:r>
      <w:r>
        <w:rPr>
          <w:rFonts w:hAnsi="宋体" w:hint="eastAsia"/>
          <w:sz w:val="24"/>
        </w:rPr>
        <w:t>)</w:t>
      </w:r>
      <w:r>
        <w:rPr>
          <w:rFonts w:hAnsi="宋体" w:hint="eastAsia"/>
          <w:sz w:val="24"/>
        </w:rPr>
        <w:t>防火安全</w:t>
      </w:r>
    </w:p>
    <w:p w:rsidR="009E1119" w:rsidRDefault="009E1119" w:rsidP="009E1119">
      <w:pPr>
        <w:rPr>
          <w:rFonts w:hAnsi="宋体"/>
          <w:sz w:val="24"/>
        </w:rPr>
      </w:pPr>
      <w:r>
        <w:rPr>
          <w:rFonts w:hAnsi="宋体" w:hint="eastAsia"/>
          <w:sz w:val="24"/>
        </w:rPr>
        <w:t>1)</w:t>
      </w:r>
      <w:r>
        <w:rPr>
          <w:rFonts w:hAnsi="宋体" w:hint="eastAsia"/>
          <w:sz w:val="24"/>
        </w:rPr>
        <w:t>施工现场防火措施及制度规定。</w:t>
      </w:r>
    </w:p>
    <w:p w:rsidR="009E1119" w:rsidRDefault="009E1119" w:rsidP="009E1119">
      <w:pPr>
        <w:rPr>
          <w:rFonts w:hAnsi="宋体"/>
          <w:sz w:val="24"/>
        </w:rPr>
      </w:pPr>
      <w:r>
        <w:rPr>
          <w:rFonts w:hAnsi="宋体" w:hint="eastAsia"/>
          <w:sz w:val="24"/>
        </w:rPr>
        <w:t>2)</w:t>
      </w:r>
      <w:r>
        <w:rPr>
          <w:rFonts w:hAnsi="宋体" w:hint="eastAsia"/>
          <w:sz w:val="24"/>
        </w:rPr>
        <w:t>消防工作十项标准。</w:t>
      </w:r>
    </w:p>
    <w:p w:rsidR="009E1119" w:rsidRDefault="009E1119" w:rsidP="009E1119">
      <w:pPr>
        <w:rPr>
          <w:rFonts w:hAnsi="宋体"/>
          <w:sz w:val="24"/>
        </w:rPr>
      </w:pPr>
      <w:r>
        <w:rPr>
          <w:rFonts w:hAnsi="宋体" w:hint="eastAsia"/>
          <w:sz w:val="24"/>
        </w:rPr>
        <w:t>3)</w:t>
      </w:r>
      <w:r>
        <w:rPr>
          <w:rFonts w:hAnsi="宋体" w:hint="eastAsia"/>
          <w:sz w:val="24"/>
        </w:rPr>
        <w:t>工地消防器材登记，易燃易爆物品管理。</w:t>
      </w:r>
    </w:p>
    <w:p w:rsidR="009E1119" w:rsidRDefault="009E1119" w:rsidP="009E1119">
      <w:pPr>
        <w:rPr>
          <w:rFonts w:hAnsi="宋体"/>
          <w:sz w:val="24"/>
        </w:rPr>
      </w:pPr>
      <w:r>
        <w:rPr>
          <w:rFonts w:hAnsi="宋体" w:hint="eastAsia"/>
          <w:sz w:val="24"/>
        </w:rPr>
        <w:t>4)</w:t>
      </w:r>
      <w:r>
        <w:rPr>
          <w:rFonts w:hAnsi="宋体" w:hint="eastAsia"/>
          <w:sz w:val="24"/>
        </w:rPr>
        <w:t>防火小组活动记录。</w:t>
      </w:r>
    </w:p>
    <w:p w:rsidR="009E1119" w:rsidRDefault="009E1119" w:rsidP="009E1119">
      <w:pPr>
        <w:rPr>
          <w:rFonts w:hAnsi="宋体"/>
          <w:sz w:val="24"/>
        </w:rPr>
      </w:pPr>
      <w:r>
        <w:rPr>
          <w:rFonts w:hAnsi="宋体" w:hint="eastAsia"/>
          <w:sz w:val="24"/>
        </w:rPr>
        <w:t>5)</w:t>
      </w:r>
      <w:r>
        <w:rPr>
          <w:rFonts w:hAnsi="宋体" w:hint="eastAsia"/>
          <w:sz w:val="24"/>
        </w:rPr>
        <w:t>防火隐患整改记录。</w:t>
      </w:r>
    </w:p>
    <w:p w:rsidR="009E1119" w:rsidRDefault="009E1119" w:rsidP="009E1119">
      <w:pPr>
        <w:rPr>
          <w:rFonts w:hAnsi="宋体"/>
          <w:sz w:val="24"/>
        </w:rPr>
      </w:pPr>
      <w:r>
        <w:rPr>
          <w:rFonts w:hAnsi="宋体" w:hint="eastAsia"/>
          <w:sz w:val="24"/>
        </w:rPr>
        <w:t>6)</w:t>
      </w:r>
      <w:r>
        <w:rPr>
          <w:rFonts w:hAnsi="宋体" w:hint="eastAsia"/>
          <w:sz w:val="24"/>
        </w:rPr>
        <w:t>工地火警事故记录。</w:t>
      </w:r>
    </w:p>
    <w:p w:rsidR="009E1119" w:rsidRDefault="009E1119" w:rsidP="009E1119">
      <w:pPr>
        <w:rPr>
          <w:rFonts w:hAnsi="宋体"/>
          <w:sz w:val="24"/>
        </w:rPr>
      </w:pPr>
      <w:r>
        <w:rPr>
          <w:rFonts w:hAnsi="宋体"/>
          <w:sz w:val="24"/>
        </w:rPr>
        <w:t>6.2</w:t>
      </w:r>
      <w:r>
        <w:rPr>
          <w:rFonts w:hAnsi="宋体" w:hint="eastAsia"/>
          <w:sz w:val="24"/>
        </w:rPr>
        <w:t>施工现场安全保证体系</w:t>
      </w:r>
    </w:p>
    <w:p w:rsidR="009E1119" w:rsidRDefault="009E1119" w:rsidP="009E1119">
      <w:pPr>
        <w:rPr>
          <w:rFonts w:hAnsi="宋体"/>
          <w:sz w:val="24"/>
        </w:rPr>
      </w:pPr>
      <w:r>
        <w:rPr>
          <w:rFonts w:hAnsi="宋体" w:hint="eastAsia"/>
          <w:sz w:val="24"/>
        </w:rPr>
        <w:t>树立“安全第一，预防为主”的指导思想，派专人负责安全检查监督，不放过任何事故隐患。必须动火部位，由专管安全的人员认可，发放动火证。动火证一经开出，设置专职</w:t>
      </w:r>
      <w:proofErr w:type="gramStart"/>
      <w:r>
        <w:rPr>
          <w:rFonts w:hAnsi="宋体" w:hint="eastAsia"/>
          <w:sz w:val="24"/>
        </w:rPr>
        <w:t>巡火员</w:t>
      </w:r>
      <w:proofErr w:type="gramEnd"/>
      <w:r>
        <w:rPr>
          <w:rFonts w:hAnsi="宋体" w:hint="eastAsia"/>
          <w:sz w:val="24"/>
        </w:rPr>
        <w:t>，配备消防水、灭火器方可操作。施工现场严禁吸烟，严禁烟火，同时对用火、动焊、用电设施，防护设施制定严格的现场施工安全责任制，成立现场施工安全检查小组。职责分工流程如下：</w:t>
      </w:r>
    </w:p>
    <w:p w:rsidR="009E1119" w:rsidRDefault="009E1119" w:rsidP="009E1119">
      <w:pPr>
        <w:rPr>
          <w:rFonts w:hAnsi="宋体"/>
          <w:sz w:val="24"/>
        </w:rPr>
      </w:pPr>
      <w:r>
        <w:rPr>
          <w:rFonts w:hAnsi="宋体"/>
          <w:noProof/>
          <w:sz w:val="20"/>
        </w:rPr>
        <w:pict>
          <v:group id="_x0000_s1026" style="position:absolute;left:0;text-align:left;margin-left:0;margin-top:7.95pt;width:423pt;height:256.25pt;z-index:251660288" coordorigin="1800,1596" coordsize="8460,5125">
            <v:shapetype id="_x0000_t202" coordsize="21600,21600" o:spt="202" path="m,l,21600r21600,l21600,xe">
              <v:stroke joinstyle="miter"/>
              <v:path gradientshapeok="t" o:connecttype="rect"/>
            </v:shapetype>
            <v:shape id="_x0000_s1027" type="#_x0000_t202" style="position:absolute;left:4140;top:1596;width:4485;height:460" o:allowincell="f">
              <v:textbox style="mso-next-textbox:#_x0000_s1027">
                <w:txbxContent>
                  <w:p w:rsidR="009E1119" w:rsidRDefault="009E1119" w:rsidP="009E1119">
                    <w:pPr>
                      <w:rPr>
                        <w:rFonts w:eastAsia="仿宋_GB2312"/>
                        <w:sz w:val="24"/>
                      </w:rPr>
                    </w:pPr>
                    <w:r>
                      <w:rPr>
                        <w:sz w:val="24"/>
                      </w:rPr>
                      <w:t xml:space="preserve"> </w:t>
                    </w:r>
                    <w:r>
                      <w:rPr>
                        <w:rFonts w:eastAsia="仿宋_GB2312" w:hint="eastAsia"/>
                        <w:sz w:val="24"/>
                      </w:rPr>
                      <w:t>安全检查小组组长</w:t>
                    </w:r>
                    <w:r>
                      <w:rPr>
                        <w:rFonts w:eastAsia="仿宋_GB2312"/>
                        <w:sz w:val="24"/>
                      </w:rPr>
                      <w:t xml:space="preserve">   </w:t>
                    </w:r>
                    <w:r>
                      <w:rPr>
                        <w:rFonts w:eastAsia="仿宋_GB2312" w:hint="eastAsia"/>
                        <w:sz w:val="24"/>
                      </w:rPr>
                      <w:t>工程总责任人</w:t>
                    </w:r>
                  </w:p>
                </w:txbxContent>
              </v:textbox>
            </v:shape>
            <v:shape id="_x0000_s1028" type="#_x0000_t202" style="position:absolute;left:4140;top:2368;width:4485;height:460" o:allowincell="f">
              <v:textbox style="mso-next-textbox:#_x0000_s1028">
                <w:txbxContent>
                  <w:p w:rsidR="009E1119" w:rsidRDefault="009E1119" w:rsidP="009E1119">
                    <w:pPr>
                      <w:rPr>
                        <w:rFonts w:eastAsia="仿宋_GB2312"/>
                        <w:sz w:val="24"/>
                      </w:rPr>
                    </w:pPr>
                    <w:r>
                      <w:rPr>
                        <w:rFonts w:eastAsia="仿宋_GB2312"/>
                        <w:sz w:val="24"/>
                      </w:rPr>
                      <w:t xml:space="preserve"> </w:t>
                    </w:r>
                    <w:r>
                      <w:rPr>
                        <w:rFonts w:eastAsia="仿宋_GB2312" w:hint="eastAsia"/>
                        <w:sz w:val="24"/>
                      </w:rPr>
                      <w:t>安全检查小组副组长</w:t>
                    </w:r>
                    <w:r>
                      <w:rPr>
                        <w:rFonts w:eastAsia="仿宋_GB2312"/>
                        <w:sz w:val="24"/>
                      </w:rPr>
                      <w:t xml:space="preserve">   </w:t>
                    </w:r>
                    <w:r>
                      <w:rPr>
                        <w:rFonts w:eastAsia="仿宋_GB2312" w:hint="eastAsia"/>
                        <w:sz w:val="24"/>
                      </w:rPr>
                      <w:t>安全责任人</w:t>
                    </w:r>
                  </w:p>
                </w:txbxContent>
              </v:textbox>
            </v:shape>
            <v:shape id="_x0000_s1029" type="#_x0000_t202" style="position:absolute;left:4140;top:3200;width:4860;height:736" o:allowincell="f">
              <v:textbox style="mso-next-textbox:#_x0000_s1029">
                <w:txbxContent>
                  <w:p w:rsidR="009E1119" w:rsidRDefault="009E1119" w:rsidP="009E1119">
                    <w:pPr>
                      <w:rPr>
                        <w:rFonts w:eastAsia="仿宋_GB2312"/>
                        <w:sz w:val="24"/>
                      </w:rPr>
                    </w:pPr>
                    <w:r>
                      <w:rPr>
                        <w:sz w:val="24"/>
                      </w:rPr>
                      <w:t xml:space="preserve"> </w:t>
                    </w:r>
                    <w:r>
                      <w:rPr>
                        <w:rFonts w:eastAsia="仿宋_GB2312" w:hint="eastAsia"/>
                        <w:sz w:val="24"/>
                      </w:rPr>
                      <w:t>安全检查小组副组长</w:t>
                    </w:r>
                    <w:r>
                      <w:rPr>
                        <w:rFonts w:eastAsia="仿宋_GB2312"/>
                        <w:sz w:val="24"/>
                      </w:rPr>
                      <w:t xml:space="preserve">   </w:t>
                    </w:r>
                    <w:r>
                      <w:rPr>
                        <w:rFonts w:eastAsia="仿宋_GB2312" w:hint="eastAsia"/>
                        <w:sz w:val="24"/>
                      </w:rPr>
                      <w:t>标段项目经理部</w:t>
                    </w:r>
                    <w:r>
                      <w:rPr>
                        <w:rFonts w:eastAsia="仿宋_GB2312"/>
                        <w:sz w:val="24"/>
                      </w:rPr>
                      <w:t xml:space="preserve"> </w:t>
                    </w:r>
                  </w:p>
                  <w:p w:rsidR="009E1119" w:rsidRDefault="009E1119" w:rsidP="009E1119">
                    <w:pPr>
                      <w:rPr>
                        <w:rFonts w:eastAsia="仿宋_GB2312"/>
                        <w:sz w:val="24"/>
                      </w:rPr>
                    </w:pPr>
                    <w:r>
                      <w:rPr>
                        <w:rFonts w:eastAsia="仿宋_GB2312"/>
                        <w:sz w:val="24"/>
                      </w:rPr>
                      <w:t xml:space="preserve">                 </w:t>
                    </w:r>
                    <w:r>
                      <w:rPr>
                        <w:rFonts w:eastAsia="仿宋_GB2312" w:hint="eastAsia"/>
                        <w:sz w:val="24"/>
                      </w:rPr>
                      <w:t>项目经理</w:t>
                    </w:r>
                    <w:r>
                      <w:rPr>
                        <w:rFonts w:eastAsia="仿宋_GB2312"/>
                        <w:sz w:val="24"/>
                      </w:rPr>
                      <w:t xml:space="preserve"> </w:t>
                    </w:r>
                  </w:p>
                </w:txbxContent>
              </v:textbox>
            </v:shape>
            <v:shape id="_x0000_s1030" type="#_x0000_t202" style="position:absolute;left:4635;top:4257;width:2625;height:771" o:allowincell="f">
              <v:textbox style="mso-next-textbox:#_x0000_s1030">
                <w:txbxContent>
                  <w:p w:rsidR="009E1119" w:rsidRDefault="009E1119" w:rsidP="009E1119">
                    <w:pPr>
                      <w:rPr>
                        <w:rFonts w:eastAsia="仿宋_GB2312"/>
                        <w:sz w:val="24"/>
                      </w:rPr>
                    </w:pPr>
                    <w:r>
                      <w:rPr>
                        <w:sz w:val="24"/>
                      </w:rPr>
                      <w:t xml:space="preserve"> </w:t>
                    </w:r>
                    <w:r>
                      <w:rPr>
                        <w:rFonts w:eastAsia="仿宋_GB2312" w:hint="eastAsia"/>
                        <w:sz w:val="24"/>
                      </w:rPr>
                      <w:t>施工现场专职安全员</w:t>
                    </w:r>
                  </w:p>
                  <w:p w:rsidR="009E1119" w:rsidRDefault="009E1119" w:rsidP="009E1119">
                    <w:pPr>
                      <w:rPr>
                        <w:rFonts w:eastAsia="仿宋_GB2312"/>
                        <w:sz w:val="24"/>
                      </w:rPr>
                    </w:pPr>
                    <w:r>
                      <w:rPr>
                        <w:rFonts w:eastAsia="仿宋_GB2312"/>
                        <w:sz w:val="24"/>
                      </w:rPr>
                      <w:t xml:space="preserve"> </w:t>
                    </w:r>
                    <w:r>
                      <w:rPr>
                        <w:rFonts w:eastAsia="仿宋_GB2312" w:hint="eastAsia"/>
                        <w:sz w:val="24"/>
                      </w:rPr>
                      <w:t>即各作业班组班组长</w:t>
                    </w:r>
                  </w:p>
                </w:txbxContent>
              </v:textbox>
            </v:shape>
            <v:shape id="_x0000_s1031" type="#_x0000_t202" style="position:absolute;left:7785;top:4257;width:1035;height:700" o:allowincell="f">
              <v:textbox style="mso-next-textbox:#_x0000_s1031">
                <w:txbxContent>
                  <w:p w:rsidR="009E1119" w:rsidRDefault="009E1119" w:rsidP="009E1119">
                    <w:pPr>
                      <w:rPr>
                        <w:rFonts w:eastAsia="仿宋_GB2312"/>
                        <w:sz w:val="24"/>
                      </w:rPr>
                    </w:pPr>
                    <w:r>
                      <w:rPr>
                        <w:rFonts w:eastAsia="仿宋_GB2312" w:hint="eastAsia"/>
                        <w:sz w:val="24"/>
                      </w:rPr>
                      <w:t>动火证发</w:t>
                    </w:r>
                    <w:r>
                      <w:rPr>
                        <w:rFonts w:eastAsia="仿宋_GB2312"/>
                        <w:sz w:val="24"/>
                      </w:rPr>
                      <w:t xml:space="preserve">  </w:t>
                    </w:r>
                    <w:r>
                      <w:rPr>
                        <w:rFonts w:eastAsia="仿宋_GB2312" w:hint="eastAsia"/>
                        <w:sz w:val="24"/>
                      </w:rPr>
                      <w:t>放</w:t>
                    </w:r>
                  </w:p>
                  <w:p w:rsidR="009E1119" w:rsidRDefault="009E1119" w:rsidP="009E1119">
                    <w:pPr>
                      <w:rPr>
                        <w:rFonts w:eastAsia="仿宋_GB2312"/>
                        <w:sz w:val="24"/>
                      </w:rPr>
                    </w:pPr>
                    <w:r>
                      <w:rPr>
                        <w:rFonts w:eastAsia="仿宋_GB2312"/>
                        <w:sz w:val="24"/>
                      </w:rPr>
                      <w:t xml:space="preserve">  </w:t>
                    </w:r>
                  </w:p>
                </w:txbxContent>
              </v:textbox>
            </v:shape>
            <v:shape id="_x0000_s1032" type="#_x0000_t202" style="position:absolute;left:3960;top:5340;width:5820;height:468" o:allowincell="f">
              <v:textbox style="mso-next-textbox:#_x0000_s1032">
                <w:txbxContent>
                  <w:p w:rsidR="009E1119" w:rsidRDefault="009E1119" w:rsidP="009E1119">
                    <w:pPr>
                      <w:rPr>
                        <w:rFonts w:eastAsia="仿宋_GB2312"/>
                        <w:sz w:val="24"/>
                      </w:rPr>
                    </w:pPr>
                    <w:r>
                      <w:rPr>
                        <w:sz w:val="24"/>
                      </w:rPr>
                      <w:t xml:space="preserve"> </w:t>
                    </w:r>
                    <w:r>
                      <w:rPr>
                        <w:rFonts w:eastAsia="仿宋_GB2312" w:hint="eastAsia"/>
                        <w:sz w:val="24"/>
                      </w:rPr>
                      <w:t>动火、动</w:t>
                    </w:r>
                    <w:proofErr w:type="gramStart"/>
                    <w:r>
                      <w:rPr>
                        <w:rFonts w:eastAsia="仿宋_GB2312" w:hint="eastAsia"/>
                        <w:sz w:val="24"/>
                      </w:rPr>
                      <w:t>焊人员</w:t>
                    </w:r>
                    <w:proofErr w:type="gramEnd"/>
                    <w:r>
                      <w:rPr>
                        <w:rFonts w:eastAsia="仿宋_GB2312" w:hint="eastAsia"/>
                        <w:sz w:val="24"/>
                      </w:rPr>
                      <w:t>事故隐患施工现场全面安全检查</w:t>
                    </w:r>
                  </w:p>
                </w:txbxContent>
              </v:textbox>
            </v:shape>
            <v:shape id="_x0000_s1033" type="#_x0000_t202" style="position:absolute;left:5760;top:6120;width:2520;height:601">
              <v:textbox style="mso-next-textbox:#_x0000_s1033">
                <w:txbxContent>
                  <w:p w:rsidR="009E1119" w:rsidRDefault="009E1119" w:rsidP="009E1119">
                    <w:pPr>
                      <w:rPr>
                        <w:rFonts w:eastAsia="仿宋_GB2312"/>
                        <w:sz w:val="24"/>
                      </w:rPr>
                    </w:pPr>
                    <w:r>
                      <w:rPr>
                        <w:sz w:val="24"/>
                      </w:rPr>
                      <w:t xml:space="preserve"> </w:t>
                    </w:r>
                    <w:r>
                      <w:rPr>
                        <w:rFonts w:eastAsia="仿宋_GB2312" w:hint="eastAsia"/>
                        <w:sz w:val="24"/>
                      </w:rPr>
                      <w:t>工程现场施工安全</w:t>
                    </w:r>
                  </w:p>
                </w:txbxContent>
              </v:textbox>
            </v:shape>
            <v:line id="_x0000_s1034" style="position:absolute" from="7260,4664" to="7785,4664" o:allowincell="f"/>
            <v:line id="_x0000_s1035" style="position:absolute" from="3240,1908" to="3240,2532"/>
            <v:line id="_x0000_s1036" style="position:absolute" from="3240,2532" to="4140,2532"/>
            <v:line id="_x0000_s1037" style="position:absolute" from="3240,1908" to="4140,1908"/>
            <v:line id="_x0000_s1038" style="position:absolute;flip:y" from="9180,1908" to="9180,2532"/>
            <v:line id="_x0000_s1039" style="position:absolute;flip:x" from="8640,1908" to="9180,1908"/>
            <v:line id="_x0000_s1040" style="position:absolute;flip:x" from="8640,2532" to="9180,2532"/>
            <v:line id="_x0000_s1041" style="position:absolute" from="9180,2220" to="9720,2220"/>
            <v:line id="_x0000_s1042" style="position:absolute" from="9720,2220" to="9720,3624"/>
            <v:line id="_x0000_s1043" style="position:absolute;flip:x" from="9000,3624" to="9720,3624"/>
            <v:line id="_x0000_s1044" style="position:absolute" from="9720,2844" to="10260,2844"/>
            <v:line id="_x0000_s1045" style="position:absolute" from="10260,2844" to="10260,4716"/>
            <v:line id="_x0000_s1046" style="position:absolute;flip:x" from="8820,4716" to="10260,4716"/>
            <v:line id="_x0000_s1047" style="position:absolute" from="5760,3936" to="5760,4248"/>
            <v:line id="_x0000_s1048" style="position:absolute" from="5760,5028" to="5760,5340"/>
            <v:line id="_x0000_s1049" style="position:absolute" from="3060,3624" to="3060,5496"/>
            <v:line id="_x0000_s1050" style="position:absolute" from="3060,5496" to="3960,5496"/>
            <v:line id="_x0000_s1051" style="position:absolute" from="3060,3624" to="4140,3624"/>
            <v:line id="_x0000_s1052" style="position:absolute" from="7020,5808" to="7020,6120"/>
            <v:line id="_x0000_s1053" style="position:absolute" from="1800,3468" to="1980,3468" stroked="f"/>
            <w10:wrap type="square"/>
          </v:group>
        </w:pict>
      </w:r>
      <w:r>
        <w:rPr>
          <w:rFonts w:hAnsi="宋体"/>
          <w:sz w:val="24"/>
        </w:rPr>
        <w:t>6.3</w:t>
      </w:r>
      <w:r>
        <w:rPr>
          <w:rFonts w:hAnsi="宋体" w:hint="eastAsia"/>
          <w:sz w:val="24"/>
        </w:rPr>
        <w:t>减少扰民降低环境污染和噪音</w:t>
      </w:r>
    </w:p>
    <w:p w:rsidR="009E1119" w:rsidRDefault="009E1119" w:rsidP="009E1119">
      <w:pPr>
        <w:rPr>
          <w:rFonts w:hAnsi="宋体"/>
          <w:sz w:val="24"/>
        </w:rPr>
      </w:pPr>
      <w:proofErr w:type="gramStart"/>
      <w:r>
        <w:rPr>
          <w:rFonts w:hAnsi="宋体" w:hint="eastAsia"/>
          <w:sz w:val="24"/>
        </w:rPr>
        <w:t>鉴于本</w:t>
      </w:r>
      <w:proofErr w:type="gramEnd"/>
      <w:r>
        <w:rPr>
          <w:rFonts w:hAnsi="宋体" w:hint="eastAsia"/>
          <w:sz w:val="24"/>
        </w:rPr>
        <w:t>工程地理位置，我公司在施工过程中将十分注意保护周围现场的环境卫生，及施工噪音的控制，将合理安排有噪音的施工机械的施工时间，保证施工时周围的工作生活不被打搅，对于施工现场周围将合理安排材料的堆放，整齐有序，安排专人负责管理及卫生检查，使施工现场周围的环境保持整洁，同时每天把袋装化的垃圾带出场地。</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94710"/>
      <w:r>
        <w:rPr>
          <w:rFonts w:hint="eastAsia"/>
        </w:rPr>
        <w:t>对本工程重点难点特殊部位</w:t>
      </w:r>
      <w:r>
        <w:rPr>
          <w:rFonts w:hint="eastAsia"/>
        </w:rPr>
        <w:lastRenderedPageBreak/>
        <w:t>处理</w:t>
      </w:r>
      <w:bookmarkStart w:id="19" w:name="bk112"/>
      <w:bookmarkEnd w:id="18"/>
      <w:bookmarkEnd w:id="19"/>
    </w:p>
    <w:p w:rsidR="009E1119" w:rsidRDefault="009E1119" w:rsidP="009E1119">
      <w:bookmarkStart w:id="20" w:name="bk113"/>
      <w:bookmarkEnd w:id="20"/>
    </w:p>
    <w:p w:rsidR="009E1119" w:rsidRDefault="009E1119" w:rsidP="009E1119">
      <w:pPr>
        <w:rPr>
          <w:rFonts w:hAnsi="宋体" w:hint="eastAsia"/>
          <w:sz w:val="24"/>
        </w:rPr>
      </w:pPr>
      <w:r>
        <w:rPr>
          <w:rFonts w:hAnsi="宋体"/>
          <w:sz w:val="24"/>
        </w:rPr>
        <w:t>7.1</w:t>
      </w:r>
      <w:r>
        <w:rPr>
          <w:rFonts w:hAnsi="宋体" w:hint="eastAsia"/>
          <w:sz w:val="24"/>
        </w:rPr>
        <w:t>对本工程重点、难点、特殊部位处理有详细的方法及措施</w:t>
      </w:r>
    </w:p>
    <w:p w:rsidR="009E1119" w:rsidRDefault="009E1119" w:rsidP="009E1119">
      <w:pPr>
        <w:rPr>
          <w:rFonts w:hAnsi="宋体"/>
          <w:sz w:val="24"/>
        </w:rPr>
      </w:pPr>
      <w:r>
        <w:rPr>
          <w:rFonts w:hAnsi="宋体"/>
          <w:sz w:val="24"/>
        </w:rPr>
        <w:t>1</w:t>
      </w:r>
      <w:r>
        <w:rPr>
          <w:rFonts w:hAnsi="宋体" w:hint="eastAsia"/>
          <w:sz w:val="24"/>
        </w:rPr>
        <w:t>、各工程之间的合理安排</w:t>
      </w:r>
    </w:p>
    <w:p w:rsidR="009E1119" w:rsidRDefault="009E1119" w:rsidP="009E1119">
      <w:pPr>
        <w:rPr>
          <w:rFonts w:hAnsi="宋体"/>
          <w:sz w:val="24"/>
        </w:rPr>
      </w:pPr>
      <w:r>
        <w:rPr>
          <w:rFonts w:hAnsi="宋体" w:hint="eastAsia"/>
          <w:sz w:val="24"/>
        </w:rPr>
        <w:t>1)</w:t>
      </w:r>
      <w:r>
        <w:rPr>
          <w:rFonts w:hAnsi="宋体" w:hint="eastAsia"/>
          <w:sz w:val="24"/>
        </w:rPr>
        <w:t>认真仔细审阅图纸，会同业主进行图纸会审，并做好会审记录，作为技术交底的依据。</w:t>
      </w:r>
    </w:p>
    <w:p w:rsidR="009E1119" w:rsidRDefault="009E1119" w:rsidP="009E1119">
      <w:pPr>
        <w:rPr>
          <w:rFonts w:hAnsi="宋体"/>
          <w:sz w:val="24"/>
        </w:rPr>
      </w:pPr>
      <w:r>
        <w:rPr>
          <w:rFonts w:hAnsi="宋体" w:hint="eastAsia"/>
          <w:sz w:val="24"/>
        </w:rPr>
        <w:t>2)</w:t>
      </w:r>
      <w:r>
        <w:rPr>
          <w:rFonts w:hAnsi="宋体" w:hint="eastAsia"/>
          <w:sz w:val="24"/>
        </w:rPr>
        <w:t>熟读图纸，进行技术交底。</w:t>
      </w:r>
    </w:p>
    <w:p w:rsidR="009E1119" w:rsidRDefault="009E1119" w:rsidP="009E1119">
      <w:pPr>
        <w:rPr>
          <w:rFonts w:hAnsi="宋体"/>
          <w:sz w:val="24"/>
        </w:rPr>
      </w:pPr>
      <w:r>
        <w:rPr>
          <w:rFonts w:hAnsi="宋体" w:hint="eastAsia"/>
          <w:sz w:val="24"/>
        </w:rPr>
        <w:t>3)</w:t>
      </w:r>
      <w:r>
        <w:rPr>
          <w:rFonts w:hAnsi="宋体" w:hint="eastAsia"/>
          <w:sz w:val="24"/>
        </w:rPr>
        <w:t>实地考查，组织三维放线，研究水电暖、装饰是否与实际相符，各专业穿插有无矛盾，并及时报业主、监理验线。</w:t>
      </w:r>
    </w:p>
    <w:p w:rsidR="009E1119" w:rsidRDefault="009E1119" w:rsidP="009E1119">
      <w:pPr>
        <w:rPr>
          <w:rFonts w:hAnsi="宋体"/>
          <w:sz w:val="24"/>
        </w:rPr>
      </w:pPr>
      <w:r>
        <w:rPr>
          <w:rFonts w:hAnsi="宋体" w:hint="eastAsia"/>
          <w:sz w:val="24"/>
        </w:rPr>
        <w:t>4)</w:t>
      </w:r>
      <w:r>
        <w:rPr>
          <w:rFonts w:hAnsi="宋体" w:hint="eastAsia"/>
          <w:sz w:val="24"/>
        </w:rPr>
        <w:t>在安装排管布线完毕后，进行吊顶工程，确定标高后，严格按图施工。</w:t>
      </w:r>
    </w:p>
    <w:p w:rsidR="009E1119" w:rsidRDefault="009E1119" w:rsidP="009E1119">
      <w:pPr>
        <w:rPr>
          <w:rFonts w:hAnsi="宋体"/>
          <w:sz w:val="24"/>
        </w:rPr>
      </w:pPr>
      <w:r>
        <w:rPr>
          <w:rFonts w:hAnsi="宋体" w:hint="eastAsia"/>
          <w:sz w:val="24"/>
        </w:rPr>
        <w:t>5)</w:t>
      </w:r>
      <w:r>
        <w:rPr>
          <w:rFonts w:hAnsi="宋体" w:hint="eastAsia"/>
          <w:sz w:val="24"/>
        </w:rPr>
        <w:t>墙面木作造型验线后，进行基层制作，做好防腐、防火措施。</w:t>
      </w:r>
    </w:p>
    <w:p w:rsidR="009E1119" w:rsidRDefault="009E1119" w:rsidP="009E1119">
      <w:pPr>
        <w:rPr>
          <w:rFonts w:hAnsi="宋体"/>
          <w:sz w:val="24"/>
        </w:rPr>
      </w:pPr>
      <w:r>
        <w:rPr>
          <w:rFonts w:hAnsi="宋体" w:hint="eastAsia"/>
          <w:sz w:val="24"/>
        </w:rPr>
        <w:t>6)</w:t>
      </w:r>
      <w:r>
        <w:rPr>
          <w:rFonts w:hAnsi="宋体" w:hint="eastAsia"/>
          <w:sz w:val="24"/>
        </w:rPr>
        <w:t>组织饰面材料进场，合理堆放，特别制定订货、订制加工材料采购计划，落实进场时间。</w:t>
      </w:r>
    </w:p>
    <w:p w:rsidR="009E1119" w:rsidRDefault="009E1119" w:rsidP="009E1119">
      <w:pPr>
        <w:rPr>
          <w:rFonts w:hAnsi="宋体"/>
          <w:sz w:val="24"/>
        </w:rPr>
      </w:pPr>
      <w:r>
        <w:rPr>
          <w:rFonts w:hAnsi="宋体" w:hint="eastAsia"/>
          <w:sz w:val="24"/>
        </w:rPr>
        <w:t>7)</w:t>
      </w:r>
      <w:r>
        <w:rPr>
          <w:rFonts w:hAnsi="宋体" w:hint="eastAsia"/>
          <w:sz w:val="24"/>
        </w:rPr>
        <w:t>配合强弱电及安装工程，进行吊顶工程隐蔽验收后，吊顶进行封闭，</w:t>
      </w:r>
      <w:r>
        <w:rPr>
          <w:rFonts w:hAnsi="宋体" w:hint="eastAsia"/>
          <w:sz w:val="24"/>
        </w:rPr>
        <w:t xml:space="preserve"> </w:t>
      </w:r>
      <w:r>
        <w:rPr>
          <w:rFonts w:hAnsi="宋体" w:hint="eastAsia"/>
          <w:sz w:val="24"/>
        </w:rPr>
        <w:t>并开灯孔、检修孔、</w:t>
      </w:r>
      <w:r>
        <w:rPr>
          <w:rFonts w:hAnsi="宋体" w:hint="eastAsia"/>
          <w:sz w:val="24"/>
        </w:rPr>
        <w:t xml:space="preserve"> </w:t>
      </w:r>
      <w:r>
        <w:rPr>
          <w:rFonts w:hAnsi="宋体" w:hint="eastAsia"/>
          <w:sz w:val="24"/>
        </w:rPr>
        <w:t>风口等，</w:t>
      </w:r>
      <w:r>
        <w:rPr>
          <w:rFonts w:hAnsi="宋体" w:hint="eastAsia"/>
          <w:sz w:val="24"/>
        </w:rPr>
        <w:t xml:space="preserve"> </w:t>
      </w:r>
      <w:r>
        <w:rPr>
          <w:rFonts w:hAnsi="宋体" w:hint="eastAsia"/>
          <w:sz w:val="24"/>
        </w:rPr>
        <w:t>同时大油组织进场，准备施工。</w:t>
      </w:r>
    </w:p>
    <w:p w:rsidR="009E1119" w:rsidRDefault="009E1119" w:rsidP="009E1119">
      <w:pPr>
        <w:rPr>
          <w:rFonts w:hAnsi="宋体"/>
          <w:sz w:val="24"/>
        </w:rPr>
      </w:pPr>
      <w:r>
        <w:rPr>
          <w:rFonts w:hAnsi="宋体" w:hint="eastAsia"/>
          <w:sz w:val="24"/>
        </w:rPr>
        <w:t>8)</w:t>
      </w:r>
      <w:r>
        <w:rPr>
          <w:rFonts w:hAnsi="宋体" w:hint="eastAsia"/>
          <w:sz w:val="24"/>
        </w:rPr>
        <w:t>精心挑选材料，进行饰面装修，同时组织小油进场，准备施工。</w:t>
      </w:r>
    </w:p>
    <w:p w:rsidR="009E1119" w:rsidRDefault="009E1119" w:rsidP="009E1119">
      <w:pPr>
        <w:rPr>
          <w:rFonts w:hAnsi="宋体"/>
          <w:sz w:val="24"/>
        </w:rPr>
      </w:pPr>
      <w:r>
        <w:rPr>
          <w:rFonts w:hAnsi="宋体" w:hint="eastAsia"/>
          <w:sz w:val="24"/>
        </w:rPr>
        <w:t>9)</w:t>
      </w:r>
      <w:r>
        <w:rPr>
          <w:rFonts w:hAnsi="宋体" w:hint="eastAsia"/>
          <w:sz w:val="24"/>
        </w:rPr>
        <w:t>卫生间施工时，注意施工的防水处理，设备定位尺寸准确，再进行卫生间其它饰面施工。</w:t>
      </w:r>
    </w:p>
    <w:p w:rsidR="009E1119" w:rsidRDefault="009E1119" w:rsidP="009E1119">
      <w:pPr>
        <w:rPr>
          <w:rFonts w:hAnsi="宋体"/>
          <w:sz w:val="24"/>
        </w:rPr>
      </w:pPr>
      <w:r>
        <w:rPr>
          <w:rFonts w:hAnsi="宋体" w:hint="eastAsia"/>
          <w:sz w:val="24"/>
        </w:rPr>
        <w:t>10)</w:t>
      </w:r>
      <w:r>
        <w:rPr>
          <w:rFonts w:hAnsi="宋体" w:hint="eastAsia"/>
          <w:sz w:val="24"/>
        </w:rPr>
        <w:t>在吊顶完成及墙饰面主要工序完成后，进行地面清理，开始地面装修工程，并且做好相邻墙面的保护工作。</w:t>
      </w:r>
    </w:p>
    <w:p w:rsidR="009E1119" w:rsidRDefault="009E1119" w:rsidP="009E1119">
      <w:pPr>
        <w:rPr>
          <w:rFonts w:hAnsi="宋体"/>
          <w:sz w:val="24"/>
        </w:rPr>
      </w:pPr>
      <w:r>
        <w:rPr>
          <w:rFonts w:hAnsi="宋体" w:hint="eastAsia"/>
          <w:sz w:val="24"/>
        </w:rPr>
        <w:t>11)</w:t>
      </w:r>
      <w:r>
        <w:rPr>
          <w:rFonts w:hAnsi="宋体" w:hint="eastAsia"/>
          <w:sz w:val="24"/>
        </w:rPr>
        <w:t>在已完成区域，做好成品保护措施，配合电气及灯具安装。</w:t>
      </w:r>
    </w:p>
    <w:p w:rsidR="009E1119" w:rsidRDefault="009E1119" w:rsidP="009E1119">
      <w:pPr>
        <w:rPr>
          <w:rFonts w:hAnsi="宋体"/>
          <w:sz w:val="24"/>
        </w:rPr>
      </w:pPr>
      <w:r>
        <w:rPr>
          <w:rFonts w:hAnsi="宋体"/>
          <w:sz w:val="24"/>
        </w:rPr>
        <w:t>2</w:t>
      </w:r>
      <w:r>
        <w:rPr>
          <w:rFonts w:hAnsi="宋体" w:hint="eastAsia"/>
          <w:sz w:val="24"/>
        </w:rPr>
        <w:t>、配合安装等其它工程的施工措施</w:t>
      </w:r>
    </w:p>
    <w:p w:rsidR="009E1119" w:rsidRDefault="009E1119" w:rsidP="009E1119">
      <w:pPr>
        <w:rPr>
          <w:rFonts w:hAnsi="宋体"/>
          <w:sz w:val="24"/>
        </w:rPr>
      </w:pPr>
      <w:r>
        <w:rPr>
          <w:rFonts w:hAnsi="宋体" w:hint="eastAsia"/>
          <w:sz w:val="24"/>
        </w:rPr>
        <w:t>1)</w:t>
      </w:r>
      <w:r>
        <w:rPr>
          <w:rFonts w:hAnsi="宋体" w:hint="eastAsia"/>
          <w:sz w:val="24"/>
        </w:rPr>
        <w:t>会同安装现场会审图纸，顶面及墙面造型放线后，复核图纸与现场安装尺寸是否冲突，并及时汇报业主及监理，配合设计解决矛盾。</w:t>
      </w:r>
    </w:p>
    <w:p w:rsidR="009E1119" w:rsidRDefault="009E1119" w:rsidP="009E1119">
      <w:pPr>
        <w:rPr>
          <w:rFonts w:hAnsi="宋体"/>
          <w:sz w:val="24"/>
        </w:rPr>
      </w:pPr>
      <w:r>
        <w:rPr>
          <w:rFonts w:hAnsi="宋体" w:hint="eastAsia"/>
          <w:sz w:val="24"/>
        </w:rPr>
        <w:t>2)</w:t>
      </w:r>
      <w:r>
        <w:rPr>
          <w:rFonts w:hAnsi="宋体" w:hint="eastAsia"/>
          <w:sz w:val="24"/>
        </w:rPr>
        <w:t>安装未进行隐蔽验收，试压前不进行封闭，避免造成不必要的损失。</w:t>
      </w:r>
    </w:p>
    <w:p w:rsidR="009E1119" w:rsidRDefault="009E1119" w:rsidP="009E1119">
      <w:pPr>
        <w:rPr>
          <w:rFonts w:hAnsi="宋体"/>
          <w:sz w:val="24"/>
        </w:rPr>
      </w:pPr>
      <w:r>
        <w:rPr>
          <w:rFonts w:hAnsi="宋体" w:hint="eastAsia"/>
          <w:sz w:val="24"/>
        </w:rPr>
        <w:t>3)</w:t>
      </w:r>
      <w:r>
        <w:rPr>
          <w:rFonts w:hAnsi="宋体" w:hint="eastAsia"/>
          <w:sz w:val="24"/>
        </w:rPr>
        <w:t>认真对有关安装单位进行技术交底，做到交底尺寸准确无误。</w:t>
      </w:r>
    </w:p>
    <w:p w:rsidR="009E1119" w:rsidRDefault="009E1119" w:rsidP="009E1119">
      <w:pPr>
        <w:rPr>
          <w:rFonts w:hAnsi="宋体"/>
          <w:sz w:val="24"/>
        </w:rPr>
      </w:pPr>
      <w:r>
        <w:rPr>
          <w:rFonts w:hAnsi="宋体" w:hint="eastAsia"/>
          <w:sz w:val="24"/>
        </w:rPr>
        <w:t>4)</w:t>
      </w:r>
      <w:r>
        <w:rPr>
          <w:rFonts w:hAnsi="宋体" w:hint="eastAsia"/>
          <w:sz w:val="24"/>
        </w:rPr>
        <w:t>施工过程中注意对安装单位成品保护，不乱拉、乱拽、乱踩、乱搭。</w:t>
      </w:r>
    </w:p>
    <w:p w:rsidR="009E1119" w:rsidRDefault="009E1119" w:rsidP="009E1119">
      <w:pPr>
        <w:rPr>
          <w:rFonts w:hAnsi="宋体"/>
          <w:sz w:val="24"/>
        </w:rPr>
      </w:pPr>
      <w:r>
        <w:rPr>
          <w:rFonts w:hAnsi="宋体" w:hint="eastAsia"/>
          <w:sz w:val="24"/>
        </w:rPr>
        <w:t>5)</w:t>
      </w:r>
      <w:r>
        <w:rPr>
          <w:rFonts w:hAnsi="宋体" w:hint="eastAsia"/>
          <w:sz w:val="24"/>
        </w:rPr>
        <w:t>配合安装单位预留检修孔，并做技术处理。</w:t>
      </w:r>
    </w:p>
    <w:p w:rsidR="009E1119" w:rsidRDefault="009E1119" w:rsidP="009E1119">
      <w:pPr>
        <w:rPr>
          <w:rFonts w:hAnsi="宋体"/>
          <w:sz w:val="24"/>
        </w:rPr>
      </w:pPr>
      <w:r>
        <w:rPr>
          <w:rFonts w:hAnsi="宋体" w:hint="eastAsia"/>
          <w:sz w:val="24"/>
        </w:rPr>
        <w:t>6)</w:t>
      </w:r>
      <w:r>
        <w:rPr>
          <w:rFonts w:hAnsi="宋体" w:hint="eastAsia"/>
          <w:sz w:val="24"/>
        </w:rPr>
        <w:t>对于业主分包的施工项目，我们认真提供图纸，精确尺寸及施工现场，保证其顺利施工，并爱护其成品。</w:t>
      </w:r>
    </w:p>
    <w:p w:rsidR="009E1119" w:rsidRDefault="009E1119" w:rsidP="009E1119">
      <w:pPr>
        <w:rPr>
          <w:rFonts w:hAnsi="宋体" w:hint="eastAsia"/>
          <w:sz w:val="24"/>
        </w:rPr>
      </w:pPr>
      <w:r>
        <w:rPr>
          <w:rFonts w:hAnsi="宋体"/>
          <w:sz w:val="24"/>
        </w:rPr>
        <w:t>3</w:t>
      </w:r>
      <w:r>
        <w:rPr>
          <w:rFonts w:hAnsi="宋体" w:hint="eastAsia"/>
          <w:sz w:val="24"/>
        </w:rPr>
        <w:t>、其他针对性措施</w:t>
      </w:r>
    </w:p>
    <w:p w:rsidR="009E1119" w:rsidRDefault="009E1119" w:rsidP="009E1119">
      <w:pPr>
        <w:rPr>
          <w:rFonts w:hAnsi="宋体"/>
          <w:sz w:val="24"/>
        </w:rPr>
      </w:pPr>
      <w:r>
        <w:rPr>
          <w:rFonts w:hAnsi="宋体" w:hint="eastAsia"/>
          <w:sz w:val="24"/>
        </w:rPr>
        <w:t>(1)</w:t>
      </w:r>
      <w:r>
        <w:rPr>
          <w:rFonts w:hAnsi="宋体" w:hint="eastAsia"/>
          <w:sz w:val="24"/>
        </w:rPr>
        <w:t>考虑现场位置的特殊性，我司保证材料的供应不受影响，确保进度，大宗超长材料夜间进场，公司还组织十人组成的力工队，将材料通过楼梯送至各楼层仓库，不使用电梯，同时车辆将当天施工后经过袋装化的垃圾运出工地。</w:t>
      </w:r>
    </w:p>
    <w:p w:rsidR="009E1119" w:rsidRDefault="009E1119" w:rsidP="009E1119">
      <w:pPr>
        <w:rPr>
          <w:rFonts w:hAnsi="宋体"/>
          <w:sz w:val="24"/>
        </w:rPr>
      </w:pPr>
      <w:r>
        <w:rPr>
          <w:rFonts w:hAnsi="宋体" w:hint="eastAsia"/>
          <w:sz w:val="24"/>
        </w:rPr>
        <w:t>(2)</w:t>
      </w:r>
      <w:r>
        <w:rPr>
          <w:rFonts w:hAnsi="宋体" w:hint="eastAsia"/>
          <w:sz w:val="24"/>
        </w:rPr>
        <w:t>针对图纸与现场条件的不吻合等问题，我公司拟派一位资深设计师和一位安装工程师进驻现场，配合项目经理会同甲方进行图纸的深化设计，对图纸与现场的疑难、遗漏问题共同沟通、探讨。施工前组织图纸会审，采取三维立体放线，即在平面定位放好后，将墙面造型按图纸合理尺寸用墨线弹在墙面上，将顶面造型在地面上用墨线弹出，关键部位用钢钉在地面上做好标志。</w:t>
      </w:r>
    </w:p>
    <w:p w:rsidR="009E1119" w:rsidRDefault="009E1119" w:rsidP="009E1119">
      <w:pPr>
        <w:rPr>
          <w:rFonts w:hAnsi="宋体" w:hint="eastAsia"/>
          <w:sz w:val="24"/>
        </w:rPr>
      </w:pPr>
      <w:r>
        <w:rPr>
          <w:rFonts w:hAnsi="宋体"/>
          <w:sz w:val="24"/>
        </w:rPr>
        <w:t>(3)</w:t>
      </w:r>
      <w:r>
        <w:rPr>
          <w:rFonts w:hAnsi="宋体" w:hint="eastAsia"/>
          <w:sz w:val="24"/>
        </w:rPr>
        <w:t>组织安装友邻单位进行会审，重新绘制整体天棚平面图，并标注详细尺寸，以便于三维放线，确保顶面的整体效果，墙面处理方面同上</w:t>
      </w:r>
      <w:r>
        <w:rPr>
          <w:rFonts w:hAnsi="宋体" w:hint="eastAsia"/>
          <w:sz w:val="24"/>
        </w:rPr>
        <w:t>(</w:t>
      </w:r>
      <w:r>
        <w:rPr>
          <w:rFonts w:hAnsi="宋体" w:hint="eastAsia"/>
          <w:sz w:val="24"/>
        </w:rPr>
        <w:t>如消火栓、配电箱、</w:t>
      </w:r>
      <w:r>
        <w:rPr>
          <w:rFonts w:hAnsi="宋体" w:hint="eastAsia"/>
          <w:sz w:val="24"/>
        </w:rPr>
        <w:lastRenderedPageBreak/>
        <w:t>应急指示、插座插口等。</w:t>
      </w:r>
      <w:r>
        <w:rPr>
          <w:rFonts w:hAnsi="宋体" w:hint="eastAsia"/>
          <w:sz w:val="24"/>
        </w:rPr>
        <w:t>)</w:t>
      </w:r>
    </w:p>
    <w:p w:rsidR="009E1119" w:rsidRDefault="009E1119" w:rsidP="009E1119">
      <w:pPr>
        <w:rPr>
          <w:rFonts w:hAnsi="宋体" w:hint="eastAsia"/>
          <w:sz w:val="24"/>
        </w:rPr>
      </w:pPr>
      <w:r>
        <w:rPr>
          <w:rFonts w:hAnsi="宋体" w:hint="eastAsia"/>
          <w:sz w:val="24"/>
        </w:rPr>
        <w:t>(4)</w:t>
      </w:r>
      <w:r>
        <w:rPr>
          <w:rFonts w:hAnsi="宋体" w:hint="eastAsia"/>
          <w:sz w:val="24"/>
        </w:rPr>
        <w:t>对于错综复杂的隐蔽工程，我公司将加大力度进行配合，派专业工程师与项目经理和友邻相关单位，严格把关，在满足功能、装饰效果上下工夫，采取合理布置管线，合理避让梁柱的方式，确保标高。如强弱电管线在不违反规范的前提下，可以采取贴板底、顺风管、穿梁柱等方式进行施工，尽量利用装饰造型空间排管布线，在一些特殊部位的处理与装饰及甲方共同商量节点的处理，在保证不破坏装饰效果和使用功能的前提下进行定位，本着隐蔽工程不验收、下道工序不进行的原则，确保质量，同时制定详细的进度计划，合理组织施工、隐蔽工程和装饰工程同时交叉施工，确保进度。</w:t>
      </w:r>
    </w:p>
    <w:p w:rsidR="009E1119" w:rsidRDefault="009E1119" w:rsidP="009E1119">
      <w:pPr>
        <w:rPr>
          <w:rFonts w:hAnsi="宋体" w:hint="eastAsia"/>
          <w:sz w:val="24"/>
        </w:rPr>
      </w:pPr>
      <w:r>
        <w:rPr>
          <w:rFonts w:hAnsi="宋体" w:hint="eastAsia"/>
          <w:sz w:val="24"/>
        </w:rPr>
        <w:t>4</w:t>
      </w:r>
      <w:r>
        <w:rPr>
          <w:rFonts w:hAnsi="宋体" w:hint="eastAsia"/>
          <w:sz w:val="24"/>
        </w:rPr>
        <w:t>、针对本工程部分工艺的质量通病及防治措施</w:t>
      </w:r>
    </w:p>
    <w:p w:rsidR="009E1119" w:rsidRDefault="009E1119" w:rsidP="009E1119">
      <w:pPr>
        <w:rPr>
          <w:rFonts w:hAnsi="宋体" w:hint="eastAsia"/>
          <w:sz w:val="24"/>
        </w:rPr>
      </w:pPr>
      <w:r>
        <w:rPr>
          <w:rFonts w:hAnsi="宋体"/>
          <w:sz w:val="24"/>
        </w:rPr>
        <w:t>(1)</w:t>
      </w:r>
      <w:r>
        <w:rPr>
          <w:rFonts w:hAnsi="宋体" w:hint="eastAsia"/>
          <w:sz w:val="24"/>
        </w:rPr>
        <w:t>石膏板吊顶质量通病及防治措施：</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3150"/>
        <w:gridCol w:w="4935"/>
      </w:tblGrid>
      <w:tr w:rsidR="009E1119" w:rsidTr="00ED0FE2">
        <w:tblPrEx>
          <w:tblCellMar>
            <w:top w:w="0" w:type="dxa"/>
            <w:bottom w:w="0" w:type="dxa"/>
          </w:tblCellMar>
        </w:tblPrEx>
        <w:tc>
          <w:tcPr>
            <w:tcW w:w="735" w:type="dxa"/>
          </w:tcPr>
          <w:p w:rsidR="009E1119" w:rsidRDefault="009E1119" w:rsidP="00ED0FE2">
            <w:pPr>
              <w:rPr>
                <w:rFonts w:ascii="仿宋_GB2312" w:eastAsia="仿宋_GB2312"/>
              </w:rPr>
            </w:pPr>
            <w:r>
              <w:rPr>
                <w:rFonts w:ascii="仿宋_GB2312" w:eastAsia="仿宋_GB2312" w:hint="eastAsia"/>
              </w:rPr>
              <w:t>质量</w:t>
            </w:r>
          </w:p>
          <w:p w:rsidR="009E1119" w:rsidRDefault="009E1119" w:rsidP="00ED0FE2">
            <w:pPr>
              <w:rPr>
                <w:rFonts w:ascii="仿宋_GB2312" w:eastAsia="仿宋_GB2312"/>
              </w:rPr>
            </w:pPr>
            <w:r>
              <w:rPr>
                <w:rFonts w:ascii="仿宋_GB2312" w:eastAsia="仿宋_GB2312" w:hint="eastAsia"/>
              </w:rPr>
              <w:t>通病</w:t>
            </w:r>
          </w:p>
        </w:tc>
        <w:tc>
          <w:tcPr>
            <w:tcW w:w="3150" w:type="dxa"/>
            <w:vAlign w:val="center"/>
          </w:tcPr>
          <w:p w:rsidR="009E1119" w:rsidRDefault="009E1119" w:rsidP="00ED0FE2">
            <w:pPr>
              <w:rPr>
                <w:rFonts w:ascii="仿宋_GB2312" w:eastAsia="仿宋_GB2312"/>
              </w:rPr>
            </w:pPr>
            <w:r>
              <w:rPr>
                <w:rFonts w:ascii="仿宋_GB2312" w:eastAsia="仿宋_GB2312" w:hint="eastAsia"/>
              </w:rPr>
              <w:t>原因分析</w:t>
            </w:r>
          </w:p>
        </w:tc>
        <w:tc>
          <w:tcPr>
            <w:tcW w:w="4935" w:type="dxa"/>
            <w:vAlign w:val="center"/>
          </w:tcPr>
          <w:p w:rsidR="009E1119" w:rsidRDefault="009E1119" w:rsidP="00ED0FE2">
            <w:pPr>
              <w:rPr>
                <w:rFonts w:ascii="仿宋_GB2312" w:eastAsia="仿宋_GB2312"/>
              </w:rPr>
            </w:pPr>
            <w:r>
              <w:rPr>
                <w:rFonts w:ascii="仿宋_GB2312" w:eastAsia="仿宋_GB2312" w:hint="eastAsia"/>
              </w:rPr>
              <w:t>预防措施</w:t>
            </w:r>
          </w:p>
        </w:tc>
      </w:tr>
      <w:tr w:rsidR="009E1119" w:rsidTr="00ED0FE2">
        <w:tblPrEx>
          <w:tblCellMar>
            <w:top w:w="0" w:type="dxa"/>
            <w:bottom w:w="0" w:type="dxa"/>
          </w:tblCellMar>
        </w:tblPrEx>
        <w:trPr>
          <w:cantSplit/>
          <w:trHeight w:val="3742"/>
        </w:trPr>
        <w:tc>
          <w:tcPr>
            <w:tcW w:w="735" w:type="dxa"/>
          </w:tcPr>
          <w:p w:rsidR="009E1119" w:rsidRDefault="009E1119" w:rsidP="00ED0FE2">
            <w:pPr>
              <w:rPr>
                <w:rFonts w:ascii="仿宋_GB2312" w:eastAsia="仿宋_GB2312"/>
              </w:rPr>
            </w:pPr>
            <w:r>
              <w:rPr>
                <w:rFonts w:ascii="仿宋_GB2312" w:eastAsia="仿宋_GB2312" w:hint="eastAsia"/>
              </w:rPr>
              <w:t>吊顶龙骨架不平整</w:t>
            </w:r>
          </w:p>
        </w:tc>
        <w:tc>
          <w:tcPr>
            <w:tcW w:w="3150" w:type="dxa"/>
          </w:tcPr>
          <w:p w:rsidR="009E1119" w:rsidRDefault="009E1119" w:rsidP="00ED0FE2">
            <w:pPr>
              <w:rPr>
                <w:rFonts w:ascii="仿宋_GB2312" w:eastAsia="仿宋_GB2312"/>
              </w:rPr>
            </w:pPr>
            <w:r>
              <w:rPr>
                <w:rFonts w:ascii="仿宋_GB2312" w:eastAsia="仿宋_GB2312" w:hint="eastAsia"/>
              </w:rPr>
              <w:t>墙面</w:t>
            </w:r>
            <w:proofErr w:type="gramStart"/>
            <w:r>
              <w:rPr>
                <w:rFonts w:ascii="仿宋_GB2312" w:eastAsia="仿宋_GB2312" w:hint="eastAsia"/>
              </w:rPr>
              <w:t>四周末弹</w:t>
            </w:r>
            <w:proofErr w:type="gramEnd"/>
            <w:r>
              <w:rPr>
                <w:rFonts w:ascii="仿宋_GB2312" w:eastAsia="仿宋_GB2312" w:hint="eastAsia"/>
              </w:rPr>
              <w:t>标高控制线</w:t>
            </w:r>
          </w:p>
          <w:p w:rsidR="009E1119" w:rsidRDefault="009E1119" w:rsidP="00ED0FE2">
            <w:pPr>
              <w:rPr>
                <w:rFonts w:ascii="仿宋_GB2312" w:eastAsia="仿宋_GB2312"/>
              </w:rPr>
            </w:pPr>
            <w:r>
              <w:rPr>
                <w:rFonts w:ascii="仿宋_GB2312" w:eastAsia="仿宋_GB2312" w:hint="eastAsia"/>
              </w:rPr>
              <w:t>吊杆或吊筋间距过大、吊筋不垂直，使龙骨受力不均匀</w:t>
            </w:r>
          </w:p>
          <w:p w:rsidR="009E1119" w:rsidRDefault="009E1119" w:rsidP="00ED0FE2">
            <w:pPr>
              <w:rPr>
                <w:rFonts w:ascii="仿宋_GB2312" w:eastAsia="仿宋_GB2312"/>
              </w:rPr>
            </w:pPr>
            <w:r>
              <w:rPr>
                <w:rFonts w:ascii="仿宋_GB2312" w:eastAsia="仿宋_GB2312" w:hint="eastAsia"/>
              </w:rPr>
              <w:t>主龙骨与主吊挂、副龙骨与主龙骨没连接紧密</w:t>
            </w:r>
          </w:p>
          <w:p w:rsidR="009E1119" w:rsidRDefault="009E1119" w:rsidP="00ED0FE2">
            <w:pPr>
              <w:rPr>
                <w:rFonts w:ascii="仿宋_GB2312" w:eastAsia="仿宋_GB2312"/>
              </w:rPr>
            </w:pPr>
            <w:r>
              <w:rPr>
                <w:rFonts w:ascii="仿宋_GB2312" w:eastAsia="仿宋_GB2312" w:hint="eastAsia"/>
              </w:rPr>
              <w:t>主龙骨不顺直</w:t>
            </w:r>
          </w:p>
          <w:p w:rsidR="009E1119" w:rsidRDefault="009E1119" w:rsidP="00ED0FE2">
            <w:pPr>
              <w:rPr>
                <w:rFonts w:ascii="仿宋_GB2312" w:eastAsia="仿宋_GB2312"/>
              </w:rPr>
            </w:pPr>
            <w:r>
              <w:rPr>
                <w:rFonts w:ascii="仿宋_GB2312" w:eastAsia="仿宋_GB2312" w:hint="eastAsia"/>
              </w:rPr>
              <w:t>龙骨接头安装不平</w:t>
            </w:r>
          </w:p>
          <w:p w:rsidR="009E1119" w:rsidRDefault="009E1119" w:rsidP="00ED0FE2">
            <w:pPr>
              <w:rPr>
                <w:rFonts w:ascii="仿宋_GB2312" w:eastAsia="仿宋_GB2312"/>
              </w:rPr>
            </w:pPr>
            <w:r>
              <w:rPr>
                <w:rFonts w:ascii="仿宋_GB2312" w:eastAsia="仿宋_GB2312" w:hint="eastAsia"/>
              </w:rPr>
              <w:t>横撑龙骨下料不对，过大或过小、或横撑龙骨截面切割产生的毛刺未处理平整</w:t>
            </w:r>
          </w:p>
        </w:tc>
        <w:tc>
          <w:tcPr>
            <w:tcW w:w="4935" w:type="dxa"/>
          </w:tcPr>
          <w:p w:rsidR="009E1119" w:rsidRDefault="009E1119" w:rsidP="00ED0FE2">
            <w:pPr>
              <w:rPr>
                <w:rFonts w:ascii="仿宋_GB2312" w:eastAsia="仿宋_GB2312"/>
              </w:rPr>
            </w:pPr>
            <w:r>
              <w:rPr>
                <w:rFonts w:ascii="仿宋_GB2312" w:eastAsia="仿宋_GB2312" w:hint="eastAsia"/>
              </w:rPr>
              <w:t>施工前，根据设计标高，将房间的控制标高线弹出，尺寸准确</w:t>
            </w:r>
          </w:p>
          <w:p w:rsidR="009E1119" w:rsidRDefault="009E1119" w:rsidP="00ED0FE2">
            <w:pPr>
              <w:rPr>
                <w:rFonts w:ascii="仿宋_GB2312" w:eastAsia="仿宋_GB2312"/>
              </w:rPr>
            </w:pPr>
            <w:r>
              <w:rPr>
                <w:rFonts w:ascii="仿宋_GB2312" w:eastAsia="仿宋_GB2312" w:hint="eastAsia"/>
              </w:rPr>
              <w:t>严格按规范要求，</w:t>
            </w:r>
            <w:proofErr w:type="gramStart"/>
            <w:r>
              <w:rPr>
                <w:rFonts w:ascii="仿宋_GB2312" w:eastAsia="仿宋_GB2312" w:hint="eastAsia"/>
              </w:rPr>
              <w:t>使吊筋</w:t>
            </w:r>
            <w:proofErr w:type="gramEnd"/>
            <w:r>
              <w:rPr>
                <w:rFonts w:ascii="仿宋_GB2312" w:eastAsia="仿宋_GB2312" w:hint="eastAsia"/>
              </w:rPr>
              <w:t>的间距控制在</w:t>
            </w:r>
            <w:r>
              <w:rPr>
                <w:rFonts w:ascii="仿宋_GB2312" w:eastAsia="仿宋_GB2312"/>
              </w:rPr>
              <w:t>800-1100MM</w:t>
            </w:r>
            <w:r>
              <w:rPr>
                <w:rFonts w:ascii="仿宋_GB2312" w:eastAsia="仿宋_GB2312" w:hint="eastAsia"/>
              </w:rPr>
              <w:t>之间，保证吊筋在一条直线且每根均垂直</w:t>
            </w:r>
          </w:p>
          <w:p w:rsidR="009E1119" w:rsidRDefault="009E1119" w:rsidP="00ED0FE2">
            <w:pPr>
              <w:rPr>
                <w:rFonts w:ascii="仿宋_GB2312" w:eastAsia="仿宋_GB2312"/>
              </w:rPr>
            </w:pPr>
            <w:r>
              <w:rPr>
                <w:rFonts w:ascii="仿宋_GB2312" w:eastAsia="仿宋_GB2312" w:hint="eastAsia"/>
              </w:rPr>
              <w:t>施工时，保持主龙骨与主吊挂、副龙骨与主龙骨连接紧密，间隙控制在</w:t>
            </w:r>
            <w:r>
              <w:rPr>
                <w:rFonts w:ascii="仿宋_GB2312" w:eastAsia="仿宋_GB2312"/>
              </w:rPr>
              <w:t>1MM</w:t>
            </w:r>
            <w:r>
              <w:rPr>
                <w:rFonts w:ascii="仿宋_GB2312" w:eastAsia="仿宋_GB2312" w:hint="eastAsia"/>
              </w:rPr>
              <w:t>以内</w:t>
            </w:r>
          </w:p>
          <w:p w:rsidR="009E1119" w:rsidRDefault="009E1119" w:rsidP="00ED0FE2">
            <w:pPr>
              <w:rPr>
                <w:rFonts w:ascii="仿宋_GB2312" w:eastAsia="仿宋_GB2312"/>
              </w:rPr>
            </w:pPr>
            <w:r>
              <w:rPr>
                <w:rFonts w:ascii="仿宋_GB2312" w:eastAsia="仿宋_GB2312" w:hint="eastAsia"/>
              </w:rPr>
              <w:t>横撑龙骨严格按副龙骨的间距下料，且待端头的毛刺处理平整后方的安装</w:t>
            </w:r>
          </w:p>
          <w:p w:rsidR="009E1119" w:rsidRDefault="009E1119" w:rsidP="00ED0FE2">
            <w:pPr>
              <w:rPr>
                <w:rFonts w:ascii="仿宋_GB2312" w:eastAsia="仿宋_GB2312"/>
              </w:rPr>
            </w:pPr>
            <w:r>
              <w:rPr>
                <w:rFonts w:ascii="仿宋_GB2312" w:eastAsia="仿宋_GB2312" w:hint="eastAsia"/>
              </w:rPr>
              <w:t>龙骨架与四周的墙体固定牢固无松动</w:t>
            </w:r>
          </w:p>
        </w:tc>
      </w:tr>
      <w:tr w:rsidR="009E1119" w:rsidTr="00ED0FE2">
        <w:tblPrEx>
          <w:tblCellMar>
            <w:top w:w="0" w:type="dxa"/>
            <w:bottom w:w="0" w:type="dxa"/>
          </w:tblCellMar>
        </w:tblPrEx>
        <w:trPr>
          <w:cantSplit/>
          <w:trHeight w:val="1100"/>
        </w:trPr>
        <w:tc>
          <w:tcPr>
            <w:tcW w:w="735" w:type="dxa"/>
          </w:tcPr>
          <w:p w:rsidR="009E1119" w:rsidRDefault="009E1119" w:rsidP="00ED0FE2">
            <w:pPr>
              <w:rPr>
                <w:rFonts w:ascii="仿宋_GB2312" w:eastAsia="仿宋_GB2312"/>
              </w:rPr>
            </w:pPr>
            <w:r>
              <w:rPr>
                <w:rFonts w:ascii="仿宋_GB2312" w:eastAsia="仿宋_GB2312" w:hint="eastAsia"/>
              </w:rPr>
              <w:t>板面裂缝</w:t>
            </w:r>
          </w:p>
        </w:tc>
        <w:tc>
          <w:tcPr>
            <w:tcW w:w="3150" w:type="dxa"/>
          </w:tcPr>
          <w:p w:rsidR="009E1119" w:rsidRDefault="009E1119" w:rsidP="00ED0FE2">
            <w:pPr>
              <w:rPr>
                <w:rFonts w:ascii="仿宋_GB2312" w:eastAsia="仿宋_GB2312"/>
              </w:rPr>
            </w:pPr>
            <w:proofErr w:type="gramStart"/>
            <w:r>
              <w:rPr>
                <w:rFonts w:ascii="仿宋_GB2312" w:eastAsia="仿宋_GB2312" w:hint="eastAsia"/>
              </w:rPr>
              <w:t>固定板</w:t>
            </w:r>
            <w:proofErr w:type="gramEnd"/>
            <w:r>
              <w:rPr>
                <w:rFonts w:ascii="仿宋_GB2312" w:eastAsia="仿宋_GB2312" w:hint="eastAsia"/>
              </w:rPr>
              <w:t>的螺钉未固定牢固</w:t>
            </w:r>
          </w:p>
          <w:p w:rsidR="009E1119" w:rsidRDefault="009E1119" w:rsidP="00ED0FE2">
            <w:pPr>
              <w:rPr>
                <w:rFonts w:ascii="仿宋_GB2312" w:eastAsia="仿宋_GB2312"/>
              </w:rPr>
            </w:pPr>
            <w:proofErr w:type="gramStart"/>
            <w:r>
              <w:rPr>
                <w:rFonts w:ascii="仿宋_GB2312" w:eastAsia="仿宋_GB2312" w:hint="eastAsia"/>
              </w:rPr>
              <w:t>固定板</w:t>
            </w:r>
            <w:proofErr w:type="gramEnd"/>
            <w:r>
              <w:rPr>
                <w:rFonts w:ascii="仿宋_GB2312" w:eastAsia="仿宋_GB2312" w:hint="eastAsia"/>
              </w:rPr>
              <w:t>的螺钉方法不对</w:t>
            </w:r>
          </w:p>
          <w:p w:rsidR="009E1119" w:rsidRDefault="009E1119" w:rsidP="00ED0FE2">
            <w:pPr>
              <w:rPr>
                <w:rFonts w:ascii="仿宋_GB2312" w:eastAsia="仿宋_GB2312"/>
              </w:rPr>
            </w:pPr>
            <w:r>
              <w:rPr>
                <w:rFonts w:ascii="仿宋_GB2312" w:eastAsia="仿宋_GB2312" w:hint="eastAsia"/>
              </w:rPr>
              <w:t>板与板之间未留缝、或</w:t>
            </w:r>
            <w:proofErr w:type="gramStart"/>
            <w:r>
              <w:rPr>
                <w:rFonts w:ascii="仿宋_GB2312" w:eastAsia="仿宋_GB2312" w:hint="eastAsia"/>
              </w:rPr>
              <w:t>留缝未错缝</w:t>
            </w:r>
            <w:proofErr w:type="gramEnd"/>
          </w:p>
          <w:p w:rsidR="009E1119" w:rsidRDefault="009E1119" w:rsidP="00ED0FE2">
            <w:pPr>
              <w:rPr>
                <w:rFonts w:ascii="仿宋_GB2312" w:eastAsia="仿宋_GB2312"/>
              </w:rPr>
            </w:pPr>
            <w:r>
              <w:rPr>
                <w:rFonts w:ascii="仿宋_GB2312" w:eastAsia="仿宋_GB2312" w:hint="eastAsia"/>
              </w:rPr>
              <w:t>人为的踩坏或灯具、风口等使板面受力</w:t>
            </w:r>
          </w:p>
          <w:p w:rsidR="009E1119" w:rsidRDefault="009E1119" w:rsidP="00ED0FE2">
            <w:pPr>
              <w:rPr>
                <w:rFonts w:ascii="仿宋_GB2312" w:eastAsia="仿宋_GB2312"/>
              </w:rPr>
            </w:pPr>
            <w:r>
              <w:rPr>
                <w:rFonts w:ascii="仿宋_GB2312" w:eastAsia="仿宋_GB2312" w:hint="eastAsia"/>
              </w:rPr>
              <w:t>吊顶面积大或吊顶过长未留施工缝</w:t>
            </w:r>
          </w:p>
          <w:p w:rsidR="009E1119" w:rsidRDefault="009E1119" w:rsidP="00ED0FE2">
            <w:pPr>
              <w:rPr>
                <w:rFonts w:ascii="仿宋_GB2312" w:eastAsia="仿宋_GB2312"/>
              </w:rPr>
            </w:pPr>
            <w:r>
              <w:rPr>
                <w:rFonts w:ascii="仿宋_GB2312" w:eastAsia="仿宋_GB2312" w:hint="eastAsia"/>
              </w:rPr>
              <w:t>龙骨架与墙体四周连接不牢</w:t>
            </w:r>
          </w:p>
        </w:tc>
        <w:tc>
          <w:tcPr>
            <w:tcW w:w="4935" w:type="dxa"/>
          </w:tcPr>
          <w:p w:rsidR="009E1119" w:rsidRDefault="009E1119" w:rsidP="00ED0FE2">
            <w:pPr>
              <w:rPr>
                <w:rFonts w:ascii="仿宋_GB2312" w:eastAsia="仿宋_GB2312"/>
              </w:rPr>
            </w:pPr>
            <w:r>
              <w:rPr>
                <w:rFonts w:ascii="仿宋_GB2312" w:eastAsia="仿宋_GB2312" w:hint="eastAsia"/>
              </w:rPr>
              <w:t>每个螺钉均固定牢固，使板面紧贴副龙骨</w:t>
            </w:r>
          </w:p>
          <w:p w:rsidR="009E1119" w:rsidRDefault="009E1119" w:rsidP="00ED0FE2">
            <w:pPr>
              <w:rPr>
                <w:rFonts w:ascii="仿宋_GB2312" w:eastAsia="仿宋_GB2312"/>
              </w:rPr>
            </w:pPr>
            <w:r>
              <w:rPr>
                <w:rFonts w:ascii="仿宋_GB2312" w:eastAsia="仿宋_GB2312" w:hint="eastAsia"/>
              </w:rPr>
              <w:t>固定螺钉时，采用从板的中央向四周展开固定</w:t>
            </w:r>
          </w:p>
          <w:p w:rsidR="009E1119" w:rsidRDefault="009E1119" w:rsidP="00ED0FE2">
            <w:pPr>
              <w:rPr>
                <w:rFonts w:ascii="仿宋_GB2312" w:eastAsia="仿宋_GB2312"/>
              </w:rPr>
            </w:pPr>
            <w:r>
              <w:rPr>
                <w:rFonts w:ascii="仿宋_GB2312" w:eastAsia="仿宋_GB2312" w:hint="eastAsia"/>
              </w:rPr>
              <w:t>板与板之间预留</w:t>
            </w:r>
            <w:r>
              <w:rPr>
                <w:rFonts w:ascii="仿宋_GB2312" w:eastAsia="仿宋_GB2312"/>
              </w:rPr>
              <w:t>5-7MM</w:t>
            </w:r>
            <w:r>
              <w:rPr>
                <w:rFonts w:ascii="仿宋_GB2312" w:eastAsia="仿宋_GB2312" w:hint="eastAsia"/>
              </w:rPr>
              <w:t>宽的缝隙且保证板面错缝，在对接处，使两板边均为整边或裁割边</w:t>
            </w:r>
          </w:p>
          <w:p w:rsidR="009E1119" w:rsidRDefault="009E1119" w:rsidP="00ED0FE2">
            <w:pPr>
              <w:rPr>
                <w:rFonts w:ascii="仿宋_GB2312" w:eastAsia="仿宋_GB2312"/>
              </w:rPr>
            </w:pPr>
            <w:r>
              <w:rPr>
                <w:rFonts w:ascii="仿宋_GB2312" w:eastAsia="仿宋_GB2312" w:hint="eastAsia"/>
              </w:rPr>
              <w:t>吊顶面上上人</w:t>
            </w:r>
            <w:proofErr w:type="gramStart"/>
            <w:r>
              <w:rPr>
                <w:rFonts w:ascii="仿宋_GB2312" w:eastAsia="仿宋_GB2312" w:hint="eastAsia"/>
              </w:rPr>
              <w:t>必须走主龙骨</w:t>
            </w:r>
            <w:proofErr w:type="gramEnd"/>
            <w:r>
              <w:rPr>
                <w:rFonts w:ascii="仿宋_GB2312" w:eastAsia="仿宋_GB2312" w:hint="eastAsia"/>
              </w:rPr>
              <w:t>，所有的灯具、风口均不能使板受力</w:t>
            </w:r>
          </w:p>
          <w:p w:rsidR="009E1119" w:rsidRDefault="009E1119" w:rsidP="00ED0FE2">
            <w:pPr>
              <w:rPr>
                <w:rFonts w:ascii="仿宋_GB2312" w:eastAsia="仿宋_GB2312"/>
              </w:rPr>
            </w:pPr>
            <w:r>
              <w:rPr>
                <w:rFonts w:ascii="仿宋_GB2312" w:eastAsia="仿宋_GB2312" w:hint="eastAsia"/>
              </w:rPr>
              <w:t>大面积或通长的吊顶面，中间预留伸缩缝</w:t>
            </w:r>
          </w:p>
        </w:tc>
      </w:tr>
      <w:tr w:rsidR="009E1119" w:rsidTr="00ED0FE2">
        <w:tblPrEx>
          <w:tblCellMar>
            <w:top w:w="0" w:type="dxa"/>
            <w:bottom w:w="0" w:type="dxa"/>
          </w:tblCellMar>
        </w:tblPrEx>
        <w:tc>
          <w:tcPr>
            <w:tcW w:w="735" w:type="dxa"/>
          </w:tcPr>
          <w:p w:rsidR="009E1119" w:rsidRDefault="009E1119" w:rsidP="00ED0FE2">
            <w:pPr>
              <w:rPr>
                <w:rFonts w:ascii="仿宋_GB2312" w:eastAsia="仿宋_GB2312"/>
              </w:rPr>
            </w:pPr>
            <w:r>
              <w:rPr>
                <w:rFonts w:ascii="仿宋_GB2312" w:eastAsia="仿宋_GB2312" w:hint="eastAsia"/>
              </w:rPr>
              <w:t>钉帽</w:t>
            </w:r>
          </w:p>
          <w:p w:rsidR="009E1119" w:rsidRDefault="009E1119" w:rsidP="00ED0FE2">
            <w:pPr>
              <w:rPr>
                <w:rFonts w:ascii="仿宋_GB2312" w:eastAsia="仿宋_GB2312"/>
              </w:rPr>
            </w:pPr>
            <w:r>
              <w:rPr>
                <w:rFonts w:ascii="仿宋_GB2312" w:eastAsia="仿宋_GB2312" w:hint="eastAsia"/>
              </w:rPr>
              <w:t>外露</w:t>
            </w:r>
          </w:p>
        </w:tc>
        <w:tc>
          <w:tcPr>
            <w:tcW w:w="3150" w:type="dxa"/>
          </w:tcPr>
          <w:p w:rsidR="009E1119" w:rsidRDefault="009E1119" w:rsidP="00ED0FE2">
            <w:pPr>
              <w:rPr>
                <w:rFonts w:ascii="仿宋_GB2312" w:eastAsia="仿宋_GB2312"/>
              </w:rPr>
            </w:pPr>
            <w:r>
              <w:rPr>
                <w:rFonts w:ascii="仿宋_GB2312" w:eastAsia="仿宋_GB2312" w:hint="eastAsia"/>
              </w:rPr>
              <w:t>施工力度控制不当</w:t>
            </w:r>
          </w:p>
        </w:tc>
        <w:tc>
          <w:tcPr>
            <w:tcW w:w="4935" w:type="dxa"/>
          </w:tcPr>
          <w:p w:rsidR="009E1119" w:rsidRDefault="009E1119" w:rsidP="00ED0FE2">
            <w:pPr>
              <w:rPr>
                <w:rFonts w:ascii="仿宋_GB2312" w:eastAsia="仿宋_GB2312"/>
              </w:rPr>
            </w:pPr>
            <w:r>
              <w:rPr>
                <w:rFonts w:ascii="仿宋_GB2312" w:eastAsia="仿宋_GB2312" w:hint="eastAsia"/>
              </w:rPr>
              <w:t>用心施工，固定螺钉时控制好力度，选择熟练工操作</w:t>
            </w:r>
          </w:p>
        </w:tc>
      </w:tr>
    </w:tbl>
    <w:p w:rsidR="009E1119" w:rsidRDefault="009E1119" w:rsidP="009E1119">
      <w:pPr>
        <w:rPr>
          <w:rFonts w:hAnsi="宋体"/>
          <w:sz w:val="24"/>
        </w:rPr>
      </w:pPr>
      <w:r>
        <w:rPr>
          <w:rFonts w:hAnsi="宋体"/>
          <w:sz w:val="24"/>
        </w:rPr>
        <w:t>(2)</w:t>
      </w:r>
      <w:r>
        <w:rPr>
          <w:rFonts w:hAnsi="宋体" w:hint="eastAsia"/>
          <w:sz w:val="24"/>
        </w:rPr>
        <w:t>油漆施工中的质量通病及防止措施：</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
        <w:gridCol w:w="2940"/>
        <w:gridCol w:w="4305"/>
      </w:tblGrid>
      <w:tr w:rsidR="009E1119" w:rsidTr="00ED0FE2">
        <w:tblPrEx>
          <w:tblCellMar>
            <w:top w:w="0" w:type="dxa"/>
            <w:bottom w:w="0" w:type="dxa"/>
          </w:tblCellMar>
        </w:tblPrEx>
        <w:tc>
          <w:tcPr>
            <w:tcW w:w="840" w:type="dxa"/>
          </w:tcPr>
          <w:p w:rsidR="009E1119" w:rsidRDefault="009E1119" w:rsidP="00ED0FE2">
            <w:pPr>
              <w:rPr>
                <w:rFonts w:ascii="仿宋_GB2312" w:eastAsia="仿宋_GB2312"/>
              </w:rPr>
            </w:pPr>
            <w:r>
              <w:rPr>
                <w:rFonts w:ascii="仿宋_GB2312" w:eastAsia="仿宋_GB2312" w:hint="eastAsia"/>
              </w:rPr>
              <w:t>质量</w:t>
            </w:r>
          </w:p>
          <w:p w:rsidR="009E1119" w:rsidRDefault="009E1119" w:rsidP="00ED0FE2">
            <w:pPr>
              <w:rPr>
                <w:rFonts w:ascii="仿宋_GB2312" w:eastAsia="仿宋_GB2312"/>
              </w:rPr>
            </w:pPr>
            <w:r>
              <w:rPr>
                <w:rFonts w:ascii="仿宋_GB2312" w:eastAsia="仿宋_GB2312" w:hint="eastAsia"/>
              </w:rPr>
              <w:t>通病</w:t>
            </w:r>
          </w:p>
        </w:tc>
        <w:tc>
          <w:tcPr>
            <w:tcW w:w="2940" w:type="dxa"/>
            <w:vAlign w:val="center"/>
          </w:tcPr>
          <w:p w:rsidR="009E1119" w:rsidRDefault="009E1119" w:rsidP="00ED0FE2">
            <w:pPr>
              <w:rPr>
                <w:rFonts w:ascii="仿宋_GB2312" w:eastAsia="仿宋_GB2312"/>
              </w:rPr>
            </w:pPr>
            <w:r>
              <w:rPr>
                <w:rFonts w:ascii="仿宋_GB2312" w:eastAsia="仿宋_GB2312" w:hint="eastAsia"/>
              </w:rPr>
              <w:t>原因分析</w:t>
            </w:r>
          </w:p>
        </w:tc>
        <w:tc>
          <w:tcPr>
            <w:tcW w:w="4305" w:type="dxa"/>
            <w:vAlign w:val="center"/>
          </w:tcPr>
          <w:p w:rsidR="009E1119" w:rsidRDefault="009E1119" w:rsidP="00ED0FE2">
            <w:pPr>
              <w:rPr>
                <w:rFonts w:ascii="仿宋_GB2312" w:eastAsia="仿宋_GB2312"/>
              </w:rPr>
            </w:pPr>
            <w:r>
              <w:rPr>
                <w:rFonts w:ascii="仿宋_GB2312" w:eastAsia="仿宋_GB2312" w:hint="eastAsia"/>
              </w:rPr>
              <w:t>预防措施</w:t>
            </w:r>
          </w:p>
        </w:tc>
      </w:tr>
      <w:tr w:rsidR="009E1119" w:rsidTr="00ED0FE2">
        <w:tblPrEx>
          <w:tblCellMar>
            <w:top w:w="0" w:type="dxa"/>
            <w:bottom w:w="0" w:type="dxa"/>
          </w:tblCellMar>
        </w:tblPrEx>
        <w:tc>
          <w:tcPr>
            <w:tcW w:w="840" w:type="dxa"/>
          </w:tcPr>
          <w:p w:rsidR="009E1119" w:rsidRDefault="009E1119" w:rsidP="00ED0FE2">
            <w:pPr>
              <w:rPr>
                <w:rFonts w:ascii="仿宋_GB2312" w:eastAsia="仿宋_GB2312"/>
              </w:rPr>
            </w:pPr>
            <w:proofErr w:type="gramStart"/>
            <w:r>
              <w:rPr>
                <w:rFonts w:ascii="仿宋_GB2312" w:eastAsia="仿宋_GB2312" w:hint="eastAsia"/>
              </w:rPr>
              <w:t>刷痕严重</w:t>
            </w:r>
            <w:proofErr w:type="gramEnd"/>
          </w:p>
        </w:tc>
        <w:tc>
          <w:tcPr>
            <w:tcW w:w="2940" w:type="dxa"/>
          </w:tcPr>
          <w:p w:rsidR="009E1119" w:rsidRDefault="009E1119" w:rsidP="00ED0FE2">
            <w:pPr>
              <w:rPr>
                <w:rFonts w:ascii="仿宋_GB2312" w:eastAsia="仿宋_GB2312"/>
              </w:rPr>
            </w:pPr>
            <w:r>
              <w:rPr>
                <w:rFonts w:ascii="仿宋_GB2312" w:eastAsia="仿宋_GB2312" w:hint="eastAsia"/>
              </w:rPr>
              <w:t>1.选用的漆刷过小或刷毛过硬或漆刷保管不好造成刷毛不齐涂料的粘度太高处理；用水刷纸轻轻打磨平整，清理干</w:t>
            </w:r>
            <w:r>
              <w:rPr>
                <w:rFonts w:ascii="仿宋_GB2312" w:eastAsia="仿宋_GB2312" w:hint="eastAsia"/>
              </w:rPr>
              <w:lastRenderedPageBreak/>
              <w:t>净后，再补一边涂料</w:t>
            </w:r>
          </w:p>
        </w:tc>
        <w:tc>
          <w:tcPr>
            <w:tcW w:w="4305" w:type="dxa"/>
          </w:tcPr>
          <w:p w:rsidR="009E1119" w:rsidRDefault="009E1119" w:rsidP="00ED0FE2">
            <w:pPr>
              <w:rPr>
                <w:rFonts w:ascii="仿宋_GB2312" w:eastAsia="仿宋_GB2312"/>
              </w:rPr>
            </w:pPr>
            <w:r>
              <w:rPr>
                <w:rFonts w:ascii="仿宋_GB2312" w:eastAsia="仿宋_GB2312" w:hint="eastAsia"/>
              </w:rPr>
              <w:lastRenderedPageBreak/>
              <w:t>1.根据现场尽量采用较大的涂刷，漆</w:t>
            </w:r>
            <w:proofErr w:type="gramStart"/>
            <w:r>
              <w:rPr>
                <w:rFonts w:ascii="仿宋_GB2312" w:eastAsia="仿宋_GB2312" w:hint="eastAsia"/>
              </w:rPr>
              <w:t>刷必须</w:t>
            </w:r>
            <w:proofErr w:type="gramEnd"/>
            <w:r>
              <w:rPr>
                <w:rFonts w:ascii="仿宋_GB2312" w:eastAsia="仿宋_GB2312" w:hint="eastAsia"/>
              </w:rPr>
              <w:t>柔软，刷毛平齐，不齐的漆刷不用，刷漆时，用力均匀，动作应轻巧调整涂料施工粘度，选用配套的稀释剂</w:t>
            </w:r>
          </w:p>
        </w:tc>
      </w:tr>
      <w:tr w:rsidR="009E1119" w:rsidTr="00ED0FE2">
        <w:tblPrEx>
          <w:tblCellMar>
            <w:top w:w="0" w:type="dxa"/>
            <w:bottom w:w="0" w:type="dxa"/>
          </w:tblCellMar>
        </w:tblPrEx>
        <w:tc>
          <w:tcPr>
            <w:tcW w:w="840" w:type="dxa"/>
          </w:tcPr>
          <w:p w:rsidR="009E1119" w:rsidRDefault="009E1119" w:rsidP="00ED0FE2">
            <w:pPr>
              <w:rPr>
                <w:rFonts w:ascii="仿宋_GB2312" w:eastAsia="仿宋_GB2312"/>
              </w:rPr>
            </w:pPr>
            <w:r>
              <w:rPr>
                <w:rFonts w:ascii="仿宋_GB2312" w:eastAsia="仿宋_GB2312" w:hint="eastAsia"/>
              </w:rPr>
              <w:lastRenderedPageBreak/>
              <w:t>交叉污染</w:t>
            </w:r>
          </w:p>
        </w:tc>
        <w:tc>
          <w:tcPr>
            <w:tcW w:w="2940" w:type="dxa"/>
          </w:tcPr>
          <w:p w:rsidR="009E1119" w:rsidRDefault="009E1119" w:rsidP="00ED0FE2">
            <w:pPr>
              <w:rPr>
                <w:rFonts w:ascii="仿宋_GB2312" w:eastAsia="仿宋_GB2312"/>
              </w:rPr>
            </w:pPr>
            <w:r>
              <w:rPr>
                <w:rFonts w:ascii="仿宋_GB2312" w:eastAsia="仿宋_GB2312" w:hint="eastAsia"/>
              </w:rPr>
              <w:t>1.施工时未做成品保护或保护不到位质量检查不到位，不细心</w:t>
            </w:r>
          </w:p>
          <w:p w:rsidR="009E1119" w:rsidRDefault="009E1119" w:rsidP="00ED0FE2">
            <w:pPr>
              <w:rPr>
                <w:rFonts w:ascii="仿宋_GB2312" w:eastAsia="仿宋_GB2312"/>
              </w:rPr>
            </w:pPr>
            <w:r>
              <w:rPr>
                <w:rFonts w:ascii="仿宋_GB2312" w:eastAsia="仿宋_GB2312" w:hint="eastAsia"/>
              </w:rPr>
              <w:t>2.施工人员成品保护意识差</w:t>
            </w:r>
          </w:p>
          <w:p w:rsidR="009E1119" w:rsidRDefault="009E1119" w:rsidP="00ED0FE2">
            <w:pPr>
              <w:rPr>
                <w:rFonts w:ascii="仿宋_GB2312" w:eastAsia="仿宋_GB2312"/>
              </w:rPr>
            </w:pPr>
            <w:r>
              <w:rPr>
                <w:rFonts w:ascii="仿宋_GB2312" w:eastAsia="仿宋_GB2312" w:hint="eastAsia"/>
              </w:rPr>
              <w:t>3.逆向施工(如门窗先刷油漆，后上的铰链)</w:t>
            </w:r>
          </w:p>
        </w:tc>
        <w:tc>
          <w:tcPr>
            <w:tcW w:w="4305" w:type="dxa"/>
          </w:tcPr>
          <w:p w:rsidR="009E1119" w:rsidRDefault="009E1119" w:rsidP="00ED0FE2">
            <w:pPr>
              <w:rPr>
                <w:rFonts w:ascii="仿宋_GB2312" w:eastAsia="仿宋_GB2312"/>
              </w:rPr>
            </w:pPr>
            <w:r>
              <w:rPr>
                <w:rFonts w:ascii="仿宋_GB2312" w:eastAsia="仿宋_GB2312" w:hint="eastAsia"/>
              </w:rPr>
              <w:t>1.施工前，将所有会产生交叉污染的部位均保护到位，且做到保护严密不遗漏</w:t>
            </w:r>
          </w:p>
          <w:p w:rsidR="009E1119" w:rsidRDefault="009E1119" w:rsidP="00ED0FE2">
            <w:pPr>
              <w:rPr>
                <w:rFonts w:ascii="仿宋_GB2312" w:eastAsia="仿宋_GB2312"/>
              </w:rPr>
            </w:pPr>
            <w:r>
              <w:rPr>
                <w:rFonts w:ascii="仿宋_GB2312" w:eastAsia="仿宋_GB2312" w:hint="eastAsia"/>
              </w:rPr>
              <w:t>2.</w:t>
            </w:r>
            <w:proofErr w:type="gramStart"/>
            <w:r>
              <w:rPr>
                <w:rFonts w:ascii="仿宋_GB2312" w:eastAsia="仿宋_GB2312" w:hint="eastAsia"/>
              </w:rPr>
              <w:t>质量员</w:t>
            </w:r>
            <w:proofErr w:type="gramEnd"/>
            <w:r>
              <w:rPr>
                <w:rFonts w:ascii="仿宋_GB2312" w:eastAsia="仿宋_GB2312" w:hint="eastAsia"/>
              </w:rPr>
              <w:t>检查质量时，加强力度，仔细周到，加强施工人员的成品保护意识，经常对他们的施工技术、质量意识进行培训</w:t>
            </w:r>
          </w:p>
          <w:p w:rsidR="009E1119" w:rsidRDefault="009E1119" w:rsidP="00ED0FE2">
            <w:pPr>
              <w:rPr>
                <w:rFonts w:ascii="仿宋_GB2312" w:eastAsia="仿宋_GB2312"/>
              </w:rPr>
            </w:pPr>
            <w:r>
              <w:rPr>
                <w:rFonts w:ascii="仿宋_GB2312" w:eastAsia="仿宋_GB2312" w:hint="eastAsia"/>
              </w:rPr>
              <w:t>3.按施工工序先后顺序施工(如门窗的铰链先安装，后上油漆)</w:t>
            </w:r>
          </w:p>
        </w:tc>
      </w:tr>
      <w:tr w:rsidR="009E1119" w:rsidTr="00ED0FE2">
        <w:tblPrEx>
          <w:tblCellMar>
            <w:top w:w="0" w:type="dxa"/>
            <w:bottom w:w="0" w:type="dxa"/>
          </w:tblCellMar>
        </w:tblPrEx>
        <w:tc>
          <w:tcPr>
            <w:tcW w:w="840" w:type="dxa"/>
          </w:tcPr>
          <w:p w:rsidR="009E1119" w:rsidRDefault="009E1119" w:rsidP="00ED0FE2">
            <w:pPr>
              <w:rPr>
                <w:rFonts w:ascii="仿宋_GB2312" w:eastAsia="仿宋_GB2312"/>
              </w:rPr>
            </w:pPr>
            <w:r>
              <w:rPr>
                <w:rFonts w:ascii="仿宋_GB2312" w:eastAsia="仿宋_GB2312" w:hint="eastAsia"/>
              </w:rPr>
              <w:t>泛白泛碱</w:t>
            </w:r>
          </w:p>
        </w:tc>
        <w:tc>
          <w:tcPr>
            <w:tcW w:w="2940" w:type="dxa"/>
            <w:vAlign w:val="center"/>
          </w:tcPr>
          <w:p w:rsidR="009E1119" w:rsidRDefault="009E1119" w:rsidP="00ED0FE2">
            <w:pPr>
              <w:rPr>
                <w:rFonts w:ascii="仿宋_GB2312" w:eastAsia="仿宋_GB2312"/>
              </w:rPr>
            </w:pPr>
            <w:r>
              <w:rPr>
                <w:rFonts w:ascii="仿宋_GB2312" w:eastAsia="仿宋_GB2312" w:hint="eastAsia"/>
              </w:rPr>
              <w:t>基层潮湿</w:t>
            </w:r>
          </w:p>
        </w:tc>
        <w:tc>
          <w:tcPr>
            <w:tcW w:w="4305" w:type="dxa"/>
            <w:vAlign w:val="center"/>
          </w:tcPr>
          <w:p w:rsidR="009E1119" w:rsidRDefault="009E1119" w:rsidP="00ED0FE2">
            <w:pPr>
              <w:rPr>
                <w:rFonts w:ascii="仿宋_GB2312" w:eastAsia="仿宋_GB2312" w:hint="eastAsia"/>
              </w:rPr>
            </w:pPr>
            <w:r>
              <w:rPr>
                <w:rFonts w:ascii="仿宋_GB2312" w:eastAsia="仿宋_GB2312" w:hint="eastAsia"/>
              </w:rPr>
              <w:t>等基层干燥</w:t>
            </w:r>
            <w:proofErr w:type="gramStart"/>
            <w:r>
              <w:rPr>
                <w:rFonts w:ascii="仿宋_GB2312" w:eastAsia="仿宋_GB2312" w:hint="eastAsia"/>
              </w:rPr>
              <w:t>后才刷乳胶漆</w:t>
            </w:r>
            <w:proofErr w:type="gramEnd"/>
          </w:p>
        </w:tc>
      </w:tr>
      <w:tr w:rsidR="009E1119" w:rsidTr="00ED0FE2">
        <w:tblPrEx>
          <w:tblCellMar>
            <w:top w:w="0" w:type="dxa"/>
            <w:bottom w:w="0" w:type="dxa"/>
          </w:tblCellMar>
        </w:tblPrEx>
        <w:tc>
          <w:tcPr>
            <w:tcW w:w="840" w:type="dxa"/>
          </w:tcPr>
          <w:p w:rsidR="009E1119" w:rsidRDefault="009E1119" w:rsidP="00ED0FE2">
            <w:pPr>
              <w:rPr>
                <w:rFonts w:ascii="仿宋_GB2312" w:eastAsia="仿宋_GB2312"/>
              </w:rPr>
            </w:pPr>
            <w:r>
              <w:rPr>
                <w:rFonts w:ascii="仿宋_GB2312" w:eastAsia="仿宋_GB2312" w:hint="eastAsia"/>
              </w:rPr>
              <w:t>涂膜脱落</w:t>
            </w:r>
          </w:p>
        </w:tc>
        <w:tc>
          <w:tcPr>
            <w:tcW w:w="2940" w:type="dxa"/>
          </w:tcPr>
          <w:p w:rsidR="009E1119" w:rsidRDefault="009E1119" w:rsidP="00ED0FE2">
            <w:pPr>
              <w:rPr>
                <w:rFonts w:ascii="仿宋_GB2312" w:eastAsia="仿宋_GB2312"/>
              </w:rPr>
            </w:pPr>
            <w:r>
              <w:rPr>
                <w:rFonts w:ascii="仿宋_GB2312" w:eastAsia="仿宋_GB2312" w:hint="eastAsia"/>
              </w:rPr>
              <w:t>1.基层处理不当，表面有油垢、水气、灰尘或化学药品等每遍涂膜太厚</w:t>
            </w:r>
          </w:p>
          <w:p w:rsidR="009E1119" w:rsidRDefault="009E1119" w:rsidP="00ED0FE2">
            <w:pPr>
              <w:rPr>
                <w:rFonts w:ascii="仿宋_GB2312" w:eastAsia="仿宋_GB2312"/>
              </w:rPr>
            </w:pPr>
            <w:r>
              <w:rPr>
                <w:rFonts w:ascii="仿宋_GB2312" w:eastAsia="仿宋_GB2312" w:hint="eastAsia"/>
              </w:rPr>
              <w:t>2.基层潮湿</w:t>
            </w:r>
          </w:p>
        </w:tc>
        <w:tc>
          <w:tcPr>
            <w:tcW w:w="4305" w:type="dxa"/>
          </w:tcPr>
          <w:p w:rsidR="009E1119" w:rsidRDefault="009E1119" w:rsidP="00ED0FE2">
            <w:pPr>
              <w:rPr>
                <w:rFonts w:ascii="仿宋_GB2312" w:eastAsia="仿宋_GB2312"/>
              </w:rPr>
            </w:pPr>
            <w:r>
              <w:rPr>
                <w:rFonts w:ascii="仿宋_GB2312" w:eastAsia="仿宋_GB2312" w:hint="eastAsia"/>
              </w:rPr>
              <w:t>1.基层面应清理干净，砂纸打磨后产生的灰尘也应清扫干净</w:t>
            </w:r>
          </w:p>
          <w:p w:rsidR="009E1119" w:rsidRDefault="009E1119" w:rsidP="00ED0FE2">
            <w:pPr>
              <w:rPr>
                <w:rFonts w:ascii="仿宋_GB2312" w:eastAsia="仿宋_GB2312"/>
              </w:rPr>
            </w:pPr>
            <w:r>
              <w:rPr>
                <w:rFonts w:ascii="仿宋_GB2312" w:eastAsia="仿宋_GB2312" w:hint="eastAsia"/>
              </w:rPr>
              <w:t>2.控制每遍漆膜的厚度</w:t>
            </w:r>
          </w:p>
          <w:p w:rsidR="009E1119" w:rsidRDefault="009E1119" w:rsidP="00ED0FE2">
            <w:pPr>
              <w:rPr>
                <w:rFonts w:ascii="仿宋_GB2312" w:eastAsia="仿宋_GB2312"/>
              </w:rPr>
            </w:pPr>
            <w:r>
              <w:rPr>
                <w:rFonts w:ascii="仿宋_GB2312" w:eastAsia="仿宋_GB2312" w:hint="eastAsia"/>
              </w:rPr>
              <w:t>3.使基层干燥</w:t>
            </w:r>
            <w:proofErr w:type="gramStart"/>
            <w:r>
              <w:rPr>
                <w:rFonts w:ascii="仿宋_GB2312" w:eastAsia="仿宋_GB2312" w:hint="eastAsia"/>
              </w:rPr>
              <w:t>后才刷乳胶漆</w:t>
            </w:r>
            <w:proofErr w:type="gramEnd"/>
          </w:p>
          <w:p w:rsidR="009E1119" w:rsidRDefault="009E1119" w:rsidP="00ED0FE2">
            <w:pPr>
              <w:rPr>
                <w:rFonts w:ascii="仿宋_GB2312" w:eastAsia="仿宋_GB2312"/>
              </w:rPr>
            </w:pPr>
          </w:p>
        </w:tc>
      </w:tr>
      <w:tr w:rsidR="009E1119" w:rsidTr="00ED0FE2">
        <w:tblPrEx>
          <w:tblCellMar>
            <w:top w:w="0" w:type="dxa"/>
            <w:bottom w:w="0" w:type="dxa"/>
          </w:tblCellMar>
        </w:tblPrEx>
        <w:tc>
          <w:tcPr>
            <w:tcW w:w="840" w:type="dxa"/>
          </w:tcPr>
          <w:p w:rsidR="009E1119" w:rsidRDefault="009E1119" w:rsidP="00ED0FE2">
            <w:pPr>
              <w:rPr>
                <w:rFonts w:ascii="仿宋_GB2312" w:eastAsia="仿宋_GB2312"/>
              </w:rPr>
            </w:pPr>
            <w:r>
              <w:rPr>
                <w:rFonts w:ascii="仿宋_GB2312" w:eastAsia="仿宋_GB2312" w:hint="eastAsia"/>
              </w:rPr>
              <w:t>螺钉</w:t>
            </w:r>
          </w:p>
          <w:p w:rsidR="009E1119" w:rsidRDefault="009E1119" w:rsidP="00ED0FE2">
            <w:pPr>
              <w:rPr>
                <w:rFonts w:ascii="仿宋_GB2312" w:eastAsia="仿宋_GB2312"/>
              </w:rPr>
            </w:pPr>
            <w:r>
              <w:rPr>
                <w:rFonts w:ascii="仿宋_GB2312" w:eastAsia="仿宋_GB2312" w:hint="eastAsia"/>
              </w:rPr>
              <w:t>锈蚀</w:t>
            </w:r>
          </w:p>
        </w:tc>
        <w:tc>
          <w:tcPr>
            <w:tcW w:w="2940" w:type="dxa"/>
          </w:tcPr>
          <w:p w:rsidR="009E1119" w:rsidRDefault="009E1119" w:rsidP="00ED0FE2">
            <w:pPr>
              <w:rPr>
                <w:rFonts w:ascii="仿宋_GB2312" w:eastAsia="仿宋_GB2312"/>
              </w:rPr>
            </w:pPr>
            <w:r>
              <w:rPr>
                <w:rFonts w:ascii="仿宋_GB2312" w:eastAsia="仿宋_GB2312" w:hint="eastAsia"/>
              </w:rPr>
              <w:t>1.采用容易锈蚀的螺钉</w:t>
            </w:r>
          </w:p>
          <w:p w:rsidR="009E1119" w:rsidRDefault="009E1119" w:rsidP="00ED0FE2">
            <w:pPr>
              <w:rPr>
                <w:rFonts w:ascii="仿宋_GB2312" w:eastAsia="仿宋_GB2312"/>
              </w:rPr>
            </w:pPr>
            <w:r>
              <w:rPr>
                <w:rFonts w:ascii="仿宋_GB2312" w:eastAsia="仿宋_GB2312" w:hint="eastAsia"/>
              </w:rPr>
              <w:t>2.螺钉外露</w:t>
            </w:r>
          </w:p>
          <w:p w:rsidR="009E1119" w:rsidRDefault="009E1119" w:rsidP="00ED0FE2">
            <w:pPr>
              <w:rPr>
                <w:rFonts w:ascii="仿宋_GB2312" w:eastAsia="仿宋_GB2312"/>
              </w:rPr>
            </w:pPr>
            <w:r>
              <w:rPr>
                <w:rFonts w:ascii="仿宋_GB2312" w:eastAsia="仿宋_GB2312" w:hint="eastAsia"/>
              </w:rPr>
              <w:t>3.防锈漆没有将螺钉涂抹全部</w:t>
            </w:r>
          </w:p>
        </w:tc>
        <w:tc>
          <w:tcPr>
            <w:tcW w:w="4305" w:type="dxa"/>
          </w:tcPr>
          <w:p w:rsidR="009E1119" w:rsidRDefault="009E1119" w:rsidP="00ED0FE2">
            <w:pPr>
              <w:rPr>
                <w:rFonts w:ascii="仿宋_GB2312" w:eastAsia="仿宋_GB2312"/>
              </w:rPr>
            </w:pPr>
            <w:r>
              <w:rPr>
                <w:rFonts w:ascii="仿宋_GB2312" w:eastAsia="仿宋_GB2312" w:hint="eastAsia"/>
              </w:rPr>
              <w:t>1.采用不生锈的不锈钢螺钉</w:t>
            </w:r>
          </w:p>
          <w:p w:rsidR="009E1119" w:rsidRDefault="009E1119" w:rsidP="00ED0FE2">
            <w:pPr>
              <w:rPr>
                <w:rFonts w:ascii="仿宋_GB2312" w:eastAsia="仿宋_GB2312"/>
              </w:rPr>
            </w:pPr>
            <w:r>
              <w:rPr>
                <w:rFonts w:ascii="仿宋_GB2312" w:eastAsia="仿宋_GB2312" w:hint="eastAsia"/>
              </w:rPr>
              <w:t>2.固定螺钉时，使每个螺钉均嵌入板内</w:t>
            </w:r>
            <w:r>
              <w:rPr>
                <w:rFonts w:ascii="仿宋_GB2312" w:eastAsia="仿宋_GB2312"/>
              </w:rPr>
              <w:t>0.5-0.7MM</w:t>
            </w:r>
          </w:p>
          <w:p w:rsidR="009E1119" w:rsidRDefault="009E1119" w:rsidP="00ED0FE2">
            <w:pPr>
              <w:rPr>
                <w:rFonts w:ascii="仿宋_GB2312" w:eastAsia="仿宋_GB2312"/>
              </w:rPr>
            </w:pPr>
            <w:r>
              <w:rPr>
                <w:rFonts w:ascii="仿宋_GB2312" w:eastAsia="仿宋_GB2312" w:hint="eastAsia"/>
              </w:rPr>
              <w:t>3.点防锈漆时，使每个螺钉均全部涂抹严实</w:t>
            </w:r>
          </w:p>
        </w:tc>
      </w:tr>
      <w:tr w:rsidR="009E1119" w:rsidTr="00ED0FE2">
        <w:tblPrEx>
          <w:tblCellMar>
            <w:top w:w="0" w:type="dxa"/>
            <w:bottom w:w="0" w:type="dxa"/>
          </w:tblCellMar>
        </w:tblPrEx>
        <w:tc>
          <w:tcPr>
            <w:tcW w:w="840" w:type="dxa"/>
          </w:tcPr>
          <w:p w:rsidR="009E1119" w:rsidRDefault="009E1119" w:rsidP="00ED0FE2">
            <w:pPr>
              <w:rPr>
                <w:rFonts w:ascii="仿宋_GB2312" w:eastAsia="仿宋_GB2312"/>
              </w:rPr>
            </w:pPr>
            <w:r>
              <w:rPr>
                <w:rFonts w:ascii="仿宋_GB2312" w:eastAsia="仿宋_GB2312" w:hint="eastAsia"/>
              </w:rPr>
              <w:t>阴阳角不顺 直</w:t>
            </w:r>
          </w:p>
        </w:tc>
        <w:tc>
          <w:tcPr>
            <w:tcW w:w="2940" w:type="dxa"/>
          </w:tcPr>
          <w:p w:rsidR="009E1119" w:rsidRDefault="009E1119" w:rsidP="00ED0FE2">
            <w:pPr>
              <w:rPr>
                <w:rFonts w:ascii="仿宋_GB2312" w:eastAsia="仿宋_GB2312"/>
              </w:rPr>
            </w:pPr>
            <w:r>
              <w:rPr>
                <w:rFonts w:ascii="仿宋_GB2312" w:eastAsia="仿宋_GB2312" w:hint="eastAsia"/>
              </w:rPr>
              <w:t>油漆工在阴阳</w:t>
            </w:r>
            <w:proofErr w:type="gramStart"/>
            <w:r>
              <w:rPr>
                <w:rFonts w:ascii="仿宋_GB2312" w:eastAsia="仿宋_GB2312" w:hint="eastAsia"/>
              </w:rPr>
              <w:t>角施工</w:t>
            </w:r>
            <w:proofErr w:type="gramEnd"/>
            <w:r>
              <w:rPr>
                <w:rFonts w:ascii="仿宋_GB2312" w:eastAsia="仿宋_GB2312" w:hint="eastAsia"/>
              </w:rPr>
              <w:t>时，没有进行弹线控制</w:t>
            </w:r>
          </w:p>
        </w:tc>
        <w:tc>
          <w:tcPr>
            <w:tcW w:w="4305" w:type="dxa"/>
          </w:tcPr>
          <w:p w:rsidR="009E1119" w:rsidRDefault="009E1119" w:rsidP="00ED0FE2">
            <w:pPr>
              <w:rPr>
                <w:rFonts w:ascii="仿宋_GB2312" w:eastAsia="仿宋_GB2312"/>
              </w:rPr>
            </w:pPr>
            <w:r>
              <w:rPr>
                <w:rFonts w:ascii="仿宋_GB2312" w:eastAsia="仿宋_GB2312" w:hint="eastAsia"/>
              </w:rPr>
              <w:t>在每个阴阳</w:t>
            </w:r>
            <w:proofErr w:type="gramStart"/>
            <w:r>
              <w:rPr>
                <w:rFonts w:ascii="仿宋_GB2312" w:eastAsia="仿宋_GB2312" w:hint="eastAsia"/>
              </w:rPr>
              <w:t>角施工</w:t>
            </w:r>
            <w:proofErr w:type="gramEnd"/>
            <w:r>
              <w:rPr>
                <w:rFonts w:ascii="仿宋_GB2312" w:eastAsia="仿宋_GB2312" w:hint="eastAsia"/>
              </w:rPr>
              <w:t>时，必须先弹线进行控制，同时用</w:t>
            </w:r>
            <w:proofErr w:type="gramStart"/>
            <w:r>
              <w:rPr>
                <w:rFonts w:ascii="仿宋_GB2312" w:eastAsia="仿宋_GB2312" w:hint="eastAsia"/>
              </w:rPr>
              <w:t>靠尺作辅助</w:t>
            </w:r>
            <w:proofErr w:type="gramEnd"/>
            <w:r>
              <w:rPr>
                <w:rFonts w:ascii="仿宋_GB2312" w:eastAsia="仿宋_GB2312" w:hint="eastAsia"/>
              </w:rPr>
              <w:t>工具，保证阴阳角顺直</w:t>
            </w:r>
          </w:p>
          <w:p w:rsidR="009E1119" w:rsidRDefault="009E1119" w:rsidP="00ED0FE2">
            <w:pPr>
              <w:rPr>
                <w:rFonts w:ascii="仿宋_GB2312" w:eastAsia="仿宋_GB2312"/>
              </w:rPr>
            </w:pPr>
          </w:p>
        </w:tc>
      </w:tr>
    </w:tbl>
    <w:p w:rsidR="009E1119" w:rsidRDefault="009E1119" w:rsidP="009E1119">
      <w:pPr>
        <w:rPr>
          <w:rFonts w:hAnsi="宋体"/>
          <w:sz w:val="24"/>
        </w:rPr>
      </w:pPr>
      <w:r>
        <w:rPr>
          <w:rFonts w:hAnsi="宋体"/>
          <w:sz w:val="24"/>
        </w:rPr>
        <w:t>(</w:t>
      </w:r>
      <w:r>
        <w:rPr>
          <w:rFonts w:hAnsi="宋体" w:hint="eastAsia"/>
          <w:sz w:val="24"/>
        </w:rPr>
        <w:t>3</w:t>
      </w:r>
      <w:r>
        <w:rPr>
          <w:rFonts w:hAnsi="宋体"/>
          <w:sz w:val="24"/>
        </w:rPr>
        <w:t>)</w:t>
      </w:r>
      <w:r>
        <w:rPr>
          <w:rFonts w:hAnsi="宋体" w:hint="eastAsia"/>
          <w:sz w:val="24"/>
        </w:rPr>
        <w:t>木制</w:t>
      </w:r>
      <w:proofErr w:type="gramStart"/>
      <w:r>
        <w:rPr>
          <w:rFonts w:hAnsi="宋体" w:hint="eastAsia"/>
          <w:sz w:val="24"/>
        </w:rPr>
        <w:t>门部分</w:t>
      </w:r>
      <w:proofErr w:type="gramEnd"/>
      <w:r>
        <w:rPr>
          <w:rFonts w:hAnsi="宋体" w:hint="eastAsia"/>
          <w:sz w:val="24"/>
        </w:rPr>
        <w:t>容易出现的质量问题及预防措施</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5"/>
        <w:gridCol w:w="2310"/>
        <w:gridCol w:w="4620"/>
      </w:tblGrid>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r>
              <w:rPr>
                <w:rFonts w:ascii="仿宋_GB2312" w:eastAsia="仿宋_GB2312" w:hint="eastAsia"/>
              </w:rPr>
              <w:t>质</w:t>
            </w:r>
            <w:r>
              <w:rPr>
                <w:rFonts w:ascii="仿宋_GB2312" w:eastAsia="仿宋_GB2312"/>
              </w:rPr>
              <w:t xml:space="preserve"> </w:t>
            </w:r>
            <w:r>
              <w:rPr>
                <w:rFonts w:ascii="仿宋_GB2312" w:eastAsia="仿宋_GB2312" w:hint="eastAsia"/>
              </w:rPr>
              <w:t>量</w:t>
            </w:r>
          </w:p>
          <w:p w:rsidR="009E1119" w:rsidRDefault="009E1119" w:rsidP="00ED0FE2">
            <w:pPr>
              <w:rPr>
                <w:rFonts w:ascii="仿宋_GB2312" w:eastAsia="仿宋_GB2312"/>
              </w:rPr>
            </w:pPr>
            <w:r>
              <w:rPr>
                <w:rFonts w:ascii="仿宋_GB2312" w:eastAsia="仿宋_GB2312" w:hint="eastAsia"/>
              </w:rPr>
              <w:t>通</w:t>
            </w:r>
            <w:r>
              <w:rPr>
                <w:rFonts w:ascii="仿宋_GB2312" w:eastAsia="仿宋_GB2312"/>
              </w:rPr>
              <w:t xml:space="preserve"> </w:t>
            </w:r>
            <w:r>
              <w:rPr>
                <w:rFonts w:ascii="仿宋_GB2312" w:eastAsia="仿宋_GB2312" w:hint="eastAsia"/>
              </w:rPr>
              <w:t>病</w:t>
            </w:r>
          </w:p>
        </w:tc>
        <w:tc>
          <w:tcPr>
            <w:tcW w:w="2310" w:type="dxa"/>
            <w:vAlign w:val="center"/>
          </w:tcPr>
          <w:p w:rsidR="009E1119" w:rsidRDefault="009E1119" w:rsidP="00ED0FE2">
            <w:pPr>
              <w:rPr>
                <w:rFonts w:ascii="仿宋_GB2312" w:eastAsia="仿宋_GB2312"/>
              </w:rPr>
            </w:pPr>
            <w:r>
              <w:rPr>
                <w:rFonts w:ascii="仿宋_GB2312" w:eastAsia="仿宋_GB2312" w:hint="eastAsia"/>
              </w:rPr>
              <w:t>原因分析</w:t>
            </w:r>
          </w:p>
        </w:tc>
        <w:tc>
          <w:tcPr>
            <w:tcW w:w="4620" w:type="dxa"/>
            <w:vAlign w:val="center"/>
          </w:tcPr>
          <w:p w:rsidR="009E1119" w:rsidRDefault="009E1119" w:rsidP="00ED0FE2">
            <w:pPr>
              <w:rPr>
                <w:rFonts w:ascii="仿宋_GB2312" w:eastAsia="仿宋_GB2312"/>
              </w:rPr>
            </w:pPr>
            <w:r>
              <w:rPr>
                <w:rFonts w:ascii="仿宋_GB2312" w:eastAsia="仿宋_GB2312" w:hint="eastAsia"/>
              </w:rPr>
              <w:t>预防措施</w:t>
            </w:r>
          </w:p>
        </w:tc>
      </w:tr>
      <w:tr w:rsidR="009E1119" w:rsidTr="00ED0FE2">
        <w:tblPrEx>
          <w:tblCellMar>
            <w:top w:w="0" w:type="dxa"/>
            <w:bottom w:w="0" w:type="dxa"/>
          </w:tblCellMar>
        </w:tblPrEx>
        <w:trPr>
          <w:cantSplit/>
          <w:trHeight w:val="1065"/>
        </w:trPr>
        <w:tc>
          <w:tcPr>
            <w:tcW w:w="1575" w:type="dxa"/>
          </w:tcPr>
          <w:p w:rsidR="009E1119" w:rsidRDefault="009E1119" w:rsidP="00ED0FE2">
            <w:pPr>
              <w:rPr>
                <w:rFonts w:ascii="仿宋_GB2312" w:eastAsia="仿宋_GB2312" w:hint="eastAsia"/>
              </w:rPr>
            </w:pPr>
            <w:r>
              <w:rPr>
                <w:rFonts w:ascii="仿宋_GB2312" w:eastAsia="仿宋_GB2312" w:hint="eastAsia"/>
              </w:rPr>
              <w:t>框、扇翘曲</w:t>
            </w:r>
          </w:p>
          <w:p w:rsidR="009E1119" w:rsidRDefault="009E1119" w:rsidP="00ED0FE2">
            <w:pPr>
              <w:rPr>
                <w:rFonts w:ascii="仿宋_GB2312" w:eastAsia="仿宋_GB2312"/>
              </w:rPr>
            </w:pPr>
            <w:r>
              <w:rPr>
                <w:rFonts w:ascii="仿宋_GB2312" w:eastAsia="仿宋_GB2312" w:hint="eastAsia"/>
              </w:rPr>
              <w:t>变形</w:t>
            </w:r>
          </w:p>
        </w:tc>
        <w:tc>
          <w:tcPr>
            <w:tcW w:w="2310" w:type="dxa"/>
          </w:tcPr>
          <w:p w:rsidR="009E1119" w:rsidRDefault="009E1119" w:rsidP="00ED0FE2">
            <w:pPr>
              <w:rPr>
                <w:rFonts w:ascii="仿宋_GB2312" w:eastAsia="仿宋_GB2312"/>
              </w:rPr>
            </w:pPr>
            <w:r>
              <w:rPr>
                <w:rFonts w:ascii="仿宋_GB2312" w:eastAsia="仿宋_GB2312" w:hint="eastAsia"/>
              </w:rPr>
              <w:t>选用的木材不适合制作木门木材潮湿</w:t>
            </w:r>
          </w:p>
        </w:tc>
        <w:tc>
          <w:tcPr>
            <w:tcW w:w="4620" w:type="dxa"/>
          </w:tcPr>
          <w:p w:rsidR="009E1119" w:rsidRDefault="009E1119" w:rsidP="00ED0FE2">
            <w:pPr>
              <w:rPr>
                <w:rFonts w:ascii="仿宋_GB2312" w:eastAsia="仿宋_GB2312"/>
              </w:rPr>
            </w:pPr>
            <w:r>
              <w:rPr>
                <w:rFonts w:ascii="仿宋_GB2312" w:eastAsia="仿宋_GB2312" w:hint="eastAsia"/>
              </w:rPr>
              <w:t>选用适合制作木门的树种，木材必须干燥，经现场抽查，木材的含水率应在</w:t>
            </w:r>
            <w:r>
              <w:rPr>
                <w:rFonts w:ascii="仿宋_GB2312" w:eastAsia="仿宋_GB2312"/>
              </w:rPr>
              <w:t>12%</w:t>
            </w:r>
            <w:r>
              <w:rPr>
                <w:rFonts w:ascii="仿宋_GB2312" w:eastAsia="仿宋_GB2312" w:hint="eastAsia"/>
              </w:rPr>
              <w:t>以下</w:t>
            </w:r>
          </w:p>
        </w:tc>
      </w:tr>
      <w:tr w:rsidR="009E1119" w:rsidTr="00ED0FE2">
        <w:tblPrEx>
          <w:tblCellMar>
            <w:top w:w="0" w:type="dxa"/>
            <w:bottom w:w="0" w:type="dxa"/>
          </w:tblCellMar>
        </w:tblPrEx>
        <w:trPr>
          <w:cantSplit/>
          <w:trHeight w:val="1100"/>
        </w:trPr>
        <w:tc>
          <w:tcPr>
            <w:tcW w:w="1575" w:type="dxa"/>
          </w:tcPr>
          <w:p w:rsidR="009E1119" w:rsidRDefault="009E1119" w:rsidP="00ED0FE2">
            <w:pPr>
              <w:rPr>
                <w:rFonts w:ascii="仿宋_GB2312" w:eastAsia="仿宋_GB2312"/>
              </w:rPr>
            </w:pPr>
            <w:r>
              <w:rPr>
                <w:rFonts w:ascii="仿宋_GB2312" w:eastAsia="仿宋_GB2312" w:hint="eastAsia"/>
              </w:rPr>
              <w:t>框和扇、</w:t>
            </w:r>
            <w:proofErr w:type="gramStart"/>
            <w:r>
              <w:rPr>
                <w:rFonts w:ascii="仿宋_GB2312" w:eastAsia="仿宋_GB2312" w:hint="eastAsia"/>
              </w:rPr>
              <w:t>扇与扇</w:t>
            </w:r>
            <w:proofErr w:type="gramEnd"/>
            <w:r>
              <w:rPr>
                <w:rFonts w:ascii="仿宋_GB2312" w:eastAsia="仿宋_GB2312" w:hint="eastAsia"/>
              </w:rPr>
              <w:t>的结合处高低差大</w:t>
            </w:r>
          </w:p>
        </w:tc>
        <w:tc>
          <w:tcPr>
            <w:tcW w:w="2310" w:type="dxa"/>
          </w:tcPr>
          <w:p w:rsidR="009E1119" w:rsidRDefault="009E1119" w:rsidP="00ED0FE2">
            <w:pPr>
              <w:rPr>
                <w:rFonts w:ascii="仿宋_GB2312" w:eastAsia="仿宋_GB2312"/>
              </w:rPr>
            </w:pPr>
          </w:p>
        </w:tc>
        <w:tc>
          <w:tcPr>
            <w:tcW w:w="4620" w:type="dxa"/>
          </w:tcPr>
          <w:p w:rsidR="009E1119" w:rsidRDefault="009E1119" w:rsidP="00ED0FE2">
            <w:pPr>
              <w:rPr>
                <w:rFonts w:ascii="仿宋_GB2312" w:eastAsia="仿宋_GB2312"/>
              </w:rPr>
            </w:pPr>
            <w:r>
              <w:rPr>
                <w:rFonts w:ascii="仿宋_GB2312" w:eastAsia="仿宋_GB2312" w:hint="eastAsia"/>
              </w:rPr>
              <w:t>严格</w:t>
            </w:r>
            <w:proofErr w:type="gramStart"/>
            <w:r>
              <w:rPr>
                <w:rFonts w:ascii="仿宋_GB2312" w:eastAsia="仿宋_GB2312" w:hint="eastAsia"/>
              </w:rPr>
              <w:t>掌握裁口尺寸</w:t>
            </w:r>
            <w:proofErr w:type="gramEnd"/>
            <w:r>
              <w:rPr>
                <w:rFonts w:ascii="仿宋_GB2312" w:eastAsia="仿宋_GB2312" w:hint="eastAsia"/>
              </w:rPr>
              <w:t>，加工后进行</w:t>
            </w:r>
            <w:proofErr w:type="gramStart"/>
            <w:r>
              <w:rPr>
                <w:rFonts w:ascii="仿宋_GB2312" w:eastAsia="仿宋_GB2312" w:hint="eastAsia"/>
              </w:rPr>
              <w:t>试拼应</w:t>
            </w:r>
            <w:proofErr w:type="gramEnd"/>
            <w:r>
              <w:rPr>
                <w:rFonts w:ascii="仿宋_GB2312" w:eastAsia="仿宋_GB2312" w:hint="eastAsia"/>
              </w:rPr>
              <w:t>吻合，用手摸无高低，差安装时精心修边</w:t>
            </w:r>
          </w:p>
        </w:tc>
      </w:tr>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r>
              <w:rPr>
                <w:rFonts w:ascii="仿宋_GB2312" w:eastAsia="仿宋_GB2312" w:hint="eastAsia"/>
              </w:rPr>
              <w:t>饰面板起鼓脱胶</w:t>
            </w:r>
          </w:p>
        </w:tc>
        <w:tc>
          <w:tcPr>
            <w:tcW w:w="2310" w:type="dxa"/>
          </w:tcPr>
          <w:p w:rsidR="009E1119" w:rsidRDefault="009E1119" w:rsidP="00ED0FE2">
            <w:pPr>
              <w:rPr>
                <w:rFonts w:ascii="仿宋_GB2312" w:eastAsia="仿宋_GB2312"/>
              </w:rPr>
            </w:pPr>
            <w:r>
              <w:rPr>
                <w:rFonts w:ascii="仿宋_GB2312" w:eastAsia="仿宋_GB2312" w:hint="eastAsia"/>
              </w:rPr>
              <w:t>基层变形粘接的胶水质量不好或胶水</w:t>
            </w:r>
            <w:proofErr w:type="gramStart"/>
            <w:r>
              <w:rPr>
                <w:rFonts w:ascii="仿宋_GB2312" w:eastAsia="仿宋_GB2312" w:hint="eastAsia"/>
              </w:rPr>
              <w:t>干燥期没结束</w:t>
            </w:r>
            <w:proofErr w:type="gramEnd"/>
            <w:r>
              <w:rPr>
                <w:rFonts w:ascii="仿宋_GB2312" w:eastAsia="仿宋_GB2312" w:hint="eastAsia"/>
              </w:rPr>
              <w:t>就施工</w:t>
            </w:r>
          </w:p>
        </w:tc>
        <w:tc>
          <w:tcPr>
            <w:tcW w:w="4620" w:type="dxa"/>
          </w:tcPr>
          <w:p w:rsidR="009E1119" w:rsidRDefault="009E1119" w:rsidP="00ED0FE2">
            <w:pPr>
              <w:rPr>
                <w:rFonts w:ascii="仿宋_GB2312" w:eastAsia="仿宋_GB2312"/>
              </w:rPr>
            </w:pPr>
            <w:r>
              <w:rPr>
                <w:rFonts w:ascii="仿宋_GB2312" w:eastAsia="仿宋_GB2312" w:hint="eastAsia"/>
              </w:rPr>
              <w:t>1.基层材料应保证质量</w:t>
            </w:r>
          </w:p>
          <w:p w:rsidR="009E1119" w:rsidRDefault="009E1119" w:rsidP="00ED0FE2">
            <w:pPr>
              <w:rPr>
                <w:rFonts w:ascii="仿宋_GB2312" w:eastAsia="仿宋_GB2312"/>
              </w:rPr>
            </w:pPr>
            <w:r>
              <w:rPr>
                <w:rFonts w:ascii="仿宋_GB2312" w:eastAsia="仿宋_GB2312" w:hint="eastAsia"/>
              </w:rPr>
              <w:t>2.胶结板面必须压紧密实且等粘结的胶水干燥后方可施工</w:t>
            </w:r>
          </w:p>
        </w:tc>
      </w:tr>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r>
              <w:rPr>
                <w:rFonts w:ascii="仿宋_GB2312" w:eastAsia="仿宋_GB2312" w:hint="eastAsia"/>
              </w:rPr>
              <w:t>压边的线条沿夹板的边缘裂缝</w:t>
            </w:r>
          </w:p>
        </w:tc>
        <w:tc>
          <w:tcPr>
            <w:tcW w:w="2310" w:type="dxa"/>
          </w:tcPr>
          <w:p w:rsidR="009E1119" w:rsidRDefault="009E1119" w:rsidP="00ED0FE2">
            <w:pPr>
              <w:rPr>
                <w:rFonts w:ascii="仿宋_GB2312" w:eastAsia="仿宋_GB2312"/>
              </w:rPr>
            </w:pPr>
          </w:p>
        </w:tc>
        <w:tc>
          <w:tcPr>
            <w:tcW w:w="4620" w:type="dxa"/>
          </w:tcPr>
          <w:p w:rsidR="009E1119" w:rsidRDefault="009E1119" w:rsidP="00ED0FE2">
            <w:pPr>
              <w:rPr>
                <w:rFonts w:ascii="仿宋_GB2312" w:eastAsia="仿宋_GB2312"/>
              </w:rPr>
            </w:pPr>
            <w:r>
              <w:rPr>
                <w:rFonts w:ascii="仿宋_GB2312" w:eastAsia="仿宋_GB2312" w:hint="eastAsia"/>
              </w:rPr>
              <w:t>基层骨架横档的中距应根据两侧的夹板的厚度确定，夹板薄则应加密，常用中距</w:t>
            </w:r>
            <w:r>
              <w:rPr>
                <w:rFonts w:ascii="仿宋_GB2312" w:eastAsia="仿宋_GB2312"/>
              </w:rPr>
              <w:t>200MM-300MM</w:t>
            </w:r>
          </w:p>
          <w:p w:rsidR="009E1119" w:rsidRDefault="009E1119" w:rsidP="00ED0FE2">
            <w:pPr>
              <w:rPr>
                <w:rFonts w:ascii="仿宋_GB2312" w:eastAsia="仿宋_GB2312"/>
              </w:rPr>
            </w:pPr>
            <w:r>
              <w:rPr>
                <w:rFonts w:ascii="仿宋_GB2312" w:eastAsia="仿宋_GB2312" w:hint="eastAsia"/>
              </w:rPr>
              <w:t>压边的木线条应用实木线条钉镶边木线，须加胶钉牢</w:t>
            </w:r>
          </w:p>
        </w:tc>
      </w:tr>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r>
              <w:rPr>
                <w:rFonts w:ascii="仿宋_GB2312" w:eastAsia="仿宋_GB2312" w:hint="eastAsia"/>
              </w:rPr>
              <w:t>木扇表面在粗燥</w:t>
            </w:r>
          </w:p>
        </w:tc>
        <w:tc>
          <w:tcPr>
            <w:tcW w:w="2310" w:type="dxa"/>
          </w:tcPr>
          <w:p w:rsidR="009E1119" w:rsidRDefault="009E1119" w:rsidP="00ED0FE2">
            <w:pPr>
              <w:rPr>
                <w:rFonts w:ascii="仿宋_GB2312" w:eastAsia="仿宋_GB2312"/>
              </w:rPr>
            </w:pPr>
            <w:r>
              <w:rPr>
                <w:rFonts w:ascii="仿宋_GB2312" w:eastAsia="仿宋_GB2312" w:hint="eastAsia"/>
              </w:rPr>
              <w:t>油漆不到位</w:t>
            </w:r>
          </w:p>
        </w:tc>
        <w:tc>
          <w:tcPr>
            <w:tcW w:w="4620" w:type="dxa"/>
          </w:tcPr>
          <w:p w:rsidR="009E1119" w:rsidRDefault="009E1119" w:rsidP="00ED0FE2">
            <w:pPr>
              <w:rPr>
                <w:rFonts w:ascii="仿宋_GB2312" w:eastAsia="仿宋_GB2312"/>
              </w:rPr>
            </w:pPr>
            <w:r>
              <w:rPr>
                <w:rFonts w:ascii="仿宋_GB2312" w:eastAsia="仿宋_GB2312" w:hint="eastAsia"/>
              </w:rPr>
              <w:t>油漆施工应严格按规范要求施工，最后应打蜡</w:t>
            </w:r>
          </w:p>
        </w:tc>
      </w:tr>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r>
              <w:rPr>
                <w:rFonts w:ascii="仿宋_GB2312" w:eastAsia="仿宋_GB2312" w:hint="eastAsia"/>
              </w:rPr>
              <w:t>饰面板被刨门</w:t>
            </w:r>
            <w:r>
              <w:rPr>
                <w:rFonts w:ascii="仿宋_GB2312" w:eastAsia="仿宋_GB2312" w:hint="eastAsia"/>
              </w:rPr>
              <w:lastRenderedPageBreak/>
              <w:t>边线条</w:t>
            </w:r>
            <w:proofErr w:type="gramStart"/>
            <w:r>
              <w:rPr>
                <w:rFonts w:ascii="仿宋_GB2312" w:eastAsia="仿宋_GB2312" w:hint="eastAsia"/>
              </w:rPr>
              <w:t>时刨坏</w:t>
            </w:r>
            <w:proofErr w:type="gramEnd"/>
          </w:p>
        </w:tc>
        <w:tc>
          <w:tcPr>
            <w:tcW w:w="2310" w:type="dxa"/>
          </w:tcPr>
          <w:p w:rsidR="009E1119" w:rsidRDefault="009E1119" w:rsidP="00ED0FE2">
            <w:pPr>
              <w:rPr>
                <w:rFonts w:ascii="仿宋_GB2312" w:eastAsia="仿宋_GB2312"/>
              </w:rPr>
            </w:pPr>
            <w:r>
              <w:rPr>
                <w:rFonts w:ascii="仿宋_GB2312" w:eastAsia="仿宋_GB2312" w:hint="eastAsia"/>
              </w:rPr>
              <w:lastRenderedPageBreak/>
              <w:t>1.操作工人施工技术</w:t>
            </w:r>
            <w:r>
              <w:rPr>
                <w:rFonts w:ascii="仿宋_GB2312" w:eastAsia="仿宋_GB2312" w:hint="eastAsia"/>
              </w:rPr>
              <w:lastRenderedPageBreak/>
              <w:t>不高</w:t>
            </w:r>
          </w:p>
          <w:p w:rsidR="009E1119" w:rsidRDefault="009E1119" w:rsidP="00ED0FE2">
            <w:pPr>
              <w:rPr>
                <w:rFonts w:ascii="仿宋_GB2312" w:eastAsia="仿宋_GB2312"/>
              </w:rPr>
            </w:pPr>
            <w:r>
              <w:rPr>
                <w:rFonts w:ascii="仿宋_GB2312" w:eastAsia="仿宋_GB2312" w:hint="eastAsia"/>
              </w:rPr>
              <w:t>2.操作工人成品保护意识差</w:t>
            </w:r>
          </w:p>
        </w:tc>
        <w:tc>
          <w:tcPr>
            <w:tcW w:w="4620" w:type="dxa"/>
          </w:tcPr>
          <w:p w:rsidR="009E1119" w:rsidRDefault="009E1119" w:rsidP="00ED0FE2">
            <w:pPr>
              <w:rPr>
                <w:rFonts w:ascii="仿宋_GB2312" w:eastAsia="仿宋_GB2312"/>
              </w:rPr>
            </w:pPr>
            <w:r>
              <w:rPr>
                <w:rFonts w:ascii="仿宋_GB2312" w:eastAsia="仿宋_GB2312" w:hint="eastAsia"/>
              </w:rPr>
              <w:lastRenderedPageBreak/>
              <w:t>1.包门包边线条时，选用技术较高的操作人员</w:t>
            </w:r>
          </w:p>
          <w:p w:rsidR="009E1119" w:rsidRDefault="009E1119" w:rsidP="00ED0FE2">
            <w:pPr>
              <w:rPr>
                <w:rFonts w:ascii="仿宋_GB2312" w:eastAsia="仿宋_GB2312"/>
              </w:rPr>
            </w:pPr>
            <w:r>
              <w:rPr>
                <w:rFonts w:ascii="仿宋_GB2312" w:eastAsia="仿宋_GB2312" w:hint="eastAsia"/>
              </w:rPr>
              <w:lastRenderedPageBreak/>
              <w:t>2.加强操作工人成品保护意识教育，要求他们施工认真仔细</w:t>
            </w:r>
          </w:p>
        </w:tc>
      </w:tr>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proofErr w:type="gramStart"/>
            <w:r>
              <w:rPr>
                <w:rFonts w:ascii="仿宋_GB2312" w:eastAsia="仿宋_GB2312" w:hint="eastAsia"/>
              </w:rPr>
              <w:lastRenderedPageBreak/>
              <w:t>框扇的</w:t>
            </w:r>
            <w:proofErr w:type="gramEnd"/>
            <w:r>
              <w:rPr>
                <w:rFonts w:ascii="仿宋_GB2312" w:eastAsia="仿宋_GB2312" w:hint="eastAsia"/>
              </w:rPr>
              <w:t>边角损坏严重</w:t>
            </w:r>
          </w:p>
        </w:tc>
        <w:tc>
          <w:tcPr>
            <w:tcW w:w="2310" w:type="dxa"/>
          </w:tcPr>
          <w:p w:rsidR="009E1119" w:rsidRDefault="009E1119" w:rsidP="00ED0FE2">
            <w:pPr>
              <w:rPr>
                <w:rFonts w:ascii="仿宋_GB2312" w:eastAsia="仿宋_GB2312"/>
              </w:rPr>
            </w:pPr>
            <w:r>
              <w:rPr>
                <w:rFonts w:ascii="仿宋_GB2312" w:eastAsia="仿宋_GB2312" w:hint="eastAsia"/>
              </w:rPr>
              <w:t>成品保护措施不到位</w:t>
            </w:r>
          </w:p>
        </w:tc>
        <w:tc>
          <w:tcPr>
            <w:tcW w:w="4620" w:type="dxa"/>
          </w:tcPr>
          <w:p w:rsidR="009E1119" w:rsidRDefault="009E1119" w:rsidP="00ED0FE2">
            <w:pPr>
              <w:rPr>
                <w:rFonts w:ascii="仿宋_GB2312" w:eastAsia="仿宋_GB2312"/>
              </w:rPr>
            </w:pPr>
            <w:r>
              <w:rPr>
                <w:rFonts w:ascii="仿宋_GB2312" w:eastAsia="仿宋_GB2312" w:hint="eastAsia"/>
              </w:rPr>
              <w:t>1.框安装后距地面</w:t>
            </w:r>
            <w:r>
              <w:rPr>
                <w:rFonts w:ascii="仿宋_GB2312" w:eastAsia="仿宋_GB2312"/>
              </w:rPr>
              <w:t>1.2M</w:t>
            </w:r>
            <w:r>
              <w:rPr>
                <w:rFonts w:ascii="仿宋_GB2312" w:eastAsia="仿宋_GB2312" w:hint="eastAsia"/>
              </w:rPr>
              <w:t>范围内用细木工板钉成护角进行保护</w:t>
            </w:r>
          </w:p>
          <w:p w:rsidR="009E1119" w:rsidRDefault="009E1119" w:rsidP="00ED0FE2">
            <w:pPr>
              <w:rPr>
                <w:rFonts w:ascii="仿宋_GB2312" w:eastAsia="仿宋_GB2312"/>
              </w:rPr>
            </w:pPr>
            <w:r>
              <w:rPr>
                <w:rFonts w:ascii="仿宋_GB2312" w:eastAsia="仿宋_GB2312" w:hint="eastAsia"/>
              </w:rPr>
              <w:t>2.扇安装完毕后，立即安装门吸(碰)、闭门器等交工前交专人看管</w:t>
            </w:r>
          </w:p>
        </w:tc>
      </w:tr>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r>
              <w:rPr>
                <w:rFonts w:ascii="仿宋_GB2312" w:eastAsia="仿宋_GB2312" w:hint="eastAsia"/>
              </w:rPr>
              <w:t>铰链装反</w:t>
            </w:r>
          </w:p>
        </w:tc>
        <w:tc>
          <w:tcPr>
            <w:tcW w:w="2310" w:type="dxa"/>
          </w:tcPr>
          <w:p w:rsidR="009E1119" w:rsidRDefault="009E1119" w:rsidP="00ED0FE2">
            <w:pPr>
              <w:rPr>
                <w:rFonts w:ascii="仿宋_GB2312" w:eastAsia="仿宋_GB2312"/>
              </w:rPr>
            </w:pPr>
            <w:r>
              <w:rPr>
                <w:rFonts w:ascii="仿宋_GB2312" w:eastAsia="仿宋_GB2312" w:hint="eastAsia"/>
              </w:rPr>
              <w:t>施工时不注意</w:t>
            </w:r>
          </w:p>
        </w:tc>
        <w:tc>
          <w:tcPr>
            <w:tcW w:w="4620" w:type="dxa"/>
          </w:tcPr>
          <w:p w:rsidR="009E1119" w:rsidRDefault="009E1119" w:rsidP="00ED0FE2">
            <w:pPr>
              <w:rPr>
                <w:rFonts w:ascii="仿宋_GB2312" w:eastAsia="仿宋_GB2312"/>
              </w:rPr>
            </w:pPr>
            <w:r>
              <w:rPr>
                <w:rFonts w:ascii="仿宋_GB2312" w:eastAsia="仿宋_GB2312" w:hint="eastAsia"/>
              </w:rPr>
              <w:t>施工人员施工时应认真、仔细，不能鲁莽施工</w:t>
            </w:r>
          </w:p>
        </w:tc>
      </w:tr>
      <w:tr w:rsidR="009E1119" w:rsidTr="00ED0FE2">
        <w:tblPrEx>
          <w:tblCellMar>
            <w:top w:w="0" w:type="dxa"/>
            <w:bottom w:w="0" w:type="dxa"/>
          </w:tblCellMar>
        </w:tblPrEx>
        <w:tc>
          <w:tcPr>
            <w:tcW w:w="1575" w:type="dxa"/>
          </w:tcPr>
          <w:p w:rsidR="009E1119" w:rsidRDefault="009E1119" w:rsidP="00ED0FE2">
            <w:pPr>
              <w:rPr>
                <w:rFonts w:ascii="仿宋_GB2312" w:eastAsia="仿宋_GB2312"/>
              </w:rPr>
            </w:pPr>
            <w:r>
              <w:rPr>
                <w:rFonts w:ascii="仿宋_GB2312" w:eastAsia="仿宋_GB2312" w:hint="eastAsia"/>
              </w:rPr>
              <w:t>框和扇、</w:t>
            </w:r>
            <w:proofErr w:type="gramStart"/>
            <w:r>
              <w:rPr>
                <w:rFonts w:ascii="仿宋_GB2312" w:eastAsia="仿宋_GB2312" w:hint="eastAsia"/>
              </w:rPr>
              <w:t>扇与扇</w:t>
            </w:r>
            <w:proofErr w:type="gramEnd"/>
            <w:r>
              <w:rPr>
                <w:rFonts w:ascii="仿宋_GB2312" w:eastAsia="仿宋_GB2312" w:hint="eastAsia"/>
              </w:rPr>
              <w:t>的结合出接缝间隙大</w:t>
            </w:r>
          </w:p>
        </w:tc>
        <w:tc>
          <w:tcPr>
            <w:tcW w:w="2310" w:type="dxa"/>
          </w:tcPr>
          <w:p w:rsidR="009E1119" w:rsidRDefault="009E1119" w:rsidP="00ED0FE2">
            <w:pPr>
              <w:rPr>
                <w:rFonts w:ascii="仿宋_GB2312" w:eastAsia="仿宋_GB2312"/>
              </w:rPr>
            </w:pPr>
          </w:p>
        </w:tc>
        <w:tc>
          <w:tcPr>
            <w:tcW w:w="4620" w:type="dxa"/>
          </w:tcPr>
          <w:p w:rsidR="009E1119" w:rsidRDefault="009E1119" w:rsidP="00ED0FE2">
            <w:pPr>
              <w:rPr>
                <w:rFonts w:ascii="仿宋_GB2312" w:eastAsia="仿宋_GB2312"/>
              </w:rPr>
            </w:pPr>
            <w:r>
              <w:rPr>
                <w:rFonts w:ascii="仿宋_GB2312" w:eastAsia="仿宋_GB2312" w:hint="eastAsia"/>
              </w:rPr>
              <w:t>1.按设计及规范规定的留缝宽度</w:t>
            </w:r>
          </w:p>
          <w:p w:rsidR="009E1119" w:rsidRDefault="009E1119" w:rsidP="00ED0FE2">
            <w:pPr>
              <w:rPr>
                <w:rFonts w:ascii="仿宋_GB2312" w:eastAsia="仿宋_GB2312"/>
              </w:rPr>
            </w:pPr>
            <w:r>
              <w:rPr>
                <w:rFonts w:ascii="仿宋_GB2312" w:eastAsia="仿宋_GB2312" w:hint="eastAsia"/>
              </w:rPr>
              <w:t>2.严格控制好修边尺寸，精心量尺弹线精心</w:t>
            </w:r>
            <w:proofErr w:type="gramStart"/>
            <w:r>
              <w:rPr>
                <w:rFonts w:ascii="仿宋_GB2312" w:eastAsia="仿宋_GB2312" w:hint="eastAsia"/>
              </w:rPr>
              <w:t>刨边防止留缝超过</w:t>
            </w:r>
            <w:proofErr w:type="gramEnd"/>
            <w:r>
              <w:rPr>
                <w:rFonts w:ascii="仿宋_GB2312" w:eastAsia="仿宋_GB2312" w:hint="eastAsia"/>
              </w:rPr>
              <w:t>允许误差</w:t>
            </w:r>
          </w:p>
        </w:tc>
      </w:tr>
    </w:tbl>
    <w:p w:rsidR="009E1119" w:rsidRDefault="009E1119" w:rsidP="009E1119">
      <w:pPr>
        <w:rPr>
          <w:rFonts w:hAnsi="宋体"/>
          <w:sz w:val="24"/>
        </w:rPr>
      </w:pPr>
      <w:r>
        <w:rPr>
          <w:rFonts w:hAnsi="宋体"/>
          <w:sz w:val="24"/>
        </w:rPr>
        <w:t>(</w:t>
      </w:r>
      <w:r>
        <w:rPr>
          <w:rFonts w:hAnsi="宋体" w:hint="eastAsia"/>
          <w:sz w:val="24"/>
        </w:rPr>
        <w:t>4</w:t>
      </w:r>
      <w:r>
        <w:rPr>
          <w:rFonts w:hAnsi="宋体"/>
          <w:sz w:val="24"/>
        </w:rPr>
        <w:t>)</w:t>
      </w:r>
      <w:r>
        <w:rPr>
          <w:rFonts w:hAnsi="宋体" w:hint="eastAsia"/>
          <w:sz w:val="24"/>
        </w:rPr>
        <w:t>石材地面容易出现的质量通病及防治措施：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3570"/>
        <w:gridCol w:w="4200"/>
      </w:tblGrid>
      <w:tr w:rsidR="009E1119" w:rsidTr="00ED0FE2">
        <w:tblPrEx>
          <w:tblCellMar>
            <w:top w:w="0" w:type="dxa"/>
            <w:bottom w:w="0" w:type="dxa"/>
          </w:tblCellMar>
        </w:tblPrEx>
        <w:trPr>
          <w:cantSplit/>
        </w:trPr>
        <w:tc>
          <w:tcPr>
            <w:tcW w:w="945" w:type="dxa"/>
          </w:tcPr>
          <w:p w:rsidR="009E1119" w:rsidRDefault="009E1119" w:rsidP="00ED0FE2">
            <w:pPr>
              <w:rPr>
                <w:rFonts w:ascii="仿宋_GB2312" w:eastAsia="仿宋_GB2312"/>
              </w:rPr>
            </w:pPr>
            <w:r>
              <w:rPr>
                <w:rFonts w:ascii="仿宋_GB2312" w:eastAsia="仿宋_GB2312" w:hint="eastAsia"/>
              </w:rPr>
              <w:t>质</w:t>
            </w:r>
            <w:r>
              <w:rPr>
                <w:rFonts w:ascii="仿宋_GB2312" w:eastAsia="仿宋_GB2312"/>
              </w:rPr>
              <w:t xml:space="preserve"> </w:t>
            </w:r>
            <w:r>
              <w:rPr>
                <w:rFonts w:ascii="仿宋_GB2312" w:eastAsia="仿宋_GB2312" w:hint="eastAsia"/>
              </w:rPr>
              <w:t>量</w:t>
            </w:r>
          </w:p>
          <w:p w:rsidR="009E1119" w:rsidRDefault="009E1119" w:rsidP="00ED0FE2">
            <w:pPr>
              <w:rPr>
                <w:rFonts w:ascii="仿宋_GB2312" w:eastAsia="仿宋_GB2312"/>
              </w:rPr>
            </w:pPr>
            <w:r>
              <w:rPr>
                <w:rFonts w:ascii="仿宋_GB2312" w:eastAsia="仿宋_GB2312" w:hint="eastAsia"/>
              </w:rPr>
              <w:t>通</w:t>
            </w:r>
            <w:r>
              <w:rPr>
                <w:rFonts w:ascii="仿宋_GB2312" w:eastAsia="仿宋_GB2312"/>
              </w:rPr>
              <w:t xml:space="preserve"> </w:t>
            </w:r>
            <w:r>
              <w:rPr>
                <w:rFonts w:ascii="仿宋_GB2312" w:eastAsia="仿宋_GB2312" w:hint="eastAsia"/>
              </w:rPr>
              <w:t>病</w:t>
            </w:r>
          </w:p>
        </w:tc>
        <w:tc>
          <w:tcPr>
            <w:tcW w:w="3570" w:type="dxa"/>
            <w:vAlign w:val="center"/>
          </w:tcPr>
          <w:p w:rsidR="009E1119" w:rsidRDefault="009E1119" w:rsidP="00ED0FE2">
            <w:pPr>
              <w:rPr>
                <w:rFonts w:ascii="仿宋_GB2312" w:eastAsia="仿宋_GB2312"/>
              </w:rPr>
            </w:pPr>
            <w:r>
              <w:rPr>
                <w:rFonts w:ascii="仿宋_GB2312" w:eastAsia="仿宋_GB2312" w:hint="eastAsia"/>
              </w:rPr>
              <w:t>原因分析</w:t>
            </w:r>
          </w:p>
        </w:tc>
        <w:tc>
          <w:tcPr>
            <w:tcW w:w="4200" w:type="dxa"/>
            <w:vAlign w:val="center"/>
          </w:tcPr>
          <w:p w:rsidR="009E1119" w:rsidRDefault="009E1119" w:rsidP="00ED0FE2">
            <w:pPr>
              <w:rPr>
                <w:rFonts w:ascii="仿宋_GB2312" w:eastAsia="仿宋_GB2312"/>
              </w:rPr>
            </w:pPr>
            <w:r>
              <w:rPr>
                <w:rFonts w:ascii="仿宋_GB2312" w:eastAsia="仿宋_GB2312" w:hint="eastAsia"/>
              </w:rPr>
              <w:t>预防措施</w:t>
            </w:r>
          </w:p>
        </w:tc>
      </w:tr>
      <w:tr w:rsidR="009E1119" w:rsidTr="00ED0FE2">
        <w:tblPrEx>
          <w:tblCellMar>
            <w:top w:w="0" w:type="dxa"/>
            <w:bottom w:w="0" w:type="dxa"/>
          </w:tblCellMar>
        </w:tblPrEx>
        <w:trPr>
          <w:cantSplit/>
          <w:trHeight w:val="2743"/>
        </w:trPr>
        <w:tc>
          <w:tcPr>
            <w:tcW w:w="945" w:type="dxa"/>
          </w:tcPr>
          <w:p w:rsidR="009E1119" w:rsidRDefault="009E1119" w:rsidP="00ED0FE2">
            <w:pPr>
              <w:rPr>
                <w:rFonts w:ascii="仿宋_GB2312" w:eastAsia="仿宋_GB2312"/>
              </w:rPr>
            </w:pPr>
            <w:r>
              <w:rPr>
                <w:rFonts w:ascii="仿宋_GB2312" w:eastAsia="仿宋_GB2312" w:hint="eastAsia"/>
              </w:rPr>
              <w:t>板块空鼓</w:t>
            </w:r>
          </w:p>
        </w:tc>
        <w:tc>
          <w:tcPr>
            <w:tcW w:w="3570" w:type="dxa"/>
          </w:tcPr>
          <w:p w:rsidR="009E1119" w:rsidRDefault="009E1119" w:rsidP="00ED0FE2">
            <w:pPr>
              <w:rPr>
                <w:rFonts w:ascii="仿宋_GB2312" w:eastAsia="仿宋_GB2312"/>
              </w:rPr>
            </w:pPr>
            <w:r>
              <w:rPr>
                <w:rFonts w:ascii="仿宋_GB2312" w:eastAsia="仿宋_GB2312" w:hint="eastAsia"/>
              </w:rPr>
              <w:t>基层处理不干净，结合不牢结合层砂浆太稀</w:t>
            </w:r>
          </w:p>
          <w:p w:rsidR="009E1119" w:rsidRDefault="009E1119" w:rsidP="00ED0FE2">
            <w:pPr>
              <w:rPr>
                <w:rFonts w:ascii="仿宋_GB2312" w:eastAsia="仿宋_GB2312"/>
              </w:rPr>
            </w:pPr>
            <w:r>
              <w:rPr>
                <w:rFonts w:ascii="仿宋_GB2312" w:eastAsia="仿宋_GB2312" w:hint="eastAsia"/>
              </w:rPr>
              <w:t>基层干燥，水泥砂浆刷不均匀，或已干</w:t>
            </w:r>
          </w:p>
          <w:p w:rsidR="009E1119" w:rsidRDefault="009E1119" w:rsidP="00ED0FE2">
            <w:pPr>
              <w:rPr>
                <w:rFonts w:ascii="仿宋_GB2312" w:eastAsia="仿宋_GB2312"/>
              </w:rPr>
            </w:pPr>
            <w:r>
              <w:rPr>
                <w:rFonts w:ascii="仿宋_GB2312" w:eastAsia="仿宋_GB2312" w:hint="eastAsia"/>
              </w:rPr>
              <w:t>结合层砂浆未压实</w:t>
            </w:r>
          </w:p>
          <w:p w:rsidR="009E1119" w:rsidRDefault="009E1119" w:rsidP="00ED0FE2">
            <w:pPr>
              <w:rPr>
                <w:rFonts w:ascii="仿宋_GB2312" w:eastAsia="仿宋_GB2312"/>
              </w:rPr>
            </w:pPr>
            <w:r>
              <w:rPr>
                <w:rFonts w:ascii="仿宋_GB2312" w:eastAsia="仿宋_GB2312" w:hint="eastAsia"/>
              </w:rPr>
              <w:t>水泥砂浆中水泥掺量太少，板块铺后</w:t>
            </w:r>
            <w:proofErr w:type="gramStart"/>
            <w:r>
              <w:rPr>
                <w:rFonts w:ascii="仿宋_GB2312" w:eastAsia="仿宋_GB2312" w:hint="eastAsia"/>
              </w:rPr>
              <w:t>养护期没结束</w:t>
            </w:r>
            <w:proofErr w:type="gramEnd"/>
            <w:r>
              <w:rPr>
                <w:rFonts w:ascii="仿宋_GB2312" w:eastAsia="仿宋_GB2312" w:hint="eastAsia"/>
              </w:rPr>
              <w:t>，就上人</w:t>
            </w:r>
          </w:p>
          <w:p w:rsidR="009E1119" w:rsidRDefault="009E1119" w:rsidP="00ED0FE2">
            <w:pPr>
              <w:rPr>
                <w:rFonts w:ascii="仿宋_GB2312" w:eastAsia="仿宋_GB2312"/>
              </w:rPr>
            </w:pPr>
            <w:r>
              <w:rPr>
                <w:rFonts w:ascii="仿宋_GB2312" w:eastAsia="仿宋_GB2312" w:hint="eastAsia"/>
              </w:rPr>
              <w:t>面板没有用水浸泡</w:t>
            </w:r>
          </w:p>
        </w:tc>
        <w:tc>
          <w:tcPr>
            <w:tcW w:w="4200" w:type="dxa"/>
          </w:tcPr>
          <w:p w:rsidR="009E1119" w:rsidRDefault="009E1119" w:rsidP="00ED0FE2">
            <w:pPr>
              <w:rPr>
                <w:rFonts w:ascii="仿宋_GB2312" w:eastAsia="仿宋_GB2312"/>
              </w:rPr>
            </w:pPr>
            <w:r>
              <w:rPr>
                <w:rFonts w:ascii="仿宋_GB2312" w:eastAsia="仿宋_GB2312" w:hint="eastAsia"/>
              </w:rPr>
              <w:t>基层应彻底处理干净，并用水冲洗干净，然后晾至没有积水为止</w:t>
            </w:r>
          </w:p>
          <w:p w:rsidR="009E1119" w:rsidRDefault="009E1119" w:rsidP="00ED0FE2">
            <w:pPr>
              <w:rPr>
                <w:rFonts w:ascii="仿宋_GB2312" w:eastAsia="仿宋_GB2312"/>
              </w:rPr>
            </w:pPr>
            <w:r>
              <w:rPr>
                <w:rFonts w:ascii="仿宋_GB2312" w:eastAsia="仿宋_GB2312" w:hint="eastAsia"/>
              </w:rPr>
              <w:t>采用干硬性砂浆，砂浆应搅拌均匀、拌熟，决不能用稀砂浆，铺砂浆前先湿润基层，水泥砂浆刷匀后，随即就铺结合层</w:t>
            </w:r>
          </w:p>
          <w:p w:rsidR="009E1119" w:rsidRDefault="009E1119" w:rsidP="00ED0FE2">
            <w:pPr>
              <w:rPr>
                <w:rFonts w:ascii="仿宋_GB2312" w:eastAsia="仿宋_GB2312"/>
              </w:rPr>
            </w:pPr>
            <w:r>
              <w:rPr>
                <w:rFonts w:ascii="仿宋_GB2312" w:eastAsia="仿宋_GB2312" w:hint="eastAsia"/>
              </w:rPr>
              <w:t>结合层的砂浆应拍实、揉平、搓毛</w:t>
            </w:r>
          </w:p>
          <w:p w:rsidR="009E1119" w:rsidRDefault="009E1119" w:rsidP="00ED0FE2">
            <w:pPr>
              <w:rPr>
                <w:rFonts w:ascii="仿宋_GB2312" w:eastAsia="仿宋_GB2312"/>
              </w:rPr>
            </w:pPr>
            <w:r>
              <w:rPr>
                <w:rFonts w:ascii="仿宋_GB2312" w:eastAsia="仿宋_GB2312" w:hint="eastAsia"/>
              </w:rPr>
              <w:t>水泥砂浆正式铺贴，定位后，</w:t>
            </w:r>
            <w:proofErr w:type="gramStart"/>
            <w:r>
              <w:rPr>
                <w:rFonts w:ascii="仿宋_GB2312" w:eastAsia="仿宋_GB2312" w:hint="eastAsia"/>
              </w:rPr>
              <w:t>将板块</w:t>
            </w:r>
            <w:proofErr w:type="gramEnd"/>
            <w:r>
              <w:rPr>
                <w:rFonts w:ascii="仿宋_GB2312" w:eastAsia="仿宋_GB2312" w:hint="eastAsia"/>
              </w:rPr>
              <w:t>均匀轻击压实</w:t>
            </w:r>
          </w:p>
          <w:p w:rsidR="009E1119" w:rsidRDefault="009E1119" w:rsidP="00ED0FE2">
            <w:pPr>
              <w:rPr>
                <w:rFonts w:ascii="仿宋_GB2312" w:eastAsia="仿宋_GB2312"/>
              </w:rPr>
            </w:pPr>
            <w:r>
              <w:rPr>
                <w:rFonts w:ascii="仿宋_GB2312" w:eastAsia="仿宋_GB2312" w:hint="eastAsia"/>
              </w:rPr>
              <w:t>养护期内禁止上人</w:t>
            </w:r>
          </w:p>
        </w:tc>
      </w:tr>
      <w:tr w:rsidR="009E1119" w:rsidTr="00ED0FE2">
        <w:tblPrEx>
          <w:tblCellMar>
            <w:top w:w="0" w:type="dxa"/>
            <w:bottom w:w="0" w:type="dxa"/>
          </w:tblCellMar>
        </w:tblPrEx>
        <w:trPr>
          <w:cantSplit/>
          <w:trHeight w:val="1100"/>
        </w:trPr>
        <w:tc>
          <w:tcPr>
            <w:tcW w:w="945" w:type="dxa"/>
          </w:tcPr>
          <w:p w:rsidR="009E1119" w:rsidRDefault="009E1119" w:rsidP="00ED0FE2">
            <w:pPr>
              <w:rPr>
                <w:rFonts w:ascii="仿宋_GB2312" w:eastAsia="仿宋_GB2312"/>
              </w:rPr>
            </w:pPr>
            <w:r>
              <w:rPr>
                <w:rFonts w:ascii="仿宋_GB2312" w:eastAsia="仿宋_GB2312" w:hint="eastAsia"/>
              </w:rPr>
              <w:t>接缝高低差较大</w:t>
            </w:r>
          </w:p>
        </w:tc>
        <w:tc>
          <w:tcPr>
            <w:tcW w:w="3570" w:type="dxa"/>
          </w:tcPr>
          <w:p w:rsidR="009E1119" w:rsidRDefault="009E1119" w:rsidP="00ED0FE2">
            <w:pPr>
              <w:rPr>
                <w:rFonts w:ascii="仿宋_GB2312" w:eastAsia="仿宋_GB2312"/>
              </w:rPr>
            </w:pPr>
            <w:r>
              <w:rPr>
                <w:rFonts w:ascii="仿宋_GB2312" w:eastAsia="仿宋_GB2312" w:hint="eastAsia"/>
              </w:rPr>
              <w:t>板材的厚度不均匀，板块角度偏差大</w:t>
            </w:r>
          </w:p>
          <w:p w:rsidR="009E1119" w:rsidRDefault="009E1119" w:rsidP="00ED0FE2">
            <w:pPr>
              <w:rPr>
                <w:rFonts w:ascii="仿宋_GB2312" w:eastAsia="仿宋_GB2312"/>
              </w:rPr>
            </w:pPr>
            <w:r>
              <w:rPr>
                <w:rFonts w:ascii="仿宋_GB2312" w:eastAsia="仿宋_GB2312" w:hint="eastAsia"/>
              </w:rPr>
              <w:t>操作时检查不严，未严格按拉线对准</w:t>
            </w:r>
          </w:p>
          <w:p w:rsidR="009E1119" w:rsidRDefault="009E1119" w:rsidP="00ED0FE2">
            <w:pPr>
              <w:rPr>
                <w:rFonts w:ascii="仿宋_GB2312" w:eastAsia="仿宋_GB2312"/>
              </w:rPr>
            </w:pPr>
            <w:r>
              <w:rPr>
                <w:rFonts w:ascii="仿宋_GB2312" w:eastAsia="仿宋_GB2312" w:hint="eastAsia"/>
              </w:rPr>
              <w:t>养护期内上人、存放或移动重物</w:t>
            </w:r>
          </w:p>
        </w:tc>
        <w:tc>
          <w:tcPr>
            <w:tcW w:w="4200" w:type="dxa"/>
          </w:tcPr>
          <w:p w:rsidR="009E1119" w:rsidRDefault="009E1119" w:rsidP="00ED0FE2">
            <w:pPr>
              <w:rPr>
                <w:rFonts w:ascii="仿宋_GB2312" w:eastAsia="仿宋_GB2312"/>
              </w:rPr>
            </w:pPr>
            <w:r>
              <w:rPr>
                <w:rFonts w:ascii="仿宋_GB2312" w:eastAsia="仿宋_GB2312" w:hint="eastAsia"/>
              </w:rPr>
              <w:t>挑砖时要认真仔细，剔除不合格者，对厚薄不均匀的板材，加以注明，使施工人员施工时注意控制</w:t>
            </w:r>
          </w:p>
          <w:p w:rsidR="009E1119" w:rsidRDefault="009E1119" w:rsidP="00ED0FE2">
            <w:pPr>
              <w:rPr>
                <w:rFonts w:ascii="仿宋_GB2312" w:eastAsia="仿宋_GB2312"/>
              </w:rPr>
            </w:pPr>
            <w:r>
              <w:rPr>
                <w:rFonts w:ascii="仿宋_GB2312" w:eastAsia="仿宋_GB2312" w:hint="eastAsia"/>
              </w:rPr>
              <w:t>采用试铺式方法，</w:t>
            </w:r>
            <w:proofErr w:type="gramStart"/>
            <w:r>
              <w:rPr>
                <w:rFonts w:ascii="仿宋_GB2312" w:eastAsia="仿宋_GB2312" w:hint="eastAsia"/>
              </w:rPr>
              <w:t>浇浆时稍厚</w:t>
            </w:r>
            <w:proofErr w:type="gramEnd"/>
            <w:r>
              <w:rPr>
                <w:rFonts w:ascii="仿宋_GB2312" w:eastAsia="仿宋_GB2312" w:hint="eastAsia"/>
              </w:rPr>
              <w:t>一些，板块正式落位后用水平</w:t>
            </w:r>
            <w:proofErr w:type="gramStart"/>
            <w:r>
              <w:rPr>
                <w:rFonts w:ascii="仿宋_GB2312" w:eastAsia="仿宋_GB2312" w:hint="eastAsia"/>
              </w:rPr>
              <w:t>尺</w:t>
            </w:r>
            <w:proofErr w:type="gramEnd"/>
            <w:r>
              <w:rPr>
                <w:rFonts w:ascii="仿宋_GB2312" w:eastAsia="仿宋_GB2312" w:hint="eastAsia"/>
              </w:rPr>
              <w:t>骑缝搁置在相邻的板块上直到板面齐平为止</w:t>
            </w:r>
          </w:p>
          <w:p w:rsidR="009E1119" w:rsidRDefault="009E1119" w:rsidP="00ED0FE2">
            <w:pPr>
              <w:rPr>
                <w:rFonts w:ascii="仿宋_GB2312" w:eastAsia="仿宋_GB2312"/>
              </w:rPr>
            </w:pPr>
            <w:r>
              <w:rPr>
                <w:rFonts w:ascii="仿宋_GB2312" w:eastAsia="仿宋_GB2312" w:hint="eastAsia"/>
              </w:rPr>
              <w:t>养护期内，禁止上人存放或移动重物</w:t>
            </w:r>
          </w:p>
        </w:tc>
      </w:tr>
      <w:tr w:rsidR="009E1119" w:rsidTr="00ED0FE2">
        <w:tblPrEx>
          <w:tblCellMar>
            <w:top w:w="0" w:type="dxa"/>
            <w:bottom w:w="0" w:type="dxa"/>
          </w:tblCellMar>
        </w:tblPrEx>
        <w:trPr>
          <w:cantSplit/>
          <w:trHeight w:val="913"/>
        </w:trPr>
        <w:tc>
          <w:tcPr>
            <w:tcW w:w="945" w:type="dxa"/>
          </w:tcPr>
          <w:p w:rsidR="009E1119" w:rsidRDefault="009E1119" w:rsidP="00ED0FE2">
            <w:pPr>
              <w:rPr>
                <w:rFonts w:ascii="仿宋_GB2312" w:eastAsia="仿宋_GB2312"/>
              </w:rPr>
            </w:pPr>
            <w:r>
              <w:rPr>
                <w:rFonts w:ascii="仿宋_GB2312" w:eastAsia="仿宋_GB2312" w:hint="eastAsia"/>
              </w:rPr>
              <w:t>板块有色差</w:t>
            </w:r>
          </w:p>
        </w:tc>
        <w:tc>
          <w:tcPr>
            <w:tcW w:w="3570" w:type="dxa"/>
          </w:tcPr>
          <w:p w:rsidR="009E1119" w:rsidRDefault="009E1119" w:rsidP="00ED0FE2">
            <w:pPr>
              <w:rPr>
                <w:rFonts w:ascii="仿宋_GB2312" w:eastAsia="仿宋_GB2312"/>
              </w:rPr>
            </w:pPr>
            <w:r>
              <w:rPr>
                <w:rFonts w:ascii="仿宋_GB2312" w:eastAsia="仿宋_GB2312" w:hint="eastAsia"/>
              </w:rPr>
              <w:t>材料进场时验收不严</w:t>
            </w:r>
          </w:p>
          <w:p w:rsidR="009E1119" w:rsidRDefault="009E1119" w:rsidP="00ED0FE2">
            <w:pPr>
              <w:rPr>
                <w:rFonts w:ascii="仿宋_GB2312" w:eastAsia="仿宋_GB2312"/>
              </w:rPr>
            </w:pPr>
            <w:r>
              <w:rPr>
                <w:rFonts w:ascii="仿宋_GB2312" w:eastAsia="仿宋_GB2312" w:hint="eastAsia"/>
              </w:rPr>
              <w:t>施工前没进行预铺或预铺不仔细</w:t>
            </w:r>
          </w:p>
        </w:tc>
        <w:tc>
          <w:tcPr>
            <w:tcW w:w="4200" w:type="dxa"/>
          </w:tcPr>
          <w:p w:rsidR="009E1119" w:rsidRDefault="009E1119" w:rsidP="00ED0FE2">
            <w:pPr>
              <w:rPr>
                <w:rFonts w:ascii="仿宋_GB2312" w:eastAsia="仿宋_GB2312"/>
              </w:rPr>
            </w:pPr>
            <w:r>
              <w:rPr>
                <w:rFonts w:ascii="仿宋_GB2312" w:eastAsia="仿宋_GB2312" w:hint="eastAsia"/>
              </w:rPr>
              <w:t>加强材料进场验收</w:t>
            </w:r>
          </w:p>
          <w:p w:rsidR="009E1119" w:rsidRDefault="009E1119" w:rsidP="00ED0FE2">
            <w:pPr>
              <w:rPr>
                <w:rFonts w:ascii="仿宋_GB2312" w:eastAsia="仿宋_GB2312"/>
              </w:rPr>
            </w:pPr>
            <w:r>
              <w:rPr>
                <w:rFonts w:ascii="仿宋_GB2312" w:eastAsia="仿宋_GB2312" w:hint="eastAsia"/>
              </w:rPr>
              <w:t>施工前必须先仔细进行预铺，有色差的板块坚决不用</w:t>
            </w:r>
          </w:p>
        </w:tc>
      </w:tr>
      <w:tr w:rsidR="009E1119" w:rsidTr="00ED0FE2">
        <w:tblPrEx>
          <w:tblCellMar>
            <w:top w:w="0" w:type="dxa"/>
            <w:bottom w:w="0" w:type="dxa"/>
          </w:tblCellMar>
        </w:tblPrEx>
        <w:trPr>
          <w:cantSplit/>
          <w:trHeight w:val="1100"/>
        </w:trPr>
        <w:tc>
          <w:tcPr>
            <w:tcW w:w="945" w:type="dxa"/>
          </w:tcPr>
          <w:p w:rsidR="009E1119" w:rsidRDefault="009E1119" w:rsidP="00ED0FE2">
            <w:pPr>
              <w:rPr>
                <w:rFonts w:ascii="仿宋_GB2312" w:eastAsia="仿宋_GB2312"/>
              </w:rPr>
            </w:pPr>
            <w:r>
              <w:rPr>
                <w:rFonts w:ascii="仿宋_GB2312" w:eastAsia="仿宋_GB2312" w:hint="eastAsia"/>
              </w:rPr>
              <w:t>板缝观感较差</w:t>
            </w:r>
          </w:p>
        </w:tc>
        <w:tc>
          <w:tcPr>
            <w:tcW w:w="3570" w:type="dxa"/>
          </w:tcPr>
          <w:p w:rsidR="009E1119" w:rsidRDefault="009E1119" w:rsidP="00ED0FE2">
            <w:pPr>
              <w:rPr>
                <w:rFonts w:ascii="仿宋_GB2312" w:eastAsia="仿宋_GB2312"/>
              </w:rPr>
            </w:pPr>
            <w:r>
              <w:rPr>
                <w:rFonts w:ascii="仿宋_GB2312" w:eastAsia="仿宋_GB2312" w:hint="eastAsia"/>
              </w:rPr>
              <w:t>板缝没有灌缝后有遗漏</w:t>
            </w:r>
          </w:p>
          <w:p w:rsidR="009E1119" w:rsidRDefault="009E1119" w:rsidP="00ED0FE2">
            <w:pPr>
              <w:rPr>
                <w:rFonts w:ascii="仿宋_GB2312" w:eastAsia="仿宋_GB2312"/>
              </w:rPr>
            </w:pPr>
            <w:r>
              <w:rPr>
                <w:rFonts w:ascii="仿宋_GB2312" w:eastAsia="仿宋_GB2312" w:hint="eastAsia"/>
              </w:rPr>
              <w:t>灌缝的水泥砂浆与石材面板的颜色相同</w:t>
            </w:r>
          </w:p>
        </w:tc>
        <w:tc>
          <w:tcPr>
            <w:tcW w:w="4200" w:type="dxa"/>
          </w:tcPr>
          <w:p w:rsidR="009E1119" w:rsidRDefault="009E1119" w:rsidP="00ED0FE2">
            <w:pPr>
              <w:rPr>
                <w:rFonts w:ascii="仿宋_GB2312" w:eastAsia="仿宋_GB2312"/>
              </w:rPr>
            </w:pPr>
            <w:r>
              <w:rPr>
                <w:rFonts w:ascii="仿宋_GB2312" w:eastAsia="仿宋_GB2312" w:hint="eastAsia"/>
              </w:rPr>
              <w:t>石材铺贴后的底二天，必须进行灌缝，用素水泥浆灌缝</w:t>
            </w:r>
            <w:r>
              <w:rPr>
                <w:rFonts w:ascii="仿宋_GB2312" w:eastAsia="仿宋_GB2312"/>
              </w:rPr>
              <w:t>2/3</w:t>
            </w:r>
            <w:r>
              <w:rPr>
                <w:rFonts w:ascii="仿宋_GB2312" w:eastAsia="仿宋_GB2312" w:hint="eastAsia"/>
              </w:rPr>
              <w:t>高度</w:t>
            </w:r>
          </w:p>
          <w:p w:rsidR="009E1119" w:rsidRDefault="009E1119" w:rsidP="00ED0FE2">
            <w:pPr>
              <w:rPr>
                <w:rFonts w:ascii="仿宋_GB2312" w:eastAsia="仿宋_GB2312"/>
              </w:rPr>
            </w:pPr>
            <w:r>
              <w:rPr>
                <w:rFonts w:ascii="仿宋_GB2312" w:eastAsia="仿宋_GB2312" w:hint="eastAsia"/>
              </w:rPr>
              <w:t>灌缝用的色浆必须用石材板面颜色相同的水泥浆进行擦缝，</w:t>
            </w:r>
            <w:proofErr w:type="gramStart"/>
            <w:r>
              <w:rPr>
                <w:rFonts w:ascii="仿宋_GB2312" w:eastAsia="仿宋_GB2312" w:hint="eastAsia"/>
              </w:rPr>
              <w:t>擦缝不</w:t>
            </w:r>
            <w:proofErr w:type="gramEnd"/>
            <w:r>
              <w:rPr>
                <w:rFonts w:ascii="仿宋_GB2312" w:eastAsia="仿宋_GB2312" w:hint="eastAsia"/>
              </w:rPr>
              <w:t>遗漏</w:t>
            </w:r>
          </w:p>
        </w:tc>
      </w:tr>
      <w:tr w:rsidR="009E1119" w:rsidTr="00ED0FE2">
        <w:tblPrEx>
          <w:tblCellMar>
            <w:top w:w="0" w:type="dxa"/>
            <w:bottom w:w="0" w:type="dxa"/>
          </w:tblCellMar>
        </w:tblPrEx>
        <w:trPr>
          <w:cantSplit/>
          <w:trHeight w:val="1100"/>
        </w:trPr>
        <w:tc>
          <w:tcPr>
            <w:tcW w:w="945" w:type="dxa"/>
          </w:tcPr>
          <w:p w:rsidR="009E1119" w:rsidRDefault="009E1119" w:rsidP="00ED0FE2">
            <w:pPr>
              <w:rPr>
                <w:rFonts w:ascii="仿宋_GB2312" w:eastAsia="仿宋_GB2312"/>
              </w:rPr>
            </w:pPr>
            <w:r>
              <w:rPr>
                <w:rFonts w:ascii="仿宋_GB2312" w:eastAsia="仿宋_GB2312" w:hint="eastAsia"/>
              </w:rPr>
              <w:lastRenderedPageBreak/>
              <w:t>踢脚线接缝高低差大</w:t>
            </w:r>
          </w:p>
        </w:tc>
        <w:tc>
          <w:tcPr>
            <w:tcW w:w="3570" w:type="dxa"/>
          </w:tcPr>
          <w:p w:rsidR="009E1119" w:rsidRDefault="009E1119" w:rsidP="00ED0FE2">
            <w:pPr>
              <w:rPr>
                <w:rFonts w:ascii="仿宋_GB2312" w:eastAsia="仿宋_GB2312"/>
              </w:rPr>
            </w:pPr>
            <w:r>
              <w:rPr>
                <w:rFonts w:ascii="仿宋_GB2312" w:eastAsia="仿宋_GB2312" w:hint="eastAsia"/>
              </w:rPr>
              <w:t>基层不平</w:t>
            </w:r>
          </w:p>
          <w:p w:rsidR="009E1119" w:rsidRDefault="009E1119" w:rsidP="00ED0FE2">
            <w:pPr>
              <w:rPr>
                <w:rFonts w:ascii="仿宋_GB2312" w:eastAsia="仿宋_GB2312"/>
              </w:rPr>
            </w:pPr>
            <w:r>
              <w:rPr>
                <w:rFonts w:ascii="仿宋_GB2312" w:eastAsia="仿宋_GB2312" w:hint="eastAsia"/>
              </w:rPr>
              <w:t>板材厚度不均匀</w:t>
            </w:r>
          </w:p>
          <w:p w:rsidR="009E1119" w:rsidRDefault="009E1119" w:rsidP="00ED0FE2">
            <w:pPr>
              <w:rPr>
                <w:rFonts w:ascii="仿宋_GB2312" w:eastAsia="仿宋_GB2312"/>
              </w:rPr>
            </w:pPr>
            <w:r>
              <w:rPr>
                <w:rFonts w:ascii="仿宋_GB2312" w:eastAsia="仿宋_GB2312" w:hint="eastAsia"/>
              </w:rPr>
              <w:t>操作时检查不严，未严格按规范施工</w:t>
            </w:r>
          </w:p>
        </w:tc>
        <w:tc>
          <w:tcPr>
            <w:tcW w:w="4200" w:type="dxa"/>
          </w:tcPr>
          <w:p w:rsidR="009E1119" w:rsidRDefault="009E1119" w:rsidP="00ED0FE2">
            <w:pPr>
              <w:rPr>
                <w:rFonts w:ascii="仿宋_GB2312" w:eastAsia="仿宋_GB2312"/>
              </w:rPr>
            </w:pPr>
            <w:r>
              <w:rPr>
                <w:rFonts w:ascii="仿宋_GB2312" w:eastAsia="仿宋_GB2312" w:hint="eastAsia"/>
              </w:rPr>
              <w:t>踢脚线施工前先检查基层面，不平整的及时调整到位</w:t>
            </w:r>
          </w:p>
          <w:p w:rsidR="009E1119" w:rsidRDefault="009E1119" w:rsidP="00ED0FE2">
            <w:pPr>
              <w:rPr>
                <w:rFonts w:ascii="仿宋_GB2312" w:eastAsia="仿宋_GB2312"/>
              </w:rPr>
            </w:pPr>
            <w:r>
              <w:rPr>
                <w:rFonts w:ascii="仿宋_GB2312" w:eastAsia="仿宋_GB2312" w:hint="eastAsia"/>
              </w:rPr>
              <w:t>踢脚线施工前，必须先检查板材的厚度，确保使板材厚薄均匀一致</w:t>
            </w:r>
          </w:p>
          <w:p w:rsidR="009E1119" w:rsidRDefault="009E1119" w:rsidP="00ED0FE2">
            <w:pPr>
              <w:rPr>
                <w:rFonts w:ascii="仿宋_GB2312" w:eastAsia="仿宋_GB2312"/>
              </w:rPr>
            </w:pPr>
            <w:proofErr w:type="gramStart"/>
            <w:r>
              <w:rPr>
                <w:rFonts w:ascii="仿宋_GB2312" w:eastAsia="仿宋_GB2312" w:hint="eastAsia"/>
              </w:rPr>
              <w:t>踢脚线铺贴</w:t>
            </w:r>
            <w:proofErr w:type="gramEnd"/>
            <w:r>
              <w:rPr>
                <w:rFonts w:ascii="仿宋_GB2312" w:eastAsia="仿宋_GB2312" w:hint="eastAsia"/>
              </w:rPr>
              <w:t>前，先进行预铺，确保踢脚线的上口及各种造型倒角为同一水平高度，同时剔除不合格者</w:t>
            </w:r>
          </w:p>
        </w:tc>
      </w:tr>
      <w:tr w:rsidR="009E1119" w:rsidTr="00ED0FE2">
        <w:tblPrEx>
          <w:tblCellMar>
            <w:top w:w="0" w:type="dxa"/>
            <w:bottom w:w="0" w:type="dxa"/>
          </w:tblCellMar>
        </w:tblPrEx>
        <w:trPr>
          <w:cantSplit/>
          <w:trHeight w:val="1100"/>
        </w:trPr>
        <w:tc>
          <w:tcPr>
            <w:tcW w:w="945" w:type="dxa"/>
          </w:tcPr>
          <w:p w:rsidR="009E1119" w:rsidRDefault="009E1119" w:rsidP="00ED0FE2">
            <w:pPr>
              <w:rPr>
                <w:rFonts w:ascii="仿宋_GB2312" w:eastAsia="仿宋_GB2312"/>
              </w:rPr>
            </w:pPr>
            <w:r>
              <w:rPr>
                <w:rFonts w:ascii="仿宋_GB2312" w:eastAsia="仿宋_GB2312" w:hint="eastAsia"/>
              </w:rPr>
              <w:t>阴阳角处未</w:t>
            </w:r>
            <w:proofErr w:type="gramStart"/>
            <w:r>
              <w:rPr>
                <w:rFonts w:ascii="仿宋_GB2312" w:eastAsia="仿宋_GB2312"/>
              </w:rPr>
              <w:t>45</w:t>
            </w:r>
            <w:r>
              <w:rPr>
                <w:rFonts w:ascii="仿宋_GB2312" w:eastAsia="仿宋_GB2312" w:hint="eastAsia"/>
              </w:rPr>
              <w:t>对界接</w:t>
            </w:r>
            <w:proofErr w:type="gramEnd"/>
          </w:p>
        </w:tc>
        <w:tc>
          <w:tcPr>
            <w:tcW w:w="3570" w:type="dxa"/>
          </w:tcPr>
          <w:p w:rsidR="009E1119" w:rsidRDefault="009E1119" w:rsidP="00ED0FE2">
            <w:pPr>
              <w:rPr>
                <w:rFonts w:ascii="仿宋_GB2312" w:eastAsia="仿宋_GB2312"/>
              </w:rPr>
            </w:pPr>
            <w:r>
              <w:rPr>
                <w:rFonts w:ascii="仿宋_GB2312" w:eastAsia="仿宋_GB2312" w:hint="eastAsia"/>
              </w:rPr>
              <w:t>施工人员质量意识差、施工偷巧</w:t>
            </w:r>
          </w:p>
          <w:p w:rsidR="009E1119" w:rsidRDefault="009E1119" w:rsidP="00ED0FE2">
            <w:pPr>
              <w:rPr>
                <w:rFonts w:ascii="仿宋_GB2312" w:eastAsia="仿宋_GB2312"/>
              </w:rPr>
            </w:pPr>
            <w:r>
              <w:rPr>
                <w:rFonts w:ascii="仿宋_GB2312" w:eastAsia="仿宋_GB2312" w:hint="eastAsia"/>
              </w:rPr>
              <w:t>质量检查不仔细</w:t>
            </w:r>
          </w:p>
        </w:tc>
        <w:tc>
          <w:tcPr>
            <w:tcW w:w="4200" w:type="dxa"/>
          </w:tcPr>
          <w:p w:rsidR="009E1119" w:rsidRDefault="009E1119" w:rsidP="00ED0FE2">
            <w:pPr>
              <w:rPr>
                <w:rFonts w:ascii="仿宋_GB2312" w:eastAsia="仿宋_GB2312"/>
              </w:rPr>
            </w:pPr>
            <w:r>
              <w:rPr>
                <w:rFonts w:ascii="仿宋_GB2312" w:eastAsia="仿宋_GB2312" w:hint="eastAsia"/>
              </w:rPr>
              <w:t>加强对施工人员质量意识的教育</w:t>
            </w:r>
          </w:p>
          <w:p w:rsidR="009E1119" w:rsidRDefault="009E1119" w:rsidP="00ED0FE2">
            <w:pPr>
              <w:rPr>
                <w:rFonts w:ascii="仿宋_GB2312" w:eastAsia="仿宋_GB2312"/>
              </w:rPr>
            </w:pPr>
            <w:r>
              <w:rPr>
                <w:rFonts w:ascii="仿宋_GB2312" w:eastAsia="仿宋_GB2312" w:hint="eastAsia"/>
              </w:rPr>
              <w:t>质量检查时要认真</w:t>
            </w:r>
          </w:p>
        </w:tc>
      </w:tr>
    </w:tbl>
    <w:p w:rsidR="009E1119" w:rsidRDefault="009E1119" w:rsidP="009E1119">
      <w:pPr>
        <w:rPr>
          <w:rFonts w:hAnsi="宋体"/>
          <w:sz w:val="24"/>
        </w:rPr>
      </w:pPr>
      <w:r>
        <w:rPr>
          <w:rFonts w:hAnsi="宋体" w:hint="eastAsia"/>
          <w:sz w:val="24"/>
        </w:rPr>
        <w:t>5</w:t>
      </w:r>
      <w:r>
        <w:rPr>
          <w:rFonts w:hAnsi="宋体" w:hint="eastAsia"/>
          <w:sz w:val="24"/>
        </w:rPr>
        <w:t>、特殊处理措施</w:t>
      </w:r>
    </w:p>
    <w:p w:rsidR="009E1119" w:rsidRDefault="009E1119" w:rsidP="009E1119">
      <w:pPr>
        <w:rPr>
          <w:rFonts w:hAnsi="宋体"/>
          <w:sz w:val="24"/>
        </w:rPr>
      </w:pPr>
      <w:r>
        <w:rPr>
          <w:rFonts w:hAnsi="宋体"/>
          <w:sz w:val="24"/>
        </w:rPr>
        <w:t>1.</w:t>
      </w:r>
      <w:r>
        <w:rPr>
          <w:rFonts w:hAnsi="宋体" w:hint="eastAsia"/>
          <w:sz w:val="24"/>
        </w:rPr>
        <w:t>预防吊顶开裂的主要措施</w:t>
      </w:r>
    </w:p>
    <w:p w:rsidR="009E1119" w:rsidRDefault="009E1119" w:rsidP="009E1119">
      <w:pPr>
        <w:rPr>
          <w:rFonts w:hAnsi="宋体"/>
          <w:sz w:val="24"/>
        </w:rPr>
      </w:pPr>
      <w:r>
        <w:rPr>
          <w:rFonts w:hAnsi="宋体" w:hint="eastAsia"/>
          <w:sz w:val="24"/>
        </w:rPr>
        <w:t>(1)</w:t>
      </w:r>
      <w:r>
        <w:rPr>
          <w:rFonts w:hAnsi="宋体" w:hint="eastAsia"/>
          <w:sz w:val="24"/>
        </w:rPr>
        <w:t>吊顶吊筋不垂直，吊顶吊好后因石膏板重量而</w:t>
      </w:r>
      <w:proofErr w:type="gramStart"/>
      <w:r>
        <w:rPr>
          <w:rFonts w:hAnsi="宋体" w:hint="eastAsia"/>
          <w:sz w:val="24"/>
        </w:rPr>
        <w:t>把吊筋</w:t>
      </w:r>
      <w:proofErr w:type="gramEnd"/>
      <w:r>
        <w:rPr>
          <w:rFonts w:hAnsi="宋体" w:hint="eastAsia"/>
          <w:sz w:val="24"/>
        </w:rPr>
        <w:t>拉直，使石膏板下沉，造成石膏板接缝开裂。为了避免此类现象发生，吊顶吊</w:t>
      </w:r>
      <w:proofErr w:type="gramStart"/>
      <w:r>
        <w:rPr>
          <w:rFonts w:hAnsi="宋体" w:hint="eastAsia"/>
          <w:sz w:val="24"/>
        </w:rPr>
        <w:t>筋必须</w:t>
      </w:r>
      <w:proofErr w:type="gramEnd"/>
      <w:r>
        <w:rPr>
          <w:rFonts w:hAnsi="宋体" w:hint="eastAsia"/>
          <w:sz w:val="24"/>
        </w:rPr>
        <w:t>与天花保持垂直。</w:t>
      </w:r>
    </w:p>
    <w:p w:rsidR="009E1119" w:rsidRDefault="009E1119" w:rsidP="009E1119">
      <w:pPr>
        <w:rPr>
          <w:rFonts w:hAnsi="宋体" w:hint="eastAsia"/>
          <w:sz w:val="24"/>
        </w:rPr>
      </w:pPr>
      <w:r>
        <w:rPr>
          <w:rFonts w:hAnsi="宋体" w:hint="eastAsia"/>
          <w:sz w:val="24"/>
        </w:rPr>
        <w:t>(2)</w:t>
      </w:r>
      <w:r>
        <w:rPr>
          <w:rFonts w:hAnsi="宋体" w:hint="eastAsia"/>
          <w:sz w:val="24"/>
        </w:rPr>
        <w:t>主龙骨、副龙骨间距必须符合规范要求。</w:t>
      </w:r>
    </w:p>
    <w:p w:rsidR="009E1119" w:rsidRDefault="009E1119" w:rsidP="009E1119">
      <w:pPr>
        <w:rPr>
          <w:rFonts w:hAnsi="宋体"/>
          <w:sz w:val="24"/>
        </w:rPr>
      </w:pPr>
      <w:r>
        <w:rPr>
          <w:rFonts w:hAnsi="宋体" w:hint="eastAsia"/>
          <w:sz w:val="24"/>
        </w:rPr>
        <w:t>(3)</w:t>
      </w:r>
      <w:r>
        <w:rPr>
          <w:rFonts w:hAnsi="宋体" w:hint="eastAsia"/>
          <w:sz w:val="24"/>
        </w:rPr>
        <w:t>吊顶与</w:t>
      </w:r>
      <w:proofErr w:type="gramStart"/>
      <w:r>
        <w:rPr>
          <w:rFonts w:hAnsi="宋体" w:hint="eastAsia"/>
          <w:sz w:val="24"/>
        </w:rPr>
        <w:t>墙结合</w:t>
      </w:r>
      <w:proofErr w:type="gramEnd"/>
      <w:r>
        <w:rPr>
          <w:rFonts w:hAnsi="宋体" w:hint="eastAsia"/>
          <w:sz w:val="24"/>
        </w:rPr>
        <w:t>处开裂主要因为离墙处</w:t>
      </w:r>
      <w:proofErr w:type="gramStart"/>
      <w:r>
        <w:rPr>
          <w:rFonts w:hAnsi="宋体" w:hint="eastAsia"/>
          <w:sz w:val="24"/>
        </w:rPr>
        <w:t>无吊筋</w:t>
      </w:r>
      <w:proofErr w:type="gramEnd"/>
      <w:r>
        <w:rPr>
          <w:rFonts w:hAnsi="宋体" w:hint="eastAsia"/>
          <w:sz w:val="24"/>
        </w:rPr>
        <w:t>而造成龙骨下沉性石膏板开裂，所以按规范必须离墙不超过</w:t>
      </w:r>
      <w:r>
        <w:rPr>
          <w:rFonts w:hAnsi="宋体"/>
          <w:sz w:val="24"/>
        </w:rPr>
        <w:t>300</w:t>
      </w:r>
      <w:r>
        <w:rPr>
          <w:rFonts w:hAnsi="宋体" w:hint="eastAsia"/>
          <w:sz w:val="24"/>
        </w:rPr>
        <w:t>处要加吊筋。</w:t>
      </w:r>
    </w:p>
    <w:p w:rsidR="009E1119" w:rsidRDefault="009E1119" w:rsidP="009E1119">
      <w:pPr>
        <w:rPr>
          <w:rFonts w:hAnsi="宋体"/>
          <w:sz w:val="24"/>
        </w:rPr>
      </w:pPr>
      <w:r>
        <w:rPr>
          <w:rFonts w:hAnsi="宋体" w:hint="eastAsia"/>
          <w:sz w:val="24"/>
        </w:rPr>
        <w:t>(4)</w:t>
      </w:r>
      <w:r>
        <w:rPr>
          <w:rFonts w:hAnsi="宋体" w:hint="eastAsia"/>
          <w:sz w:val="24"/>
        </w:rPr>
        <w:t>以上三点我公司特别配备了施工员对此规范严格把关，严格执行三检制度，杜绝质量问题。</w:t>
      </w:r>
    </w:p>
    <w:p w:rsidR="009E1119" w:rsidRDefault="009E1119" w:rsidP="009E1119">
      <w:pPr>
        <w:rPr>
          <w:rFonts w:hAnsi="宋体"/>
          <w:sz w:val="24"/>
        </w:rPr>
      </w:pPr>
      <w:r>
        <w:rPr>
          <w:rFonts w:hAnsi="宋体" w:hint="eastAsia"/>
          <w:sz w:val="24"/>
        </w:rPr>
        <w:t>(5)</w:t>
      </w:r>
      <w:r>
        <w:rPr>
          <w:rFonts w:hAnsi="宋体" w:hint="eastAsia"/>
          <w:sz w:val="24"/>
        </w:rPr>
        <w:t>吊筋开裂还因石膏板自然变形而开裂。针对此项问题，我公司</w:t>
      </w:r>
      <w:proofErr w:type="gramStart"/>
      <w:r>
        <w:rPr>
          <w:rFonts w:hAnsi="宋体" w:hint="eastAsia"/>
          <w:sz w:val="24"/>
        </w:rPr>
        <w:t>特别</w:t>
      </w:r>
      <w:proofErr w:type="gramEnd"/>
      <w:r>
        <w:rPr>
          <w:rFonts w:hAnsi="宋体" w:hint="eastAsia"/>
          <w:sz w:val="24"/>
        </w:rPr>
        <w:t>从香港购买了韩国腻子补缝，此腻子弹性特别强，石膏板变形造成的板缝，它可自然替补，避免天花自然开裂。</w:t>
      </w:r>
    </w:p>
    <w:p w:rsidR="009E1119" w:rsidRDefault="009E1119" w:rsidP="009E1119">
      <w:pPr>
        <w:rPr>
          <w:rFonts w:hAnsi="宋体"/>
          <w:sz w:val="24"/>
        </w:rPr>
      </w:pPr>
      <w:r>
        <w:rPr>
          <w:rFonts w:hAnsi="宋体" w:hint="eastAsia"/>
          <w:sz w:val="24"/>
        </w:rPr>
        <w:t>(6)</w:t>
      </w:r>
      <w:r>
        <w:rPr>
          <w:rFonts w:hAnsi="宋体" w:hint="eastAsia"/>
          <w:sz w:val="24"/>
        </w:rPr>
        <w:t>天花造型尽量少用木工板做基层</w:t>
      </w:r>
      <w:r>
        <w:rPr>
          <w:rFonts w:hAnsi="宋体" w:hint="eastAsia"/>
          <w:sz w:val="24"/>
        </w:rPr>
        <w:t>(</w:t>
      </w:r>
      <w:r>
        <w:rPr>
          <w:rFonts w:hAnsi="宋体" w:hint="eastAsia"/>
          <w:sz w:val="24"/>
        </w:rPr>
        <w:t>木工板会变形</w:t>
      </w:r>
      <w:r>
        <w:rPr>
          <w:rFonts w:hAnsi="宋体" w:hint="eastAsia"/>
          <w:sz w:val="24"/>
        </w:rPr>
        <w:t>)</w:t>
      </w:r>
      <w:r>
        <w:rPr>
          <w:rFonts w:hAnsi="宋体" w:hint="eastAsia"/>
          <w:sz w:val="24"/>
        </w:rPr>
        <w:t>，而用轻钢龙骨石膏板，如果必须用木工板，则一定要在木工板上外面再封石膏板</w:t>
      </w:r>
      <w:r>
        <w:rPr>
          <w:rFonts w:hAnsi="宋体" w:hint="eastAsia"/>
          <w:sz w:val="24"/>
        </w:rPr>
        <w:t>(</w:t>
      </w:r>
      <w:r>
        <w:rPr>
          <w:rFonts w:hAnsi="宋体" w:hint="eastAsia"/>
          <w:sz w:val="24"/>
        </w:rPr>
        <w:t>石膏板变形小</w:t>
      </w:r>
      <w:r>
        <w:rPr>
          <w:rFonts w:hAnsi="宋体" w:hint="eastAsia"/>
          <w:sz w:val="24"/>
        </w:rPr>
        <w:t>)</w:t>
      </w:r>
      <w:r>
        <w:rPr>
          <w:rFonts w:hAnsi="宋体" w:hint="eastAsia"/>
          <w:sz w:val="24"/>
        </w:rPr>
        <w:t>，以减小变形程度。</w:t>
      </w:r>
    </w:p>
    <w:p w:rsidR="009E1119" w:rsidRDefault="009E1119" w:rsidP="009E1119">
      <w:pPr>
        <w:rPr>
          <w:rFonts w:hAnsi="宋体"/>
          <w:sz w:val="24"/>
        </w:rPr>
      </w:pPr>
      <w:r>
        <w:rPr>
          <w:rFonts w:hAnsi="宋体" w:hint="eastAsia"/>
          <w:sz w:val="24"/>
        </w:rPr>
        <w:t>(7)</w:t>
      </w:r>
      <w:r>
        <w:rPr>
          <w:rFonts w:hAnsi="宋体" w:hint="eastAsia"/>
          <w:sz w:val="24"/>
        </w:rPr>
        <w:t>我公司将严格控制各工种交叉施工工序，上道工序完工后由班组长签字交给下道工序班组，封石膏板前水、电、风安装必须结束，避免封顶后又上人施工，而造成天花开裂。</w:t>
      </w:r>
    </w:p>
    <w:p w:rsidR="009E1119" w:rsidRDefault="009E1119" w:rsidP="009E1119">
      <w:pPr>
        <w:rPr>
          <w:rFonts w:hAnsi="宋体"/>
          <w:sz w:val="24"/>
        </w:rPr>
      </w:pPr>
      <w:r>
        <w:rPr>
          <w:rFonts w:hAnsi="宋体"/>
          <w:sz w:val="24"/>
        </w:rPr>
        <w:t>2.</w:t>
      </w:r>
      <w:r>
        <w:rPr>
          <w:rFonts w:hAnsi="宋体" w:hint="eastAsia"/>
          <w:sz w:val="24"/>
        </w:rPr>
        <w:t>湿区防水措施</w:t>
      </w:r>
    </w:p>
    <w:p w:rsidR="009E1119" w:rsidRDefault="009E1119" w:rsidP="009E1119">
      <w:pPr>
        <w:rPr>
          <w:rFonts w:hAnsi="宋体"/>
          <w:sz w:val="24"/>
        </w:rPr>
      </w:pPr>
      <w:r>
        <w:rPr>
          <w:rFonts w:hAnsi="宋体" w:hint="eastAsia"/>
          <w:sz w:val="24"/>
        </w:rPr>
        <w:t>(1)</w:t>
      </w:r>
      <w:r>
        <w:rPr>
          <w:rFonts w:hAnsi="宋体" w:hint="eastAsia"/>
          <w:sz w:val="24"/>
        </w:rPr>
        <w:t>湿区渗漏主要原因为板块地面有裂缝，管壁周围不密实而造成，针对此类现象，我们用聚氨脂防水剂进行处理。</w:t>
      </w:r>
    </w:p>
    <w:p w:rsidR="009E1119" w:rsidRDefault="009E1119" w:rsidP="009E1119">
      <w:pPr>
        <w:rPr>
          <w:rFonts w:hAnsi="宋体"/>
          <w:sz w:val="24"/>
        </w:rPr>
      </w:pPr>
      <w:r>
        <w:rPr>
          <w:rFonts w:hAnsi="宋体" w:hint="eastAsia"/>
          <w:sz w:val="24"/>
        </w:rPr>
        <w:t>(2)</w:t>
      </w:r>
      <w:r>
        <w:rPr>
          <w:rFonts w:hAnsi="宋体" w:hint="eastAsia"/>
          <w:sz w:val="24"/>
        </w:rPr>
        <w:t>首先要对地面进行清理，对地坪的空鼓等须铲除，并用水泥找平。</w:t>
      </w:r>
    </w:p>
    <w:p w:rsidR="009E1119" w:rsidRDefault="009E1119" w:rsidP="009E1119">
      <w:pPr>
        <w:rPr>
          <w:rFonts w:hAnsi="宋体"/>
          <w:sz w:val="24"/>
        </w:rPr>
      </w:pPr>
      <w:r>
        <w:rPr>
          <w:rFonts w:hAnsi="宋体" w:hint="eastAsia"/>
          <w:sz w:val="24"/>
        </w:rPr>
        <w:t>(3)</w:t>
      </w:r>
      <w:r>
        <w:rPr>
          <w:rFonts w:hAnsi="宋体" w:hint="eastAsia"/>
          <w:sz w:val="24"/>
        </w:rPr>
        <w:t>然后我们会安排工人对地面进行水洗，把浮灰及石子等颗粒清扫干净。</w:t>
      </w:r>
    </w:p>
    <w:p w:rsidR="009E1119" w:rsidRDefault="009E1119" w:rsidP="009E1119">
      <w:pPr>
        <w:rPr>
          <w:rFonts w:hAnsi="宋体"/>
          <w:sz w:val="24"/>
        </w:rPr>
      </w:pPr>
      <w:r>
        <w:rPr>
          <w:rFonts w:hAnsi="宋体" w:hint="eastAsia"/>
          <w:sz w:val="24"/>
        </w:rPr>
        <w:t>(4)</w:t>
      </w:r>
      <w:r>
        <w:rPr>
          <w:rFonts w:hAnsi="宋体" w:hint="eastAsia"/>
          <w:sz w:val="24"/>
        </w:rPr>
        <w:t>等地面干燥后，涂刷防水层两遍</w:t>
      </w:r>
      <w:r>
        <w:rPr>
          <w:rFonts w:hAnsi="宋体" w:hint="eastAsia"/>
          <w:sz w:val="24"/>
        </w:rPr>
        <w:t>(</w:t>
      </w:r>
      <w:r>
        <w:rPr>
          <w:rFonts w:hAnsi="宋体" w:hint="eastAsia"/>
          <w:sz w:val="24"/>
        </w:rPr>
        <w:t>墙面涂刷要</w:t>
      </w:r>
      <w:r>
        <w:rPr>
          <w:rFonts w:hAnsi="宋体"/>
          <w:sz w:val="24"/>
        </w:rPr>
        <w:t>1</w:t>
      </w:r>
      <w:r>
        <w:rPr>
          <w:rFonts w:hAnsi="宋体" w:hint="eastAsia"/>
          <w:sz w:val="24"/>
        </w:rPr>
        <w:t>米以上</w:t>
      </w:r>
      <w:r>
        <w:rPr>
          <w:rFonts w:hAnsi="宋体" w:hint="eastAsia"/>
          <w:sz w:val="24"/>
        </w:rPr>
        <w:t>)</w:t>
      </w:r>
      <w:r>
        <w:rPr>
          <w:rFonts w:hAnsi="宋体" w:hint="eastAsia"/>
          <w:sz w:val="24"/>
        </w:rPr>
        <w:t>。</w:t>
      </w:r>
    </w:p>
    <w:p w:rsidR="009E1119" w:rsidRDefault="009E1119" w:rsidP="009E1119">
      <w:pPr>
        <w:rPr>
          <w:rFonts w:hAnsi="宋体"/>
          <w:sz w:val="24"/>
        </w:rPr>
      </w:pPr>
      <w:r>
        <w:rPr>
          <w:rFonts w:hAnsi="宋体" w:hint="eastAsia"/>
          <w:sz w:val="24"/>
        </w:rPr>
        <w:t>(5)</w:t>
      </w:r>
      <w:r>
        <w:rPr>
          <w:rFonts w:hAnsi="宋体" w:hint="eastAsia"/>
          <w:sz w:val="24"/>
        </w:rPr>
        <w:t>涂刷完成后，我们在门口挂警示牌严禁任何人进入，避免把防水层踩掉，并有安全员巡视。</w:t>
      </w:r>
    </w:p>
    <w:p w:rsidR="009E1119" w:rsidRDefault="009E1119" w:rsidP="009E1119">
      <w:pPr>
        <w:rPr>
          <w:rFonts w:hAnsi="宋体"/>
          <w:sz w:val="24"/>
        </w:rPr>
      </w:pPr>
      <w:r>
        <w:rPr>
          <w:rFonts w:hAnsi="宋体"/>
          <w:sz w:val="24"/>
        </w:rPr>
        <w:t>3.</w:t>
      </w:r>
      <w:r>
        <w:rPr>
          <w:rFonts w:hAnsi="宋体" w:hint="eastAsia"/>
          <w:sz w:val="24"/>
        </w:rPr>
        <w:t>石材先进加工特殊施工工艺处理</w:t>
      </w:r>
    </w:p>
    <w:p w:rsidR="009E1119" w:rsidRDefault="009E1119" w:rsidP="009E1119">
      <w:pPr>
        <w:rPr>
          <w:rFonts w:hAnsi="宋体"/>
          <w:sz w:val="24"/>
        </w:rPr>
      </w:pPr>
      <w:r>
        <w:rPr>
          <w:rFonts w:hAnsi="宋体" w:hint="eastAsia"/>
          <w:sz w:val="24"/>
        </w:rPr>
        <w:t>(1)</w:t>
      </w:r>
      <w:r>
        <w:rPr>
          <w:rFonts w:hAnsi="宋体" w:hint="eastAsia"/>
          <w:sz w:val="24"/>
        </w:rPr>
        <w:t>石材补缝处理：在墙、地面石材拼接缝中，先用吸尘器将石材缝隙处的浮尘吸掉，然后用毛刷</w:t>
      </w:r>
      <w:proofErr w:type="gramStart"/>
      <w:r>
        <w:rPr>
          <w:rFonts w:hAnsi="宋体" w:hint="eastAsia"/>
          <w:sz w:val="24"/>
        </w:rPr>
        <w:t>进行刮扫直至</w:t>
      </w:r>
      <w:proofErr w:type="gramEnd"/>
      <w:r>
        <w:rPr>
          <w:rFonts w:hAnsi="宋体" w:hint="eastAsia"/>
          <w:sz w:val="24"/>
        </w:rPr>
        <w:t>石材拼缝处无灰尘</w:t>
      </w:r>
      <w:r>
        <w:rPr>
          <w:rFonts w:hAnsi="宋体"/>
          <w:sz w:val="24"/>
        </w:rPr>
        <w:t>,</w:t>
      </w:r>
      <w:r>
        <w:rPr>
          <w:rFonts w:hAnsi="宋体" w:hint="eastAsia"/>
          <w:sz w:val="24"/>
        </w:rPr>
        <w:t>将石蜡电熨斗预热后溶化进口希腊石蜡，配色与所用石材颜色基本一致后，将配好颜色的石蜡溶化嵌入石材缝隙中，用刀片将高低不平的石蜡进行修整，再用进口金刚碟片对补过后的缝隙按粗细型号进行磨研出光，最后用石材护理液进行封面。经过此工艺处理后的石</w:t>
      </w:r>
      <w:r>
        <w:rPr>
          <w:rFonts w:hAnsi="宋体" w:hint="eastAsia"/>
          <w:sz w:val="24"/>
        </w:rPr>
        <w:lastRenderedPageBreak/>
        <w:t>材缝隙能将石材切割过程中的崩</w:t>
      </w:r>
      <w:proofErr w:type="gramStart"/>
      <w:r>
        <w:rPr>
          <w:rFonts w:hAnsi="宋体" w:hint="eastAsia"/>
          <w:sz w:val="24"/>
        </w:rPr>
        <w:t>边不足</w:t>
      </w:r>
      <w:proofErr w:type="gramEnd"/>
      <w:r>
        <w:rPr>
          <w:rFonts w:hAnsi="宋体" w:hint="eastAsia"/>
          <w:sz w:val="24"/>
        </w:rPr>
        <w:t>给予解决，使人无法用肉眼看出缝隙，仿佛石材为一整体，从而达到美观的效果。</w:t>
      </w:r>
    </w:p>
    <w:p w:rsidR="009E1119" w:rsidRDefault="009E1119" w:rsidP="009E1119">
      <w:pPr>
        <w:rPr>
          <w:rFonts w:hAnsi="宋体"/>
          <w:sz w:val="24"/>
        </w:rPr>
      </w:pPr>
      <w:r>
        <w:rPr>
          <w:rFonts w:hAnsi="宋体" w:hint="eastAsia"/>
          <w:sz w:val="24"/>
        </w:rPr>
        <w:t>(2)</w:t>
      </w:r>
      <w:r>
        <w:rPr>
          <w:rFonts w:hAnsi="宋体" w:hint="eastAsia"/>
          <w:sz w:val="24"/>
        </w:rPr>
        <w:t>石材抛光处理：对拼接石材出现高低不平及石材线条的处理，首先用专用进口抛光机将高低不平面进行抛光处理，磨平后用金刚碟再按粗细、顺序进行磨研处理。一般粗细、顺序为处理，待石材出光后再用</w:t>
      </w:r>
      <w:proofErr w:type="gramStart"/>
      <w:r>
        <w:rPr>
          <w:rFonts w:hAnsi="宋体" w:hint="eastAsia"/>
          <w:sz w:val="24"/>
        </w:rPr>
        <w:t>进口水抛机</w:t>
      </w:r>
      <w:proofErr w:type="gramEnd"/>
      <w:r>
        <w:rPr>
          <w:rFonts w:hAnsi="宋体" w:hint="eastAsia"/>
          <w:sz w:val="24"/>
        </w:rPr>
        <w:t>进行抛光，从而使石材面达到平整、光洁如镜的效果。</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94711"/>
      <w:r>
        <w:rPr>
          <w:rFonts w:hint="eastAsia"/>
        </w:rPr>
        <w:t>施工平面布置图</w:t>
      </w:r>
      <w:bookmarkStart w:id="22" w:name="bk114"/>
      <w:bookmarkEnd w:id="21"/>
      <w:bookmarkEnd w:id="22"/>
    </w:p>
    <w:p w:rsidR="009E1119" w:rsidRDefault="009E1119" w:rsidP="009E1119">
      <w:bookmarkStart w:id="23" w:name="bk115"/>
      <w:bookmarkEnd w:id="23"/>
    </w:p>
    <w:p w:rsidR="009E1119" w:rsidRDefault="009E1119" w:rsidP="009E1119">
      <w:pPr>
        <w:rPr>
          <w:rFonts w:hAnsi="宋体"/>
          <w:sz w:val="24"/>
        </w:rPr>
      </w:pPr>
      <w:r>
        <w:rPr>
          <w:rFonts w:hAnsi="宋体" w:hint="eastAsia"/>
          <w:sz w:val="24"/>
        </w:rPr>
        <w:t>8.1</w:t>
      </w:r>
      <w:r>
        <w:rPr>
          <w:rFonts w:hAnsi="宋体" w:hint="eastAsia"/>
          <w:sz w:val="24"/>
        </w:rPr>
        <w:t>现场平面布置说明</w:t>
      </w:r>
    </w:p>
    <w:p w:rsidR="009E1119" w:rsidRDefault="009E1119" w:rsidP="009E1119">
      <w:pPr>
        <w:rPr>
          <w:rFonts w:hAnsi="宋体"/>
          <w:sz w:val="24"/>
        </w:rPr>
      </w:pPr>
      <w:r>
        <w:rPr>
          <w:rFonts w:hAnsi="宋体"/>
          <w:sz w:val="24"/>
        </w:rPr>
        <w:t>1</w:t>
      </w:r>
      <w:r>
        <w:rPr>
          <w:rFonts w:hAnsi="宋体" w:hint="eastAsia"/>
          <w:sz w:val="24"/>
        </w:rPr>
        <w:t>、材料（包括成品和半成品）临时仓库和材料加工机具原则上设在各操作场所，材料进场按施工进度分批进场。为了施工现场的安全和文明卫生现场不考虑工人住宿和食堂设置。</w:t>
      </w:r>
    </w:p>
    <w:p w:rsidR="009E1119" w:rsidRDefault="009E1119" w:rsidP="009E1119">
      <w:pPr>
        <w:rPr>
          <w:rFonts w:hAnsi="宋体"/>
          <w:sz w:val="24"/>
        </w:rPr>
      </w:pPr>
      <w:r>
        <w:rPr>
          <w:rFonts w:hAnsi="宋体"/>
          <w:sz w:val="24"/>
        </w:rPr>
        <w:t>2</w:t>
      </w:r>
      <w:r>
        <w:rPr>
          <w:rFonts w:hAnsi="宋体" w:hint="eastAsia"/>
          <w:sz w:val="24"/>
        </w:rPr>
        <w:t>、在各层操作面主要位置设置配备消防灭火设备，并在主要通道口和每层设置</w:t>
      </w:r>
      <w:proofErr w:type="gramStart"/>
      <w:r>
        <w:rPr>
          <w:rFonts w:hAnsi="宋体" w:hint="eastAsia"/>
          <w:sz w:val="24"/>
        </w:rPr>
        <w:t>一</w:t>
      </w:r>
      <w:proofErr w:type="gramEnd"/>
      <w:r>
        <w:rPr>
          <w:rFonts w:hAnsi="宋体" w:hint="eastAsia"/>
          <w:sz w:val="24"/>
        </w:rPr>
        <w:t>临时消防栓为了保证水压力，在楼下特定地点设置压水泵。</w:t>
      </w:r>
    </w:p>
    <w:p w:rsidR="009E1119" w:rsidRDefault="009E1119" w:rsidP="009E1119">
      <w:pPr>
        <w:rPr>
          <w:rFonts w:hAnsi="宋体"/>
          <w:sz w:val="24"/>
        </w:rPr>
      </w:pPr>
      <w:r>
        <w:rPr>
          <w:rFonts w:hAnsi="宋体"/>
          <w:sz w:val="24"/>
        </w:rPr>
        <w:t>3</w:t>
      </w:r>
      <w:r>
        <w:rPr>
          <w:rFonts w:hAnsi="宋体" w:hint="eastAsia"/>
          <w:sz w:val="24"/>
        </w:rPr>
        <w:t>、在每一操作层设</w:t>
      </w:r>
      <w:proofErr w:type="gramStart"/>
      <w:r>
        <w:rPr>
          <w:rFonts w:hAnsi="宋体" w:hint="eastAsia"/>
          <w:sz w:val="24"/>
        </w:rPr>
        <w:t>一</w:t>
      </w:r>
      <w:proofErr w:type="gramEnd"/>
      <w:r>
        <w:rPr>
          <w:rFonts w:hAnsi="宋体" w:hint="eastAsia"/>
          <w:sz w:val="24"/>
        </w:rPr>
        <w:t>符合用电标准的标准总电箱，延伸到各操作面再另设若</w:t>
      </w:r>
      <w:proofErr w:type="gramStart"/>
      <w:r>
        <w:rPr>
          <w:rFonts w:hAnsi="宋体" w:hint="eastAsia"/>
          <w:sz w:val="24"/>
        </w:rPr>
        <w:t>干标准</w:t>
      </w:r>
      <w:proofErr w:type="gramEnd"/>
      <w:r>
        <w:rPr>
          <w:rFonts w:hAnsi="宋体" w:hint="eastAsia"/>
          <w:sz w:val="24"/>
        </w:rPr>
        <w:t>分电箱。</w:t>
      </w:r>
    </w:p>
    <w:p w:rsidR="009E1119" w:rsidRDefault="009E1119" w:rsidP="009E1119">
      <w:pPr>
        <w:rPr>
          <w:rFonts w:hAnsi="宋体"/>
          <w:sz w:val="24"/>
        </w:rPr>
      </w:pPr>
      <w:r>
        <w:rPr>
          <w:rFonts w:hAnsi="宋体"/>
          <w:sz w:val="24"/>
        </w:rPr>
        <w:t>4</w:t>
      </w:r>
      <w:r>
        <w:rPr>
          <w:rFonts w:hAnsi="宋体" w:hint="eastAsia"/>
          <w:sz w:val="24"/>
        </w:rPr>
        <w:t>、其它（如门卫等等）将根据现场具体情况分区设置。</w:t>
      </w:r>
    </w:p>
    <w:p w:rsidR="009E1119" w:rsidRDefault="009E1119" w:rsidP="009E1119">
      <w:pPr>
        <w:rPr>
          <w:rFonts w:hAnsi="宋体" w:hint="eastAsia"/>
          <w:sz w:val="24"/>
        </w:rPr>
      </w:pPr>
      <w:r>
        <w:rPr>
          <w:rFonts w:hAnsi="宋体" w:hint="eastAsia"/>
          <w:sz w:val="24"/>
        </w:rPr>
        <w:t>8.2</w:t>
      </w:r>
      <w:r>
        <w:rPr>
          <w:rFonts w:hAnsi="宋体" w:hint="eastAsia"/>
          <w:sz w:val="24"/>
        </w:rPr>
        <w:t>施工总平面布置图（见附图）</w:t>
      </w:r>
    </w:p>
    <w:p w:rsidR="009E1119" w:rsidRDefault="009E1119" w:rsidP="009E1119">
      <w:pPr>
        <w:rPr>
          <w:rFonts w:hAnsi="宋体" w:hint="eastAsia"/>
          <w:sz w:val="24"/>
        </w:rPr>
      </w:pPr>
      <w:r>
        <w:rPr>
          <w:rFonts w:hAnsi="宋体" w:hint="eastAsia"/>
          <w:sz w:val="24"/>
        </w:rPr>
        <w:t>8.3</w:t>
      </w:r>
      <w:r>
        <w:rPr>
          <w:rFonts w:hAnsi="宋体" w:hint="eastAsia"/>
          <w:sz w:val="24"/>
        </w:rPr>
        <w:t>施工总平面布置图及临时用地表（见附表</w:t>
      </w:r>
      <w:r>
        <w:rPr>
          <w:rFonts w:hAnsi="宋体" w:hint="eastAsia"/>
          <w:sz w:val="24"/>
        </w:rPr>
        <w:t>4</w:t>
      </w:r>
      <w:r>
        <w:rPr>
          <w:rFonts w:hAnsi="宋体" w:hint="eastAsia"/>
          <w:sz w:val="24"/>
        </w:rPr>
        <w:t>）</w:t>
      </w:r>
    </w:p>
    <w:p w:rsidR="009E1119" w:rsidRDefault="009E1119" w:rsidP="009E1119">
      <w:pPr>
        <w:rPr>
          <w:rFonts w:hAnsi="宋体" w:hint="eastAsia"/>
          <w:sz w:val="24"/>
        </w:rPr>
      </w:pPr>
      <w:r>
        <w:rPr>
          <w:rFonts w:hAnsi="宋体" w:hint="eastAsia"/>
          <w:sz w:val="24"/>
        </w:rPr>
        <w:t>表</w:t>
      </w:r>
      <w:r>
        <w:rPr>
          <w:rFonts w:hAnsi="宋体" w:hint="eastAsia"/>
          <w:sz w:val="24"/>
        </w:rPr>
        <w:t xml:space="preserve">4      </w:t>
      </w:r>
      <w:r>
        <w:rPr>
          <w:rFonts w:hAnsi="宋体" w:hint="eastAsia"/>
          <w:sz w:val="24"/>
        </w:rPr>
        <w:t>施工总平面布置图及临时用地表</w:t>
      </w:r>
    </w:p>
    <w:p w:rsidR="009E1119" w:rsidRDefault="009E1119" w:rsidP="009E1119">
      <w:pPr>
        <w:rPr>
          <w:rFonts w:hAnsi="宋体" w:hint="eastAsia"/>
          <w:sz w:val="24"/>
        </w:rPr>
      </w:pPr>
      <w:r>
        <w:rPr>
          <w:rFonts w:hAnsi="宋体" w:hint="eastAsia"/>
          <w:sz w:val="24"/>
        </w:rPr>
        <w:t>1</w:t>
      </w:r>
      <w:r>
        <w:rPr>
          <w:rFonts w:hAnsi="宋体" w:hint="eastAsia"/>
          <w:sz w:val="24"/>
        </w:rPr>
        <w:t>、施工总平面布置图说明</w:t>
      </w:r>
    </w:p>
    <w:p w:rsidR="009E1119" w:rsidRDefault="009E1119" w:rsidP="009E1119">
      <w:pPr>
        <w:rPr>
          <w:rFonts w:hAnsi="宋体" w:hint="eastAsia"/>
          <w:sz w:val="24"/>
        </w:rPr>
      </w:pPr>
      <w:r>
        <w:rPr>
          <w:rFonts w:hAnsi="宋体" w:hint="eastAsia"/>
          <w:sz w:val="24"/>
        </w:rPr>
        <w:t>见平面布置图</w:t>
      </w:r>
    </w:p>
    <w:p w:rsidR="009E1119" w:rsidRDefault="009E1119" w:rsidP="009E1119">
      <w:pPr>
        <w:rPr>
          <w:rFonts w:hAnsi="宋体" w:hint="eastAsia"/>
          <w:sz w:val="24"/>
        </w:rPr>
      </w:pPr>
      <w:r>
        <w:rPr>
          <w:rFonts w:hAnsi="宋体" w:hint="eastAsia"/>
          <w:sz w:val="24"/>
        </w:rPr>
        <w:t>2</w:t>
      </w:r>
      <w:r>
        <w:rPr>
          <w:rFonts w:hAnsi="宋体" w:hint="eastAsia"/>
          <w:sz w:val="24"/>
        </w:rPr>
        <w:t>、临时用地表</w:t>
      </w: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27"/>
        <w:gridCol w:w="2227"/>
        <w:gridCol w:w="2227"/>
        <w:gridCol w:w="2142"/>
      </w:tblGrid>
      <w:tr w:rsidR="009E1119" w:rsidTr="00ED0FE2">
        <w:tblPrEx>
          <w:tblCellMar>
            <w:top w:w="0" w:type="dxa"/>
            <w:bottom w:w="0" w:type="dxa"/>
          </w:tblCellMar>
        </w:tblPrEx>
        <w:tc>
          <w:tcPr>
            <w:tcW w:w="2227" w:type="dxa"/>
          </w:tcPr>
          <w:p w:rsidR="009E1119" w:rsidRDefault="009E1119" w:rsidP="00ED0FE2">
            <w:pPr>
              <w:rPr>
                <w:rFonts w:ascii="仿宋_GB2312" w:eastAsia="仿宋_GB2312" w:hint="eastAsia"/>
                <w:sz w:val="24"/>
              </w:rPr>
            </w:pPr>
            <w:r>
              <w:rPr>
                <w:rFonts w:ascii="仿宋_GB2312" w:eastAsia="仿宋_GB2312" w:hint="eastAsia"/>
                <w:sz w:val="24"/>
              </w:rPr>
              <w:t>用途</w:t>
            </w:r>
          </w:p>
        </w:tc>
        <w:tc>
          <w:tcPr>
            <w:tcW w:w="2227" w:type="dxa"/>
          </w:tcPr>
          <w:p w:rsidR="009E1119" w:rsidRDefault="009E1119" w:rsidP="00ED0FE2">
            <w:pPr>
              <w:rPr>
                <w:rFonts w:ascii="仿宋_GB2312" w:eastAsia="仿宋_GB2312" w:hint="eastAsia"/>
                <w:sz w:val="24"/>
              </w:rPr>
            </w:pPr>
            <w:r>
              <w:rPr>
                <w:rFonts w:ascii="仿宋_GB2312" w:eastAsia="仿宋_GB2312" w:hint="eastAsia"/>
                <w:sz w:val="24"/>
              </w:rPr>
              <w:t>面积（平方米）</w:t>
            </w:r>
          </w:p>
        </w:tc>
        <w:tc>
          <w:tcPr>
            <w:tcW w:w="2227" w:type="dxa"/>
          </w:tcPr>
          <w:p w:rsidR="009E1119" w:rsidRDefault="009E1119" w:rsidP="00ED0FE2">
            <w:pPr>
              <w:rPr>
                <w:rFonts w:ascii="仿宋_GB2312" w:eastAsia="仿宋_GB2312" w:hint="eastAsia"/>
                <w:sz w:val="24"/>
              </w:rPr>
            </w:pPr>
            <w:r>
              <w:rPr>
                <w:rFonts w:ascii="仿宋_GB2312" w:eastAsia="仿宋_GB2312" w:hint="eastAsia"/>
                <w:sz w:val="24"/>
              </w:rPr>
              <w:t>位置</w:t>
            </w:r>
          </w:p>
        </w:tc>
        <w:tc>
          <w:tcPr>
            <w:tcW w:w="2142" w:type="dxa"/>
          </w:tcPr>
          <w:p w:rsidR="009E1119" w:rsidRDefault="009E1119" w:rsidP="00ED0FE2">
            <w:pPr>
              <w:rPr>
                <w:rFonts w:ascii="仿宋_GB2312" w:eastAsia="仿宋_GB2312" w:hint="eastAsia"/>
                <w:sz w:val="24"/>
              </w:rPr>
            </w:pPr>
            <w:r>
              <w:rPr>
                <w:rFonts w:ascii="仿宋_GB2312" w:eastAsia="仿宋_GB2312" w:hint="eastAsia"/>
                <w:sz w:val="24"/>
              </w:rPr>
              <w:t>需用时间</w:t>
            </w: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r w:rsidR="009E1119" w:rsidTr="00ED0FE2">
        <w:tblPrEx>
          <w:tblCellMar>
            <w:top w:w="0" w:type="dxa"/>
            <w:bottom w:w="0" w:type="dxa"/>
          </w:tblCellMar>
        </w:tblPrEx>
        <w:trPr>
          <w:trHeight w:hRule="exact" w:val="397"/>
        </w:trPr>
        <w:tc>
          <w:tcPr>
            <w:tcW w:w="2227" w:type="dxa"/>
          </w:tcPr>
          <w:p w:rsidR="009E1119" w:rsidRDefault="009E1119" w:rsidP="00ED0FE2">
            <w:pPr>
              <w:rPr>
                <w:rFonts w:ascii="仿宋_GB2312" w:eastAsia="仿宋_GB2312" w:hint="eastAsia"/>
                <w:sz w:val="24"/>
              </w:rPr>
            </w:pPr>
            <w:r>
              <w:rPr>
                <w:rFonts w:ascii="仿宋_GB2312" w:eastAsia="仿宋_GB2312" w:hint="eastAsia"/>
                <w:sz w:val="24"/>
              </w:rPr>
              <w:t>合 计</w:t>
            </w:r>
          </w:p>
        </w:tc>
        <w:tc>
          <w:tcPr>
            <w:tcW w:w="2227" w:type="dxa"/>
          </w:tcPr>
          <w:p w:rsidR="009E1119" w:rsidRDefault="009E1119" w:rsidP="00ED0FE2">
            <w:pPr>
              <w:rPr>
                <w:rFonts w:ascii="仿宋_GB2312" w:eastAsia="仿宋_GB2312" w:hint="eastAsia"/>
                <w:sz w:val="24"/>
              </w:rPr>
            </w:pPr>
          </w:p>
        </w:tc>
        <w:tc>
          <w:tcPr>
            <w:tcW w:w="2227" w:type="dxa"/>
          </w:tcPr>
          <w:p w:rsidR="009E1119" w:rsidRDefault="009E1119" w:rsidP="00ED0FE2">
            <w:pPr>
              <w:rPr>
                <w:rFonts w:ascii="仿宋_GB2312" w:eastAsia="仿宋_GB2312" w:hint="eastAsia"/>
                <w:sz w:val="24"/>
              </w:rPr>
            </w:pPr>
          </w:p>
        </w:tc>
        <w:tc>
          <w:tcPr>
            <w:tcW w:w="2142" w:type="dxa"/>
          </w:tcPr>
          <w:p w:rsidR="009E1119" w:rsidRDefault="009E1119" w:rsidP="00ED0FE2">
            <w:pPr>
              <w:rPr>
                <w:rFonts w:ascii="仿宋_GB2312" w:eastAsia="仿宋_GB2312" w:hint="eastAsia"/>
                <w:sz w:val="24"/>
              </w:rPr>
            </w:pPr>
          </w:p>
        </w:tc>
      </w:tr>
    </w:tbl>
    <w:p w:rsidR="009E1119" w:rsidRDefault="009E1119" w:rsidP="009E1119">
      <w:pPr>
        <w:rPr>
          <w:rFonts w:hAnsi="宋体" w:hint="eastAsia"/>
          <w:sz w:val="24"/>
        </w:rPr>
      </w:pPr>
      <w:r>
        <w:rPr>
          <w:rFonts w:hAnsi="宋体" w:hint="eastAsia"/>
          <w:sz w:val="24"/>
        </w:rPr>
        <w:t>注：（</w:t>
      </w:r>
      <w:r>
        <w:rPr>
          <w:rFonts w:hAnsi="宋体" w:hint="eastAsia"/>
          <w:sz w:val="24"/>
        </w:rPr>
        <w:t>1</w:t>
      </w:r>
      <w:r>
        <w:rPr>
          <w:rFonts w:hAnsi="宋体" w:hint="eastAsia"/>
          <w:sz w:val="24"/>
        </w:rPr>
        <w:t>）投标人应逐项填写本表，指出全部临时设施用地面积以及详细用途。</w:t>
      </w:r>
    </w:p>
    <w:p w:rsidR="009E1119" w:rsidRDefault="009E1119" w:rsidP="009E1119">
      <w:pPr>
        <w:rPr>
          <w:rFonts w:hAnsi="宋体"/>
          <w:sz w:val="24"/>
        </w:rPr>
      </w:pPr>
      <w:r>
        <w:rPr>
          <w:rFonts w:hAnsi="宋体" w:hint="eastAsia"/>
          <w:sz w:val="24"/>
        </w:rPr>
        <w:t>（</w:t>
      </w:r>
      <w:r>
        <w:rPr>
          <w:rFonts w:hAnsi="宋体" w:hint="eastAsia"/>
          <w:sz w:val="24"/>
        </w:rPr>
        <w:t>2</w:t>
      </w:r>
      <w:r>
        <w:rPr>
          <w:rFonts w:hAnsi="宋体" w:hint="eastAsia"/>
          <w:sz w:val="24"/>
        </w:rPr>
        <w:t>）本表不够，可加附页。</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4" w:name="_Toc207194712"/>
      <w:r>
        <w:rPr>
          <w:rFonts w:hint="eastAsia"/>
        </w:rPr>
        <w:t>施工进度计划表及网络图</w:t>
      </w:r>
      <w:bookmarkStart w:id="25" w:name="bk116"/>
      <w:bookmarkEnd w:id="24"/>
      <w:bookmarkEnd w:id="25"/>
    </w:p>
    <w:p w:rsidR="009E1119" w:rsidRDefault="009E1119" w:rsidP="009E1119">
      <w:bookmarkStart w:id="26" w:name="bk117"/>
      <w:bookmarkEnd w:id="26"/>
    </w:p>
    <w:p w:rsidR="009E1119" w:rsidRDefault="009E1119" w:rsidP="009E1119">
      <w:pPr>
        <w:rPr>
          <w:rFonts w:hAnsi="宋体" w:hint="eastAsia"/>
          <w:sz w:val="24"/>
        </w:rPr>
      </w:pPr>
      <w:r>
        <w:rPr>
          <w:rFonts w:hAnsi="宋体" w:hint="eastAsia"/>
          <w:sz w:val="24"/>
        </w:rPr>
        <w:t>9.1</w:t>
      </w:r>
      <w:r>
        <w:rPr>
          <w:rFonts w:hAnsi="宋体" w:hint="eastAsia"/>
          <w:sz w:val="24"/>
        </w:rPr>
        <w:t>施工进度计划（详见进度表或网络图）</w:t>
      </w:r>
    </w:p>
    <w:p w:rsidR="009E1119" w:rsidRDefault="009E1119" w:rsidP="009E1119">
      <w:pPr>
        <w:rPr>
          <w:rFonts w:hAnsi="宋体" w:hint="eastAsia"/>
          <w:sz w:val="24"/>
        </w:rPr>
      </w:pPr>
      <w:r>
        <w:rPr>
          <w:rFonts w:hAnsi="宋体" w:hint="eastAsia"/>
          <w:sz w:val="24"/>
        </w:rPr>
        <w:t>本工程施工进度计划，以轻钢龙骨吊顶纸面石膏板吊顶、石材、地砖、地毯、木饰面、墙砖、墙纸、木结构制作安装、油漆、五金件安装、电气安装及其它零星工程等分项工程为主进行安排，采取工种与工种之间进行合理安排、流水作业及交叉作业，以避免待工误时现象，从而更有力地保证按时完工。</w:t>
      </w:r>
    </w:p>
    <w:p w:rsidR="009E1119" w:rsidRDefault="009E1119" w:rsidP="009E1119">
      <w:pPr>
        <w:rPr>
          <w:rFonts w:hAnsi="宋体" w:hint="eastAsia"/>
          <w:sz w:val="24"/>
        </w:rPr>
      </w:pPr>
      <w:r>
        <w:rPr>
          <w:rFonts w:hAnsi="宋体" w:hint="eastAsia"/>
          <w:sz w:val="24"/>
        </w:rPr>
        <w:t>9.2</w:t>
      </w:r>
      <w:r>
        <w:rPr>
          <w:rFonts w:hAnsi="宋体" w:hint="eastAsia"/>
          <w:sz w:val="24"/>
        </w:rPr>
        <w:t>人力配备表</w:t>
      </w:r>
    </w:p>
    <w:p w:rsidR="009E1119" w:rsidRDefault="009E1119" w:rsidP="009E1119">
      <w:pPr>
        <w:rPr>
          <w:rFonts w:hAnsi="宋体" w:hint="eastAsia"/>
          <w:sz w:val="24"/>
        </w:rPr>
      </w:pPr>
      <w:r>
        <w:rPr>
          <w:rFonts w:hAnsi="宋体" w:hint="eastAsia"/>
          <w:sz w:val="24"/>
        </w:rPr>
        <w:t xml:space="preserve">   </w:t>
      </w:r>
      <w:r>
        <w:rPr>
          <w:rFonts w:hAnsi="宋体" w:hint="eastAsia"/>
          <w:sz w:val="24"/>
        </w:rPr>
        <w:t>根据本装饰工程具体情况及进度计划，我公司将投入的劳动力、技术工种主要为木工、云石工、电工、油漆工，其中木工、云石工在工程中期较多，电工在工程前、后期，油漆工在工程后期。（详见附表</w:t>
      </w:r>
      <w:r>
        <w:rPr>
          <w:rFonts w:hAnsi="宋体" w:hint="eastAsia"/>
          <w:sz w:val="24"/>
        </w:rPr>
        <w:t>2</w:t>
      </w:r>
      <w:r>
        <w:rPr>
          <w:rFonts w:hAnsi="宋体" w:hint="eastAsia"/>
          <w:sz w:val="24"/>
        </w:rPr>
        <w:t>）</w:t>
      </w:r>
    </w:p>
    <w:p w:rsidR="009E1119" w:rsidRDefault="009E1119" w:rsidP="009E1119">
      <w:pPr>
        <w:rPr>
          <w:rFonts w:hAnsi="宋体" w:hint="eastAsia"/>
          <w:sz w:val="24"/>
        </w:rPr>
      </w:pPr>
      <w:r>
        <w:rPr>
          <w:rFonts w:hAnsi="宋体" w:hint="eastAsia"/>
          <w:sz w:val="24"/>
        </w:rPr>
        <w:t>9.3</w:t>
      </w:r>
      <w:r>
        <w:rPr>
          <w:rFonts w:hAnsi="宋体" w:hint="eastAsia"/>
          <w:sz w:val="24"/>
        </w:rPr>
        <w:t>施工进度计划表及施工进度计划网络图（见附表</w:t>
      </w:r>
      <w:r>
        <w:rPr>
          <w:rFonts w:hAnsi="宋体" w:hint="eastAsia"/>
          <w:sz w:val="24"/>
        </w:rPr>
        <w:t>3</w:t>
      </w:r>
      <w:r>
        <w:rPr>
          <w:rFonts w:hAnsi="宋体" w:hint="eastAsia"/>
          <w:sz w:val="24"/>
        </w:rPr>
        <w:t>）</w:t>
      </w:r>
    </w:p>
    <w:p w:rsidR="009E1119" w:rsidRDefault="009E1119" w:rsidP="009E1119">
      <w:pPr>
        <w:rPr>
          <w:rFonts w:hAnsi="宋体" w:hint="eastAsia"/>
          <w:sz w:val="24"/>
        </w:rPr>
      </w:pPr>
      <w:r>
        <w:rPr>
          <w:rFonts w:hAnsi="宋体" w:hint="eastAsia"/>
          <w:sz w:val="24"/>
        </w:rPr>
        <w:t>表</w:t>
      </w:r>
      <w:r>
        <w:rPr>
          <w:rFonts w:hAnsi="宋体" w:hint="eastAsia"/>
          <w:sz w:val="24"/>
        </w:rPr>
        <w:t xml:space="preserve">2       </w:t>
      </w:r>
      <w:r>
        <w:rPr>
          <w:rFonts w:hAnsi="宋体" w:hint="eastAsia"/>
          <w:sz w:val="24"/>
        </w:rPr>
        <w:t>劳动力计划表</w:t>
      </w:r>
    </w:p>
    <w:p w:rsidR="009E1119" w:rsidRDefault="009E1119" w:rsidP="009E1119">
      <w:pPr>
        <w:rPr>
          <w:rFonts w:hAnsi="宋体" w:hint="eastAsia"/>
          <w:sz w:val="24"/>
        </w:rPr>
      </w:pPr>
      <w:r>
        <w:rPr>
          <w:rFonts w:hAnsi="宋体" w:hint="eastAsia"/>
          <w:sz w:val="24"/>
        </w:rPr>
        <w:t>单位：人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08"/>
        <w:gridCol w:w="945"/>
        <w:gridCol w:w="945"/>
        <w:gridCol w:w="945"/>
        <w:gridCol w:w="945"/>
        <w:gridCol w:w="945"/>
        <w:gridCol w:w="945"/>
        <w:gridCol w:w="1155"/>
      </w:tblGrid>
      <w:tr w:rsidR="009E1119" w:rsidTr="00ED0FE2">
        <w:tblPrEx>
          <w:tblCellMar>
            <w:top w:w="0" w:type="dxa"/>
            <w:bottom w:w="0" w:type="dxa"/>
          </w:tblCellMar>
        </w:tblPrEx>
        <w:trPr>
          <w:cantSplit/>
        </w:trPr>
        <w:tc>
          <w:tcPr>
            <w:tcW w:w="2208" w:type="dxa"/>
            <w:vMerge w:val="restart"/>
          </w:tcPr>
          <w:p w:rsidR="009E1119" w:rsidRDefault="009E1119" w:rsidP="00ED0FE2">
            <w:pPr>
              <w:rPr>
                <w:rFonts w:ascii="仿宋_GB2312" w:eastAsia="仿宋_GB2312" w:hint="eastAsia"/>
              </w:rPr>
            </w:pPr>
            <w:r>
              <w:rPr>
                <w:rFonts w:ascii="仿宋_GB2312" w:eastAsia="仿宋_GB2312" w:hint="eastAsia"/>
              </w:rPr>
              <w:t>工种</w:t>
            </w:r>
          </w:p>
          <w:p w:rsidR="009E1119" w:rsidRDefault="009E1119" w:rsidP="00ED0FE2">
            <w:pPr>
              <w:rPr>
                <w:rFonts w:ascii="仿宋_GB2312" w:eastAsia="仿宋_GB2312" w:hint="eastAsia"/>
              </w:rPr>
            </w:pPr>
            <w:r>
              <w:rPr>
                <w:rFonts w:ascii="仿宋_GB2312" w:eastAsia="仿宋_GB2312" w:hint="eastAsia"/>
              </w:rPr>
              <w:t>级别</w:t>
            </w:r>
          </w:p>
        </w:tc>
        <w:tc>
          <w:tcPr>
            <w:tcW w:w="6825" w:type="dxa"/>
            <w:gridSpan w:val="7"/>
          </w:tcPr>
          <w:p w:rsidR="009E1119" w:rsidRDefault="009E1119" w:rsidP="00ED0FE2">
            <w:pPr>
              <w:rPr>
                <w:rFonts w:ascii="仿宋_GB2312" w:eastAsia="仿宋_GB2312" w:hint="eastAsia"/>
              </w:rPr>
            </w:pPr>
            <w:r>
              <w:rPr>
                <w:rFonts w:ascii="仿宋_GB2312" w:eastAsia="仿宋_GB2312" w:hint="eastAsia"/>
              </w:rPr>
              <w:t>按工程施工阶段投入劳动力情况</w:t>
            </w:r>
          </w:p>
        </w:tc>
      </w:tr>
      <w:tr w:rsidR="009E1119" w:rsidTr="00ED0FE2">
        <w:tblPrEx>
          <w:tblCellMar>
            <w:top w:w="0" w:type="dxa"/>
            <w:bottom w:w="0" w:type="dxa"/>
          </w:tblCellMar>
        </w:tblPrEx>
        <w:trPr>
          <w:cantSplit/>
        </w:trPr>
        <w:tc>
          <w:tcPr>
            <w:tcW w:w="2208" w:type="dxa"/>
            <w:vMerge/>
          </w:tcPr>
          <w:p w:rsidR="009E1119" w:rsidRDefault="009E1119" w:rsidP="00ED0FE2">
            <w:pPr>
              <w:rPr>
                <w:rFonts w:ascii="仿宋_GB2312" w:eastAsia="仿宋_GB2312" w:hint="eastAsia"/>
              </w:rPr>
            </w:pPr>
          </w:p>
        </w:tc>
        <w:tc>
          <w:tcPr>
            <w:tcW w:w="945" w:type="dxa"/>
          </w:tcPr>
          <w:p w:rsidR="009E1119" w:rsidRDefault="009E1119" w:rsidP="00ED0FE2">
            <w:pPr>
              <w:rPr>
                <w:rFonts w:ascii="仿宋_GB2312" w:eastAsia="仿宋_GB2312" w:hint="eastAsia"/>
              </w:rPr>
            </w:pPr>
            <w:r>
              <w:rPr>
                <w:rFonts w:ascii="仿宋_GB2312" w:eastAsia="仿宋_GB2312" w:hint="eastAsia"/>
              </w:rPr>
              <w:t>１５天</w:t>
            </w:r>
          </w:p>
        </w:tc>
        <w:tc>
          <w:tcPr>
            <w:tcW w:w="945" w:type="dxa"/>
          </w:tcPr>
          <w:p w:rsidR="009E1119" w:rsidRDefault="009E1119" w:rsidP="00ED0FE2">
            <w:pPr>
              <w:rPr>
                <w:rFonts w:ascii="仿宋_GB2312" w:eastAsia="仿宋_GB2312" w:hint="eastAsia"/>
              </w:rPr>
            </w:pPr>
            <w:r>
              <w:rPr>
                <w:rFonts w:ascii="仿宋_GB2312" w:eastAsia="仿宋_GB2312" w:hint="eastAsia"/>
              </w:rPr>
              <w:t>３０天</w:t>
            </w:r>
          </w:p>
        </w:tc>
        <w:tc>
          <w:tcPr>
            <w:tcW w:w="945" w:type="dxa"/>
          </w:tcPr>
          <w:p w:rsidR="009E1119" w:rsidRDefault="009E1119" w:rsidP="00ED0FE2">
            <w:pPr>
              <w:rPr>
                <w:rFonts w:ascii="仿宋_GB2312" w:eastAsia="仿宋_GB2312" w:hint="eastAsia"/>
              </w:rPr>
            </w:pPr>
            <w:r>
              <w:rPr>
                <w:rFonts w:ascii="仿宋_GB2312" w:eastAsia="仿宋_GB2312" w:hint="eastAsia"/>
              </w:rPr>
              <w:t>４５天</w:t>
            </w:r>
          </w:p>
        </w:tc>
        <w:tc>
          <w:tcPr>
            <w:tcW w:w="945" w:type="dxa"/>
          </w:tcPr>
          <w:p w:rsidR="009E1119" w:rsidRDefault="009E1119" w:rsidP="00ED0FE2">
            <w:pPr>
              <w:rPr>
                <w:rFonts w:ascii="仿宋_GB2312" w:eastAsia="仿宋_GB2312" w:hint="eastAsia"/>
              </w:rPr>
            </w:pPr>
            <w:r>
              <w:rPr>
                <w:rFonts w:ascii="仿宋_GB2312" w:eastAsia="仿宋_GB2312" w:hint="eastAsia"/>
              </w:rPr>
              <w:t>６０天</w:t>
            </w:r>
          </w:p>
        </w:tc>
        <w:tc>
          <w:tcPr>
            <w:tcW w:w="945" w:type="dxa"/>
          </w:tcPr>
          <w:p w:rsidR="009E1119" w:rsidRDefault="009E1119" w:rsidP="00ED0FE2">
            <w:pPr>
              <w:rPr>
                <w:rFonts w:ascii="仿宋_GB2312" w:eastAsia="仿宋_GB2312" w:hint="eastAsia"/>
              </w:rPr>
            </w:pPr>
            <w:r>
              <w:rPr>
                <w:rFonts w:ascii="仿宋_GB2312" w:eastAsia="仿宋_GB2312" w:hint="eastAsia"/>
              </w:rPr>
              <w:t>７５天</w:t>
            </w:r>
          </w:p>
        </w:tc>
        <w:tc>
          <w:tcPr>
            <w:tcW w:w="945" w:type="dxa"/>
          </w:tcPr>
          <w:p w:rsidR="009E1119" w:rsidRDefault="009E1119" w:rsidP="00ED0FE2">
            <w:pPr>
              <w:rPr>
                <w:rFonts w:ascii="仿宋_GB2312" w:eastAsia="仿宋_GB2312" w:hint="eastAsia"/>
              </w:rPr>
            </w:pPr>
            <w:r>
              <w:rPr>
                <w:rFonts w:ascii="仿宋_GB2312" w:eastAsia="仿宋_GB2312" w:hint="eastAsia"/>
              </w:rPr>
              <w:t>９０天</w:t>
            </w:r>
          </w:p>
        </w:tc>
        <w:tc>
          <w:tcPr>
            <w:tcW w:w="1155" w:type="dxa"/>
          </w:tcPr>
          <w:p w:rsidR="009E1119" w:rsidRDefault="009E1119" w:rsidP="00ED0FE2">
            <w:pPr>
              <w:rPr>
                <w:rFonts w:ascii="仿宋_GB2312" w:eastAsia="仿宋_GB2312" w:hint="eastAsia"/>
              </w:rPr>
            </w:pPr>
            <w:r>
              <w:rPr>
                <w:rFonts w:ascii="仿宋_GB2312" w:eastAsia="仿宋_GB2312" w:hint="eastAsia"/>
              </w:rPr>
              <w:t>１００天</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管理人员（4级以上）</w:t>
            </w:r>
          </w:p>
        </w:tc>
        <w:tc>
          <w:tcPr>
            <w:tcW w:w="945" w:type="dxa"/>
            <w:vAlign w:val="center"/>
          </w:tcPr>
          <w:p w:rsidR="009E1119" w:rsidRDefault="009E1119" w:rsidP="00ED0FE2">
            <w:pPr>
              <w:rPr>
                <w:rFonts w:ascii="仿宋_GB2312" w:eastAsia="仿宋_GB2312"/>
              </w:rPr>
            </w:pPr>
            <w:r>
              <w:rPr>
                <w:rFonts w:ascii="仿宋_GB2312" w:eastAsia="仿宋_GB2312"/>
              </w:rPr>
              <w:t>7</w:t>
            </w:r>
          </w:p>
        </w:tc>
        <w:tc>
          <w:tcPr>
            <w:tcW w:w="945" w:type="dxa"/>
            <w:vAlign w:val="center"/>
          </w:tcPr>
          <w:p w:rsidR="009E1119" w:rsidRDefault="009E1119" w:rsidP="00ED0FE2">
            <w:pPr>
              <w:rPr>
                <w:rFonts w:ascii="仿宋_GB2312" w:eastAsia="仿宋_GB2312"/>
              </w:rPr>
            </w:pPr>
            <w:r>
              <w:rPr>
                <w:rFonts w:ascii="仿宋_GB2312" w:eastAsia="仿宋_GB2312"/>
              </w:rPr>
              <w:t>7</w:t>
            </w:r>
          </w:p>
        </w:tc>
        <w:tc>
          <w:tcPr>
            <w:tcW w:w="945" w:type="dxa"/>
            <w:vAlign w:val="center"/>
          </w:tcPr>
          <w:p w:rsidR="009E1119" w:rsidRDefault="009E1119" w:rsidP="00ED0FE2">
            <w:pPr>
              <w:rPr>
                <w:rFonts w:ascii="仿宋_GB2312" w:eastAsia="仿宋_GB2312"/>
              </w:rPr>
            </w:pPr>
            <w:r>
              <w:rPr>
                <w:rFonts w:ascii="仿宋_GB2312" w:eastAsia="仿宋_GB2312"/>
              </w:rPr>
              <w:t>7</w:t>
            </w:r>
          </w:p>
        </w:tc>
        <w:tc>
          <w:tcPr>
            <w:tcW w:w="945" w:type="dxa"/>
            <w:vAlign w:val="center"/>
          </w:tcPr>
          <w:p w:rsidR="009E1119" w:rsidRDefault="009E1119" w:rsidP="00ED0FE2">
            <w:pPr>
              <w:rPr>
                <w:rFonts w:ascii="仿宋_GB2312" w:eastAsia="仿宋_GB2312"/>
              </w:rPr>
            </w:pPr>
            <w:r>
              <w:rPr>
                <w:rFonts w:ascii="仿宋_GB2312" w:eastAsia="仿宋_GB2312"/>
              </w:rPr>
              <w:t>7</w:t>
            </w:r>
          </w:p>
        </w:tc>
        <w:tc>
          <w:tcPr>
            <w:tcW w:w="945" w:type="dxa"/>
            <w:vAlign w:val="center"/>
          </w:tcPr>
          <w:p w:rsidR="009E1119" w:rsidRDefault="009E1119" w:rsidP="00ED0FE2">
            <w:pPr>
              <w:rPr>
                <w:rFonts w:ascii="仿宋_GB2312" w:eastAsia="仿宋_GB2312"/>
              </w:rPr>
            </w:pPr>
            <w:r>
              <w:rPr>
                <w:rFonts w:ascii="仿宋_GB2312" w:eastAsia="仿宋_GB2312"/>
              </w:rPr>
              <w:t>7</w:t>
            </w:r>
          </w:p>
        </w:tc>
        <w:tc>
          <w:tcPr>
            <w:tcW w:w="945" w:type="dxa"/>
            <w:vAlign w:val="center"/>
          </w:tcPr>
          <w:p w:rsidR="009E1119" w:rsidRDefault="009E1119" w:rsidP="00ED0FE2">
            <w:pPr>
              <w:rPr>
                <w:rFonts w:ascii="仿宋_GB2312" w:eastAsia="仿宋_GB2312"/>
              </w:rPr>
            </w:pPr>
            <w:r>
              <w:rPr>
                <w:rFonts w:ascii="仿宋_GB2312" w:eastAsia="仿宋_GB2312"/>
              </w:rPr>
              <w:t>7</w:t>
            </w:r>
          </w:p>
        </w:tc>
        <w:tc>
          <w:tcPr>
            <w:tcW w:w="1155" w:type="dxa"/>
            <w:vAlign w:val="center"/>
          </w:tcPr>
          <w:p w:rsidR="009E1119" w:rsidRDefault="009E1119" w:rsidP="00ED0FE2">
            <w:pPr>
              <w:rPr>
                <w:rFonts w:ascii="仿宋_GB2312" w:eastAsia="仿宋_GB2312"/>
              </w:rPr>
            </w:pPr>
            <w:r>
              <w:rPr>
                <w:rFonts w:ascii="仿宋_GB2312" w:eastAsia="仿宋_GB2312"/>
              </w:rPr>
              <w:t>7</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木工（4级以上）</w:t>
            </w:r>
          </w:p>
        </w:tc>
        <w:tc>
          <w:tcPr>
            <w:tcW w:w="945" w:type="dxa"/>
            <w:vAlign w:val="center"/>
          </w:tcPr>
          <w:p w:rsidR="009E1119" w:rsidRDefault="009E1119" w:rsidP="00ED0FE2">
            <w:pPr>
              <w:rPr>
                <w:rFonts w:ascii="仿宋_GB2312" w:eastAsia="仿宋_GB2312"/>
              </w:rPr>
            </w:pPr>
            <w:r>
              <w:rPr>
                <w:rFonts w:ascii="仿宋_GB2312" w:eastAsia="仿宋_GB2312"/>
              </w:rPr>
              <w:t>20</w:t>
            </w:r>
          </w:p>
        </w:tc>
        <w:tc>
          <w:tcPr>
            <w:tcW w:w="945" w:type="dxa"/>
            <w:vAlign w:val="center"/>
          </w:tcPr>
          <w:p w:rsidR="009E1119" w:rsidRDefault="009E1119" w:rsidP="00ED0FE2">
            <w:pPr>
              <w:rPr>
                <w:rFonts w:ascii="仿宋_GB2312" w:eastAsia="仿宋_GB2312"/>
              </w:rPr>
            </w:pPr>
            <w:r>
              <w:rPr>
                <w:rFonts w:ascii="仿宋_GB2312" w:eastAsia="仿宋_GB2312"/>
              </w:rPr>
              <w:t>30</w:t>
            </w:r>
          </w:p>
        </w:tc>
        <w:tc>
          <w:tcPr>
            <w:tcW w:w="945" w:type="dxa"/>
            <w:vAlign w:val="center"/>
          </w:tcPr>
          <w:p w:rsidR="009E1119" w:rsidRDefault="009E1119" w:rsidP="00ED0FE2">
            <w:pPr>
              <w:rPr>
                <w:rFonts w:ascii="仿宋_GB2312" w:eastAsia="仿宋_GB2312"/>
              </w:rPr>
            </w:pPr>
            <w:r>
              <w:rPr>
                <w:rFonts w:ascii="仿宋_GB2312" w:eastAsia="仿宋_GB2312"/>
              </w:rPr>
              <w:t>30</w:t>
            </w:r>
          </w:p>
        </w:tc>
        <w:tc>
          <w:tcPr>
            <w:tcW w:w="945" w:type="dxa"/>
            <w:vAlign w:val="center"/>
          </w:tcPr>
          <w:p w:rsidR="009E1119" w:rsidRDefault="009E1119" w:rsidP="00ED0FE2">
            <w:pPr>
              <w:rPr>
                <w:rFonts w:ascii="仿宋_GB2312" w:eastAsia="仿宋_GB2312"/>
              </w:rPr>
            </w:pPr>
            <w:r>
              <w:rPr>
                <w:rFonts w:ascii="仿宋_GB2312" w:eastAsia="仿宋_GB2312"/>
              </w:rPr>
              <w:t>35</w:t>
            </w:r>
          </w:p>
        </w:tc>
        <w:tc>
          <w:tcPr>
            <w:tcW w:w="945" w:type="dxa"/>
            <w:vAlign w:val="center"/>
          </w:tcPr>
          <w:p w:rsidR="009E1119" w:rsidRDefault="009E1119" w:rsidP="00ED0FE2">
            <w:pPr>
              <w:rPr>
                <w:rFonts w:ascii="仿宋_GB2312" w:eastAsia="仿宋_GB2312"/>
              </w:rPr>
            </w:pPr>
            <w:r>
              <w:rPr>
                <w:rFonts w:ascii="仿宋_GB2312" w:eastAsia="仿宋_GB2312"/>
              </w:rPr>
              <w:t>35</w:t>
            </w:r>
          </w:p>
        </w:tc>
        <w:tc>
          <w:tcPr>
            <w:tcW w:w="945" w:type="dxa"/>
            <w:vAlign w:val="center"/>
          </w:tcPr>
          <w:p w:rsidR="009E1119" w:rsidRDefault="009E1119" w:rsidP="00ED0FE2">
            <w:pPr>
              <w:rPr>
                <w:rFonts w:ascii="仿宋_GB2312" w:eastAsia="仿宋_GB2312"/>
              </w:rPr>
            </w:pPr>
            <w:r>
              <w:rPr>
                <w:rFonts w:ascii="仿宋_GB2312" w:eastAsia="仿宋_GB2312"/>
              </w:rPr>
              <w:t>35</w:t>
            </w:r>
          </w:p>
        </w:tc>
        <w:tc>
          <w:tcPr>
            <w:tcW w:w="1155" w:type="dxa"/>
            <w:vAlign w:val="center"/>
          </w:tcPr>
          <w:p w:rsidR="009E1119" w:rsidRDefault="009E1119" w:rsidP="00ED0FE2">
            <w:pPr>
              <w:rPr>
                <w:rFonts w:ascii="仿宋_GB2312" w:eastAsia="仿宋_GB2312"/>
              </w:rPr>
            </w:pPr>
            <w:r>
              <w:rPr>
                <w:rFonts w:ascii="仿宋_GB2312" w:eastAsia="仿宋_GB2312"/>
              </w:rPr>
              <w:t>20</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云石工（4级以上）</w:t>
            </w:r>
          </w:p>
        </w:tc>
        <w:tc>
          <w:tcPr>
            <w:tcW w:w="945" w:type="dxa"/>
            <w:vAlign w:val="center"/>
          </w:tcPr>
          <w:p w:rsidR="009E1119" w:rsidRDefault="009E1119" w:rsidP="00ED0FE2">
            <w:pPr>
              <w:rPr>
                <w:rFonts w:ascii="仿宋_GB2312" w:eastAsia="仿宋_GB2312"/>
              </w:rPr>
            </w:pPr>
            <w:r>
              <w:rPr>
                <w:rFonts w:ascii="仿宋_GB2312" w:eastAsia="仿宋_GB2312"/>
              </w:rPr>
              <w:t>10</w:t>
            </w:r>
          </w:p>
        </w:tc>
        <w:tc>
          <w:tcPr>
            <w:tcW w:w="945" w:type="dxa"/>
            <w:vAlign w:val="center"/>
          </w:tcPr>
          <w:p w:rsidR="009E1119" w:rsidRDefault="009E1119" w:rsidP="00ED0FE2">
            <w:pPr>
              <w:rPr>
                <w:rFonts w:ascii="仿宋_GB2312" w:eastAsia="仿宋_GB2312"/>
              </w:rPr>
            </w:pPr>
            <w:r>
              <w:rPr>
                <w:rFonts w:ascii="仿宋_GB2312" w:eastAsia="仿宋_GB2312"/>
              </w:rPr>
              <w:t>10</w:t>
            </w:r>
          </w:p>
        </w:tc>
        <w:tc>
          <w:tcPr>
            <w:tcW w:w="945" w:type="dxa"/>
            <w:vAlign w:val="center"/>
          </w:tcPr>
          <w:p w:rsidR="009E1119" w:rsidRDefault="009E1119" w:rsidP="00ED0FE2">
            <w:pPr>
              <w:rPr>
                <w:rFonts w:ascii="仿宋_GB2312" w:eastAsia="仿宋_GB2312"/>
              </w:rPr>
            </w:pPr>
            <w:r>
              <w:rPr>
                <w:rFonts w:ascii="仿宋_GB2312" w:eastAsia="仿宋_GB2312"/>
              </w:rPr>
              <w:t>15</w:t>
            </w:r>
          </w:p>
        </w:tc>
        <w:tc>
          <w:tcPr>
            <w:tcW w:w="945" w:type="dxa"/>
            <w:vAlign w:val="center"/>
          </w:tcPr>
          <w:p w:rsidR="009E1119" w:rsidRDefault="009E1119" w:rsidP="00ED0FE2">
            <w:pPr>
              <w:rPr>
                <w:rFonts w:ascii="仿宋_GB2312" w:eastAsia="仿宋_GB2312"/>
              </w:rPr>
            </w:pPr>
            <w:r>
              <w:rPr>
                <w:rFonts w:ascii="仿宋_GB2312" w:eastAsia="仿宋_GB2312"/>
              </w:rPr>
              <w:t>20</w:t>
            </w:r>
          </w:p>
        </w:tc>
        <w:tc>
          <w:tcPr>
            <w:tcW w:w="945" w:type="dxa"/>
            <w:vAlign w:val="center"/>
          </w:tcPr>
          <w:p w:rsidR="009E1119" w:rsidRDefault="009E1119" w:rsidP="00ED0FE2">
            <w:pPr>
              <w:rPr>
                <w:rFonts w:ascii="仿宋_GB2312" w:eastAsia="仿宋_GB2312"/>
              </w:rPr>
            </w:pPr>
            <w:r>
              <w:rPr>
                <w:rFonts w:ascii="仿宋_GB2312" w:eastAsia="仿宋_GB2312"/>
              </w:rPr>
              <w:t>25</w:t>
            </w:r>
          </w:p>
        </w:tc>
        <w:tc>
          <w:tcPr>
            <w:tcW w:w="945" w:type="dxa"/>
            <w:vAlign w:val="center"/>
          </w:tcPr>
          <w:p w:rsidR="009E1119" w:rsidRDefault="009E1119" w:rsidP="00ED0FE2">
            <w:pPr>
              <w:rPr>
                <w:rFonts w:ascii="仿宋_GB2312" w:eastAsia="仿宋_GB2312"/>
              </w:rPr>
            </w:pPr>
            <w:r>
              <w:rPr>
                <w:rFonts w:ascii="仿宋_GB2312" w:eastAsia="仿宋_GB2312"/>
              </w:rPr>
              <w:t>25</w:t>
            </w:r>
          </w:p>
        </w:tc>
        <w:tc>
          <w:tcPr>
            <w:tcW w:w="1155" w:type="dxa"/>
            <w:vAlign w:val="center"/>
          </w:tcPr>
          <w:p w:rsidR="009E1119" w:rsidRDefault="009E1119" w:rsidP="00ED0FE2">
            <w:pPr>
              <w:rPr>
                <w:rFonts w:ascii="仿宋_GB2312" w:eastAsia="仿宋_GB2312"/>
              </w:rPr>
            </w:pPr>
            <w:r>
              <w:rPr>
                <w:rFonts w:ascii="仿宋_GB2312" w:eastAsia="仿宋_GB2312"/>
              </w:rPr>
              <w:t>10</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油漆工（４级以上）</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945" w:type="dxa"/>
            <w:vAlign w:val="center"/>
          </w:tcPr>
          <w:p w:rsidR="009E1119" w:rsidRDefault="009E1119" w:rsidP="00ED0FE2">
            <w:pPr>
              <w:rPr>
                <w:rFonts w:ascii="仿宋_GB2312" w:eastAsia="仿宋_GB2312"/>
              </w:rPr>
            </w:pPr>
            <w:r>
              <w:rPr>
                <w:rFonts w:ascii="仿宋_GB2312" w:eastAsia="仿宋_GB2312"/>
              </w:rPr>
              <w:t>20</w:t>
            </w:r>
          </w:p>
        </w:tc>
        <w:tc>
          <w:tcPr>
            <w:tcW w:w="945" w:type="dxa"/>
            <w:vAlign w:val="center"/>
          </w:tcPr>
          <w:p w:rsidR="009E1119" w:rsidRDefault="009E1119" w:rsidP="00ED0FE2">
            <w:pPr>
              <w:rPr>
                <w:rFonts w:ascii="仿宋_GB2312" w:eastAsia="仿宋_GB2312"/>
              </w:rPr>
            </w:pPr>
            <w:r>
              <w:rPr>
                <w:rFonts w:ascii="仿宋_GB2312" w:eastAsia="仿宋_GB2312"/>
              </w:rPr>
              <w:t>20</w:t>
            </w:r>
          </w:p>
        </w:tc>
        <w:tc>
          <w:tcPr>
            <w:tcW w:w="945" w:type="dxa"/>
            <w:vAlign w:val="center"/>
          </w:tcPr>
          <w:p w:rsidR="009E1119" w:rsidRDefault="009E1119" w:rsidP="00ED0FE2">
            <w:pPr>
              <w:rPr>
                <w:rFonts w:ascii="仿宋_GB2312" w:eastAsia="仿宋_GB2312"/>
              </w:rPr>
            </w:pPr>
            <w:r>
              <w:rPr>
                <w:rFonts w:ascii="仿宋_GB2312" w:eastAsia="仿宋_GB2312"/>
              </w:rPr>
              <w:t>25</w:t>
            </w:r>
          </w:p>
        </w:tc>
        <w:tc>
          <w:tcPr>
            <w:tcW w:w="945" w:type="dxa"/>
            <w:vAlign w:val="center"/>
          </w:tcPr>
          <w:p w:rsidR="009E1119" w:rsidRDefault="009E1119" w:rsidP="00ED0FE2">
            <w:pPr>
              <w:rPr>
                <w:rFonts w:ascii="仿宋_GB2312" w:eastAsia="仿宋_GB2312"/>
              </w:rPr>
            </w:pPr>
            <w:r>
              <w:rPr>
                <w:rFonts w:ascii="仿宋_GB2312" w:eastAsia="仿宋_GB2312"/>
              </w:rPr>
              <w:t>30</w:t>
            </w:r>
          </w:p>
        </w:tc>
        <w:tc>
          <w:tcPr>
            <w:tcW w:w="1155" w:type="dxa"/>
            <w:vAlign w:val="center"/>
          </w:tcPr>
          <w:p w:rsidR="009E1119" w:rsidRDefault="009E1119" w:rsidP="00ED0FE2">
            <w:pPr>
              <w:rPr>
                <w:rFonts w:ascii="仿宋_GB2312" w:eastAsia="仿宋_GB2312"/>
              </w:rPr>
            </w:pPr>
            <w:r>
              <w:rPr>
                <w:rFonts w:ascii="仿宋_GB2312" w:eastAsia="仿宋_GB2312"/>
              </w:rPr>
              <w:t>25</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水电工（４级以上）</w:t>
            </w:r>
          </w:p>
        </w:tc>
        <w:tc>
          <w:tcPr>
            <w:tcW w:w="945" w:type="dxa"/>
            <w:vAlign w:val="center"/>
          </w:tcPr>
          <w:p w:rsidR="009E1119" w:rsidRDefault="009E1119" w:rsidP="00ED0FE2">
            <w:pPr>
              <w:rPr>
                <w:rFonts w:ascii="仿宋_GB2312" w:eastAsia="仿宋_GB2312"/>
              </w:rPr>
            </w:pPr>
            <w:r>
              <w:rPr>
                <w:rFonts w:ascii="仿宋_GB2312" w:eastAsia="仿宋_GB2312"/>
              </w:rPr>
              <w:t>60</w:t>
            </w:r>
          </w:p>
        </w:tc>
        <w:tc>
          <w:tcPr>
            <w:tcW w:w="945" w:type="dxa"/>
            <w:vAlign w:val="center"/>
          </w:tcPr>
          <w:p w:rsidR="009E1119" w:rsidRDefault="009E1119" w:rsidP="00ED0FE2">
            <w:pPr>
              <w:rPr>
                <w:rFonts w:ascii="仿宋_GB2312" w:eastAsia="仿宋_GB2312"/>
              </w:rPr>
            </w:pPr>
            <w:r>
              <w:rPr>
                <w:rFonts w:ascii="仿宋_GB2312" w:eastAsia="仿宋_GB2312"/>
              </w:rPr>
              <w:t>80</w:t>
            </w:r>
          </w:p>
        </w:tc>
        <w:tc>
          <w:tcPr>
            <w:tcW w:w="945" w:type="dxa"/>
            <w:vAlign w:val="center"/>
          </w:tcPr>
          <w:p w:rsidR="009E1119" w:rsidRDefault="009E1119" w:rsidP="00ED0FE2">
            <w:pPr>
              <w:rPr>
                <w:rFonts w:ascii="仿宋_GB2312" w:eastAsia="仿宋_GB2312"/>
              </w:rPr>
            </w:pPr>
            <w:r>
              <w:rPr>
                <w:rFonts w:ascii="仿宋_GB2312" w:eastAsia="仿宋_GB2312"/>
              </w:rPr>
              <w:t>80</w:t>
            </w:r>
          </w:p>
        </w:tc>
        <w:tc>
          <w:tcPr>
            <w:tcW w:w="945" w:type="dxa"/>
            <w:vAlign w:val="center"/>
          </w:tcPr>
          <w:p w:rsidR="009E1119" w:rsidRDefault="009E1119" w:rsidP="00ED0FE2">
            <w:pPr>
              <w:rPr>
                <w:rFonts w:ascii="仿宋_GB2312" w:eastAsia="仿宋_GB2312"/>
              </w:rPr>
            </w:pPr>
            <w:r>
              <w:rPr>
                <w:rFonts w:ascii="仿宋_GB2312" w:eastAsia="仿宋_GB2312"/>
              </w:rPr>
              <w:t>110</w:t>
            </w:r>
          </w:p>
        </w:tc>
        <w:tc>
          <w:tcPr>
            <w:tcW w:w="945" w:type="dxa"/>
            <w:vAlign w:val="center"/>
          </w:tcPr>
          <w:p w:rsidR="009E1119" w:rsidRDefault="009E1119" w:rsidP="00ED0FE2">
            <w:pPr>
              <w:rPr>
                <w:rFonts w:ascii="仿宋_GB2312" w:eastAsia="仿宋_GB2312"/>
              </w:rPr>
            </w:pPr>
            <w:r>
              <w:rPr>
                <w:rFonts w:ascii="仿宋_GB2312" w:eastAsia="仿宋_GB2312"/>
              </w:rPr>
              <w:t>110</w:t>
            </w:r>
          </w:p>
        </w:tc>
        <w:tc>
          <w:tcPr>
            <w:tcW w:w="945" w:type="dxa"/>
            <w:vAlign w:val="center"/>
          </w:tcPr>
          <w:p w:rsidR="009E1119" w:rsidRDefault="009E1119" w:rsidP="00ED0FE2">
            <w:pPr>
              <w:rPr>
                <w:rFonts w:ascii="仿宋_GB2312" w:eastAsia="仿宋_GB2312"/>
              </w:rPr>
            </w:pPr>
            <w:r>
              <w:rPr>
                <w:rFonts w:ascii="仿宋_GB2312" w:eastAsia="仿宋_GB2312"/>
              </w:rPr>
              <w:t>115</w:t>
            </w:r>
          </w:p>
        </w:tc>
        <w:tc>
          <w:tcPr>
            <w:tcW w:w="1155" w:type="dxa"/>
            <w:vAlign w:val="center"/>
          </w:tcPr>
          <w:p w:rsidR="009E1119" w:rsidRDefault="009E1119" w:rsidP="00ED0FE2">
            <w:pPr>
              <w:rPr>
                <w:rFonts w:ascii="仿宋_GB2312" w:eastAsia="仿宋_GB2312"/>
              </w:rPr>
            </w:pPr>
            <w:r>
              <w:rPr>
                <w:rFonts w:ascii="仿宋_GB2312" w:eastAsia="仿宋_GB2312"/>
              </w:rPr>
              <w:t>115</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地毯工（４级以上）</w:t>
            </w:r>
          </w:p>
        </w:tc>
        <w:tc>
          <w:tcPr>
            <w:tcW w:w="945" w:type="dxa"/>
            <w:vAlign w:val="center"/>
          </w:tcPr>
          <w:p w:rsidR="009E1119" w:rsidRDefault="009E1119" w:rsidP="00ED0FE2">
            <w:pPr>
              <w:rPr>
                <w:rFonts w:ascii="仿宋_GB2312" w:eastAsia="仿宋_GB2312"/>
              </w:rPr>
            </w:pPr>
            <w:r>
              <w:rPr>
                <w:rFonts w:ascii="仿宋_GB2312" w:eastAsia="仿宋_GB2312"/>
              </w:rPr>
              <w:t>5</w:t>
            </w:r>
          </w:p>
        </w:tc>
        <w:tc>
          <w:tcPr>
            <w:tcW w:w="945" w:type="dxa"/>
            <w:vAlign w:val="center"/>
          </w:tcPr>
          <w:p w:rsidR="009E1119" w:rsidRDefault="009E1119" w:rsidP="00ED0FE2">
            <w:pPr>
              <w:rPr>
                <w:rFonts w:ascii="仿宋_GB2312" w:eastAsia="仿宋_GB2312"/>
              </w:rPr>
            </w:pPr>
            <w:r>
              <w:rPr>
                <w:rFonts w:ascii="仿宋_GB2312" w:eastAsia="仿宋_GB2312"/>
              </w:rPr>
              <w:t>5</w:t>
            </w:r>
          </w:p>
        </w:tc>
        <w:tc>
          <w:tcPr>
            <w:tcW w:w="945" w:type="dxa"/>
            <w:vAlign w:val="center"/>
          </w:tcPr>
          <w:p w:rsidR="009E1119" w:rsidRDefault="009E1119" w:rsidP="00ED0FE2">
            <w:pPr>
              <w:rPr>
                <w:rFonts w:ascii="仿宋_GB2312" w:eastAsia="仿宋_GB2312"/>
              </w:rPr>
            </w:pPr>
            <w:r>
              <w:rPr>
                <w:rFonts w:ascii="仿宋_GB2312" w:eastAsia="仿宋_GB2312"/>
              </w:rPr>
              <w:t>5</w:t>
            </w:r>
          </w:p>
        </w:tc>
        <w:tc>
          <w:tcPr>
            <w:tcW w:w="945" w:type="dxa"/>
            <w:vAlign w:val="center"/>
          </w:tcPr>
          <w:p w:rsidR="009E1119" w:rsidRDefault="009E1119" w:rsidP="00ED0FE2">
            <w:pPr>
              <w:rPr>
                <w:rFonts w:ascii="仿宋_GB2312" w:eastAsia="仿宋_GB2312"/>
              </w:rPr>
            </w:pPr>
            <w:r>
              <w:rPr>
                <w:rFonts w:ascii="仿宋_GB2312" w:eastAsia="仿宋_GB2312"/>
              </w:rPr>
              <w:t>5</w:t>
            </w:r>
          </w:p>
        </w:tc>
        <w:tc>
          <w:tcPr>
            <w:tcW w:w="945" w:type="dxa"/>
            <w:vAlign w:val="center"/>
          </w:tcPr>
          <w:p w:rsidR="009E1119" w:rsidRDefault="009E1119" w:rsidP="00ED0FE2">
            <w:pPr>
              <w:rPr>
                <w:rFonts w:ascii="仿宋_GB2312" w:eastAsia="仿宋_GB2312"/>
              </w:rPr>
            </w:pPr>
            <w:r>
              <w:rPr>
                <w:rFonts w:ascii="仿宋_GB2312" w:eastAsia="仿宋_GB2312"/>
              </w:rPr>
              <w:t>15</w:t>
            </w:r>
          </w:p>
        </w:tc>
        <w:tc>
          <w:tcPr>
            <w:tcW w:w="945" w:type="dxa"/>
            <w:vAlign w:val="center"/>
          </w:tcPr>
          <w:p w:rsidR="009E1119" w:rsidRDefault="009E1119" w:rsidP="00ED0FE2">
            <w:pPr>
              <w:rPr>
                <w:rFonts w:ascii="仿宋_GB2312" w:eastAsia="仿宋_GB2312"/>
              </w:rPr>
            </w:pPr>
            <w:r>
              <w:rPr>
                <w:rFonts w:ascii="仿宋_GB2312" w:eastAsia="仿宋_GB2312"/>
              </w:rPr>
              <w:t>20</w:t>
            </w:r>
          </w:p>
        </w:tc>
        <w:tc>
          <w:tcPr>
            <w:tcW w:w="1155" w:type="dxa"/>
            <w:vAlign w:val="center"/>
          </w:tcPr>
          <w:p w:rsidR="009E1119" w:rsidRDefault="009E1119" w:rsidP="00ED0FE2">
            <w:pPr>
              <w:rPr>
                <w:rFonts w:ascii="仿宋_GB2312" w:eastAsia="仿宋_GB2312"/>
              </w:rPr>
            </w:pPr>
            <w:r>
              <w:rPr>
                <w:rFonts w:ascii="仿宋_GB2312" w:eastAsia="仿宋_GB2312"/>
              </w:rPr>
              <w:t>5</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杂工</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945" w:type="dxa"/>
            <w:vAlign w:val="center"/>
          </w:tcPr>
          <w:p w:rsidR="009E1119" w:rsidRDefault="009E1119" w:rsidP="00ED0FE2">
            <w:pPr>
              <w:rPr>
                <w:rFonts w:ascii="仿宋_GB2312" w:eastAsia="仿宋_GB2312"/>
              </w:rPr>
            </w:pPr>
            <w:r>
              <w:rPr>
                <w:rFonts w:ascii="仿宋_GB2312" w:eastAsia="仿宋_GB2312"/>
              </w:rPr>
              <w:t>8</w:t>
            </w:r>
          </w:p>
        </w:tc>
        <w:tc>
          <w:tcPr>
            <w:tcW w:w="1155" w:type="dxa"/>
            <w:vAlign w:val="center"/>
          </w:tcPr>
          <w:p w:rsidR="009E1119" w:rsidRDefault="009E1119" w:rsidP="00ED0FE2">
            <w:pPr>
              <w:rPr>
                <w:rFonts w:ascii="仿宋_GB2312" w:eastAsia="仿宋_GB2312"/>
              </w:rPr>
            </w:pPr>
            <w:r>
              <w:rPr>
                <w:rFonts w:ascii="仿宋_GB2312" w:eastAsia="仿宋_GB2312"/>
              </w:rPr>
              <w:t>8</w:t>
            </w:r>
          </w:p>
        </w:tc>
      </w:tr>
      <w:tr w:rsidR="009E1119" w:rsidTr="00ED0FE2">
        <w:tblPrEx>
          <w:tblCellMar>
            <w:top w:w="0" w:type="dxa"/>
            <w:bottom w:w="0" w:type="dxa"/>
          </w:tblCellMar>
        </w:tblPrEx>
        <w:trPr>
          <w:cantSplit/>
        </w:trPr>
        <w:tc>
          <w:tcPr>
            <w:tcW w:w="2208" w:type="dxa"/>
          </w:tcPr>
          <w:p w:rsidR="009E1119" w:rsidRDefault="009E1119" w:rsidP="00ED0FE2">
            <w:pPr>
              <w:rPr>
                <w:rFonts w:ascii="仿宋_GB2312" w:eastAsia="仿宋_GB2312" w:hint="eastAsia"/>
              </w:rPr>
            </w:pPr>
            <w:r>
              <w:rPr>
                <w:rFonts w:ascii="仿宋_GB2312" w:eastAsia="仿宋_GB2312" w:hint="eastAsia"/>
              </w:rPr>
              <w:t>其他工种</w:t>
            </w:r>
          </w:p>
        </w:tc>
        <w:tc>
          <w:tcPr>
            <w:tcW w:w="945" w:type="dxa"/>
            <w:vAlign w:val="center"/>
          </w:tcPr>
          <w:p w:rsidR="009E1119" w:rsidRDefault="009E1119" w:rsidP="00ED0FE2">
            <w:pPr>
              <w:rPr>
                <w:rFonts w:ascii="仿宋_GB2312" w:eastAsia="仿宋_GB2312"/>
              </w:rPr>
            </w:pPr>
            <w:r>
              <w:rPr>
                <w:rFonts w:ascii="仿宋_GB2312" w:eastAsia="仿宋_GB2312"/>
              </w:rPr>
              <w:t>4</w:t>
            </w:r>
          </w:p>
        </w:tc>
        <w:tc>
          <w:tcPr>
            <w:tcW w:w="945" w:type="dxa"/>
            <w:vAlign w:val="center"/>
          </w:tcPr>
          <w:p w:rsidR="009E1119" w:rsidRDefault="009E1119" w:rsidP="00ED0FE2">
            <w:pPr>
              <w:rPr>
                <w:rFonts w:ascii="仿宋_GB2312" w:eastAsia="仿宋_GB2312"/>
              </w:rPr>
            </w:pPr>
            <w:r>
              <w:rPr>
                <w:rFonts w:ascii="仿宋_GB2312" w:eastAsia="仿宋_GB2312"/>
              </w:rPr>
              <w:t>4</w:t>
            </w:r>
          </w:p>
        </w:tc>
        <w:tc>
          <w:tcPr>
            <w:tcW w:w="945" w:type="dxa"/>
            <w:vAlign w:val="center"/>
          </w:tcPr>
          <w:p w:rsidR="009E1119" w:rsidRDefault="009E1119" w:rsidP="00ED0FE2">
            <w:pPr>
              <w:rPr>
                <w:rFonts w:ascii="仿宋_GB2312" w:eastAsia="仿宋_GB2312"/>
              </w:rPr>
            </w:pPr>
            <w:r>
              <w:rPr>
                <w:rFonts w:ascii="仿宋_GB2312" w:eastAsia="仿宋_GB2312"/>
              </w:rPr>
              <w:t>6</w:t>
            </w:r>
          </w:p>
        </w:tc>
        <w:tc>
          <w:tcPr>
            <w:tcW w:w="945" w:type="dxa"/>
            <w:vAlign w:val="center"/>
          </w:tcPr>
          <w:p w:rsidR="009E1119" w:rsidRDefault="009E1119" w:rsidP="00ED0FE2">
            <w:pPr>
              <w:rPr>
                <w:rFonts w:ascii="仿宋_GB2312" w:eastAsia="仿宋_GB2312"/>
              </w:rPr>
            </w:pPr>
            <w:r>
              <w:rPr>
                <w:rFonts w:ascii="仿宋_GB2312" w:eastAsia="仿宋_GB2312"/>
              </w:rPr>
              <w:t>6</w:t>
            </w:r>
          </w:p>
        </w:tc>
        <w:tc>
          <w:tcPr>
            <w:tcW w:w="945" w:type="dxa"/>
            <w:vAlign w:val="center"/>
          </w:tcPr>
          <w:p w:rsidR="009E1119" w:rsidRDefault="009E1119" w:rsidP="00ED0FE2">
            <w:pPr>
              <w:rPr>
                <w:rFonts w:ascii="仿宋_GB2312" w:eastAsia="仿宋_GB2312"/>
              </w:rPr>
            </w:pPr>
            <w:r>
              <w:rPr>
                <w:rFonts w:ascii="仿宋_GB2312" w:eastAsia="仿宋_GB2312"/>
              </w:rPr>
              <w:t>6</w:t>
            </w:r>
          </w:p>
        </w:tc>
        <w:tc>
          <w:tcPr>
            <w:tcW w:w="945" w:type="dxa"/>
            <w:vAlign w:val="center"/>
          </w:tcPr>
          <w:p w:rsidR="009E1119" w:rsidRDefault="009E1119" w:rsidP="00ED0FE2">
            <w:pPr>
              <w:rPr>
                <w:rFonts w:ascii="仿宋_GB2312" w:eastAsia="仿宋_GB2312"/>
              </w:rPr>
            </w:pPr>
            <w:r>
              <w:rPr>
                <w:rFonts w:ascii="仿宋_GB2312" w:eastAsia="仿宋_GB2312"/>
              </w:rPr>
              <w:t>4</w:t>
            </w:r>
          </w:p>
        </w:tc>
        <w:tc>
          <w:tcPr>
            <w:tcW w:w="1155" w:type="dxa"/>
            <w:vAlign w:val="center"/>
          </w:tcPr>
          <w:p w:rsidR="009E1119" w:rsidRDefault="009E1119" w:rsidP="00ED0FE2">
            <w:pPr>
              <w:rPr>
                <w:rFonts w:ascii="仿宋_GB2312" w:eastAsia="仿宋_GB2312"/>
              </w:rPr>
            </w:pPr>
            <w:r>
              <w:rPr>
                <w:rFonts w:ascii="仿宋_GB2312" w:eastAsia="仿宋_GB2312"/>
              </w:rPr>
              <w:t>4</w:t>
            </w:r>
          </w:p>
        </w:tc>
      </w:tr>
    </w:tbl>
    <w:p w:rsidR="009E1119" w:rsidRDefault="009E1119" w:rsidP="009E1119">
      <w:pPr>
        <w:rPr>
          <w:rFonts w:hAnsi="宋体" w:hint="eastAsia"/>
          <w:sz w:val="24"/>
        </w:rPr>
      </w:pPr>
      <w:r>
        <w:rPr>
          <w:rFonts w:hAnsi="宋体" w:hint="eastAsia"/>
          <w:sz w:val="24"/>
        </w:rPr>
        <w:t>注：投标人应按所列格式提交包括分包人在内的估计的劳动力计划表。</w:t>
      </w:r>
    </w:p>
    <w:p w:rsidR="009E1119" w:rsidRDefault="009E1119" w:rsidP="009E1119">
      <w:r>
        <w:rPr>
          <w:rFonts w:hAnsi="宋体" w:hint="eastAsia"/>
          <w:sz w:val="24"/>
        </w:rPr>
        <w:t>本计划表以每班八小时工作制为基础的。</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7" w:name="_Toc207194713"/>
      <w:r>
        <w:rPr>
          <w:rFonts w:hint="eastAsia"/>
        </w:rPr>
        <w:t>确保工期的技术措施</w:t>
      </w:r>
      <w:bookmarkStart w:id="28" w:name="bk118"/>
      <w:bookmarkEnd w:id="27"/>
      <w:bookmarkEnd w:id="28"/>
    </w:p>
    <w:p w:rsidR="009E1119" w:rsidRDefault="009E1119" w:rsidP="009E1119">
      <w:bookmarkStart w:id="29" w:name="bk119"/>
      <w:bookmarkEnd w:id="29"/>
    </w:p>
    <w:p w:rsidR="009E1119" w:rsidRDefault="009E1119" w:rsidP="009E1119">
      <w:pPr>
        <w:rPr>
          <w:rFonts w:hAnsi="宋体"/>
          <w:sz w:val="24"/>
        </w:rPr>
      </w:pPr>
      <w:r>
        <w:rPr>
          <w:rFonts w:hAnsi="宋体" w:hint="eastAsia"/>
          <w:sz w:val="24"/>
        </w:rPr>
        <w:t>10.1</w:t>
      </w:r>
      <w:r>
        <w:rPr>
          <w:rFonts w:hAnsi="宋体" w:hint="eastAsia"/>
          <w:sz w:val="24"/>
        </w:rPr>
        <w:t>工期目标：</w:t>
      </w:r>
    </w:p>
    <w:p w:rsidR="009E1119" w:rsidRDefault="009E1119" w:rsidP="009E1119">
      <w:pPr>
        <w:rPr>
          <w:rFonts w:hAnsi="宋体"/>
          <w:sz w:val="24"/>
        </w:rPr>
      </w:pPr>
      <w:r>
        <w:rPr>
          <w:rFonts w:hAnsi="宋体" w:hint="eastAsia"/>
          <w:sz w:val="24"/>
        </w:rPr>
        <w:t>我方郑重承诺：工期</w:t>
      </w:r>
      <w:r>
        <w:rPr>
          <w:rFonts w:hAnsi="宋体"/>
          <w:sz w:val="24"/>
        </w:rPr>
        <w:t>100</w:t>
      </w:r>
      <w:r>
        <w:rPr>
          <w:rFonts w:hAnsi="宋体" w:hint="eastAsia"/>
          <w:sz w:val="24"/>
        </w:rPr>
        <w:t>天。</w:t>
      </w:r>
    </w:p>
    <w:p w:rsidR="009E1119" w:rsidRDefault="009E1119" w:rsidP="009E1119">
      <w:pPr>
        <w:rPr>
          <w:rFonts w:hAnsi="宋体"/>
          <w:sz w:val="24"/>
        </w:rPr>
      </w:pPr>
      <w:r>
        <w:rPr>
          <w:rFonts w:hAnsi="宋体" w:hint="eastAsia"/>
          <w:sz w:val="24"/>
        </w:rPr>
        <w:t>10.2</w:t>
      </w:r>
      <w:r>
        <w:rPr>
          <w:rFonts w:hAnsi="宋体" w:hint="eastAsia"/>
          <w:sz w:val="24"/>
        </w:rPr>
        <w:t>对自报工期技术措施</w:t>
      </w:r>
    </w:p>
    <w:p w:rsidR="009E1119" w:rsidRDefault="009E1119" w:rsidP="009E1119">
      <w:pPr>
        <w:rPr>
          <w:rFonts w:hAnsi="宋体"/>
          <w:sz w:val="24"/>
        </w:rPr>
      </w:pPr>
      <w:r>
        <w:rPr>
          <w:rFonts w:hAnsi="宋体" w:hint="eastAsia"/>
          <w:sz w:val="24"/>
        </w:rPr>
        <w:t>根据我公司承诺，本工程工期为</w:t>
      </w:r>
      <w:r>
        <w:rPr>
          <w:rFonts w:hAnsi="宋体"/>
          <w:sz w:val="24"/>
        </w:rPr>
        <w:t>100</w:t>
      </w:r>
      <w:r>
        <w:rPr>
          <w:rFonts w:hAnsi="宋体" w:hint="eastAsia"/>
          <w:sz w:val="24"/>
        </w:rPr>
        <w:t>天，为了保证装修工程在施工过程中做到有组织、有部署，使装饰工程自始自终的有序进行。根据本工程特点，为了争取必要的施工作业技术间歇时间，确保质量和工期，应抓好装饰与安装的穿插配合，保持有条不紊的施工工序。集中调配劳力，装饰材料和工机具设备，尽量开展工作面，实现多工种立体分层，平面分段，交叉穿插，合理组织流水施工，为确保工程全面文明施工，工期</w:t>
      </w:r>
      <w:r>
        <w:rPr>
          <w:rFonts w:hAnsi="宋体"/>
          <w:sz w:val="24"/>
        </w:rPr>
        <w:t>100</w:t>
      </w:r>
      <w:r>
        <w:rPr>
          <w:rFonts w:hAnsi="宋体" w:hint="eastAsia"/>
          <w:sz w:val="24"/>
        </w:rPr>
        <w:t>天的目标得以实现，本工程工期紧，质量要求高，施工场地小以及多种交叉施工，我公司对该工程情况做如下保证工期的技术措施：</w:t>
      </w:r>
    </w:p>
    <w:p w:rsidR="009E1119" w:rsidRDefault="009E1119" w:rsidP="009E1119">
      <w:pPr>
        <w:rPr>
          <w:rFonts w:hAnsi="宋体"/>
          <w:sz w:val="24"/>
        </w:rPr>
      </w:pPr>
      <w:r>
        <w:rPr>
          <w:rFonts w:hAnsi="宋体" w:hint="eastAsia"/>
          <w:sz w:val="24"/>
        </w:rPr>
        <w:t>从组织体系上保证工期的组织措施：本工程整个投标工期</w:t>
      </w:r>
      <w:r>
        <w:rPr>
          <w:rFonts w:hAnsi="宋体"/>
          <w:sz w:val="24"/>
        </w:rPr>
        <w:t>100</w:t>
      </w:r>
      <w:r>
        <w:rPr>
          <w:rFonts w:hAnsi="宋体" w:hint="eastAsia"/>
          <w:sz w:val="24"/>
        </w:rPr>
        <w:t>个日历天，为保证按质、按期完成装饰任务，成立精干的项目经理部，从组织上起了保证，使工程施工自始自终的有条不紊进行，我们将组建工程项目经理部，负责本工程的施工技术、施工质量、进度控制、材料采购、安全生产与文明施工等总体管理。加强施工过程中的动态管理，管理安排劳动力和施工设备的投入，在确保每道工序之间的工程质量前提下，立足抢时间，争速度，科学的组织交叉施工，严格劳动纪律，严肃施工调度命令，严格控制关键工序施工工期，确保按期、优质、高效地完成施工任务：</w:t>
      </w:r>
    </w:p>
    <w:p w:rsidR="009E1119" w:rsidRDefault="009E1119" w:rsidP="009E1119">
      <w:pPr>
        <w:rPr>
          <w:rFonts w:hAnsi="宋体"/>
          <w:sz w:val="24"/>
        </w:rPr>
      </w:pPr>
      <w:r>
        <w:rPr>
          <w:rFonts w:hAnsi="宋体" w:hint="eastAsia"/>
          <w:sz w:val="24"/>
        </w:rPr>
        <w:t>(1)</w:t>
      </w:r>
      <w:r>
        <w:rPr>
          <w:rFonts w:hAnsi="宋体" w:hint="eastAsia"/>
          <w:sz w:val="24"/>
        </w:rPr>
        <w:t>精选施工班组，合理组织施工</w:t>
      </w:r>
      <w:r>
        <w:rPr>
          <w:rFonts w:hAnsi="宋体"/>
          <w:sz w:val="24"/>
        </w:rPr>
        <w:t>:</w:t>
      </w:r>
      <w:r>
        <w:rPr>
          <w:rFonts w:hAnsi="宋体" w:hint="eastAsia"/>
          <w:sz w:val="24"/>
        </w:rPr>
        <w:t>我公司将从二十多个在公司众多项目中表现突出、技术精湛的施工班组中精选几个参加该装修工程施工的施工队伍，同时严格区分施工区域实行多工种交叉作业。</w:t>
      </w:r>
    </w:p>
    <w:p w:rsidR="009E1119" w:rsidRDefault="009E1119" w:rsidP="009E1119">
      <w:pPr>
        <w:rPr>
          <w:rFonts w:hAnsi="宋体"/>
          <w:sz w:val="24"/>
        </w:rPr>
      </w:pPr>
      <w:r>
        <w:rPr>
          <w:rFonts w:hAnsi="宋体" w:hint="eastAsia"/>
          <w:sz w:val="24"/>
        </w:rPr>
        <w:t>(2)</w:t>
      </w:r>
      <w:r>
        <w:rPr>
          <w:rFonts w:hAnsi="宋体" w:hint="eastAsia"/>
          <w:sz w:val="24"/>
        </w:rPr>
        <w:t>优化管理队伍，强化施工管理</w:t>
      </w:r>
      <w:r>
        <w:rPr>
          <w:rFonts w:hAnsi="宋体"/>
          <w:sz w:val="24"/>
        </w:rPr>
        <w:t>:</w:t>
      </w:r>
      <w:r>
        <w:rPr>
          <w:rFonts w:hAnsi="宋体" w:hint="eastAsia"/>
          <w:sz w:val="24"/>
        </w:rPr>
        <w:t>我公司将委派公司从事高档建筑工程施工多年，有丰富经验和组织能力的高素质、高学历人才，组成最具实力的管理班子、项目小组，成立工程进度监督小组，进驻工地，查进度质量。</w:t>
      </w:r>
    </w:p>
    <w:p w:rsidR="009E1119" w:rsidRDefault="009E1119" w:rsidP="009E1119">
      <w:pPr>
        <w:rPr>
          <w:rFonts w:hAnsi="宋体"/>
          <w:sz w:val="24"/>
        </w:rPr>
      </w:pPr>
      <w:r>
        <w:rPr>
          <w:rFonts w:hAnsi="宋体" w:hint="eastAsia"/>
          <w:sz w:val="24"/>
        </w:rPr>
        <w:t>(3)</w:t>
      </w:r>
      <w:r>
        <w:rPr>
          <w:rFonts w:hAnsi="宋体" w:hint="eastAsia"/>
          <w:sz w:val="24"/>
        </w:rPr>
        <w:t>认真审阅图纸，谙</w:t>
      </w:r>
      <w:proofErr w:type="gramStart"/>
      <w:r>
        <w:rPr>
          <w:rFonts w:hAnsi="宋体" w:hint="eastAsia"/>
          <w:sz w:val="24"/>
        </w:rPr>
        <w:t>悉设计</w:t>
      </w:r>
      <w:proofErr w:type="gramEnd"/>
      <w:r>
        <w:rPr>
          <w:rFonts w:hAnsi="宋体" w:hint="eastAsia"/>
          <w:sz w:val="24"/>
        </w:rPr>
        <w:t>意图</w:t>
      </w:r>
      <w:r>
        <w:rPr>
          <w:rFonts w:hAnsi="宋体"/>
          <w:sz w:val="24"/>
        </w:rPr>
        <w:t>:</w:t>
      </w:r>
      <w:r>
        <w:rPr>
          <w:rFonts w:hAnsi="宋体" w:hint="eastAsia"/>
          <w:sz w:val="24"/>
        </w:rPr>
        <w:t>我公司将由一名副总经理参与审图，用最短的时间吃透图纸，保持与设计者的密切联系，减少更改或返工。</w:t>
      </w:r>
    </w:p>
    <w:p w:rsidR="009E1119" w:rsidRDefault="009E1119" w:rsidP="009E1119">
      <w:pPr>
        <w:rPr>
          <w:rFonts w:hAnsi="宋体"/>
          <w:sz w:val="24"/>
        </w:rPr>
      </w:pPr>
      <w:r>
        <w:rPr>
          <w:rFonts w:hAnsi="宋体" w:hint="eastAsia"/>
          <w:sz w:val="24"/>
        </w:rPr>
        <w:t>(4)</w:t>
      </w:r>
      <w:r>
        <w:rPr>
          <w:rFonts w:hAnsi="宋体" w:hint="eastAsia"/>
          <w:sz w:val="24"/>
        </w:rPr>
        <w:t>提供先进工具，提高工作效率</w:t>
      </w:r>
      <w:r>
        <w:rPr>
          <w:rFonts w:hAnsi="宋体"/>
          <w:sz w:val="24"/>
        </w:rPr>
        <w:t>:</w:t>
      </w:r>
      <w:r>
        <w:rPr>
          <w:rFonts w:hAnsi="宋体" w:hint="eastAsia"/>
          <w:sz w:val="24"/>
        </w:rPr>
        <w:t>由于本工程施工周期短，施工难度高，我公司在此工程中，将全部采用公司新近增置的进口先进工具配备给施工班组、提高使用率、专人机械养护、力保不卡壳。</w:t>
      </w:r>
    </w:p>
    <w:p w:rsidR="009E1119" w:rsidRDefault="009E1119" w:rsidP="009E1119">
      <w:pPr>
        <w:rPr>
          <w:rFonts w:hAnsi="宋体"/>
          <w:sz w:val="24"/>
        </w:rPr>
      </w:pPr>
      <w:r>
        <w:rPr>
          <w:rFonts w:hAnsi="宋体" w:hint="eastAsia"/>
          <w:sz w:val="24"/>
        </w:rPr>
        <w:t>(5)</w:t>
      </w:r>
      <w:r>
        <w:rPr>
          <w:rFonts w:hAnsi="宋体" w:hint="eastAsia"/>
          <w:sz w:val="24"/>
        </w:rPr>
        <w:t>材料、设备需求计划</w:t>
      </w:r>
    </w:p>
    <w:p w:rsidR="009E1119" w:rsidRDefault="009E1119" w:rsidP="009E1119">
      <w:pPr>
        <w:rPr>
          <w:rFonts w:hAnsi="宋体"/>
          <w:sz w:val="24"/>
        </w:rPr>
      </w:pPr>
      <w:r>
        <w:rPr>
          <w:rFonts w:hAnsi="宋体" w:hint="eastAsia"/>
          <w:sz w:val="24"/>
        </w:rPr>
        <w:t>1)</w:t>
      </w:r>
      <w:r>
        <w:rPr>
          <w:rFonts w:hAnsi="宋体" w:hint="eastAsia"/>
          <w:sz w:val="24"/>
        </w:rPr>
        <w:t>提前预见定货，力求准确到位</w:t>
      </w:r>
      <w:r>
        <w:rPr>
          <w:rFonts w:hAnsi="宋体"/>
          <w:sz w:val="24"/>
        </w:rPr>
        <w:t>:</w:t>
      </w:r>
      <w:r>
        <w:rPr>
          <w:rFonts w:hAnsi="宋体" w:hint="eastAsia"/>
          <w:sz w:val="24"/>
        </w:rPr>
        <w:t>我公司将委派三名专业材料员，一名材料总调度，提前调查市场</w:t>
      </w:r>
      <w:r>
        <w:rPr>
          <w:rFonts w:hAnsi="宋体"/>
          <w:sz w:val="24"/>
        </w:rPr>
        <w:t>,</w:t>
      </w:r>
      <w:r>
        <w:rPr>
          <w:rFonts w:hAnsi="宋体" w:hint="eastAsia"/>
          <w:sz w:val="24"/>
        </w:rPr>
        <w:t>根据项目部提供的</w:t>
      </w:r>
      <w:proofErr w:type="gramStart"/>
      <w:r>
        <w:rPr>
          <w:rFonts w:hAnsi="宋体" w:hint="eastAsia"/>
          <w:sz w:val="24"/>
        </w:rPr>
        <w:t>材料样单提前</w:t>
      </w:r>
      <w:proofErr w:type="gramEnd"/>
      <w:r>
        <w:rPr>
          <w:rFonts w:hAnsi="宋体" w:hint="eastAsia"/>
          <w:sz w:val="24"/>
        </w:rPr>
        <w:t>选购定货，做到准确无误。</w:t>
      </w:r>
    </w:p>
    <w:p w:rsidR="009E1119" w:rsidRDefault="009E1119" w:rsidP="009E1119">
      <w:pPr>
        <w:rPr>
          <w:rFonts w:hAnsi="宋体"/>
          <w:sz w:val="24"/>
        </w:rPr>
      </w:pPr>
      <w:r>
        <w:rPr>
          <w:rFonts w:hAnsi="宋体" w:hint="eastAsia"/>
          <w:sz w:val="24"/>
        </w:rPr>
        <w:t>2)</w:t>
      </w:r>
      <w:r>
        <w:rPr>
          <w:rFonts w:hAnsi="宋体" w:hint="eastAsia"/>
          <w:sz w:val="24"/>
        </w:rPr>
        <w:t>实行半成品加工，提高施工进度</w:t>
      </w:r>
      <w:r>
        <w:rPr>
          <w:rFonts w:hAnsi="宋体"/>
          <w:sz w:val="24"/>
        </w:rPr>
        <w:t>:</w:t>
      </w:r>
      <w:r>
        <w:rPr>
          <w:rFonts w:hAnsi="宋体" w:hint="eastAsia"/>
          <w:sz w:val="24"/>
        </w:rPr>
        <w:t>项目部将根据现场及图纸要求，对部分成品材料进行场地外加工，尤其在石材、铁件、小型饰物等方面，力求提高进度。</w:t>
      </w:r>
    </w:p>
    <w:p w:rsidR="009E1119" w:rsidRDefault="009E1119" w:rsidP="009E1119">
      <w:pPr>
        <w:rPr>
          <w:rFonts w:hAnsi="宋体"/>
          <w:sz w:val="24"/>
        </w:rPr>
      </w:pPr>
      <w:r>
        <w:rPr>
          <w:rFonts w:hAnsi="宋体" w:hint="eastAsia"/>
          <w:sz w:val="24"/>
        </w:rPr>
        <w:t>3)</w:t>
      </w:r>
      <w:r>
        <w:rPr>
          <w:rFonts w:hAnsi="宋体" w:hint="eastAsia"/>
          <w:sz w:val="24"/>
        </w:rPr>
        <w:t>明确工程进度，实行进度承诺制</w:t>
      </w:r>
      <w:r>
        <w:rPr>
          <w:rFonts w:hAnsi="宋体"/>
          <w:sz w:val="24"/>
        </w:rPr>
        <w:t>:</w:t>
      </w:r>
      <w:r>
        <w:rPr>
          <w:rFonts w:hAnsi="宋体" w:hint="eastAsia"/>
          <w:sz w:val="24"/>
        </w:rPr>
        <w:t>在项目小组及公司进度质量监督小组的指导下，明确各工种、各工序施工进度，加强施工队伍的管理监督，落实责任到班组，实行进度承诺制度。主要对甲方供料部分，</w:t>
      </w:r>
      <w:proofErr w:type="gramStart"/>
      <w:r>
        <w:rPr>
          <w:rFonts w:hAnsi="宋体" w:hint="eastAsia"/>
          <w:sz w:val="24"/>
        </w:rPr>
        <w:t>除总体</w:t>
      </w:r>
      <w:proofErr w:type="gramEnd"/>
      <w:r>
        <w:rPr>
          <w:rFonts w:hAnsi="宋体" w:hint="eastAsia"/>
          <w:sz w:val="24"/>
        </w:rPr>
        <w:t>要求外，每周提交一次下月施</w:t>
      </w:r>
      <w:r>
        <w:rPr>
          <w:rFonts w:hAnsi="宋体" w:hint="eastAsia"/>
          <w:sz w:val="24"/>
        </w:rPr>
        <w:lastRenderedPageBreak/>
        <w:t>工</w:t>
      </w:r>
      <w:proofErr w:type="gramStart"/>
      <w:r>
        <w:rPr>
          <w:rFonts w:hAnsi="宋体" w:hint="eastAsia"/>
          <w:sz w:val="24"/>
        </w:rPr>
        <w:t>需材料</w:t>
      </w:r>
      <w:proofErr w:type="gramEnd"/>
      <w:r>
        <w:rPr>
          <w:rFonts w:hAnsi="宋体" w:hint="eastAsia"/>
          <w:sz w:val="24"/>
        </w:rPr>
        <w:t>设备清单，以利于资金紧张时，分批及时进入。</w:t>
      </w:r>
    </w:p>
    <w:p w:rsidR="009E1119" w:rsidRDefault="009E1119" w:rsidP="009E1119">
      <w:pPr>
        <w:rPr>
          <w:rFonts w:hAnsi="宋体"/>
          <w:sz w:val="24"/>
        </w:rPr>
      </w:pPr>
      <w:r>
        <w:rPr>
          <w:rFonts w:hAnsi="宋体" w:hint="eastAsia"/>
          <w:sz w:val="24"/>
        </w:rPr>
        <w:t>(</w:t>
      </w:r>
      <w:r>
        <w:rPr>
          <w:rFonts w:hAnsi="宋体"/>
          <w:sz w:val="24"/>
        </w:rPr>
        <w:t>6</w:t>
      </w:r>
      <w:r>
        <w:rPr>
          <w:rFonts w:hAnsi="宋体" w:hint="eastAsia"/>
          <w:sz w:val="24"/>
        </w:rPr>
        <w:t>)</w:t>
      </w:r>
      <w:r>
        <w:rPr>
          <w:rFonts w:hAnsi="宋体" w:hint="eastAsia"/>
          <w:sz w:val="24"/>
        </w:rPr>
        <w:t>资金运行控制在本工程的施工过程中，</w:t>
      </w:r>
      <w:r>
        <w:rPr>
          <w:rFonts w:hAnsi="宋体"/>
          <w:sz w:val="24"/>
        </w:rPr>
        <w:t xml:space="preserve"> </w:t>
      </w:r>
      <w:r>
        <w:rPr>
          <w:rFonts w:hAnsi="宋体" w:hint="eastAsia"/>
          <w:sz w:val="24"/>
        </w:rPr>
        <w:t>根据招标文件</w:t>
      </w:r>
      <w:proofErr w:type="gramStart"/>
      <w:r>
        <w:rPr>
          <w:rFonts w:hAnsi="宋体" w:hint="eastAsia"/>
          <w:sz w:val="24"/>
        </w:rPr>
        <w:t>规</w:t>
      </w:r>
      <w:proofErr w:type="gramEnd"/>
      <w:r>
        <w:rPr>
          <w:rFonts w:hAnsi="宋体" w:hint="eastAsia"/>
          <w:sz w:val="24"/>
        </w:rPr>
        <w:t xml:space="preserve"> </w:t>
      </w:r>
      <w:r>
        <w:rPr>
          <w:rFonts w:hAnsi="宋体" w:hint="eastAsia"/>
          <w:sz w:val="24"/>
        </w:rPr>
        <w:t>定，我公司以做好充分准备，</w:t>
      </w:r>
      <w:r>
        <w:rPr>
          <w:rFonts w:hAnsi="宋体"/>
          <w:sz w:val="24"/>
        </w:rPr>
        <w:t xml:space="preserve"> </w:t>
      </w:r>
      <w:r>
        <w:rPr>
          <w:rFonts w:hAnsi="宋体" w:hint="eastAsia"/>
          <w:sz w:val="24"/>
        </w:rPr>
        <w:t>公司根据以往进展以及材料定货情况，</w:t>
      </w:r>
      <w:r>
        <w:rPr>
          <w:rFonts w:hAnsi="宋体"/>
          <w:sz w:val="24"/>
        </w:rPr>
        <w:t xml:space="preserve"> </w:t>
      </w:r>
      <w:r>
        <w:rPr>
          <w:rFonts w:hAnsi="宋体" w:hint="eastAsia"/>
          <w:sz w:val="24"/>
        </w:rPr>
        <w:t>及时注入资金，</w:t>
      </w:r>
      <w:r>
        <w:rPr>
          <w:rFonts w:hAnsi="宋体"/>
          <w:sz w:val="24"/>
        </w:rPr>
        <w:t xml:space="preserve"> </w:t>
      </w:r>
      <w:r>
        <w:rPr>
          <w:rFonts w:hAnsi="宋体" w:hint="eastAsia"/>
          <w:sz w:val="24"/>
        </w:rPr>
        <w:t>使工地施工能有序进行，做到专款专用。</w:t>
      </w:r>
    </w:p>
    <w:p w:rsidR="009E1119" w:rsidRDefault="009E1119" w:rsidP="009E1119">
      <w:pPr>
        <w:rPr>
          <w:rFonts w:hAnsi="宋体"/>
          <w:sz w:val="24"/>
        </w:rPr>
      </w:pPr>
      <w:r>
        <w:rPr>
          <w:rFonts w:hAnsi="宋体" w:hint="eastAsia"/>
          <w:sz w:val="24"/>
        </w:rPr>
        <w:t>(7)</w:t>
      </w:r>
      <w:r>
        <w:rPr>
          <w:rFonts w:hAnsi="宋体" w:hint="eastAsia"/>
          <w:sz w:val="24"/>
        </w:rPr>
        <w:t>保证后勤保障，消除后顾之忧</w:t>
      </w:r>
      <w:r>
        <w:rPr>
          <w:rFonts w:hAnsi="宋体"/>
          <w:sz w:val="24"/>
        </w:rPr>
        <w:t>:</w:t>
      </w:r>
      <w:r>
        <w:rPr>
          <w:rFonts w:hAnsi="宋体" w:hint="eastAsia"/>
          <w:sz w:val="24"/>
        </w:rPr>
        <w:t>我公司将配备工程中必备车辆，进驻现场附近，随时用车、随时发，全力以赴配合该装修工程。</w:t>
      </w:r>
    </w:p>
    <w:p w:rsidR="009E1119" w:rsidRDefault="009E1119" w:rsidP="009E1119">
      <w:pPr>
        <w:rPr>
          <w:rFonts w:hAnsi="宋体"/>
          <w:sz w:val="24"/>
        </w:rPr>
      </w:pPr>
      <w:r>
        <w:rPr>
          <w:rFonts w:hAnsi="宋体" w:hint="eastAsia"/>
          <w:sz w:val="24"/>
        </w:rPr>
        <w:t>10.</w:t>
      </w:r>
      <w:r>
        <w:rPr>
          <w:rFonts w:hAnsi="宋体"/>
          <w:sz w:val="24"/>
        </w:rPr>
        <w:t>3</w:t>
      </w:r>
      <w:r>
        <w:rPr>
          <w:rFonts w:hAnsi="宋体" w:hint="eastAsia"/>
          <w:sz w:val="24"/>
        </w:rPr>
        <w:t>对工期详细、科学、合理的安排</w:t>
      </w:r>
      <w:r>
        <w:rPr>
          <w:rFonts w:hAnsi="宋体"/>
          <w:sz w:val="24"/>
        </w:rPr>
        <w:t>(</w:t>
      </w:r>
      <w:r>
        <w:rPr>
          <w:rFonts w:hAnsi="宋体" w:hint="eastAsia"/>
          <w:sz w:val="24"/>
        </w:rPr>
        <w:t>详见施工进度表</w:t>
      </w:r>
      <w:r>
        <w:rPr>
          <w:rFonts w:hAnsi="宋体"/>
          <w:sz w:val="24"/>
        </w:rPr>
        <w:t>)</w:t>
      </w:r>
    </w:p>
    <w:p w:rsidR="009E1119" w:rsidRDefault="009E1119" w:rsidP="009E1119">
      <w:pPr>
        <w:rPr>
          <w:rFonts w:hAnsi="宋体"/>
          <w:sz w:val="24"/>
        </w:rPr>
      </w:pPr>
      <w:r>
        <w:rPr>
          <w:rFonts w:hAnsi="宋体" w:hint="eastAsia"/>
          <w:sz w:val="24"/>
        </w:rPr>
        <w:t>(1)</w:t>
      </w:r>
      <w:r>
        <w:rPr>
          <w:rFonts w:hAnsi="宋体" w:hint="eastAsia"/>
          <w:sz w:val="24"/>
        </w:rPr>
        <w:t>根据本工程特点及招标文件的要求</w:t>
      </w:r>
      <w:r>
        <w:rPr>
          <w:rFonts w:hAnsi="宋体"/>
          <w:sz w:val="24"/>
        </w:rPr>
        <w:t>,</w:t>
      </w:r>
      <w:r>
        <w:rPr>
          <w:rFonts w:hAnsi="宋体" w:hint="eastAsia"/>
          <w:sz w:val="24"/>
        </w:rPr>
        <w:t>合理安排各工种比例投入和施工流水段划分</w:t>
      </w:r>
      <w:r>
        <w:rPr>
          <w:rFonts w:hAnsi="宋体"/>
          <w:sz w:val="24"/>
        </w:rPr>
        <w:t>,</w:t>
      </w:r>
      <w:r>
        <w:rPr>
          <w:rFonts w:hAnsi="宋体" w:hint="eastAsia"/>
          <w:sz w:val="24"/>
        </w:rPr>
        <w:t>做好各分项工程间的配合</w:t>
      </w:r>
      <w:r>
        <w:rPr>
          <w:rFonts w:hAnsi="宋体"/>
          <w:sz w:val="24"/>
        </w:rPr>
        <w:t>,</w:t>
      </w:r>
      <w:r>
        <w:rPr>
          <w:rFonts w:hAnsi="宋体" w:hint="eastAsia"/>
          <w:sz w:val="24"/>
        </w:rPr>
        <w:t>是本工程的关键。本工程决定采用立体交叉、综合流水平行施工，统筹协调好好各分部、分项工程的施工，合理安排好各工种的穿插施工，确保工程质量和施工进度，以满足总进度控制，满足业主使用要求。</w:t>
      </w:r>
    </w:p>
    <w:p w:rsidR="009E1119" w:rsidRDefault="009E1119" w:rsidP="009E1119">
      <w:pPr>
        <w:rPr>
          <w:rFonts w:hAnsi="宋体"/>
          <w:sz w:val="24"/>
        </w:rPr>
      </w:pPr>
      <w:r>
        <w:rPr>
          <w:rFonts w:hAnsi="宋体"/>
          <w:sz w:val="24"/>
        </w:rPr>
        <w:pict>
          <v:line id="_x0000_s1054" style="position:absolute;left:0;text-align:left;z-index:251661312" from="120.75pt,147.2pt" to="131.25pt,147.2pt" o:allowincell="f" strokeweight="1pt">
            <v:stroke startarrowwidth="narrow" startarrowlength="short" endarrowwidth="narrow" endarrowlength="short"/>
          </v:line>
        </w:pict>
      </w:r>
      <w:r>
        <w:rPr>
          <w:rFonts w:hAnsi="宋体" w:hint="eastAsia"/>
          <w:sz w:val="24"/>
        </w:rPr>
        <w:t>(2)</w:t>
      </w:r>
      <w:r>
        <w:rPr>
          <w:rFonts w:hAnsi="宋体" w:hint="eastAsia"/>
          <w:sz w:val="24"/>
        </w:rPr>
        <w:t>本工程内容主要以轻钢龙骨吊顶、墙柱等饰面、地砖铺贴、地板铺设、石材铺贴、细木工程、油漆涂料、墙纸、地毯、零星工程及水电安装等，施工以先顶后墙再地为原则，总体施工步骤为：吊顶制作安装</w:t>
      </w:r>
      <w:r>
        <w:rPr>
          <w:rFonts w:hAnsi="宋体"/>
          <w:sz w:val="24"/>
        </w:rPr>
        <w:t>——</w:t>
      </w:r>
      <w:r>
        <w:rPr>
          <w:rFonts w:hAnsi="宋体" w:hint="eastAsia"/>
          <w:sz w:val="24"/>
        </w:rPr>
        <w:t>墙、柱面墙纸、木饰面等制作——墙纸——面砖</w:t>
      </w:r>
      <w:r>
        <w:rPr>
          <w:rFonts w:hAnsi="宋体"/>
          <w:sz w:val="24"/>
        </w:rPr>
        <w:t>——</w:t>
      </w:r>
      <w:r>
        <w:rPr>
          <w:rFonts w:hAnsi="宋体" w:hint="eastAsia"/>
          <w:sz w:val="24"/>
        </w:rPr>
        <w:t>地砖、石材制作</w:t>
      </w:r>
      <w:r>
        <w:rPr>
          <w:rFonts w:hAnsi="宋体"/>
          <w:sz w:val="24"/>
        </w:rPr>
        <w:t>——</w:t>
      </w:r>
      <w:r>
        <w:rPr>
          <w:rFonts w:hAnsi="宋体" w:hint="eastAsia"/>
          <w:sz w:val="24"/>
        </w:rPr>
        <w:t>木制品制安</w:t>
      </w:r>
      <w:r>
        <w:rPr>
          <w:rFonts w:hAnsi="宋体"/>
          <w:sz w:val="24"/>
        </w:rPr>
        <w:t>——</w:t>
      </w:r>
      <w:r>
        <w:rPr>
          <w:rFonts w:hAnsi="宋体" w:hint="eastAsia"/>
          <w:sz w:val="24"/>
        </w:rPr>
        <w:t>木制品油漆</w:t>
      </w:r>
      <w:r>
        <w:rPr>
          <w:rFonts w:hAnsi="宋体"/>
          <w:sz w:val="24"/>
        </w:rPr>
        <w:t>——</w:t>
      </w:r>
      <w:r>
        <w:rPr>
          <w:rFonts w:hAnsi="宋体" w:hint="eastAsia"/>
          <w:sz w:val="24"/>
        </w:rPr>
        <w:t>乳胶漆涂刷——零星工程</w:t>
      </w:r>
      <w:r>
        <w:rPr>
          <w:rFonts w:hAnsi="宋体"/>
          <w:sz w:val="24"/>
        </w:rPr>
        <w:t>——</w:t>
      </w:r>
      <w:r>
        <w:rPr>
          <w:rFonts w:hAnsi="宋体" w:hint="eastAsia"/>
          <w:sz w:val="24"/>
        </w:rPr>
        <w:t>水电安装</w:t>
      </w:r>
      <w:r>
        <w:rPr>
          <w:rFonts w:hAnsi="宋体"/>
          <w:sz w:val="24"/>
        </w:rPr>
        <w:t>——</w:t>
      </w:r>
      <w:r>
        <w:rPr>
          <w:rFonts w:hAnsi="宋体" w:hint="eastAsia"/>
          <w:sz w:val="24"/>
        </w:rPr>
        <w:t>地毯安装清理退场。</w:t>
      </w:r>
    </w:p>
    <w:p w:rsidR="009E1119" w:rsidRDefault="009E1119" w:rsidP="009E1119">
      <w:pPr>
        <w:rPr>
          <w:rFonts w:hAnsi="宋体"/>
          <w:sz w:val="24"/>
        </w:rPr>
      </w:pPr>
      <w:r>
        <w:rPr>
          <w:rFonts w:hAnsi="宋体" w:hint="eastAsia"/>
          <w:sz w:val="24"/>
        </w:rPr>
        <w:t>(3)</w:t>
      </w:r>
      <w:r>
        <w:rPr>
          <w:rFonts w:hAnsi="宋体" w:hint="eastAsia"/>
          <w:sz w:val="24"/>
        </w:rPr>
        <w:t>根据本工程招标文件要求，结合现场实际情况，本工程装饰施工计划平行施工，按楼层划分施工区，各区域同时进行施工。</w:t>
      </w:r>
    </w:p>
    <w:p w:rsidR="009E1119" w:rsidRDefault="009E1119" w:rsidP="009E1119">
      <w:pPr>
        <w:rPr>
          <w:rFonts w:hAnsi="宋体"/>
          <w:sz w:val="24"/>
        </w:rPr>
      </w:pPr>
      <w:r>
        <w:rPr>
          <w:rFonts w:hAnsi="宋体" w:hint="eastAsia"/>
          <w:sz w:val="24"/>
        </w:rPr>
        <w:t>(4)</w:t>
      </w:r>
      <w:r>
        <w:rPr>
          <w:rFonts w:hAnsi="宋体" w:hint="eastAsia"/>
          <w:sz w:val="24"/>
        </w:rPr>
        <w:t>每个施工段</w:t>
      </w:r>
      <w:proofErr w:type="gramStart"/>
      <w:r>
        <w:rPr>
          <w:rFonts w:hAnsi="宋体" w:hint="eastAsia"/>
          <w:sz w:val="24"/>
        </w:rPr>
        <w:t>遵循先湿作业</w:t>
      </w:r>
      <w:proofErr w:type="gramEnd"/>
      <w:r>
        <w:rPr>
          <w:rFonts w:hAnsi="宋体" w:hint="eastAsia"/>
          <w:sz w:val="24"/>
        </w:rPr>
        <w:t>后干作业，先上而下的原则，各技术工种施工合理穿插，优化组合</w:t>
      </w:r>
      <w:r>
        <w:rPr>
          <w:rFonts w:hAnsi="宋体"/>
          <w:sz w:val="24"/>
        </w:rPr>
        <w:t>;</w:t>
      </w:r>
      <w:r>
        <w:rPr>
          <w:rFonts w:hAnsi="宋体" w:hint="eastAsia"/>
          <w:sz w:val="24"/>
        </w:rPr>
        <w:t>施工总体以顶棚作业线为主，且每段作业组采取穿插施工，即顶棚施工、墙柱面装饰与楼地面穿插进行，重点控制吊顶施工节奏，并以此安排其他分项工程施工进度。油漆、玻璃等作业在各施工段穿插进行，原则上按油漆、乳胶漆、玻璃的顺序进行施工。安装工程施工在各施工段穿插进行。</w:t>
      </w:r>
    </w:p>
    <w:p w:rsidR="009E1119" w:rsidRDefault="009E1119" w:rsidP="009E1119">
      <w:pPr>
        <w:rPr>
          <w:rFonts w:hAnsi="宋体"/>
          <w:sz w:val="24"/>
        </w:rPr>
      </w:pPr>
      <w:r>
        <w:rPr>
          <w:rFonts w:hAnsi="宋体" w:hint="eastAsia"/>
          <w:sz w:val="24"/>
        </w:rPr>
        <w:t>(5)</w:t>
      </w:r>
      <w:r>
        <w:rPr>
          <w:rFonts w:hAnsi="宋体" w:hint="eastAsia"/>
          <w:sz w:val="24"/>
        </w:rPr>
        <w:t>分部工程施工计划</w:t>
      </w:r>
    </w:p>
    <w:p w:rsidR="009E1119" w:rsidRDefault="009E1119" w:rsidP="009E1119">
      <w:pPr>
        <w:rPr>
          <w:rFonts w:hAnsi="宋体"/>
          <w:sz w:val="24"/>
        </w:rPr>
      </w:pPr>
      <w:r>
        <w:rPr>
          <w:rFonts w:hAnsi="宋体"/>
          <w:sz w:val="24"/>
        </w:rPr>
        <w:t>1</w:t>
      </w:r>
      <w:r>
        <w:rPr>
          <w:rFonts w:hAnsi="宋体" w:hint="eastAsia"/>
          <w:sz w:val="24"/>
        </w:rPr>
        <w:t>)</w:t>
      </w:r>
      <w:r>
        <w:rPr>
          <w:rFonts w:hAnsi="宋体" w:hint="eastAsia"/>
          <w:sz w:val="24"/>
        </w:rPr>
        <w:t>顶棚工程施工计划</w:t>
      </w:r>
    </w:p>
    <w:p w:rsidR="009E1119" w:rsidRDefault="009E1119" w:rsidP="009E1119">
      <w:pPr>
        <w:rPr>
          <w:rFonts w:hAnsi="宋体"/>
          <w:sz w:val="24"/>
        </w:rPr>
      </w:pPr>
      <w:r>
        <w:rPr>
          <w:rFonts w:hAnsi="宋体" w:hint="eastAsia"/>
          <w:sz w:val="24"/>
        </w:rPr>
        <w:t>A</w:t>
      </w:r>
      <w:r>
        <w:rPr>
          <w:rFonts w:hAnsi="宋体" w:hint="eastAsia"/>
          <w:sz w:val="24"/>
        </w:rPr>
        <w:t>．依照施工图纸和设计要求，专人放线定位，同时请监理确认。</w:t>
      </w:r>
    </w:p>
    <w:p w:rsidR="009E1119" w:rsidRDefault="009E1119" w:rsidP="009E1119">
      <w:pPr>
        <w:rPr>
          <w:rFonts w:hAnsi="宋体"/>
          <w:sz w:val="24"/>
        </w:rPr>
      </w:pPr>
      <w:r>
        <w:rPr>
          <w:rFonts w:hAnsi="宋体" w:hint="eastAsia"/>
          <w:sz w:val="24"/>
        </w:rPr>
        <w:t>B</w:t>
      </w:r>
      <w:r>
        <w:rPr>
          <w:rFonts w:hAnsi="宋体" w:hint="eastAsia"/>
          <w:sz w:val="24"/>
        </w:rPr>
        <w:t>．根据各空间的不同设计要求，分区分工进行轻钢龙骨及其它工艺基层骨架、面层作业，待吊顶内隐蔽工种结束，经业主和监理验收，签证后方可封板。</w:t>
      </w:r>
    </w:p>
    <w:p w:rsidR="009E1119" w:rsidRDefault="009E1119" w:rsidP="009E1119">
      <w:pPr>
        <w:rPr>
          <w:rFonts w:hAnsi="宋体"/>
          <w:sz w:val="24"/>
        </w:rPr>
      </w:pPr>
      <w:r>
        <w:rPr>
          <w:rFonts w:hAnsi="宋体" w:hint="eastAsia"/>
          <w:sz w:val="24"/>
        </w:rPr>
        <w:t>C</w:t>
      </w:r>
      <w:r>
        <w:rPr>
          <w:rFonts w:hAnsi="宋体" w:hint="eastAsia"/>
          <w:sz w:val="24"/>
        </w:rPr>
        <w:t>．顶棚木作面同时进行。各公共空间石膏板和木作装饰结合的吊顶的油漆必须在对封板验收后完成。</w:t>
      </w:r>
    </w:p>
    <w:p w:rsidR="009E1119" w:rsidRDefault="009E1119" w:rsidP="009E1119">
      <w:pPr>
        <w:rPr>
          <w:rFonts w:hAnsi="宋体"/>
          <w:sz w:val="24"/>
        </w:rPr>
      </w:pPr>
      <w:r>
        <w:rPr>
          <w:rFonts w:hAnsi="宋体"/>
          <w:sz w:val="24"/>
        </w:rPr>
        <w:t>2</w:t>
      </w:r>
      <w:r>
        <w:rPr>
          <w:rFonts w:hAnsi="宋体" w:hint="eastAsia"/>
          <w:sz w:val="24"/>
        </w:rPr>
        <w:t>)</w:t>
      </w:r>
      <w:r>
        <w:rPr>
          <w:rFonts w:hAnsi="宋体" w:hint="eastAsia"/>
          <w:sz w:val="24"/>
        </w:rPr>
        <w:t>墙面和柱面等施工计划</w:t>
      </w:r>
    </w:p>
    <w:p w:rsidR="009E1119" w:rsidRDefault="009E1119" w:rsidP="009E1119">
      <w:pPr>
        <w:rPr>
          <w:rFonts w:hAnsi="宋体"/>
          <w:sz w:val="24"/>
        </w:rPr>
      </w:pPr>
      <w:r>
        <w:rPr>
          <w:rFonts w:hAnsi="宋体" w:hint="eastAsia"/>
          <w:sz w:val="24"/>
        </w:rPr>
        <w:t>A</w:t>
      </w:r>
      <w:r>
        <w:rPr>
          <w:rFonts w:hAnsi="宋体" w:hint="eastAsia"/>
          <w:sz w:val="24"/>
        </w:rPr>
        <w:t>．业主和监理认可签证后，进行面板安装等立面基础构件施工，各区同时展开。</w:t>
      </w:r>
    </w:p>
    <w:p w:rsidR="009E1119" w:rsidRDefault="009E1119" w:rsidP="009E1119">
      <w:pPr>
        <w:rPr>
          <w:rFonts w:hAnsi="宋体"/>
          <w:sz w:val="24"/>
        </w:rPr>
      </w:pPr>
      <w:r>
        <w:rPr>
          <w:rFonts w:hAnsi="宋体"/>
          <w:sz w:val="24"/>
        </w:rPr>
        <w:t>3</w:t>
      </w:r>
      <w:r>
        <w:rPr>
          <w:rFonts w:hAnsi="宋体" w:hint="eastAsia"/>
          <w:sz w:val="24"/>
        </w:rPr>
        <w:t>)</w:t>
      </w:r>
      <w:r>
        <w:rPr>
          <w:rFonts w:hAnsi="宋体" w:hint="eastAsia"/>
          <w:sz w:val="24"/>
        </w:rPr>
        <w:t>地面施工计划。</w:t>
      </w:r>
    </w:p>
    <w:p w:rsidR="009E1119" w:rsidRDefault="009E1119" w:rsidP="009E1119">
      <w:pPr>
        <w:rPr>
          <w:rFonts w:hAnsi="宋体"/>
          <w:sz w:val="24"/>
        </w:rPr>
      </w:pPr>
      <w:r>
        <w:rPr>
          <w:rFonts w:hAnsi="宋体" w:hint="eastAsia"/>
          <w:sz w:val="24"/>
        </w:rPr>
        <w:t>A</w:t>
      </w:r>
      <w:r>
        <w:rPr>
          <w:rFonts w:hAnsi="宋体" w:hint="eastAsia"/>
          <w:sz w:val="24"/>
        </w:rPr>
        <w:t>．地面作清理的同时，对照图纸放线定位，配合天花放线，确定基准水平线，应完成后交由成品保护部门，甚至竣工验收。</w:t>
      </w:r>
    </w:p>
    <w:p w:rsidR="009E1119" w:rsidRDefault="009E1119" w:rsidP="009E1119">
      <w:pPr>
        <w:rPr>
          <w:rFonts w:hAnsi="宋体"/>
          <w:sz w:val="24"/>
        </w:rPr>
      </w:pPr>
      <w:r>
        <w:rPr>
          <w:rFonts w:hAnsi="宋体" w:hint="eastAsia"/>
          <w:sz w:val="24"/>
        </w:rPr>
        <w:t>B</w:t>
      </w:r>
      <w:r>
        <w:rPr>
          <w:rFonts w:hAnsi="宋体" w:hint="eastAsia"/>
          <w:sz w:val="24"/>
        </w:rPr>
        <w:t>．地板施工的部分，安排在天棚安装及其它墙面安装项目施工完成，调试后，一次性铺装完毕，交由成品保护部门，直至竣工验收。</w:t>
      </w:r>
    </w:p>
    <w:p w:rsidR="009E1119" w:rsidRDefault="009E1119" w:rsidP="009E1119">
      <w:pPr>
        <w:rPr>
          <w:rFonts w:hAnsi="宋体"/>
          <w:sz w:val="24"/>
        </w:rPr>
      </w:pPr>
      <w:r>
        <w:rPr>
          <w:rFonts w:hAnsi="宋体" w:hint="eastAsia"/>
          <w:sz w:val="24"/>
        </w:rPr>
        <w:t>4)</w:t>
      </w:r>
      <w:r>
        <w:rPr>
          <w:rFonts w:hAnsi="宋体" w:hint="eastAsia"/>
          <w:sz w:val="24"/>
        </w:rPr>
        <w:t>总体施工顺序</w:t>
      </w:r>
    </w:p>
    <w:p w:rsidR="009E1119" w:rsidRDefault="009E1119" w:rsidP="009E1119">
      <w:pPr>
        <w:rPr>
          <w:rFonts w:hAnsi="宋体"/>
          <w:sz w:val="24"/>
        </w:rPr>
      </w:pPr>
      <w:r>
        <w:rPr>
          <w:rFonts w:hAnsi="宋体"/>
          <w:sz w:val="24"/>
        </w:rPr>
        <w:t>A.</w:t>
      </w:r>
      <w:r>
        <w:rPr>
          <w:rFonts w:hAnsi="宋体" w:hint="eastAsia"/>
          <w:sz w:val="24"/>
        </w:rPr>
        <w:t>平面安排上，先大厅、办公室，后出入口；</w:t>
      </w:r>
    </w:p>
    <w:p w:rsidR="009E1119" w:rsidRDefault="009E1119" w:rsidP="009E1119">
      <w:pPr>
        <w:rPr>
          <w:rFonts w:hAnsi="宋体"/>
          <w:sz w:val="24"/>
        </w:rPr>
      </w:pPr>
      <w:r>
        <w:rPr>
          <w:rFonts w:hAnsi="宋体"/>
          <w:sz w:val="24"/>
        </w:rPr>
        <w:t>B.</w:t>
      </w:r>
      <w:r>
        <w:rPr>
          <w:rFonts w:hAnsi="宋体" w:hint="eastAsia"/>
          <w:sz w:val="24"/>
        </w:rPr>
        <w:t>立面先上后下，先安装后油漆为原则；</w:t>
      </w:r>
    </w:p>
    <w:p w:rsidR="009E1119" w:rsidRDefault="009E1119" w:rsidP="009E1119">
      <w:pPr>
        <w:rPr>
          <w:rFonts w:hAnsi="宋体"/>
          <w:sz w:val="24"/>
        </w:rPr>
      </w:pPr>
      <w:r>
        <w:rPr>
          <w:rFonts w:hAnsi="宋体"/>
          <w:sz w:val="24"/>
        </w:rPr>
        <w:t>C.</w:t>
      </w:r>
      <w:r>
        <w:rPr>
          <w:rFonts w:hAnsi="宋体" w:hint="eastAsia"/>
          <w:sz w:val="24"/>
        </w:rPr>
        <w:t>局部施工安排上，先施工工序多、施工</w:t>
      </w:r>
      <w:proofErr w:type="gramStart"/>
      <w:r>
        <w:rPr>
          <w:rFonts w:hAnsi="宋体" w:hint="eastAsia"/>
          <w:sz w:val="24"/>
        </w:rPr>
        <w:t>处复杂</w:t>
      </w:r>
      <w:proofErr w:type="gramEnd"/>
      <w:r>
        <w:rPr>
          <w:rFonts w:hAnsi="宋体" w:hint="eastAsia"/>
          <w:sz w:val="24"/>
        </w:rPr>
        <w:t>的部位，后施工工序少、施工简单的部位。</w:t>
      </w:r>
    </w:p>
    <w:p w:rsidR="009E1119" w:rsidRDefault="009E1119" w:rsidP="009E1119">
      <w:pPr>
        <w:rPr>
          <w:rFonts w:hAnsi="宋体"/>
          <w:sz w:val="24"/>
        </w:rPr>
      </w:pPr>
      <w:r>
        <w:rPr>
          <w:rFonts w:hAnsi="宋体"/>
          <w:sz w:val="24"/>
        </w:rPr>
        <w:t>D.</w:t>
      </w:r>
      <w:r>
        <w:rPr>
          <w:rFonts w:hAnsi="宋体" w:hint="eastAsia"/>
          <w:sz w:val="24"/>
        </w:rPr>
        <w:t>在具体部位的施工时，坚持合理的施工程序和顺序，在墙面、强弱电、部分地</w:t>
      </w:r>
      <w:r>
        <w:rPr>
          <w:rFonts w:hAnsi="宋体" w:hint="eastAsia"/>
          <w:sz w:val="24"/>
        </w:rPr>
        <w:lastRenderedPageBreak/>
        <w:t>面等部位的施工上，应按照先顶面，后墙面，最后进行地面施工的程序进行；在各个专业工种</w:t>
      </w:r>
      <w:r>
        <w:rPr>
          <w:rFonts w:hAnsi="宋体" w:hint="eastAsia"/>
          <w:sz w:val="24"/>
        </w:rPr>
        <w:t>(</w:t>
      </w:r>
      <w:r>
        <w:rPr>
          <w:rFonts w:hAnsi="宋体" w:hint="eastAsia"/>
          <w:sz w:val="24"/>
        </w:rPr>
        <w:t>如木工、电工等</w:t>
      </w:r>
      <w:r>
        <w:rPr>
          <w:rFonts w:hAnsi="宋体" w:hint="eastAsia"/>
          <w:sz w:val="24"/>
        </w:rPr>
        <w:t>)</w:t>
      </w:r>
      <w:r>
        <w:rPr>
          <w:rFonts w:hAnsi="宋体" w:hint="eastAsia"/>
          <w:sz w:val="24"/>
        </w:rPr>
        <w:t>的穿插施工中，各工种积极协调，要做到忙而不乱，有条不紊。</w:t>
      </w:r>
    </w:p>
    <w:p w:rsidR="009E1119" w:rsidRDefault="009E1119" w:rsidP="009E1119">
      <w:pPr>
        <w:rPr>
          <w:rFonts w:hAnsi="宋体"/>
          <w:sz w:val="24"/>
        </w:rPr>
      </w:pPr>
      <w:r>
        <w:rPr>
          <w:rFonts w:hAnsi="宋体" w:hint="eastAsia"/>
          <w:sz w:val="24"/>
        </w:rPr>
        <w:t>总之，我公司将全方位的支持、配合、不遗余力的进行施工，力求完</w:t>
      </w:r>
      <w:proofErr w:type="gramStart"/>
      <w:r>
        <w:rPr>
          <w:rFonts w:hAnsi="宋体" w:hint="eastAsia"/>
          <w:sz w:val="24"/>
        </w:rPr>
        <w:t>臻</w:t>
      </w:r>
      <w:proofErr w:type="gramEnd"/>
      <w:r>
        <w:rPr>
          <w:rFonts w:hAnsi="宋体" w:hint="eastAsia"/>
          <w:sz w:val="24"/>
        </w:rPr>
        <w:t>、尽善尽美，按期保质完成工程。</w:t>
      </w:r>
    </w:p>
    <w:p w:rsidR="009E1119" w:rsidRDefault="009E1119" w:rsidP="009E1119"/>
    <w:p w:rsidR="009E1119" w:rsidRDefault="009E1119" w:rsidP="009E1119">
      <w:pPr>
        <w:rPr>
          <w:rFonts w:hAnsi="宋体"/>
          <w:sz w:val="24"/>
        </w:rPr>
      </w:pPr>
    </w:p>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0" w:name="_Toc207194714"/>
      <w:r>
        <w:rPr>
          <w:rFonts w:hint="eastAsia"/>
        </w:rPr>
        <w:t>地下管线及其它地上地下设施的保护加固措施</w:t>
      </w:r>
      <w:bookmarkStart w:id="31" w:name="bk120"/>
      <w:bookmarkEnd w:id="30"/>
      <w:bookmarkEnd w:id="31"/>
    </w:p>
    <w:p w:rsidR="009E1119" w:rsidRDefault="009E1119" w:rsidP="009E1119">
      <w:bookmarkStart w:id="32" w:name="bk121"/>
      <w:bookmarkEnd w:id="32"/>
    </w:p>
    <w:p w:rsidR="009E1119" w:rsidRDefault="009E1119" w:rsidP="009E1119">
      <w:pPr>
        <w:rPr>
          <w:rFonts w:hAnsi="宋体"/>
          <w:sz w:val="24"/>
        </w:rPr>
      </w:pPr>
      <w:r>
        <w:rPr>
          <w:rFonts w:hAnsi="宋体"/>
          <w:sz w:val="24"/>
        </w:rPr>
        <w:t>1</w:t>
      </w:r>
      <w:r>
        <w:rPr>
          <w:rFonts w:hAnsi="宋体" w:hint="eastAsia"/>
          <w:sz w:val="24"/>
        </w:rPr>
        <w:t>1</w:t>
      </w:r>
      <w:r>
        <w:rPr>
          <w:rFonts w:hAnsi="宋体"/>
          <w:sz w:val="24"/>
        </w:rPr>
        <w:t xml:space="preserve">.1 </w:t>
      </w:r>
      <w:r>
        <w:rPr>
          <w:rFonts w:hAnsi="宋体" w:hint="eastAsia"/>
          <w:sz w:val="24"/>
        </w:rPr>
        <w:t>地下管线及地上地下设施的加固措施</w:t>
      </w:r>
    </w:p>
    <w:p w:rsidR="009E1119" w:rsidRDefault="009E1119" w:rsidP="009E1119">
      <w:pPr>
        <w:rPr>
          <w:rFonts w:hAnsi="宋体"/>
          <w:sz w:val="24"/>
        </w:rPr>
      </w:pPr>
      <w:r>
        <w:rPr>
          <w:rFonts w:hAnsi="宋体" w:hint="eastAsia"/>
          <w:sz w:val="24"/>
        </w:rPr>
        <w:t>我公司对在工程施工时对地下管线及其他地下设施的加固的管理相当重视，为此，</w:t>
      </w:r>
      <w:proofErr w:type="gramStart"/>
      <w:r>
        <w:rPr>
          <w:rFonts w:hAnsi="宋体" w:hint="eastAsia"/>
          <w:sz w:val="24"/>
        </w:rPr>
        <w:t>特采取</w:t>
      </w:r>
      <w:proofErr w:type="gramEnd"/>
      <w:r>
        <w:rPr>
          <w:rFonts w:hAnsi="宋体" w:hint="eastAsia"/>
          <w:sz w:val="24"/>
        </w:rPr>
        <w:t>一系列严谨的管理措施。</w:t>
      </w:r>
    </w:p>
    <w:p w:rsidR="009E1119" w:rsidRDefault="009E1119" w:rsidP="009E1119">
      <w:pPr>
        <w:rPr>
          <w:rFonts w:hAnsi="宋体"/>
          <w:sz w:val="24"/>
        </w:rPr>
      </w:pPr>
      <w:r>
        <w:rPr>
          <w:rFonts w:hAnsi="宋体" w:hint="eastAsia"/>
          <w:sz w:val="24"/>
        </w:rPr>
        <w:t>工程开工时，向甲方咨询楼地面管线及其他地下预埋设施的位置，然后分色做好各种设施的标志。</w:t>
      </w:r>
    </w:p>
    <w:p w:rsidR="009E1119" w:rsidRDefault="009E1119" w:rsidP="009E1119">
      <w:pPr>
        <w:rPr>
          <w:rFonts w:hAnsi="宋体"/>
          <w:sz w:val="24"/>
        </w:rPr>
      </w:pPr>
      <w:r>
        <w:rPr>
          <w:rFonts w:hAnsi="宋体" w:hint="eastAsia"/>
          <w:sz w:val="24"/>
        </w:rPr>
        <w:t>我公司派专人负责监护，一旦发现其它影响施工的地下预埋设</w:t>
      </w:r>
      <w:proofErr w:type="gramStart"/>
      <w:r>
        <w:rPr>
          <w:rFonts w:hAnsi="宋体" w:hint="eastAsia"/>
          <w:sz w:val="24"/>
        </w:rPr>
        <w:t>施立即</w:t>
      </w:r>
      <w:proofErr w:type="gramEnd"/>
      <w:r>
        <w:rPr>
          <w:rFonts w:hAnsi="宋体" w:hint="eastAsia"/>
          <w:sz w:val="24"/>
        </w:rPr>
        <w:t>通知项目部，项目部及时汇报给甲方。</w:t>
      </w:r>
    </w:p>
    <w:p w:rsidR="009E1119" w:rsidRDefault="009E1119" w:rsidP="009E1119">
      <w:pPr>
        <w:rPr>
          <w:rFonts w:hAnsi="宋体"/>
          <w:sz w:val="24"/>
        </w:rPr>
      </w:pPr>
      <w:r>
        <w:rPr>
          <w:rFonts w:hAnsi="宋体" w:hint="eastAsia"/>
          <w:sz w:val="24"/>
        </w:rPr>
        <w:t>发现后，会同甲方、监理和设计，对地下预埋设</w:t>
      </w:r>
      <w:proofErr w:type="gramStart"/>
      <w:r>
        <w:rPr>
          <w:rFonts w:hAnsi="宋体" w:hint="eastAsia"/>
          <w:sz w:val="24"/>
        </w:rPr>
        <w:t>施进行</w:t>
      </w:r>
      <w:proofErr w:type="gramEnd"/>
      <w:r>
        <w:rPr>
          <w:rFonts w:hAnsi="宋体" w:hint="eastAsia"/>
          <w:sz w:val="24"/>
        </w:rPr>
        <w:t>处理，采用架空隔离等方式避开，以保证工程施工的顺利进行。</w:t>
      </w:r>
    </w:p>
    <w:p w:rsidR="009E1119" w:rsidRDefault="009E1119" w:rsidP="009E1119"/>
    <w:p w:rsidR="009E1119" w:rsidRDefault="009E1119" w:rsidP="009E1119"/>
    <w:p w:rsidR="009E1119" w:rsidRDefault="009E1119" w:rsidP="009E1119"/>
    <w:p w:rsidR="009E1119" w:rsidRDefault="009E1119" w:rsidP="009E111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94715"/>
      <w:r>
        <w:rPr>
          <w:rFonts w:hint="eastAsia"/>
        </w:rPr>
        <w:t>项目管理班子配备合理质量保证有力措施</w:t>
      </w:r>
      <w:bookmarkStart w:id="34" w:name="bk122"/>
      <w:bookmarkEnd w:id="33"/>
      <w:bookmarkEnd w:id="34"/>
    </w:p>
    <w:p w:rsidR="009E1119" w:rsidRDefault="009E1119" w:rsidP="009E1119">
      <w:bookmarkStart w:id="35" w:name="bk123"/>
      <w:bookmarkEnd w:id="35"/>
    </w:p>
    <w:p w:rsidR="009E1119" w:rsidRDefault="009E1119" w:rsidP="009E1119">
      <w:pPr>
        <w:rPr>
          <w:rFonts w:hAnsi="宋体" w:hint="eastAsia"/>
          <w:sz w:val="24"/>
        </w:rPr>
      </w:pPr>
      <w:r>
        <w:rPr>
          <w:rFonts w:hAnsi="宋体" w:hint="eastAsia"/>
          <w:sz w:val="24"/>
        </w:rPr>
        <w:t>12.1</w:t>
      </w:r>
      <w:r>
        <w:rPr>
          <w:rFonts w:hAnsi="宋体" w:hint="eastAsia"/>
          <w:sz w:val="24"/>
        </w:rPr>
        <w:t>项目管理班子配备情况</w:t>
      </w:r>
      <w:r>
        <w:rPr>
          <w:rFonts w:hAnsi="宋体"/>
          <w:sz w:val="24"/>
        </w:rPr>
        <w:t>(</w:t>
      </w:r>
      <w:r>
        <w:rPr>
          <w:rFonts w:hAnsi="宋体" w:hint="eastAsia"/>
          <w:sz w:val="24"/>
        </w:rPr>
        <w:t>见下表</w:t>
      </w:r>
      <w:r>
        <w:rPr>
          <w:rFonts w:hAnsi="宋体" w:hint="eastAsia"/>
          <w:sz w:val="24"/>
        </w:rPr>
        <w:t>5</w:t>
      </w:r>
      <w:r>
        <w:rPr>
          <w:rFonts w:hAnsi="宋体" w:hint="eastAsia"/>
          <w:sz w:val="24"/>
        </w:rPr>
        <w:t>、</w:t>
      </w:r>
      <w:r>
        <w:rPr>
          <w:rFonts w:hAnsi="宋体" w:hint="eastAsia"/>
          <w:sz w:val="24"/>
        </w:rPr>
        <w:t>6</w:t>
      </w:r>
      <w:r>
        <w:rPr>
          <w:rFonts w:hAnsi="宋体" w:hint="eastAsia"/>
          <w:sz w:val="24"/>
        </w:rPr>
        <w:t>、</w:t>
      </w:r>
      <w:r>
        <w:rPr>
          <w:rFonts w:hAnsi="宋体" w:hint="eastAsia"/>
          <w:sz w:val="24"/>
        </w:rPr>
        <w:t>7</w:t>
      </w:r>
      <w:r>
        <w:rPr>
          <w:rFonts w:hAnsi="宋体" w:hint="eastAsia"/>
          <w:sz w:val="24"/>
        </w:rPr>
        <w:t>、</w:t>
      </w:r>
      <w:r>
        <w:rPr>
          <w:rFonts w:hAnsi="宋体" w:hint="eastAsia"/>
          <w:sz w:val="24"/>
        </w:rPr>
        <w:t>8)</w:t>
      </w:r>
    </w:p>
    <w:p w:rsidR="009E1119" w:rsidRDefault="009E1119" w:rsidP="009E1119">
      <w:pPr>
        <w:rPr>
          <w:rFonts w:hAnsi="宋体" w:hint="eastAsia"/>
          <w:sz w:val="24"/>
        </w:rPr>
      </w:pPr>
      <w:r>
        <w:rPr>
          <w:rFonts w:hAnsi="宋体" w:hint="eastAsia"/>
          <w:sz w:val="24"/>
        </w:rPr>
        <w:t>表</w:t>
      </w:r>
      <w:r>
        <w:rPr>
          <w:rFonts w:hAnsi="宋体" w:hint="eastAsia"/>
          <w:sz w:val="24"/>
        </w:rPr>
        <w:t xml:space="preserve">5     </w:t>
      </w:r>
      <w:r>
        <w:rPr>
          <w:rFonts w:hAnsi="宋体" w:hint="eastAsia"/>
          <w:sz w:val="24"/>
        </w:rPr>
        <w:t>项目管理班子配备情况表</w:t>
      </w:r>
    </w:p>
    <w:p w:rsidR="009E1119" w:rsidRDefault="009E1119" w:rsidP="009E1119">
      <w:pPr>
        <w:rPr>
          <w:rFonts w:ascii="仿宋_GB2312" w:eastAsia="仿宋_GB2312" w:hint="eastAsia"/>
        </w:rPr>
      </w:pPr>
      <w:r>
        <w:rPr>
          <w:rFonts w:ascii="仿宋_GB2312" w:eastAsia="仿宋_GB2312" w:hint="eastAsia"/>
        </w:rPr>
        <w:t>投标工程名称：双门楼宾馆6、7号楼及附属用房改造装饰</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5"/>
        <w:gridCol w:w="525"/>
        <w:gridCol w:w="525"/>
        <w:gridCol w:w="1155"/>
        <w:gridCol w:w="525"/>
        <w:gridCol w:w="1155"/>
        <w:gridCol w:w="945"/>
        <w:gridCol w:w="1050"/>
        <w:gridCol w:w="630"/>
        <w:gridCol w:w="1967"/>
      </w:tblGrid>
      <w:tr w:rsidR="009E1119" w:rsidTr="00ED0FE2">
        <w:tblPrEx>
          <w:tblCellMar>
            <w:top w:w="0" w:type="dxa"/>
            <w:bottom w:w="0" w:type="dxa"/>
          </w:tblCellMar>
        </w:tblPrEx>
        <w:trPr>
          <w:cantSplit/>
        </w:trPr>
        <w:tc>
          <w:tcPr>
            <w:tcW w:w="525" w:type="dxa"/>
            <w:vMerge w:val="restart"/>
            <w:vAlign w:val="center"/>
          </w:tcPr>
          <w:p w:rsidR="009E1119" w:rsidRDefault="009E1119" w:rsidP="00ED0FE2">
            <w:pPr>
              <w:rPr>
                <w:rFonts w:ascii="仿宋_GB2312" w:eastAsia="仿宋_GB2312" w:hint="eastAsia"/>
                <w:sz w:val="18"/>
              </w:rPr>
            </w:pPr>
            <w:r>
              <w:rPr>
                <w:rFonts w:ascii="仿宋_GB2312" w:eastAsia="仿宋_GB2312" w:hint="eastAsia"/>
                <w:sz w:val="18"/>
              </w:rPr>
              <w:t>职务</w:t>
            </w:r>
          </w:p>
        </w:tc>
        <w:tc>
          <w:tcPr>
            <w:tcW w:w="525" w:type="dxa"/>
            <w:vMerge w:val="restart"/>
            <w:vAlign w:val="center"/>
          </w:tcPr>
          <w:p w:rsidR="009E1119" w:rsidRDefault="009E1119" w:rsidP="00ED0FE2">
            <w:pPr>
              <w:rPr>
                <w:rFonts w:ascii="仿宋_GB2312" w:eastAsia="仿宋_GB2312" w:hint="eastAsia"/>
                <w:sz w:val="18"/>
              </w:rPr>
            </w:pPr>
            <w:r>
              <w:rPr>
                <w:rFonts w:ascii="仿宋_GB2312" w:eastAsia="仿宋_GB2312" w:hint="eastAsia"/>
                <w:sz w:val="18"/>
              </w:rPr>
              <w:t>姓名</w:t>
            </w:r>
          </w:p>
        </w:tc>
        <w:tc>
          <w:tcPr>
            <w:tcW w:w="525" w:type="dxa"/>
            <w:vMerge w:val="restart"/>
            <w:vAlign w:val="center"/>
          </w:tcPr>
          <w:p w:rsidR="009E1119" w:rsidRDefault="009E1119" w:rsidP="00ED0FE2">
            <w:pPr>
              <w:rPr>
                <w:rFonts w:ascii="仿宋_GB2312" w:eastAsia="仿宋_GB2312" w:hint="eastAsia"/>
                <w:sz w:val="18"/>
              </w:rPr>
            </w:pPr>
            <w:r>
              <w:rPr>
                <w:rFonts w:ascii="仿宋_GB2312" w:eastAsia="仿宋_GB2312" w:hint="eastAsia"/>
                <w:sz w:val="18"/>
              </w:rPr>
              <w:t>职称</w:t>
            </w:r>
          </w:p>
        </w:tc>
        <w:tc>
          <w:tcPr>
            <w:tcW w:w="4830" w:type="dxa"/>
            <w:gridSpan w:val="5"/>
            <w:vAlign w:val="center"/>
          </w:tcPr>
          <w:p w:rsidR="009E1119" w:rsidRDefault="009E1119" w:rsidP="00ED0FE2">
            <w:pPr>
              <w:rPr>
                <w:rFonts w:ascii="仿宋_GB2312" w:eastAsia="仿宋_GB2312" w:hint="eastAsia"/>
                <w:sz w:val="18"/>
              </w:rPr>
            </w:pPr>
            <w:r>
              <w:rPr>
                <w:rFonts w:ascii="仿宋_GB2312" w:eastAsia="仿宋_GB2312" w:hint="eastAsia"/>
                <w:sz w:val="18"/>
              </w:rPr>
              <w:t>上岗资格证明</w:t>
            </w:r>
          </w:p>
        </w:tc>
        <w:tc>
          <w:tcPr>
            <w:tcW w:w="2597"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已承担在建工程情况</w:t>
            </w:r>
          </w:p>
        </w:tc>
      </w:tr>
      <w:tr w:rsidR="009E1119" w:rsidTr="00ED0FE2">
        <w:tblPrEx>
          <w:tblCellMar>
            <w:top w:w="0" w:type="dxa"/>
            <w:bottom w:w="0" w:type="dxa"/>
          </w:tblCellMar>
        </w:tblPrEx>
        <w:trPr>
          <w:cantSplit/>
        </w:trPr>
        <w:tc>
          <w:tcPr>
            <w:tcW w:w="525" w:type="dxa"/>
            <w:vMerge/>
            <w:vAlign w:val="center"/>
          </w:tcPr>
          <w:p w:rsidR="009E1119" w:rsidRDefault="009E1119" w:rsidP="00ED0FE2">
            <w:pPr>
              <w:rPr>
                <w:rFonts w:ascii="仿宋_GB2312" w:eastAsia="仿宋_GB2312" w:hint="eastAsia"/>
                <w:sz w:val="18"/>
              </w:rPr>
            </w:pPr>
          </w:p>
        </w:tc>
        <w:tc>
          <w:tcPr>
            <w:tcW w:w="525" w:type="dxa"/>
            <w:vMerge/>
            <w:vAlign w:val="center"/>
          </w:tcPr>
          <w:p w:rsidR="009E1119" w:rsidRDefault="009E1119" w:rsidP="00ED0FE2">
            <w:pPr>
              <w:rPr>
                <w:rFonts w:ascii="仿宋_GB2312" w:eastAsia="仿宋_GB2312" w:hint="eastAsia"/>
                <w:sz w:val="18"/>
              </w:rPr>
            </w:pPr>
          </w:p>
        </w:tc>
        <w:tc>
          <w:tcPr>
            <w:tcW w:w="525" w:type="dxa"/>
            <w:vMerge/>
            <w:vAlign w:val="center"/>
          </w:tcPr>
          <w:p w:rsidR="009E1119" w:rsidRDefault="009E1119" w:rsidP="00ED0FE2">
            <w:pPr>
              <w:rPr>
                <w:rFonts w:ascii="仿宋_GB2312" w:eastAsia="仿宋_GB2312" w:hint="eastAsia"/>
                <w:sz w:val="18"/>
              </w:rPr>
            </w:pP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证书名称</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级别</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证号</w:t>
            </w: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专业</w:t>
            </w:r>
          </w:p>
        </w:tc>
        <w:tc>
          <w:tcPr>
            <w:tcW w:w="1050" w:type="dxa"/>
            <w:vAlign w:val="center"/>
          </w:tcPr>
          <w:p w:rsidR="009E1119" w:rsidRDefault="009E1119" w:rsidP="00ED0FE2">
            <w:pPr>
              <w:rPr>
                <w:rFonts w:ascii="仿宋_GB2312" w:eastAsia="仿宋_GB2312"/>
                <w:sz w:val="18"/>
              </w:rPr>
            </w:pPr>
            <w:r>
              <w:rPr>
                <w:rFonts w:ascii="仿宋_GB2312" w:eastAsia="仿宋_GB2312" w:hint="eastAsia"/>
                <w:sz w:val="18"/>
              </w:rPr>
              <w:t>原服务</w:t>
            </w:r>
          </w:p>
          <w:p w:rsidR="009E1119" w:rsidRDefault="009E1119" w:rsidP="00ED0FE2">
            <w:pPr>
              <w:rPr>
                <w:rFonts w:ascii="仿宋_GB2312" w:eastAsia="仿宋_GB2312" w:hint="eastAsia"/>
                <w:sz w:val="18"/>
              </w:rPr>
            </w:pPr>
            <w:r>
              <w:rPr>
                <w:rFonts w:ascii="仿宋_GB2312" w:eastAsia="仿宋_GB2312" w:hint="eastAsia"/>
                <w:sz w:val="18"/>
              </w:rPr>
              <w:t>单位</w:t>
            </w: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项目数</w:t>
            </w:r>
          </w:p>
        </w:tc>
        <w:tc>
          <w:tcPr>
            <w:tcW w:w="1967" w:type="dxa"/>
            <w:vAlign w:val="center"/>
          </w:tcPr>
          <w:p w:rsidR="009E1119" w:rsidRDefault="009E1119" w:rsidP="00ED0FE2">
            <w:pPr>
              <w:rPr>
                <w:rFonts w:ascii="仿宋_GB2312" w:eastAsia="仿宋_GB2312" w:hint="eastAsia"/>
                <w:sz w:val="18"/>
              </w:rPr>
            </w:pPr>
            <w:r>
              <w:rPr>
                <w:rFonts w:ascii="仿宋_GB2312" w:eastAsia="仿宋_GB2312" w:hint="eastAsia"/>
                <w:sz w:val="18"/>
              </w:rPr>
              <w:t>项目名称</w:t>
            </w:r>
          </w:p>
        </w:tc>
      </w:tr>
      <w:tr w:rsidR="009E1119" w:rsidTr="00ED0FE2">
        <w:tblPrEx>
          <w:tblCellMar>
            <w:top w:w="0" w:type="dxa"/>
            <w:bottom w:w="0" w:type="dxa"/>
          </w:tblCellMar>
        </w:tblPrEx>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项目</w:t>
            </w:r>
          </w:p>
          <w:p w:rsidR="009E1119" w:rsidRDefault="009E1119" w:rsidP="00ED0FE2">
            <w:pPr>
              <w:rPr>
                <w:rFonts w:ascii="仿宋_GB2312" w:eastAsia="仿宋_GB2312" w:hint="eastAsia"/>
                <w:sz w:val="18"/>
              </w:rPr>
            </w:pPr>
            <w:r>
              <w:rPr>
                <w:rFonts w:ascii="仿宋_GB2312" w:eastAsia="仿宋_GB2312" w:hint="eastAsia"/>
                <w:sz w:val="18"/>
              </w:rPr>
              <w:t>经</w:t>
            </w:r>
            <w:r>
              <w:rPr>
                <w:rFonts w:ascii="仿宋_GB2312" w:eastAsia="仿宋_GB2312" w:hint="eastAsia"/>
                <w:sz w:val="18"/>
              </w:rPr>
              <w:lastRenderedPageBreak/>
              <w:t>理</w:t>
            </w:r>
          </w:p>
        </w:tc>
        <w:tc>
          <w:tcPr>
            <w:tcW w:w="525" w:type="dxa"/>
            <w:vAlign w:val="center"/>
          </w:tcPr>
          <w:p w:rsidR="009E1119" w:rsidRDefault="009E1119" w:rsidP="00ED0FE2">
            <w:pPr>
              <w:rPr>
                <w:rFonts w:ascii="仿宋_GB2312" w:eastAsia="仿宋_GB2312" w:hint="eastAsia"/>
                <w:sz w:val="18"/>
              </w:rPr>
            </w:pP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w:t>
            </w:r>
          </w:p>
          <w:p w:rsidR="009E1119" w:rsidRDefault="009E1119" w:rsidP="00ED0FE2">
            <w:pPr>
              <w:rPr>
                <w:rFonts w:ascii="仿宋_GB2312" w:eastAsia="仿宋_GB2312" w:hint="eastAsia"/>
                <w:sz w:val="18"/>
              </w:rPr>
            </w:pPr>
            <w:r>
              <w:rPr>
                <w:rFonts w:ascii="仿宋_GB2312" w:eastAsia="仿宋_GB2312" w:hint="eastAsia"/>
                <w:sz w:val="18"/>
              </w:rPr>
              <w:t>程</w:t>
            </w:r>
          </w:p>
          <w:p w:rsidR="009E1119" w:rsidRDefault="009E1119" w:rsidP="00ED0FE2">
            <w:pPr>
              <w:rPr>
                <w:rFonts w:ascii="仿宋_GB2312" w:eastAsia="仿宋_GB2312" w:hint="eastAsia"/>
                <w:sz w:val="18"/>
              </w:rPr>
            </w:pPr>
            <w:r>
              <w:rPr>
                <w:rFonts w:ascii="仿宋_GB2312" w:eastAsia="仿宋_GB2312" w:hint="eastAsia"/>
                <w:sz w:val="18"/>
              </w:rPr>
              <w:t>师</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建筑装饰施工项目经理证书</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壹级</w:t>
            </w:r>
          </w:p>
        </w:tc>
        <w:tc>
          <w:tcPr>
            <w:tcW w:w="1155" w:type="dxa"/>
            <w:vAlign w:val="center"/>
          </w:tcPr>
          <w:p w:rsidR="009E1119" w:rsidRDefault="009E1119" w:rsidP="00ED0FE2">
            <w:pPr>
              <w:rPr>
                <w:rFonts w:ascii="仿宋_GB2312" w:eastAsia="仿宋_GB2312" w:hint="eastAsia"/>
                <w:sz w:val="18"/>
              </w:rPr>
            </w:pP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工民建</w:t>
            </w:r>
          </w:p>
        </w:tc>
        <w:tc>
          <w:tcPr>
            <w:tcW w:w="1050" w:type="dxa"/>
            <w:vAlign w:val="center"/>
          </w:tcPr>
          <w:p w:rsidR="009E1119" w:rsidRDefault="009E1119" w:rsidP="00ED0FE2">
            <w:pPr>
              <w:rPr>
                <w:rFonts w:ascii="仿宋_GB2312" w:eastAsia="仿宋_GB2312" w:hint="eastAsia"/>
                <w:sz w:val="18"/>
              </w:rPr>
            </w:pP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10</w:t>
            </w:r>
          </w:p>
        </w:tc>
        <w:tc>
          <w:tcPr>
            <w:tcW w:w="1967" w:type="dxa"/>
          </w:tcPr>
          <w:p w:rsidR="009E1119" w:rsidRDefault="009E1119" w:rsidP="00C7281B">
            <w:pPr>
              <w:rPr>
                <w:rFonts w:ascii="仿宋_GB2312" w:eastAsia="仿宋_GB2312" w:hint="eastAsia"/>
                <w:sz w:val="18"/>
              </w:rPr>
            </w:pPr>
          </w:p>
        </w:tc>
      </w:tr>
      <w:tr w:rsidR="009E1119" w:rsidTr="00ED0FE2">
        <w:tblPrEx>
          <w:tblCellMar>
            <w:top w:w="0" w:type="dxa"/>
            <w:bottom w:w="0" w:type="dxa"/>
          </w:tblCellMar>
        </w:tblPrEx>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lastRenderedPageBreak/>
              <w:t>项目副经理</w:t>
            </w:r>
          </w:p>
        </w:tc>
        <w:tc>
          <w:tcPr>
            <w:tcW w:w="525" w:type="dxa"/>
            <w:vAlign w:val="center"/>
          </w:tcPr>
          <w:p w:rsidR="009E1119" w:rsidRDefault="009E1119" w:rsidP="00ED0FE2">
            <w:pPr>
              <w:rPr>
                <w:rFonts w:ascii="仿宋_GB2312" w:eastAsia="仿宋_GB2312" w:hint="eastAsia"/>
                <w:sz w:val="18"/>
              </w:rPr>
            </w:pP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w:t>
            </w:r>
          </w:p>
          <w:p w:rsidR="009E1119" w:rsidRDefault="009E1119" w:rsidP="00ED0FE2">
            <w:pPr>
              <w:rPr>
                <w:rFonts w:ascii="仿宋_GB2312" w:eastAsia="仿宋_GB2312" w:hint="eastAsia"/>
                <w:sz w:val="18"/>
              </w:rPr>
            </w:pPr>
            <w:r>
              <w:rPr>
                <w:rFonts w:ascii="仿宋_GB2312" w:eastAsia="仿宋_GB2312" w:hint="eastAsia"/>
                <w:sz w:val="18"/>
              </w:rPr>
              <w:t>程师</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建筑装饰施工项目经理证书</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壹级</w:t>
            </w:r>
          </w:p>
        </w:tc>
        <w:tc>
          <w:tcPr>
            <w:tcW w:w="1155" w:type="dxa"/>
            <w:vAlign w:val="center"/>
          </w:tcPr>
          <w:p w:rsidR="009E1119" w:rsidRDefault="009E1119" w:rsidP="00C7281B">
            <w:pPr>
              <w:rPr>
                <w:rFonts w:ascii="仿宋_GB2312" w:eastAsia="仿宋_GB2312" w:hint="eastAsia"/>
                <w:sz w:val="18"/>
              </w:rPr>
            </w:pP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w:t>
            </w:r>
          </w:p>
        </w:tc>
        <w:tc>
          <w:tcPr>
            <w:tcW w:w="1050" w:type="dxa"/>
            <w:vAlign w:val="center"/>
          </w:tcPr>
          <w:p w:rsidR="009E1119" w:rsidRDefault="009E1119" w:rsidP="00ED0FE2">
            <w:pPr>
              <w:rPr>
                <w:rFonts w:ascii="仿宋_GB2312" w:eastAsia="仿宋_GB2312" w:hint="eastAsia"/>
                <w:sz w:val="18"/>
              </w:rPr>
            </w:pP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9</w:t>
            </w:r>
          </w:p>
        </w:tc>
        <w:tc>
          <w:tcPr>
            <w:tcW w:w="1967" w:type="dxa"/>
          </w:tcPr>
          <w:p w:rsidR="009E1119" w:rsidRDefault="009E1119" w:rsidP="00ED0FE2">
            <w:pPr>
              <w:rPr>
                <w:rFonts w:ascii="仿宋_GB2312" w:eastAsia="仿宋_GB2312"/>
                <w:sz w:val="18"/>
              </w:rPr>
            </w:pPr>
          </w:p>
        </w:tc>
      </w:tr>
      <w:tr w:rsidR="009E1119" w:rsidTr="00ED0FE2">
        <w:tblPrEx>
          <w:tblCellMar>
            <w:top w:w="0" w:type="dxa"/>
            <w:bottom w:w="0" w:type="dxa"/>
          </w:tblCellMar>
        </w:tblPrEx>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技术负责人</w:t>
            </w:r>
          </w:p>
        </w:tc>
        <w:tc>
          <w:tcPr>
            <w:tcW w:w="525" w:type="dxa"/>
            <w:vAlign w:val="center"/>
          </w:tcPr>
          <w:p w:rsidR="009E1119" w:rsidRDefault="009E1119" w:rsidP="00ED0FE2">
            <w:pPr>
              <w:rPr>
                <w:rFonts w:ascii="仿宋_GB2312" w:eastAsia="仿宋_GB2312" w:hint="eastAsia"/>
                <w:sz w:val="18"/>
              </w:rPr>
            </w:pP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工程师</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建筑装饰施工项目经理证书</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壹级</w:t>
            </w:r>
          </w:p>
        </w:tc>
        <w:tc>
          <w:tcPr>
            <w:tcW w:w="1155" w:type="dxa"/>
            <w:vAlign w:val="center"/>
          </w:tcPr>
          <w:p w:rsidR="009E1119" w:rsidRDefault="009E1119" w:rsidP="00C7281B">
            <w:pPr>
              <w:rPr>
                <w:rFonts w:ascii="仿宋_GB2312" w:eastAsia="仿宋_GB2312" w:hint="eastAsia"/>
                <w:sz w:val="18"/>
              </w:rPr>
            </w:pP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w:t>
            </w:r>
          </w:p>
        </w:tc>
        <w:tc>
          <w:tcPr>
            <w:tcW w:w="1050" w:type="dxa"/>
            <w:vAlign w:val="center"/>
          </w:tcPr>
          <w:p w:rsidR="009E1119" w:rsidRDefault="009E1119" w:rsidP="00ED0FE2">
            <w:pPr>
              <w:rPr>
                <w:rFonts w:ascii="仿宋_GB2312" w:eastAsia="仿宋_GB2312" w:hint="eastAsia"/>
                <w:sz w:val="18"/>
              </w:rPr>
            </w:pP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10</w:t>
            </w:r>
          </w:p>
        </w:tc>
        <w:tc>
          <w:tcPr>
            <w:tcW w:w="1967" w:type="dxa"/>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质检员</w:t>
            </w:r>
          </w:p>
        </w:tc>
        <w:tc>
          <w:tcPr>
            <w:tcW w:w="525" w:type="dxa"/>
            <w:vAlign w:val="center"/>
          </w:tcPr>
          <w:p w:rsidR="009E1119" w:rsidRDefault="009E1119" w:rsidP="00ED0FE2">
            <w:pPr>
              <w:rPr>
                <w:rFonts w:ascii="仿宋_GB2312" w:eastAsia="仿宋_GB2312" w:hint="eastAsia"/>
                <w:sz w:val="18"/>
              </w:rPr>
            </w:pP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工程师</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建筑装饰施工项目经理证书</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壹级</w:t>
            </w:r>
          </w:p>
        </w:tc>
        <w:tc>
          <w:tcPr>
            <w:tcW w:w="1155" w:type="dxa"/>
            <w:vAlign w:val="center"/>
          </w:tcPr>
          <w:p w:rsidR="009E1119" w:rsidRDefault="009E1119" w:rsidP="00ED0FE2">
            <w:pPr>
              <w:rPr>
                <w:rFonts w:ascii="仿宋_GB2312" w:eastAsia="仿宋_GB2312" w:hint="eastAsia"/>
                <w:sz w:val="18"/>
              </w:rPr>
            </w:pP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工民建</w:t>
            </w:r>
          </w:p>
        </w:tc>
        <w:tc>
          <w:tcPr>
            <w:tcW w:w="1050" w:type="dxa"/>
            <w:vAlign w:val="center"/>
          </w:tcPr>
          <w:p w:rsidR="009E1119" w:rsidRDefault="009E1119" w:rsidP="00ED0FE2">
            <w:pPr>
              <w:rPr>
                <w:rFonts w:ascii="仿宋_GB2312" w:eastAsia="仿宋_GB2312" w:hint="eastAsia"/>
                <w:sz w:val="18"/>
              </w:rPr>
            </w:pP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8</w:t>
            </w:r>
          </w:p>
        </w:tc>
        <w:tc>
          <w:tcPr>
            <w:tcW w:w="1967" w:type="dxa"/>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材料员</w:t>
            </w:r>
          </w:p>
        </w:tc>
        <w:tc>
          <w:tcPr>
            <w:tcW w:w="525" w:type="dxa"/>
            <w:vAlign w:val="center"/>
          </w:tcPr>
          <w:p w:rsidR="009E1119" w:rsidRDefault="009E1119" w:rsidP="00ED0FE2">
            <w:pPr>
              <w:rPr>
                <w:rFonts w:ascii="仿宋_GB2312" w:eastAsia="仿宋_GB2312" w:hint="eastAsia"/>
                <w:sz w:val="18"/>
              </w:rPr>
            </w:pP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工程师</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建筑装饰施工项目经理证书</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二级</w:t>
            </w:r>
          </w:p>
        </w:tc>
        <w:tc>
          <w:tcPr>
            <w:tcW w:w="1155" w:type="dxa"/>
            <w:vAlign w:val="center"/>
          </w:tcPr>
          <w:p w:rsidR="009E1119" w:rsidRDefault="009E1119" w:rsidP="00ED0FE2">
            <w:pPr>
              <w:rPr>
                <w:rFonts w:ascii="仿宋_GB2312" w:eastAsia="仿宋_GB2312" w:hint="eastAsia"/>
                <w:sz w:val="18"/>
              </w:rPr>
            </w:pP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装饰</w:t>
            </w:r>
          </w:p>
        </w:tc>
        <w:tc>
          <w:tcPr>
            <w:tcW w:w="1050" w:type="dxa"/>
            <w:vAlign w:val="center"/>
          </w:tcPr>
          <w:p w:rsidR="009E1119" w:rsidRDefault="009E1119" w:rsidP="00ED0FE2">
            <w:pPr>
              <w:rPr>
                <w:rFonts w:ascii="仿宋_GB2312" w:eastAsia="仿宋_GB2312" w:hint="eastAsia"/>
                <w:sz w:val="18"/>
              </w:rPr>
            </w:pP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8</w:t>
            </w:r>
          </w:p>
        </w:tc>
        <w:tc>
          <w:tcPr>
            <w:tcW w:w="1967" w:type="dxa"/>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安全员</w:t>
            </w:r>
          </w:p>
        </w:tc>
        <w:tc>
          <w:tcPr>
            <w:tcW w:w="525" w:type="dxa"/>
            <w:vAlign w:val="center"/>
          </w:tcPr>
          <w:p w:rsidR="009E1119" w:rsidRDefault="009E1119" w:rsidP="00ED0FE2">
            <w:pPr>
              <w:rPr>
                <w:rFonts w:ascii="仿宋_GB2312" w:eastAsia="仿宋_GB2312" w:hint="eastAsia"/>
                <w:sz w:val="18"/>
              </w:rPr>
            </w:pP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工程师</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建筑装饰施工项目经理证书</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二级</w:t>
            </w:r>
          </w:p>
        </w:tc>
        <w:tc>
          <w:tcPr>
            <w:tcW w:w="1155" w:type="dxa"/>
            <w:vAlign w:val="center"/>
          </w:tcPr>
          <w:p w:rsidR="009E1119" w:rsidRDefault="009E1119" w:rsidP="00ED0FE2">
            <w:pPr>
              <w:rPr>
                <w:rFonts w:ascii="仿宋_GB2312" w:eastAsia="仿宋_GB2312" w:hint="eastAsia"/>
                <w:sz w:val="18"/>
              </w:rPr>
            </w:pP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装饰</w:t>
            </w:r>
          </w:p>
        </w:tc>
        <w:tc>
          <w:tcPr>
            <w:tcW w:w="1050" w:type="dxa"/>
            <w:vAlign w:val="center"/>
          </w:tcPr>
          <w:p w:rsidR="009E1119" w:rsidRDefault="009E1119" w:rsidP="00ED0FE2">
            <w:pPr>
              <w:rPr>
                <w:rFonts w:ascii="仿宋_GB2312" w:eastAsia="仿宋_GB2312" w:hint="eastAsia"/>
                <w:sz w:val="18"/>
              </w:rPr>
            </w:pP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8</w:t>
            </w:r>
          </w:p>
        </w:tc>
        <w:tc>
          <w:tcPr>
            <w:tcW w:w="1967" w:type="dxa"/>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预算员</w:t>
            </w:r>
          </w:p>
        </w:tc>
        <w:tc>
          <w:tcPr>
            <w:tcW w:w="525" w:type="dxa"/>
            <w:vAlign w:val="center"/>
          </w:tcPr>
          <w:p w:rsidR="009E1119" w:rsidRDefault="009E1119" w:rsidP="00ED0FE2">
            <w:pPr>
              <w:rPr>
                <w:rFonts w:ascii="仿宋_GB2312" w:eastAsia="仿宋_GB2312" w:hint="eastAsia"/>
                <w:sz w:val="18"/>
              </w:rPr>
            </w:pP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工程师</w:t>
            </w:r>
          </w:p>
        </w:tc>
        <w:tc>
          <w:tcPr>
            <w:tcW w:w="1155" w:type="dxa"/>
            <w:vAlign w:val="center"/>
          </w:tcPr>
          <w:p w:rsidR="009E1119" w:rsidRDefault="009E1119" w:rsidP="00ED0FE2">
            <w:pPr>
              <w:rPr>
                <w:rFonts w:ascii="仿宋_GB2312" w:eastAsia="仿宋_GB2312" w:hint="eastAsia"/>
                <w:sz w:val="18"/>
              </w:rPr>
            </w:pPr>
            <w:r>
              <w:rPr>
                <w:rFonts w:ascii="仿宋_GB2312" w:eastAsia="仿宋_GB2312" w:hint="eastAsia"/>
                <w:sz w:val="18"/>
              </w:rPr>
              <w:t>建筑装饰施工项目经理证书</w:t>
            </w:r>
          </w:p>
        </w:tc>
        <w:tc>
          <w:tcPr>
            <w:tcW w:w="525" w:type="dxa"/>
            <w:vAlign w:val="center"/>
          </w:tcPr>
          <w:p w:rsidR="009E1119" w:rsidRDefault="009E1119" w:rsidP="00ED0FE2">
            <w:pPr>
              <w:rPr>
                <w:rFonts w:ascii="仿宋_GB2312" w:eastAsia="仿宋_GB2312" w:hint="eastAsia"/>
                <w:sz w:val="18"/>
              </w:rPr>
            </w:pPr>
            <w:r>
              <w:rPr>
                <w:rFonts w:ascii="仿宋_GB2312" w:eastAsia="仿宋_GB2312" w:hint="eastAsia"/>
                <w:sz w:val="18"/>
              </w:rPr>
              <w:t>二级</w:t>
            </w:r>
          </w:p>
        </w:tc>
        <w:tc>
          <w:tcPr>
            <w:tcW w:w="1155" w:type="dxa"/>
            <w:vAlign w:val="center"/>
          </w:tcPr>
          <w:p w:rsidR="009E1119" w:rsidRDefault="009E1119" w:rsidP="00C7281B">
            <w:pPr>
              <w:rPr>
                <w:rFonts w:ascii="仿宋_GB2312" w:eastAsia="仿宋_GB2312" w:hint="eastAsia"/>
                <w:sz w:val="18"/>
              </w:rPr>
            </w:pPr>
          </w:p>
        </w:tc>
        <w:tc>
          <w:tcPr>
            <w:tcW w:w="945" w:type="dxa"/>
            <w:vAlign w:val="center"/>
          </w:tcPr>
          <w:p w:rsidR="009E1119" w:rsidRDefault="009E1119" w:rsidP="00ED0FE2">
            <w:pPr>
              <w:rPr>
                <w:rFonts w:ascii="仿宋_GB2312" w:eastAsia="仿宋_GB2312" w:hint="eastAsia"/>
                <w:sz w:val="18"/>
              </w:rPr>
            </w:pPr>
            <w:r>
              <w:rPr>
                <w:rFonts w:ascii="仿宋_GB2312" w:eastAsia="仿宋_GB2312" w:hint="eastAsia"/>
                <w:sz w:val="18"/>
              </w:rPr>
              <w:t>工民建</w:t>
            </w:r>
          </w:p>
        </w:tc>
        <w:tc>
          <w:tcPr>
            <w:tcW w:w="1050" w:type="dxa"/>
            <w:vAlign w:val="center"/>
          </w:tcPr>
          <w:p w:rsidR="009E1119" w:rsidRDefault="009E1119" w:rsidP="00C7281B">
            <w:pPr>
              <w:rPr>
                <w:rFonts w:ascii="仿宋_GB2312" w:eastAsia="仿宋_GB2312" w:hint="eastAsia"/>
                <w:sz w:val="18"/>
              </w:rPr>
            </w:pPr>
          </w:p>
        </w:tc>
        <w:tc>
          <w:tcPr>
            <w:tcW w:w="630" w:type="dxa"/>
            <w:vAlign w:val="center"/>
          </w:tcPr>
          <w:p w:rsidR="009E1119" w:rsidRDefault="009E1119" w:rsidP="00ED0FE2">
            <w:pPr>
              <w:rPr>
                <w:rFonts w:ascii="仿宋_GB2312" w:eastAsia="仿宋_GB2312" w:hint="eastAsia"/>
                <w:sz w:val="18"/>
              </w:rPr>
            </w:pPr>
            <w:r>
              <w:rPr>
                <w:rFonts w:ascii="仿宋_GB2312" w:eastAsia="仿宋_GB2312" w:hint="eastAsia"/>
                <w:sz w:val="18"/>
              </w:rPr>
              <w:t>8</w:t>
            </w:r>
          </w:p>
        </w:tc>
        <w:tc>
          <w:tcPr>
            <w:tcW w:w="1967" w:type="dxa"/>
            <w:vAlign w:val="center"/>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rPr>
          <w:trHeight w:val="820"/>
        </w:trPr>
        <w:tc>
          <w:tcPr>
            <w:tcW w:w="9002" w:type="dxa"/>
            <w:gridSpan w:val="10"/>
            <w:tcBorders>
              <w:bottom w:val="single" w:sz="4" w:space="0" w:color="auto"/>
            </w:tcBorders>
            <w:vAlign w:val="center"/>
          </w:tcPr>
          <w:p w:rsidR="009E1119" w:rsidRDefault="009E1119" w:rsidP="00ED0FE2">
            <w:pPr>
              <w:rPr>
                <w:rFonts w:ascii="仿宋_GB2312" w:eastAsia="仿宋_GB2312" w:hint="eastAsia"/>
                <w:sz w:val="18"/>
              </w:rPr>
            </w:pPr>
            <w:r>
              <w:rPr>
                <w:rFonts w:ascii="仿宋_GB2312" w:eastAsia="仿宋_GB2312" w:hint="eastAsia"/>
                <w:sz w:val="18"/>
              </w:rPr>
              <w:t>本工程一旦我单位中标，将实行项目经理负责制，并配备上述项目管理班子。上述填报内容真实，若不真实，愿按有关规定接受处理。项目管理班子机构设置、职责分工等情况另附资料说明。</w:t>
            </w:r>
          </w:p>
        </w:tc>
      </w:tr>
    </w:tbl>
    <w:p w:rsidR="009E1119" w:rsidRDefault="009E1119" w:rsidP="009E1119">
      <w:pPr>
        <w:rPr>
          <w:rFonts w:ascii="仿宋_GB2312" w:eastAsia="仿宋_GB2312" w:hint="eastAsia"/>
        </w:rPr>
      </w:pPr>
    </w:p>
    <w:p w:rsidR="009E1119" w:rsidRDefault="009E1119" w:rsidP="009E1119">
      <w:pPr>
        <w:rPr>
          <w:rFonts w:ascii="仿宋_GB2312" w:eastAsia="仿宋_GB2312" w:hint="eastAsia"/>
        </w:rPr>
      </w:pPr>
    </w:p>
    <w:p w:rsidR="009E1119" w:rsidRDefault="009E1119" w:rsidP="009E1119">
      <w:pPr>
        <w:rPr>
          <w:rFonts w:hAnsi="宋体" w:hint="eastAsia"/>
          <w:sz w:val="24"/>
        </w:rPr>
      </w:pPr>
      <w:r>
        <w:rPr>
          <w:rFonts w:hAnsi="宋体" w:hint="eastAsia"/>
          <w:sz w:val="24"/>
        </w:rPr>
        <w:t>表</w:t>
      </w:r>
      <w:r>
        <w:rPr>
          <w:rFonts w:hAnsi="宋体" w:hint="eastAsia"/>
          <w:sz w:val="24"/>
        </w:rPr>
        <w:t xml:space="preserve">6      </w:t>
      </w:r>
      <w:r>
        <w:rPr>
          <w:rFonts w:hAnsi="宋体" w:hint="eastAsia"/>
          <w:sz w:val="24"/>
        </w:rPr>
        <w:t>项目经理简历表</w:t>
      </w:r>
    </w:p>
    <w:tbl>
      <w:tblPr>
        <w:tblW w:w="89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1155"/>
        <w:gridCol w:w="630"/>
        <w:gridCol w:w="235"/>
        <w:gridCol w:w="1025"/>
        <w:gridCol w:w="945"/>
        <w:gridCol w:w="1155"/>
        <w:gridCol w:w="1155"/>
        <w:gridCol w:w="172"/>
        <w:gridCol w:w="773"/>
        <w:gridCol w:w="711"/>
      </w:tblGrid>
      <w:tr w:rsidR="009E1119" w:rsidTr="00ED0FE2">
        <w:tblPrEx>
          <w:tblCellMar>
            <w:top w:w="0" w:type="dxa"/>
            <w:bottom w:w="0" w:type="dxa"/>
          </w:tblCellMar>
        </w:tblPrEx>
        <w:tc>
          <w:tcPr>
            <w:tcW w:w="948" w:type="dxa"/>
            <w:vAlign w:val="center"/>
          </w:tcPr>
          <w:p w:rsidR="009E1119" w:rsidRDefault="009E1119" w:rsidP="00ED0FE2">
            <w:pPr>
              <w:rPr>
                <w:rFonts w:ascii="仿宋_GB2312" w:eastAsia="仿宋_GB2312" w:hint="eastAsia"/>
                <w:sz w:val="18"/>
              </w:rPr>
            </w:pPr>
            <w:r>
              <w:rPr>
                <w:rFonts w:ascii="仿宋_GB2312" w:eastAsia="仿宋_GB2312" w:hint="eastAsia"/>
                <w:sz w:val="18"/>
              </w:rPr>
              <w:t>姓名</w:t>
            </w:r>
          </w:p>
        </w:tc>
        <w:tc>
          <w:tcPr>
            <w:tcW w:w="2020" w:type="dxa"/>
            <w:gridSpan w:val="3"/>
            <w:vAlign w:val="center"/>
          </w:tcPr>
          <w:p w:rsidR="009E1119" w:rsidRDefault="009E1119" w:rsidP="00ED0FE2">
            <w:pPr>
              <w:rPr>
                <w:rFonts w:ascii="仿宋_GB2312" w:eastAsia="仿宋_GB2312" w:hint="eastAsia"/>
                <w:sz w:val="18"/>
              </w:rPr>
            </w:pPr>
          </w:p>
        </w:tc>
        <w:tc>
          <w:tcPr>
            <w:tcW w:w="1025" w:type="dxa"/>
            <w:vAlign w:val="center"/>
          </w:tcPr>
          <w:p w:rsidR="009E1119" w:rsidRDefault="009E1119" w:rsidP="00ED0FE2">
            <w:pPr>
              <w:rPr>
                <w:rFonts w:ascii="仿宋_GB2312" w:eastAsia="仿宋_GB2312" w:hint="eastAsia"/>
                <w:sz w:val="18"/>
              </w:rPr>
            </w:pPr>
            <w:r>
              <w:rPr>
                <w:rFonts w:ascii="仿宋_GB2312" w:eastAsia="仿宋_GB2312" w:hint="eastAsia"/>
                <w:sz w:val="18"/>
              </w:rPr>
              <w:t>性别</w:t>
            </w:r>
          </w:p>
        </w:tc>
        <w:tc>
          <w:tcPr>
            <w:tcW w:w="2100"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男</w:t>
            </w:r>
          </w:p>
        </w:tc>
        <w:tc>
          <w:tcPr>
            <w:tcW w:w="1327" w:type="dxa"/>
            <w:gridSpan w:val="2"/>
          </w:tcPr>
          <w:p w:rsidR="009E1119" w:rsidRDefault="009E1119" w:rsidP="00ED0FE2">
            <w:pPr>
              <w:rPr>
                <w:rFonts w:ascii="仿宋_GB2312" w:eastAsia="仿宋_GB2312" w:hint="eastAsia"/>
                <w:sz w:val="18"/>
              </w:rPr>
            </w:pPr>
            <w:r>
              <w:rPr>
                <w:rFonts w:ascii="仿宋_GB2312" w:eastAsia="仿宋_GB2312" w:hint="eastAsia"/>
                <w:sz w:val="18"/>
              </w:rPr>
              <w:t>年龄</w:t>
            </w:r>
          </w:p>
        </w:tc>
        <w:tc>
          <w:tcPr>
            <w:tcW w:w="1484" w:type="dxa"/>
            <w:gridSpan w:val="2"/>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c>
          <w:tcPr>
            <w:tcW w:w="948" w:type="dxa"/>
            <w:vAlign w:val="center"/>
          </w:tcPr>
          <w:p w:rsidR="009E1119" w:rsidRDefault="009E1119" w:rsidP="00ED0FE2">
            <w:pPr>
              <w:rPr>
                <w:rFonts w:ascii="仿宋_GB2312" w:eastAsia="仿宋_GB2312" w:hint="eastAsia"/>
                <w:sz w:val="18"/>
              </w:rPr>
            </w:pPr>
            <w:r>
              <w:rPr>
                <w:rFonts w:ascii="仿宋_GB2312" w:eastAsia="仿宋_GB2312" w:hint="eastAsia"/>
                <w:sz w:val="18"/>
              </w:rPr>
              <w:t>职务</w:t>
            </w:r>
          </w:p>
        </w:tc>
        <w:tc>
          <w:tcPr>
            <w:tcW w:w="2020" w:type="dxa"/>
            <w:gridSpan w:val="3"/>
            <w:vAlign w:val="center"/>
          </w:tcPr>
          <w:p w:rsidR="009E1119" w:rsidRDefault="009E1119" w:rsidP="00ED0FE2">
            <w:pPr>
              <w:rPr>
                <w:rFonts w:ascii="仿宋_GB2312" w:eastAsia="仿宋_GB2312" w:hint="eastAsia"/>
                <w:sz w:val="18"/>
              </w:rPr>
            </w:pPr>
            <w:r>
              <w:rPr>
                <w:rFonts w:ascii="仿宋_GB2312" w:eastAsia="仿宋_GB2312" w:hint="eastAsia"/>
                <w:sz w:val="18"/>
              </w:rPr>
              <w:t>项目经理</w:t>
            </w:r>
          </w:p>
        </w:tc>
        <w:tc>
          <w:tcPr>
            <w:tcW w:w="1025" w:type="dxa"/>
            <w:vAlign w:val="center"/>
          </w:tcPr>
          <w:p w:rsidR="009E1119" w:rsidRDefault="009E1119" w:rsidP="00ED0FE2">
            <w:pPr>
              <w:rPr>
                <w:rFonts w:ascii="仿宋_GB2312" w:eastAsia="仿宋_GB2312" w:hint="eastAsia"/>
                <w:sz w:val="18"/>
              </w:rPr>
            </w:pPr>
            <w:r>
              <w:rPr>
                <w:rFonts w:ascii="仿宋_GB2312" w:eastAsia="仿宋_GB2312" w:hint="eastAsia"/>
                <w:sz w:val="18"/>
              </w:rPr>
              <w:t>职称</w:t>
            </w:r>
          </w:p>
        </w:tc>
        <w:tc>
          <w:tcPr>
            <w:tcW w:w="2100"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工程师</w:t>
            </w:r>
          </w:p>
        </w:tc>
        <w:tc>
          <w:tcPr>
            <w:tcW w:w="1327" w:type="dxa"/>
            <w:gridSpan w:val="2"/>
          </w:tcPr>
          <w:p w:rsidR="009E1119" w:rsidRDefault="009E1119" w:rsidP="00ED0FE2">
            <w:pPr>
              <w:rPr>
                <w:rFonts w:ascii="仿宋_GB2312" w:eastAsia="仿宋_GB2312" w:hint="eastAsia"/>
                <w:sz w:val="18"/>
              </w:rPr>
            </w:pPr>
            <w:r>
              <w:rPr>
                <w:rFonts w:ascii="仿宋_GB2312" w:eastAsia="仿宋_GB2312" w:hint="eastAsia"/>
                <w:sz w:val="18"/>
              </w:rPr>
              <w:t>学历</w:t>
            </w:r>
          </w:p>
        </w:tc>
        <w:tc>
          <w:tcPr>
            <w:tcW w:w="1484" w:type="dxa"/>
            <w:gridSpan w:val="2"/>
          </w:tcPr>
          <w:p w:rsidR="009E1119" w:rsidRDefault="009E1119" w:rsidP="00ED0FE2">
            <w:pPr>
              <w:rPr>
                <w:rFonts w:ascii="仿宋_GB2312" w:eastAsia="仿宋_GB2312" w:hint="eastAsia"/>
                <w:sz w:val="18"/>
              </w:rPr>
            </w:pPr>
            <w:r>
              <w:rPr>
                <w:rFonts w:ascii="仿宋_GB2312" w:eastAsia="仿宋_GB2312" w:hint="eastAsia"/>
                <w:sz w:val="18"/>
              </w:rPr>
              <w:t>大专</w:t>
            </w:r>
          </w:p>
        </w:tc>
      </w:tr>
      <w:tr w:rsidR="009E1119" w:rsidTr="00ED0FE2">
        <w:tblPrEx>
          <w:tblCellMar>
            <w:top w:w="0" w:type="dxa"/>
            <w:bottom w:w="0" w:type="dxa"/>
          </w:tblCellMar>
        </w:tblPrEx>
        <w:trPr>
          <w:cantSplit/>
        </w:trPr>
        <w:tc>
          <w:tcPr>
            <w:tcW w:w="948" w:type="dxa"/>
            <w:vAlign w:val="center"/>
          </w:tcPr>
          <w:p w:rsidR="009E1119" w:rsidRDefault="009E1119" w:rsidP="00ED0FE2">
            <w:pPr>
              <w:rPr>
                <w:rFonts w:ascii="仿宋_GB2312" w:eastAsia="仿宋_GB2312" w:hint="eastAsia"/>
                <w:sz w:val="18"/>
              </w:rPr>
            </w:pPr>
            <w:r>
              <w:rPr>
                <w:rFonts w:ascii="仿宋_GB2312" w:eastAsia="仿宋_GB2312" w:hint="eastAsia"/>
                <w:sz w:val="18"/>
              </w:rPr>
              <w:t>参加工作时间</w:t>
            </w:r>
          </w:p>
        </w:tc>
        <w:tc>
          <w:tcPr>
            <w:tcW w:w="3045" w:type="dxa"/>
            <w:gridSpan w:val="4"/>
            <w:vAlign w:val="center"/>
          </w:tcPr>
          <w:p w:rsidR="009E1119" w:rsidRDefault="009E1119" w:rsidP="00ED0FE2">
            <w:pPr>
              <w:rPr>
                <w:rFonts w:ascii="仿宋_GB2312" w:eastAsia="仿宋_GB2312" w:hint="eastAsia"/>
                <w:sz w:val="18"/>
              </w:rPr>
            </w:pPr>
          </w:p>
        </w:tc>
        <w:tc>
          <w:tcPr>
            <w:tcW w:w="2100"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从事项目经理年限</w:t>
            </w:r>
          </w:p>
        </w:tc>
        <w:tc>
          <w:tcPr>
            <w:tcW w:w="2811" w:type="dxa"/>
            <w:gridSpan w:val="4"/>
          </w:tcPr>
          <w:p w:rsidR="009E1119" w:rsidRDefault="009E1119" w:rsidP="00ED0FE2">
            <w:pPr>
              <w:rPr>
                <w:rFonts w:ascii="仿宋_GB2312" w:eastAsia="仿宋_GB2312" w:hint="eastAsia"/>
                <w:sz w:val="18"/>
              </w:rPr>
            </w:pPr>
            <w:r>
              <w:rPr>
                <w:rFonts w:ascii="仿宋_GB2312" w:eastAsia="仿宋_GB2312" w:hint="eastAsia"/>
                <w:sz w:val="18"/>
              </w:rPr>
              <w:t>12年</w:t>
            </w:r>
          </w:p>
        </w:tc>
      </w:tr>
      <w:tr w:rsidR="009E1119" w:rsidTr="00ED0FE2">
        <w:tblPrEx>
          <w:tblCellMar>
            <w:top w:w="0" w:type="dxa"/>
            <w:bottom w:w="0" w:type="dxa"/>
          </w:tblCellMar>
        </w:tblPrEx>
        <w:trPr>
          <w:cantSplit/>
        </w:trPr>
        <w:tc>
          <w:tcPr>
            <w:tcW w:w="2733" w:type="dxa"/>
            <w:gridSpan w:val="3"/>
            <w:vAlign w:val="center"/>
          </w:tcPr>
          <w:p w:rsidR="009E1119" w:rsidRDefault="009E1119" w:rsidP="00ED0FE2">
            <w:pPr>
              <w:rPr>
                <w:rFonts w:ascii="仿宋_GB2312" w:eastAsia="仿宋_GB2312" w:hint="eastAsia"/>
                <w:sz w:val="18"/>
              </w:rPr>
            </w:pPr>
            <w:r>
              <w:rPr>
                <w:rFonts w:ascii="仿宋_GB2312" w:eastAsia="仿宋_GB2312" w:hint="eastAsia"/>
                <w:sz w:val="18"/>
              </w:rPr>
              <w:t>项目经理资格证书编号</w:t>
            </w:r>
          </w:p>
        </w:tc>
        <w:tc>
          <w:tcPr>
            <w:tcW w:w="6171" w:type="dxa"/>
            <w:gridSpan w:val="8"/>
            <w:vAlign w:val="center"/>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rPr>
          <w:cantSplit/>
        </w:trPr>
        <w:tc>
          <w:tcPr>
            <w:tcW w:w="8904" w:type="dxa"/>
            <w:gridSpan w:val="11"/>
            <w:vAlign w:val="center"/>
          </w:tcPr>
          <w:p w:rsidR="009E1119" w:rsidRDefault="009E1119" w:rsidP="00ED0FE2">
            <w:pPr>
              <w:rPr>
                <w:rFonts w:ascii="仿宋_GB2312" w:eastAsia="仿宋_GB2312" w:hint="eastAsia"/>
                <w:sz w:val="18"/>
              </w:rPr>
            </w:pPr>
            <w:r>
              <w:rPr>
                <w:rFonts w:ascii="仿宋_GB2312" w:eastAsia="仿宋_GB2312" w:hint="eastAsia"/>
                <w:sz w:val="18"/>
              </w:rPr>
              <w:t>在建和已完工工程项目情况</w:t>
            </w:r>
          </w:p>
        </w:tc>
      </w:tr>
      <w:tr w:rsidR="009E1119" w:rsidTr="00ED0FE2">
        <w:tblPrEx>
          <w:tblCellMar>
            <w:top w:w="0" w:type="dxa"/>
            <w:bottom w:w="0" w:type="dxa"/>
          </w:tblCellMar>
        </w:tblPrEx>
        <w:tc>
          <w:tcPr>
            <w:tcW w:w="2103" w:type="dxa"/>
            <w:gridSpan w:val="2"/>
          </w:tcPr>
          <w:p w:rsidR="009E1119" w:rsidRDefault="009E1119" w:rsidP="00ED0FE2">
            <w:pPr>
              <w:rPr>
                <w:rFonts w:ascii="仿宋_GB2312" w:eastAsia="仿宋_GB2312" w:hint="eastAsia"/>
                <w:sz w:val="18"/>
              </w:rPr>
            </w:pPr>
            <w:r>
              <w:rPr>
                <w:rFonts w:ascii="仿宋_GB2312" w:eastAsia="仿宋_GB2312" w:hint="eastAsia"/>
                <w:sz w:val="18"/>
              </w:rPr>
              <w:t>建设单位</w:t>
            </w:r>
          </w:p>
        </w:tc>
        <w:tc>
          <w:tcPr>
            <w:tcW w:w="2835" w:type="dxa"/>
            <w:gridSpan w:val="4"/>
          </w:tcPr>
          <w:p w:rsidR="009E1119" w:rsidRDefault="009E1119" w:rsidP="00ED0FE2">
            <w:pPr>
              <w:rPr>
                <w:rFonts w:ascii="仿宋_GB2312" w:eastAsia="仿宋_GB2312" w:hint="eastAsia"/>
                <w:sz w:val="18"/>
              </w:rPr>
            </w:pPr>
            <w:r>
              <w:rPr>
                <w:rFonts w:ascii="仿宋_GB2312" w:eastAsia="仿宋_GB2312" w:hint="eastAsia"/>
                <w:sz w:val="18"/>
              </w:rPr>
              <w:t>项目名称</w:t>
            </w:r>
          </w:p>
        </w:tc>
        <w:tc>
          <w:tcPr>
            <w:tcW w:w="1155" w:type="dxa"/>
          </w:tcPr>
          <w:p w:rsidR="009E1119" w:rsidRDefault="009E1119" w:rsidP="00ED0FE2">
            <w:pPr>
              <w:rPr>
                <w:rFonts w:ascii="仿宋_GB2312" w:eastAsia="仿宋_GB2312" w:hint="eastAsia"/>
                <w:sz w:val="18"/>
              </w:rPr>
            </w:pPr>
            <w:r>
              <w:rPr>
                <w:rFonts w:ascii="仿宋_GB2312" w:eastAsia="仿宋_GB2312" w:hint="eastAsia"/>
                <w:sz w:val="18"/>
              </w:rPr>
              <w:t>建设规模</w:t>
            </w:r>
          </w:p>
        </w:tc>
        <w:tc>
          <w:tcPr>
            <w:tcW w:w="1155" w:type="dxa"/>
          </w:tcPr>
          <w:p w:rsidR="009E1119" w:rsidRDefault="009E1119" w:rsidP="00ED0FE2">
            <w:pPr>
              <w:rPr>
                <w:rFonts w:ascii="仿宋_GB2312" w:eastAsia="仿宋_GB2312" w:hint="eastAsia"/>
                <w:sz w:val="18"/>
              </w:rPr>
            </w:pPr>
            <w:r>
              <w:rPr>
                <w:rFonts w:ascii="仿宋_GB2312" w:eastAsia="仿宋_GB2312" w:hint="eastAsia"/>
                <w:sz w:val="18"/>
              </w:rPr>
              <w:t>开、竣工日期</w:t>
            </w:r>
          </w:p>
        </w:tc>
        <w:tc>
          <w:tcPr>
            <w:tcW w:w="945" w:type="dxa"/>
            <w:gridSpan w:val="2"/>
          </w:tcPr>
          <w:p w:rsidR="009E1119" w:rsidRDefault="009E1119" w:rsidP="00ED0FE2">
            <w:pPr>
              <w:rPr>
                <w:rFonts w:ascii="仿宋_GB2312" w:eastAsia="仿宋_GB2312" w:hint="eastAsia"/>
                <w:sz w:val="18"/>
              </w:rPr>
            </w:pPr>
            <w:r>
              <w:rPr>
                <w:rFonts w:ascii="仿宋_GB2312" w:eastAsia="仿宋_GB2312" w:hint="eastAsia"/>
                <w:sz w:val="18"/>
              </w:rPr>
              <w:t>在建或已完</w:t>
            </w:r>
          </w:p>
        </w:tc>
        <w:tc>
          <w:tcPr>
            <w:tcW w:w="711" w:type="dxa"/>
          </w:tcPr>
          <w:p w:rsidR="009E1119" w:rsidRDefault="009E1119" w:rsidP="00ED0FE2">
            <w:pPr>
              <w:rPr>
                <w:rFonts w:ascii="仿宋_GB2312" w:eastAsia="仿宋_GB2312" w:hint="eastAsia"/>
                <w:sz w:val="18"/>
              </w:rPr>
            </w:pPr>
            <w:r>
              <w:rPr>
                <w:rFonts w:ascii="仿宋_GB2312" w:eastAsia="仿宋_GB2312" w:hint="eastAsia"/>
                <w:sz w:val="18"/>
              </w:rPr>
              <w:t>工程</w:t>
            </w:r>
          </w:p>
          <w:p w:rsidR="009E1119" w:rsidRDefault="009E1119" w:rsidP="00ED0FE2">
            <w:pPr>
              <w:rPr>
                <w:rFonts w:ascii="仿宋_GB2312" w:eastAsia="仿宋_GB2312" w:hint="eastAsia"/>
                <w:sz w:val="18"/>
              </w:rPr>
            </w:pPr>
            <w:r>
              <w:rPr>
                <w:rFonts w:ascii="仿宋_GB2312" w:eastAsia="仿宋_GB2312" w:hint="eastAsia"/>
                <w:sz w:val="18"/>
              </w:rPr>
              <w:t>质量</w:t>
            </w:r>
          </w:p>
        </w:tc>
      </w:tr>
      <w:tr w:rsidR="009E1119" w:rsidTr="00ED0FE2">
        <w:tblPrEx>
          <w:tblCellMar>
            <w:top w:w="0" w:type="dxa"/>
            <w:bottom w:w="0" w:type="dxa"/>
          </w:tblCellMar>
        </w:tblPrEx>
        <w:tc>
          <w:tcPr>
            <w:tcW w:w="2103" w:type="dxa"/>
            <w:gridSpan w:val="2"/>
          </w:tcPr>
          <w:p w:rsidR="009E1119" w:rsidRDefault="009E1119" w:rsidP="00ED0FE2">
            <w:pPr>
              <w:rPr>
                <w:rFonts w:ascii="仿宋_GB2312" w:eastAsia="仿宋_GB2312" w:hint="eastAsia"/>
                <w:sz w:val="18"/>
              </w:rPr>
            </w:pPr>
          </w:p>
        </w:tc>
        <w:tc>
          <w:tcPr>
            <w:tcW w:w="2835" w:type="dxa"/>
            <w:gridSpan w:val="4"/>
          </w:tcPr>
          <w:p w:rsidR="009E1119" w:rsidRDefault="009E1119" w:rsidP="00ED0FE2">
            <w:pPr>
              <w:rPr>
                <w:rFonts w:ascii="仿宋_GB2312" w:eastAsia="仿宋_GB2312" w:hint="eastAsia"/>
                <w:sz w:val="18"/>
              </w:rPr>
            </w:pPr>
          </w:p>
        </w:tc>
        <w:tc>
          <w:tcPr>
            <w:tcW w:w="1155" w:type="dxa"/>
          </w:tcPr>
          <w:p w:rsidR="009E1119" w:rsidRDefault="009E1119" w:rsidP="00ED0FE2">
            <w:pPr>
              <w:rPr>
                <w:rFonts w:ascii="仿宋_GB2312" w:eastAsia="仿宋_GB2312" w:hint="eastAsia"/>
                <w:sz w:val="18"/>
              </w:rPr>
            </w:pPr>
          </w:p>
        </w:tc>
        <w:tc>
          <w:tcPr>
            <w:tcW w:w="1155" w:type="dxa"/>
          </w:tcPr>
          <w:p w:rsidR="009E1119" w:rsidRDefault="009E1119" w:rsidP="00ED0FE2">
            <w:pPr>
              <w:rPr>
                <w:rFonts w:ascii="仿宋_GB2312" w:eastAsia="仿宋_GB2312" w:hint="eastAsia"/>
                <w:sz w:val="18"/>
              </w:rPr>
            </w:pPr>
          </w:p>
        </w:tc>
        <w:tc>
          <w:tcPr>
            <w:tcW w:w="945"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711" w:type="dxa"/>
          </w:tcPr>
          <w:p w:rsidR="009E1119" w:rsidRDefault="009E1119" w:rsidP="00ED0FE2">
            <w:pPr>
              <w:rPr>
                <w:rFonts w:ascii="仿宋_GB2312" w:eastAsia="仿宋_GB2312" w:hint="eastAsia"/>
                <w:sz w:val="18"/>
              </w:rPr>
            </w:pPr>
            <w:r>
              <w:rPr>
                <w:rFonts w:ascii="仿宋_GB2312" w:eastAsia="仿宋_GB2312" w:hint="eastAsia"/>
                <w:sz w:val="18"/>
              </w:rPr>
              <w:t>优良</w:t>
            </w:r>
          </w:p>
        </w:tc>
      </w:tr>
      <w:tr w:rsidR="009E1119" w:rsidTr="00ED0FE2">
        <w:tblPrEx>
          <w:tblCellMar>
            <w:top w:w="0" w:type="dxa"/>
            <w:bottom w:w="0" w:type="dxa"/>
          </w:tblCellMar>
        </w:tblPrEx>
        <w:tc>
          <w:tcPr>
            <w:tcW w:w="2103" w:type="dxa"/>
            <w:gridSpan w:val="2"/>
          </w:tcPr>
          <w:p w:rsidR="009E1119" w:rsidRDefault="009E1119" w:rsidP="00ED0FE2">
            <w:pPr>
              <w:rPr>
                <w:rFonts w:ascii="仿宋_GB2312" w:eastAsia="仿宋_GB2312" w:hint="eastAsia"/>
                <w:sz w:val="18"/>
              </w:rPr>
            </w:pPr>
          </w:p>
        </w:tc>
        <w:tc>
          <w:tcPr>
            <w:tcW w:w="2835" w:type="dxa"/>
            <w:gridSpan w:val="4"/>
          </w:tcPr>
          <w:p w:rsidR="009E1119" w:rsidRDefault="009E1119" w:rsidP="00ED0FE2">
            <w:pPr>
              <w:rPr>
                <w:rFonts w:ascii="仿宋_GB2312" w:eastAsia="仿宋_GB2312" w:hint="eastAsia"/>
                <w:sz w:val="18"/>
              </w:rPr>
            </w:pPr>
          </w:p>
        </w:tc>
        <w:tc>
          <w:tcPr>
            <w:tcW w:w="1155" w:type="dxa"/>
          </w:tcPr>
          <w:p w:rsidR="009E1119" w:rsidRDefault="009E1119" w:rsidP="00ED0FE2">
            <w:pPr>
              <w:rPr>
                <w:rFonts w:ascii="仿宋_GB2312" w:eastAsia="仿宋_GB2312" w:hint="eastAsia"/>
                <w:sz w:val="18"/>
              </w:rPr>
            </w:pPr>
            <w:r>
              <w:rPr>
                <w:rFonts w:ascii="仿宋_GB2312" w:eastAsia="仿宋_GB2312" w:hint="eastAsia"/>
                <w:sz w:val="18"/>
              </w:rPr>
              <w:t>7000M2</w:t>
            </w:r>
          </w:p>
        </w:tc>
        <w:tc>
          <w:tcPr>
            <w:tcW w:w="1155" w:type="dxa"/>
          </w:tcPr>
          <w:p w:rsidR="009E1119" w:rsidRDefault="009E1119" w:rsidP="00ED0FE2">
            <w:pPr>
              <w:rPr>
                <w:rFonts w:ascii="仿宋_GB2312" w:eastAsia="仿宋_GB2312" w:hint="eastAsia"/>
                <w:sz w:val="18"/>
              </w:rPr>
            </w:pPr>
          </w:p>
        </w:tc>
        <w:tc>
          <w:tcPr>
            <w:tcW w:w="945"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711" w:type="dxa"/>
          </w:tcPr>
          <w:p w:rsidR="009E1119" w:rsidRDefault="009E1119" w:rsidP="00ED0FE2">
            <w:pPr>
              <w:rPr>
                <w:rFonts w:ascii="仿宋_GB2312" w:eastAsia="仿宋_GB2312" w:hint="eastAsia"/>
                <w:sz w:val="18"/>
              </w:rPr>
            </w:pPr>
            <w:r>
              <w:rPr>
                <w:rFonts w:ascii="仿宋_GB2312" w:eastAsia="仿宋_GB2312" w:hint="eastAsia"/>
                <w:sz w:val="18"/>
              </w:rPr>
              <w:t>优良</w:t>
            </w:r>
          </w:p>
        </w:tc>
      </w:tr>
      <w:tr w:rsidR="009E1119" w:rsidTr="009E1119">
        <w:tblPrEx>
          <w:tblCellMar>
            <w:top w:w="0" w:type="dxa"/>
            <w:bottom w:w="0" w:type="dxa"/>
          </w:tblCellMar>
        </w:tblPrEx>
        <w:trPr>
          <w:trHeight w:val="511"/>
        </w:trPr>
        <w:tc>
          <w:tcPr>
            <w:tcW w:w="2103" w:type="dxa"/>
            <w:gridSpan w:val="2"/>
          </w:tcPr>
          <w:p w:rsidR="009E1119" w:rsidRDefault="009E1119" w:rsidP="00ED0FE2">
            <w:pPr>
              <w:rPr>
                <w:rFonts w:ascii="仿宋_GB2312" w:eastAsia="仿宋_GB2312" w:hint="eastAsia"/>
                <w:sz w:val="18"/>
              </w:rPr>
            </w:pPr>
          </w:p>
        </w:tc>
        <w:tc>
          <w:tcPr>
            <w:tcW w:w="2835" w:type="dxa"/>
            <w:gridSpan w:val="4"/>
          </w:tcPr>
          <w:p w:rsidR="009E1119" w:rsidRDefault="009E1119" w:rsidP="00ED0FE2">
            <w:pPr>
              <w:rPr>
                <w:rFonts w:ascii="仿宋_GB2312" w:eastAsia="仿宋_GB2312" w:hint="eastAsia"/>
                <w:sz w:val="18"/>
              </w:rPr>
            </w:pPr>
          </w:p>
        </w:tc>
        <w:tc>
          <w:tcPr>
            <w:tcW w:w="1155" w:type="dxa"/>
          </w:tcPr>
          <w:p w:rsidR="009E1119" w:rsidRDefault="009E1119" w:rsidP="00ED0FE2">
            <w:pPr>
              <w:rPr>
                <w:rFonts w:ascii="仿宋_GB2312" w:eastAsia="仿宋_GB2312" w:hint="eastAsia"/>
                <w:sz w:val="18"/>
              </w:rPr>
            </w:pPr>
            <w:r>
              <w:rPr>
                <w:rFonts w:ascii="仿宋_GB2312" w:eastAsia="仿宋_GB2312" w:hint="eastAsia"/>
                <w:sz w:val="18"/>
              </w:rPr>
              <w:t>15000M2</w:t>
            </w:r>
          </w:p>
        </w:tc>
        <w:tc>
          <w:tcPr>
            <w:tcW w:w="1155" w:type="dxa"/>
          </w:tcPr>
          <w:p w:rsidR="009E1119" w:rsidRDefault="009E1119" w:rsidP="00ED0FE2">
            <w:pPr>
              <w:rPr>
                <w:rFonts w:ascii="仿宋_GB2312" w:eastAsia="仿宋_GB2312" w:hint="eastAsia"/>
                <w:sz w:val="18"/>
              </w:rPr>
            </w:pPr>
          </w:p>
        </w:tc>
        <w:tc>
          <w:tcPr>
            <w:tcW w:w="945"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711" w:type="dxa"/>
          </w:tcPr>
          <w:p w:rsidR="009E1119" w:rsidRDefault="009E1119" w:rsidP="00ED0FE2">
            <w:pPr>
              <w:rPr>
                <w:rFonts w:ascii="仿宋_GB2312" w:eastAsia="仿宋_GB2312" w:hint="eastAsia"/>
                <w:sz w:val="18"/>
              </w:rPr>
            </w:pPr>
            <w:r>
              <w:rPr>
                <w:rFonts w:ascii="仿宋_GB2312" w:eastAsia="仿宋_GB2312" w:hint="eastAsia"/>
                <w:sz w:val="18"/>
              </w:rPr>
              <w:t>优良</w:t>
            </w:r>
          </w:p>
        </w:tc>
      </w:tr>
      <w:tr w:rsidR="009E1119" w:rsidTr="00ED0FE2">
        <w:tblPrEx>
          <w:tblCellMar>
            <w:top w:w="0" w:type="dxa"/>
            <w:bottom w:w="0" w:type="dxa"/>
          </w:tblCellMar>
        </w:tblPrEx>
        <w:tc>
          <w:tcPr>
            <w:tcW w:w="2103" w:type="dxa"/>
            <w:gridSpan w:val="2"/>
          </w:tcPr>
          <w:p w:rsidR="009E1119" w:rsidRDefault="009E1119" w:rsidP="00ED0FE2">
            <w:pPr>
              <w:rPr>
                <w:rFonts w:ascii="仿宋_GB2312" w:eastAsia="仿宋_GB2312" w:hint="eastAsia"/>
                <w:sz w:val="18"/>
              </w:rPr>
            </w:pPr>
          </w:p>
        </w:tc>
        <w:tc>
          <w:tcPr>
            <w:tcW w:w="2835" w:type="dxa"/>
            <w:gridSpan w:val="4"/>
          </w:tcPr>
          <w:p w:rsidR="009E1119" w:rsidRDefault="009E1119" w:rsidP="00ED0FE2">
            <w:pPr>
              <w:rPr>
                <w:rFonts w:ascii="仿宋_GB2312" w:eastAsia="仿宋_GB2312" w:hint="eastAsia"/>
                <w:sz w:val="18"/>
              </w:rPr>
            </w:pPr>
          </w:p>
        </w:tc>
        <w:tc>
          <w:tcPr>
            <w:tcW w:w="1155" w:type="dxa"/>
          </w:tcPr>
          <w:p w:rsidR="009E1119" w:rsidRDefault="009E1119" w:rsidP="00ED0FE2">
            <w:pPr>
              <w:rPr>
                <w:rFonts w:ascii="仿宋_GB2312" w:eastAsia="仿宋_GB2312" w:hint="eastAsia"/>
                <w:sz w:val="18"/>
              </w:rPr>
            </w:pPr>
            <w:r>
              <w:rPr>
                <w:rFonts w:ascii="仿宋_GB2312" w:eastAsia="仿宋_GB2312" w:hint="eastAsia"/>
                <w:sz w:val="18"/>
              </w:rPr>
              <w:t>4500M2</w:t>
            </w:r>
          </w:p>
        </w:tc>
        <w:tc>
          <w:tcPr>
            <w:tcW w:w="1155" w:type="dxa"/>
          </w:tcPr>
          <w:p w:rsidR="009E1119" w:rsidRDefault="009E1119" w:rsidP="00ED0FE2">
            <w:pPr>
              <w:rPr>
                <w:rFonts w:ascii="仿宋_GB2312" w:eastAsia="仿宋_GB2312"/>
                <w:sz w:val="18"/>
              </w:rPr>
            </w:pPr>
          </w:p>
        </w:tc>
        <w:tc>
          <w:tcPr>
            <w:tcW w:w="945"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711" w:type="dxa"/>
          </w:tcPr>
          <w:p w:rsidR="009E1119" w:rsidRDefault="009E1119" w:rsidP="00ED0FE2">
            <w:pPr>
              <w:rPr>
                <w:rFonts w:ascii="仿宋_GB2312" w:eastAsia="仿宋_GB2312" w:hint="eastAsia"/>
                <w:sz w:val="18"/>
              </w:rPr>
            </w:pPr>
            <w:r>
              <w:rPr>
                <w:rFonts w:ascii="仿宋_GB2312" w:eastAsia="仿宋_GB2312" w:hint="eastAsia"/>
                <w:sz w:val="18"/>
              </w:rPr>
              <w:t>优良</w:t>
            </w:r>
          </w:p>
        </w:tc>
      </w:tr>
    </w:tbl>
    <w:p w:rsidR="009E1119" w:rsidRDefault="009E1119" w:rsidP="009E1119">
      <w:pPr>
        <w:rPr>
          <w:rFonts w:ascii="仿宋_GB2312" w:eastAsia="仿宋_GB2312" w:hint="eastAsia"/>
          <w:sz w:val="18"/>
        </w:rPr>
      </w:pPr>
    </w:p>
    <w:p w:rsidR="009E1119" w:rsidRDefault="009E1119" w:rsidP="009E1119">
      <w:pPr>
        <w:rPr>
          <w:rFonts w:ascii="仿宋_GB2312" w:eastAsia="仿宋_GB2312" w:hint="eastAsia"/>
        </w:rPr>
      </w:pPr>
      <w:r>
        <w:rPr>
          <w:rFonts w:ascii="仿宋_GB2312" w:eastAsia="仿宋_GB2312" w:hint="eastAsia"/>
        </w:rPr>
        <w:lastRenderedPageBreak/>
        <w:t>投标人(盖章)：</w:t>
      </w:r>
    </w:p>
    <w:p w:rsidR="009E1119" w:rsidRDefault="009E1119" w:rsidP="009E1119">
      <w:pPr>
        <w:rPr>
          <w:rFonts w:ascii="仿宋_GB2312" w:eastAsia="仿宋_GB2312" w:hint="eastAsia"/>
        </w:rPr>
      </w:pPr>
    </w:p>
    <w:p w:rsidR="009E1119" w:rsidRDefault="009E1119" w:rsidP="009E1119">
      <w:pPr>
        <w:rPr>
          <w:rFonts w:ascii="仿宋_GB2312" w:eastAsia="仿宋_GB2312" w:hint="eastAsia"/>
        </w:rPr>
      </w:pPr>
      <w:r>
        <w:rPr>
          <w:rFonts w:ascii="仿宋_GB2312" w:eastAsia="仿宋_GB2312" w:hint="eastAsia"/>
        </w:rPr>
        <w:t>法定代表人或委托代理人(签字和盖章)：</w:t>
      </w:r>
    </w:p>
    <w:p w:rsidR="009E1119" w:rsidRDefault="009E1119" w:rsidP="009E1119">
      <w:pPr>
        <w:rPr>
          <w:rFonts w:ascii="仿宋_GB2312" w:eastAsia="仿宋_GB2312"/>
        </w:rPr>
      </w:pPr>
    </w:p>
    <w:p w:rsidR="009E1119" w:rsidRDefault="009E1119" w:rsidP="009E1119">
      <w:pPr>
        <w:rPr>
          <w:rFonts w:hAnsi="宋体" w:hint="eastAsia"/>
          <w:sz w:val="24"/>
        </w:rPr>
      </w:pPr>
      <w:r>
        <w:rPr>
          <w:rFonts w:hAnsi="宋体" w:hint="eastAsia"/>
          <w:sz w:val="24"/>
        </w:rPr>
        <w:t>表</w:t>
      </w:r>
      <w:r>
        <w:rPr>
          <w:rFonts w:hAnsi="宋体" w:hint="eastAsia"/>
          <w:sz w:val="24"/>
        </w:rPr>
        <w:t xml:space="preserve">7      </w:t>
      </w:r>
      <w:r>
        <w:rPr>
          <w:rFonts w:hAnsi="宋体" w:hint="eastAsia"/>
          <w:sz w:val="24"/>
        </w:rPr>
        <w:t>项目技术负责人简历表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630"/>
        <w:gridCol w:w="1155"/>
        <w:gridCol w:w="235"/>
        <w:gridCol w:w="920"/>
        <w:gridCol w:w="105"/>
        <w:gridCol w:w="1260"/>
        <w:gridCol w:w="840"/>
        <w:gridCol w:w="525"/>
        <w:gridCol w:w="630"/>
        <w:gridCol w:w="630"/>
        <w:gridCol w:w="1026"/>
      </w:tblGrid>
      <w:tr w:rsidR="009E1119" w:rsidTr="00ED0FE2">
        <w:tblPrEx>
          <w:tblCellMar>
            <w:top w:w="0" w:type="dxa"/>
            <w:bottom w:w="0" w:type="dxa"/>
          </w:tblCellMar>
        </w:tblPrEx>
        <w:tc>
          <w:tcPr>
            <w:tcW w:w="948" w:type="dxa"/>
            <w:vAlign w:val="center"/>
          </w:tcPr>
          <w:p w:rsidR="009E1119" w:rsidRDefault="009E1119" w:rsidP="00ED0FE2">
            <w:pPr>
              <w:rPr>
                <w:rFonts w:ascii="仿宋_GB2312" w:eastAsia="仿宋_GB2312" w:hint="eastAsia"/>
                <w:sz w:val="18"/>
              </w:rPr>
            </w:pPr>
            <w:r>
              <w:rPr>
                <w:rFonts w:ascii="仿宋_GB2312" w:eastAsia="仿宋_GB2312" w:hint="eastAsia"/>
                <w:sz w:val="18"/>
              </w:rPr>
              <w:t>姓  名</w:t>
            </w:r>
          </w:p>
        </w:tc>
        <w:tc>
          <w:tcPr>
            <w:tcW w:w="2020" w:type="dxa"/>
            <w:gridSpan w:val="3"/>
            <w:vAlign w:val="center"/>
          </w:tcPr>
          <w:p w:rsidR="009E1119" w:rsidRDefault="009E1119" w:rsidP="00ED0FE2">
            <w:pPr>
              <w:rPr>
                <w:rFonts w:ascii="仿宋_GB2312" w:eastAsia="仿宋_GB2312" w:hint="eastAsia"/>
                <w:sz w:val="18"/>
              </w:rPr>
            </w:pPr>
          </w:p>
        </w:tc>
        <w:tc>
          <w:tcPr>
            <w:tcW w:w="1025"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性   别</w:t>
            </w:r>
          </w:p>
        </w:tc>
        <w:tc>
          <w:tcPr>
            <w:tcW w:w="2100" w:type="dxa"/>
            <w:gridSpan w:val="2"/>
            <w:vAlign w:val="center"/>
          </w:tcPr>
          <w:p w:rsidR="009E1119" w:rsidRDefault="009E1119" w:rsidP="00ED0FE2">
            <w:pPr>
              <w:rPr>
                <w:rFonts w:ascii="仿宋_GB2312" w:eastAsia="仿宋_GB2312" w:hint="eastAsia"/>
                <w:sz w:val="18"/>
              </w:rPr>
            </w:pPr>
          </w:p>
        </w:tc>
        <w:tc>
          <w:tcPr>
            <w:tcW w:w="1155" w:type="dxa"/>
            <w:gridSpan w:val="2"/>
          </w:tcPr>
          <w:p w:rsidR="009E1119" w:rsidRDefault="009E1119" w:rsidP="00ED0FE2">
            <w:pPr>
              <w:rPr>
                <w:rFonts w:ascii="仿宋_GB2312" w:eastAsia="仿宋_GB2312" w:hint="eastAsia"/>
                <w:sz w:val="18"/>
              </w:rPr>
            </w:pPr>
            <w:r>
              <w:rPr>
                <w:rFonts w:ascii="仿宋_GB2312" w:eastAsia="仿宋_GB2312" w:hint="eastAsia"/>
                <w:sz w:val="18"/>
              </w:rPr>
              <w:t>年    龄</w:t>
            </w:r>
          </w:p>
        </w:tc>
        <w:tc>
          <w:tcPr>
            <w:tcW w:w="1656" w:type="dxa"/>
            <w:gridSpan w:val="2"/>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c>
          <w:tcPr>
            <w:tcW w:w="948" w:type="dxa"/>
            <w:vAlign w:val="center"/>
          </w:tcPr>
          <w:p w:rsidR="009E1119" w:rsidRDefault="009E1119" w:rsidP="00ED0FE2">
            <w:pPr>
              <w:rPr>
                <w:rFonts w:ascii="仿宋_GB2312" w:eastAsia="仿宋_GB2312" w:hint="eastAsia"/>
                <w:sz w:val="18"/>
              </w:rPr>
            </w:pPr>
            <w:r>
              <w:rPr>
                <w:rFonts w:ascii="仿宋_GB2312" w:eastAsia="仿宋_GB2312" w:hint="eastAsia"/>
                <w:sz w:val="18"/>
              </w:rPr>
              <w:t xml:space="preserve">职  </w:t>
            </w:r>
            <w:proofErr w:type="gramStart"/>
            <w:r>
              <w:rPr>
                <w:rFonts w:ascii="仿宋_GB2312" w:eastAsia="仿宋_GB2312" w:hint="eastAsia"/>
                <w:sz w:val="18"/>
              </w:rPr>
              <w:t>务</w:t>
            </w:r>
            <w:proofErr w:type="gramEnd"/>
          </w:p>
        </w:tc>
        <w:tc>
          <w:tcPr>
            <w:tcW w:w="2020" w:type="dxa"/>
            <w:gridSpan w:val="3"/>
            <w:vAlign w:val="center"/>
          </w:tcPr>
          <w:p w:rsidR="009E1119" w:rsidRDefault="009E1119" w:rsidP="00ED0FE2">
            <w:pPr>
              <w:rPr>
                <w:rFonts w:ascii="仿宋_GB2312" w:eastAsia="仿宋_GB2312" w:hint="eastAsia"/>
                <w:sz w:val="18"/>
              </w:rPr>
            </w:pPr>
            <w:r>
              <w:rPr>
                <w:rFonts w:ascii="仿宋_GB2312" w:eastAsia="仿宋_GB2312" w:hint="eastAsia"/>
                <w:sz w:val="18"/>
              </w:rPr>
              <w:t>技术负责人</w:t>
            </w:r>
          </w:p>
        </w:tc>
        <w:tc>
          <w:tcPr>
            <w:tcW w:w="1025"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职   称</w:t>
            </w:r>
          </w:p>
        </w:tc>
        <w:tc>
          <w:tcPr>
            <w:tcW w:w="2100"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工程师</w:t>
            </w:r>
          </w:p>
        </w:tc>
        <w:tc>
          <w:tcPr>
            <w:tcW w:w="1155" w:type="dxa"/>
            <w:gridSpan w:val="2"/>
          </w:tcPr>
          <w:p w:rsidR="009E1119" w:rsidRDefault="009E1119" w:rsidP="00ED0FE2">
            <w:pPr>
              <w:rPr>
                <w:rFonts w:ascii="仿宋_GB2312" w:eastAsia="仿宋_GB2312" w:hint="eastAsia"/>
                <w:sz w:val="18"/>
              </w:rPr>
            </w:pPr>
            <w:r>
              <w:rPr>
                <w:rFonts w:ascii="仿宋_GB2312" w:eastAsia="仿宋_GB2312" w:hint="eastAsia"/>
                <w:sz w:val="18"/>
              </w:rPr>
              <w:t>学    历</w:t>
            </w:r>
          </w:p>
        </w:tc>
        <w:tc>
          <w:tcPr>
            <w:tcW w:w="1656" w:type="dxa"/>
            <w:gridSpan w:val="2"/>
          </w:tcPr>
          <w:p w:rsidR="009E1119" w:rsidRDefault="009E1119" w:rsidP="00ED0FE2">
            <w:pPr>
              <w:rPr>
                <w:rFonts w:ascii="仿宋_GB2312" w:eastAsia="仿宋_GB2312" w:hint="eastAsia"/>
                <w:sz w:val="18"/>
              </w:rPr>
            </w:pPr>
            <w:r>
              <w:rPr>
                <w:rFonts w:ascii="仿宋_GB2312" w:eastAsia="仿宋_GB2312" w:hint="eastAsia"/>
                <w:sz w:val="18"/>
              </w:rPr>
              <w:t>本科</w:t>
            </w:r>
          </w:p>
        </w:tc>
      </w:tr>
      <w:tr w:rsidR="009E1119" w:rsidTr="00ED0FE2">
        <w:tblPrEx>
          <w:tblCellMar>
            <w:top w:w="0" w:type="dxa"/>
            <w:bottom w:w="0" w:type="dxa"/>
          </w:tblCellMar>
        </w:tblPrEx>
        <w:trPr>
          <w:cantSplit/>
        </w:trPr>
        <w:tc>
          <w:tcPr>
            <w:tcW w:w="948" w:type="dxa"/>
            <w:vAlign w:val="center"/>
          </w:tcPr>
          <w:p w:rsidR="009E1119" w:rsidRDefault="009E1119" w:rsidP="00ED0FE2">
            <w:pPr>
              <w:rPr>
                <w:rFonts w:ascii="仿宋_GB2312" w:eastAsia="仿宋_GB2312" w:hint="eastAsia"/>
                <w:sz w:val="18"/>
              </w:rPr>
            </w:pPr>
            <w:r>
              <w:rPr>
                <w:rFonts w:ascii="仿宋_GB2312" w:eastAsia="仿宋_GB2312" w:hint="eastAsia"/>
                <w:sz w:val="18"/>
              </w:rPr>
              <w:t>参加工作时间</w:t>
            </w:r>
          </w:p>
        </w:tc>
        <w:tc>
          <w:tcPr>
            <w:tcW w:w="3045" w:type="dxa"/>
            <w:gridSpan w:val="5"/>
            <w:vAlign w:val="center"/>
          </w:tcPr>
          <w:p w:rsidR="009E1119" w:rsidRDefault="009E1119" w:rsidP="00ED0FE2">
            <w:pPr>
              <w:rPr>
                <w:rFonts w:ascii="仿宋_GB2312" w:eastAsia="仿宋_GB2312" w:hint="eastAsia"/>
                <w:sz w:val="18"/>
              </w:rPr>
            </w:pPr>
          </w:p>
        </w:tc>
        <w:tc>
          <w:tcPr>
            <w:tcW w:w="2100" w:type="dxa"/>
            <w:gridSpan w:val="2"/>
            <w:vAlign w:val="center"/>
          </w:tcPr>
          <w:p w:rsidR="009E1119" w:rsidRDefault="009E1119" w:rsidP="00ED0FE2">
            <w:pPr>
              <w:rPr>
                <w:rFonts w:ascii="仿宋_GB2312" w:eastAsia="仿宋_GB2312" w:hint="eastAsia"/>
                <w:sz w:val="18"/>
              </w:rPr>
            </w:pPr>
            <w:r>
              <w:rPr>
                <w:rFonts w:ascii="仿宋_GB2312" w:eastAsia="仿宋_GB2312" w:hint="eastAsia"/>
                <w:sz w:val="18"/>
              </w:rPr>
              <w:t>从事技术负责人</w:t>
            </w:r>
          </w:p>
          <w:p w:rsidR="009E1119" w:rsidRDefault="009E1119" w:rsidP="00ED0FE2">
            <w:pPr>
              <w:rPr>
                <w:rFonts w:ascii="仿宋_GB2312" w:eastAsia="仿宋_GB2312" w:hint="eastAsia"/>
                <w:sz w:val="18"/>
              </w:rPr>
            </w:pPr>
            <w:r>
              <w:rPr>
                <w:rFonts w:ascii="仿宋_GB2312" w:eastAsia="仿宋_GB2312" w:hint="eastAsia"/>
                <w:sz w:val="18"/>
              </w:rPr>
              <w:t>年限</w:t>
            </w:r>
          </w:p>
        </w:tc>
        <w:tc>
          <w:tcPr>
            <w:tcW w:w="2811" w:type="dxa"/>
            <w:gridSpan w:val="4"/>
          </w:tcPr>
          <w:p w:rsidR="009E1119" w:rsidRDefault="009E1119" w:rsidP="00ED0FE2">
            <w:pPr>
              <w:rPr>
                <w:rFonts w:ascii="仿宋_GB2312" w:eastAsia="仿宋_GB2312" w:hint="eastAsia"/>
                <w:sz w:val="18"/>
              </w:rPr>
            </w:pPr>
          </w:p>
        </w:tc>
      </w:tr>
      <w:tr w:rsidR="009E1119" w:rsidTr="00ED0FE2">
        <w:tblPrEx>
          <w:tblCellMar>
            <w:top w:w="0" w:type="dxa"/>
            <w:bottom w:w="0" w:type="dxa"/>
          </w:tblCellMar>
        </w:tblPrEx>
        <w:trPr>
          <w:cantSplit/>
        </w:trPr>
        <w:tc>
          <w:tcPr>
            <w:tcW w:w="2733" w:type="dxa"/>
            <w:gridSpan w:val="3"/>
            <w:vAlign w:val="center"/>
          </w:tcPr>
          <w:p w:rsidR="009E1119" w:rsidRDefault="009E1119" w:rsidP="00ED0FE2">
            <w:pPr>
              <w:rPr>
                <w:rFonts w:ascii="仿宋_GB2312" w:eastAsia="仿宋_GB2312" w:hint="eastAsia"/>
                <w:sz w:val="18"/>
              </w:rPr>
            </w:pPr>
            <w:r>
              <w:rPr>
                <w:rFonts w:ascii="仿宋_GB2312" w:eastAsia="仿宋_GB2312" w:hint="eastAsia"/>
                <w:sz w:val="18"/>
              </w:rPr>
              <w:t>项目经理资格证书编号</w:t>
            </w:r>
          </w:p>
        </w:tc>
        <w:tc>
          <w:tcPr>
            <w:tcW w:w="6171" w:type="dxa"/>
            <w:gridSpan w:val="9"/>
            <w:vAlign w:val="center"/>
          </w:tcPr>
          <w:p w:rsidR="009E1119" w:rsidRDefault="009E1119" w:rsidP="00ED0FE2">
            <w:pPr>
              <w:rPr>
                <w:rFonts w:ascii="仿宋_GB2312" w:eastAsia="仿宋_GB2312" w:hint="eastAsia"/>
                <w:sz w:val="18"/>
              </w:rPr>
            </w:pPr>
            <w:r>
              <w:rPr>
                <w:rFonts w:ascii="仿宋_GB2312" w:eastAsia="仿宋_GB2312" w:hint="eastAsia"/>
                <w:sz w:val="18"/>
              </w:rPr>
              <w:t>2101110047</w:t>
            </w:r>
          </w:p>
        </w:tc>
      </w:tr>
      <w:tr w:rsidR="009E1119" w:rsidTr="00ED0FE2">
        <w:tblPrEx>
          <w:tblCellMar>
            <w:top w:w="0" w:type="dxa"/>
            <w:bottom w:w="0" w:type="dxa"/>
          </w:tblCellMar>
        </w:tblPrEx>
        <w:trPr>
          <w:cantSplit/>
        </w:trPr>
        <w:tc>
          <w:tcPr>
            <w:tcW w:w="8904" w:type="dxa"/>
            <w:gridSpan w:val="12"/>
            <w:vAlign w:val="center"/>
          </w:tcPr>
          <w:p w:rsidR="009E1119" w:rsidRDefault="009E1119" w:rsidP="00ED0FE2">
            <w:pPr>
              <w:rPr>
                <w:rFonts w:ascii="仿宋_GB2312" w:eastAsia="仿宋_GB2312" w:hint="eastAsia"/>
                <w:sz w:val="18"/>
              </w:rPr>
            </w:pPr>
            <w:r>
              <w:rPr>
                <w:rFonts w:ascii="仿宋_GB2312" w:eastAsia="仿宋_GB2312" w:hint="eastAsia"/>
                <w:sz w:val="18"/>
              </w:rPr>
              <w:t>在建和已完工工程项目情况</w:t>
            </w:r>
          </w:p>
        </w:tc>
      </w:tr>
      <w:tr w:rsidR="009E1119" w:rsidTr="00ED0FE2">
        <w:tblPrEx>
          <w:tblCellMar>
            <w:top w:w="0" w:type="dxa"/>
            <w:bottom w:w="0" w:type="dxa"/>
          </w:tblCellMar>
        </w:tblPrEx>
        <w:tc>
          <w:tcPr>
            <w:tcW w:w="1578" w:type="dxa"/>
            <w:gridSpan w:val="2"/>
          </w:tcPr>
          <w:p w:rsidR="009E1119" w:rsidRDefault="009E1119" w:rsidP="00ED0FE2">
            <w:pPr>
              <w:rPr>
                <w:rFonts w:ascii="仿宋_GB2312" w:eastAsia="仿宋_GB2312" w:hint="eastAsia"/>
                <w:sz w:val="18"/>
              </w:rPr>
            </w:pPr>
          </w:p>
        </w:tc>
        <w:tc>
          <w:tcPr>
            <w:tcW w:w="2310" w:type="dxa"/>
            <w:gridSpan w:val="3"/>
          </w:tcPr>
          <w:p w:rsidR="009E1119" w:rsidRDefault="009E1119" w:rsidP="00ED0FE2">
            <w:pPr>
              <w:rPr>
                <w:rFonts w:ascii="仿宋_GB2312" w:eastAsia="仿宋_GB2312" w:hint="eastAsia"/>
                <w:sz w:val="18"/>
              </w:rPr>
            </w:pPr>
            <w:r>
              <w:rPr>
                <w:rFonts w:ascii="仿宋_GB2312" w:eastAsia="仿宋_GB2312" w:hint="eastAsia"/>
                <w:sz w:val="18"/>
              </w:rPr>
              <w:t>项目名称</w:t>
            </w:r>
          </w:p>
        </w:tc>
        <w:tc>
          <w:tcPr>
            <w:tcW w:w="1365" w:type="dxa"/>
            <w:gridSpan w:val="2"/>
          </w:tcPr>
          <w:p w:rsidR="009E1119" w:rsidRDefault="009E1119" w:rsidP="00ED0FE2">
            <w:pPr>
              <w:rPr>
                <w:rFonts w:ascii="仿宋_GB2312" w:eastAsia="仿宋_GB2312" w:hint="eastAsia"/>
                <w:sz w:val="18"/>
              </w:rPr>
            </w:pPr>
            <w:r>
              <w:rPr>
                <w:rFonts w:ascii="仿宋_GB2312" w:eastAsia="仿宋_GB2312" w:hint="eastAsia"/>
                <w:sz w:val="18"/>
              </w:rPr>
              <w:t>建设规模</w:t>
            </w:r>
          </w:p>
        </w:tc>
        <w:tc>
          <w:tcPr>
            <w:tcW w:w="1365" w:type="dxa"/>
            <w:gridSpan w:val="2"/>
          </w:tcPr>
          <w:p w:rsidR="009E1119" w:rsidRDefault="009E1119" w:rsidP="00ED0FE2">
            <w:pPr>
              <w:rPr>
                <w:rFonts w:ascii="仿宋_GB2312" w:eastAsia="仿宋_GB2312" w:hint="eastAsia"/>
                <w:sz w:val="18"/>
              </w:rPr>
            </w:pPr>
            <w:r>
              <w:rPr>
                <w:rFonts w:ascii="仿宋_GB2312" w:eastAsia="仿宋_GB2312" w:hint="eastAsia"/>
                <w:sz w:val="18"/>
              </w:rPr>
              <w:t>开、竣工日期</w:t>
            </w:r>
          </w:p>
        </w:tc>
        <w:tc>
          <w:tcPr>
            <w:tcW w:w="1260" w:type="dxa"/>
            <w:gridSpan w:val="2"/>
          </w:tcPr>
          <w:p w:rsidR="009E1119" w:rsidRDefault="009E1119" w:rsidP="00ED0FE2">
            <w:pPr>
              <w:rPr>
                <w:rFonts w:ascii="仿宋_GB2312" w:eastAsia="仿宋_GB2312" w:hint="eastAsia"/>
                <w:sz w:val="18"/>
              </w:rPr>
            </w:pPr>
            <w:r>
              <w:rPr>
                <w:rFonts w:ascii="仿宋_GB2312" w:eastAsia="仿宋_GB2312" w:hint="eastAsia"/>
                <w:sz w:val="18"/>
              </w:rPr>
              <w:t>在建或已完</w:t>
            </w:r>
          </w:p>
        </w:tc>
        <w:tc>
          <w:tcPr>
            <w:tcW w:w="1026" w:type="dxa"/>
          </w:tcPr>
          <w:p w:rsidR="009E1119" w:rsidRDefault="009E1119" w:rsidP="00ED0FE2">
            <w:pPr>
              <w:rPr>
                <w:rFonts w:ascii="仿宋_GB2312" w:eastAsia="仿宋_GB2312" w:hint="eastAsia"/>
                <w:sz w:val="18"/>
              </w:rPr>
            </w:pPr>
            <w:r>
              <w:rPr>
                <w:rFonts w:ascii="仿宋_GB2312" w:eastAsia="仿宋_GB2312" w:hint="eastAsia"/>
                <w:sz w:val="18"/>
              </w:rPr>
              <w:t>工程质量</w:t>
            </w:r>
          </w:p>
        </w:tc>
      </w:tr>
      <w:tr w:rsidR="009E1119" w:rsidTr="00ED0FE2">
        <w:tblPrEx>
          <w:tblCellMar>
            <w:top w:w="0" w:type="dxa"/>
            <w:bottom w:w="0" w:type="dxa"/>
          </w:tblCellMar>
        </w:tblPrEx>
        <w:tc>
          <w:tcPr>
            <w:tcW w:w="1578" w:type="dxa"/>
            <w:gridSpan w:val="2"/>
          </w:tcPr>
          <w:p w:rsidR="009E1119" w:rsidRDefault="009E1119" w:rsidP="00ED0FE2">
            <w:pPr>
              <w:rPr>
                <w:rFonts w:ascii="仿宋_GB2312" w:eastAsia="仿宋_GB2312" w:hint="eastAsia"/>
                <w:sz w:val="18"/>
              </w:rPr>
            </w:pPr>
          </w:p>
        </w:tc>
        <w:tc>
          <w:tcPr>
            <w:tcW w:w="2310" w:type="dxa"/>
            <w:gridSpan w:val="3"/>
          </w:tcPr>
          <w:p w:rsidR="009E1119" w:rsidRDefault="009E1119" w:rsidP="009E1119">
            <w:pPr>
              <w:rPr>
                <w:rFonts w:ascii="仿宋_GB2312" w:eastAsia="仿宋_GB2312" w:hint="eastAsia"/>
                <w:sz w:val="18"/>
              </w:rPr>
            </w:pPr>
          </w:p>
        </w:tc>
        <w:tc>
          <w:tcPr>
            <w:tcW w:w="1365" w:type="dxa"/>
            <w:gridSpan w:val="2"/>
          </w:tcPr>
          <w:p w:rsidR="009E1119" w:rsidRDefault="009E1119" w:rsidP="00ED0FE2">
            <w:pPr>
              <w:rPr>
                <w:rFonts w:ascii="仿宋_GB2312" w:eastAsia="仿宋_GB2312" w:hint="eastAsia"/>
                <w:sz w:val="18"/>
              </w:rPr>
            </w:pPr>
            <w:r>
              <w:rPr>
                <w:rFonts w:ascii="仿宋_GB2312" w:eastAsia="仿宋_GB2312" w:hint="eastAsia"/>
                <w:sz w:val="18"/>
              </w:rPr>
              <w:t>3500M2</w:t>
            </w:r>
          </w:p>
        </w:tc>
        <w:tc>
          <w:tcPr>
            <w:tcW w:w="1365" w:type="dxa"/>
            <w:gridSpan w:val="2"/>
          </w:tcPr>
          <w:p w:rsidR="009E1119" w:rsidRDefault="009E1119" w:rsidP="00ED0FE2">
            <w:pPr>
              <w:rPr>
                <w:rFonts w:ascii="仿宋_GB2312" w:eastAsia="仿宋_GB2312"/>
                <w:sz w:val="18"/>
              </w:rPr>
            </w:pPr>
          </w:p>
        </w:tc>
        <w:tc>
          <w:tcPr>
            <w:tcW w:w="1260"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1026" w:type="dxa"/>
          </w:tcPr>
          <w:p w:rsidR="009E1119" w:rsidRDefault="009E1119" w:rsidP="00ED0FE2">
            <w:pPr>
              <w:rPr>
                <w:rFonts w:ascii="仿宋_GB2312" w:eastAsia="仿宋_GB2312" w:hint="eastAsia"/>
                <w:sz w:val="18"/>
              </w:rPr>
            </w:pPr>
            <w:r>
              <w:rPr>
                <w:rFonts w:ascii="仿宋_GB2312" w:eastAsia="仿宋_GB2312" w:hint="eastAsia"/>
                <w:sz w:val="18"/>
              </w:rPr>
              <w:t>省优</w:t>
            </w:r>
          </w:p>
        </w:tc>
      </w:tr>
      <w:tr w:rsidR="009E1119" w:rsidTr="00ED0FE2">
        <w:tblPrEx>
          <w:tblCellMar>
            <w:top w:w="0" w:type="dxa"/>
            <w:bottom w:w="0" w:type="dxa"/>
          </w:tblCellMar>
        </w:tblPrEx>
        <w:tc>
          <w:tcPr>
            <w:tcW w:w="1578" w:type="dxa"/>
            <w:gridSpan w:val="2"/>
          </w:tcPr>
          <w:p w:rsidR="009E1119" w:rsidRDefault="009E1119" w:rsidP="00ED0FE2">
            <w:pPr>
              <w:rPr>
                <w:rFonts w:ascii="仿宋_GB2312" w:eastAsia="仿宋_GB2312" w:hint="eastAsia"/>
                <w:sz w:val="18"/>
              </w:rPr>
            </w:pPr>
          </w:p>
        </w:tc>
        <w:tc>
          <w:tcPr>
            <w:tcW w:w="2310" w:type="dxa"/>
            <w:gridSpan w:val="3"/>
          </w:tcPr>
          <w:p w:rsidR="009E1119" w:rsidRDefault="009E1119" w:rsidP="00ED0FE2">
            <w:pPr>
              <w:rPr>
                <w:rFonts w:ascii="仿宋_GB2312" w:eastAsia="仿宋_GB2312" w:hint="eastAsia"/>
                <w:sz w:val="18"/>
              </w:rPr>
            </w:pPr>
            <w:r>
              <w:rPr>
                <w:rFonts w:ascii="仿宋_GB2312" w:eastAsia="仿宋_GB2312" w:hint="eastAsia"/>
                <w:sz w:val="18"/>
              </w:rPr>
              <w:t>5、6、7、8号楼装饰</w:t>
            </w:r>
          </w:p>
        </w:tc>
        <w:tc>
          <w:tcPr>
            <w:tcW w:w="1365" w:type="dxa"/>
            <w:gridSpan w:val="2"/>
          </w:tcPr>
          <w:p w:rsidR="009E1119" w:rsidRDefault="009E1119" w:rsidP="00ED0FE2">
            <w:pPr>
              <w:rPr>
                <w:rFonts w:ascii="仿宋_GB2312" w:eastAsia="仿宋_GB2312" w:hint="eastAsia"/>
                <w:sz w:val="18"/>
              </w:rPr>
            </w:pPr>
            <w:r>
              <w:rPr>
                <w:rFonts w:ascii="仿宋_GB2312" w:eastAsia="仿宋_GB2312" w:hint="eastAsia"/>
                <w:sz w:val="18"/>
              </w:rPr>
              <w:t>18500M2</w:t>
            </w:r>
          </w:p>
        </w:tc>
        <w:tc>
          <w:tcPr>
            <w:tcW w:w="1365" w:type="dxa"/>
            <w:gridSpan w:val="2"/>
          </w:tcPr>
          <w:p w:rsidR="009E1119" w:rsidRDefault="009E1119" w:rsidP="00ED0FE2">
            <w:pPr>
              <w:rPr>
                <w:rFonts w:ascii="仿宋_GB2312" w:eastAsia="仿宋_GB2312" w:hint="eastAsia"/>
                <w:sz w:val="18"/>
              </w:rPr>
            </w:pPr>
          </w:p>
        </w:tc>
        <w:tc>
          <w:tcPr>
            <w:tcW w:w="1260"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1026" w:type="dxa"/>
          </w:tcPr>
          <w:p w:rsidR="009E1119" w:rsidRDefault="009E1119" w:rsidP="00ED0FE2">
            <w:pPr>
              <w:rPr>
                <w:rFonts w:ascii="仿宋_GB2312" w:eastAsia="仿宋_GB2312" w:hint="eastAsia"/>
                <w:sz w:val="18"/>
              </w:rPr>
            </w:pPr>
            <w:r>
              <w:rPr>
                <w:rFonts w:ascii="仿宋_GB2312" w:eastAsia="仿宋_GB2312" w:hint="eastAsia"/>
                <w:sz w:val="18"/>
              </w:rPr>
              <w:t>优良</w:t>
            </w:r>
          </w:p>
        </w:tc>
      </w:tr>
      <w:tr w:rsidR="009E1119" w:rsidTr="00ED0FE2">
        <w:tblPrEx>
          <w:tblCellMar>
            <w:top w:w="0" w:type="dxa"/>
            <w:bottom w:w="0" w:type="dxa"/>
          </w:tblCellMar>
        </w:tblPrEx>
        <w:tc>
          <w:tcPr>
            <w:tcW w:w="1578" w:type="dxa"/>
            <w:gridSpan w:val="2"/>
          </w:tcPr>
          <w:p w:rsidR="009E1119" w:rsidRDefault="009E1119" w:rsidP="00ED0FE2">
            <w:pPr>
              <w:rPr>
                <w:rFonts w:ascii="仿宋_GB2312" w:eastAsia="仿宋_GB2312" w:hint="eastAsia"/>
                <w:sz w:val="18"/>
              </w:rPr>
            </w:pPr>
          </w:p>
        </w:tc>
        <w:tc>
          <w:tcPr>
            <w:tcW w:w="2310" w:type="dxa"/>
            <w:gridSpan w:val="3"/>
          </w:tcPr>
          <w:p w:rsidR="009E1119" w:rsidRDefault="009E1119" w:rsidP="00ED0FE2">
            <w:pPr>
              <w:rPr>
                <w:rFonts w:ascii="仿宋_GB2312" w:eastAsia="仿宋_GB2312" w:hint="eastAsia"/>
                <w:sz w:val="18"/>
              </w:rPr>
            </w:pPr>
            <w:r>
              <w:rPr>
                <w:rFonts w:ascii="仿宋_GB2312" w:eastAsia="仿宋_GB2312" w:hint="eastAsia"/>
                <w:sz w:val="18"/>
              </w:rPr>
              <w:t>3、4、6、7、8号楼装饰</w:t>
            </w:r>
          </w:p>
        </w:tc>
        <w:tc>
          <w:tcPr>
            <w:tcW w:w="1365" w:type="dxa"/>
            <w:gridSpan w:val="2"/>
          </w:tcPr>
          <w:p w:rsidR="009E1119" w:rsidRDefault="009E1119" w:rsidP="00ED0FE2">
            <w:pPr>
              <w:rPr>
                <w:rFonts w:ascii="仿宋_GB2312" w:eastAsia="仿宋_GB2312" w:hint="eastAsia"/>
                <w:sz w:val="18"/>
              </w:rPr>
            </w:pPr>
            <w:r>
              <w:rPr>
                <w:rFonts w:ascii="仿宋_GB2312" w:eastAsia="仿宋_GB2312" w:hint="eastAsia"/>
                <w:sz w:val="18"/>
              </w:rPr>
              <w:t>12000M2</w:t>
            </w:r>
          </w:p>
        </w:tc>
        <w:tc>
          <w:tcPr>
            <w:tcW w:w="1365" w:type="dxa"/>
            <w:gridSpan w:val="2"/>
          </w:tcPr>
          <w:p w:rsidR="009E1119" w:rsidRDefault="009E1119" w:rsidP="00ED0FE2">
            <w:pPr>
              <w:rPr>
                <w:rFonts w:ascii="仿宋_GB2312" w:eastAsia="仿宋_GB2312" w:hint="eastAsia"/>
                <w:sz w:val="18"/>
              </w:rPr>
            </w:pPr>
          </w:p>
        </w:tc>
        <w:tc>
          <w:tcPr>
            <w:tcW w:w="1260"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1026" w:type="dxa"/>
          </w:tcPr>
          <w:p w:rsidR="009E1119" w:rsidRDefault="009E1119" w:rsidP="00ED0FE2">
            <w:pPr>
              <w:rPr>
                <w:rFonts w:ascii="仿宋_GB2312" w:eastAsia="仿宋_GB2312" w:hint="eastAsia"/>
                <w:sz w:val="18"/>
              </w:rPr>
            </w:pPr>
            <w:r>
              <w:rPr>
                <w:rFonts w:ascii="仿宋_GB2312" w:eastAsia="仿宋_GB2312" w:hint="eastAsia"/>
                <w:sz w:val="18"/>
              </w:rPr>
              <w:t>优良</w:t>
            </w:r>
          </w:p>
        </w:tc>
      </w:tr>
      <w:tr w:rsidR="009E1119" w:rsidTr="00ED0FE2">
        <w:tblPrEx>
          <w:tblCellMar>
            <w:top w:w="0" w:type="dxa"/>
            <w:bottom w:w="0" w:type="dxa"/>
          </w:tblCellMar>
        </w:tblPrEx>
        <w:tc>
          <w:tcPr>
            <w:tcW w:w="1578" w:type="dxa"/>
            <w:gridSpan w:val="2"/>
          </w:tcPr>
          <w:p w:rsidR="009E1119" w:rsidRDefault="009E1119" w:rsidP="00ED0FE2">
            <w:pPr>
              <w:rPr>
                <w:rFonts w:ascii="仿宋_GB2312" w:eastAsia="仿宋_GB2312" w:hint="eastAsia"/>
                <w:sz w:val="18"/>
              </w:rPr>
            </w:pPr>
          </w:p>
        </w:tc>
        <w:tc>
          <w:tcPr>
            <w:tcW w:w="2310" w:type="dxa"/>
            <w:gridSpan w:val="3"/>
          </w:tcPr>
          <w:p w:rsidR="009E1119" w:rsidRDefault="009E1119" w:rsidP="00ED0FE2">
            <w:pPr>
              <w:rPr>
                <w:rFonts w:ascii="仿宋_GB2312" w:eastAsia="仿宋_GB2312" w:hint="eastAsia"/>
                <w:sz w:val="18"/>
              </w:rPr>
            </w:pPr>
            <w:r>
              <w:rPr>
                <w:rFonts w:ascii="仿宋_GB2312" w:eastAsia="仿宋_GB2312" w:hint="eastAsia"/>
                <w:sz w:val="18"/>
              </w:rPr>
              <w:t>酒店装修</w:t>
            </w:r>
          </w:p>
        </w:tc>
        <w:tc>
          <w:tcPr>
            <w:tcW w:w="1365" w:type="dxa"/>
            <w:gridSpan w:val="2"/>
          </w:tcPr>
          <w:p w:rsidR="009E1119" w:rsidRDefault="009E1119" w:rsidP="00ED0FE2">
            <w:pPr>
              <w:rPr>
                <w:rFonts w:ascii="仿宋_GB2312" w:eastAsia="仿宋_GB2312" w:hint="eastAsia"/>
                <w:sz w:val="18"/>
              </w:rPr>
            </w:pPr>
            <w:r>
              <w:rPr>
                <w:rFonts w:ascii="仿宋_GB2312" w:eastAsia="仿宋_GB2312" w:hint="eastAsia"/>
                <w:sz w:val="18"/>
              </w:rPr>
              <w:t>6000M2</w:t>
            </w:r>
          </w:p>
        </w:tc>
        <w:tc>
          <w:tcPr>
            <w:tcW w:w="1365" w:type="dxa"/>
            <w:gridSpan w:val="2"/>
          </w:tcPr>
          <w:p w:rsidR="009E1119" w:rsidRDefault="009E1119" w:rsidP="00ED0FE2">
            <w:pPr>
              <w:rPr>
                <w:rFonts w:ascii="仿宋_GB2312" w:eastAsia="仿宋_GB2312" w:hint="eastAsia"/>
                <w:sz w:val="18"/>
              </w:rPr>
            </w:pPr>
          </w:p>
        </w:tc>
        <w:tc>
          <w:tcPr>
            <w:tcW w:w="1260" w:type="dxa"/>
            <w:gridSpan w:val="2"/>
          </w:tcPr>
          <w:p w:rsidR="009E1119" w:rsidRDefault="009E1119" w:rsidP="00ED0FE2">
            <w:pPr>
              <w:rPr>
                <w:rFonts w:ascii="仿宋_GB2312" w:eastAsia="仿宋_GB2312" w:hint="eastAsia"/>
                <w:sz w:val="18"/>
              </w:rPr>
            </w:pPr>
            <w:r>
              <w:rPr>
                <w:rFonts w:ascii="仿宋_GB2312" w:eastAsia="仿宋_GB2312" w:hint="eastAsia"/>
                <w:sz w:val="18"/>
              </w:rPr>
              <w:t>已完</w:t>
            </w:r>
          </w:p>
        </w:tc>
        <w:tc>
          <w:tcPr>
            <w:tcW w:w="1026" w:type="dxa"/>
          </w:tcPr>
          <w:p w:rsidR="009E1119" w:rsidRDefault="009E1119" w:rsidP="00ED0FE2">
            <w:pPr>
              <w:rPr>
                <w:rFonts w:ascii="仿宋_GB2312" w:eastAsia="仿宋_GB2312" w:hint="eastAsia"/>
                <w:sz w:val="18"/>
              </w:rPr>
            </w:pPr>
            <w:r>
              <w:rPr>
                <w:rFonts w:ascii="仿宋_GB2312" w:eastAsia="仿宋_GB2312" w:hint="eastAsia"/>
                <w:sz w:val="18"/>
              </w:rPr>
              <w:t>优良</w:t>
            </w:r>
          </w:p>
        </w:tc>
      </w:tr>
    </w:tbl>
    <w:p w:rsidR="009E1119" w:rsidRDefault="009E1119" w:rsidP="009E1119">
      <w:pPr>
        <w:rPr>
          <w:rFonts w:ascii="仿宋_GB2312" w:eastAsia="仿宋_GB2312" w:hint="eastAsia"/>
          <w:sz w:val="18"/>
        </w:rPr>
      </w:pPr>
    </w:p>
    <w:p w:rsidR="009E1119" w:rsidRDefault="009E1119" w:rsidP="009E1119">
      <w:pPr>
        <w:rPr>
          <w:rFonts w:ascii="仿宋_GB2312" w:eastAsia="仿宋_GB2312" w:hint="eastAsia"/>
          <w:sz w:val="18"/>
        </w:rPr>
      </w:pPr>
    </w:p>
    <w:p w:rsidR="009E1119" w:rsidRDefault="009E1119" w:rsidP="009E1119">
      <w:pPr>
        <w:rPr>
          <w:rFonts w:hAnsi="宋体" w:hint="eastAsia"/>
          <w:sz w:val="24"/>
        </w:rPr>
      </w:pPr>
      <w:r>
        <w:rPr>
          <w:rFonts w:hAnsi="宋体" w:hint="eastAsia"/>
          <w:sz w:val="24"/>
        </w:rPr>
        <w:t>表</w:t>
      </w:r>
      <w:r>
        <w:rPr>
          <w:rFonts w:hAnsi="宋体" w:hint="eastAsia"/>
          <w:sz w:val="24"/>
        </w:rPr>
        <w:t xml:space="preserve">8     </w:t>
      </w:r>
      <w:r>
        <w:rPr>
          <w:rFonts w:hAnsi="宋体" w:hint="eastAsia"/>
          <w:sz w:val="24"/>
        </w:rPr>
        <w:t>项目管理班子配备情况辅助说明资料</w:t>
      </w:r>
    </w:p>
    <w:p w:rsidR="009E1119" w:rsidRDefault="009E1119" w:rsidP="009E1119">
      <w:pPr>
        <w:rPr>
          <w:rFonts w:hAnsi="宋体"/>
          <w:sz w:val="24"/>
        </w:rPr>
      </w:pPr>
      <w:r>
        <w:rPr>
          <w:rFonts w:hAnsi="宋体" w:hint="eastAsia"/>
          <w:sz w:val="24"/>
        </w:rPr>
        <w:t>1</w:t>
      </w:r>
      <w:r>
        <w:rPr>
          <w:rFonts w:hAnsi="宋体" w:hint="eastAsia"/>
          <w:sz w:val="24"/>
        </w:rPr>
        <w:t>、项目组情况表</w:t>
      </w:r>
    </w:p>
    <w:p w:rsidR="009E1119" w:rsidRDefault="009E1119" w:rsidP="009E1119">
      <w:pPr>
        <w:rPr>
          <w:rFonts w:ascii="仿宋_GB2312" w:eastAsia="仿宋_GB2312"/>
          <w:sz w:val="24"/>
        </w:rPr>
      </w:pPr>
    </w:p>
    <w:tbl>
      <w:tblPr>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2"/>
        <w:gridCol w:w="459"/>
        <w:gridCol w:w="957"/>
        <w:gridCol w:w="608"/>
        <w:gridCol w:w="720"/>
        <w:gridCol w:w="900"/>
        <w:gridCol w:w="1260"/>
        <w:gridCol w:w="1440"/>
        <w:gridCol w:w="1511"/>
      </w:tblGrid>
      <w:tr w:rsidR="009E1119" w:rsidTr="00ED0FE2">
        <w:tblPrEx>
          <w:tblCellMar>
            <w:top w:w="0" w:type="dxa"/>
            <w:bottom w:w="0" w:type="dxa"/>
          </w:tblCellMar>
        </w:tblPrEx>
        <w:trPr>
          <w:cantSplit/>
          <w:trHeight w:val="1873"/>
          <w:jc w:val="center"/>
        </w:trPr>
        <w:tc>
          <w:tcPr>
            <w:tcW w:w="1262" w:type="dxa"/>
            <w:vAlign w:val="center"/>
          </w:tcPr>
          <w:p w:rsidR="009E1119" w:rsidRDefault="009E1119" w:rsidP="00ED0FE2">
            <w:pPr>
              <w:rPr>
                <w:rFonts w:ascii="仿宋_GB2312" w:eastAsia="仿宋_GB2312"/>
              </w:rPr>
            </w:pPr>
            <w:r>
              <w:rPr>
                <w:rFonts w:ascii="仿宋_GB2312" w:eastAsia="仿宋_GB2312" w:hint="eastAsia"/>
              </w:rPr>
              <w:t>工程施工组织管理机构设置一览表</w:t>
            </w:r>
          </w:p>
        </w:tc>
        <w:tc>
          <w:tcPr>
            <w:tcW w:w="7855" w:type="dxa"/>
            <w:gridSpan w:val="8"/>
            <w:vAlign w:val="center"/>
          </w:tcPr>
          <w:p w:rsidR="009E1119" w:rsidRDefault="009E1119" w:rsidP="00ED0FE2">
            <w:pPr>
              <w:rPr>
                <w:rFonts w:ascii="仿宋_GB2312" w:eastAsia="仿宋_GB2312"/>
              </w:rPr>
            </w:pPr>
            <w:r>
              <w:rPr>
                <w:rFonts w:ascii="仿宋_GB2312" w:eastAsia="仿宋_GB2312" w:hint="eastAsia"/>
              </w:rPr>
              <w:t>见</w:t>
            </w:r>
            <w:r>
              <w:rPr>
                <w:rFonts w:ascii="仿宋_GB2312" w:eastAsia="仿宋_GB2312"/>
              </w:rPr>
              <w:t xml:space="preserve">   </w:t>
            </w:r>
            <w:r>
              <w:rPr>
                <w:rFonts w:ascii="仿宋_GB2312" w:eastAsia="仿宋_GB2312" w:hint="eastAsia"/>
              </w:rPr>
              <w:t>后</w:t>
            </w:r>
          </w:p>
        </w:tc>
      </w:tr>
      <w:tr w:rsidR="009E1119" w:rsidTr="00ED0FE2">
        <w:tblPrEx>
          <w:tblCellMar>
            <w:top w:w="0" w:type="dxa"/>
            <w:bottom w:w="0" w:type="dxa"/>
          </w:tblCellMar>
        </w:tblPrEx>
        <w:trPr>
          <w:cantSplit/>
          <w:jc w:val="center"/>
        </w:trPr>
        <w:tc>
          <w:tcPr>
            <w:tcW w:w="9117" w:type="dxa"/>
            <w:gridSpan w:val="9"/>
            <w:vAlign w:val="center"/>
          </w:tcPr>
          <w:p w:rsidR="009E1119" w:rsidRDefault="009E1119" w:rsidP="00ED0FE2">
            <w:pPr>
              <w:rPr>
                <w:rFonts w:ascii="仿宋_GB2312" w:eastAsia="仿宋_GB2312"/>
              </w:rPr>
            </w:pPr>
            <w:r>
              <w:rPr>
                <w:rFonts w:ascii="仿宋_GB2312" w:eastAsia="仿宋_GB2312" w:hint="eastAsia"/>
              </w:rPr>
              <w:t>主</w:t>
            </w:r>
            <w:r>
              <w:rPr>
                <w:rFonts w:ascii="仿宋_GB2312" w:eastAsia="仿宋_GB2312"/>
              </w:rPr>
              <w:t xml:space="preserve"> </w:t>
            </w:r>
            <w:r>
              <w:rPr>
                <w:rFonts w:ascii="仿宋_GB2312" w:eastAsia="仿宋_GB2312" w:hint="eastAsia"/>
              </w:rPr>
              <w:t>要</w:t>
            </w:r>
            <w:r>
              <w:rPr>
                <w:rFonts w:ascii="仿宋_GB2312" w:eastAsia="仿宋_GB2312"/>
              </w:rPr>
              <w:t xml:space="preserve"> </w:t>
            </w:r>
            <w:r>
              <w:rPr>
                <w:rFonts w:ascii="仿宋_GB2312" w:eastAsia="仿宋_GB2312" w:hint="eastAsia"/>
              </w:rPr>
              <w:t>成</w:t>
            </w:r>
            <w:r>
              <w:rPr>
                <w:rFonts w:ascii="仿宋_GB2312" w:eastAsia="仿宋_GB2312"/>
              </w:rPr>
              <w:t xml:space="preserve"> </w:t>
            </w:r>
            <w:r>
              <w:rPr>
                <w:rFonts w:ascii="仿宋_GB2312" w:eastAsia="仿宋_GB2312" w:hint="eastAsia"/>
              </w:rPr>
              <w:t>员</w:t>
            </w:r>
            <w:r>
              <w:rPr>
                <w:rFonts w:ascii="仿宋_GB2312" w:eastAsia="仿宋_GB2312"/>
              </w:rPr>
              <w:t xml:space="preserve"> </w:t>
            </w:r>
            <w:proofErr w:type="gramStart"/>
            <w:r>
              <w:rPr>
                <w:rFonts w:ascii="仿宋_GB2312" w:eastAsia="仿宋_GB2312" w:hint="eastAsia"/>
              </w:rPr>
              <w:t>一</w:t>
            </w:r>
            <w:proofErr w:type="gramEnd"/>
            <w:r>
              <w:rPr>
                <w:rFonts w:ascii="仿宋_GB2312" w:eastAsia="仿宋_GB2312"/>
              </w:rPr>
              <w:t xml:space="preserve"> </w:t>
            </w:r>
            <w:proofErr w:type="gramStart"/>
            <w:r>
              <w:rPr>
                <w:rFonts w:ascii="仿宋_GB2312" w:eastAsia="仿宋_GB2312" w:hint="eastAsia"/>
              </w:rPr>
              <w:t>览</w:t>
            </w:r>
            <w:proofErr w:type="gramEnd"/>
            <w:r>
              <w:rPr>
                <w:rFonts w:ascii="仿宋_GB2312" w:eastAsia="仿宋_GB2312"/>
              </w:rPr>
              <w:t xml:space="preserve"> </w:t>
            </w:r>
            <w:r>
              <w:rPr>
                <w:rFonts w:ascii="仿宋_GB2312" w:eastAsia="仿宋_GB2312" w:hint="eastAsia"/>
              </w:rPr>
              <w:t>表</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职务</w:t>
            </w:r>
          </w:p>
        </w:tc>
        <w:tc>
          <w:tcPr>
            <w:tcW w:w="957" w:type="dxa"/>
            <w:vAlign w:val="center"/>
          </w:tcPr>
          <w:p w:rsidR="009E1119" w:rsidRDefault="009E1119" w:rsidP="00ED0FE2">
            <w:pPr>
              <w:rPr>
                <w:rFonts w:ascii="仿宋_GB2312" w:eastAsia="仿宋_GB2312"/>
              </w:rPr>
            </w:pPr>
            <w:r>
              <w:rPr>
                <w:rFonts w:ascii="仿宋_GB2312" w:eastAsia="仿宋_GB2312" w:hint="eastAsia"/>
              </w:rPr>
              <w:t>姓名</w:t>
            </w:r>
          </w:p>
        </w:tc>
        <w:tc>
          <w:tcPr>
            <w:tcW w:w="608" w:type="dxa"/>
            <w:vAlign w:val="center"/>
          </w:tcPr>
          <w:p w:rsidR="009E1119" w:rsidRDefault="009E1119" w:rsidP="00ED0FE2">
            <w:pPr>
              <w:rPr>
                <w:rFonts w:ascii="仿宋_GB2312" w:eastAsia="仿宋_GB2312"/>
              </w:rPr>
            </w:pPr>
            <w:r>
              <w:rPr>
                <w:rFonts w:ascii="仿宋_GB2312" w:eastAsia="仿宋_GB2312" w:hint="eastAsia"/>
              </w:rPr>
              <w:t>性别</w:t>
            </w:r>
          </w:p>
        </w:tc>
        <w:tc>
          <w:tcPr>
            <w:tcW w:w="720" w:type="dxa"/>
            <w:vAlign w:val="center"/>
          </w:tcPr>
          <w:p w:rsidR="009E1119" w:rsidRDefault="009E1119" w:rsidP="00ED0FE2">
            <w:pPr>
              <w:rPr>
                <w:rFonts w:ascii="仿宋_GB2312" w:eastAsia="仿宋_GB2312"/>
              </w:rPr>
            </w:pPr>
            <w:r>
              <w:rPr>
                <w:rFonts w:ascii="仿宋_GB2312" w:eastAsia="仿宋_GB2312" w:hint="eastAsia"/>
              </w:rPr>
              <w:t>年龄</w:t>
            </w:r>
          </w:p>
        </w:tc>
        <w:tc>
          <w:tcPr>
            <w:tcW w:w="900" w:type="dxa"/>
            <w:vAlign w:val="center"/>
          </w:tcPr>
          <w:p w:rsidR="009E1119" w:rsidRDefault="009E1119" w:rsidP="00ED0FE2">
            <w:pPr>
              <w:rPr>
                <w:rFonts w:ascii="仿宋_GB2312" w:eastAsia="仿宋_GB2312"/>
              </w:rPr>
            </w:pPr>
            <w:r>
              <w:rPr>
                <w:rFonts w:ascii="仿宋_GB2312" w:eastAsia="仿宋_GB2312" w:hint="eastAsia"/>
              </w:rPr>
              <w:t>学历</w:t>
            </w:r>
          </w:p>
        </w:tc>
        <w:tc>
          <w:tcPr>
            <w:tcW w:w="1260" w:type="dxa"/>
            <w:vAlign w:val="center"/>
          </w:tcPr>
          <w:p w:rsidR="009E1119" w:rsidRDefault="009E1119" w:rsidP="00ED0FE2">
            <w:pPr>
              <w:rPr>
                <w:rFonts w:ascii="仿宋_GB2312" w:eastAsia="仿宋_GB2312"/>
              </w:rPr>
            </w:pPr>
            <w:r>
              <w:rPr>
                <w:rFonts w:ascii="仿宋_GB2312" w:eastAsia="仿宋_GB2312" w:hint="eastAsia"/>
              </w:rPr>
              <w:t>专业</w:t>
            </w:r>
          </w:p>
        </w:tc>
        <w:tc>
          <w:tcPr>
            <w:tcW w:w="1440" w:type="dxa"/>
            <w:vAlign w:val="center"/>
          </w:tcPr>
          <w:p w:rsidR="009E1119" w:rsidRDefault="009E1119" w:rsidP="00ED0FE2">
            <w:pPr>
              <w:rPr>
                <w:rFonts w:ascii="仿宋_GB2312" w:eastAsia="仿宋_GB2312"/>
              </w:rPr>
            </w:pPr>
            <w:r>
              <w:rPr>
                <w:rFonts w:ascii="仿宋_GB2312" w:eastAsia="仿宋_GB2312" w:hint="eastAsia"/>
              </w:rPr>
              <w:t>职称</w:t>
            </w:r>
          </w:p>
        </w:tc>
        <w:tc>
          <w:tcPr>
            <w:tcW w:w="1511" w:type="dxa"/>
            <w:vAlign w:val="center"/>
          </w:tcPr>
          <w:p w:rsidR="009E1119" w:rsidRDefault="009E1119" w:rsidP="00ED0FE2">
            <w:pPr>
              <w:rPr>
                <w:rFonts w:ascii="仿宋_GB2312" w:eastAsia="仿宋_GB2312"/>
              </w:rPr>
            </w:pPr>
            <w:r>
              <w:rPr>
                <w:rFonts w:ascii="仿宋_GB2312" w:eastAsia="仿宋_GB2312" w:hint="eastAsia"/>
              </w:rPr>
              <w:t>从事管理工作概况及年限</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总经理</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ED0FE2">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本科</w:t>
            </w:r>
          </w:p>
        </w:tc>
        <w:tc>
          <w:tcPr>
            <w:tcW w:w="1260" w:type="dxa"/>
            <w:vAlign w:val="center"/>
          </w:tcPr>
          <w:p w:rsidR="009E1119" w:rsidRDefault="009E1119" w:rsidP="00ED0FE2">
            <w:pPr>
              <w:rPr>
                <w:rFonts w:ascii="仿宋_GB2312" w:eastAsia="仿宋_GB2312"/>
              </w:rPr>
            </w:pPr>
            <w:r>
              <w:rPr>
                <w:rFonts w:ascii="仿宋_GB2312" w:eastAsia="仿宋_GB2312" w:hint="eastAsia"/>
              </w:rPr>
              <w:t>装</w:t>
            </w:r>
            <w:r>
              <w:rPr>
                <w:rFonts w:ascii="仿宋_GB2312" w:eastAsia="仿宋_GB2312"/>
              </w:rPr>
              <w:t xml:space="preserve">  </w:t>
            </w:r>
            <w:r>
              <w:rPr>
                <w:rFonts w:ascii="仿宋_GB2312" w:eastAsia="仿宋_GB2312" w:hint="eastAsia"/>
              </w:rPr>
              <w:t>饰</w:t>
            </w:r>
          </w:p>
        </w:tc>
        <w:tc>
          <w:tcPr>
            <w:tcW w:w="1440" w:type="dxa"/>
            <w:vAlign w:val="center"/>
          </w:tcPr>
          <w:p w:rsidR="009E1119" w:rsidRDefault="009E1119" w:rsidP="00ED0FE2">
            <w:pPr>
              <w:rPr>
                <w:rFonts w:ascii="仿宋_GB2312" w:eastAsia="仿宋_GB2312"/>
              </w:rPr>
            </w:pPr>
            <w:r>
              <w:rPr>
                <w:rFonts w:ascii="仿宋_GB2312" w:eastAsia="仿宋_GB2312" w:hint="eastAsia"/>
              </w:rPr>
              <w:t>高级工程师</w:t>
            </w:r>
          </w:p>
        </w:tc>
        <w:tc>
          <w:tcPr>
            <w:tcW w:w="1511" w:type="dxa"/>
            <w:vAlign w:val="center"/>
          </w:tcPr>
          <w:p w:rsidR="009E1119" w:rsidRDefault="009E1119" w:rsidP="00ED0FE2">
            <w:pPr>
              <w:rPr>
                <w:rFonts w:ascii="仿宋_GB2312" w:eastAsia="仿宋_GB2312" w:hint="eastAsia"/>
              </w:rPr>
            </w:pPr>
            <w:r>
              <w:rPr>
                <w:rFonts w:ascii="仿宋_GB2312" w:eastAsia="仿宋_GB2312" w:hint="eastAsia"/>
              </w:rPr>
              <w:t>18</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副总经理</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ED0FE2">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本科</w:t>
            </w:r>
          </w:p>
        </w:tc>
        <w:tc>
          <w:tcPr>
            <w:tcW w:w="1260" w:type="dxa"/>
            <w:vAlign w:val="center"/>
          </w:tcPr>
          <w:p w:rsidR="009E1119" w:rsidRDefault="009E1119" w:rsidP="00ED0FE2">
            <w:pPr>
              <w:rPr>
                <w:rFonts w:ascii="仿宋_GB2312" w:eastAsia="仿宋_GB2312"/>
              </w:rPr>
            </w:pPr>
            <w:r>
              <w:rPr>
                <w:rFonts w:ascii="仿宋_GB2312" w:eastAsia="仿宋_GB2312" w:hint="eastAsia"/>
              </w:rPr>
              <w:t>暖</w:t>
            </w:r>
            <w:r>
              <w:rPr>
                <w:rFonts w:ascii="仿宋_GB2312" w:eastAsia="仿宋_GB2312"/>
              </w:rPr>
              <w:t xml:space="preserve">  </w:t>
            </w:r>
            <w:r>
              <w:rPr>
                <w:rFonts w:ascii="仿宋_GB2312" w:eastAsia="仿宋_GB2312" w:hint="eastAsia"/>
              </w:rPr>
              <w:t>通</w:t>
            </w:r>
          </w:p>
        </w:tc>
        <w:tc>
          <w:tcPr>
            <w:tcW w:w="1440" w:type="dxa"/>
            <w:vAlign w:val="center"/>
          </w:tcPr>
          <w:p w:rsidR="009E1119" w:rsidRDefault="009E1119" w:rsidP="00ED0FE2">
            <w:pPr>
              <w:rPr>
                <w:rFonts w:ascii="仿宋_GB2312" w:eastAsia="仿宋_GB2312"/>
              </w:rPr>
            </w:pPr>
            <w:r>
              <w:rPr>
                <w:rFonts w:ascii="仿宋_GB2312" w:eastAsia="仿宋_GB2312" w:hint="eastAsia"/>
              </w:rPr>
              <w:t>高级工程师</w:t>
            </w:r>
          </w:p>
        </w:tc>
        <w:tc>
          <w:tcPr>
            <w:tcW w:w="1511" w:type="dxa"/>
            <w:vAlign w:val="center"/>
          </w:tcPr>
          <w:p w:rsidR="009E1119" w:rsidRDefault="009E1119" w:rsidP="00ED0FE2">
            <w:pPr>
              <w:rPr>
                <w:rFonts w:ascii="仿宋_GB2312" w:eastAsia="仿宋_GB2312"/>
              </w:rPr>
            </w:pPr>
            <w:r>
              <w:rPr>
                <w:rFonts w:ascii="仿宋_GB2312" w:eastAsia="仿宋_GB2312"/>
              </w:rPr>
              <w:t>14</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项目经理</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9E1119">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大专</w:t>
            </w:r>
          </w:p>
        </w:tc>
        <w:tc>
          <w:tcPr>
            <w:tcW w:w="1260" w:type="dxa"/>
            <w:vAlign w:val="center"/>
          </w:tcPr>
          <w:p w:rsidR="009E1119" w:rsidRDefault="009E1119" w:rsidP="00ED0FE2">
            <w:pPr>
              <w:rPr>
                <w:rFonts w:ascii="仿宋_GB2312" w:eastAsia="仿宋_GB2312"/>
              </w:rPr>
            </w:pPr>
            <w:r>
              <w:rPr>
                <w:rFonts w:ascii="仿宋_GB2312" w:eastAsia="仿宋_GB2312" w:hint="eastAsia"/>
              </w:rPr>
              <w:t>工民建</w:t>
            </w:r>
          </w:p>
        </w:tc>
        <w:tc>
          <w:tcPr>
            <w:tcW w:w="1440" w:type="dxa"/>
            <w:vAlign w:val="center"/>
          </w:tcPr>
          <w:p w:rsidR="009E1119" w:rsidRDefault="009E1119" w:rsidP="00ED0FE2">
            <w:pPr>
              <w:rPr>
                <w:rFonts w:ascii="仿宋_GB2312" w:eastAsia="仿宋_GB2312"/>
              </w:rPr>
            </w:pPr>
            <w:r>
              <w:rPr>
                <w:rFonts w:ascii="仿宋_GB2312" w:eastAsia="仿宋_GB2312" w:hint="eastAsia"/>
              </w:rPr>
              <w:t>工程师</w:t>
            </w:r>
          </w:p>
        </w:tc>
        <w:tc>
          <w:tcPr>
            <w:tcW w:w="1511" w:type="dxa"/>
            <w:vAlign w:val="center"/>
          </w:tcPr>
          <w:p w:rsidR="009E1119" w:rsidRDefault="009E1119" w:rsidP="00ED0FE2">
            <w:pPr>
              <w:rPr>
                <w:rFonts w:ascii="仿宋_GB2312" w:eastAsia="仿宋_GB2312"/>
              </w:rPr>
            </w:pPr>
            <w:r>
              <w:rPr>
                <w:rFonts w:ascii="仿宋_GB2312" w:eastAsia="仿宋_GB2312"/>
              </w:rPr>
              <w:t>12</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项目部副经理</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ED0FE2">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大专</w:t>
            </w:r>
          </w:p>
        </w:tc>
        <w:tc>
          <w:tcPr>
            <w:tcW w:w="1260" w:type="dxa"/>
            <w:vAlign w:val="center"/>
          </w:tcPr>
          <w:p w:rsidR="009E1119" w:rsidRDefault="009E1119" w:rsidP="00ED0FE2">
            <w:pPr>
              <w:rPr>
                <w:rFonts w:ascii="仿宋_GB2312" w:eastAsia="仿宋_GB2312"/>
              </w:rPr>
            </w:pPr>
            <w:r>
              <w:rPr>
                <w:rFonts w:ascii="仿宋_GB2312" w:eastAsia="仿宋_GB2312" w:hint="eastAsia"/>
              </w:rPr>
              <w:t>工民建</w:t>
            </w:r>
          </w:p>
        </w:tc>
        <w:tc>
          <w:tcPr>
            <w:tcW w:w="1440" w:type="dxa"/>
            <w:vAlign w:val="center"/>
          </w:tcPr>
          <w:p w:rsidR="009E1119" w:rsidRDefault="009E1119" w:rsidP="00ED0FE2">
            <w:pPr>
              <w:rPr>
                <w:rFonts w:ascii="仿宋_GB2312" w:eastAsia="仿宋_GB2312"/>
              </w:rPr>
            </w:pPr>
            <w:r>
              <w:rPr>
                <w:rFonts w:ascii="仿宋_GB2312" w:eastAsia="仿宋_GB2312" w:hint="eastAsia"/>
              </w:rPr>
              <w:t>工程师</w:t>
            </w:r>
          </w:p>
        </w:tc>
        <w:tc>
          <w:tcPr>
            <w:tcW w:w="1511" w:type="dxa"/>
            <w:vAlign w:val="center"/>
          </w:tcPr>
          <w:p w:rsidR="009E1119" w:rsidRDefault="009E1119" w:rsidP="00ED0FE2">
            <w:pPr>
              <w:rPr>
                <w:rFonts w:ascii="仿宋_GB2312" w:eastAsia="仿宋_GB2312" w:hint="eastAsia"/>
              </w:rPr>
            </w:pPr>
            <w:r>
              <w:rPr>
                <w:rFonts w:ascii="仿宋_GB2312" w:eastAsia="仿宋_GB2312" w:hint="eastAsia"/>
              </w:rPr>
              <w:t>10</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项目技术负责人</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ED0FE2">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大专</w:t>
            </w:r>
          </w:p>
        </w:tc>
        <w:tc>
          <w:tcPr>
            <w:tcW w:w="1260" w:type="dxa"/>
            <w:vAlign w:val="center"/>
          </w:tcPr>
          <w:p w:rsidR="009E1119" w:rsidRDefault="009E1119" w:rsidP="00ED0FE2">
            <w:pPr>
              <w:rPr>
                <w:rFonts w:ascii="仿宋_GB2312" w:eastAsia="仿宋_GB2312"/>
              </w:rPr>
            </w:pPr>
            <w:r>
              <w:rPr>
                <w:rFonts w:ascii="仿宋_GB2312" w:eastAsia="仿宋_GB2312" w:hint="eastAsia"/>
              </w:rPr>
              <w:t>建筑装饰</w:t>
            </w:r>
          </w:p>
        </w:tc>
        <w:tc>
          <w:tcPr>
            <w:tcW w:w="1440" w:type="dxa"/>
            <w:vAlign w:val="center"/>
          </w:tcPr>
          <w:p w:rsidR="009E1119" w:rsidRDefault="009E1119" w:rsidP="00ED0FE2">
            <w:pPr>
              <w:rPr>
                <w:rFonts w:ascii="仿宋_GB2312" w:eastAsia="仿宋_GB2312"/>
              </w:rPr>
            </w:pPr>
            <w:r>
              <w:rPr>
                <w:rFonts w:ascii="仿宋_GB2312" w:eastAsia="仿宋_GB2312" w:hint="eastAsia"/>
              </w:rPr>
              <w:t>工程师</w:t>
            </w:r>
          </w:p>
        </w:tc>
        <w:tc>
          <w:tcPr>
            <w:tcW w:w="1511" w:type="dxa"/>
            <w:vAlign w:val="center"/>
          </w:tcPr>
          <w:p w:rsidR="009E1119" w:rsidRDefault="009E1119" w:rsidP="00ED0FE2">
            <w:pPr>
              <w:rPr>
                <w:rFonts w:ascii="仿宋_GB2312" w:eastAsia="仿宋_GB2312" w:hint="eastAsia"/>
              </w:rPr>
            </w:pPr>
            <w:r>
              <w:rPr>
                <w:rFonts w:ascii="仿宋_GB2312" w:eastAsia="仿宋_GB2312" w:hint="eastAsia"/>
              </w:rPr>
              <w:t>20</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质量管理</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9E1119">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本科</w:t>
            </w:r>
          </w:p>
        </w:tc>
        <w:tc>
          <w:tcPr>
            <w:tcW w:w="1260" w:type="dxa"/>
            <w:vAlign w:val="center"/>
          </w:tcPr>
          <w:p w:rsidR="009E1119" w:rsidRDefault="009E1119" w:rsidP="00ED0FE2">
            <w:pPr>
              <w:rPr>
                <w:rFonts w:ascii="仿宋_GB2312" w:eastAsia="仿宋_GB2312"/>
              </w:rPr>
            </w:pPr>
            <w:r>
              <w:rPr>
                <w:rFonts w:ascii="仿宋_GB2312" w:eastAsia="仿宋_GB2312" w:hint="eastAsia"/>
              </w:rPr>
              <w:t>工民建科</w:t>
            </w:r>
          </w:p>
        </w:tc>
        <w:tc>
          <w:tcPr>
            <w:tcW w:w="1440" w:type="dxa"/>
            <w:vAlign w:val="center"/>
          </w:tcPr>
          <w:p w:rsidR="009E1119" w:rsidRDefault="009E1119" w:rsidP="00ED0FE2">
            <w:pPr>
              <w:rPr>
                <w:rFonts w:ascii="仿宋_GB2312" w:eastAsia="仿宋_GB2312"/>
              </w:rPr>
            </w:pPr>
            <w:r>
              <w:rPr>
                <w:rFonts w:ascii="仿宋_GB2312" w:eastAsia="仿宋_GB2312" w:hint="eastAsia"/>
              </w:rPr>
              <w:t>工程师</w:t>
            </w:r>
          </w:p>
        </w:tc>
        <w:tc>
          <w:tcPr>
            <w:tcW w:w="1511" w:type="dxa"/>
            <w:vAlign w:val="center"/>
          </w:tcPr>
          <w:p w:rsidR="009E1119" w:rsidRDefault="009E1119" w:rsidP="00ED0FE2">
            <w:pPr>
              <w:rPr>
                <w:rFonts w:ascii="仿宋_GB2312" w:eastAsia="仿宋_GB2312"/>
              </w:rPr>
            </w:pPr>
            <w:r>
              <w:rPr>
                <w:rFonts w:ascii="仿宋_GB2312" w:eastAsia="仿宋_GB2312"/>
              </w:rPr>
              <w:t>13</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材料管理</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ED0FE2">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大专</w:t>
            </w:r>
          </w:p>
        </w:tc>
        <w:tc>
          <w:tcPr>
            <w:tcW w:w="1260" w:type="dxa"/>
            <w:vAlign w:val="center"/>
          </w:tcPr>
          <w:p w:rsidR="009E1119" w:rsidRDefault="009E1119" w:rsidP="00ED0FE2">
            <w:pPr>
              <w:rPr>
                <w:rFonts w:ascii="仿宋_GB2312" w:eastAsia="仿宋_GB2312"/>
              </w:rPr>
            </w:pPr>
            <w:r>
              <w:rPr>
                <w:rFonts w:ascii="仿宋_GB2312" w:eastAsia="仿宋_GB2312" w:hint="eastAsia"/>
              </w:rPr>
              <w:t>装</w:t>
            </w:r>
            <w:r>
              <w:rPr>
                <w:rFonts w:ascii="仿宋_GB2312" w:eastAsia="仿宋_GB2312"/>
              </w:rPr>
              <w:t xml:space="preserve">  </w:t>
            </w:r>
            <w:r>
              <w:rPr>
                <w:rFonts w:ascii="仿宋_GB2312" w:eastAsia="仿宋_GB2312" w:hint="eastAsia"/>
              </w:rPr>
              <w:t>饰</w:t>
            </w:r>
          </w:p>
        </w:tc>
        <w:tc>
          <w:tcPr>
            <w:tcW w:w="1440" w:type="dxa"/>
            <w:vAlign w:val="center"/>
          </w:tcPr>
          <w:p w:rsidR="009E1119" w:rsidRDefault="009E1119" w:rsidP="00ED0FE2">
            <w:pPr>
              <w:rPr>
                <w:rFonts w:ascii="仿宋_GB2312" w:eastAsia="仿宋_GB2312"/>
              </w:rPr>
            </w:pPr>
            <w:r>
              <w:rPr>
                <w:rFonts w:ascii="仿宋_GB2312" w:eastAsia="仿宋_GB2312" w:hint="eastAsia"/>
              </w:rPr>
              <w:t>工程师</w:t>
            </w:r>
          </w:p>
        </w:tc>
        <w:tc>
          <w:tcPr>
            <w:tcW w:w="1511" w:type="dxa"/>
            <w:vAlign w:val="center"/>
          </w:tcPr>
          <w:p w:rsidR="009E1119" w:rsidRDefault="009E1119" w:rsidP="00ED0FE2">
            <w:pPr>
              <w:rPr>
                <w:rFonts w:ascii="仿宋_GB2312" w:eastAsia="仿宋_GB2312" w:hint="eastAsia"/>
              </w:rPr>
            </w:pPr>
            <w:r>
              <w:rPr>
                <w:rFonts w:ascii="仿宋_GB2312" w:eastAsia="仿宋_GB2312" w:hint="eastAsia"/>
              </w:rPr>
              <w:t>17</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安全管理</w:t>
            </w:r>
          </w:p>
        </w:tc>
        <w:tc>
          <w:tcPr>
            <w:tcW w:w="957" w:type="dxa"/>
            <w:vAlign w:val="center"/>
          </w:tcPr>
          <w:p w:rsidR="009E1119" w:rsidRDefault="009E1119" w:rsidP="00ED0FE2">
            <w:pPr>
              <w:rPr>
                <w:rFonts w:ascii="仿宋_GB2312" w:eastAsia="仿宋_GB2312"/>
              </w:rPr>
            </w:pPr>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ED0FE2">
            <w:pPr>
              <w:rPr>
                <w:rFonts w:ascii="仿宋_GB2312" w:eastAsia="仿宋_GB2312" w:hint="eastAsia"/>
              </w:rPr>
            </w:pPr>
          </w:p>
        </w:tc>
        <w:tc>
          <w:tcPr>
            <w:tcW w:w="900" w:type="dxa"/>
            <w:vAlign w:val="center"/>
          </w:tcPr>
          <w:p w:rsidR="009E1119" w:rsidRDefault="009E1119" w:rsidP="00ED0FE2">
            <w:pPr>
              <w:rPr>
                <w:rFonts w:ascii="仿宋_GB2312" w:eastAsia="仿宋_GB2312"/>
              </w:rPr>
            </w:pPr>
            <w:r>
              <w:rPr>
                <w:rFonts w:ascii="仿宋_GB2312" w:eastAsia="仿宋_GB2312" w:hint="eastAsia"/>
              </w:rPr>
              <w:t>大专</w:t>
            </w:r>
          </w:p>
        </w:tc>
        <w:tc>
          <w:tcPr>
            <w:tcW w:w="1260" w:type="dxa"/>
            <w:vAlign w:val="center"/>
          </w:tcPr>
          <w:p w:rsidR="009E1119" w:rsidRDefault="009E1119" w:rsidP="00ED0FE2">
            <w:pPr>
              <w:rPr>
                <w:rFonts w:ascii="仿宋_GB2312" w:eastAsia="仿宋_GB2312"/>
              </w:rPr>
            </w:pPr>
            <w:r>
              <w:rPr>
                <w:rFonts w:ascii="仿宋_GB2312" w:eastAsia="仿宋_GB2312" w:hint="eastAsia"/>
              </w:rPr>
              <w:t>装</w:t>
            </w:r>
            <w:r>
              <w:rPr>
                <w:rFonts w:ascii="仿宋_GB2312" w:eastAsia="仿宋_GB2312"/>
              </w:rPr>
              <w:t xml:space="preserve">  </w:t>
            </w:r>
            <w:r>
              <w:rPr>
                <w:rFonts w:ascii="仿宋_GB2312" w:eastAsia="仿宋_GB2312" w:hint="eastAsia"/>
              </w:rPr>
              <w:t>饰</w:t>
            </w:r>
          </w:p>
        </w:tc>
        <w:tc>
          <w:tcPr>
            <w:tcW w:w="1440" w:type="dxa"/>
            <w:vAlign w:val="center"/>
          </w:tcPr>
          <w:p w:rsidR="009E1119" w:rsidRDefault="009E1119" w:rsidP="00ED0FE2">
            <w:pPr>
              <w:rPr>
                <w:rFonts w:ascii="仿宋_GB2312" w:eastAsia="仿宋_GB2312"/>
              </w:rPr>
            </w:pPr>
            <w:r>
              <w:rPr>
                <w:rFonts w:ascii="仿宋_GB2312" w:eastAsia="仿宋_GB2312" w:hint="eastAsia"/>
              </w:rPr>
              <w:t>工程师</w:t>
            </w:r>
          </w:p>
        </w:tc>
        <w:tc>
          <w:tcPr>
            <w:tcW w:w="1511" w:type="dxa"/>
            <w:vAlign w:val="center"/>
          </w:tcPr>
          <w:p w:rsidR="009E1119" w:rsidRDefault="009E1119" w:rsidP="00ED0FE2">
            <w:pPr>
              <w:rPr>
                <w:rFonts w:ascii="仿宋_GB2312" w:eastAsia="仿宋_GB2312" w:hint="eastAsia"/>
              </w:rPr>
            </w:pPr>
            <w:r>
              <w:rPr>
                <w:rFonts w:ascii="仿宋_GB2312" w:eastAsia="仿宋_GB2312" w:hint="eastAsia"/>
              </w:rPr>
              <w:t>15</w:t>
            </w:r>
          </w:p>
        </w:tc>
      </w:tr>
      <w:tr w:rsidR="009E1119" w:rsidTr="00ED0FE2">
        <w:tblPrEx>
          <w:tblCellMar>
            <w:top w:w="0" w:type="dxa"/>
            <w:bottom w:w="0" w:type="dxa"/>
          </w:tblCellMar>
        </w:tblPrEx>
        <w:trPr>
          <w:jc w:val="center"/>
        </w:trPr>
        <w:tc>
          <w:tcPr>
            <w:tcW w:w="1721" w:type="dxa"/>
            <w:gridSpan w:val="2"/>
            <w:vAlign w:val="center"/>
          </w:tcPr>
          <w:p w:rsidR="009E1119" w:rsidRDefault="009E1119" w:rsidP="00ED0FE2">
            <w:pPr>
              <w:rPr>
                <w:rFonts w:ascii="仿宋_GB2312" w:eastAsia="仿宋_GB2312"/>
              </w:rPr>
            </w:pPr>
            <w:r>
              <w:rPr>
                <w:rFonts w:ascii="仿宋_GB2312" w:eastAsia="仿宋_GB2312" w:hint="eastAsia"/>
              </w:rPr>
              <w:t>计划管理</w:t>
            </w:r>
          </w:p>
        </w:tc>
        <w:tc>
          <w:tcPr>
            <w:tcW w:w="957" w:type="dxa"/>
            <w:vAlign w:val="center"/>
          </w:tcPr>
          <w:p w:rsidR="009E1119" w:rsidRDefault="009E1119" w:rsidP="00ED0FE2">
            <w:pPr>
              <w:rPr>
                <w:rFonts w:ascii="仿宋_GB2312" w:eastAsia="仿宋_GB2312"/>
              </w:rPr>
            </w:pPr>
            <w:proofErr w:type="gramStart"/>
            <w:r>
              <w:rPr>
                <w:rFonts w:ascii="仿宋_GB2312" w:eastAsia="仿宋_GB2312" w:hint="eastAsia"/>
              </w:rPr>
              <w:t>汪柏伟</w:t>
            </w:r>
            <w:proofErr w:type="gramEnd"/>
          </w:p>
        </w:tc>
        <w:tc>
          <w:tcPr>
            <w:tcW w:w="608" w:type="dxa"/>
            <w:vAlign w:val="center"/>
          </w:tcPr>
          <w:p w:rsidR="009E1119" w:rsidRDefault="009E1119" w:rsidP="00ED0FE2">
            <w:pPr>
              <w:rPr>
                <w:rFonts w:ascii="仿宋_GB2312" w:eastAsia="仿宋_GB2312"/>
              </w:rPr>
            </w:pPr>
            <w:r>
              <w:rPr>
                <w:rFonts w:ascii="仿宋_GB2312" w:eastAsia="仿宋_GB2312" w:hint="eastAsia"/>
              </w:rPr>
              <w:t>男</w:t>
            </w:r>
          </w:p>
        </w:tc>
        <w:tc>
          <w:tcPr>
            <w:tcW w:w="720" w:type="dxa"/>
            <w:vAlign w:val="center"/>
          </w:tcPr>
          <w:p w:rsidR="009E1119" w:rsidRDefault="009E1119" w:rsidP="00ED0FE2">
            <w:pPr>
              <w:rPr>
                <w:rFonts w:ascii="仿宋_GB2312" w:eastAsia="仿宋_GB2312" w:hint="eastAsia"/>
              </w:rPr>
            </w:pPr>
            <w:r>
              <w:rPr>
                <w:rFonts w:ascii="仿宋_GB2312" w:eastAsia="仿宋_GB2312" w:hint="eastAsia"/>
              </w:rPr>
              <w:t>32</w:t>
            </w:r>
          </w:p>
        </w:tc>
        <w:tc>
          <w:tcPr>
            <w:tcW w:w="900" w:type="dxa"/>
            <w:vAlign w:val="center"/>
          </w:tcPr>
          <w:p w:rsidR="009E1119" w:rsidRDefault="009E1119" w:rsidP="00ED0FE2">
            <w:pPr>
              <w:rPr>
                <w:rFonts w:ascii="仿宋_GB2312" w:eastAsia="仿宋_GB2312"/>
              </w:rPr>
            </w:pPr>
            <w:r>
              <w:rPr>
                <w:rFonts w:ascii="仿宋_GB2312" w:eastAsia="仿宋_GB2312" w:hint="eastAsia"/>
              </w:rPr>
              <w:t>大专</w:t>
            </w:r>
          </w:p>
        </w:tc>
        <w:tc>
          <w:tcPr>
            <w:tcW w:w="1260" w:type="dxa"/>
            <w:vAlign w:val="center"/>
          </w:tcPr>
          <w:p w:rsidR="009E1119" w:rsidRDefault="009E1119" w:rsidP="00ED0FE2">
            <w:pPr>
              <w:rPr>
                <w:rFonts w:ascii="仿宋_GB2312" w:eastAsia="仿宋_GB2312"/>
              </w:rPr>
            </w:pPr>
            <w:r>
              <w:rPr>
                <w:rFonts w:ascii="仿宋_GB2312" w:eastAsia="仿宋_GB2312" w:hint="eastAsia"/>
              </w:rPr>
              <w:t>工民建</w:t>
            </w:r>
          </w:p>
        </w:tc>
        <w:tc>
          <w:tcPr>
            <w:tcW w:w="1440" w:type="dxa"/>
            <w:vAlign w:val="center"/>
          </w:tcPr>
          <w:p w:rsidR="009E1119" w:rsidRDefault="009E1119" w:rsidP="00ED0FE2">
            <w:pPr>
              <w:rPr>
                <w:rFonts w:ascii="仿宋_GB2312" w:eastAsia="仿宋_GB2312"/>
              </w:rPr>
            </w:pPr>
            <w:r>
              <w:rPr>
                <w:rFonts w:ascii="仿宋_GB2312" w:eastAsia="仿宋_GB2312" w:hint="eastAsia"/>
              </w:rPr>
              <w:t>工程师</w:t>
            </w:r>
          </w:p>
        </w:tc>
        <w:tc>
          <w:tcPr>
            <w:tcW w:w="1511" w:type="dxa"/>
            <w:vAlign w:val="center"/>
          </w:tcPr>
          <w:p w:rsidR="009E1119" w:rsidRDefault="009E1119" w:rsidP="00ED0FE2">
            <w:pPr>
              <w:rPr>
                <w:rFonts w:ascii="仿宋_GB2312" w:eastAsia="仿宋_GB2312" w:hint="eastAsia"/>
              </w:rPr>
            </w:pPr>
            <w:r>
              <w:rPr>
                <w:rFonts w:ascii="仿宋_GB2312" w:eastAsia="仿宋_GB2312" w:hint="eastAsia"/>
              </w:rPr>
              <w:t>10</w:t>
            </w:r>
          </w:p>
        </w:tc>
      </w:tr>
    </w:tbl>
    <w:p w:rsidR="009E1119" w:rsidRDefault="009E1119" w:rsidP="009E1119">
      <w:pPr>
        <w:rPr>
          <w:rFonts w:hAnsi="宋体"/>
          <w:sz w:val="24"/>
        </w:rPr>
      </w:pPr>
    </w:p>
    <w:p w:rsidR="009E1119" w:rsidRDefault="009E1119" w:rsidP="009E1119">
      <w:pPr>
        <w:rPr>
          <w:rFonts w:hAnsi="宋体"/>
          <w:sz w:val="24"/>
        </w:rPr>
      </w:pPr>
      <w:r>
        <w:rPr>
          <w:rFonts w:hAnsi="宋体"/>
          <w:sz w:val="24"/>
        </w:rPr>
        <w:lastRenderedPageBreak/>
        <w:pict>
          <v:group id="_x0000_s1055" style="position:absolute;left:0;text-align:left;margin-left:-54pt;margin-top:23.4pt;width:513pt;height:663pt;z-index:251662336" coordorigin="720,1284" coordsize="10260,13260">
            <v:shape id="_x0000_s1056" type="#_x0000_t202" style="position:absolute;left:5040;top:1284;width:1800;height:780">
              <v:textbox>
                <w:txbxContent>
                  <w:p w:rsidR="009E1119" w:rsidRDefault="009E1119" w:rsidP="009E1119">
                    <w:pPr>
                      <w:jc w:val="center"/>
                      <w:rPr>
                        <w:rFonts w:ascii="仿宋_GB2312" w:eastAsia="仿宋_GB2312"/>
                        <w:sz w:val="18"/>
                      </w:rPr>
                    </w:pPr>
                    <w:r>
                      <w:rPr>
                        <w:rFonts w:ascii="仿宋_GB2312" w:eastAsia="仿宋_GB2312" w:hint="eastAsia"/>
                        <w:sz w:val="18"/>
                      </w:rPr>
                      <w:t>工程总负责</w:t>
                    </w:r>
                  </w:p>
                  <w:p w:rsidR="009E1119" w:rsidRDefault="009E1119" w:rsidP="009E1119">
                    <w:r>
                      <w:rPr>
                        <w:rFonts w:ascii="仿宋_GB2312" w:eastAsia="仿宋_GB2312" w:hint="eastAsia"/>
                        <w:sz w:val="18"/>
                      </w:rPr>
                      <w:t>公司</w:t>
                    </w:r>
                    <w:proofErr w:type="gramStart"/>
                    <w:r>
                      <w:rPr>
                        <w:rFonts w:ascii="仿宋_GB2312" w:eastAsia="仿宋_GB2312" w:hint="eastAsia"/>
                        <w:sz w:val="18"/>
                      </w:rPr>
                      <w:t>总经理</w:t>
                    </w:r>
                    <w:r>
                      <w:rPr>
                        <w:rFonts w:ascii="仿宋_GB2312" w:eastAsia="仿宋_GB2312"/>
                        <w:sz w:val="18"/>
                      </w:rPr>
                      <w:t>—</w:t>
                    </w:r>
                    <w:r>
                      <w:rPr>
                        <w:rFonts w:ascii="仿宋_GB2312" w:eastAsia="仿宋_GB2312" w:hint="eastAsia"/>
                        <w:sz w:val="18"/>
                      </w:rPr>
                      <w:t>赵亮</w:t>
                    </w:r>
                    <w:proofErr w:type="gramEnd"/>
                  </w:p>
                </w:txbxContent>
              </v:textbox>
            </v:shape>
            <v:shape id="_x0000_s1057" type="#_x0000_t202" style="position:absolute;left:1800;top:2688;width:1620;height:1092">
              <v:textbox>
                <w:txbxContent>
                  <w:p w:rsidR="009E1119" w:rsidRDefault="009E1119" w:rsidP="009E1119">
                    <w:pPr>
                      <w:jc w:val="center"/>
                      <w:rPr>
                        <w:rFonts w:ascii="仿宋_GB2312" w:eastAsia="仿宋_GB2312"/>
                        <w:sz w:val="18"/>
                      </w:rPr>
                    </w:pPr>
                    <w:r>
                      <w:rPr>
                        <w:rFonts w:ascii="仿宋_GB2312" w:eastAsia="仿宋_GB2312" w:hint="eastAsia"/>
                        <w:sz w:val="18"/>
                      </w:rPr>
                      <w:t>总部技术监督</w:t>
                    </w:r>
                  </w:p>
                  <w:p w:rsidR="009E1119" w:rsidRDefault="009E1119" w:rsidP="009E1119">
                    <w:pPr>
                      <w:jc w:val="center"/>
                      <w:rPr>
                        <w:rFonts w:ascii="仿宋_GB2312" w:eastAsia="仿宋_GB2312"/>
                        <w:sz w:val="18"/>
                      </w:rPr>
                    </w:pPr>
                    <w:r>
                      <w:rPr>
                        <w:rFonts w:ascii="仿宋_GB2312" w:eastAsia="仿宋_GB2312" w:hint="eastAsia"/>
                        <w:sz w:val="18"/>
                      </w:rPr>
                      <w:t>工程总指挥</w:t>
                    </w:r>
                  </w:p>
                  <w:p w:rsidR="009E1119" w:rsidRDefault="009E1119" w:rsidP="009E1119">
                    <w:pPr>
                      <w:jc w:val="center"/>
                    </w:pPr>
                    <w:r>
                      <w:rPr>
                        <w:rFonts w:ascii="仿宋_GB2312" w:eastAsia="仿宋_GB2312" w:hint="eastAsia"/>
                        <w:sz w:val="18"/>
                      </w:rPr>
                      <w:t>张</w:t>
                    </w:r>
                    <w:r>
                      <w:rPr>
                        <w:rFonts w:ascii="仿宋_GB2312" w:eastAsia="仿宋_GB2312"/>
                        <w:sz w:val="18"/>
                      </w:rPr>
                      <w:t xml:space="preserve">  </w:t>
                    </w:r>
                    <w:r>
                      <w:rPr>
                        <w:rFonts w:ascii="仿宋_GB2312" w:eastAsia="仿宋_GB2312" w:hint="eastAsia"/>
                        <w:sz w:val="18"/>
                      </w:rPr>
                      <w:t>涛</w:t>
                    </w:r>
                  </w:p>
                </w:txbxContent>
              </v:textbox>
            </v:shape>
            <v:shape id="_x0000_s1058" type="#_x0000_t202" style="position:absolute;left:3960;top:2688;width:1800;height:1092">
              <v:textbox>
                <w:txbxContent>
                  <w:p w:rsidR="009E1119" w:rsidRDefault="009E1119" w:rsidP="009E1119">
                    <w:pPr>
                      <w:jc w:val="center"/>
                      <w:rPr>
                        <w:rFonts w:ascii="仿宋_GB2312" w:eastAsia="仿宋_GB2312"/>
                        <w:sz w:val="18"/>
                      </w:rPr>
                    </w:pPr>
                    <w:r>
                      <w:rPr>
                        <w:rFonts w:ascii="仿宋_GB2312" w:eastAsia="仿宋_GB2312" w:hint="eastAsia"/>
                        <w:sz w:val="18"/>
                      </w:rPr>
                      <w:t>工程总责任人、总</w:t>
                    </w:r>
                  </w:p>
                  <w:p w:rsidR="009E1119" w:rsidRDefault="009E1119" w:rsidP="009E1119">
                    <w:pPr>
                      <w:jc w:val="center"/>
                      <w:rPr>
                        <w:rFonts w:ascii="仿宋_GB2312" w:eastAsia="仿宋_GB2312"/>
                        <w:sz w:val="18"/>
                      </w:rPr>
                    </w:pPr>
                    <w:r>
                      <w:rPr>
                        <w:rFonts w:ascii="仿宋_GB2312" w:eastAsia="仿宋_GB2312" w:hint="eastAsia"/>
                        <w:sz w:val="18"/>
                      </w:rPr>
                      <w:t>调度、项目经理</w:t>
                    </w:r>
                  </w:p>
                  <w:p w:rsidR="009E1119" w:rsidRDefault="009E1119" w:rsidP="009E1119">
                    <w:pPr>
                      <w:jc w:val="center"/>
                    </w:pPr>
                    <w:r>
                      <w:rPr>
                        <w:rFonts w:ascii="仿宋_GB2312" w:eastAsia="仿宋_GB2312" w:hint="eastAsia"/>
                        <w:sz w:val="18"/>
                      </w:rPr>
                      <w:t>李晓斌</w:t>
                    </w:r>
                  </w:p>
                </w:txbxContent>
              </v:textbox>
            </v:shape>
            <v:shape id="_x0000_s1059" type="#_x0000_t202" style="position:absolute;left:6120;top:2688;width:1620;height:1092">
              <v:textbox>
                <w:txbxContent>
                  <w:p w:rsidR="009E1119" w:rsidRDefault="009E1119" w:rsidP="009E1119">
                    <w:pPr>
                      <w:jc w:val="center"/>
                      <w:rPr>
                        <w:rFonts w:ascii="仿宋_GB2312" w:eastAsia="仿宋_GB2312"/>
                        <w:sz w:val="18"/>
                      </w:rPr>
                    </w:pPr>
                    <w:r>
                      <w:rPr>
                        <w:rFonts w:ascii="仿宋_GB2312" w:eastAsia="仿宋_GB2312" w:hint="eastAsia"/>
                        <w:sz w:val="18"/>
                      </w:rPr>
                      <w:t>项目经理部</w:t>
                    </w:r>
                  </w:p>
                  <w:p w:rsidR="009E1119" w:rsidRDefault="009E1119" w:rsidP="009E1119">
                    <w:pPr>
                      <w:jc w:val="center"/>
                      <w:rPr>
                        <w:rFonts w:ascii="仿宋_GB2312" w:eastAsia="仿宋_GB2312"/>
                        <w:sz w:val="18"/>
                      </w:rPr>
                    </w:pPr>
                    <w:r>
                      <w:rPr>
                        <w:rFonts w:ascii="仿宋_GB2312" w:eastAsia="仿宋_GB2312" w:hint="eastAsia"/>
                        <w:sz w:val="18"/>
                      </w:rPr>
                      <w:t>材料总调度</w:t>
                    </w:r>
                  </w:p>
                  <w:p w:rsidR="009E1119" w:rsidRDefault="009E1119" w:rsidP="009E1119">
                    <w:pPr>
                      <w:jc w:val="center"/>
                    </w:pPr>
                    <w:r>
                      <w:rPr>
                        <w:rFonts w:ascii="仿宋_GB2312" w:eastAsia="仿宋_GB2312" w:hint="eastAsia"/>
                        <w:sz w:val="18"/>
                      </w:rPr>
                      <w:t>张</w:t>
                    </w:r>
                    <w:r>
                      <w:rPr>
                        <w:rFonts w:ascii="仿宋_GB2312" w:eastAsia="仿宋_GB2312"/>
                        <w:sz w:val="18"/>
                      </w:rPr>
                      <w:t xml:space="preserve">  </w:t>
                    </w:r>
                    <w:r>
                      <w:rPr>
                        <w:rFonts w:ascii="仿宋_GB2312" w:eastAsia="仿宋_GB2312" w:hint="eastAsia"/>
                        <w:sz w:val="18"/>
                      </w:rPr>
                      <w:t>旭</w:t>
                    </w:r>
                  </w:p>
                </w:txbxContent>
              </v:textbox>
            </v:shape>
            <v:shape id="_x0000_s1060" type="#_x0000_t202" style="position:absolute;left:8280;top:2688;width:1620;height:1092">
              <v:textbox>
                <w:txbxContent>
                  <w:p w:rsidR="009E1119" w:rsidRDefault="009E1119" w:rsidP="009E1119">
                    <w:pPr>
                      <w:jc w:val="center"/>
                      <w:rPr>
                        <w:rFonts w:ascii="仿宋_GB2312" w:eastAsia="仿宋_GB2312"/>
                        <w:sz w:val="18"/>
                      </w:rPr>
                    </w:pPr>
                    <w:r>
                      <w:rPr>
                        <w:rFonts w:ascii="仿宋_GB2312" w:eastAsia="仿宋_GB2312" w:hint="eastAsia"/>
                        <w:sz w:val="18"/>
                      </w:rPr>
                      <w:t>项目经理部</w:t>
                    </w:r>
                  </w:p>
                  <w:p w:rsidR="009E1119" w:rsidRDefault="009E1119" w:rsidP="009E1119">
                    <w:pPr>
                      <w:jc w:val="center"/>
                      <w:rPr>
                        <w:rFonts w:ascii="仿宋_GB2312" w:eastAsia="仿宋_GB2312"/>
                        <w:sz w:val="18"/>
                      </w:rPr>
                    </w:pPr>
                    <w:r>
                      <w:rPr>
                        <w:rFonts w:ascii="仿宋_GB2312" w:eastAsia="仿宋_GB2312" w:hint="eastAsia"/>
                        <w:sz w:val="18"/>
                      </w:rPr>
                      <w:t>财务主管</w:t>
                    </w:r>
                  </w:p>
                  <w:p w:rsidR="009E1119" w:rsidRDefault="009E1119" w:rsidP="009E1119">
                    <w:pPr>
                      <w:jc w:val="center"/>
                    </w:pPr>
                    <w:proofErr w:type="gramStart"/>
                    <w:r>
                      <w:rPr>
                        <w:rFonts w:ascii="仿宋_GB2312" w:eastAsia="仿宋_GB2312" w:hint="eastAsia"/>
                        <w:sz w:val="18"/>
                      </w:rPr>
                      <w:t>冯</w:t>
                    </w:r>
                    <w:proofErr w:type="gramEnd"/>
                    <w:r>
                      <w:rPr>
                        <w:rFonts w:ascii="仿宋_GB2312" w:eastAsia="仿宋_GB2312"/>
                        <w:sz w:val="18"/>
                      </w:rPr>
                      <w:t xml:space="preserve">  </w:t>
                    </w:r>
                    <w:r>
                      <w:rPr>
                        <w:rFonts w:ascii="仿宋_GB2312" w:eastAsia="仿宋_GB2312" w:hint="eastAsia"/>
                        <w:sz w:val="18"/>
                      </w:rPr>
                      <w:t>萍</w:t>
                    </w:r>
                  </w:p>
                </w:txbxContent>
              </v:textbox>
            </v:shape>
            <v:shape id="_x0000_s1061" type="#_x0000_t202" style="position:absolute;left:2340;top:4872;width:1800;height:1092">
              <v:textbox>
                <w:txbxContent>
                  <w:p w:rsidR="009E1119" w:rsidRDefault="009E1119" w:rsidP="009E1119">
                    <w:pPr>
                      <w:jc w:val="center"/>
                      <w:rPr>
                        <w:rFonts w:ascii="仿宋_GB2312" w:eastAsia="仿宋_GB2312"/>
                        <w:sz w:val="18"/>
                      </w:rPr>
                    </w:pPr>
                    <w:r>
                      <w:rPr>
                        <w:rFonts w:ascii="仿宋_GB2312" w:eastAsia="仿宋_GB2312" w:hint="eastAsia"/>
                        <w:sz w:val="18"/>
                      </w:rPr>
                      <w:t>项目经理部</w:t>
                    </w:r>
                  </w:p>
                  <w:p w:rsidR="009E1119" w:rsidRDefault="009E1119" w:rsidP="009E1119">
                    <w:pPr>
                      <w:jc w:val="center"/>
                      <w:rPr>
                        <w:rFonts w:ascii="仿宋_GB2312" w:eastAsia="仿宋_GB2312"/>
                        <w:sz w:val="18"/>
                      </w:rPr>
                    </w:pPr>
                    <w:r>
                      <w:rPr>
                        <w:rFonts w:ascii="仿宋_GB2312" w:eastAsia="仿宋_GB2312" w:hint="eastAsia"/>
                        <w:sz w:val="18"/>
                      </w:rPr>
                      <w:t>材料副总调度</w:t>
                    </w:r>
                  </w:p>
                  <w:p w:rsidR="009E1119" w:rsidRDefault="009E1119" w:rsidP="009E1119">
                    <w:pPr>
                      <w:jc w:val="center"/>
                    </w:pPr>
                    <w:r>
                      <w:rPr>
                        <w:rFonts w:ascii="仿宋_GB2312" w:eastAsia="仿宋_GB2312" w:hint="eastAsia"/>
                        <w:sz w:val="18"/>
                      </w:rPr>
                      <w:t>吴建震</w:t>
                    </w:r>
                  </w:p>
                </w:txbxContent>
              </v:textbox>
            </v:shape>
            <v:shape id="_x0000_s1062" type="#_x0000_t202" style="position:absolute;left:5220;top:4872;width:1800;height:1092">
              <v:textbox>
                <w:txbxContent>
                  <w:p w:rsidR="009E1119" w:rsidRDefault="009E1119" w:rsidP="009E1119">
                    <w:pPr>
                      <w:jc w:val="center"/>
                      <w:rPr>
                        <w:rFonts w:ascii="仿宋_GB2312" w:eastAsia="仿宋_GB2312"/>
                        <w:sz w:val="18"/>
                      </w:rPr>
                    </w:pPr>
                    <w:r>
                      <w:rPr>
                        <w:rFonts w:ascii="仿宋_GB2312" w:eastAsia="仿宋_GB2312" w:hint="eastAsia"/>
                        <w:sz w:val="18"/>
                      </w:rPr>
                      <w:t>项目经理部</w:t>
                    </w:r>
                  </w:p>
                  <w:p w:rsidR="009E1119" w:rsidRDefault="009E1119" w:rsidP="009E1119">
                    <w:pPr>
                      <w:jc w:val="center"/>
                      <w:rPr>
                        <w:rFonts w:ascii="仿宋_GB2312" w:eastAsia="仿宋_GB2312"/>
                        <w:sz w:val="18"/>
                      </w:rPr>
                    </w:pPr>
                    <w:r>
                      <w:rPr>
                        <w:rFonts w:ascii="仿宋_GB2312" w:eastAsia="仿宋_GB2312" w:hint="eastAsia"/>
                        <w:sz w:val="18"/>
                      </w:rPr>
                      <w:t>标段项目经理</w:t>
                    </w:r>
                  </w:p>
                  <w:p w:rsidR="009E1119" w:rsidRDefault="009E1119" w:rsidP="009E1119">
                    <w:pPr>
                      <w:jc w:val="center"/>
                    </w:pPr>
                    <w:r>
                      <w:rPr>
                        <w:rFonts w:ascii="仿宋_GB2312" w:eastAsia="仿宋_GB2312" w:hint="eastAsia"/>
                        <w:sz w:val="18"/>
                      </w:rPr>
                      <w:t>徐</w:t>
                    </w:r>
                    <w:r>
                      <w:rPr>
                        <w:rFonts w:ascii="仿宋_GB2312" w:eastAsia="仿宋_GB2312"/>
                        <w:sz w:val="18"/>
                      </w:rPr>
                      <w:t xml:space="preserve">  </w:t>
                    </w:r>
                    <w:proofErr w:type="gramStart"/>
                    <w:r>
                      <w:rPr>
                        <w:rFonts w:ascii="仿宋_GB2312" w:eastAsia="仿宋_GB2312" w:hint="eastAsia"/>
                        <w:sz w:val="18"/>
                      </w:rPr>
                      <w:t>哲</w:t>
                    </w:r>
                    <w:proofErr w:type="gramEnd"/>
                  </w:p>
                </w:txbxContent>
              </v:textbox>
            </v:shape>
            <v:shape id="_x0000_s1063" type="#_x0000_t202" style="position:absolute;left:8100;top:4872;width:1800;height:1092">
              <v:textbox>
                <w:txbxContent>
                  <w:p w:rsidR="009E1119" w:rsidRDefault="009E1119" w:rsidP="009E1119">
                    <w:pPr>
                      <w:jc w:val="center"/>
                      <w:rPr>
                        <w:rFonts w:ascii="仿宋_GB2312" w:eastAsia="仿宋_GB2312"/>
                        <w:sz w:val="18"/>
                      </w:rPr>
                    </w:pPr>
                    <w:r>
                      <w:rPr>
                        <w:rFonts w:ascii="仿宋_GB2312" w:eastAsia="仿宋_GB2312" w:hint="eastAsia"/>
                        <w:sz w:val="18"/>
                      </w:rPr>
                      <w:t>标段项目经理部</w:t>
                    </w:r>
                  </w:p>
                  <w:p w:rsidR="009E1119" w:rsidRDefault="009E1119" w:rsidP="009E1119">
                    <w:pPr>
                      <w:jc w:val="center"/>
                      <w:rPr>
                        <w:rFonts w:ascii="仿宋_GB2312" w:eastAsia="仿宋_GB2312"/>
                        <w:sz w:val="18"/>
                      </w:rPr>
                    </w:pPr>
                    <w:r>
                      <w:rPr>
                        <w:rFonts w:ascii="仿宋_GB2312" w:eastAsia="仿宋_GB2312" w:hint="eastAsia"/>
                        <w:sz w:val="18"/>
                      </w:rPr>
                      <w:t>工程技术主管</w:t>
                    </w:r>
                  </w:p>
                  <w:p w:rsidR="009E1119" w:rsidRDefault="009E1119" w:rsidP="009E1119">
                    <w:pPr>
                      <w:jc w:val="center"/>
                    </w:pPr>
                    <w:r>
                      <w:rPr>
                        <w:rFonts w:ascii="仿宋_GB2312" w:eastAsia="仿宋_GB2312" w:hint="eastAsia"/>
                        <w:sz w:val="18"/>
                      </w:rPr>
                      <w:t>高桂发</w:t>
                    </w:r>
                  </w:p>
                </w:txbxContent>
              </v:textbox>
            </v:shape>
            <v:shape id="_x0000_s1064" type="#_x0000_t202" style="position:absolute;left:2160;top:6744;width:540;height:2808">
              <v:textbox>
                <w:txbxContent>
                  <w:p w:rsidR="009E1119" w:rsidRDefault="009E1119" w:rsidP="009E1119">
                    <w:pPr>
                      <w:jc w:val="center"/>
                      <w:rPr>
                        <w:rFonts w:ascii="仿宋_GB2312" w:eastAsia="仿宋_GB2312"/>
                        <w:sz w:val="18"/>
                      </w:rPr>
                    </w:pPr>
                    <w:r>
                      <w:rPr>
                        <w:rFonts w:ascii="仿宋_GB2312" w:eastAsia="仿宋_GB2312" w:hint="eastAsia"/>
                        <w:sz w:val="18"/>
                      </w:rPr>
                      <w:t>财</w:t>
                    </w:r>
                  </w:p>
                  <w:p w:rsidR="009E1119" w:rsidRDefault="009E1119" w:rsidP="009E1119">
                    <w:pPr>
                      <w:jc w:val="center"/>
                    </w:pPr>
                    <w:proofErr w:type="gramStart"/>
                    <w:r>
                      <w:rPr>
                        <w:rFonts w:ascii="仿宋_GB2312" w:eastAsia="仿宋_GB2312" w:hint="eastAsia"/>
                        <w:sz w:val="18"/>
                      </w:rPr>
                      <w:t>务</w:t>
                    </w:r>
                    <w:proofErr w:type="gramEnd"/>
                    <w:r>
                      <w:rPr>
                        <w:rFonts w:ascii="仿宋_GB2312" w:eastAsia="仿宋_GB2312"/>
                        <w:sz w:val="18"/>
                      </w:rPr>
                      <w:t xml:space="preserve"> </w:t>
                    </w:r>
                    <w:r>
                      <w:rPr>
                        <w:rFonts w:ascii="仿宋_GB2312" w:eastAsia="仿宋_GB2312" w:hint="eastAsia"/>
                        <w:sz w:val="18"/>
                      </w:rPr>
                      <w:t>管</w:t>
                    </w:r>
                    <w:r>
                      <w:rPr>
                        <w:rFonts w:ascii="仿宋_GB2312" w:eastAsia="仿宋_GB2312"/>
                        <w:sz w:val="18"/>
                      </w:rPr>
                      <w:t xml:space="preserve"> </w:t>
                    </w:r>
                    <w:r>
                      <w:rPr>
                        <w:rFonts w:ascii="仿宋_GB2312" w:eastAsia="仿宋_GB2312" w:hint="eastAsia"/>
                        <w:sz w:val="18"/>
                      </w:rPr>
                      <w:t>理</w:t>
                    </w:r>
                    <w:r>
                      <w:rPr>
                        <w:rFonts w:ascii="仿宋_GB2312" w:eastAsia="仿宋_GB2312"/>
                        <w:sz w:val="18"/>
                      </w:rPr>
                      <w:t xml:space="preserve">  |</w:t>
                    </w:r>
                    <w:r>
                      <w:rPr>
                        <w:rFonts w:ascii="仿宋_GB2312" w:eastAsia="仿宋_GB2312" w:hint="eastAsia"/>
                        <w:sz w:val="18"/>
                      </w:rPr>
                      <w:t>陈进祥</w:t>
                    </w:r>
                  </w:p>
                </w:txbxContent>
              </v:textbox>
            </v:shape>
            <v:shape id="_x0000_s1065" type="#_x0000_t202" style="position:absolute;left:4320;top:6744;width:540;height:2808">
              <v:textbox>
                <w:txbxContent>
                  <w:p w:rsidR="009E1119" w:rsidRDefault="009E1119" w:rsidP="009E1119">
                    <w:pPr>
                      <w:jc w:val="center"/>
                    </w:pPr>
                    <w:r>
                      <w:rPr>
                        <w:rFonts w:ascii="仿宋_GB2312" w:eastAsia="仿宋_GB2312" w:hint="eastAsia"/>
                        <w:sz w:val="18"/>
                      </w:rPr>
                      <w:t>质量管理</w:t>
                    </w:r>
                    <w:r>
                      <w:rPr>
                        <w:rFonts w:ascii="仿宋_GB2312" w:eastAsia="仿宋_GB2312"/>
                        <w:sz w:val="18"/>
                      </w:rPr>
                      <w:t>|</w:t>
                    </w:r>
                    <w:r>
                      <w:rPr>
                        <w:rFonts w:ascii="仿宋_GB2312" w:eastAsia="仿宋_GB2312" w:hint="eastAsia"/>
                        <w:sz w:val="18"/>
                      </w:rPr>
                      <w:t>李东</w:t>
                    </w:r>
                  </w:p>
                </w:txbxContent>
              </v:textbox>
            </v:shape>
            <v:shape id="_x0000_s1066" type="#_x0000_t202" style="position:absolute;left:5400;top:6744;width:540;height:2808">
              <v:textbox>
                <w:txbxContent>
                  <w:p w:rsidR="009E1119" w:rsidRDefault="009E1119" w:rsidP="009E1119">
                    <w:pPr>
                      <w:jc w:val="center"/>
                    </w:pPr>
                    <w:r>
                      <w:rPr>
                        <w:rFonts w:ascii="仿宋_GB2312" w:eastAsia="仿宋_GB2312" w:hint="eastAsia"/>
                        <w:sz w:val="18"/>
                      </w:rPr>
                      <w:t>安全管理</w:t>
                    </w:r>
                    <w:r>
                      <w:rPr>
                        <w:rFonts w:ascii="仿宋_GB2312" w:eastAsia="仿宋_GB2312"/>
                        <w:sz w:val="18"/>
                      </w:rPr>
                      <w:t>|</w:t>
                    </w:r>
                    <w:r>
                      <w:rPr>
                        <w:rFonts w:ascii="仿宋_GB2312" w:eastAsia="仿宋_GB2312" w:hint="eastAsia"/>
                        <w:sz w:val="18"/>
                      </w:rPr>
                      <w:t>李卫国</w:t>
                    </w:r>
                  </w:p>
                </w:txbxContent>
              </v:textbox>
            </v:shape>
            <v:shape id="_x0000_s1067" type="#_x0000_t202" style="position:absolute;left:8640;top:6744;width:540;height:2808">
              <v:textbox>
                <w:txbxContent>
                  <w:p w:rsidR="009E1119" w:rsidRDefault="009E1119" w:rsidP="009E1119">
                    <w:r>
                      <w:rPr>
                        <w:rFonts w:ascii="仿宋_GB2312" w:eastAsia="仿宋_GB2312" w:hint="eastAsia"/>
                        <w:sz w:val="18"/>
                      </w:rPr>
                      <w:t>设备管理</w:t>
                    </w:r>
                    <w:r>
                      <w:rPr>
                        <w:rFonts w:ascii="仿宋_GB2312" w:eastAsia="仿宋_GB2312"/>
                        <w:sz w:val="18"/>
                      </w:rPr>
                      <w:t>|</w:t>
                    </w:r>
                    <w:proofErr w:type="gramStart"/>
                    <w:r>
                      <w:rPr>
                        <w:rFonts w:ascii="仿宋_GB2312" w:eastAsia="仿宋_GB2312" w:hint="eastAsia"/>
                        <w:sz w:val="18"/>
                      </w:rPr>
                      <w:t>赵步楼</w:t>
                    </w:r>
                    <w:proofErr w:type="gramEnd"/>
                  </w:p>
                </w:txbxContent>
              </v:textbox>
            </v:shape>
            <v:shape id="_x0000_s1068" type="#_x0000_t202" style="position:absolute;left:6480;top:6744;width:540;height:2808">
              <v:textbox>
                <w:txbxContent>
                  <w:p w:rsidR="009E1119" w:rsidRDefault="009E1119" w:rsidP="009E1119">
                    <w:r>
                      <w:rPr>
                        <w:rFonts w:ascii="仿宋_GB2312" w:eastAsia="仿宋_GB2312" w:hint="eastAsia"/>
                        <w:sz w:val="18"/>
                      </w:rPr>
                      <w:t>仓库管理</w:t>
                    </w:r>
                    <w:r>
                      <w:rPr>
                        <w:rFonts w:ascii="仿宋_GB2312" w:eastAsia="仿宋_GB2312"/>
                        <w:sz w:val="18"/>
                      </w:rPr>
                      <w:t>|</w:t>
                    </w:r>
                    <w:r>
                      <w:rPr>
                        <w:rFonts w:ascii="仿宋_GB2312" w:eastAsia="仿宋_GB2312" w:hint="eastAsia"/>
                        <w:sz w:val="18"/>
                      </w:rPr>
                      <w:t>赵春云</w:t>
                    </w:r>
                  </w:p>
                </w:txbxContent>
              </v:textbox>
            </v:shape>
            <v:shape id="_x0000_s1069" type="#_x0000_t202" style="position:absolute;left:7560;top:6744;width:540;height:2808">
              <v:textbox>
                <w:txbxContent>
                  <w:p w:rsidR="009E1119" w:rsidRDefault="009E1119" w:rsidP="009E1119">
                    <w:r>
                      <w:rPr>
                        <w:rFonts w:ascii="仿宋_GB2312" w:eastAsia="仿宋_GB2312" w:hint="eastAsia"/>
                        <w:sz w:val="18"/>
                      </w:rPr>
                      <w:t>计划管理</w:t>
                    </w:r>
                    <w:r>
                      <w:rPr>
                        <w:rFonts w:ascii="仿宋_GB2312" w:eastAsia="仿宋_GB2312"/>
                        <w:sz w:val="18"/>
                      </w:rPr>
                      <w:t>|</w:t>
                    </w:r>
                    <w:proofErr w:type="gramStart"/>
                    <w:r>
                      <w:rPr>
                        <w:rFonts w:ascii="仿宋_GB2312" w:eastAsia="仿宋_GB2312" w:hint="eastAsia"/>
                        <w:sz w:val="18"/>
                      </w:rPr>
                      <w:t>汪柏伟</w:t>
                    </w:r>
                    <w:proofErr w:type="gramEnd"/>
                  </w:p>
                </w:txbxContent>
              </v:textbox>
            </v:shape>
            <v:shape id="_x0000_s1070" type="#_x0000_t202" style="position:absolute;left:3240;top:6744;width:540;height:2808">
              <v:textbox style="mso-next-textbox:#_x0000_s1070">
                <w:txbxContent>
                  <w:p w:rsidR="009E1119" w:rsidRDefault="009E1119" w:rsidP="009E1119">
                    <w:pPr>
                      <w:jc w:val="center"/>
                    </w:pPr>
                    <w:r>
                      <w:rPr>
                        <w:rFonts w:ascii="仿宋_GB2312" w:eastAsia="仿宋_GB2312" w:hint="eastAsia"/>
                        <w:sz w:val="18"/>
                      </w:rPr>
                      <w:t>材料管理</w:t>
                    </w:r>
                    <w:r>
                      <w:rPr>
                        <w:rFonts w:ascii="仿宋_GB2312" w:eastAsia="仿宋_GB2312"/>
                        <w:sz w:val="18"/>
                      </w:rPr>
                      <w:t>|</w:t>
                    </w:r>
                    <w:r>
                      <w:rPr>
                        <w:rFonts w:ascii="仿宋_GB2312" w:eastAsia="仿宋_GB2312" w:hint="eastAsia"/>
                        <w:sz w:val="18"/>
                      </w:rPr>
                      <w:t>张旭</w:t>
                    </w:r>
                  </w:p>
                </w:txbxContent>
              </v:textbox>
            </v:shape>
            <v:shape id="_x0000_s1071" type="#_x0000_t202" style="position:absolute;left:9720;top:6744;width:540;height:2808">
              <v:textbox>
                <w:txbxContent>
                  <w:p w:rsidR="009E1119" w:rsidRDefault="009E1119" w:rsidP="009E1119">
                    <w:pPr>
                      <w:jc w:val="center"/>
                    </w:pPr>
                    <w:r>
                      <w:rPr>
                        <w:rFonts w:ascii="仿宋_GB2312" w:eastAsia="仿宋_GB2312" w:hint="eastAsia"/>
                        <w:sz w:val="18"/>
                      </w:rPr>
                      <w:t>文秘管理</w:t>
                    </w:r>
                    <w:r>
                      <w:rPr>
                        <w:rFonts w:ascii="仿宋_GB2312" w:eastAsia="仿宋_GB2312"/>
                        <w:sz w:val="18"/>
                      </w:rPr>
                      <w:t>|</w:t>
                    </w:r>
                    <w:r>
                      <w:rPr>
                        <w:rFonts w:ascii="仿宋_GB2312" w:eastAsia="仿宋_GB2312" w:hint="eastAsia"/>
                        <w:sz w:val="18"/>
                      </w:rPr>
                      <w:t>张萍</w:t>
                    </w:r>
                  </w:p>
                </w:txbxContent>
              </v:textbox>
            </v:shape>
            <v:shape id="_x0000_s1072" type="#_x0000_t202" style="position:absolute;left:720;top:10800;width:540;height:2028">
              <v:textbox>
                <w:txbxContent>
                  <w:p w:rsidR="009E1119" w:rsidRDefault="009E1119" w:rsidP="009E1119">
                    <w:r>
                      <w:rPr>
                        <w:rFonts w:ascii="仿宋_GB2312" w:eastAsia="仿宋_GB2312" w:hint="eastAsia"/>
                        <w:sz w:val="18"/>
                      </w:rPr>
                      <w:t>大木施工班一</w:t>
                    </w:r>
                  </w:p>
                </w:txbxContent>
              </v:textbox>
            </v:shape>
            <v:shape id="_x0000_s1073" type="#_x0000_t202" style="position:absolute;left:1260;top:10800;width:540;height:2028">
              <v:textbox>
                <w:txbxContent>
                  <w:p w:rsidR="009E1119" w:rsidRDefault="009E1119" w:rsidP="009E1119">
                    <w:r>
                      <w:rPr>
                        <w:rFonts w:ascii="仿宋_GB2312" w:eastAsia="仿宋_GB2312" w:hint="eastAsia"/>
                        <w:sz w:val="18"/>
                      </w:rPr>
                      <w:t>大木施工班二</w:t>
                    </w:r>
                  </w:p>
                </w:txbxContent>
              </v:textbox>
            </v:shape>
            <v:shape id="_x0000_s1074" type="#_x0000_t202" style="position:absolute;left:1800;top:10800;width:540;height:2028">
              <v:textbox style="mso-next-textbox:#_x0000_s1074">
                <w:txbxContent>
                  <w:p w:rsidR="009E1119" w:rsidRDefault="009E1119" w:rsidP="009E1119">
                    <w:r>
                      <w:rPr>
                        <w:rFonts w:ascii="仿宋_GB2312" w:eastAsia="仿宋_GB2312" w:hint="eastAsia"/>
                        <w:sz w:val="18"/>
                      </w:rPr>
                      <w:t>大木施工班三</w:t>
                    </w:r>
                  </w:p>
                </w:txbxContent>
              </v:textbox>
            </v:shape>
            <v:shape id="_x0000_s1075" type="#_x0000_t202" style="position:absolute;left:2340;top:10800;width:540;height:2028">
              <v:textbox style="mso-next-textbox:#_x0000_s1075">
                <w:txbxContent>
                  <w:p w:rsidR="009E1119" w:rsidRDefault="009E1119" w:rsidP="009E1119">
                    <w:r>
                      <w:rPr>
                        <w:rFonts w:ascii="仿宋_GB2312" w:eastAsia="仿宋_GB2312" w:hint="eastAsia"/>
                        <w:sz w:val="18"/>
                      </w:rPr>
                      <w:t>细</w:t>
                    </w:r>
                    <w:proofErr w:type="gramStart"/>
                    <w:r>
                      <w:rPr>
                        <w:rFonts w:ascii="仿宋_GB2312" w:eastAsia="仿宋_GB2312" w:hint="eastAsia"/>
                        <w:sz w:val="18"/>
                      </w:rPr>
                      <w:t>木施工班</w:t>
                    </w:r>
                    <w:proofErr w:type="gramEnd"/>
                    <w:r>
                      <w:rPr>
                        <w:rFonts w:ascii="仿宋_GB2312" w:eastAsia="仿宋_GB2312" w:hint="eastAsia"/>
                        <w:sz w:val="18"/>
                      </w:rPr>
                      <w:t>一</w:t>
                    </w:r>
                  </w:p>
                </w:txbxContent>
              </v:textbox>
            </v:shape>
            <v:shape id="_x0000_s1076" type="#_x0000_t202" style="position:absolute;left:2880;top:10800;width:540;height:2028">
              <v:textbox style="mso-next-textbox:#_x0000_s1076">
                <w:txbxContent>
                  <w:p w:rsidR="009E1119" w:rsidRDefault="009E1119" w:rsidP="009E1119">
                    <w:r>
                      <w:rPr>
                        <w:rFonts w:ascii="仿宋_GB2312" w:eastAsia="仿宋_GB2312" w:hint="eastAsia"/>
                        <w:sz w:val="18"/>
                      </w:rPr>
                      <w:t>细</w:t>
                    </w:r>
                    <w:proofErr w:type="gramStart"/>
                    <w:r>
                      <w:rPr>
                        <w:rFonts w:ascii="仿宋_GB2312" w:eastAsia="仿宋_GB2312" w:hint="eastAsia"/>
                        <w:sz w:val="18"/>
                      </w:rPr>
                      <w:t>木施工班</w:t>
                    </w:r>
                    <w:proofErr w:type="gramEnd"/>
                    <w:r>
                      <w:rPr>
                        <w:rFonts w:ascii="仿宋_GB2312" w:eastAsia="仿宋_GB2312" w:hint="eastAsia"/>
                        <w:sz w:val="18"/>
                      </w:rPr>
                      <w:t>二</w:t>
                    </w:r>
                  </w:p>
                </w:txbxContent>
              </v:textbox>
            </v:shape>
            <v:shape id="_x0000_s1077" type="#_x0000_t202" style="position:absolute;left:3420;top:10800;width:540;height:2028">
              <v:textbox style="mso-next-textbox:#_x0000_s1077">
                <w:txbxContent>
                  <w:p w:rsidR="009E1119" w:rsidRDefault="009E1119" w:rsidP="009E1119">
                    <w:r>
                      <w:rPr>
                        <w:rFonts w:ascii="仿宋_GB2312" w:eastAsia="仿宋_GB2312" w:hint="eastAsia"/>
                        <w:sz w:val="18"/>
                      </w:rPr>
                      <w:t>细</w:t>
                    </w:r>
                    <w:proofErr w:type="gramStart"/>
                    <w:r>
                      <w:rPr>
                        <w:rFonts w:ascii="仿宋_GB2312" w:eastAsia="仿宋_GB2312" w:hint="eastAsia"/>
                        <w:sz w:val="18"/>
                      </w:rPr>
                      <w:t>木施工班</w:t>
                    </w:r>
                    <w:proofErr w:type="gramEnd"/>
                    <w:r>
                      <w:rPr>
                        <w:rFonts w:ascii="仿宋_GB2312" w:eastAsia="仿宋_GB2312" w:hint="eastAsia"/>
                        <w:sz w:val="18"/>
                      </w:rPr>
                      <w:t>三</w:t>
                    </w:r>
                  </w:p>
                </w:txbxContent>
              </v:textbox>
            </v:shape>
            <v:shape id="_x0000_s1078" type="#_x0000_t202" style="position:absolute;left:3960;top:10800;width:540;height:2028">
              <v:textbox style="mso-next-textbox:#_x0000_s1078">
                <w:txbxContent>
                  <w:p w:rsidR="009E1119" w:rsidRDefault="009E1119" w:rsidP="009E1119">
                    <w:r>
                      <w:rPr>
                        <w:rFonts w:ascii="仿宋_GB2312" w:eastAsia="仿宋_GB2312" w:hint="eastAsia"/>
                        <w:sz w:val="18"/>
                      </w:rPr>
                      <w:t>石作施工班一</w:t>
                    </w:r>
                  </w:p>
                </w:txbxContent>
              </v:textbox>
            </v:shape>
            <v:shape id="_x0000_s1079" type="#_x0000_t202" style="position:absolute;left:4500;top:10800;width:540;height:2028">
              <v:textbox style="mso-next-textbox:#_x0000_s1079">
                <w:txbxContent>
                  <w:p w:rsidR="009E1119" w:rsidRDefault="009E1119" w:rsidP="009E1119">
                    <w:r>
                      <w:rPr>
                        <w:rFonts w:ascii="仿宋_GB2312" w:eastAsia="仿宋_GB2312" w:hint="eastAsia"/>
                        <w:sz w:val="18"/>
                      </w:rPr>
                      <w:t>石作施工班二</w:t>
                    </w:r>
                  </w:p>
                </w:txbxContent>
              </v:textbox>
            </v:shape>
            <v:shape id="_x0000_s1080" type="#_x0000_t202" style="position:absolute;left:5040;top:10800;width:540;height:2028">
              <v:textbox style="mso-next-textbox:#_x0000_s1080">
                <w:txbxContent>
                  <w:p w:rsidR="009E1119" w:rsidRDefault="009E1119" w:rsidP="009E1119">
                    <w:r>
                      <w:rPr>
                        <w:rFonts w:ascii="仿宋_GB2312" w:eastAsia="仿宋_GB2312" w:hint="eastAsia"/>
                        <w:sz w:val="18"/>
                      </w:rPr>
                      <w:t>石作施工班三</w:t>
                    </w:r>
                  </w:p>
                </w:txbxContent>
              </v:textbox>
            </v:shape>
            <v:shape id="_x0000_s1081" type="#_x0000_t202" style="position:absolute;left:5580;top:10800;width:540;height:2028">
              <v:textbox style="mso-next-textbox:#_x0000_s1081">
                <w:txbxContent>
                  <w:p w:rsidR="009E1119" w:rsidRDefault="009E1119" w:rsidP="009E1119">
                    <w:r>
                      <w:rPr>
                        <w:rFonts w:ascii="仿宋_GB2312" w:eastAsia="仿宋_GB2312" w:hint="eastAsia"/>
                        <w:sz w:val="18"/>
                      </w:rPr>
                      <w:t>大油施工班一</w:t>
                    </w:r>
                  </w:p>
                </w:txbxContent>
              </v:textbox>
            </v:shape>
            <v:shape id="_x0000_s1082" type="#_x0000_t202" style="position:absolute;left:6120;top:10800;width:540;height:2028">
              <v:textbox style="mso-next-textbox:#_x0000_s1082">
                <w:txbxContent>
                  <w:p w:rsidR="009E1119" w:rsidRDefault="009E1119" w:rsidP="009E1119">
                    <w:r>
                      <w:rPr>
                        <w:rFonts w:ascii="仿宋_GB2312" w:eastAsia="仿宋_GB2312" w:hint="eastAsia"/>
                        <w:sz w:val="18"/>
                      </w:rPr>
                      <w:t>大油施工班二</w:t>
                    </w:r>
                  </w:p>
                </w:txbxContent>
              </v:textbox>
            </v:shape>
            <v:shape id="_x0000_s1083" type="#_x0000_t202" style="position:absolute;left:6660;top:10800;width:540;height:2028">
              <v:textbox style="mso-next-textbox:#_x0000_s1083">
                <w:txbxContent>
                  <w:p w:rsidR="009E1119" w:rsidRDefault="009E1119" w:rsidP="009E1119">
                    <w:r>
                      <w:rPr>
                        <w:rFonts w:ascii="仿宋_GB2312" w:eastAsia="仿宋_GB2312" w:hint="eastAsia"/>
                        <w:sz w:val="18"/>
                      </w:rPr>
                      <w:t>大油施工班三</w:t>
                    </w:r>
                  </w:p>
                </w:txbxContent>
              </v:textbox>
            </v:shape>
            <v:shape id="_x0000_s1084" type="#_x0000_t202" style="position:absolute;left:7200;top:10800;width:540;height:2028">
              <v:textbox style="mso-next-textbox:#_x0000_s1084">
                <w:txbxContent>
                  <w:p w:rsidR="009E1119" w:rsidRDefault="009E1119" w:rsidP="009E1119">
                    <w:r>
                      <w:rPr>
                        <w:rFonts w:ascii="仿宋_GB2312" w:eastAsia="仿宋_GB2312" w:hint="eastAsia"/>
                        <w:sz w:val="18"/>
                      </w:rPr>
                      <w:t>小</w:t>
                    </w:r>
                    <w:proofErr w:type="gramStart"/>
                    <w:r>
                      <w:rPr>
                        <w:rFonts w:ascii="仿宋_GB2312" w:eastAsia="仿宋_GB2312" w:hint="eastAsia"/>
                        <w:sz w:val="18"/>
                      </w:rPr>
                      <w:t>油施工班</w:t>
                    </w:r>
                    <w:proofErr w:type="gramEnd"/>
                    <w:r>
                      <w:rPr>
                        <w:rFonts w:ascii="仿宋_GB2312" w:eastAsia="仿宋_GB2312" w:hint="eastAsia"/>
                        <w:sz w:val="18"/>
                      </w:rPr>
                      <w:t>一</w:t>
                    </w:r>
                  </w:p>
                </w:txbxContent>
              </v:textbox>
            </v:shape>
            <v:shape id="_x0000_s1085" type="#_x0000_t202" style="position:absolute;left:7740;top:10800;width:540;height:2028">
              <v:textbox style="mso-next-textbox:#_x0000_s1085">
                <w:txbxContent>
                  <w:p w:rsidR="009E1119" w:rsidRDefault="009E1119" w:rsidP="009E1119">
                    <w:r>
                      <w:rPr>
                        <w:rFonts w:ascii="仿宋_GB2312" w:eastAsia="仿宋_GB2312" w:hint="eastAsia"/>
                        <w:sz w:val="18"/>
                      </w:rPr>
                      <w:t>小</w:t>
                    </w:r>
                    <w:proofErr w:type="gramStart"/>
                    <w:r>
                      <w:rPr>
                        <w:rFonts w:ascii="仿宋_GB2312" w:eastAsia="仿宋_GB2312" w:hint="eastAsia"/>
                        <w:sz w:val="18"/>
                      </w:rPr>
                      <w:t>油施工班</w:t>
                    </w:r>
                    <w:proofErr w:type="gramEnd"/>
                    <w:r>
                      <w:rPr>
                        <w:rFonts w:ascii="仿宋_GB2312" w:eastAsia="仿宋_GB2312" w:hint="eastAsia"/>
                        <w:sz w:val="18"/>
                      </w:rPr>
                      <w:t>二</w:t>
                    </w:r>
                  </w:p>
                </w:txbxContent>
              </v:textbox>
            </v:shape>
            <v:shape id="_x0000_s1086" type="#_x0000_t202" style="position:absolute;left:8280;top:10800;width:540;height:2028">
              <v:textbox style="mso-next-textbox:#_x0000_s1086">
                <w:txbxContent>
                  <w:p w:rsidR="009E1119" w:rsidRDefault="009E1119" w:rsidP="009E1119">
                    <w:r>
                      <w:rPr>
                        <w:rFonts w:ascii="仿宋_GB2312" w:eastAsia="仿宋_GB2312" w:hint="eastAsia"/>
                        <w:sz w:val="18"/>
                      </w:rPr>
                      <w:t>小</w:t>
                    </w:r>
                    <w:proofErr w:type="gramStart"/>
                    <w:r>
                      <w:rPr>
                        <w:rFonts w:ascii="仿宋_GB2312" w:eastAsia="仿宋_GB2312" w:hint="eastAsia"/>
                        <w:sz w:val="18"/>
                      </w:rPr>
                      <w:t>油施工班</w:t>
                    </w:r>
                    <w:proofErr w:type="gramEnd"/>
                    <w:r>
                      <w:rPr>
                        <w:rFonts w:ascii="仿宋_GB2312" w:eastAsia="仿宋_GB2312" w:hint="eastAsia"/>
                        <w:sz w:val="18"/>
                      </w:rPr>
                      <w:t>三</w:t>
                    </w:r>
                  </w:p>
                </w:txbxContent>
              </v:textbox>
            </v:shape>
            <v:shape id="_x0000_s1087" type="#_x0000_t202" style="position:absolute;left:8820;top:10800;width:540;height:2028">
              <v:textbox style="mso-next-textbox:#_x0000_s1087">
                <w:txbxContent>
                  <w:p w:rsidR="009E1119" w:rsidRDefault="009E1119" w:rsidP="009E1119">
                    <w:r>
                      <w:rPr>
                        <w:rFonts w:ascii="仿宋_GB2312" w:eastAsia="仿宋_GB2312" w:hint="eastAsia"/>
                        <w:sz w:val="18"/>
                      </w:rPr>
                      <w:t>地毯施工班一</w:t>
                    </w:r>
                  </w:p>
                </w:txbxContent>
              </v:textbox>
            </v:shape>
            <v:shape id="_x0000_s1088" type="#_x0000_t202" style="position:absolute;left:9360;top:10800;width:540;height:2028">
              <v:textbox style="mso-next-textbox:#_x0000_s1088">
                <w:txbxContent>
                  <w:p w:rsidR="009E1119" w:rsidRDefault="009E1119" w:rsidP="009E1119">
                    <w:r>
                      <w:rPr>
                        <w:rFonts w:ascii="仿宋_GB2312" w:eastAsia="仿宋_GB2312" w:hint="eastAsia"/>
                        <w:sz w:val="18"/>
                      </w:rPr>
                      <w:t>半成品施工班</w:t>
                    </w:r>
                  </w:p>
                </w:txbxContent>
              </v:textbox>
            </v:shape>
            <v:shape id="_x0000_s1089" type="#_x0000_t202" style="position:absolute;left:9900;top:10800;width:540;height:2028">
              <v:textbox style="mso-next-textbox:#_x0000_s1089">
                <w:txbxContent>
                  <w:p w:rsidR="009E1119" w:rsidRDefault="009E1119" w:rsidP="009E1119">
                    <w:r>
                      <w:rPr>
                        <w:rFonts w:ascii="仿宋_GB2312" w:eastAsia="仿宋_GB2312" w:hint="eastAsia"/>
                        <w:sz w:val="18"/>
                      </w:rPr>
                      <w:t>水电施工班一</w:t>
                    </w:r>
                  </w:p>
                </w:txbxContent>
              </v:textbox>
            </v:shape>
            <v:shape id="_x0000_s1090" type="#_x0000_t202" style="position:absolute;left:10440;top:10800;width:540;height:2028">
              <v:textbox style="mso-next-textbox:#_x0000_s1090">
                <w:txbxContent>
                  <w:p w:rsidR="009E1119" w:rsidRDefault="009E1119" w:rsidP="009E1119">
                    <w:r>
                      <w:rPr>
                        <w:rFonts w:ascii="仿宋_GB2312" w:eastAsia="仿宋_GB2312" w:hint="eastAsia"/>
                        <w:sz w:val="18"/>
                      </w:rPr>
                      <w:t>水电施工班一</w:t>
                    </w:r>
                  </w:p>
                </w:txbxContent>
              </v:textbox>
            </v:shape>
            <v:shape id="_x0000_s1091" type="#_x0000_t202" style="position:absolute;left:2520;top:13920;width:1260;height:624">
              <v:textbox>
                <w:txbxContent>
                  <w:p w:rsidR="009E1119" w:rsidRDefault="009E1119" w:rsidP="009E1119">
                    <w:pPr>
                      <w:spacing w:beforeLines="30"/>
                      <w:jc w:val="center"/>
                      <w:rPr>
                        <w:rFonts w:ascii="仿宋_GB2312" w:eastAsia="仿宋_GB2312" w:hint="eastAsia"/>
                        <w:sz w:val="18"/>
                      </w:rPr>
                    </w:pPr>
                    <w:r>
                      <w:rPr>
                        <w:rFonts w:ascii="仿宋_GB2312" w:eastAsia="仿宋_GB2312" w:hint="eastAsia"/>
                        <w:sz w:val="18"/>
                      </w:rPr>
                      <w:t>工程安全</w:t>
                    </w:r>
                  </w:p>
                </w:txbxContent>
              </v:textbox>
            </v:shape>
            <v:shape id="_x0000_s1092" type="#_x0000_t202" style="position:absolute;left:4140;top:13920;width:1260;height:624">
              <v:textbox>
                <w:txbxContent>
                  <w:p w:rsidR="009E1119" w:rsidRDefault="009E1119" w:rsidP="009E1119">
                    <w:pPr>
                      <w:spacing w:beforeLines="30"/>
                      <w:jc w:val="center"/>
                      <w:rPr>
                        <w:rFonts w:ascii="仿宋_GB2312" w:eastAsia="仿宋_GB2312" w:hint="eastAsia"/>
                        <w:sz w:val="18"/>
                      </w:rPr>
                    </w:pPr>
                    <w:r>
                      <w:rPr>
                        <w:rFonts w:ascii="仿宋_GB2312" w:eastAsia="仿宋_GB2312" w:hint="eastAsia"/>
                        <w:sz w:val="18"/>
                      </w:rPr>
                      <w:t>质量安全</w:t>
                    </w:r>
                  </w:p>
                </w:txbxContent>
              </v:textbox>
            </v:shape>
            <v:shape id="_x0000_s1093" type="#_x0000_t202" style="position:absolute;left:5760;top:13920;width:1260;height:624">
              <v:textbox>
                <w:txbxContent>
                  <w:p w:rsidR="009E1119" w:rsidRDefault="009E1119" w:rsidP="009E1119">
                    <w:pPr>
                      <w:spacing w:beforeLines="30"/>
                      <w:jc w:val="center"/>
                      <w:rPr>
                        <w:rFonts w:ascii="仿宋_GB2312" w:eastAsia="仿宋_GB2312" w:hint="eastAsia"/>
                        <w:sz w:val="18"/>
                      </w:rPr>
                    </w:pPr>
                    <w:r>
                      <w:rPr>
                        <w:rFonts w:ascii="仿宋_GB2312" w:eastAsia="仿宋_GB2312" w:hint="eastAsia"/>
                        <w:sz w:val="18"/>
                      </w:rPr>
                      <w:t>质量进度</w:t>
                    </w:r>
                  </w:p>
                </w:txbxContent>
              </v:textbox>
            </v:shape>
            <v:shape id="_x0000_s1094" type="#_x0000_t202" style="position:absolute;left:7380;top:13920;width:1260;height:624">
              <v:textbox>
                <w:txbxContent>
                  <w:p w:rsidR="009E1119" w:rsidRDefault="009E1119" w:rsidP="009E1119">
                    <w:pPr>
                      <w:spacing w:beforeLines="30"/>
                      <w:jc w:val="center"/>
                      <w:rPr>
                        <w:rFonts w:ascii="仿宋_GB2312" w:eastAsia="仿宋_GB2312" w:hint="eastAsia"/>
                        <w:sz w:val="18"/>
                      </w:rPr>
                    </w:pPr>
                    <w:r>
                      <w:rPr>
                        <w:rFonts w:ascii="仿宋_GB2312" w:eastAsia="仿宋_GB2312" w:hint="eastAsia"/>
                        <w:sz w:val="18"/>
                      </w:rPr>
                      <w:t>工程效益</w:t>
                    </w:r>
                  </w:p>
                </w:txbxContent>
              </v:textbox>
            </v:shape>
            <v:line id="_x0000_s1095" style="position:absolute" from="5940,2064" to="5940,2376"/>
            <v:line id="_x0000_s1096" style="position:absolute" from="2520,2376" to="9180,2376"/>
            <v:line id="_x0000_s1097" style="position:absolute" from="2520,2376" to="2520,2688"/>
            <v:line id="_x0000_s1098" style="position:absolute" from="9180,2376" to="9180,2688"/>
            <v:line id="_x0000_s1099" style="position:absolute" from="6840,2376" to="6840,2688"/>
            <v:line id="_x0000_s1100" style="position:absolute" from="4860,2376" to="4860,2688"/>
            <v:line id="_x0000_s1101" style="position:absolute" from="2520,3780" to="2520,4092"/>
            <v:line id="_x0000_s1102" style="position:absolute" from="4860,3780" to="4860,4092"/>
            <v:line id="_x0000_s1103" style="position:absolute" from="6840,3780" to="6840,4092"/>
            <v:line id="_x0000_s1104" style="position:absolute" from="9180,3780" to="9180,4092"/>
            <v:line id="_x0000_s1105" style="position:absolute" from="2520,4092" to="9180,4092"/>
            <v:line id="_x0000_s1106" style="position:absolute" from="5940,4092" to="5940,4872"/>
            <v:line id="_x0000_s1107" style="position:absolute" from="3060,4404" to="9180,4404"/>
            <v:line id="_x0000_s1108" style="position:absolute" from="3060,4404" to="3060,4872"/>
            <v:line id="_x0000_s1109" style="position:absolute" from="9180,4404" to="9180,4872"/>
            <v:line id="_x0000_s1110" style="position:absolute" from="6120,5964" to="6120,6276"/>
            <v:line id="_x0000_s1111" style="position:absolute" from="2520,6276" to="9900,6276"/>
            <v:line id="_x0000_s1112" style="position:absolute" from="2520,6276" to="2520,6744"/>
            <v:line id="_x0000_s1113" style="position:absolute" from="3600,6276" to="3600,6744"/>
            <v:line id="_x0000_s1114" style="position:absolute" from="4680,6276" to="4680,6744"/>
            <v:line id="_x0000_s1115" style="position:absolute" from="5760,6276" to="5760,6744"/>
            <v:line id="_x0000_s1116" style="position:absolute" from="6840,6276" to="6840,6744"/>
            <v:line id="_x0000_s1117" style="position:absolute" from="7920,6276" to="7920,6744"/>
            <v:line id="_x0000_s1118" style="position:absolute" from="9000,6276" to="9000,6744"/>
            <v:line id="_x0000_s1119" style="position:absolute" from="9900,6276" to="9900,6744"/>
            <v:line id="_x0000_s1120" style="position:absolute" from="6300,10020" to="6300,10332"/>
            <v:line id="_x0000_s1121" style="position:absolute" from="2520,10020" to="9900,10020"/>
            <v:line id="_x0000_s1122" style="position:absolute" from="2520,9552" to="2520,10020"/>
            <v:line id="_x0000_s1123" style="position:absolute" from="3600,9552" to="3600,10020"/>
            <v:line id="_x0000_s1124" style="position:absolute" from="4680,9552" to="4680,10020"/>
            <v:line id="_x0000_s1125" style="position:absolute" from="5760,9552" to="5760,10020"/>
            <v:line id="_x0000_s1126" style="position:absolute" from="6840,9552" to="6840,10020"/>
            <v:line id="_x0000_s1127" style="position:absolute" from="7920,9552" to="7920,10020"/>
            <v:line id="_x0000_s1128" style="position:absolute" from="9000,9552" to="9000,10020"/>
            <v:line id="_x0000_s1129" style="position:absolute" from="9900,9552" to="9900,10020"/>
            <v:line id="_x0000_s1130" style="position:absolute" from="900,10332" to="10620,10332"/>
            <v:line id="_x0000_s1131" style="position:absolute" from="900,10332" to="900,10800"/>
            <v:line id="_x0000_s1132" style="position:absolute" from="1440,10332" to="1440,10800"/>
            <v:line id="_x0000_s1133" style="position:absolute" from="1980,10332" to="1980,10800"/>
            <v:line id="_x0000_s1134" style="position:absolute" from="2520,10332" to="2520,10800"/>
            <v:line id="_x0000_s1135" style="position:absolute" from="3060,10332" to="3060,10800"/>
            <v:line id="_x0000_s1136" style="position:absolute" from="3600,10332" to="3600,10800"/>
            <v:line id="_x0000_s1137" style="position:absolute" from="4140,10332" to="4140,10800"/>
            <v:line id="_x0000_s1138" style="position:absolute" from="4680,10332" to="4680,10800"/>
            <v:line id="_x0000_s1139" style="position:absolute" from="5220,10332" to="5220,10800"/>
            <v:line id="_x0000_s1140" style="position:absolute" from="5760,10332" to="5760,10800"/>
            <v:line id="_x0000_s1141" style="position:absolute" from="6300,10332" to="6300,10800"/>
            <v:line id="_x0000_s1142" style="position:absolute" from="6840,10332" to="6840,10800"/>
            <v:line id="_x0000_s1143" style="position:absolute" from="7380,10332" to="7380,10800"/>
            <v:line id="_x0000_s1144" style="position:absolute" from="7920,10332" to="7920,10800"/>
            <v:line id="_x0000_s1145" style="position:absolute" from="8460,10332" to="8460,10800"/>
            <v:line id="_x0000_s1146" style="position:absolute" from="9000,10332" to="9000,10800"/>
            <v:line id="_x0000_s1147" style="position:absolute" from="9540,10332" to="9540,10800"/>
            <v:line id="_x0000_s1148" style="position:absolute" from="10080,10332" to="10080,10800"/>
            <v:line id="_x0000_s1149" style="position:absolute" from="10620,10332" to="10620,10800"/>
            <v:line id="_x0000_s1150" style="position:absolute" from="900,13296" to="10620,13296"/>
            <v:line id="_x0000_s1151" style="position:absolute" from="900,12828" to="900,13296"/>
            <v:line id="_x0000_s1152" style="position:absolute" from="1440,12828" to="1440,13296"/>
            <v:line id="_x0000_s1153" style="position:absolute" from="1980,12828" to="1980,13296"/>
            <v:line id="_x0000_s1154" style="position:absolute" from="2520,12828" to="2520,13296"/>
            <v:line id="_x0000_s1155" style="position:absolute" from="3060,12828" to="3060,13296"/>
            <v:line id="_x0000_s1156" style="position:absolute" from="3600,12828" to="3600,13296"/>
            <v:line id="_x0000_s1157" style="position:absolute" from="4140,12828" to="4140,13296"/>
            <v:line id="_x0000_s1158" style="position:absolute" from="4680,12828" to="4680,13296"/>
            <v:line id="_x0000_s1159" style="position:absolute" from="5220,12828" to="5220,13296"/>
            <v:line id="_x0000_s1160" style="position:absolute" from="5760,12828" to="5760,13296"/>
            <v:line id="_x0000_s1161" style="position:absolute" from="6300,12828" to="6300,13296"/>
            <v:line id="_x0000_s1162" style="position:absolute" from="6840,12828" to="6840,13296"/>
            <v:line id="_x0000_s1163" style="position:absolute" from="7380,12828" to="7380,13296"/>
            <v:line id="_x0000_s1164" style="position:absolute" from="7920,12828" to="7920,13296"/>
            <v:line id="_x0000_s1165" style="position:absolute" from="8460,12828" to="8460,13296"/>
            <v:line id="_x0000_s1166" style="position:absolute" from="9000,12828" to="9000,13296"/>
            <v:line id="_x0000_s1167" style="position:absolute" from="9540,12828" to="9540,13296"/>
            <v:line id="_x0000_s1168" style="position:absolute" from="10080,12828" to="10080,13296"/>
            <v:line id="_x0000_s1169" style="position:absolute" from="10620,12828" to="10620,13296"/>
            <v:line id="_x0000_s1170" style="position:absolute" from="5580,13296" to="5580,13452"/>
            <v:line id="_x0000_s1171" style="position:absolute" from="2880,13452" to="8100,13452"/>
            <v:line id="_x0000_s1172" style="position:absolute" from="2880,13452" to="2880,13920"/>
            <v:line id="_x0000_s1173" style="position:absolute" from="4680,13452" to="4680,13920"/>
            <v:line id="_x0000_s1174" style="position:absolute" from="6480,13452" to="6480,13920"/>
            <v:line id="_x0000_s1175" style="position:absolute" from="8100,13452" to="8100,13920"/>
            <w10:wrap type="square"/>
          </v:group>
        </w:pict>
      </w:r>
      <w:r>
        <w:rPr>
          <w:rFonts w:hAnsi="宋体" w:hint="eastAsia"/>
          <w:sz w:val="24"/>
        </w:rPr>
        <w:t>工程施工组织管理机构设置一览表</w:t>
      </w:r>
    </w:p>
    <w:p w:rsidR="009E1119" w:rsidRDefault="009E1119" w:rsidP="009E1119">
      <w:pPr>
        <w:rPr>
          <w:rFonts w:hAnsi="宋体" w:hint="eastAsia"/>
          <w:sz w:val="24"/>
        </w:rPr>
      </w:pPr>
      <w:r>
        <w:rPr>
          <w:rFonts w:hAnsi="宋体" w:hint="eastAsia"/>
          <w:sz w:val="24"/>
        </w:rPr>
        <w:lastRenderedPageBreak/>
        <w:t>12.2</w:t>
      </w:r>
      <w:r>
        <w:rPr>
          <w:rFonts w:hAnsi="宋体" w:hint="eastAsia"/>
          <w:sz w:val="24"/>
        </w:rPr>
        <w:t>质量保证有力措施</w:t>
      </w:r>
    </w:p>
    <w:p w:rsidR="009E1119" w:rsidRDefault="009E1119" w:rsidP="009E1119">
      <w:pPr>
        <w:rPr>
          <w:rFonts w:hAnsi="宋体" w:hint="eastAsia"/>
          <w:sz w:val="24"/>
        </w:rPr>
      </w:pPr>
      <w:r>
        <w:rPr>
          <w:rFonts w:hAnsi="宋体" w:hint="eastAsia"/>
          <w:sz w:val="24"/>
        </w:rPr>
        <w:t>1</w:t>
      </w:r>
      <w:r>
        <w:rPr>
          <w:rFonts w:hAnsi="宋体" w:hint="eastAsia"/>
          <w:sz w:val="24"/>
        </w:rPr>
        <w:t>、健全的质量保证体系</w:t>
      </w:r>
    </w:p>
    <w:p w:rsidR="009E1119" w:rsidRDefault="009E1119" w:rsidP="009E1119">
      <w:pPr>
        <w:rPr>
          <w:rFonts w:hAnsi="宋体" w:hint="eastAsia"/>
          <w:sz w:val="24"/>
        </w:rPr>
      </w:pPr>
      <w:r>
        <w:rPr>
          <w:rFonts w:ascii="仿宋_GB2312" w:eastAsia="仿宋_GB2312"/>
          <w:noProof/>
          <w:sz w:val="20"/>
        </w:rPr>
        <w:pict>
          <v:group id="_x0000_s1176" style="position:absolute;left:0;text-align:left;margin-left:0;margin-top:127.6pt;width:450pt;height:444.6pt;z-index:251663360" coordorigin="1620,1128" coordsize="9000,8892">
            <v:shape id="_x0000_s1177" type="#_x0000_t202" style="position:absolute;left:3780;top:1128;width:4680;height:468">
              <v:textbox>
                <w:txbxContent>
                  <w:p w:rsidR="009E1119" w:rsidRDefault="009E1119" w:rsidP="009E1119">
                    <w:r>
                      <w:rPr>
                        <w:rFonts w:ascii="仿宋_GB2312" w:eastAsia="仿宋_GB2312" w:hint="eastAsia"/>
                      </w:rPr>
                      <w:t>质量小组成员</w:t>
                    </w:r>
                    <w:r>
                      <w:rPr>
                        <w:rFonts w:ascii="仿宋_GB2312" w:eastAsia="仿宋_GB2312"/>
                      </w:rPr>
                      <w:t xml:space="preserve"> </w:t>
                    </w:r>
                    <w:r>
                      <w:rPr>
                        <w:rFonts w:ascii="仿宋_GB2312" w:eastAsia="仿宋_GB2312" w:hint="eastAsia"/>
                      </w:rPr>
                      <w:t>标段项目经理部</w:t>
                    </w:r>
                    <w:r>
                      <w:rPr>
                        <w:rFonts w:ascii="仿宋_GB2312" w:eastAsia="仿宋_GB2312"/>
                      </w:rPr>
                      <w:t xml:space="preserve"> </w:t>
                    </w:r>
                    <w:r>
                      <w:rPr>
                        <w:rFonts w:ascii="仿宋_GB2312" w:eastAsia="仿宋_GB2312" w:hint="eastAsia"/>
                      </w:rPr>
                      <w:t>各级项目经理</w:t>
                    </w:r>
                  </w:p>
                </w:txbxContent>
              </v:textbox>
            </v:shape>
            <v:shape id="_x0000_s1178" type="#_x0000_t202" style="position:absolute;left:1620;top:2532;width:1620;height:1404">
              <v:textbox>
                <w:txbxContent>
                  <w:p w:rsidR="009E1119" w:rsidRDefault="009E1119" w:rsidP="009E1119">
                    <w:pPr>
                      <w:pStyle w:val="23"/>
                    </w:pPr>
                    <w:r>
                      <w:rPr>
                        <w:rFonts w:hint="eastAsia"/>
                      </w:rPr>
                      <w:t>装饰工程施工墙面基层质量检查员</w:t>
                    </w:r>
                  </w:p>
                </w:txbxContent>
              </v:textbox>
            </v:shape>
            <v:shape id="_x0000_s1179" type="#_x0000_t202" style="position:absolute;left:3420;top:2532;width:1620;height:1404">
              <v:textbox>
                <w:txbxContent>
                  <w:p w:rsidR="009E1119" w:rsidRDefault="009E1119" w:rsidP="009E1119">
                    <w:pPr>
                      <w:pStyle w:val="23"/>
                    </w:pPr>
                    <w:r>
                      <w:rPr>
                        <w:rFonts w:hint="eastAsia"/>
                      </w:rPr>
                      <w:t>装饰工程施工吊顶木作专职质量检查员</w:t>
                    </w:r>
                  </w:p>
                </w:txbxContent>
              </v:textbox>
            </v:shape>
            <v:shape id="_x0000_s1180" type="#_x0000_t202" style="position:absolute;left:5220;top:2532;width:1620;height:1404">
              <v:textbox>
                <w:txbxContent>
                  <w:p w:rsidR="009E1119" w:rsidRDefault="009E1119" w:rsidP="009E1119">
                    <w:pPr>
                      <w:pStyle w:val="23"/>
                    </w:pPr>
                    <w:r>
                      <w:rPr>
                        <w:rFonts w:hint="eastAsia"/>
                      </w:rPr>
                      <w:t>装饰工程施工专职材料质量检查员</w:t>
                    </w:r>
                  </w:p>
                </w:txbxContent>
              </v:textbox>
            </v:shape>
            <v:shape id="_x0000_s1181" type="#_x0000_t202" style="position:absolute;left:7020;top:2532;width:1620;height:1404">
              <v:textbox>
                <w:txbxContent>
                  <w:p w:rsidR="009E1119" w:rsidRDefault="009E1119" w:rsidP="009E1119">
                    <w:pPr>
                      <w:pStyle w:val="23"/>
                    </w:pPr>
                    <w:r>
                      <w:rPr>
                        <w:rFonts w:hint="eastAsia"/>
                      </w:rPr>
                      <w:t>装饰工程施工面砖、石材等制作专职质量检查员</w:t>
                    </w:r>
                  </w:p>
                </w:txbxContent>
              </v:textbox>
            </v:shape>
            <v:shape id="_x0000_s1182" type="#_x0000_t202" style="position:absolute;left:8820;top:2532;width:1620;height:1404">
              <v:textbox>
                <w:txbxContent>
                  <w:p w:rsidR="009E1119" w:rsidRDefault="009E1119" w:rsidP="009E1119">
                    <w:pPr>
                      <w:pStyle w:val="23"/>
                    </w:pPr>
                    <w:r>
                      <w:rPr>
                        <w:rFonts w:hint="eastAsia"/>
                      </w:rPr>
                      <w:t>装饰工程施工油漆、涂料、地毯等专职质检检查员</w:t>
                    </w:r>
                  </w:p>
                </w:txbxContent>
              </v:textbox>
            </v:shape>
            <v:shape id="_x0000_s1183" type="#_x0000_t202" style="position:absolute;left:4865;top:4872;width:2160;height:468">
              <v:textbox>
                <w:txbxContent>
                  <w:p w:rsidR="009E1119" w:rsidRDefault="009E1119" w:rsidP="009E1119">
                    <w:pPr>
                      <w:jc w:val="center"/>
                    </w:pPr>
                    <w:r>
                      <w:rPr>
                        <w:rFonts w:ascii="仿宋_GB2312" w:eastAsia="仿宋_GB2312" w:hint="eastAsia"/>
                      </w:rPr>
                      <w:t>各级施工操作人员</w:t>
                    </w:r>
                  </w:p>
                </w:txbxContent>
              </v:textbox>
            </v:shape>
            <v:shape id="_x0000_s1184" type="#_x0000_t202" style="position:absolute;left:2880;top:6120;width:540;height:2340">
              <v:textbox>
                <w:txbxContent>
                  <w:p w:rsidR="009E1119" w:rsidRDefault="009E1119" w:rsidP="009E1119">
                    <w:r>
                      <w:rPr>
                        <w:rFonts w:ascii="仿宋_GB2312" w:eastAsia="仿宋_GB2312" w:hint="eastAsia"/>
                      </w:rPr>
                      <w:t>吊顶工程制</w:t>
                    </w:r>
                    <w:proofErr w:type="gramStart"/>
                    <w:r>
                      <w:rPr>
                        <w:rFonts w:ascii="仿宋_GB2312" w:eastAsia="仿宋_GB2312" w:hint="eastAsia"/>
                      </w:rPr>
                      <w:t>作工</w:t>
                    </w:r>
                    <w:proofErr w:type="gramEnd"/>
                  </w:p>
                </w:txbxContent>
              </v:textbox>
            </v:shape>
            <v:shape id="_x0000_s1185" type="#_x0000_t202" style="position:absolute;left:3600;top:6120;width:540;height:2340">
              <v:textbox>
                <w:txbxContent>
                  <w:p w:rsidR="009E1119" w:rsidRDefault="009E1119" w:rsidP="009E1119">
                    <w:pPr>
                      <w:rPr>
                        <w:rFonts w:ascii="仿宋_GB2312" w:eastAsia="仿宋_GB2312"/>
                      </w:rPr>
                    </w:pPr>
                    <w:r>
                      <w:rPr>
                        <w:rFonts w:ascii="仿宋_GB2312" w:eastAsia="仿宋_GB2312" w:hint="eastAsia"/>
                      </w:rPr>
                      <w:t>石材加工制</w:t>
                    </w:r>
                    <w:proofErr w:type="gramStart"/>
                    <w:r>
                      <w:rPr>
                        <w:rFonts w:ascii="仿宋_GB2312" w:eastAsia="仿宋_GB2312" w:hint="eastAsia"/>
                      </w:rPr>
                      <w:t>作工</w:t>
                    </w:r>
                    <w:proofErr w:type="gramEnd"/>
                  </w:p>
                </w:txbxContent>
              </v:textbox>
            </v:shape>
            <v:shape id="_x0000_s1186" type="#_x0000_t202" style="position:absolute;left:4320;top:6120;width:540;height:2340">
              <v:textbox>
                <w:txbxContent>
                  <w:p w:rsidR="009E1119" w:rsidRDefault="009E1119" w:rsidP="009E1119">
                    <w:pPr>
                      <w:rPr>
                        <w:rFonts w:ascii="仿宋_GB2312" w:eastAsia="仿宋_GB2312"/>
                      </w:rPr>
                    </w:pPr>
                    <w:r>
                      <w:rPr>
                        <w:rFonts w:ascii="仿宋_GB2312" w:eastAsia="仿宋_GB2312" w:hint="eastAsia"/>
                      </w:rPr>
                      <w:t>木</w:t>
                    </w:r>
                  </w:p>
                  <w:p w:rsidR="009E1119" w:rsidRDefault="009E1119" w:rsidP="009E1119">
                    <w:pPr>
                      <w:rPr>
                        <w:rFonts w:ascii="仿宋_GB2312" w:eastAsia="仿宋_GB2312"/>
                      </w:rPr>
                    </w:pPr>
                    <w:r>
                      <w:rPr>
                        <w:rFonts w:ascii="仿宋_GB2312" w:eastAsia="仿宋_GB2312" w:hint="eastAsia"/>
                      </w:rPr>
                      <w:t>饰面材制</w:t>
                    </w:r>
                    <w:proofErr w:type="gramStart"/>
                    <w:r>
                      <w:rPr>
                        <w:rFonts w:ascii="仿宋_GB2312" w:eastAsia="仿宋_GB2312" w:hint="eastAsia"/>
                      </w:rPr>
                      <w:t>作工</w:t>
                    </w:r>
                    <w:proofErr w:type="gramEnd"/>
                  </w:p>
                </w:txbxContent>
              </v:textbox>
            </v:shape>
            <v:shape id="_x0000_s1187" type="#_x0000_t202" style="position:absolute;left:5040;top:6120;width:540;height:2340">
              <v:textbox>
                <w:txbxContent>
                  <w:p w:rsidR="009E1119" w:rsidRDefault="009E1119" w:rsidP="009E1119">
                    <w:pPr>
                      <w:rPr>
                        <w:rFonts w:ascii="仿宋_GB2312" w:eastAsia="仿宋_GB2312"/>
                      </w:rPr>
                    </w:pPr>
                    <w:r>
                      <w:rPr>
                        <w:rFonts w:ascii="仿宋_GB2312" w:eastAsia="仿宋_GB2312" w:hint="eastAsia"/>
                      </w:rPr>
                      <w:t>金属制品操作工</w:t>
                    </w:r>
                  </w:p>
                </w:txbxContent>
              </v:textbox>
            </v:shape>
            <v:shape id="_x0000_s1188" type="#_x0000_t202" style="position:absolute;left:5760;top:6120;width:540;height:2340">
              <v:textbox>
                <w:txbxContent>
                  <w:p w:rsidR="009E1119" w:rsidRDefault="009E1119" w:rsidP="009E1119">
                    <w:r>
                      <w:rPr>
                        <w:rFonts w:ascii="仿宋_GB2312" w:eastAsia="仿宋_GB2312" w:hint="eastAsia"/>
                      </w:rPr>
                      <w:t>墙布软包操作工</w:t>
                    </w:r>
                  </w:p>
                </w:txbxContent>
              </v:textbox>
            </v:shape>
            <v:shape id="_x0000_s1189" type="#_x0000_t202" style="position:absolute;left:6480;top:6120;width:540;height:2340">
              <v:textbox>
                <w:txbxContent>
                  <w:p w:rsidR="009E1119" w:rsidRDefault="009E1119" w:rsidP="009E1119">
                    <w:pPr>
                      <w:rPr>
                        <w:rFonts w:ascii="仿宋_GB2312" w:eastAsia="仿宋_GB2312"/>
                        <w:sz w:val="28"/>
                      </w:rPr>
                    </w:pPr>
                    <w:r>
                      <w:rPr>
                        <w:rFonts w:ascii="仿宋_GB2312" w:eastAsia="仿宋_GB2312" w:hint="eastAsia"/>
                      </w:rPr>
                      <w:t>油漆涂料操作工</w:t>
                    </w:r>
                  </w:p>
                  <w:p w:rsidR="009E1119" w:rsidRDefault="009E1119" w:rsidP="009E1119">
                    <w:pPr>
                      <w:pStyle w:val="a0"/>
                    </w:pPr>
                  </w:p>
                </w:txbxContent>
              </v:textbox>
            </v:shape>
            <v:shape id="_x0000_s1190" type="#_x0000_t202" style="position:absolute;left:7200;top:6120;width:540;height:2340">
              <v:textbox>
                <w:txbxContent>
                  <w:p w:rsidR="009E1119" w:rsidRDefault="009E1119" w:rsidP="009E1119">
                    <w:pPr>
                      <w:rPr>
                        <w:rFonts w:ascii="仿宋_GB2312" w:eastAsia="仿宋_GB2312"/>
                      </w:rPr>
                    </w:pPr>
                    <w:r>
                      <w:rPr>
                        <w:rFonts w:ascii="仿宋_GB2312" w:eastAsia="仿宋_GB2312" w:hint="eastAsia"/>
                      </w:rPr>
                      <w:t>地毯地板制</w:t>
                    </w:r>
                    <w:proofErr w:type="gramStart"/>
                    <w:r>
                      <w:rPr>
                        <w:rFonts w:ascii="仿宋_GB2312" w:eastAsia="仿宋_GB2312" w:hint="eastAsia"/>
                      </w:rPr>
                      <w:t>作工</w:t>
                    </w:r>
                    <w:proofErr w:type="gramEnd"/>
                  </w:p>
                  <w:p w:rsidR="009E1119" w:rsidRDefault="009E1119" w:rsidP="009E1119">
                    <w:pPr>
                      <w:pStyle w:val="a0"/>
                    </w:pPr>
                  </w:p>
                </w:txbxContent>
              </v:textbox>
            </v:shape>
            <v:shape id="_x0000_s1191" type="#_x0000_t202" style="position:absolute;left:7920;top:6120;width:540;height:2340">
              <v:textbox>
                <w:txbxContent>
                  <w:p w:rsidR="009E1119" w:rsidRDefault="009E1119" w:rsidP="009E1119">
                    <w:pPr>
                      <w:rPr>
                        <w:rFonts w:ascii="仿宋_GB2312" w:eastAsia="仿宋_GB2312"/>
                      </w:rPr>
                    </w:pPr>
                    <w:r>
                      <w:rPr>
                        <w:rFonts w:ascii="仿宋_GB2312" w:eastAsia="仿宋_GB2312" w:hint="eastAsia"/>
                      </w:rPr>
                      <w:t>地砖墙砖制</w:t>
                    </w:r>
                    <w:proofErr w:type="gramStart"/>
                    <w:r>
                      <w:rPr>
                        <w:rFonts w:ascii="仿宋_GB2312" w:eastAsia="仿宋_GB2312" w:hint="eastAsia"/>
                      </w:rPr>
                      <w:t>作工</w:t>
                    </w:r>
                    <w:proofErr w:type="gramEnd"/>
                  </w:p>
                  <w:p w:rsidR="009E1119" w:rsidRDefault="009E1119" w:rsidP="009E1119">
                    <w:pPr>
                      <w:pStyle w:val="a0"/>
                    </w:pPr>
                  </w:p>
                </w:txbxContent>
              </v:textbox>
            </v:shape>
            <v:shape id="_x0000_s1192" type="#_x0000_t202" style="position:absolute;left:8640;top:6120;width:900;height:2340">
              <v:textbox style="mso-next-textbox:#_x0000_s1192">
                <w:txbxContent>
                  <w:p w:rsidR="009E1119" w:rsidRDefault="009E1119" w:rsidP="009E1119">
                    <w:pPr>
                      <w:jc w:val="center"/>
                      <w:rPr>
                        <w:rFonts w:ascii="仿宋_GB2312" w:eastAsia="仿宋_GB2312" w:hint="eastAsia"/>
                      </w:rPr>
                    </w:pPr>
                  </w:p>
                  <w:p w:rsidR="009E1119" w:rsidRDefault="009E1119" w:rsidP="009E1119">
                    <w:pPr>
                      <w:jc w:val="center"/>
                      <w:rPr>
                        <w:rFonts w:ascii="仿宋_GB2312" w:eastAsia="仿宋_GB2312" w:hint="eastAsia"/>
                      </w:rPr>
                    </w:pPr>
                    <w:r>
                      <w:rPr>
                        <w:rFonts w:ascii="仿宋_GB2312" w:eastAsia="仿宋_GB2312" w:hint="eastAsia"/>
                      </w:rPr>
                      <w:t>工程</w:t>
                    </w:r>
                  </w:p>
                  <w:p w:rsidR="009E1119" w:rsidRDefault="009E1119" w:rsidP="009E1119">
                    <w:pPr>
                      <w:jc w:val="center"/>
                      <w:rPr>
                        <w:rFonts w:ascii="仿宋_GB2312" w:eastAsia="仿宋_GB2312" w:hint="eastAsia"/>
                      </w:rPr>
                    </w:pPr>
                    <w:r>
                      <w:rPr>
                        <w:rFonts w:ascii="仿宋_GB2312" w:eastAsia="仿宋_GB2312" w:hint="eastAsia"/>
                      </w:rPr>
                      <w:t>成品</w:t>
                    </w:r>
                  </w:p>
                  <w:p w:rsidR="009E1119" w:rsidRDefault="009E1119" w:rsidP="009E1119">
                    <w:pPr>
                      <w:jc w:val="center"/>
                      <w:rPr>
                        <w:rFonts w:ascii="仿宋_GB2312" w:eastAsia="仿宋_GB2312" w:hint="eastAsia"/>
                      </w:rPr>
                    </w:pPr>
                    <w:r>
                      <w:rPr>
                        <w:rFonts w:ascii="仿宋_GB2312" w:eastAsia="仿宋_GB2312" w:hint="eastAsia"/>
                      </w:rPr>
                      <w:t>半成</w:t>
                    </w:r>
                  </w:p>
                  <w:p w:rsidR="009E1119" w:rsidRDefault="009E1119" w:rsidP="009E1119">
                    <w:pPr>
                      <w:jc w:val="center"/>
                      <w:rPr>
                        <w:rFonts w:ascii="仿宋_GB2312" w:eastAsia="仿宋_GB2312" w:hint="eastAsia"/>
                      </w:rPr>
                    </w:pPr>
                    <w:r>
                      <w:rPr>
                        <w:rFonts w:ascii="仿宋_GB2312" w:eastAsia="仿宋_GB2312" w:hint="eastAsia"/>
                      </w:rPr>
                      <w:t>品保</w:t>
                    </w:r>
                  </w:p>
                  <w:p w:rsidR="009E1119" w:rsidRDefault="009E1119" w:rsidP="009E1119">
                    <w:pPr>
                      <w:jc w:val="center"/>
                    </w:pPr>
                    <w:r>
                      <w:rPr>
                        <w:rFonts w:ascii="仿宋_GB2312" w:eastAsia="仿宋_GB2312" w:hint="eastAsia"/>
                      </w:rPr>
                      <w:t>护</w:t>
                    </w:r>
                  </w:p>
                </w:txbxContent>
              </v:textbox>
            </v:shape>
            <v:shape id="_x0000_s1193" type="#_x0000_t202" style="position:absolute;left:4595;top:9552;width:2785;height:468">
              <v:textbox>
                <w:txbxContent>
                  <w:p w:rsidR="009E1119" w:rsidRDefault="009E1119" w:rsidP="009E1119">
                    <w:pPr>
                      <w:jc w:val="center"/>
                    </w:pPr>
                    <w:r>
                      <w:rPr>
                        <w:rFonts w:eastAsia="仿宋_GB2312" w:hint="eastAsia"/>
                      </w:rPr>
                      <w:t>工程现场施工质量</w:t>
                    </w:r>
                  </w:p>
                </w:txbxContent>
              </v:textbox>
            </v:shape>
            <v:line id="_x0000_s1194" style="position:absolute" from="5940,1596" to="5940,2532"/>
            <v:line id="_x0000_s1195" style="position:absolute" from="2340,2064" to="9540,2064"/>
            <v:line id="_x0000_s1196" style="position:absolute" from="9540,2064" to="9540,2532"/>
            <v:line id="_x0000_s1197" style="position:absolute" from="2340,2064" to="2340,2532"/>
            <v:line id="_x0000_s1198" style="position:absolute" from="4140,2064" to="4140,2532"/>
            <v:line id="_x0000_s1199" style="position:absolute" from="7740,2064" to="7740,2532"/>
            <v:line id="_x0000_s1200" style="position:absolute" from="5940,3936" to="5940,4872"/>
            <v:line id="_x0000_s1201" style="position:absolute" from="2340,4404" to="9540,4404"/>
            <v:line id="_x0000_s1202" style="position:absolute;flip:y" from="2340,3936" to="2340,4404"/>
            <v:line id="_x0000_s1203" style="position:absolute;flip:y" from="4140,3936" to="4140,4404"/>
            <v:line id="_x0000_s1204" style="position:absolute;flip:y" from="7740,3936" to="7740,4404"/>
            <v:line id="_x0000_s1205" style="position:absolute;flip:y" from="9540,3936" to="9540,4404"/>
            <v:line id="_x0000_s1206" style="position:absolute" from="5940,5340" to="5940,6120"/>
            <v:line id="_x0000_s1207" style="position:absolute" from="3240,5652" to="9000,5652"/>
            <v:line id="_x0000_s1208" style="position:absolute" from="3240,5652" to="3240,6120"/>
            <v:line id="_x0000_s1209" style="position:absolute" from="3960,5652" to="3960,6120"/>
            <v:line id="_x0000_s1210" style="position:absolute" from="4680,5652" to="4680,6120"/>
            <v:line id="_x0000_s1211" style="position:absolute" from="5400,5652" to="5400,6120"/>
            <v:line id="_x0000_s1212" style="position:absolute" from="6840,5652" to="6840,6120"/>
            <v:line id="_x0000_s1213" style="position:absolute" from="7560,5652" to="7560,6120"/>
            <v:line id="_x0000_s1214" style="position:absolute" from="8280,5652" to="8280,6120"/>
            <v:line id="_x0000_s1215" style="position:absolute" from="9000,5652" to="9000,6120"/>
            <v:line id="_x0000_s1216" style="position:absolute" from="5940,8460" to="5940,9552"/>
            <v:line id="_x0000_s1217" style="position:absolute" from="3240,9084" to="9180,9084"/>
            <v:line id="_x0000_s1218" style="position:absolute;flip:y" from="3240,8460" to="3240,9084"/>
            <v:line id="_x0000_s1219" style="position:absolute;flip:y" from="3960,8460" to="3960,9084"/>
            <v:line id="_x0000_s1220" style="position:absolute;flip:y" from="4680,8460" to="4680,9084"/>
            <v:line id="_x0000_s1221" style="position:absolute;flip:y" from="5400,8460" to="5400,9084"/>
            <v:line id="_x0000_s1222" style="position:absolute;flip:y" from="6840,8460" to="6840,9084"/>
            <v:line id="_x0000_s1223" style="position:absolute;flip:y" from="7560,8460" to="7560,9084"/>
            <v:line id="_x0000_s1224" style="position:absolute;flip:y" from="8280,8460" to="8280,9084"/>
            <v:line id="_x0000_s1225" style="position:absolute;flip:y" from="9180,8460" to="9180,9084"/>
            <v:line id="_x0000_s1226" style="position:absolute" from="8460,1440" to="10620,1440"/>
            <v:line id="_x0000_s1227" style="position:absolute" from="10620,1440" to="10620,9864"/>
            <v:line id="_x0000_s1228" style="position:absolute" from="7380,9864" to="10620,9864"/>
            <w10:wrap type="square"/>
          </v:group>
        </w:pict>
      </w:r>
      <w:r>
        <w:rPr>
          <w:rFonts w:hAnsi="宋体" w:hint="eastAsia"/>
          <w:sz w:val="24"/>
        </w:rPr>
        <w:t>根据设计图纸及国家装饰工程质检规范的要求，保证该工程质量各分部分项优良率为</w:t>
      </w:r>
      <w:r>
        <w:rPr>
          <w:rFonts w:hAnsi="宋体"/>
          <w:sz w:val="24"/>
        </w:rPr>
        <w:t>100%</w:t>
      </w:r>
      <w:r>
        <w:rPr>
          <w:rFonts w:hAnsi="宋体" w:hint="eastAsia"/>
          <w:sz w:val="24"/>
        </w:rPr>
        <w:t>，确保工程质量符合国家规定验收标准，为确保工程质量，成立专项质量检查领导小组</w:t>
      </w:r>
      <w:r>
        <w:rPr>
          <w:rFonts w:hAnsi="宋体" w:hint="eastAsia"/>
          <w:sz w:val="24"/>
        </w:rPr>
        <w:t>(</w:t>
      </w:r>
      <w:r>
        <w:rPr>
          <w:rFonts w:hAnsi="宋体"/>
          <w:sz w:val="24"/>
        </w:rPr>
        <w:t>QC</w:t>
      </w:r>
      <w:r>
        <w:rPr>
          <w:rFonts w:hAnsi="宋体" w:hint="eastAsia"/>
          <w:sz w:val="24"/>
        </w:rPr>
        <w:t>小组</w:t>
      </w:r>
      <w:r>
        <w:rPr>
          <w:rFonts w:hAnsi="宋体" w:hint="eastAsia"/>
          <w:sz w:val="24"/>
        </w:rPr>
        <w:t>)</w:t>
      </w:r>
      <w:r>
        <w:rPr>
          <w:rFonts w:hAnsi="宋体" w:hint="eastAsia"/>
          <w:sz w:val="24"/>
        </w:rPr>
        <w:t>开展全面质量质量管理，发出“质量就是生命”的总动员，严格执行自检、互检、交接检的“三检制”，质量检查领导小组职责分工流程如下：</w:t>
      </w:r>
    </w:p>
    <w:p w:rsidR="009E1119" w:rsidRDefault="009E1119" w:rsidP="009E1119">
      <w:pPr>
        <w:rPr>
          <w:rFonts w:hAnsi="宋体" w:hint="eastAsia"/>
          <w:sz w:val="24"/>
        </w:rPr>
      </w:pPr>
      <w:r>
        <w:rPr>
          <w:rFonts w:hAnsi="宋体" w:hint="eastAsia"/>
          <w:sz w:val="24"/>
        </w:rPr>
        <w:t>2</w:t>
      </w:r>
      <w:r>
        <w:rPr>
          <w:rFonts w:hAnsi="宋体" w:hint="eastAsia"/>
          <w:sz w:val="24"/>
        </w:rPr>
        <w:t>、质量保证措施</w:t>
      </w:r>
    </w:p>
    <w:p w:rsidR="009E1119" w:rsidRDefault="009E1119" w:rsidP="009E1119">
      <w:pPr>
        <w:rPr>
          <w:rFonts w:hAnsi="宋体"/>
          <w:sz w:val="24"/>
        </w:rPr>
      </w:pPr>
      <w:r>
        <w:rPr>
          <w:rFonts w:hAnsi="宋体" w:hint="eastAsia"/>
          <w:sz w:val="24"/>
        </w:rPr>
        <w:t>(1)</w:t>
      </w:r>
      <w:r>
        <w:rPr>
          <w:rFonts w:hAnsi="宋体" w:hint="eastAsia"/>
          <w:sz w:val="24"/>
        </w:rPr>
        <w:t>管理规划</w:t>
      </w:r>
    </w:p>
    <w:p w:rsidR="009E1119" w:rsidRDefault="009E1119" w:rsidP="009E1119">
      <w:pPr>
        <w:rPr>
          <w:rFonts w:hAnsi="宋体"/>
          <w:sz w:val="24"/>
        </w:rPr>
      </w:pPr>
      <w:r>
        <w:rPr>
          <w:rFonts w:hAnsi="宋体" w:hint="eastAsia"/>
          <w:sz w:val="24"/>
        </w:rPr>
        <w:t>1)</w:t>
      </w:r>
      <w:r>
        <w:rPr>
          <w:rFonts w:hAnsi="宋体" w:hint="eastAsia"/>
          <w:sz w:val="24"/>
        </w:rPr>
        <w:t>项目经理部要认真贯彻以“百年大计，质量第一”的方针，牢固树立以优取存，以快取信，以质取胜的思想，把提高工程质量放在重要位置。订出质量管理规划，扎扎实实地抓好工程质量工作。</w:t>
      </w:r>
    </w:p>
    <w:p w:rsidR="009E1119" w:rsidRDefault="009E1119" w:rsidP="009E1119">
      <w:pPr>
        <w:rPr>
          <w:rFonts w:hAnsi="宋体"/>
          <w:sz w:val="24"/>
        </w:rPr>
      </w:pPr>
      <w:r>
        <w:rPr>
          <w:rFonts w:hAnsi="宋体" w:hint="eastAsia"/>
          <w:sz w:val="24"/>
        </w:rPr>
        <w:t>2)</w:t>
      </w:r>
      <w:r>
        <w:rPr>
          <w:rFonts w:hAnsi="宋体" w:hint="eastAsia"/>
          <w:sz w:val="24"/>
        </w:rPr>
        <w:t>在项目经理管理领导下，以安全质检部为核心，各工种设专职质量员，健全工程质量管理网络，负责对工程质量的监督和检查。</w:t>
      </w:r>
    </w:p>
    <w:p w:rsidR="009E1119" w:rsidRDefault="009E1119" w:rsidP="009E1119">
      <w:pPr>
        <w:rPr>
          <w:rFonts w:hAnsi="宋体"/>
          <w:sz w:val="24"/>
        </w:rPr>
      </w:pPr>
      <w:r>
        <w:rPr>
          <w:rFonts w:hAnsi="宋体" w:hint="eastAsia"/>
          <w:sz w:val="24"/>
        </w:rPr>
        <w:lastRenderedPageBreak/>
        <w:t>3)</w:t>
      </w:r>
      <w:r>
        <w:rPr>
          <w:rFonts w:hAnsi="宋体" w:hint="eastAsia"/>
          <w:sz w:val="24"/>
        </w:rPr>
        <w:t>抓工程质量贯穿在施工准备、施工期间、竣工结尾三个阶段的全过程，各项制度标准化、规范化，技术资料专人做专人管。</w:t>
      </w:r>
    </w:p>
    <w:p w:rsidR="009E1119" w:rsidRDefault="009E1119" w:rsidP="009E1119">
      <w:pPr>
        <w:rPr>
          <w:rFonts w:hAnsi="宋体"/>
          <w:sz w:val="24"/>
        </w:rPr>
      </w:pPr>
      <w:r>
        <w:rPr>
          <w:rFonts w:hAnsi="宋体" w:hint="eastAsia"/>
          <w:sz w:val="24"/>
        </w:rPr>
        <w:t>4)</w:t>
      </w:r>
      <w:r>
        <w:rPr>
          <w:rFonts w:hAnsi="宋体" w:hint="eastAsia"/>
          <w:sz w:val="24"/>
        </w:rPr>
        <w:t>最大限度消灭质量事故，各工种要确保装饰质量。</w:t>
      </w:r>
    </w:p>
    <w:p w:rsidR="009E1119" w:rsidRDefault="009E1119" w:rsidP="009E1119">
      <w:pPr>
        <w:rPr>
          <w:rFonts w:hAnsi="宋体"/>
          <w:sz w:val="24"/>
        </w:rPr>
      </w:pPr>
      <w:r>
        <w:rPr>
          <w:rFonts w:hAnsi="宋体" w:hint="eastAsia"/>
          <w:sz w:val="24"/>
        </w:rPr>
        <w:t>5)</w:t>
      </w:r>
      <w:r>
        <w:rPr>
          <w:rFonts w:hAnsi="宋体" w:hint="eastAsia"/>
          <w:sz w:val="24"/>
        </w:rPr>
        <w:t>项目经理部成立质量管理小组由项目经理任组长，质检部领导主管。</w:t>
      </w:r>
    </w:p>
    <w:p w:rsidR="009E1119" w:rsidRDefault="009E1119" w:rsidP="009E1119">
      <w:pPr>
        <w:rPr>
          <w:rFonts w:hAnsi="宋体"/>
          <w:sz w:val="24"/>
        </w:rPr>
      </w:pPr>
      <w:r>
        <w:rPr>
          <w:rFonts w:hAnsi="宋体" w:hint="eastAsia"/>
          <w:sz w:val="24"/>
        </w:rPr>
        <w:t>6)</w:t>
      </w:r>
      <w:r>
        <w:rPr>
          <w:rFonts w:hAnsi="宋体" w:hint="eastAsia"/>
          <w:sz w:val="24"/>
        </w:rPr>
        <w:t>健全以质量管理为主的各级质量检查分析制度，经理部按周召开工程质量分析会议，</w:t>
      </w:r>
      <w:proofErr w:type="gramStart"/>
      <w:r>
        <w:rPr>
          <w:rFonts w:hAnsi="宋体" w:hint="eastAsia"/>
          <w:sz w:val="24"/>
        </w:rPr>
        <w:t>定期由</w:t>
      </w:r>
      <w:proofErr w:type="gramEnd"/>
      <w:r>
        <w:rPr>
          <w:rFonts w:hAnsi="宋体" w:hint="eastAsia"/>
          <w:sz w:val="24"/>
        </w:rPr>
        <w:t>质检部组织对工程质量进行检查分析评比。各工种对工程质量建立期初布置，期中检查，期末总结的分析会议，及时发现工程进行中存在的问题及时采取措施给予解决。</w:t>
      </w:r>
    </w:p>
    <w:p w:rsidR="009E1119" w:rsidRDefault="009E1119" w:rsidP="009E1119">
      <w:pPr>
        <w:rPr>
          <w:rFonts w:hAnsi="宋体"/>
          <w:sz w:val="24"/>
        </w:rPr>
      </w:pPr>
      <w:r>
        <w:rPr>
          <w:rFonts w:hAnsi="宋体" w:hint="eastAsia"/>
          <w:sz w:val="24"/>
        </w:rPr>
        <w:t>(</w:t>
      </w:r>
      <w:r>
        <w:rPr>
          <w:rFonts w:hAnsi="宋体"/>
          <w:sz w:val="24"/>
        </w:rPr>
        <w:t>2</w:t>
      </w:r>
      <w:r>
        <w:rPr>
          <w:rFonts w:hAnsi="宋体" w:hint="eastAsia"/>
          <w:sz w:val="24"/>
        </w:rPr>
        <w:t>)</w:t>
      </w:r>
      <w:r>
        <w:rPr>
          <w:rFonts w:hAnsi="宋体" w:hint="eastAsia"/>
          <w:sz w:val="24"/>
        </w:rPr>
        <w:t>质量技术岗位责任制</w:t>
      </w:r>
    </w:p>
    <w:p w:rsidR="009E1119" w:rsidRDefault="009E1119" w:rsidP="009E1119">
      <w:pPr>
        <w:rPr>
          <w:rFonts w:hAnsi="宋体"/>
          <w:sz w:val="24"/>
        </w:rPr>
      </w:pPr>
      <w:r>
        <w:rPr>
          <w:rFonts w:hAnsi="宋体"/>
          <w:sz w:val="24"/>
        </w:rPr>
        <w:t>1)</w:t>
      </w:r>
      <w:r>
        <w:rPr>
          <w:rFonts w:hAnsi="宋体" w:hint="eastAsia"/>
          <w:sz w:val="24"/>
        </w:rPr>
        <w:t>施工员岗位责任</w:t>
      </w:r>
    </w:p>
    <w:p w:rsidR="009E1119" w:rsidRDefault="009E1119" w:rsidP="009E1119">
      <w:pPr>
        <w:rPr>
          <w:rFonts w:hAnsi="宋体"/>
          <w:sz w:val="24"/>
        </w:rPr>
      </w:pPr>
      <w:r>
        <w:rPr>
          <w:rFonts w:hAnsi="宋体" w:hint="eastAsia"/>
          <w:sz w:val="24"/>
        </w:rPr>
        <w:t>A</w:t>
      </w:r>
      <w:r>
        <w:rPr>
          <w:rFonts w:hAnsi="宋体" w:hint="eastAsia"/>
          <w:sz w:val="24"/>
        </w:rPr>
        <w:t>．努力学习，钻研技术，搞好本职工作，对所承担的装饰施工工程统一负责。</w:t>
      </w:r>
    </w:p>
    <w:p w:rsidR="009E1119" w:rsidRDefault="009E1119" w:rsidP="009E1119">
      <w:pPr>
        <w:rPr>
          <w:rFonts w:hAnsi="宋体"/>
          <w:sz w:val="24"/>
        </w:rPr>
      </w:pPr>
      <w:r>
        <w:rPr>
          <w:rFonts w:hAnsi="宋体" w:hint="eastAsia"/>
          <w:sz w:val="24"/>
        </w:rPr>
        <w:t>B</w:t>
      </w:r>
      <w:r>
        <w:rPr>
          <w:rFonts w:hAnsi="宋体" w:hint="eastAsia"/>
          <w:sz w:val="24"/>
        </w:rPr>
        <w:t>．参与工程图纸会审交底，并参与意见，研究讨论施工大纲的编制，提出工程所需材料进场的要求和日期。</w:t>
      </w:r>
    </w:p>
    <w:p w:rsidR="009E1119" w:rsidRDefault="009E1119" w:rsidP="009E1119">
      <w:pPr>
        <w:rPr>
          <w:rFonts w:hAnsi="宋体"/>
          <w:sz w:val="24"/>
        </w:rPr>
      </w:pPr>
      <w:r>
        <w:rPr>
          <w:rFonts w:hAnsi="宋体" w:hint="eastAsia"/>
          <w:sz w:val="24"/>
        </w:rPr>
        <w:t>C</w:t>
      </w:r>
      <w:r>
        <w:rPr>
          <w:rFonts w:hAnsi="宋体" w:hint="eastAsia"/>
          <w:sz w:val="24"/>
        </w:rPr>
        <w:t>．负责下达施工任务单</w:t>
      </w:r>
      <w:r>
        <w:rPr>
          <w:rFonts w:hAnsi="宋体" w:hint="eastAsia"/>
          <w:sz w:val="24"/>
        </w:rPr>
        <w:t>(</w:t>
      </w:r>
      <w:r>
        <w:rPr>
          <w:rFonts w:hAnsi="宋体" w:hint="eastAsia"/>
          <w:sz w:val="24"/>
        </w:rPr>
        <w:t>施工进度计划</w:t>
      </w:r>
      <w:r>
        <w:rPr>
          <w:rFonts w:hAnsi="宋体" w:hint="eastAsia"/>
          <w:sz w:val="24"/>
        </w:rPr>
        <w:t>)</w:t>
      </w:r>
      <w:r>
        <w:rPr>
          <w:rFonts w:hAnsi="宋体" w:hint="eastAsia"/>
          <w:sz w:val="24"/>
        </w:rPr>
        <w:t>，组织进场编制施工进度表，做到无计划不施工，核定该工程所需用料，核定验收</w:t>
      </w:r>
      <w:proofErr w:type="gramStart"/>
      <w:r>
        <w:rPr>
          <w:rFonts w:hAnsi="宋体" w:hint="eastAsia"/>
          <w:sz w:val="24"/>
        </w:rPr>
        <w:t>周完成</w:t>
      </w:r>
      <w:proofErr w:type="gramEnd"/>
      <w:r>
        <w:rPr>
          <w:rFonts w:hAnsi="宋体" w:hint="eastAsia"/>
          <w:sz w:val="24"/>
        </w:rPr>
        <w:t>的工作量，确保质量等级和完成情况，提供编制每周施工计划依据。</w:t>
      </w:r>
    </w:p>
    <w:p w:rsidR="009E1119" w:rsidRDefault="009E1119" w:rsidP="009E1119">
      <w:pPr>
        <w:rPr>
          <w:rFonts w:hAnsi="宋体"/>
          <w:sz w:val="24"/>
        </w:rPr>
      </w:pPr>
      <w:r>
        <w:rPr>
          <w:rFonts w:hAnsi="宋体" w:hint="eastAsia"/>
          <w:sz w:val="24"/>
        </w:rPr>
        <w:t>D</w:t>
      </w:r>
      <w:r>
        <w:rPr>
          <w:rFonts w:hAnsi="宋体" w:hint="eastAsia"/>
          <w:sz w:val="24"/>
        </w:rPr>
        <w:t>．工程变更必须由甲方设计部门书面通知，并严格按通知办理。</w:t>
      </w:r>
    </w:p>
    <w:p w:rsidR="009E1119" w:rsidRDefault="009E1119" w:rsidP="009E1119">
      <w:pPr>
        <w:rPr>
          <w:rFonts w:hAnsi="宋体"/>
          <w:sz w:val="24"/>
        </w:rPr>
      </w:pPr>
      <w:r>
        <w:rPr>
          <w:rFonts w:hAnsi="宋体" w:hint="eastAsia"/>
          <w:sz w:val="24"/>
        </w:rPr>
        <w:t>E</w:t>
      </w:r>
      <w:r>
        <w:rPr>
          <w:rFonts w:hAnsi="宋体" w:hint="eastAsia"/>
          <w:sz w:val="24"/>
        </w:rPr>
        <w:t>．施工期</w:t>
      </w:r>
      <w:proofErr w:type="gramStart"/>
      <w:r>
        <w:rPr>
          <w:rFonts w:hAnsi="宋体" w:hint="eastAsia"/>
          <w:sz w:val="24"/>
        </w:rPr>
        <w:t>间全面</w:t>
      </w:r>
      <w:proofErr w:type="gramEnd"/>
      <w:r>
        <w:rPr>
          <w:rFonts w:hAnsi="宋体" w:hint="eastAsia"/>
          <w:sz w:val="24"/>
        </w:rPr>
        <w:t>协调甲乙双方关系，协调搞好职工伙食起居生活，做好装饰工程质量评定记录，交底技术安全生产措施，做好隐蔽工程验收记录和施工日记及其</w:t>
      </w:r>
      <w:proofErr w:type="gramStart"/>
      <w:r>
        <w:rPr>
          <w:rFonts w:hAnsi="宋体" w:hint="eastAsia"/>
          <w:sz w:val="24"/>
        </w:rPr>
        <w:t>它现场</w:t>
      </w:r>
      <w:proofErr w:type="gramEnd"/>
      <w:r>
        <w:rPr>
          <w:rFonts w:hAnsi="宋体" w:hint="eastAsia"/>
          <w:sz w:val="24"/>
        </w:rPr>
        <w:t>管理工作指挥。</w:t>
      </w:r>
    </w:p>
    <w:p w:rsidR="009E1119" w:rsidRDefault="009E1119" w:rsidP="009E1119">
      <w:pPr>
        <w:rPr>
          <w:rFonts w:hAnsi="宋体"/>
          <w:sz w:val="24"/>
        </w:rPr>
      </w:pPr>
      <w:r>
        <w:rPr>
          <w:rFonts w:hAnsi="宋体" w:hint="eastAsia"/>
          <w:sz w:val="24"/>
        </w:rPr>
        <w:t>F</w:t>
      </w:r>
      <w:r>
        <w:rPr>
          <w:rFonts w:hAnsi="宋体" w:hint="eastAsia"/>
          <w:sz w:val="24"/>
        </w:rPr>
        <w:t>．精心组织施工，协调各工种的相互配合，对装饰工程中有关重要部位进行复检，对施工疑难问题应及时报告项目经理部，并提出处理意见。</w:t>
      </w:r>
    </w:p>
    <w:p w:rsidR="009E1119" w:rsidRDefault="009E1119" w:rsidP="009E1119">
      <w:pPr>
        <w:rPr>
          <w:rFonts w:hAnsi="宋体"/>
          <w:sz w:val="24"/>
        </w:rPr>
      </w:pPr>
      <w:r>
        <w:rPr>
          <w:rFonts w:hAnsi="宋体" w:hint="eastAsia"/>
          <w:sz w:val="24"/>
        </w:rPr>
        <w:t>(</w:t>
      </w:r>
      <w:r>
        <w:rPr>
          <w:rFonts w:hAnsi="宋体"/>
          <w:sz w:val="24"/>
        </w:rPr>
        <w:t>3</w:t>
      </w:r>
      <w:r>
        <w:rPr>
          <w:rFonts w:hAnsi="宋体" w:hint="eastAsia"/>
          <w:sz w:val="24"/>
        </w:rPr>
        <w:t>)</w:t>
      </w:r>
      <w:proofErr w:type="gramStart"/>
      <w:r>
        <w:rPr>
          <w:rFonts w:hAnsi="宋体" w:hint="eastAsia"/>
          <w:sz w:val="24"/>
        </w:rPr>
        <w:t>质量员</w:t>
      </w:r>
      <w:proofErr w:type="gramEnd"/>
      <w:r>
        <w:rPr>
          <w:rFonts w:hAnsi="宋体" w:hint="eastAsia"/>
          <w:sz w:val="24"/>
        </w:rPr>
        <w:t>岗位责任制</w:t>
      </w:r>
    </w:p>
    <w:p w:rsidR="009E1119" w:rsidRDefault="009E1119" w:rsidP="009E1119">
      <w:pPr>
        <w:rPr>
          <w:rFonts w:hAnsi="宋体"/>
          <w:sz w:val="24"/>
        </w:rPr>
      </w:pPr>
      <w:r>
        <w:rPr>
          <w:rFonts w:hAnsi="宋体" w:hint="eastAsia"/>
          <w:sz w:val="24"/>
        </w:rPr>
        <w:t>1)</w:t>
      </w:r>
      <w:r>
        <w:rPr>
          <w:rFonts w:hAnsi="宋体" w:hint="eastAsia"/>
          <w:sz w:val="24"/>
        </w:rPr>
        <w:t>努力学习业务，刻苦钻研技术，认真学习施工验收规范和技术操作规程，根据装饰工程的特点，熟练掌握工程质量验收评定标准和公司有关工程质量规定，坚持以质为主的原则。</w:t>
      </w:r>
    </w:p>
    <w:p w:rsidR="009E1119" w:rsidRDefault="009E1119" w:rsidP="009E1119">
      <w:pPr>
        <w:rPr>
          <w:rFonts w:hAnsi="宋体"/>
          <w:sz w:val="24"/>
        </w:rPr>
      </w:pPr>
      <w:r>
        <w:rPr>
          <w:rFonts w:hAnsi="宋体" w:hint="eastAsia"/>
          <w:sz w:val="24"/>
        </w:rPr>
        <w:t>2)</w:t>
      </w:r>
      <w:r>
        <w:rPr>
          <w:rFonts w:hAnsi="宋体" w:hint="eastAsia"/>
          <w:sz w:val="24"/>
        </w:rPr>
        <w:t>协助施工员定期开展工程质量自检互检活动，参加重大复杂的隐蔽工程验收定位复核工作。</w:t>
      </w:r>
    </w:p>
    <w:p w:rsidR="009E1119" w:rsidRDefault="009E1119" w:rsidP="009E1119">
      <w:pPr>
        <w:rPr>
          <w:rFonts w:hAnsi="宋体"/>
          <w:sz w:val="24"/>
        </w:rPr>
      </w:pPr>
      <w:r>
        <w:rPr>
          <w:rFonts w:hAnsi="宋体" w:hint="eastAsia"/>
          <w:sz w:val="24"/>
        </w:rPr>
        <w:t>3)</w:t>
      </w:r>
      <w:r>
        <w:rPr>
          <w:rFonts w:hAnsi="宋体" w:hint="eastAsia"/>
          <w:sz w:val="24"/>
        </w:rPr>
        <w:t>会同施工员带班</w:t>
      </w:r>
      <w:proofErr w:type="gramStart"/>
      <w:r>
        <w:rPr>
          <w:rFonts w:hAnsi="宋体" w:hint="eastAsia"/>
          <w:sz w:val="24"/>
        </w:rPr>
        <w:t>长做好</w:t>
      </w:r>
      <w:proofErr w:type="gramEnd"/>
      <w:r>
        <w:rPr>
          <w:rFonts w:hAnsi="宋体" w:hint="eastAsia"/>
          <w:sz w:val="24"/>
        </w:rPr>
        <w:t>重大复杂工程的质量评定工作，收集好各项有关工程的资料，做到各项有用数据不缺不漏，认真及时真实反映情况，并做好有关报表、报表填写及上报工作。</w:t>
      </w:r>
    </w:p>
    <w:p w:rsidR="009E1119" w:rsidRDefault="009E1119" w:rsidP="009E1119">
      <w:pPr>
        <w:rPr>
          <w:rFonts w:hAnsi="宋体"/>
          <w:sz w:val="24"/>
        </w:rPr>
      </w:pPr>
      <w:r>
        <w:rPr>
          <w:rFonts w:hAnsi="宋体" w:hint="eastAsia"/>
          <w:sz w:val="24"/>
        </w:rPr>
        <w:t>4)</w:t>
      </w:r>
      <w:r>
        <w:rPr>
          <w:rFonts w:hAnsi="宋体" w:hint="eastAsia"/>
          <w:sz w:val="24"/>
        </w:rPr>
        <w:t>做好操作规程的知识的宣传教育工作，对工人必须进行进场质量教育，对重大施工工程方案和技术措施要参与意见并参加有关技术交底工作。</w:t>
      </w:r>
    </w:p>
    <w:p w:rsidR="009E1119" w:rsidRDefault="009E1119" w:rsidP="009E1119">
      <w:pPr>
        <w:rPr>
          <w:rFonts w:hAnsi="宋体"/>
          <w:sz w:val="24"/>
        </w:rPr>
      </w:pPr>
      <w:r>
        <w:rPr>
          <w:rFonts w:hAnsi="宋体" w:hint="eastAsia"/>
          <w:sz w:val="24"/>
        </w:rPr>
        <w:t>5)</w:t>
      </w:r>
      <w:r>
        <w:rPr>
          <w:rFonts w:hAnsi="宋体" w:hint="eastAsia"/>
          <w:sz w:val="24"/>
        </w:rPr>
        <w:t>经常巡回深入工地狠抓质量通病，发挥班组</w:t>
      </w:r>
      <w:proofErr w:type="gramStart"/>
      <w:r>
        <w:rPr>
          <w:rFonts w:hAnsi="宋体" w:hint="eastAsia"/>
          <w:sz w:val="24"/>
        </w:rPr>
        <w:t>质量员</w:t>
      </w:r>
      <w:proofErr w:type="gramEnd"/>
      <w:r>
        <w:rPr>
          <w:rFonts w:hAnsi="宋体" w:hint="eastAsia"/>
          <w:sz w:val="24"/>
        </w:rPr>
        <w:t>的作用，认真听取群众意见，对违反施工操作规程的做法应给予教育，不听劝告者，有权停止施工。</w:t>
      </w:r>
    </w:p>
    <w:p w:rsidR="009E1119" w:rsidRDefault="009E1119" w:rsidP="009E1119">
      <w:pPr>
        <w:rPr>
          <w:rFonts w:hAnsi="宋体"/>
          <w:sz w:val="24"/>
        </w:rPr>
      </w:pPr>
      <w:r>
        <w:rPr>
          <w:rFonts w:hAnsi="宋体" w:hint="eastAsia"/>
          <w:sz w:val="24"/>
        </w:rPr>
        <w:t>6)</w:t>
      </w:r>
      <w:r>
        <w:rPr>
          <w:rFonts w:hAnsi="宋体" w:hint="eastAsia"/>
          <w:sz w:val="24"/>
        </w:rPr>
        <w:t>发生质量事故要及时上报处理，可返工重做的应立即重做，有重大质量事故的，必须分析原因，开好事故分析会，提出改进意见，并落实措施。</w:t>
      </w:r>
    </w:p>
    <w:p w:rsidR="009E1119" w:rsidRDefault="009E1119" w:rsidP="009E1119">
      <w:pPr>
        <w:rPr>
          <w:rFonts w:hAnsi="宋体"/>
          <w:sz w:val="24"/>
        </w:rPr>
      </w:pPr>
      <w:r>
        <w:rPr>
          <w:rFonts w:hAnsi="宋体" w:hint="eastAsia"/>
          <w:sz w:val="24"/>
        </w:rPr>
        <w:t>(</w:t>
      </w:r>
      <w:r>
        <w:rPr>
          <w:rFonts w:hAnsi="宋体"/>
          <w:sz w:val="24"/>
        </w:rPr>
        <w:t>4</w:t>
      </w:r>
      <w:r>
        <w:rPr>
          <w:rFonts w:hAnsi="宋体" w:hint="eastAsia"/>
          <w:sz w:val="24"/>
        </w:rPr>
        <w:t>)</w:t>
      </w:r>
      <w:r>
        <w:rPr>
          <w:rFonts w:hAnsi="宋体" w:hint="eastAsia"/>
          <w:sz w:val="24"/>
        </w:rPr>
        <w:t>三检制度</w:t>
      </w:r>
    </w:p>
    <w:p w:rsidR="009E1119" w:rsidRDefault="009E1119" w:rsidP="009E1119">
      <w:pPr>
        <w:rPr>
          <w:rFonts w:hAnsi="宋体"/>
          <w:sz w:val="24"/>
        </w:rPr>
      </w:pPr>
      <w:r>
        <w:rPr>
          <w:rFonts w:hAnsi="宋体" w:hint="eastAsia"/>
          <w:sz w:val="24"/>
        </w:rPr>
        <w:t>1)</w:t>
      </w:r>
      <w:r>
        <w:rPr>
          <w:rFonts w:hAnsi="宋体" w:hint="eastAsia"/>
          <w:sz w:val="24"/>
        </w:rPr>
        <w:t>各班组、各工种每天工作结束要进行自检，检查是否符合图纸要求，如发现不符合要求的，应立即返工处理，不能过夜，并在施工日记上做好记录。</w:t>
      </w:r>
    </w:p>
    <w:p w:rsidR="009E1119" w:rsidRDefault="009E1119" w:rsidP="009E1119">
      <w:pPr>
        <w:rPr>
          <w:rFonts w:hAnsi="宋体"/>
          <w:sz w:val="24"/>
        </w:rPr>
      </w:pPr>
      <w:r>
        <w:rPr>
          <w:rFonts w:hAnsi="宋体" w:hint="eastAsia"/>
          <w:sz w:val="24"/>
        </w:rPr>
        <w:t>2)</w:t>
      </w:r>
      <w:proofErr w:type="gramStart"/>
      <w:r>
        <w:rPr>
          <w:rFonts w:hAnsi="宋体" w:hint="eastAsia"/>
          <w:sz w:val="24"/>
        </w:rPr>
        <w:t>质量员</w:t>
      </w:r>
      <w:proofErr w:type="gramEnd"/>
      <w:r>
        <w:rPr>
          <w:rFonts w:hAnsi="宋体" w:hint="eastAsia"/>
          <w:sz w:val="24"/>
        </w:rPr>
        <w:t>负责定期组织班组长、各工种负责人进行分部分项工程质量相互检验，不合格的要及时返工修补处理，并做好检查记录。</w:t>
      </w:r>
    </w:p>
    <w:p w:rsidR="009E1119" w:rsidRDefault="009E1119" w:rsidP="009E1119">
      <w:pPr>
        <w:rPr>
          <w:rFonts w:hAnsi="宋体"/>
          <w:sz w:val="24"/>
        </w:rPr>
      </w:pPr>
      <w:r>
        <w:rPr>
          <w:rFonts w:hAnsi="宋体" w:hint="eastAsia"/>
          <w:sz w:val="24"/>
        </w:rPr>
        <w:t>3)</w:t>
      </w:r>
      <w:r>
        <w:rPr>
          <w:rFonts w:hAnsi="宋体" w:hint="eastAsia"/>
          <w:sz w:val="24"/>
        </w:rPr>
        <w:t>各工种之间，上道工序结束，下道工序开始之间，同一工种人员变动之间，要</w:t>
      </w:r>
      <w:r>
        <w:rPr>
          <w:rFonts w:hAnsi="宋体" w:hint="eastAsia"/>
          <w:sz w:val="24"/>
        </w:rPr>
        <w:lastRenderedPageBreak/>
        <w:t>进行交接检查工程质量情况，并做好交接检验记录，以免工种间、工序间、人员之间在质量问题上有相互推诿，责任不明。</w:t>
      </w:r>
    </w:p>
    <w:p w:rsidR="009E1119" w:rsidRDefault="009E1119" w:rsidP="009E1119">
      <w:pPr>
        <w:rPr>
          <w:rFonts w:hAnsi="宋体"/>
          <w:sz w:val="24"/>
        </w:rPr>
      </w:pPr>
      <w:r>
        <w:rPr>
          <w:rFonts w:hAnsi="宋体" w:hint="eastAsia"/>
          <w:sz w:val="24"/>
        </w:rPr>
        <w:t>(</w:t>
      </w:r>
      <w:r>
        <w:rPr>
          <w:rFonts w:hAnsi="宋体"/>
          <w:sz w:val="24"/>
        </w:rPr>
        <w:t>5</w:t>
      </w:r>
      <w:r>
        <w:rPr>
          <w:rFonts w:hAnsi="宋体" w:hint="eastAsia"/>
          <w:sz w:val="24"/>
        </w:rPr>
        <w:t>)</w:t>
      </w:r>
      <w:r>
        <w:rPr>
          <w:rFonts w:hAnsi="宋体" w:hint="eastAsia"/>
          <w:sz w:val="24"/>
        </w:rPr>
        <w:t>技术复核制度</w:t>
      </w:r>
    </w:p>
    <w:p w:rsidR="009E1119" w:rsidRDefault="009E1119" w:rsidP="009E1119">
      <w:pPr>
        <w:rPr>
          <w:rFonts w:hAnsi="宋体"/>
          <w:sz w:val="24"/>
        </w:rPr>
      </w:pPr>
      <w:r>
        <w:rPr>
          <w:rFonts w:hAnsi="宋体" w:hint="eastAsia"/>
          <w:sz w:val="24"/>
        </w:rPr>
        <w:t>1)</w:t>
      </w:r>
      <w:r>
        <w:rPr>
          <w:rFonts w:hAnsi="宋体" w:hint="eastAsia"/>
          <w:sz w:val="24"/>
        </w:rPr>
        <w:t>工地技术负责人</w:t>
      </w:r>
      <w:r>
        <w:rPr>
          <w:rFonts w:hAnsi="宋体" w:hint="eastAsia"/>
          <w:sz w:val="24"/>
        </w:rPr>
        <w:t>(</w:t>
      </w:r>
      <w:r>
        <w:rPr>
          <w:rFonts w:hAnsi="宋体" w:hint="eastAsia"/>
          <w:sz w:val="24"/>
        </w:rPr>
        <w:t>施工员</w:t>
      </w:r>
      <w:r>
        <w:rPr>
          <w:rFonts w:hAnsi="宋体" w:hint="eastAsia"/>
          <w:sz w:val="24"/>
        </w:rPr>
        <w:t>)</w:t>
      </w:r>
      <w:r>
        <w:rPr>
          <w:rFonts w:hAnsi="宋体" w:hint="eastAsia"/>
          <w:sz w:val="24"/>
        </w:rPr>
        <w:t>、质量员、工种带班组一起对各自装饰工种和工序进行技术复核检验，重要部位有经理部组织人员对有关的装饰工程和工序进行技术复核，复核后会同甲方或设计单位一起验收。</w:t>
      </w:r>
    </w:p>
    <w:p w:rsidR="009E1119" w:rsidRDefault="009E1119" w:rsidP="009E1119">
      <w:pPr>
        <w:rPr>
          <w:rFonts w:hAnsi="宋体"/>
          <w:sz w:val="24"/>
        </w:rPr>
      </w:pPr>
      <w:r>
        <w:rPr>
          <w:rFonts w:hAnsi="宋体" w:hint="eastAsia"/>
          <w:sz w:val="24"/>
        </w:rPr>
        <w:t>2)</w:t>
      </w:r>
      <w:r>
        <w:rPr>
          <w:rFonts w:hAnsi="宋体" w:hint="eastAsia"/>
          <w:sz w:val="24"/>
        </w:rPr>
        <w:t>对下列项目进行技术复核：</w:t>
      </w:r>
    </w:p>
    <w:p w:rsidR="009E1119" w:rsidRDefault="009E1119" w:rsidP="009E1119">
      <w:pPr>
        <w:rPr>
          <w:rFonts w:hAnsi="宋体"/>
          <w:sz w:val="24"/>
        </w:rPr>
      </w:pPr>
      <w:r>
        <w:rPr>
          <w:rFonts w:hAnsi="宋体" w:hint="eastAsia"/>
          <w:sz w:val="24"/>
        </w:rPr>
        <w:t>A</w:t>
      </w:r>
      <w:r>
        <w:rPr>
          <w:rFonts w:hAnsi="宋体" w:hint="eastAsia"/>
          <w:sz w:val="24"/>
        </w:rPr>
        <w:t>．对装饰工程中主体部的定位、放线。</w:t>
      </w:r>
    </w:p>
    <w:p w:rsidR="009E1119" w:rsidRDefault="009E1119" w:rsidP="009E1119">
      <w:pPr>
        <w:rPr>
          <w:rFonts w:hAnsi="宋体"/>
          <w:sz w:val="24"/>
        </w:rPr>
      </w:pPr>
      <w:r>
        <w:rPr>
          <w:rFonts w:hAnsi="宋体" w:hint="eastAsia"/>
          <w:sz w:val="24"/>
        </w:rPr>
        <w:t>B</w:t>
      </w:r>
      <w:r>
        <w:rPr>
          <w:rFonts w:hAnsi="宋体" w:hint="eastAsia"/>
          <w:sz w:val="24"/>
        </w:rPr>
        <w:t>．对装饰工程中吊顶用材、规格数量、承受力、对有一定重量的吸、吊顶灯具的安装。</w:t>
      </w:r>
    </w:p>
    <w:p w:rsidR="009E1119" w:rsidRDefault="009E1119" w:rsidP="009E1119">
      <w:pPr>
        <w:rPr>
          <w:rFonts w:hAnsi="宋体"/>
          <w:sz w:val="24"/>
        </w:rPr>
      </w:pPr>
      <w:r>
        <w:rPr>
          <w:rFonts w:hAnsi="宋体" w:hint="eastAsia"/>
          <w:sz w:val="24"/>
        </w:rPr>
        <w:t>C</w:t>
      </w:r>
      <w:r>
        <w:rPr>
          <w:rFonts w:hAnsi="宋体" w:hint="eastAsia"/>
          <w:sz w:val="24"/>
        </w:rPr>
        <w:t>．楼地面、柱头顶面。</w:t>
      </w:r>
    </w:p>
    <w:p w:rsidR="009E1119" w:rsidRDefault="009E1119" w:rsidP="009E1119">
      <w:pPr>
        <w:rPr>
          <w:rFonts w:hAnsi="宋体"/>
          <w:sz w:val="24"/>
        </w:rPr>
      </w:pPr>
      <w:r>
        <w:rPr>
          <w:rFonts w:hAnsi="宋体" w:hint="eastAsia"/>
          <w:sz w:val="24"/>
        </w:rPr>
        <w:t>(</w:t>
      </w:r>
      <w:r>
        <w:rPr>
          <w:rFonts w:hAnsi="宋体"/>
          <w:sz w:val="24"/>
        </w:rPr>
        <w:t>6</w:t>
      </w:r>
      <w:r>
        <w:rPr>
          <w:rFonts w:hAnsi="宋体" w:hint="eastAsia"/>
          <w:sz w:val="24"/>
        </w:rPr>
        <w:t>)</w:t>
      </w:r>
      <w:r>
        <w:rPr>
          <w:rFonts w:hAnsi="宋体" w:hint="eastAsia"/>
          <w:sz w:val="24"/>
        </w:rPr>
        <w:t>定期检查制度</w:t>
      </w:r>
    </w:p>
    <w:p w:rsidR="009E1119" w:rsidRDefault="009E1119" w:rsidP="009E1119">
      <w:pPr>
        <w:rPr>
          <w:rFonts w:hAnsi="宋体"/>
          <w:sz w:val="24"/>
        </w:rPr>
      </w:pPr>
      <w:r>
        <w:rPr>
          <w:rFonts w:hAnsi="宋体" w:hint="eastAsia"/>
          <w:sz w:val="24"/>
        </w:rPr>
        <w:t>1)</w:t>
      </w:r>
      <w:r>
        <w:rPr>
          <w:rFonts w:hAnsi="宋体" w:hint="eastAsia"/>
          <w:sz w:val="24"/>
        </w:rPr>
        <w:t>项目经理部每周会同工种班组组织一次安全质量检查，由经理带队，安全质检部等有关人员和各队安全员、</w:t>
      </w:r>
      <w:proofErr w:type="gramStart"/>
      <w:r>
        <w:rPr>
          <w:rFonts w:hAnsi="宋体" w:hint="eastAsia"/>
          <w:sz w:val="24"/>
        </w:rPr>
        <w:t>质量员</w:t>
      </w:r>
      <w:proofErr w:type="gramEnd"/>
      <w:r>
        <w:rPr>
          <w:rFonts w:hAnsi="宋体" w:hint="eastAsia"/>
          <w:sz w:val="24"/>
        </w:rPr>
        <w:t>参加。</w:t>
      </w:r>
    </w:p>
    <w:p w:rsidR="009E1119" w:rsidRDefault="009E1119" w:rsidP="009E1119">
      <w:pPr>
        <w:rPr>
          <w:rFonts w:hAnsi="宋体"/>
          <w:sz w:val="24"/>
        </w:rPr>
      </w:pPr>
      <w:r>
        <w:rPr>
          <w:rFonts w:hAnsi="宋体" w:hint="eastAsia"/>
          <w:sz w:val="24"/>
        </w:rPr>
        <w:t>2)</w:t>
      </w:r>
      <w:r>
        <w:rPr>
          <w:rFonts w:hAnsi="宋体" w:hint="eastAsia"/>
          <w:sz w:val="24"/>
        </w:rPr>
        <w:t>检查内容：</w:t>
      </w:r>
    </w:p>
    <w:p w:rsidR="009E1119" w:rsidRDefault="009E1119" w:rsidP="009E1119">
      <w:pPr>
        <w:rPr>
          <w:rFonts w:hAnsi="宋体"/>
          <w:sz w:val="24"/>
        </w:rPr>
      </w:pPr>
      <w:r>
        <w:rPr>
          <w:rFonts w:hAnsi="宋体" w:hint="eastAsia"/>
          <w:sz w:val="24"/>
        </w:rPr>
        <w:t>A</w:t>
      </w:r>
      <w:r>
        <w:rPr>
          <w:rFonts w:hAnsi="宋体" w:hint="eastAsia"/>
          <w:sz w:val="24"/>
        </w:rPr>
        <w:t>．实测评分。</w:t>
      </w:r>
    </w:p>
    <w:p w:rsidR="009E1119" w:rsidRDefault="009E1119" w:rsidP="009E1119">
      <w:pPr>
        <w:rPr>
          <w:rFonts w:hAnsi="宋体"/>
          <w:sz w:val="24"/>
        </w:rPr>
      </w:pPr>
      <w:r>
        <w:rPr>
          <w:rFonts w:hAnsi="宋体" w:hint="eastAsia"/>
          <w:sz w:val="24"/>
        </w:rPr>
        <w:t>B</w:t>
      </w:r>
      <w:r>
        <w:rPr>
          <w:rFonts w:hAnsi="宋体" w:hint="eastAsia"/>
          <w:sz w:val="24"/>
        </w:rPr>
        <w:t>．检查隐患，提出整改措施和整改要求。</w:t>
      </w:r>
    </w:p>
    <w:p w:rsidR="009E1119" w:rsidRDefault="009E1119" w:rsidP="009E1119">
      <w:pPr>
        <w:rPr>
          <w:rFonts w:hAnsi="宋体"/>
          <w:sz w:val="24"/>
        </w:rPr>
      </w:pPr>
      <w:r>
        <w:rPr>
          <w:rFonts w:hAnsi="宋体" w:hint="eastAsia"/>
          <w:sz w:val="24"/>
        </w:rPr>
        <w:t>C</w:t>
      </w:r>
      <w:r>
        <w:rPr>
          <w:rFonts w:hAnsi="宋体" w:hint="eastAsia"/>
          <w:sz w:val="24"/>
        </w:rPr>
        <w:t>．布置上级和公司有关安全质量的规定要求。</w:t>
      </w:r>
    </w:p>
    <w:p w:rsidR="009E1119" w:rsidRDefault="009E1119" w:rsidP="009E1119">
      <w:pPr>
        <w:rPr>
          <w:rFonts w:hAnsi="宋体"/>
          <w:sz w:val="24"/>
        </w:rPr>
      </w:pPr>
      <w:r>
        <w:rPr>
          <w:rFonts w:hAnsi="宋体" w:hint="eastAsia"/>
          <w:sz w:val="24"/>
        </w:rPr>
        <w:t>D</w:t>
      </w:r>
      <w:r>
        <w:rPr>
          <w:rFonts w:hAnsi="宋体" w:hint="eastAsia"/>
          <w:sz w:val="24"/>
        </w:rPr>
        <w:t>．检查有关各项技术资料。</w:t>
      </w:r>
    </w:p>
    <w:p w:rsidR="009E1119" w:rsidRDefault="009E1119" w:rsidP="009E1119">
      <w:pPr>
        <w:rPr>
          <w:rFonts w:hAnsi="宋体"/>
          <w:sz w:val="24"/>
        </w:rPr>
      </w:pPr>
      <w:r>
        <w:rPr>
          <w:rFonts w:hAnsi="宋体" w:hint="eastAsia"/>
          <w:sz w:val="24"/>
        </w:rPr>
        <w:t>E</w:t>
      </w:r>
      <w:r>
        <w:rPr>
          <w:rFonts w:hAnsi="宋体" w:hint="eastAsia"/>
          <w:sz w:val="24"/>
        </w:rPr>
        <w:t>．了解工地生产生活工作等群众要求，解决工地施工的实际问题。</w:t>
      </w:r>
    </w:p>
    <w:p w:rsidR="009E1119" w:rsidRDefault="009E1119" w:rsidP="009E1119">
      <w:pPr>
        <w:rPr>
          <w:rFonts w:hAnsi="宋体" w:hint="eastAsia"/>
          <w:sz w:val="24"/>
        </w:rPr>
      </w:pPr>
      <w:r>
        <w:rPr>
          <w:rFonts w:hAnsi="宋体" w:hint="eastAsia"/>
          <w:sz w:val="24"/>
        </w:rPr>
        <w:t>3)</w:t>
      </w:r>
      <w:r>
        <w:rPr>
          <w:rFonts w:hAnsi="宋体" w:hint="eastAsia"/>
          <w:sz w:val="24"/>
        </w:rPr>
        <w:t>安全质检部对检查情况及时写出技术质量简报，通报检查情况，反馈分析存在的问题，提出处理要求，表彰先进。</w:t>
      </w:r>
    </w:p>
    <w:p w:rsidR="009E1119" w:rsidRDefault="009E1119" w:rsidP="009E1119">
      <w:pPr>
        <w:rPr>
          <w:rFonts w:hAnsi="宋体"/>
          <w:sz w:val="24"/>
        </w:rPr>
      </w:pPr>
      <w:r>
        <w:rPr>
          <w:rFonts w:hAnsi="宋体" w:hint="eastAsia"/>
          <w:sz w:val="24"/>
        </w:rPr>
        <w:t>(</w:t>
      </w:r>
      <w:r>
        <w:rPr>
          <w:rFonts w:hAnsi="宋体"/>
          <w:sz w:val="24"/>
        </w:rPr>
        <w:t>7</w:t>
      </w:r>
      <w:r>
        <w:rPr>
          <w:rFonts w:hAnsi="宋体" w:hint="eastAsia"/>
          <w:sz w:val="24"/>
        </w:rPr>
        <w:t>)</w:t>
      </w:r>
      <w:r>
        <w:rPr>
          <w:rFonts w:hAnsi="宋体" w:hint="eastAsia"/>
          <w:sz w:val="24"/>
        </w:rPr>
        <w:t>材料检验制度</w:t>
      </w:r>
    </w:p>
    <w:p w:rsidR="009E1119" w:rsidRDefault="009E1119" w:rsidP="009E1119">
      <w:pPr>
        <w:rPr>
          <w:rFonts w:hAnsi="宋体"/>
          <w:sz w:val="24"/>
        </w:rPr>
      </w:pPr>
      <w:r>
        <w:rPr>
          <w:rFonts w:hAnsi="宋体" w:hint="eastAsia"/>
          <w:sz w:val="24"/>
        </w:rPr>
        <w:t>1)</w:t>
      </w:r>
      <w:proofErr w:type="gramStart"/>
      <w:r>
        <w:rPr>
          <w:rFonts w:hAnsi="宋体" w:hint="eastAsia"/>
          <w:sz w:val="24"/>
        </w:rPr>
        <w:t>各材料</w:t>
      </w:r>
      <w:proofErr w:type="gramEnd"/>
      <w:r>
        <w:rPr>
          <w:rFonts w:hAnsi="宋体" w:hint="eastAsia"/>
          <w:sz w:val="24"/>
        </w:rPr>
        <w:t>员采购首先按备料清单取样，经过测试部门或技术部门核定方可采购进场，对工程额度较大的、技术性较强的，可由质检部人员派人陪同前往。所采购物品材料均应有质保书或化验单报告，出厂合格证或出厂合格进场许可证并送甲方封样。</w:t>
      </w:r>
    </w:p>
    <w:p w:rsidR="009E1119" w:rsidRDefault="009E1119" w:rsidP="009E1119">
      <w:pPr>
        <w:rPr>
          <w:rFonts w:hAnsi="宋体"/>
          <w:sz w:val="24"/>
        </w:rPr>
      </w:pPr>
      <w:r>
        <w:rPr>
          <w:rFonts w:hAnsi="宋体" w:hint="eastAsia"/>
          <w:sz w:val="24"/>
        </w:rPr>
        <w:t>2)</w:t>
      </w:r>
      <w:proofErr w:type="gramStart"/>
      <w:r>
        <w:rPr>
          <w:rFonts w:hAnsi="宋体" w:hint="eastAsia"/>
          <w:sz w:val="24"/>
        </w:rPr>
        <w:t>凡材料</w:t>
      </w:r>
      <w:proofErr w:type="gramEnd"/>
      <w:r>
        <w:rPr>
          <w:rFonts w:hAnsi="宋体" w:hint="eastAsia"/>
          <w:sz w:val="24"/>
        </w:rPr>
        <w:t>购件进场均要验收质量、数量、规格并签发材料单，以作核算用工程材及经济分析依据，凡发现以次充好，以少报多，弄虚作假，经理部将根据情节轻重严肃处理。</w:t>
      </w:r>
    </w:p>
    <w:p w:rsidR="009E1119" w:rsidRDefault="009E1119" w:rsidP="009E1119">
      <w:pPr>
        <w:rPr>
          <w:rFonts w:hAnsi="宋体"/>
          <w:sz w:val="24"/>
        </w:rPr>
      </w:pPr>
      <w:r>
        <w:rPr>
          <w:rFonts w:hAnsi="宋体" w:hint="eastAsia"/>
          <w:sz w:val="24"/>
        </w:rPr>
        <w:t>(8)</w:t>
      </w:r>
      <w:r>
        <w:rPr>
          <w:rFonts w:hAnsi="宋体" w:hint="eastAsia"/>
          <w:sz w:val="24"/>
        </w:rPr>
        <w:t>隐蔽工程验收制度</w:t>
      </w:r>
    </w:p>
    <w:p w:rsidR="009E1119" w:rsidRDefault="009E1119" w:rsidP="009E1119">
      <w:pPr>
        <w:rPr>
          <w:rFonts w:hAnsi="宋体"/>
          <w:sz w:val="24"/>
        </w:rPr>
      </w:pPr>
      <w:r>
        <w:rPr>
          <w:rFonts w:hAnsi="宋体" w:hint="eastAsia"/>
          <w:sz w:val="24"/>
        </w:rPr>
        <w:t>1)</w:t>
      </w:r>
      <w:r>
        <w:rPr>
          <w:rFonts w:hAnsi="宋体" w:hint="eastAsia"/>
          <w:sz w:val="24"/>
        </w:rPr>
        <w:t>隐蔽工程验收由施工员会同监理、甲方基建负责人根据图纸要求，验收规范一起验收，并应注明规格数量，误差度及工程量、变更因素等，参加验收的人员代表各方签字，单位盖章。</w:t>
      </w:r>
    </w:p>
    <w:p w:rsidR="009E1119" w:rsidRDefault="009E1119" w:rsidP="009E1119">
      <w:pPr>
        <w:rPr>
          <w:rFonts w:hAnsi="宋体"/>
          <w:sz w:val="24"/>
        </w:rPr>
      </w:pPr>
      <w:r>
        <w:rPr>
          <w:rFonts w:hAnsi="宋体" w:hint="eastAsia"/>
          <w:sz w:val="24"/>
        </w:rPr>
        <w:t>2)</w:t>
      </w:r>
      <w:r>
        <w:rPr>
          <w:rFonts w:hAnsi="宋体" w:hint="eastAsia"/>
          <w:sz w:val="24"/>
        </w:rPr>
        <w:t>隐蔽工程验收内容包括预埋吊顶、木结构及轻钢龙骨吊顶等。</w:t>
      </w:r>
    </w:p>
    <w:p w:rsidR="009E1119" w:rsidRDefault="009E1119" w:rsidP="009E1119">
      <w:pPr>
        <w:rPr>
          <w:rFonts w:hAnsi="宋体"/>
          <w:sz w:val="24"/>
        </w:rPr>
      </w:pPr>
      <w:r>
        <w:rPr>
          <w:rFonts w:hAnsi="宋体" w:hint="eastAsia"/>
          <w:sz w:val="24"/>
        </w:rPr>
        <w:t>(</w:t>
      </w:r>
      <w:r>
        <w:rPr>
          <w:rFonts w:hAnsi="宋体"/>
          <w:sz w:val="24"/>
        </w:rPr>
        <w:t>9</w:t>
      </w:r>
      <w:r>
        <w:rPr>
          <w:rFonts w:hAnsi="宋体" w:hint="eastAsia"/>
          <w:sz w:val="24"/>
        </w:rPr>
        <w:t>)</w:t>
      </w:r>
      <w:r>
        <w:rPr>
          <w:rFonts w:hAnsi="宋体" w:hint="eastAsia"/>
          <w:sz w:val="24"/>
        </w:rPr>
        <w:t>技术资料归档制度</w:t>
      </w:r>
    </w:p>
    <w:p w:rsidR="009E1119" w:rsidRDefault="009E1119" w:rsidP="009E1119">
      <w:pPr>
        <w:rPr>
          <w:rFonts w:hAnsi="宋体"/>
          <w:sz w:val="24"/>
        </w:rPr>
      </w:pPr>
      <w:r>
        <w:rPr>
          <w:rFonts w:hAnsi="宋体" w:hint="eastAsia"/>
          <w:sz w:val="24"/>
        </w:rPr>
        <w:t>1)</w:t>
      </w:r>
      <w:r>
        <w:rPr>
          <w:rFonts w:hAnsi="宋体" w:hint="eastAsia"/>
          <w:sz w:val="24"/>
        </w:rPr>
        <w:t>技术资料归档由施工员负责，项目经理部办公室负责资料定期收集，统一编号归档。</w:t>
      </w:r>
    </w:p>
    <w:p w:rsidR="009E1119" w:rsidRDefault="009E1119" w:rsidP="009E1119">
      <w:pPr>
        <w:rPr>
          <w:rFonts w:hAnsi="宋体"/>
          <w:sz w:val="24"/>
        </w:rPr>
      </w:pPr>
      <w:r>
        <w:rPr>
          <w:rFonts w:hAnsi="宋体" w:hint="eastAsia"/>
          <w:sz w:val="24"/>
        </w:rPr>
        <w:t>2)</w:t>
      </w:r>
      <w:r>
        <w:rPr>
          <w:rFonts w:hAnsi="宋体" w:hint="eastAsia"/>
          <w:sz w:val="24"/>
        </w:rPr>
        <w:t>技术资料包括合同、图纸、预决算和隐蔽工程验收报告单。</w:t>
      </w:r>
    </w:p>
    <w:p w:rsidR="009E1119" w:rsidRDefault="009E1119" w:rsidP="009E1119">
      <w:pPr>
        <w:rPr>
          <w:rFonts w:hAnsi="宋体"/>
          <w:sz w:val="24"/>
        </w:rPr>
      </w:pPr>
      <w:r>
        <w:rPr>
          <w:rFonts w:hAnsi="宋体" w:hint="eastAsia"/>
          <w:sz w:val="24"/>
        </w:rPr>
        <w:t>3)</w:t>
      </w:r>
      <w:r>
        <w:rPr>
          <w:rFonts w:hAnsi="宋体" w:hint="eastAsia"/>
          <w:sz w:val="24"/>
        </w:rPr>
        <w:t>工程竣工验收报告单及工程质量检验评定等，各项资料领用和借阅都应按有关规定办理，由负责人签字。所有技术资料均作为今后甲方使用过程中发生意外备用。</w:t>
      </w:r>
    </w:p>
    <w:p w:rsidR="009E1119" w:rsidRDefault="009E1119" w:rsidP="009E1119">
      <w:pPr>
        <w:rPr>
          <w:rFonts w:hAnsi="宋体"/>
          <w:sz w:val="24"/>
        </w:rPr>
      </w:pPr>
      <w:r>
        <w:rPr>
          <w:rFonts w:hAnsi="宋体" w:hint="eastAsia"/>
          <w:sz w:val="24"/>
        </w:rPr>
        <w:t>(</w:t>
      </w:r>
      <w:r>
        <w:rPr>
          <w:rFonts w:hAnsi="宋体"/>
          <w:sz w:val="24"/>
        </w:rPr>
        <w:t>10</w:t>
      </w:r>
      <w:r>
        <w:rPr>
          <w:rFonts w:hAnsi="宋体" w:hint="eastAsia"/>
          <w:sz w:val="24"/>
        </w:rPr>
        <w:t>)</w:t>
      </w:r>
      <w:r>
        <w:rPr>
          <w:rFonts w:hAnsi="宋体" w:hint="eastAsia"/>
          <w:sz w:val="24"/>
        </w:rPr>
        <w:t>竣工验收制度</w:t>
      </w:r>
    </w:p>
    <w:p w:rsidR="009E1119" w:rsidRDefault="009E1119" w:rsidP="009E1119">
      <w:pPr>
        <w:rPr>
          <w:rFonts w:hAnsi="宋体"/>
          <w:sz w:val="24"/>
        </w:rPr>
      </w:pPr>
      <w:r>
        <w:rPr>
          <w:rFonts w:hAnsi="宋体" w:hint="eastAsia"/>
          <w:sz w:val="24"/>
        </w:rPr>
        <w:lastRenderedPageBreak/>
        <w:t>1)</w:t>
      </w:r>
      <w:r>
        <w:rPr>
          <w:rFonts w:hAnsi="宋体" w:hint="eastAsia"/>
          <w:sz w:val="24"/>
        </w:rPr>
        <w:t>工程竣工交付甲方使用前必须做好竣工验收手续，签证竣工验收单，并签字盖章。</w:t>
      </w:r>
    </w:p>
    <w:p w:rsidR="009E1119" w:rsidRDefault="009E1119" w:rsidP="009E1119">
      <w:pPr>
        <w:rPr>
          <w:rFonts w:hAnsi="宋体"/>
          <w:sz w:val="24"/>
        </w:rPr>
      </w:pPr>
      <w:r>
        <w:rPr>
          <w:rFonts w:hAnsi="宋体" w:hint="eastAsia"/>
          <w:sz w:val="24"/>
        </w:rPr>
        <w:t>2)</w:t>
      </w:r>
      <w:r>
        <w:rPr>
          <w:rFonts w:hAnsi="宋体" w:hint="eastAsia"/>
          <w:sz w:val="24"/>
        </w:rPr>
        <w:t>竣工验收由甲方组织有关设计单位和上级主管部门一起验收，验收时请有关人员提出意见，对提出的缺陷应及时修补。</w:t>
      </w:r>
    </w:p>
    <w:p w:rsidR="009E1119" w:rsidRDefault="009E1119" w:rsidP="009E1119">
      <w:pPr>
        <w:rPr>
          <w:rFonts w:hAnsi="宋体"/>
          <w:sz w:val="24"/>
        </w:rPr>
      </w:pPr>
      <w:r>
        <w:rPr>
          <w:rFonts w:hAnsi="宋体" w:hint="eastAsia"/>
          <w:sz w:val="24"/>
        </w:rPr>
        <w:t>(</w:t>
      </w:r>
      <w:r>
        <w:rPr>
          <w:rFonts w:hAnsi="宋体"/>
          <w:sz w:val="24"/>
        </w:rPr>
        <w:t>11</w:t>
      </w:r>
      <w:r>
        <w:rPr>
          <w:rFonts w:hAnsi="宋体" w:hint="eastAsia"/>
          <w:sz w:val="24"/>
        </w:rPr>
        <w:t>)</w:t>
      </w:r>
      <w:r>
        <w:rPr>
          <w:rFonts w:hAnsi="宋体" w:hint="eastAsia"/>
          <w:sz w:val="24"/>
        </w:rPr>
        <w:t>回访保修制度</w:t>
      </w:r>
    </w:p>
    <w:p w:rsidR="009E1119" w:rsidRDefault="009E1119" w:rsidP="009E1119">
      <w:pPr>
        <w:rPr>
          <w:rFonts w:hAnsi="宋体"/>
          <w:sz w:val="24"/>
        </w:rPr>
      </w:pPr>
      <w:r>
        <w:rPr>
          <w:rFonts w:hAnsi="宋体" w:hint="eastAsia"/>
          <w:sz w:val="24"/>
        </w:rPr>
        <w:t>工程竣工验收半年后，需组织定期回访征求甲方意见，并做好记录。</w:t>
      </w:r>
    </w:p>
    <w:p w:rsidR="009E1119" w:rsidRDefault="009E1119" w:rsidP="009E1119"/>
    <w:p w:rsidR="009E1119" w:rsidRDefault="009E1119" w:rsidP="009E1119"/>
    <w:p w:rsidR="009E1119" w:rsidRDefault="009E1119" w:rsidP="009E1119">
      <w:pPr>
        <w:rPr>
          <w:rFonts w:hint="eastAsia"/>
        </w:rPr>
      </w:pPr>
    </w:p>
    <w:p w:rsidR="000E0CAA" w:rsidRPr="009E1119" w:rsidRDefault="000E0CAA" w:rsidP="00640D67"/>
    <w:sectPr w:rsidR="000E0CAA" w:rsidRPr="009E1119"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2490" w:rsidRDefault="005F2490" w:rsidP="00BF47C6">
      <w:r>
        <w:separator/>
      </w:r>
    </w:p>
  </w:endnote>
  <w:endnote w:type="continuationSeparator" w:id="0">
    <w:p w:rsidR="005F2490" w:rsidRDefault="005F2490"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notTrueType/>
    <w:pitch w:val="fixed"/>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2490" w:rsidRDefault="005F2490" w:rsidP="00BF47C6">
      <w:r>
        <w:separator/>
      </w:r>
    </w:p>
  </w:footnote>
  <w:footnote w:type="continuationSeparator" w:id="0">
    <w:p w:rsidR="005F2490" w:rsidRDefault="005F2490"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24606"/>
    <w:multiLevelType w:val="singleLevel"/>
    <w:tmpl w:val="45E48C20"/>
    <w:lvl w:ilvl="0">
      <w:start w:val="1"/>
      <w:numFmt w:val="decimal"/>
      <w:lvlText w:val="%1."/>
      <w:lvlJc w:val="left"/>
      <w:pPr>
        <w:tabs>
          <w:tab w:val="num" w:pos="285"/>
        </w:tabs>
        <w:ind w:left="285" w:hanging="285"/>
      </w:pPr>
      <w:rPr>
        <w:rFonts w:hint="eastAsia"/>
      </w:rPr>
    </w:lvl>
  </w:abstractNum>
  <w:abstractNum w:abstractNumId="1">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
    <w:nsid w:val="02772B07"/>
    <w:multiLevelType w:val="singleLevel"/>
    <w:tmpl w:val="E0C81094"/>
    <w:lvl w:ilvl="0">
      <w:start w:val="1"/>
      <w:numFmt w:val="decimal"/>
      <w:lvlText w:val="%1．"/>
      <w:lvlJc w:val="left"/>
      <w:pPr>
        <w:tabs>
          <w:tab w:val="num" w:pos="450"/>
        </w:tabs>
        <w:ind w:left="450" w:hanging="45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C6819AD"/>
    <w:multiLevelType w:val="singleLevel"/>
    <w:tmpl w:val="693CA38C"/>
    <w:lvl w:ilvl="0">
      <w:start w:val="1"/>
      <w:numFmt w:val="decimal"/>
      <w:lvlText w:val="%1．"/>
      <w:lvlJc w:val="left"/>
      <w:pPr>
        <w:tabs>
          <w:tab w:val="num" w:pos="420"/>
        </w:tabs>
        <w:ind w:left="420" w:hanging="420"/>
      </w:pPr>
      <w:rPr>
        <w:rFonts w:hint="eastAsia"/>
      </w:rPr>
    </w:lvl>
  </w:abstractNum>
  <w:abstractNum w:abstractNumId="5">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27727CB1"/>
    <w:multiLevelType w:val="singleLevel"/>
    <w:tmpl w:val="E8885AB8"/>
    <w:lvl w:ilvl="0">
      <w:start w:val="1"/>
      <w:numFmt w:val="decimal"/>
      <w:lvlText w:val="%1."/>
      <w:lvlJc w:val="left"/>
      <w:pPr>
        <w:tabs>
          <w:tab w:val="num" w:pos="285"/>
        </w:tabs>
        <w:ind w:left="285" w:hanging="285"/>
      </w:pPr>
      <w:rPr>
        <w:rFonts w:hint="eastAsia"/>
      </w:rPr>
    </w:lvl>
  </w:abstractNum>
  <w:abstractNum w:abstractNumId="7">
    <w:nsid w:val="289A60C4"/>
    <w:multiLevelType w:val="singleLevel"/>
    <w:tmpl w:val="0A84D872"/>
    <w:lvl w:ilvl="0">
      <w:start w:val="1"/>
      <w:numFmt w:val="decimal"/>
      <w:lvlText w:val="%1．"/>
      <w:lvlJc w:val="left"/>
      <w:pPr>
        <w:tabs>
          <w:tab w:val="num" w:pos="450"/>
        </w:tabs>
        <w:ind w:left="450" w:hanging="450"/>
      </w:pPr>
      <w:rPr>
        <w:rFonts w:hint="eastAsia"/>
      </w:rPr>
    </w:lvl>
  </w:abstractNum>
  <w:abstractNum w:abstractNumId="8">
    <w:nsid w:val="2FAE6846"/>
    <w:multiLevelType w:val="singleLevel"/>
    <w:tmpl w:val="2F7283E4"/>
    <w:lvl w:ilvl="0">
      <w:start w:val="1"/>
      <w:numFmt w:val="decimal"/>
      <w:lvlText w:val="%1．"/>
      <w:lvlJc w:val="left"/>
      <w:pPr>
        <w:tabs>
          <w:tab w:val="num" w:pos="450"/>
        </w:tabs>
        <w:ind w:left="450" w:hanging="450"/>
      </w:pPr>
      <w:rPr>
        <w:rFonts w:hint="eastAsia"/>
      </w:rPr>
    </w:lvl>
  </w:abstractNum>
  <w:abstractNum w:abstractNumId="9">
    <w:nsid w:val="32760E67"/>
    <w:multiLevelType w:val="singleLevel"/>
    <w:tmpl w:val="9424A1C2"/>
    <w:lvl w:ilvl="0">
      <w:start w:val="1"/>
      <w:numFmt w:val="decimal"/>
      <w:lvlText w:val="%1."/>
      <w:lvlJc w:val="left"/>
      <w:pPr>
        <w:tabs>
          <w:tab w:val="num" w:pos="285"/>
        </w:tabs>
        <w:ind w:left="285" w:hanging="285"/>
      </w:pPr>
      <w:rPr>
        <w:rFonts w:hint="eastAsia"/>
      </w:rPr>
    </w:lvl>
  </w:abstractNum>
  <w:abstractNum w:abstractNumId="10">
    <w:nsid w:val="36A50BBD"/>
    <w:multiLevelType w:val="singleLevel"/>
    <w:tmpl w:val="F8E879E2"/>
    <w:lvl w:ilvl="0">
      <w:start w:val="1"/>
      <w:numFmt w:val="decimal"/>
      <w:lvlText w:val="%1."/>
      <w:lvlJc w:val="left"/>
      <w:pPr>
        <w:tabs>
          <w:tab w:val="num" w:pos="285"/>
        </w:tabs>
        <w:ind w:left="285" w:hanging="285"/>
      </w:pPr>
      <w:rPr>
        <w:rFonts w:hint="eastAsia"/>
      </w:rPr>
    </w:lvl>
  </w:abstractNum>
  <w:abstractNum w:abstractNumId="11">
    <w:nsid w:val="421D24E0"/>
    <w:multiLevelType w:val="singleLevel"/>
    <w:tmpl w:val="9A2E7A8A"/>
    <w:lvl w:ilvl="0">
      <w:start w:val="1"/>
      <w:numFmt w:val="decimal"/>
      <w:lvlText w:val="%1．"/>
      <w:lvlJc w:val="left"/>
      <w:pPr>
        <w:tabs>
          <w:tab w:val="num" w:pos="420"/>
        </w:tabs>
        <w:ind w:left="420" w:hanging="420"/>
      </w:pPr>
      <w:rPr>
        <w:rFonts w:hint="eastAsia"/>
      </w:rPr>
    </w:lvl>
  </w:abstractNum>
  <w:abstractNum w:abstractNumId="12">
    <w:nsid w:val="4C8266E3"/>
    <w:multiLevelType w:val="singleLevel"/>
    <w:tmpl w:val="A97ECAF4"/>
    <w:lvl w:ilvl="0">
      <w:start w:val="1"/>
      <w:numFmt w:val="decimal"/>
      <w:lvlText w:val="%1．"/>
      <w:lvlJc w:val="left"/>
      <w:pPr>
        <w:tabs>
          <w:tab w:val="num" w:pos="420"/>
        </w:tabs>
        <w:ind w:left="420" w:hanging="420"/>
      </w:pPr>
      <w:rPr>
        <w:rFonts w:hint="eastAsia"/>
      </w:rPr>
    </w:lvl>
  </w:abstractNum>
  <w:abstractNum w:abstractNumId="1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4">
    <w:nsid w:val="533D227B"/>
    <w:multiLevelType w:val="singleLevel"/>
    <w:tmpl w:val="E3364000"/>
    <w:lvl w:ilvl="0">
      <w:start w:val="1"/>
      <w:numFmt w:val="decimal"/>
      <w:lvlText w:val="%1．"/>
      <w:lvlJc w:val="left"/>
      <w:pPr>
        <w:tabs>
          <w:tab w:val="num" w:pos="420"/>
        </w:tabs>
        <w:ind w:left="420" w:hanging="420"/>
      </w:pPr>
      <w:rPr>
        <w:rFonts w:hint="eastAsia"/>
      </w:rPr>
    </w:lvl>
  </w:abstractNum>
  <w:abstractNum w:abstractNumId="1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6">
    <w:nsid w:val="550557F2"/>
    <w:multiLevelType w:val="singleLevel"/>
    <w:tmpl w:val="373696F6"/>
    <w:lvl w:ilvl="0">
      <w:start w:val="1"/>
      <w:numFmt w:val="decimal"/>
      <w:lvlText w:val="%1．"/>
      <w:lvlJc w:val="left"/>
      <w:pPr>
        <w:tabs>
          <w:tab w:val="num" w:pos="450"/>
        </w:tabs>
        <w:ind w:left="450" w:hanging="450"/>
      </w:pPr>
      <w:rPr>
        <w:rFonts w:hint="eastAsia"/>
      </w:rPr>
    </w:lvl>
  </w:abstractNum>
  <w:abstractNum w:abstractNumId="17">
    <w:nsid w:val="6AFE53B3"/>
    <w:multiLevelType w:val="singleLevel"/>
    <w:tmpl w:val="60C86B4C"/>
    <w:lvl w:ilvl="0">
      <w:start w:val="1"/>
      <w:numFmt w:val="decimal"/>
      <w:lvlText w:val="%1."/>
      <w:lvlJc w:val="left"/>
      <w:pPr>
        <w:tabs>
          <w:tab w:val="num" w:pos="285"/>
        </w:tabs>
        <w:ind w:left="285" w:hanging="285"/>
      </w:pPr>
      <w:rPr>
        <w:rFonts w:hint="eastAsia"/>
      </w:rPr>
    </w:lvl>
  </w:abstractNum>
  <w:abstractNum w:abstractNumId="18">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9">
    <w:nsid w:val="6D540F25"/>
    <w:multiLevelType w:val="singleLevel"/>
    <w:tmpl w:val="74DED31C"/>
    <w:lvl w:ilvl="0">
      <w:start w:val="1"/>
      <w:numFmt w:val="decimal"/>
      <w:lvlText w:val="%1."/>
      <w:lvlJc w:val="left"/>
      <w:pPr>
        <w:tabs>
          <w:tab w:val="num" w:pos="285"/>
        </w:tabs>
        <w:ind w:left="285" w:hanging="285"/>
      </w:pPr>
      <w:rPr>
        <w:rFonts w:hint="eastAsia"/>
      </w:rPr>
    </w:lvl>
  </w:abstractNum>
  <w:abstractNum w:abstractNumId="20">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1">
    <w:nsid w:val="7233510E"/>
    <w:multiLevelType w:val="singleLevel"/>
    <w:tmpl w:val="73DE654E"/>
    <w:lvl w:ilvl="0">
      <w:start w:val="1"/>
      <w:numFmt w:val="decimal"/>
      <w:lvlText w:val="%1．"/>
      <w:lvlJc w:val="left"/>
      <w:pPr>
        <w:tabs>
          <w:tab w:val="num" w:pos="420"/>
        </w:tabs>
        <w:ind w:left="420" w:hanging="420"/>
      </w:pPr>
      <w:rPr>
        <w:rFonts w:hint="eastAsia"/>
      </w:rPr>
    </w:lvl>
  </w:abstractNum>
  <w:abstractNum w:abstractNumId="22">
    <w:nsid w:val="798B117B"/>
    <w:multiLevelType w:val="singleLevel"/>
    <w:tmpl w:val="A26A2636"/>
    <w:lvl w:ilvl="0">
      <w:start w:val="1"/>
      <w:numFmt w:val="decimal"/>
      <w:lvlText w:val="%1．"/>
      <w:lvlJc w:val="left"/>
      <w:pPr>
        <w:tabs>
          <w:tab w:val="num" w:pos="450"/>
        </w:tabs>
        <w:ind w:left="450" w:hanging="450"/>
      </w:pPr>
      <w:rPr>
        <w:rFonts w:hint="eastAsia"/>
      </w:rPr>
    </w:lvl>
  </w:abstractNum>
  <w:num w:numId="1">
    <w:abstractNumId w:val="13"/>
  </w:num>
  <w:num w:numId="2">
    <w:abstractNumId w:val="15"/>
  </w:num>
  <w:num w:numId="3">
    <w:abstractNumId w:val="20"/>
  </w:num>
  <w:num w:numId="4">
    <w:abstractNumId w:val="3"/>
  </w:num>
  <w:num w:numId="5">
    <w:abstractNumId w:val="5"/>
  </w:num>
  <w:num w:numId="6">
    <w:abstractNumId w:val="1"/>
  </w:num>
  <w:num w:numId="7">
    <w:abstractNumId w:val="18"/>
  </w:num>
  <w:num w:numId="8">
    <w:abstractNumId w:val="6"/>
  </w:num>
  <w:num w:numId="9">
    <w:abstractNumId w:val="19"/>
  </w:num>
  <w:num w:numId="10">
    <w:abstractNumId w:val="9"/>
  </w:num>
  <w:num w:numId="11">
    <w:abstractNumId w:val="0"/>
  </w:num>
  <w:num w:numId="12">
    <w:abstractNumId w:val="11"/>
  </w:num>
  <w:num w:numId="13">
    <w:abstractNumId w:val="10"/>
  </w:num>
  <w:num w:numId="14">
    <w:abstractNumId w:val="2"/>
  </w:num>
  <w:num w:numId="15">
    <w:abstractNumId w:val="7"/>
  </w:num>
  <w:num w:numId="16">
    <w:abstractNumId w:val="4"/>
  </w:num>
  <w:num w:numId="17">
    <w:abstractNumId w:val="14"/>
  </w:num>
  <w:num w:numId="18">
    <w:abstractNumId w:val="12"/>
  </w:num>
  <w:num w:numId="19">
    <w:abstractNumId w:val="16"/>
  </w:num>
  <w:num w:numId="20">
    <w:abstractNumId w:val="21"/>
  </w:num>
  <w:num w:numId="21">
    <w:abstractNumId w:val="22"/>
  </w:num>
  <w:num w:numId="22">
    <w:abstractNumId w:val="8"/>
  </w:num>
  <w:num w:numId="2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5F2490"/>
    <w:rsid w:val="00631F8D"/>
    <w:rsid w:val="00640D67"/>
    <w:rsid w:val="00663F5A"/>
    <w:rsid w:val="0067284D"/>
    <w:rsid w:val="00694221"/>
    <w:rsid w:val="007C6180"/>
    <w:rsid w:val="008A22FA"/>
    <w:rsid w:val="00962137"/>
    <w:rsid w:val="00983861"/>
    <w:rsid w:val="009E1119"/>
    <w:rsid w:val="00A268B3"/>
    <w:rsid w:val="00AC25BC"/>
    <w:rsid w:val="00B10C4F"/>
    <w:rsid w:val="00BF47C6"/>
    <w:rsid w:val="00C7281B"/>
    <w:rsid w:val="00D00CC9"/>
    <w:rsid w:val="00D33C8A"/>
    <w:rsid w:val="00DB5FCE"/>
    <w:rsid w:val="00E50699"/>
    <w:rsid w:val="00F1079D"/>
    <w:rsid w:val="00F606C0"/>
    <w:rsid w:val="00F7161F"/>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9E1119"/>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9E1119"/>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9E1119"/>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9E1119"/>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9E1119"/>
    <w:rPr>
      <w:rFonts w:ascii="Arial" w:eastAsia="宋体" w:hAnsi="Arial" w:cs="Times New Roman"/>
      <w:bCs/>
      <w:color w:val="000000"/>
      <w:sz w:val="28"/>
      <w:szCs w:val="24"/>
    </w:rPr>
  </w:style>
  <w:style w:type="character" w:customStyle="1" w:styleId="7Char">
    <w:name w:val="标题 7 Char"/>
    <w:basedOn w:val="a1"/>
    <w:link w:val="7"/>
    <w:rsid w:val="009E1119"/>
    <w:rPr>
      <w:rFonts w:ascii="宋体" w:eastAsia="宋体" w:hAnsi="华文细黑" w:cs="Times New Roman"/>
      <w:b/>
      <w:bCs/>
      <w:color w:val="000000"/>
      <w:sz w:val="28"/>
      <w:szCs w:val="24"/>
    </w:rPr>
  </w:style>
  <w:style w:type="character" w:customStyle="1" w:styleId="8Char">
    <w:name w:val="标题 8 Char"/>
    <w:basedOn w:val="a1"/>
    <w:link w:val="8"/>
    <w:rsid w:val="009E1119"/>
    <w:rPr>
      <w:rFonts w:ascii="Arial" w:eastAsia="宋体" w:hAnsi="Arial" w:cs="Times New Roman"/>
      <w:b/>
      <w:color w:val="000000"/>
      <w:sz w:val="28"/>
      <w:szCs w:val="24"/>
    </w:rPr>
  </w:style>
  <w:style w:type="character" w:customStyle="1" w:styleId="9Char">
    <w:name w:val="标题 9 Char"/>
    <w:basedOn w:val="a1"/>
    <w:link w:val="9"/>
    <w:rsid w:val="009E1119"/>
    <w:rPr>
      <w:rFonts w:ascii="Arial" w:eastAsia="宋体" w:hAnsi="Arial" w:cs="Times New Roman"/>
      <w:b/>
      <w:color w:val="000000"/>
      <w:sz w:val="28"/>
      <w:szCs w:val="21"/>
    </w:rPr>
  </w:style>
  <w:style w:type="paragraph" w:styleId="af2">
    <w:name w:val="Title"/>
    <w:basedOn w:val="a"/>
    <w:next w:val="a"/>
    <w:link w:val="Char7"/>
    <w:autoRedefine/>
    <w:qFormat/>
    <w:rsid w:val="009E1119"/>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9E1119"/>
    <w:rPr>
      <w:rFonts w:ascii="Arial" w:eastAsia="宋体" w:hAnsi="Arial" w:cs="Arial"/>
      <w:b/>
      <w:bCs/>
      <w:sz w:val="32"/>
      <w:szCs w:val="32"/>
    </w:rPr>
  </w:style>
  <w:style w:type="paragraph" w:styleId="af3">
    <w:name w:val="E-mail Signature"/>
    <w:basedOn w:val="a"/>
    <w:link w:val="Char8"/>
    <w:semiHidden/>
    <w:rsid w:val="009E1119"/>
    <w:pPr>
      <w:spacing w:line="360" w:lineRule="auto"/>
    </w:pPr>
    <w:rPr>
      <w:rFonts w:ascii="宋体" w:hAnsi="华文细黑"/>
      <w:color w:val="000000"/>
    </w:rPr>
  </w:style>
  <w:style w:type="character" w:customStyle="1" w:styleId="Char8">
    <w:name w:val="电子邮件签名 Char"/>
    <w:basedOn w:val="a1"/>
    <w:link w:val="af3"/>
    <w:semiHidden/>
    <w:rsid w:val="009E1119"/>
    <w:rPr>
      <w:rFonts w:ascii="宋体" w:eastAsia="宋体" w:hAnsi="华文细黑" w:cs="Times New Roman"/>
      <w:color w:val="000000"/>
      <w:szCs w:val="24"/>
    </w:rPr>
  </w:style>
  <w:style w:type="paragraph" w:styleId="21">
    <w:name w:val="toc 2"/>
    <w:basedOn w:val="a"/>
    <w:next w:val="a"/>
    <w:autoRedefine/>
    <w:semiHidden/>
    <w:rsid w:val="009E1119"/>
    <w:pPr>
      <w:spacing w:line="360" w:lineRule="auto"/>
      <w:ind w:leftChars="200" w:left="420"/>
    </w:pPr>
    <w:rPr>
      <w:rFonts w:ascii="宋体" w:hAnsi="华文细黑"/>
      <w:color w:val="000000"/>
    </w:rPr>
  </w:style>
  <w:style w:type="paragraph" w:styleId="50">
    <w:name w:val="toc 5"/>
    <w:basedOn w:val="a"/>
    <w:next w:val="a"/>
    <w:autoRedefine/>
    <w:semiHidden/>
    <w:rsid w:val="009E1119"/>
    <w:pPr>
      <w:spacing w:line="360" w:lineRule="auto"/>
      <w:ind w:leftChars="800" w:left="1680"/>
    </w:pPr>
    <w:rPr>
      <w:rFonts w:ascii="宋体" w:hAnsi="华文细黑"/>
      <w:color w:val="000000"/>
    </w:rPr>
  </w:style>
  <w:style w:type="paragraph" w:styleId="60">
    <w:name w:val="toc 6"/>
    <w:basedOn w:val="a"/>
    <w:next w:val="a"/>
    <w:autoRedefine/>
    <w:semiHidden/>
    <w:rsid w:val="009E1119"/>
    <w:pPr>
      <w:spacing w:line="360" w:lineRule="auto"/>
      <w:ind w:leftChars="1000" w:left="2100"/>
    </w:pPr>
    <w:rPr>
      <w:rFonts w:ascii="宋体" w:hAnsi="华文细黑"/>
      <w:color w:val="000000"/>
    </w:rPr>
  </w:style>
  <w:style w:type="paragraph" w:styleId="70">
    <w:name w:val="toc 7"/>
    <w:basedOn w:val="a"/>
    <w:next w:val="a"/>
    <w:autoRedefine/>
    <w:semiHidden/>
    <w:rsid w:val="009E1119"/>
    <w:pPr>
      <w:spacing w:line="360" w:lineRule="auto"/>
      <w:ind w:leftChars="1200" w:left="2520"/>
    </w:pPr>
    <w:rPr>
      <w:rFonts w:ascii="宋体" w:hAnsi="华文细黑"/>
      <w:color w:val="000000"/>
    </w:rPr>
  </w:style>
  <w:style w:type="paragraph" w:styleId="80">
    <w:name w:val="toc 8"/>
    <w:basedOn w:val="a"/>
    <w:next w:val="a"/>
    <w:autoRedefine/>
    <w:semiHidden/>
    <w:rsid w:val="009E1119"/>
    <w:pPr>
      <w:spacing w:line="360" w:lineRule="auto"/>
      <w:ind w:leftChars="1400" w:left="2940"/>
    </w:pPr>
    <w:rPr>
      <w:rFonts w:ascii="宋体" w:hAnsi="华文细黑"/>
      <w:color w:val="000000"/>
    </w:rPr>
  </w:style>
  <w:style w:type="paragraph" w:styleId="90">
    <w:name w:val="toc 9"/>
    <w:basedOn w:val="a"/>
    <w:next w:val="a"/>
    <w:autoRedefine/>
    <w:semiHidden/>
    <w:rsid w:val="009E1119"/>
    <w:pPr>
      <w:spacing w:line="360" w:lineRule="auto"/>
      <w:ind w:leftChars="1600" w:left="3360"/>
    </w:pPr>
    <w:rPr>
      <w:rFonts w:ascii="宋体" w:hAnsi="华文细黑"/>
      <w:color w:val="000000"/>
    </w:rPr>
  </w:style>
  <w:style w:type="paragraph" w:styleId="22">
    <w:name w:val="Body Text Indent 2"/>
    <w:basedOn w:val="a"/>
    <w:link w:val="2Char1"/>
    <w:semiHidden/>
    <w:rsid w:val="009E1119"/>
    <w:pPr>
      <w:spacing w:line="360" w:lineRule="auto"/>
      <w:ind w:firstLine="480"/>
    </w:pPr>
    <w:rPr>
      <w:rFonts w:ascii="仿宋_GB2312" w:eastAsia="仿宋_GB2312" w:hAnsi="宋体"/>
      <w:sz w:val="28"/>
      <w:szCs w:val="20"/>
    </w:rPr>
  </w:style>
  <w:style w:type="character" w:customStyle="1" w:styleId="2Char1">
    <w:name w:val="正文文本缩进 2 Char"/>
    <w:basedOn w:val="a1"/>
    <w:link w:val="22"/>
    <w:semiHidden/>
    <w:rsid w:val="009E1119"/>
    <w:rPr>
      <w:rFonts w:ascii="仿宋_GB2312" w:eastAsia="仿宋_GB2312" w:hAnsi="宋体" w:cs="Times New Roman"/>
      <w:sz w:val="28"/>
      <w:szCs w:val="20"/>
    </w:rPr>
  </w:style>
  <w:style w:type="paragraph" w:styleId="23">
    <w:name w:val="Body Text 2"/>
    <w:basedOn w:val="a"/>
    <w:link w:val="2Char2"/>
    <w:semiHidden/>
    <w:rsid w:val="009E1119"/>
    <w:pPr>
      <w:spacing w:line="360" w:lineRule="auto"/>
    </w:pPr>
    <w:rPr>
      <w:rFonts w:ascii="仿宋_GB2312" w:eastAsia="仿宋_GB2312"/>
      <w:sz w:val="30"/>
      <w:szCs w:val="20"/>
    </w:rPr>
  </w:style>
  <w:style w:type="character" w:customStyle="1" w:styleId="2Char2">
    <w:name w:val="正文文本 2 Char"/>
    <w:basedOn w:val="a1"/>
    <w:link w:val="23"/>
    <w:semiHidden/>
    <w:rsid w:val="009E1119"/>
    <w:rPr>
      <w:rFonts w:ascii="仿宋_GB2312" w:eastAsia="仿宋_GB2312" w:hAnsi="Times New Roman" w:cs="Times New Roman"/>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42</Pages>
  <Words>5692</Words>
  <Characters>32450</Characters>
  <Application>Microsoft Office Word</Application>
  <DocSecurity>0</DocSecurity>
  <Lines>270</Lines>
  <Paragraphs>76</Paragraphs>
  <ScaleCrop>false</ScaleCrop>
  <Company/>
  <LinksUpToDate>false</LinksUpToDate>
  <CharactersWithSpaces>38066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2012-07-16T11:37:00Z</dcterms:created>
  <dcterms:modified xsi:type="dcterms:W3CDTF">2012-07-16T11:37:00Z</dcterms:modified>
</cp:coreProperties>
</file>