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17E8" w:rsidRDefault="003917E8" w:rsidP="003917E8">
      <w:pPr>
        <w:jc w:val="center"/>
        <w:rPr>
          <w:rFonts w:hint="eastAsia"/>
          <w:b/>
          <w:sz w:val="28"/>
        </w:rPr>
      </w:pPr>
      <w:bookmarkStart w:id="0" w:name="_Toc5241820"/>
      <w:bookmarkStart w:id="1" w:name="_Toc5241803"/>
      <w:r>
        <w:rPr>
          <w:rFonts w:hint="eastAsia"/>
          <w:b/>
          <w:sz w:val="28"/>
        </w:rPr>
        <w:t>目录</w:t>
      </w:r>
    </w:p>
    <w:p w:rsidR="003917E8" w:rsidRDefault="003917E8" w:rsidP="003917E8">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w:t>
      </w:r>
      <w:r>
        <w:rPr>
          <w:noProof/>
          <w:szCs w:val="28"/>
        </w:rPr>
        <w:t xml:space="preserve"> XXXX</w:t>
      </w:r>
      <w:r>
        <w:rPr>
          <w:rFonts w:hint="eastAsia"/>
          <w:noProof/>
          <w:szCs w:val="28"/>
        </w:rPr>
        <w:t>大学施组</w:t>
      </w:r>
      <w:r>
        <w:rPr>
          <w:noProof/>
        </w:rPr>
        <w:tab/>
      </w:r>
      <w:r>
        <w:rPr>
          <w:noProof/>
        </w:rPr>
        <w:fldChar w:fldCharType="begin"/>
      </w:r>
      <w:r>
        <w:rPr>
          <w:noProof/>
        </w:rPr>
        <w:instrText xml:space="preserve"> PAGEREF _Toc207187633 \h </w:instrText>
      </w:r>
      <w:r>
        <w:rPr>
          <w:noProof/>
        </w:rPr>
      </w:r>
      <w:r>
        <w:rPr>
          <w:noProof/>
        </w:rPr>
        <w:fldChar w:fldCharType="separate"/>
      </w:r>
      <w:r>
        <w:rPr>
          <w:noProof/>
        </w:rPr>
        <w:t>2</w:t>
      </w:r>
      <w:r>
        <w:rPr>
          <w:noProof/>
        </w:rPr>
        <w:fldChar w:fldCharType="end"/>
      </w:r>
    </w:p>
    <w:p w:rsidR="003917E8" w:rsidRDefault="003917E8" w:rsidP="003917E8">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综合说明</w:t>
      </w:r>
      <w:r>
        <w:rPr>
          <w:noProof/>
        </w:rPr>
        <w:tab/>
      </w:r>
      <w:r>
        <w:rPr>
          <w:noProof/>
        </w:rPr>
        <w:fldChar w:fldCharType="begin"/>
      </w:r>
      <w:r>
        <w:rPr>
          <w:noProof/>
        </w:rPr>
        <w:instrText xml:space="preserve"> PAGEREF _Toc207187634 \h </w:instrText>
      </w:r>
      <w:r>
        <w:rPr>
          <w:noProof/>
        </w:rPr>
      </w:r>
      <w:r>
        <w:rPr>
          <w:noProof/>
        </w:rPr>
        <w:fldChar w:fldCharType="separate"/>
      </w:r>
      <w:r>
        <w:rPr>
          <w:noProof/>
        </w:rPr>
        <w:t>2</w:t>
      </w:r>
      <w:r>
        <w:rPr>
          <w:noProof/>
        </w:rPr>
        <w:fldChar w:fldCharType="end"/>
      </w:r>
    </w:p>
    <w:p w:rsidR="003917E8" w:rsidRDefault="003917E8" w:rsidP="003917E8">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工程概况</w:t>
      </w:r>
      <w:r>
        <w:rPr>
          <w:noProof/>
        </w:rPr>
        <w:tab/>
      </w:r>
      <w:r>
        <w:rPr>
          <w:noProof/>
        </w:rPr>
        <w:fldChar w:fldCharType="begin"/>
      </w:r>
      <w:r>
        <w:rPr>
          <w:noProof/>
        </w:rPr>
        <w:instrText xml:space="preserve"> PAGEREF _Toc207187635 \h </w:instrText>
      </w:r>
      <w:r>
        <w:rPr>
          <w:noProof/>
        </w:rPr>
      </w:r>
      <w:r>
        <w:rPr>
          <w:noProof/>
        </w:rPr>
        <w:fldChar w:fldCharType="separate"/>
      </w:r>
      <w:r>
        <w:rPr>
          <w:noProof/>
        </w:rPr>
        <w:t>5</w:t>
      </w:r>
      <w:r>
        <w:rPr>
          <w:noProof/>
        </w:rPr>
        <w:fldChar w:fldCharType="end"/>
      </w:r>
    </w:p>
    <w:p w:rsidR="003917E8" w:rsidRDefault="003917E8" w:rsidP="003917E8">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编制依据</w:t>
      </w:r>
      <w:r>
        <w:rPr>
          <w:noProof/>
        </w:rPr>
        <w:tab/>
      </w:r>
      <w:r>
        <w:rPr>
          <w:noProof/>
        </w:rPr>
        <w:fldChar w:fldCharType="begin"/>
      </w:r>
      <w:r>
        <w:rPr>
          <w:noProof/>
        </w:rPr>
        <w:instrText xml:space="preserve"> PAGEREF _Toc207187636 \h </w:instrText>
      </w:r>
      <w:r>
        <w:rPr>
          <w:noProof/>
        </w:rPr>
      </w:r>
      <w:r>
        <w:rPr>
          <w:noProof/>
        </w:rPr>
        <w:fldChar w:fldCharType="separate"/>
      </w:r>
      <w:r>
        <w:rPr>
          <w:noProof/>
        </w:rPr>
        <w:t>6</w:t>
      </w:r>
      <w:r>
        <w:rPr>
          <w:noProof/>
        </w:rPr>
        <w:fldChar w:fldCharType="end"/>
      </w:r>
    </w:p>
    <w:p w:rsidR="003917E8" w:rsidRDefault="003917E8" w:rsidP="003917E8">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施工布署</w:t>
      </w:r>
      <w:r>
        <w:rPr>
          <w:noProof/>
        </w:rPr>
        <w:tab/>
      </w:r>
      <w:r>
        <w:rPr>
          <w:noProof/>
        </w:rPr>
        <w:fldChar w:fldCharType="begin"/>
      </w:r>
      <w:r>
        <w:rPr>
          <w:noProof/>
        </w:rPr>
        <w:instrText xml:space="preserve"> PAGEREF _Toc207187637 \h </w:instrText>
      </w:r>
      <w:r>
        <w:rPr>
          <w:noProof/>
        </w:rPr>
      </w:r>
      <w:r>
        <w:rPr>
          <w:noProof/>
        </w:rPr>
        <w:fldChar w:fldCharType="separate"/>
      </w:r>
      <w:r>
        <w:rPr>
          <w:noProof/>
        </w:rPr>
        <w:t>8</w:t>
      </w:r>
      <w:r>
        <w:rPr>
          <w:noProof/>
        </w:rPr>
        <w:fldChar w:fldCharType="end"/>
      </w:r>
    </w:p>
    <w:p w:rsidR="003917E8" w:rsidRDefault="003917E8" w:rsidP="003917E8">
      <w:pPr>
        <w:pStyle w:val="21"/>
        <w:tabs>
          <w:tab w:val="right" w:leader="dot" w:pos="8495"/>
        </w:tabs>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施工准备</w:t>
      </w:r>
      <w:r>
        <w:rPr>
          <w:noProof/>
        </w:rPr>
        <w:tab/>
      </w:r>
      <w:r>
        <w:rPr>
          <w:noProof/>
        </w:rPr>
        <w:fldChar w:fldCharType="begin"/>
      </w:r>
      <w:r>
        <w:rPr>
          <w:noProof/>
        </w:rPr>
        <w:instrText xml:space="preserve"> PAGEREF _Toc207187638 \h </w:instrText>
      </w:r>
      <w:r>
        <w:rPr>
          <w:noProof/>
        </w:rPr>
      </w:r>
      <w:r>
        <w:rPr>
          <w:noProof/>
        </w:rPr>
        <w:fldChar w:fldCharType="separate"/>
      </w:r>
      <w:r>
        <w:rPr>
          <w:noProof/>
        </w:rPr>
        <w:t>16</w:t>
      </w:r>
      <w:r>
        <w:rPr>
          <w:noProof/>
        </w:rPr>
        <w:fldChar w:fldCharType="end"/>
      </w:r>
    </w:p>
    <w:p w:rsidR="003917E8" w:rsidRDefault="003917E8" w:rsidP="003917E8">
      <w:pPr>
        <w:pStyle w:val="21"/>
        <w:tabs>
          <w:tab w:val="right" w:leader="dot" w:pos="8495"/>
        </w:tabs>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主要项目施工方案</w:t>
      </w:r>
      <w:r>
        <w:rPr>
          <w:noProof/>
        </w:rPr>
        <w:tab/>
      </w:r>
      <w:r>
        <w:rPr>
          <w:noProof/>
        </w:rPr>
        <w:fldChar w:fldCharType="begin"/>
      </w:r>
      <w:r>
        <w:rPr>
          <w:noProof/>
        </w:rPr>
        <w:instrText xml:space="preserve"> PAGEREF _Toc207187639 \h </w:instrText>
      </w:r>
      <w:r>
        <w:rPr>
          <w:noProof/>
        </w:rPr>
      </w:r>
      <w:r>
        <w:rPr>
          <w:noProof/>
        </w:rPr>
        <w:fldChar w:fldCharType="separate"/>
      </w:r>
      <w:r>
        <w:rPr>
          <w:noProof/>
        </w:rPr>
        <w:t>20</w:t>
      </w:r>
      <w:r>
        <w:rPr>
          <w:noProof/>
        </w:rPr>
        <w:fldChar w:fldCharType="end"/>
      </w:r>
    </w:p>
    <w:p w:rsidR="003917E8" w:rsidRDefault="003917E8" w:rsidP="003917E8">
      <w:pPr>
        <w:pStyle w:val="11"/>
        <w:tabs>
          <w:tab w:val="right" w:leader="dot" w:pos="8495"/>
        </w:tabs>
        <w:rPr>
          <w:rFonts w:ascii="Times New Roman" w:hAnsi="Times New Roman"/>
          <w:noProof/>
          <w:color w:val="auto"/>
        </w:rPr>
      </w:pPr>
      <w:r>
        <w:rPr>
          <w:rFonts w:hint="eastAsia"/>
          <w:noProof/>
          <w:szCs w:val="28"/>
        </w:rPr>
        <w:t>第二章 工程管理体系表</w:t>
      </w:r>
      <w:r>
        <w:rPr>
          <w:noProof/>
        </w:rPr>
        <w:tab/>
      </w:r>
      <w:r>
        <w:rPr>
          <w:noProof/>
        </w:rPr>
        <w:fldChar w:fldCharType="begin"/>
      </w:r>
      <w:r>
        <w:rPr>
          <w:noProof/>
        </w:rPr>
        <w:instrText xml:space="preserve"> PAGEREF _Toc207187640 \h </w:instrText>
      </w:r>
      <w:r>
        <w:rPr>
          <w:noProof/>
        </w:rPr>
      </w:r>
      <w:r>
        <w:rPr>
          <w:noProof/>
        </w:rPr>
        <w:fldChar w:fldCharType="separate"/>
      </w:r>
      <w:r>
        <w:rPr>
          <w:noProof/>
        </w:rPr>
        <w:t>61</w:t>
      </w:r>
      <w:r>
        <w:rPr>
          <w:noProof/>
        </w:rPr>
        <w:fldChar w:fldCharType="end"/>
      </w:r>
    </w:p>
    <w:p w:rsidR="003917E8" w:rsidRDefault="003917E8" w:rsidP="003917E8">
      <w:pPr>
        <w:pStyle w:val="11"/>
        <w:tabs>
          <w:tab w:val="right" w:leader="dot" w:pos="8495"/>
        </w:tabs>
        <w:rPr>
          <w:rFonts w:ascii="Times New Roman" w:hAnsi="Times New Roman"/>
          <w:noProof/>
          <w:color w:val="auto"/>
        </w:rPr>
      </w:pPr>
      <w:r>
        <w:rPr>
          <w:rFonts w:hint="eastAsia"/>
          <w:noProof/>
          <w:szCs w:val="28"/>
        </w:rPr>
        <w:t>第三章 施工现场组织机构</w:t>
      </w:r>
      <w:r>
        <w:rPr>
          <w:noProof/>
        </w:rPr>
        <w:tab/>
      </w:r>
      <w:r>
        <w:rPr>
          <w:noProof/>
        </w:rPr>
        <w:fldChar w:fldCharType="begin"/>
      </w:r>
      <w:r>
        <w:rPr>
          <w:noProof/>
        </w:rPr>
        <w:instrText xml:space="preserve"> PAGEREF _Toc207187641 \h </w:instrText>
      </w:r>
      <w:r>
        <w:rPr>
          <w:noProof/>
        </w:rPr>
      </w:r>
      <w:r>
        <w:rPr>
          <w:noProof/>
        </w:rPr>
        <w:fldChar w:fldCharType="separate"/>
      </w:r>
      <w:r>
        <w:rPr>
          <w:noProof/>
        </w:rPr>
        <w:t>61</w:t>
      </w:r>
      <w:r>
        <w:rPr>
          <w:noProof/>
        </w:rPr>
        <w:fldChar w:fldCharType="end"/>
      </w:r>
    </w:p>
    <w:p w:rsidR="003917E8" w:rsidRDefault="003917E8" w:rsidP="003917E8">
      <w:pPr>
        <w:pStyle w:val="11"/>
        <w:tabs>
          <w:tab w:val="right" w:leader="dot" w:pos="8495"/>
        </w:tabs>
        <w:rPr>
          <w:rFonts w:ascii="Times New Roman" w:hAnsi="Times New Roman"/>
          <w:noProof/>
          <w:color w:val="auto"/>
        </w:rPr>
      </w:pPr>
      <w:r>
        <w:rPr>
          <w:rFonts w:hint="eastAsia"/>
          <w:noProof/>
          <w:szCs w:val="28"/>
        </w:rPr>
        <w:t>第四章 质量保证体系</w:t>
      </w:r>
      <w:r>
        <w:rPr>
          <w:noProof/>
        </w:rPr>
        <w:tab/>
      </w:r>
      <w:r>
        <w:rPr>
          <w:noProof/>
        </w:rPr>
        <w:fldChar w:fldCharType="begin"/>
      </w:r>
      <w:r>
        <w:rPr>
          <w:noProof/>
        </w:rPr>
        <w:instrText xml:space="preserve"> PAGEREF _Toc207187642 \h </w:instrText>
      </w:r>
      <w:r>
        <w:rPr>
          <w:noProof/>
        </w:rPr>
      </w:r>
      <w:r>
        <w:rPr>
          <w:noProof/>
        </w:rPr>
        <w:fldChar w:fldCharType="separate"/>
      </w:r>
      <w:r>
        <w:rPr>
          <w:noProof/>
        </w:rPr>
        <w:t>61</w:t>
      </w:r>
      <w:r>
        <w:rPr>
          <w:noProof/>
        </w:rPr>
        <w:fldChar w:fldCharType="end"/>
      </w:r>
    </w:p>
    <w:p w:rsidR="003917E8" w:rsidRDefault="003917E8" w:rsidP="003917E8">
      <w:pPr>
        <w:pStyle w:val="11"/>
        <w:tabs>
          <w:tab w:val="right" w:leader="dot" w:pos="8495"/>
        </w:tabs>
        <w:rPr>
          <w:rFonts w:ascii="Times New Roman" w:hAnsi="Times New Roman"/>
          <w:noProof/>
          <w:color w:val="auto"/>
        </w:rPr>
      </w:pPr>
      <w:r>
        <w:rPr>
          <w:rFonts w:hint="eastAsia"/>
          <w:noProof/>
          <w:szCs w:val="28"/>
        </w:rPr>
        <w:t>第五章 主要材料明细表</w:t>
      </w:r>
      <w:r>
        <w:rPr>
          <w:noProof/>
        </w:rPr>
        <w:tab/>
      </w:r>
      <w:r>
        <w:rPr>
          <w:noProof/>
        </w:rPr>
        <w:fldChar w:fldCharType="begin"/>
      </w:r>
      <w:r>
        <w:rPr>
          <w:noProof/>
        </w:rPr>
        <w:instrText xml:space="preserve"> PAGEREF _Toc207187643 \h </w:instrText>
      </w:r>
      <w:r>
        <w:rPr>
          <w:noProof/>
        </w:rPr>
      </w:r>
      <w:r>
        <w:rPr>
          <w:noProof/>
        </w:rPr>
        <w:fldChar w:fldCharType="separate"/>
      </w:r>
      <w:r>
        <w:rPr>
          <w:noProof/>
        </w:rPr>
        <w:t>61</w:t>
      </w:r>
      <w:r>
        <w:rPr>
          <w:noProof/>
        </w:rPr>
        <w:fldChar w:fldCharType="end"/>
      </w:r>
    </w:p>
    <w:p w:rsidR="003917E8" w:rsidRDefault="003917E8" w:rsidP="003917E8">
      <w:pPr>
        <w:pStyle w:val="11"/>
        <w:tabs>
          <w:tab w:val="right" w:leader="dot" w:pos="8495"/>
        </w:tabs>
        <w:rPr>
          <w:rFonts w:ascii="Times New Roman" w:hAnsi="Times New Roman"/>
          <w:noProof/>
          <w:color w:val="auto"/>
        </w:rPr>
      </w:pPr>
      <w:r>
        <w:rPr>
          <w:rFonts w:hint="eastAsia"/>
          <w:noProof/>
          <w:szCs w:val="28"/>
        </w:rPr>
        <w:t>第六章 主要机具计划表</w:t>
      </w:r>
      <w:r>
        <w:rPr>
          <w:noProof/>
        </w:rPr>
        <w:tab/>
      </w:r>
      <w:r>
        <w:rPr>
          <w:noProof/>
        </w:rPr>
        <w:fldChar w:fldCharType="begin"/>
      </w:r>
      <w:r>
        <w:rPr>
          <w:noProof/>
        </w:rPr>
        <w:instrText xml:space="preserve"> PAGEREF _Toc207187644 \h </w:instrText>
      </w:r>
      <w:r>
        <w:rPr>
          <w:noProof/>
        </w:rPr>
      </w:r>
      <w:r>
        <w:rPr>
          <w:noProof/>
        </w:rPr>
        <w:fldChar w:fldCharType="separate"/>
      </w:r>
      <w:r>
        <w:rPr>
          <w:noProof/>
        </w:rPr>
        <w:t>64</w:t>
      </w:r>
      <w:r>
        <w:rPr>
          <w:noProof/>
        </w:rPr>
        <w:fldChar w:fldCharType="end"/>
      </w:r>
    </w:p>
    <w:p w:rsidR="003917E8" w:rsidRDefault="003917E8" w:rsidP="003917E8">
      <w:pPr>
        <w:pStyle w:val="11"/>
        <w:tabs>
          <w:tab w:val="right" w:leader="dot" w:pos="8495"/>
        </w:tabs>
        <w:rPr>
          <w:rFonts w:ascii="Times New Roman" w:hAnsi="Times New Roman"/>
          <w:noProof/>
          <w:color w:val="auto"/>
        </w:rPr>
      </w:pPr>
      <w:r>
        <w:rPr>
          <w:rFonts w:hint="eastAsia"/>
          <w:noProof/>
          <w:szCs w:val="28"/>
        </w:rPr>
        <w:t>第七章 主要劳动力计划表</w:t>
      </w:r>
      <w:r>
        <w:rPr>
          <w:noProof/>
        </w:rPr>
        <w:tab/>
      </w:r>
      <w:r>
        <w:rPr>
          <w:noProof/>
        </w:rPr>
        <w:fldChar w:fldCharType="begin"/>
      </w:r>
      <w:r>
        <w:rPr>
          <w:noProof/>
        </w:rPr>
        <w:instrText xml:space="preserve"> PAGEREF _Toc207187645 \h </w:instrText>
      </w:r>
      <w:r>
        <w:rPr>
          <w:noProof/>
        </w:rPr>
      </w:r>
      <w:r>
        <w:rPr>
          <w:noProof/>
        </w:rPr>
        <w:fldChar w:fldCharType="separate"/>
      </w:r>
      <w:r>
        <w:rPr>
          <w:noProof/>
        </w:rPr>
        <w:t>65</w:t>
      </w:r>
      <w:r>
        <w:rPr>
          <w:noProof/>
        </w:rPr>
        <w:fldChar w:fldCharType="end"/>
      </w:r>
    </w:p>
    <w:p w:rsidR="003917E8" w:rsidRDefault="003917E8" w:rsidP="003917E8">
      <w:r>
        <w:fldChar w:fldCharType="end"/>
      </w:r>
    </w:p>
    <w:p w:rsidR="003917E8" w:rsidRDefault="003917E8" w:rsidP="003917E8">
      <w:pPr>
        <w:pStyle w:val="1"/>
      </w:pPr>
      <w:r>
        <w:br w:type="page"/>
      </w:r>
      <w:bookmarkStart w:id="2" w:name="_Toc207187633"/>
      <w:r>
        <w:lastRenderedPageBreak/>
        <w:t>XXXX大学施组</w:t>
      </w:r>
      <w:bookmarkStart w:id="3" w:name="bk100"/>
      <w:bookmarkEnd w:id="2"/>
      <w:bookmarkEnd w:id="3"/>
    </w:p>
    <w:p w:rsidR="003917E8" w:rsidRDefault="003917E8" w:rsidP="003917E8">
      <w:pPr>
        <w:pStyle w:val="2"/>
        <w:ind w:left="210" w:right="214"/>
        <w:rPr>
          <w:rFonts w:hint="eastAsia"/>
        </w:rPr>
      </w:pPr>
      <w:bookmarkStart w:id="4" w:name="_Toc207187634"/>
      <w:r>
        <w:rPr>
          <w:rFonts w:hint="eastAsia"/>
        </w:rPr>
        <w:t>综合说明</w:t>
      </w:r>
      <w:bookmarkStart w:id="5" w:name="bk101"/>
      <w:bookmarkEnd w:id="4"/>
      <w:bookmarkEnd w:id="5"/>
    </w:p>
    <w:p w:rsidR="003917E8" w:rsidRDefault="003917E8" w:rsidP="003917E8">
      <w:bookmarkStart w:id="6" w:name="bk102"/>
      <w:bookmarkEnd w:id="6"/>
      <w:r>
        <w:t>1</w:t>
      </w:r>
      <w:r>
        <w:rPr>
          <w:rFonts w:hint="eastAsia"/>
        </w:rPr>
        <w:t>、编制说明</w:t>
      </w:r>
    </w:p>
    <w:p w:rsidR="003917E8" w:rsidRDefault="003917E8" w:rsidP="003917E8">
      <w:r>
        <w:rPr>
          <w:rFonts w:hint="eastAsia"/>
        </w:rPr>
        <w:t>真诚感谢贵校对我公司的充分信任，能够给予我公司参加料</w:t>
      </w:r>
      <w:proofErr w:type="gramStart"/>
      <w:r>
        <w:rPr>
          <w:rFonts w:hint="eastAsia"/>
        </w:rPr>
        <w:t>料</w:t>
      </w:r>
      <w:proofErr w:type="gramEnd"/>
      <w:r>
        <w:rPr>
          <w:rFonts w:hint="eastAsia"/>
        </w:rPr>
        <w:t>大学人防地下室改造装修工程的投标机会</w:t>
      </w:r>
      <w:r>
        <w:t>!</w:t>
      </w:r>
      <w:r>
        <w:rPr>
          <w:rFonts w:hint="eastAsia"/>
        </w:rPr>
        <w:t>我们深知本工程的特殊和重要性，公司从上到下表现出了高度的重视，十分珍惜此次难得的机会</w:t>
      </w:r>
    </w:p>
    <w:p w:rsidR="003917E8" w:rsidRDefault="003917E8" w:rsidP="003917E8">
      <w:r>
        <w:t>1</w:t>
      </w:r>
      <w:r>
        <w:rPr>
          <w:rFonts w:hint="eastAsia"/>
        </w:rPr>
        <w:t>．</w:t>
      </w:r>
      <w:r>
        <w:t>1</w:t>
      </w:r>
      <w:r>
        <w:rPr>
          <w:rFonts w:hint="eastAsia"/>
        </w:rPr>
        <w:t>在接到招标文件和设计图纸后，公司多次组织工程技术人员对招标文件和图纸进行仔细认真的研究、反复阅看，并组织和召开了各个专题会针对该装修改造工程的特点、重点、难点进行反复研究和方案论证比较，并认真准备了该改造工程投标</w:t>
      </w:r>
      <w:proofErr w:type="gramStart"/>
      <w:r>
        <w:rPr>
          <w:rFonts w:hint="eastAsia"/>
        </w:rPr>
        <w:t>笞疑</w:t>
      </w:r>
      <w:proofErr w:type="gramEnd"/>
      <w:r>
        <w:rPr>
          <w:rFonts w:hint="eastAsia"/>
        </w:rPr>
        <w:t>会的</w:t>
      </w:r>
      <w:proofErr w:type="gramStart"/>
      <w:r>
        <w:rPr>
          <w:rFonts w:hint="eastAsia"/>
        </w:rPr>
        <w:t>笞疑</w:t>
      </w:r>
      <w:proofErr w:type="gramEnd"/>
      <w:r>
        <w:rPr>
          <w:rFonts w:hint="eastAsia"/>
        </w:rPr>
        <w:t>文件，其目的是使施工组织设计更科学、合理、详尽、具有很强的可操作性和针对性。</w:t>
      </w:r>
    </w:p>
    <w:p w:rsidR="003917E8" w:rsidRDefault="003917E8" w:rsidP="003917E8">
      <w:r>
        <w:t>1</w:t>
      </w:r>
      <w:r>
        <w:rPr>
          <w:rFonts w:hint="eastAsia"/>
        </w:rPr>
        <w:t>．</w:t>
      </w:r>
      <w:r>
        <w:t>2</w:t>
      </w:r>
      <w:r>
        <w:rPr>
          <w:rFonts w:hint="eastAsia"/>
        </w:rPr>
        <w:t>我公司承建过许多类似工程的装修改造项目，积累了一套成熟先进的施工技术和管理经验，为本工程的圆满完成奠定了坚实基础。</w:t>
      </w:r>
    </w:p>
    <w:p w:rsidR="003917E8" w:rsidRDefault="003917E8" w:rsidP="003917E8">
      <w:r>
        <w:t>1</w:t>
      </w:r>
      <w:r>
        <w:rPr>
          <w:rFonts w:hint="eastAsia"/>
        </w:rPr>
        <w:t>．</w:t>
      </w:r>
      <w:r>
        <w:t>3</w:t>
      </w:r>
      <w:r>
        <w:rPr>
          <w:rFonts w:hint="eastAsia"/>
        </w:rPr>
        <w:t>本施工组织设计为我公司参加投标所做．本施工组织设计是对“</w:t>
      </w:r>
      <w:r>
        <w:t>XXX</w:t>
      </w:r>
      <w:r>
        <w:rPr>
          <w:rFonts w:hint="eastAsia"/>
        </w:rPr>
        <w:t>大学人防地下室改造装修工程”</w:t>
      </w:r>
      <w:r>
        <w:t>(</w:t>
      </w:r>
      <w:r>
        <w:rPr>
          <w:rFonts w:hint="eastAsia"/>
        </w:rPr>
        <w:t>以下简称本工程</w:t>
      </w:r>
      <w:r>
        <w:t>)</w:t>
      </w:r>
      <w:r>
        <w:rPr>
          <w:rFonts w:hint="eastAsia"/>
        </w:rPr>
        <w:t>在劳动力组织、材料设备供应、施工工艺、进度计划、质量安全措施、质量保证体系、施工环保措施等方面做详细而周全的规划。使本工程在改造装饰施工的全过程中，各个环节始终处于受控状态。达到高质量、高标准，使贵校称心满意，工程管理更加合理、科学有效。如果我公司中标我公司将根据实际情况对本施工组织设计进行完善和补充，保证施工组织设计能够切实可行的指导本工程的施工。</w:t>
      </w:r>
    </w:p>
    <w:p w:rsidR="003917E8" w:rsidRDefault="003917E8" w:rsidP="003917E8">
      <w:r>
        <w:t>2</w:t>
      </w:r>
      <w:r>
        <w:rPr>
          <w:rFonts w:hint="eastAsia"/>
        </w:rPr>
        <w:t>、工程项目管理的主要目标</w:t>
      </w:r>
    </w:p>
    <w:p w:rsidR="003917E8" w:rsidRDefault="003917E8" w:rsidP="003917E8">
      <w:r>
        <w:rPr>
          <w:rFonts w:hint="eastAsia"/>
        </w:rPr>
        <w:t>根据贵校招标文件的要求和本工程的特殊重要性，我公司确定该工程项目管理的综合目标如下：</w:t>
      </w:r>
    </w:p>
    <w:p w:rsidR="003917E8" w:rsidRDefault="003917E8" w:rsidP="003917E8">
      <w:r>
        <w:t>2</w:t>
      </w:r>
      <w:r>
        <w:rPr>
          <w:rFonts w:hint="eastAsia"/>
        </w:rPr>
        <w:t>．</w:t>
      </w:r>
      <w:r>
        <w:t>1</w:t>
      </w:r>
      <w:r>
        <w:rPr>
          <w:rFonts w:hint="eastAsia"/>
        </w:rPr>
        <w:t>质量目标</w:t>
      </w:r>
    </w:p>
    <w:p w:rsidR="003917E8" w:rsidRDefault="003917E8" w:rsidP="003917E8">
      <w:r>
        <w:t xml:space="preserve">    </w:t>
      </w:r>
      <w:r>
        <w:rPr>
          <w:rFonts w:hint="eastAsia"/>
        </w:rPr>
        <w:t>确保质量等级“合格”，实现“过程优良”。各项质量达到</w:t>
      </w:r>
      <w:r>
        <w:t>Is()9000</w:t>
      </w:r>
      <w:r>
        <w:rPr>
          <w:rFonts w:hint="eastAsia"/>
        </w:rPr>
        <w:t>规范要求。</w:t>
      </w:r>
    </w:p>
    <w:p w:rsidR="003917E8" w:rsidRDefault="003917E8" w:rsidP="003917E8">
      <w:r>
        <w:t>2</w:t>
      </w:r>
      <w:r>
        <w:rPr>
          <w:rFonts w:hint="eastAsia"/>
        </w:rPr>
        <w:t>．</w:t>
      </w:r>
      <w:r>
        <w:t>2</w:t>
      </w:r>
      <w:r>
        <w:rPr>
          <w:rFonts w:hint="eastAsia"/>
        </w:rPr>
        <w:t>开工日期：</w:t>
      </w:r>
    </w:p>
    <w:p w:rsidR="003917E8" w:rsidRDefault="003917E8" w:rsidP="003917E8">
      <w:r>
        <w:t>200XX</w:t>
      </w:r>
      <w:r>
        <w:rPr>
          <w:rFonts w:hint="eastAsia"/>
        </w:rPr>
        <w:t>年</w:t>
      </w:r>
      <w:r>
        <w:t>6</w:t>
      </w:r>
      <w:r>
        <w:rPr>
          <w:rFonts w:hint="eastAsia"/>
        </w:rPr>
        <w:t>月</w:t>
      </w:r>
      <w:r>
        <w:t>10</w:t>
      </w:r>
      <w:r>
        <w:rPr>
          <w:rFonts w:hint="eastAsia"/>
        </w:rPr>
        <w:t>日，竣工日期</w:t>
      </w:r>
      <w:r>
        <w:t>2()XX</w:t>
      </w:r>
      <w:r>
        <w:rPr>
          <w:rFonts w:hint="eastAsia"/>
        </w:rPr>
        <w:t>年</w:t>
      </w:r>
      <w:r>
        <w:t>8</w:t>
      </w:r>
      <w:r>
        <w:rPr>
          <w:rFonts w:hint="eastAsia"/>
        </w:rPr>
        <w:t>月</w:t>
      </w:r>
      <w:r>
        <w:t>10</w:t>
      </w:r>
      <w:r>
        <w:rPr>
          <w:rFonts w:hint="eastAsia"/>
        </w:rPr>
        <w:t>日。总工期在保证招标文件</w:t>
      </w:r>
      <w:r>
        <w:t>60</w:t>
      </w:r>
      <w:proofErr w:type="gramStart"/>
      <w:r>
        <w:rPr>
          <w:rFonts w:hint="eastAsia"/>
        </w:rPr>
        <w:t>日历天</w:t>
      </w:r>
      <w:proofErr w:type="gramEnd"/>
      <w:r>
        <w:rPr>
          <w:rFonts w:hint="eastAsia"/>
        </w:rPr>
        <w:t>的基础上，提前</w:t>
      </w:r>
      <w:r>
        <w:t>10</w:t>
      </w:r>
      <w:r>
        <w:rPr>
          <w:rFonts w:hint="eastAsia"/>
        </w:rPr>
        <w:t>天，计划总工期</w:t>
      </w:r>
      <w:r>
        <w:t>50</w:t>
      </w:r>
      <w:r>
        <w:rPr>
          <w:rFonts w:hint="eastAsia"/>
        </w:rPr>
        <w:t>天。</w:t>
      </w:r>
    </w:p>
    <w:p w:rsidR="003917E8" w:rsidRDefault="003917E8" w:rsidP="003917E8">
      <w:r>
        <w:t>2</w:t>
      </w:r>
      <w:r>
        <w:rPr>
          <w:rFonts w:hint="eastAsia"/>
        </w:rPr>
        <w:t>．</w:t>
      </w:r>
      <w:r>
        <w:t>3</w:t>
      </w:r>
      <w:r>
        <w:rPr>
          <w:rFonts w:hint="eastAsia"/>
        </w:rPr>
        <w:t>安全目标：</w:t>
      </w:r>
    </w:p>
    <w:p w:rsidR="003917E8" w:rsidRDefault="003917E8" w:rsidP="003917E8">
      <w:r>
        <w:rPr>
          <w:rFonts w:hint="eastAsia"/>
        </w:rPr>
        <w:t>杜绝危险及重伤事故的发生，轻伤发生率控制在干</w:t>
      </w:r>
      <w:proofErr w:type="gramStart"/>
      <w:r>
        <w:rPr>
          <w:rFonts w:hint="eastAsia"/>
        </w:rPr>
        <w:t>分之五</w:t>
      </w:r>
      <w:proofErr w:type="gramEnd"/>
      <w:r>
        <w:rPr>
          <w:rFonts w:hint="eastAsia"/>
        </w:rPr>
        <w:t>以内。</w:t>
      </w:r>
    </w:p>
    <w:p w:rsidR="003917E8" w:rsidRDefault="003917E8" w:rsidP="003917E8">
      <w:r>
        <w:t>2</w:t>
      </w:r>
      <w:r>
        <w:rPr>
          <w:rFonts w:hint="eastAsia"/>
        </w:rPr>
        <w:t>．</w:t>
      </w:r>
      <w:r>
        <w:t>4</w:t>
      </w:r>
      <w:r>
        <w:rPr>
          <w:rFonts w:hint="eastAsia"/>
        </w:rPr>
        <w:t>文明施工目标：</w:t>
      </w:r>
    </w:p>
    <w:p w:rsidR="003917E8" w:rsidRDefault="003917E8" w:rsidP="003917E8">
      <w:r>
        <w:rPr>
          <w:rFonts w:hint="eastAsia"/>
        </w:rPr>
        <w:t>建委及贵校综合考评优良标准。</w:t>
      </w:r>
    </w:p>
    <w:p w:rsidR="003917E8" w:rsidRDefault="003917E8" w:rsidP="003917E8">
      <w:r>
        <w:t>2</w:t>
      </w:r>
      <w:r>
        <w:rPr>
          <w:rFonts w:hint="eastAsia"/>
        </w:rPr>
        <w:t>．</w:t>
      </w:r>
      <w:r>
        <w:t>5</w:t>
      </w:r>
      <w:r>
        <w:rPr>
          <w:rFonts w:hint="eastAsia"/>
        </w:rPr>
        <w:t>优质服务目标：</w:t>
      </w:r>
    </w:p>
    <w:p w:rsidR="003917E8" w:rsidRDefault="003917E8" w:rsidP="003917E8">
      <w:r>
        <w:rPr>
          <w:rFonts w:hint="eastAsia"/>
        </w:rPr>
        <w:t>信守合同，认真协调各方关系。积极接受贵校及各部门对工程质量、进度及现场管理的监督，积极配合工程监理和设计单位的工作。</w:t>
      </w:r>
    </w:p>
    <w:p w:rsidR="003917E8" w:rsidRDefault="003917E8" w:rsidP="003917E8">
      <w:r>
        <w:t>2</w:t>
      </w:r>
      <w:r>
        <w:rPr>
          <w:rFonts w:hint="eastAsia"/>
        </w:rPr>
        <w:t>．</w:t>
      </w:r>
      <w:r>
        <w:t>6</w:t>
      </w:r>
      <w:r>
        <w:rPr>
          <w:rFonts w:hint="eastAsia"/>
        </w:rPr>
        <w:t>环境环保目标：</w:t>
      </w:r>
    </w:p>
    <w:p w:rsidR="003917E8" w:rsidRDefault="003917E8" w:rsidP="003917E8">
      <w:r>
        <w:rPr>
          <w:rFonts w:hint="eastAsia"/>
        </w:rPr>
        <w:t>严格执行</w:t>
      </w:r>
      <w:r>
        <w:t>Is0140—0—0</w:t>
      </w:r>
      <w:proofErr w:type="gramStart"/>
      <w:r>
        <w:rPr>
          <w:rFonts w:hint="eastAsia"/>
        </w:rPr>
        <w:t>一</w:t>
      </w:r>
      <w:proofErr w:type="gramEnd"/>
      <w:r>
        <w:rPr>
          <w:rFonts w:hint="eastAsia"/>
        </w:rPr>
        <w:t>的规范，环境管理和现场环保符合</w:t>
      </w:r>
      <w:r>
        <w:t>Is0140—0—0</w:t>
      </w:r>
      <w:proofErr w:type="gramStart"/>
      <w:r>
        <w:rPr>
          <w:rFonts w:hint="eastAsia"/>
        </w:rPr>
        <w:t>一</w:t>
      </w:r>
      <w:proofErr w:type="gramEnd"/>
      <w:r>
        <w:rPr>
          <w:rFonts w:hint="eastAsia"/>
        </w:rPr>
        <w:t>标准。</w:t>
      </w:r>
    </w:p>
    <w:p w:rsidR="003917E8" w:rsidRDefault="003917E8" w:rsidP="003917E8">
      <w:r>
        <w:t>2</w:t>
      </w:r>
      <w:r>
        <w:rPr>
          <w:rFonts w:hint="eastAsia"/>
        </w:rPr>
        <w:t>．</w:t>
      </w:r>
      <w:r>
        <w:t>6</w:t>
      </w:r>
      <w:r>
        <w:rPr>
          <w:rFonts w:hint="eastAsia"/>
        </w:rPr>
        <w:t>售后服务目标：</w:t>
      </w:r>
    </w:p>
    <w:p w:rsidR="003917E8" w:rsidRDefault="003917E8" w:rsidP="003917E8">
      <w:r>
        <w:rPr>
          <w:rFonts w:hint="eastAsia"/>
        </w:rPr>
        <w:t>工程交接后，由我公司售后服务部门对工程进行终身维护，并及时开展维修工作。达到“工程完工，服务终生”。</w:t>
      </w:r>
    </w:p>
    <w:p w:rsidR="003917E8" w:rsidRDefault="003917E8" w:rsidP="003917E8">
      <w:r>
        <w:t>3</w:t>
      </w:r>
      <w:r>
        <w:rPr>
          <w:rFonts w:hint="eastAsia"/>
        </w:rPr>
        <w:t>、施工承诺：</w:t>
      </w:r>
    </w:p>
    <w:p w:rsidR="003917E8" w:rsidRDefault="003917E8" w:rsidP="003917E8">
      <w:r>
        <w:lastRenderedPageBreak/>
        <w:t>3</w:t>
      </w:r>
      <w:r>
        <w:rPr>
          <w:rFonts w:hint="eastAsia"/>
        </w:rPr>
        <w:t>．</w:t>
      </w:r>
      <w:r>
        <w:t>1</w:t>
      </w:r>
      <w:r>
        <w:rPr>
          <w:rFonts w:hint="eastAsia"/>
        </w:rPr>
        <w:t>拟派现场设计：</w:t>
      </w:r>
    </w:p>
    <w:p w:rsidR="003917E8" w:rsidRDefault="003917E8" w:rsidP="003917E8">
      <w:r>
        <w:rPr>
          <w:rFonts w:hint="eastAsia"/>
        </w:rPr>
        <w:t>现场派驻设计师是负责本工程的专职建筑师，随时解决现场施工中的问题。</w:t>
      </w:r>
    </w:p>
    <w:p w:rsidR="003917E8" w:rsidRDefault="003917E8" w:rsidP="003917E8">
      <w:r>
        <w:t>3</w:t>
      </w:r>
      <w:r>
        <w:rPr>
          <w:rFonts w:hint="eastAsia"/>
        </w:rPr>
        <w:t>．</w:t>
      </w:r>
      <w:r>
        <w:t>2</w:t>
      </w:r>
      <w:r>
        <w:rPr>
          <w:rFonts w:hint="eastAsia"/>
        </w:rPr>
        <w:t>施工管理机构：</w:t>
      </w:r>
    </w:p>
    <w:p w:rsidR="003917E8" w:rsidRDefault="003917E8" w:rsidP="003917E8">
      <w:r>
        <w:t>3</w:t>
      </w:r>
      <w:r>
        <w:rPr>
          <w:rFonts w:hint="eastAsia"/>
        </w:rPr>
        <w:t>．</w:t>
      </w:r>
      <w:r>
        <w:t>2</w:t>
      </w:r>
      <w:r>
        <w:rPr>
          <w:rFonts w:hint="eastAsia"/>
        </w:rPr>
        <w:t>．</w:t>
      </w:r>
      <w:r>
        <w:t>1</w:t>
      </w:r>
      <w:r>
        <w:rPr>
          <w:rFonts w:hint="eastAsia"/>
        </w:rPr>
        <w:t>项目经理具备装饰壹级项目经理资质，且有类似工程的施工经验。</w:t>
      </w:r>
    </w:p>
    <w:p w:rsidR="003917E8" w:rsidRDefault="003917E8" w:rsidP="003917E8">
      <w:r>
        <w:t>3</w:t>
      </w:r>
      <w:r>
        <w:rPr>
          <w:rFonts w:hint="eastAsia"/>
        </w:rPr>
        <w:t>．</w:t>
      </w:r>
      <w:r>
        <w:t>2</w:t>
      </w:r>
      <w:r>
        <w:rPr>
          <w:rFonts w:hint="eastAsia"/>
        </w:rPr>
        <w:t>．</w:t>
      </w:r>
      <w:r>
        <w:t>2</w:t>
      </w:r>
      <w:r>
        <w:rPr>
          <w:rFonts w:hint="eastAsia"/>
        </w:rPr>
        <w:t>现场管理人员均是本项目专职，同时由这些人组成严格质量保证体系。</w:t>
      </w:r>
    </w:p>
    <w:p w:rsidR="003917E8" w:rsidRDefault="003917E8" w:rsidP="003917E8">
      <w:r>
        <w:t>3</w:t>
      </w:r>
      <w:r>
        <w:rPr>
          <w:rFonts w:hint="eastAsia"/>
        </w:rPr>
        <w:t>．</w:t>
      </w:r>
      <w:r>
        <w:t>2</w:t>
      </w:r>
      <w:r>
        <w:rPr>
          <w:rFonts w:hint="eastAsia"/>
        </w:rPr>
        <w:t>．</w:t>
      </w:r>
      <w:r>
        <w:t>3</w:t>
      </w:r>
      <w:r>
        <w:rPr>
          <w:rFonts w:hint="eastAsia"/>
        </w:rPr>
        <w:t>项目管理人员及专业工人均持证上岗。</w:t>
      </w:r>
    </w:p>
    <w:p w:rsidR="003917E8" w:rsidRDefault="003917E8" w:rsidP="003917E8">
      <w:r>
        <w:t>3</w:t>
      </w:r>
      <w:r>
        <w:rPr>
          <w:rFonts w:hint="eastAsia"/>
        </w:rPr>
        <w:t>．</w:t>
      </w:r>
      <w:r>
        <w:t>3</w:t>
      </w:r>
      <w:r>
        <w:rPr>
          <w:rFonts w:hint="eastAsia"/>
        </w:rPr>
        <w:t>项目部所有成员，均为专职。如果中途更换，必须经招标人同意。未经同意而更换人员，招标人即视为我司已部分或全部解除合同由我司承担违约责任。</w:t>
      </w:r>
    </w:p>
    <w:p w:rsidR="003917E8" w:rsidRDefault="003917E8" w:rsidP="003917E8">
      <w:r>
        <w:t>3</w:t>
      </w:r>
      <w:r>
        <w:rPr>
          <w:rFonts w:hint="eastAsia"/>
        </w:rPr>
        <w:t>．</w:t>
      </w:r>
      <w:r>
        <w:t>4</w:t>
      </w:r>
      <w:r>
        <w:rPr>
          <w:rFonts w:hint="eastAsia"/>
        </w:rPr>
        <w:t>我司将自行完成招标文件范围内的施工任务，不进行转包。如果我司未自行完成而转包，则招标人即视为我司已全部解除合同，由我司承担违约责任。</w:t>
      </w:r>
    </w:p>
    <w:p w:rsidR="003917E8" w:rsidRDefault="003917E8" w:rsidP="003917E8">
      <w:pPr>
        <w:rPr>
          <w:rFonts w:hAnsi="宋体" w:hint="eastAsia"/>
        </w:rPr>
      </w:pPr>
    </w:p>
    <w:p w:rsidR="003917E8" w:rsidRDefault="003917E8" w:rsidP="003917E8">
      <w:pPr>
        <w:pStyle w:val="2"/>
        <w:ind w:left="210" w:right="214"/>
        <w:rPr>
          <w:rFonts w:hint="eastAsia"/>
        </w:rPr>
      </w:pPr>
      <w:bookmarkStart w:id="7" w:name="_Toc207187635"/>
      <w:r>
        <w:rPr>
          <w:rFonts w:hint="eastAsia"/>
        </w:rPr>
        <w:t>工程概况</w:t>
      </w:r>
      <w:bookmarkStart w:id="8" w:name="bk103"/>
      <w:bookmarkEnd w:id="7"/>
      <w:bookmarkEnd w:id="8"/>
    </w:p>
    <w:p w:rsidR="003917E8" w:rsidRDefault="003917E8" w:rsidP="003917E8">
      <w:bookmarkStart w:id="9" w:name="bk104"/>
      <w:bookmarkEnd w:id="9"/>
      <w:r>
        <w:rPr>
          <w:rFonts w:hint="eastAsia"/>
        </w:rPr>
        <w:t>工程概况一览表</w:t>
      </w:r>
    </w:p>
    <w:tbl>
      <w:tblPr>
        <w:tblW w:w="9350" w:type="dxa"/>
        <w:jc w:val="center"/>
        <w:tblLook w:val="0000"/>
      </w:tblPr>
      <w:tblGrid>
        <w:gridCol w:w="1425"/>
        <w:gridCol w:w="4500"/>
        <w:gridCol w:w="1260"/>
        <w:gridCol w:w="2165"/>
      </w:tblGrid>
      <w:tr w:rsidR="003917E8" w:rsidTr="007F1078">
        <w:tblPrEx>
          <w:tblCellMar>
            <w:top w:w="0" w:type="dxa"/>
            <w:bottom w:w="0" w:type="dxa"/>
          </w:tblCellMar>
        </w:tblPrEx>
        <w:trPr>
          <w:trHeight w:val="828"/>
          <w:jc w:val="center"/>
        </w:trPr>
        <w:tc>
          <w:tcPr>
            <w:tcW w:w="142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工程名称</w:t>
            </w:r>
            <w:r>
              <w:t xml:space="preserve"> </w:t>
            </w:r>
          </w:p>
        </w:tc>
        <w:tc>
          <w:tcPr>
            <w:tcW w:w="4500"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XX</w:t>
            </w:r>
            <w:r>
              <w:rPr>
                <w:rFonts w:hint="eastAsia"/>
              </w:rPr>
              <w:t>大学人防地下室改造装修工程</w:t>
            </w:r>
            <w:r>
              <w:t xml:space="preserve"> </w:t>
            </w:r>
          </w:p>
        </w:tc>
        <w:tc>
          <w:tcPr>
            <w:tcW w:w="1260"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工程地址</w:t>
            </w:r>
            <w:r>
              <w:t xml:space="preserve"> </w:t>
            </w:r>
          </w:p>
        </w:tc>
        <w:tc>
          <w:tcPr>
            <w:tcW w:w="216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北京市海淀区</w:t>
            </w:r>
            <w:r>
              <w:t xml:space="preserve">XXX </w:t>
            </w:r>
            <w:r>
              <w:rPr>
                <w:rFonts w:hint="eastAsia"/>
              </w:rPr>
              <w:t>路</w:t>
            </w:r>
            <w:r>
              <w:t>XX</w:t>
            </w:r>
            <w:r>
              <w:rPr>
                <w:rFonts w:hint="eastAsia"/>
              </w:rPr>
              <w:t>号</w:t>
            </w:r>
            <w:r>
              <w:t xml:space="preserve"> </w:t>
            </w:r>
          </w:p>
        </w:tc>
      </w:tr>
      <w:tr w:rsidR="003917E8" w:rsidTr="007F1078">
        <w:tblPrEx>
          <w:tblCellMar>
            <w:top w:w="0" w:type="dxa"/>
            <w:bottom w:w="0" w:type="dxa"/>
          </w:tblCellMar>
        </w:tblPrEx>
        <w:trPr>
          <w:trHeight w:val="448"/>
          <w:jc w:val="center"/>
        </w:trPr>
        <w:tc>
          <w:tcPr>
            <w:tcW w:w="142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建设单位</w:t>
            </w:r>
            <w:r>
              <w:t xml:space="preserve"> </w:t>
            </w:r>
          </w:p>
        </w:tc>
        <w:tc>
          <w:tcPr>
            <w:tcW w:w="4500"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XX</w:t>
            </w:r>
            <w:r>
              <w:rPr>
                <w:rFonts w:hint="eastAsia"/>
              </w:rPr>
              <w:t>大学</w:t>
            </w:r>
            <w:r>
              <w:t xml:space="preserve"> </w:t>
            </w:r>
          </w:p>
        </w:tc>
        <w:tc>
          <w:tcPr>
            <w:tcW w:w="1260"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工程性质</w:t>
            </w:r>
            <w:r>
              <w:t xml:space="preserve"> </w:t>
            </w:r>
          </w:p>
        </w:tc>
        <w:tc>
          <w:tcPr>
            <w:tcW w:w="216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改造及装修</w:t>
            </w:r>
            <w:r>
              <w:t xml:space="preserve"> </w:t>
            </w:r>
          </w:p>
        </w:tc>
      </w:tr>
      <w:tr w:rsidR="003917E8" w:rsidTr="007F1078">
        <w:tblPrEx>
          <w:tblCellMar>
            <w:top w:w="0" w:type="dxa"/>
            <w:bottom w:w="0" w:type="dxa"/>
          </w:tblCellMar>
        </w:tblPrEx>
        <w:trPr>
          <w:trHeight w:val="555"/>
          <w:jc w:val="center"/>
        </w:trPr>
        <w:tc>
          <w:tcPr>
            <w:tcW w:w="142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设计单位</w:t>
            </w:r>
            <w:r>
              <w:t xml:space="preserve"> </w:t>
            </w:r>
          </w:p>
        </w:tc>
        <w:tc>
          <w:tcPr>
            <w:tcW w:w="4500" w:type="dxa"/>
            <w:tcBorders>
              <w:top w:val="single" w:sz="6" w:space="0" w:color="000000"/>
              <w:left w:val="single" w:sz="6" w:space="0" w:color="000000"/>
              <w:bottom w:val="single" w:sz="6" w:space="0" w:color="000000"/>
              <w:right w:val="single" w:sz="6" w:space="0" w:color="000000"/>
            </w:tcBorders>
            <w:vAlign w:val="center"/>
          </w:tcPr>
          <w:p w:rsidR="003917E8" w:rsidRDefault="003917E8" w:rsidP="003917E8">
            <w:r>
              <w:rPr>
                <w:rFonts w:hint="eastAsia"/>
              </w:rPr>
              <w:t>中国建筑</w:t>
            </w:r>
            <w:r>
              <w:t>XX</w:t>
            </w:r>
            <w:r>
              <w:rPr>
                <w:rFonts w:hint="eastAsia"/>
              </w:rPr>
              <w:t>设计研究院</w:t>
            </w:r>
            <w:r>
              <w:t xml:space="preserve"> </w:t>
            </w:r>
          </w:p>
        </w:tc>
        <w:tc>
          <w:tcPr>
            <w:tcW w:w="1260"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监理单位</w:t>
            </w:r>
            <w:r>
              <w:t xml:space="preserve"> </w:t>
            </w:r>
          </w:p>
        </w:tc>
        <w:tc>
          <w:tcPr>
            <w:tcW w:w="2165" w:type="dxa"/>
            <w:tcBorders>
              <w:top w:val="single" w:sz="6" w:space="0" w:color="000000"/>
              <w:left w:val="single" w:sz="6" w:space="0" w:color="000000"/>
              <w:bottom w:val="single" w:sz="6" w:space="0" w:color="000000"/>
              <w:right w:val="single" w:sz="6" w:space="0" w:color="000000"/>
            </w:tcBorders>
          </w:tcPr>
          <w:p w:rsidR="003917E8" w:rsidRDefault="003917E8" w:rsidP="007F1078"/>
        </w:tc>
      </w:tr>
      <w:tr w:rsidR="003917E8" w:rsidTr="007F1078">
        <w:tblPrEx>
          <w:tblCellMar>
            <w:top w:w="0" w:type="dxa"/>
            <w:bottom w:w="0" w:type="dxa"/>
          </w:tblCellMar>
        </w:tblPrEx>
        <w:trPr>
          <w:trHeight w:val="549"/>
          <w:jc w:val="center"/>
        </w:trPr>
        <w:tc>
          <w:tcPr>
            <w:tcW w:w="142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施工范围</w:t>
            </w:r>
            <w:r>
              <w:t xml:space="preserve"> </w:t>
            </w:r>
          </w:p>
        </w:tc>
        <w:tc>
          <w:tcPr>
            <w:tcW w:w="4500"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家属</w:t>
            </w:r>
            <w:r>
              <w:t>2#</w:t>
            </w:r>
            <w:r>
              <w:rPr>
                <w:rFonts w:hint="eastAsia"/>
              </w:rPr>
              <w:t>、</w:t>
            </w:r>
            <w:r>
              <w:t>4#</w:t>
            </w:r>
            <w:r>
              <w:rPr>
                <w:rFonts w:hint="eastAsia"/>
              </w:rPr>
              <w:t>楼地下室、</w:t>
            </w:r>
            <w:r>
              <w:t xml:space="preserve"> </w:t>
            </w:r>
            <w:r>
              <w:rPr>
                <w:rFonts w:hint="eastAsia"/>
              </w:rPr>
              <w:t>东塔楼、西塔楼地下室</w:t>
            </w:r>
            <w:r>
              <w:t xml:space="preserve"> </w:t>
            </w:r>
          </w:p>
        </w:tc>
        <w:tc>
          <w:tcPr>
            <w:tcW w:w="1260"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建筑面积</w:t>
            </w:r>
            <w:r>
              <w:t xml:space="preserve"> </w:t>
            </w:r>
          </w:p>
        </w:tc>
        <w:tc>
          <w:tcPr>
            <w:tcW w:w="216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 xml:space="preserve">2708.42 </w:t>
            </w:r>
            <w:r>
              <w:rPr>
                <w:rFonts w:hint="eastAsia"/>
              </w:rPr>
              <w:t>平米</w:t>
            </w:r>
          </w:p>
        </w:tc>
      </w:tr>
      <w:tr w:rsidR="003917E8" w:rsidTr="007F1078">
        <w:tblPrEx>
          <w:tblCellMar>
            <w:top w:w="0" w:type="dxa"/>
            <w:bottom w:w="0" w:type="dxa"/>
          </w:tblCellMar>
        </w:tblPrEx>
        <w:trPr>
          <w:trHeight w:val="410"/>
          <w:jc w:val="center"/>
        </w:trPr>
        <w:tc>
          <w:tcPr>
            <w:tcW w:w="142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质量要求</w:t>
            </w:r>
            <w:r>
              <w:t xml:space="preserve"> </w:t>
            </w:r>
          </w:p>
        </w:tc>
        <w:tc>
          <w:tcPr>
            <w:tcW w:w="4500"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合格</w:t>
            </w:r>
            <w:r>
              <w:t xml:space="preserve"> </w:t>
            </w:r>
          </w:p>
        </w:tc>
        <w:tc>
          <w:tcPr>
            <w:tcW w:w="1260"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现场情况</w:t>
            </w:r>
            <w:r>
              <w:t xml:space="preserve"> </w:t>
            </w:r>
          </w:p>
        </w:tc>
        <w:tc>
          <w:tcPr>
            <w:tcW w:w="216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具备施工条件</w:t>
            </w:r>
            <w:r>
              <w:t xml:space="preserve"> </w:t>
            </w:r>
          </w:p>
        </w:tc>
      </w:tr>
      <w:tr w:rsidR="003917E8" w:rsidTr="007F1078">
        <w:tblPrEx>
          <w:tblCellMar>
            <w:top w:w="0" w:type="dxa"/>
            <w:bottom w:w="0" w:type="dxa"/>
          </w:tblCellMar>
        </w:tblPrEx>
        <w:trPr>
          <w:trHeight w:val="813"/>
          <w:jc w:val="center"/>
        </w:trPr>
        <w:tc>
          <w:tcPr>
            <w:tcW w:w="142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甲方工</w:t>
            </w:r>
          </w:p>
          <w:p w:rsidR="003917E8" w:rsidRDefault="003917E8" w:rsidP="007F1078">
            <w:r>
              <w:rPr>
                <w:rFonts w:hint="eastAsia"/>
              </w:rPr>
              <w:t>期要求</w:t>
            </w:r>
            <w:r>
              <w:t xml:space="preserve"> </w:t>
            </w:r>
          </w:p>
        </w:tc>
        <w:tc>
          <w:tcPr>
            <w:tcW w:w="4500"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 xml:space="preserve">60 </w:t>
            </w:r>
            <w:proofErr w:type="gramStart"/>
            <w:r>
              <w:rPr>
                <w:rFonts w:hint="eastAsia"/>
              </w:rPr>
              <w:t>日历天</w:t>
            </w:r>
            <w:proofErr w:type="gramEnd"/>
            <w:r>
              <w:t xml:space="preserve">  </w:t>
            </w:r>
          </w:p>
        </w:tc>
        <w:tc>
          <w:tcPr>
            <w:tcW w:w="1260"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投标工期</w:t>
            </w:r>
            <w:r>
              <w:t xml:space="preserve"> </w:t>
            </w:r>
          </w:p>
        </w:tc>
        <w:tc>
          <w:tcPr>
            <w:tcW w:w="216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 xml:space="preserve">55 </w:t>
            </w:r>
            <w:proofErr w:type="gramStart"/>
            <w:r>
              <w:rPr>
                <w:rFonts w:hint="eastAsia"/>
              </w:rPr>
              <w:t>日历天</w:t>
            </w:r>
            <w:proofErr w:type="gramEnd"/>
            <w:r>
              <w:t xml:space="preserve">  </w:t>
            </w:r>
          </w:p>
        </w:tc>
      </w:tr>
      <w:tr w:rsidR="003917E8" w:rsidTr="007F1078">
        <w:tblPrEx>
          <w:tblCellMar>
            <w:top w:w="0" w:type="dxa"/>
            <w:bottom w:w="0" w:type="dxa"/>
          </w:tblCellMar>
        </w:tblPrEx>
        <w:trPr>
          <w:trHeight w:val="3955"/>
          <w:jc w:val="center"/>
        </w:trPr>
        <w:tc>
          <w:tcPr>
            <w:tcW w:w="142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施</w:t>
            </w:r>
            <w:r>
              <w:t xml:space="preserve"> </w:t>
            </w:r>
            <w:r>
              <w:rPr>
                <w:rFonts w:hint="eastAsia"/>
              </w:rPr>
              <w:t>工</w:t>
            </w:r>
            <w:r>
              <w:t xml:space="preserve"> </w:t>
            </w:r>
            <w:proofErr w:type="gramStart"/>
            <w:r>
              <w:rPr>
                <w:rFonts w:hint="eastAsia"/>
              </w:rPr>
              <w:t>范</w:t>
            </w:r>
            <w:proofErr w:type="gramEnd"/>
            <w:r>
              <w:t xml:space="preserve"> </w:t>
            </w:r>
            <w:r>
              <w:rPr>
                <w:rFonts w:hint="eastAsia"/>
              </w:rPr>
              <w:t>围</w:t>
            </w:r>
            <w:r>
              <w:t xml:space="preserve"> </w:t>
            </w:r>
          </w:p>
        </w:tc>
        <w:tc>
          <w:tcPr>
            <w:tcW w:w="7925" w:type="dxa"/>
            <w:gridSpan w:val="3"/>
            <w:tcBorders>
              <w:top w:val="single" w:sz="6" w:space="0" w:color="000000"/>
              <w:left w:val="single" w:sz="6" w:space="0" w:color="000000"/>
              <w:bottom w:val="single" w:sz="6" w:space="0" w:color="000000"/>
              <w:right w:val="single" w:sz="6" w:space="0" w:color="000000"/>
            </w:tcBorders>
          </w:tcPr>
          <w:p w:rsidR="003917E8" w:rsidRDefault="003917E8" w:rsidP="007F1078">
            <w:r>
              <w:t>1</w:t>
            </w:r>
            <w:r>
              <w:rPr>
                <w:rFonts w:hint="eastAsia"/>
              </w:rPr>
              <w:t>、水泥地面及踢脚线的面层装饰、粘接层、找平层及地面垫层；</w:t>
            </w:r>
          </w:p>
          <w:p w:rsidR="003917E8" w:rsidRDefault="003917E8" w:rsidP="007F1078">
            <w:r>
              <w:t>2</w:t>
            </w:r>
            <w:r>
              <w:rPr>
                <w:rFonts w:hint="eastAsia"/>
              </w:rPr>
              <w:t>、墙面装饰，基层处理、找平层及粘接层；</w:t>
            </w:r>
            <w:r>
              <w:t xml:space="preserve"> </w:t>
            </w:r>
          </w:p>
          <w:p w:rsidR="003917E8" w:rsidRDefault="003917E8" w:rsidP="007F1078">
            <w:r>
              <w:t>3</w:t>
            </w:r>
            <w:r>
              <w:rPr>
                <w:rFonts w:hint="eastAsia"/>
              </w:rPr>
              <w:t>、乳胶漆墙面、顶面装饰，基层处理、找平层；</w:t>
            </w:r>
            <w:r>
              <w:t xml:space="preserve"> </w:t>
            </w:r>
          </w:p>
          <w:p w:rsidR="003917E8" w:rsidRDefault="003917E8" w:rsidP="007F1078">
            <w:r>
              <w:t>4</w:t>
            </w:r>
            <w:r>
              <w:rPr>
                <w:rFonts w:hint="eastAsia"/>
              </w:rPr>
              <w:t>、瓷砖墙面基层处理、找平层，粘贴；</w:t>
            </w:r>
          </w:p>
          <w:p w:rsidR="003917E8" w:rsidRDefault="003917E8" w:rsidP="007F1078">
            <w:r>
              <w:t>5</w:t>
            </w:r>
            <w:r>
              <w:rPr>
                <w:rFonts w:hint="eastAsia"/>
              </w:rPr>
              <w:t>、户门、防火门、及垭口的基层处理，面层油漆；</w:t>
            </w:r>
          </w:p>
          <w:p w:rsidR="003917E8" w:rsidRDefault="003917E8" w:rsidP="007F1078">
            <w:r>
              <w:t>6</w:t>
            </w:r>
            <w:r>
              <w:rPr>
                <w:rFonts w:hint="eastAsia"/>
              </w:rPr>
              <w:t>、塑钢窗、百叶窗的制作与安装；</w:t>
            </w:r>
            <w:r>
              <w:t xml:space="preserve"> </w:t>
            </w:r>
          </w:p>
          <w:p w:rsidR="003917E8" w:rsidRDefault="003917E8" w:rsidP="007F1078">
            <w:r>
              <w:t>7</w:t>
            </w:r>
            <w:r>
              <w:rPr>
                <w:rFonts w:hint="eastAsia"/>
              </w:rPr>
              <w:t>、各种角线及装饰线条；</w:t>
            </w:r>
            <w:r>
              <w:t xml:space="preserve"> </w:t>
            </w:r>
          </w:p>
          <w:p w:rsidR="003917E8" w:rsidRDefault="003917E8" w:rsidP="007F1078">
            <w:r>
              <w:t>8</w:t>
            </w:r>
            <w:r>
              <w:rPr>
                <w:rFonts w:hint="eastAsia"/>
              </w:rPr>
              <w:t>、给排水的改造和安装；</w:t>
            </w:r>
          </w:p>
          <w:p w:rsidR="003917E8" w:rsidRDefault="003917E8" w:rsidP="007F1078">
            <w:r>
              <w:t>9</w:t>
            </w:r>
            <w:r>
              <w:rPr>
                <w:rFonts w:hint="eastAsia"/>
              </w:rPr>
              <w:t>、水电路改造；</w:t>
            </w:r>
            <w:r>
              <w:t xml:space="preserve"> </w:t>
            </w:r>
          </w:p>
          <w:p w:rsidR="003917E8" w:rsidRDefault="003917E8" w:rsidP="007F1078">
            <w:r>
              <w:t>10</w:t>
            </w:r>
            <w:r>
              <w:rPr>
                <w:rFonts w:hint="eastAsia"/>
              </w:rPr>
              <w:t>、灯具洁具安装；</w:t>
            </w:r>
            <w:r>
              <w:t xml:space="preserve"> </w:t>
            </w:r>
          </w:p>
          <w:p w:rsidR="003917E8" w:rsidRDefault="003917E8" w:rsidP="007F1078">
            <w:r>
              <w:t>11</w:t>
            </w:r>
            <w:r>
              <w:rPr>
                <w:rFonts w:hint="eastAsia"/>
              </w:rPr>
              <w:t>、其它（总包及专业分包外的）；</w:t>
            </w:r>
            <w:r>
              <w:t xml:space="preserve"> </w:t>
            </w:r>
          </w:p>
        </w:tc>
      </w:tr>
    </w:tbl>
    <w:p w:rsidR="003917E8" w:rsidRDefault="003917E8" w:rsidP="003917E8">
      <w:pPr>
        <w:rPr>
          <w:rFonts w:hAnsi="宋体" w:hint="eastAsia"/>
        </w:rPr>
      </w:pPr>
    </w:p>
    <w:p w:rsidR="003917E8" w:rsidRDefault="003917E8" w:rsidP="003917E8">
      <w:pPr>
        <w:pStyle w:val="2"/>
        <w:ind w:left="210" w:right="214"/>
        <w:rPr>
          <w:rFonts w:hint="eastAsia"/>
        </w:rPr>
      </w:pPr>
      <w:bookmarkStart w:id="10" w:name="_Toc207187636"/>
      <w:r>
        <w:rPr>
          <w:rFonts w:hint="eastAsia"/>
        </w:rPr>
        <w:lastRenderedPageBreak/>
        <w:t>编制依据</w:t>
      </w:r>
      <w:bookmarkStart w:id="11" w:name="bk105"/>
      <w:bookmarkEnd w:id="10"/>
      <w:bookmarkEnd w:id="11"/>
    </w:p>
    <w:p w:rsidR="003917E8" w:rsidRDefault="003917E8" w:rsidP="003917E8">
      <w:bookmarkStart w:id="12" w:name="bk106"/>
      <w:bookmarkEnd w:id="12"/>
      <w:r>
        <w:t xml:space="preserve">3.1 </w:t>
      </w:r>
      <w:r>
        <w:rPr>
          <w:rFonts w:cs="宋体" w:hint="eastAsia"/>
        </w:rPr>
        <w:t>编制依据</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3.1.1</w:t>
        </w:r>
      </w:smartTag>
      <w:r>
        <w:t xml:space="preserve"> </w:t>
      </w:r>
      <w:r>
        <w:rPr>
          <w:rFonts w:cs="宋体" w:hint="eastAsia"/>
        </w:rPr>
        <w:t>招标文件</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3.1.2</w:t>
        </w:r>
      </w:smartTag>
      <w:r>
        <w:t xml:space="preserve"> </w:t>
      </w:r>
      <w:r>
        <w:rPr>
          <w:rFonts w:cs="宋体" w:hint="eastAsia"/>
        </w:rPr>
        <w:t>设计施工图纸</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3.1.3</w:t>
        </w:r>
      </w:smartTag>
      <w:r>
        <w:t xml:space="preserve"> </w:t>
      </w:r>
      <w:r>
        <w:rPr>
          <w:rFonts w:cs="宋体" w:hint="eastAsia"/>
        </w:rPr>
        <w:t>答疑文件及现场勘察情况。</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3.1.4</w:t>
        </w:r>
      </w:smartTag>
      <w:r>
        <w:t xml:space="preserve"> </w:t>
      </w:r>
      <w:r>
        <w:rPr>
          <w:rFonts w:cs="宋体" w:hint="eastAsia"/>
        </w:rPr>
        <w:t>工程所涉及的主要规范、标准、规程、法规、图集。</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3.1.5</w:t>
        </w:r>
      </w:smartTag>
      <w:r>
        <w:t xml:space="preserve"> </w:t>
      </w:r>
      <w:r>
        <w:rPr>
          <w:rFonts w:cs="宋体" w:hint="eastAsia"/>
        </w:rPr>
        <w:t>企业</w:t>
      </w:r>
      <w:r>
        <w:t xml:space="preserve">ISO </w:t>
      </w:r>
      <w:r>
        <w:rPr>
          <w:rFonts w:cs="宋体" w:hint="eastAsia"/>
        </w:rPr>
        <w:t>系列质量管理体系文件规范、标准、文件一览表</w:t>
      </w:r>
      <w:r>
        <w:t xml:space="preserve"> </w:t>
      </w:r>
      <w:r>
        <w:br/>
      </w:r>
    </w:p>
    <w:tbl>
      <w:tblPr>
        <w:tblW w:w="10095" w:type="dxa"/>
        <w:jc w:val="center"/>
        <w:tblLook w:val="0000"/>
      </w:tblPr>
      <w:tblGrid>
        <w:gridCol w:w="2895"/>
        <w:gridCol w:w="5400"/>
        <w:gridCol w:w="1800"/>
      </w:tblGrid>
      <w:tr w:rsidR="003917E8" w:rsidTr="007F1078">
        <w:tblPrEx>
          <w:tblCellMar>
            <w:top w:w="0" w:type="dxa"/>
            <w:bottom w:w="0" w:type="dxa"/>
          </w:tblCellMar>
        </w:tblPrEx>
        <w:trPr>
          <w:trHeight w:val="290"/>
          <w:jc w:val="center"/>
        </w:trPr>
        <w:tc>
          <w:tcPr>
            <w:tcW w:w="2895"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rPr>
                <w:rFonts w:cs="宋体" w:hint="eastAsia"/>
              </w:rPr>
              <w:t>类</w:t>
            </w:r>
            <w:r>
              <w:t xml:space="preserve"> </w:t>
            </w:r>
            <w:r>
              <w:rPr>
                <w:rFonts w:cs="宋体" w:hint="eastAsia"/>
              </w:rPr>
              <w:t>别</w:t>
            </w:r>
            <w:r>
              <w:t xml:space="preserve"> </w:t>
            </w:r>
          </w:p>
        </w:tc>
        <w:tc>
          <w:tcPr>
            <w:tcW w:w="5400"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rPr>
                <w:rFonts w:cs="宋体" w:hint="eastAsia"/>
              </w:rPr>
              <w:t>名</w:t>
            </w:r>
            <w:r>
              <w:t xml:space="preserve"> </w:t>
            </w:r>
            <w:r>
              <w:rPr>
                <w:rFonts w:cs="宋体" w:hint="eastAsia"/>
              </w:rPr>
              <w:t>称</w:t>
            </w:r>
            <w:r>
              <w:t xml:space="preserve"> </w:t>
            </w:r>
          </w:p>
        </w:tc>
        <w:tc>
          <w:tcPr>
            <w:tcW w:w="1800"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rPr>
                <w:rFonts w:cs="宋体" w:hint="eastAsia"/>
              </w:rPr>
              <w:t>编号或文件</w:t>
            </w:r>
            <w:r>
              <w:t xml:space="preserve"> </w:t>
            </w:r>
          </w:p>
        </w:tc>
      </w:tr>
      <w:tr w:rsidR="003917E8" w:rsidTr="007F1078">
        <w:tblPrEx>
          <w:tblCellMar>
            <w:top w:w="0" w:type="dxa"/>
            <w:bottom w:w="0" w:type="dxa"/>
          </w:tblCellMar>
        </w:tblPrEx>
        <w:trPr>
          <w:trHeight w:val="600"/>
          <w:jc w:val="center"/>
        </w:trPr>
        <w:tc>
          <w:tcPr>
            <w:tcW w:w="2895"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rPr>
                <w:rFonts w:cs="宋体" w:hint="eastAsia"/>
              </w:rPr>
              <w:t>中华人民共和国国家标准</w:t>
            </w:r>
            <w:r>
              <w:t xml:space="preserve"> </w:t>
            </w:r>
          </w:p>
        </w:tc>
        <w:tc>
          <w:tcPr>
            <w:tcW w:w="5400"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cs="宋体" w:hint="eastAsia"/>
              </w:rPr>
              <w:t>《住宅装修装饰工程施工规范》</w:t>
            </w:r>
            <w:r>
              <w:t xml:space="preserve"> </w:t>
            </w:r>
          </w:p>
        </w:tc>
        <w:tc>
          <w:tcPr>
            <w:tcW w:w="1800"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t xml:space="preserve">GB50327-2001 </w:t>
            </w:r>
          </w:p>
        </w:tc>
      </w:tr>
      <w:tr w:rsidR="003917E8" w:rsidTr="007F1078">
        <w:tblPrEx>
          <w:tblCellMar>
            <w:top w:w="0" w:type="dxa"/>
            <w:bottom w:w="0" w:type="dxa"/>
          </w:tblCellMar>
        </w:tblPrEx>
        <w:trPr>
          <w:trHeight w:val="331"/>
          <w:jc w:val="center"/>
        </w:trPr>
        <w:tc>
          <w:tcPr>
            <w:tcW w:w="2895"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rPr>
                <w:rFonts w:cs="宋体" w:hint="eastAsia"/>
              </w:rPr>
              <w:t>中华人民共和国行业标准</w:t>
            </w:r>
            <w:r>
              <w:t xml:space="preserve"> </w:t>
            </w:r>
          </w:p>
        </w:tc>
        <w:tc>
          <w:tcPr>
            <w:tcW w:w="5400"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cs="宋体" w:hint="eastAsia"/>
              </w:rPr>
              <w:t>《建筑工程施工质量验收统一规范》</w:t>
            </w:r>
            <w:r>
              <w:t xml:space="preserve"> </w:t>
            </w:r>
          </w:p>
        </w:tc>
        <w:tc>
          <w:tcPr>
            <w:tcW w:w="1800"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t xml:space="preserve">GB50300-2001 </w:t>
            </w:r>
          </w:p>
        </w:tc>
      </w:tr>
      <w:tr w:rsidR="003917E8" w:rsidTr="007F1078">
        <w:tblPrEx>
          <w:tblCellMar>
            <w:top w:w="0" w:type="dxa"/>
            <w:bottom w:w="0" w:type="dxa"/>
          </w:tblCellMar>
        </w:tblPrEx>
        <w:trPr>
          <w:trHeight w:val="280"/>
          <w:jc w:val="center"/>
        </w:trPr>
        <w:tc>
          <w:tcPr>
            <w:tcW w:w="2895"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rPr>
                <w:rFonts w:cs="宋体" w:hint="eastAsia"/>
              </w:rPr>
              <w:t>中华人民共和国行业标准</w:t>
            </w:r>
            <w:r>
              <w:t xml:space="preserve"> </w:t>
            </w:r>
          </w:p>
        </w:tc>
        <w:tc>
          <w:tcPr>
            <w:tcW w:w="5400"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cs="宋体" w:hint="eastAsia"/>
              </w:rPr>
              <w:t>《建筑装饰装修工程质量验收规范》</w:t>
            </w:r>
            <w:r>
              <w:t xml:space="preserve"> </w:t>
            </w:r>
          </w:p>
        </w:tc>
        <w:tc>
          <w:tcPr>
            <w:tcW w:w="1800"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t xml:space="preserve">GB50210-2001 </w:t>
            </w:r>
          </w:p>
        </w:tc>
      </w:tr>
      <w:tr w:rsidR="003917E8" w:rsidTr="007F1078">
        <w:tblPrEx>
          <w:tblCellMar>
            <w:top w:w="0" w:type="dxa"/>
            <w:bottom w:w="0" w:type="dxa"/>
          </w:tblCellMar>
        </w:tblPrEx>
        <w:trPr>
          <w:trHeight w:val="391"/>
          <w:jc w:val="center"/>
        </w:trPr>
        <w:tc>
          <w:tcPr>
            <w:tcW w:w="2895"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rPr>
                <w:rFonts w:cs="宋体" w:hint="eastAsia"/>
              </w:rPr>
              <w:t>中华人民共和国国家标准</w:t>
            </w:r>
            <w:r>
              <w:t xml:space="preserve"> </w:t>
            </w:r>
          </w:p>
        </w:tc>
        <w:tc>
          <w:tcPr>
            <w:tcW w:w="5400"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rPr>
                <w:rFonts w:cs="宋体" w:hint="eastAsia"/>
              </w:rPr>
              <w:t>《建筑装地面工程施工质量验收规范》</w:t>
            </w:r>
            <w:r>
              <w:t xml:space="preserve"> </w:t>
            </w:r>
          </w:p>
        </w:tc>
        <w:tc>
          <w:tcPr>
            <w:tcW w:w="1800"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t xml:space="preserve">GB50209-2002 </w:t>
            </w:r>
          </w:p>
        </w:tc>
      </w:tr>
      <w:tr w:rsidR="003917E8" w:rsidTr="007F1078">
        <w:tblPrEx>
          <w:tblCellMar>
            <w:top w:w="0" w:type="dxa"/>
            <w:bottom w:w="0" w:type="dxa"/>
          </w:tblCellMar>
        </w:tblPrEx>
        <w:trPr>
          <w:trHeight w:val="238"/>
          <w:jc w:val="center"/>
        </w:trPr>
        <w:tc>
          <w:tcPr>
            <w:tcW w:w="2895"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rPr>
                <w:rFonts w:cs="宋体" w:hint="eastAsia"/>
              </w:rPr>
              <w:t>中华人民共和国国家标准</w:t>
            </w:r>
            <w:r>
              <w:t xml:space="preserve"> </w:t>
            </w:r>
          </w:p>
        </w:tc>
        <w:tc>
          <w:tcPr>
            <w:tcW w:w="5400"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rPr>
                <w:rFonts w:cs="宋体" w:hint="eastAsia"/>
              </w:rPr>
              <w:t>《民用建筑工程室内环境污染控制规范》</w:t>
            </w:r>
            <w:r>
              <w:t xml:space="preserve"> </w:t>
            </w:r>
          </w:p>
        </w:tc>
        <w:tc>
          <w:tcPr>
            <w:tcW w:w="1800"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t xml:space="preserve">GB-50325-2001 </w:t>
            </w:r>
          </w:p>
        </w:tc>
      </w:tr>
      <w:tr w:rsidR="003917E8" w:rsidTr="007F1078">
        <w:tblPrEx>
          <w:tblCellMar>
            <w:top w:w="0" w:type="dxa"/>
            <w:bottom w:w="0" w:type="dxa"/>
          </w:tblCellMar>
        </w:tblPrEx>
        <w:trPr>
          <w:trHeight w:val="190"/>
          <w:jc w:val="center"/>
        </w:trPr>
        <w:tc>
          <w:tcPr>
            <w:tcW w:w="2895"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rPr>
                <w:rFonts w:cs="宋体" w:hint="eastAsia"/>
              </w:rPr>
              <w:t>中华人民共和国国家标准</w:t>
            </w:r>
            <w:r>
              <w:t xml:space="preserve"> </w:t>
            </w:r>
          </w:p>
        </w:tc>
        <w:tc>
          <w:tcPr>
            <w:tcW w:w="5400"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rPr>
                <w:rFonts w:cs="宋体" w:hint="eastAsia"/>
              </w:rPr>
              <w:t>《室内装饰装修材料内墙涂料中有害物质限量》</w:t>
            </w:r>
            <w:r>
              <w:t xml:space="preserve"> </w:t>
            </w:r>
          </w:p>
        </w:tc>
        <w:tc>
          <w:tcPr>
            <w:tcW w:w="1800"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t xml:space="preserve">GB18582-2001 </w:t>
            </w:r>
          </w:p>
        </w:tc>
      </w:tr>
      <w:tr w:rsidR="003917E8" w:rsidTr="007F1078">
        <w:tblPrEx>
          <w:tblCellMar>
            <w:top w:w="0" w:type="dxa"/>
            <w:bottom w:w="0" w:type="dxa"/>
          </w:tblCellMar>
        </w:tblPrEx>
        <w:trPr>
          <w:trHeight w:val="463"/>
          <w:jc w:val="center"/>
        </w:trPr>
        <w:tc>
          <w:tcPr>
            <w:tcW w:w="2895"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rPr>
                <w:rFonts w:cs="宋体" w:hint="eastAsia"/>
              </w:rPr>
              <w:t>中华人民共和国国家标准</w:t>
            </w:r>
          </w:p>
        </w:tc>
        <w:tc>
          <w:tcPr>
            <w:tcW w:w="5400"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rPr>
                <w:rFonts w:cs="宋体" w:hint="eastAsia"/>
              </w:rPr>
              <w:t>《室内装饰装修材料人造板及其制品中甲醛释放限量》</w:t>
            </w:r>
            <w:r>
              <w:t xml:space="preserve"> </w:t>
            </w:r>
          </w:p>
        </w:tc>
        <w:tc>
          <w:tcPr>
            <w:tcW w:w="1800"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t xml:space="preserve">GB18580-2001 </w:t>
            </w:r>
          </w:p>
        </w:tc>
      </w:tr>
      <w:tr w:rsidR="003917E8" w:rsidTr="007F1078">
        <w:tblPrEx>
          <w:tblCellMar>
            <w:top w:w="0" w:type="dxa"/>
            <w:bottom w:w="0" w:type="dxa"/>
          </w:tblCellMar>
        </w:tblPrEx>
        <w:trPr>
          <w:trHeight w:val="558"/>
          <w:jc w:val="center"/>
        </w:trPr>
        <w:tc>
          <w:tcPr>
            <w:tcW w:w="2895"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rPr>
                <w:rFonts w:cs="宋体" w:hint="eastAsia"/>
              </w:rPr>
              <w:t>中华人民共和国国家标准</w:t>
            </w:r>
            <w:r>
              <w:t xml:space="preserve"> </w:t>
            </w:r>
          </w:p>
        </w:tc>
        <w:tc>
          <w:tcPr>
            <w:tcW w:w="5400"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rPr>
                <w:rFonts w:cs="宋体" w:hint="eastAsia"/>
              </w:rPr>
              <w:t>《室内装饰装修材料胶粘剂中有害物质限量》</w:t>
            </w:r>
            <w:r>
              <w:t xml:space="preserve"> </w:t>
            </w:r>
          </w:p>
        </w:tc>
        <w:tc>
          <w:tcPr>
            <w:tcW w:w="1800"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t xml:space="preserve">GB18583-2001 </w:t>
            </w:r>
          </w:p>
        </w:tc>
      </w:tr>
      <w:tr w:rsidR="003917E8" w:rsidTr="007F1078">
        <w:tblPrEx>
          <w:tblCellMar>
            <w:top w:w="0" w:type="dxa"/>
            <w:bottom w:w="0" w:type="dxa"/>
          </w:tblCellMar>
        </w:tblPrEx>
        <w:trPr>
          <w:trHeight w:val="540"/>
          <w:jc w:val="center"/>
        </w:trPr>
        <w:tc>
          <w:tcPr>
            <w:tcW w:w="2895"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rPr>
                <w:rFonts w:cs="宋体" w:hint="eastAsia"/>
              </w:rPr>
              <w:t>中华人民共和国国家标准</w:t>
            </w:r>
            <w:r>
              <w:t xml:space="preserve"> </w:t>
            </w:r>
          </w:p>
        </w:tc>
        <w:tc>
          <w:tcPr>
            <w:tcW w:w="5400"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rPr>
                <w:rFonts w:cs="宋体" w:hint="eastAsia"/>
              </w:rPr>
              <w:t>《室内装饰装修材料溶剂型木器涂料中有害物质限量》</w:t>
            </w:r>
            <w:r>
              <w:t xml:space="preserve"> </w:t>
            </w:r>
          </w:p>
        </w:tc>
        <w:tc>
          <w:tcPr>
            <w:tcW w:w="1800"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t xml:space="preserve">GB18581-2001 </w:t>
            </w:r>
          </w:p>
        </w:tc>
      </w:tr>
      <w:tr w:rsidR="003917E8" w:rsidTr="007F1078">
        <w:tblPrEx>
          <w:tblCellMar>
            <w:top w:w="0" w:type="dxa"/>
            <w:bottom w:w="0" w:type="dxa"/>
          </w:tblCellMar>
        </w:tblPrEx>
        <w:trPr>
          <w:trHeight w:val="136"/>
          <w:jc w:val="center"/>
        </w:trPr>
        <w:tc>
          <w:tcPr>
            <w:tcW w:w="2895"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rPr>
                <w:rFonts w:cs="宋体" w:hint="eastAsia"/>
              </w:rPr>
              <w:t>中华人民共和国国家标准</w:t>
            </w:r>
            <w:r>
              <w:t xml:space="preserve"> </w:t>
            </w:r>
          </w:p>
        </w:tc>
        <w:tc>
          <w:tcPr>
            <w:tcW w:w="5400"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rPr>
                <w:rFonts w:cs="宋体" w:hint="eastAsia"/>
              </w:rPr>
              <w:t>《建筑材料放射性核素限量》</w:t>
            </w:r>
            <w:r>
              <w:t xml:space="preserve"> </w:t>
            </w:r>
          </w:p>
        </w:tc>
        <w:tc>
          <w:tcPr>
            <w:tcW w:w="1800"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t xml:space="preserve">GB6566-2001 </w:t>
            </w:r>
          </w:p>
        </w:tc>
      </w:tr>
      <w:tr w:rsidR="003917E8" w:rsidTr="007F1078">
        <w:tblPrEx>
          <w:tblCellMar>
            <w:top w:w="0" w:type="dxa"/>
            <w:bottom w:w="0" w:type="dxa"/>
          </w:tblCellMar>
        </w:tblPrEx>
        <w:trPr>
          <w:trHeight w:val="368"/>
          <w:jc w:val="center"/>
        </w:trPr>
        <w:tc>
          <w:tcPr>
            <w:tcW w:w="2895"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rPr>
                <w:rFonts w:cs="宋体" w:hint="eastAsia"/>
              </w:rPr>
              <w:t>中华人民共和国国家标准</w:t>
            </w:r>
            <w:r>
              <w:t xml:space="preserve"> </w:t>
            </w:r>
          </w:p>
        </w:tc>
        <w:tc>
          <w:tcPr>
            <w:tcW w:w="5400"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rPr>
                <w:rFonts w:cs="宋体" w:hint="eastAsia"/>
              </w:rPr>
              <w:t>《建筑内部装修设计防火规定》</w:t>
            </w:r>
            <w:r>
              <w:t xml:space="preserve"> </w:t>
            </w:r>
          </w:p>
        </w:tc>
        <w:tc>
          <w:tcPr>
            <w:tcW w:w="1800"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t xml:space="preserve">GB50222-95 </w:t>
            </w:r>
          </w:p>
        </w:tc>
      </w:tr>
      <w:tr w:rsidR="003917E8" w:rsidTr="007F1078">
        <w:tblPrEx>
          <w:tblCellMar>
            <w:top w:w="0" w:type="dxa"/>
            <w:bottom w:w="0" w:type="dxa"/>
          </w:tblCellMar>
        </w:tblPrEx>
        <w:trPr>
          <w:trHeight w:val="583"/>
          <w:jc w:val="center"/>
        </w:trPr>
        <w:tc>
          <w:tcPr>
            <w:tcW w:w="289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cs="宋体" w:hint="eastAsia"/>
              </w:rPr>
              <w:t>中华人民共和国国家标准</w:t>
            </w:r>
            <w:r>
              <w:t xml:space="preserve"> </w:t>
            </w:r>
          </w:p>
        </w:tc>
        <w:tc>
          <w:tcPr>
            <w:tcW w:w="5400"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cs="宋体" w:hint="eastAsia"/>
              </w:rPr>
              <w:t>《高级建筑装饰工程质量检验评定标准》</w:t>
            </w:r>
            <w:r>
              <w:t xml:space="preserve"> </w:t>
            </w:r>
          </w:p>
        </w:tc>
        <w:tc>
          <w:tcPr>
            <w:tcW w:w="1800"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GBJ</w:t>
            </w:r>
            <w:smartTag w:uri="urn:schemas-microsoft-com:office:smarttags" w:element="chsdate">
              <w:smartTagPr>
                <w:attr w:name="IsROCDate" w:val="False"/>
                <w:attr w:name="IsLunarDate" w:val="False"/>
                <w:attr w:name="Day" w:val="27"/>
                <w:attr w:name="Month" w:val="1"/>
                <w:attr w:name="Year" w:val="1996"/>
              </w:smartTagPr>
              <w:r>
                <w:t>01-27-96</w:t>
              </w:r>
            </w:smartTag>
            <w:r>
              <w:t xml:space="preserve"> </w:t>
            </w:r>
          </w:p>
        </w:tc>
      </w:tr>
      <w:tr w:rsidR="003917E8" w:rsidTr="007F1078">
        <w:tblPrEx>
          <w:tblCellMar>
            <w:top w:w="0" w:type="dxa"/>
            <w:bottom w:w="0" w:type="dxa"/>
          </w:tblCellMar>
        </w:tblPrEx>
        <w:trPr>
          <w:trHeight w:val="470"/>
          <w:jc w:val="center"/>
        </w:trPr>
        <w:tc>
          <w:tcPr>
            <w:tcW w:w="2895" w:type="dxa"/>
            <w:tcBorders>
              <w:top w:val="single" w:sz="6" w:space="0" w:color="000000"/>
              <w:left w:val="single" w:sz="6" w:space="0" w:color="000000"/>
              <w:bottom w:val="single" w:sz="6" w:space="0" w:color="000000"/>
              <w:right w:val="single" w:sz="6" w:space="0" w:color="000000"/>
            </w:tcBorders>
          </w:tcPr>
          <w:p w:rsidR="003917E8" w:rsidRDefault="003917E8" w:rsidP="007F1078">
            <w:r>
              <w:rPr>
                <w:rFonts w:cs="宋体" w:hint="eastAsia"/>
              </w:rPr>
              <w:t>其他法律、法规、资料</w:t>
            </w:r>
            <w:r>
              <w:t xml:space="preserve"> </w:t>
            </w:r>
          </w:p>
        </w:tc>
        <w:tc>
          <w:tcPr>
            <w:tcW w:w="5400" w:type="dxa"/>
            <w:tcBorders>
              <w:top w:val="single" w:sz="6" w:space="0" w:color="000000"/>
              <w:left w:val="single" w:sz="6" w:space="0" w:color="000000"/>
              <w:bottom w:val="single" w:sz="6" w:space="0" w:color="000000"/>
              <w:right w:val="single" w:sz="6" w:space="0" w:color="000000"/>
            </w:tcBorders>
            <w:vAlign w:val="bottom"/>
          </w:tcPr>
          <w:p w:rsidR="003917E8" w:rsidRDefault="003917E8" w:rsidP="007F1078">
            <w:r>
              <w:rPr>
                <w:rFonts w:cs="宋体" w:hint="eastAsia"/>
              </w:rPr>
              <w:t>其余部分满足国家有关标准和各地区行业标准，无行业标准的参考国际标准</w:t>
            </w:r>
            <w:r>
              <w:t xml:space="preserve"> </w:t>
            </w:r>
          </w:p>
        </w:tc>
        <w:tc>
          <w:tcPr>
            <w:tcW w:w="1800" w:type="dxa"/>
            <w:tcBorders>
              <w:top w:val="single" w:sz="6" w:space="0" w:color="000000"/>
              <w:left w:val="single" w:sz="6" w:space="0" w:color="000000"/>
              <w:bottom w:val="single" w:sz="6" w:space="0" w:color="000000"/>
              <w:right w:val="single" w:sz="6" w:space="0" w:color="000000"/>
            </w:tcBorders>
          </w:tcPr>
          <w:p w:rsidR="003917E8" w:rsidRDefault="003917E8" w:rsidP="007F1078"/>
        </w:tc>
      </w:tr>
    </w:tbl>
    <w:p w:rsidR="003917E8" w:rsidRDefault="003917E8" w:rsidP="003917E8">
      <w:pPr>
        <w:rPr>
          <w:rFonts w:hAnsi="宋体" w:cs="宋体" w:hint="eastAsia"/>
        </w:rPr>
      </w:pPr>
    </w:p>
    <w:p w:rsidR="003917E8" w:rsidRDefault="003917E8" w:rsidP="003917E8">
      <w:pPr>
        <w:pStyle w:val="2"/>
        <w:ind w:left="210" w:right="214"/>
        <w:rPr>
          <w:rFonts w:hint="eastAsia"/>
        </w:rPr>
      </w:pPr>
      <w:bookmarkStart w:id="13" w:name="_Toc207187637"/>
      <w:r>
        <w:rPr>
          <w:rFonts w:hint="eastAsia"/>
        </w:rPr>
        <w:t>施工</w:t>
      </w:r>
      <w:proofErr w:type="gramStart"/>
      <w:r>
        <w:rPr>
          <w:rFonts w:hint="eastAsia"/>
        </w:rPr>
        <w:t>布署</w:t>
      </w:r>
      <w:bookmarkStart w:id="14" w:name="bk107"/>
      <w:bookmarkEnd w:id="13"/>
      <w:bookmarkEnd w:id="14"/>
      <w:proofErr w:type="gramEnd"/>
    </w:p>
    <w:p w:rsidR="003917E8" w:rsidRDefault="003917E8" w:rsidP="003917E8">
      <w:bookmarkStart w:id="15" w:name="bk108"/>
      <w:bookmarkEnd w:id="15"/>
      <w:r>
        <w:t>4</w:t>
      </w:r>
      <w:r>
        <w:rPr>
          <w:rFonts w:hint="eastAsia"/>
        </w:rPr>
        <w:t>．</w:t>
      </w:r>
      <w:r>
        <w:t>1</w:t>
      </w:r>
      <w:r>
        <w:rPr>
          <w:rFonts w:hint="eastAsia"/>
        </w:rPr>
        <w:t>工程特点分析</w:t>
      </w:r>
    </w:p>
    <w:p w:rsidR="003917E8" w:rsidRDefault="003917E8" w:rsidP="003917E8">
      <w:r>
        <w:t xml:space="preserve">    </w:t>
      </w:r>
      <w:r>
        <w:rPr>
          <w:rFonts w:hint="eastAsia"/>
        </w:rPr>
        <w:t>本工程为人防地下室改造装饰，室内装修以清洁、明亮为基调，重点保障装修后的环保性与安全性。要求功能齐全，方便，舒适，适用。涉及的施工项目多、工序交叉频繁、各专业较多，工程地点分散较大、</w:t>
      </w:r>
      <w:proofErr w:type="gramStart"/>
      <w:r>
        <w:rPr>
          <w:rFonts w:hint="eastAsia"/>
        </w:rPr>
        <w:t>且部为</w:t>
      </w:r>
      <w:proofErr w:type="gramEnd"/>
      <w:r>
        <w:rPr>
          <w:rFonts w:hint="eastAsia"/>
        </w:rPr>
        <w:t>地下室操作，工程施工难度系数大，材料运输难度大，人流多、杂，工作面广且分散，管理难度大，可称得上是本工程最主要的特点。</w:t>
      </w:r>
    </w:p>
    <w:p w:rsidR="003917E8" w:rsidRDefault="003917E8" w:rsidP="003917E8">
      <w:r>
        <w:t>4</w:t>
      </w:r>
      <w:r>
        <w:rPr>
          <w:rFonts w:hint="eastAsia"/>
        </w:rPr>
        <w:t>．</w:t>
      </w:r>
      <w:r>
        <w:t>1</w:t>
      </w:r>
      <w:r>
        <w:rPr>
          <w:rFonts w:hint="eastAsia"/>
        </w:rPr>
        <w:t>．</w:t>
      </w:r>
      <w:r>
        <w:t>1</w:t>
      </w:r>
      <w:r>
        <w:rPr>
          <w:rFonts w:hint="eastAsia"/>
        </w:rPr>
        <w:t>整体工作面被分割成多个单独分体，造成资源分配必须以每座楼的地下室为单位。工序的重复性：在独立一个工作面中延续性较差，总在不停的转移，各工序的开始至结束的施工程序截然不同，另外形成了工序报验工作的重叠性，即单项性报验，每座楼的单独施工层面单独进行验收。</w:t>
      </w:r>
    </w:p>
    <w:p w:rsidR="003917E8" w:rsidRDefault="003917E8" w:rsidP="003917E8">
      <w:r>
        <w:t>4</w:t>
      </w:r>
      <w:r>
        <w:rPr>
          <w:rFonts w:hint="eastAsia"/>
        </w:rPr>
        <w:t>．</w:t>
      </w:r>
      <w:r>
        <w:t>1</w:t>
      </w:r>
      <w:r>
        <w:rPr>
          <w:rFonts w:hint="eastAsia"/>
        </w:rPr>
        <w:t>．</w:t>
      </w:r>
      <w:r>
        <w:t>2</w:t>
      </w:r>
      <w:r>
        <w:rPr>
          <w:rFonts w:hint="eastAsia"/>
        </w:rPr>
        <w:t>系统终端的面广，功能性强；同时并不以面积来计算，而是以每座楼地下室自身的</w:t>
      </w:r>
      <w:r>
        <w:rPr>
          <w:rFonts w:hint="eastAsia"/>
        </w:rPr>
        <w:lastRenderedPageBreak/>
        <w:t>要求和特点而施工。</w:t>
      </w:r>
    </w:p>
    <w:p w:rsidR="003917E8" w:rsidRDefault="003917E8" w:rsidP="003917E8">
      <w:r>
        <w:t>4</w:t>
      </w:r>
      <w:r>
        <w:rPr>
          <w:rFonts w:hint="eastAsia"/>
        </w:rPr>
        <w:t>．</w:t>
      </w:r>
      <w:r>
        <w:t>1</w:t>
      </w:r>
      <w:r>
        <w:rPr>
          <w:rFonts w:hint="eastAsia"/>
        </w:rPr>
        <w:t>．</w:t>
      </w:r>
      <w:r>
        <w:t>3</w:t>
      </w:r>
      <w:r>
        <w:rPr>
          <w:rFonts w:hint="eastAsia"/>
        </w:rPr>
        <w:t>运输是影响施工一大矛盾，或者说是影响施工进度和质量的最直接因素，据我公司多年来施工经验，由于本工程位于地下室内，使用的各类材料品种较多，运输不便，验收标准较高，致使材料搬运时间要长，且施工期间各种变化、变更较为频繁，这给贵校、施工单位部将造成了很大压力。因此做好本工程，有关材料的寻、供、检、运、存、用是极为关键的一项控制程序。</w:t>
      </w:r>
    </w:p>
    <w:p w:rsidR="003917E8" w:rsidRDefault="003917E8" w:rsidP="003917E8">
      <w:r>
        <w:t>4</w:t>
      </w:r>
      <w:r>
        <w:rPr>
          <w:rFonts w:hint="eastAsia"/>
        </w:rPr>
        <w:t>．</w:t>
      </w:r>
      <w:r>
        <w:t>1</w:t>
      </w:r>
      <w:r>
        <w:rPr>
          <w:rFonts w:hint="eastAsia"/>
        </w:rPr>
        <w:t>．</w:t>
      </w:r>
      <w:r>
        <w:t>4</w:t>
      </w:r>
      <w:r>
        <w:rPr>
          <w:rFonts w:hint="eastAsia"/>
        </w:rPr>
        <w:t>针对以上特点，我们已作好相应的施工部署，我们将总结近年来在其它项目中的经验，取长补短、</w:t>
      </w:r>
      <w:proofErr w:type="gramStart"/>
      <w:r>
        <w:rPr>
          <w:rFonts w:hint="eastAsia"/>
        </w:rPr>
        <w:t>去差留</w:t>
      </w:r>
      <w:proofErr w:type="gramEnd"/>
      <w:r>
        <w:rPr>
          <w:rFonts w:hint="eastAsia"/>
        </w:rPr>
        <w:t>优、不断优化完善，充分利用我公司</w:t>
      </w:r>
      <w:proofErr w:type="gramStart"/>
      <w:r>
        <w:rPr>
          <w:rFonts w:hint="eastAsia"/>
        </w:rPr>
        <w:t>的几力资源</w:t>
      </w:r>
      <w:proofErr w:type="gramEnd"/>
      <w:r>
        <w:rPr>
          <w:rFonts w:hint="eastAsia"/>
        </w:rPr>
        <w:t>及现代化的科学管理方式，通过网络传输等先进手段在项目中的控制和运用，展现当今高水准施工管理的风范。</w:t>
      </w:r>
    </w:p>
    <w:p w:rsidR="003917E8" w:rsidRDefault="003917E8" w:rsidP="003917E8">
      <w:pPr>
        <w:rPr>
          <w:b/>
          <w:bCs/>
          <w:szCs w:val="21"/>
        </w:rPr>
      </w:pPr>
      <w:r>
        <w:rPr>
          <w:b/>
          <w:bCs/>
          <w:szCs w:val="21"/>
        </w:rPr>
        <w:t>4</w:t>
      </w:r>
      <w:r>
        <w:rPr>
          <w:rFonts w:hint="eastAsia"/>
          <w:b/>
          <w:bCs/>
          <w:szCs w:val="21"/>
        </w:rPr>
        <w:t>．</w:t>
      </w:r>
      <w:r>
        <w:rPr>
          <w:b/>
          <w:bCs/>
          <w:szCs w:val="21"/>
        </w:rPr>
        <w:t>2</w:t>
      </w:r>
      <w:r>
        <w:rPr>
          <w:rFonts w:hint="eastAsia"/>
          <w:b/>
          <w:bCs/>
          <w:szCs w:val="21"/>
        </w:rPr>
        <w:t>我公司针对本工程将采取的一些主要原则和应对原则高度重视充分准备加大投入加强合作强化管理</w:t>
      </w:r>
    </w:p>
    <w:p w:rsidR="003917E8" w:rsidRDefault="003917E8" w:rsidP="003917E8">
      <w:r>
        <w:t>4</w:t>
      </w:r>
      <w:r>
        <w:rPr>
          <w:rFonts w:hint="eastAsia"/>
        </w:rPr>
        <w:t>．</w:t>
      </w:r>
      <w:r>
        <w:t>2</w:t>
      </w:r>
      <w:r>
        <w:rPr>
          <w:rFonts w:hint="eastAsia"/>
        </w:rPr>
        <w:t>．</w:t>
      </w:r>
      <w:r>
        <w:t>1</w:t>
      </w:r>
      <w:r>
        <w:rPr>
          <w:rFonts w:hint="eastAsia"/>
        </w:rPr>
        <w:t>组建班子，挑选精英。</w:t>
      </w:r>
    </w:p>
    <w:p w:rsidR="003917E8" w:rsidRDefault="003917E8" w:rsidP="003917E8">
      <w:r>
        <w:t>4</w:t>
      </w:r>
      <w:r>
        <w:rPr>
          <w:rFonts w:hint="eastAsia"/>
        </w:rPr>
        <w:t>．</w:t>
      </w:r>
      <w:r>
        <w:t>2</w:t>
      </w:r>
      <w:r>
        <w:rPr>
          <w:rFonts w:hint="eastAsia"/>
        </w:rPr>
        <w:t>．</w:t>
      </w:r>
      <w:r>
        <w:t>2</w:t>
      </w:r>
      <w:r>
        <w:rPr>
          <w:rFonts w:hint="eastAsia"/>
        </w:rPr>
        <w:t>选择有相关施工经验的项目经理组建具有团队管理经验的项目部。</w:t>
      </w:r>
    </w:p>
    <w:p w:rsidR="003917E8" w:rsidRDefault="003917E8" w:rsidP="003917E8">
      <w:r>
        <w:t>4</w:t>
      </w:r>
      <w:r>
        <w:rPr>
          <w:rFonts w:hint="eastAsia"/>
        </w:rPr>
        <w:t>．</w:t>
      </w:r>
      <w:r>
        <w:t>2</w:t>
      </w:r>
      <w:r>
        <w:rPr>
          <w:rFonts w:hint="eastAsia"/>
        </w:rPr>
        <w:t>．</w:t>
      </w:r>
      <w:r>
        <w:t>3</w:t>
      </w:r>
      <w:r>
        <w:rPr>
          <w:rFonts w:hint="eastAsia"/>
        </w:rPr>
        <w:t>细致考虑，方案研讨。</w:t>
      </w:r>
    </w:p>
    <w:p w:rsidR="003917E8" w:rsidRDefault="003917E8" w:rsidP="003917E8">
      <w:r>
        <w:t>4</w:t>
      </w:r>
      <w:r>
        <w:rPr>
          <w:rFonts w:hint="eastAsia"/>
        </w:rPr>
        <w:t>．</w:t>
      </w:r>
      <w:r>
        <w:t>2</w:t>
      </w:r>
      <w:r>
        <w:rPr>
          <w:rFonts w:hint="eastAsia"/>
        </w:rPr>
        <w:t>．</w:t>
      </w:r>
      <w:r>
        <w:t>4</w:t>
      </w:r>
      <w:r>
        <w:rPr>
          <w:rFonts w:hint="eastAsia"/>
        </w:rPr>
        <w:t>在每一项重要工序项目施工</w:t>
      </w:r>
      <w:proofErr w:type="gramStart"/>
      <w:r>
        <w:rPr>
          <w:rFonts w:hint="eastAsia"/>
        </w:rPr>
        <w:t>前项目</w:t>
      </w:r>
      <w:proofErr w:type="gramEnd"/>
      <w:r>
        <w:rPr>
          <w:rFonts w:hint="eastAsia"/>
        </w:rPr>
        <w:t>部按照</w:t>
      </w:r>
      <w:r>
        <w:t>(</w:t>
      </w:r>
      <w:r>
        <w:rPr>
          <w:rFonts w:hint="eastAsia"/>
        </w:rPr>
        <w:t>详见后附表格</w:t>
      </w:r>
      <w:r>
        <w:t>)</w:t>
      </w:r>
      <w:r>
        <w:rPr>
          <w:rFonts w:hint="eastAsia"/>
        </w:rPr>
        <w:t>报送施工专项方案及管理措施最大限度的利用质量计划书、专项技术</w:t>
      </w:r>
      <w:r>
        <w:t>(</w:t>
      </w:r>
      <w:r>
        <w:rPr>
          <w:rFonts w:hint="eastAsia"/>
        </w:rPr>
        <w:t>工艺</w:t>
      </w:r>
      <w:r>
        <w:t>)</w:t>
      </w:r>
      <w:r>
        <w:rPr>
          <w:rFonts w:hint="eastAsia"/>
        </w:rPr>
        <w:t>方案解决施工中的技术问题。</w:t>
      </w:r>
    </w:p>
    <w:p w:rsidR="003917E8" w:rsidRDefault="003917E8" w:rsidP="003917E8">
      <w:r>
        <w:t>4</w:t>
      </w:r>
      <w:r>
        <w:rPr>
          <w:rFonts w:hint="eastAsia"/>
        </w:rPr>
        <w:t>．</w:t>
      </w:r>
      <w:r>
        <w:t>2</w:t>
      </w:r>
      <w:r>
        <w:rPr>
          <w:rFonts w:hint="eastAsia"/>
        </w:rPr>
        <w:t>．</w:t>
      </w:r>
      <w:r>
        <w:t>5</w:t>
      </w:r>
      <w:r>
        <w:rPr>
          <w:rFonts w:hint="eastAsia"/>
        </w:rPr>
        <w:t>材料封样确认，提前定货．材料样板经甲方、设计确认后将进入集中采购阶段，在最短时加工成品和半成品，保证在每一项工序施工前</w:t>
      </w:r>
      <w:r>
        <w:t>3</w:t>
      </w:r>
      <w:r>
        <w:rPr>
          <w:rFonts w:hint="eastAsia"/>
        </w:rPr>
        <w:t>天完成材料进场资料报验和实物检测。</w:t>
      </w:r>
    </w:p>
    <w:p w:rsidR="003917E8" w:rsidRDefault="003917E8" w:rsidP="003917E8">
      <w:r>
        <w:t>4</w:t>
      </w:r>
      <w:r>
        <w:rPr>
          <w:rFonts w:hint="eastAsia"/>
        </w:rPr>
        <w:t>．</w:t>
      </w:r>
      <w:r>
        <w:t>2</w:t>
      </w:r>
      <w:r>
        <w:rPr>
          <w:rFonts w:hint="eastAsia"/>
        </w:rPr>
        <w:t>．</w:t>
      </w:r>
      <w:r>
        <w:t>6</w:t>
      </w:r>
      <w:r>
        <w:rPr>
          <w:rFonts w:hint="eastAsia"/>
        </w:rPr>
        <w:t>通过环境管理方案和管理程序提出施工减少施工中对环境的影响，和环境对施工的影响。</w:t>
      </w:r>
    </w:p>
    <w:p w:rsidR="003917E8" w:rsidRDefault="003917E8" w:rsidP="003917E8">
      <w:r>
        <w:t>4</w:t>
      </w:r>
      <w:r>
        <w:rPr>
          <w:rFonts w:hint="eastAsia"/>
        </w:rPr>
        <w:t>．</w:t>
      </w:r>
      <w:r>
        <w:t>2</w:t>
      </w:r>
      <w:r>
        <w:rPr>
          <w:rFonts w:hint="eastAsia"/>
        </w:rPr>
        <w:t>．</w:t>
      </w:r>
      <w:r>
        <w:t>7</w:t>
      </w:r>
      <w:r>
        <w:rPr>
          <w:rFonts w:hint="eastAsia"/>
        </w:rPr>
        <w:t>做好分包的加工、进场、安装和管理</w:t>
      </w:r>
      <w:r>
        <w:t>4</w:t>
      </w:r>
      <w:r>
        <w:rPr>
          <w:rFonts w:hint="eastAsia"/>
        </w:rPr>
        <w:t>个主要步骤。选拔技术过硬，素质高的工人作为施工主体，强化对施工人员的教育和监管，建立模拟军队化的管理和保障制度，以铁的纪律保证本段施工期</w:t>
      </w:r>
      <w:proofErr w:type="gramStart"/>
      <w:r>
        <w:rPr>
          <w:rFonts w:hint="eastAsia"/>
        </w:rPr>
        <w:t>间符合</w:t>
      </w:r>
      <w:proofErr w:type="gramEnd"/>
      <w:r>
        <w:rPr>
          <w:rFonts w:hint="eastAsia"/>
        </w:rPr>
        <w:t>贵校要求，达到贵校满意。</w:t>
      </w:r>
    </w:p>
    <w:p w:rsidR="003917E8" w:rsidRDefault="003917E8" w:rsidP="003917E8">
      <w:r>
        <w:t>4</w:t>
      </w:r>
      <w:r>
        <w:rPr>
          <w:rFonts w:hint="eastAsia"/>
        </w:rPr>
        <w:t>．</w:t>
      </w:r>
      <w:r>
        <w:t>2</w:t>
      </w:r>
      <w:r>
        <w:rPr>
          <w:rFonts w:hint="eastAsia"/>
        </w:rPr>
        <w:t>．</w:t>
      </w:r>
      <w:r>
        <w:t>8</w:t>
      </w:r>
      <w:r>
        <w:rPr>
          <w:rFonts w:hint="eastAsia"/>
        </w:rPr>
        <w:t>通过资源外取的形式，减少现场的工序；通过场外加工等办法，缓解时间及空间的不足。保证面饰材料的统一性和材料到场的时效性，场内外加工的一致性，克服施工期间各种变化及设计材料变更，因此材料的寻、供、检、运、存、用是我方控制的核心。</w:t>
      </w:r>
    </w:p>
    <w:p w:rsidR="003917E8" w:rsidRDefault="003917E8" w:rsidP="003917E8">
      <w:r>
        <w:t>4</w:t>
      </w:r>
      <w:r>
        <w:rPr>
          <w:rFonts w:hint="eastAsia"/>
        </w:rPr>
        <w:t>．</w:t>
      </w:r>
      <w:r>
        <w:t>3</w:t>
      </w:r>
      <w:r>
        <w:rPr>
          <w:rFonts w:hint="eastAsia"/>
        </w:rPr>
        <w:t>施工布置原则</w:t>
      </w:r>
    </w:p>
    <w:p w:rsidR="003917E8" w:rsidRDefault="003917E8" w:rsidP="003917E8">
      <w:r>
        <w:t>4</w:t>
      </w:r>
      <w:r>
        <w:rPr>
          <w:rFonts w:hint="eastAsia"/>
        </w:rPr>
        <w:t>．</w:t>
      </w:r>
      <w:r>
        <w:t>3</w:t>
      </w:r>
      <w:r>
        <w:rPr>
          <w:rFonts w:hint="eastAsia"/>
        </w:rPr>
        <w:t>．</w:t>
      </w:r>
      <w:r>
        <w:t>1</w:t>
      </w:r>
      <w:r>
        <w:rPr>
          <w:rFonts w:hint="eastAsia"/>
        </w:rPr>
        <w:t>根据工程竣工总计划，结合本工程的主要特点，以每座楼地下室为一个施工单元，按每座楼的施工顺序和工艺流程，编制每座楼的施工计划，充分考虑各工种、工序的配合时间。</w:t>
      </w:r>
    </w:p>
    <w:p w:rsidR="003917E8" w:rsidRDefault="003917E8" w:rsidP="003917E8">
      <w:r>
        <w:t>4</w:t>
      </w:r>
      <w:r>
        <w:rPr>
          <w:rFonts w:hint="eastAsia"/>
        </w:rPr>
        <w:t>．</w:t>
      </w:r>
      <w:r>
        <w:t>3</w:t>
      </w:r>
      <w:r>
        <w:rPr>
          <w:rFonts w:hint="eastAsia"/>
        </w:rPr>
        <w:t>．</w:t>
      </w:r>
      <w:r>
        <w:t>2</w:t>
      </w:r>
      <w:r>
        <w:rPr>
          <w:rFonts w:hint="eastAsia"/>
        </w:rPr>
        <w:t>按单元施工进度时间将整个工程划分为多个施工阶段进行大流水作业，考虑整个工程同时进行装修的因素，按每段工程量平均分配的原则，使各段机械设备</w:t>
      </w:r>
      <w:proofErr w:type="gramStart"/>
      <w:r>
        <w:rPr>
          <w:rFonts w:hint="eastAsia"/>
        </w:rPr>
        <w:t>及几力资源</w:t>
      </w:r>
      <w:proofErr w:type="gramEnd"/>
      <w:r>
        <w:rPr>
          <w:rFonts w:hint="eastAsia"/>
        </w:rPr>
        <w:t>配置均衡，以每座楼地下室为一个工作段，</w:t>
      </w:r>
      <w:r>
        <w:t>4</w:t>
      </w:r>
      <w:r>
        <w:rPr>
          <w:rFonts w:hint="eastAsia"/>
        </w:rPr>
        <w:t>个工作段进行交叉作业，同时开工。每段施工工期控制在</w:t>
      </w:r>
      <w:r>
        <w:t>50</w:t>
      </w:r>
      <w:r>
        <w:rPr>
          <w:rFonts w:hint="eastAsia"/>
        </w:rPr>
        <w:t>天以内．</w:t>
      </w:r>
    </w:p>
    <w:p w:rsidR="003917E8" w:rsidRDefault="003917E8" w:rsidP="003917E8">
      <w:r>
        <w:t>4</w:t>
      </w:r>
      <w:r>
        <w:rPr>
          <w:rFonts w:hint="eastAsia"/>
        </w:rPr>
        <w:t>．</w:t>
      </w:r>
      <w:r>
        <w:t>4</w:t>
      </w:r>
      <w:r>
        <w:rPr>
          <w:rFonts w:hint="eastAsia"/>
        </w:rPr>
        <w:t>施工工期</w:t>
      </w:r>
    </w:p>
    <w:p w:rsidR="003917E8" w:rsidRDefault="003917E8" w:rsidP="003917E8">
      <w:r>
        <w:t xml:space="preserve">    </w:t>
      </w:r>
      <w:r>
        <w:rPr>
          <w:rFonts w:hint="eastAsia"/>
        </w:rPr>
        <w:t>总工程工期</w:t>
      </w:r>
      <w:r>
        <w:t>50</w:t>
      </w:r>
      <w:r>
        <w:rPr>
          <w:rFonts w:hint="eastAsia"/>
        </w:rPr>
        <w:t>日历天，即：</w:t>
      </w:r>
      <w:r>
        <w:t>2 0 0 XX</w:t>
      </w:r>
      <w:r>
        <w:rPr>
          <w:rFonts w:hint="eastAsia"/>
        </w:rPr>
        <w:t>年</w:t>
      </w:r>
      <w:r>
        <w:t>6</w:t>
      </w:r>
      <w:r>
        <w:rPr>
          <w:rFonts w:hint="eastAsia"/>
        </w:rPr>
        <w:t>月</w:t>
      </w:r>
      <w:r>
        <w:t>10</w:t>
      </w:r>
      <w:r>
        <w:rPr>
          <w:rFonts w:hint="eastAsia"/>
        </w:rPr>
        <w:t>日开工，</w:t>
      </w:r>
      <w:r>
        <w:t>2 0 0XX</w:t>
      </w:r>
      <w:r>
        <w:rPr>
          <w:rFonts w:hint="eastAsia"/>
        </w:rPr>
        <w:t>年</w:t>
      </w:r>
      <w:r>
        <w:t>8</w:t>
      </w:r>
      <w:r>
        <w:rPr>
          <w:rFonts w:hint="eastAsia"/>
        </w:rPr>
        <w:t>月</w:t>
      </w:r>
      <w:r>
        <w:t>1</w:t>
      </w:r>
      <w:r>
        <w:rPr>
          <w:rFonts w:hint="eastAsia"/>
        </w:rPr>
        <w:t>日竣工。</w:t>
      </w:r>
    </w:p>
    <w:p w:rsidR="003917E8" w:rsidRDefault="003917E8" w:rsidP="003917E8">
      <w:r>
        <w:t>4</w:t>
      </w:r>
      <w:r>
        <w:rPr>
          <w:rFonts w:hint="eastAsia"/>
        </w:rPr>
        <w:t>．</w:t>
      </w:r>
      <w:r>
        <w:t>5</w:t>
      </w:r>
      <w:r>
        <w:rPr>
          <w:rFonts w:hint="eastAsia"/>
        </w:rPr>
        <w:t>施工现场平面布置方案</w:t>
      </w:r>
    </w:p>
    <w:p w:rsidR="003917E8" w:rsidRDefault="003917E8" w:rsidP="003917E8">
      <w:r>
        <w:t>4</w:t>
      </w:r>
      <w:r>
        <w:rPr>
          <w:rFonts w:hint="eastAsia"/>
        </w:rPr>
        <w:t>．</w:t>
      </w:r>
      <w:r>
        <w:t>5</w:t>
      </w:r>
      <w:r>
        <w:rPr>
          <w:rFonts w:hint="eastAsia"/>
        </w:rPr>
        <w:t>．</w:t>
      </w:r>
      <w:r>
        <w:t>1</w:t>
      </w:r>
      <w:r>
        <w:rPr>
          <w:rFonts w:hint="eastAsia"/>
        </w:rPr>
        <w:t>平面布置依据</w:t>
      </w:r>
    </w:p>
    <w:p w:rsidR="003917E8" w:rsidRDefault="003917E8" w:rsidP="003917E8">
      <w:r>
        <w:t xml:space="preserve">    A</w:t>
      </w:r>
      <w:r>
        <w:rPr>
          <w:rFonts w:hint="eastAsia"/>
        </w:rPr>
        <w:t>招标文件、施工图</w:t>
      </w:r>
    </w:p>
    <w:p w:rsidR="003917E8" w:rsidRDefault="003917E8" w:rsidP="003917E8">
      <w:r>
        <w:t xml:space="preserve">    B</w:t>
      </w:r>
      <w:r>
        <w:rPr>
          <w:rFonts w:hint="eastAsia"/>
        </w:rPr>
        <w:t>设计方案</w:t>
      </w:r>
    </w:p>
    <w:p w:rsidR="003917E8" w:rsidRDefault="003917E8" w:rsidP="003917E8">
      <w:r>
        <w:t xml:space="preserve">    c</w:t>
      </w:r>
      <w:r>
        <w:rPr>
          <w:rFonts w:hint="eastAsia"/>
        </w:rPr>
        <w:t>现场实际状况</w:t>
      </w:r>
    </w:p>
    <w:p w:rsidR="003917E8" w:rsidRDefault="003917E8" w:rsidP="003917E8">
      <w:r>
        <w:t xml:space="preserve"> D</w:t>
      </w:r>
      <w:proofErr w:type="gramStart"/>
      <w:r>
        <w:rPr>
          <w:rFonts w:hint="eastAsia"/>
        </w:rPr>
        <w:t>笞疑</w:t>
      </w:r>
      <w:proofErr w:type="gramEnd"/>
      <w:r>
        <w:rPr>
          <w:rFonts w:hint="eastAsia"/>
        </w:rPr>
        <w:t>文件</w:t>
      </w:r>
    </w:p>
    <w:p w:rsidR="003917E8" w:rsidRDefault="003917E8" w:rsidP="003917E8">
      <w:r>
        <w:t>4</w:t>
      </w:r>
      <w:r>
        <w:rPr>
          <w:rFonts w:hint="eastAsia"/>
        </w:rPr>
        <w:t>．</w:t>
      </w:r>
      <w:r>
        <w:t>5</w:t>
      </w:r>
      <w:r>
        <w:rPr>
          <w:rFonts w:hint="eastAsia"/>
        </w:rPr>
        <w:t>．</w:t>
      </w:r>
      <w:r>
        <w:t>2</w:t>
      </w:r>
      <w:r>
        <w:rPr>
          <w:rFonts w:hint="eastAsia"/>
        </w:rPr>
        <w:t>施工平面的布置及原则</w:t>
      </w:r>
    </w:p>
    <w:p w:rsidR="003917E8" w:rsidRDefault="003917E8" w:rsidP="003917E8">
      <w:r>
        <w:lastRenderedPageBreak/>
        <w:t xml:space="preserve"> A</w:t>
      </w:r>
      <w:r>
        <w:rPr>
          <w:rFonts w:hint="eastAsia"/>
        </w:rPr>
        <w:t>以每座楼地下室平面图和使用功能为依据进行总体考虑</w:t>
      </w:r>
    </w:p>
    <w:p w:rsidR="003917E8" w:rsidRDefault="003917E8" w:rsidP="003917E8">
      <w:r>
        <w:t xml:space="preserve"> B</w:t>
      </w:r>
      <w:r>
        <w:rPr>
          <w:rFonts w:hint="eastAsia"/>
        </w:rPr>
        <w:t>结合现场状况及本工程的特点进行布置</w:t>
      </w:r>
    </w:p>
    <w:p w:rsidR="003917E8" w:rsidRDefault="003917E8" w:rsidP="003917E8">
      <w:r>
        <w:t>c</w:t>
      </w:r>
      <w:r>
        <w:rPr>
          <w:rFonts w:hint="eastAsia"/>
        </w:rPr>
        <w:t>施工现场平面、道路</w:t>
      </w:r>
    </w:p>
    <w:p w:rsidR="003917E8" w:rsidRDefault="003917E8" w:rsidP="003917E8">
      <w:r>
        <w:t>4</w:t>
      </w:r>
      <w:r>
        <w:rPr>
          <w:rFonts w:hint="eastAsia"/>
        </w:rPr>
        <w:t>．</w:t>
      </w:r>
      <w:r>
        <w:t>5</w:t>
      </w:r>
      <w:r>
        <w:rPr>
          <w:rFonts w:hint="eastAsia"/>
        </w:rPr>
        <w:t>．</w:t>
      </w:r>
      <w:r>
        <w:t>3</w:t>
      </w:r>
      <w:r>
        <w:rPr>
          <w:rFonts w:hint="eastAsia"/>
        </w:rPr>
        <w:t>临时设施布置</w:t>
      </w:r>
    </w:p>
    <w:p w:rsidR="003917E8" w:rsidRDefault="003917E8" w:rsidP="003917E8">
      <w:r>
        <w:t>4</w:t>
      </w:r>
      <w:r>
        <w:rPr>
          <w:rFonts w:hint="eastAsia"/>
        </w:rPr>
        <w:t>．</w:t>
      </w:r>
      <w:r>
        <w:t>5</w:t>
      </w:r>
      <w:r>
        <w:rPr>
          <w:rFonts w:hint="eastAsia"/>
        </w:rPr>
        <w:t>．</w:t>
      </w:r>
      <w:r>
        <w:t>3</w:t>
      </w:r>
      <w:r>
        <w:rPr>
          <w:rFonts w:hint="eastAsia"/>
        </w:rPr>
        <w:t>．</w:t>
      </w:r>
      <w:r>
        <w:t>1</w:t>
      </w:r>
      <w:r>
        <w:rPr>
          <w:rFonts w:hint="eastAsia"/>
        </w:rPr>
        <w:t>在施工现场出入口布置标示牌“一图六版”其内容包括：总平面布置图、总平面管理、安全生产、文明施工、环境保护、质量控制、材料管理及各项管理规章制度和工程概况说明等，体现公司的形象管理意识。</w:t>
      </w:r>
    </w:p>
    <w:p w:rsidR="003917E8" w:rsidRDefault="003917E8" w:rsidP="003917E8">
      <w:r>
        <w:t>4</w:t>
      </w:r>
      <w:r>
        <w:rPr>
          <w:rFonts w:hint="eastAsia"/>
        </w:rPr>
        <w:t>．</w:t>
      </w:r>
      <w:r>
        <w:t>5</w:t>
      </w:r>
      <w:r>
        <w:rPr>
          <w:rFonts w:hint="eastAsia"/>
        </w:rPr>
        <w:t>．</w:t>
      </w:r>
      <w:r>
        <w:t>3</w:t>
      </w:r>
      <w:r>
        <w:rPr>
          <w:rFonts w:hint="eastAsia"/>
        </w:rPr>
        <w:t>．</w:t>
      </w:r>
      <w:r>
        <w:t>2</w:t>
      </w:r>
      <w:r>
        <w:rPr>
          <w:rFonts w:hint="eastAsia"/>
        </w:rPr>
        <w:t>现场按规定配备消防器材、</w:t>
      </w:r>
      <w:proofErr w:type="gramStart"/>
      <w:r>
        <w:rPr>
          <w:rFonts w:hint="eastAsia"/>
        </w:rPr>
        <w:t>防火砂及手提</w:t>
      </w:r>
      <w:proofErr w:type="gramEnd"/>
      <w:r>
        <w:rPr>
          <w:rFonts w:hint="eastAsia"/>
        </w:rPr>
        <w:t>灭火器；消防灭火器材按有关规定布置。</w:t>
      </w:r>
    </w:p>
    <w:p w:rsidR="003917E8" w:rsidRDefault="003917E8" w:rsidP="003917E8">
      <w:r>
        <w:t>4</w:t>
      </w:r>
      <w:r>
        <w:rPr>
          <w:rFonts w:hint="eastAsia"/>
        </w:rPr>
        <w:t>．</w:t>
      </w:r>
      <w:r>
        <w:t>5</w:t>
      </w:r>
      <w:r>
        <w:rPr>
          <w:rFonts w:hint="eastAsia"/>
        </w:rPr>
        <w:t>．</w:t>
      </w:r>
      <w:r>
        <w:t>3</w:t>
      </w:r>
      <w:r>
        <w:rPr>
          <w:rFonts w:hint="eastAsia"/>
        </w:rPr>
        <w:t>．</w:t>
      </w:r>
      <w:r>
        <w:t>3</w:t>
      </w:r>
      <w:r>
        <w:rPr>
          <w:rFonts w:hint="eastAsia"/>
        </w:rPr>
        <w:t>临时用电用水：现场每座楼地下室设置一级配电箱一个，各施工地下室内设置流动闸箱，临设照明系统并覆盖施工区域，保证现场照度，使之能满足改造和装修施工要求。水源将由指定的位置按规定接出，出水口设专用接水容器</w:t>
      </w:r>
      <w:r>
        <w:t>(</w:t>
      </w:r>
      <w:r>
        <w:rPr>
          <w:rFonts w:hint="eastAsia"/>
        </w:rPr>
        <w:t>容积在</w:t>
      </w:r>
      <w:smartTag w:uri="urn:schemas-microsoft-com:office:smarttags" w:element="chmetcnv">
        <w:smartTagPr>
          <w:attr w:name="TCSC" w:val="0"/>
          <w:attr w:name="NumberType" w:val="1"/>
          <w:attr w:name="Negative" w:val="False"/>
          <w:attr w:name="HasSpace" w:val="False"/>
          <w:attr w:name="SourceValue" w:val="2"/>
          <w:attr w:name="UnitName" w:val="m"/>
        </w:smartTagPr>
        <w:r>
          <w:t>2m</w:t>
        </w:r>
      </w:smartTag>
      <w:r>
        <w:rPr>
          <w:rFonts w:hint="eastAsia"/>
        </w:rPr>
        <w:t>。</w:t>
      </w:r>
      <w:r>
        <w:t>)</w:t>
      </w:r>
      <w:r>
        <w:rPr>
          <w:rFonts w:hint="eastAsia"/>
        </w:rPr>
        <w:t>防止接水时外溢。</w:t>
      </w:r>
    </w:p>
    <w:p w:rsidR="003917E8" w:rsidRDefault="003917E8" w:rsidP="003917E8">
      <w:r>
        <w:t>4</w:t>
      </w:r>
      <w:r>
        <w:rPr>
          <w:rFonts w:hint="eastAsia"/>
        </w:rPr>
        <w:t>．</w:t>
      </w:r>
      <w:r>
        <w:t>5</w:t>
      </w:r>
      <w:r>
        <w:rPr>
          <w:rFonts w:hint="eastAsia"/>
        </w:rPr>
        <w:t>．</w:t>
      </w:r>
      <w:r>
        <w:t>3</w:t>
      </w:r>
      <w:r>
        <w:rPr>
          <w:rFonts w:hint="eastAsia"/>
        </w:rPr>
        <w:t>．</w:t>
      </w:r>
      <w:r>
        <w:t>4</w:t>
      </w:r>
      <w:r>
        <w:rPr>
          <w:rFonts w:hint="eastAsia"/>
        </w:rPr>
        <w:t>材料存放：由于材料品种繁多，规格类型各异，加之现场位置较特殊性与各施工段和各专业交叉施工，保证现场材料的运输、搬运和存放，使其流畅、有序的进行是创造良好施工条件之必须，也是体现现场管理水平、组织能力的验证。现场计划设置了的流动库房中，危险品，油漆、稀料类的材料将与其它材料分开并放置在</w:t>
      </w:r>
      <w:proofErr w:type="gramStart"/>
      <w:r>
        <w:rPr>
          <w:rFonts w:hint="eastAsia"/>
        </w:rPr>
        <w:t>拟悦立</w:t>
      </w:r>
      <w:proofErr w:type="gramEnd"/>
      <w:r>
        <w:rPr>
          <w:rFonts w:hint="eastAsia"/>
        </w:rPr>
        <w:t>的位置；机械设备易丢失、损坏也设专人看管。收工时所有机械和机具设备部要交到库房保存</w:t>
      </w:r>
      <w:r>
        <w:t>(</w:t>
      </w:r>
      <w:r>
        <w:rPr>
          <w:rFonts w:hint="eastAsia"/>
        </w:rPr>
        <w:t>固定大型机械除外</w:t>
      </w:r>
      <w:r>
        <w:t>)</w:t>
      </w:r>
      <w:r>
        <w:rPr>
          <w:rFonts w:hint="eastAsia"/>
        </w:rPr>
        <w:t>。水泥、黄砂类材料由于供应集中，不设专门库房存放，但放置水泥的地面要铺设一层龙骨上覆盖木板，防止潮气侵蚀水泥制品。各类材料做到计划提料，计划采购，计划储存，计划使用，保证材料中转库中材料占用量不超过库房面积</w:t>
      </w:r>
      <w:r>
        <w:t>30</w:t>
      </w:r>
      <w:r>
        <w:rPr>
          <w:rFonts w:hint="eastAsia"/>
        </w:rPr>
        <w:t>％，使材料供应有序流动，</w:t>
      </w:r>
      <w:proofErr w:type="gramStart"/>
      <w:r>
        <w:rPr>
          <w:rFonts w:hint="eastAsia"/>
        </w:rPr>
        <w:t>不</w:t>
      </w:r>
      <w:proofErr w:type="gramEnd"/>
      <w:r>
        <w:rPr>
          <w:rFonts w:hint="eastAsia"/>
        </w:rPr>
        <w:t>大量存货，</w:t>
      </w:r>
      <w:proofErr w:type="gramStart"/>
      <w:r>
        <w:rPr>
          <w:rFonts w:hint="eastAsia"/>
        </w:rPr>
        <w:t>不</w:t>
      </w:r>
      <w:proofErr w:type="gramEnd"/>
      <w:r>
        <w:rPr>
          <w:rFonts w:hint="eastAsia"/>
        </w:rPr>
        <w:t>大量积压、不提前采购，减少现场存储压力，并保证现场使用。</w:t>
      </w:r>
    </w:p>
    <w:p w:rsidR="003917E8" w:rsidRDefault="003917E8" w:rsidP="003917E8">
      <w:r>
        <w:t>4</w:t>
      </w:r>
      <w:r>
        <w:rPr>
          <w:rFonts w:hint="eastAsia"/>
        </w:rPr>
        <w:t>．</w:t>
      </w:r>
      <w:r>
        <w:t>5</w:t>
      </w:r>
      <w:r>
        <w:rPr>
          <w:rFonts w:hint="eastAsia"/>
        </w:rPr>
        <w:t>．</w:t>
      </w:r>
      <w:r>
        <w:t>3</w:t>
      </w:r>
      <w:r>
        <w:rPr>
          <w:rFonts w:hint="eastAsia"/>
        </w:rPr>
        <w:t>．</w:t>
      </w:r>
      <w:r>
        <w:t>5</w:t>
      </w:r>
      <w:r>
        <w:rPr>
          <w:rFonts w:hint="eastAsia"/>
        </w:rPr>
        <w:t>易燃材料的存放：对于油漆、稀料等易燃、易挥发材料性材料，统一存放，专人看管。为解决现场材料存放和垂直运输问题，我公司计划采用统一采购、分批进场、计划使用、材料动的管理办法；同时将安设大量的力工和库管人员，保证到场材料、物资随到随进现场，保证村在室外停留最长不超过一小时，在库存放不超过一周，使材料进场存放和垂直运输处于良好控制状态。</w:t>
      </w:r>
    </w:p>
    <w:p w:rsidR="003917E8" w:rsidRDefault="003917E8" w:rsidP="003917E8">
      <w:r>
        <w:t>5</w:t>
      </w:r>
      <w:r>
        <w:rPr>
          <w:rFonts w:hint="eastAsia"/>
        </w:rPr>
        <w:t>．</w:t>
      </w:r>
      <w:r>
        <w:t>3</w:t>
      </w:r>
      <w:r>
        <w:rPr>
          <w:rFonts w:hint="eastAsia"/>
        </w:rPr>
        <w:t>．</w:t>
      </w:r>
      <w:r>
        <w:t>6</w:t>
      </w:r>
      <w:r>
        <w:rPr>
          <w:rFonts w:hint="eastAsia"/>
        </w:rPr>
        <w:t>现场消防和清理：开工前结合现场实际情况与甲方协商人员、材料、垃圾运输路线，</w:t>
      </w:r>
      <w:proofErr w:type="gramStart"/>
      <w:r>
        <w:rPr>
          <w:rFonts w:hint="eastAsia"/>
        </w:rPr>
        <w:t>同确定</w:t>
      </w:r>
      <w:proofErr w:type="gramEnd"/>
      <w:r>
        <w:rPr>
          <w:rFonts w:hint="eastAsia"/>
        </w:rPr>
        <w:t>垃圾暂存位置和运输方式。灭火器材按有关规定布置，管理人员配备对讲机便于联络，</w:t>
      </w:r>
      <w:proofErr w:type="gramStart"/>
      <w:r>
        <w:rPr>
          <w:rFonts w:hint="eastAsia"/>
        </w:rPr>
        <w:t>现卫生在</w:t>
      </w:r>
      <w:proofErr w:type="gramEnd"/>
      <w:r>
        <w:rPr>
          <w:rFonts w:hint="eastAsia"/>
        </w:rPr>
        <w:t>中午收工和晚上收工后部要进行清扫。如果晚上加班，在工作结束后也要进行打扫，确在第二天能提供清洁、卫生的工作环境。坚持“日事日清、日清日毕”原则。确保施工现场环境的清洁。</w:t>
      </w:r>
    </w:p>
    <w:p w:rsidR="003917E8" w:rsidRDefault="003917E8" w:rsidP="003917E8">
      <w:r>
        <w:t>4</w:t>
      </w:r>
      <w:r>
        <w:rPr>
          <w:rFonts w:hint="eastAsia"/>
        </w:rPr>
        <w:t>．</w:t>
      </w:r>
      <w:r>
        <w:t>6</w:t>
      </w:r>
      <w:r>
        <w:rPr>
          <w:rFonts w:hint="eastAsia"/>
        </w:rPr>
        <w:t>承包人完成本工程的优势</w:t>
      </w:r>
    </w:p>
    <w:p w:rsidR="003917E8" w:rsidRDefault="003917E8" w:rsidP="003917E8">
      <w:r>
        <w:t>4</w:t>
      </w:r>
      <w:r>
        <w:rPr>
          <w:rFonts w:hint="eastAsia"/>
        </w:rPr>
        <w:t>．</w:t>
      </w:r>
      <w:r>
        <w:t>6</w:t>
      </w:r>
      <w:r>
        <w:rPr>
          <w:rFonts w:hint="eastAsia"/>
        </w:rPr>
        <w:t>．</w:t>
      </w:r>
      <w:r>
        <w:t>1</w:t>
      </w:r>
      <w:r>
        <w:rPr>
          <w:rFonts w:hint="eastAsia"/>
        </w:rPr>
        <w:t>管理经验：我公司是集改造、装饰、设计为一体的工程公司，近年来承接了诸多大型工程，完成了设计、改造、装饰一体化施工，机电安装、饭店改造工程施工，具有丰富的管理经验和组织协调各专业的能力。项目管理人员具有特有的现场管理模式和管理方案。</w:t>
      </w:r>
    </w:p>
    <w:p w:rsidR="003917E8" w:rsidRDefault="003917E8" w:rsidP="003917E8">
      <w:r>
        <w:t>4</w:t>
      </w:r>
      <w:r>
        <w:rPr>
          <w:rFonts w:hint="eastAsia"/>
        </w:rPr>
        <w:t>．</w:t>
      </w:r>
      <w:r>
        <w:t>6</w:t>
      </w:r>
      <w:r>
        <w:rPr>
          <w:rFonts w:hint="eastAsia"/>
        </w:rPr>
        <w:t>．</w:t>
      </w:r>
      <w:r>
        <w:t>2</w:t>
      </w:r>
      <w:r>
        <w:rPr>
          <w:rFonts w:hint="eastAsia"/>
        </w:rPr>
        <w:t>技术优势：我公司以</w:t>
      </w:r>
      <w:proofErr w:type="gramStart"/>
      <w:r>
        <w:rPr>
          <w:rFonts w:hint="eastAsia"/>
        </w:rPr>
        <w:t>精装项目</w:t>
      </w:r>
      <w:proofErr w:type="gramEnd"/>
      <w:r>
        <w:rPr>
          <w:rFonts w:hint="eastAsia"/>
        </w:rPr>
        <w:t>见长，并多次承接星级饭店，高档写字楼和豪华别墅</w:t>
      </w:r>
      <w:r>
        <w:t>(</w:t>
      </w:r>
      <w:r>
        <w:rPr>
          <w:rFonts w:hint="eastAsia"/>
        </w:rPr>
        <w:t>公寓</w:t>
      </w:r>
      <w:r>
        <w:t>)</w:t>
      </w:r>
      <w:r>
        <w:rPr>
          <w:rFonts w:hint="eastAsia"/>
        </w:rPr>
        <w:t>、人防改造等项目。在施工中积累了丰富的施工经验，对高档工程的技术难点、质量通病有十分清晰的了解和解决措施，同时总结了很多宝贵的经验，已形成了行业认可；对设计图纸方面具有深刻的理解和创造性的深化能力，因此技术工作的落实和前瞻性是我公司保证工程质量首要优势。</w:t>
      </w:r>
    </w:p>
    <w:p w:rsidR="003917E8" w:rsidRDefault="003917E8" w:rsidP="003917E8">
      <w:r>
        <w:t>4</w:t>
      </w:r>
      <w:r>
        <w:rPr>
          <w:rFonts w:hint="eastAsia"/>
        </w:rPr>
        <w:t>．</w:t>
      </w:r>
      <w:r>
        <w:t>6</w:t>
      </w:r>
      <w:r>
        <w:rPr>
          <w:rFonts w:hint="eastAsia"/>
        </w:rPr>
        <w:t>．</w:t>
      </w:r>
      <w:r>
        <w:t>3</w:t>
      </w:r>
      <w:r>
        <w:rPr>
          <w:rFonts w:hint="eastAsia"/>
        </w:rPr>
        <w:t>人力资源的优势：在装饰项目中不管使用什么材料，加工</w:t>
      </w:r>
      <w:r>
        <w:t>(</w:t>
      </w:r>
      <w:r>
        <w:rPr>
          <w:rFonts w:hint="eastAsia"/>
        </w:rPr>
        <w:t>施工</w:t>
      </w:r>
      <w:r>
        <w:t>)</w:t>
      </w:r>
      <w:r>
        <w:rPr>
          <w:rFonts w:hint="eastAsia"/>
        </w:rPr>
        <w:t>精度对材料使用的理解和认识，</w:t>
      </w:r>
      <w:proofErr w:type="gramStart"/>
      <w:r>
        <w:rPr>
          <w:rFonts w:hint="eastAsia"/>
        </w:rPr>
        <w:t>交圈收口</w:t>
      </w:r>
      <w:proofErr w:type="gramEnd"/>
      <w:r>
        <w:rPr>
          <w:rFonts w:hint="eastAsia"/>
        </w:rPr>
        <w:t>部位的处理是作好精品工程的三大要素，是表现装饰公司技术实力及最终质量的最好验证，也是最难把握和具有挑战的。我公司多年来培养并锻炼了一批优秀的</w:t>
      </w:r>
      <w:r>
        <w:rPr>
          <w:rFonts w:hint="eastAsia"/>
        </w:rPr>
        <w:lastRenderedPageBreak/>
        <w:t>项目管理人才，通过实践的考验，项目管理人员日趋成熟；同时选用的工人也是长期合作的</w:t>
      </w:r>
      <w:proofErr w:type="gramStart"/>
      <w:r>
        <w:rPr>
          <w:rFonts w:hint="eastAsia"/>
        </w:rPr>
        <w:t>的</w:t>
      </w:r>
      <w:proofErr w:type="gramEnd"/>
      <w:r>
        <w:rPr>
          <w:rFonts w:hint="eastAsia"/>
        </w:rPr>
        <w:t>合同制员工。在长期的合作中，本着“以人为本、建立和谐团队”的原则，项目管理人员和施工人员已经建立良好的伙伴合作关系并形成工作上的默契配合。保证施工生产的高效率，这也是我公司的生产管理独特之处。</w:t>
      </w:r>
    </w:p>
    <w:p w:rsidR="003917E8" w:rsidRDefault="003917E8" w:rsidP="003917E8">
      <w:r>
        <w:t>4</w:t>
      </w:r>
      <w:r>
        <w:rPr>
          <w:rFonts w:hint="eastAsia"/>
        </w:rPr>
        <w:t>．</w:t>
      </w:r>
      <w:r>
        <w:t>6</w:t>
      </w:r>
      <w:r>
        <w:rPr>
          <w:rFonts w:hint="eastAsia"/>
        </w:rPr>
        <w:t>．</w:t>
      </w:r>
      <w:r>
        <w:t>4</w:t>
      </w:r>
      <w:r>
        <w:rPr>
          <w:rFonts w:hint="eastAsia"/>
        </w:rPr>
        <w:t>组织优势：我公司在每次投标期间，部进行有针对性的分</w:t>
      </w:r>
      <w:proofErr w:type="gramStart"/>
      <w:r>
        <w:rPr>
          <w:rFonts w:hint="eastAsia"/>
        </w:rPr>
        <w:t>忻</w:t>
      </w:r>
      <w:proofErr w:type="gramEnd"/>
      <w:r>
        <w:rPr>
          <w:rFonts w:hint="eastAsia"/>
        </w:rPr>
        <w:t>并制定相应措施，主要目的就是为了保证顾客的需要及隐含需求。我们深知：“顾客满意最大化，企业效益最大化”。因此公司给项目部提供了优越的环境，增加了项目部的对外联系和协调人员的沟通，使之发挥最大的能量保证目标的实现。确保项目</w:t>
      </w:r>
      <w:proofErr w:type="gramStart"/>
      <w:r>
        <w:rPr>
          <w:rFonts w:hint="eastAsia"/>
        </w:rPr>
        <w:t>部做到</w:t>
      </w:r>
      <w:proofErr w:type="gramEnd"/>
      <w:r>
        <w:rPr>
          <w:rFonts w:hint="eastAsia"/>
        </w:rPr>
        <w:t>层层严格管理，项目部管理松懈一分，工人松懈十分“求乎其上，取乎其中、求乎其中，其乎其下”正是这样的道理。我们技术管理人员部将做到：做一步想三步的战术，并进行反思过程控制。使施工的每个环节部在严格的监控和控制之中。将所面临的问题和难点考虑周到，并提出解决方案，再通过技术交流的形式传递给施工人员。同步实施检查和监督措施。让工程在完美无缺的环境中完成。</w:t>
      </w:r>
    </w:p>
    <w:p w:rsidR="003917E8" w:rsidRDefault="003917E8" w:rsidP="003917E8">
      <w:r>
        <w:t>4</w:t>
      </w:r>
      <w:r>
        <w:rPr>
          <w:rFonts w:hint="eastAsia"/>
        </w:rPr>
        <w:t>．</w:t>
      </w:r>
      <w:r>
        <w:t>6</w:t>
      </w:r>
      <w:r>
        <w:rPr>
          <w:rFonts w:hint="eastAsia"/>
        </w:rPr>
        <w:t>．</w:t>
      </w:r>
      <w:r>
        <w:t>5</w:t>
      </w:r>
      <w:r>
        <w:rPr>
          <w:rFonts w:hint="eastAsia"/>
        </w:rPr>
        <w:t>管理优势：当施工人员的技术水平达到一定高度时，各公司主要竞争的就是管理手段和技术实力两项。管理手段主要是公司对项目部的管理手段，项目部对施工人员的管理方法。技术实力主要是技术能力的体现和技术交底及控制。对一些未承接过大型、高档装饰工程的公司而言，高质量的组织并完成施工任务的把握性不大。而我公司凭借多年来的经验和上述优势结合良好信息渠道，摸索出的一套科学的项目网络管理办法，完全可以最大限度的保证施工的顺利进展。</w:t>
      </w:r>
    </w:p>
    <w:p w:rsidR="003917E8" w:rsidRDefault="003917E8" w:rsidP="003917E8">
      <w:r>
        <w:t>4</w:t>
      </w:r>
      <w:r>
        <w:rPr>
          <w:rFonts w:hint="eastAsia"/>
        </w:rPr>
        <w:t>．</w:t>
      </w:r>
      <w:r>
        <w:t>7</w:t>
      </w:r>
      <w:r>
        <w:rPr>
          <w:rFonts w:hint="eastAsia"/>
        </w:rPr>
        <w:t>施工现场平面布置图</w:t>
      </w:r>
    </w:p>
    <w:p w:rsidR="003917E8" w:rsidRDefault="003917E8" w:rsidP="003917E8">
      <w:r>
        <w:t xml:space="preserve">    </w:t>
      </w:r>
      <w:r>
        <w:rPr>
          <w:rFonts w:hint="eastAsia"/>
        </w:rPr>
        <w:t>进场后根据甲方提供的实际情况具体布置．</w:t>
      </w:r>
    </w:p>
    <w:p w:rsidR="003917E8" w:rsidRDefault="003917E8" w:rsidP="003917E8">
      <w:r>
        <w:t>4</w:t>
      </w:r>
      <w:r>
        <w:rPr>
          <w:rFonts w:hint="eastAsia"/>
        </w:rPr>
        <w:t>．</w:t>
      </w:r>
      <w:r>
        <w:t>8</w:t>
      </w:r>
      <w:r>
        <w:rPr>
          <w:rFonts w:hint="eastAsia"/>
        </w:rPr>
        <w:t>施工进度计划</w:t>
      </w:r>
    </w:p>
    <w:p w:rsidR="003917E8" w:rsidRDefault="003917E8" w:rsidP="003917E8">
      <w:r>
        <w:t xml:space="preserve">    </w:t>
      </w:r>
      <w:r>
        <w:rPr>
          <w:rFonts w:hint="eastAsia"/>
        </w:rPr>
        <w:t>详见附表</w:t>
      </w:r>
      <w:r>
        <w:t>4</w:t>
      </w:r>
    </w:p>
    <w:p w:rsidR="003917E8" w:rsidRDefault="003917E8" w:rsidP="003917E8">
      <w:r>
        <w:t>4</w:t>
      </w:r>
      <w:r>
        <w:rPr>
          <w:rFonts w:hint="eastAsia"/>
        </w:rPr>
        <w:t>．</w:t>
      </w:r>
      <w:r>
        <w:t>9</w:t>
      </w:r>
      <w:r>
        <w:rPr>
          <w:rFonts w:hint="eastAsia"/>
        </w:rPr>
        <w:t>主要施工机具设备配置计划</w:t>
      </w:r>
    </w:p>
    <w:p w:rsidR="003917E8" w:rsidRDefault="003917E8" w:rsidP="003917E8">
      <w:r>
        <w:rPr>
          <w:rFonts w:hint="eastAsia"/>
        </w:rPr>
        <w:t>详见附表</w:t>
      </w:r>
      <w:r>
        <w:t>7</w:t>
      </w:r>
    </w:p>
    <w:p w:rsidR="003917E8" w:rsidRDefault="003917E8" w:rsidP="003917E8">
      <w:r>
        <w:t xml:space="preserve">4.10 </w:t>
      </w:r>
      <w:r>
        <w:rPr>
          <w:rFonts w:hint="eastAsia"/>
        </w:rPr>
        <w:t>主要力需用计划</w:t>
      </w:r>
    </w:p>
    <w:p w:rsidR="003917E8" w:rsidRDefault="003917E8" w:rsidP="003917E8">
      <w:r>
        <w:rPr>
          <w:rFonts w:hint="eastAsia"/>
        </w:rPr>
        <w:t>详见附表</w:t>
      </w:r>
      <w:r>
        <w:t>6</w:t>
      </w:r>
    </w:p>
    <w:p w:rsidR="003917E8" w:rsidRDefault="003917E8" w:rsidP="003917E8">
      <w:pPr>
        <w:rPr>
          <w:rFonts w:hAnsi="宋体" w:hint="eastAsia"/>
        </w:rPr>
      </w:pPr>
    </w:p>
    <w:p w:rsidR="003917E8" w:rsidRDefault="003917E8" w:rsidP="003917E8">
      <w:pPr>
        <w:pStyle w:val="2"/>
        <w:ind w:left="210" w:right="214"/>
        <w:rPr>
          <w:rFonts w:hint="eastAsia"/>
        </w:rPr>
      </w:pPr>
      <w:bookmarkStart w:id="16" w:name="_Toc207187638"/>
      <w:r>
        <w:rPr>
          <w:rFonts w:hint="eastAsia"/>
        </w:rPr>
        <w:t>施工准备</w:t>
      </w:r>
      <w:bookmarkStart w:id="17" w:name="bk109"/>
      <w:bookmarkEnd w:id="16"/>
      <w:bookmarkEnd w:id="17"/>
    </w:p>
    <w:p w:rsidR="003917E8" w:rsidRDefault="003917E8" w:rsidP="003917E8">
      <w:bookmarkStart w:id="18" w:name="bk110"/>
      <w:bookmarkEnd w:id="18"/>
      <w:r>
        <w:t xml:space="preserve">5.1 </w:t>
      </w:r>
      <w:r>
        <w:rPr>
          <w:rFonts w:hint="eastAsia"/>
        </w:rPr>
        <w:t>施工技术准备</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5.1.1</w:t>
        </w:r>
      </w:smartTag>
      <w:r>
        <w:t xml:space="preserve"> </w:t>
      </w:r>
      <w:r>
        <w:rPr>
          <w:rFonts w:hint="eastAsia"/>
        </w:rPr>
        <w:t>审查拟建工程地点、总平面与现场情况是否一致。</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5.1.2</w:t>
        </w:r>
      </w:smartTag>
      <w:r>
        <w:t xml:space="preserve"> </w:t>
      </w:r>
      <w:r>
        <w:rPr>
          <w:rFonts w:hint="eastAsia"/>
        </w:rPr>
        <w:t>审查总平面与其它设计图在内容、坐标、尺寸、标高等方面是否一致；图纸与招标文件有无冲突和遗漏。审查设计图是否齐全、完整，招标文件是否符合国家有关要求和规范。</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5.1.3</w:t>
        </w:r>
      </w:smartTag>
      <w:r>
        <w:t xml:space="preserve"> </w:t>
      </w:r>
      <w:r>
        <w:rPr>
          <w:rFonts w:hint="eastAsia"/>
        </w:rPr>
        <w:t>审查新的设备安装图和与其配套的施工图，核实坐标、标高是否统一及是否影响装饰标高，并对已完工的机电设备系统进行现场勘察。</w:t>
      </w:r>
      <w:r>
        <w:t xml:space="preserve"> </w:t>
      </w:r>
      <w:r>
        <w:rPr>
          <w:rFonts w:hint="eastAsia"/>
        </w:rPr>
        <w:t>审查设计图中工艺复杂、施工难度大、技术要求高的项目，同时对使用的新技术、新工艺、新材料加以分析研究。对比现有施工技术水平和管理水平，保证质量和工期要求并采取适当调整措施，巩固施工技术力量。</w:t>
      </w:r>
      <w:r>
        <w:t xml:space="preserve"> </w:t>
      </w:r>
      <w:r>
        <w:rPr>
          <w:rFonts w:hint="eastAsia"/>
        </w:rPr>
        <w:t>明确工期（据实际情况排定）分列工程所用的主、辅材、机械设备和人员安排并落实供货期及人力资源调配方案。</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5.1.3</w:t>
        </w:r>
      </w:smartTag>
      <w:r>
        <w:t xml:space="preserve"> </w:t>
      </w:r>
      <w:r>
        <w:rPr>
          <w:rFonts w:hint="eastAsia"/>
        </w:rPr>
        <w:t>上述工作完成后组织考察施工现场并提出整改方案，为确保技术力量，同时由公司总工程师、副总工程师、项目经理一同编制施工总体方案及技术难点交底并定期去现场指导工程施工，解决技术难点。</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lastRenderedPageBreak/>
          <w:t>5.1.4</w:t>
        </w:r>
      </w:smartTag>
      <w:r>
        <w:t xml:space="preserve"> </w:t>
      </w:r>
      <w:r>
        <w:rPr>
          <w:rFonts w:hint="eastAsia"/>
        </w:rPr>
        <w:t>组织技术组，负责现场各项技术准备工作落实到位，在进场</w:t>
      </w:r>
      <w:r>
        <w:t xml:space="preserve">5 </w:t>
      </w:r>
      <w:r>
        <w:rPr>
          <w:rFonts w:hint="eastAsia"/>
        </w:rPr>
        <w:t>日后提交贵校部分项目的工艺图、需设计变更部分汇总表、材料采购计划及其它相关资料。</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5.1.5</w:t>
        </w:r>
      </w:smartTag>
      <w:r>
        <w:t xml:space="preserve"> </w:t>
      </w:r>
      <w:r>
        <w:rPr>
          <w:rFonts w:hint="eastAsia"/>
        </w:rPr>
        <w:t>进场前了解贵校各项要求并组织进场施工人员进行各项培训，为便于安排工人加班，就近联系住所及食堂，以保障施工人员无后顾之忧。</w:t>
      </w:r>
      <w:r>
        <w:t xml:space="preserve"> </w:t>
      </w:r>
    </w:p>
    <w:p w:rsidR="003917E8" w:rsidRDefault="003917E8" w:rsidP="003917E8">
      <w:r>
        <w:t xml:space="preserve">5.2 </w:t>
      </w:r>
      <w:r>
        <w:rPr>
          <w:rFonts w:hint="eastAsia"/>
        </w:rPr>
        <w:t>施工材料准备</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5.2.1</w:t>
        </w:r>
      </w:smartTag>
      <w:r>
        <w:t xml:space="preserve"> </w:t>
      </w:r>
      <w:r>
        <w:rPr>
          <w:rFonts w:hint="eastAsia"/>
        </w:rPr>
        <w:t>工程材料明细表</w:t>
      </w:r>
      <w:r>
        <w:t xml:space="preserve"> </w:t>
      </w:r>
      <w:r>
        <w:br/>
      </w:r>
    </w:p>
    <w:p w:rsidR="003917E8" w:rsidRDefault="003917E8" w:rsidP="003917E8">
      <w:r>
        <w:rPr>
          <w:rFonts w:hint="eastAsia"/>
        </w:rPr>
        <w:t>见附表</w:t>
      </w:r>
      <w:r>
        <w:t xml:space="preserve"> </w:t>
      </w:r>
      <w:r>
        <w:br/>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5.2.2</w:t>
        </w:r>
      </w:smartTag>
      <w:r>
        <w:t xml:space="preserve"> </w:t>
      </w:r>
      <w:r>
        <w:rPr>
          <w:rFonts w:hint="eastAsia"/>
        </w:rPr>
        <w:t>为了确保工程进度及材料的质量，我公司还将建立《物资供应信息组》，</w:t>
      </w:r>
      <w:r>
        <w:t xml:space="preserve"> </w:t>
      </w:r>
      <w:proofErr w:type="gramStart"/>
      <w:r>
        <w:rPr>
          <w:rFonts w:hint="eastAsia"/>
        </w:rPr>
        <w:t>此小组</w:t>
      </w:r>
      <w:proofErr w:type="gramEnd"/>
      <w:r>
        <w:rPr>
          <w:rFonts w:hint="eastAsia"/>
        </w:rPr>
        <w:t>共４人组成，各种材料按照不同类别落实到每一个人，其主要职责如下：</w:t>
      </w:r>
    </w:p>
    <w:p w:rsidR="003917E8" w:rsidRDefault="003917E8" w:rsidP="003917E8">
      <w:r>
        <w:t>5</w:t>
      </w:r>
      <w:r>
        <w:rPr>
          <w:rFonts w:hint="eastAsia"/>
        </w:rPr>
        <w:t>．</w:t>
      </w:r>
      <w:r>
        <w:t>2</w:t>
      </w:r>
      <w:r>
        <w:rPr>
          <w:rFonts w:hint="eastAsia"/>
        </w:rPr>
        <w:t>．</w:t>
      </w:r>
      <w:r>
        <w:t>2</w:t>
      </w:r>
      <w:r>
        <w:rPr>
          <w:rFonts w:hint="eastAsia"/>
        </w:rPr>
        <w:t>．</w:t>
      </w:r>
      <w:r>
        <w:t>1</w:t>
      </w:r>
      <w:r>
        <w:rPr>
          <w:rFonts w:hint="eastAsia"/>
        </w:rPr>
        <w:t>及时掌握工程进度，按计划安排进场材料。</w:t>
      </w:r>
    </w:p>
    <w:p w:rsidR="003917E8" w:rsidRDefault="003917E8" w:rsidP="003917E8">
      <w:r>
        <w:t>5</w:t>
      </w:r>
      <w:r>
        <w:rPr>
          <w:rFonts w:hint="eastAsia"/>
        </w:rPr>
        <w:t>．</w:t>
      </w:r>
      <w:r>
        <w:t>2</w:t>
      </w:r>
      <w:r>
        <w:rPr>
          <w:rFonts w:hint="eastAsia"/>
        </w:rPr>
        <w:t>．．</w:t>
      </w:r>
      <w:r>
        <w:t>2</w:t>
      </w:r>
      <w:r>
        <w:rPr>
          <w:rFonts w:hint="eastAsia"/>
        </w:rPr>
        <w:t>．</w:t>
      </w:r>
      <w:r>
        <w:t>2</w:t>
      </w:r>
      <w:r>
        <w:rPr>
          <w:rFonts w:hint="eastAsia"/>
        </w:rPr>
        <w:t>特殊材料需要由供应商派专人安装，此类材料将提前报给业主。</w:t>
      </w:r>
    </w:p>
    <w:p w:rsidR="003917E8" w:rsidRDefault="003917E8" w:rsidP="003917E8">
      <w:r>
        <w:t>5</w:t>
      </w:r>
      <w:r>
        <w:rPr>
          <w:rFonts w:hint="eastAsia"/>
        </w:rPr>
        <w:t>．</w:t>
      </w:r>
      <w:r>
        <w:t>2</w:t>
      </w:r>
      <w:r>
        <w:rPr>
          <w:rFonts w:hint="eastAsia"/>
        </w:rPr>
        <w:t>．．</w:t>
      </w:r>
      <w:r>
        <w:t>2</w:t>
      </w:r>
      <w:r>
        <w:rPr>
          <w:rFonts w:hint="eastAsia"/>
        </w:rPr>
        <w:t>．</w:t>
      </w:r>
      <w:r>
        <w:t>3</w:t>
      </w:r>
      <w:r>
        <w:rPr>
          <w:rFonts w:hint="eastAsia"/>
        </w:rPr>
        <w:t>每种国内外材料的规格型号、数量、质量在进场前的核实工作。</w:t>
      </w:r>
    </w:p>
    <w:p w:rsidR="003917E8" w:rsidRDefault="003917E8" w:rsidP="003917E8">
      <w:r>
        <w:t>5</w:t>
      </w:r>
      <w:r>
        <w:rPr>
          <w:rFonts w:hint="eastAsia"/>
        </w:rPr>
        <w:t>．</w:t>
      </w:r>
      <w:r>
        <w:t>2</w:t>
      </w:r>
      <w:r>
        <w:rPr>
          <w:rFonts w:hint="eastAsia"/>
        </w:rPr>
        <w:t>．</w:t>
      </w:r>
      <w:r>
        <w:t>5</w:t>
      </w:r>
      <w:r>
        <w:rPr>
          <w:rFonts w:hint="eastAsia"/>
        </w:rPr>
        <w:t>．</w:t>
      </w:r>
      <w:r>
        <w:t>2</w:t>
      </w:r>
      <w:r>
        <w:rPr>
          <w:rFonts w:hint="eastAsia"/>
        </w:rPr>
        <w:t>．</w:t>
      </w:r>
      <w:r>
        <w:t>4</w:t>
      </w:r>
      <w:r>
        <w:rPr>
          <w:rFonts w:hint="eastAsia"/>
        </w:rPr>
        <w:t>部分无法确定的材料，及时以文字方式通报贵校及时调整。</w:t>
      </w:r>
    </w:p>
    <w:p w:rsidR="003917E8" w:rsidRDefault="003917E8" w:rsidP="003917E8">
      <w:r>
        <w:t>5</w:t>
      </w:r>
      <w:r>
        <w:rPr>
          <w:rFonts w:hint="eastAsia"/>
        </w:rPr>
        <w:t>．</w:t>
      </w:r>
      <w:r>
        <w:t>2</w:t>
      </w:r>
      <w:r>
        <w:rPr>
          <w:rFonts w:hint="eastAsia"/>
        </w:rPr>
        <w:t>．</w:t>
      </w:r>
      <w:r>
        <w:t>2</w:t>
      </w:r>
      <w:r>
        <w:rPr>
          <w:rFonts w:hint="eastAsia"/>
        </w:rPr>
        <w:t>．</w:t>
      </w:r>
      <w:r>
        <w:t>5</w:t>
      </w:r>
      <w:r>
        <w:rPr>
          <w:rFonts w:hint="eastAsia"/>
        </w:rPr>
        <w:t>应用现代化设备来保障工作的顺利开展。</w:t>
      </w:r>
    </w:p>
    <w:p w:rsidR="003917E8" w:rsidRDefault="003917E8" w:rsidP="003917E8">
      <w:r>
        <w:t>5</w:t>
      </w:r>
      <w:r>
        <w:rPr>
          <w:rFonts w:hint="eastAsia"/>
        </w:rPr>
        <w:t>．</w:t>
      </w:r>
      <w:r>
        <w:t>2</w:t>
      </w:r>
      <w:r>
        <w:rPr>
          <w:rFonts w:hint="eastAsia"/>
        </w:rPr>
        <w:t>．</w:t>
      </w:r>
      <w:r>
        <w:t>2.  6</w:t>
      </w:r>
      <w:r>
        <w:rPr>
          <w:rFonts w:hint="eastAsia"/>
        </w:rPr>
        <w:t>利用</w:t>
      </w:r>
      <w:r>
        <w:t>INTERNET</w:t>
      </w:r>
      <w:r>
        <w:rPr>
          <w:rFonts w:hint="eastAsia"/>
        </w:rPr>
        <w:t>查询相关产品资料。</w:t>
      </w:r>
    </w:p>
    <w:p w:rsidR="003917E8" w:rsidRDefault="003917E8" w:rsidP="003917E8">
      <w:r>
        <w:t>5</w:t>
      </w:r>
      <w:r>
        <w:rPr>
          <w:rFonts w:hint="eastAsia"/>
        </w:rPr>
        <w:t>．</w:t>
      </w:r>
      <w:r>
        <w:t>2</w:t>
      </w:r>
      <w:r>
        <w:rPr>
          <w:rFonts w:hint="eastAsia"/>
        </w:rPr>
        <w:t>．</w:t>
      </w:r>
      <w:r>
        <w:t>2</w:t>
      </w:r>
      <w:r>
        <w:rPr>
          <w:rFonts w:hint="eastAsia"/>
        </w:rPr>
        <w:t>．</w:t>
      </w:r>
      <w:r>
        <w:t>7</w:t>
      </w:r>
      <w:r>
        <w:rPr>
          <w:rFonts w:hint="eastAsia"/>
        </w:rPr>
        <w:t>通过数码相机、摄像机对现场所需部分材料拍摄并输入计算机整理、预排，并以直观形象的方式保存，以便提高材料到场的各方面准确性。</w:t>
      </w:r>
    </w:p>
    <w:p w:rsidR="003917E8" w:rsidRDefault="003917E8" w:rsidP="003917E8">
      <w:r>
        <w:t>5</w:t>
      </w:r>
      <w:r>
        <w:rPr>
          <w:rFonts w:hint="eastAsia"/>
        </w:rPr>
        <w:t>．</w:t>
      </w:r>
      <w:r>
        <w:t>2</w:t>
      </w:r>
      <w:r>
        <w:rPr>
          <w:rFonts w:hint="eastAsia"/>
        </w:rPr>
        <w:t>．</w:t>
      </w:r>
      <w:r>
        <w:t>2</w:t>
      </w:r>
      <w:r>
        <w:rPr>
          <w:rFonts w:hint="eastAsia"/>
        </w:rPr>
        <w:t>．</w:t>
      </w:r>
      <w:r>
        <w:t>8</w:t>
      </w:r>
      <w:r>
        <w:rPr>
          <w:rFonts w:hint="eastAsia"/>
        </w:rPr>
        <w:t>利用内部电脑网络，使工程所需材料的信息资源得到共享，小组成员可以随时了解其它各类材料运作进度，避免重复采购事件。物资部工作人员素质较高，具备丰富的专业知识和物资采购经验，对装饰材料质量及相关专业比较熟悉，英语水平较高</w:t>
      </w:r>
      <w:r>
        <w:t>(</w:t>
      </w:r>
      <w:r>
        <w:rPr>
          <w:rFonts w:hint="eastAsia"/>
        </w:rPr>
        <w:t>四级以上</w:t>
      </w:r>
      <w:r>
        <w:t>)</w:t>
      </w:r>
      <w:r>
        <w:rPr>
          <w:rFonts w:hint="eastAsia"/>
        </w:rPr>
        <w:t>完全能保证对材料的正确选择。</w:t>
      </w:r>
    </w:p>
    <w:p w:rsidR="003917E8" w:rsidRDefault="003917E8" w:rsidP="003917E8">
      <w:r>
        <w:t>5</w:t>
      </w:r>
      <w:r>
        <w:rPr>
          <w:rFonts w:hint="eastAsia"/>
        </w:rPr>
        <w:t>．</w:t>
      </w:r>
      <w:r>
        <w:t>3</w:t>
      </w:r>
      <w:r>
        <w:rPr>
          <w:rFonts w:hint="eastAsia"/>
        </w:rPr>
        <w:t>材料供应管理</w:t>
      </w:r>
    </w:p>
    <w:p w:rsidR="003917E8" w:rsidRDefault="003917E8" w:rsidP="003917E8">
      <w:r>
        <w:t>5</w:t>
      </w:r>
      <w:r>
        <w:rPr>
          <w:rFonts w:hint="eastAsia"/>
        </w:rPr>
        <w:t>．</w:t>
      </w:r>
      <w:r>
        <w:t>3</w:t>
      </w:r>
      <w:r>
        <w:rPr>
          <w:rFonts w:hint="eastAsia"/>
        </w:rPr>
        <w:t>．</w:t>
      </w:r>
      <w:r>
        <w:t>1</w:t>
      </w:r>
      <w:r>
        <w:rPr>
          <w:rFonts w:hint="eastAsia"/>
        </w:rPr>
        <w:t>首先由我公司材料供应部的材料专家及项目部材料员共同组建《材料管理供应处》负责现场材料供应。</w:t>
      </w:r>
    </w:p>
    <w:p w:rsidR="003917E8" w:rsidRDefault="003917E8" w:rsidP="003917E8">
      <w:r>
        <w:t>5</w:t>
      </w:r>
      <w:r>
        <w:rPr>
          <w:rFonts w:hint="eastAsia"/>
        </w:rPr>
        <w:t>．</w:t>
      </w:r>
      <w:r>
        <w:t>3</w:t>
      </w:r>
      <w:r>
        <w:rPr>
          <w:rFonts w:hint="eastAsia"/>
        </w:rPr>
        <w:t>．</w:t>
      </w:r>
      <w:r>
        <w:t>2</w:t>
      </w:r>
      <w:r>
        <w:rPr>
          <w:rFonts w:hint="eastAsia"/>
        </w:rPr>
        <w:t>对贵校指定供应的材料，项目部将按照贵校提供产品进行接洽及收、存、用。对厂家可能影响施工或装饰效果的产品我方将提出建设性意见并提供可保证设计风格及质量的产品由贵校参考确定。</w:t>
      </w:r>
    </w:p>
    <w:p w:rsidR="003917E8" w:rsidRDefault="003917E8" w:rsidP="003917E8">
      <w:r>
        <w:t>5</w:t>
      </w:r>
      <w:r>
        <w:rPr>
          <w:rFonts w:hint="eastAsia"/>
        </w:rPr>
        <w:t>．</w:t>
      </w:r>
      <w:r>
        <w:t>3</w:t>
      </w:r>
      <w:r>
        <w:rPr>
          <w:rFonts w:hint="eastAsia"/>
        </w:rPr>
        <w:t>．</w:t>
      </w:r>
      <w:r>
        <w:t>3</w:t>
      </w:r>
      <w:r>
        <w:rPr>
          <w:rFonts w:hint="eastAsia"/>
        </w:rPr>
        <w:t>材料供应计划是我们企业生产计划的关键，是工程进度计划和财物计划的重要组成部分，是保证工程施工的重要条件，也是材料采购、订货、运输、储存、管理和使用的依据。</w:t>
      </w:r>
    </w:p>
    <w:p w:rsidR="003917E8" w:rsidRDefault="003917E8" w:rsidP="003917E8">
      <w:r>
        <w:t>5</w:t>
      </w:r>
      <w:r>
        <w:rPr>
          <w:rFonts w:hint="eastAsia"/>
        </w:rPr>
        <w:t>．</w:t>
      </w:r>
      <w:r>
        <w:t>3</w:t>
      </w:r>
      <w:r>
        <w:rPr>
          <w:rFonts w:hint="eastAsia"/>
        </w:rPr>
        <w:t>．</w:t>
      </w:r>
      <w:r>
        <w:t>4</w:t>
      </w:r>
      <w:r>
        <w:rPr>
          <w:rFonts w:hint="eastAsia"/>
        </w:rPr>
        <w:t>工程施工材料供应计划的制定，是根据工程施工进度、工程特征及工程量计算出材料需要量。在同一时期对不同分部工程所需要的相关材料应进行迭加，然后根据货源及交通运输情况确定材料的储备天数，根据现场的需要和可能提出供应计划。</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5.3.5</w:t>
        </w:r>
      </w:smartTag>
      <w:r>
        <w:t xml:space="preserve"> </w:t>
      </w:r>
      <w:r>
        <w:rPr>
          <w:rFonts w:hint="eastAsia"/>
        </w:rPr>
        <w:t>具体的材料需用计划将在合同签订后一周内报送甲方、设计及监理进行审议。</w:t>
      </w:r>
    </w:p>
    <w:p w:rsidR="003917E8" w:rsidRDefault="003917E8" w:rsidP="003917E8">
      <w:r>
        <w:t xml:space="preserve">5.3 </w:t>
      </w:r>
      <w:r>
        <w:rPr>
          <w:rFonts w:hint="eastAsia"/>
        </w:rPr>
        <w:t>劳动组织准备</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5.3.1</w:t>
        </w:r>
      </w:smartTag>
      <w:r>
        <w:t xml:space="preserve"> </w:t>
      </w:r>
      <w:r>
        <w:rPr>
          <w:rFonts w:hint="eastAsia"/>
        </w:rPr>
        <w:t>建立工程项目管理领导机构。</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5.3.2</w:t>
        </w:r>
      </w:smartTag>
      <w:r>
        <w:t xml:space="preserve"> </w:t>
      </w:r>
      <w:r>
        <w:rPr>
          <w:rFonts w:hint="eastAsia"/>
        </w:rPr>
        <w:t>组织施工队伍及劳动力进场并抽测劳动技能择优录用。</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5.3.3</w:t>
        </w:r>
      </w:smartTag>
      <w:r>
        <w:t xml:space="preserve"> </w:t>
      </w:r>
      <w:r>
        <w:rPr>
          <w:rFonts w:hint="eastAsia"/>
        </w:rPr>
        <w:t>熟悉施工方案，进行技术交底。</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5.3.4</w:t>
        </w:r>
      </w:smartTag>
      <w:r>
        <w:t xml:space="preserve"> </w:t>
      </w:r>
      <w:r>
        <w:rPr>
          <w:rFonts w:hint="eastAsia"/>
        </w:rPr>
        <w:t>建立健全各项劳动管理制度。</w:t>
      </w:r>
    </w:p>
    <w:p w:rsidR="003917E8" w:rsidRDefault="003917E8" w:rsidP="003917E8">
      <w:r>
        <w:t xml:space="preserve">5.4 </w:t>
      </w:r>
      <w:r>
        <w:rPr>
          <w:rFonts w:hint="eastAsia"/>
        </w:rPr>
        <w:t>施工现场准备</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5.4.1</w:t>
        </w:r>
      </w:smartTag>
      <w:r>
        <w:t xml:space="preserve"> </w:t>
      </w:r>
      <w:r>
        <w:rPr>
          <w:rFonts w:hint="eastAsia"/>
        </w:rPr>
        <w:t>做好施工范围的轴线、标高，平面尺寸测量、标示，做好控制线。</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5.4.2</w:t>
        </w:r>
      </w:smartTag>
      <w:r>
        <w:t xml:space="preserve"> </w:t>
      </w:r>
      <w:r>
        <w:rPr>
          <w:rFonts w:hint="eastAsia"/>
        </w:rPr>
        <w:t>做好施工现场车辆进出，施工用水、电的配合手续。</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lastRenderedPageBreak/>
          <w:t>5.4.3</w:t>
        </w:r>
      </w:smartTag>
      <w:r>
        <w:t xml:space="preserve"> </w:t>
      </w:r>
      <w:r>
        <w:rPr>
          <w:rFonts w:hint="eastAsia"/>
        </w:rPr>
        <w:t>安装符合要求的施工配电箱，设立专职电工管理。</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5.4.4</w:t>
        </w:r>
      </w:smartTag>
      <w:r>
        <w:t xml:space="preserve"> </w:t>
      </w:r>
      <w:r>
        <w:rPr>
          <w:rFonts w:hint="eastAsia"/>
        </w:rPr>
        <w:t>做好各种施工机具的检修调试工作。</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5.4.5</w:t>
        </w:r>
      </w:smartTag>
      <w:r>
        <w:t xml:space="preserve"> </w:t>
      </w:r>
      <w:r>
        <w:rPr>
          <w:rFonts w:hint="eastAsia"/>
        </w:rPr>
        <w:t>设置消防器材，建立材料现场保安管理体系。</w:t>
      </w:r>
    </w:p>
    <w:p w:rsidR="003917E8" w:rsidRDefault="003917E8" w:rsidP="003917E8">
      <w:r>
        <w:t xml:space="preserve">5.5 </w:t>
      </w:r>
      <w:r>
        <w:rPr>
          <w:rFonts w:hint="eastAsia"/>
        </w:rPr>
        <w:t>其它准备</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5.5.1</w:t>
        </w:r>
      </w:smartTag>
      <w:r>
        <w:t xml:space="preserve"> </w:t>
      </w:r>
      <w:r>
        <w:rPr>
          <w:rFonts w:hint="eastAsia"/>
        </w:rPr>
        <w:t>在施工现场以外组织生活区，统一管理，使施工人员的衣、食、住、行都有良好的保障。</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5.5.2</w:t>
        </w:r>
      </w:smartTag>
      <w:r>
        <w:t xml:space="preserve"> </w:t>
      </w:r>
      <w:r>
        <w:rPr>
          <w:rFonts w:hint="eastAsia"/>
        </w:rPr>
        <w:t>在工程承包合同签订</w:t>
      </w:r>
      <w:r>
        <w:t xml:space="preserve">3 </w:t>
      </w:r>
      <w:r>
        <w:rPr>
          <w:rFonts w:hint="eastAsia"/>
        </w:rPr>
        <w:t>天后，我公司将向贵校提交工程所需材料进场安排、详细部署、主要材料的样本及材质检验证明，经甲方确定后，我公司将立即与厂家签订供货合同，按照材料进场计划安排组织进货，贵校如不同意。我方将根据贵校意见继续提供样品，至满意为止。</w:t>
      </w:r>
    </w:p>
    <w:p w:rsidR="003917E8" w:rsidRDefault="003917E8" w:rsidP="003917E8">
      <w:pPr>
        <w:rPr>
          <w:rFonts w:hAnsi="宋体" w:hint="eastAsia"/>
        </w:rPr>
      </w:pPr>
    </w:p>
    <w:p w:rsidR="003917E8" w:rsidRDefault="003917E8" w:rsidP="003917E8">
      <w:pPr>
        <w:pStyle w:val="2"/>
        <w:ind w:left="210" w:right="214"/>
        <w:rPr>
          <w:rFonts w:hint="eastAsia"/>
        </w:rPr>
      </w:pPr>
      <w:bookmarkStart w:id="19" w:name="_Toc207187639"/>
      <w:r>
        <w:rPr>
          <w:rFonts w:hint="eastAsia"/>
        </w:rPr>
        <w:t>主要项目施工方案</w:t>
      </w:r>
      <w:bookmarkStart w:id="20" w:name="bk111"/>
      <w:bookmarkEnd w:id="19"/>
      <w:bookmarkEnd w:id="20"/>
    </w:p>
    <w:p w:rsidR="003917E8" w:rsidRDefault="003917E8" w:rsidP="003917E8">
      <w:bookmarkStart w:id="21" w:name="bk112"/>
      <w:bookmarkEnd w:id="21"/>
      <w:r>
        <w:rPr>
          <w:rFonts w:hint="eastAsia"/>
        </w:rPr>
        <w:t>我公司对承揽的工程不论其大小、时间长短及造价高低，部采用高于相关工程项目的工艺方案施工，己最大限度保证用户利益，因此在施工时，必须在原有工艺方案不变的基础上着重抓好“认真、严谨”四字。同样的工艺方案不同的工作态度，点点滴滴的差别将使最终结果与</w:t>
      </w:r>
    </w:p>
    <w:p w:rsidR="003917E8" w:rsidRDefault="003917E8" w:rsidP="003917E8">
      <w:r>
        <w:rPr>
          <w:rFonts w:hint="eastAsia"/>
        </w:rPr>
        <w:t>预期的大相径庭。因此装饰工程施工坚持人人认真、事事严谨、层层认真、的原则，施工时每个工序，甚至每贴一块砖、</w:t>
      </w:r>
      <w:proofErr w:type="gramStart"/>
      <w:r>
        <w:rPr>
          <w:rFonts w:hint="eastAsia"/>
        </w:rPr>
        <w:t>每钉一个</w:t>
      </w:r>
      <w:proofErr w:type="gramEnd"/>
      <w:r>
        <w:rPr>
          <w:rFonts w:hint="eastAsia"/>
        </w:rPr>
        <w:t>钉子、每刷</w:t>
      </w:r>
      <w:proofErr w:type="gramStart"/>
      <w:r>
        <w:rPr>
          <w:rFonts w:hint="eastAsia"/>
        </w:rPr>
        <w:t>一道漆部要</w:t>
      </w:r>
      <w:proofErr w:type="gramEnd"/>
      <w:r>
        <w:rPr>
          <w:rFonts w:hint="eastAsia"/>
        </w:rPr>
        <w:t>做到百分百的认真操作，结合各项保证措施和管理制度才能够很好的完成本工程的装饰任务，达到业主的满意。</w:t>
      </w:r>
    </w:p>
    <w:p w:rsidR="003917E8" w:rsidRDefault="003917E8" w:rsidP="003917E8">
      <w:r>
        <w:rPr>
          <w:rFonts w:hint="eastAsia"/>
        </w:rPr>
        <w:t>雨天、夜间、施工技术安全措施</w:t>
      </w:r>
    </w:p>
    <w:p w:rsidR="003917E8" w:rsidRDefault="003917E8" w:rsidP="003917E8">
      <w:r>
        <w:rPr>
          <w:rFonts w:hint="eastAsia"/>
        </w:rPr>
        <w:t>①雨天施工时，施工人员必须做好防滑措施，并且不宜带电操作，露天使用的机械设备必须做好防雨措施。</w:t>
      </w:r>
    </w:p>
    <w:p w:rsidR="003917E8" w:rsidRDefault="003917E8" w:rsidP="003917E8">
      <w:r>
        <w:rPr>
          <w:rFonts w:hint="eastAsia"/>
        </w:rPr>
        <w:t>②</w:t>
      </w:r>
      <w:proofErr w:type="gramStart"/>
      <w:r>
        <w:rPr>
          <w:rFonts w:hint="eastAsia"/>
        </w:rPr>
        <w:t>若工</w:t>
      </w:r>
      <w:proofErr w:type="gramEnd"/>
      <w:r>
        <w:rPr>
          <w:rFonts w:hint="eastAsia"/>
        </w:rPr>
        <w:t>程需要，确需在夜间施工时，必须在施工作业场所附近，设置充足的照明，并且照明装置必须进行接地，做到安全可靠。雨季期间安全技术措施</w:t>
      </w:r>
    </w:p>
    <w:p w:rsidR="003917E8" w:rsidRDefault="003917E8" w:rsidP="003917E8">
      <w:r>
        <w:rPr>
          <w:rFonts w:hint="eastAsia"/>
        </w:rPr>
        <w:t>①避雷装置在雷雨季节前，必须进行一次预防性试验，并测量接地电阻。</w:t>
      </w:r>
    </w:p>
    <w:p w:rsidR="003917E8" w:rsidRDefault="003917E8" w:rsidP="003917E8">
      <w:r>
        <w:rPr>
          <w:rFonts w:hint="eastAsia"/>
        </w:rPr>
        <w:t>②在施工中期，要及时安装地下室排污泵，以防暴雨后地下室进水，并且做好材料问的防水措施。</w:t>
      </w:r>
    </w:p>
    <w:p w:rsidR="003917E8" w:rsidRDefault="003917E8" w:rsidP="003917E8">
      <w:r>
        <w:rPr>
          <w:rFonts w:hint="eastAsia"/>
        </w:rPr>
        <w:t>③在吊平顶内敷设的管道、通风等管子，必须</w:t>
      </w:r>
      <w:proofErr w:type="gramStart"/>
      <w:r>
        <w:rPr>
          <w:rFonts w:hint="eastAsia"/>
        </w:rPr>
        <w:t>设置防晃支架</w:t>
      </w:r>
      <w:proofErr w:type="gramEnd"/>
      <w:r>
        <w:rPr>
          <w:rFonts w:hint="eastAsia"/>
        </w:rPr>
        <w:t>，</w:t>
      </w:r>
      <w:proofErr w:type="gramStart"/>
      <w:r>
        <w:rPr>
          <w:rFonts w:hint="eastAsia"/>
        </w:rPr>
        <w:t>防晃支架</w:t>
      </w:r>
      <w:proofErr w:type="gramEnd"/>
      <w:r>
        <w:rPr>
          <w:rFonts w:hint="eastAsia"/>
        </w:rPr>
        <w:t>的村质及加工尺寸应符合设计要求。</w:t>
      </w:r>
    </w:p>
    <w:p w:rsidR="003917E8" w:rsidRDefault="003917E8" w:rsidP="003917E8">
      <w:r>
        <w:rPr>
          <w:rFonts w:hint="eastAsia"/>
        </w:rPr>
        <w:t>④在潮湿环境下进行电气作业，尤其在使用移动或手提式电动工具时，必须加装漏电保护器，并且穿绝缘靴，站在绝缘台上。</w:t>
      </w:r>
    </w:p>
    <w:p w:rsidR="003917E8" w:rsidRDefault="003917E8" w:rsidP="003917E8">
      <w:r>
        <w:rPr>
          <w:rFonts w:hint="eastAsia"/>
        </w:rPr>
        <w:t>现列出分项工程的施工方案和技术措施：</w:t>
      </w:r>
    </w:p>
    <w:p w:rsidR="003917E8" w:rsidRDefault="003917E8" w:rsidP="003917E8">
      <w:r>
        <w:t>6</w:t>
      </w:r>
      <w:r>
        <w:rPr>
          <w:rFonts w:hint="eastAsia"/>
        </w:rPr>
        <w:t>．</w:t>
      </w:r>
      <w:r>
        <w:t>1</w:t>
      </w:r>
      <w:r>
        <w:rPr>
          <w:rFonts w:hint="eastAsia"/>
        </w:rPr>
        <w:t>减少粉尘、油漆气味措施以及现场垃圾的清理</w:t>
      </w:r>
    </w:p>
    <w:p w:rsidR="003917E8" w:rsidRDefault="003917E8" w:rsidP="003917E8">
      <w:r>
        <w:t>6</w:t>
      </w:r>
      <w:r>
        <w:rPr>
          <w:rFonts w:hint="eastAsia"/>
        </w:rPr>
        <w:t>．</w:t>
      </w:r>
      <w:r>
        <w:t>1</w:t>
      </w:r>
      <w:r>
        <w:rPr>
          <w:rFonts w:hint="eastAsia"/>
        </w:rPr>
        <w:t>．</w:t>
      </w:r>
      <w:r>
        <w:t>1</w:t>
      </w:r>
      <w:r>
        <w:rPr>
          <w:rFonts w:hint="eastAsia"/>
        </w:rPr>
        <w:t>工地现场拆除和清扫粉尘前先用水湿润，减少扬尘。</w:t>
      </w:r>
    </w:p>
    <w:p w:rsidR="003917E8" w:rsidRDefault="003917E8" w:rsidP="003917E8">
      <w:r>
        <w:t>6</w:t>
      </w:r>
      <w:r>
        <w:rPr>
          <w:rFonts w:hint="eastAsia"/>
        </w:rPr>
        <w:t>．</w:t>
      </w:r>
      <w:r>
        <w:t>1</w:t>
      </w:r>
      <w:r>
        <w:rPr>
          <w:rFonts w:hint="eastAsia"/>
        </w:rPr>
        <w:t>．</w:t>
      </w:r>
      <w:r>
        <w:t>2</w:t>
      </w:r>
      <w:r>
        <w:rPr>
          <w:rFonts w:hint="eastAsia"/>
        </w:rPr>
        <w:t>油漆材料，选用正规厂家生产的环保产品，符合国家的各项指标要求，在现场涂刷时，现场门窗开启，保持良好的通风环境；结合现场实际情况安置大功率排气扇、空气净化器，防止刺激性气味扩散。</w:t>
      </w:r>
    </w:p>
    <w:p w:rsidR="003917E8" w:rsidRDefault="003917E8" w:rsidP="003917E8">
      <w:r>
        <w:t>6</w:t>
      </w:r>
      <w:r>
        <w:rPr>
          <w:rFonts w:hint="eastAsia"/>
        </w:rPr>
        <w:t>．</w:t>
      </w:r>
      <w:r>
        <w:t>1</w:t>
      </w:r>
      <w:r>
        <w:rPr>
          <w:rFonts w:hint="eastAsia"/>
        </w:rPr>
        <w:t>．</w:t>
      </w:r>
      <w:r>
        <w:t>3</w:t>
      </w:r>
      <w:r>
        <w:rPr>
          <w:rFonts w:hint="eastAsia"/>
        </w:rPr>
        <w:t>油漆材料存放设专人值班看管。</w:t>
      </w:r>
    </w:p>
    <w:p w:rsidR="003917E8" w:rsidRDefault="003917E8" w:rsidP="003917E8">
      <w:r>
        <w:t>6</w:t>
      </w:r>
      <w:r>
        <w:rPr>
          <w:rFonts w:hint="eastAsia"/>
        </w:rPr>
        <w:t>．</w:t>
      </w:r>
      <w:r>
        <w:t>1</w:t>
      </w:r>
      <w:r>
        <w:rPr>
          <w:rFonts w:hint="eastAsia"/>
        </w:rPr>
        <w:t>．</w:t>
      </w:r>
      <w:r>
        <w:t>4</w:t>
      </w:r>
      <w:r>
        <w:rPr>
          <w:rFonts w:hint="eastAsia"/>
        </w:rPr>
        <w:t>用专用防尘罩或其它材料封闭烟感探头及监视探头。</w:t>
      </w:r>
    </w:p>
    <w:p w:rsidR="003917E8" w:rsidRDefault="003917E8" w:rsidP="003917E8">
      <w:r>
        <w:t>6</w:t>
      </w:r>
      <w:r>
        <w:rPr>
          <w:rFonts w:hint="eastAsia"/>
        </w:rPr>
        <w:t>．</w:t>
      </w:r>
      <w:r>
        <w:t>1</w:t>
      </w:r>
      <w:r>
        <w:rPr>
          <w:rFonts w:hint="eastAsia"/>
        </w:rPr>
        <w:t>．</w:t>
      </w:r>
      <w:r>
        <w:t>5</w:t>
      </w:r>
      <w:r>
        <w:rPr>
          <w:rFonts w:hint="eastAsia"/>
        </w:rPr>
        <w:t>对施工区域指派专人用拖布随时清扫地面，保持环境清洁。</w:t>
      </w:r>
    </w:p>
    <w:p w:rsidR="003917E8" w:rsidRDefault="003917E8" w:rsidP="003917E8">
      <w:r>
        <w:t>6</w:t>
      </w:r>
      <w:r>
        <w:rPr>
          <w:rFonts w:hint="eastAsia"/>
        </w:rPr>
        <w:t>．</w:t>
      </w:r>
      <w:r>
        <w:t>1</w:t>
      </w:r>
      <w:r>
        <w:rPr>
          <w:rFonts w:hint="eastAsia"/>
        </w:rPr>
        <w:t>．</w:t>
      </w:r>
      <w:r>
        <w:t>6</w:t>
      </w:r>
      <w:r>
        <w:rPr>
          <w:rFonts w:hint="eastAsia"/>
        </w:rPr>
        <w:t>在每个工作面设立一个装修垃圾存放处，每天的垃圾及渣土必须在指定的地方存放，</w:t>
      </w:r>
      <w:r>
        <w:rPr>
          <w:rFonts w:hint="eastAsia"/>
        </w:rPr>
        <w:lastRenderedPageBreak/>
        <w:t>对垃圾进行每天下班清理一次。</w:t>
      </w:r>
    </w:p>
    <w:p w:rsidR="003917E8" w:rsidRDefault="003917E8" w:rsidP="003917E8">
      <w:r>
        <w:t>6</w:t>
      </w:r>
      <w:r>
        <w:rPr>
          <w:rFonts w:hint="eastAsia"/>
        </w:rPr>
        <w:t>．</w:t>
      </w:r>
      <w:r>
        <w:t>1</w:t>
      </w:r>
      <w:r>
        <w:rPr>
          <w:rFonts w:hint="eastAsia"/>
        </w:rPr>
        <w:t>．</w:t>
      </w:r>
      <w:r>
        <w:t>7</w:t>
      </w:r>
      <w:r>
        <w:rPr>
          <w:rFonts w:hint="eastAsia"/>
        </w:rPr>
        <w:t>对水泥、沙子可能产生扬尘污染的物资材料，存放在固定的库房内。设立专人看管，防止污染环境。</w:t>
      </w:r>
    </w:p>
    <w:p w:rsidR="003917E8" w:rsidRDefault="003917E8" w:rsidP="003917E8">
      <w:r>
        <w:t>6</w:t>
      </w:r>
      <w:r>
        <w:rPr>
          <w:rFonts w:hint="eastAsia"/>
        </w:rPr>
        <w:t>．</w:t>
      </w:r>
      <w:r>
        <w:t>2</w:t>
      </w:r>
      <w:r>
        <w:rPr>
          <w:rFonts w:hint="eastAsia"/>
        </w:rPr>
        <w:t>噪音控制措施</w:t>
      </w:r>
    </w:p>
    <w:p w:rsidR="003917E8" w:rsidRDefault="003917E8" w:rsidP="003917E8">
      <w:r>
        <w:t>6</w:t>
      </w:r>
      <w:r>
        <w:rPr>
          <w:rFonts w:hint="eastAsia"/>
        </w:rPr>
        <w:t>．</w:t>
      </w:r>
      <w:r>
        <w:t>2</w:t>
      </w:r>
      <w:r>
        <w:rPr>
          <w:rFonts w:hint="eastAsia"/>
        </w:rPr>
        <w:t>．</w:t>
      </w:r>
      <w:r>
        <w:t>1</w:t>
      </w:r>
      <w:r>
        <w:rPr>
          <w:rFonts w:hint="eastAsia"/>
        </w:rPr>
        <w:t>对于其它不产生噪音项目如：刷漆、</w:t>
      </w:r>
      <w:proofErr w:type="gramStart"/>
      <w:r>
        <w:rPr>
          <w:rFonts w:hint="eastAsia"/>
        </w:rPr>
        <w:t>方线等</w:t>
      </w:r>
      <w:proofErr w:type="gramEnd"/>
      <w:r>
        <w:rPr>
          <w:rFonts w:hint="eastAsia"/>
        </w:rPr>
        <w:t>。视现场情况可进行不问断施工。</w:t>
      </w:r>
    </w:p>
    <w:p w:rsidR="003917E8" w:rsidRDefault="003917E8" w:rsidP="003917E8">
      <w:r>
        <w:t>6</w:t>
      </w:r>
      <w:r>
        <w:rPr>
          <w:rFonts w:hint="eastAsia"/>
        </w:rPr>
        <w:t>．</w:t>
      </w:r>
      <w:r>
        <w:t>2</w:t>
      </w:r>
      <w:r>
        <w:rPr>
          <w:rFonts w:hint="eastAsia"/>
        </w:rPr>
        <w:t>．</w:t>
      </w:r>
      <w:r>
        <w:t>2</w:t>
      </w:r>
      <w:r>
        <w:rPr>
          <w:rFonts w:hint="eastAsia"/>
        </w:rPr>
        <w:t>除特殊情况外，在每天晚</w:t>
      </w:r>
      <w:r>
        <w:t>22</w:t>
      </w:r>
      <w:r>
        <w:rPr>
          <w:rFonts w:hint="eastAsia"/>
        </w:rPr>
        <w:t>时至次日早</w:t>
      </w:r>
      <w:r>
        <w:t>6</w:t>
      </w:r>
      <w:r>
        <w:rPr>
          <w:rFonts w:hint="eastAsia"/>
        </w:rPr>
        <w:t>时，严格控制</w:t>
      </w:r>
      <w:proofErr w:type="gramStart"/>
      <w:r>
        <w:rPr>
          <w:rFonts w:hint="eastAsia"/>
        </w:rPr>
        <w:t>噪音声</w:t>
      </w:r>
      <w:proofErr w:type="gramEnd"/>
      <w:r>
        <w:rPr>
          <w:rFonts w:hint="eastAsia"/>
        </w:rPr>
        <w:t>作业，对电锯等噪音设备，以隔音棚遮挡，实现降音。</w:t>
      </w:r>
    </w:p>
    <w:p w:rsidR="003917E8" w:rsidRDefault="003917E8" w:rsidP="003917E8">
      <w:r>
        <w:t>6</w:t>
      </w:r>
      <w:r>
        <w:rPr>
          <w:rFonts w:hint="eastAsia"/>
        </w:rPr>
        <w:t>．</w:t>
      </w:r>
      <w:r>
        <w:t>2</w:t>
      </w:r>
      <w:r>
        <w:rPr>
          <w:rFonts w:hint="eastAsia"/>
        </w:rPr>
        <w:t>．</w:t>
      </w:r>
      <w:r>
        <w:t>3</w:t>
      </w:r>
      <w:r>
        <w:rPr>
          <w:rFonts w:hint="eastAsia"/>
        </w:rPr>
        <w:t>材料和设备及机械在移动、支设、拆除和搬运时，轻拿轻放，上下、左右有人传递。</w:t>
      </w:r>
    </w:p>
    <w:p w:rsidR="003917E8" w:rsidRDefault="003917E8" w:rsidP="003917E8">
      <w:r>
        <w:t>6</w:t>
      </w:r>
      <w:r>
        <w:rPr>
          <w:rFonts w:hint="eastAsia"/>
        </w:rPr>
        <w:t>．</w:t>
      </w:r>
      <w:r>
        <w:t>2</w:t>
      </w:r>
      <w:r>
        <w:rPr>
          <w:rFonts w:hint="eastAsia"/>
        </w:rPr>
        <w:t>．</w:t>
      </w:r>
      <w:r>
        <w:t>4</w:t>
      </w:r>
      <w:r>
        <w:rPr>
          <w:rFonts w:hint="eastAsia"/>
        </w:rPr>
        <w:t>使用电锤开洞、凿眼时、使用合格的电锤，及时在钻头上注油。</w:t>
      </w:r>
    </w:p>
    <w:p w:rsidR="003917E8" w:rsidRDefault="003917E8" w:rsidP="003917E8">
      <w:r>
        <w:t>6</w:t>
      </w:r>
      <w:r>
        <w:rPr>
          <w:rFonts w:hint="eastAsia"/>
        </w:rPr>
        <w:t>．</w:t>
      </w:r>
      <w:r>
        <w:t>2</w:t>
      </w:r>
      <w:r>
        <w:rPr>
          <w:rFonts w:hint="eastAsia"/>
        </w:rPr>
        <w:t>．</w:t>
      </w:r>
      <w:r>
        <w:t>5</w:t>
      </w:r>
      <w:r>
        <w:rPr>
          <w:rFonts w:hint="eastAsia"/>
        </w:rPr>
        <w:t>教育工人在上班期间，不大声喧哗。</w:t>
      </w:r>
    </w:p>
    <w:p w:rsidR="003917E8" w:rsidRDefault="003917E8" w:rsidP="003917E8">
      <w:r>
        <w:t>6</w:t>
      </w:r>
      <w:r>
        <w:rPr>
          <w:rFonts w:hint="eastAsia"/>
        </w:rPr>
        <w:t>．</w:t>
      </w:r>
      <w:r>
        <w:t>3</w:t>
      </w:r>
      <w:r>
        <w:rPr>
          <w:rFonts w:hint="eastAsia"/>
        </w:rPr>
        <w:t>针对现场成品的保护措施</w:t>
      </w:r>
    </w:p>
    <w:p w:rsidR="003917E8" w:rsidRDefault="003917E8" w:rsidP="003917E8">
      <w:r>
        <w:t>6</w:t>
      </w:r>
      <w:r>
        <w:rPr>
          <w:rFonts w:hint="eastAsia"/>
        </w:rPr>
        <w:t>．</w:t>
      </w:r>
      <w:r>
        <w:t>3</w:t>
      </w:r>
      <w:r>
        <w:rPr>
          <w:rFonts w:hint="eastAsia"/>
        </w:rPr>
        <w:t>．</w:t>
      </w:r>
      <w:r>
        <w:t>1</w:t>
      </w:r>
      <w:r>
        <w:rPr>
          <w:rFonts w:hint="eastAsia"/>
        </w:rPr>
        <w:t>对门</w:t>
      </w:r>
      <w:proofErr w:type="gramStart"/>
      <w:r>
        <w:rPr>
          <w:rFonts w:hint="eastAsia"/>
        </w:rPr>
        <w:t>套采用扳村封闭</w:t>
      </w:r>
      <w:proofErr w:type="gramEnd"/>
      <w:r>
        <w:rPr>
          <w:rFonts w:hint="eastAsia"/>
        </w:rPr>
        <w:t>。</w:t>
      </w:r>
    </w:p>
    <w:p w:rsidR="003917E8" w:rsidRDefault="003917E8" w:rsidP="003917E8">
      <w:r>
        <w:t>6</w:t>
      </w:r>
      <w:r>
        <w:rPr>
          <w:rFonts w:hint="eastAsia"/>
        </w:rPr>
        <w:t>．</w:t>
      </w:r>
      <w:r>
        <w:t>3</w:t>
      </w:r>
      <w:r>
        <w:rPr>
          <w:rFonts w:hint="eastAsia"/>
        </w:rPr>
        <w:t>．</w:t>
      </w:r>
      <w:r>
        <w:t>2</w:t>
      </w:r>
      <w:r>
        <w:rPr>
          <w:rFonts w:hint="eastAsia"/>
        </w:rPr>
        <w:t>安全通道，紧急出口，决不摆放任何材料。</w:t>
      </w:r>
    </w:p>
    <w:p w:rsidR="003917E8" w:rsidRDefault="003917E8" w:rsidP="003917E8">
      <w:r>
        <w:t>6</w:t>
      </w:r>
      <w:r>
        <w:rPr>
          <w:rFonts w:hint="eastAsia"/>
        </w:rPr>
        <w:t>．</w:t>
      </w:r>
      <w:r>
        <w:t>3</w:t>
      </w:r>
      <w:r>
        <w:rPr>
          <w:rFonts w:hint="eastAsia"/>
        </w:rPr>
        <w:t>．</w:t>
      </w:r>
      <w:r>
        <w:t>3</w:t>
      </w:r>
      <w:r>
        <w:rPr>
          <w:rFonts w:hint="eastAsia"/>
        </w:rPr>
        <w:t>加强成品保护组织落实，对已经安装完的房间，指派责任心强的人作为成品保护领导责任人，负责每日成品覆盖和检查责任落实情况，以便及时做出成本保护管理费用。</w:t>
      </w:r>
    </w:p>
    <w:p w:rsidR="003917E8" w:rsidRDefault="003917E8" w:rsidP="003917E8">
      <w:r>
        <w:t>6</w:t>
      </w:r>
      <w:r>
        <w:rPr>
          <w:rFonts w:hint="eastAsia"/>
        </w:rPr>
        <w:t>．</w:t>
      </w:r>
      <w:r>
        <w:t>3</w:t>
      </w:r>
      <w:r>
        <w:rPr>
          <w:rFonts w:hint="eastAsia"/>
        </w:rPr>
        <w:t>．</w:t>
      </w:r>
      <w:r>
        <w:t>4</w:t>
      </w:r>
      <w:r>
        <w:rPr>
          <w:rFonts w:hint="eastAsia"/>
        </w:rPr>
        <w:t>面积较大，造价昂贵的部位，原则上在单位工程交工验收前安装，如需要提前安装，需采取一系列防护措施。防止物体打击损伤成品。</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6.3.5</w:t>
        </w:r>
      </w:smartTag>
      <w:r>
        <w:t xml:space="preserve"> </w:t>
      </w:r>
      <w:r>
        <w:rPr>
          <w:rFonts w:hint="eastAsia"/>
        </w:rPr>
        <w:t>对特殊部位，如玻璃，外窗等要对窗框进行包裹防止磕碰，玻璃进行标识，严禁</w:t>
      </w:r>
      <w:proofErr w:type="gramStart"/>
      <w:r>
        <w:rPr>
          <w:rFonts w:hint="eastAsia"/>
        </w:rPr>
        <w:t>工人交踏磨损</w:t>
      </w:r>
      <w:proofErr w:type="gramEnd"/>
      <w:r>
        <w:rPr>
          <w:rFonts w:hint="eastAsia"/>
        </w:rPr>
        <w:t>和灰浆掉落并避免强酸性洗涤剂溅到玻璃和窗上。万一溅上，立刻用水清洗。清理时不使用酸性洗涤剂或含研磨粉的去污粉清洗反射玻璃的反射面摸。以免造成在反射膜上留下伤痕。</w:t>
      </w:r>
      <w:r>
        <w:t xml:space="preserve"> </w:t>
      </w:r>
    </w:p>
    <w:p w:rsidR="003917E8" w:rsidRDefault="003917E8" w:rsidP="003917E8">
      <w:r>
        <w:t xml:space="preserve">6.4 </w:t>
      </w:r>
      <w:r>
        <w:rPr>
          <w:rFonts w:hint="eastAsia"/>
        </w:rPr>
        <w:t>测量放线</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6.4.1</w:t>
        </w:r>
      </w:smartTag>
      <w:r>
        <w:t xml:space="preserve"> </w:t>
      </w:r>
      <w:r>
        <w:rPr>
          <w:rFonts w:hint="eastAsia"/>
        </w:rPr>
        <w:t>遵守先整体、后局部的工程程序。</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6.4.2</w:t>
        </w:r>
      </w:smartTag>
      <w:r>
        <w:t xml:space="preserve"> </w:t>
      </w:r>
      <w:r>
        <w:rPr>
          <w:rFonts w:hint="eastAsia"/>
        </w:rPr>
        <w:t>严格审核测量起始数据</w:t>
      </w:r>
      <w:r>
        <w:t>(</w:t>
      </w:r>
      <w:r>
        <w:rPr>
          <w:rFonts w:hint="eastAsia"/>
        </w:rPr>
        <w:t>设计图纸、文件、测量起始点位、数据等</w:t>
      </w:r>
      <w:r>
        <w:t>)</w:t>
      </w:r>
      <w:r>
        <w:rPr>
          <w:rFonts w:hint="eastAsia"/>
        </w:rPr>
        <w:t>的正确定位，操作与计算工作步步校对。</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6.4.3</w:t>
        </w:r>
      </w:smartTag>
      <w:r>
        <w:t xml:space="preserve"> </w:t>
      </w:r>
      <w:r>
        <w:rPr>
          <w:rFonts w:hint="eastAsia"/>
        </w:rPr>
        <w:t>测量方法采用闭合方法，消除误差。</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6.4.4</w:t>
        </w:r>
      </w:smartTag>
      <w:r>
        <w:t xml:space="preserve"> </w:t>
      </w:r>
      <w:r>
        <w:rPr>
          <w:rFonts w:hint="eastAsia"/>
        </w:rPr>
        <w:t>定位放线工作执行自检、互检合格后，由有关主管部门验线的工作制度。还要应用好、管理好设计图纸和有关资料。实测时要当场做好原始记录，测后及时保护好测量标志。</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6.4.5</w:t>
        </w:r>
      </w:smartTag>
      <w:r>
        <w:t xml:space="preserve"> </w:t>
      </w:r>
      <w:r>
        <w:rPr>
          <w:rFonts w:hint="eastAsia"/>
        </w:rPr>
        <w:t>施工测量人员持证上岗。测量所用的仪器、量具应符合一级计量等级精度要求。</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6.4.6</w:t>
        </w:r>
      </w:smartTag>
      <w:r>
        <w:t xml:space="preserve"> </w:t>
      </w:r>
      <w:r>
        <w:rPr>
          <w:rFonts w:hint="eastAsia"/>
        </w:rPr>
        <w:t>保持测量记录原始真实、数字准确、内容完整、字迹工整。保管妥善。</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6.4.7</w:t>
        </w:r>
      </w:smartTag>
      <w:r>
        <w:t xml:space="preserve"> </w:t>
      </w:r>
      <w:r>
        <w:rPr>
          <w:rFonts w:hint="eastAsia"/>
        </w:rPr>
        <w:t>测量计算要求根据正确、方法科学、计算有序、</w:t>
      </w:r>
      <w:proofErr w:type="gramStart"/>
      <w:r>
        <w:rPr>
          <w:rFonts w:hint="eastAsia"/>
        </w:rPr>
        <w:t>步步较</w:t>
      </w:r>
      <w:proofErr w:type="gramEnd"/>
      <w:r>
        <w:rPr>
          <w:rFonts w:hint="eastAsia"/>
        </w:rPr>
        <w:t>核、结果可靠。</w:t>
      </w:r>
    </w:p>
    <w:p w:rsidR="003917E8" w:rsidRDefault="003917E8" w:rsidP="003917E8">
      <w:r>
        <w:t xml:space="preserve">6.5 </w:t>
      </w:r>
      <w:r>
        <w:rPr>
          <w:rFonts w:hint="eastAsia"/>
        </w:rPr>
        <w:t>墙地面砖铺</w:t>
      </w:r>
      <w:proofErr w:type="gramStart"/>
      <w:r>
        <w:rPr>
          <w:rFonts w:hint="eastAsia"/>
        </w:rPr>
        <w:t>贴工程</w:t>
      </w:r>
      <w:proofErr w:type="gramEnd"/>
      <w:r>
        <w:rPr>
          <w:rFonts w:hint="eastAsia"/>
        </w:rPr>
        <w:t>瓷砖墙面主要做法</w:t>
      </w:r>
      <w:r>
        <w:t xml:space="preserve">: </w:t>
      </w:r>
    </w:p>
    <w:p w:rsidR="003917E8" w:rsidRDefault="003917E8" w:rsidP="003917E8">
      <w:r>
        <w:t>1) 1</w:t>
      </w:r>
      <w:r>
        <w:rPr>
          <w:rFonts w:hint="eastAsia"/>
        </w:rPr>
        <w:t>：</w:t>
      </w:r>
      <w:r>
        <w:t xml:space="preserve">1 </w:t>
      </w:r>
      <w:r>
        <w:rPr>
          <w:rFonts w:hint="eastAsia"/>
        </w:rPr>
        <w:t>水泥浆</w:t>
      </w:r>
      <w:proofErr w:type="gramStart"/>
      <w:r>
        <w:rPr>
          <w:rFonts w:hint="eastAsia"/>
        </w:rPr>
        <w:t>掺建筑浆</w:t>
      </w:r>
      <w:proofErr w:type="gramEnd"/>
      <w:r>
        <w:rPr>
          <w:rFonts w:hint="eastAsia"/>
        </w:rPr>
        <w:t>甩毛。</w:t>
      </w:r>
    </w:p>
    <w:p w:rsidR="003917E8" w:rsidRDefault="003917E8" w:rsidP="003917E8">
      <w:r>
        <w:t xml:space="preserve">2) 20 </w:t>
      </w:r>
      <w:r>
        <w:rPr>
          <w:rFonts w:hint="eastAsia"/>
        </w:rPr>
        <w:t>后水泥砂浆找平层</w:t>
      </w:r>
      <w:r>
        <w:t>,</w:t>
      </w:r>
      <w:r>
        <w:rPr>
          <w:rFonts w:hint="eastAsia"/>
        </w:rPr>
        <w:t>不同材质的墙接缝处及烟风道处加防锈钢板网。</w:t>
      </w:r>
    </w:p>
    <w:p w:rsidR="003917E8" w:rsidRDefault="003917E8" w:rsidP="003917E8">
      <w:r>
        <w:t xml:space="preserve">3) </w:t>
      </w:r>
      <w:r>
        <w:rPr>
          <w:rFonts w:hint="eastAsia"/>
        </w:rPr>
        <w:t>刷一道素水泥浆</w:t>
      </w:r>
      <w:proofErr w:type="gramStart"/>
      <w:r>
        <w:rPr>
          <w:rFonts w:hint="eastAsia"/>
        </w:rPr>
        <w:t>掺建筑浆</w:t>
      </w:r>
      <w:proofErr w:type="gramEnd"/>
      <w:r>
        <w:rPr>
          <w:rFonts w:hint="eastAsia"/>
        </w:rPr>
        <w:t>。</w:t>
      </w:r>
    </w:p>
    <w:p w:rsidR="003917E8" w:rsidRDefault="003917E8" w:rsidP="003917E8">
      <w:r>
        <w:t xml:space="preserve">4) 10 </w:t>
      </w:r>
      <w:r>
        <w:rPr>
          <w:rFonts w:hint="eastAsia"/>
        </w:rPr>
        <w:t>厚</w:t>
      </w:r>
      <w:r>
        <w:t xml:space="preserve"> 1:2 </w:t>
      </w:r>
      <w:r>
        <w:rPr>
          <w:rFonts w:hint="eastAsia"/>
        </w:rPr>
        <w:t>水泥浆结合层</w:t>
      </w:r>
      <w:r>
        <w:t>,</w:t>
      </w:r>
      <w:r>
        <w:rPr>
          <w:rFonts w:hint="eastAsia"/>
        </w:rPr>
        <w:t>内</w:t>
      </w:r>
      <w:proofErr w:type="gramStart"/>
      <w:r>
        <w:rPr>
          <w:rFonts w:hint="eastAsia"/>
        </w:rPr>
        <w:t>掺建筑</w:t>
      </w:r>
      <w:proofErr w:type="gramEnd"/>
      <w:r>
        <w:rPr>
          <w:rFonts w:hint="eastAsia"/>
        </w:rPr>
        <w:t>胶。</w:t>
      </w:r>
    </w:p>
    <w:p w:rsidR="003917E8" w:rsidRDefault="003917E8" w:rsidP="003917E8">
      <w:r>
        <w:t xml:space="preserve">5) 10 </w:t>
      </w:r>
      <w:r>
        <w:rPr>
          <w:rFonts w:hint="eastAsia"/>
        </w:rPr>
        <w:t>厚釉面砖</w:t>
      </w:r>
      <w:r>
        <w:t>(</w:t>
      </w:r>
      <w:r>
        <w:rPr>
          <w:rFonts w:hint="eastAsia"/>
        </w:rPr>
        <w:t>规格见施工图</w:t>
      </w:r>
      <w:r>
        <w:t>)</w:t>
      </w:r>
      <w:r>
        <w:rPr>
          <w:rFonts w:hint="eastAsia"/>
        </w:rPr>
        <w:t>。</w:t>
      </w:r>
    </w:p>
    <w:p w:rsidR="003917E8" w:rsidRDefault="003917E8" w:rsidP="003917E8">
      <w:r>
        <w:t xml:space="preserve">6) </w:t>
      </w:r>
      <w:r>
        <w:rPr>
          <w:rFonts w:hint="eastAsia"/>
        </w:rPr>
        <w:t>沟缝剂擦缝。</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6.5.1</w:t>
        </w:r>
      </w:smartTag>
      <w:r>
        <w:t xml:space="preserve"> </w:t>
      </w:r>
      <w:r>
        <w:rPr>
          <w:rFonts w:hint="eastAsia"/>
        </w:rPr>
        <w:t>地砖铺贴</w:t>
      </w:r>
    </w:p>
    <w:p w:rsidR="003917E8" w:rsidRDefault="003917E8" w:rsidP="003917E8">
      <w:r>
        <w:t>A</w:t>
      </w:r>
      <w:r>
        <w:rPr>
          <w:rFonts w:hint="eastAsia"/>
        </w:rPr>
        <w:t>．</w:t>
      </w:r>
      <w:r>
        <w:t xml:space="preserve">2 </w:t>
      </w:r>
      <w:r>
        <w:rPr>
          <w:rFonts w:hint="eastAsia"/>
        </w:rPr>
        <w:t>厚</w:t>
      </w:r>
      <w:r>
        <w:t xml:space="preserve">1:4 </w:t>
      </w:r>
      <w:r>
        <w:rPr>
          <w:rFonts w:hint="eastAsia"/>
        </w:rPr>
        <w:t>干硬性水泥砂浆结合层</w:t>
      </w:r>
      <w:r>
        <w:t>,</w:t>
      </w:r>
      <w:r>
        <w:rPr>
          <w:rFonts w:hint="eastAsia"/>
        </w:rPr>
        <w:t>从门口向地漏找</w:t>
      </w:r>
      <w:r>
        <w:t>0.5%</w:t>
      </w:r>
      <w:r>
        <w:rPr>
          <w:rFonts w:hint="eastAsia"/>
        </w:rPr>
        <w:t>坡。</w:t>
      </w:r>
    </w:p>
    <w:p w:rsidR="003917E8" w:rsidRDefault="003917E8" w:rsidP="003917E8">
      <w:r>
        <w:t xml:space="preserve">1) </w:t>
      </w:r>
      <w:r>
        <w:rPr>
          <w:rFonts w:hint="eastAsia"/>
        </w:rPr>
        <w:t>撒水泥面</w:t>
      </w:r>
      <w:r>
        <w:t>(</w:t>
      </w:r>
      <w:r>
        <w:rPr>
          <w:rFonts w:hint="eastAsia"/>
        </w:rPr>
        <w:t>洒适量清水</w:t>
      </w:r>
      <w:r>
        <w:t>)</w:t>
      </w:r>
      <w:r>
        <w:rPr>
          <w:rFonts w:hint="eastAsia"/>
        </w:rPr>
        <w:t>。</w:t>
      </w:r>
    </w:p>
    <w:p w:rsidR="003917E8" w:rsidRDefault="003917E8" w:rsidP="003917E8">
      <w:r>
        <w:t xml:space="preserve">2) 8 </w:t>
      </w:r>
      <w:r>
        <w:rPr>
          <w:rFonts w:hint="eastAsia"/>
        </w:rPr>
        <w:t>厚瓷砖</w:t>
      </w:r>
      <w:r>
        <w:t>(</w:t>
      </w:r>
      <w:proofErr w:type="gramStart"/>
      <w:r>
        <w:rPr>
          <w:rFonts w:hint="eastAsia"/>
        </w:rPr>
        <w:t>白水泥擦缝</w:t>
      </w:r>
      <w:proofErr w:type="gramEnd"/>
      <w:r>
        <w:t>)</w:t>
      </w:r>
      <w:r>
        <w:rPr>
          <w:rFonts w:hint="eastAsia"/>
        </w:rPr>
        <w:t>。</w:t>
      </w:r>
    </w:p>
    <w:p w:rsidR="003917E8" w:rsidRDefault="003917E8" w:rsidP="003917E8">
      <w:r>
        <w:t>B</w:t>
      </w:r>
      <w:r>
        <w:rPr>
          <w:rFonts w:hint="eastAsia"/>
        </w:rPr>
        <w:t>．</w:t>
      </w:r>
      <w:r>
        <w:t xml:space="preserve"> </w:t>
      </w:r>
      <w:r>
        <w:rPr>
          <w:rFonts w:hint="eastAsia"/>
        </w:rPr>
        <w:t>施工材料和施工机具</w:t>
      </w:r>
      <w:r>
        <w:t xml:space="preserve">1) </w:t>
      </w:r>
      <w:r>
        <w:rPr>
          <w:rFonts w:hint="eastAsia"/>
        </w:rPr>
        <w:t>施工材料：</w:t>
      </w:r>
      <w:r>
        <w:t>325#</w:t>
      </w:r>
      <w:r>
        <w:rPr>
          <w:rFonts w:hint="eastAsia"/>
        </w:rPr>
        <w:t>普通水泥、</w:t>
      </w:r>
      <w:r>
        <w:t>325#</w:t>
      </w:r>
      <w:r>
        <w:rPr>
          <w:rFonts w:hint="eastAsia"/>
        </w:rPr>
        <w:t>白水泥、中砂、</w:t>
      </w:r>
      <w:r>
        <w:t xml:space="preserve">791 </w:t>
      </w:r>
      <w:r>
        <w:rPr>
          <w:rFonts w:hint="eastAsia"/>
        </w:rPr>
        <w:t>胶、瓷砖。</w:t>
      </w:r>
      <w:r>
        <w:lastRenderedPageBreak/>
        <w:t xml:space="preserve">2) </w:t>
      </w:r>
      <w:r>
        <w:rPr>
          <w:rFonts w:hint="eastAsia"/>
        </w:rPr>
        <w:t>施工机具工具：磅秤、铁板、孔径</w:t>
      </w:r>
      <w:r>
        <w:t xml:space="preserve">5 </w:t>
      </w:r>
      <w:r>
        <w:rPr>
          <w:rFonts w:hint="eastAsia"/>
        </w:rPr>
        <w:t>㎜筛子、窗纱筛子、手推车、大桶、小水桶、平锹、木抹子、铁抹子、大杠、中杠、小杠、靠尺、方尺、铁制水平尺、灰勺、灰槽、毛刷、钢丝刷、扫帚、錾子、锤子、粉线包、小白线、擦布或棉丝、钢片开刀、小灰铲、橡皮锤、手提电动小圆锯、勾缝镏子、</w:t>
      </w:r>
      <w:proofErr w:type="gramStart"/>
      <w:r>
        <w:rPr>
          <w:rFonts w:hint="eastAsia"/>
        </w:rPr>
        <w:t>勾缝托灰板</w:t>
      </w:r>
      <w:proofErr w:type="gramEnd"/>
      <w:r>
        <w:rPr>
          <w:rFonts w:hint="eastAsia"/>
        </w:rPr>
        <w:t>、托线板、线坠、盒尺、钉子、红铅笔、铅丝、工具袋等。</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6.5.2</w:t>
        </w:r>
      </w:smartTag>
      <w:r>
        <w:t xml:space="preserve"> </w:t>
      </w:r>
      <w:r>
        <w:rPr>
          <w:rFonts w:hint="eastAsia"/>
        </w:rPr>
        <w:t>工艺流程</w:t>
      </w:r>
      <w:r>
        <w:t xml:space="preserve"> </w:t>
      </w:r>
      <w:r>
        <w:rPr>
          <w:rFonts w:hint="eastAsia"/>
        </w:rPr>
        <w:t>墙面瓷砖粘贴工艺流程：</w:t>
      </w:r>
    </w:p>
    <w:p w:rsidR="003917E8" w:rsidRDefault="003917E8" w:rsidP="003917E8"/>
    <w:p w:rsidR="003917E8" w:rsidRDefault="003917E8" w:rsidP="003917E8">
      <w:r>
        <w:rPr>
          <w:noProof/>
        </w:rPr>
        <w:pict>
          <v:group id="_x0000_s1448" style="position:absolute;left:0;text-align:left;margin-left:25.05pt;margin-top:1.3pt;width:402pt;height:60pt;z-index:252062720" coordorigin="1941,10504" coordsize="8040,1200">
            <v:shapetype id="_x0000_t202" coordsize="21600,21600" o:spt="202" path="m,l,21600r21600,l21600,xe">
              <v:stroke joinstyle="miter"/>
              <v:path gradientshapeok="t" o:connecttype="rect"/>
            </v:shapetype>
            <v:shape id="_x0000_s1449" type="#_x0000_t202" style="position:absolute;left:1941;top:10504;width:1320;height:480">
              <v:textbox style="mso-next-textbox:#_x0000_s1449">
                <w:txbxContent>
                  <w:p w:rsidR="003917E8" w:rsidRDefault="003917E8" w:rsidP="003917E8">
                    <w:pPr>
                      <w:pStyle w:val="Default"/>
                      <w:jc w:val="center"/>
                      <w:rPr>
                        <w:rFonts w:ascii="宋体" w:eastAsia="宋体" w:hAnsi="宋体"/>
                      </w:rPr>
                    </w:pPr>
                    <w:r>
                      <w:rPr>
                        <w:rFonts w:ascii="宋体" w:eastAsia="宋体" w:hAnsi="宋体" w:cs="宋体" w:hint="eastAsia"/>
                      </w:rPr>
                      <w:t>基层处理</w:t>
                    </w:r>
                  </w:p>
                  <w:p w:rsidR="003917E8" w:rsidRDefault="003917E8" w:rsidP="003917E8"/>
                </w:txbxContent>
              </v:textbox>
            </v:shape>
            <v:line id="_x0000_s1450" style="position:absolute" from="3261,10744" to="3621,10744">
              <v:stroke endarrow="block"/>
            </v:line>
            <v:shape id="_x0000_s1451" type="#_x0000_t202" style="position:absolute;left:3621;top:10504;width:2640;height:480">
              <v:textbox style="mso-next-textbox:#_x0000_s1451">
                <w:txbxContent>
                  <w:p w:rsidR="003917E8" w:rsidRDefault="003917E8" w:rsidP="003917E8">
                    <w:pPr>
                      <w:jc w:val="center"/>
                      <w:rPr>
                        <w:rFonts w:ascii="..ì." w:eastAsia="..ì."/>
                        <w:kern w:val="0"/>
                        <w:sz w:val="24"/>
                      </w:rPr>
                    </w:pPr>
                    <w:r>
                      <w:rPr>
                        <w:rFonts w:cs="宋体" w:hint="eastAsia"/>
                      </w:rPr>
                      <w:t>吊垂直、套方、找规矩</w:t>
                    </w:r>
                  </w:p>
                </w:txbxContent>
              </v:textbox>
            </v:shape>
            <v:line id="_x0000_s1452" style="position:absolute" from="6261,10744" to="6621,10744">
              <v:stroke endarrow="block"/>
            </v:line>
            <v:shape id="_x0000_s1453" type="#_x0000_t202" style="position:absolute;left:6621;top:10504;width:1320;height:480">
              <v:textbox style="mso-next-textbox:#_x0000_s1453">
                <w:txbxContent>
                  <w:p w:rsidR="003917E8" w:rsidRDefault="003917E8" w:rsidP="003917E8">
                    <w:pPr>
                      <w:pStyle w:val="Default"/>
                      <w:jc w:val="center"/>
                      <w:rPr>
                        <w:rFonts w:ascii="宋体" w:eastAsia="宋体" w:hAnsi="宋体"/>
                        <w:sz w:val="21"/>
                        <w:szCs w:val="21"/>
                      </w:rPr>
                    </w:pPr>
                    <w:proofErr w:type="gramStart"/>
                    <w:r>
                      <w:rPr>
                        <w:rFonts w:ascii="宋体" w:eastAsia="宋体" w:hAnsi="宋体" w:cs="宋体" w:hint="eastAsia"/>
                        <w:sz w:val="21"/>
                        <w:szCs w:val="21"/>
                      </w:rPr>
                      <w:t>贴灰饼</w:t>
                    </w:r>
                    <w:proofErr w:type="gramEnd"/>
                  </w:p>
                  <w:p w:rsidR="003917E8" w:rsidRDefault="003917E8" w:rsidP="003917E8"/>
                </w:txbxContent>
              </v:textbox>
            </v:shape>
            <v:line id="_x0000_s1454" style="position:absolute" from="7941,10744" to="8301,10744">
              <v:stroke endarrow="block"/>
            </v:line>
            <v:shape id="_x0000_s1455" type="#_x0000_t202" style="position:absolute;left:8301;top:10504;width:1320;height:480">
              <v:textbox style="mso-next-textbox:#_x0000_s1455">
                <w:txbxContent>
                  <w:p w:rsidR="003917E8" w:rsidRDefault="003917E8" w:rsidP="003917E8">
                    <w:pPr>
                      <w:pStyle w:val="Default"/>
                      <w:jc w:val="center"/>
                      <w:rPr>
                        <w:rFonts w:ascii="宋体" w:eastAsia="宋体" w:hAnsi="宋体"/>
                        <w:sz w:val="21"/>
                        <w:szCs w:val="21"/>
                      </w:rPr>
                    </w:pPr>
                    <w:r>
                      <w:rPr>
                        <w:rFonts w:ascii="宋体" w:eastAsia="宋体" w:hAnsi="宋体" w:cs="宋体" w:hint="eastAsia"/>
                        <w:sz w:val="21"/>
                        <w:szCs w:val="21"/>
                      </w:rPr>
                      <w:t>抹底子灰</w:t>
                    </w:r>
                  </w:p>
                  <w:p w:rsidR="003917E8" w:rsidRDefault="003917E8" w:rsidP="003917E8"/>
                </w:txbxContent>
              </v:textbox>
            </v:shape>
            <v:line id="_x0000_s1456" style="position:absolute" from="9621,10744" to="9981,10744">
              <v:stroke endarrow="block"/>
            </v:line>
            <v:shape id="_x0000_s1457" type="#_x0000_t202" style="position:absolute;left:1941;top:11224;width:1320;height:480">
              <v:textbox style="mso-next-textbox:#_x0000_s1457">
                <w:txbxContent>
                  <w:p w:rsidR="003917E8" w:rsidRDefault="003917E8" w:rsidP="003917E8">
                    <w:pPr>
                      <w:pStyle w:val="Default"/>
                      <w:jc w:val="center"/>
                      <w:rPr>
                        <w:rFonts w:ascii="宋体" w:eastAsia="宋体" w:hAnsi="宋体"/>
                      </w:rPr>
                    </w:pPr>
                    <w:proofErr w:type="gramStart"/>
                    <w:r>
                      <w:rPr>
                        <w:rFonts w:ascii="宋体" w:eastAsia="宋体" w:hAnsi="宋体" w:cs="宋体" w:hint="eastAsia"/>
                      </w:rPr>
                      <w:t>弹控制</w:t>
                    </w:r>
                    <w:proofErr w:type="gramEnd"/>
                    <w:r>
                      <w:rPr>
                        <w:rFonts w:ascii="宋体" w:eastAsia="宋体" w:hAnsi="宋体" w:cs="宋体" w:hint="eastAsia"/>
                      </w:rPr>
                      <w:t>线</w:t>
                    </w:r>
                  </w:p>
                  <w:p w:rsidR="003917E8" w:rsidRDefault="003917E8" w:rsidP="003917E8"/>
                </w:txbxContent>
              </v:textbox>
            </v:shape>
            <v:line id="_x0000_s1458" style="position:absolute" from="3261,11464" to="3621,11464">
              <v:stroke endarrow="block"/>
            </v:line>
            <v:shape id="_x0000_s1459" type="#_x0000_t202" style="position:absolute;left:3621;top:11224;width:1320;height:480">
              <v:textbox style="mso-next-textbox:#_x0000_s1459">
                <w:txbxContent>
                  <w:p w:rsidR="003917E8" w:rsidRDefault="003917E8" w:rsidP="003917E8">
                    <w:pPr>
                      <w:pStyle w:val="Default"/>
                      <w:jc w:val="center"/>
                      <w:rPr>
                        <w:rFonts w:ascii="宋体" w:eastAsia="宋体" w:hAnsi="宋体"/>
                        <w:sz w:val="21"/>
                        <w:szCs w:val="21"/>
                      </w:rPr>
                    </w:pPr>
                    <w:r>
                      <w:rPr>
                        <w:rFonts w:ascii="宋体" w:eastAsia="宋体" w:hAnsi="宋体" w:cs="宋体" w:hint="eastAsia"/>
                        <w:sz w:val="21"/>
                        <w:szCs w:val="21"/>
                      </w:rPr>
                      <w:t>贴砖</w:t>
                    </w:r>
                  </w:p>
                  <w:p w:rsidR="003917E8" w:rsidRDefault="003917E8" w:rsidP="003917E8"/>
                </w:txbxContent>
              </v:textbox>
            </v:shape>
            <v:line id="_x0000_s1460" style="position:absolute" from="4941,11464" to="5301,11464">
              <v:stroke endarrow="block"/>
            </v:line>
            <v:shape id="_x0000_s1461" type="#_x0000_t202" style="position:absolute;left:5301;top:11224;width:1320;height:480">
              <v:textbox style="mso-next-textbox:#_x0000_s1461">
                <w:txbxContent>
                  <w:p w:rsidR="003917E8" w:rsidRDefault="003917E8" w:rsidP="003917E8">
                    <w:pPr>
                      <w:jc w:val="center"/>
                    </w:pPr>
                    <w:r>
                      <w:rPr>
                        <w:rFonts w:cs="宋体" w:hint="eastAsia"/>
                      </w:rPr>
                      <w:t>调缝</w:t>
                    </w:r>
                  </w:p>
                </w:txbxContent>
              </v:textbox>
            </v:shape>
            <v:line id="_x0000_s1462" style="position:absolute" from="6621,11464" to="6981,11464">
              <v:stroke endarrow="block"/>
            </v:line>
            <v:shape id="_x0000_s1463" type="#_x0000_t202" style="position:absolute;left:6981;top:11224;width:1320;height:480">
              <v:textbox style="mso-next-textbox:#_x0000_s1463">
                <w:txbxContent>
                  <w:p w:rsidR="003917E8" w:rsidRDefault="003917E8" w:rsidP="003917E8">
                    <w:pPr>
                      <w:jc w:val="center"/>
                    </w:pPr>
                    <w:r>
                      <w:rPr>
                        <w:rFonts w:cs="宋体" w:hint="eastAsia"/>
                      </w:rPr>
                      <w:t>擦缝</w:t>
                    </w:r>
                  </w:p>
                </w:txbxContent>
              </v:textbox>
            </v:shape>
          </v:group>
        </w:pict>
      </w:r>
    </w:p>
    <w:p w:rsidR="003917E8" w:rsidRDefault="003917E8" w:rsidP="003917E8"/>
    <w:p w:rsidR="003917E8" w:rsidRDefault="003917E8" w:rsidP="003917E8"/>
    <w:p w:rsidR="003917E8" w:rsidRDefault="003917E8" w:rsidP="003917E8"/>
    <w:p w:rsidR="003917E8" w:rsidRDefault="003917E8" w:rsidP="003917E8"/>
    <w:p w:rsidR="003917E8" w:rsidRDefault="003917E8" w:rsidP="003917E8"/>
    <w:p w:rsidR="003917E8" w:rsidRDefault="003917E8" w:rsidP="003917E8">
      <w:r>
        <w:rPr>
          <w:rFonts w:hint="eastAsia"/>
        </w:rPr>
        <w:t>地面瓷砖粘贴工艺流程：</w:t>
      </w:r>
    </w:p>
    <w:p w:rsidR="003917E8" w:rsidRDefault="003917E8" w:rsidP="003917E8">
      <w:r>
        <w:rPr>
          <w:noProof/>
        </w:rPr>
        <w:pict>
          <v:group id="_x0000_s1464" style="position:absolute;left:0;text-align:left;margin-left:25.05pt;margin-top:15.2pt;width:342pt;height:24pt;z-index:252063744" coordorigin="2061,12544" coordsize="6840,480">
            <v:shape id="_x0000_s1465" type="#_x0000_t202" style="position:absolute;left:2061;top:12544;width:1320;height:480">
              <v:textbox>
                <w:txbxContent>
                  <w:p w:rsidR="003917E8" w:rsidRDefault="003917E8" w:rsidP="003917E8">
                    <w:pPr>
                      <w:jc w:val="center"/>
                    </w:pPr>
                    <w:r>
                      <w:rPr>
                        <w:rFonts w:cs="宋体" w:hint="eastAsia"/>
                      </w:rPr>
                      <w:t>基层处理</w:t>
                    </w:r>
                  </w:p>
                </w:txbxContent>
              </v:textbox>
            </v:shape>
            <v:line id="_x0000_s1466" style="position:absolute" from="3381,12784" to="3861,12784">
              <v:stroke endarrow="block"/>
            </v:line>
            <v:shape id="_x0000_s1467" type="#_x0000_t202" style="position:absolute;left:3861;top:12544;width:1320;height:480">
              <v:textbox>
                <w:txbxContent>
                  <w:p w:rsidR="003917E8" w:rsidRDefault="003917E8" w:rsidP="003917E8">
                    <w:pPr>
                      <w:jc w:val="center"/>
                    </w:pPr>
                    <w:r>
                      <w:rPr>
                        <w:rFonts w:cs="宋体" w:hint="eastAsia"/>
                      </w:rPr>
                      <w:t>贴饼冲筋</w:t>
                    </w:r>
                  </w:p>
                </w:txbxContent>
              </v:textbox>
            </v:shape>
            <v:line id="_x0000_s1468" style="position:absolute" from="5181,12784" to="5661,12784">
              <v:stroke endarrow="block"/>
            </v:line>
            <v:shape id="_x0000_s1469" type="#_x0000_t202" style="position:absolute;left:5661;top:12544;width:1800;height:480">
              <v:textbox>
                <w:txbxContent>
                  <w:p w:rsidR="003917E8" w:rsidRDefault="003917E8" w:rsidP="003917E8">
                    <w:pPr>
                      <w:jc w:val="center"/>
                    </w:pPr>
                    <w:r>
                      <w:rPr>
                        <w:rFonts w:cs="宋体" w:hint="eastAsia"/>
                      </w:rPr>
                      <w:t>铺结合层砂浆</w:t>
                    </w:r>
                  </w:p>
                </w:txbxContent>
              </v:textbox>
            </v:shape>
            <v:line id="_x0000_s1470" style="position:absolute" from="7461,12784" to="7941,12784">
              <v:stroke endarrow="block"/>
            </v:line>
            <v:shape id="_x0000_s1471" type="#_x0000_t202" style="position:absolute;left:7941;top:12544;width:960;height:480">
              <v:textbox>
                <w:txbxContent>
                  <w:p w:rsidR="003917E8" w:rsidRDefault="003917E8" w:rsidP="003917E8">
                    <w:pPr>
                      <w:jc w:val="center"/>
                    </w:pPr>
                    <w:r>
                      <w:rPr>
                        <w:rFonts w:cs="宋体" w:hint="eastAsia"/>
                      </w:rPr>
                      <w:t>弹线</w:t>
                    </w:r>
                  </w:p>
                </w:txbxContent>
              </v:textbox>
            </v:shape>
          </v:group>
        </w:pict>
      </w:r>
    </w:p>
    <w:p w:rsidR="003917E8" w:rsidRDefault="003917E8" w:rsidP="003917E8"/>
    <w:p w:rsidR="003917E8" w:rsidRDefault="003917E8" w:rsidP="003917E8"/>
    <w:p w:rsidR="003917E8" w:rsidRDefault="003917E8" w:rsidP="003917E8"/>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6.5.3</w:t>
        </w:r>
      </w:smartTag>
      <w:r>
        <w:t>.</w:t>
      </w:r>
      <w:r>
        <w:rPr>
          <w:rFonts w:hint="eastAsia"/>
        </w:rPr>
        <w:t>墙面瓷砖粘贴</w:t>
      </w:r>
    </w:p>
    <w:p w:rsidR="003917E8" w:rsidRDefault="003917E8" w:rsidP="003917E8">
      <w:r>
        <w:t>A</w:t>
      </w:r>
      <w:r>
        <w:rPr>
          <w:rFonts w:hint="eastAsia"/>
        </w:rPr>
        <w:t>．首先将凸出墙面（</w:t>
      </w:r>
      <w:proofErr w:type="gramStart"/>
      <w:r>
        <w:rPr>
          <w:rFonts w:hint="eastAsia"/>
        </w:rPr>
        <w:t>砼</w:t>
      </w:r>
      <w:proofErr w:type="gramEnd"/>
      <w:r>
        <w:rPr>
          <w:rFonts w:hint="eastAsia"/>
        </w:rPr>
        <w:t>、轻质隔墙板）的杂物剔平，清扫干净。然后</w:t>
      </w:r>
      <w:r>
        <w:t xml:space="preserve"> 1</w:t>
      </w:r>
      <w:r>
        <w:rPr>
          <w:rFonts w:hint="eastAsia"/>
        </w:rPr>
        <w:t>：</w:t>
      </w:r>
      <w:r>
        <w:t xml:space="preserve">1 </w:t>
      </w:r>
      <w:r>
        <w:rPr>
          <w:rFonts w:hint="eastAsia"/>
        </w:rPr>
        <w:t>水泥砂浆，内掺水重</w:t>
      </w:r>
      <w:r>
        <w:t>20%</w:t>
      </w:r>
      <w:r>
        <w:rPr>
          <w:rFonts w:hint="eastAsia"/>
        </w:rPr>
        <w:t>的</w:t>
      </w:r>
      <w:r>
        <w:t xml:space="preserve">791 </w:t>
      </w:r>
      <w:r>
        <w:rPr>
          <w:rFonts w:hint="eastAsia"/>
        </w:rPr>
        <w:t>胶，作拉毛处理，</w:t>
      </w:r>
      <w:proofErr w:type="gramStart"/>
      <w:r>
        <w:rPr>
          <w:rFonts w:hint="eastAsia"/>
        </w:rPr>
        <w:t>其甩点</w:t>
      </w:r>
      <w:proofErr w:type="gramEnd"/>
      <w:r>
        <w:rPr>
          <w:rFonts w:hint="eastAsia"/>
        </w:rPr>
        <w:t>要均匀，直到水泥砂浆疙瘩全部粘到混凝土光面上，并具有较高的强度，用手</w:t>
      </w:r>
      <w:proofErr w:type="gramStart"/>
      <w:r>
        <w:rPr>
          <w:rFonts w:hint="eastAsia"/>
        </w:rPr>
        <w:t>掰</w:t>
      </w:r>
      <w:proofErr w:type="gramEnd"/>
      <w:r>
        <w:rPr>
          <w:rFonts w:hint="eastAsia"/>
        </w:rPr>
        <w:t>不动为止。</w:t>
      </w:r>
    </w:p>
    <w:p w:rsidR="003917E8" w:rsidRDefault="003917E8" w:rsidP="003917E8">
      <w:r>
        <w:t xml:space="preserve">B. </w:t>
      </w:r>
      <w:r>
        <w:rPr>
          <w:rFonts w:hint="eastAsia"/>
        </w:rPr>
        <w:t>吊垂直、套方、找规矩：根据墙面结构平整度找出贴瓷砖的规矩，墙面不平时需用水泥砂浆附加钢丝网找平，其底层做到横平竖直、方正。</w:t>
      </w:r>
    </w:p>
    <w:p w:rsidR="003917E8" w:rsidRDefault="003917E8" w:rsidP="003917E8">
      <w:r>
        <w:t xml:space="preserve">C. </w:t>
      </w:r>
      <w:r>
        <w:rPr>
          <w:rFonts w:hint="eastAsia"/>
        </w:rPr>
        <w:t>弹控制线：</w:t>
      </w:r>
    </w:p>
    <w:p w:rsidR="003917E8" w:rsidRDefault="003917E8" w:rsidP="003917E8">
      <w:r>
        <w:rPr>
          <w:rFonts w:hint="eastAsia"/>
        </w:rPr>
        <w:t>（</w:t>
      </w:r>
      <w:r>
        <w:t>1</w:t>
      </w:r>
      <w:r>
        <w:rPr>
          <w:rFonts w:hint="eastAsia"/>
        </w:rPr>
        <w:t>）</w:t>
      </w:r>
      <w:r>
        <w:t xml:space="preserve"> </w:t>
      </w:r>
      <w:r>
        <w:rPr>
          <w:rFonts w:hint="eastAsia"/>
        </w:rPr>
        <w:t>贴瓷砖前应放出施工大样，根据具体高度弹出若干</w:t>
      </w:r>
      <w:proofErr w:type="gramStart"/>
      <w:r>
        <w:rPr>
          <w:rFonts w:hint="eastAsia"/>
        </w:rPr>
        <w:t>条水平</w:t>
      </w:r>
      <w:proofErr w:type="gramEnd"/>
      <w:r>
        <w:rPr>
          <w:rFonts w:hint="eastAsia"/>
        </w:rPr>
        <w:t>控制线，在弹水平线时，应计算将瓷砖的块数，使两线之间保持整砖数。如分格需按总高度均分，可根据设计</w:t>
      </w:r>
      <w:proofErr w:type="gramStart"/>
      <w:r>
        <w:rPr>
          <w:rFonts w:hint="eastAsia"/>
        </w:rPr>
        <w:t>一</w:t>
      </w:r>
      <w:proofErr w:type="gramEnd"/>
      <w:r>
        <w:rPr>
          <w:rFonts w:hint="eastAsia"/>
        </w:rPr>
        <w:t>瓷砖的品种、规格定出缝宽度，再加工分格条。施工中要严格避免半砖破活，避免不了的，半砖</w:t>
      </w:r>
      <w:proofErr w:type="gramStart"/>
      <w:r>
        <w:rPr>
          <w:rFonts w:hint="eastAsia"/>
        </w:rPr>
        <w:t>破活以</w:t>
      </w:r>
      <w:proofErr w:type="gramEnd"/>
      <w:r>
        <w:rPr>
          <w:rFonts w:hint="eastAsia"/>
        </w:rPr>
        <w:t>样板间为准，如遇其它情况，需经业主、监理、总包确认后方可粘贴。</w:t>
      </w:r>
    </w:p>
    <w:p w:rsidR="003917E8" w:rsidRDefault="003917E8" w:rsidP="003917E8">
      <w:r>
        <w:rPr>
          <w:rFonts w:hint="eastAsia"/>
        </w:rPr>
        <w:t>（</w:t>
      </w:r>
      <w:r>
        <w:t>2</w:t>
      </w:r>
      <w:r>
        <w:rPr>
          <w:rFonts w:hint="eastAsia"/>
        </w:rPr>
        <w:t>）</w:t>
      </w:r>
      <w:r>
        <w:t xml:space="preserve"> </w:t>
      </w:r>
      <w:r>
        <w:rPr>
          <w:rFonts w:hint="eastAsia"/>
        </w:rPr>
        <w:t>检查座便后瓷砖弹线完成</w:t>
      </w:r>
      <w:proofErr w:type="gramStart"/>
      <w:r>
        <w:rPr>
          <w:rFonts w:hint="eastAsia"/>
        </w:rPr>
        <w:t>面距座便</w:t>
      </w:r>
      <w:proofErr w:type="gramEnd"/>
      <w:r>
        <w:rPr>
          <w:rFonts w:hint="eastAsia"/>
        </w:rPr>
        <w:t>的距离，根据设计要求，</w:t>
      </w:r>
      <w:proofErr w:type="gramStart"/>
      <w:r>
        <w:rPr>
          <w:rFonts w:hint="eastAsia"/>
        </w:rPr>
        <w:t>座便距瓷砖</w:t>
      </w:r>
      <w:proofErr w:type="gramEnd"/>
      <w:r>
        <w:rPr>
          <w:rFonts w:hint="eastAsia"/>
        </w:rPr>
        <w:t>面应为多少㎜，前后位置偏差不得超过</w:t>
      </w:r>
      <w:r>
        <w:t xml:space="preserve">10 </w:t>
      </w:r>
      <w:r>
        <w:rPr>
          <w:rFonts w:hint="eastAsia"/>
        </w:rPr>
        <w:t>㎜。</w:t>
      </w:r>
    </w:p>
    <w:p w:rsidR="003917E8" w:rsidRDefault="003917E8" w:rsidP="003917E8">
      <w:r>
        <w:t>D</w:t>
      </w:r>
      <w:r>
        <w:rPr>
          <w:rFonts w:hint="eastAsia"/>
        </w:rPr>
        <w:t>．</w:t>
      </w:r>
      <w:r>
        <w:t xml:space="preserve"> </w:t>
      </w:r>
      <w:r>
        <w:rPr>
          <w:rFonts w:hint="eastAsia"/>
        </w:rPr>
        <w:t>贴瓷砖：贴瓷砖时墙面底灰要浇水润湿，并在弹好水平线的下口上，支上一根垫尺，在墙面抹</w:t>
      </w:r>
      <w:r>
        <w:t xml:space="preserve">2-3 </w:t>
      </w:r>
      <w:r>
        <w:rPr>
          <w:rFonts w:hint="eastAsia"/>
        </w:rPr>
        <w:t>㎜厚的粘接层，配比为</w:t>
      </w:r>
      <w:r>
        <w:t>1</w:t>
      </w:r>
      <w:r>
        <w:rPr>
          <w:rFonts w:hint="eastAsia"/>
        </w:rPr>
        <w:t>：</w:t>
      </w:r>
      <w:r>
        <w:t>1</w:t>
      </w:r>
      <w:r>
        <w:rPr>
          <w:rFonts w:hint="eastAsia"/>
        </w:rPr>
        <w:t>，再用靠尺刮平，后用抹子抹平，然后将瓷砖托在手上（麻面往上）抹上一层水泥砂浆，再抹上一层粘接层，将四边灰刮掉，两手执住瓷砖上面，</w:t>
      </w:r>
      <w:proofErr w:type="gramStart"/>
      <w:r>
        <w:rPr>
          <w:rFonts w:hint="eastAsia"/>
        </w:rPr>
        <w:t>在已支好的</w:t>
      </w:r>
      <w:proofErr w:type="gramEnd"/>
      <w:r>
        <w:rPr>
          <w:rFonts w:hint="eastAsia"/>
        </w:rPr>
        <w:t>垫尺上由下往上贴，缝子对齐，要注意</w:t>
      </w:r>
      <w:proofErr w:type="gramStart"/>
      <w:r>
        <w:rPr>
          <w:rFonts w:hint="eastAsia"/>
        </w:rPr>
        <w:t>按弹好的</w:t>
      </w:r>
      <w:proofErr w:type="gramEnd"/>
      <w:r>
        <w:rPr>
          <w:rFonts w:hint="eastAsia"/>
        </w:rPr>
        <w:t>横竖线贴，如分格贴完一组，将米厘放在上口线继续贴第二组。镶贴的高度应根据当时气温条件而定。</w:t>
      </w:r>
    </w:p>
    <w:p w:rsidR="003917E8" w:rsidRDefault="003917E8" w:rsidP="003917E8">
      <w:r>
        <w:t xml:space="preserve">E. </w:t>
      </w:r>
      <w:r>
        <w:rPr>
          <w:rFonts w:hint="eastAsia"/>
        </w:rPr>
        <w:t>调缝：贴完瓷砖的墙面，检查缝子大小是否均匀，如出现歪斜、不正的缝子，应顺序拨正贴实，先横后竖、拨正拨直为止。</w:t>
      </w:r>
    </w:p>
    <w:p w:rsidR="003917E8" w:rsidRDefault="003917E8" w:rsidP="003917E8">
      <w:r>
        <w:t xml:space="preserve">F. </w:t>
      </w:r>
      <w:r>
        <w:rPr>
          <w:rFonts w:hint="eastAsia"/>
        </w:rPr>
        <w:t>擦缝：粘贴后</w:t>
      </w:r>
      <w:r>
        <w:t>48h</w:t>
      </w:r>
      <w:r>
        <w:rPr>
          <w:rFonts w:hint="eastAsia"/>
        </w:rPr>
        <w:t>，先用抹子把白颜色的擦缝水泥浆或添缝剂摊放在需擦缝的瓷砖上，然后将缝子里的浮砂用潮湿干净的软毛帽轻轻带出，如需清洗饰面时，应待勾缝材料硬化后方可进行。起出米厘条的缝子要用</w:t>
      </w:r>
      <w:r>
        <w:t>1</w:t>
      </w:r>
      <w:r>
        <w:rPr>
          <w:rFonts w:hint="eastAsia"/>
        </w:rPr>
        <w:t>：</w:t>
      </w:r>
      <w:r>
        <w:t xml:space="preserve">1 </w:t>
      </w:r>
      <w:r>
        <w:rPr>
          <w:rFonts w:hint="eastAsia"/>
        </w:rPr>
        <w:t>水泥砂浆</w:t>
      </w:r>
      <w:proofErr w:type="gramStart"/>
      <w:r>
        <w:rPr>
          <w:rFonts w:hint="eastAsia"/>
        </w:rPr>
        <w:t>勾严勾</w:t>
      </w:r>
      <w:proofErr w:type="gramEnd"/>
      <w:r>
        <w:rPr>
          <w:rFonts w:hint="eastAsia"/>
        </w:rPr>
        <w:t>平，再用擦布擦净。</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6.5.4</w:t>
        </w:r>
      </w:smartTag>
      <w:r>
        <w:t xml:space="preserve"> </w:t>
      </w:r>
      <w:r>
        <w:rPr>
          <w:rFonts w:hint="eastAsia"/>
        </w:rPr>
        <w:t>地面瓷砖粘贴</w:t>
      </w:r>
    </w:p>
    <w:p w:rsidR="003917E8" w:rsidRDefault="003917E8" w:rsidP="003917E8">
      <w:r>
        <w:t>A</w:t>
      </w:r>
      <w:r>
        <w:rPr>
          <w:rFonts w:hint="eastAsia"/>
        </w:rPr>
        <w:t>．层处理：基层表面的砂浆、油污和垃圾应清除干净，用水冲洗、晾干。</w:t>
      </w:r>
    </w:p>
    <w:p w:rsidR="003917E8" w:rsidRDefault="003917E8" w:rsidP="003917E8">
      <w:r>
        <w:lastRenderedPageBreak/>
        <w:t>B</w:t>
      </w:r>
      <w:r>
        <w:rPr>
          <w:rFonts w:hint="eastAsia"/>
        </w:rPr>
        <w:t>．</w:t>
      </w:r>
      <w:r>
        <w:t xml:space="preserve"> </w:t>
      </w:r>
      <w:r>
        <w:rPr>
          <w:rFonts w:hint="eastAsia"/>
        </w:rPr>
        <w:t>灰饼、冲筋：根据墙面水平基准线，弹出地面标高线。然后在房间四周</w:t>
      </w:r>
      <w:proofErr w:type="gramStart"/>
      <w:r>
        <w:rPr>
          <w:rFonts w:hint="eastAsia"/>
        </w:rPr>
        <w:t>做灰饼</w:t>
      </w:r>
      <w:proofErr w:type="gramEnd"/>
      <w:r>
        <w:rPr>
          <w:rFonts w:hint="eastAsia"/>
        </w:rPr>
        <w:t>。灰饼表面应比地面标高</w:t>
      </w:r>
      <w:proofErr w:type="gramStart"/>
      <w:r>
        <w:rPr>
          <w:rFonts w:hint="eastAsia"/>
        </w:rPr>
        <w:t>线低一块所</w:t>
      </w:r>
      <w:proofErr w:type="gramEnd"/>
      <w:r>
        <w:rPr>
          <w:rFonts w:hint="eastAsia"/>
        </w:rPr>
        <w:t>铺面砖的厚度。再</w:t>
      </w:r>
      <w:proofErr w:type="gramStart"/>
      <w:r>
        <w:rPr>
          <w:rFonts w:hint="eastAsia"/>
        </w:rPr>
        <w:t>按灰饼冲筋</w:t>
      </w:r>
      <w:proofErr w:type="gramEnd"/>
      <w:r>
        <w:rPr>
          <w:rFonts w:hint="eastAsia"/>
        </w:rPr>
        <w:t>。有地漏的部位，应从四周向地漏做放射</w:t>
      </w:r>
      <w:proofErr w:type="gramStart"/>
      <w:r>
        <w:rPr>
          <w:rFonts w:hint="eastAsia"/>
        </w:rPr>
        <w:t>状冲筋</w:t>
      </w:r>
      <w:proofErr w:type="gramEnd"/>
      <w:r>
        <w:rPr>
          <w:rFonts w:hint="eastAsia"/>
        </w:rPr>
        <w:t>，坡度</w:t>
      </w:r>
      <w:r>
        <w:t>0.5~1%</w:t>
      </w:r>
      <w:r>
        <w:rPr>
          <w:rFonts w:hint="eastAsia"/>
        </w:rPr>
        <w:t>。</w:t>
      </w:r>
    </w:p>
    <w:p w:rsidR="003917E8" w:rsidRDefault="003917E8" w:rsidP="003917E8">
      <w:r>
        <w:t>C</w:t>
      </w:r>
      <w:r>
        <w:rPr>
          <w:rFonts w:hint="eastAsia"/>
        </w:rPr>
        <w:t>．结合层砂浆：铺砂浆</w:t>
      </w:r>
      <w:proofErr w:type="gramStart"/>
      <w:r>
        <w:rPr>
          <w:rFonts w:hint="eastAsia"/>
        </w:rPr>
        <w:t>前基层</w:t>
      </w:r>
      <w:proofErr w:type="gramEnd"/>
      <w:r>
        <w:rPr>
          <w:rFonts w:hint="eastAsia"/>
        </w:rPr>
        <w:t>应浇水湿润，刷一道水灰比为</w:t>
      </w:r>
      <w:r>
        <w:t xml:space="preserve">0.4~0.5 </w:t>
      </w:r>
      <w:r>
        <w:rPr>
          <w:rFonts w:hint="eastAsia"/>
        </w:rPr>
        <w:t>的水泥素浆，</w:t>
      </w:r>
      <w:proofErr w:type="gramStart"/>
      <w:r>
        <w:rPr>
          <w:rFonts w:hint="eastAsia"/>
        </w:rPr>
        <w:t>随刷随铺</w:t>
      </w:r>
      <w:proofErr w:type="gramEnd"/>
      <w:r>
        <w:rPr>
          <w:rFonts w:hint="eastAsia"/>
        </w:rPr>
        <w:t>水泥：中砂</w:t>
      </w:r>
      <w:r>
        <w:t>=1</w:t>
      </w:r>
      <w:r>
        <w:rPr>
          <w:rFonts w:hint="eastAsia"/>
        </w:rPr>
        <w:t>：</w:t>
      </w:r>
      <w:r>
        <w:t>3</w:t>
      </w:r>
      <w:r>
        <w:rPr>
          <w:rFonts w:hint="eastAsia"/>
        </w:rPr>
        <w:t>（体积比）的干硬性砂浆（砂浆稠度必须控制在</w:t>
      </w:r>
      <w:r>
        <w:t xml:space="preserve">3.5 </w:t>
      </w:r>
      <w:r>
        <w:rPr>
          <w:rFonts w:hint="eastAsia"/>
        </w:rPr>
        <w:t>㎝以内）；根据标筋的标高，用木抹子拍实，短</w:t>
      </w:r>
      <w:proofErr w:type="gramStart"/>
      <w:r>
        <w:rPr>
          <w:rFonts w:hint="eastAsia"/>
        </w:rPr>
        <w:t>括</w:t>
      </w:r>
      <w:proofErr w:type="gramEnd"/>
      <w:r>
        <w:rPr>
          <w:rFonts w:hint="eastAsia"/>
        </w:rPr>
        <w:t>尺</w:t>
      </w:r>
      <w:proofErr w:type="gramStart"/>
      <w:r>
        <w:rPr>
          <w:rFonts w:hint="eastAsia"/>
        </w:rPr>
        <w:t>括</w:t>
      </w:r>
      <w:proofErr w:type="gramEnd"/>
      <w:r>
        <w:rPr>
          <w:rFonts w:hint="eastAsia"/>
        </w:rPr>
        <w:t>平，在用长</w:t>
      </w:r>
      <w:proofErr w:type="gramStart"/>
      <w:r>
        <w:rPr>
          <w:rFonts w:hint="eastAsia"/>
        </w:rPr>
        <w:t>括</w:t>
      </w:r>
      <w:proofErr w:type="gramEnd"/>
      <w:r>
        <w:rPr>
          <w:rFonts w:hint="eastAsia"/>
        </w:rPr>
        <w:t>尺通</w:t>
      </w:r>
      <w:proofErr w:type="gramStart"/>
      <w:r>
        <w:rPr>
          <w:rFonts w:hint="eastAsia"/>
        </w:rPr>
        <w:t>括</w:t>
      </w:r>
      <w:proofErr w:type="gramEnd"/>
      <w:r>
        <w:rPr>
          <w:rFonts w:hint="eastAsia"/>
        </w:rPr>
        <w:t>一遍。然后检测平整度应不大于</w:t>
      </w:r>
      <w:r>
        <w:t xml:space="preserve">4 </w:t>
      </w:r>
      <w:r>
        <w:rPr>
          <w:rFonts w:hint="eastAsia"/>
        </w:rPr>
        <w:t>㎜；拉线测定标高和泛水，符合要求后，用木抹子搓成毛面。</w:t>
      </w:r>
    </w:p>
    <w:p w:rsidR="003917E8" w:rsidRDefault="003917E8" w:rsidP="003917E8">
      <w:r>
        <w:t>D</w:t>
      </w:r>
      <w:r>
        <w:rPr>
          <w:rFonts w:hint="eastAsia"/>
        </w:rPr>
        <w:t>．</w:t>
      </w:r>
      <w:r>
        <w:t xml:space="preserve"> </w:t>
      </w:r>
      <w:r>
        <w:rPr>
          <w:rFonts w:hint="eastAsia"/>
        </w:rPr>
        <w:t>线：铺砖方式采用</w:t>
      </w:r>
      <w:r>
        <w:t>“</w:t>
      </w:r>
      <w:r>
        <w:rPr>
          <w:rFonts w:hint="eastAsia"/>
        </w:rPr>
        <w:t>直行</w:t>
      </w:r>
      <w:r>
        <w:t>”</w:t>
      </w:r>
      <w:r>
        <w:rPr>
          <w:rFonts w:hint="eastAsia"/>
        </w:rPr>
        <w:t>铺法。弹线时在房间纵横或对角两方向排好砖，当排到两端边缘</w:t>
      </w:r>
      <w:proofErr w:type="gramStart"/>
      <w:r>
        <w:rPr>
          <w:rFonts w:hint="eastAsia"/>
        </w:rPr>
        <w:t>不合正砖时</w:t>
      </w:r>
      <w:proofErr w:type="gramEnd"/>
      <w:r>
        <w:rPr>
          <w:rFonts w:hint="eastAsia"/>
        </w:rPr>
        <w:t>，量出尺寸，将整砖切割成镶边砖。</w:t>
      </w:r>
      <w:proofErr w:type="gramStart"/>
      <w:r>
        <w:rPr>
          <w:rFonts w:hint="eastAsia"/>
        </w:rPr>
        <w:t>排砖确定</w:t>
      </w:r>
      <w:proofErr w:type="gramEnd"/>
      <w:r>
        <w:rPr>
          <w:rFonts w:hint="eastAsia"/>
        </w:rPr>
        <w:t>后，用方尺</w:t>
      </w:r>
      <w:proofErr w:type="gramStart"/>
      <w:r>
        <w:rPr>
          <w:rFonts w:hint="eastAsia"/>
        </w:rPr>
        <w:t>规</w:t>
      </w:r>
      <w:proofErr w:type="gramEnd"/>
      <w:r>
        <w:rPr>
          <w:rFonts w:hint="eastAsia"/>
        </w:rPr>
        <w:t>方，每隔</w:t>
      </w:r>
      <w:r>
        <w:t xml:space="preserve">3~5 </w:t>
      </w:r>
      <w:r>
        <w:rPr>
          <w:rFonts w:hint="eastAsia"/>
        </w:rPr>
        <w:t>块砖在结合层上弹纵横或对角控制线。</w:t>
      </w:r>
    </w:p>
    <w:p w:rsidR="003917E8" w:rsidRDefault="003917E8" w:rsidP="003917E8">
      <w:r>
        <w:t>E</w:t>
      </w:r>
      <w:r>
        <w:rPr>
          <w:rFonts w:hint="eastAsia"/>
        </w:rPr>
        <w:t>．砖：</w:t>
      </w:r>
      <w:r>
        <w:t xml:space="preserve">1). </w:t>
      </w:r>
      <w:r>
        <w:rPr>
          <w:rFonts w:hint="eastAsia"/>
        </w:rPr>
        <w:t>铺砖顺序：地面砖，按线先铺纵横定位带，定位带各相隔</w:t>
      </w:r>
      <w:r>
        <w:t xml:space="preserve">5~10 </w:t>
      </w:r>
      <w:r>
        <w:rPr>
          <w:rFonts w:hint="eastAsia"/>
        </w:rPr>
        <w:t>块砖，然后确定位带内的面砖，按纵向控制线从里往外退着铺。无论采用那种铺贴顺序，均应先铺贴几行砖作为标准，以保证铺贴质量。</w:t>
      </w:r>
      <w:r>
        <w:t xml:space="preserve">2). </w:t>
      </w:r>
      <w:r>
        <w:rPr>
          <w:rFonts w:hint="eastAsia"/>
        </w:rPr>
        <w:t>铺贴方法：面砖铺贴前，应在清水中泡</w:t>
      </w:r>
      <w:r>
        <w:t>2h</w:t>
      </w:r>
      <w:r>
        <w:rPr>
          <w:rFonts w:hint="eastAsia"/>
        </w:rPr>
        <w:t>，</w:t>
      </w:r>
      <w:r>
        <w:t xml:space="preserve"> </w:t>
      </w:r>
      <w:r>
        <w:rPr>
          <w:rFonts w:hint="eastAsia"/>
        </w:rPr>
        <w:t>取出晾干后用水泥砂浆饱满的抹在瓷砖背面上，再将瓷砖与地面铺贴，并用橡皮锤敲击瓷砖面，使其与地面压实；铺贴时紧靠已铺好的标准高度面开始施工，并用拉出的对缝平直线来控制瓷砖对缝的平直。一边铺</w:t>
      </w:r>
      <w:proofErr w:type="gramStart"/>
      <w:r>
        <w:rPr>
          <w:rFonts w:hint="eastAsia"/>
        </w:rPr>
        <w:t>贴一边</w:t>
      </w:r>
      <w:proofErr w:type="gramEnd"/>
      <w:r>
        <w:rPr>
          <w:rFonts w:hint="eastAsia"/>
        </w:rPr>
        <w:t>用水平</w:t>
      </w:r>
      <w:proofErr w:type="gramStart"/>
      <w:r>
        <w:rPr>
          <w:rFonts w:hint="eastAsia"/>
        </w:rPr>
        <w:t>尺</w:t>
      </w:r>
      <w:proofErr w:type="gramEnd"/>
      <w:r>
        <w:rPr>
          <w:rFonts w:hint="eastAsia"/>
        </w:rPr>
        <w:t>检查校正。对高的部分用橡皮锤敲平，低的部分应起出瓷砖后用干硬性砂浆垫高。并即刻擦去表面的水泥浆。地漏管口处要预先试铺，要做到与管口镶嵌吻合。瓷砖铺贴时从里向外逐行拉线。</w:t>
      </w:r>
      <w:r>
        <w:t xml:space="preserve">3). </w:t>
      </w:r>
      <w:r>
        <w:rPr>
          <w:rFonts w:hint="eastAsia"/>
        </w:rPr>
        <w:t>灌缝：拨缝后的第二天用水泥浆擦缝，用勾缝条将缝溜平溜实，十字缝要平直，低于表面</w:t>
      </w:r>
      <w:r>
        <w:t xml:space="preserve">1~2 </w:t>
      </w:r>
      <w:r>
        <w:rPr>
          <w:rFonts w:hint="eastAsia"/>
        </w:rPr>
        <w:t>㎜，表面用棉布清擦干净，不能污染，灌缝完成后，铺板养护</w:t>
      </w:r>
      <w:r>
        <w:t xml:space="preserve">3 </w:t>
      </w:r>
      <w:r>
        <w:rPr>
          <w:rFonts w:hint="eastAsia"/>
        </w:rPr>
        <w:t>天后方可上人。二次闭水完成后，进行擦缝，并用素水泥浆勾缝</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6.5.5</w:t>
        </w:r>
      </w:smartTag>
      <w:r>
        <w:t xml:space="preserve"> </w:t>
      </w:r>
      <w:r>
        <w:rPr>
          <w:rFonts w:hint="eastAsia"/>
        </w:rPr>
        <w:t>技术质量控制要点</w:t>
      </w:r>
      <w:r>
        <w:t xml:space="preserve"> </w:t>
      </w:r>
    </w:p>
    <w:p w:rsidR="003917E8" w:rsidRDefault="003917E8" w:rsidP="003917E8">
      <w:r>
        <w:t xml:space="preserve">A. </w:t>
      </w:r>
      <w:r>
        <w:rPr>
          <w:rFonts w:hint="eastAsia"/>
        </w:rPr>
        <w:t>保证墙面上的开关面板、线盒、冷热水嘴、洁具安装位置，按精品长城杯质量验收标准执行。</w:t>
      </w:r>
    </w:p>
    <w:p w:rsidR="003917E8" w:rsidRDefault="003917E8" w:rsidP="003917E8">
      <w:r>
        <w:t xml:space="preserve">B. </w:t>
      </w:r>
      <w:r>
        <w:rPr>
          <w:rFonts w:hint="eastAsia"/>
        </w:rPr>
        <w:t>排砖时要考虑整砖效果，按样板层排砖图施工，如有特殊情况，必须经业主、监理、总包三方认可后方可留破活。瓷砖阳</w:t>
      </w:r>
      <w:proofErr w:type="gramStart"/>
      <w:r>
        <w:rPr>
          <w:rFonts w:hint="eastAsia"/>
        </w:rPr>
        <w:t>角直接</w:t>
      </w:r>
      <w:proofErr w:type="gramEnd"/>
      <w:r>
        <w:rPr>
          <w:rFonts w:hint="eastAsia"/>
        </w:rPr>
        <w:t>对接。</w:t>
      </w:r>
    </w:p>
    <w:p w:rsidR="003917E8" w:rsidRDefault="003917E8" w:rsidP="003917E8">
      <w:r>
        <w:t xml:space="preserve">C. </w:t>
      </w:r>
      <w:r>
        <w:rPr>
          <w:rFonts w:hint="eastAsia"/>
        </w:rPr>
        <w:t>机电管线的就位、甩头应做在瓷砖的镶贴之前。具体要求按精品长城</w:t>
      </w:r>
      <w:proofErr w:type="gramStart"/>
      <w:r>
        <w:rPr>
          <w:rFonts w:hint="eastAsia"/>
        </w:rPr>
        <w:t>杯质量</w:t>
      </w:r>
      <w:proofErr w:type="gramEnd"/>
      <w:r>
        <w:rPr>
          <w:rFonts w:hint="eastAsia"/>
        </w:rPr>
        <w:t>验收标准执行。</w:t>
      </w:r>
    </w:p>
    <w:p w:rsidR="003917E8" w:rsidRDefault="003917E8" w:rsidP="003917E8">
      <w:r>
        <w:t xml:space="preserve">D. </w:t>
      </w:r>
      <w:r>
        <w:rPr>
          <w:rFonts w:hint="eastAsia"/>
        </w:rPr>
        <w:t>卫间内浴缸四周排砖要符合整砖要求。</w:t>
      </w:r>
      <w:r>
        <w:t xml:space="preserve"> </w:t>
      </w:r>
    </w:p>
    <w:p w:rsidR="003917E8" w:rsidRDefault="003917E8" w:rsidP="003917E8">
      <w:r>
        <w:t xml:space="preserve">E. </w:t>
      </w:r>
      <w:r>
        <w:rPr>
          <w:rFonts w:hint="eastAsia"/>
        </w:rPr>
        <w:t>井检查门位与整砖位置上。</w:t>
      </w:r>
      <w:r>
        <w:t xml:space="preserve"> </w:t>
      </w:r>
    </w:p>
    <w:p w:rsidR="003917E8" w:rsidRDefault="003917E8" w:rsidP="003917E8">
      <w:r>
        <w:t xml:space="preserve">4). </w:t>
      </w:r>
      <w:r>
        <w:rPr>
          <w:rFonts w:hint="eastAsia"/>
        </w:rPr>
        <w:t>砖和整砖如规格相同必须通缝。</w:t>
      </w:r>
    </w:p>
    <w:p w:rsidR="003917E8" w:rsidRDefault="003917E8" w:rsidP="003917E8">
      <w:r>
        <w:t xml:space="preserve">6.6 </w:t>
      </w:r>
      <w:r>
        <w:rPr>
          <w:rFonts w:hint="eastAsia"/>
        </w:rPr>
        <w:t>轻钢龙骨纸面石膏板吊顶</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6.6.1</w:t>
        </w:r>
      </w:smartTag>
      <w:r>
        <w:t xml:space="preserve"> </w:t>
      </w:r>
      <w:r>
        <w:rPr>
          <w:rFonts w:hint="eastAsia"/>
        </w:rPr>
        <w:t>主要作法</w:t>
      </w:r>
      <w:r>
        <w:t>:</w:t>
      </w:r>
    </w:p>
    <w:p w:rsidR="003917E8" w:rsidRDefault="003917E8" w:rsidP="003917E8">
      <w:r>
        <w:t xml:space="preserve">1) </w:t>
      </w:r>
      <w:r>
        <w:rPr>
          <w:rFonts w:hint="eastAsia"/>
        </w:rPr>
        <w:t>用</w:t>
      </w:r>
      <w:r>
        <w:t xml:space="preserve">8 </w:t>
      </w:r>
      <w:r>
        <w:rPr>
          <w:rFonts w:hint="eastAsia"/>
        </w:rPr>
        <w:t>膨胀螺栓与钢筋混凝土楼板固定</w:t>
      </w:r>
      <w:r>
        <w:t xml:space="preserve"> </w:t>
      </w:r>
    </w:p>
    <w:p w:rsidR="003917E8" w:rsidRDefault="003917E8" w:rsidP="003917E8">
      <w:r>
        <w:t xml:space="preserve">2) </w:t>
      </w:r>
      <w:r>
        <w:rPr>
          <w:rFonts w:hint="eastAsia"/>
        </w:rPr>
        <w:t>ф</w:t>
      </w:r>
      <w:r>
        <w:t xml:space="preserve">6 </w:t>
      </w:r>
      <w:r>
        <w:rPr>
          <w:rFonts w:hint="eastAsia"/>
        </w:rPr>
        <w:t>钢筋吊杆与膨胀螺栓焊接并作防锈处理</w:t>
      </w:r>
      <w:r>
        <w:t xml:space="preserve"> </w:t>
      </w:r>
    </w:p>
    <w:p w:rsidR="003917E8" w:rsidRDefault="003917E8" w:rsidP="003917E8">
      <w:r>
        <w:t xml:space="preserve">3) U </w:t>
      </w:r>
      <w:r>
        <w:rPr>
          <w:rFonts w:hint="eastAsia"/>
        </w:rPr>
        <w:t>型轻钢龙骨</w:t>
      </w:r>
      <w:r>
        <w:t>CB60X27,</w:t>
      </w:r>
      <w:r>
        <w:rPr>
          <w:rFonts w:hint="eastAsia"/>
        </w:rPr>
        <w:t>中距</w:t>
      </w:r>
      <w:r>
        <w:t xml:space="preserve">500 </w:t>
      </w:r>
    </w:p>
    <w:p w:rsidR="003917E8" w:rsidRDefault="003917E8" w:rsidP="003917E8">
      <w:r>
        <w:t xml:space="preserve">4) U </w:t>
      </w:r>
      <w:r>
        <w:rPr>
          <w:rFonts w:hint="eastAsia"/>
        </w:rPr>
        <w:t>型轻钢横撑龙骨</w:t>
      </w:r>
      <w:r>
        <w:t>CB60X27,</w:t>
      </w:r>
      <w:r>
        <w:rPr>
          <w:rFonts w:hint="eastAsia"/>
        </w:rPr>
        <w:t>中距</w:t>
      </w:r>
      <w:r>
        <w:t xml:space="preserve">1200 </w:t>
      </w:r>
    </w:p>
    <w:p w:rsidR="003917E8" w:rsidRDefault="003917E8" w:rsidP="003917E8">
      <w:r>
        <w:t xml:space="preserve">5) 9.5 </w:t>
      </w:r>
      <w:r>
        <w:rPr>
          <w:rFonts w:hint="eastAsia"/>
        </w:rPr>
        <w:t>厚纸面</w:t>
      </w:r>
      <w:proofErr w:type="gramStart"/>
      <w:r>
        <w:rPr>
          <w:rFonts w:hint="eastAsia"/>
        </w:rPr>
        <w:t>石膏板自攻螺丝</w:t>
      </w:r>
      <w:proofErr w:type="gramEnd"/>
      <w:r>
        <w:rPr>
          <w:rFonts w:hint="eastAsia"/>
        </w:rPr>
        <w:t>拧牢</w:t>
      </w:r>
      <w:r>
        <w:t xml:space="preserve"> </w:t>
      </w:r>
    </w:p>
    <w:p w:rsidR="003917E8" w:rsidRDefault="003917E8" w:rsidP="003917E8">
      <w:r>
        <w:t xml:space="preserve">6) </w:t>
      </w:r>
      <w:r>
        <w:rPr>
          <w:rFonts w:hint="eastAsia"/>
        </w:rPr>
        <w:t>刷防潮涂料</w:t>
      </w:r>
      <w:r>
        <w:t>(</w:t>
      </w:r>
      <w:proofErr w:type="gramStart"/>
      <w:r>
        <w:rPr>
          <w:rFonts w:hint="eastAsia"/>
        </w:rPr>
        <w:t>氯偏乳液</w:t>
      </w:r>
      <w:proofErr w:type="gramEnd"/>
      <w:r>
        <w:t>)</w:t>
      </w:r>
      <w:r>
        <w:rPr>
          <w:rFonts w:hint="eastAsia"/>
        </w:rPr>
        <w:t>一道</w:t>
      </w:r>
      <w:r>
        <w:t xml:space="preserve"> </w:t>
      </w:r>
    </w:p>
    <w:p w:rsidR="003917E8" w:rsidRDefault="003917E8" w:rsidP="003917E8">
      <w:r>
        <w:t xml:space="preserve">7) </w:t>
      </w:r>
      <w:r>
        <w:rPr>
          <w:rFonts w:hint="eastAsia"/>
        </w:rPr>
        <w:t>刮腻子找平</w:t>
      </w:r>
      <w:r>
        <w:t xml:space="preserve"> </w:t>
      </w:r>
    </w:p>
    <w:p w:rsidR="003917E8" w:rsidRDefault="003917E8" w:rsidP="003917E8">
      <w:r>
        <w:t xml:space="preserve">8) </w:t>
      </w:r>
      <w:r>
        <w:rPr>
          <w:rFonts w:hint="eastAsia"/>
        </w:rPr>
        <w:t>顶棚涂料</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6.6.2</w:t>
        </w:r>
      </w:smartTag>
      <w:r>
        <w:t xml:space="preserve"> </w:t>
      </w:r>
      <w:r>
        <w:rPr>
          <w:rFonts w:hint="eastAsia"/>
        </w:rPr>
        <w:t>施工准备</w:t>
      </w:r>
      <w:r>
        <w:t xml:space="preserve"> </w:t>
      </w:r>
    </w:p>
    <w:p w:rsidR="003917E8" w:rsidRDefault="003917E8" w:rsidP="003917E8">
      <w:r>
        <w:rPr>
          <w:rFonts w:hint="eastAsia"/>
        </w:rPr>
        <w:t>选用Φ</w:t>
      </w:r>
      <w:r>
        <w:t xml:space="preserve">8 </w:t>
      </w:r>
      <w:r>
        <w:rPr>
          <w:rFonts w:hint="eastAsia"/>
        </w:rPr>
        <w:t>钢筋吊杆</w:t>
      </w:r>
      <w:r>
        <w:t xml:space="preserve">  </w:t>
      </w:r>
    </w:p>
    <w:p w:rsidR="003917E8" w:rsidRDefault="003917E8" w:rsidP="003917E8">
      <w:r>
        <w:rPr>
          <w:rFonts w:hint="eastAsia"/>
        </w:rPr>
        <w:t>双向吊点</w:t>
      </w:r>
      <w:r>
        <w:t xml:space="preserve">         </w:t>
      </w:r>
      <w:r>
        <w:rPr>
          <w:rFonts w:hint="eastAsia"/>
        </w:rPr>
        <w:t>中距</w:t>
      </w:r>
      <w:smartTag w:uri="urn:schemas-microsoft-com:office:smarttags" w:element="chmetcnv">
        <w:smartTagPr>
          <w:attr w:name="TCSC" w:val="0"/>
          <w:attr w:name="NumberType" w:val="1"/>
          <w:attr w:name="Negative" w:val="False"/>
          <w:attr w:name="HasSpace" w:val="False"/>
          <w:attr w:name="SourceValue" w:val="1000"/>
          <w:attr w:name="UnitName" w:val="mm"/>
        </w:smartTagPr>
        <w:r>
          <w:t>1000mm</w:t>
        </w:r>
      </w:smartTag>
      <w:r>
        <w:t xml:space="preserve"> </w:t>
      </w:r>
      <w:r>
        <w:br/>
      </w:r>
      <w:r>
        <w:rPr>
          <w:rFonts w:hint="eastAsia"/>
        </w:rPr>
        <w:lastRenderedPageBreak/>
        <w:t>轻</w:t>
      </w:r>
      <w:proofErr w:type="gramStart"/>
      <w:r>
        <w:rPr>
          <w:rFonts w:hint="eastAsia"/>
        </w:rPr>
        <w:t>钢大龙骨凹</w:t>
      </w:r>
      <w:proofErr w:type="gramEnd"/>
      <w:r>
        <w:t xml:space="preserve">     27X60X0.63 </w:t>
      </w:r>
      <w:r>
        <w:br/>
      </w:r>
      <w:r>
        <w:rPr>
          <w:rFonts w:hint="eastAsia"/>
        </w:rPr>
        <w:t>轻钢中龙骨</w:t>
      </w:r>
      <w:proofErr w:type="gramStart"/>
      <w:r>
        <w:rPr>
          <w:rFonts w:hint="eastAsia"/>
        </w:rPr>
        <w:t>凹</w:t>
      </w:r>
      <w:proofErr w:type="gramEnd"/>
      <w:r>
        <w:t xml:space="preserve">     27X60X0.63 </w:t>
      </w:r>
      <w:r>
        <w:br/>
      </w:r>
      <w:r>
        <w:rPr>
          <w:rFonts w:hint="eastAsia"/>
        </w:rPr>
        <w:t>轻钢横撑龙骨</w:t>
      </w:r>
      <w:proofErr w:type="gramStart"/>
      <w:r>
        <w:rPr>
          <w:rFonts w:hint="eastAsia"/>
        </w:rPr>
        <w:t>凹</w:t>
      </w:r>
      <w:proofErr w:type="gramEnd"/>
      <w:r>
        <w:t xml:space="preserve">   27X60X0.63 </w:t>
      </w:r>
    </w:p>
    <w:p w:rsidR="003917E8" w:rsidRDefault="003917E8" w:rsidP="003917E8">
      <w:r>
        <w:t xml:space="preserve">9.5 </w:t>
      </w:r>
      <w:r>
        <w:rPr>
          <w:rFonts w:hint="eastAsia"/>
        </w:rPr>
        <w:t>厚纸面石膏板</w:t>
      </w:r>
      <w:r>
        <w:t xml:space="preserve"> 9.5X1200X2400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6.6.3</w:t>
        </w:r>
      </w:smartTag>
      <w:r>
        <w:t xml:space="preserve"> </w:t>
      </w:r>
      <w:r>
        <w:rPr>
          <w:rFonts w:hint="eastAsia"/>
        </w:rPr>
        <w:t>施工要求</w:t>
      </w:r>
      <w:r>
        <w:t xml:space="preserve"> </w:t>
      </w:r>
    </w:p>
    <w:p w:rsidR="003917E8" w:rsidRDefault="003917E8" w:rsidP="003917E8">
      <w:r>
        <w:rPr>
          <w:rFonts w:hint="eastAsia"/>
        </w:rPr>
        <w:t>Φ</w:t>
      </w:r>
      <w:r>
        <w:t xml:space="preserve">8 </w:t>
      </w:r>
      <w:r>
        <w:rPr>
          <w:rFonts w:hint="eastAsia"/>
        </w:rPr>
        <w:t>钢筋吊杆</w:t>
      </w:r>
      <w:r>
        <w:t xml:space="preserve">      </w:t>
      </w:r>
      <w:r>
        <w:rPr>
          <w:rFonts w:hint="eastAsia"/>
        </w:rPr>
        <w:t>双向吊点</w:t>
      </w:r>
      <w:r>
        <w:t xml:space="preserve">      </w:t>
      </w:r>
      <w:r>
        <w:rPr>
          <w:rFonts w:hint="eastAsia"/>
        </w:rPr>
        <w:t>中距</w:t>
      </w:r>
      <w:smartTag w:uri="urn:schemas-microsoft-com:office:smarttags" w:element="chmetcnv">
        <w:smartTagPr>
          <w:attr w:name="TCSC" w:val="0"/>
          <w:attr w:name="NumberType" w:val="1"/>
          <w:attr w:name="Negative" w:val="False"/>
          <w:attr w:name="HasSpace" w:val="False"/>
          <w:attr w:name="SourceValue" w:val="1200"/>
          <w:attr w:name="UnitName" w:val="mm"/>
        </w:smartTagPr>
        <w:r>
          <w:t>1200mm</w:t>
        </w:r>
      </w:smartTag>
      <w:r>
        <w:t xml:space="preserve"> </w:t>
      </w:r>
    </w:p>
    <w:p w:rsidR="003917E8" w:rsidRDefault="003917E8" w:rsidP="003917E8">
      <w:proofErr w:type="gramStart"/>
      <w:r>
        <w:rPr>
          <w:rFonts w:hint="eastAsia"/>
        </w:rPr>
        <w:t>轻钢大龙骨</w:t>
      </w:r>
      <w:proofErr w:type="gramEnd"/>
      <w:r>
        <w:t xml:space="preserve">        </w:t>
      </w:r>
      <w:proofErr w:type="gramStart"/>
      <w:r>
        <w:rPr>
          <w:rFonts w:hint="eastAsia"/>
        </w:rPr>
        <w:t>吊点附吊挂</w:t>
      </w:r>
      <w:proofErr w:type="gramEnd"/>
      <w:r>
        <w:t xml:space="preserve">    </w:t>
      </w:r>
      <w:r>
        <w:rPr>
          <w:rFonts w:hint="eastAsia"/>
        </w:rPr>
        <w:t>中距</w:t>
      </w:r>
      <w:smartTag w:uri="urn:schemas-microsoft-com:office:smarttags" w:element="chmetcnv">
        <w:smartTagPr>
          <w:attr w:name="TCSC" w:val="0"/>
          <w:attr w:name="NumberType" w:val="1"/>
          <w:attr w:name="Negative" w:val="False"/>
          <w:attr w:name="HasSpace" w:val="False"/>
          <w:attr w:name="SourceValue" w:val="1200"/>
          <w:attr w:name="UnitName" w:val="mm"/>
        </w:smartTagPr>
        <w:r>
          <w:t>1200mm</w:t>
        </w:r>
      </w:smartTag>
      <w:r>
        <w:t xml:space="preserve"> </w:t>
      </w:r>
    </w:p>
    <w:p w:rsidR="003917E8" w:rsidRDefault="003917E8" w:rsidP="003917E8">
      <w:r>
        <w:rPr>
          <w:rFonts w:hint="eastAsia"/>
        </w:rPr>
        <w:t>轻钢中龙骨</w:t>
      </w:r>
      <w:r>
        <w:t xml:space="preserve">        </w:t>
      </w:r>
      <w:r>
        <w:rPr>
          <w:rFonts w:hint="eastAsia"/>
        </w:rPr>
        <w:t>中距</w:t>
      </w:r>
      <w:smartTag w:uri="urn:schemas-microsoft-com:office:smarttags" w:element="chmetcnv">
        <w:smartTagPr>
          <w:attr w:name="TCSC" w:val="0"/>
          <w:attr w:name="NumberType" w:val="1"/>
          <w:attr w:name="Negative" w:val="False"/>
          <w:attr w:name="HasSpace" w:val="False"/>
          <w:attr w:name="SourceValue" w:val="500"/>
          <w:attr w:name="UnitName" w:val="mm"/>
        </w:smartTagPr>
        <w:r>
          <w:t>500mm</w:t>
        </w:r>
      </w:smartTag>
      <w:r>
        <w:t xml:space="preserve"> </w:t>
      </w:r>
    </w:p>
    <w:p w:rsidR="003917E8" w:rsidRDefault="003917E8" w:rsidP="003917E8">
      <w:r>
        <w:rPr>
          <w:rFonts w:hint="eastAsia"/>
        </w:rPr>
        <w:t>轻钢横撑龙骨</w:t>
      </w:r>
      <w:r>
        <w:t xml:space="preserve">      </w:t>
      </w:r>
      <w:r>
        <w:rPr>
          <w:rFonts w:hint="eastAsia"/>
        </w:rPr>
        <w:t>中距</w:t>
      </w:r>
      <w:smartTag w:uri="urn:schemas-microsoft-com:office:smarttags" w:element="chmetcnv">
        <w:smartTagPr>
          <w:attr w:name="TCSC" w:val="0"/>
          <w:attr w:name="NumberType" w:val="1"/>
          <w:attr w:name="Negative" w:val="False"/>
          <w:attr w:name="HasSpace" w:val="False"/>
          <w:attr w:name="SourceValue" w:val="500"/>
          <w:attr w:name="UnitName" w:val="mm"/>
        </w:smartTagPr>
        <w:r>
          <w:t>500mm</w:t>
        </w:r>
      </w:smartTag>
      <w:r>
        <w:t xml:space="preserve"> </w:t>
      </w:r>
    </w:p>
    <w:p w:rsidR="003917E8" w:rsidRDefault="003917E8" w:rsidP="003917E8">
      <w:r>
        <w:rPr>
          <w:rFonts w:hint="eastAsia"/>
        </w:rPr>
        <w:t>用Φ</w:t>
      </w:r>
      <w:r>
        <w:t xml:space="preserve">8 </w:t>
      </w:r>
      <w:r>
        <w:rPr>
          <w:rFonts w:hint="eastAsia"/>
        </w:rPr>
        <w:t>膨胀螺栓与钢筋混凝土楼板固定</w:t>
      </w:r>
      <w:r>
        <w:t xml:space="preserve"> </w:t>
      </w:r>
    </w:p>
    <w:p w:rsidR="003917E8" w:rsidRDefault="003917E8" w:rsidP="003917E8">
      <w:r>
        <w:t xml:space="preserve">9.5 </w:t>
      </w:r>
      <w:r>
        <w:rPr>
          <w:rFonts w:hint="eastAsia"/>
        </w:rPr>
        <w:t>厚防水纸面石膏板</w:t>
      </w:r>
      <w:proofErr w:type="gramStart"/>
      <w:r>
        <w:rPr>
          <w:rFonts w:hint="eastAsia"/>
        </w:rPr>
        <w:t>用自攻螺丝</w:t>
      </w:r>
      <w:proofErr w:type="gramEnd"/>
      <w:r>
        <w:rPr>
          <w:rFonts w:hint="eastAsia"/>
        </w:rPr>
        <w:t>拧紧</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6.6.4</w:t>
        </w:r>
      </w:smartTag>
      <w:r>
        <w:t xml:space="preserve"> </w:t>
      </w:r>
      <w:r>
        <w:rPr>
          <w:rFonts w:hint="eastAsia"/>
        </w:rPr>
        <w:t>作业条件</w:t>
      </w:r>
    </w:p>
    <w:p w:rsidR="003917E8" w:rsidRDefault="003917E8" w:rsidP="003917E8">
      <w:r>
        <w:t xml:space="preserve"> 1) </w:t>
      </w:r>
      <w:r>
        <w:rPr>
          <w:rFonts w:hint="eastAsia"/>
        </w:rPr>
        <w:t>各种材料全部配套备齐。</w:t>
      </w:r>
      <w:r>
        <w:t xml:space="preserve"> </w:t>
      </w:r>
    </w:p>
    <w:p w:rsidR="003917E8" w:rsidRDefault="003917E8" w:rsidP="003917E8">
      <w:r>
        <w:t xml:space="preserve">2) </w:t>
      </w:r>
      <w:r>
        <w:rPr>
          <w:rFonts w:hint="eastAsia"/>
        </w:rPr>
        <w:t>安装完顶棚内的各种管线及通风管道，确定好灯位、通风口及各明孔位置。</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6.6.5</w:t>
        </w:r>
      </w:smartTag>
      <w:r>
        <w:t xml:space="preserve"> </w:t>
      </w:r>
      <w:r>
        <w:rPr>
          <w:rFonts w:hint="eastAsia"/>
        </w:rPr>
        <w:t>工艺要求</w:t>
      </w:r>
      <w:r>
        <w:t xml:space="preserve"> </w:t>
      </w:r>
    </w:p>
    <w:p w:rsidR="003917E8" w:rsidRDefault="003917E8" w:rsidP="003917E8">
      <w:r>
        <w:t xml:space="preserve">1) </w:t>
      </w:r>
      <w:r>
        <w:rPr>
          <w:rFonts w:hint="eastAsia"/>
        </w:rPr>
        <w:t>检查顶棚隐蔽工程安装工程完成情况。</w:t>
      </w:r>
      <w:r>
        <w:t xml:space="preserve"> </w:t>
      </w:r>
    </w:p>
    <w:p w:rsidR="003917E8" w:rsidRDefault="003917E8" w:rsidP="003917E8">
      <w:r>
        <w:t xml:space="preserve">2) </w:t>
      </w:r>
      <w:r>
        <w:rPr>
          <w:rFonts w:hint="eastAsia"/>
        </w:rPr>
        <w:t>按图纸设计要求四周找平，顶棚中间按常规起拱。</w:t>
      </w:r>
      <w:r>
        <w:t xml:space="preserve"> </w:t>
      </w:r>
    </w:p>
    <w:p w:rsidR="003917E8" w:rsidRDefault="003917E8" w:rsidP="003917E8">
      <w:r>
        <w:t xml:space="preserve">3) </w:t>
      </w:r>
      <w:r>
        <w:rPr>
          <w:rFonts w:hint="eastAsia"/>
        </w:rPr>
        <w:t>吊顶用膨胀螺丝，在楼板上钻孔后固定连接，吊杆长度根据结构确定。</w:t>
      </w:r>
      <w:r>
        <w:t xml:space="preserve"> </w:t>
      </w:r>
    </w:p>
    <w:p w:rsidR="003917E8" w:rsidRDefault="003917E8" w:rsidP="003917E8">
      <w:r>
        <w:t xml:space="preserve">4) </w:t>
      </w:r>
      <w:r>
        <w:rPr>
          <w:rFonts w:hint="eastAsia"/>
        </w:rPr>
        <w:t>龙骨连接固定后要拉通线找平。</w:t>
      </w:r>
      <w:r>
        <w:t xml:space="preserve"> </w:t>
      </w:r>
    </w:p>
    <w:p w:rsidR="003917E8" w:rsidRDefault="003917E8" w:rsidP="003917E8">
      <w:r>
        <w:t xml:space="preserve">5) </w:t>
      </w:r>
      <w:r>
        <w:rPr>
          <w:rFonts w:hint="eastAsia"/>
        </w:rPr>
        <w:t>所有金属件如无电镀层，必须先刷涂防锈油漆二遍。</w:t>
      </w:r>
      <w:r>
        <w:t xml:space="preserve"> </w:t>
      </w:r>
    </w:p>
    <w:p w:rsidR="003917E8" w:rsidRDefault="003917E8" w:rsidP="003917E8">
      <w:r>
        <w:t xml:space="preserve">6) </w:t>
      </w:r>
      <w:r>
        <w:rPr>
          <w:rFonts w:hint="eastAsia"/>
        </w:rPr>
        <w:t>将石膏板边缘刨成倒角，然后</w:t>
      </w:r>
      <w:proofErr w:type="gramStart"/>
      <w:r>
        <w:rPr>
          <w:rFonts w:hint="eastAsia"/>
        </w:rPr>
        <w:t>用自攻螺丝</w:t>
      </w:r>
      <w:proofErr w:type="gramEnd"/>
      <w:r>
        <w:rPr>
          <w:rFonts w:hint="eastAsia"/>
        </w:rPr>
        <w:t>与龙骨复合拧紧。</w:t>
      </w:r>
      <w:r>
        <w:t xml:space="preserve"> </w:t>
      </w:r>
    </w:p>
    <w:p w:rsidR="003917E8" w:rsidRDefault="003917E8" w:rsidP="003917E8">
      <w:r>
        <w:t xml:space="preserve">7) </w:t>
      </w:r>
      <w:r>
        <w:rPr>
          <w:rFonts w:hint="eastAsia"/>
        </w:rPr>
        <w:t>石膏板对接留</w:t>
      </w:r>
      <w:r>
        <w:t>2</w:t>
      </w:r>
      <w:smartTag w:uri="urn:schemas-microsoft-com:office:smarttags" w:element="chmetcnv">
        <w:smartTagPr>
          <w:attr w:name="TCSC" w:val="0"/>
          <w:attr w:name="NumberType" w:val="1"/>
          <w:attr w:name="Negative" w:val="True"/>
          <w:attr w:name="HasSpace" w:val="False"/>
          <w:attr w:name="SourceValue" w:val="3"/>
          <w:attr w:name="UnitName" w:val="mm"/>
        </w:smartTagPr>
        <w:r>
          <w:t>-3mm</w:t>
        </w:r>
      </w:smartTag>
      <w:r>
        <w:t xml:space="preserve"> </w:t>
      </w:r>
      <w:r>
        <w:rPr>
          <w:rFonts w:hint="eastAsia"/>
        </w:rPr>
        <w:t>宽缝，用嵌缝防水腻子把石膏板倒角埋平，后用大刮板将缝找平。</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6.6.6</w:t>
        </w:r>
      </w:smartTag>
      <w:r>
        <w:t xml:space="preserve"> </w:t>
      </w:r>
      <w:r>
        <w:rPr>
          <w:rFonts w:hint="eastAsia"/>
        </w:rPr>
        <w:t>工艺流程</w:t>
      </w:r>
    </w:p>
    <w:p w:rsidR="003917E8" w:rsidRDefault="003917E8" w:rsidP="003917E8">
      <w:r>
        <w:rPr>
          <w:noProof/>
        </w:rPr>
        <w:pict>
          <v:group id="_x0000_s1472" style="position:absolute;left:0;text-align:left;margin-left:13.05pt;margin-top:11.25pt;width:402pt;height:60pt;z-index:252064768" coordorigin="2181,3064" coordsize="8040,1200">
            <v:shape id="_x0000_s1473" type="#_x0000_t202" style="position:absolute;left:2181;top:3064;width:960;height:480">
              <v:textbox style="mso-next-textbox:#_x0000_s1473">
                <w:txbxContent>
                  <w:p w:rsidR="003917E8" w:rsidRDefault="003917E8" w:rsidP="003917E8">
                    <w:pPr>
                      <w:jc w:val="center"/>
                    </w:pPr>
                    <w:r>
                      <w:rPr>
                        <w:rFonts w:cs="宋体" w:hint="eastAsia"/>
                      </w:rPr>
                      <w:t>弹性</w:t>
                    </w:r>
                  </w:p>
                </w:txbxContent>
              </v:textbox>
            </v:shape>
            <v:line id="_x0000_s1474" style="position:absolute" from="3141,3304" to="3501,3304">
              <v:stroke endarrow="block"/>
            </v:line>
            <v:shape id="_x0000_s1475" type="#_x0000_t202" style="position:absolute;left:3501;top:3064;width:1800;height:480">
              <v:textbox style="mso-next-textbox:#_x0000_s1475">
                <w:txbxContent>
                  <w:p w:rsidR="003917E8" w:rsidRDefault="003917E8" w:rsidP="003917E8">
                    <w:r>
                      <w:rPr>
                        <w:rFonts w:cs="宋体" w:hint="eastAsia"/>
                      </w:rPr>
                      <w:t>安装大龙骨吊杆</w:t>
                    </w:r>
                  </w:p>
                </w:txbxContent>
              </v:textbox>
            </v:shape>
            <v:line id="_x0000_s1476" style="position:absolute" from="5301,3304" to="5661,3304">
              <v:stroke endarrow="block"/>
            </v:line>
            <v:shape id="_x0000_s1477" type="#_x0000_t202" style="position:absolute;left:5661;top:3064;width:1560;height:480">
              <v:textbox style="mso-next-textbox:#_x0000_s1477">
                <w:txbxContent>
                  <w:p w:rsidR="003917E8" w:rsidRDefault="003917E8" w:rsidP="003917E8">
                    <w:pPr>
                      <w:jc w:val="center"/>
                    </w:pPr>
                    <w:r>
                      <w:rPr>
                        <w:rFonts w:cs="宋体" w:hint="eastAsia"/>
                      </w:rPr>
                      <w:t>安装大龙骨</w:t>
                    </w:r>
                  </w:p>
                </w:txbxContent>
              </v:textbox>
            </v:shape>
            <v:line id="_x0000_s1478" style="position:absolute" from="7221,3304" to="7581,3304">
              <v:stroke endarrow="block"/>
            </v:line>
            <v:shape id="_x0000_s1479" type="#_x0000_t202" style="position:absolute;left:7581;top:3064;width:1560;height:480">
              <v:textbox style="mso-next-textbox:#_x0000_s1479">
                <w:txbxContent>
                  <w:p w:rsidR="003917E8" w:rsidRDefault="003917E8" w:rsidP="003917E8">
                    <w:pPr>
                      <w:jc w:val="center"/>
                    </w:pPr>
                    <w:r>
                      <w:rPr>
                        <w:rFonts w:cs="宋体" w:hint="eastAsia"/>
                      </w:rPr>
                      <w:t>安装中龙骨</w:t>
                    </w:r>
                  </w:p>
                </w:txbxContent>
              </v:textbox>
            </v:shape>
            <v:line id="_x0000_s1480" style="position:absolute" from="9141,3304" to="9501,3304">
              <v:stroke endarrow="block"/>
            </v:line>
            <v:shape id="_x0000_s1481" type="#_x0000_t202" style="position:absolute;left:2181;top:3784;width:1560;height:480">
              <v:textbox>
                <w:txbxContent>
                  <w:p w:rsidR="003917E8" w:rsidRDefault="003917E8" w:rsidP="003917E8">
                    <w:pPr>
                      <w:jc w:val="center"/>
                    </w:pPr>
                    <w:r>
                      <w:rPr>
                        <w:rFonts w:cs="宋体" w:hint="eastAsia"/>
                      </w:rPr>
                      <w:t>安装小龙骨</w:t>
                    </w:r>
                  </w:p>
                </w:txbxContent>
              </v:textbox>
            </v:shape>
            <v:line id="_x0000_s1482" style="position:absolute" from="3741,4024" to="4101,4024">
              <v:stroke endarrow="block"/>
            </v:line>
            <v:shape id="_x0000_s1483" type="#_x0000_t202" style="position:absolute;left:4101;top:3784;width:1560;height:480">
              <v:textbox>
                <w:txbxContent>
                  <w:p w:rsidR="003917E8" w:rsidRDefault="003917E8" w:rsidP="003917E8">
                    <w:pPr>
                      <w:jc w:val="center"/>
                    </w:pPr>
                    <w:r>
                      <w:rPr>
                        <w:rFonts w:cs="宋体" w:hint="eastAsia"/>
                      </w:rPr>
                      <w:t>安装石膏板</w:t>
                    </w:r>
                  </w:p>
                </w:txbxContent>
              </v:textbox>
            </v:shape>
            <v:line id="_x0000_s1484" style="position:absolute" from="5661,4024" to="6021,4024">
              <v:stroke endarrow="block"/>
            </v:line>
            <v:shape id="_x0000_s1485" type="#_x0000_t202" style="position:absolute;left:6021;top:3784;width:1920;height:480">
              <v:textbox>
                <w:txbxContent>
                  <w:p w:rsidR="003917E8" w:rsidRDefault="003917E8" w:rsidP="003917E8">
                    <w:r>
                      <w:rPr>
                        <w:rFonts w:cs="宋体" w:hint="eastAsia"/>
                      </w:rPr>
                      <w:t>自动螺钉刷防锈漆</w:t>
                    </w:r>
                  </w:p>
                </w:txbxContent>
              </v:textbox>
            </v:shape>
            <v:line id="_x0000_s1486" style="position:absolute" from="7941,4024" to="8301,4024">
              <v:stroke endarrow="block"/>
            </v:line>
            <v:shape id="_x0000_s1487" type="#_x0000_t202" style="position:absolute;left:8301;top:3784;width:1920;height:480">
              <v:textbox>
                <w:txbxContent>
                  <w:p w:rsidR="003917E8" w:rsidRDefault="003917E8" w:rsidP="003917E8">
                    <w:pPr>
                      <w:jc w:val="center"/>
                    </w:pPr>
                    <w:r>
                      <w:rPr>
                        <w:rFonts w:cs="宋体" w:hint="eastAsia"/>
                      </w:rPr>
                      <w:t>安装风口</w:t>
                    </w:r>
                  </w:p>
                </w:txbxContent>
              </v:textbox>
            </v:shape>
          </v:group>
        </w:pict>
      </w:r>
    </w:p>
    <w:p w:rsidR="003917E8" w:rsidRDefault="003917E8" w:rsidP="003917E8"/>
    <w:p w:rsidR="003917E8" w:rsidRDefault="003917E8" w:rsidP="003917E8"/>
    <w:p w:rsidR="003917E8" w:rsidRDefault="003917E8" w:rsidP="003917E8"/>
    <w:p w:rsidR="003917E8" w:rsidRDefault="003917E8" w:rsidP="003917E8"/>
    <w:p w:rsidR="003917E8" w:rsidRDefault="003917E8" w:rsidP="003917E8"/>
    <w:p w:rsidR="003917E8" w:rsidRDefault="003917E8" w:rsidP="003917E8">
      <w:r>
        <w:t xml:space="preserve">1) </w:t>
      </w:r>
      <w:r>
        <w:rPr>
          <w:rFonts w:hint="eastAsia"/>
        </w:rPr>
        <w:t>弹线：根据装饰施工图确定好吊顶标高。在沿墙柱四周弹顶棚标高水平线，并沿顶棚的标高水平线，在墙壁上划好龙骨分档位置线。</w:t>
      </w:r>
      <w:r>
        <w:t xml:space="preserve"> </w:t>
      </w:r>
    </w:p>
    <w:p w:rsidR="003917E8" w:rsidRDefault="003917E8" w:rsidP="003917E8">
      <w:r>
        <w:t xml:space="preserve">2) </w:t>
      </w:r>
      <w:r>
        <w:rPr>
          <w:rFonts w:hint="eastAsia"/>
        </w:rPr>
        <w:t>安装大龙骨吊杆：在弹好顶棚标高水平线及龙骨位置线后，确定吊杆</w:t>
      </w:r>
      <w:proofErr w:type="gramStart"/>
      <w:r>
        <w:rPr>
          <w:rFonts w:hint="eastAsia"/>
        </w:rPr>
        <w:t>下端头</w:t>
      </w:r>
      <w:proofErr w:type="gramEnd"/>
      <w:r>
        <w:rPr>
          <w:rFonts w:hint="eastAsia"/>
        </w:rPr>
        <w:t>的标高，按大龙骨位置及吊杆间距</w:t>
      </w:r>
      <w:r>
        <w:t xml:space="preserve">1200 </w:t>
      </w:r>
      <w:r>
        <w:rPr>
          <w:rFonts w:hint="eastAsia"/>
        </w:rPr>
        <w:t>在现浇楼板底用电锤打孔，将内膨胀</w:t>
      </w:r>
      <w:proofErr w:type="gramStart"/>
      <w:r>
        <w:rPr>
          <w:rFonts w:hint="eastAsia"/>
        </w:rPr>
        <w:t>栓</w:t>
      </w:r>
      <w:proofErr w:type="gramEnd"/>
      <w:r>
        <w:rPr>
          <w:rFonts w:hint="eastAsia"/>
        </w:rPr>
        <w:t>插入孔内，用锤头敲平，再将Φ</w:t>
      </w:r>
      <w:r>
        <w:t xml:space="preserve">8 </w:t>
      </w:r>
      <w:proofErr w:type="gramStart"/>
      <w:r>
        <w:rPr>
          <w:rFonts w:hint="eastAsia"/>
        </w:rPr>
        <w:t>通丝拧紧</w:t>
      </w:r>
      <w:proofErr w:type="gramEnd"/>
      <w:r>
        <w:rPr>
          <w:rFonts w:hint="eastAsia"/>
        </w:rPr>
        <w:t>，使吊杆垂直向下，不得偏移影响吊杆受力。</w:t>
      </w:r>
      <w:r>
        <w:t xml:space="preserve"> </w:t>
      </w:r>
    </w:p>
    <w:p w:rsidR="003917E8" w:rsidRDefault="003917E8" w:rsidP="003917E8">
      <w:r>
        <w:t xml:space="preserve">3) </w:t>
      </w:r>
      <w:r>
        <w:rPr>
          <w:rFonts w:hint="eastAsia"/>
        </w:rPr>
        <w:t>安装大龙骨</w:t>
      </w:r>
      <w:r>
        <w:t xml:space="preserve"> </w:t>
      </w:r>
    </w:p>
    <w:p w:rsidR="003917E8" w:rsidRDefault="003917E8" w:rsidP="003917E8">
      <w:r>
        <w:t xml:space="preserve">A </w:t>
      </w:r>
      <w:r>
        <w:rPr>
          <w:rFonts w:hint="eastAsia"/>
        </w:rPr>
        <w:t>装配好吊杆螺母。</w:t>
      </w:r>
      <w:r>
        <w:t xml:space="preserve"> </w:t>
      </w:r>
    </w:p>
    <w:p w:rsidR="003917E8" w:rsidRDefault="003917E8" w:rsidP="003917E8">
      <w:r>
        <w:t xml:space="preserve">B </w:t>
      </w:r>
      <w:r>
        <w:rPr>
          <w:rFonts w:hint="eastAsia"/>
        </w:rPr>
        <w:t>在大龙骨上预先安装好吊挂件。</w:t>
      </w:r>
      <w:r>
        <w:t xml:space="preserve"> </w:t>
      </w:r>
    </w:p>
    <w:p w:rsidR="003917E8" w:rsidRDefault="003917E8" w:rsidP="003917E8">
      <w:r>
        <w:t xml:space="preserve">C </w:t>
      </w:r>
      <w:r>
        <w:rPr>
          <w:rFonts w:hint="eastAsia"/>
        </w:rPr>
        <w:t>安装大龙骨：将组装吊挂件的大龙骨，按</w:t>
      </w:r>
      <w:r>
        <w:t xml:space="preserve">1200 </w:t>
      </w:r>
      <w:proofErr w:type="gramStart"/>
      <w:r>
        <w:rPr>
          <w:rFonts w:hint="eastAsia"/>
        </w:rPr>
        <w:t>分挡线</w:t>
      </w:r>
      <w:proofErr w:type="gramEnd"/>
      <w:r>
        <w:rPr>
          <w:rFonts w:hint="eastAsia"/>
        </w:rPr>
        <w:t>位置，使吊挂件穿入相应的吊杆螺栓，拧了螺母。龙骨安装后，应及时校正其位置和标高，吊杆距主龙骨端部距离不得超过</w:t>
      </w:r>
      <w:smartTag w:uri="urn:schemas-microsoft-com:office:smarttags" w:element="chmetcnv">
        <w:smartTagPr>
          <w:attr w:name="TCSC" w:val="0"/>
          <w:attr w:name="NumberType" w:val="1"/>
          <w:attr w:name="Negative" w:val="False"/>
          <w:attr w:name="HasSpace" w:val="False"/>
          <w:attr w:name="SourceValue" w:val="300"/>
          <w:attr w:name="UnitName" w:val="mm"/>
        </w:smartTagPr>
        <w:r>
          <w:t>300mm</w:t>
        </w:r>
      </w:smartTag>
      <w:r>
        <w:rPr>
          <w:rFonts w:hint="eastAsia"/>
        </w:rPr>
        <w:t>，</w:t>
      </w:r>
      <w:r>
        <w:t xml:space="preserve"> </w:t>
      </w:r>
      <w:r>
        <w:rPr>
          <w:rFonts w:hint="eastAsia"/>
        </w:rPr>
        <w:t>否则应增设吊杆，以免主龙骨下坠。</w:t>
      </w:r>
      <w:r>
        <w:t xml:space="preserve"> </w:t>
      </w:r>
      <w:r>
        <w:br/>
        <w:t xml:space="preserve">    D </w:t>
      </w:r>
      <w:r>
        <w:rPr>
          <w:rFonts w:hint="eastAsia"/>
        </w:rPr>
        <w:t>大龙骨相接：装好连接件，拉线调整标高起拱和平直。</w:t>
      </w:r>
      <w:r>
        <w:t xml:space="preserve"> </w:t>
      </w:r>
      <w:r>
        <w:br/>
        <w:t xml:space="preserve">    E </w:t>
      </w:r>
      <w:proofErr w:type="gramStart"/>
      <w:r>
        <w:rPr>
          <w:rFonts w:hint="eastAsia"/>
        </w:rPr>
        <w:t>钉边龙骨</w:t>
      </w:r>
      <w:proofErr w:type="gramEnd"/>
      <w:r>
        <w:rPr>
          <w:rFonts w:hint="eastAsia"/>
        </w:rPr>
        <w:t>：采用射钉固定，射钉间距为</w:t>
      </w:r>
      <w:r>
        <w:t>600</w:t>
      </w:r>
      <w:r>
        <w:rPr>
          <w:rFonts w:hint="eastAsia"/>
        </w:rPr>
        <w:t>。</w:t>
      </w:r>
      <w:r>
        <w:t xml:space="preserve"> </w:t>
      </w:r>
      <w:r>
        <w:br/>
        <w:t xml:space="preserve">    4) </w:t>
      </w:r>
      <w:r>
        <w:rPr>
          <w:rFonts w:hint="eastAsia"/>
        </w:rPr>
        <w:t>安装中龙骨</w:t>
      </w:r>
      <w:r>
        <w:t xml:space="preserve"> </w:t>
      </w:r>
    </w:p>
    <w:p w:rsidR="003917E8" w:rsidRDefault="003917E8" w:rsidP="003917E8">
      <w:r>
        <w:lastRenderedPageBreak/>
        <w:t xml:space="preserve">A </w:t>
      </w:r>
      <w:r>
        <w:rPr>
          <w:rFonts w:hint="eastAsia"/>
        </w:rPr>
        <w:t>据</w:t>
      </w:r>
      <w:proofErr w:type="gramStart"/>
      <w:r>
        <w:rPr>
          <w:rFonts w:hint="eastAsia"/>
        </w:rPr>
        <w:t>已弹好的</w:t>
      </w:r>
      <w:proofErr w:type="gramEnd"/>
      <w:r>
        <w:rPr>
          <w:rFonts w:hint="eastAsia"/>
        </w:rPr>
        <w:t>中龙骨分档线，</w:t>
      </w:r>
      <w:proofErr w:type="gramStart"/>
      <w:r>
        <w:rPr>
          <w:rFonts w:hint="eastAsia"/>
        </w:rPr>
        <w:t>卡放中</w:t>
      </w:r>
      <w:proofErr w:type="gramEnd"/>
      <w:r>
        <w:rPr>
          <w:rFonts w:hint="eastAsia"/>
        </w:rPr>
        <w:t>龙骨吊挂件。</w:t>
      </w:r>
      <w:r>
        <w:t xml:space="preserve"> </w:t>
      </w:r>
    </w:p>
    <w:p w:rsidR="003917E8" w:rsidRDefault="003917E8" w:rsidP="003917E8">
      <w:r>
        <w:t>B</w:t>
      </w:r>
      <w:r>
        <w:rPr>
          <w:rFonts w:hint="eastAsia"/>
        </w:rPr>
        <w:t>吊挂中龙骨：中龙骨间距为</w:t>
      </w:r>
      <w:r>
        <w:t>5()(]</w:t>
      </w:r>
      <w:r>
        <w:rPr>
          <w:rFonts w:hint="eastAsia"/>
        </w:rPr>
        <w:t>，将中龙骨通过吊挂件，吊挂在大龙骨上。</w:t>
      </w:r>
    </w:p>
    <w:p w:rsidR="003917E8" w:rsidRDefault="003917E8" w:rsidP="003917E8">
      <w:r>
        <w:t>c</w:t>
      </w:r>
      <w:r>
        <w:rPr>
          <w:rFonts w:hint="eastAsia"/>
        </w:rPr>
        <w:t>当中龙骨长度需多根延续接长时，用中龙骨连接件，在吊挂中龙骨的同时相接，</w:t>
      </w:r>
      <w:proofErr w:type="gramStart"/>
      <w:r>
        <w:rPr>
          <w:rFonts w:hint="eastAsia"/>
        </w:rPr>
        <w:t>调直固定</w:t>
      </w:r>
      <w:proofErr w:type="gramEnd"/>
      <w:r>
        <w:rPr>
          <w:rFonts w:hint="eastAsia"/>
        </w:rPr>
        <w:t>。</w:t>
      </w:r>
    </w:p>
    <w:p w:rsidR="003917E8" w:rsidRDefault="003917E8" w:rsidP="003917E8">
      <w:r>
        <w:t>5)</w:t>
      </w:r>
      <w:r>
        <w:rPr>
          <w:rFonts w:hint="eastAsia"/>
        </w:rPr>
        <w:t>安装小龙骨</w:t>
      </w:r>
    </w:p>
    <w:p w:rsidR="003917E8" w:rsidRDefault="003917E8" w:rsidP="003917E8">
      <w:r>
        <w:t>A</w:t>
      </w:r>
      <w:r>
        <w:rPr>
          <w:rFonts w:hint="eastAsia"/>
        </w:rPr>
        <w:t>根据已弹好小龙骨</w:t>
      </w:r>
      <w:proofErr w:type="gramStart"/>
      <w:r>
        <w:rPr>
          <w:rFonts w:hint="eastAsia"/>
        </w:rPr>
        <w:t>分挡线</w:t>
      </w:r>
      <w:proofErr w:type="gramEnd"/>
      <w:r>
        <w:rPr>
          <w:rFonts w:hint="eastAsia"/>
        </w:rPr>
        <w:t>，卡装小龙骨吊挂件。</w:t>
      </w:r>
    </w:p>
    <w:p w:rsidR="003917E8" w:rsidRDefault="003917E8" w:rsidP="003917E8">
      <w:r>
        <w:t>B</w:t>
      </w:r>
      <w:r>
        <w:rPr>
          <w:rFonts w:hint="eastAsia"/>
        </w:rPr>
        <w:t>吊挂小龙骨：小龙骨间距为</w:t>
      </w:r>
      <w:r>
        <w:t>4()(]</w:t>
      </w:r>
      <w:r>
        <w:rPr>
          <w:rFonts w:hint="eastAsia"/>
        </w:rPr>
        <w:t>，将小龙骨通过吊挂件，吊挂在中龙骨上。</w:t>
      </w:r>
    </w:p>
    <w:p w:rsidR="003917E8" w:rsidRDefault="003917E8" w:rsidP="003917E8">
      <w:r>
        <w:t>6)</w:t>
      </w:r>
      <w:r>
        <w:rPr>
          <w:rFonts w:hint="eastAsia"/>
        </w:rPr>
        <w:t>安装</w:t>
      </w:r>
      <w:r>
        <w:t>9</w:t>
      </w:r>
      <w:r>
        <w:rPr>
          <w:rFonts w:hint="eastAsia"/>
        </w:rPr>
        <w:t>．</w:t>
      </w:r>
      <w:r>
        <w:t>5</w:t>
      </w:r>
      <w:r>
        <w:rPr>
          <w:rFonts w:hint="eastAsia"/>
        </w:rPr>
        <w:t>『</w:t>
      </w:r>
      <w:r>
        <w:t>11</w:t>
      </w:r>
      <w:r>
        <w:rPr>
          <w:rFonts w:hint="eastAsia"/>
        </w:rPr>
        <w:t>『</w:t>
      </w:r>
      <w:r>
        <w:t>11</w:t>
      </w:r>
      <w:r>
        <w:rPr>
          <w:rFonts w:hint="eastAsia"/>
        </w:rPr>
        <w:t>厚纸面石膏扳</w:t>
      </w:r>
      <w:r>
        <w:t>9</w:t>
      </w:r>
      <w:r>
        <w:rPr>
          <w:rFonts w:hint="eastAsia"/>
        </w:rPr>
        <w:t>．</w:t>
      </w:r>
      <w:smartTag w:uri="urn:schemas-microsoft-com:office:smarttags" w:element="chmetcnv">
        <w:smartTagPr>
          <w:attr w:name="TCSC" w:val="0"/>
          <w:attr w:name="NumberType" w:val="1"/>
          <w:attr w:name="Negative" w:val="False"/>
          <w:attr w:name="HasSpace" w:val="False"/>
          <w:attr w:name="SourceValue" w:val="5"/>
          <w:attr w:name="UnitName" w:val="mm"/>
        </w:smartTagPr>
        <w:r>
          <w:t>5mm</w:t>
        </w:r>
      </w:smartTag>
      <w:r>
        <w:rPr>
          <w:rFonts w:hint="eastAsia"/>
        </w:rPr>
        <w:t>厚纸面石膏</w:t>
      </w:r>
      <w:proofErr w:type="gramStart"/>
      <w:r>
        <w:rPr>
          <w:rFonts w:hint="eastAsia"/>
        </w:rPr>
        <w:t>扳白攻</w:t>
      </w:r>
      <w:proofErr w:type="gramEnd"/>
      <w:r>
        <w:rPr>
          <w:rFonts w:hint="eastAsia"/>
        </w:rPr>
        <w:t>螺钉</w:t>
      </w:r>
      <w:proofErr w:type="gramStart"/>
      <w:r>
        <w:rPr>
          <w:rFonts w:hint="eastAsia"/>
        </w:rPr>
        <w:t>钉</w:t>
      </w:r>
      <w:proofErr w:type="gramEnd"/>
      <w:r>
        <w:rPr>
          <w:rFonts w:hint="eastAsia"/>
        </w:rPr>
        <w:t>固，在已装好并经验收的轻钢龙骨架下一步面，按纸面石膏</w:t>
      </w:r>
      <w:proofErr w:type="gramStart"/>
      <w:r>
        <w:rPr>
          <w:rFonts w:hint="eastAsia"/>
        </w:rPr>
        <w:t>扳</w:t>
      </w:r>
      <w:proofErr w:type="gramEnd"/>
      <w:r>
        <w:rPr>
          <w:rFonts w:hint="eastAsia"/>
        </w:rPr>
        <w:t>规格</w:t>
      </w:r>
      <w:r>
        <w:t>12()(]</w:t>
      </w:r>
      <w:r>
        <w:rPr>
          <w:rFonts w:hint="eastAsia"/>
        </w:rPr>
        <w:t>×</w:t>
      </w:r>
      <w:r>
        <w:t>24()(]</w:t>
      </w:r>
      <w:r>
        <w:rPr>
          <w:rFonts w:hint="eastAsia"/>
        </w:rPr>
        <w:t>，拉缝间隙</w:t>
      </w:r>
      <w:r>
        <w:t xml:space="preserve">2 </w:t>
      </w:r>
      <w:smartTag w:uri="urn:schemas-microsoft-com:office:smarttags" w:element="chmetcnv">
        <w:smartTagPr>
          <w:attr w:name="TCSC" w:val="0"/>
          <w:attr w:name="NumberType" w:val="1"/>
          <w:attr w:name="Negative" w:val="False"/>
          <w:attr w:name="HasSpace" w:val="False"/>
          <w:attr w:name="SourceValue" w:val="3"/>
          <w:attr w:name="UnitName" w:val="mm"/>
        </w:smartTagPr>
        <w:r>
          <w:t>3mm</w:t>
        </w:r>
      </w:smartTag>
      <w:r>
        <w:rPr>
          <w:rFonts w:hint="eastAsia"/>
        </w:rPr>
        <w:t>进行分块弹线，从顶棚中间顺中龙骨方向开始先</w:t>
      </w:r>
      <w:proofErr w:type="gramStart"/>
      <w:r>
        <w:rPr>
          <w:rFonts w:hint="eastAsia"/>
        </w:rPr>
        <w:t>装一行</w:t>
      </w:r>
      <w:proofErr w:type="gramEnd"/>
      <w:r>
        <w:rPr>
          <w:rFonts w:hint="eastAsia"/>
        </w:rPr>
        <w:t>石膏扳，以此为基准，然后向两侧伸延分行安装，固定罩面板的自攻螺钉间距为</w:t>
      </w:r>
      <w:smartTag w:uri="urn:schemas-microsoft-com:office:smarttags" w:element="chmetcnv">
        <w:smartTagPr>
          <w:attr w:name="TCSC" w:val="0"/>
          <w:attr w:name="NumberType" w:val="1"/>
          <w:attr w:name="Negative" w:val="False"/>
          <w:attr w:name="HasSpace" w:val="False"/>
          <w:attr w:name="SourceValue" w:val="250"/>
          <w:attr w:name="UnitName" w:val="mm"/>
        </w:smartTagPr>
        <w:r>
          <w:t>250mm</w:t>
        </w:r>
      </w:smartTag>
      <w:r>
        <w:rPr>
          <w:rFonts w:hint="eastAsia"/>
        </w:rPr>
        <w:t>，临边间距</w:t>
      </w:r>
      <w:r>
        <w:t>&lt;150</w:t>
      </w:r>
      <w:r>
        <w:rPr>
          <w:rFonts w:hint="eastAsia"/>
        </w:rPr>
        <w:t>『</w:t>
      </w:r>
      <w:r>
        <w:t>11</w:t>
      </w:r>
      <w:r>
        <w:rPr>
          <w:rFonts w:hint="eastAsia"/>
        </w:rPr>
        <w:t>『</w:t>
      </w:r>
      <w:r>
        <w:t>11</w:t>
      </w:r>
      <w:r>
        <w:rPr>
          <w:rFonts w:hint="eastAsia"/>
        </w:rPr>
        <w:t>。</w:t>
      </w:r>
    </w:p>
    <w:p w:rsidR="003917E8" w:rsidRDefault="003917E8" w:rsidP="003917E8">
      <w:r>
        <w:t>7)</w:t>
      </w:r>
      <w:r>
        <w:rPr>
          <w:rFonts w:hint="eastAsia"/>
        </w:rPr>
        <w:t>刷防锈漆在纸面石膏扳的固定自攻螺钉表面点刷防锈漆二遍，不得有遗漏现象，防止刷面反</w:t>
      </w:r>
      <w:proofErr w:type="gramStart"/>
      <w:r>
        <w:rPr>
          <w:rFonts w:hint="eastAsia"/>
        </w:rPr>
        <w:t>锈影响</w:t>
      </w:r>
      <w:proofErr w:type="gramEnd"/>
      <w:r>
        <w:rPr>
          <w:rFonts w:hint="eastAsia"/>
        </w:rPr>
        <w:t>施工质量。</w:t>
      </w:r>
    </w:p>
    <w:p w:rsidR="003917E8" w:rsidRDefault="003917E8" w:rsidP="003917E8">
      <w:r>
        <w:t>6</w:t>
      </w:r>
      <w:r>
        <w:rPr>
          <w:rFonts w:hint="eastAsia"/>
        </w:rPr>
        <w:t>．</w:t>
      </w:r>
      <w:r>
        <w:t>7</w:t>
      </w:r>
      <w:r>
        <w:rPr>
          <w:rFonts w:hint="eastAsia"/>
        </w:rPr>
        <w:t>室内乳胶漆</w:t>
      </w:r>
    </w:p>
    <w:p w:rsidR="003917E8" w:rsidRDefault="003917E8" w:rsidP="003917E8">
      <w:r>
        <w:t>6</w:t>
      </w:r>
      <w:r>
        <w:rPr>
          <w:rFonts w:hint="eastAsia"/>
        </w:rPr>
        <w:t>．</w:t>
      </w:r>
      <w:r>
        <w:t>7</w:t>
      </w:r>
      <w:r>
        <w:rPr>
          <w:rFonts w:hint="eastAsia"/>
        </w:rPr>
        <w:t>．</w:t>
      </w:r>
      <w:r>
        <w:t>1</w:t>
      </w:r>
      <w:r>
        <w:rPr>
          <w:rFonts w:hint="eastAsia"/>
        </w:rPr>
        <w:t>乳胶漆主要作法：</w:t>
      </w:r>
    </w:p>
    <w:p w:rsidR="003917E8" w:rsidRDefault="003917E8" w:rsidP="003917E8">
      <w:r>
        <w:t>1)</w:t>
      </w:r>
      <w:r>
        <w:rPr>
          <w:rFonts w:hint="eastAsia"/>
        </w:rPr>
        <w:t>满刮一道防裂腻子，打磨找平</w:t>
      </w:r>
    </w:p>
    <w:p w:rsidR="003917E8" w:rsidRDefault="003917E8" w:rsidP="003917E8">
      <w:r>
        <w:t>2)</w:t>
      </w:r>
      <w:r>
        <w:rPr>
          <w:rFonts w:hint="eastAsia"/>
        </w:rPr>
        <w:t>满刮两道防水腻子找平</w:t>
      </w:r>
    </w:p>
    <w:p w:rsidR="003917E8" w:rsidRDefault="003917E8" w:rsidP="003917E8">
      <w:r>
        <w:t>3)</w:t>
      </w:r>
      <w:r>
        <w:rPr>
          <w:rFonts w:hint="eastAsia"/>
        </w:rPr>
        <w:t>封底漆一道</w:t>
      </w:r>
      <w:r>
        <w:t>(</w:t>
      </w:r>
      <w:r>
        <w:rPr>
          <w:rFonts w:hint="eastAsia"/>
        </w:rPr>
        <w:t>干燥后再作面涂</w:t>
      </w:r>
      <w:r>
        <w:t>)</w:t>
      </w:r>
    </w:p>
    <w:p w:rsidR="003917E8" w:rsidRDefault="003917E8" w:rsidP="003917E8">
      <w:r>
        <w:t>4)</w:t>
      </w:r>
      <w:r>
        <w:rPr>
          <w:rFonts w:hint="eastAsia"/>
        </w:rPr>
        <w:t>刷两道乳胶漆</w:t>
      </w:r>
    </w:p>
    <w:p w:rsidR="003917E8" w:rsidRDefault="003917E8" w:rsidP="003917E8">
      <w:r>
        <w:t>5)6</w:t>
      </w:r>
      <w:r>
        <w:rPr>
          <w:rFonts w:hint="eastAsia"/>
        </w:rPr>
        <w:t>．</w:t>
      </w:r>
      <w:r>
        <w:t>6</w:t>
      </w:r>
      <w:r>
        <w:rPr>
          <w:rFonts w:hint="eastAsia"/>
        </w:rPr>
        <w:t>．</w:t>
      </w:r>
      <w:r>
        <w:t>2</w:t>
      </w:r>
      <w:r>
        <w:rPr>
          <w:rFonts w:hint="eastAsia"/>
        </w:rPr>
        <w:t>施工准备</w:t>
      </w:r>
    </w:p>
    <w:p w:rsidR="003917E8" w:rsidRDefault="003917E8" w:rsidP="003917E8">
      <w:r>
        <w:t>6</w:t>
      </w:r>
      <w:r>
        <w:rPr>
          <w:rFonts w:hint="eastAsia"/>
        </w:rPr>
        <w:t>．</w:t>
      </w:r>
      <w:r>
        <w:t>7</w:t>
      </w:r>
      <w:r>
        <w:rPr>
          <w:rFonts w:hint="eastAsia"/>
        </w:rPr>
        <w:t>．</w:t>
      </w:r>
      <w:r>
        <w:t>2</w:t>
      </w:r>
      <w:r>
        <w:rPr>
          <w:rFonts w:hint="eastAsia"/>
        </w:rPr>
        <w:t>．</w:t>
      </w:r>
      <w:r>
        <w:t>1</w:t>
      </w:r>
      <w:r>
        <w:rPr>
          <w:rFonts w:hint="eastAsia"/>
        </w:rPr>
        <w:t>材料要求</w:t>
      </w:r>
    </w:p>
    <w:p w:rsidR="003917E8" w:rsidRDefault="003917E8" w:rsidP="003917E8">
      <w:r>
        <w:t>(1)</w:t>
      </w:r>
      <w:r>
        <w:rPr>
          <w:rFonts w:hint="eastAsia"/>
        </w:rPr>
        <w:t>涂料：乳胶漆必须有产品合格证及使用说明书。</w:t>
      </w:r>
    </w:p>
    <w:p w:rsidR="003917E8" w:rsidRDefault="003917E8" w:rsidP="003917E8">
      <w:r>
        <w:t>(2)</w:t>
      </w:r>
      <w:r>
        <w:rPr>
          <w:rFonts w:hint="eastAsia"/>
        </w:rPr>
        <w:t>调腻子用料，滑石粉或大白粉，石膏粉，羧甲基纤维素，聚醋酸乙烯乳液，混凝土墙、</w:t>
      </w:r>
      <w:proofErr w:type="gramStart"/>
      <w:r>
        <w:rPr>
          <w:rFonts w:hint="eastAsia"/>
        </w:rPr>
        <w:t>顶棚第</w:t>
      </w:r>
      <w:proofErr w:type="gramEnd"/>
      <w:r>
        <w:rPr>
          <w:rFonts w:hint="eastAsia"/>
        </w:rPr>
        <w:t>一道用防裂腻子粉，第二三道用耐水腻子。</w:t>
      </w:r>
    </w:p>
    <w:p w:rsidR="003917E8" w:rsidRDefault="003917E8" w:rsidP="003917E8">
      <w:r>
        <w:t>(1)</w:t>
      </w:r>
      <w:r>
        <w:rPr>
          <w:rFonts w:hint="eastAsia"/>
        </w:rPr>
        <w:t>墙顶面基本干燥，基层含水率不大于</w:t>
      </w:r>
      <w:r>
        <w:t>10</w:t>
      </w:r>
      <w:r>
        <w:rPr>
          <w:rFonts w:hint="eastAsia"/>
        </w:rPr>
        <w:t>％。</w:t>
      </w:r>
    </w:p>
    <w:p w:rsidR="003917E8" w:rsidRDefault="003917E8" w:rsidP="003917E8">
      <w:r>
        <w:t>(2)</w:t>
      </w:r>
      <w:r>
        <w:rPr>
          <w:rFonts w:hint="eastAsia"/>
        </w:rPr>
        <w:t>先做好样板间，并由业主、监理工程师验收合格。</w:t>
      </w:r>
    </w:p>
    <w:p w:rsidR="003917E8" w:rsidRDefault="003917E8" w:rsidP="003917E8">
      <w:r>
        <w:t>6</w:t>
      </w:r>
      <w:r>
        <w:rPr>
          <w:rFonts w:hint="eastAsia"/>
        </w:rPr>
        <w:t>．</w:t>
      </w:r>
      <w:r>
        <w:t>7</w:t>
      </w:r>
      <w:r>
        <w:rPr>
          <w:rFonts w:hint="eastAsia"/>
        </w:rPr>
        <w:t>．</w:t>
      </w:r>
      <w:r>
        <w:t>3</w:t>
      </w:r>
      <w:r>
        <w:rPr>
          <w:rFonts w:hint="eastAsia"/>
        </w:rPr>
        <w:t>施工操作工艺</w:t>
      </w:r>
    </w:p>
    <w:p w:rsidR="003917E8" w:rsidRDefault="003917E8" w:rsidP="003917E8">
      <w:r>
        <w:t>(1)</w:t>
      </w:r>
      <w:r>
        <w:rPr>
          <w:rFonts w:hint="eastAsia"/>
        </w:rPr>
        <w:t>工艺流程</w:t>
      </w:r>
    </w:p>
    <w:p w:rsidR="003917E8" w:rsidRDefault="003917E8" w:rsidP="003917E8">
      <w:r>
        <w:rPr>
          <w:noProof/>
        </w:rPr>
        <w:pict>
          <v:group id="_x0000_s1488" style="position:absolute;left:0;text-align:left;margin-left:7.05pt;margin-top:5.1pt;width:444pt;height:56.15pt;z-index:252065792" coordorigin="1941,3722" coordsize="8880,1123">
            <v:shape id="_x0000_s1489" type="#_x0000_t202" style="position:absolute;left:1941;top:3722;width:1440;height:480">
              <v:textbox style="mso-next-textbox:#_x0000_s1489">
                <w:txbxContent>
                  <w:p w:rsidR="003917E8" w:rsidRDefault="003917E8" w:rsidP="003917E8">
                    <w:pPr>
                      <w:jc w:val="center"/>
                    </w:pPr>
                    <w:r>
                      <w:rPr>
                        <w:rFonts w:cs="宋体" w:hint="eastAsia"/>
                      </w:rPr>
                      <w:t>清理基层</w:t>
                    </w:r>
                  </w:p>
                </w:txbxContent>
              </v:textbox>
            </v:shape>
            <v:line id="_x0000_s1490" style="position:absolute" from="3381,3923" to="3741,3923">
              <v:stroke endarrow="block"/>
            </v:line>
            <v:shape id="_x0000_s1491" type="#_x0000_t202" style="position:absolute;left:3741;top:3722;width:1440;height:480">
              <v:textbox style="mso-next-textbox:#_x0000_s1491">
                <w:txbxContent>
                  <w:p w:rsidR="003917E8" w:rsidRDefault="003917E8" w:rsidP="003917E8">
                    <w:pPr>
                      <w:jc w:val="center"/>
                    </w:pPr>
                    <w:r>
                      <w:rPr>
                        <w:rFonts w:cs="宋体" w:hint="eastAsia"/>
                      </w:rPr>
                      <w:t>修补基层</w:t>
                    </w:r>
                  </w:p>
                </w:txbxContent>
              </v:textbox>
            </v:shape>
            <v:line id="_x0000_s1492" style="position:absolute" from="5181,3962" to="5541,3962">
              <v:stroke endarrow="block"/>
            </v:line>
            <v:shape id="_x0000_s1493" type="#_x0000_t202" style="position:absolute;left:5541;top:3722;width:1440;height:480">
              <v:textbox style="mso-next-textbox:#_x0000_s1493">
                <w:txbxContent>
                  <w:p w:rsidR="003917E8" w:rsidRDefault="003917E8" w:rsidP="003917E8">
                    <w:pPr>
                      <w:jc w:val="center"/>
                    </w:pPr>
                    <w:r>
                      <w:rPr>
                        <w:rFonts w:cs="宋体" w:hint="eastAsia"/>
                      </w:rPr>
                      <w:t>刮腻子</w:t>
                    </w:r>
                  </w:p>
                </w:txbxContent>
              </v:textbox>
            </v:shape>
            <v:line id="_x0000_s1494" style="position:absolute" from="6981,3962" to="7341,3962">
              <v:stroke endarrow="block"/>
            </v:line>
            <v:shape id="_x0000_s1495" type="#_x0000_t202" style="position:absolute;left:7341;top:3722;width:1440;height:480">
              <v:textbox style="mso-next-textbox:#_x0000_s1495">
                <w:txbxContent>
                  <w:p w:rsidR="003917E8" w:rsidRDefault="003917E8" w:rsidP="003917E8">
                    <w:r>
                      <w:rPr>
                        <w:rFonts w:cs="宋体" w:hint="eastAsia"/>
                      </w:rPr>
                      <w:t>刷一遍底漆</w:t>
                    </w:r>
                  </w:p>
                </w:txbxContent>
              </v:textbox>
            </v:shape>
            <v:line id="_x0000_s1496" style="position:absolute" from="8781,3962" to="9141,3962">
              <v:stroke endarrow="block"/>
            </v:line>
            <v:shape id="_x0000_s1497" type="#_x0000_t202" style="position:absolute;left:9141;top:3722;width:1680;height:480">
              <v:textbox style="mso-next-textbox:#_x0000_s1497">
                <w:txbxContent>
                  <w:p w:rsidR="003917E8" w:rsidRDefault="003917E8" w:rsidP="003917E8">
                    <w:pPr>
                      <w:jc w:val="center"/>
                    </w:pPr>
                    <w:r>
                      <w:rPr>
                        <w:rFonts w:cs="宋体" w:hint="eastAsia"/>
                      </w:rPr>
                      <w:t>刷第二遍底漆</w:t>
                    </w:r>
                  </w:p>
                </w:txbxContent>
              </v:textbox>
            </v:shape>
            <v:line id="_x0000_s1498" style="position:absolute" from="1941,4605" to="2301,4605">
              <v:stroke endarrow="block"/>
            </v:line>
            <v:shape id="_x0000_s1499" type="#_x0000_t202" style="position:absolute;left:2301;top:4365;width:1680;height:480">
              <v:textbox>
                <w:txbxContent>
                  <w:p w:rsidR="003917E8" w:rsidRDefault="003917E8" w:rsidP="003917E8">
                    <w:pPr>
                      <w:jc w:val="center"/>
                    </w:pPr>
                    <w:r>
                      <w:rPr>
                        <w:rFonts w:cs="宋体" w:hint="eastAsia"/>
                      </w:rPr>
                      <w:t>刷第三遍底漆</w:t>
                    </w:r>
                  </w:p>
                </w:txbxContent>
              </v:textbox>
            </v:shape>
          </v:group>
        </w:pict>
      </w:r>
    </w:p>
    <w:p w:rsidR="003917E8" w:rsidRDefault="003917E8" w:rsidP="003917E8"/>
    <w:p w:rsidR="003917E8" w:rsidRDefault="003917E8" w:rsidP="003917E8"/>
    <w:p w:rsidR="003917E8" w:rsidRDefault="003917E8" w:rsidP="003917E8"/>
    <w:p w:rsidR="003917E8" w:rsidRDefault="003917E8" w:rsidP="003917E8"/>
    <w:p w:rsidR="003917E8" w:rsidRDefault="003917E8" w:rsidP="003917E8">
      <w:r>
        <w:t>(2)</w:t>
      </w:r>
      <w:r>
        <w:rPr>
          <w:rFonts w:hint="eastAsia"/>
        </w:rPr>
        <w:t>清理基层：将基层起皮及松动处清除干净，并用水泥砂浆补平，将残留</w:t>
      </w:r>
      <w:proofErr w:type="gramStart"/>
      <w:r>
        <w:rPr>
          <w:rFonts w:hint="eastAsia"/>
        </w:rPr>
        <w:t>灰渣铲干净</w:t>
      </w:r>
      <w:proofErr w:type="gramEnd"/>
      <w:r>
        <w:rPr>
          <w:rFonts w:hint="eastAsia"/>
        </w:rPr>
        <w:t>，然后将面扫净。</w:t>
      </w:r>
    </w:p>
    <w:p w:rsidR="003917E8" w:rsidRDefault="003917E8" w:rsidP="003917E8">
      <w:r>
        <w:t>(3)</w:t>
      </w:r>
      <w:r>
        <w:rPr>
          <w:rFonts w:hint="eastAsia"/>
        </w:rPr>
        <w:t>修补墙顶面：用水石膏将墙顶面磕碰处及坑洼缝隙等处补平，干燥后用砂纸将民凸出处磨掉，将浮尘扫净。</w:t>
      </w:r>
    </w:p>
    <w:p w:rsidR="003917E8" w:rsidRDefault="003917E8" w:rsidP="003917E8">
      <w:r>
        <w:t>(4)</w:t>
      </w:r>
      <w:r>
        <w:rPr>
          <w:rFonts w:hint="eastAsia"/>
        </w:rPr>
        <w:t>刮腻子：刮腻子遍数可由墙顶面平整度决定，一般为三遍，根据设计要求混凝土墙顶面用防裂腻子、耐水腻子粉。轻钢龙骨石膏</w:t>
      </w:r>
      <w:proofErr w:type="gramStart"/>
      <w:r>
        <w:rPr>
          <w:rFonts w:hint="eastAsia"/>
        </w:rPr>
        <w:t>扳</w:t>
      </w:r>
      <w:proofErr w:type="gramEnd"/>
      <w:r>
        <w:rPr>
          <w:rFonts w:hint="eastAsia"/>
        </w:rPr>
        <w:t>吊顶刮腻子</w:t>
      </w:r>
      <w:proofErr w:type="gramStart"/>
      <w:r>
        <w:rPr>
          <w:rFonts w:hint="eastAsia"/>
        </w:rPr>
        <w:t>之前满刷一道</w:t>
      </w:r>
      <w:proofErr w:type="gramEnd"/>
      <w:r>
        <w:rPr>
          <w:rFonts w:hint="eastAsia"/>
        </w:rPr>
        <w:t>防潮涂料，第一遍防裂腻子用胶皮刮扳横向满刮，一刮</w:t>
      </w:r>
      <w:proofErr w:type="gramStart"/>
      <w:r>
        <w:rPr>
          <w:rFonts w:hint="eastAsia"/>
        </w:rPr>
        <w:t>扳</w:t>
      </w:r>
      <w:proofErr w:type="gramEnd"/>
      <w:r>
        <w:rPr>
          <w:rFonts w:hint="eastAsia"/>
        </w:rPr>
        <w:t>紧接着一刮扳，接头不得留</w:t>
      </w:r>
      <w:proofErr w:type="gramStart"/>
      <w:r>
        <w:rPr>
          <w:rFonts w:hint="eastAsia"/>
        </w:rPr>
        <w:t>槎</w:t>
      </w:r>
      <w:proofErr w:type="gramEnd"/>
      <w:r>
        <w:rPr>
          <w:rFonts w:hint="eastAsia"/>
        </w:rPr>
        <w:t>，每刮一刮</w:t>
      </w:r>
      <w:proofErr w:type="gramStart"/>
      <w:r>
        <w:rPr>
          <w:rFonts w:hint="eastAsia"/>
        </w:rPr>
        <w:t>扳最后收头要</w:t>
      </w:r>
      <w:proofErr w:type="gramEnd"/>
      <w:r>
        <w:rPr>
          <w:rFonts w:hint="eastAsia"/>
        </w:rPr>
        <w:t>干净利落。干燥后磨砂纸，将浮腻子及斑迹磨光，再将墙面清扫干净。第二遍防水腻子用胶皮刮扳竖向满刮，所用材料及方法同第一落</w:t>
      </w:r>
      <w:proofErr w:type="gramStart"/>
      <w:r>
        <w:rPr>
          <w:rFonts w:hint="eastAsia"/>
        </w:rPr>
        <w:t>干丈遍</w:t>
      </w:r>
      <w:proofErr w:type="gramEnd"/>
      <w:r>
        <w:rPr>
          <w:rFonts w:hint="eastAsia"/>
        </w:rPr>
        <w:t>，干净后砂纸磨平并清扫干净，第三遍防水腻子用钢片刮扳满刮腻子，将墙面刮平刮光，干燥后用细砂纸磨平磨光。</w:t>
      </w:r>
    </w:p>
    <w:p w:rsidR="003917E8" w:rsidRDefault="003917E8" w:rsidP="003917E8">
      <w:r>
        <w:t>(5)</w:t>
      </w:r>
      <w:r>
        <w:rPr>
          <w:rFonts w:hint="eastAsia"/>
        </w:rPr>
        <w:t>刷第一遍乳胶漆，涂刷顺序是先刷顶棚，后刷墙面，墙面是先上后下。先将墙面清扫干</w:t>
      </w:r>
      <w:r>
        <w:rPr>
          <w:rFonts w:hint="eastAsia"/>
        </w:rPr>
        <w:lastRenderedPageBreak/>
        <w:t>净，用布将墙面粉尘擦掉。乳胶漆用排笔涂刷，乳胶漆使用前应搅拌均匀，适当加水稀释，防止头遍漆刷不开。干燥</w:t>
      </w:r>
      <w:proofErr w:type="gramStart"/>
      <w:r>
        <w:rPr>
          <w:rFonts w:hint="eastAsia"/>
        </w:rPr>
        <w:t>后复补腻子</w:t>
      </w:r>
      <w:proofErr w:type="gramEnd"/>
      <w:r>
        <w:rPr>
          <w:rFonts w:hint="eastAsia"/>
        </w:rPr>
        <w:t>，再干燥后用砂纸磨光，</w:t>
      </w:r>
      <w:proofErr w:type="gramStart"/>
      <w:r>
        <w:rPr>
          <w:rFonts w:hint="eastAsia"/>
        </w:rPr>
        <w:t>并清报</w:t>
      </w:r>
      <w:proofErr w:type="gramEnd"/>
      <w:r>
        <w:rPr>
          <w:rFonts w:hint="eastAsia"/>
        </w:rPr>
        <w:t>干净。</w:t>
      </w:r>
    </w:p>
    <w:p w:rsidR="003917E8" w:rsidRDefault="003917E8" w:rsidP="003917E8">
      <w:r>
        <w:t>(6)</w:t>
      </w:r>
      <w:r>
        <w:rPr>
          <w:rFonts w:hint="eastAsia"/>
        </w:rPr>
        <w:t>刷第二遍乳胶漆，操作要求同第一遍，使用前充分搅拌，如不很稠，不宜加水，以防透底。漆膜干燥后，用细砂纸将墙面小疙瘩和排笔打磨掉，磨光滑后，清扫干净。</w:t>
      </w:r>
    </w:p>
    <w:p w:rsidR="003917E8" w:rsidRDefault="003917E8" w:rsidP="003917E8">
      <w:r>
        <w:t>(7)</w:t>
      </w:r>
      <w:r>
        <w:rPr>
          <w:rFonts w:hint="eastAsia"/>
        </w:rPr>
        <w:t>刷第三遍乳胶漆，做法同二遍乳胶漆，由于乳胶漆膜干燥较快，应</w:t>
      </w:r>
      <w:proofErr w:type="gramStart"/>
      <w:r>
        <w:rPr>
          <w:rFonts w:hint="eastAsia"/>
        </w:rPr>
        <w:t>边续迅速</w:t>
      </w:r>
      <w:proofErr w:type="gramEnd"/>
      <w:r>
        <w:rPr>
          <w:rFonts w:hint="eastAsia"/>
        </w:rPr>
        <w:t>操作，涂刷时从一头开始，逐渐刷向另一头，要</w:t>
      </w:r>
      <w:proofErr w:type="gramStart"/>
      <w:r>
        <w:rPr>
          <w:rFonts w:hint="eastAsia"/>
        </w:rPr>
        <w:t>上下顺刷互相</w:t>
      </w:r>
      <w:proofErr w:type="gramEnd"/>
      <w:r>
        <w:rPr>
          <w:rFonts w:hint="eastAsia"/>
        </w:rPr>
        <w:t>衔接，后一排笔紧接前一排笔，避免出现干燥接头。</w:t>
      </w:r>
    </w:p>
    <w:p w:rsidR="003917E8" w:rsidRDefault="003917E8" w:rsidP="003917E8">
      <w:r>
        <w:t>6</w:t>
      </w:r>
      <w:r>
        <w:rPr>
          <w:rFonts w:hint="eastAsia"/>
        </w:rPr>
        <w:t>．</w:t>
      </w:r>
      <w:r>
        <w:t>8</w:t>
      </w:r>
      <w:r>
        <w:rPr>
          <w:rFonts w:hint="eastAsia"/>
        </w:rPr>
        <w:t>木饰面施工方案</w:t>
      </w:r>
    </w:p>
    <w:p w:rsidR="003917E8" w:rsidRDefault="003917E8" w:rsidP="003917E8">
      <w:r>
        <w:t>6</w:t>
      </w:r>
      <w:r>
        <w:rPr>
          <w:rFonts w:hint="eastAsia"/>
        </w:rPr>
        <w:t>．</w:t>
      </w:r>
      <w:r>
        <w:t>8</w:t>
      </w:r>
      <w:r>
        <w:rPr>
          <w:rFonts w:hint="eastAsia"/>
        </w:rPr>
        <w:t>．</w:t>
      </w:r>
      <w:r>
        <w:t>1</w:t>
      </w:r>
      <w:r>
        <w:rPr>
          <w:rFonts w:hint="eastAsia"/>
        </w:rPr>
        <w:t>主要做法：</w:t>
      </w:r>
    </w:p>
    <w:p w:rsidR="003917E8" w:rsidRDefault="003917E8" w:rsidP="003917E8">
      <w:r>
        <w:t>1)</w:t>
      </w:r>
      <w:r>
        <w:rPr>
          <w:rFonts w:hint="eastAsia"/>
        </w:rPr>
        <w:t>打孔下防腐木</w:t>
      </w:r>
      <w:proofErr w:type="gramStart"/>
      <w:r>
        <w:rPr>
          <w:rFonts w:hint="eastAsia"/>
        </w:rPr>
        <w:t>锲</w:t>
      </w:r>
      <w:proofErr w:type="gramEnd"/>
    </w:p>
    <w:p w:rsidR="003917E8" w:rsidRDefault="003917E8" w:rsidP="003917E8">
      <w:r>
        <w:t>2)20XX40</w:t>
      </w:r>
      <w:r>
        <w:rPr>
          <w:rFonts w:hint="eastAsia"/>
        </w:rPr>
        <w:t>木龙骨中距</w:t>
      </w:r>
      <w:r>
        <w:t>500(</w:t>
      </w:r>
      <w:r>
        <w:rPr>
          <w:rFonts w:hint="eastAsia"/>
        </w:rPr>
        <w:t>架空</w:t>
      </w:r>
      <w:smartTag w:uri="urn:schemas-microsoft-com:office:smarttags" w:element="chmetcnv">
        <w:smartTagPr>
          <w:attr w:name="TCSC" w:val="0"/>
          <w:attr w:name="NumberType" w:val="1"/>
          <w:attr w:name="Negative" w:val="False"/>
          <w:attr w:name="HasSpace" w:val="False"/>
          <w:attr w:name="SourceValue" w:val="8"/>
          <w:attr w:name="UnitName" w:val="mm"/>
        </w:smartTagPr>
        <w:r>
          <w:t>8mm</w:t>
        </w:r>
      </w:smartTag>
      <w:r>
        <w:rPr>
          <w:rFonts w:hint="eastAsia"/>
        </w:rPr>
        <w:t>高用</w:t>
      </w:r>
      <w:proofErr w:type="gramStart"/>
      <w:r>
        <w:rPr>
          <w:rFonts w:hint="eastAsia"/>
        </w:rPr>
        <w:t>木垫块</w:t>
      </w:r>
      <w:proofErr w:type="gramEnd"/>
      <w:r>
        <w:rPr>
          <w:rFonts w:hint="eastAsia"/>
        </w:rPr>
        <w:t>找平，木料均作防腐处理</w:t>
      </w:r>
      <w:r>
        <w:t>)</w:t>
      </w:r>
    </w:p>
    <w:p w:rsidR="003917E8" w:rsidRDefault="003917E8" w:rsidP="003917E8">
      <w:r>
        <w:t>3)9</w:t>
      </w:r>
      <w:r>
        <w:rPr>
          <w:rFonts w:hint="eastAsia"/>
        </w:rPr>
        <w:t>厚胶合扳</w:t>
      </w:r>
      <w:r>
        <w:t>(</w:t>
      </w:r>
      <w:r>
        <w:rPr>
          <w:rFonts w:hint="eastAsia"/>
        </w:rPr>
        <w:t>背面作防腐处理</w:t>
      </w:r>
      <w:r>
        <w:t>)</w:t>
      </w:r>
    </w:p>
    <w:p w:rsidR="003917E8" w:rsidRDefault="003917E8" w:rsidP="003917E8">
      <w:r>
        <w:t>4)3</w:t>
      </w:r>
      <w:r>
        <w:rPr>
          <w:rFonts w:hint="eastAsia"/>
        </w:rPr>
        <w:t>厚复合防火</w:t>
      </w:r>
      <w:proofErr w:type="gramStart"/>
      <w:r>
        <w:rPr>
          <w:rFonts w:hint="eastAsia"/>
        </w:rPr>
        <w:t>扳</w:t>
      </w:r>
      <w:proofErr w:type="gramEnd"/>
    </w:p>
    <w:p w:rsidR="003917E8" w:rsidRDefault="003917E8" w:rsidP="003917E8">
      <w:r>
        <w:t>6</w:t>
      </w:r>
      <w:r>
        <w:rPr>
          <w:rFonts w:hint="eastAsia"/>
        </w:rPr>
        <w:t>．</w:t>
      </w:r>
      <w:r>
        <w:t>8</w:t>
      </w:r>
      <w:r>
        <w:rPr>
          <w:rFonts w:hint="eastAsia"/>
        </w:rPr>
        <w:t>．</w:t>
      </w:r>
      <w:r>
        <w:t>2</w:t>
      </w:r>
      <w:r>
        <w:rPr>
          <w:rFonts w:hint="eastAsia"/>
        </w:rPr>
        <w:t>技术质量要求</w:t>
      </w:r>
    </w:p>
    <w:p w:rsidR="003917E8" w:rsidRDefault="003917E8" w:rsidP="003917E8">
      <w:r>
        <w:t>6</w:t>
      </w:r>
      <w:r>
        <w:rPr>
          <w:rFonts w:hint="eastAsia"/>
        </w:rPr>
        <w:t>．</w:t>
      </w:r>
      <w:r>
        <w:t>8</w:t>
      </w:r>
      <w:r>
        <w:rPr>
          <w:rFonts w:hint="eastAsia"/>
        </w:rPr>
        <w:t>．</w:t>
      </w:r>
      <w:r>
        <w:t>2</w:t>
      </w:r>
      <w:r>
        <w:rPr>
          <w:rFonts w:hint="eastAsia"/>
        </w:rPr>
        <w:t>．</w:t>
      </w:r>
      <w:r>
        <w:t>1</w:t>
      </w:r>
      <w:r>
        <w:rPr>
          <w:rFonts w:hint="eastAsia"/>
        </w:rPr>
        <w:t>首先熟识图纸；测量实际尺寸与图纸中尺寸是否相符，如出入太大</w:t>
      </w:r>
      <w:r>
        <w:t>J</w:t>
      </w:r>
      <w:r>
        <w:rPr>
          <w:rFonts w:hint="eastAsia"/>
        </w:rPr>
        <w:t>需经设计师修改设计后，方能施工。同时对新、老图纸应分开，无另外通知均以新图为准。然后定出基准线，并注意如下事项：</w:t>
      </w:r>
    </w:p>
    <w:p w:rsidR="003917E8" w:rsidRDefault="003917E8" w:rsidP="003917E8">
      <w:r>
        <w:t>6</w:t>
      </w:r>
      <w:r>
        <w:rPr>
          <w:rFonts w:hint="eastAsia"/>
        </w:rPr>
        <w:t>．</w:t>
      </w:r>
      <w:r>
        <w:t>8</w:t>
      </w:r>
      <w:r>
        <w:rPr>
          <w:rFonts w:hint="eastAsia"/>
        </w:rPr>
        <w:t>．</w:t>
      </w:r>
      <w:r>
        <w:t>2</w:t>
      </w:r>
      <w:r>
        <w:rPr>
          <w:rFonts w:hint="eastAsia"/>
        </w:rPr>
        <w:t>．</w:t>
      </w:r>
      <w:r>
        <w:t>2</w:t>
      </w:r>
      <w:r>
        <w:rPr>
          <w:rFonts w:hint="eastAsia"/>
        </w:rPr>
        <w:t>选用木料必须</w:t>
      </w:r>
      <w:proofErr w:type="gramStart"/>
      <w:r>
        <w:rPr>
          <w:rFonts w:hint="eastAsia"/>
        </w:rPr>
        <w:t>干燥木</w:t>
      </w:r>
      <w:proofErr w:type="gramEnd"/>
      <w:r>
        <w:rPr>
          <w:rFonts w:hint="eastAsia"/>
        </w:rPr>
        <w:t>村，无裂痕、无蛀腐，夹板按要求进口或国产一级品，夹板规格为</w:t>
      </w:r>
      <w:r>
        <w:t>2440X1220</w:t>
      </w:r>
      <w:r>
        <w:rPr>
          <w:rFonts w:hint="eastAsia"/>
        </w:rPr>
        <w:t>，且合理用料，</w:t>
      </w:r>
      <w:proofErr w:type="gramStart"/>
      <w:r>
        <w:rPr>
          <w:rFonts w:hint="eastAsia"/>
        </w:rPr>
        <w:t>贴镜部位</w:t>
      </w:r>
      <w:proofErr w:type="gramEnd"/>
      <w:r>
        <w:rPr>
          <w:rFonts w:hint="eastAsia"/>
        </w:rPr>
        <w:t>用</w:t>
      </w:r>
      <w:smartTag w:uri="urn:schemas-microsoft-com:office:smarttags" w:element="chmetcnv">
        <w:smartTagPr>
          <w:attr w:name="TCSC" w:val="0"/>
          <w:attr w:name="NumberType" w:val="1"/>
          <w:attr w:name="Negative" w:val="False"/>
          <w:attr w:name="HasSpace" w:val="False"/>
          <w:attr w:name="SourceValue" w:val="9"/>
          <w:attr w:name="UnitName" w:val="mm"/>
        </w:smartTagPr>
        <w:r>
          <w:t>9MM</w:t>
        </w:r>
      </w:smartTag>
      <w:r>
        <w:rPr>
          <w:rFonts w:hint="eastAsia"/>
        </w:rPr>
        <w:t>，木龙骨采用</w:t>
      </w:r>
      <w:r>
        <w:t>20X40(</w:t>
      </w:r>
      <w:r>
        <w:rPr>
          <w:rFonts w:hint="eastAsia"/>
        </w:rPr>
        <w:t>企</w:t>
      </w:r>
      <w:proofErr w:type="gramStart"/>
      <w:r>
        <w:rPr>
          <w:rFonts w:hint="eastAsia"/>
        </w:rPr>
        <w:t>凹</w:t>
      </w:r>
      <w:proofErr w:type="gramEnd"/>
      <w:r>
        <w:rPr>
          <w:rFonts w:hint="eastAsia"/>
        </w:rPr>
        <w:t>方</w:t>
      </w:r>
      <w:r>
        <w:t>)</w:t>
      </w:r>
      <w:r>
        <w:rPr>
          <w:rFonts w:hint="eastAsia"/>
        </w:rPr>
        <w:t>，支撑悬吊木方每平方四个点。</w:t>
      </w:r>
    </w:p>
    <w:p w:rsidR="003917E8" w:rsidRDefault="003917E8" w:rsidP="003917E8">
      <w:r>
        <w:t>6</w:t>
      </w:r>
      <w:r>
        <w:rPr>
          <w:rFonts w:hint="eastAsia"/>
        </w:rPr>
        <w:t>．</w:t>
      </w:r>
      <w:r>
        <w:t>8</w:t>
      </w:r>
      <w:r>
        <w:rPr>
          <w:rFonts w:hint="eastAsia"/>
        </w:rPr>
        <w:t>．</w:t>
      </w:r>
      <w:r>
        <w:t>2</w:t>
      </w:r>
      <w:r>
        <w:rPr>
          <w:rFonts w:hint="eastAsia"/>
        </w:rPr>
        <w:t>．</w:t>
      </w:r>
      <w:r>
        <w:t>3</w:t>
      </w:r>
      <w:r>
        <w:rPr>
          <w:rFonts w:hint="eastAsia"/>
        </w:rPr>
        <w:t>木村内面必须涂上防火涂料，靠墙的面须防腐漆。</w:t>
      </w:r>
    </w:p>
    <w:p w:rsidR="003917E8" w:rsidRDefault="003917E8" w:rsidP="003917E8">
      <w:r>
        <w:t>6</w:t>
      </w:r>
      <w:r>
        <w:rPr>
          <w:rFonts w:hint="eastAsia"/>
        </w:rPr>
        <w:t>．</w:t>
      </w:r>
      <w:r>
        <w:t>8</w:t>
      </w:r>
      <w:r>
        <w:rPr>
          <w:rFonts w:hint="eastAsia"/>
        </w:rPr>
        <w:t>．</w:t>
      </w:r>
      <w:r>
        <w:t>2</w:t>
      </w:r>
      <w:r>
        <w:rPr>
          <w:rFonts w:hint="eastAsia"/>
        </w:rPr>
        <w:t>．</w:t>
      </w:r>
      <w:r>
        <w:t>4</w:t>
      </w:r>
      <w:r>
        <w:rPr>
          <w:rFonts w:hint="eastAsia"/>
        </w:rPr>
        <w:t>接口和连结的地方必须牢固。</w:t>
      </w:r>
    </w:p>
    <w:p w:rsidR="003917E8" w:rsidRDefault="003917E8" w:rsidP="003917E8">
      <w:r>
        <w:t>6</w:t>
      </w:r>
      <w:r>
        <w:rPr>
          <w:rFonts w:hint="eastAsia"/>
        </w:rPr>
        <w:t>．</w:t>
      </w:r>
      <w:r>
        <w:t>8</w:t>
      </w:r>
      <w:r>
        <w:rPr>
          <w:rFonts w:hint="eastAsia"/>
        </w:rPr>
        <w:t>．</w:t>
      </w:r>
      <w:r>
        <w:t>2</w:t>
      </w:r>
      <w:r>
        <w:rPr>
          <w:rFonts w:hint="eastAsia"/>
        </w:rPr>
        <w:t>．</w:t>
      </w:r>
      <w:r>
        <w:t>5</w:t>
      </w:r>
      <w:r>
        <w:rPr>
          <w:rFonts w:hint="eastAsia"/>
        </w:rPr>
        <w:t>封闭前必须请有关部门进行隐蔽工程检查，得到认可后才能进行。</w:t>
      </w:r>
    </w:p>
    <w:p w:rsidR="003917E8" w:rsidRDefault="003917E8" w:rsidP="003917E8">
      <w:r>
        <w:t>6</w:t>
      </w:r>
      <w:r>
        <w:rPr>
          <w:rFonts w:hint="eastAsia"/>
        </w:rPr>
        <w:t>．</w:t>
      </w:r>
      <w:r>
        <w:t>8</w:t>
      </w:r>
      <w:r>
        <w:rPr>
          <w:rFonts w:hint="eastAsia"/>
        </w:rPr>
        <w:t>．</w:t>
      </w:r>
      <w:r>
        <w:t>2</w:t>
      </w:r>
      <w:r>
        <w:rPr>
          <w:rFonts w:hint="eastAsia"/>
        </w:rPr>
        <w:t>．</w:t>
      </w:r>
      <w:r>
        <w:t>6</w:t>
      </w:r>
      <w:r>
        <w:rPr>
          <w:rFonts w:hint="eastAsia"/>
        </w:rPr>
        <w:t>饰面板表面不能有缺陷，在</w:t>
      </w:r>
      <w:proofErr w:type="gramStart"/>
      <w:r>
        <w:rPr>
          <w:rFonts w:hint="eastAsia"/>
        </w:rPr>
        <w:t>一</w:t>
      </w:r>
      <w:proofErr w:type="gramEnd"/>
      <w:r>
        <w:rPr>
          <w:rFonts w:hint="eastAsia"/>
        </w:rPr>
        <w:t>完整的饰面上不能在纹理的垂直方向出现接口，平行方向的接缝也要拼密，其他偏差范围应严控在有关规定范围之内。</w:t>
      </w:r>
    </w:p>
    <w:p w:rsidR="003917E8" w:rsidRDefault="003917E8" w:rsidP="003917E8">
      <w:r>
        <w:t>6</w:t>
      </w:r>
      <w:r>
        <w:rPr>
          <w:rFonts w:hint="eastAsia"/>
        </w:rPr>
        <w:t>．</w:t>
      </w:r>
      <w:r>
        <w:t>8</w:t>
      </w:r>
      <w:r>
        <w:rPr>
          <w:rFonts w:hint="eastAsia"/>
        </w:rPr>
        <w:t>．</w:t>
      </w:r>
      <w:r>
        <w:t>2</w:t>
      </w:r>
      <w:r>
        <w:rPr>
          <w:rFonts w:hint="eastAsia"/>
        </w:rPr>
        <w:t>．</w:t>
      </w:r>
      <w:r>
        <w:t>7</w:t>
      </w:r>
      <w:r>
        <w:rPr>
          <w:rFonts w:hint="eastAsia"/>
        </w:rPr>
        <w:t>安装饰面板时，应注意逐块将该处的照明、弱电等导线拉出，出线孔的位置，标高应符合装修设计要求。</w:t>
      </w:r>
    </w:p>
    <w:p w:rsidR="003917E8" w:rsidRDefault="003917E8" w:rsidP="003917E8">
      <w:r>
        <w:t>6</w:t>
      </w:r>
      <w:r>
        <w:rPr>
          <w:rFonts w:hint="eastAsia"/>
        </w:rPr>
        <w:t>．</w:t>
      </w:r>
      <w:r>
        <w:t>8</w:t>
      </w:r>
      <w:r>
        <w:rPr>
          <w:rFonts w:hint="eastAsia"/>
        </w:rPr>
        <w:t>．</w:t>
      </w:r>
      <w:r>
        <w:t>2</w:t>
      </w:r>
      <w:r>
        <w:rPr>
          <w:rFonts w:hint="eastAsia"/>
        </w:rPr>
        <w:t>．</w:t>
      </w:r>
      <w:r>
        <w:t>8</w:t>
      </w:r>
      <w:r>
        <w:rPr>
          <w:rFonts w:hint="eastAsia"/>
        </w:rPr>
        <w:t>饰面板拼接“回字”花纹时、接口紧密无隙、木纹的排列应纵横连贯一致。安装时尽可能用针形气枪紧固、减少钉孔的明显度。木饰线收边时应周边平外一致、连接紧密均匀。</w:t>
      </w:r>
    </w:p>
    <w:p w:rsidR="003917E8" w:rsidRDefault="003917E8" w:rsidP="003917E8">
      <w:r>
        <w:t>6</w:t>
      </w:r>
      <w:r>
        <w:rPr>
          <w:rFonts w:hint="eastAsia"/>
        </w:rPr>
        <w:t>．</w:t>
      </w:r>
      <w:r>
        <w:t>8</w:t>
      </w:r>
      <w:r>
        <w:rPr>
          <w:rFonts w:hint="eastAsia"/>
        </w:rPr>
        <w:t>．</w:t>
      </w:r>
      <w:r>
        <w:t>2</w:t>
      </w:r>
      <w:r>
        <w:rPr>
          <w:rFonts w:hint="eastAsia"/>
        </w:rPr>
        <w:t>．</w:t>
      </w:r>
      <w:r>
        <w:t>9</w:t>
      </w:r>
      <w:r>
        <w:rPr>
          <w:rFonts w:hint="eastAsia"/>
        </w:rPr>
        <w:t>木装饰花线应为</w:t>
      </w:r>
      <w:proofErr w:type="gramStart"/>
      <w:r>
        <w:rPr>
          <w:rFonts w:hint="eastAsia"/>
        </w:rPr>
        <w:t>干燥木</w:t>
      </w:r>
      <w:proofErr w:type="gramEnd"/>
      <w:r>
        <w:rPr>
          <w:rFonts w:hint="eastAsia"/>
        </w:rPr>
        <w:t>村制作。无裂痕、无缺口、无毛边、头尾平直均匀，尺寸、规格、型号统一。长短视乎装饰件的要求而合理挑选。（减少浪费）木装饰花线在安装前应按设计图纸选型加工，并得到有关单位认可，才能大批量加工。</w:t>
      </w:r>
    </w:p>
    <w:p w:rsidR="003917E8" w:rsidRDefault="003917E8" w:rsidP="003917E8">
      <w:r>
        <w:t xml:space="preserve">6.9 </w:t>
      </w:r>
      <w:r>
        <w:rPr>
          <w:rFonts w:hint="eastAsia"/>
        </w:rPr>
        <w:t>装饰</w:t>
      </w:r>
      <w:proofErr w:type="gramStart"/>
      <w:r>
        <w:rPr>
          <w:rFonts w:hint="eastAsia"/>
        </w:rPr>
        <w:t>门施工</w:t>
      </w:r>
      <w:proofErr w:type="gramEnd"/>
      <w:r>
        <w:rPr>
          <w:rFonts w:hint="eastAsia"/>
        </w:rPr>
        <w:t>技术要求及施工方案</w:t>
      </w:r>
    </w:p>
    <w:p w:rsidR="003917E8" w:rsidRDefault="003917E8" w:rsidP="003917E8">
      <w:r>
        <w:rPr>
          <w:rFonts w:hint="eastAsia"/>
        </w:rPr>
        <w:t>首先根据门的图纸，检查门的型号、规格、门窗框颜色，木门材质是否符合要求，然后根据门窗的安装规范进行施工，应注意如下问题：</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6.9.1</w:t>
        </w:r>
      </w:smartTag>
      <w:r>
        <w:t xml:space="preserve"> </w:t>
      </w:r>
      <w:r>
        <w:rPr>
          <w:rFonts w:hint="eastAsia"/>
        </w:rPr>
        <w:t>根据图纸对门洞水平和垂直的校证，门框木质必须坚实，门框靠墙面做好防潮处理，如门框埋下地面</w:t>
      </w:r>
      <w:smartTag w:uri="urn:schemas-microsoft-com:office:smarttags" w:element="chmetcnv">
        <w:smartTagPr>
          <w:attr w:name="TCSC" w:val="0"/>
          <w:attr w:name="NumberType" w:val="1"/>
          <w:attr w:name="Negative" w:val="False"/>
          <w:attr w:name="HasSpace" w:val="False"/>
          <w:attr w:name="SourceValue" w:val="10"/>
          <w:attr w:name="UnitName" w:val="mm"/>
        </w:smartTagPr>
        <w:r>
          <w:t>10mm</w:t>
        </w:r>
      </w:smartTag>
      <w:r>
        <w:t xml:space="preserve"> </w:t>
      </w:r>
      <w:r>
        <w:rPr>
          <w:rFonts w:hint="eastAsia"/>
        </w:rPr>
        <w:t>部分应做好防潮封闭处理。</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6.9.2</w:t>
        </w:r>
      </w:smartTag>
      <w:r>
        <w:t xml:space="preserve"> </w:t>
      </w:r>
      <w:r>
        <w:rPr>
          <w:rFonts w:hint="eastAsia"/>
        </w:rPr>
        <w:t>固定门框可采用焊接，膨胀螺栓或射钉等方式，但砖墙严禁用射钉固定。门窗装好调平垂直后，用水泥沙浆，把门框内侧空位填实抹平。</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6.9.3</w:t>
        </w:r>
      </w:smartTag>
      <w:r>
        <w:t xml:space="preserve"> </w:t>
      </w:r>
      <w:proofErr w:type="gramStart"/>
      <w:r>
        <w:rPr>
          <w:rFonts w:hint="eastAsia"/>
        </w:rPr>
        <w:t>门套制作</w:t>
      </w:r>
      <w:proofErr w:type="gramEnd"/>
      <w:r>
        <w:rPr>
          <w:rFonts w:hint="eastAsia"/>
        </w:rPr>
        <w:t>应考虑饰面板与实木装饰线的收口处理，碰接缝必须密实无间隙。</w:t>
      </w:r>
      <w:proofErr w:type="gramStart"/>
      <w:r>
        <w:rPr>
          <w:rFonts w:hint="eastAsia"/>
        </w:rPr>
        <w:t>门套木</w:t>
      </w:r>
      <w:proofErr w:type="gramEnd"/>
      <w:r>
        <w:rPr>
          <w:rFonts w:hint="eastAsia"/>
        </w:rPr>
        <w:t>装饰线不能在中间接驳。木线</w:t>
      </w:r>
      <w:proofErr w:type="gramStart"/>
      <w:r>
        <w:rPr>
          <w:rFonts w:hint="eastAsia"/>
        </w:rPr>
        <w:t>并接要平整</w:t>
      </w:r>
      <w:proofErr w:type="gramEnd"/>
      <w:r>
        <w:rPr>
          <w:rFonts w:hint="eastAsia"/>
        </w:rPr>
        <w:t>光滑。</w:t>
      </w:r>
      <w:proofErr w:type="gramStart"/>
      <w:r>
        <w:rPr>
          <w:rFonts w:hint="eastAsia"/>
        </w:rPr>
        <w:t>门套上下</w:t>
      </w:r>
      <w:proofErr w:type="gramEnd"/>
      <w:r>
        <w:rPr>
          <w:rFonts w:hint="eastAsia"/>
        </w:rPr>
        <w:t>之间尺寸必须一致，对角线相等。门扇制作时必须防止变形，因此做门的骨架木方</w:t>
      </w:r>
      <w:proofErr w:type="gramStart"/>
      <w:r>
        <w:rPr>
          <w:rFonts w:hint="eastAsia"/>
        </w:rPr>
        <w:t>时就防变型</w:t>
      </w:r>
      <w:proofErr w:type="gramEnd"/>
      <w:r>
        <w:rPr>
          <w:rFonts w:hint="eastAsia"/>
        </w:rPr>
        <w:t>技术处理。门扇的基层及饰面板的</w:t>
      </w:r>
      <w:proofErr w:type="gramStart"/>
      <w:r>
        <w:rPr>
          <w:rFonts w:hint="eastAsia"/>
        </w:rPr>
        <w:lastRenderedPageBreak/>
        <w:t>帖合应考虑总</w:t>
      </w:r>
      <w:proofErr w:type="gramEnd"/>
      <w:r>
        <w:rPr>
          <w:rFonts w:hint="eastAsia"/>
        </w:rPr>
        <w:t>的厚度，与门锁的配合必须一致。门扇本身的造型拼花应对称均匀，拼缝细密，</w:t>
      </w:r>
      <w:proofErr w:type="gramStart"/>
      <w:r>
        <w:rPr>
          <w:rFonts w:hint="eastAsia"/>
        </w:rPr>
        <w:t>跌级地方</w:t>
      </w:r>
      <w:proofErr w:type="gramEnd"/>
      <w:r>
        <w:rPr>
          <w:rFonts w:hint="eastAsia"/>
        </w:rPr>
        <w:t>实木装饰线压边收口，门扇周边</w:t>
      </w:r>
      <w:proofErr w:type="gramStart"/>
      <w:r>
        <w:rPr>
          <w:rFonts w:hint="eastAsia"/>
        </w:rPr>
        <w:t>实木收边</w:t>
      </w:r>
      <w:proofErr w:type="gramEnd"/>
      <w:r>
        <w:rPr>
          <w:rFonts w:hint="eastAsia"/>
        </w:rPr>
        <w:t>收口。</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6.9.4</w:t>
        </w:r>
      </w:smartTag>
      <w:r>
        <w:t xml:space="preserve"> </w:t>
      </w:r>
      <w:r>
        <w:rPr>
          <w:rFonts w:hint="eastAsia"/>
        </w:rPr>
        <w:t>门扇与地面缝（装饰面</w:t>
      </w:r>
      <w:smartTag w:uri="urn:schemas-microsoft-com:office:smarttags" w:element="chmetcnv">
        <w:smartTagPr>
          <w:attr w:name="TCSC" w:val="0"/>
          <w:attr w:name="NumberType" w:val="1"/>
          <w:attr w:name="Negative" w:val="False"/>
          <w:attr w:name="HasSpace" w:val="False"/>
          <w:attr w:name="SourceValue" w:val="4"/>
          <w:attr w:name="UnitName" w:val="mm"/>
        </w:smartTagPr>
        <w:r>
          <w:t>4mm</w:t>
        </w:r>
      </w:smartTag>
      <w:r>
        <w:rPr>
          <w:rFonts w:hint="eastAsia"/>
        </w:rPr>
        <w:t>）。</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6.9.5</w:t>
        </w:r>
      </w:smartTag>
      <w:r>
        <w:t xml:space="preserve"> </w:t>
      </w:r>
      <w:r>
        <w:rPr>
          <w:rFonts w:hint="eastAsia"/>
        </w:rPr>
        <w:t>门扇与门企缝（油漆前</w:t>
      </w:r>
      <w:r>
        <w:t>2</w:t>
      </w:r>
      <w:smartTag w:uri="urn:schemas-microsoft-com:office:smarttags" w:element="chmetcnv">
        <w:smartTagPr>
          <w:attr w:name="TCSC" w:val="0"/>
          <w:attr w:name="NumberType" w:val="1"/>
          <w:attr w:name="Negative" w:val="True"/>
          <w:attr w:name="HasSpace" w:val="False"/>
          <w:attr w:name="SourceValue" w:val="2.5"/>
          <w:attr w:name="UnitName" w:val="mm"/>
        </w:smartTagPr>
        <w:r>
          <w:t>-2.5mm</w:t>
        </w:r>
      </w:smartTag>
      <w:r>
        <w:rPr>
          <w:rFonts w:hint="eastAsia"/>
        </w:rPr>
        <w:t>）。</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6.9.6</w:t>
        </w:r>
      </w:smartTag>
      <w:r>
        <w:t xml:space="preserve"> </w:t>
      </w:r>
      <w:r>
        <w:rPr>
          <w:rFonts w:hint="eastAsia"/>
        </w:rPr>
        <w:t>门扇与门上框缝（油漆前</w:t>
      </w:r>
      <w:smartTag w:uri="urn:schemas-microsoft-com:office:smarttags" w:element="chmetcnv">
        <w:smartTagPr>
          <w:attr w:name="TCSC" w:val="0"/>
          <w:attr w:name="NumberType" w:val="1"/>
          <w:attr w:name="Negative" w:val="False"/>
          <w:attr w:name="HasSpace" w:val="False"/>
          <w:attr w:name="SourceValue" w:val="2"/>
          <w:attr w:name="UnitName" w:val="mm"/>
        </w:smartTagPr>
        <w:r>
          <w:t>2mm</w:t>
        </w:r>
      </w:smartTag>
      <w:r>
        <w:rPr>
          <w:rFonts w:hint="eastAsia"/>
        </w:rPr>
        <w:t>）。</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6.9.7</w:t>
        </w:r>
      </w:smartTag>
      <w:r>
        <w:t xml:space="preserve"> </w:t>
      </w:r>
      <w:r>
        <w:rPr>
          <w:rFonts w:hint="eastAsia"/>
        </w:rPr>
        <w:t>门的颜色根据设计的要求，定做（加工厂）膜压门。</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6.9.8</w:t>
        </w:r>
      </w:smartTag>
      <w:r>
        <w:t xml:space="preserve"> </w:t>
      </w:r>
      <w:r>
        <w:rPr>
          <w:rFonts w:hint="eastAsia"/>
        </w:rPr>
        <w:t>门框安装后，对人流繁忙的通道，门扇不得同时装上，应根据实际施工计划安排。</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6.9.9</w:t>
        </w:r>
      </w:smartTag>
      <w:r>
        <w:t xml:space="preserve"> </w:t>
      </w:r>
      <w:r>
        <w:rPr>
          <w:rFonts w:hint="eastAsia"/>
        </w:rPr>
        <w:t>门框、门扇、安装完毕后，必须严格的作好保护措施，使在意外碰击下不致损坏。</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6.9.10</w:t>
        </w:r>
      </w:smartTag>
      <w:r>
        <w:t xml:space="preserve"> </w:t>
      </w:r>
      <w:r>
        <w:rPr>
          <w:rFonts w:hint="eastAsia"/>
        </w:rPr>
        <w:t>门扇应开启灵活，无倒翘，阻滞及反弹现象，五金配件齐全，位置正确。关闭后密封条处于压缩状态。</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6.9.11</w:t>
        </w:r>
      </w:smartTag>
      <w:r>
        <w:t xml:space="preserve"> </w:t>
      </w:r>
      <w:r>
        <w:rPr>
          <w:rFonts w:hint="eastAsia"/>
        </w:rPr>
        <w:t>门的安装质量允许偏差要根据门的材料、装修标准高低，再结合国家验收规范制定出本工程的实际要求。</w:t>
      </w:r>
      <w:r>
        <w:t xml:space="preserve"> </w:t>
      </w:r>
    </w:p>
    <w:p w:rsidR="003917E8" w:rsidRDefault="003917E8" w:rsidP="003917E8">
      <w:r>
        <w:t xml:space="preserve">6.10 </w:t>
      </w:r>
      <w:r>
        <w:rPr>
          <w:rFonts w:hint="eastAsia"/>
        </w:rPr>
        <w:t>玻璃安装</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6.10.1</w:t>
        </w:r>
      </w:smartTag>
      <w:r>
        <w:rPr>
          <w:rFonts w:hint="eastAsia"/>
        </w:rPr>
        <w:t>、材料要求</w:t>
      </w:r>
    </w:p>
    <w:p w:rsidR="003917E8" w:rsidRDefault="003917E8" w:rsidP="003917E8">
      <w:r>
        <w:rPr>
          <w:rFonts w:hint="eastAsia"/>
        </w:rPr>
        <w:t>玻璃和玻璃砖的品种、规格和颜色应符合设计要求，其质量应符合有关产品标准的规定。</w:t>
      </w:r>
    </w:p>
    <w:p w:rsidR="003917E8" w:rsidRDefault="003917E8" w:rsidP="003917E8">
      <w:r>
        <w:t xml:space="preserve">1. </w:t>
      </w:r>
      <w:r>
        <w:rPr>
          <w:rFonts w:hint="eastAsia"/>
        </w:rPr>
        <w:t>主要机具</w:t>
      </w:r>
    </w:p>
    <w:p w:rsidR="003917E8" w:rsidRDefault="003917E8" w:rsidP="003917E8">
      <w:pPr>
        <w:rPr>
          <w:rFonts w:hAnsi="Arial"/>
          <w:sz w:val="23"/>
          <w:szCs w:val="23"/>
        </w:rPr>
      </w:pPr>
      <w:r>
        <w:rPr>
          <w:rFonts w:hint="eastAsia"/>
        </w:rPr>
        <w:t>一般应备有：工作台、玻璃刀、尺板、钢卷尺</w:t>
      </w:r>
      <w:r>
        <w:t>(</w:t>
      </w:r>
      <w:smartTag w:uri="urn:schemas-microsoft-com:office:smarttags" w:element="chmetcnv">
        <w:smartTagPr>
          <w:attr w:name="TCSC" w:val="0"/>
          <w:attr w:name="NumberType" w:val="1"/>
          <w:attr w:name="Negative" w:val="False"/>
          <w:attr w:name="HasSpace" w:val="False"/>
          <w:attr w:name="SourceValue" w:val="3"/>
          <w:attr w:name="UnitName" w:val="m"/>
        </w:smartTagPr>
        <w:r>
          <w:t>3m</w:t>
        </w:r>
      </w:smartTag>
      <w:r>
        <w:t>)</w:t>
      </w:r>
      <w:r>
        <w:rPr>
          <w:rFonts w:hint="eastAsia"/>
        </w:rPr>
        <w:t>、木折尺、克丝钳、扁铲、油灰</w:t>
      </w:r>
      <w:r>
        <w:rPr>
          <w:rFonts w:hAnsi="Arial" w:hint="eastAsia"/>
          <w:sz w:val="23"/>
          <w:szCs w:val="23"/>
        </w:rPr>
        <w:t>刀、木柄小锤、方尺、棉丝或擦布、毛笔、工具袋、长安全带等。</w:t>
      </w:r>
    </w:p>
    <w:p w:rsidR="003917E8" w:rsidRDefault="003917E8" w:rsidP="003917E8">
      <w:r>
        <w:t xml:space="preserve">2. </w:t>
      </w:r>
      <w:r>
        <w:rPr>
          <w:rFonts w:hint="eastAsia"/>
        </w:rPr>
        <w:t>作业条件</w:t>
      </w:r>
    </w:p>
    <w:p w:rsidR="003917E8" w:rsidRDefault="003917E8" w:rsidP="003917E8">
      <w:pPr>
        <w:rPr>
          <w:rFonts w:hAnsi="Arial"/>
          <w:sz w:val="23"/>
          <w:szCs w:val="23"/>
        </w:rPr>
      </w:pPr>
      <w:r>
        <w:rPr>
          <w:rFonts w:ascii="Arial" w:hAnsi="Arial" w:cs="Arial"/>
          <w:sz w:val="23"/>
          <w:szCs w:val="23"/>
        </w:rPr>
        <w:t xml:space="preserve">1) </w:t>
      </w:r>
      <w:r>
        <w:rPr>
          <w:rFonts w:hAnsi="Arial" w:hint="eastAsia"/>
          <w:sz w:val="23"/>
          <w:szCs w:val="23"/>
        </w:rPr>
        <w:t>玻璃应在门窗五金安装后，经检查合格，在涂刷最后一道油漆前进行安装。玻璃隔断的玻璃安装，也应参照上述规定进行安装。</w:t>
      </w:r>
    </w:p>
    <w:p w:rsidR="003917E8" w:rsidRDefault="003917E8" w:rsidP="003917E8">
      <w:pPr>
        <w:rPr>
          <w:rFonts w:hAnsi="Arial"/>
          <w:sz w:val="23"/>
          <w:szCs w:val="23"/>
        </w:rPr>
      </w:pPr>
      <w:r>
        <w:rPr>
          <w:rFonts w:ascii="Arial" w:hAnsi="Arial" w:cs="Arial"/>
          <w:sz w:val="23"/>
          <w:szCs w:val="23"/>
        </w:rPr>
        <w:t xml:space="preserve">2) </w:t>
      </w:r>
      <w:r>
        <w:rPr>
          <w:rFonts w:hAnsi="Arial" w:hint="eastAsia"/>
          <w:sz w:val="23"/>
          <w:szCs w:val="23"/>
        </w:rPr>
        <w:t>门窗在正式安装玻璃前，要检查是否有扭曲及变形等情况，遇有不合格的，应整修后再安装玻璃。</w:t>
      </w:r>
    </w:p>
    <w:p w:rsidR="003917E8" w:rsidRDefault="003917E8" w:rsidP="003917E8">
      <w:pPr>
        <w:rPr>
          <w:rFonts w:hAnsi="Arial"/>
          <w:sz w:val="23"/>
          <w:szCs w:val="23"/>
        </w:rPr>
      </w:pPr>
      <w:r>
        <w:rPr>
          <w:rFonts w:ascii="Arial" w:hAnsi="Arial" w:cs="Arial"/>
          <w:sz w:val="23"/>
          <w:szCs w:val="23"/>
        </w:rPr>
        <w:t xml:space="preserve">3) </w:t>
      </w:r>
      <w:r>
        <w:rPr>
          <w:rFonts w:hAnsi="Arial" w:hint="eastAsia"/>
          <w:sz w:val="23"/>
          <w:szCs w:val="23"/>
        </w:rPr>
        <w:t>玻璃安装前应按照设计要求的尺寸或实测尺寸，预先集中裁制，裁制好的玻璃应按不同规格和安装顺序码放在安全地方备用。对集中加工后进场的半成品，应有针对性的选择几</w:t>
      </w:r>
      <w:proofErr w:type="gramStart"/>
      <w:r>
        <w:rPr>
          <w:rFonts w:hAnsi="Arial" w:hint="eastAsia"/>
          <w:sz w:val="23"/>
          <w:szCs w:val="23"/>
        </w:rPr>
        <w:t>樘</w:t>
      </w:r>
      <w:proofErr w:type="gramEnd"/>
      <w:r>
        <w:rPr>
          <w:rFonts w:hAnsi="Arial" w:hint="eastAsia"/>
          <w:sz w:val="23"/>
          <w:szCs w:val="23"/>
        </w:rPr>
        <w:t>进行核实来料的尺寸留量长宽，各应缩小</w:t>
      </w:r>
      <w:r>
        <w:rPr>
          <w:rFonts w:ascii="Arial" w:hAnsi="Arial" w:cs="Arial"/>
          <w:sz w:val="23"/>
          <w:szCs w:val="23"/>
        </w:rPr>
        <w:t xml:space="preserve">1 </w:t>
      </w:r>
      <w:proofErr w:type="gramStart"/>
      <w:r>
        <w:rPr>
          <w:rFonts w:hAnsi="Arial" w:hint="eastAsia"/>
          <w:sz w:val="23"/>
          <w:szCs w:val="23"/>
        </w:rPr>
        <w:t>个裁口</w:t>
      </w:r>
      <w:proofErr w:type="gramEnd"/>
      <w:r>
        <w:rPr>
          <w:rFonts w:hAnsi="Arial" w:hint="eastAsia"/>
          <w:sz w:val="23"/>
          <w:szCs w:val="23"/>
        </w:rPr>
        <w:t>宽的</w:t>
      </w:r>
      <w:r>
        <w:rPr>
          <w:rFonts w:ascii="Arial" w:hAnsi="Arial" w:cs="Arial"/>
          <w:sz w:val="23"/>
          <w:szCs w:val="23"/>
        </w:rPr>
        <w:t>1/4</w:t>
      </w:r>
      <w:r>
        <w:rPr>
          <w:rFonts w:hAnsi="Arial" w:hint="eastAsia"/>
          <w:sz w:val="23"/>
          <w:szCs w:val="23"/>
        </w:rPr>
        <w:t>，</w:t>
      </w:r>
      <w:r>
        <w:rPr>
          <w:rFonts w:hAnsi="Arial"/>
          <w:sz w:val="23"/>
          <w:szCs w:val="23"/>
        </w:rPr>
        <w:t xml:space="preserve"> </w:t>
      </w:r>
      <w:r>
        <w:rPr>
          <w:rFonts w:hAnsi="Arial" w:hint="eastAsia"/>
          <w:sz w:val="23"/>
          <w:szCs w:val="23"/>
        </w:rPr>
        <w:t>一般每块玻璃的上下余量</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ascii="Arial" w:hAnsi="Arial" w:cs="Arial"/>
            <w:sz w:val="23"/>
            <w:szCs w:val="23"/>
          </w:rPr>
          <w:t>3mm</w:t>
        </w:r>
      </w:smartTag>
      <w:r>
        <w:rPr>
          <w:rFonts w:hAnsi="Arial" w:hint="eastAsia"/>
          <w:sz w:val="23"/>
          <w:szCs w:val="23"/>
        </w:rPr>
        <w:t>，</w:t>
      </w:r>
      <w:r>
        <w:rPr>
          <w:rFonts w:hAnsi="Arial"/>
          <w:sz w:val="23"/>
          <w:szCs w:val="23"/>
        </w:rPr>
        <w:t xml:space="preserve"> </w:t>
      </w:r>
      <w:r>
        <w:rPr>
          <w:rFonts w:hAnsi="Arial" w:hint="eastAsia"/>
          <w:sz w:val="23"/>
          <w:szCs w:val="23"/>
        </w:rPr>
        <w:t>宽窄余量</w:t>
      </w:r>
      <w:smartTag w:uri="urn:schemas-microsoft-com:office:smarttags" w:element="chmetcnv">
        <w:smartTagPr>
          <w:attr w:name="TCSC" w:val="0"/>
          <w:attr w:name="NumberType" w:val="1"/>
          <w:attr w:name="Negative" w:val="False"/>
          <w:attr w:name="HasSpace" w:val="False"/>
          <w:attr w:name="SourceValue" w:val="4"/>
          <w:attr w:name="UnitName" w:val="mm"/>
        </w:smartTagPr>
        <w:r>
          <w:rPr>
            <w:rFonts w:ascii="Arial" w:hAnsi="Arial" w:cs="Arial"/>
            <w:sz w:val="23"/>
            <w:szCs w:val="23"/>
          </w:rPr>
          <w:t>4mm</w:t>
        </w:r>
      </w:smartTag>
      <w:r>
        <w:rPr>
          <w:rFonts w:hAnsi="Arial" w:hint="eastAsia"/>
          <w:sz w:val="23"/>
          <w:szCs w:val="23"/>
        </w:rPr>
        <w:t>，</w:t>
      </w:r>
      <w:r>
        <w:rPr>
          <w:rFonts w:hAnsi="Arial"/>
          <w:sz w:val="23"/>
          <w:szCs w:val="23"/>
        </w:rPr>
        <w:t xml:space="preserve"> </w:t>
      </w:r>
      <w:r>
        <w:rPr>
          <w:rFonts w:hAnsi="Arial" w:hint="eastAsia"/>
          <w:sz w:val="23"/>
          <w:szCs w:val="23"/>
        </w:rPr>
        <w:t>边缘不得有斜曲或缺口等情况。铝合金框、</w:t>
      </w:r>
      <w:proofErr w:type="gramStart"/>
      <w:r>
        <w:rPr>
          <w:rFonts w:hAnsi="Arial" w:hint="eastAsia"/>
          <w:sz w:val="23"/>
          <w:szCs w:val="23"/>
        </w:rPr>
        <w:t>扇裁割应</w:t>
      </w:r>
      <w:proofErr w:type="gramEnd"/>
      <w:r>
        <w:rPr>
          <w:rFonts w:hAnsi="Arial" w:hint="eastAsia"/>
          <w:sz w:val="23"/>
          <w:szCs w:val="23"/>
        </w:rPr>
        <w:t>符合国家标准玻璃与玻璃框之间配合尺寸的规定，满足设计及安装要求。</w:t>
      </w:r>
    </w:p>
    <w:p w:rsidR="003917E8" w:rsidRDefault="003917E8" w:rsidP="003917E8">
      <w:r>
        <w:t xml:space="preserve">4. </w:t>
      </w:r>
      <w:r>
        <w:rPr>
          <w:rFonts w:hint="eastAsia"/>
        </w:rPr>
        <w:t>操作工艺</w:t>
      </w:r>
    </w:p>
    <w:p w:rsidR="003917E8" w:rsidRDefault="003917E8" w:rsidP="003917E8">
      <w:pPr>
        <w:rPr>
          <w:rFonts w:hAnsi="Arial"/>
          <w:sz w:val="23"/>
          <w:szCs w:val="23"/>
        </w:rPr>
      </w:pPr>
      <w:r>
        <w:rPr>
          <w:rFonts w:ascii="Arial" w:hAnsi="Arial" w:cs="Arial"/>
          <w:sz w:val="23"/>
          <w:szCs w:val="23"/>
        </w:rPr>
        <w:t xml:space="preserve">1) </w:t>
      </w:r>
      <w:r>
        <w:rPr>
          <w:rFonts w:hAnsi="Arial" w:hint="eastAsia"/>
          <w:sz w:val="23"/>
          <w:szCs w:val="23"/>
        </w:rPr>
        <w:t>工艺流程</w:t>
      </w:r>
    </w:p>
    <w:p w:rsidR="003917E8" w:rsidRDefault="003917E8" w:rsidP="003917E8">
      <w:pPr>
        <w:rPr>
          <w:rFonts w:hAnsi="Arial"/>
          <w:sz w:val="23"/>
          <w:szCs w:val="23"/>
        </w:rPr>
      </w:pPr>
      <w:r>
        <w:rPr>
          <w:rFonts w:hAnsi="Arial" w:hint="eastAsia"/>
          <w:sz w:val="23"/>
          <w:szCs w:val="23"/>
        </w:rPr>
        <w:t>玻璃挑选、裁制→分规格码放→安装前擦净→镶嵌玻璃→压线条，打玻璃胶</w:t>
      </w:r>
    </w:p>
    <w:p w:rsidR="003917E8" w:rsidRDefault="003917E8" w:rsidP="003917E8">
      <w:pPr>
        <w:rPr>
          <w:rFonts w:hAnsi="Arial"/>
          <w:sz w:val="23"/>
          <w:szCs w:val="23"/>
        </w:rPr>
      </w:pPr>
      <w:r>
        <w:rPr>
          <w:rFonts w:ascii="Arial" w:hAnsi="Arial" w:cs="Arial"/>
          <w:sz w:val="23"/>
          <w:szCs w:val="23"/>
        </w:rPr>
        <w:t xml:space="preserve">2) </w:t>
      </w:r>
      <w:r>
        <w:rPr>
          <w:rFonts w:hAnsi="Arial" w:hint="eastAsia"/>
          <w:sz w:val="23"/>
          <w:szCs w:val="23"/>
        </w:rPr>
        <w:t>玻璃挑选及裁制：</w:t>
      </w:r>
      <w:r>
        <w:rPr>
          <w:rFonts w:hAnsi="Arial"/>
          <w:sz w:val="23"/>
          <w:szCs w:val="23"/>
        </w:rPr>
        <w:t xml:space="preserve"> </w:t>
      </w:r>
      <w:r>
        <w:rPr>
          <w:rFonts w:hAnsi="Arial" w:hint="eastAsia"/>
          <w:sz w:val="23"/>
          <w:szCs w:val="23"/>
        </w:rPr>
        <w:t>将需要安装的玻璃，按部位分规格、数量裁制，</w:t>
      </w:r>
      <w:r>
        <w:rPr>
          <w:rFonts w:hAnsi="Arial"/>
          <w:sz w:val="23"/>
          <w:szCs w:val="23"/>
        </w:rPr>
        <w:t xml:space="preserve"> </w:t>
      </w:r>
      <w:proofErr w:type="gramStart"/>
      <w:r>
        <w:rPr>
          <w:rFonts w:hAnsi="Arial" w:hint="eastAsia"/>
          <w:sz w:val="23"/>
          <w:szCs w:val="23"/>
        </w:rPr>
        <w:t>已裁好的</w:t>
      </w:r>
      <w:proofErr w:type="gramEnd"/>
      <w:r>
        <w:rPr>
          <w:rFonts w:hAnsi="Arial" w:hint="eastAsia"/>
          <w:sz w:val="23"/>
          <w:szCs w:val="23"/>
        </w:rPr>
        <w:t>玻璃按规格码放；</w:t>
      </w:r>
      <w:r>
        <w:rPr>
          <w:rFonts w:hAnsi="Arial"/>
          <w:sz w:val="23"/>
          <w:szCs w:val="23"/>
        </w:rPr>
        <w:t xml:space="preserve"> </w:t>
      </w:r>
      <w:r>
        <w:rPr>
          <w:rFonts w:hAnsi="Arial" w:hint="eastAsia"/>
          <w:sz w:val="23"/>
          <w:szCs w:val="23"/>
        </w:rPr>
        <w:t>分送的数量应以当天安装的数量为准，不宜过多，以减少搬运和减少玻璃的损耗。</w:t>
      </w:r>
    </w:p>
    <w:p w:rsidR="003917E8" w:rsidRDefault="003917E8" w:rsidP="003917E8">
      <w:r>
        <w:rPr>
          <w:rFonts w:ascii="Arial" w:cs="Arial"/>
        </w:rPr>
        <w:t xml:space="preserve">3) </w:t>
      </w:r>
      <w:r>
        <w:rPr>
          <w:rFonts w:hint="eastAsia"/>
        </w:rPr>
        <w:t>嵌玻璃：玻璃推平、压实后，四边分别钉上钉子，</w:t>
      </w:r>
      <w:proofErr w:type="gramStart"/>
      <w:r>
        <w:rPr>
          <w:rFonts w:hint="eastAsia"/>
        </w:rPr>
        <w:t>钉完后</w:t>
      </w:r>
      <w:proofErr w:type="gramEnd"/>
      <w:r>
        <w:rPr>
          <w:rFonts w:hint="eastAsia"/>
        </w:rPr>
        <w:t>用手轻敲玻璃，响声坚实，说明玻璃安装平实；如果响声啪啦</w:t>
      </w:r>
      <w:proofErr w:type="gramStart"/>
      <w:r>
        <w:rPr>
          <w:rFonts w:hint="eastAsia"/>
        </w:rPr>
        <w:t>啪啦</w:t>
      </w:r>
      <w:proofErr w:type="gramEnd"/>
      <w:r>
        <w:rPr>
          <w:rFonts w:hint="eastAsia"/>
        </w:rPr>
        <w:t>，要重新取下玻璃，基层处理合格后，再上玻璃。</w:t>
      </w:r>
    </w:p>
    <w:p w:rsidR="003917E8" w:rsidRDefault="003917E8" w:rsidP="003917E8">
      <w:r>
        <w:rPr>
          <w:rFonts w:ascii="Arial" w:cs="Arial"/>
        </w:rPr>
        <w:t xml:space="preserve">4) </w:t>
      </w:r>
      <w:r>
        <w:rPr>
          <w:rFonts w:hint="eastAsia"/>
        </w:rPr>
        <w:t>安装彩色玻璃和压花玻璃，应按照设计图案仔细裁割，</w:t>
      </w:r>
      <w:r>
        <w:t xml:space="preserve"> </w:t>
      </w:r>
      <w:r>
        <w:rPr>
          <w:rFonts w:hint="eastAsia"/>
        </w:rPr>
        <w:t>接缝必须吻合，不允许出现错位松动和斜曲等缺陷。</w:t>
      </w:r>
    </w:p>
    <w:p w:rsidR="003917E8" w:rsidRDefault="003917E8" w:rsidP="003917E8">
      <w:r>
        <w:rPr>
          <w:rFonts w:ascii="Arial" w:cs="Arial"/>
        </w:rPr>
        <w:t xml:space="preserve">5) </w:t>
      </w:r>
      <w:r>
        <w:rPr>
          <w:rFonts w:hint="eastAsia"/>
        </w:rPr>
        <w:t>安装压花玻璃或磨砂玻璃时，压花玻璃的花面应向外，磨砂玻璃的磨砂面应向室内。</w:t>
      </w:r>
    </w:p>
    <w:p w:rsidR="003917E8" w:rsidRDefault="003917E8" w:rsidP="003917E8">
      <w:r>
        <w:rPr>
          <w:rFonts w:ascii="Arial" w:cs="Arial"/>
        </w:rPr>
        <w:t xml:space="preserve">6) </w:t>
      </w:r>
      <w:r>
        <w:rPr>
          <w:rFonts w:hint="eastAsia"/>
        </w:rPr>
        <w:t>安装玻璃隔断时，隔断上框的顶面应有适量缝隙，以防止结构变形，将玻璃挤压损坏。</w:t>
      </w:r>
    </w:p>
    <w:p w:rsidR="003917E8" w:rsidRDefault="003917E8" w:rsidP="003917E8">
      <w:r>
        <w:rPr>
          <w:rFonts w:ascii="Arial" w:cs="Arial"/>
        </w:rPr>
        <w:t xml:space="preserve">7) </w:t>
      </w:r>
      <w:r>
        <w:rPr>
          <w:rFonts w:hint="eastAsia"/>
        </w:rPr>
        <w:t>玻璃安装后，应进行清理，将油灰、钉子、钢丝卡及木压条等随手清理干净，关好门窗。</w:t>
      </w:r>
    </w:p>
    <w:p w:rsidR="003917E8" w:rsidRDefault="003917E8" w:rsidP="003917E8">
      <w:pPr>
        <w:rPr>
          <w:rFonts w:hAnsi="Arial"/>
          <w:sz w:val="23"/>
          <w:szCs w:val="23"/>
        </w:rPr>
      </w:pPr>
      <w:r>
        <w:rPr>
          <w:rFonts w:ascii="Arial" w:cs="Arial"/>
        </w:rPr>
        <w:t xml:space="preserve">8) </w:t>
      </w:r>
      <w:r>
        <w:rPr>
          <w:rFonts w:hint="eastAsia"/>
        </w:rPr>
        <w:t>冬</w:t>
      </w:r>
      <w:proofErr w:type="gramStart"/>
      <w:r>
        <w:rPr>
          <w:rFonts w:hint="eastAsia"/>
        </w:rPr>
        <w:t>期施工</w:t>
      </w:r>
      <w:proofErr w:type="gramEnd"/>
      <w:r>
        <w:rPr>
          <w:rFonts w:hint="eastAsia"/>
        </w:rPr>
        <w:t>应在已安装好玻璃的室内作业，温度应在正温度以上；存放玻璃的库房与作业</w:t>
      </w:r>
      <w:r>
        <w:rPr>
          <w:rFonts w:hint="eastAsia"/>
        </w:rPr>
        <w:lastRenderedPageBreak/>
        <w:t>面温度不能相差过大，玻璃如从过冷或过热的环境中运入操作地点，应待玻璃温度与室内温度相近后再行安装；如条件允许，要将预先裁</w:t>
      </w:r>
      <w:proofErr w:type="gramStart"/>
      <w:r>
        <w:rPr>
          <w:rFonts w:hint="eastAsia"/>
        </w:rPr>
        <w:t>割好的</w:t>
      </w:r>
      <w:proofErr w:type="gramEnd"/>
      <w:r>
        <w:rPr>
          <w:rFonts w:hint="eastAsia"/>
        </w:rPr>
        <w:t>玻璃提前运入作业地点。</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6.10.2</w:t>
        </w:r>
      </w:smartTag>
      <w:r>
        <w:rPr>
          <w:rFonts w:hint="eastAsia"/>
        </w:rPr>
        <w:t>、质量标准</w:t>
      </w:r>
    </w:p>
    <w:p w:rsidR="003917E8" w:rsidRDefault="003917E8" w:rsidP="003917E8">
      <w:r>
        <w:t xml:space="preserve">1. </w:t>
      </w:r>
      <w:r>
        <w:rPr>
          <w:rFonts w:hint="eastAsia"/>
        </w:rPr>
        <w:t>保证项目</w:t>
      </w:r>
    </w:p>
    <w:p w:rsidR="003917E8" w:rsidRDefault="003917E8" w:rsidP="003917E8">
      <w:pPr>
        <w:rPr>
          <w:rFonts w:hAnsi="Arial"/>
          <w:sz w:val="23"/>
          <w:szCs w:val="23"/>
        </w:rPr>
      </w:pPr>
      <w:r>
        <w:rPr>
          <w:rFonts w:ascii="Arial" w:hAnsi="Arial" w:cs="Arial"/>
          <w:sz w:val="23"/>
          <w:szCs w:val="23"/>
        </w:rPr>
        <w:t xml:space="preserve">1) </w:t>
      </w:r>
      <w:r>
        <w:rPr>
          <w:rFonts w:hAnsi="Arial" w:hint="eastAsia"/>
          <w:sz w:val="23"/>
          <w:szCs w:val="23"/>
        </w:rPr>
        <w:t>玻璃的品种、规格、色彩、朝向及安装方法等必须符合设计要求及有关标准规定。</w:t>
      </w:r>
      <w:r>
        <w:rPr>
          <w:rFonts w:ascii="Arial" w:hAnsi="Arial" w:cs="Arial"/>
          <w:sz w:val="23"/>
          <w:szCs w:val="23"/>
        </w:rPr>
        <w:t xml:space="preserve">2) </w:t>
      </w:r>
      <w:r>
        <w:rPr>
          <w:rFonts w:hAnsi="Arial" w:hint="eastAsia"/>
          <w:sz w:val="23"/>
          <w:szCs w:val="23"/>
        </w:rPr>
        <w:t>玻璃裁割尺寸正确，安装必须平整、牢固、无松动现象。</w:t>
      </w:r>
    </w:p>
    <w:p w:rsidR="003917E8" w:rsidRDefault="003917E8" w:rsidP="003917E8">
      <w:r>
        <w:t xml:space="preserve">2. </w:t>
      </w:r>
      <w:r>
        <w:rPr>
          <w:rFonts w:hint="eastAsia"/>
        </w:rPr>
        <w:t>基本项目</w:t>
      </w:r>
    </w:p>
    <w:p w:rsidR="003917E8" w:rsidRDefault="003917E8" w:rsidP="003917E8">
      <w:pPr>
        <w:rPr>
          <w:rFonts w:hAnsi="Arial"/>
          <w:sz w:val="23"/>
          <w:szCs w:val="23"/>
        </w:rPr>
      </w:pPr>
      <w:r>
        <w:rPr>
          <w:rFonts w:ascii="Arial" w:hAnsi="Arial" w:cs="Arial"/>
          <w:sz w:val="23"/>
          <w:szCs w:val="23"/>
        </w:rPr>
        <w:t xml:space="preserve">1) </w:t>
      </w:r>
      <w:r>
        <w:rPr>
          <w:rFonts w:hAnsi="Arial" w:hint="eastAsia"/>
          <w:sz w:val="23"/>
          <w:szCs w:val="23"/>
        </w:rPr>
        <w:t>油灰底饱满，油灰与玻璃、</w:t>
      </w:r>
      <w:proofErr w:type="gramStart"/>
      <w:r>
        <w:rPr>
          <w:rFonts w:hAnsi="Arial" w:hint="eastAsia"/>
          <w:sz w:val="23"/>
          <w:szCs w:val="23"/>
        </w:rPr>
        <w:t>裁口粘结</w:t>
      </w:r>
      <w:proofErr w:type="gramEnd"/>
      <w:r>
        <w:rPr>
          <w:rFonts w:hAnsi="Arial" w:hint="eastAsia"/>
          <w:sz w:val="23"/>
          <w:szCs w:val="23"/>
        </w:rPr>
        <w:t>牢固，</w:t>
      </w:r>
      <w:r>
        <w:rPr>
          <w:rFonts w:hAnsi="Arial"/>
          <w:sz w:val="23"/>
          <w:szCs w:val="23"/>
        </w:rPr>
        <w:t xml:space="preserve"> </w:t>
      </w:r>
      <w:r>
        <w:rPr>
          <w:rFonts w:hAnsi="Arial" w:hint="eastAsia"/>
          <w:sz w:val="23"/>
          <w:szCs w:val="23"/>
        </w:rPr>
        <w:t>边缘</w:t>
      </w:r>
      <w:proofErr w:type="gramStart"/>
      <w:r>
        <w:rPr>
          <w:rFonts w:hAnsi="Arial" w:hint="eastAsia"/>
          <w:sz w:val="23"/>
          <w:szCs w:val="23"/>
        </w:rPr>
        <w:t>与裁口齐平</w:t>
      </w:r>
      <w:proofErr w:type="gramEnd"/>
      <w:r>
        <w:rPr>
          <w:rFonts w:hAnsi="Arial" w:hint="eastAsia"/>
          <w:sz w:val="23"/>
          <w:szCs w:val="23"/>
        </w:rPr>
        <w:t>，四角成八字形，</w:t>
      </w:r>
      <w:r>
        <w:rPr>
          <w:rFonts w:hAnsi="Arial"/>
          <w:sz w:val="23"/>
          <w:szCs w:val="23"/>
        </w:rPr>
        <w:t xml:space="preserve"> </w:t>
      </w:r>
      <w:r>
        <w:rPr>
          <w:rFonts w:hAnsi="Arial" w:hint="eastAsia"/>
          <w:sz w:val="23"/>
          <w:szCs w:val="23"/>
        </w:rPr>
        <w:t>表面光滑，</w:t>
      </w:r>
      <w:r>
        <w:rPr>
          <w:rFonts w:hAnsi="Arial"/>
          <w:sz w:val="23"/>
          <w:szCs w:val="23"/>
        </w:rPr>
        <w:t xml:space="preserve"> </w:t>
      </w:r>
      <w:r>
        <w:rPr>
          <w:rFonts w:hAnsi="Arial" w:hint="eastAsia"/>
          <w:sz w:val="23"/>
          <w:szCs w:val="23"/>
        </w:rPr>
        <w:t>无裂缝、麻面和皱皮。</w:t>
      </w:r>
    </w:p>
    <w:p w:rsidR="003917E8" w:rsidRDefault="003917E8" w:rsidP="003917E8">
      <w:pPr>
        <w:rPr>
          <w:rFonts w:hAnsi="Arial"/>
          <w:sz w:val="23"/>
          <w:szCs w:val="23"/>
        </w:rPr>
      </w:pPr>
      <w:r>
        <w:rPr>
          <w:rFonts w:ascii="Arial" w:hAnsi="Arial" w:cs="Arial"/>
          <w:sz w:val="23"/>
          <w:szCs w:val="23"/>
        </w:rPr>
        <w:t xml:space="preserve">2) </w:t>
      </w:r>
      <w:r>
        <w:rPr>
          <w:rFonts w:hAnsi="Arial" w:hint="eastAsia"/>
          <w:sz w:val="23"/>
          <w:szCs w:val="23"/>
        </w:rPr>
        <w:t>固定玻璃的钉子或钢丝卡的数量应符合施工规范规定，规格应符合要求，并不得露出油灰表面。</w:t>
      </w:r>
    </w:p>
    <w:p w:rsidR="003917E8" w:rsidRDefault="003917E8" w:rsidP="003917E8">
      <w:pPr>
        <w:rPr>
          <w:rFonts w:hAnsi="Arial"/>
          <w:sz w:val="23"/>
          <w:szCs w:val="23"/>
        </w:rPr>
      </w:pPr>
      <w:r>
        <w:rPr>
          <w:rFonts w:ascii="Arial" w:hAnsi="Arial" w:cs="Arial"/>
          <w:sz w:val="23"/>
          <w:szCs w:val="23"/>
        </w:rPr>
        <w:t xml:space="preserve">3) </w:t>
      </w:r>
      <w:r>
        <w:rPr>
          <w:rFonts w:hAnsi="Arial" w:hint="eastAsia"/>
          <w:sz w:val="23"/>
          <w:szCs w:val="23"/>
        </w:rPr>
        <w:t>木压条镶钉应</w:t>
      </w:r>
      <w:proofErr w:type="gramStart"/>
      <w:r>
        <w:rPr>
          <w:rFonts w:hAnsi="Arial" w:hint="eastAsia"/>
          <w:sz w:val="23"/>
          <w:szCs w:val="23"/>
        </w:rPr>
        <w:t>与裁口边沿</w:t>
      </w:r>
      <w:proofErr w:type="gramEnd"/>
      <w:r>
        <w:rPr>
          <w:rFonts w:hAnsi="Arial" w:hint="eastAsia"/>
          <w:sz w:val="23"/>
          <w:szCs w:val="23"/>
        </w:rPr>
        <w:t>紧贴齐平，割角整齐，连接紧密，不露钉帽。</w:t>
      </w:r>
    </w:p>
    <w:p w:rsidR="003917E8" w:rsidRDefault="003917E8" w:rsidP="003917E8">
      <w:pPr>
        <w:rPr>
          <w:rFonts w:hAnsi="Arial"/>
          <w:sz w:val="23"/>
          <w:szCs w:val="23"/>
        </w:rPr>
      </w:pPr>
      <w:r>
        <w:rPr>
          <w:rFonts w:ascii="Arial" w:hAnsi="Arial" w:cs="Arial"/>
          <w:sz w:val="23"/>
          <w:szCs w:val="23"/>
        </w:rPr>
        <w:t xml:space="preserve">4) </w:t>
      </w:r>
      <w:r>
        <w:rPr>
          <w:rFonts w:hAnsi="Arial" w:hint="eastAsia"/>
          <w:sz w:val="23"/>
          <w:szCs w:val="23"/>
        </w:rPr>
        <w:t>橡皮垫与裁口、玻璃及压条紧贴，整齐一致。</w:t>
      </w:r>
    </w:p>
    <w:p w:rsidR="003917E8" w:rsidRDefault="003917E8" w:rsidP="003917E8">
      <w:pPr>
        <w:rPr>
          <w:rFonts w:hAnsi="Arial"/>
          <w:sz w:val="23"/>
          <w:szCs w:val="23"/>
        </w:rPr>
      </w:pPr>
      <w:r>
        <w:rPr>
          <w:rFonts w:ascii="Arial" w:hAnsi="Arial" w:cs="Arial"/>
          <w:sz w:val="23"/>
          <w:szCs w:val="23"/>
        </w:rPr>
        <w:t xml:space="preserve">5) </w:t>
      </w:r>
      <w:r>
        <w:rPr>
          <w:rFonts w:hAnsi="Arial" w:hint="eastAsia"/>
          <w:sz w:val="23"/>
          <w:szCs w:val="23"/>
        </w:rPr>
        <w:t>玻璃</w:t>
      </w:r>
      <w:proofErr w:type="gramStart"/>
      <w:r>
        <w:rPr>
          <w:rFonts w:hAnsi="Arial" w:hint="eastAsia"/>
          <w:sz w:val="23"/>
          <w:szCs w:val="23"/>
        </w:rPr>
        <w:t>砧</w:t>
      </w:r>
      <w:proofErr w:type="gramEnd"/>
      <w:r>
        <w:rPr>
          <w:rFonts w:hAnsi="Arial" w:hint="eastAsia"/>
          <w:sz w:val="23"/>
          <w:szCs w:val="23"/>
        </w:rPr>
        <w:t>排列位置正确，均匀整齐，嵌缝应饱满密实，接缝均匀平直。</w:t>
      </w:r>
    </w:p>
    <w:p w:rsidR="003917E8" w:rsidRDefault="003917E8" w:rsidP="003917E8">
      <w:pPr>
        <w:rPr>
          <w:rFonts w:hAnsi="Arial"/>
          <w:sz w:val="23"/>
          <w:szCs w:val="23"/>
        </w:rPr>
      </w:pPr>
      <w:r>
        <w:rPr>
          <w:rFonts w:ascii="Arial" w:hAnsi="Arial" w:cs="Arial"/>
          <w:sz w:val="23"/>
          <w:szCs w:val="23"/>
        </w:rPr>
        <w:t xml:space="preserve">6) </w:t>
      </w:r>
      <w:r>
        <w:rPr>
          <w:rFonts w:hAnsi="Arial" w:hint="eastAsia"/>
          <w:sz w:val="23"/>
          <w:szCs w:val="23"/>
        </w:rPr>
        <w:t>彩色玻璃、压花玻璃拼装的图案，颜色应符合设计要求，接缝吻合。</w:t>
      </w:r>
    </w:p>
    <w:p w:rsidR="003917E8" w:rsidRDefault="003917E8" w:rsidP="003917E8">
      <w:pPr>
        <w:rPr>
          <w:rFonts w:hAnsi="Arial"/>
          <w:sz w:val="23"/>
          <w:szCs w:val="23"/>
        </w:rPr>
      </w:pPr>
      <w:r>
        <w:rPr>
          <w:rFonts w:ascii="Arial" w:hAnsi="Arial" w:cs="Arial"/>
          <w:sz w:val="23"/>
          <w:szCs w:val="23"/>
        </w:rPr>
        <w:t xml:space="preserve">7) </w:t>
      </w:r>
      <w:r>
        <w:rPr>
          <w:rFonts w:hAnsi="Arial" w:hint="eastAsia"/>
          <w:sz w:val="23"/>
          <w:szCs w:val="23"/>
        </w:rPr>
        <w:t>玻璃安装后，表面应洁净，无油灰、浆灰、密封膏、涂料等斑污，</w:t>
      </w:r>
      <w:r>
        <w:rPr>
          <w:rFonts w:hAnsi="Arial"/>
          <w:sz w:val="23"/>
          <w:szCs w:val="23"/>
        </w:rPr>
        <w:t xml:space="preserve"> </w:t>
      </w:r>
      <w:r>
        <w:rPr>
          <w:rFonts w:hAnsi="Arial" w:hint="eastAsia"/>
          <w:sz w:val="23"/>
          <w:szCs w:val="23"/>
        </w:rPr>
        <w:t>有正反面的玻璃安装的朝向应正确。</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6.10.3</w:t>
        </w:r>
      </w:smartTag>
      <w:r>
        <w:rPr>
          <w:rFonts w:hint="eastAsia"/>
        </w:rPr>
        <w:t>、成品保护</w:t>
      </w:r>
    </w:p>
    <w:p w:rsidR="003917E8" w:rsidRDefault="003917E8" w:rsidP="003917E8">
      <w:pPr>
        <w:rPr>
          <w:rFonts w:hAnsi="Arial"/>
          <w:sz w:val="23"/>
          <w:szCs w:val="23"/>
        </w:rPr>
      </w:pPr>
      <w:r>
        <w:rPr>
          <w:rFonts w:ascii="Arial" w:hAnsi="Arial" w:cs="Arial"/>
          <w:sz w:val="23"/>
          <w:szCs w:val="23"/>
        </w:rPr>
        <w:t xml:space="preserve">1. </w:t>
      </w:r>
      <w:r>
        <w:rPr>
          <w:rFonts w:hAnsi="Arial" w:hint="eastAsia"/>
          <w:sz w:val="23"/>
          <w:szCs w:val="23"/>
        </w:rPr>
        <w:t>凡已经安装完门窗玻璃的工程，</w:t>
      </w:r>
      <w:r>
        <w:rPr>
          <w:rFonts w:hAnsi="Arial"/>
          <w:sz w:val="23"/>
          <w:szCs w:val="23"/>
        </w:rPr>
        <w:t xml:space="preserve"> </w:t>
      </w:r>
      <w:r>
        <w:rPr>
          <w:rFonts w:hAnsi="Arial" w:hint="eastAsia"/>
          <w:sz w:val="23"/>
          <w:szCs w:val="23"/>
        </w:rPr>
        <w:t>必须派专人看管维护，</w:t>
      </w:r>
      <w:r>
        <w:rPr>
          <w:rFonts w:hAnsi="Arial"/>
          <w:sz w:val="23"/>
          <w:szCs w:val="23"/>
        </w:rPr>
        <w:t xml:space="preserve"> </w:t>
      </w:r>
      <w:r>
        <w:rPr>
          <w:rFonts w:hAnsi="Arial" w:hint="eastAsia"/>
          <w:sz w:val="23"/>
          <w:szCs w:val="23"/>
        </w:rPr>
        <w:t>每日应按时开关门窗，</w:t>
      </w:r>
      <w:r>
        <w:rPr>
          <w:rFonts w:hAnsi="Arial"/>
          <w:sz w:val="23"/>
          <w:szCs w:val="23"/>
        </w:rPr>
        <w:t xml:space="preserve"> </w:t>
      </w:r>
      <w:r>
        <w:rPr>
          <w:rFonts w:hAnsi="Arial" w:hint="eastAsia"/>
          <w:sz w:val="23"/>
          <w:szCs w:val="23"/>
        </w:rPr>
        <w:t>尤其在风天，更应注意，以减少玻璃的损坏。</w:t>
      </w:r>
    </w:p>
    <w:p w:rsidR="003917E8" w:rsidRDefault="003917E8" w:rsidP="003917E8">
      <w:pPr>
        <w:rPr>
          <w:rFonts w:hAnsi="Arial"/>
          <w:sz w:val="23"/>
          <w:szCs w:val="23"/>
        </w:rPr>
      </w:pPr>
      <w:r>
        <w:rPr>
          <w:rFonts w:ascii="Arial" w:hAnsi="Arial" w:cs="Arial"/>
          <w:sz w:val="23"/>
          <w:szCs w:val="23"/>
        </w:rPr>
        <w:t xml:space="preserve">2. </w:t>
      </w:r>
      <w:r>
        <w:rPr>
          <w:rFonts w:hAnsi="Arial" w:hint="eastAsia"/>
          <w:sz w:val="23"/>
          <w:szCs w:val="23"/>
        </w:rPr>
        <w:t>门窗玻璃安装后，</w:t>
      </w:r>
      <w:r>
        <w:rPr>
          <w:rFonts w:hAnsi="Arial"/>
          <w:sz w:val="23"/>
          <w:szCs w:val="23"/>
        </w:rPr>
        <w:t xml:space="preserve"> </w:t>
      </w:r>
      <w:r>
        <w:rPr>
          <w:rFonts w:hAnsi="Arial" w:hint="eastAsia"/>
          <w:sz w:val="23"/>
          <w:szCs w:val="23"/>
        </w:rPr>
        <w:t>应随手挂好风钩或插上插销，防止刮风损坏玻璃，</w:t>
      </w:r>
      <w:r>
        <w:rPr>
          <w:rFonts w:hAnsi="Arial"/>
          <w:sz w:val="23"/>
          <w:szCs w:val="23"/>
        </w:rPr>
        <w:t xml:space="preserve"> </w:t>
      </w:r>
      <w:r>
        <w:rPr>
          <w:rFonts w:hAnsi="Arial" w:hint="eastAsia"/>
          <w:sz w:val="23"/>
          <w:szCs w:val="23"/>
        </w:rPr>
        <w:t>并将多余的和破碎的玻璃</w:t>
      </w:r>
      <w:proofErr w:type="gramStart"/>
      <w:r>
        <w:rPr>
          <w:rFonts w:hAnsi="Arial" w:hint="eastAsia"/>
          <w:sz w:val="23"/>
          <w:szCs w:val="23"/>
        </w:rPr>
        <w:t>及时送库或</w:t>
      </w:r>
      <w:proofErr w:type="gramEnd"/>
      <w:r>
        <w:rPr>
          <w:rFonts w:hAnsi="Arial" w:hint="eastAsia"/>
          <w:sz w:val="23"/>
          <w:szCs w:val="23"/>
        </w:rPr>
        <w:t>清理干净。</w:t>
      </w:r>
    </w:p>
    <w:p w:rsidR="003917E8" w:rsidRDefault="003917E8" w:rsidP="003917E8">
      <w:pPr>
        <w:rPr>
          <w:rFonts w:hAnsi="Arial"/>
          <w:sz w:val="23"/>
          <w:szCs w:val="23"/>
        </w:rPr>
      </w:pPr>
      <w:r>
        <w:rPr>
          <w:rFonts w:ascii="Arial" w:hAnsi="Arial" w:cs="Arial"/>
          <w:sz w:val="23"/>
          <w:szCs w:val="23"/>
        </w:rPr>
        <w:t xml:space="preserve">3. </w:t>
      </w:r>
      <w:r>
        <w:rPr>
          <w:rFonts w:hAnsi="Arial" w:hint="eastAsia"/>
          <w:sz w:val="23"/>
          <w:szCs w:val="23"/>
        </w:rPr>
        <w:t>对于面积较大、造价昂贵的玻璃，</w:t>
      </w:r>
      <w:r>
        <w:rPr>
          <w:rFonts w:hAnsi="Arial"/>
          <w:sz w:val="23"/>
          <w:szCs w:val="23"/>
        </w:rPr>
        <w:t xml:space="preserve"> </w:t>
      </w:r>
      <w:r>
        <w:rPr>
          <w:rFonts w:hAnsi="Arial" w:hint="eastAsia"/>
          <w:sz w:val="23"/>
          <w:szCs w:val="23"/>
        </w:rPr>
        <w:t>宜在工程交验之前安装，如需要提前安装时，</w:t>
      </w:r>
      <w:r>
        <w:rPr>
          <w:rFonts w:hAnsi="Arial"/>
          <w:sz w:val="23"/>
          <w:szCs w:val="23"/>
        </w:rPr>
        <w:t xml:space="preserve"> </w:t>
      </w:r>
      <w:r>
        <w:rPr>
          <w:rFonts w:hAnsi="Arial" w:hint="eastAsia"/>
          <w:sz w:val="23"/>
          <w:szCs w:val="23"/>
        </w:rPr>
        <w:t>应采取妥善保护措施，防止损伤玻璃造成损失。</w:t>
      </w:r>
    </w:p>
    <w:p w:rsidR="003917E8" w:rsidRDefault="003917E8" w:rsidP="003917E8">
      <w:pPr>
        <w:rPr>
          <w:rFonts w:hAnsi="Arial"/>
          <w:sz w:val="23"/>
          <w:szCs w:val="23"/>
        </w:rPr>
      </w:pPr>
      <w:r>
        <w:rPr>
          <w:rFonts w:ascii="Arial" w:hAnsi="Arial" w:cs="Arial"/>
          <w:sz w:val="23"/>
          <w:szCs w:val="23"/>
        </w:rPr>
        <w:t xml:space="preserve">4. </w:t>
      </w:r>
      <w:r>
        <w:rPr>
          <w:rFonts w:hAnsi="Arial" w:hint="eastAsia"/>
          <w:sz w:val="23"/>
          <w:szCs w:val="23"/>
        </w:rPr>
        <w:t>玻璃安装时，操作人员要加强对窗台及门窗口抹灰等项目的成品保护。</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rPr>
            <w:rFonts w:ascii="Arial" w:cs="Arial"/>
          </w:rPr>
          <w:t>6.10.4</w:t>
        </w:r>
      </w:smartTag>
      <w:r>
        <w:rPr>
          <w:rFonts w:hint="eastAsia"/>
        </w:rPr>
        <w:t>、应注意的质量问题</w:t>
      </w:r>
    </w:p>
    <w:p w:rsidR="003917E8" w:rsidRDefault="003917E8" w:rsidP="003917E8">
      <w:pPr>
        <w:rPr>
          <w:rFonts w:hAnsi="Arial"/>
          <w:sz w:val="23"/>
          <w:szCs w:val="23"/>
        </w:rPr>
      </w:pPr>
      <w:r>
        <w:rPr>
          <w:rFonts w:ascii="Arial" w:hAnsi="Arial" w:cs="Arial"/>
          <w:sz w:val="23"/>
          <w:szCs w:val="23"/>
        </w:rPr>
        <w:t xml:space="preserve">1. </w:t>
      </w:r>
      <w:r>
        <w:rPr>
          <w:rFonts w:hAnsi="Arial" w:hint="eastAsia"/>
          <w:sz w:val="23"/>
          <w:szCs w:val="23"/>
        </w:rPr>
        <w:t>基层处理不符合要求：用</w:t>
      </w:r>
      <w:proofErr w:type="gramStart"/>
      <w:r>
        <w:rPr>
          <w:rFonts w:hAnsi="Arial" w:hint="eastAsia"/>
          <w:sz w:val="23"/>
          <w:szCs w:val="23"/>
        </w:rPr>
        <w:t>手指敲弹玻璃</w:t>
      </w:r>
      <w:proofErr w:type="gramEnd"/>
      <w:r>
        <w:rPr>
          <w:rFonts w:hAnsi="Arial" w:hint="eastAsia"/>
          <w:sz w:val="23"/>
          <w:szCs w:val="23"/>
        </w:rPr>
        <w:t>时有响声，在基层施工时，认真操作并仔细检查。</w:t>
      </w:r>
    </w:p>
    <w:p w:rsidR="003917E8" w:rsidRDefault="003917E8" w:rsidP="003917E8">
      <w:pPr>
        <w:rPr>
          <w:rFonts w:hAnsi="Arial"/>
          <w:sz w:val="23"/>
          <w:szCs w:val="23"/>
        </w:rPr>
      </w:pPr>
      <w:r>
        <w:rPr>
          <w:rFonts w:ascii="Arial" w:hAnsi="Arial" w:cs="Arial"/>
          <w:sz w:val="23"/>
          <w:szCs w:val="23"/>
        </w:rPr>
        <w:t xml:space="preserve">2. </w:t>
      </w:r>
      <w:r>
        <w:rPr>
          <w:rFonts w:hAnsi="Arial" w:hint="eastAsia"/>
          <w:sz w:val="23"/>
          <w:szCs w:val="23"/>
        </w:rPr>
        <w:t>木压条、钢丝卡子、橡皮垫等附件安装应经过挑选，防止出现变形，</w:t>
      </w:r>
      <w:r>
        <w:rPr>
          <w:rFonts w:hAnsi="Arial"/>
          <w:sz w:val="23"/>
          <w:szCs w:val="23"/>
        </w:rPr>
        <w:t xml:space="preserve"> </w:t>
      </w:r>
      <w:r>
        <w:rPr>
          <w:rFonts w:hAnsi="Arial" w:hint="eastAsia"/>
          <w:sz w:val="23"/>
          <w:szCs w:val="23"/>
        </w:rPr>
        <w:t>影响玻璃美观，污染的斑痕要及时擦净。</w:t>
      </w:r>
    </w:p>
    <w:p w:rsidR="003917E8" w:rsidRDefault="003917E8" w:rsidP="003917E8">
      <w:r>
        <w:t xml:space="preserve">6.11 </w:t>
      </w:r>
      <w:r>
        <w:rPr>
          <w:rFonts w:hint="eastAsia"/>
        </w:rPr>
        <w:t>卫生洁具安装工艺标准</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6.11.1</w:t>
        </w:r>
      </w:smartTag>
      <w:r>
        <w:t xml:space="preserve"> </w:t>
      </w:r>
      <w:r>
        <w:rPr>
          <w:rFonts w:hint="eastAsia"/>
        </w:rPr>
        <w:t>、施工准备</w:t>
      </w:r>
    </w:p>
    <w:p w:rsidR="003917E8" w:rsidRDefault="003917E8" w:rsidP="003917E8">
      <w:r>
        <w:t xml:space="preserve">1. </w:t>
      </w:r>
      <w:r>
        <w:rPr>
          <w:rFonts w:hint="eastAsia"/>
        </w:rPr>
        <w:t>材料要求</w:t>
      </w:r>
    </w:p>
    <w:p w:rsidR="003917E8" w:rsidRDefault="003917E8" w:rsidP="003917E8">
      <w:pPr>
        <w:rPr>
          <w:rFonts w:hAnsi="Arial"/>
          <w:sz w:val="23"/>
          <w:szCs w:val="23"/>
        </w:rPr>
      </w:pPr>
      <w:r>
        <w:rPr>
          <w:rFonts w:ascii="Arial" w:hAnsi="Arial" w:cs="Arial"/>
          <w:sz w:val="23"/>
          <w:szCs w:val="23"/>
        </w:rPr>
        <w:t xml:space="preserve">1) </w:t>
      </w:r>
      <w:r>
        <w:rPr>
          <w:rFonts w:hAnsi="Arial" w:hint="eastAsia"/>
          <w:sz w:val="23"/>
          <w:szCs w:val="23"/>
        </w:rPr>
        <w:t>卫生洁具的规格、型号必须符合设计要求；</w:t>
      </w:r>
      <w:r>
        <w:rPr>
          <w:rFonts w:hAnsi="Arial"/>
          <w:sz w:val="23"/>
          <w:szCs w:val="23"/>
        </w:rPr>
        <w:t xml:space="preserve"> </w:t>
      </w:r>
      <w:r>
        <w:rPr>
          <w:rFonts w:hAnsi="Arial" w:hint="eastAsia"/>
          <w:sz w:val="23"/>
          <w:szCs w:val="23"/>
        </w:rPr>
        <w:t>并有出厂产品合格证。卫生洁具外观应规矩、</w:t>
      </w:r>
      <w:proofErr w:type="gramStart"/>
      <w:r>
        <w:rPr>
          <w:rFonts w:hAnsi="Arial" w:hint="eastAsia"/>
          <w:sz w:val="23"/>
          <w:szCs w:val="23"/>
        </w:rPr>
        <w:t>造型周</w:t>
      </w:r>
      <w:proofErr w:type="gramEnd"/>
      <w:r>
        <w:rPr>
          <w:rFonts w:hAnsi="Arial" w:hint="eastAsia"/>
          <w:sz w:val="23"/>
          <w:szCs w:val="23"/>
        </w:rPr>
        <w:t>正，表面光滑、美观、无裂纹，边缘平滑，色调一致。</w:t>
      </w:r>
    </w:p>
    <w:p w:rsidR="003917E8" w:rsidRDefault="003917E8" w:rsidP="003917E8">
      <w:pPr>
        <w:rPr>
          <w:rFonts w:hAnsi="Arial"/>
          <w:sz w:val="23"/>
          <w:szCs w:val="23"/>
        </w:rPr>
      </w:pPr>
      <w:r>
        <w:rPr>
          <w:rFonts w:ascii="Arial" w:hAnsi="Arial" w:cs="Arial"/>
          <w:sz w:val="23"/>
          <w:szCs w:val="23"/>
        </w:rPr>
        <w:t xml:space="preserve">2) </w:t>
      </w:r>
      <w:r>
        <w:rPr>
          <w:rFonts w:hAnsi="Arial" w:hint="eastAsia"/>
          <w:sz w:val="23"/>
          <w:szCs w:val="23"/>
        </w:rPr>
        <w:t>卫生洁具零件规格应标准，质量可靠，外表光滑，电镀均匀，螺纹清晰，</w:t>
      </w:r>
      <w:proofErr w:type="gramStart"/>
      <w:r>
        <w:rPr>
          <w:rFonts w:hAnsi="Arial" w:hint="eastAsia"/>
          <w:sz w:val="23"/>
          <w:szCs w:val="23"/>
        </w:rPr>
        <w:t>锁母松紧</w:t>
      </w:r>
      <w:proofErr w:type="gramEnd"/>
      <w:r>
        <w:rPr>
          <w:rFonts w:hAnsi="Arial" w:hint="eastAsia"/>
          <w:sz w:val="23"/>
          <w:szCs w:val="23"/>
        </w:rPr>
        <w:t>适度，</w:t>
      </w:r>
      <w:r>
        <w:rPr>
          <w:rFonts w:hAnsi="Arial"/>
          <w:sz w:val="23"/>
          <w:szCs w:val="23"/>
        </w:rPr>
        <w:t xml:space="preserve"> </w:t>
      </w:r>
      <w:r>
        <w:rPr>
          <w:rFonts w:hAnsi="Arial" w:hint="eastAsia"/>
          <w:sz w:val="23"/>
          <w:szCs w:val="23"/>
        </w:rPr>
        <w:t>无砂眼、裂纹等缺陷。</w:t>
      </w:r>
    </w:p>
    <w:p w:rsidR="003917E8" w:rsidRDefault="003917E8" w:rsidP="003917E8">
      <w:pPr>
        <w:rPr>
          <w:rFonts w:hAnsi="Arial"/>
          <w:sz w:val="23"/>
          <w:szCs w:val="23"/>
        </w:rPr>
      </w:pPr>
      <w:r>
        <w:rPr>
          <w:rFonts w:ascii="Arial" w:hAnsi="Arial" w:cs="Arial"/>
          <w:sz w:val="23"/>
          <w:szCs w:val="23"/>
        </w:rPr>
        <w:t xml:space="preserve">3) </w:t>
      </w:r>
      <w:r>
        <w:rPr>
          <w:rFonts w:hAnsi="Arial" w:hint="eastAsia"/>
          <w:sz w:val="23"/>
          <w:szCs w:val="23"/>
        </w:rPr>
        <w:t>卫生洁具的水箱应采用节水型。</w:t>
      </w:r>
    </w:p>
    <w:p w:rsidR="003917E8" w:rsidRDefault="003917E8" w:rsidP="003917E8">
      <w:pPr>
        <w:rPr>
          <w:rFonts w:hAnsi="Arial"/>
          <w:sz w:val="23"/>
          <w:szCs w:val="23"/>
        </w:rPr>
      </w:pPr>
      <w:r>
        <w:rPr>
          <w:rFonts w:ascii="Arial" w:hAnsi="Arial" w:cs="Arial"/>
          <w:sz w:val="23"/>
          <w:szCs w:val="23"/>
        </w:rPr>
        <w:t xml:space="preserve">4) </w:t>
      </w:r>
      <w:r>
        <w:rPr>
          <w:rFonts w:hAnsi="Arial" w:hint="eastAsia"/>
          <w:sz w:val="23"/>
          <w:szCs w:val="23"/>
        </w:rPr>
        <w:t>其它材料：镀锌管件、皮钱截止阀、八字阀门、水嘴、丝扣</w:t>
      </w:r>
      <w:proofErr w:type="gramStart"/>
      <w:r>
        <w:rPr>
          <w:rFonts w:hAnsi="Arial" w:hint="eastAsia"/>
          <w:sz w:val="23"/>
          <w:szCs w:val="23"/>
        </w:rPr>
        <w:t>返水弯</w:t>
      </w:r>
      <w:proofErr w:type="gramEnd"/>
      <w:r>
        <w:rPr>
          <w:rFonts w:hAnsi="Arial" w:hint="eastAsia"/>
          <w:sz w:val="23"/>
          <w:szCs w:val="23"/>
        </w:rPr>
        <w:t>、排水口、镀锌燕尾螺栓、螺母、胶皮板、铜丝、油灰、铅皮、螺丝、焊锡、熟盐酸、铅油、麻丝、石棉绳、白水泥、白灰膏等均应符合材料标准要求。</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6.11.2</w:t>
        </w:r>
      </w:smartTag>
      <w:r>
        <w:t xml:space="preserve">.  </w:t>
      </w:r>
      <w:r>
        <w:rPr>
          <w:rFonts w:hint="eastAsia"/>
        </w:rPr>
        <w:t>主要机具</w:t>
      </w:r>
    </w:p>
    <w:p w:rsidR="003917E8" w:rsidRDefault="003917E8" w:rsidP="003917E8">
      <w:pPr>
        <w:rPr>
          <w:rFonts w:hAnsi="Arial"/>
          <w:sz w:val="23"/>
          <w:szCs w:val="23"/>
        </w:rPr>
      </w:pPr>
      <w:r>
        <w:rPr>
          <w:rFonts w:ascii="Arial" w:hAnsi="Arial" w:cs="Arial"/>
          <w:sz w:val="23"/>
          <w:szCs w:val="23"/>
        </w:rPr>
        <w:t xml:space="preserve">1) </w:t>
      </w:r>
      <w:r>
        <w:rPr>
          <w:rFonts w:hAnsi="Arial" w:hint="eastAsia"/>
          <w:sz w:val="23"/>
          <w:szCs w:val="23"/>
        </w:rPr>
        <w:t>机具：套丝机、砂轮机、砂轮锯、手电钻、冲击钻。</w:t>
      </w:r>
    </w:p>
    <w:p w:rsidR="003917E8" w:rsidRDefault="003917E8" w:rsidP="003917E8">
      <w:r>
        <w:rPr>
          <w:rFonts w:ascii="Arial" w:cs="Arial"/>
        </w:rPr>
        <w:lastRenderedPageBreak/>
        <w:t xml:space="preserve">2) </w:t>
      </w:r>
      <w:r>
        <w:rPr>
          <w:rFonts w:hint="eastAsia"/>
        </w:rPr>
        <w:t>工具：管钳、手锯、铁、布剪子、活扳手、自制死扳手、叉扳手、手锤、手铲、錾子、克丝钳、方锉、圆锉、螺丝刀、烙铁等。</w:t>
      </w:r>
    </w:p>
    <w:p w:rsidR="003917E8" w:rsidRDefault="003917E8" w:rsidP="003917E8">
      <w:pPr>
        <w:rPr>
          <w:rFonts w:hAnsi="Arial"/>
          <w:sz w:val="23"/>
          <w:szCs w:val="23"/>
        </w:rPr>
      </w:pPr>
      <w:r>
        <w:rPr>
          <w:rFonts w:ascii="Arial" w:cs="Arial"/>
        </w:rPr>
        <w:t xml:space="preserve">3) </w:t>
      </w:r>
      <w:r>
        <w:rPr>
          <w:rFonts w:hint="eastAsia"/>
        </w:rPr>
        <w:t>其它；水平尺、划</w:t>
      </w:r>
      <w:proofErr w:type="gramStart"/>
      <w:r>
        <w:rPr>
          <w:rFonts w:hint="eastAsia"/>
        </w:rPr>
        <w:t>规</w:t>
      </w:r>
      <w:proofErr w:type="gramEnd"/>
      <w:r>
        <w:rPr>
          <w:rFonts w:hint="eastAsia"/>
        </w:rPr>
        <w:t>、线坠、小线、盒尺等。</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6.11.3</w:t>
        </w:r>
      </w:smartTag>
      <w:r>
        <w:t xml:space="preserve">.  </w:t>
      </w:r>
      <w:r>
        <w:rPr>
          <w:rFonts w:hint="eastAsia"/>
        </w:rPr>
        <w:t>作业条件</w:t>
      </w:r>
    </w:p>
    <w:p w:rsidR="003917E8" w:rsidRDefault="003917E8" w:rsidP="003917E8">
      <w:pPr>
        <w:rPr>
          <w:rFonts w:hAnsi="Arial"/>
          <w:sz w:val="23"/>
          <w:szCs w:val="23"/>
        </w:rPr>
      </w:pPr>
      <w:r>
        <w:rPr>
          <w:rFonts w:ascii="Arial" w:hAnsi="Arial" w:cs="Arial"/>
          <w:sz w:val="23"/>
          <w:szCs w:val="23"/>
        </w:rPr>
        <w:t xml:space="preserve">1) </w:t>
      </w:r>
      <w:r>
        <w:rPr>
          <w:rFonts w:hAnsi="Arial" w:hint="eastAsia"/>
          <w:sz w:val="23"/>
          <w:szCs w:val="23"/>
        </w:rPr>
        <w:t>所有与卫生洁具连接的管道压力、闭水试验已完毕，并已办好</w:t>
      </w:r>
      <w:proofErr w:type="gramStart"/>
      <w:r>
        <w:rPr>
          <w:rFonts w:hAnsi="Arial" w:hint="eastAsia"/>
          <w:sz w:val="23"/>
          <w:szCs w:val="23"/>
        </w:rPr>
        <w:t>隐</w:t>
      </w:r>
      <w:proofErr w:type="gramEnd"/>
      <w:r>
        <w:rPr>
          <w:rFonts w:hAnsi="Arial" w:hint="eastAsia"/>
          <w:sz w:val="23"/>
          <w:szCs w:val="23"/>
        </w:rPr>
        <w:t>预检手续。</w:t>
      </w:r>
    </w:p>
    <w:p w:rsidR="003917E8" w:rsidRDefault="003917E8" w:rsidP="003917E8">
      <w:pPr>
        <w:rPr>
          <w:rFonts w:hAnsi="Arial"/>
          <w:sz w:val="23"/>
          <w:szCs w:val="23"/>
        </w:rPr>
      </w:pPr>
      <w:r>
        <w:rPr>
          <w:rFonts w:ascii="Arial" w:hAnsi="Arial" w:cs="Arial"/>
          <w:sz w:val="23"/>
          <w:szCs w:val="23"/>
        </w:rPr>
        <w:t xml:space="preserve">2) </w:t>
      </w:r>
      <w:r>
        <w:rPr>
          <w:rFonts w:hAnsi="Arial" w:hint="eastAsia"/>
          <w:sz w:val="23"/>
          <w:szCs w:val="23"/>
        </w:rPr>
        <w:t>浴盆的</w:t>
      </w:r>
      <w:proofErr w:type="gramStart"/>
      <w:r>
        <w:rPr>
          <w:rFonts w:hAnsi="Arial" w:hint="eastAsia"/>
          <w:sz w:val="23"/>
          <w:szCs w:val="23"/>
        </w:rPr>
        <w:t>稳装应</w:t>
      </w:r>
      <w:proofErr w:type="gramEnd"/>
      <w:r>
        <w:rPr>
          <w:rFonts w:hAnsi="Arial" w:hint="eastAsia"/>
          <w:sz w:val="23"/>
          <w:szCs w:val="23"/>
        </w:rPr>
        <w:t>待土建做完防水层及保护层后配合土建施工进行。</w:t>
      </w:r>
    </w:p>
    <w:p w:rsidR="003917E8" w:rsidRDefault="003917E8" w:rsidP="003917E8">
      <w:pPr>
        <w:rPr>
          <w:rFonts w:hAnsi="Arial"/>
          <w:sz w:val="23"/>
          <w:szCs w:val="23"/>
        </w:rPr>
      </w:pPr>
      <w:r>
        <w:rPr>
          <w:rFonts w:ascii="Arial" w:hAnsi="Arial" w:cs="Arial"/>
          <w:sz w:val="23"/>
          <w:szCs w:val="23"/>
        </w:rPr>
        <w:t xml:space="preserve">3) </w:t>
      </w:r>
      <w:r>
        <w:rPr>
          <w:rFonts w:hAnsi="Arial" w:hint="eastAsia"/>
          <w:sz w:val="23"/>
          <w:szCs w:val="23"/>
        </w:rPr>
        <w:t>其它卫生洁具应在室内装修基本完成后再进行稳装。</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6.11.4</w:t>
        </w:r>
      </w:smartTag>
      <w:r>
        <w:t xml:space="preserve"> </w:t>
      </w:r>
      <w:r>
        <w:rPr>
          <w:rFonts w:hint="eastAsia"/>
        </w:rPr>
        <w:t>、操作工艺</w:t>
      </w:r>
    </w:p>
    <w:p w:rsidR="003917E8" w:rsidRDefault="003917E8" w:rsidP="003917E8">
      <w:pPr>
        <w:rPr>
          <w:rFonts w:hAnsi="Arial"/>
          <w:sz w:val="23"/>
          <w:szCs w:val="23"/>
        </w:rPr>
      </w:pPr>
      <w:r>
        <w:rPr>
          <w:rFonts w:ascii="Arial" w:hAnsi="Arial" w:cs="Arial"/>
          <w:sz w:val="23"/>
          <w:szCs w:val="23"/>
        </w:rPr>
        <w:t xml:space="preserve">1. </w:t>
      </w:r>
      <w:r>
        <w:rPr>
          <w:rFonts w:hAnsi="Arial" w:hint="eastAsia"/>
          <w:sz w:val="23"/>
          <w:szCs w:val="23"/>
        </w:rPr>
        <w:t>工艺流程安装准备→卫生洁具及配件检验→卫生洁具安装→卫生洁具配件预装→</w:t>
      </w:r>
      <w:proofErr w:type="gramStart"/>
      <w:r>
        <w:rPr>
          <w:rFonts w:hAnsi="Arial" w:hint="eastAsia"/>
          <w:sz w:val="23"/>
          <w:szCs w:val="23"/>
        </w:rPr>
        <w:t>卫生洁具稳装</w:t>
      </w:r>
      <w:proofErr w:type="gramEnd"/>
      <w:r>
        <w:rPr>
          <w:rFonts w:hAnsi="Arial" w:hint="eastAsia"/>
          <w:sz w:val="23"/>
          <w:szCs w:val="23"/>
        </w:rPr>
        <w:t>→卫生洁具与墙、地缝隙处理→卫生洁具外观检查→通水试验</w:t>
      </w:r>
    </w:p>
    <w:p w:rsidR="003917E8" w:rsidRDefault="003917E8" w:rsidP="003917E8">
      <w:pPr>
        <w:rPr>
          <w:rFonts w:hAnsi="Arial"/>
          <w:sz w:val="23"/>
          <w:szCs w:val="23"/>
        </w:rPr>
      </w:pPr>
      <w:r>
        <w:rPr>
          <w:rFonts w:ascii="Arial" w:hAnsi="Arial" w:cs="Arial"/>
          <w:sz w:val="23"/>
          <w:szCs w:val="23"/>
        </w:rPr>
        <w:t xml:space="preserve">2. </w:t>
      </w:r>
      <w:r>
        <w:rPr>
          <w:rFonts w:hAnsi="Arial" w:hint="eastAsia"/>
          <w:sz w:val="23"/>
          <w:szCs w:val="23"/>
        </w:rPr>
        <w:t>卫生洁具</w:t>
      </w:r>
      <w:proofErr w:type="gramStart"/>
      <w:r>
        <w:rPr>
          <w:rFonts w:hAnsi="Arial" w:hint="eastAsia"/>
          <w:sz w:val="23"/>
          <w:szCs w:val="23"/>
        </w:rPr>
        <w:t>在稳装前</w:t>
      </w:r>
      <w:proofErr w:type="gramEnd"/>
      <w:r>
        <w:rPr>
          <w:rFonts w:hAnsi="Arial" w:hint="eastAsia"/>
          <w:sz w:val="23"/>
          <w:szCs w:val="23"/>
        </w:rPr>
        <w:t>应进行检查、清洗。配件与卫生洁具应配套。部分卫生洁具应先进行</w:t>
      </w:r>
      <w:proofErr w:type="gramStart"/>
      <w:r>
        <w:rPr>
          <w:rFonts w:hAnsi="Arial" w:hint="eastAsia"/>
          <w:sz w:val="23"/>
          <w:szCs w:val="23"/>
        </w:rPr>
        <w:t>预制再</w:t>
      </w:r>
      <w:proofErr w:type="gramEnd"/>
      <w:r>
        <w:rPr>
          <w:rFonts w:hAnsi="Arial" w:hint="eastAsia"/>
          <w:sz w:val="23"/>
          <w:szCs w:val="23"/>
        </w:rPr>
        <w:t>安装。</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6.11.5</w:t>
        </w:r>
      </w:smartTag>
      <w:r>
        <w:t xml:space="preserve"> </w:t>
      </w:r>
      <w:r>
        <w:rPr>
          <w:rFonts w:hint="eastAsia"/>
        </w:rPr>
        <w:t>、成品保护</w:t>
      </w:r>
    </w:p>
    <w:p w:rsidR="003917E8" w:rsidRDefault="003917E8" w:rsidP="003917E8">
      <w:pPr>
        <w:rPr>
          <w:rFonts w:hAnsi="Arial"/>
          <w:sz w:val="23"/>
          <w:szCs w:val="23"/>
        </w:rPr>
      </w:pPr>
      <w:r>
        <w:rPr>
          <w:rFonts w:ascii="Arial" w:hAnsi="Arial" w:cs="Arial"/>
          <w:sz w:val="23"/>
          <w:szCs w:val="23"/>
        </w:rPr>
        <w:t xml:space="preserve">1. </w:t>
      </w:r>
      <w:r>
        <w:rPr>
          <w:rFonts w:hAnsi="Arial" w:hint="eastAsia"/>
          <w:sz w:val="23"/>
          <w:szCs w:val="23"/>
        </w:rPr>
        <w:t>洁具在搬运和安装时要防止磕碰。稳装后洁具排水口应用防护用品堵好，</w:t>
      </w:r>
      <w:r>
        <w:rPr>
          <w:rFonts w:hAnsi="Arial"/>
          <w:sz w:val="23"/>
          <w:szCs w:val="23"/>
        </w:rPr>
        <w:t xml:space="preserve"> </w:t>
      </w:r>
      <w:r>
        <w:rPr>
          <w:rFonts w:hAnsi="Arial" w:hint="eastAsia"/>
          <w:sz w:val="23"/>
          <w:szCs w:val="23"/>
        </w:rPr>
        <w:t>镀铬零件用纸包好，</w:t>
      </w:r>
      <w:r>
        <w:rPr>
          <w:rFonts w:hAnsi="Arial"/>
          <w:sz w:val="23"/>
          <w:szCs w:val="23"/>
        </w:rPr>
        <w:t xml:space="preserve"> </w:t>
      </w:r>
      <w:r>
        <w:rPr>
          <w:rFonts w:hAnsi="Arial" w:hint="eastAsia"/>
          <w:sz w:val="23"/>
          <w:szCs w:val="23"/>
        </w:rPr>
        <w:t>以免堵塞或损坏。</w:t>
      </w:r>
    </w:p>
    <w:p w:rsidR="003917E8" w:rsidRDefault="003917E8" w:rsidP="003917E8">
      <w:pPr>
        <w:rPr>
          <w:rFonts w:hAnsi="Arial"/>
          <w:sz w:val="23"/>
          <w:szCs w:val="23"/>
        </w:rPr>
      </w:pPr>
      <w:r>
        <w:rPr>
          <w:rFonts w:ascii="Arial" w:hAnsi="Arial" w:cs="Arial"/>
          <w:sz w:val="23"/>
          <w:szCs w:val="23"/>
        </w:rPr>
        <w:t xml:space="preserve">2. </w:t>
      </w:r>
      <w:r>
        <w:rPr>
          <w:rFonts w:hAnsi="Arial" w:hint="eastAsia"/>
          <w:sz w:val="23"/>
          <w:szCs w:val="23"/>
        </w:rPr>
        <w:t>在釉面砖、水磨石墙面剔孔洞时，</w:t>
      </w:r>
      <w:r>
        <w:rPr>
          <w:rFonts w:hAnsi="Arial"/>
          <w:sz w:val="23"/>
          <w:szCs w:val="23"/>
        </w:rPr>
        <w:t xml:space="preserve"> </w:t>
      </w:r>
      <w:r>
        <w:rPr>
          <w:rFonts w:hAnsi="Arial" w:hint="eastAsia"/>
          <w:sz w:val="23"/>
          <w:szCs w:val="23"/>
        </w:rPr>
        <w:t>宜用电钻或先用小錾子轻剔掉釉面，待</w:t>
      </w:r>
      <w:proofErr w:type="gramStart"/>
      <w:r>
        <w:rPr>
          <w:rFonts w:hAnsi="Arial" w:hint="eastAsia"/>
          <w:sz w:val="23"/>
          <w:szCs w:val="23"/>
        </w:rPr>
        <w:t>剔至砖</w:t>
      </w:r>
      <w:proofErr w:type="gramEnd"/>
      <w:r>
        <w:rPr>
          <w:rFonts w:hAnsi="Arial" w:hint="eastAsia"/>
          <w:sz w:val="23"/>
          <w:szCs w:val="23"/>
        </w:rPr>
        <w:t>底灰层处方可用力，但不得过猛，以免将</w:t>
      </w:r>
      <w:proofErr w:type="gramStart"/>
      <w:r>
        <w:rPr>
          <w:rFonts w:hAnsi="Arial" w:hint="eastAsia"/>
          <w:sz w:val="23"/>
          <w:szCs w:val="23"/>
        </w:rPr>
        <w:t>面层剔碎或</w:t>
      </w:r>
      <w:proofErr w:type="gramEnd"/>
      <w:r>
        <w:rPr>
          <w:rFonts w:hAnsi="Arial" w:hint="eastAsia"/>
          <w:sz w:val="23"/>
          <w:szCs w:val="23"/>
        </w:rPr>
        <w:t>震成空鼓现象。</w:t>
      </w:r>
    </w:p>
    <w:p w:rsidR="003917E8" w:rsidRDefault="003917E8" w:rsidP="003917E8">
      <w:pPr>
        <w:rPr>
          <w:rFonts w:hAnsi="Arial"/>
          <w:sz w:val="23"/>
          <w:szCs w:val="23"/>
        </w:rPr>
      </w:pPr>
      <w:r>
        <w:rPr>
          <w:rFonts w:ascii="Arial" w:hAnsi="Arial" w:cs="Arial"/>
          <w:sz w:val="23"/>
          <w:szCs w:val="23"/>
        </w:rPr>
        <w:t xml:space="preserve">3. </w:t>
      </w:r>
      <w:r>
        <w:rPr>
          <w:rFonts w:hAnsi="Arial" w:hint="eastAsia"/>
          <w:sz w:val="23"/>
          <w:szCs w:val="23"/>
        </w:rPr>
        <w:t>洁具稳装后，为防止配件丢失或损坏，如拉链、</w:t>
      </w:r>
      <w:proofErr w:type="gramStart"/>
      <w:r>
        <w:rPr>
          <w:rFonts w:hAnsi="Arial" w:hint="eastAsia"/>
          <w:sz w:val="23"/>
          <w:szCs w:val="23"/>
        </w:rPr>
        <w:t>堵链等</w:t>
      </w:r>
      <w:proofErr w:type="gramEnd"/>
      <w:r>
        <w:rPr>
          <w:rFonts w:hAnsi="Arial" w:hint="eastAsia"/>
          <w:sz w:val="23"/>
          <w:szCs w:val="23"/>
        </w:rPr>
        <w:t>材料、配件应在竣工前统一安装。</w:t>
      </w:r>
    </w:p>
    <w:p w:rsidR="003917E8" w:rsidRDefault="003917E8" w:rsidP="003917E8">
      <w:pPr>
        <w:rPr>
          <w:rFonts w:hAnsi="Arial"/>
          <w:sz w:val="23"/>
          <w:szCs w:val="23"/>
        </w:rPr>
      </w:pPr>
      <w:r>
        <w:rPr>
          <w:rFonts w:ascii="Arial" w:hAnsi="Arial" w:cs="Arial"/>
          <w:sz w:val="23"/>
          <w:szCs w:val="23"/>
        </w:rPr>
        <w:t xml:space="preserve">4. </w:t>
      </w:r>
      <w:r>
        <w:rPr>
          <w:rFonts w:hAnsi="Arial" w:hint="eastAsia"/>
          <w:sz w:val="23"/>
          <w:szCs w:val="23"/>
        </w:rPr>
        <w:t>安装完的洁具应加以保护，防止洁具瓷面受损和整个洁具损坏。</w:t>
      </w:r>
    </w:p>
    <w:p w:rsidR="003917E8" w:rsidRDefault="003917E8" w:rsidP="003917E8">
      <w:pPr>
        <w:rPr>
          <w:rFonts w:hAnsi="Arial"/>
          <w:sz w:val="23"/>
          <w:szCs w:val="23"/>
        </w:rPr>
      </w:pPr>
      <w:r>
        <w:rPr>
          <w:rFonts w:ascii="Arial" w:hAnsi="Arial" w:cs="Arial"/>
          <w:sz w:val="23"/>
          <w:szCs w:val="23"/>
        </w:rPr>
        <w:t xml:space="preserve">5. </w:t>
      </w:r>
      <w:r>
        <w:rPr>
          <w:rFonts w:hAnsi="Arial" w:hint="eastAsia"/>
          <w:sz w:val="23"/>
          <w:szCs w:val="23"/>
        </w:rPr>
        <w:t>通水试验前应检查地漏是否畅通，</w:t>
      </w:r>
      <w:r>
        <w:rPr>
          <w:rFonts w:hAnsi="Arial"/>
          <w:sz w:val="23"/>
          <w:szCs w:val="23"/>
        </w:rPr>
        <w:t xml:space="preserve"> </w:t>
      </w:r>
      <w:r>
        <w:rPr>
          <w:rFonts w:hAnsi="Arial" w:hint="eastAsia"/>
          <w:sz w:val="23"/>
          <w:szCs w:val="23"/>
        </w:rPr>
        <w:t>分户阀门是否关好，</w:t>
      </w:r>
      <w:r>
        <w:rPr>
          <w:rFonts w:hAnsi="Arial"/>
          <w:sz w:val="23"/>
          <w:szCs w:val="23"/>
        </w:rPr>
        <w:t xml:space="preserve"> </w:t>
      </w:r>
      <w:r>
        <w:rPr>
          <w:rFonts w:hAnsi="Arial" w:hint="eastAsia"/>
          <w:sz w:val="23"/>
          <w:szCs w:val="23"/>
        </w:rPr>
        <w:t>然后按层段分房间逐一进行通水试验，</w:t>
      </w:r>
      <w:r>
        <w:rPr>
          <w:rFonts w:hAnsi="Arial"/>
          <w:sz w:val="23"/>
          <w:szCs w:val="23"/>
        </w:rPr>
        <w:t xml:space="preserve"> </w:t>
      </w:r>
      <w:r>
        <w:rPr>
          <w:rFonts w:hAnsi="Arial" w:hint="eastAsia"/>
          <w:sz w:val="23"/>
          <w:szCs w:val="23"/>
        </w:rPr>
        <w:t>以免漏水使装修工程受损。</w:t>
      </w:r>
    </w:p>
    <w:p w:rsidR="003917E8" w:rsidRDefault="003917E8" w:rsidP="003917E8">
      <w:pPr>
        <w:rPr>
          <w:rFonts w:hAnsi="Arial"/>
          <w:sz w:val="23"/>
          <w:szCs w:val="23"/>
        </w:rPr>
      </w:pPr>
      <w:r>
        <w:rPr>
          <w:rFonts w:ascii="Arial" w:hAnsi="Arial" w:cs="Arial"/>
          <w:sz w:val="23"/>
          <w:szCs w:val="23"/>
        </w:rPr>
        <w:t xml:space="preserve">6. </w:t>
      </w:r>
      <w:r>
        <w:rPr>
          <w:rFonts w:hAnsi="Arial" w:hint="eastAsia"/>
          <w:sz w:val="23"/>
          <w:szCs w:val="23"/>
        </w:rPr>
        <w:t>在冬季室内不通暖时，各种洁具必须将水放净。</w:t>
      </w:r>
      <w:proofErr w:type="gramStart"/>
      <w:r>
        <w:rPr>
          <w:rFonts w:hAnsi="Arial" w:hint="eastAsia"/>
          <w:sz w:val="23"/>
          <w:szCs w:val="23"/>
        </w:rPr>
        <w:t>存水弯应无</w:t>
      </w:r>
      <w:proofErr w:type="gramEnd"/>
      <w:r>
        <w:rPr>
          <w:rFonts w:hAnsi="Arial" w:hint="eastAsia"/>
          <w:sz w:val="23"/>
          <w:szCs w:val="23"/>
        </w:rPr>
        <w:t>积水，以免将洁具和存水弯冻裂。</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6.11.6</w:t>
        </w:r>
      </w:smartTag>
      <w:r>
        <w:t xml:space="preserve"> </w:t>
      </w:r>
      <w:r>
        <w:rPr>
          <w:rFonts w:hint="eastAsia"/>
        </w:rPr>
        <w:t>、应注意的质量问题</w:t>
      </w:r>
    </w:p>
    <w:p w:rsidR="003917E8" w:rsidRDefault="003917E8" w:rsidP="003917E8">
      <w:pPr>
        <w:rPr>
          <w:rFonts w:hAnsi="Arial"/>
          <w:sz w:val="23"/>
          <w:szCs w:val="23"/>
        </w:rPr>
      </w:pPr>
      <w:r>
        <w:rPr>
          <w:rFonts w:ascii="Arial" w:hAnsi="Arial" w:cs="Arial"/>
          <w:sz w:val="23"/>
          <w:szCs w:val="23"/>
        </w:rPr>
        <w:t xml:space="preserve">1. </w:t>
      </w:r>
      <w:r>
        <w:rPr>
          <w:rFonts w:hAnsi="Arial" w:hint="eastAsia"/>
          <w:sz w:val="23"/>
          <w:szCs w:val="23"/>
        </w:rPr>
        <w:t>蹲便器不平，左右倾斜。原因：</w:t>
      </w:r>
      <w:r>
        <w:rPr>
          <w:rFonts w:hAnsi="Arial"/>
          <w:sz w:val="23"/>
          <w:szCs w:val="23"/>
        </w:rPr>
        <w:t xml:space="preserve"> </w:t>
      </w:r>
      <w:proofErr w:type="gramStart"/>
      <w:r>
        <w:rPr>
          <w:rFonts w:hAnsi="Arial" w:hint="eastAsia"/>
          <w:sz w:val="23"/>
          <w:szCs w:val="23"/>
        </w:rPr>
        <w:t>稳装时</w:t>
      </w:r>
      <w:proofErr w:type="gramEnd"/>
      <w:r>
        <w:rPr>
          <w:rFonts w:hAnsi="Arial" w:hint="eastAsia"/>
          <w:sz w:val="23"/>
          <w:szCs w:val="23"/>
        </w:rPr>
        <w:t>，</w:t>
      </w:r>
      <w:r>
        <w:rPr>
          <w:rFonts w:hAnsi="Arial"/>
          <w:sz w:val="23"/>
          <w:szCs w:val="23"/>
        </w:rPr>
        <w:t xml:space="preserve"> </w:t>
      </w:r>
      <w:r>
        <w:rPr>
          <w:rFonts w:hAnsi="Arial" w:hint="eastAsia"/>
          <w:sz w:val="23"/>
          <w:szCs w:val="23"/>
        </w:rPr>
        <w:t>正面和两侧垫砖不牢，</w:t>
      </w:r>
      <w:r>
        <w:rPr>
          <w:rFonts w:hAnsi="Arial"/>
          <w:sz w:val="23"/>
          <w:szCs w:val="23"/>
        </w:rPr>
        <w:t xml:space="preserve"> </w:t>
      </w:r>
      <w:proofErr w:type="gramStart"/>
      <w:r>
        <w:rPr>
          <w:rFonts w:hAnsi="Arial" w:hint="eastAsia"/>
          <w:sz w:val="23"/>
          <w:szCs w:val="23"/>
        </w:rPr>
        <w:t>焦渣填充</w:t>
      </w:r>
      <w:proofErr w:type="gramEnd"/>
      <w:r>
        <w:rPr>
          <w:rFonts w:hAnsi="Arial" w:hint="eastAsia"/>
          <w:sz w:val="23"/>
          <w:szCs w:val="23"/>
        </w:rPr>
        <w:t>后，</w:t>
      </w:r>
      <w:r>
        <w:rPr>
          <w:rFonts w:hAnsi="Arial"/>
          <w:sz w:val="23"/>
          <w:szCs w:val="23"/>
        </w:rPr>
        <w:t xml:space="preserve"> </w:t>
      </w:r>
      <w:r>
        <w:rPr>
          <w:rFonts w:hAnsi="Arial" w:hint="eastAsia"/>
          <w:sz w:val="23"/>
          <w:szCs w:val="23"/>
        </w:rPr>
        <w:t>没有检查，</w:t>
      </w:r>
      <w:r>
        <w:rPr>
          <w:rFonts w:hAnsi="Arial"/>
          <w:sz w:val="23"/>
          <w:szCs w:val="23"/>
        </w:rPr>
        <w:t xml:space="preserve"> </w:t>
      </w:r>
      <w:r>
        <w:rPr>
          <w:rFonts w:hAnsi="Arial" w:hint="eastAsia"/>
          <w:sz w:val="23"/>
          <w:szCs w:val="23"/>
        </w:rPr>
        <w:t>抹灰后不好修理，造成高水箱与便器不对中。</w:t>
      </w:r>
    </w:p>
    <w:p w:rsidR="003917E8" w:rsidRDefault="003917E8" w:rsidP="003917E8">
      <w:pPr>
        <w:rPr>
          <w:rFonts w:hAnsi="Arial"/>
          <w:sz w:val="23"/>
          <w:szCs w:val="23"/>
        </w:rPr>
      </w:pPr>
      <w:r>
        <w:rPr>
          <w:rFonts w:hAnsi="Arial"/>
          <w:sz w:val="23"/>
          <w:szCs w:val="23"/>
        </w:rPr>
        <w:t>2</w:t>
      </w:r>
      <w:r>
        <w:rPr>
          <w:rFonts w:hAnsi="Arial" w:hint="eastAsia"/>
          <w:sz w:val="23"/>
          <w:szCs w:val="23"/>
        </w:rPr>
        <w:t>高、低水箱拉、扳把不灵活。原因：高、低水箱内部配件安装时，三个主要部件在水箱内位置不合理。高水箱进水、拉把应放在水箱同侧。以免使用时互相干扰。</w:t>
      </w:r>
    </w:p>
    <w:p w:rsidR="003917E8" w:rsidRDefault="003917E8" w:rsidP="003917E8">
      <w:pPr>
        <w:rPr>
          <w:rFonts w:hAnsi="Arial"/>
          <w:sz w:val="23"/>
          <w:szCs w:val="23"/>
        </w:rPr>
      </w:pPr>
      <w:r>
        <w:rPr>
          <w:rFonts w:hAnsi="Arial"/>
          <w:sz w:val="23"/>
          <w:szCs w:val="23"/>
        </w:rPr>
        <w:t>3</w:t>
      </w:r>
      <w:r>
        <w:rPr>
          <w:rFonts w:hAnsi="Arial" w:hint="eastAsia"/>
          <w:sz w:val="23"/>
          <w:szCs w:val="23"/>
        </w:rPr>
        <w:t>零件镀铬表面被破坏。原因：安装时使用管钳。应采用平面扳手或自制扳手。</w:t>
      </w:r>
    </w:p>
    <w:p w:rsidR="003917E8" w:rsidRDefault="003917E8" w:rsidP="003917E8">
      <w:pPr>
        <w:rPr>
          <w:rFonts w:hAnsi="Arial"/>
          <w:sz w:val="23"/>
          <w:szCs w:val="23"/>
        </w:rPr>
      </w:pPr>
      <w:r>
        <w:rPr>
          <w:rFonts w:hAnsi="Arial"/>
          <w:sz w:val="23"/>
          <w:szCs w:val="23"/>
        </w:rPr>
        <w:t>4</w:t>
      </w:r>
      <w:r>
        <w:rPr>
          <w:rFonts w:hAnsi="Arial" w:hint="eastAsia"/>
          <w:sz w:val="23"/>
          <w:szCs w:val="23"/>
        </w:rPr>
        <w:t>坐便器与背水箱中心没对正，弯管歪扭。原因：划线不对中，</w:t>
      </w:r>
      <w:proofErr w:type="gramStart"/>
      <w:r>
        <w:rPr>
          <w:rFonts w:hAnsi="Arial" w:hint="eastAsia"/>
          <w:sz w:val="23"/>
          <w:szCs w:val="23"/>
        </w:rPr>
        <w:t>便器稳装不正</w:t>
      </w:r>
      <w:proofErr w:type="gramEnd"/>
      <w:r>
        <w:rPr>
          <w:rFonts w:hAnsi="Arial" w:hint="eastAsia"/>
          <w:sz w:val="23"/>
          <w:szCs w:val="23"/>
        </w:rPr>
        <w:t>或</w:t>
      </w:r>
      <w:proofErr w:type="gramStart"/>
      <w:r>
        <w:rPr>
          <w:rFonts w:hAnsi="Arial" w:hint="eastAsia"/>
          <w:sz w:val="23"/>
          <w:szCs w:val="23"/>
        </w:rPr>
        <w:t>先稳背箱</w:t>
      </w:r>
      <w:proofErr w:type="gramEnd"/>
      <w:r>
        <w:rPr>
          <w:rFonts w:hAnsi="Arial" w:hint="eastAsia"/>
          <w:sz w:val="23"/>
          <w:szCs w:val="23"/>
        </w:rPr>
        <w:t>，后稳便器。</w:t>
      </w:r>
    </w:p>
    <w:p w:rsidR="003917E8" w:rsidRDefault="003917E8" w:rsidP="003917E8">
      <w:pPr>
        <w:rPr>
          <w:rFonts w:hAnsi="Arial"/>
          <w:sz w:val="23"/>
          <w:szCs w:val="23"/>
        </w:rPr>
      </w:pPr>
      <w:r>
        <w:rPr>
          <w:rFonts w:hAnsi="Arial"/>
          <w:sz w:val="23"/>
          <w:szCs w:val="23"/>
        </w:rPr>
        <w:t>5</w:t>
      </w:r>
      <w:r>
        <w:rPr>
          <w:rFonts w:hAnsi="Arial" w:hint="eastAsia"/>
          <w:sz w:val="23"/>
          <w:szCs w:val="23"/>
        </w:rPr>
        <w:t>坐便器周围离开地面。原因：下水管口预留过高，</w:t>
      </w:r>
      <w:proofErr w:type="gramStart"/>
      <w:r>
        <w:rPr>
          <w:rFonts w:hAnsi="Arial" w:hint="eastAsia"/>
          <w:sz w:val="23"/>
          <w:szCs w:val="23"/>
        </w:rPr>
        <w:t>稳装前</w:t>
      </w:r>
      <w:proofErr w:type="gramEnd"/>
      <w:r>
        <w:rPr>
          <w:rFonts w:hAnsi="Arial" w:hint="eastAsia"/>
          <w:sz w:val="23"/>
          <w:szCs w:val="23"/>
        </w:rPr>
        <w:t>没修理。</w:t>
      </w:r>
    </w:p>
    <w:p w:rsidR="003917E8" w:rsidRDefault="003917E8" w:rsidP="003917E8">
      <w:pPr>
        <w:rPr>
          <w:rFonts w:hAnsi="Arial"/>
          <w:sz w:val="23"/>
          <w:szCs w:val="23"/>
        </w:rPr>
      </w:pPr>
      <w:r>
        <w:rPr>
          <w:rFonts w:hAnsi="Arial"/>
          <w:sz w:val="23"/>
          <w:szCs w:val="23"/>
        </w:rPr>
        <w:t>6</w:t>
      </w:r>
      <w:r>
        <w:rPr>
          <w:rFonts w:hAnsi="Arial" w:hint="eastAsia"/>
          <w:sz w:val="23"/>
          <w:szCs w:val="23"/>
        </w:rPr>
        <w:t>立式小便器距墙缝隙太大。原因：</w:t>
      </w:r>
      <w:proofErr w:type="gramStart"/>
      <w:r>
        <w:rPr>
          <w:rFonts w:hAnsi="Arial" w:hint="eastAsia"/>
          <w:sz w:val="23"/>
          <w:szCs w:val="23"/>
        </w:rPr>
        <w:t>甩口尺寸</w:t>
      </w:r>
      <w:proofErr w:type="gramEnd"/>
      <w:r>
        <w:rPr>
          <w:rFonts w:hAnsi="Arial" w:hint="eastAsia"/>
          <w:sz w:val="23"/>
          <w:szCs w:val="23"/>
        </w:rPr>
        <w:t>不准确。</w:t>
      </w:r>
    </w:p>
    <w:p w:rsidR="003917E8" w:rsidRDefault="003917E8" w:rsidP="003917E8">
      <w:pPr>
        <w:rPr>
          <w:rFonts w:hAnsi="Arial"/>
          <w:sz w:val="23"/>
          <w:szCs w:val="23"/>
        </w:rPr>
      </w:pPr>
      <w:r>
        <w:rPr>
          <w:rFonts w:hAnsi="Arial"/>
          <w:sz w:val="23"/>
          <w:szCs w:val="23"/>
        </w:rPr>
        <w:t>7</w:t>
      </w:r>
      <w:r>
        <w:rPr>
          <w:rFonts w:hAnsi="Arial" w:hint="eastAsia"/>
          <w:sz w:val="23"/>
          <w:szCs w:val="23"/>
        </w:rPr>
        <w:t>洁具溢水失灵。原因：下水口无溢水眼。</w:t>
      </w:r>
    </w:p>
    <w:p w:rsidR="003917E8" w:rsidRDefault="003917E8" w:rsidP="003917E8">
      <w:pPr>
        <w:rPr>
          <w:rFonts w:hAnsi="Arial"/>
          <w:sz w:val="23"/>
          <w:szCs w:val="23"/>
        </w:rPr>
      </w:pPr>
      <w:r>
        <w:rPr>
          <w:rFonts w:hAnsi="Arial"/>
          <w:sz w:val="23"/>
          <w:szCs w:val="23"/>
        </w:rPr>
        <w:t>8</w:t>
      </w:r>
      <w:r>
        <w:rPr>
          <w:rFonts w:hAnsi="Arial" w:hint="eastAsia"/>
          <w:sz w:val="23"/>
          <w:szCs w:val="23"/>
        </w:rPr>
        <w:t>通水之前，将器具内污物清理干净，不得借通水之便将污物冲入下水管内，以免管道堵塞。严禁使用未经过滤的白灰粉代替白灰膏安装卫生设备，避免造成卫生设备胀裂。</w:t>
      </w:r>
    </w:p>
    <w:p w:rsidR="003917E8" w:rsidRDefault="003917E8" w:rsidP="003917E8">
      <w:r>
        <w:t>6</w:t>
      </w:r>
      <w:r>
        <w:rPr>
          <w:rFonts w:hint="eastAsia"/>
        </w:rPr>
        <w:t>．</w:t>
      </w:r>
      <w:r>
        <w:t>12</w:t>
      </w:r>
      <w:r>
        <w:rPr>
          <w:rFonts w:hint="eastAsia"/>
        </w:rPr>
        <w:t>机电工程</w:t>
      </w:r>
    </w:p>
    <w:p w:rsidR="003917E8" w:rsidRDefault="003917E8" w:rsidP="003917E8">
      <w:pPr>
        <w:rPr>
          <w:rFonts w:hAnsi="Arial"/>
          <w:sz w:val="23"/>
          <w:szCs w:val="23"/>
        </w:rPr>
      </w:pPr>
      <w:r>
        <w:rPr>
          <w:rFonts w:hAnsi="Arial"/>
          <w:sz w:val="23"/>
          <w:szCs w:val="23"/>
        </w:rPr>
        <w:t>6</w:t>
      </w:r>
      <w:r>
        <w:rPr>
          <w:rFonts w:hAnsi="Arial" w:hint="eastAsia"/>
          <w:sz w:val="23"/>
          <w:szCs w:val="23"/>
        </w:rPr>
        <w:t>．</w:t>
      </w:r>
      <w:r>
        <w:rPr>
          <w:rFonts w:hAnsi="Arial"/>
          <w:sz w:val="23"/>
          <w:szCs w:val="23"/>
        </w:rPr>
        <w:t>12</w:t>
      </w:r>
      <w:r>
        <w:rPr>
          <w:rFonts w:hAnsi="Arial" w:hint="eastAsia"/>
          <w:sz w:val="23"/>
          <w:szCs w:val="23"/>
        </w:rPr>
        <w:t>．</w:t>
      </w:r>
      <w:r>
        <w:rPr>
          <w:rFonts w:hAnsi="Arial"/>
          <w:sz w:val="23"/>
          <w:szCs w:val="23"/>
        </w:rPr>
        <w:t>1</w:t>
      </w:r>
      <w:r>
        <w:rPr>
          <w:rFonts w:hAnsi="Arial" w:hint="eastAsia"/>
          <w:sz w:val="23"/>
          <w:szCs w:val="23"/>
        </w:rPr>
        <w:t>本次机电工程范围为电气照明工程等项目。</w:t>
      </w:r>
    </w:p>
    <w:p w:rsidR="003917E8" w:rsidRDefault="003917E8" w:rsidP="003917E8">
      <w:pPr>
        <w:rPr>
          <w:rFonts w:hAnsi="Arial"/>
          <w:sz w:val="23"/>
          <w:szCs w:val="23"/>
        </w:rPr>
      </w:pPr>
      <w:r>
        <w:rPr>
          <w:rFonts w:hAnsi="Arial"/>
          <w:sz w:val="23"/>
          <w:szCs w:val="23"/>
        </w:rPr>
        <w:t>6</w:t>
      </w:r>
      <w:r>
        <w:rPr>
          <w:rFonts w:hAnsi="Arial" w:hint="eastAsia"/>
          <w:sz w:val="23"/>
          <w:szCs w:val="23"/>
        </w:rPr>
        <w:t>．</w:t>
      </w:r>
      <w:r>
        <w:rPr>
          <w:rFonts w:hAnsi="Arial"/>
          <w:sz w:val="23"/>
          <w:szCs w:val="23"/>
        </w:rPr>
        <w:t>12</w:t>
      </w:r>
      <w:r>
        <w:rPr>
          <w:rFonts w:hAnsi="Arial" w:hint="eastAsia"/>
          <w:sz w:val="23"/>
          <w:szCs w:val="23"/>
        </w:rPr>
        <w:t>．</w:t>
      </w:r>
      <w:r>
        <w:rPr>
          <w:rFonts w:hAnsi="Arial"/>
          <w:sz w:val="23"/>
          <w:szCs w:val="23"/>
        </w:rPr>
        <w:t>2</w:t>
      </w:r>
      <w:r>
        <w:rPr>
          <w:rFonts w:hAnsi="Arial" w:hint="eastAsia"/>
          <w:sz w:val="23"/>
          <w:szCs w:val="23"/>
        </w:rPr>
        <w:t>由于建筑内部分区域使用功能的调整，使得安装完毕的管线不适合项目目前的使用功能。在施工期间根据业主的意见，制定现场临时安装计划。</w:t>
      </w:r>
    </w:p>
    <w:p w:rsidR="003917E8" w:rsidRDefault="003917E8" w:rsidP="003917E8">
      <w:pPr>
        <w:rPr>
          <w:rFonts w:hAnsi="Arial"/>
          <w:sz w:val="23"/>
          <w:szCs w:val="23"/>
        </w:rPr>
      </w:pPr>
      <w:r>
        <w:rPr>
          <w:rFonts w:hAnsi="Arial"/>
          <w:sz w:val="23"/>
          <w:szCs w:val="23"/>
        </w:rPr>
        <w:t>6</w:t>
      </w:r>
      <w:r>
        <w:rPr>
          <w:rFonts w:hAnsi="Arial" w:hint="eastAsia"/>
          <w:sz w:val="23"/>
          <w:szCs w:val="23"/>
        </w:rPr>
        <w:t>．</w:t>
      </w:r>
      <w:r>
        <w:rPr>
          <w:rFonts w:hAnsi="Arial"/>
          <w:sz w:val="23"/>
          <w:szCs w:val="23"/>
        </w:rPr>
        <w:t>12</w:t>
      </w:r>
      <w:r>
        <w:rPr>
          <w:rFonts w:hAnsi="Arial" w:hint="eastAsia"/>
          <w:sz w:val="23"/>
          <w:szCs w:val="23"/>
        </w:rPr>
        <w:t>．</w:t>
      </w:r>
      <w:r>
        <w:rPr>
          <w:rFonts w:hAnsi="Arial"/>
          <w:sz w:val="23"/>
          <w:szCs w:val="23"/>
        </w:rPr>
        <w:t>3</w:t>
      </w:r>
      <w:r>
        <w:rPr>
          <w:rFonts w:hAnsi="Arial" w:hint="eastAsia"/>
          <w:sz w:val="23"/>
          <w:szCs w:val="23"/>
        </w:rPr>
        <w:t>进场前积极做好工程的各项准备工作，施工准备工作内容：计划编制、技</w:t>
      </w:r>
      <w:r>
        <w:rPr>
          <w:rFonts w:hAnsi="Arial" w:hint="eastAsia"/>
          <w:sz w:val="23"/>
          <w:szCs w:val="23"/>
        </w:rPr>
        <w:lastRenderedPageBreak/>
        <w:t>术准备、物资准备，劳动组织准备，施工现场准备和施工现场外准备。</w:t>
      </w:r>
    </w:p>
    <w:p w:rsidR="003917E8" w:rsidRDefault="003917E8" w:rsidP="003917E8">
      <w:pPr>
        <w:rPr>
          <w:rFonts w:hAnsi="Arial"/>
          <w:sz w:val="23"/>
          <w:szCs w:val="23"/>
        </w:rPr>
      </w:pPr>
      <w:r>
        <w:rPr>
          <w:rFonts w:hAnsi="Arial"/>
          <w:sz w:val="23"/>
          <w:szCs w:val="23"/>
        </w:rPr>
        <w:t>6</w:t>
      </w:r>
      <w:r>
        <w:rPr>
          <w:rFonts w:hAnsi="Arial" w:hint="eastAsia"/>
          <w:sz w:val="23"/>
          <w:szCs w:val="23"/>
        </w:rPr>
        <w:t>．</w:t>
      </w:r>
      <w:r>
        <w:rPr>
          <w:rFonts w:hAnsi="Arial"/>
          <w:sz w:val="23"/>
          <w:szCs w:val="23"/>
        </w:rPr>
        <w:t>12</w:t>
      </w:r>
      <w:r>
        <w:rPr>
          <w:rFonts w:hAnsi="Arial" w:hint="eastAsia"/>
          <w:sz w:val="23"/>
          <w:szCs w:val="23"/>
        </w:rPr>
        <w:t>．</w:t>
      </w:r>
      <w:r>
        <w:rPr>
          <w:rFonts w:hAnsi="Arial"/>
          <w:sz w:val="23"/>
          <w:szCs w:val="23"/>
        </w:rPr>
        <w:t>4</w:t>
      </w:r>
      <w:r>
        <w:rPr>
          <w:rFonts w:hAnsi="Arial" w:hint="eastAsia"/>
          <w:sz w:val="23"/>
          <w:szCs w:val="23"/>
        </w:rPr>
        <w:t>配合工作</w:t>
      </w:r>
    </w:p>
    <w:p w:rsidR="003917E8" w:rsidRDefault="003917E8" w:rsidP="003917E8">
      <w:pPr>
        <w:rPr>
          <w:rFonts w:hAnsi="Arial"/>
          <w:sz w:val="23"/>
          <w:szCs w:val="23"/>
        </w:rPr>
      </w:pPr>
      <w:r>
        <w:rPr>
          <w:rFonts w:hAnsi="Arial"/>
          <w:sz w:val="23"/>
          <w:szCs w:val="23"/>
        </w:rPr>
        <w:t>6</w:t>
      </w:r>
      <w:r>
        <w:rPr>
          <w:rFonts w:hAnsi="Arial" w:hint="eastAsia"/>
          <w:sz w:val="23"/>
          <w:szCs w:val="23"/>
        </w:rPr>
        <w:t>．</w:t>
      </w:r>
      <w:r>
        <w:rPr>
          <w:rFonts w:hAnsi="Arial"/>
          <w:sz w:val="23"/>
          <w:szCs w:val="23"/>
        </w:rPr>
        <w:t>12</w:t>
      </w:r>
      <w:r>
        <w:rPr>
          <w:rFonts w:hAnsi="Arial" w:hint="eastAsia"/>
          <w:sz w:val="23"/>
          <w:szCs w:val="23"/>
        </w:rPr>
        <w:t>．</w:t>
      </w:r>
      <w:r>
        <w:rPr>
          <w:rFonts w:hAnsi="Arial"/>
          <w:sz w:val="23"/>
          <w:szCs w:val="23"/>
        </w:rPr>
        <w:t>4</w:t>
      </w:r>
      <w:r>
        <w:rPr>
          <w:rFonts w:hAnsi="Arial" w:hint="eastAsia"/>
          <w:sz w:val="23"/>
          <w:szCs w:val="23"/>
        </w:rPr>
        <w:t>．</w:t>
      </w:r>
      <w:r>
        <w:rPr>
          <w:rFonts w:hAnsi="Arial"/>
          <w:sz w:val="23"/>
          <w:szCs w:val="23"/>
        </w:rPr>
        <w:t>1</w:t>
      </w:r>
      <w:r>
        <w:rPr>
          <w:rFonts w:hAnsi="Arial" w:hint="eastAsia"/>
          <w:sz w:val="23"/>
          <w:szCs w:val="23"/>
        </w:rPr>
        <w:t>服从整体工程需要，凡是影响装饰效果的修改，予以随时配合。</w:t>
      </w:r>
    </w:p>
    <w:p w:rsidR="003917E8" w:rsidRDefault="003917E8" w:rsidP="003917E8">
      <w:pPr>
        <w:rPr>
          <w:rFonts w:hAnsi="Arial"/>
          <w:sz w:val="23"/>
          <w:szCs w:val="23"/>
        </w:rPr>
      </w:pPr>
      <w:r>
        <w:rPr>
          <w:rFonts w:hAnsi="Arial"/>
          <w:sz w:val="23"/>
          <w:szCs w:val="23"/>
        </w:rPr>
        <w:t>6</w:t>
      </w:r>
      <w:r>
        <w:rPr>
          <w:rFonts w:hAnsi="Arial" w:hint="eastAsia"/>
          <w:sz w:val="23"/>
          <w:szCs w:val="23"/>
        </w:rPr>
        <w:t>．</w:t>
      </w:r>
      <w:r>
        <w:rPr>
          <w:rFonts w:hAnsi="Arial"/>
          <w:sz w:val="23"/>
          <w:szCs w:val="23"/>
        </w:rPr>
        <w:t>12</w:t>
      </w:r>
      <w:r>
        <w:rPr>
          <w:rFonts w:hAnsi="Arial" w:hint="eastAsia"/>
          <w:sz w:val="23"/>
          <w:szCs w:val="23"/>
        </w:rPr>
        <w:t>．</w:t>
      </w:r>
      <w:r>
        <w:rPr>
          <w:rFonts w:hAnsi="Arial"/>
          <w:sz w:val="23"/>
          <w:szCs w:val="23"/>
        </w:rPr>
        <w:t>4</w:t>
      </w:r>
      <w:r>
        <w:rPr>
          <w:rFonts w:hAnsi="Arial" w:hint="eastAsia"/>
          <w:sz w:val="23"/>
          <w:szCs w:val="23"/>
        </w:rPr>
        <w:t>．</w:t>
      </w:r>
      <w:r>
        <w:rPr>
          <w:rFonts w:hAnsi="Arial"/>
          <w:sz w:val="23"/>
          <w:szCs w:val="23"/>
        </w:rPr>
        <w:t>2</w:t>
      </w:r>
      <w:r>
        <w:rPr>
          <w:rFonts w:hAnsi="Arial" w:hint="eastAsia"/>
          <w:sz w:val="23"/>
          <w:szCs w:val="23"/>
        </w:rPr>
        <w:t>施工中，对在饰面上安装的机电表面器具</w:t>
      </w:r>
      <w:r>
        <w:rPr>
          <w:rFonts w:hAnsi="Arial"/>
          <w:sz w:val="23"/>
          <w:szCs w:val="23"/>
        </w:rPr>
        <w:t>(</w:t>
      </w:r>
      <w:r>
        <w:rPr>
          <w:rFonts w:hAnsi="Arial" w:hint="eastAsia"/>
          <w:sz w:val="23"/>
          <w:szCs w:val="23"/>
        </w:rPr>
        <w:t>灯具、开关、插座</w:t>
      </w:r>
      <w:r>
        <w:rPr>
          <w:rFonts w:hAnsi="Arial"/>
          <w:sz w:val="23"/>
          <w:szCs w:val="23"/>
        </w:rPr>
        <w:t>)</w:t>
      </w:r>
      <w:r>
        <w:rPr>
          <w:rFonts w:hAnsi="Arial" w:hint="eastAsia"/>
          <w:sz w:val="23"/>
          <w:szCs w:val="23"/>
        </w:rPr>
        <w:t>，参考相应部位装修进</w:t>
      </w:r>
    </w:p>
    <w:p w:rsidR="003917E8" w:rsidRDefault="003917E8" w:rsidP="003917E8">
      <w:pPr>
        <w:rPr>
          <w:rFonts w:hAnsi="Arial"/>
          <w:sz w:val="23"/>
          <w:szCs w:val="23"/>
        </w:rPr>
      </w:pPr>
      <w:r>
        <w:rPr>
          <w:rFonts w:hAnsi="Arial" w:hint="eastAsia"/>
          <w:sz w:val="23"/>
          <w:szCs w:val="23"/>
        </w:rPr>
        <w:t>行定位，避免日后不必要的修改或破坏，进而影响整体的装饰效果。</w:t>
      </w:r>
    </w:p>
    <w:p w:rsidR="003917E8" w:rsidRDefault="003917E8" w:rsidP="003917E8">
      <w:pPr>
        <w:rPr>
          <w:rFonts w:hAnsi="Arial"/>
          <w:sz w:val="23"/>
          <w:szCs w:val="23"/>
        </w:rPr>
      </w:pPr>
      <w:r>
        <w:rPr>
          <w:rFonts w:hAnsi="Arial"/>
          <w:sz w:val="23"/>
          <w:szCs w:val="23"/>
        </w:rPr>
        <w:t>6</w:t>
      </w:r>
      <w:r>
        <w:rPr>
          <w:rFonts w:hAnsi="Arial" w:hint="eastAsia"/>
          <w:sz w:val="23"/>
          <w:szCs w:val="23"/>
        </w:rPr>
        <w:t>．</w:t>
      </w:r>
      <w:r>
        <w:rPr>
          <w:rFonts w:hAnsi="Arial"/>
          <w:sz w:val="23"/>
          <w:szCs w:val="23"/>
        </w:rPr>
        <w:t>12</w:t>
      </w:r>
      <w:r>
        <w:rPr>
          <w:rFonts w:hAnsi="Arial" w:hint="eastAsia"/>
          <w:sz w:val="23"/>
          <w:szCs w:val="23"/>
        </w:rPr>
        <w:t>．</w:t>
      </w:r>
      <w:r>
        <w:rPr>
          <w:rFonts w:hAnsi="Arial"/>
          <w:sz w:val="23"/>
          <w:szCs w:val="23"/>
        </w:rPr>
        <w:t>4</w:t>
      </w:r>
      <w:r>
        <w:rPr>
          <w:rFonts w:hAnsi="Arial" w:hint="eastAsia"/>
          <w:sz w:val="23"/>
          <w:szCs w:val="23"/>
        </w:rPr>
        <w:t>．</w:t>
      </w:r>
      <w:r>
        <w:rPr>
          <w:rFonts w:hAnsi="Arial"/>
          <w:sz w:val="23"/>
          <w:szCs w:val="23"/>
        </w:rPr>
        <w:t>3</w:t>
      </w:r>
      <w:r>
        <w:rPr>
          <w:rFonts w:hAnsi="Arial" w:hint="eastAsia"/>
          <w:sz w:val="23"/>
          <w:szCs w:val="23"/>
        </w:rPr>
        <w:t>在配合施工时，与装饰工程相互交底，及时明确墙面与楼地面的做法和进度，合理安排工序和细部计划，不影响装饰进度和避免造成二次破坏。</w:t>
      </w:r>
    </w:p>
    <w:p w:rsidR="003917E8" w:rsidRDefault="003917E8" w:rsidP="003917E8">
      <w:pPr>
        <w:rPr>
          <w:rFonts w:hAnsi="Arial"/>
          <w:sz w:val="23"/>
          <w:szCs w:val="23"/>
        </w:rPr>
      </w:pPr>
      <w:r>
        <w:rPr>
          <w:rFonts w:hAnsi="Arial"/>
          <w:sz w:val="23"/>
          <w:szCs w:val="23"/>
        </w:rPr>
        <w:t>6</w:t>
      </w:r>
      <w:r>
        <w:rPr>
          <w:rFonts w:hAnsi="Arial" w:hint="eastAsia"/>
          <w:sz w:val="23"/>
          <w:szCs w:val="23"/>
        </w:rPr>
        <w:t>．</w:t>
      </w:r>
      <w:r>
        <w:rPr>
          <w:rFonts w:hAnsi="Arial"/>
          <w:sz w:val="23"/>
          <w:szCs w:val="23"/>
        </w:rPr>
        <w:t>12</w:t>
      </w:r>
      <w:r>
        <w:rPr>
          <w:rFonts w:hAnsi="Arial" w:hint="eastAsia"/>
          <w:sz w:val="23"/>
          <w:szCs w:val="23"/>
        </w:rPr>
        <w:t>．</w:t>
      </w:r>
      <w:r>
        <w:rPr>
          <w:rFonts w:hAnsi="Arial"/>
          <w:sz w:val="23"/>
          <w:szCs w:val="23"/>
        </w:rPr>
        <w:t>4</w:t>
      </w:r>
      <w:r>
        <w:rPr>
          <w:rFonts w:hAnsi="Arial" w:hint="eastAsia"/>
          <w:sz w:val="23"/>
          <w:szCs w:val="23"/>
        </w:rPr>
        <w:t>．</w:t>
      </w:r>
      <w:r>
        <w:rPr>
          <w:rFonts w:hAnsi="Arial"/>
          <w:sz w:val="23"/>
          <w:szCs w:val="23"/>
        </w:rPr>
        <w:t>4</w:t>
      </w:r>
      <w:r>
        <w:rPr>
          <w:rFonts w:hAnsi="Arial" w:hint="eastAsia"/>
          <w:sz w:val="23"/>
          <w:szCs w:val="23"/>
        </w:rPr>
        <w:t>分区进行装修、安装工程的交叉施工工序，规定工序交接的顺序和方法。</w:t>
      </w:r>
    </w:p>
    <w:p w:rsidR="003917E8" w:rsidRDefault="003917E8" w:rsidP="003917E8">
      <w:pPr>
        <w:rPr>
          <w:rFonts w:hAnsi="Arial"/>
          <w:sz w:val="23"/>
          <w:szCs w:val="23"/>
        </w:rPr>
      </w:pPr>
      <w:r>
        <w:rPr>
          <w:rFonts w:hAnsi="Arial"/>
          <w:sz w:val="23"/>
          <w:szCs w:val="23"/>
        </w:rPr>
        <w:t>6</w:t>
      </w:r>
      <w:r>
        <w:rPr>
          <w:rFonts w:hAnsi="Arial" w:hint="eastAsia"/>
          <w:sz w:val="23"/>
          <w:szCs w:val="23"/>
        </w:rPr>
        <w:t>．</w:t>
      </w:r>
      <w:r>
        <w:rPr>
          <w:rFonts w:hAnsi="Arial"/>
          <w:sz w:val="23"/>
          <w:szCs w:val="23"/>
        </w:rPr>
        <w:t>12</w:t>
      </w:r>
      <w:r>
        <w:rPr>
          <w:rFonts w:hAnsi="Arial" w:hint="eastAsia"/>
          <w:sz w:val="23"/>
          <w:szCs w:val="23"/>
        </w:rPr>
        <w:t>．</w:t>
      </w:r>
      <w:r>
        <w:rPr>
          <w:rFonts w:hAnsi="Arial"/>
          <w:sz w:val="23"/>
          <w:szCs w:val="23"/>
        </w:rPr>
        <w:t>5</w:t>
      </w:r>
      <w:r>
        <w:rPr>
          <w:rFonts w:hAnsi="Arial" w:hint="eastAsia"/>
          <w:sz w:val="23"/>
          <w:szCs w:val="23"/>
        </w:rPr>
        <w:t>电气工程施工</w:t>
      </w:r>
    </w:p>
    <w:p w:rsidR="003917E8" w:rsidRDefault="003917E8" w:rsidP="003917E8">
      <w:pPr>
        <w:rPr>
          <w:rFonts w:hAnsi="Arial"/>
          <w:sz w:val="23"/>
          <w:szCs w:val="23"/>
        </w:rPr>
      </w:pPr>
      <w:r>
        <w:rPr>
          <w:rFonts w:hAnsi="Arial"/>
          <w:sz w:val="23"/>
          <w:szCs w:val="23"/>
        </w:rPr>
        <w:t>6</w:t>
      </w:r>
      <w:r>
        <w:rPr>
          <w:rFonts w:hAnsi="Arial" w:hint="eastAsia"/>
          <w:sz w:val="23"/>
          <w:szCs w:val="23"/>
        </w:rPr>
        <w:t>．</w:t>
      </w:r>
      <w:r>
        <w:rPr>
          <w:rFonts w:hAnsi="Arial"/>
          <w:sz w:val="23"/>
          <w:szCs w:val="23"/>
        </w:rPr>
        <w:t>12</w:t>
      </w:r>
      <w:r>
        <w:rPr>
          <w:rFonts w:hAnsi="Arial" w:hint="eastAsia"/>
          <w:sz w:val="23"/>
          <w:szCs w:val="23"/>
        </w:rPr>
        <w:t>．</w:t>
      </w:r>
      <w:r>
        <w:rPr>
          <w:rFonts w:hAnsi="Arial"/>
          <w:sz w:val="23"/>
          <w:szCs w:val="23"/>
        </w:rPr>
        <w:t>5</w:t>
      </w:r>
      <w:r>
        <w:rPr>
          <w:rFonts w:hAnsi="Arial" w:hint="eastAsia"/>
          <w:sz w:val="23"/>
          <w:szCs w:val="23"/>
        </w:rPr>
        <w:t>．</w:t>
      </w:r>
      <w:r>
        <w:rPr>
          <w:rFonts w:hAnsi="Arial"/>
          <w:sz w:val="23"/>
          <w:szCs w:val="23"/>
        </w:rPr>
        <w:t>1</w:t>
      </w:r>
      <w:r>
        <w:rPr>
          <w:rFonts w:hAnsi="Arial" w:hint="eastAsia"/>
          <w:sz w:val="23"/>
          <w:szCs w:val="23"/>
        </w:rPr>
        <w:t>电气工程是本装饰工程的一个分项工程，其施工进度、施工质量、直接影响到整个工程的进度，最后的装饰效果和使用功能。尤其影响建筑的消防安全。本装饰工程，责任重大，因此，对本工程的电气分项工程的施工更应高度重视。力求做到精心组织，规范施工。质量第一，保证工期。</w:t>
      </w:r>
    </w:p>
    <w:p w:rsidR="003917E8" w:rsidRDefault="003917E8" w:rsidP="003917E8">
      <w:pPr>
        <w:rPr>
          <w:rFonts w:hAnsi="Arial"/>
          <w:sz w:val="23"/>
          <w:szCs w:val="23"/>
        </w:rPr>
      </w:pPr>
      <w:r>
        <w:rPr>
          <w:rFonts w:hAnsi="Arial"/>
          <w:sz w:val="23"/>
          <w:szCs w:val="23"/>
        </w:rPr>
        <w:t>6</w:t>
      </w:r>
      <w:r>
        <w:rPr>
          <w:rFonts w:hAnsi="Arial" w:hint="eastAsia"/>
          <w:sz w:val="23"/>
          <w:szCs w:val="23"/>
        </w:rPr>
        <w:t>．</w:t>
      </w:r>
      <w:r>
        <w:rPr>
          <w:rFonts w:hAnsi="Arial"/>
          <w:sz w:val="23"/>
          <w:szCs w:val="23"/>
        </w:rPr>
        <w:t>12</w:t>
      </w:r>
      <w:r>
        <w:rPr>
          <w:rFonts w:hAnsi="Arial" w:hint="eastAsia"/>
          <w:sz w:val="23"/>
          <w:szCs w:val="23"/>
        </w:rPr>
        <w:t>．</w:t>
      </w:r>
      <w:r>
        <w:rPr>
          <w:rFonts w:hAnsi="Arial"/>
          <w:sz w:val="23"/>
          <w:szCs w:val="23"/>
        </w:rPr>
        <w:t>5</w:t>
      </w:r>
      <w:r>
        <w:rPr>
          <w:rFonts w:hAnsi="Arial" w:hint="eastAsia"/>
          <w:sz w:val="23"/>
          <w:szCs w:val="23"/>
        </w:rPr>
        <w:t>．</w:t>
      </w:r>
      <w:r>
        <w:rPr>
          <w:rFonts w:hAnsi="Arial"/>
          <w:sz w:val="23"/>
          <w:szCs w:val="23"/>
        </w:rPr>
        <w:t>2</w:t>
      </w:r>
      <w:r>
        <w:rPr>
          <w:rFonts w:hAnsi="Arial" w:hint="eastAsia"/>
          <w:sz w:val="23"/>
          <w:szCs w:val="23"/>
        </w:rPr>
        <w:t>电气施工范围：</w:t>
      </w:r>
    </w:p>
    <w:p w:rsidR="003917E8" w:rsidRDefault="003917E8" w:rsidP="003917E8">
      <w:pPr>
        <w:rPr>
          <w:rFonts w:hAnsi="Arial"/>
          <w:sz w:val="23"/>
          <w:szCs w:val="23"/>
        </w:rPr>
      </w:pPr>
      <w:r>
        <w:rPr>
          <w:rFonts w:hAnsi="Arial"/>
          <w:sz w:val="23"/>
          <w:szCs w:val="23"/>
        </w:rPr>
        <w:t>(1)</w:t>
      </w:r>
      <w:r>
        <w:rPr>
          <w:rFonts w:hAnsi="Arial" w:hint="eastAsia"/>
          <w:sz w:val="23"/>
          <w:szCs w:val="23"/>
        </w:rPr>
        <w:t>电缆</w:t>
      </w:r>
      <w:r>
        <w:rPr>
          <w:rFonts w:hAnsi="Arial"/>
          <w:sz w:val="23"/>
          <w:szCs w:val="23"/>
        </w:rPr>
        <w:t>(</w:t>
      </w:r>
      <w:r>
        <w:rPr>
          <w:rFonts w:hAnsi="Arial" w:hint="eastAsia"/>
          <w:sz w:val="23"/>
          <w:szCs w:val="23"/>
        </w:rPr>
        <w:t>线</w:t>
      </w:r>
      <w:r>
        <w:rPr>
          <w:rFonts w:hAnsi="Arial"/>
          <w:sz w:val="23"/>
          <w:szCs w:val="23"/>
        </w:rPr>
        <w:t>)</w:t>
      </w:r>
      <w:r>
        <w:rPr>
          <w:rFonts w:hAnsi="Arial" w:hint="eastAsia"/>
          <w:sz w:val="23"/>
          <w:szCs w:val="23"/>
        </w:rPr>
        <w:t>的敷设。</w:t>
      </w:r>
    </w:p>
    <w:p w:rsidR="003917E8" w:rsidRDefault="003917E8" w:rsidP="003917E8">
      <w:pPr>
        <w:rPr>
          <w:rFonts w:hAnsi="Arial"/>
          <w:sz w:val="23"/>
          <w:szCs w:val="23"/>
        </w:rPr>
      </w:pPr>
      <w:r>
        <w:rPr>
          <w:rFonts w:hAnsi="Arial"/>
          <w:sz w:val="23"/>
          <w:szCs w:val="23"/>
        </w:rPr>
        <w:t>(2)</w:t>
      </w:r>
      <w:r>
        <w:rPr>
          <w:rFonts w:hAnsi="Arial" w:hint="eastAsia"/>
          <w:sz w:val="23"/>
          <w:szCs w:val="23"/>
        </w:rPr>
        <w:t>金属线管的敷设。</w:t>
      </w:r>
    </w:p>
    <w:p w:rsidR="003917E8" w:rsidRDefault="003917E8" w:rsidP="003917E8">
      <w:pPr>
        <w:rPr>
          <w:rFonts w:hAnsi="Arial"/>
          <w:sz w:val="23"/>
          <w:szCs w:val="23"/>
        </w:rPr>
      </w:pPr>
      <w:r>
        <w:rPr>
          <w:rFonts w:hAnsi="Arial"/>
          <w:sz w:val="23"/>
          <w:szCs w:val="23"/>
        </w:rPr>
        <w:t>(3)</w:t>
      </w:r>
      <w:r>
        <w:rPr>
          <w:rFonts w:hAnsi="Arial" w:hint="eastAsia"/>
          <w:sz w:val="23"/>
          <w:szCs w:val="23"/>
        </w:rPr>
        <w:t>照明</w:t>
      </w:r>
      <w:r>
        <w:rPr>
          <w:rFonts w:hAnsi="Arial"/>
          <w:sz w:val="23"/>
          <w:szCs w:val="23"/>
        </w:rPr>
        <w:t>(</w:t>
      </w:r>
      <w:r>
        <w:rPr>
          <w:rFonts w:hAnsi="Arial" w:hint="eastAsia"/>
          <w:sz w:val="23"/>
          <w:szCs w:val="23"/>
        </w:rPr>
        <w:t>事故照明</w:t>
      </w:r>
      <w:r>
        <w:rPr>
          <w:rFonts w:hAnsi="Arial"/>
          <w:sz w:val="23"/>
          <w:szCs w:val="23"/>
        </w:rPr>
        <w:t>)</w:t>
      </w:r>
      <w:r>
        <w:rPr>
          <w:rFonts w:hAnsi="Arial" w:hint="eastAsia"/>
          <w:sz w:val="23"/>
          <w:szCs w:val="23"/>
        </w:rPr>
        <w:t>、插座支路管线敷设。</w:t>
      </w:r>
    </w:p>
    <w:p w:rsidR="003917E8" w:rsidRDefault="003917E8" w:rsidP="003917E8">
      <w:pPr>
        <w:rPr>
          <w:rFonts w:hAnsi="Arial"/>
          <w:sz w:val="23"/>
          <w:szCs w:val="23"/>
        </w:rPr>
      </w:pPr>
      <w:r>
        <w:rPr>
          <w:rFonts w:hAnsi="Arial"/>
          <w:sz w:val="23"/>
          <w:szCs w:val="23"/>
        </w:rPr>
        <w:t>(4)</w:t>
      </w:r>
      <w:r>
        <w:rPr>
          <w:rFonts w:hAnsi="Arial" w:hint="eastAsia"/>
          <w:sz w:val="23"/>
          <w:szCs w:val="23"/>
        </w:rPr>
        <w:t>灯具、开关、插座安装。</w:t>
      </w:r>
    </w:p>
    <w:p w:rsidR="003917E8" w:rsidRDefault="003917E8" w:rsidP="003917E8">
      <w:pPr>
        <w:rPr>
          <w:rFonts w:hAnsi="Arial"/>
          <w:sz w:val="23"/>
          <w:szCs w:val="23"/>
        </w:rPr>
      </w:pPr>
      <w:r>
        <w:rPr>
          <w:rFonts w:hAnsi="Arial"/>
          <w:sz w:val="23"/>
          <w:szCs w:val="23"/>
        </w:rPr>
        <w:t>(5)</w:t>
      </w:r>
      <w:r>
        <w:rPr>
          <w:rFonts w:hAnsi="Arial" w:hint="eastAsia"/>
          <w:sz w:val="23"/>
          <w:szCs w:val="23"/>
        </w:rPr>
        <w:t>接线、调试</w:t>
      </w:r>
    </w:p>
    <w:p w:rsidR="003917E8" w:rsidRDefault="003917E8" w:rsidP="003917E8">
      <w:pPr>
        <w:rPr>
          <w:rFonts w:hAnsi="Arial"/>
          <w:sz w:val="23"/>
          <w:szCs w:val="23"/>
        </w:rPr>
      </w:pPr>
      <w:r>
        <w:rPr>
          <w:rFonts w:hAnsi="Arial"/>
          <w:sz w:val="23"/>
          <w:szCs w:val="23"/>
        </w:rPr>
        <w:t>6</w:t>
      </w:r>
      <w:r>
        <w:rPr>
          <w:rFonts w:hAnsi="Arial" w:hint="eastAsia"/>
          <w:sz w:val="23"/>
          <w:szCs w:val="23"/>
        </w:rPr>
        <w:t>．</w:t>
      </w:r>
      <w:r>
        <w:rPr>
          <w:rFonts w:hAnsi="Arial"/>
          <w:sz w:val="23"/>
          <w:szCs w:val="23"/>
        </w:rPr>
        <w:t>12</w:t>
      </w:r>
      <w:r>
        <w:rPr>
          <w:rFonts w:hAnsi="Arial" w:hint="eastAsia"/>
          <w:sz w:val="23"/>
          <w:szCs w:val="23"/>
        </w:rPr>
        <w:t>．</w:t>
      </w:r>
      <w:r>
        <w:rPr>
          <w:rFonts w:hAnsi="Arial"/>
          <w:sz w:val="23"/>
          <w:szCs w:val="23"/>
        </w:rPr>
        <w:t>5</w:t>
      </w:r>
      <w:r>
        <w:rPr>
          <w:rFonts w:hAnsi="Arial" w:hint="eastAsia"/>
          <w:sz w:val="23"/>
          <w:szCs w:val="23"/>
        </w:rPr>
        <w:t>．</w:t>
      </w:r>
      <w:r>
        <w:rPr>
          <w:rFonts w:hAnsi="Arial"/>
          <w:sz w:val="23"/>
          <w:szCs w:val="23"/>
        </w:rPr>
        <w:t>3</w:t>
      </w:r>
      <w:r>
        <w:rPr>
          <w:rFonts w:hAnsi="Arial" w:hint="eastAsia"/>
          <w:sz w:val="23"/>
          <w:szCs w:val="23"/>
        </w:rPr>
        <w:t>进场准备</w:t>
      </w:r>
    </w:p>
    <w:p w:rsidR="003917E8" w:rsidRDefault="003917E8" w:rsidP="003917E8">
      <w:pPr>
        <w:rPr>
          <w:rFonts w:hAnsi="Arial"/>
          <w:sz w:val="23"/>
          <w:szCs w:val="23"/>
        </w:rPr>
      </w:pPr>
      <w:r>
        <w:rPr>
          <w:rFonts w:hAnsi="Arial"/>
          <w:sz w:val="23"/>
          <w:szCs w:val="23"/>
        </w:rPr>
        <w:t>1)</w:t>
      </w:r>
      <w:r>
        <w:rPr>
          <w:rFonts w:hAnsi="Arial" w:hint="eastAsia"/>
          <w:sz w:val="23"/>
          <w:szCs w:val="23"/>
        </w:rPr>
        <w:t>人员配置</w:t>
      </w:r>
    </w:p>
    <w:p w:rsidR="003917E8" w:rsidRDefault="003917E8" w:rsidP="003917E8">
      <w:pPr>
        <w:rPr>
          <w:rFonts w:hAnsi="Arial"/>
          <w:sz w:val="23"/>
          <w:szCs w:val="23"/>
        </w:rPr>
      </w:pPr>
      <w:r>
        <w:rPr>
          <w:rFonts w:hAnsi="Arial" w:hint="eastAsia"/>
          <w:sz w:val="23"/>
          <w:szCs w:val="23"/>
        </w:rPr>
        <w:t>良好的组织系统是完成各项施工任务的可靠保证。为此我公司特以下列组织形式来保证电气施工任务的完成。</w:t>
      </w:r>
    </w:p>
    <w:p w:rsidR="003917E8" w:rsidRDefault="003917E8" w:rsidP="003917E8">
      <w:pPr>
        <w:rPr>
          <w:rFonts w:hAnsi="Arial"/>
          <w:sz w:val="23"/>
          <w:szCs w:val="23"/>
        </w:rPr>
      </w:pPr>
      <w:r>
        <w:rPr>
          <w:rFonts w:hAnsi="Arial"/>
          <w:sz w:val="23"/>
          <w:szCs w:val="23"/>
        </w:rPr>
        <w:t>(1)</w:t>
      </w:r>
      <w:r>
        <w:rPr>
          <w:rFonts w:hAnsi="Arial" w:hint="eastAsia"/>
          <w:sz w:val="23"/>
          <w:szCs w:val="23"/>
        </w:rPr>
        <w:t>现场工程师</w:t>
      </w:r>
    </w:p>
    <w:p w:rsidR="003917E8" w:rsidRDefault="003917E8" w:rsidP="003917E8">
      <w:pPr>
        <w:rPr>
          <w:rFonts w:hAnsi="Arial"/>
          <w:sz w:val="23"/>
          <w:szCs w:val="23"/>
        </w:rPr>
      </w:pPr>
      <w:r>
        <w:rPr>
          <w:rFonts w:hAnsi="Arial" w:hint="eastAsia"/>
          <w:sz w:val="23"/>
          <w:szCs w:val="23"/>
        </w:rPr>
        <w:t>在项目经理部下设专职现场工程师一名。职责为：</w:t>
      </w:r>
    </w:p>
    <w:p w:rsidR="003917E8" w:rsidRDefault="003917E8" w:rsidP="003917E8">
      <w:pPr>
        <w:rPr>
          <w:rFonts w:hAnsi="Arial"/>
          <w:sz w:val="23"/>
          <w:szCs w:val="23"/>
        </w:rPr>
      </w:pPr>
      <w:r>
        <w:rPr>
          <w:rFonts w:hAnsi="Arial"/>
          <w:sz w:val="23"/>
          <w:szCs w:val="23"/>
        </w:rPr>
        <w:t>1</w:t>
      </w:r>
      <w:r>
        <w:rPr>
          <w:rFonts w:hAnsi="Arial" w:hint="eastAsia"/>
          <w:sz w:val="23"/>
          <w:szCs w:val="23"/>
        </w:rPr>
        <w:t>．现场施工技术指导。</w:t>
      </w:r>
    </w:p>
    <w:p w:rsidR="003917E8" w:rsidRDefault="003917E8" w:rsidP="003917E8">
      <w:pPr>
        <w:rPr>
          <w:rFonts w:hAnsi="Arial"/>
          <w:sz w:val="23"/>
          <w:szCs w:val="23"/>
        </w:rPr>
      </w:pPr>
      <w:r>
        <w:rPr>
          <w:rFonts w:hAnsi="Arial"/>
          <w:sz w:val="23"/>
          <w:szCs w:val="23"/>
        </w:rPr>
        <w:t>2</w:t>
      </w:r>
      <w:r>
        <w:rPr>
          <w:rFonts w:hAnsi="Arial" w:hint="eastAsia"/>
          <w:sz w:val="23"/>
          <w:szCs w:val="23"/>
        </w:rPr>
        <w:t>．现场施工质量监督。</w:t>
      </w:r>
    </w:p>
    <w:p w:rsidR="003917E8" w:rsidRDefault="003917E8" w:rsidP="003917E8">
      <w:pPr>
        <w:rPr>
          <w:rFonts w:hAnsi="Arial"/>
          <w:sz w:val="23"/>
          <w:szCs w:val="23"/>
        </w:rPr>
      </w:pPr>
      <w:r>
        <w:rPr>
          <w:rFonts w:hAnsi="Arial"/>
          <w:sz w:val="23"/>
          <w:szCs w:val="23"/>
        </w:rPr>
        <w:t>3</w:t>
      </w:r>
      <w:r>
        <w:rPr>
          <w:rFonts w:hAnsi="Arial" w:hint="eastAsia"/>
          <w:sz w:val="23"/>
          <w:szCs w:val="23"/>
        </w:rPr>
        <w:t>．专业技术资料收集整理。</w:t>
      </w:r>
    </w:p>
    <w:p w:rsidR="003917E8" w:rsidRDefault="003917E8" w:rsidP="003917E8">
      <w:pPr>
        <w:rPr>
          <w:rFonts w:hAnsi="Arial"/>
          <w:sz w:val="23"/>
          <w:szCs w:val="23"/>
        </w:rPr>
      </w:pPr>
      <w:r>
        <w:rPr>
          <w:rFonts w:hAnsi="Arial"/>
          <w:sz w:val="23"/>
          <w:szCs w:val="23"/>
        </w:rPr>
        <w:t>4</w:t>
      </w:r>
      <w:r>
        <w:rPr>
          <w:rFonts w:hAnsi="Arial" w:hint="eastAsia"/>
          <w:sz w:val="23"/>
          <w:szCs w:val="23"/>
        </w:rPr>
        <w:t>施工进度计划的制定。</w:t>
      </w:r>
    </w:p>
    <w:p w:rsidR="003917E8" w:rsidRDefault="003917E8" w:rsidP="003917E8">
      <w:pPr>
        <w:rPr>
          <w:rFonts w:hAnsi="Arial"/>
          <w:sz w:val="23"/>
          <w:szCs w:val="23"/>
        </w:rPr>
      </w:pPr>
      <w:r>
        <w:rPr>
          <w:rFonts w:hAnsi="Arial"/>
          <w:sz w:val="23"/>
          <w:szCs w:val="23"/>
        </w:rPr>
        <w:t>(2)</w:t>
      </w:r>
      <w:r>
        <w:rPr>
          <w:rFonts w:hAnsi="Arial" w:hint="eastAsia"/>
          <w:sz w:val="23"/>
          <w:szCs w:val="23"/>
        </w:rPr>
        <w:t>施工队长</w:t>
      </w:r>
    </w:p>
    <w:p w:rsidR="003917E8" w:rsidRDefault="003917E8" w:rsidP="003917E8">
      <w:pPr>
        <w:rPr>
          <w:rFonts w:hAnsi="Arial"/>
          <w:sz w:val="23"/>
          <w:szCs w:val="23"/>
        </w:rPr>
      </w:pPr>
      <w:r>
        <w:rPr>
          <w:rFonts w:hAnsi="Arial" w:hint="eastAsia"/>
          <w:sz w:val="23"/>
          <w:szCs w:val="23"/>
        </w:rPr>
        <w:t>施工队长是施工对的直接领导，具有丰富的施工经验，很强的组织能力，其职责为：施工人员的日常管理，工作分配，施工进度计划的落实。</w:t>
      </w:r>
    </w:p>
    <w:p w:rsidR="003917E8" w:rsidRDefault="003917E8" w:rsidP="003917E8">
      <w:pPr>
        <w:rPr>
          <w:rFonts w:hAnsi="Arial"/>
          <w:sz w:val="23"/>
          <w:szCs w:val="23"/>
        </w:rPr>
      </w:pPr>
      <w:r>
        <w:rPr>
          <w:rFonts w:hAnsi="Arial"/>
          <w:sz w:val="23"/>
          <w:szCs w:val="23"/>
        </w:rPr>
        <w:t>(3)</w:t>
      </w:r>
      <w:r>
        <w:rPr>
          <w:rFonts w:hAnsi="Arial" w:hint="eastAsia"/>
          <w:sz w:val="23"/>
          <w:szCs w:val="23"/>
        </w:rPr>
        <w:t>施工人员</w:t>
      </w:r>
    </w:p>
    <w:p w:rsidR="003917E8" w:rsidRDefault="003917E8" w:rsidP="003917E8">
      <w:pPr>
        <w:rPr>
          <w:rFonts w:hAnsi="Arial"/>
          <w:sz w:val="23"/>
          <w:szCs w:val="23"/>
        </w:rPr>
      </w:pPr>
      <w:r>
        <w:rPr>
          <w:rFonts w:hAnsi="Arial" w:hint="eastAsia"/>
          <w:sz w:val="23"/>
          <w:szCs w:val="23"/>
        </w:rPr>
        <w:t>选派经验丰富的施工人员进场施工，个人的专业素质和工作能力均达到本工程的要求。</w:t>
      </w:r>
    </w:p>
    <w:p w:rsidR="003917E8" w:rsidRDefault="003917E8" w:rsidP="003917E8">
      <w:pPr>
        <w:rPr>
          <w:rFonts w:hAnsi="Arial"/>
          <w:sz w:val="23"/>
          <w:szCs w:val="23"/>
        </w:rPr>
      </w:pPr>
      <w:r>
        <w:rPr>
          <w:rFonts w:hAnsi="Arial"/>
          <w:sz w:val="23"/>
          <w:szCs w:val="23"/>
        </w:rPr>
        <w:t>2)</w:t>
      </w:r>
      <w:r>
        <w:rPr>
          <w:rFonts w:hAnsi="Arial" w:hint="eastAsia"/>
          <w:sz w:val="23"/>
          <w:szCs w:val="23"/>
        </w:rPr>
        <w:t>施工准备</w:t>
      </w:r>
    </w:p>
    <w:p w:rsidR="003917E8" w:rsidRDefault="003917E8" w:rsidP="003917E8">
      <w:pPr>
        <w:rPr>
          <w:rFonts w:hAnsi="Arial"/>
          <w:sz w:val="23"/>
          <w:szCs w:val="23"/>
        </w:rPr>
      </w:pPr>
      <w:r>
        <w:rPr>
          <w:rFonts w:hAnsi="Arial" w:hint="eastAsia"/>
          <w:sz w:val="23"/>
          <w:szCs w:val="23"/>
        </w:rPr>
        <w:t>熟悉甲方确认或提供的施工图纸，清楚各回路电源的引接处，敷设方式以及使用元件的村质、数量和规格。</w:t>
      </w:r>
    </w:p>
    <w:p w:rsidR="003917E8" w:rsidRDefault="003917E8" w:rsidP="003917E8">
      <w:pPr>
        <w:rPr>
          <w:rFonts w:hAnsi="Arial"/>
          <w:sz w:val="23"/>
          <w:szCs w:val="23"/>
        </w:rPr>
      </w:pPr>
      <w:r>
        <w:rPr>
          <w:rFonts w:hAnsi="Arial"/>
          <w:sz w:val="23"/>
          <w:szCs w:val="23"/>
        </w:rPr>
        <w:t>3)</w:t>
      </w:r>
      <w:r>
        <w:rPr>
          <w:rFonts w:hAnsi="Arial" w:hint="eastAsia"/>
          <w:sz w:val="23"/>
          <w:szCs w:val="23"/>
        </w:rPr>
        <w:t>资料准备</w:t>
      </w:r>
    </w:p>
    <w:p w:rsidR="003917E8" w:rsidRDefault="003917E8" w:rsidP="003917E8">
      <w:pPr>
        <w:rPr>
          <w:rFonts w:hAnsi="Arial"/>
          <w:sz w:val="23"/>
          <w:szCs w:val="23"/>
        </w:rPr>
      </w:pPr>
      <w:r>
        <w:rPr>
          <w:rFonts w:hAnsi="Arial" w:hint="eastAsia"/>
          <w:sz w:val="23"/>
          <w:szCs w:val="23"/>
        </w:rPr>
        <w:t>进场前将施工中需要填写的各种报表资料，如施工日志、材料报验单、隐蔽工程检查记录、分项工程自检记录、绝缘遥测记录、设计变更单、技术交底等资料准备齐</w:t>
      </w:r>
      <w:r>
        <w:rPr>
          <w:rFonts w:hAnsi="Arial" w:hint="eastAsia"/>
          <w:sz w:val="23"/>
          <w:szCs w:val="23"/>
        </w:rPr>
        <w:lastRenderedPageBreak/>
        <w:t>全。</w:t>
      </w:r>
    </w:p>
    <w:p w:rsidR="003917E8" w:rsidRDefault="003917E8" w:rsidP="003917E8">
      <w:pPr>
        <w:rPr>
          <w:rFonts w:hAnsi="Arial"/>
          <w:sz w:val="23"/>
          <w:szCs w:val="23"/>
        </w:rPr>
      </w:pPr>
      <w:r>
        <w:rPr>
          <w:rFonts w:hAnsi="Arial"/>
          <w:sz w:val="23"/>
          <w:szCs w:val="23"/>
        </w:rPr>
        <w:t>4)</w:t>
      </w:r>
      <w:r>
        <w:rPr>
          <w:rFonts w:hAnsi="Arial" w:hint="eastAsia"/>
          <w:sz w:val="23"/>
          <w:szCs w:val="23"/>
        </w:rPr>
        <w:t>规章制度</w:t>
      </w:r>
    </w:p>
    <w:p w:rsidR="003917E8" w:rsidRDefault="003917E8" w:rsidP="003917E8">
      <w:pPr>
        <w:rPr>
          <w:rFonts w:hAnsi="Arial"/>
          <w:sz w:val="23"/>
          <w:szCs w:val="23"/>
        </w:rPr>
      </w:pPr>
      <w:r>
        <w:rPr>
          <w:rFonts w:hAnsi="Arial" w:hint="eastAsia"/>
          <w:sz w:val="23"/>
          <w:szCs w:val="23"/>
        </w:rPr>
        <w:t>根据工程情况建立各种施工规章制度，包括临电管理制度、机具管理制度、资料管理制度等。</w:t>
      </w:r>
    </w:p>
    <w:p w:rsidR="003917E8" w:rsidRDefault="003917E8" w:rsidP="003917E8">
      <w:pPr>
        <w:rPr>
          <w:rFonts w:hAnsi="Arial"/>
          <w:sz w:val="23"/>
          <w:szCs w:val="23"/>
        </w:rPr>
      </w:pPr>
      <w:r>
        <w:rPr>
          <w:rFonts w:hAnsi="Arial"/>
          <w:sz w:val="23"/>
          <w:szCs w:val="23"/>
        </w:rPr>
        <w:t>5)</w:t>
      </w:r>
      <w:r>
        <w:rPr>
          <w:rFonts w:hAnsi="Arial" w:hint="eastAsia"/>
          <w:sz w:val="23"/>
          <w:szCs w:val="23"/>
        </w:rPr>
        <w:t>专业配合</w:t>
      </w:r>
    </w:p>
    <w:p w:rsidR="003917E8" w:rsidRDefault="003917E8" w:rsidP="003917E8">
      <w:pPr>
        <w:rPr>
          <w:rFonts w:hAnsi="Arial"/>
          <w:sz w:val="23"/>
          <w:szCs w:val="23"/>
        </w:rPr>
      </w:pPr>
      <w:r>
        <w:rPr>
          <w:rFonts w:hAnsi="Arial" w:hint="eastAsia"/>
          <w:sz w:val="23"/>
          <w:szCs w:val="23"/>
        </w:rPr>
        <w:t>落实与设计单位、甲方及监理单位的专业对口配合。</w:t>
      </w:r>
    </w:p>
    <w:p w:rsidR="003917E8" w:rsidRDefault="003917E8" w:rsidP="003917E8">
      <w:pPr>
        <w:rPr>
          <w:rFonts w:hAnsi="Arial"/>
          <w:sz w:val="23"/>
          <w:szCs w:val="23"/>
        </w:rPr>
      </w:pPr>
      <w:r>
        <w:rPr>
          <w:rFonts w:hAnsi="Arial"/>
          <w:sz w:val="23"/>
          <w:szCs w:val="23"/>
        </w:rPr>
        <w:t>6</w:t>
      </w:r>
      <w:r>
        <w:rPr>
          <w:rFonts w:hAnsi="Arial" w:hint="eastAsia"/>
          <w:sz w:val="23"/>
          <w:szCs w:val="23"/>
        </w:rPr>
        <w:t>．</w:t>
      </w:r>
      <w:r>
        <w:rPr>
          <w:rFonts w:hAnsi="Arial"/>
          <w:sz w:val="23"/>
          <w:szCs w:val="23"/>
        </w:rPr>
        <w:t>12</w:t>
      </w:r>
      <w:r>
        <w:rPr>
          <w:rFonts w:hAnsi="Arial" w:hint="eastAsia"/>
          <w:sz w:val="23"/>
          <w:szCs w:val="23"/>
        </w:rPr>
        <w:t>．</w:t>
      </w:r>
      <w:r>
        <w:rPr>
          <w:rFonts w:hAnsi="Arial"/>
          <w:sz w:val="23"/>
          <w:szCs w:val="23"/>
        </w:rPr>
        <w:t>5</w:t>
      </w:r>
      <w:r>
        <w:rPr>
          <w:rFonts w:hAnsi="Arial" w:hint="eastAsia"/>
          <w:sz w:val="23"/>
          <w:szCs w:val="23"/>
        </w:rPr>
        <w:t>．</w:t>
      </w:r>
      <w:r>
        <w:rPr>
          <w:rFonts w:hAnsi="Arial"/>
          <w:sz w:val="23"/>
          <w:szCs w:val="23"/>
        </w:rPr>
        <w:t>4</w:t>
      </w:r>
      <w:r>
        <w:rPr>
          <w:rFonts w:hAnsi="Arial" w:hint="eastAsia"/>
          <w:sz w:val="23"/>
          <w:szCs w:val="23"/>
        </w:rPr>
        <w:t>施工安排</w:t>
      </w:r>
    </w:p>
    <w:p w:rsidR="003917E8" w:rsidRDefault="003917E8" w:rsidP="003917E8">
      <w:pPr>
        <w:rPr>
          <w:rFonts w:hAnsi="Arial"/>
          <w:sz w:val="23"/>
          <w:szCs w:val="23"/>
        </w:rPr>
      </w:pPr>
      <w:r>
        <w:rPr>
          <w:rFonts w:hAnsi="Arial"/>
          <w:sz w:val="23"/>
          <w:szCs w:val="23"/>
        </w:rPr>
        <w:t>(1)</w:t>
      </w:r>
      <w:r>
        <w:rPr>
          <w:rFonts w:hAnsi="Arial" w:hint="eastAsia"/>
          <w:sz w:val="23"/>
          <w:szCs w:val="23"/>
        </w:rPr>
        <w:t>施工前准备及临电架设</w:t>
      </w:r>
    </w:p>
    <w:p w:rsidR="003917E8" w:rsidRDefault="003917E8" w:rsidP="003917E8">
      <w:pPr>
        <w:rPr>
          <w:rFonts w:hAnsi="Arial"/>
          <w:sz w:val="23"/>
          <w:szCs w:val="23"/>
        </w:rPr>
      </w:pPr>
      <w:r>
        <w:rPr>
          <w:rFonts w:hAnsi="Arial" w:hint="eastAsia"/>
          <w:sz w:val="23"/>
          <w:szCs w:val="23"/>
        </w:rPr>
        <w:t>主要工作内容：认真勘察现场，进行设计与施工技术交底，将施工图纸内容与现场对号入座。根据机具配置情况计算施工用电负荷。配电箱的选用等。</w:t>
      </w:r>
    </w:p>
    <w:p w:rsidR="003917E8" w:rsidRDefault="003917E8" w:rsidP="003917E8">
      <w:pPr>
        <w:rPr>
          <w:rFonts w:hAnsi="Arial"/>
          <w:sz w:val="23"/>
          <w:szCs w:val="23"/>
        </w:rPr>
      </w:pPr>
      <w:r>
        <w:rPr>
          <w:rFonts w:hAnsi="Arial"/>
          <w:sz w:val="23"/>
          <w:szCs w:val="23"/>
        </w:rPr>
        <w:t>(2)</w:t>
      </w:r>
      <w:r>
        <w:rPr>
          <w:rFonts w:hAnsi="Arial" w:hint="eastAsia"/>
          <w:sz w:val="23"/>
          <w:szCs w:val="23"/>
        </w:rPr>
        <w:t>管线敷设</w:t>
      </w:r>
    </w:p>
    <w:p w:rsidR="003917E8" w:rsidRDefault="003917E8" w:rsidP="003917E8">
      <w:pPr>
        <w:rPr>
          <w:rFonts w:hAnsi="Arial"/>
          <w:sz w:val="23"/>
          <w:szCs w:val="23"/>
        </w:rPr>
      </w:pPr>
      <w:r>
        <w:rPr>
          <w:rFonts w:hAnsi="Arial" w:hint="eastAsia"/>
          <w:sz w:val="23"/>
          <w:szCs w:val="23"/>
        </w:rPr>
        <w:t>主要工作内容：根据施工图纸及现场测量，将使用材料按规格切割、打磨、套丝、</w:t>
      </w:r>
      <w:proofErr w:type="gramStart"/>
      <w:r>
        <w:rPr>
          <w:rFonts w:hAnsi="Arial" w:hint="eastAsia"/>
          <w:sz w:val="23"/>
          <w:szCs w:val="23"/>
        </w:rPr>
        <w:t>煨弯等</w:t>
      </w:r>
      <w:proofErr w:type="gramEnd"/>
      <w:r>
        <w:rPr>
          <w:rFonts w:hAnsi="Arial" w:hint="eastAsia"/>
          <w:sz w:val="23"/>
          <w:szCs w:val="23"/>
        </w:rPr>
        <w:t>，管线吊筋的制作埋设，墙面线管的剔槽、线槽、线管的敷设等。</w:t>
      </w:r>
    </w:p>
    <w:p w:rsidR="003917E8" w:rsidRDefault="003917E8" w:rsidP="003917E8">
      <w:pPr>
        <w:rPr>
          <w:rFonts w:hAnsi="Arial"/>
          <w:sz w:val="23"/>
          <w:szCs w:val="23"/>
        </w:rPr>
      </w:pPr>
      <w:r>
        <w:rPr>
          <w:rFonts w:hAnsi="Arial"/>
          <w:sz w:val="23"/>
          <w:szCs w:val="23"/>
        </w:rPr>
        <w:t>(3)</w:t>
      </w:r>
      <w:r>
        <w:rPr>
          <w:rFonts w:hAnsi="Arial" w:hint="eastAsia"/>
          <w:sz w:val="23"/>
          <w:szCs w:val="23"/>
        </w:rPr>
        <w:t>管内穿线</w:t>
      </w:r>
    </w:p>
    <w:p w:rsidR="003917E8" w:rsidRDefault="003917E8" w:rsidP="003917E8">
      <w:pPr>
        <w:rPr>
          <w:rFonts w:hAnsi="Arial"/>
          <w:sz w:val="23"/>
          <w:szCs w:val="23"/>
        </w:rPr>
      </w:pPr>
      <w:r>
        <w:rPr>
          <w:rFonts w:hAnsi="Arial" w:hint="eastAsia"/>
          <w:sz w:val="23"/>
          <w:szCs w:val="23"/>
        </w:rPr>
        <w:t>主要工作内容：根据设计图纸，明确设计意图。准确敷设导线根数，避免返工现象，在穿线工程中注意保护电线受损伤，接线确保符合工艺规定，保证安全可靠。</w:t>
      </w:r>
    </w:p>
    <w:p w:rsidR="003917E8" w:rsidRDefault="003917E8" w:rsidP="003917E8">
      <w:pPr>
        <w:rPr>
          <w:rFonts w:hAnsi="Arial"/>
          <w:sz w:val="23"/>
          <w:szCs w:val="23"/>
        </w:rPr>
      </w:pPr>
      <w:r>
        <w:rPr>
          <w:rFonts w:hAnsi="Arial"/>
          <w:sz w:val="23"/>
          <w:szCs w:val="23"/>
        </w:rPr>
        <w:t>(4)</w:t>
      </w:r>
      <w:r>
        <w:rPr>
          <w:rFonts w:hAnsi="Arial" w:hint="eastAsia"/>
          <w:sz w:val="23"/>
          <w:szCs w:val="23"/>
        </w:rPr>
        <w:t>灯具、开关、插座面板安装</w:t>
      </w:r>
    </w:p>
    <w:p w:rsidR="003917E8" w:rsidRDefault="003917E8" w:rsidP="003917E8">
      <w:pPr>
        <w:rPr>
          <w:rFonts w:hAnsi="Arial"/>
          <w:sz w:val="23"/>
          <w:szCs w:val="23"/>
        </w:rPr>
      </w:pPr>
      <w:r>
        <w:rPr>
          <w:rFonts w:hAnsi="Arial" w:hint="eastAsia"/>
          <w:sz w:val="23"/>
          <w:szCs w:val="23"/>
        </w:rPr>
        <w:t>主要工作内容：灯具、开关、插座</w:t>
      </w:r>
      <w:proofErr w:type="gramStart"/>
      <w:r>
        <w:rPr>
          <w:rFonts w:hAnsi="Arial" w:hint="eastAsia"/>
          <w:sz w:val="23"/>
          <w:szCs w:val="23"/>
        </w:rPr>
        <w:t>面板的面板的</w:t>
      </w:r>
      <w:proofErr w:type="gramEnd"/>
      <w:r>
        <w:rPr>
          <w:rFonts w:hAnsi="Arial" w:hint="eastAsia"/>
          <w:sz w:val="23"/>
          <w:szCs w:val="23"/>
        </w:rPr>
        <w:t>安装及接线，安装过程中要注意成品保护，并</w:t>
      </w:r>
    </w:p>
    <w:p w:rsidR="003917E8" w:rsidRDefault="003917E8" w:rsidP="003917E8">
      <w:pPr>
        <w:rPr>
          <w:rFonts w:hAnsi="Arial"/>
          <w:sz w:val="23"/>
          <w:szCs w:val="23"/>
        </w:rPr>
      </w:pPr>
      <w:r>
        <w:rPr>
          <w:rFonts w:hAnsi="Arial" w:hint="eastAsia"/>
          <w:sz w:val="23"/>
          <w:szCs w:val="23"/>
        </w:rPr>
        <w:t>保护连接可靠，做好试运行和调整工作。</w:t>
      </w:r>
    </w:p>
    <w:p w:rsidR="003917E8" w:rsidRDefault="003917E8" w:rsidP="003917E8">
      <w:pPr>
        <w:rPr>
          <w:rFonts w:hAnsi="Arial"/>
          <w:sz w:val="23"/>
          <w:szCs w:val="23"/>
        </w:rPr>
      </w:pPr>
      <w:r>
        <w:rPr>
          <w:rFonts w:hAnsi="Arial"/>
          <w:sz w:val="23"/>
          <w:szCs w:val="23"/>
        </w:rPr>
        <w:t>6</w:t>
      </w:r>
      <w:r>
        <w:rPr>
          <w:rFonts w:hAnsi="Arial" w:hint="eastAsia"/>
          <w:sz w:val="23"/>
          <w:szCs w:val="23"/>
        </w:rPr>
        <w:t>．</w:t>
      </w:r>
      <w:r>
        <w:rPr>
          <w:rFonts w:hAnsi="Arial"/>
          <w:sz w:val="23"/>
          <w:szCs w:val="23"/>
        </w:rPr>
        <w:t>12</w:t>
      </w:r>
      <w:r>
        <w:rPr>
          <w:rFonts w:hAnsi="Arial" w:hint="eastAsia"/>
          <w:sz w:val="23"/>
          <w:szCs w:val="23"/>
        </w:rPr>
        <w:t>．</w:t>
      </w:r>
      <w:r>
        <w:rPr>
          <w:rFonts w:hAnsi="Arial"/>
          <w:sz w:val="23"/>
          <w:szCs w:val="23"/>
        </w:rPr>
        <w:t>5</w:t>
      </w:r>
      <w:r>
        <w:rPr>
          <w:rFonts w:hAnsi="Arial" w:hint="eastAsia"/>
          <w:sz w:val="23"/>
          <w:szCs w:val="23"/>
        </w:rPr>
        <w:t>．</w:t>
      </w:r>
      <w:r>
        <w:rPr>
          <w:rFonts w:hAnsi="Arial"/>
          <w:sz w:val="23"/>
          <w:szCs w:val="23"/>
        </w:rPr>
        <w:t>5</w:t>
      </w:r>
      <w:r>
        <w:rPr>
          <w:rFonts w:hAnsi="Arial" w:hint="eastAsia"/>
          <w:sz w:val="23"/>
          <w:szCs w:val="23"/>
        </w:rPr>
        <w:t>主要施工方法</w:t>
      </w:r>
    </w:p>
    <w:p w:rsidR="003917E8" w:rsidRDefault="003917E8" w:rsidP="003917E8">
      <w:pPr>
        <w:rPr>
          <w:rFonts w:hAnsi="Arial"/>
          <w:sz w:val="23"/>
          <w:szCs w:val="23"/>
        </w:rPr>
      </w:pPr>
      <w:r>
        <w:rPr>
          <w:rFonts w:hAnsi="Arial"/>
          <w:sz w:val="23"/>
          <w:szCs w:val="23"/>
        </w:rPr>
        <w:t>1)</w:t>
      </w:r>
      <w:r>
        <w:rPr>
          <w:rFonts w:hAnsi="Arial" w:hint="eastAsia"/>
          <w:sz w:val="23"/>
          <w:szCs w:val="23"/>
        </w:rPr>
        <w:t>镀锌电线管、线槽的检验和加工</w:t>
      </w:r>
    </w:p>
    <w:p w:rsidR="003917E8" w:rsidRDefault="003917E8" w:rsidP="003917E8">
      <w:pPr>
        <w:rPr>
          <w:rFonts w:hAnsi="Arial"/>
          <w:sz w:val="23"/>
          <w:szCs w:val="23"/>
        </w:rPr>
      </w:pPr>
      <w:r>
        <w:rPr>
          <w:rFonts w:hAnsi="Arial" w:hint="eastAsia"/>
          <w:sz w:val="23"/>
          <w:szCs w:val="23"/>
        </w:rPr>
        <w:t>金属管进场检查，测量镀锌管的壁厚，管径，要符合国标。金属管内部处理打毛刺，以防止穿线时破坏导线绝缘，根据设计图纸切割成一定长度，管口处理毛刺、套丝。</w:t>
      </w:r>
    </w:p>
    <w:p w:rsidR="003917E8" w:rsidRDefault="003917E8" w:rsidP="003917E8">
      <w:pPr>
        <w:rPr>
          <w:rFonts w:hAnsi="Arial"/>
          <w:sz w:val="23"/>
          <w:szCs w:val="23"/>
        </w:rPr>
      </w:pPr>
      <w:r>
        <w:rPr>
          <w:rFonts w:hAnsi="Arial"/>
          <w:sz w:val="23"/>
          <w:szCs w:val="23"/>
        </w:rPr>
        <w:t>2)</w:t>
      </w:r>
      <w:r>
        <w:rPr>
          <w:rFonts w:hAnsi="Arial" w:hint="eastAsia"/>
          <w:sz w:val="23"/>
          <w:szCs w:val="23"/>
        </w:rPr>
        <w:t>吊杆加工及安装</w:t>
      </w:r>
    </w:p>
    <w:p w:rsidR="003917E8" w:rsidRDefault="003917E8" w:rsidP="003917E8">
      <w:pPr>
        <w:rPr>
          <w:rFonts w:hAnsi="Arial"/>
          <w:sz w:val="23"/>
          <w:szCs w:val="23"/>
        </w:rPr>
      </w:pPr>
      <w:r>
        <w:rPr>
          <w:rFonts w:hAnsi="Arial" w:hint="eastAsia"/>
          <w:sz w:val="23"/>
          <w:szCs w:val="23"/>
        </w:rPr>
        <w:t>吊杆采用中</w:t>
      </w:r>
      <w:r>
        <w:rPr>
          <w:rFonts w:hAnsi="Arial"/>
          <w:sz w:val="23"/>
          <w:szCs w:val="23"/>
        </w:rPr>
        <w:t>6</w:t>
      </w:r>
      <w:r>
        <w:rPr>
          <w:rFonts w:hAnsi="Arial" w:hint="eastAsia"/>
          <w:sz w:val="23"/>
          <w:szCs w:val="23"/>
        </w:rPr>
        <w:t>钢筋，将</w:t>
      </w:r>
      <w:r>
        <w:rPr>
          <w:rFonts w:hAnsi="Arial"/>
          <w:sz w:val="23"/>
          <w:szCs w:val="23"/>
        </w:rPr>
        <w:t>L30</w:t>
      </w:r>
      <w:r>
        <w:rPr>
          <w:rFonts w:hAnsi="Arial" w:hint="eastAsia"/>
          <w:sz w:val="23"/>
          <w:szCs w:val="23"/>
        </w:rPr>
        <w:t>角钢切割成</w:t>
      </w:r>
      <w:smartTag w:uri="urn:schemas-microsoft-com:office:smarttags" w:element="chmetcnv">
        <w:smartTagPr>
          <w:attr w:name="TCSC" w:val="0"/>
          <w:attr w:name="NumberType" w:val="1"/>
          <w:attr w:name="Negative" w:val="False"/>
          <w:attr w:name="HasSpace" w:val="False"/>
          <w:attr w:name="SourceValue" w:val="4"/>
          <w:attr w:name="UnitName" w:val="公分"/>
        </w:smartTagPr>
        <w:r>
          <w:rPr>
            <w:rFonts w:hAnsi="Arial"/>
            <w:sz w:val="23"/>
            <w:szCs w:val="23"/>
          </w:rPr>
          <w:t>4</w:t>
        </w:r>
        <w:r>
          <w:rPr>
            <w:rFonts w:hAnsi="Arial" w:hint="eastAsia"/>
            <w:sz w:val="23"/>
            <w:szCs w:val="23"/>
          </w:rPr>
          <w:t>公分</w:t>
        </w:r>
      </w:smartTag>
      <w:r>
        <w:rPr>
          <w:rFonts w:hAnsi="Arial" w:hint="eastAsia"/>
          <w:sz w:val="23"/>
          <w:szCs w:val="23"/>
        </w:rPr>
        <w:t>长小段，</w:t>
      </w:r>
      <w:proofErr w:type="gramStart"/>
      <w:r>
        <w:rPr>
          <w:rFonts w:hAnsi="Arial" w:hint="eastAsia"/>
          <w:sz w:val="23"/>
          <w:szCs w:val="23"/>
        </w:rPr>
        <w:t>一面钻中</w:t>
      </w:r>
      <w:proofErr w:type="gramEnd"/>
      <w:r>
        <w:rPr>
          <w:rFonts w:hAnsi="Arial"/>
          <w:sz w:val="23"/>
          <w:szCs w:val="23"/>
        </w:rPr>
        <w:t>8</w:t>
      </w:r>
      <w:r>
        <w:rPr>
          <w:rFonts w:hAnsi="Arial" w:hint="eastAsia"/>
          <w:sz w:val="23"/>
          <w:szCs w:val="23"/>
        </w:rPr>
        <w:t>孔，另一面与吊杆焊接，吊杆长度根据现场和图纸确定，根据设计灯位，在混凝土天棚上打孔，用中</w:t>
      </w:r>
      <w:r>
        <w:rPr>
          <w:rFonts w:hAnsi="Arial"/>
          <w:sz w:val="23"/>
          <w:szCs w:val="23"/>
        </w:rPr>
        <w:t>6</w:t>
      </w:r>
      <w:r>
        <w:rPr>
          <w:rFonts w:hAnsi="Arial" w:hint="eastAsia"/>
          <w:sz w:val="23"/>
          <w:szCs w:val="23"/>
        </w:rPr>
        <w:t>的膨胀螺栓固定吊杆。</w:t>
      </w:r>
    </w:p>
    <w:p w:rsidR="003917E8" w:rsidRDefault="003917E8" w:rsidP="003917E8">
      <w:pPr>
        <w:rPr>
          <w:rFonts w:hAnsi="Arial"/>
          <w:sz w:val="23"/>
          <w:szCs w:val="23"/>
        </w:rPr>
      </w:pPr>
      <w:r>
        <w:rPr>
          <w:rFonts w:hAnsi="Arial"/>
          <w:sz w:val="23"/>
          <w:szCs w:val="23"/>
        </w:rPr>
        <w:t>3)</w:t>
      </w:r>
      <w:r>
        <w:rPr>
          <w:rFonts w:hAnsi="Arial" w:hint="eastAsia"/>
          <w:sz w:val="23"/>
          <w:szCs w:val="23"/>
        </w:rPr>
        <w:t>电线管敷设安装</w:t>
      </w:r>
    </w:p>
    <w:p w:rsidR="003917E8" w:rsidRDefault="003917E8" w:rsidP="003917E8">
      <w:pPr>
        <w:rPr>
          <w:rFonts w:hAnsi="Arial"/>
          <w:sz w:val="23"/>
          <w:szCs w:val="23"/>
        </w:rPr>
      </w:pPr>
      <w:r>
        <w:rPr>
          <w:rFonts w:hAnsi="Arial" w:hint="eastAsia"/>
          <w:sz w:val="23"/>
          <w:szCs w:val="23"/>
        </w:rPr>
        <w:t>在吊杆上安装电线管的卡子和电线管，并与接线盒牢固固定，金属管加工部分刷防锈漆，管口加装塑料护口，管线安装要保证吊顶内金属软管的长度不超过</w:t>
      </w:r>
      <w:r>
        <w:rPr>
          <w:rFonts w:hAnsi="Arial"/>
          <w:sz w:val="23"/>
          <w:szCs w:val="23"/>
        </w:rPr>
        <w:t>1</w:t>
      </w:r>
      <w:r>
        <w:rPr>
          <w:rFonts w:hAnsi="Arial" w:hint="eastAsia"/>
          <w:sz w:val="23"/>
          <w:szCs w:val="23"/>
        </w:rPr>
        <w:t>．</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hAnsi="Arial"/>
            <w:sz w:val="23"/>
            <w:szCs w:val="23"/>
          </w:rPr>
          <w:t>5</w:t>
        </w:r>
        <w:r>
          <w:rPr>
            <w:rFonts w:hAnsi="Arial" w:hint="eastAsia"/>
            <w:sz w:val="23"/>
            <w:szCs w:val="23"/>
          </w:rPr>
          <w:t>米</w:t>
        </w:r>
      </w:smartTag>
      <w:r>
        <w:rPr>
          <w:rFonts w:hAnsi="Arial" w:hint="eastAsia"/>
          <w:sz w:val="23"/>
          <w:szCs w:val="23"/>
        </w:rPr>
        <w:t>，</w:t>
      </w:r>
      <w:proofErr w:type="gramStart"/>
      <w:r>
        <w:rPr>
          <w:rFonts w:hAnsi="Arial" w:hint="eastAsia"/>
          <w:sz w:val="23"/>
          <w:szCs w:val="23"/>
        </w:rPr>
        <w:t>管路煨弯时</w:t>
      </w:r>
      <w:proofErr w:type="gramEnd"/>
      <w:r>
        <w:rPr>
          <w:rFonts w:hAnsi="Arial" w:hint="eastAsia"/>
          <w:sz w:val="23"/>
          <w:szCs w:val="23"/>
        </w:rPr>
        <w:t>，应采用专用</w:t>
      </w:r>
      <w:proofErr w:type="gramStart"/>
      <w:r>
        <w:rPr>
          <w:rFonts w:hAnsi="Arial" w:hint="eastAsia"/>
          <w:sz w:val="23"/>
          <w:szCs w:val="23"/>
        </w:rPr>
        <w:t>煨弯器</w:t>
      </w:r>
      <w:proofErr w:type="gramEnd"/>
      <w:r>
        <w:rPr>
          <w:rFonts w:hAnsi="Arial" w:hint="eastAsia"/>
          <w:sz w:val="23"/>
          <w:szCs w:val="23"/>
        </w:rPr>
        <w:t>，弯曲半径不小于管外径的</w:t>
      </w:r>
      <w:r>
        <w:rPr>
          <w:rFonts w:hAnsi="Arial"/>
          <w:sz w:val="23"/>
          <w:szCs w:val="23"/>
        </w:rPr>
        <w:t>6</w:t>
      </w:r>
      <w:r>
        <w:rPr>
          <w:rFonts w:hAnsi="Arial" w:hint="eastAsia"/>
          <w:sz w:val="23"/>
          <w:szCs w:val="23"/>
        </w:rPr>
        <w:t>倍。管路连接采用坚固式连接，管口应锉平，连接应牢固，紧密，管口应对齐，</w:t>
      </w:r>
      <w:proofErr w:type="gramStart"/>
      <w:r>
        <w:rPr>
          <w:rFonts w:hAnsi="Arial" w:hint="eastAsia"/>
          <w:sz w:val="23"/>
          <w:szCs w:val="23"/>
        </w:rPr>
        <w:t>管路几盒时</w:t>
      </w:r>
      <w:proofErr w:type="gramEnd"/>
      <w:r>
        <w:rPr>
          <w:rFonts w:hAnsi="Arial" w:hint="eastAsia"/>
          <w:sz w:val="23"/>
          <w:szCs w:val="23"/>
        </w:rPr>
        <w:t>应加根母，开孔应齐整，其孔径应与管外径相符，并要求</w:t>
      </w:r>
      <w:proofErr w:type="gramStart"/>
      <w:r>
        <w:rPr>
          <w:rFonts w:hAnsi="Arial" w:hint="eastAsia"/>
          <w:sz w:val="23"/>
          <w:szCs w:val="23"/>
        </w:rPr>
        <w:t>一</w:t>
      </w:r>
      <w:proofErr w:type="gramEnd"/>
      <w:r>
        <w:rPr>
          <w:rFonts w:hAnsi="Arial" w:hint="eastAsia"/>
          <w:sz w:val="23"/>
          <w:szCs w:val="23"/>
        </w:rPr>
        <w:t>管</w:t>
      </w:r>
      <w:proofErr w:type="gramStart"/>
      <w:r>
        <w:rPr>
          <w:rFonts w:hAnsi="Arial" w:hint="eastAsia"/>
          <w:sz w:val="23"/>
          <w:szCs w:val="23"/>
        </w:rPr>
        <w:t>一</w:t>
      </w:r>
      <w:proofErr w:type="gramEnd"/>
      <w:r>
        <w:rPr>
          <w:rFonts w:hAnsi="Arial" w:hint="eastAsia"/>
          <w:sz w:val="23"/>
          <w:szCs w:val="23"/>
        </w:rPr>
        <w:t>孔，不得开长孔，铁制配电箱严禁用</w:t>
      </w:r>
    </w:p>
    <w:p w:rsidR="003917E8" w:rsidRDefault="003917E8" w:rsidP="003917E8">
      <w:pPr>
        <w:rPr>
          <w:rFonts w:hAnsi="Arial"/>
          <w:sz w:val="23"/>
          <w:szCs w:val="23"/>
        </w:rPr>
      </w:pPr>
      <w:r>
        <w:rPr>
          <w:rFonts w:hAnsi="Arial" w:hint="eastAsia"/>
          <w:sz w:val="23"/>
          <w:szCs w:val="23"/>
        </w:rPr>
        <w:t>电气开孔，管子入盒时管口应齐整，不得大于</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Ansi="Arial"/>
            <w:sz w:val="23"/>
            <w:szCs w:val="23"/>
          </w:rPr>
          <w:t>3mm</w:t>
        </w:r>
      </w:smartTag>
      <w:r>
        <w:rPr>
          <w:rFonts w:hAnsi="Arial" w:hint="eastAsia"/>
          <w:sz w:val="23"/>
          <w:szCs w:val="23"/>
        </w:rPr>
        <w:t>。吊顶里的管路应</w:t>
      </w:r>
      <w:proofErr w:type="gramStart"/>
      <w:r>
        <w:rPr>
          <w:rFonts w:hAnsi="Arial" w:hint="eastAsia"/>
          <w:sz w:val="23"/>
          <w:szCs w:val="23"/>
        </w:rPr>
        <w:t>按明配</w:t>
      </w:r>
      <w:proofErr w:type="gramEnd"/>
      <w:r>
        <w:rPr>
          <w:rFonts w:hAnsi="Arial" w:hint="eastAsia"/>
          <w:sz w:val="23"/>
          <w:szCs w:val="23"/>
        </w:rPr>
        <w:t>管路做法，排列整齐，吊架上的管卡应牢固平整，其固定点与箱盒边缘的距离为</w:t>
      </w:r>
      <w:r>
        <w:rPr>
          <w:rFonts w:hAnsi="Arial"/>
          <w:sz w:val="23"/>
          <w:szCs w:val="23"/>
        </w:rPr>
        <w:t>2()(]3()(]mm</w:t>
      </w:r>
      <w:r>
        <w:rPr>
          <w:rFonts w:hAnsi="Arial" w:hint="eastAsia"/>
          <w:sz w:val="23"/>
          <w:szCs w:val="23"/>
        </w:rPr>
        <w:t>，管路中间吊点距离应符合规范规定。管路通过伸缩缝，必须做好伸缩处理。沿地面敷设的管路，配管后管口均需封闭，以防施工用水及其它物品掉入。</w:t>
      </w:r>
    </w:p>
    <w:p w:rsidR="003917E8" w:rsidRDefault="003917E8" w:rsidP="003917E8">
      <w:pPr>
        <w:rPr>
          <w:rFonts w:hAnsi="Arial"/>
          <w:sz w:val="23"/>
          <w:szCs w:val="23"/>
        </w:rPr>
      </w:pPr>
      <w:r>
        <w:rPr>
          <w:rFonts w:hAnsi="Arial"/>
          <w:sz w:val="23"/>
          <w:szCs w:val="23"/>
        </w:rPr>
        <w:t>4)</w:t>
      </w:r>
      <w:r>
        <w:rPr>
          <w:rFonts w:hAnsi="Arial" w:hint="eastAsia"/>
          <w:sz w:val="23"/>
          <w:szCs w:val="23"/>
        </w:rPr>
        <w:t>穿线</w:t>
      </w:r>
    </w:p>
    <w:p w:rsidR="003917E8" w:rsidRDefault="003917E8" w:rsidP="003917E8">
      <w:r>
        <w:rPr>
          <w:rFonts w:hint="eastAsia"/>
        </w:rPr>
        <w:t>电线进场要检查，要求符合国标，并有厂家的有关资料证明，如准产证、合格证及有关证明。穿线前应先扫管、清盒、配齐护口，穿线前为防止发生背口，扭转等现象，应尽量把线顺直，要先穿钢丝再拉线，注意不可划破，穿线后要及时摇绝缘，并按要配置相序颜色。多股导线</w:t>
      </w:r>
      <w:r>
        <w:rPr>
          <w:rFonts w:hint="eastAsia"/>
        </w:rPr>
        <w:lastRenderedPageBreak/>
        <w:t>均应使用线鼻子与设备端子连接，多股导线的端头应刷锡，试运行前应对线路进行绝缘</w:t>
      </w:r>
      <w:proofErr w:type="gramStart"/>
      <w:r>
        <w:rPr>
          <w:rFonts w:hint="eastAsia"/>
        </w:rPr>
        <w:t>摇测并做好</w:t>
      </w:r>
      <w:proofErr w:type="gramEnd"/>
      <w:r>
        <w:rPr>
          <w:rFonts w:hint="eastAsia"/>
        </w:rPr>
        <w:t>实测记录。</w:t>
      </w:r>
    </w:p>
    <w:p w:rsidR="003917E8" w:rsidRDefault="003917E8" w:rsidP="003917E8">
      <w:r>
        <w:t xml:space="preserve"> 5</w:t>
      </w:r>
      <w:r>
        <w:rPr>
          <w:rFonts w:hint="eastAsia"/>
        </w:rPr>
        <w:t>）灯具及面板安装</w:t>
      </w:r>
      <w:r>
        <w:t xml:space="preserve"> </w:t>
      </w:r>
      <w:r>
        <w:rPr>
          <w:rFonts w:hint="eastAsia"/>
        </w:rPr>
        <w:t>灯具安装前，内外应擦拭干净，日光灯应先试好再安装，灯具位置安装正确，同一室内成排的灯具要求其中心偏差不大于</w:t>
      </w:r>
      <w:smartTag w:uri="urn:schemas-microsoft-com:office:smarttags" w:element="chmetcnv">
        <w:smartTagPr>
          <w:attr w:name="TCSC" w:val="0"/>
          <w:attr w:name="NumberType" w:val="1"/>
          <w:attr w:name="Negative" w:val="False"/>
          <w:attr w:name="HasSpace" w:val="False"/>
          <w:attr w:name="SourceValue" w:val="5"/>
          <w:attr w:name="UnitName" w:val="mm"/>
        </w:smartTagPr>
        <w:r>
          <w:t>5mm</w:t>
        </w:r>
      </w:smartTag>
      <w:r>
        <w:rPr>
          <w:rFonts w:hint="eastAsia"/>
        </w:rPr>
        <w:t>，</w:t>
      </w:r>
      <w:r>
        <w:t xml:space="preserve"> </w:t>
      </w:r>
      <w:r>
        <w:rPr>
          <w:rFonts w:hint="eastAsia"/>
        </w:rPr>
        <w:t>灯具固定可靠，嵌入棚顶安装时，电源线不能贴近灯具发热表面；开关插座面板安装前，试验接触不良的不可使用，安装前要清扫接线盒，安装高度严格按设计执行，上下偏差不大于</w:t>
      </w:r>
      <w:smartTag w:uri="urn:schemas-microsoft-com:office:smarttags" w:element="chmetcnv">
        <w:smartTagPr>
          <w:attr w:name="TCSC" w:val="0"/>
          <w:attr w:name="NumberType" w:val="1"/>
          <w:attr w:name="Negative" w:val="False"/>
          <w:attr w:name="HasSpace" w:val="False"/>
          <w:attr w:name="SourceValue" w:val="2"/>
          <w:attr w:name="UnitName" w:val="mm"/>
        </w:smartTagPr>
        <w:r>
          <w:t>2mm</w:t>
        </w:r>
      </w:smartTag>
      <w:r>
        <w:rPr>
          <w:rFonts w:hint="eastAsia"/>
        </w:rPr>
        <w:t>，通断位置统一并符合标准。</w:t>
      </w:r>
      <w:r>
        <w:t xml:space="preserve"> </w:t>
      </w:r>
    </w:p>
    <w:p w:rsidR="003917E8" w:rsidRDefault="003917E8" w:rsidP="003917E8">
      <w:pPr>
        <w:rPr>
          <w:rFonts w:hAnsi="Arial"/>
          <w:sz w:val="23"/>
          <w:szCs w:val="23"/>
        </w:rPr>
      </w:pPr>
      <w:r>
        <w:t>6</w:t>
      </w:r>
      <w:r>
        <w:rPr>
          <w:rFonts w:hint="eastAsia"/>
        </w:rPr>
        <w:t>）试运行</w:t>
      </w:r>
      <w:r>
        <w:t xml:space="preserve"> </w:t>
      </w:r>
      <w:r>
        <w:rPr>
          <w:rFonts w:hint="eastAsia"/>
        </w:rPr>
        <w:t>安装完毕后要进行试运行，每个回路要对逐个灯具、插座进行实验，经</w:t>
      </w:r>
      <w:r>
        <w:t xml:space="preserve">24 </w:t>
      </w:r>
      <w:r>
        <w:rPr>
          <w:rFonts w:hint="eastAsia"/>
        </w:rPr>
        <w:t>小时全负荷试运行，无问题后合格。</w:t>
      </w:r>
      <w:r>
        <w:t xml:space="preserve"> </w:t>
      </w:r>
    </w:p>
    <w:p w:rsidR="003917E8" w:rsidRDefault="003917E8" w:rsidP="003917E8">
      <w:r>
        <w:t xml:space="preserve">6.13 </w:t>
      </w:r>
      <w:r>
        <w:rPr>
          <w:rFonts w:hint="eastAsia"/>
        </w:rPr>
        <w:t>开关、插座安装工艺标准</w:t>
      </w:r>
      <w:r>
        <w:t xml:space="preserve"> </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6.13.1</w:t>
        </w:r>
      </w:smartTag>
      <w:r>
        <w:rPr>
          <w:rFonts w:hint="eastAsia"/>
        </w:rPr>
        <w:t>、施工准备</w:t>
      </w:r>
    </w:p>
    <w:p w:rsidR="003917E8" w:rsidRDefault="003917E8" w:rsidP="003917E8">
      <w:pPr>
        <w:rPr>
          <w:rFonts w:hAnsi="Arial"/>
          <w:sz w:val="23"/>
          <w:szCs w:val="23"/>
        </w:rPr>
      </w:pPr>
      <w:r>
        <w:rPr>
          <w:rFonts w:hAnsi="宋体"/>
        </w:rPr>
        <w:t xml:space="preserve">1. </w:t>
      </w:r>
      <w:r>
        <w:rPr>
          <w:rFonts w:hAnsi="宋体" w:hint="eastAsia"/>
        </w:rPr>
        <w:t>材料要求</w:t>
      </w:r>
      <w:r>
        <w:br/>
      </w:r>
      <w:r>
        <w:rPr>
          <w:rFonts w:ascii="Arial" w:hAnsi="Arial" w:cs="Arial"/>
          <w:sz w:val="23"/>
          <w:szCs w:val="23"/>
        </w:rPr>
        <w:t xml:space="preserve">1) </w:t>
      </w:r>
      <w:r>
        <w:rPr>
          <w:rFonts w:hAnsi="Arial" w:hint="eastAsia"/>
          <w:sz w:val="23"/>
          <w:szCs w:val="23"/>
        </w:rPr>
        <w:t>各型开关：规格型号必须符合设计要求，并有产品合格证。</w:t>
      </w:r>
      <w:r>
        <w:rPr>
          <w:rFonts w:hAnsi="Arial"/>
          <w:sz w:val="23"/>
          <w:szCs w:val="23"/>
        </w:rPr>
        <w:br/>
      </w:r>
      <w:r>
        <w:rPr>
          <w:rFonts w:ascii="Arial" w:hAnsi="Arial" w:cs="Arial"/>
          <w:sz w:val="23"/>
          <w:szCs w:val="23"/>
        </w:rPr>
        <w:t xml:space="preserve">2) </w:t>
      </w:r>
      <w:r>
        <w:rPr>
          <w:rFonts w:hAnsi="Arial" w:hint="eastAsia"/>
          <w:sz w:val="23"/>
          <w:szCs w:val="23"/>
        </w:rPr>
        <w:t>各型插座、规格型号必须符合设计要求，并有产品合格证。</w:t>
      </w:r>
      <w:r>
        <w:rPr>
          <w:rFonts w:hAnsi="Arial"/>
          <w:sz w:val="23"/>
          <w:szCs w:val="23"/>
        </w:rPr>
        <w:br/>
      </w:r>
    </w:p>
    <w:p w:rsidR="003917E8" w:rsidRDefault="003917E8" w:rsidP="003917E8">
      <w:pPr>
        <w:rPr>
          <w:rFonts w:hAnsi="Arial"/>
          <w:sz w:val="23"/>
          <w:szCs w:val="23"/>
        </w:rPr>
      </w:pPr>
      <w:r>
        <w:rPr>
          <w:rFonts w:ascii="Arial" w:hAnsi="Arial" w:cs="Arial"/>
          <w:sz w:val="23"/>
          <w:szCs w:val="23"/>
        </w:rPr>
        <w:t xml:space="preserve">3) </w:t>
      </w:r>
      <w:r>
        <w:rPr>
          <w:rFonts w:hAnsi="Arial" w:hint="eastAsia"/>
          <w:sz w:val="23"/>
          <w:szCs w:val="23"/>
        </w:rPr>
        <w:t>塑料</w:t>
      </w:r>
      <w:r>
        <w:rPr>
          <w:rFonts w:ascii="Arial" w:hAnsi="Arial" w:cs="Arial"/>
          <w:sz w:val="23"/>
          <w:szCs w:val="23"/>
        </w:rPr>
        <w:t>(</w:t>
      </w:r>
      <w:r>
        <w:rPr>
          <w:rFonts w:hAnsi="Arial" w:hint="eastAsia"/>
          <w:sz w:val="23"/>
          <w:szCs w:val="23"/>
        </w:rPr>
        <w:t>台</w:t>
      </w:r>
      <w:r>
        <w:rPr>
          <w:rFonts w:ascii="Arial" w:hAnsi="Arial" w:cs="Arial"/>
          <w:sz w:val="23"/>
          <w:szCs w:val="23"/>
        </w:rPr>
        <w:t>)</w:t>
      </w:r>
      <w:r>
        <w:rPr>
          <w:rFonts w:hAnsi="Arial" w:hint="eastAsia"/>
          <w:sz w:val="23"/>
          <w:szCs w:val="23"/>
        </w:rPr>
        <w:t>板：应具有足够的强度。塑料（台）板应平整，</w:t>
      </w:r>
      <w:proofErr w:type="gramStart"/>
      <w:r>
        <w:rPr>
          <w:rFonts w:hAnsi="Arial" w:hint="eastAsia"/>
          <w:sz w:val="23"/>
          <w:szCs w:val="23"/>
        </w:rPr>
        <w:t>无弯翘</w:t>
      </w:r>
      <w:proofErr w:type="gramEnd"/>
      <w:r>
        <w:rPr>
          <w:rFonts w:hAnsi="Arial" w:hint="eastAsia"/>
          <w:sz w:val="23"/>
          <w:szCs w:val="23"/>
        </w:rPr>
        <w:t>变形等现象，并有产品合格证。</w:t>
      </w:r>
      <w:r>
        <w:rPr>
          <w:rFonts w:hAnsi="Arial"/>
          <w:sz w:val="23"/>
          <w:szCs w:val="23"/>
        </w:rPr>
        <w:br/>
        <w:t xml:space="preserve">    </w:t>
      </w:r>
      <w:r>
        <w:rPr>
          <w:rFonts w:ascii="Arial" w:hAnsi="Arial" w:cs="Arial"/>
          <w:sz w:val="23"/>
          <w:szCs w:val="23"/>
        </w:rPr>
        <w:t xml:space="preserve">4) </w:t>
      </w:r>
      <w:r>
        <w:rPr>
          <w:rFonts w:hAnsi="Arial" w:hint="eastAsia"/>
          <w:sz w:val="23"/>
          <w:szCs w:val="23"/>
        </w:rPr>
        <w:t>木制（</w:t>
      </w:r>
      <w:r>
        <w:rPr>
          <w:rFonts w:hAnsi="Arial"/>
          <w:sz w:val="23"/>
          <w:szCs w:val="23"/>
        </w:rPr>
        <w:t xml:space="preserve"> </w:t>
      </w:r>
      <w:r>
        <w:rPr>
          <w:rFonts w:hAnsi="Arial" w:hint="eastAsia"/>
          <w:sz w:val="23"/>
          <w:szCs w:val="23"/>
        </w:rPr>
        <w:t>台）</w:t>
      </w:r>
      <w:r>
        <w:rPr>
          <w:rFonts w:hAnsi="Arial"/>
          <w:sz w:val="23"/>
          <w:szCs w:val="23"/>
        </w:rPr>
        <w:t xml:space="preserve"> </w:t>
      </w:r>
      <w:r>
        <w:rPr>
          <w:rFonts w:hAnsi="Arial" w:hint="eastAsia"/>
          <w:sz w:val="23"/>
          <w:szCs w:val="23"/>
        </w:rPr>
        <w:t>板：</w:t>
      </w:r>
      <w:r>
        <w:rPr>
          <w:rFonts w:hAnsi="Arial"/>
          <w:sz w:val="23"/>
          <w:szCs w:val="23"/>
        </w:rPr>
        <w:t xml:space="preserve"> </w:t>
      </w:r>
      <w:r>
        <w:rPr>
          <w:rFonts w:hAnsi="Arial" w:hint="eastAsia"/>
          <w:sz w:val="23"/>
          <w:szCs w:val="23"/>
        </w:rPr>
        <w:t>其厚度应符合设计要求和施工验收规范的规定。其板面应平整，</w:t>
      </w:r>
      <w:r>
        <w:rPr>
          <w:rFonts w:hAnsi="Arial"/>
          <w:sz w:val="23"/>
          <w:szCs w:val="23"/>
        </w:rPr>
        <w:t xml:space="preserve"> </w:t>
      </w:r>
      <w:r>
        <w:rPr>
          <w:rFonts w:hAnsi="Arial" w:hint="eastAsia"/>
          <w:sz w:val="23"/>
          <w:szCs w:val="23"/>
        </w:rPr>
        <w:t>无劈裂和弯翘变形现象，油漆层完好无脱落。</w:t>
      </w:r>
      <w:r>
        <w:rPr>
          <w:rFonts w:hAnsi="Arial"/>
          <w:sz w:val="23"/>
          <w:szCs w:val="23"/>
        </w:rPr>
        <w:br/>
        <w:t xml:space="preserve">    </w:t>
      </w:r>
      <w:r>
        <w:rPr>
          <w:rFonts w:ascii="Arial" w:hAnsi="Arial" w:cs="Arial"/>
          <w:sz w:val="23"/>
          <w:szCs w:val="23"/>
        </w:rPr>
        <w:t xml:space="preserve">5) </w:t>
      </w:r>
      <w:r>
        <w:rPr>
          <w:rFonts w:hAnsi="Arial" w:hint="eastAsia"/>
          <w:sz w:val="23"/>
          <w:szCs w:val="23"/>
        </w:rPr>
        <w:t>其他材料：金属膨胀螺栓、塑料胀管、镀锌木螺丝、</w:t>
      </w:r>
      <w:proofErr w:type="gramStart"/>
      <w:r>
        <w:rPr>
          <w:rFonts w:hAnsi="Arial" w:hint="eastAsia"/>
          <w:sz w:val="23"/>
          <w:szCs w:val="23"/>
        </w:rPr>
        <w:t>镀锌机螺丝</w:t>
      </w:r>
      <w:proofErr w:type="gramEnd"/>
      <w:r>
        <w:rPr>
          <w:rFonts w:hAnsi="Arial" w:hint="eastAsia"/>
          <w:sz w:val="23"/>
          <w:szCs w:val="23"/>
        </w:rPr>
        <w:t>、木砖等。</w:t>
      </w:r>
    </w:p>
    <w:p w:rsidR="003917E8" w:rsidRDefault="003917E8" w:rsidP="003917E8">
      <w:pPr>
        <w:rPr>
          <w:sz w:val="23"/>
          <w:szCs w:val="23"/>
        </w:rPr>
      </w:pPr>
      <w:smartTag w:uri="urn:schemas-microsoft-com:office:smarttags" w:element="chsdate">
        <w:smartTagPr>
          <w:attr w:name="IsROCDate" w:val="False"/>
          <w:attr w:name="IsLunarDate" w:val="False"/>
          <w:attr w:name="Day" w:val="30"/>
          <w:attr w:name="Month" w:val="12"/>
          <w:attr w:name="Year" w:val="1899"/>
        </w:smartTagPr>
        <w:r>
          <w:t>6.13.2</w:t>
        </w:r>
      </w:smartTag>
      <w:r>
        <w:t xml:space="preserve">. </w:t>
      </w:r>
      <w:r>
        <w:rPr>
          <w:rFonts w:hint="eastAsia"/>
        </w:rPr>
        <w:t>主要机具：</w:t>
      </w:r>
      <w:r>
        <w:br/>
      </w:r>
    </w:p>
    <w:p w:rsidR="003917E8" w:rsidRDefault="003917E8" w:rsidP="003917E8">
      <w:pPr>
        <w:rPr>
          <w:rFonts w:hAnsi="Arial"/>
          <w:sz w:val="23"/>
          <w:szCs w:val="23"/>
        </w:rPr>
      </w:pPr>
      <w:r>
        <w:rPr>
          <w:rFonts w:ascii="Arial" w:hAnsi="Arial" w:cs="Arial"/>
          <w:sz w:val="23"/>
          <w:szCs w:val="23"/>
        </w:rPr>
        <w:t xml:space="preserve">1) </w:t>
      </w:r>
      <w:r>
        <w:rPr>
          <w:rFonts w:hAnsi="Arial" w:hint="eastAsia"/>
          <w:sz w:val="23"/>
          <w:szCs w:val="23"/>
        </w:rPr>
        <w:t>红铅笔、卷尺、水平尺、线坠、绝缘手套、工具袋、高凳等。</w:t>
      </w:r>
    </w:p>
    <w:p w:rsidR="003917E8" w:rsidRDefault="003917E8" w:rsidP="003917E8">
      <w:pPr>
        <w:rPr>
          <w:rFonts w:hAnsi="Arial"/>
          <w:sz w:val="23"/>
          <w:szCs w:val="23"/>
        </w:rPr>
      </w:pPr>
      <w:r>
        <w:rPr>
          <w:rFonts w:ascii="Arial" w:hAnsi="Arial" w:cs="Arial"/>
          <w:sz w:val="23"/>
          <w:szCs w:val="23"/>
        </w:rPr>
        <w:t xml:space="preserve">2) </w:t>
      </w:r>
      <w:r>
        <w:rPr>
          <w:rFonts w:hAnsi="Arial" w:hint="eastAsia"/>
          <w:sz w:val="23"/>
          <w:szCs w:val="23"/>
        </w:rPr>
        <w:t>手锤、錾子、剥线钳、尖嘴钳、扎锥、丝锥、套管、电钻、电锤、钻头、射钉枪等。</w:t>
      </w:r>
    </w:p>
    <w:p w:rsidR="003917E8" w:rsidRDefault="003917E8" w:rsidP="003917E8">
      <w:r>
        <w:rPr>
          <w:rFonts w:ascii="Arial" w:cs="Arial"/>
        </w:rPr>
        <w:t xml:space="preserve">3. </w:t>
      </w:r>
      <w:r>
        <w:rPr>
          <w:rFonts w:hint="eastAsia"/>
        </w:rPr>
        <w:t>作业条件</w:t>
      </w:r>
    </w:p>
    <w:p w:rsidR="003917E8" w:rsidRDefault="003917E8" w:rsidP="003917E8">
      <w:r>
        <w:rPr>
          <w:rFonts w:ascii="Arial" w:cs="Arial"/>
        </w:rPr>
        <w:t xml:space="preserve">1) </w:t>
      </w:r>
      <w:r>
        <w:rPr>
          <w:rFonts w:hint="eastAsia"/>
        </w:rPr>
        <w:t>各种管路、盒子已经敷设完毕。盒子收口平整。</w:t>
      </w:r>
    </w:p>
    <w:p w:rsidR="003917E8" w:rsidRDefault="003917E8" w:rsidP="003917E8">
      <w:r>
        <w:rPr>
          <w:rFonts w:ascii="Arial" w:cs="Arial"/>
        </w:rPr>
        <w:t xml:space="preserve">2) </w:t>
      </w:r>
      <w:r>
        <w:rPr>
          <w:rFonts w:hint="eastAsia"/>
        </w:rPr>
        <w:t>线路的导线已穿完，并已做完绝缘摇测。</w:t>
      </w:r>
    </w:p>
    <w:p w:rsidR="003917E8" w:rsidRDefault="003917E8" w:rsidP="003917E8">
      <w:r>
        <w:rPr>
          <w:rFonts w:ascii="Arial" w:cs="Arial"/>
        </w:rPr>
        <w:t xml:space="preserve">3) </w:t>
      </w:r>
      <w:r>
        <w:rPr>
          <w:rFonts w:hint="eastAsia"/>
        </w:rPr>
        <w:t>墙面的浆活、油漆及壁纸等内装修工作均已完成。</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6.13.3</w:t>
        </w:r>
      </w:smartTag>
      <w:r>
        <w:rPr>
          <w:rFonts w:hint="eastAsia"/>
        </w:rPr>
        <w:t>、操作工艺</w:t>
      </w:r>
    </w:p>
    <w:p w:rsidR="003917E8" w:rsidRDefault="003917E8" w:rsidP="003917E8">
      <w:pPr>
        <w:rPr>
          <w:rFonts w:hAnsi="Arial"/>
        </w:rPr>
      </w:pPr>
      <w:r>
        <w:rPr>
          <w:rFonts w:ascii="Arial" w:hAnsi="Arial" w:cs="Arial"/>
        </w:rPr>
        <w:t xml:space="preserve">1. </w:t>
      </w:r>
      <w:r>
        <w:rPr>
          <w:rFonts w:hAnsi="Arial" w:hint="eastAsia"/>
        </w:rPr>
        <w:t>工艺流程</w:t>
      </w:r>
    </w:p>
    <w:p w:rsidR="003917E8" w:rsidRDefault="003917E8" w:rsidP="003917E8">
      <w:pPr>
        <w:rPr>
          <w:rFonts w:hAnsi="Arial"/>
        </w:rPr>
      </w:pPr>
      <w:r>
        <w:rPr>
          <w:noProof/>
        </w:rPr>
        <w:pict>
          <v:group id="_x0000_s1500" style="position:absolute;left:0;text-align:left;margin-left:19.05pt;margin-top:4.35pt;width:210pt;height:24pt;z-index:252066816" coordorigin="2181,8584" coordsize="4200,480">
            <v:shape id="_x0000_s1501" type="#_x0000_t202" style="position:absolute;left:2181;top:8584;width:1080;height:480">
              <v:textbox>
                <w:txbxContent>
                  <w:p w:rsidR="003917E8" w:rsidRDefault="003917E8" w:rsidP="003917E8">
                    <w:pPr>
                      <w:jc w:val="center"/>
                    </w:pPr>
                    <w:r>
                      <w:rPr>
                        <w:rFonts w:cs="宋体" w:hint="eastAsia"/>
                      </w:rPr>
                      <w:t>清理</w:t>
                    </w:r>
                  </w:p>
                </w:txbxContent>
              </v:textbox>
            </v:shape>
            <v:line id="_x0000_s1502" style="position:absolute" from="3261,8824" to="3741,8824">
              <v:stroke endarrow="block"/>
            </v:line>
            <v:shape id="_x0000_s1503" type="#_x0000_t202" style="position:absolute;left:3741;top:8584;width:1080;height:480">
              <v:textbox>
                <w:txbxContent>
                  <w:p w:rsidR="003917E8" w:rsidRDefault="003917E8" w:rsidP="003917E8">
                    <w:pPr>
                      <w:jc w:val="center"/>
                    </w:pPr>
                    <w:r>
                      <w:rPr>
                        <w:rFonts w:cs="宋体" w:hint="eastAsia"/>
                      </w:rPr>
                      <w:t>结线</w:t>
                    </w:r>
                  </w:p>
                </w:txbxContent>
              </v:textbox>
            </v:shape>
            <v:line id="_x0000_s1504" style="position:absolute" from="3261,8824" to="3741,8824">
              <v:stroke endarrow="block"/>
            </v:line>
            <v:line id="_x0000_s1505" style="position:absolute" from="4821,8824" to="5301,8824">
              <v:stroke endarrow="block"/>
            </v:line>
            <v:shape id="_x0000_s1506" type="#_x0000_t202" style="position:absolute;left:5301;top:8584;width:1080;height:480">
              <v:textbox>
                <w:txbxContent>
                  <w:p w:rsidR="003917E8" w:rsidRDefault="003917E8" w:rsidP="003917E8">
                    <w:pPr>
                      <w:jc w:val="center"/>
                    </w:pPr>
                    <w:r>
                      <w:rPr>
                        <w:rFonts w:cs="宋体" w:hint="eastAsia"/>
                      </w:rPr>
                      <w:t>安装</w:t>
                    </w:r>
                  </w:p>
                </w:txbxContent>
              </v:textbox>
            </v:shape>
          </v:group>
        </w:pict>
      </w:r>
    </w:p>
    <w:p w:rsidR="003917E8" w:rsidRDefault="003917E8" w:rsidP="003917E8">
      <w:pPr>
        <w:rPr>
          <w:rFonts w:hAnsi="Arial"/>
        </w:rPr>
      </w:pPr>
    </w:p>
    <w:p w:rsidR="003917E8" w:rsidRDefault="003917E8" w:rsidP="003917E8">
      <w:pPr>
        <w:rPr>
          <w:rFonts w:hAnsi="Arial"/>
        </w:rPr>
      </w:pPr>
    </w:p>
    <w:p w:rsidR="003917E8" w:rsidRDefault="003917E8" w:rsidP="003917E8">
      <w:pPr>
        <w:rPr>
          <w:rFonts w:hAnsi="Arial"/>
        </w:rPr>
      </w:pPr>
      <w:r>
        <w:rPr>
          <w:rFonts w:ascii="Arial" w:hAnsi="Arial" w:cs="Arial"/>
        </w:rPr>
        <w:t xml:space="preserve">2. </w:t>
      </w:r>
      <w:r>
        <w:rPr>
          <w:rFonts w:hAnsi="Arial" w:hint="eastAsia"/>
        </w:rPr>
        <w:t>清理</w:t>
      </w:r>
    </w:p>
    <w:p w:rsidR="003917E8" w:rsidRDefault="003917E8" w:rsidP="003917E8">
      <w:pPr>
        <w:rPr>
          <w:rFonts w:hAnsi="Arial"/>
        </w:rPr>
      </w:pPr>
      <w:r>
        <w:rPr>
          <w:rFonts w:hAnsi="Arial" w:hint="eastAsia"/>
        </w:rPr>
        <w:t>用錾子轻轻地将盒子内残存的灰块剔掉，同时将其它杂物一并清出盒外，</w:t>
      </w:r>
      <w:r>
        <w:rPr>
          <w:rFonts w:hAnsi="Arial"/>
        </w:rPr>
        <w:t xml:space="preserve"> </w:t>
      </w:r>
      <w:r>
        <w:rPr>
          <w:rFonts w:hAnsi="Arial" w:hint="eastAsia"/>
        </w:rPr>
        <w:t>再用湿布将盒内灰尘擦净。</w:t>
      </w:r>
    </w:p>
    <w:p w:rsidR="003917E8" w:rsidRDefault="003917E8" w:rsidP="003917E8">
      <w:pPr>
        <w:rPr>
          <w:rFonts w:hAnsi="Arial"/>
        </w:rPr>
      </w:pPr>
      <w:r>
        <w:rPr>
          <w:rFonts w:ascii="Arial" w:hAnsi="Arial" w:cs="Arial"/>
        </w:rPr>
        <w:t xml:space="preserve">3. </w:t>
      </w:r>
      <w:r>
        <w:rPr>
          <w:rFonts w:hAnsi="Arial" w:hint="eastAsia"/>
        </w:rPr>
        <w:t>结线</w:t>
      </w:r>
    </w:p>
    <w:p w:rsidR="003917E8" w:rsidRDefault="003917E8" w:rsidP="003917E8">
      <w:pPr>
        <w:rPr>
          <w:rFonts w:hAnsi="Arial"/>
        </w:rPr>
      </w:pPr>
      <w:r>
        <w:rPr>
          <w:rFonts w:ascii="Arial" w:hAnsi="Arial" w:cs="Arial"/>
        </w:rPr>
        <w:t xml:space="preserve">1) </w:t>
      </w:r>
      <w:r>
        <w:rPr>
          <w:rFonts w:hAnsi="Arial" w:hint="eastAsia"/>
        </w:rPr>
        <w:t>一般结线规定：</w:t>
      </w:r>
    </w:p>
    <w:p w:rsidR="003917E8" w:rsidRDefault="003917E8" w:rsidP="003917E8">
      <w:pPr>
        <w:rPr>
          <w:rFonts w:hAnsi="Arial"/>
        </w:rPr>
      </w:pPr>
      <w:r>
        <w:rPr>
          <w:rFonts w:ascii="Arial" w:hAnsi="Arial" w:cs="Arial"/>
        </w:rPr>
        <w:t xml:space="preserve">a. </w:t>
      </w:r>
      <w:r>
        <w:rPr>
          <w:rFonts w:hAnsi="Arial" w:hint="eastAsia"/>
        </w:rPr>
        <w:t>开关结线同一场所的开关切断位置一致，且操作灵活，接点接触可靠。电器，灯具的相线应经开关控制。多联开关不</w:t>
      </w:r>
      <w:proofErr w:type="gramStart"/>
      <w:r>
        <w:rPr>
          <w:rFonts w:hAnsi="Arial" w:hint="eastAsia"/>
        </w:rPr>
        <w:t>允许拱头连接</w:t>
      </w:r>
      <w:proofErr w:type="gramEnd"/>
      <w:r>
        <w:rPr>
          <w:rFonts w:hAnsi="Arial" w:hint="eastAsia"/>
        </w:rPr>
        <w:t>，应采用</w:t>
      </w:r>
      <w:r>
        <w:rPr>
          <w:rFonts w:ascii="Arial" w:hAnsi="Arial" w:cs="Arial"/>
        </w:rPr>
        <w:t xml:space="preserve">LC </w:t>
      </w:r>
      <w:proofErr w:type="gramStart"/>
      <w:r>
        <w:rPr>
          <w:rFonts w:hAnsi="Arial" w:hint="eastAsia"/>
        </w:rPr>
        <w:t>型压接帽压接帽压</w:t>
      </w:r>
      <w:proofErr w:type="gramEnd"/>
      <w:r>
        <w:rPr>
          <w:rFonts w:hAnsi="Arial" w:hint="eastAsia"/>
        </w:rPr>
        <w:t>接总头后，再进行分支连接。</w:t>
      </w:r>
    </w:p>
    <w:p w:rsidR="003917E8" w:rsidRDefault="003917E8" w:rsidP="003917E8">
      <w:pPr>
        <w:rPr>
          <w:rFonts w:hAnsi="Arial"/>
        </w:rPr>
      </w:pPr>
      <w:r>
        <w:rPr>
          <w:rFonts w:ascii="Arial" w:hAnsi="Arial" w:cs="Arial"/>
        </w:rPr>
        <w:t xml:space="preserve">b. </w:t>
      </w:r>
      <w:r>
        <w:rPr>
          <w:rFonts w:hAnsi="Arial" w:hint="eastAsia"/>
        </w:rPr>
        <w:t>交、直流或不同电压的插座安装在同一场所时，</w:t>
      </w:r>
      <w:r>
        <w:rPr>
          <w:rFonts w:hAnsi="Arial"/>
        </w:rPr>
        <w:t xml:space="preserve"> </w:t>
      </w:r>
      <w:r>
        <w:rPr>
          <w:rFonts w:hAnsi="Arial" w:hint="eastAsia"/>
        </w:rPr>
        <w:t>应有明显区别，</w:t>
      </w:r>
      <w:r>
        <w:rPr>
          <w:rFonts w:hAnsi="Arial"/>
        </w:rPr>
        <w:t xml:space="preserve"> </w:t>
      </w:r>
      <w:r>
        <w:rPr>
          <w:rFonts w:hAnsi="Arial" w:hint="eastAsia"/>
        </w:rPr>
        <w:t>且其插庆与插座配套，</w:t>
      </w:r>
      <w:r>
        <w:rPr>
          <w:rFonts w:hAnsi="Arial" w:hint="eastAsia"/>
        </w:rPr>
        <w:lastRenderedPageBreak/>
        <w:t>均不能互相代用。</w:t>
      </w:r>
    </w:p>
    <w:p w:rsidR="003917E8" w:rsidRDefault="003917E8" w:rsidP="003917E8">
      <w:r>
        <w:rPr>
          <w:rFonts w:ascii="Arial" w:cs="Arial"/>
        </w:rPr>
        <w:t xml:space="preserve">c. </w:t>
      </w:r>
      <w:r>
        <w:rPr>
          <w:rFonts w:hint="eastAsia"/>
        </w:rPr>
        <w:t>插座箱多个插座导线连接时，不允许拱头连接，应采用</w:t>
      </w:r>
      <w:r>
        <w:rPr>
          <w:rFonts w:ascii="Arial" w:cs="Arial"/>
        </w:rPr>
        <w:t xml:space="preserve">LC </w:t>
      </w:r>
      <w:r>
        <w:rPr>
          <w:rFonts w:hint="eastAsia"/>
        </w:rPr>
        <w:t>型压接帽压接总头后，</w:t>
      </w:r>
      <w:r>
        <w:t xml:space="preserve"> </w:t>
      </w:r>
      <w:r>
        <w:rPr>
          <w:rFonts w:hint="eastAsia"/>
        </w:rPr>
        <w:t>再进行分支线连接。</w:t>
      </w:r>
    </w:p>
    <w:p w:rsidR="003917E8" w:rsidRDefault="003917E8" w:rsidP="003917E8">
      <w:r>
        <w:rPr>
          <w:rFonts w:ascii="Arial" w:cs="Arial"/>
        </w:rPr>
        <w:t xml:space="preserve">4. </w:t>
      </w:r>
      <w:r>
        <w:rPr>
          <w:rFonts w:hint="eastAsia"/>
        </w:rPr>
        <w:t>安装开关、插座准备先将盒内甩出的导线留出维修长度，削出线芯，注意不要碰伤线芯。将导线按顺时针方向盘绕在开关，插座对应的接线柱上，然后旋紧压头。如果</w:t>
      </w:r>
      <w:proofErr w:type="gramStart"/>
      <w:r>
        <w:rPr>
          <w:rFonts w:hint="eastAsia"/>
        </w:rPr>
        <w:t>是独芯导线</w:t>
      </w:r>
      <w:proofErr w:type="gramEnd"/>
      <w:r>
        <w:rPr>
          <w:rFonts w:hint="eastAsia"/>
        </w:rPr>
        <w:t>，也可将线芯直接插入接线孔内，</w:t>
      </w:r>
      <w:r>
        <w:t xml:space="preserve"> </w:t>
      </w:r>
      <w:r>
        <w:rPr>
          <w:rFonts w:hint="eastAsia"/>
        </w:rPr>
        <w:t>再用顶丝将其压紧。注意线芯不得外露。</w:t>
      </w:r>
    </w:p>
    <w:p w:rsidR="003917E8" w:rsidRDefault="003917E8" w:rsidP="003917E8">
      <w:pPr>
        <w:rPr>
          <w:rFonts w:hAnsi="Arial"/>
        </w:rPr>
      </w:pPr>
      <w:r>
        <w:rPr>
          <w:rFonts w:ascii="Arial" w:cs="Arial"/>
        </w:rPr>
        <w:t xml:space="preserve">1) </w:t>
      </w:r>
      <w:r>
        <w:rPr>
          <w:rFonts w:hint="eastAsia"/>
        </w:rPr>
        <w:t>开关、插座安装：</w:t>
      </w:r>
    </w:p>
    <w:p w:rsidR="003917E8" w:rsidRDefault="003917E8" w:rsidP="003917E8">
      <w:pPr>
        <w:rPr>
          <w:rFonts w:hAnsi="Arial"/>
        </w:rPr>
      </w:pPr>
      <w:r>
        <w:rPr>
          <w:rFonts w:ascii="Arial" w:hAnsi="Arial" w:cs="Arial"/>
        </w:rPr>
        <w:t xml:space="preserve">a. </w:t>
      </w:r>
      <w:r>
        <w:rPr>
          <w:rFonts w:hAnsi="Arial" w:hint="eastAsia"/>
        </w:rPr>
        <w:t>一般安装规定开关安装规定：</w:t>
      </w:r>
    </w:p>
    <w:p w:rsidR="003917E8" w:rsidRDefault="003917E8" w:rsidP="003917E8">
      <w:pPr>
        <w:rPr>
          <w:rFonts w:hAnsi="Arial"/>
          <w:sz w:val="23"/>
          <w:szCs w:val="23"/>
        </w:rPr>
      </w:pPr>
      <w:r>
        <w:rPr>
          <w:rFonts w:ascii="Arial" w:hAnsi="Arial" w:cs="Arial"/>
          <w:sz w:val="23"/>
          <w:szCs w:val="23"/>
        </w:rPr>
        <w:t xml:space="preserve">(a) </w:t>
      </w:r>
      <w:r>
        <w:rPr>
          <w:rFonts w:hAnsi="Arial" w:hint="eastAsia"/>
          <w:sz w:val="23"/>
          <w:szCs w:val="23"/>
        </w:rPr>
        <w:t>拉线开关距地面的高度一般为</w:t>
      </w:r>
      <w:r>
        <w:rPr>
          <w:rFonts w:ascii="Arial" w:hAnsi="Arial" w:cs="Arial"/>
          <w:sz w:val="23"/>
          <w:szCs w:val="23"/>
        </w:rPr>
        <w:t>2</w:t>
      </w:r>
      <w:smartTag w:uri="urn:schemas-microsoft-com:office:smarttags" w:element="chmetcnv">
        <w:smartTagPr>
          <w:attr w:name="TCSC" w:val="0"/>
          <w:attr w:name="NumberType" w:val="1"/>
          <w:attr w:name="Negative" w:val="True"/>
          <w:attr w:name="HasSpace" w:val="False"/>
          <w:attr w:name="SourceValue" w:val="3"/>
          <w:attr w:name="UnitName" w:val="m"/>
        </w:smartTagPr>
        <w:r>
          <w:rPr>
            <w:rFonts w:ascii="Arial" w:hAnsi="Arial" w:cs="Arial"/>
            <w:sz w:val="23"/>
            <w:szCs w:val="23"/>
          </w:rPr>
          <w:t>-3m</w:t>
        </w:r>
      </w:smartTag>
      <w:r>
        <w:rPr>
          <w:rFonts w:ascii="Arial" w:hAnsi="Arial" w:cs="Arial"/>
          <w:sz w:val="23"/>
          <w:szCs w:val="23"/>
        </w:rPr>
        <w:t xml:space="preserve"> </w:t>
      </w:r>
      <w:r>
        <w:rPr>
          <w:rFonts w:hAnsi="Arial" w:hint="eastAsia"/>
          <w:sz w:val="23"/>
          <w:szCs w:val="23"/>
        </w:rPr>
        <w:t>，距门口为</w:t>
      </w:r>
      <w:r>
        <w:rPr>
          <w:rFonts w:ascii="Arial" w:hAnsi="Arial" w:cs="Arial"/>
          <w:sz w:val="23"/>
          <w:szCs w:val="23"/>
        </w:rPr>
        <w:t>150</w:t>
      </w:r>
      <w:smartTag w:uri="urn:schemas-microsoft-com:office:smarttags" w:element="chmetcnv">
        <w:smartTagPr>
          <w:attr w:name="TCSC" w:val="0"/>
          <w:attr w:name="NumberType" w:val="1"/>
          <w:attr w:name="Negative" w:val="True"/>
          <w:attr w:name="HasSpace" w:val="False"/>
          <w:attr w:name="SourceValue" w:val="200"/>
          <w:attr w:name="UnitName" w:val="mm"/>
        </w:smartTagPr>
        <w:r>
          <w:rPr>
            <w:rFonts w:ascii="Arial" w:hAnsi="Arial" w:cs="Arial"/>
            <w:sz w:val="23"/>
            <w:szCs w:val="23"/>
          </w:rPr>
          <w:t>-200mm</w:t>
        </w:r>
      </w:smartTag>
      <w:r>
        <w:rPr>
          <w:rFonts w:ascii="Arial" w:hAnsi="Arial" w:cs="Arial"/>
          <w:sz w:val="23"/>
          <w:szCs w:val="23"/>
        </w:rPr>
        <w:t xml:space="preserve"> </w:t>
      </w:r>
      <w:r>
        <w:rPr>
          <w:rFonts w:hAnsi="Arial" w:hint="eastAsia"/>
          <w:sz w:val="23"/>
          <w:szCs w:val="23"/>
        </w:rPr>
        <w:t>；且拉线的出口应向下。</w:t>
      </w:r>
    </w:p>
    <w:p w:rsidR="003917E8" w:rsidRDefault="003917E8" w:rsidP="003917E8">
      <w:pPr>
        <w:rPr>
          <w:rFonts w:hAnsi="Arial"/>
          <w:sz w:val="23"/>
          <w:szCs w:val="23"/>
        </w:rPr>
      </w:pPr>
      <w:r>
        <w:rPr>
          <w:rFonts w:ascii="Arial" w:cs="Arial"/>
        </w:rPr>
        <w:t>(b)</w:t>
      </w:r>
      <w:r>
        <w:rPr>
          <w:rFonts w:hint="eastAsia"/>
        </w:rPr>
        <w:t>扳把开关距地面的高度为</w:t>
      </w:r>
      <w:smartTag w:uri="urn:schemas-microsoft-com:office:smarttags" w:element="chmetcnv">
        <w:smartTagPr>
          <w:attr w:name="TCSC" w:val="0"/>
          <w:attr w:name="NumberType" w:val="1"/>
          <w:attr w:name="Negative" w:val="False"/>
          <w:attr w:name="HasSpace" w:val="False"/>
          <w:attr w:name="SourceValue" w:val="1.4"/>
          <w:attr w:name="UnitName" w:val="m"/>
        </w:smartTagPr>
        <w:r>
          <w:rPr>
            <w:rFonts w:ascii="Arial" w:cs="Arial"/>
          </w:rPr>
          <w:t>1.4m</w:t>
        </w:r>
      </w:smartTag>
      <w:r>
        <w:rPr>
          <w:rFonts w:hint="eastAsia"/>
        </w:rPr>
        <w:t>，距门口为</w:t>
      </w:r>
      <w:r>
        <w:rPr>
          <w:rFonts w:ascii="Arial" w:cs="Arial"/>
        </w:rPr>
        <w:t>150</w:t>
      </w:r>
      <w:smartTag w:uri="urn:schemas-microsoft-com:office:smarttags" w:element="chmetcnv">
        <w:smartTagPr>
          <w:attr w:name="TCSC" w:val="0"/>
          <w:attr w:name="NumberType" w:val="1"/>
          <w:attr w:name="Negative" w:val="True"/>
          <w:attr w:name="HasSpace" w:val="False"/>
          <w:attr w:name="SourceValue" w:val="200"/>
          <w:attr w:name="UnitName" w:val="mm"/>
        </w:smartTagPr>
        <w:r>
          <w:rPr>
            <w:rFonts w:ascii="Arial" w:cs="Arial"/>
          </w:rPr>
          <w:t>-200mm</w:t>
        </w:r>
      </w:smartTag>
      <w:r>
        <w:rPr>
          <w:rFonts w:hint="eastAsia"/>
        </w:rPr>
        <w:t>；</w:t>
      </w:r>
      <w:r>
        <w:t xml:space="preserve"> </w:t>
      </w:r>
      <w:r>
        <w:rPr>
          <w:rFonts w:hint="eastAsia"/>
        </w:rPr>
        <w:t>开关不得置于单扇门后。</w:t>
      </w:r>
    </w:p>
    <w:p w:rsidR="003917E8" w:rsidRDefault="003917E8" w:rsidP="003917E8">
      <w:pPr>
        <w:rPr>
          <w:rFonts w:hAnsi="Arial"/>
          <w:sz w:val="23"/>
          <w:szCs w:val="23"/>
        </w:rPr>
      </w:pPr>
      <w:r>
        <w:rPr>
          <w:rFonts w:ascii="Arial" w:cs="Arial"/>
        </w:rPr>
        <w:t>(c)</w:t>
      </w:r>
      <w:r>
        <w:rPr>
          <w:rFonts w:hint="eastAsia"/>
        </w:rPr>
        <w:t>暗装开关的面板应端正、严密并与墙面平；</w:t>
      </w:r>
    </w:p>
    <w:p w:rsidR="003917E8" w:rsidRDefault="003917E8" w:rsidP="003917E8">
      <w:pPr>
        <w:rPr>
          <w:rFonts w:hAnsi="Arial"/>
          <w:sz w:val="23"/>
          <w:szCs w:val="23"/>
        </w:rPr>
      </w:pPr>
      <w:r>
        <w:rPr>
          <w:rFonts w:ascii="Arial" w:cs="Arial"/>
        </w:rPr>
        <w:t>(d)</w:t>
      </w:r>
      <w:r>
        <w:rPr>
          <w:rFonts w:hint="eastAsia"/>
        </w:rPr>
        <w:t>开关位置应与灯位相对应，</w:t>
      </w:r>
      <w:r>
        <w:t xml:space="preserve"> </w:t>
      </w:r>
      <w:r>
        <w:rPr>
          <w:rFonts w:hint="eastAsia"/>
        </w:rPr>
        <w:t>同一室内开关方向应一致；</w:t>
      </w:r>
    </w:p>
    <w:p w:rsidR="003917E8" w:rsidRDefault="003917E8" w:rsidP="003917E8">
      <w:pPr>
        <w:rPr>
          <w:rFonts w:hAnsi="Arial"/>
          <w:sz w:val="23"/>
          <w:szCs w:val="23"/>
        </w:rPr>
      </w:pPr>
      <w:r>
        <w:rPr>
          <w:rFonts w:ascii="Arial" w:cs="Arial"/>
        </w:rPr>
        <w:t xml:space="preserve">(e) </w:t>
      </w:r>
      <w:r>
        <w:rPr>
          <w:rFonts w:hint="eastAsia"/>
        </w:rPr>
        <w:t>成排安装的开关高度应一致，高低差不大于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Arial" w:cs="Arial"/>
          </w:rPr>
          <w:t>2mm</w:t>
        </w:r>
      </w:smartTag>
      <w:r>
        <w:rPr>
          <w:rFonts w:hint="eastAsia"/>
        </w:rPr>
        <w:t>，拉线</w:t>
      </w:r>
      <w:proofErr w:type="gramStart"/>
      <w:r>
        <w:rPr>
          <w:rFonts w:hint="eastAsia"/>
        </w:rPr>
        <w:t>开关相领间距</w:t>
      </w:r>
      <w:proofErr w:type="gramEnd"/>
      <w:r>
        <w:rPr>
          <w:rFonts w:hint="eastAsia"/>
        </w:rPr>
        <w:t>一般不小于</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ascii="Arial" w:cs="Arial"/>
          </w:rPr>
          <w:t>20mm</w:t>
        </w:r>
      </w:smartTag>
      <w:r>
        <w:rPr>
          <w:rFonts w:ascii="Arial" w:cs="Arial"/>
        </w:rPr>
        <w:t>;</w:t>
      </w:r>
    </w:p>
    <w:p w:rsidR="003917E8" w:rsidRDefault="003917E8" w:rsidP="003917E8">
      <w:pPr>
        <w:rPr>
          <w:rFonts w:hAnsi="Arial"/>
          <w:sz w:val="23"/>
          <w:szCs w:val="23"/>
        </w:rPr>
      </w:pPr>
      <w:r>
        <w:rPr>
          <w:rFonts w:ascii="Arial" w:cs="Arial"/>
        </w:rPr>
        <w:t>(f)</w:t>
      </w:r>
      <w:r>
        <w:rPr>
          <w:rFonts w:hint="eastAsia"/>
        </w:rPr>
        <w:t>多尘潮湿场所和户外应选用防水瓷制拉线开关或加装保护箱；</w:t>
      </w:r>
    </w:p>
    <w:p w:rsidR="003917E8" w:rsidRDefault="003917E8" w:rsidP="003917E8">
      <w:pPr>
        <w:rPr>
          <w:rFonts w:hAnsi="Arial"/>
          <w:sz w:val="23"/>
          <w:szCs w:val="23"/>
        </w:rPr>
      </w:pPr>
      <w:r>
        <w:rPr>
          <w:rFonts w:ascii="Arial" w:cs="Arial"/>
        </w:rPr>
        <w:t>(g)</w:t>
      </w:r>
      <w:r>
        <w:rPr>
          <w:rFonts w:hint="eastAsia"/>
        </w:rPr>
        <w:t>在易燃、易爆和特别潮湿的场所，开关应分别采用防爆型、密闭型，或安装在其它处所控制；</w:t>
      </w:r>
    </w:p>
    <w:p w:rsidR="003917E8" w:rsidRDefault="003917E8" w:rsidP="003917E8">
      <w:pPr>
        <w:rPr>
          <w:rFonts w:hAnsi="Arial"/>
          <w:sz w:val="23"/>
          <w:szCs w:val="23"/>
        </w:rPr>
      </w:pPr>
      <w:r>
        <w:rPr>
          <w:rFonts w:ascii="Arial" w:cs="Arial"/>
        </w:rPr>
        <w:t>(h)</w:t>
      </w:r>
      <w:r>
        <w:rPr>
          <w:rFonts w:hint="eastAsia"/>
        </w:rPr>
        <w:t>民用住宅严禁装设床头开关；</w:t>
      </w:r>
    </w:p>
    <w:p w:rsidR="003917E8" w:rsidRDefault="003917E8" w:rsidP="003917E8">
      <w:pPr>
        <w:rPr>
          <w:rFonts w:hAnsi="Arial"/>
          <w:sz w:val="23"/>
          <w:szCs w:val="23"/>
        </w:rPr>
      </w:pPr>
      <w:r>
        <w:rPr>
          <w:rFonts w:ascii="Arial" w:cs="Arial"/>
        </w:rPr>
        <w:t>(i)</w:t>
      </w:r>
      <w:r>
        <w:rPr>
          <w:rFonts w:hint="eastAsia"/>
        </w:rPr>
        <w:t>明线敷设的开关应安装在不少于</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ascii="Arial" w:cs="Arial"/>
          </w:rPr>
          <w:t>15mm</w:t>
        </w:r>
      </w:smartTag>
      <w:r>
        <w:rPr>
          <w:rFonts w:ascii="Arial" w:cs="Arial"/>
        </w:rPr>
        <w:t xml:space="preserve"> </w:t>
      </w:r>
      <w:r>
        <w:rPr>
          <w:rFonts w:hint="eastAsia"/>
        </w:rPr>
        <w:t>厚的木台上。</w:t>
      </w:r>
    </w:p>
    <w:p w:rsidR="003917E8" w:rsidRDefault="003917E8" w:rsidP="003917E8">
      <w:pPr>
        <w:rPr>
          <w:rFonts w:hAnsi="Arial"/>
          <w:sz w:val="23"/>
          <w:szCs w:val="23"/>
        </w:rPr>
      </w:pPr>
      <w:r>
        <w:rPr>
          <w:rFonts w:ascii="Arial" w:hAnsi="Arial" w:cs="Arial"/>
          <w:sz w:val="23"/>
          <w:szCs w:val="23"/>
        </w:rPr>
        <w:t xml:space="preserve">b. </w:t>
      </w:r>
      <w:r>
        <w:rPr>
          <w:rFonts w:hAnsi="Arial" w:hint="eastAsia"/>
          <w:sz w:val="23"/>
          <w:szCs w:val="23"/>
        </w:rPr>
        <w:t>插座安装规定：</w:t>
      </w:r>
    </w:p>
    <w:p w:rsidR="003917E8" w:rsidRDefault="003917E8" w:rsidP="003917E8">
      <w:pPr>
        <w:rPr>
          <w:rFonts w:hAnsi="Arial"/>
          <w:sz w:val="23"/>
          <w:szCs w:val="23"/>
        </w:rPr>
      </w:pPr>
      <w:r>
        <w:rPr>
          <w:rFonts w:ascii="Arial" w:hAnsi="Arial" w:cs="Arial"/>
          <w:sz w:val="23"/>
          <w:szCs w:val="23"/>
        </w:rPr>
        <w:t>(a)</w:t>
      </w:r>
      <w:r>
        <w:rPr>
          <w:rFonts w:hAnsi="Arial" w:hint="eastAsia"/>
          <w:sz w:val="23"/>
          <w:szCs w:val="23"/>
        </w:rPr>
        <w:t>暗装和工业用插座距地面不应低于</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Arial" w:hAnsi="Arial" w:cs="Arial"/>
            <w:sz w:val="23"/>
            <w:szCs w:val="23"/>
          </w:rPr>
          <w:t>30cm</w:t>
        </w:r>
      </w:smartTag>
      <w:r>
        <w:rPr>
          <w:rFonts w:hAnsi="Arial" w:hint="eastAsia"/>
          <w:sz w:val="23"/>
          <w:szCs w:val="23"/>
        </w:rPr>
        <w:t>；</w:t>
      </w:r>
    </w:p>
    <w:p w:rsidR="003917E8" w:rsidRDefault="003917E8" w:rsidP="003917E8">
      <w:pPr>
        <w:rPr>
          <w:rFonts w:hAnsi="Arial"/>
          <w:sz w:val="23"/>
          <w:szCs w:val="23"/>
        </w:rPr>
      </w:pPr>
      <w:r>
        <w:rPr>
          <w:rFonts w:ascii="Arial" w:hAnsi="Arial" w:cs="Arial"/>
          <w:sz w:val="23"/>
          <w:szCs w:val="23"/>
        </w:rPr>
        <w:t>(b)</w:t>
      </w:r>
      <w:r>
        <w:rPr>
          <w:rFonts w:hAnsi="Arial" w:hint="eastAsia"/>
          <w:sz w:val="23"/>
          <w:szCs w:val="23"/>
        </w:rPr>
        <w:t>在儿童活动场所应采用安全插座。采用普通插座时，其安装高度不应低于</w:t>
      </w:r>
      <w:smartTag w:uri="urn:schemas-microsoft-com:office:smarttags" w:element="chmetcnv">
        <w:smartTagPr>
          <w:attr w:name="TCSC" w:val="0"/>
          <w:attr w:name="NumberType" w:val="1"/>
          <w:attr w:name="Negative" w:val="False"/>
          <w:attr w:name="HasSpace" w:val="False"/>
          <w:attr w:name="SourceValue" w:val="1.8"/>
          <w:attr w:name="UnitName" w:val="m"/>
        </w:smartTagPr>
        <w:r>
          <w:rPr>
            <w:rFonts w:ascii="Arial" w:hAnsi="Arial" w:cs="Arial"/>
            <w:sz w:val="23"/>
            <w:szCs w:val="23"/>
          </w:rPr>
          <w:t>1.8m</w:t>
        </w:r>
      </w:smartTag>
      <w:r>
        <w:rPr>
          <w:rFonts w:hAnsi="Arial" w:hint="eastAsia"/>
          <w:sz w:val="23"/>
          <w:szCs w:val="23"/>
        </w:rPr>
        <w:t>；</w:t>
      </w:r>
    </w:p>
    <w:p w:rsidR="003917E8" w:rsidRDefault="003917E8" w:rsidP="003917E8">
      <w:pPr>
        <w:rPr>
          <w:rFonts w:hAnsi="Arial"/>
          <w:sz w:val="23"/>
          <w:szCs w:val="23"/>
        </w:rPr>
      </w:pPr>
      <w:r>
        <w:rPr>
          <w:rFonts w:ascii="Arial" w:hAnsi="Arial" w:cs="Arial"/>
          <w:sz w:val="23"/>
          <w:szCs w:val="23"/>
        </w:rPr>
        <w:t>(c)</w:t>
      </w:r>
      <w:r>
        <w:rPr>
          <w:rFonts w:hAnsi="Arial" w:hint="eastAsia"/>
          <w:sz w:val="23"/>
          <w:szCs w:val="23"/>
        </w:rPr>
        <w:t>同一室内安装的插座高低差不应大于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Arial" w:hAnsi="Arial" w:cs="Arial"/>
            <w:sz w:val="23"/>
            <w:szCs w:val="23"/>
          </w:rPr>
          <w:t>5mm</w:t>
        </w:r>
      </w:smartTag>
      <w:r>
        <w:rPr>
          <w:rFonts w:hAnsi="Arial" w:hint="eastAsia"/>
          <w:sz w:val="23"/>
          <w:szCs w:val="23"/>
        </w:rPr>
        <w:t>；成排安装的插座高低差不应大于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Arial" w:hAnsi="Arial" w:cs="Arial"/>
            <w:sz w:val="23"/>
            <w:szCs w:val="23"/>
          </w:rPr>
          <w:t>2mm</w:t>
        </w:r>
      </w:smartTag>
      <w:r>
        <w:rPr>
          <w:rFonts w:hAnsi="Arial" w:hint="eastAsia"/>
          <w:sz w:val="23"/>
          <w:szCs w:val="23"/>
        </w:rPr>
        <w:t>；</w:t>
      </w:r>
    </w:p>
    <w:p w:rsidR="003917E8" w:rsidRDefault="003917E8" w:rsidP="003917E8">
      <w:pPr>
        <w:rPr>
          <w:rFonts w:hAnsi="Arial"/>
          <w:sz w:val="23"/>
          <w:szCs w:val="23"/>
        </w:rPr>
      </w:pPr>
      <w:r>
        <w:rPr>
          <w:rFonts w:ascii="Arial" w:hAnsi="Arial" w:cs="Arial"/>
          <w:sz w:val="23"/>
          <w:szCs w:val="23"/>
        </w:rPr>
        <w:t>(d)</w:t>
      </w:r>
      <w:r>
        <w:rPr>
          <w:rFonts w:hAnsi="Arial" w:hint="eastAsia"/>
          <w:sz w:val="23"/>
          <w:szCs w:val="23"/>
        </w:rPr>
        <w:t>暗装的插座应有专用盒，盖板应端正严密并与墙面平；</w:t>
      </w:r>
    </w:p>
    <w:p w:rsidR="003917E8" w:rsidRDefault="003917E8" w:rsidP="003917E8">
      <w:pPr>
        <w:rPr>
          <w:rFonts w:hAnsi="Arial"/>
          <w:sz w:val="23"/>
          <w:szCs w:val="23"/>
        </w:rPr>
      </w:pPr>
      <w:r>
        <w:rPr>
          <w:rFonts w:ascii="Arial" w:hAnsi="Arial" w:cs="Arial"/>
          <w:sz w:val="23"/>
          <w:szCs w:val="23"/>
        </w:rPr>
        <w:t>(e)</w:t>
      </w:r>
      <w:r>
        <w:rPr>
          <w:rFonts w:hAnsi="Arial" w:hint="eastAsia"/>
          <w:sz w:val="23"/>
          <w:szCs w:val="23"/>
        </w:rPr>
        <w:t>落地插座应有保护盖板；</w:t>
      </w:r>
    </w:p>
    <w:p w:rsidR="003917E8" w:rsidRDefault="003917E8" w:rsidP="003917E8">
      <w:pPr>
        <w:rPr>
          <w:rFonts w:hAnsi="Arial"/>
          <w:sz w:val="23"/>
          <w:szCs w:val="23"/>
        </w:rPr>
      </w:pPr>
      <w:r>
        <w:rPr>
          <w:rFonts w:ascii="Arial" w:hAnsi="Arial" w:cs="Arial"/>
          <w:sz w:val="23"/>
          <w:szCs w:val="23"/>
        </w:rPr>
        <w:t>(f)</w:t>
      </w:r>
      <w:r>
        <w:rPr>
          <w:rFonts w:hAnsi="Arial" w:hint="eastAsia"/>
          <w:sz w:val="23"/>
          <w:szCs w:val="23"/>
        </w:rPr>
        <w:t>在特别潮湿和有易燃、易爆气体及粉尘的场所不应装设插座。</w:t>
      </w:r>
    </w:p>
    <w:p w:rsidR="003917E8" w:rsidRDefault="003917E8" w:rsidP="003917E8">
      <w:pPr>
        <w:rPr>
          <w:rFonts w:hAnsi="Arial"/>
          <w:sz w:val="23"/>
          <w:szCs w:val="23"/>
        </w:rPr>
      </w:pPr>
      <w:r>
        <w:rPr>
          <w:rFonts w:ascii="Arial" w:hAnsi="Arial" w:cs="Arial"/>
          <w:sz w:val="23"/>
          <w:szCs w:val="23"/>
        </w:rPr>
        <w:t xml:space="preserve">2) </w:t>
      </w:r>
      <w:r>
        <w:rPr>
          <w:rFonts w:hAnsi="Arial" w:hint="eastAsia"/>
          <w:sz w:val="23"/>
          <w:szCs w:val="23"/>
        </w:rPr>
        <w:t>开关、插座安装</w:t>
      </w:r>
    </w:p>
    <w:p w:rsidR="003917E8" w:rsidRDefault="003917E8" w:rsidP="003917E8">
      <w:pPr>
        <w:rPr>
          <w:rFonts w:hAnsi="Arial"/>
          <w:sz w:val="23"/>
          <w:szCs w:val="23"/>
        </w:rPr>
      </w:pPr>
      <w:r>
        <w:rPr>
          <w:rFonts w:ascii="Arial" w:hAnsi="Arial" w:cs="Arial"/>
          <w:sz w:val="23"/>
          <w:szCs w:val="23"/>
        </w:rPr>
        <w:t xml:space="preserve">a. </w:t>
      </w:r>
      <w:r>
        <w:rPr>
          <w:rFonts w:hAnsi="Arial" w:hint="eastAsia"/>
          <w:sz w:val="23"/>
          <w:szCs w:val="23"/>
        </w:rPr>
        <w:t>暗装开关、插座：按接线要求，将盒内甩出的导线与开关、插座的面板连接好，将开关或插座推入盒内（如果盒子较深，大于</w:t>
      </w:r>
      <w:smartTag w:uri="urn:schemas-microsoft-com:office:smarttags" w:element="chmetcnv">
        <w:smartTagPr>
          <w:attr w:name="TCSC" w:val="0"/>
          <w:attr w:name="NumberType" w:val="1"/>
          <w:attr w:name="Negative" w:val="False"/>
          <w:attr w:name="HasSpace" w:val="False"/>
          <w:attr w:name="SourceValue" w:val="2.5"/>
          <w:attr w:name="UnitName" w:val="m"/>
        </w:smartTagPr>
        <w:r>
          <w:rPr>
            <w:rFonts w:ascii="Arial" w:hAnsi="Arial" w:cs="Arial"/>
            <w:sz w:val="23"/>
            <w:szCs w:val="23"/>
          </w:rPr>
          <w:t>2.5m</w:t>
        </w:r>
      </w:smartTag>
      <w:r>
        <w:rPr>
          <w:rFonts w:ascii="Arial" w:hAnsi="Arial" w:cs="Arial"/>
          <w:sz w:val="23"/>
          <w:szCs w:val="23"/>
        </w:rPr>
        <w:t xml:space="preserve"> </w:t>
      </w:r>
      <w:r>
        <w:rPr>
          <w:rFonts w:hAnsi="Arial" w:hint="eastAsia"/>
          <w:sz w:val="23"/>
          <w:szCs w:val="23"/>
        </w:rPr>
        <w:t>时，应加装套盒），</w:t>
      </w:r>
      <w:r>
        <w:rPr>
          <w:rFonts w:hAnsi="Arial"/>
          <w:sz w:val="23"/>
          <w:szCs w:val="23"/>
        </w:rPr>
        <w:t xml:space="preserve"> </w:t>
      </w:r>
      <w:r>
        <w:rPr>
          <w:rFonts w:hAnsi="Arial" w:hint="eastAsia"/>
          <w:sz w:val="23"/>
          <w:szCs w:val="23"/>
        </w:rPr>
        <w:t>对正盒眼，</w:t>
      </w:r>
      <w:r>
        <w:rPr>
          <w:rFonts w:hAnsi="Arial"/>
          <w:sz w:val="23"/>
          <w:szCs w:val="23"/>
        </w:rPr>
        <w:t xml:space="preserve"> </w:t>
      </w:r>
      <w:r>
        <w:rPr>
          <w:rFonts w:hAnsi="Arial" w:hint="eastAsia"/>
          <w:sz w:val="23"/>
          <w:szCs w:val="23"/>
        </w:rPr>
        <w:t>用机螺丝固定牢固。固定时要使面板端正，</w:t>
      </w:r>
      <w:r>
        <w:rPr>
          <w:rFonts w:hAnsi="Arial"/>
          <w:sz w:val="23"/>
          <w:szCs w:val="23"/>
        </w:rPr>
        <w:t xml:space="preserve"> </w:t>
      </w:r>
      <w:r>
        <w:rPr>
          <w:rFonts w:hAnsi="Arial" w:hint="eastAsia"/>
          <w:sz w:val="23"/>
          <w:szCs w:val="23"/>
        </w:rPr>
        <w:t>并与墙面平齐。</w:t>
      </w:r>
    </w:p>
    <w:p w:rsidR="003917E8" w:rsidRDefault="003917E8" w:rsidP="003917E8">
      <w:pPr>
        <w:rPr>
          <w:rFonts w:hAnsi="Arial"/>
          <w:sz w:val="23"/>
          <w:szCs w:val="23"/>
        </w:rPr>
      </w:pPr>
      <w:r>
        <w:rPr>
          <w:rFonts w:ascii="Arial" w:hAnsi="Arial" w:cs="Arial"/>
          <w:sz w:val="23"/>
          <w:szCs w:val="23"/>
        </w:rPr>
        <w:t xml:space="preserve">b. </w:t>
      </w:r>
      <w:r>
        <w:rPr>
          <w:rFonts w:hAnsi="Arial" w:hint="eastAsia"/>
          <w:sz w:val="23"/>
          <w:szCs w:val="23"/>
        </w:rPr>
        <w:t>明装开关、插座：</w:t>
      </w:r>
      <w:proofErr w:type="gramStart"/>
      <w:r>
        <w:rPr>
          <w:rFonts w:hAnsi="Arial" w:hint="eastAsia"/>
          <w:sz w:val="23"/>
          <w:szCs w:val="23"/>
        </w:rPr>
        <w:t>先将从盒内甩出的导线由塑料</w:t>
      </w:r>
      <w:r>
        <w:rPr>
          <w:rFonts w:ascii="Arial" w:hAnsi="Arial" w:cs="Arial"/>
          <w:sz w:val="23"/>
          <w:szCs w:val="23"/>
        </w:rPr>
        <w:t>(</w:t>
      </w:r>
      <w:proofErr w:type="gramEnd"/>
      <w:r>
        <w:rPr>
          <w:rFonts w:hAnsi="Arial" w:hint="eastAsia"/>
          <w:sz w:val="23"/>
          <w:szCs w:val="23"/>
        </w:rPr>
        <w:t>木</w:t>
      </w:r>
      <w:r>
        <w:rPr>
          <w:rFonts w:ascii="Arial" w:hAnsi="Arial" w:cs="Arial"/>
          <w:sz w:val="23"/>
          <w:szCs w:val="23"/>
        </w:rPr>
        <w:t>)</w:t>
      </w:r>
      <w:r>
        <w:rPr>
          <w:rFonts w:hAnsi="Arial" w:hint="eastAsia"/>
          <w:sz w:val="23"/>
          <w:szCs w:val="23"/>
        </w:rPr>
        <w:t>台的出线孔中穿出，再将塑料</w:t>
      </w:r>
      <w:r>
        <w:rPr>
          <w:rFonts w:ascii="Arial" w:hAnsi="Arial" w:cs="Arial"/>
          <w:sz w:val="23"/>
          <w:szCs w:val="23"/>
        </w:rPr>
        <w:t>(</w:t>
      </w:r>
      <w:r>
        <w:rPr>
          <w:rFonts w:hAnsi="Arial" w:hint="eastAsia"/>
          <w:sz w:val="23"/>
          <w:szCs w:val="23"/>
        </w:rPr>
        <w:t>木</w:t>
      </w:r>
      <w:r>
        <w:rPr>
          <w:rFonts w:ascii="Arial" w:hAnsi="Arial" w:cs="Arial"/>
          <w:sz w:val="23"/>
          <w:szCs w:val="23"/>
        </w:rPr>
        <w:t>)</w:t>
      </w:r>
      <w:r>
        <w:rPr>
          <w:rFonts w:hAnsi="Arial" w:hint="eastAsia"/>
          <w:sz w:val="23"/>
          <w:szCs w:val="23"/>
        </w:rPr>
        <w:t>台紧贴于墙面用螺丝固定在盒子或木砖上，如果是明配线，木台上的隐线槽应先右对导线方向，再用螺丝固定牢固。塑料（木）</w:t>
      </w:r>
      <w:r>
        <w:rPr>
          <w:rFonts w:hAnsi="Arial"/>
          <w:sz w:val="23"/>
          <w:szCs w:val="23"/>
        </w:rPr>
        <w:t xml:space="preserve"> </w:t>
      </w:r>
      <w:proofErr w:type="gramStart"/>
      <w:r>
        <w:rPr>
          <w:rFonts w:hAnsi="Arial" w:hint="eastAsia"/>
          <w:sz w:val="23"/>
          <w:szCs w:val="23"/>
        </w:rPr>
        <w:t>台固定</w:t>
      </w:r>
      <w:proofErr w:type="gramEnd"/>
      <w:r>
        <w:rPr>
          <w:rFonts w:hAnsi="Arial" w:hint="eastAsia"/>
          <w:sz w:val="23"/>
          <w:szCs w:val="23"/>
        </w:rPr>
        <w:t>后，将甩出的相线、中性线、保护地线按各自的位置从开关、插座的线孔中穿出，按接线要求将导线压牢。然后将开关或插座贴于塑料（木）</w:t>
      </w:r>
      <w:r>
        <w:rPr>
          <w:rFonts w:hAnsi="Arial"/>
          <w:sz w:val="23"/>
          <w:szCs w:val="23"/>
        </w:rPr>
        <w:t xml:space="preserve"> </w:t>
      </w:r>
      <w:r>
        <w:rPr>
          <w:rFonts w:hAnsi="Arial" w:hint="eastAsia"/>
          <w:sz w:val="23"/>
          <w:szCs w:val="23"/>
        </w:rPr>
        <w:t>台上，对中找正，用木螺丝固定牢。最后再把开关、插座的盖板上好。</w:t>
      </w:r>
    </w:p>
    <w:p w:rsidR="003917E8" w:rsidRDefault="003917E8" w:rsidP="003917E8">
      <w:pPr>
        <w:rPr>
          <w:rFonts w:hAnsi="Arial"/>
          <w:sz w:val="23"/>
          <w:szCs w:val="23"/>
        </w:rPr>
      </w:pPr>
      <w:r>
        <w:rPr>
          <w:rFonts w:ascii="Arial" w:hAnsi="Arial" w:cs="Arial"/>
          <w:sz w:val="23"/>
          <w:szCs w:val="23"/>
        </w:rPr>
        <w:t xml:space="preserve">c. </w:t>
      </w:r>
      <w:r>
        <w:rPr>
          <w:rFonts w:hAnsi="Arial" w:hint="eastAsia"/>
          <w:sz w:val="23"/>
          <w:szCs w:val="23"/>
        </w:rPr>
        <w:t>开关、插座安装在木结构内，应注意做好防火处理。</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6.13.4</w:t>
        </w:r>
      </w:smartTag>
      <w:r>
        <w:rPr>
          <w:rFonts w:hint="eastAsia"/>
        </w:rPr>
        <w:t>质量标准</w:t>
      </w:r>
    </w:p>
    <w:p w:rsidR="003917E8" w:rsidRDefault="003917E8" w:rsidP="003917E8">
      <w:r>
        <w:t xml:space="preserve">1. </w:t>
      </w:r>
      <w:r>
        <w:rPr>
          <w:rFonts w:hint="eastAsia"/>
        </w:rPr>
        <w:t>保证项目</w:t>
      </w:r>
    </w:p>
    <w:p w:rsidR="003917E8" w:rsidRDefault="003917E8" w:rsidP="003917E8">
      <w:pPr>
        <w:rPr>
          <w:rFonts w:hAnsi="Arial"/>
          <w:sz w:val="23"/>
          <w:szCs w:val="23"/>
        </w:rPr>
      </w:pPr>
      <w:r>
        <w:rPr>
          <w:rFonts w:hAnsi="Arial" w:hint="eastAsia"/>
          <w:sz w:val="23"/>
          <w:szCs w:val="23"/>
        </w:rPr>
        <w:t>插座连接的保护接地线措施及相线与中性线的连接导线位置必须符合施工验收规范有关规定。插座使用的漏电开关动作应灵敏可靠。检验方法：观察检查和检查安装记录。</w:t>
      </w:r>
    </w:p>
    <w:p w:rsidR="003917E8" w:rsidRDefault="003917E8" w:rsidP="003917E8">
      <w:r>
        <w:lastRenderedPageBreak/>
        <w:t xml:space="preserve">2. </w:t>
      </w:r>
      <w:r>
        <w:rPr>
          <w:rFonts w:hint="eastAsia"/>
        </w:rPr>
        <w:t>基本项目：</w:t>
      </w:r>
    </w:p>
    <w:p w:rsidR="003917E8" w:rsidRDefault="003917E8" w:rsidP="003917E8">
      <w:pPr>
        <w:rPr>
          <w:rFonts w:hAnsi="Arial"/>
        </w:rPr>
      </w:pPr>
      <w:r>
        <w:rPr>
          <w:rFonts w:ascii="Arial" w:hAnsi="Arial" w:cs="Arial"/>
        </w:rPr>
        <w:t xml:space="preserve">1) </w:t>
      </w:r>
      <w:r>
        <w:rPr>
          <w:rFonts w:hAnsi="Arial" w:hint="eastAsia"/>
        </w:rPr>
        <w:t>开关、插座的安装位置正确。盒子内清洁，</w:t>
      </w:r>
      <w:r>
        <w:rPr>
          <w:rFonts w:hAnsi="Arial"/>
        </w:rPr>
        <w:t xml:space="preserve"> </w:t>
      </w:r>
      <w:r>
        <w:rPr>
          <w:rFonts w:hAnsi="Arial" w:hint="eastAsia"/>
        </w:rPr>
        <w:t>无杂物，表面清洁、不变形，盖板紧贴建筑物的表面。</w:t>
      </w:r>
    </w:p>
    <w:p w:rsidR="003917E8" w:rsidRDefault="003917E8" w:rsidP="003917E8">
      <w:pPr>
        <w:rPr>
          <w:rFonts w:hAnsi="Arial"/>
        </w:rPr>
      </w:pPr>
      <w:r>
        <w:rPr>
          <w:rFonts w:ascii="Arial" w:hAnsi="Arial" w:cs="Arial"/>
        </w:rPr>
        <w:t xml:space="preserve">2) </w:t>
      </w:r>
      <w:r>
        <w:rPr>
          <w:rFonts w:hAnsi="Arial" w:hint="eastAsia"/>
        </w:rPr>
        <w:t>开关切断相线。导线进入器具处绝缘良好，不伤线芯。插座的接地线单独敷设。检验方法：观察和通电检查</w:t>
      </w:r>
    </w:p>
    <w:p w:rsidR="003917E8" w:rsidRDefault="003917E8" w:rsidP="003917E8">
      <w:r>
        <w:t xml:space="preserve">3. </w:t>
      </w:r>
      <w:r>
        <w:rPr>
          <w:rFonts w:hint="eastAsia"/>
        </w:rPr>
        <w:t>允许偏差项目</w:t>
      </w:r>
    </w:p>
    <w:p w:rsidR="003917E8" w:rsidRDefault="003917E8" w:rsidP="003917E8">
      <w:pPr>
        <w:rPr>
          <w:rFonts w:hAnsi="Arial"/>
        </w:rPr>
      </w:pPr>
      <w:r>
        <w:rPr>
          <w:rFonts w:ascii="Arial" w:hAnsi="Arial" w:cs="Arial"/>
        </w:rPr>
        <w:t xml:space="preserve">1) </w:t>
      </w:r>
      <w:r>
        <w:rPr>
          <w:rFonts w:hAnsi="Arial" w:hint="eastAsia"/>
        </w:rPr>
        <w:t>明开关，插座的底板和暗装开关、插座的面板并列安装时，开关，</w:t>
      </w:r>
    </w:p>
    <w:p w:rsidR="003917E8" w:rsidRDefault="003917E8" w:rsidP="003917E8">
      <w:pPr>
        <w:rPr>
          <w:rFonts w:hAnsi="Arial"/>
        </w:rPr>
      </w:pPr>
      <w:r>
        <w:rPr>
          <w:rFonts w:ascii="Arial" w:hAnsi="Arial" w:cs="Arial"/>
        </w:rPr>
        <w:t xml:space="preserve">2) </w:t>
      </w:r>
      <w:r>
        <w:rPr>
          <w:rFonts w:hAnsi="Arial" w:hint="eastAsia"/>
        </w:rPr>
        <w:t>插座的高度差允许为</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Arial" w:hAnsi="Arial" w:cs="Arial"/>
          </w:rPr>
          <w:t>0.5mm</w:t>
        </w:r>
      </w:smartTag>
      <w:r>
        <w:rPr>
          <w:rFonts w:hAnsi="Arial" w:hint="eastAsia"/>
        </w:rPr>
        <w:t>。</w:t>
      </w:r>
    </w:p>
    <w:p w:rsidR="003917E8" w:rsidRDefault="003917E8" w:rsidP="003917E8">
      <w:pPr>
        <w:rPr>
          <w:rFonts w:hAnsi="Arial"/>
        </w:rPr>
      </w:pPr>
      <w:r>
        <w:rPr>
          <w:rFonts w:ascii="Arial" w:hAnsi="Arial" w:cs="Arial"/>
        </w:rPr>
        <w:t xml:space="preserve">3) </w:t>
      </w:r>
      <w:r>
        <w:rPr>
          <w:rFonts w:hAnsi="Arial" w:hint="eastAsia"/>
        </w:rPr>
        <w:t>同一场所的高度差为</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Arial" w:hAnsi="Arial" w:cs="Arial"/>
          </w:rPr>
          <w:t>5mm</w:t>
        </w:r>
      </w:smartTag>
      <w:r>
        <w:rPr>
          <w:rFonts w:hAnsi="Arial" w:hint="eastAsia"/>
        </w:rPr>
        <w:t>。</w:t>
      </w:r>
    </w:p>
    <w:p w:rsidR="003917E8" w:rsidRDefault="003917E8" w:rsidP="003917E8">
      <w:pPr>
        <w:rPr>
          <w:rFonts w:hAnsi="Arial"/>
        </w:rPr>
      </w:pPr>
      <w:r>
        <w:rPr>
          <w:rFonts w:ascii="Arial" w:hAnsi="Arial" w:cs="Arial"/>
        </w:rPr>
        <w:t xml:space="preserve">4) </w:t>
      </w:r>
      <w:r>
        <w:rPr>
          <w:rFonts w:hAnsi="Arial" w:hint="eastAsia"/>
        </w:rPr>
        <w:t>面板的垂直允许偏差</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Arial" w:hAnsi="Arial" w:cs="Arial"/>
          </w:rPr>
          <w:t>0.5mm</w:t>
        </w:r>
      </w:smartTag>
      <w:r>
        <w:rPr>
          <w:rFonts w:hAnsi="Arial" w:hint="eastAsia"/>
        </w:rPr>
        <w:t>。检验方法：吊线、尺量检查。</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6.13.5</w:t>
        </w:r>
      </w:smartTag>
      <w:r>
        <w:rPr>
          <w:rFonts w:hint="eastAsia"/>
        </w:rPr>
        <w:t>、成品保护</w:t>
      </w:r>
    </w:p>
    <w:p w:rsidR="003917E8" w:rsidRDefault="003917E8" w:rsidP="003917E8">
      <w:pPr>
        <w:rPr>
          <w:rFonts w:hAnsi="Arial"/>
        </w:rPr>
      </w:pPr>
      <w:r>
        <w:rPr>
          <w:rFonts w:ascii="Arial" w:hAnsi="Arial" w:cs="Arial"/>
        </w:rPr>
        <w:t xml:space="preserve">1. </w:t>
      </w:r>
      <w:r>
        <w:rPr>
          <w:rFonts w:hAnsi="Arial" w:hint="eastAsia"/>
        </w:rPr>
        <w:t>安装开关、插座时不得碰坏墙面，要保持墙面的清洁。</w:t>
      </w:r>
    </w:p>
    <w:p w:rsidR="003917E8" w:rsidRDefault="003917E8" w:rsidP="003917E8">
      <w:pPr>
        <w:rPr>
          <w:rFonts w:hAnsi="Arial"/>
        </w:rPr>
      </w:pPr>
      <w:r>
        <w:rPr>
          <w:rFonts w:ascii="Arial" w:hAnsi="Arial" w:cs="Arial"/>
        </w:rPr>
        <w:t xml:space="preserve">2. </w:t>
      </w:r>
      <w:r>
        <w:rPr>
          <w:rFonts w:hAnsi="Arial" w:hint="eastAsia"/>
        </w:rPr>
        <w:t>开关、插座安装完毕后，不得再次进行喷浆，以保持面板的清洁。</w:t>
      </w:r>
    </w:p>
    <w:p w:rsidR="003917E8" w:rsidRDefault="003917E8" w:rsidP="003917E8">
      <w:pPr>
        <w:rPr>
          <w:rFonts w:hAnsi="Arial"/>
        </w:rPr>
      </w:pPr>
      <w:r>
        <w:rPr>
          <w:rFonts w:ascii="Arial" w:hAnsi="Arial" w:cs="Arial"/>
        </w:rPr>
        <w:t xml:space="preserve">3. </w:t>
      </w:r>
      <w:r>
        <w:rPr>
          <w:rFonts w:hAnsi="Arial" w:hint="eastAsia"/>
        </w:rPr>
        <w:t>其它工种在施工时，不要碰坏和碰歪开关、插座。</w:t>
      </w:r>
    </w:p>
    <w:p w:rsidR="003917E8" w:rsidRDefault="003917E8" w:rsidP="003917E8">
      <w:smartTag w:uri="urn:schemas-microsoft-com:office:smarttags" w:element="chsdate">
        <w:smartTagPr>
          <w:attr w:name="IsROCDate" w:val="False"/>
          <w:attr w:name="IsLunarDate" w:val="False"/>
          <w:attr w:name="Day" w:val="30"/>
          <w:attr w:name="Month" w:val="12"/>
          <w:attr w:name="Year" w:val="1899"/>
        </w:smartTagPr>
        <w:r>
          <w:t>6.14.6</w:t>
        </w:r>
      </w:smartTag>
      <w:r>
        <w:rPr>
          <w:rFonts w:hint="eastAsia"/>
        </w:rPr>
        <w:t>、应注意的质量问题</w:t>
      </w:r>
    </w:p>
    <w:p w:rsidR="003917E8" w:rsidRDefault="003917E8" w:rsidP="003917E8">
      <w:pPr>
        <w:rPr>
          <w:rFonts w:hAnsi="Arial"/>
        </w:rPr>
      </w:pPr>
      <w:r>
        <w:rPr>
          <w:rFonts w:ascii="Arial" w:hAnsi="Arial" w:cs="Arial"/>
        </w:rPr>
        <w:t xml:space="preserve">1. </w:t>
      </w:r>
      <w:r>
        <w:rPr>
          <w:rFonts w:hAnsi="Arial" w:hint="eastAsia"/>
        </w:rPr>
        <w:t>开关、插座的面板不平整，与建筑物表面之间有缝隙，</w:t>
      </w:r>
      <w:r>
        <w:rPr>
          <w:rFonts w:hAnsi="Arial"/>
        </w:rPr>
        <w:t xml:space="preserve"> </w:t>
      </w:r>
      <w:r>
        <w:rPr>
          <w:rFonts w:hAnsi="Arial" w:hint="eastAsia"/>
        </w:rPr>
        <w:t>应调整面板后再拧紧固定螺丝，</w:t>
      </w:r>
      <w:r>
        <w:rPr>
          <w:rFonts w:hAnsi="Arial"/>
        </w:rPr>
        <w:t xml:space="preserve"> </w:t>
      </w:r>
      <w:r>
        <w:rPr>
          <w:rFonts w:hAnsi="Arial" w:hint="eastAsia"/>
        </w:rPr>
        <w:t>使其紧贴建筑物表面。</w:t>
      </w:r>
    </w:p>
    <w:p w:rsidR="003917E8" w:rsidRDefault="003917E8" w:rsidP="003917E8">
      <w:pPr>
        <w:rPr>
          <w:rFonts w:hAnsi="Arial"/>
        </w:rPr>
      </w:pPr>
      <w:r>
        <w:rPr>
          <w:rFonts w:ascii="Arial" w:hAnsi="Arial" w:cs="Arial"/>
        </w:rPr>
        <w:t xml:space="preserve">2. </w:t>
      </w:r>
      <w:r>
        <w:rPr>
          <w:rFonts w:hAnsi="Arial" w:hint="eastAsia"/>
        </w:rPr>
        <w:t>开关未断相线，插座的相线、零线及地线压接混乱，应按要求进行改正。</w:t>
      </w:r>
    </w:p>
    <w:p w:rsidR="003917E8" w:rsidRDefault="003917E8" w:rsidP="003917E8">
      <w:pPr>
        <w:rPr>
          <w:rFonts w:hAnsi="Arial"/>
        </w:rPr>
      </w:pPr>
      <w:r>
        <w:rPr>
          <w:rFonts w:ascii="Arial" w:hAnsi="Arial" w:cs="Arial"/>
        </w:rPr>
        <w:t xml:space="preserve">3. </w:t>
      </w:r>
      <w:r>
        <w:rPr>
          <w:rFonts w:hAnsi="Arial" w:hint="eastAsia"/>
        </w:rPr>
        <w:t>多灯房间开关与控制灯具顺序不对应。在接线时应仔细分清各路灯具的导线，</w:t>
      </w:r>
      <w:r>
        <w:rPr>
          <w:rFonts w:hAnsi="Arial"/>
        </w:rPr>
        <w:t xml:space="preserve"> </w:t>
      </w:r>
      <w:r>
        <w:rPr>
          <w:rFonts w:hAnsi="Arial" w:hint="eastAsia"/>
        </w:rPr>
        <w:t>依次压接，</w:t>
      </w:r>
      <w:r>
        <w:rPr>
          <w:rFonts w:hAnsi="Arial"/>
        </w:rPr>
        <w:t xml:space="preserve"> </w:t>
      </w:r>
      <w:r>
        <w:rPr>
          <w:rFonts w:hAnsi="Arial" w:hint="eastAsia"/>
        </w:rPr>
        <w:t>并保证开关方向一致。</w:t>
      </w:r>
    </w:p>
    <w:p w:rsidR="003917E8" w:rsidRDefault="003917E8" w:rsidP="003917E8">
      <w:pPr>
        <w:rPr>
          <w:rFonts w:hAnsi="Arial"/>
        </w:rPr>
      </w:pPr>
      <w:r>
        <w:rPr>
          <w:rFonts w:ascii="Arial" w:hAnsi="Arial" w:cs="Arial"/>
        </w:rPr>
        <w:t xml:space="preserve">4. </w:t>
      </w:r>
      <w:r>
        <w:rPr>
          <w:rFonts w:hAnsi="Arial" w:hint="eastAsia"/>
        </w:rPr>
        <w:t>固定面板的螺丝不统一（有一字和十字螺丝）。为了美观，应选用统一的螺丝。</w:t>
      </w:r>
    </w:p>
    <w:p w:rsidR="003917E8" w:rsidRDefault="003917E8" w:rsidP="003917E8">
      <w:pPr>
        <w:rPr>
          <w:rFonts w:hAnsi="Arial"/>
        </w:rPr>
      </w:pPr>
      <w:r>
        <w:rPr>
          <w:rFonts w:ascii="Arial" w:hAnsi="Arial" w:cs="Arial"/>
        </w:rPr>
        <w:t xml:space="preserve">5. </w:t>
      </w:r>
      <w:r>
        <w:rPr>
          <w:rFonts w:hAnsi="Arial" w:hint="eastAsia"/>
        </w:rPr>
        <w:t>同一房间的开关、插座的安装高度这差超出允许偏差范围，应及时更正。</w:t>
      </w:r>
    </w:p>
    <w:p w:rsidR="003917E8" w:rsidRDefault="003917E8" w:rsidP="003917E8">
      <w:pPr>
        <w:rPr>
          <w:rFonts w:hAnsi="Arial"/>
        </w:rPr>
      </w:pPr>
      <w:r>
        <w:rPr>
          <w:rFonts w:ascii="Arial" w:hAnsi="Arial" w:cs="Arial"/>
        </w:rPr>
        <w:t xml:space="preserve">6. </w:t>
      </w:r>
      <w:r>
        <w:rPr>
          <w:rFonts w:hAnsi="Arial" w:hint="eastAsia"/>
        </w:rPr>
        <w:t>铁管进</w:t>
      </w:r>
      <w:proofErr w:type="gramStart"/>
      <w:r>
        <w:rPr>
          <w:rFonts w:hAnsi="Arial" w:hint="eastAsia"/>
        </w:rPr>
        <w:t>盒护口</w:t>
      </w:r>
      <w:proofErr w:type="gramEnd"/>
      <w:r>
        <w:rPr>
          <w:rFonts w:hAnsi="Arial" w:hint="eastAsia"/>
        </w:rPr>
        <w:t>脱落或遗漏。安装开关、插座接线时，应注意</w:t>
      </w:r>
      <w:proofErr w:type="gramStart"/>
      <w:r>
        <w:rPr>
          <w:rFonts w:hAnsi="Arial" w:hint="eastAsia"/>
        </w:rPr>
        <w:t>把护口带好</w:t>
      </w:r>
      <w:proofErr w:type="gramEnd"/>
      <w:r>
        <w:rPr>
          <w:rFonts w:hAnsi="Arial" w:hint="eastAsia"/>
        </w:rPr>
        <w:t>。</w:t>
      </w:r>
    </w:p>
    <w:p w:rsidR="003917E8" w:rsidRDefault="003917E8" w:rsidP="003917E8">
      <w:pPr>
        <w:rPr>
          <w:rFonts w:hAnsi="Arial"/>
        </w:rPr>
      </w:pPr>
      <w:r>
        <w:rPr>
          <w:rFonts w:ascii="Arial" w:hAnsi="Arial" w:cs="Arial"/>
        </w:rPr>
        <w:t xml:space="preserve">7. </w:t>
      </w:r>
      <w:r>
        <w:rPr>
          <w:rFonts w:hAnsi="Arial" w:hint="eastAsia"/>
        </w:rPr>
        <w:t>开关、插座面板已经上好，但盒子过深（大于</w:t>
      </w:r>
      <w:smartTag w:uri="urn:schemas-microsoft-com:office:smarttags" w:element="chmetcnv">
        <w:smartTagPr>
          <w:attr w:name="TCSC" w:val="0"/>
          <w:attr w:name="NumberType" w:val="1"/>
          <w:attr w:name="Negative" w:val="False"/>
          <w:attr w:name="HasSpace" w:val="False"/>
          <w:attr w:name="SourceValue" w:val="2.5"/>
          <w:attr w:name="UnitName" w:val="cm"/>
        </w:smartTagPr>
        <w:r>
          <w:rPr>
            <w:rFonts w:ascii="Arial" w:hAnsi="Arial" w:cs="Arial"/>
          </w:rPr>
          <w:t>2.5cm</w:t>
        </w:r>
      </w:smartTag>
      <w:r>
        <w:rPr>
          <w:rFonts w:hAnsi="Arial" w:hint="eastAsia"/>
        </w:rPr>
        <w:t>）</w:t>
      </w:r>
      <w:r>
        <w:rPr>
          <w:rFonts w:ascii="Arial" w:hAnsi="Arial" w:cs="Arial"/>
        </w:rPr>
        <w:t>,</w:t>
      </w:r>
      <w:r>
        <w:rPr>
          <w:rFonts w:hAnsi="Arial" w:hint="eastAsia"/>
        </w:rPr>
        <w:t>未加套盒处理，应及时补上。</w:t>
      </w:r>
    </w:p>
    <w:p w:rsidR="003917E8" w:rsidRDefault="003917E8" w:rsidP="003917E8">
      <w:pPr>
        <w:rPr>
          <w:rFonts w:hAnsi="Arial"/>
        </w:rPr>
      </w:pPr>
      <w:r>
        <w:rPr>
          <w:rFonts w:ascii="Arial" w:hAnsi="Arial" w:cs="Arial"/>
        </w:rPr>
        <w:t xml:space="preserve">8. </w:t>
      </w:r>
      <w:r>
        <w:rPr>
          <w:rFonts w:hAnsi="Arial" w:hint="eastAsia"/>
        </w:rPr>
        <w:t>开关、插销</w:t>
      </w:r>
      <w:proofErr w:type="gramStart"/>
      <w:r>
        <w:rPr>
          <w:rFonts w:hAnsi="Arial" w:hint="eastAsia"/>
        </w:rPr>
        <w:t>箱内拱头接线</w:t>
      </w:r>
      <w:proofErr w:type="gramEnd"/>
      <w:r>
        <w:rPr>
          <w:rFonts w:hAnsi="Arial" w:hint="eastAsia"/>
        </w:rPr>
        <w:t>，应改为鸡爪接导线总头，</w:t>
      </w:r>
      <w:r>
        <w:rPr>
          <w:rFonts w:hAnsi="Arial"/>
        </w:rPr>
        <w:t xml:space="preserve"> </w:t>
      </w:r>
      <w:r>
        <w:rPr>
          <w:rFonts w:hAnsi="Arial" w:hint="eastAsia"/>
        </w:rPr>
        <w:t>再分</w:t>
      </w:r>
      <w:proofErr w:type="gramStart"/>
      <w:r>
        <w:rPr>
          <w:rFonts w:hAnsi="Arial" w:hint="eastAsia"/>
        </w:rPr>
        <w:t>支导线接各开关</w:t>
      </w:r>
      <w:proofErr w:type="gramEnd"/>
      <w:r>
        <w:rPr>
          <w:rFonts w:hAnsi="Arial" w:hint="eastAsia"/>
        </w:rPr>
        <w:t>或插座端头。或者采用</w:t>
      </w:r>
      <w:r>
        <w:rPr>
          <w:rFonts w:ascii="Arial" w:hAnsi="Arial" w:cs="Arial"/>
        </w:rPr>
        <w:t xml:space="preserve">LC </w:t>
      </w:r>
      <w:r>
        <w:rPr>
          <w:rFonts w:hAnsi="Arial" w:hint="eastAsia"/>
        </w:rPr>
        <w:t>安全型</w:t>
      </w:r>
      <w:proofErr w:type="gramStart"/>
      <w:r>
        <w:rPr>
          <w:rFonts w:hAnsi="Arial" w:hint="eastAsia"/>
        </w:rPr>
        <w:t>压线帽压接</w:t>
      </w:r>
      <w:proofErr w:type="gramEnd"/>
      <w:r>
        <w:rPr>
          <w:rFonts w:hAnsi="Arial" w:hint="eastAsia"/>
        </w:rPr>
        <w:t>总头后，再分支进行导线连接。</w:t>
      </w:r>
    </w:p>
    <w:p w:rsidR="003917E8" w:rsidRDefault="003917E8" w:rsidP="003917E8">
      <w:pPr>
        <w:rPr>
          <w:rFonts w:hAnsi="宋体" w:hint="eastAsia"/>
        </w:rPr>
      </w:pPr>
    </w:p>
    <w:p w:rsidR="003917E8" w:rsidRDefault="003917E8" w:rsidP="003917E8">
      <w:pPr>
        <w:pStyle w:val="1"/>
        <w:rPr>
          <w:rFonts w:hint="eastAsia"/>
        </w:rPr>
      </w:pPr>
      <w:bookmarkStart w:id="22" w:name="_Toc207187640"/>
      <w:r>
        <w:rPr>
          <w:rFonts w:hint="eastAsia"/>
        </w:rPr>
        <w:t>工程管理体系表</w:t>
      </w:r>
      <w:bookmarkStart w:id="23" w:name="bk113"/>
      <w:bookmarkEnd w:id="22"/>
      <w:bookmarkEnd w:id="23"/>
    </w:p>
    <w:p w:rsidR="003917E8" w:rsidRDefault="003917E8" w:rsidP="003917E8">
      <w:pPr>
        <w:rPr>
          <w:rFonts w:hAnsi="宋体" w:cs="宋体" w:hint="eastAsia"/>
        </w:rPr>
      </w:pPr>
      <w:bookmarkStart w:id="24" w:name="bk114"/>
      <w:bookmarkEnd w:id="24"/>
      <w:r>
        <w:rPr>
          <w:rFonts w:hint="eastAsia"/>
          <w:noProof/>
        </w:rPr>
        <w:pict>
          <v:group id="_x0000_s1507" style="position:absolute;left:0;text-align:left;margin-left:-36pt;margin-top:140.4pt;width:477.8pt;height:452.4pt;z-index:252067840" coordorigin="1064,2220" coordsize="9556,9048">
            <v:shape id="_x0000_s1508" type="#_x0000_t202" style="position:absolute;left:4404;top:2220;width:2700;height:624">
              <v:textbox style="mso-next-textbox:#_x0000_s1508">
                <w:txbxContent>
                  <w:p w:rsidR="003917E8" w:rsidRDefault="003917E8" w:rsidP="003917E8">
                    <w:pPr>
                      <w:jc w:val="center"/>
                    </w:pPr>
                    <w:r>
                      <w:rPr>
                        <w:rFonts w:hint="eastAsia"/>
                      </w:rPr>
                      <w:t>甲方</w:t>
                    </w:r>
                    <w:r>
                      <w:rPr>
                        <w:rFonts w:hint="eastAsia"/>
                      </w:rPr>
                      <w:t>(</w:t>
                    </w:r>
                    <w:r>
                      <w:rPr>
                        <w:rFonts w:hint="eastAsia"/>
                      </w:rPr>
                      <w:t>发包商</w:t>
                    </w:r>
                    <w:r>
                      <w:rPr>
                        <w:rFonts w:hint="eastAsia"/>
                      </w:rPr>
                      <w:t>)</w:t>
                    </w:r>
                  </w:p>
                </w:txbxContent>
              </v:textbox>
            </v:shape>
            <v:shape id="_x0000_s1509" type="#_x0000_t202" style="position:absolute;left:4416;top:4092;width:2700;height:624">
              <v:textbox style="mso-next-textbox:#_x0000_s1509">
                <w:txbxContent>
                  <w:p w:rsidR="003917E8" w:rsidRDefault="003917E8" w:rsidP="003917E8">
                    <w:pPr>
                      <w:jc w:val="center"/>
                    </w:pPr>
                    <w:r>
                      <w:rPr>
                        <w:rFonts w:hint="eastAsia"/>
                      </w:rPr>
                      <w:t>工程监理</w:t>
                    </w:r>
                  </w:p>
                </w:txbxContent>
              </v:textbox>
            </v:shape>
            <v:shape id="_x0000_s1510" type="#_x0000_t202" style="position:absolute;left:4416;top:6120;width:2700;height:624">
              <v:textbox style="mso-next-textbox:#_x0000_s1510">
                <w:txbxContent>
                  <w:p w:rsidR="003917E8" w:rsidRDefault="003917E8" w:rsidP="003917E8">
                    <w:pPr>
                      <w:jc w:val="center"/>
                    </w:pPr>
                    <w:r>
                      <w:rPr>
                        <w:rFonts w:hint="eastAsia"/>
                      </w:rPr>
                      <w:t>装饰公司</w:t>
                    </w:r>
                    <w:r>
                      <w:rPr>
                        <w:rFonts w:hint="eastAsia"/>
                      </w:rPr>
                      <w:t>(</w:t>
                    </w:r>
                    <w:r>
                      <w:rPr>
                        <w:rFonts w:hint="eastAsia"/>
                      </w:rPr>
                      <w:t>承包方</w:t>
                    </w:r>
                    <w:r>
                      <w:rPr>
                        <w:rFonts w:hint="eastAsia"/>
                      </w:rPr>
                      <w:t>)</w:t>
                    </w:r>
                  </w:p>
                </w:txbxContent>
              </v:textbox>
            </v:shape>
            <v:shape id="_x0000_s1511" type="#_x0000_t202" style="position:absolute;left:4402;top:8304;width:2700;height:624">
              <v:textbox style="mso-next-textbox:#_x0000_s1511">
                <w:txbxContent>
                  <w:p w:rsidR="003917E8" w:rsidRDefault="003917E8" w:rsidP="003917E8">
                    <w:pPr>
                      <w:jc w:val="center"/>
                    </w:pPr>
                    <w:r>
                      <w:rPr>
                        <w:rFonts w:hint="eastAsia"/>
                      </w:rPr>
                      <w:t>技术负责人</w:t>
                    </w:r>
                  </w:p>
                </w:txbxContent>
              </v:textbox>
            </v:shape>
            <v:shape id="_x0000_s1512" type="#_x0000_t202" style="position:absolute;left:4402;top:10644;width:2700;height:624">
              <v:textbox style="mso-next-textbox:#_x0000_s1512">
                <w:txbxContent>
                  <w:p w:rsidR="003917E8" w:rsidRDefault="003917E8" w:rsidP="003917E8">
                    <w:pPr>
                      <w:jc w:val="center"/>
                    </w:pPr>
                    <w:r>
                      <w:rPr>
                        <w:rFonts w:hint="eastAsia"/>
                      </w:rPr>
                      <w:t>项目经理</w:t>
                    </w:r>
                  </w:p>
                </w:txbxContent>
              </v:textbox>
            </v:shape>
            <v:shape id="_x0000_s1513" type="#_x0000_t202" style="position:absolute;left:1064;top:4092;width:1816;height:624">
              <v:textbox style="mso-next-textbox:#_x0000_s1513">
                <w:txbxContent>
                  <w:p w:rsidR="003917E8" w:rsidRDefault="003917E8" w:rsidP="003917E8">
                    <w:pPr>
                      <w:jc w:val="center"/>
                    </w:pPr>
                    <w:r>
                      <w:rPr>
                        <w:rFonts w:hint="eastAsia"/>
                      </w:rPr>
                      <w:t>总包方</w:t>
                    </w:r>
                  </w:p>
                </w:txbxContent>
              </v:textbox>
            </v:shape>
            <v:shape id="_x0000_s1514" type="#_x0000_t202" style="position:absolute;left:8808;top:4092;width:1812;height:624">
              <v:textbox style="mso-next-textbox:#_x0000_s1514">
                <w:txbxContent>
                  <w:p w:rsidR="003917E8" w:rsidRDefault="003917E8" w:rsidP="003917E8">
                    <w:pPr>
                      <w:jc w:val="center"/>
                    </w:pPr>
                    <w:r>
                      <w:rPr>
                        <w:rFonts w:hint="eastAsia"/>
                      </w:rPr>
                      <w:t>设计</w:t>
                    </w:r>
                  </w:p>
                </w:txbxContent>
              </v:textbox>
            </v:shape>
            <v:line id="_x0000_s1515" style="position:absolute" from="5760,2844" to="5760,4092"/>
            <v:line id="_x0000_s1516" style="position:absolute" from="5760,4716" to="5760,6120"/>
            <v:line id="_x0000_s1517" style="position:absolute" from="5760,6744" to="5760,8304"/>
            <v:line id="_x0000_s1518" style="position:absolute" from="1980,3312" to="1980,4092"/>
            <v:line id="_x0000_s1519" style="position:absolute" from="1980,4716" to="1980,5496"/>
            <v:line id="_x0000_s1520" style="position:absolute" from="1970,3312" to="1970,4092"/>
            <v:line id="_x0000_s1521" style="position:absolute" from="1980,4716" to="1980,5496"/>
            <v:line id="_x0000_s1522" style="position:absolute" from="9710,3312" to="9710,4092"/>
            <v:line id="_x0000_s1523" style="position:absolute" from="9720,4716" to="9720,5496"/>
            <v:line id="_x0000_s1524" style="position:absolute" from="1980,3312" to="9720,3312"/>
            <v:line id="_x0000_s1525" style="position:absolute" from="1980,5496" to="9720,5496"/>
            <v:line id="_x0000_s1526" style="position:absolute" from="5746,8928" to="5746,10644"/>
            <v:shape id="_x0000_s1527" type="#_x0000_t202" style="position:absolute;left:1064;top:8304;width:1816;height:624">
              <v:textbox style="mso-next-textbox:#_x0000_s1527">
                <w:txbxContent>
                  <w:p w:rsidR="003917E8" w:rsidRDefault="003917E8" w:rsidP="003917E8">
                    <w:pPr>
                      <w:jc w:val="center"/>
                    </w:pPr>
                    <w:r>
                      <w:rPr>
                        <w:rFonts w:hint="eastAsia"/>
                      </w:rPr>
                      <w:t>生产负责人</w:t>
                    </w:r>
                  </w:p>
                </w:txbxContent>
              </v:textbox>
            </v:shape>
            <v:shape id="_x0000_s1528" type="#_x0000_t202" style="position:absolute;left:8808;top:8304;width:1812;height:624">
              <v:textbox style="mso-next-textbox:#_x0000_s1528">
                <w:txbxContent>
                  <w:p w:rsidR="003917E8" w:rsidRDefault="003917E8" w:rsidP="003917E8">
                    <w:pPr>
                      <w:jc w:val="center"/>
                    </w:pPr>
                    <w:r>
                      <w:rPr>
                        <w:rFonts w:hint="eastAsia"/>
                      </w:rPr>
                      <w:t>设计负责人</w:t>
                    </w:r>
                  </w:p>
                </w:txbxContent>
              </v:textbox>
            </v:shape>
            <v:line id="_x0000_s1529" style="position:absolute" from="1970,7524" to="1970,8304"/>
            <v:line id="_x0000_s1530" style="position:absolute" from="1980,8928" to="1980,9708"/>
            <v:line id="_x0000_s1531" style="position:absolute" from="9710,7524" to="9710,8304"/>
            <v:line id="_x0000_s1532" style="position:absolute" from="9720,8928" to="9720,9708"/>
            <v:line id="_x0000_s1533" style="position:absolute" from="1980,7524" to="9720,7524"/>
            <v:line id="_x0000_s1534" style="position:absolute" from="1980,9708" to="9720,9708"/>
          </v:group>
        </w:pict>
      </w:r>
      <w:r>
        <w:rPr>
          <w:rFonts w:hint="eastAsia"/>
        </w:rPr>
        <w:t>工程管理体系</w:t>
      </w:r>
    </w:p>
    <w:p w:rsidR="003917E8" w:rsidRDefault="003917E8" w:rsidP="003917E8">
      <w:pPr>
        <w:pStyle w:val="1"/>
        <w:rPr>
          <w:rFonts w:hint="eastAsia"/>
        </w:rPr>
      </w:pPr>
      <w:bookmarkStart w:id="25" w:name="_Toc207187641"/>
      <w:r>
        <w:rPr>
          <w:rFonts w:hint="eastAsia"/>
        </w:rPr>
        <w:t>施工现场组织机构</w:t>
      </w:r>
      <w:bookmarkStart w:id="26" w:name="bk115"/>
      <w:bookmarkEnd w:id="25"/>
      <w:bookmarkEnd w:id="26"/>
    </w:p>
    <w:p w:rsidR="003917E8" w:rsidRDefault="003917E8" w:rsidP="003917E8">
      <w:pPr>
        <w:rPr>
          <w:rFonts w:hint="eastAsia"/>
        </w:rPr>
      </w:pPr>
      <w:bookmarkStart w:id="27" w:name="bk116"/>
      <w:bookmarkEnd w:id="27"/>
      <w:r>
        <w:rPr>
          <w:rFonts w:hint="eastAsia"/>
          <w:noProof/>
        </w:rPr>
        <w:pict>
          <v:group id="_x0000_s1535" style="position:absolute;left:0;text-align:left;margin-left:0;margin-top:124.8pt;width:387pt;height:413.4pt;z-index:252068864" coordorigin="1800,2532" coordsize="7740,8268">
            <v:shape id="_x0000_s1536" type="#_x0000_t202" style="position:absolute;left:6120;top:2532;width:1800;height:624">
              <v:textbox style="mso-next-textbox:#_x0000_s1536">
                <w:txbxContent>
                  <w:p w:rsidR="003917E8" w:rsidRDefault="003917E8" w:rsidP="003917E8">
                    <w:pPr>
                      <w:jc w:val="center"/>
                    </w:pPr>
                    <w:r>
                      <w:rPr>
                        <w:rFonts w:hint="eastAsia"/>
                      </w:rPr>
                      <w:t>设计师</w:t>
                    </w:r>
                  </w:p>
                </w:txbxContent>
              </v:textbox>
            </v:shape>
            <v:line id="_x0000_s1537" style="position:absolute;flip:x" from="5580,2844" to="6120,2844"/>
            <v:line id="_x0000_s1538" style="position:absolute;flip:x" from="7920,2844" to="8460,2844"/>
            <v:shape id="_x0000_s1539" type="#_x0000_t202" style="position:absolute;left:6120;top:3624;width:1800;height:624">
              <v:textbox style="mso-next-textbox:#_x0000_s1539">
                <w:txbxContent>
                  <w:p w:rsidR="003917E8" w:rsidRDefault="003917E8" w:rsidP="003917E8">
                    <w:pPr>
                      <w:jc w:val="center"/>
                    </w:pPr>
                    <w:r>
                      <w:rPr>
                        <w:rFonts w:hint="eastAsia"/>
                      </w:rPr>
                      <w:t>设计员</w:t>
                    </w:r>
                  </w:p>
                </w:txbxContent>
              </v:textbox>
            </v:shape>
            <v:line id="_x0000_s1540" style="position:absolute;flip:x" from="5580,3936" to="6120,3936"/>
            <v:line id="_x0000_s1541" style="position:absolute;flip:x" from="7920,3936" to="8460,3936"/>
            <v:shape id="_x0000_s1542" type="#_x0000_t202" style="position:absolute;left:6120;top:4716;width:1800;height:624">
              <v:textbox style="mso-next-textbox:#_x0000_s1542">
                <w:txbxContent>
                  <w:p w:rsidR="003917E8" w:rsidRDefault="003917E8" w:rsidP="003917E8">
                    <w:pPr>
                      <w:jc w:val="center"/>
                    </w:pPr>
                    <w:r>
                      <w:rPr>
                        <w:rFonts w:hint="eastAsia"/>
                      </w:rPr>
                      <w:t>资料员</w:t>
                    </w:r>
                  </w:p>
                </w:txbxContent>
              </v:textbox>
            </v:shape>
            <v:line id="_x0000_s1543" style="position:absolute;flip:x" from="5580,5028" to="6120,5028"/>
            <v:line id="_x0000_s1544" style="position:absolute;flip:x" from="7920,5028" to="8460,5028"/>
            <v:shape id="_x0000_s1545" type="#_x0000_t202" style="position:absolute;left:6120;top:5808;width:1800;height:624">
              <v:textbox style="mso-next-textbox:#_x0000_s1545">
                <w:txbxContent>
                  <w:p w:rsidR="003917E8" w:rsidRDefault="003917E8" w:rsidP="003917E8">
                    <w:pPr>
                      <w:jc w:val="center"/>
                    </w:pPr>
                    <w:r>
                      <w:rPr>
                        <w:rFonts w:hint="eastAsia"/>
                      </w:rPr>
                      <w:t>质检员</w:t>
                    </w:r>
                  </w:p>
                </w:txbxContent>
              </v:textbox>
            </v:shape>
            <v:line id="_x0000_s1546" style="position:absolute;flip:x" from="5580,6120" to="6120,6120"/>
            <v:line id="_x0000_s1547" style="position:absolute;flip:x" from="7920,6120" to="8460,6120"/>
            <v:shape id="_x0000_s1548" type="#_x0000_t202" style="position:absolute;left:6120;top:6900;width:1800;height:624">
              <v:textbox style="mso-next-textbox:#_x0000_s1548">
                <w:txbxContent>
                  <w:p w:rsidR="003917E8" w:rsidRDefault="003917E8" w:rsidP="003917E8">
                    <w:pPr>
                      <w:jc w:val="center"/>
                    </w:pPr>
                    <w:r>
                      <w:rPr>
                        <w:rFonts w:hint="eastAsia"/>
                      </w:rPr>
                      <w:t>材料员</w:t>
                    </w:r>
                  </w:p>
                </w:txbxContent>
              </v:textbox>
            </v:shape>
            <v:line id="_x0000_s1549" style="position:absolute;flip:x" from="5580,7212" to="6120,7212"/>
            <v:line id="_x0000_s1550" style="position:absolute;flip:x" from="7920,7212" to="8460,7212"/>
            <v:shape id="_x0000_s1551" type="#_x0000_t202" style="position:absolute;left:6120;top:7992;width:1800;height:624">
              <v:textbox style="mso-next-textbox:#_x0000_s1551">
                <w:txbxContent>
                  <w:p w:rsidR="003917E8" w:rsidRDefault="003917E8" w:rsidP="003917E8">
                    <w:pPr>
                      <w:jc w:val="center"/>
                    </w:pPr>
                    <w:r>
                      <w:rPr>
                        <w:rFonts w:hint="eastAsia"/>
                      </w:rPr>
                      <w:t>安全员</w:t>
                    </w:r>
                  </w:p>
                </w:txbxContent>
              </v:textbox>
            </v:shape>
            <v:line id="_x0000_s1552" style="position:absolute;flip:x" from="5580,8304" to="6120,8304"/>
            <v:line id="_x0000_s1553" style="position:absolute;flip:x" from="7920,8304" to="8460,8304"/>
            <v:shape id="_x0000_s1554" type="#_x0000_t202" style="position:absolute;left:6120;top:9084;width:1800;height:624">
              <v:textbox style="mso-next-textbox:#_x0000_s1554">
                <w:txbxContent>
                  <w:p w:rsidR="003917E8" w:rsidRDefault="003917E8" w:rsidP="003917E8">
                    <w:pPr>
                      <w:jc w:val="center"/>
                    </w:pPr>
                    <w:r>
                      <w:rPr>
                        <w:rFonts w:hint="eastAsia"/>
                      </w:rPr>
                      <w:t>库管员</w:t>
                    </w:r>
                  </w:p>
                </w:txbxContent>
              </v:textbox>
            </v:shape>
            <v:line id="_x0000_s1555" style="position:absolute;flip:x" from="5580,9396" to="6120,9396"/>
            <v:line id="_x0000_s1556" style="position:absolute;flip:x" from="7920,9396" to="8460,9396"/>
            <v:shape id="_x0000_s1557" type="#_x0000_t202" style="position:absolute;left:6120;top:10176;width:1800;height:624">
              <v:textbox style="mso-next-textbox:#_x0000_s1557">
                <w:txbxContent>
                  <w:p w:rsidR="003917E8" w:rsidRDefault="003917E8" w:rsidP="003917E8">
                    <w:pPr>
                      <w:jc w:val="center"/>
                    </w:pPr>
                    <w:r>
                      <w:rPr>
                        <w:rFonts w:hint="eastAsia"/>
                      </w:rPr>
                      <w:t>预算员</w:t>
                    </w:r>
                  </w:p>
                </w:txbxContent>
              </v:textbox>
            </v:shape>
            <v:line id="_x0000_s1558" style="position:absolute;flip:x" from="5580,10488" to="6120,10488"/>
            <v:line id="_x0000_s1559" style="position:absolute;flip:x" from="7920,10488" to="8460,10488"/>
            <v:line id="_x0000_s1560" style="position:absolute" from="5580,2844" to="5580,10488"/>
            <v:line id="_x0000_s1561" style="position:absolute" from="8460,2844" to="8460,10488"/>
            <v:shape id="_x0000_s1562" type="#_x0000_t202" style="position:absolute;left:3960;top:2688;width:720;height:2184">
              <v:textbox style="layout-flow:vertical-ideographic;mso-next-textbox:#_x0000_s1562">
                <w:txbxContent>
                  <w:p w:rsidR="003917E8" w:rsidRDefault="003917E8" w:rsidP="003917E8">
                    <w:pPr>
                      <w:pStyle w:val="a0"/>
                    </w:pPr>
                    <w:r>
                      <w:rPr>
                        <w:rFonts w:hint="eastAsia"/>
                      </w:rPr>
                      <w:t>设计负责人</w:t>
                    </w:r>
                  </w:p>
                </w:txbxContent>
              </v:textbox>
            </v:shape>
            <v:line id="_x0000_s1563" style="position:absolute" from="4680,3780" to="5040,3780"/>
            <v:line id="_x0000_s1564" style="position:absolute" from="3600,3780" to="3960,3780"/>
            <v:shape id="_x0000_s1565" type="#_x0000_t202" style="position:absolute;left:3960;top:5496;width:720;height:2184">
              <v:textbox style="layout-flow:vertical-ideographic;mso-next-textbox:#_x0000_s1565">
                <w:txbxContent>
                  <w:p w:rsidR="003917E8" w:rsidRDefault="003917E8" w:rsidP="003917E8">
                    <w:pPr>
                      <w:jc w:val="center"/>
                    </w:pPr>
                    <w:r>
                      <w:rPr>
                        <w:rFonts w:hint="eastAsia"/>
                      </w:rPr>
                      <w:t>生产负责人</w:t>
                    </w:r>
                  </w:p>
                </w:txbxContent>
              </v:textbox>
            </v:shape>
            <v:line id="_x0000_s1566" style="position:absolute" from="4680,6588" to="5580,6588"/>
            <v:line id="_x0000_s1567" style="position:absolute" from="2520,6588" to="3960,6588"/>
            <v:shape id="_x0000_s1568" type="#_x0000_t202" style="position:absolute;left:3960;top:8616;width:720;height:2184">
              <v:textbox style="layout-flow:vertical-ideographic;mso-next-textbox:#_x0000_s1568">
                <w:txbxContent>
                  <w:p w:rsidR="003917E8" w:rsidRDefault="003917E8" w:rsidP="003917E8">
                    <w:pPr>
                      <w:jc w:val="center"/>
                    </w:pPr>
                    <w:r>
                      <w:rPr>
                        <w:rFonts w:hint="eastAsia"/>
                      </w:rPr>
                      <w:t>技术负责人</w:t>
                    </w:r>
                  </w:p>
                </w:txbxContent>
              </v:textbox>
            </v:shape>
            <v:line id="_x0000_s1569" style="position:absolute" from="4680,9708" to="5040,9708"/>
            <v:line id="_x0000_s1570" style="position:absolute" from="3600,9708" to="3960,9708"/>
            <v:line id="_x0000_s1571" style="position:absolute" from="3600,3780" to="3600,9708"/>
            <v:line id="_x0000_s1572" style="position:absolute" from="5040,3780" to="5040,9708"/>
            <v:shape id="_x0000_s1573" type="#_x0000_t202" style="position:absolute;left:1800;top:5496;width:720;height:2184">
              <v:textbox style="layout-flow:vertical-ideographic;mso-next-textbox:#_x0000_s1573">
                <w:txbxContent>
                  <w:p w:rsidR="003917E8" w:rsidRDefault="003917E8" w:rsidP="003917E8">
                    <w:pPr>
                      <w:pStyle w:val="a0"/>
                    </w:pPr>
                    <w:r>
                      <w:rPr>
                        <w:rFonts w:hint="eastAsia"/>
                      </w:rPr>
                      <w:t>项目经理</w:t>
                    </w:r>
                  </w:p>
                </w:txbxContent>
              </v:textbox>
            </v:shape>
            <v:line id="_x0000_s1574" style="position:absolute" from="8460,6588" to="8820,6588"/>
            <v:shape id="_x0000_s1575" type="#_x0000_t202" style="position:absolute;left:8820;top:5496;width:720;height:2184">
              <v:textbox style="layout-flow:vertical-ideographic;mso-next-textbox:#_x0000_s1575">
                <w:txbxContent>
                  <w:p w:rsidR="003917E8" w:rsidRDefault="003917E8" w:rsidP="003917E8">
                    <w:pPr>
                      <w:jc w:val="center"/>
                    </w:pPr>
                    <w:r>
                      <w:rPr>
                        <w:rFonts w:hint="eastAsia"/>
                      </w:rPr>
                      <w:t>各施工班组</w:t>
                    </w:r>
                  </w:p>
                </w:txbxContent>
              </v:textbox>
            </v:shape>
          </v:group>
        </w:pict>
      </w:r>
      <w:r>
        <w:rPr>
          <w:rFonts w:hint="eastAsia"/>
        </w:rPr>
        <w:t>施工现场组织机构</w:t>
      </w:r>
    </w:p>
    <w:p w:rsidR="003917E8" w:rsidRDefault="003917E8" w:rsidP="003917E8">
      <w:pPr>
        <w:pStyle w:val="1"/>
        <w:rPr>
          <w:rFonts w:hint="eastAsia"/>
        </w:rPr>
      </w:pPr>
      <w:bookmarkStart w:id="28" w:name="_Toc207187642"/>
      <w:r>
        <w:rPr>
          <w:rFonts w:hint="eastAsia"/>
        </w:rPr>
        <w:t>质量保证体系</w:t>
      </w:r>
      <w:bookmarkStart w:id="29" w:name="bk117"/>
      <w:bookmarkEnd w:id="28"/>
      <w:bookmarkEnd w:id="29"/>
    </w:p>
    <w:p w:rsidR="003917E8" w:rsidRDefault="003917E8" w:rsidP="003917E8">
      <w:pPr>
        <w:rPr>
          <w:rFonts w:hint="eastAsia"/>
        </w:rPr>
      </w:pPr>
      <w:bookmarkStart w:id="30" w:name="bk118"/>
      <w:bookmarkEnd w:id="30"/>
      <w:r>
        <w:rPr>
          <w:rFonts w:hint="eastAsia"/>
          <w:noProof/>
        </w:rPr>
        <w:pict>
          <v:group id="_x0000_s1576" style="position:absolute;left:0;text-align:left;margin-left:9pt;margin-top:101.4pt;width:396.75pt;height:366.6pt;z-index:252069888" coordorigin="1785,1908" coordsize="7935,7332">
            <v:shape id="_x0000_s1577" type="#_x0000_t202" style="position:absolute;left:1785;top:5184;width:720;height:2184">
              <v:textbox style="layout-flow:vertical-ideographic;mso-next-textbox:#_x0000_s1577">
                <w:txbxContent>
                  <w:p w:rsidR="003917E8" w:rsidRDefault="003917E8" w:rsidP="003917E8">
                    <w:pPr>
                      <w:jc w:val="center"/>
                    </w:pPr>
                    <w:r>
                      <w:rPr>
                        <w:rFonts w:hint="eastAsia"/>
                      </w:rPr>
                      <w:t>工长</w:t>
                    </w:r>
                  </w:p>
                </w:txbxContent>
              </v:textbox>
            </v:shape>
            <v:line id="_x0000_s1578" style="position:absolute" from="2160,4716" to="2160,5184"/>
            <v:line id="_x0000_s1579" style="position:absolute" from="2160,7368" to="2160,7836"/>
            <v:shape id="_x0000_s1580" type="#_x0000_t202" style="position:absolute;left:3240;top:5184;width:720;height:2184">
              <v:textbox style="layout-flow:vertical-ideographic;mso-next-textbox:#_x0000_s1580">
                <w:txbxContent>
                  <w:p w:rsidR="003917E8" w:rsidRDefault="003917E8" w:rsidP="003917E8">
                    <w:pPr>
                      <w:jc w:val="center"/>
                    </w:pPr>
                    <w:r>
                      <w:rPr>
                        <w:rFonts w:hint="eastAsia"/>
                      </w:rPr>
                      <w:t>技术员</w:t>
                    </w:r>
                  </w:p>
                </w:txbxContent>
              </v:textbox>
            </v:shape>
            <v:line id="_x0000_s1581" style="position:absolute" from="3615,4716" to="3615,5184"/>
            <v:line id="_x0000_s1582" style="position:absolute" from="3615,7368" to="3615,7836"/>
            <v:shape id="_x0000_s1583" type="#_x0000_t202" style="position:absolute;left:4665;top:5184;width:720;height:2184">
              <v:textbox style="layout-flow:vertical-ideographic;mso-next-textbox:#_x0000_s1583">
                <w:txbxContent>
                  <w:p w:rsidR="003917E8" w:rsidRDefault="003917E8" w:rsidP="003917E8">
                    <w:pPr>
                      <w:jc w:val="center"/>
                    </w:pPr>
                    <w:r>
                      <w:rPr>
                        <w:rFonts w:hint="eastAsia"/>
                      </w:rPr>
                      <w:t>质检员</w:t>
                    </w:r>
                  </w:p>
                </w:txbxContent>
              </v:textbox>
            </v:shape>
            <v:line id="_x0000_s1584" style="position:absolute" from="5040,4716" to="5040,5184"/>
            <v:line id="_x0000_s1585" style="position:absolute" from="5040,7368" to="5040,7836"/>
            <v:shape id="_x0000_s1586" type="#_x0000_t202" style="position:absolute;left:6120;top:5184;width:720;height:2184">
              <v:textbox style="layout-flow:vertical-ideographic;mso-next-textbox:#_x0000_s1586">
                <w:txbxContent>
                  <w:p w:rsidR="003917E8" w:rsidRDefault="003917E8" w:rsidP="003917E8">
                    <w:pPr>
                      <w:jc w:val="center"/>
                    </w:pPr>
                    <w:r>
                      <w:rPr>
                        <w:rFonts w:hint="eastAsia"/>
                      </w:rPr>
                      <w:t>材料员</w:t>
                    </w:r>
                  </w:p>
                </w:txbxContent>
              </v:textbox>
            </v:shape>
            <v:line id="_x0000_s1587" style="position:absolute" from="6495,4716" to="6495,5184"/>
            <v:line id="_x0000_s1588" style="position:absolute" from="6495,7368" to="6495,7836"/>
            <v:shape id="_x0000_s1589" type="#_x0000_t202" style="position:absolute;left:7545;top:5184;width:720;height:2184">
              <v:textbox style="layout-flow:vertical-ideographic;mso-next-textbox:#_x0000_s1589">
                <w:txbxContent>
                  <w:p w:rsidR="003917E8" w:rsidRDefault="003917E8" w:rsidP="003917E8">
                    <w:pPr>
                      <w:jc w:val="center"/>
                    </w:pPr>
                    <w:r>
                      <w:rPr>
                        <w:rFonts w:hint="eastAsia"/>
                      </w:rPr>
                      <w:t>机械</w:t>
                    </w:r>
                  </w:p>
                </w:txbxContent>
              </v:textbox>
            </v:shape>
            <v:line id="_x0000_s1590" style="position:absolute" from="7920,4716" to="7920,5184"/>
            <v:line id="_x0000_s1591" style="position:absolute" from="7920,7368" to="7920,7836"/>
            <v:shape id="_x0000_s1592" type="#_x0000_t202" style="position:absolute;left:9000;top:5184;width:720;height:2184">
              <v:textbox style="layout-flow:vertical-ideographic;mso-next-textbox:#_x0000_s1592">
                <w:txbxContent>
                  <w:p w:rsidR="003917E8" w:rsidRDefault="003917E8" w:rsidP="003917E8">
                    <w:pPr>
                      <w:jc w:val="center"/>
                    </w:pPr>
                    <w:r>
                      <w:rPr>
                        <w:rFonts w:hint="eastAsia"/>
                      </w:rPr>
                      <w:t>资料员</w:t>
                    </w:r>
                  </w:p>
                </w:txbxContent>
              </v:textbox>
            </v:shape>
            <v:line id="_x0000_s1593" style="position:absolute" from="9375,4716" to="9375,5184"/>
            <v:line id="_x0000_s1594" style="position:absolute" from="9375,7368" to="9375,7836"/>
            <v:line id="_x0000_s1595" style="position:absolute" from="2160,4716" to="9360,4716"/>
            <v:line id="_x0000_s1596" style="position:absolute" from="2160,7836" to="9360,7836"/>
            <v:shape id="_x0000_s1597" type="#_x0000_t202" style="position:absolute;left:4965;top:3312;width:1980;height:624">
              <v:textbox style="mso-next-textbox:#_x0000_s1597">
                <w:txbxContent>
                  <w:p w:rsidR="003917E8" w:rsidRDefault="003917E8" w:rsidP="003917E8">
                    <w:pPr>
                      <w:jc w:val="center"/>
                    </w:pPr>
                    <w:r>
                      <w:rPr>
                        <w:rFonts w:hint="eastAsia"/>
                      </w:rPr>
                      <w:t>项目经理</w:t>
                    </w:r>
                  </w:p>
                </w:txbxContent>
              </v:textbox>
            </v:shape>
            <v:line id="_x0000_s1598" style="position:absolute" from="5940,3936" to="5940,4716"/>
            <v:shape id="_x0000_s1599" type="#_x0000_t202" style="position:absolute;left:4965;top:1908;width:1980;height:624">
              <v:textbox style="mso-next-textbox:#_x0000_s1599">
                <w:txbxContent>
                  <w:p w:rsidR="003917E8" w:rsidRDefault="003917E8" w:rsidP="003917E8">
                    <w:pPr>
                      <w:jc w:val="center"/>
                    </w:pPr>
                    <w:r>
                      <w:rPr>
                        <w:rFonts w:hint="eastAsia"/>
                      </w:rPr>
                      <w:t>公司质检部</w:t>
                    </w:r>
                  </w:p>
                </w:txbxContent>
              </v:textbox>
            </v:shape>
            <v:line id="_x0000_s1600" style="position:absolute" from="5940,2532" to="5940,3312"/>
            <v:line id="_x0000_s1601" style="position:absolute" from="5940,7836" to="5940,8616"/>
            <v:shape id="_x0000_s1602" type="#_x0000_t202" style="position:absolute;left:4965;top:8616;width:1980;height:624">
              <v:textbox style="mso-next-textbox:#_x0000_s1602">
                <w:txbxContent>
                  <w:p w:rsidR="003917E8" w:rsidRDefault="003917E8" w:rsidP="003917E8">
                    <w:pPr>
                      <w:jc w:val="center"/>
                    </w:pPr>
                    <w:r>
                      <w:rPr>
                        <w:rFonts w:hint="eastAsia"/>
                      </w:rPr>
                      <w:t>各作业班组</w:t>
                    </w:r>
                  </w:p>
                </w:txbxContent>
              </v:textbox>
            </v:shape>
          </v:group>
        </w:pict>
      </w:r>
      <w:r>
        <w:rPr>
          <w:rFonts w:hint="eastAsia"/>
        </w:rPr>
        <w:t>质量保证体系</w:t>
      </w:r>
    </w:p>
    <w:p w:rsidR="003917E8" w:rsidRDefault="003917E8" w:rsidP="003917E8">
      <w:pPr>
        <w:pStyle w:val="1"/>
        <w:rPr>
          <w:rFonts w:hint="eastAsia"/>
        </w:rPr>
      </w:pPr>
      <w:bookmarkStart w:id="31" w:name="_Toc207187643"/>
      <w:r>
        <w:rPr>
          <w:rFonts w:hint="eastAsia"/>
        </w:rPr>
        <w:lastRenderedPageBreak/>
        <w:t>主要材料明细表</w:t>
      </w:r>
      <w:bookmarkStart w:id="32" w:name="bk119"/>
      <w:bookmarkEnd w:id="31"/>
      <w:bookmarkEnd w:id="3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20"/>
        <w:gridCol w:w="1420"/>
        <w:gridCol w:w="1948"/>
        <w:gridCol w:w="1080"/>
        <w:gridCol w:w="1233"/>
        <w:gridCol w:w="1421"/>
      </w:tblGrid>
      <w:tr w:rsidR="003917E8" w:rsidTr="007F1078">
        <w:trPr>
          <w:trHeight w:val="326"/>
        </w:trPr>
        <w:tc>
          <w:tcPr>
            <w:tcW w:w="1420" w:type="dxa"/>
            <w:vAlign w:val="center"/>
          </w:tcPr>
          <w:p w:rsidR="003917E8" w:rsidRDefault="003917E8" w:rsidP="007F1078">
            <w:bookmarkStart w:id="33" w:name="bk120"/>
            <w:bookmarkEnd w:id="33"/>
            <w:r>
              <w:rPr>
                <w:rFonts w:hint="eastAsia"/>
              </w:rPr>
              <w:t>位置</w:t>
            </w:r>
          </w:p>
        </w:tc>
        <w:tc>
          <w:tcPr>
            <w:tcW w:w="1420" w:type="dxa"/>
            <w:vAlign w:val="center"/>
          </w:tcPr>
          <w:p w:rsidR="003917E8" w:rsidRDefault="003917E8" w:rsidP="007F1078">
            <w:r>
              <w:rPr>
                <w:rFonts w:hint="eastAsia"/>
              </w:rPr>
              <w:t>内容</w:t>
            </w:r>
          </w:p>
        </w:tc>
        <w:tc>
          <w:tcPr>
            <w:tcW w:w="1948" w:type="dxa"/>
            <w:vAlign w:val="center"/>
          </w:tcPr>
          <w:p w:rsidR="003917E8" w:rsidRDefault="003917E8" w:rsidP="007F1078">
            <w:r>
              <w:rPr>
                <w:rFonts w:hint="eastAsia"/>
              </w:rPr>
              <w:t>品名</w:t>
            </w:r>
          </w:p>
        </w:tc>
        <w:tc>
          <w:tcPr>
            <w:tcW w:w="1080" w:type="dxa"/>
            <w:vAlign w:val="center"/>
          </w:tcPr>
          <w:p w:rsidR="003917E8" w:rsidRDefault="003917E8" w:rsidP="007F1078">
            <w:r>
              <w:rPr>
                <w:rFonts w:hint="eastAsia"/>
              </w:rPr>
              <w:t>品牌规格</w:t>
            </w:r>
          </w:p>
        </w:tc>
        <w:tc>
          <w:tcPr>
            <w:tcW w:w="1233" w:type="dxa"/>
            <w:vAlign w:val="center"/>
          </w:tcPr>
          <w:p w:rsidR="003917E8" w:rsidRDefault="003917E8" w:rsidP="007F1078">
            <w:r>
              <w:rPr>
                <w:rFonts w:hint="eastAsia"/>
              </w:rPr>
              <w:t>单位</w:t>
            </w:r>
          </w:p>
        </w:tc>
        <w:tc>
          <w:tcPr>
            <w:tcW w:w="1421" w:type="dxa"/>
            <w:vAlign w:val="center"/>
          </w:tcPr>
          <w:p w:rsidR="003917E8" w:rsidRDefault="003917E8" w:rsidP="007F1078">
            <w:pPr>
              <w:rPr>
                <w:rFonts w:hint="eastAsia"/>
              </w:rPr>
            </w:pPr>
            <w:r>
              <w:rPr>
                <w:rFonts w:hint="eastAsia"/>
              </w:rPr>
              <w:t>数量</w:t>
            </w:r>
          </w:p>
        </w:tc>
      </w:tr>
      <w:tr w:rsidR="003917E8" w:rsidTr="007F1078">
        <w:trPr>
          <w:cantSplit/>
          <w:trHeight w:val="326"/>
        </w:trPr>
        <w:tc>
          <w:tcPr>
            <w:tcW w:w="1420" w:type="dxa"/>
            <w:vMerge w:val="restart"/>
            <w:vAlign w:val="center"/>
          </w:tcPr>
          <w:p w:rsidR="003917E8" w:rsidRDefault="003917E8" w:rsidP="007F1078">
            <w:pPr>
              <w:rPr>
                <w:rFonts w:hint="eastAsia"/>
              </w:rPr>
            </w:pPr>
            <w:r>
              <w:rPr>
                <w:rFonts w:hint="eastAsia"/>
              </w:rPr>
              <w:t>4#</w:t>
            </w:r>
            <w:r>
              <w:rPr>
                <w:rFonts w:hint="eastAsia"/>
              </w:rPr>
              <w:t>楼机房、房间、走廊</w:t>
            </w:r>
          </w:p>
        </w:tc>
        <w:tc>
          <w:tcPr>
            <w:tcW w:w="1420" w:type="dxa"/>
            <w:vAlign w:val="center"/>
          </w:tcPr>
          <w:p w:rsidR="003917E8" w:rsidRDefault="003917E8" w:rsidP="007F1078">
            <w:pPr>
              <w:rPr>
                <w:rFonts w:hint="eastAsia"/>
              </w:rPr>
            </w:pPr>
            <w:r>
              <w:rPr>
                <w:rFonts w:hint="eastAsia"/>
              </w:rPr>
              <w:t>墙面</w:t>
            </w:r>
          </w:p>
        </w:tc>
        <w:tc>
          <w:tcPr>
            <w:tcW w:w="1948" w:type="dxa"/>
            <w:vAlign w:val="center"/>
          </w:tcPr>
          <w:p w:rsidR="003917E8" w:rsidRDefault="003917E8" w:rsidP="007F1078">
            <w:pPr>
              <w:rPr>
                <w:rFonts w:hint="eastAsia"/>
                <w:szCs w:val="21"/>
              </w:rPr>
            </w:pPr>
            <w:r>
              <w:rPr>
                <w:rFonts w:hint="eastAsia"/>
                <w:szCs w:val="21"/>
              </w:rPr>
              <w:t>浅灰色防水涂料</w:t>
            </w:r>
          </w:p>
        </w:tc>
        <w:tc>
          <w:tcPr>
            <w:tcW w:w="1080" w:type="dxa"/>
            <w:vAlign w:val="center"/>
          </w:tcPr>
          <w:p w:rsidR="003917E8" w:rsidRDefault="003917E8" w:rsidP="007F1078">
            <w:pPr>
              <w:rPr>
                <w:rFonts w:hint="eastAsia"/>
              </w:rPr>
            </w:pPr>
            <w:r>
              <w:rPr>
                <w:rFonts w:hint="eastAsia"/>
              </w:rPr>
              <w:t>立</w:t>
            </w:r>
            <w:proofErr w:type="gramStart"/>
            <w:r>
              <w:rPr>
                <w:rFonts w:hint="eastAsia"/>
              </w:rPr>
              <w:t>邦</w:t>
            </w:r>
            <w:proofErr w:type="gramEnd"/>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918.12</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顶棚</w:t>
            </w:r>
          </w:p>
        </w:tc>
        <w:tc>
          <w:tcPr>
            <w:tcW w:w="1948" w:type="dxa"/>
            <w:vAlign w:val="center"/>
          </w:tcPr>
          <w:p w:rsidR="003917E8" w:rsidRDefault="003917E8" w:rsidP="007F1078">
            <w:pPr>
              <w:rPr>
                <w:rFonts w:hint="eastAsia"/>
              </w:rPr>
            </w:pPr>
            <w:r>
              <w:rPr>
                <w:rFonts w:hint="eastAsia"/>
              </w:rPr>
              <w:t>浅灰色防水涂料</w:t>
            </w:r>
          </w:p>
        </w:tc>
        <w:tc>
          <w:tcPr>
            <w:tcW w:w="1080" w:type="dxa"/>
            <w:vAlign w:val="center"/>
          </w:tcPr>
          <w:p w:rsidR="003917E8" w:rsidRDefault="003917E8" w:rsidP="007F1078">
            <w:pPr>
              <w:rPr>
                <w:rFonts w:hint="eastAsia"/>
              </w:rPr>
            </w:pPr>
            <w:r>
              <w:rPr>
                <w:rFonts w:hint="eastAsia"/>
              </w:rPr>
              <w:t>立</w:t>
            </w:r>
            <w:proofErr w:type="gramStart"/>
            <w:r>
              <w:rPr>
                <w:rFonts w:hint="eastAsia"/>
              </w:rPr>
              <w:t>邦</w:t>
            </w:r>
            <w:proofErr w:type="gramEnd"/>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281.44</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门</w:t>
            </w:r>
          </w:p>
        </w:tc>
        <w:tc>
          <w:tcPr>
            <w:tcW w:w="1948" w:type="dxa"/>
            <w:vAlign w:val="center"/>
          </w:tcPr>
          <w:p w:rsidR="003917E8" w:rsidRDefault="003917E8" w:rsidP="007F1078">
            <w:pPr>
              <w:rPr>
                <w:rFonts w:hint="eastAsia"/>
              </w:rPr>
            </w:pPr>
            <w:r>
              <w:rPr>
                <w:rFonts w:hint="eastAsia"/>
              </w:rPr>
              <w:t>木门</w:t>
            </w:r>
          </w:p>
        </w:tc>
        <w:tc>
          <w:tcPr>
            <w:tcW w:w="1080" w:type="dxa"/>
            <w:vAlign w:val="center"/>
          </w:tcPr>
          <w:p w:rsidR="003917E8" w:rsidRDefault="003917E8" w:rsidP="007F1078">
            <w:pPr>
              <w:rPr>
                <w:rFonts w:hint="eastAsia"/>
              </w:rPr>
            </w:pPr>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72.468</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p>
        </w:tc>
        <w:tc>
          <w:tcPr>
            <w:tcW w:w="1948" w:type="dxa"/>
            <w:vAlign w:val="center"/>
          </w:tcPr>
          <w:p w:rsidR="003917E8" w:rsidRDefault="003917E8" w:rsidP="007F1078">
            <w:pPr>
              <w:rPr>
                <w:rFonts w:hint="eastAsia"/>
              </w:rPr>
            </w:pPr>
          </w:p>
        </w:tc>
        <w:tc>
          <w:tcPr>
            <w:tcW w:w="1080" w:type="dxa"/>
            <w:vAlign w:val="center"/>
          </w:tcPr>
          <w:p w:rsidR="003917E8" w:rsidRDefault="003917E8" w:rsidP="007F1078">
            <w:pPr>
              <w:rPr>
                <w:rFonts w:hint="eastAsia"/>
              </w:rPr>
            </w:pPr>
          </w:p>
        </w:tc>
        <w:tc>
          <w:tcPr>
            <w:tcW w:w="1233" w:type="dxa"/>
            <w:vAlign w:val="center"/>
          </w:tcPr>
          <w:p w:rsidR="003917E8" w:rsidRDefault="003917E8" w:rsidP="007F1078">
            <w:pPr>
              <w:rPr>
                <w:rFonts w:hint="eastAsia"/>
              </w:rPr>
            </w:pPr>
          </w:p>
        </w:tc>
        <w:tc>
          <w:tcPr>
            <w:tcW w:w="1421" w:type="dxa"/>
            <w:vAlign w:val="center"/>
          </w:tcPr>
          <w:p w:rsidR="003917E8" w:rsidRDefault="003917E8" w:rsidP="007F1078">
            <w:pPr>
              <w:rPr>
                <w:rFonts w:hint="eastAsia"/>
              </w:rPr>
            </w:pP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p>
        </w:tc>
        <w:tc>
          <w:tcPr>
            <w:tcW w:w="1948" w:type="dxa"/>
            <w:vAlign w:val="center"/>
          </w:tcPr>
          <w:p w:rsidR="003917E8" w:rsidRDefault="003917E8" w:rsidP="007F1078">
            <w:pPr>
              <w:rPr>
                <w:rFonts w:hint="eastAsia"/>
              </w:rPr>
            </w:pPr>
          </w:p>
        </w:tc>
        <w:tc>
          <w:tcPr>
            <w:tcW w:w="1080" w:type="dxa"/>
            <w:vAlign w:val="center"/>
          </w:tcPr>
          <w:p w:rsidR="003917E8" w:rsidRDefault="003917E8" w:rsidP="007F1078">
            <w:pPr>
              <w:rPr>
                <w:rFonts w:hint="eastAsia"/>
              </w:rPr>
            </w:pPr>
          </w:p>
        </w:tc>
        <w:tc>
          <w:tcPr>
            <w:tcW w:w="1233" w:type="dxa"/>
            <w:vAlign w:val="center"/>
          </w:tcPr>
          <w:p w:rsidR="003917E8" w:rsidRDefault="003917E8" w:rsidP="007F1078">
            <w:pPr>
              <w:rPr>
                <w:rFonts w:hint="eastAsia"/>
              </w:rPr>
            </w:pPr>
          </w:p>
        </w:tc>
        <w:tc>
          <w:tcPr>
            <w:tcW w:w="1421" w:type="dxa"/>
            <w:vAlign w:val="center"/>
          </w:tcPr>
          <w:p w:rsidR="003917E8" w:rsidRDefault="003917E8" w:rsidP="007F1078">
            <w:pPr>
              <w:rPr>
                <w:rFonts w:hint="eastAsia"/>
              </w:rPr>
            </w:pP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p>
        </w:tc>
        <w:tc>
          <w:tcPr>
            <w:tcW w:w="1948" w:type="dxa"/>
            <w:vAlign w:val="center"/>
          </w:tcPr>
          <w:p w:rsidR="003917E8" w:rsidRDefault="003917E8" w:rsidP="007F1078">
            <w:pPr>
              <w:rPr>
                <w:rFonts w:hint="eastAsia"/>
              </w:rPr>
            </w:pPr>
          </w:p>
        </w:tc>
        <w:tc>
          <w:tcPr>
            <w:tcW w:w="1080" w:type="dxa"/>
            <w:vAlign w:val="center"/>
          </w:tcPr>
          <w:p w:rsidR="003917E8" w:rsidRDefault="003917E8" w:rsidP="007F1078">
            <w:pPr>
              <w:rPr>
                <w:rFonts w:hint="eastAsia"/>
              </w:rPr>
            </w:pPr>
          </w:p>
        </w:tc>
        <w:tc>
          <w:tcPr>
            <w:tcW w:w="1233" w:type="dxa"/>
            <w:vAlign w:val="center"/>
          </w:tcPr>
          <w:p w:rsidR="003917E8" w:rsidRDefault="003917E8" w:rsidP="007F1078">
            <w:pPr>
              <w:rPr>
                <w:rFonts w:hint="eastAsia"/>
              </w:rPr>
            </w:pPr>
          </w:p>
        </w:tc>
        <w:tc>
          <w:tcPr>
            <w:tcW w:w="1421" w:type="dxa"/>
            <w:vAlign w:val="center"/>
          </w:tcPr>
          <w:p w:rsidR="003917E8" w:rsidRDefault="003917E8" w:rsidP="007F1078">
            <w:pPr>
              <w:rPr>
                <w:rFonts w:hint="eastAsia"/>
              </w:rPr>
            </w:pPr>
          </w:p>
        </w:tc>
      </w:tr>
      <w:tr w:rsidR="003917E8" w:rsidTr="007F1078">
        <w:trPr>
          <w:cantSplit/>
          <w:trHeight w:val="326"/>
        </w:trPr>
        <w:tc>
          <w:tcPr>
            <w:tcW w:w="1420" w:type="dxa"/>
            <w:vMerge w:val="restart"/>
            <w:vAlign w:val="center"/>
          </w:tcPr>
          <w:p w:rsidR="003917E8" w:rsidRDefault="003917E8" w:rsidP="007F1078">
            <w:pPr>
              <w:rPr>
                <w:rFonts w:hint="eastAsia"/>
              </w:rPr>
            </w:pPr>
            <w:r>
              <w:rPr>
                <w:rFonts w:hint="eastAsia"/>
              </w:rPr>
              <w:t>2#</w:t>
            </w:r>
            <w:r>
              <w:rPr>
                <w:rFonts w:hint="eastAsia"/>
              </w:rPr>
              <w:t>楼房间</w:t>
            </w:r>
          </w:p>
        </w:tc>
        <w:tc>
          <w:tcPr>
            <w:tcW w:w="1420" w:type="dxa"/>
            <w:vAlign w:val="center"/>
          </w:tcPr>
          <w:p w:rsidR="003917E8" w:rsidRDefault="003917E8" w:rsidP="007F1078">
            <w:pPr>
              <w:rPr>
                <w:rFonts w:hint="eastAsia"/>
              </w:rPr>
            </w:pPr>
            <w:r>
              <w:rPr>
                <w:rFonts w:hint="eastAsia"/>
              </w:rPr>
              <w:t>墙面</w:t>
            </w:r>
          </w:p>
        </w:tc>
        <w:tc>
          <w:tcPr>
            <w:tcW w:w="1948" w:type="dxa"/>
            <w:vAlign w:val="center"/>
          </w:tcPr>
          <w:p w:rsidR="003917E8" w:rsidRDefault="003917E8" w:rsidP="007F1078">
            <w:pPr>
              <w:rPr>
                <w:rFonts w:hint="eastAsia"/>
              </w:rPr>
            </w:pPr>
            <w:r>
              <w:rPr>
                <w:rFonts w:hint="eastAsia"/>
              </w:rPr>
              <w:t>浅灰色防水涂料</w:t>
            </w:r>
          </w:p>
        </w:tc>
        <w:tc>
          <w:tcPr>
            <w:tcW w:w="1080" w:type="dxa"/>
            <w:vAlign w:val="center"/>
          </w:tcPr>
          <w:p w:rsidR="003917E8" w:rsidRDefault="003917E8" w:rsidP="007F1078">
            <w:pPr>
              <w:rPr>
                <w:rFonts w:hint="eastAsia"/>
              </w:rPr>
            </w:pPr>
            <w:r>
              <w:rPr>
                <w:rFonts w:hint="eastAsia"/>
              </w:rPr>
              <w:t>立</w:t>
            </w:r>
            <w:proofErr w:type="gramStart"/>
            <w:r>
              <w:rPr>
                <w:rFonts w:hint="eastAsia"/>
              </w:rPr>
              <w:t>邦</w:t>
            </w:r>
            <w:proofErr w:type="gramEnd"/>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615.28</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顶棚</w:t>
            </w:r>
          </w:p>
        </w:tc>
        <w:tc>
          <w:tcPr>
            <w:tcW w:w="1948" w:type="dxa"/>
            <w:vAlign w:val="center"/>
          </w:tcPr>
          <w:p w:rsidR="003917E8" w:rsidRDefault="003917E8" w:rsidP="007F1078">
            <w:pPr>
              <w:rPr>
                <w:rFonts w:hint="eastAsia"/>
              </w:rPr>
            </w:pPr>
            <w:r>
              <w:rPr>
                <w:rFonts w:hint="eastAsia"/>
              </w:rPr>
              <w:t>浅灰色防水涂料</w:t>
            </w:r>
          </w:p>
        </w:tc>
        <w:tc>
          <w:tcPr>
            <w:tcW w:w="1080" w:type="dxa"/>
            <w:vAlign w:val="center"/>
          </w:tcPr>
          <w:p w:rsidR="003917E8" w:rsidRDefault="003917E8" w:rsidP="007F1078">
            <w:pPr>
              <w:rPr>
                <w:rFonts w:hint="eastAsia"/>
              </w:rPr>
            </w:pPr>
            <w:r>
              <w:rPr>
                <w:rFonts w:hint="eastAsia"/>
              </w:rPr>
              <w:t>立</w:t>
            </w:r>
            <w:proofErr w:type="gramStart"/>
            <w:r>
              <w:rPr>
                <w:rFonts w:hint="eastAsia"/>
              </w:rPr>
              <w:t>邦</w:t>
            </w:r>
            <w:proofErr w:type="gramEnd"/>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339.9</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p>
        </w:tc>
        <w:tc>
          <w:tcPr>
            <w:tcW w:w="1948" w:type="dxa"/>
            <w:vAlign w:val="center"/>
          </w:tcPr>
          <w:p w:rsidR="003917E8" w:rsidRDefault="003917E8" w:rsidP="007F1078">
            <w:pPr>
              <w:rPr>
                <w:rFonts w:hint="eastAsia"/>
              </w:rPr>
            </w:pPr>
          </w:p>
        </w:tc>
        <w:tc>
          <w:tcPr>
            <w:tcW w:w="1080" w:type="dxa"/>
            <w:vAlign w:val="center"/>
          </w:tcPr>
          <w:p w:rsidR="003917E8" w:rsidRDefault="003917E8" w:rsidP="007F1078">
            <w:pPr>
              <w:rPr>
                <w:rFonts w:hint="eastAsia"/>
              </w:rPr>
            </w:pPr>
          </w:p>
        </w:tc>
        <w:tc>
          <w:tcPr>
            <w:tcW w:w="1233" w:type="dxa"/>
            <w:vAlign w:val="center"/>
          </w:tcPr>
          <w:p w:rsidR="003917E8" w:rsidRDefault="003917E8" w:rsidP="007F1078">
            <w:pPr>
              <w:rPr>
                <w:rFonts w:hint="eastAsia"/>
              </w:rPr>
            </w:pPr>
          </w:p>
        </w:tc>
        <w:tc>
          <w:tcPr>
            <w:tcW w:w="1421" w:type="dxa"/>
            <w:vAlign w:val="center"/>
          </w:tcPr>
          <w:p w:rsidR="003917E8" w:rsidRDefault="003917E8" w:rsidP="007F1078">
            <w:pPr>
              <w:rPr>
                <w:rFonts w:hint="eastAsia"/>
              </w:rPr>
            </w:pP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p>
        </w:tc>
        <w:tc>
          <w:tcPr>
            <w:tcW w:w="1948" w:type="dxa"/>
            <w:vAlign w:val="center"/>
          </w:tcPr>
          <w:p w:rsidR="003917E8" w:rsidRDefault="003917E8" w:rsidP="007F1078">
            <w:pPr>
              <w:rPr>
                <w:rFonts w:hint="eastAsia"/>
              </w:rPr>
            </w:pPr>
          </w:p>
        </w:tc>
        <w:tc>
          <w:tcPr>
            <w:tcW w:w="1080" w:type="dxa"/>
            <w:vAlign w:val="center"/>
          </w:tcPr>
          <w:p w:rsidR="003917E8" w:rsidRDefault="003917E8" w:rsidP="007F1078">
            <w:pPr>
              <w:rPr>
                <w:rFonts w:hint="eastAsia"/>
              </w:rPr>
            </w:pPr>
          </w:p>
        </w:tc>
        <w:tc>
          <w:tcPr>
            <w:tcW w:w="1233" w:type="dxa"/>
            <w:vAlign w:val="center"/>
          </w:tcPr>
          <w:p w:rsidR="003917E8" w:rsidRDefault="003917E8" w:rsidP="007F1078">
            <w:pPr>
              <w:rPr>
                <w:rFonts w:hint="eastAsia"/>
              </w:rPr>
            </w:pPr>
          </w:p>
        </w:tc>
        <w:tc>
          <w:tcPr>
            <w:tcW w:w="1421" w:type="dxa"/>
            <w:vAlign w:val="center"/>
          </w:tcPr>
          <w:p w:rsidR="003917E8" w:rsidRDefault="003917E8" w:rsidP="007F1078">
            <w:pPr>
              <w:rPr>
                <w:rFonts w:hint="eastAsia"/>
              </w:rPr>
            </w:pPr>
          </w:p>
        </w:tc>
      </w:tr>
      <w:tr w:rsidR="003917E8" w:rsidTr="007F1078">
        <w:trPr>
          <w:cantSplit/>
          <w:trHeight w:val="326"/>
        </w:trPr>
        <w:tc>
          <w:tcPr>
            <w:tcW w:w="1420" w:type="dxa"/>
            <w:vMerge w:val="restart"/>
            <w:vAlign w:val="center"/>
          </w:tcPr>
          <w:p w:rsidR="003917E8" w:rsidRDefault="003917E8" w:rsidP="007F1078">
            <w:pPr>
              <w:rPr>
                <w:rFonts w:hint="eastAsia"/>
              </w:rPr>
            </w:pPr>
            <w:r>
              <w:rPr>
                <w:rFonts w:hint="eastAsia"/>
              </w:rPr>
              <w:t>东塔楼</w:t>
            </w:r>
          </w:p>
        </w:tc>
        <w:tc>
          <w:tcPr>
            <w:tcW w:w="1420" w:type="dxa"/>
            <w:vAlign w:val="center"/>
          </w:tcPr>
          <w:p w:rsidR="003917E8" w:rsidRDefault="003917E8" w:rsidP="007F1078">
            <w:pPr>
              <w:rPr>
                <w:rFonts w:hint="eastAsia"/>
              </w:rPr>
            </w:pPr>
            <w:r>
              <w:rPr>
                <w:rFonts w:hint="eastAsia"/>
              </w:rPr>
              <w:t>地面</w:t>
            </w:r>
          </w:p>
        </w:tc>
        <w:tc>
          <w:tcPr>
            <w:tcW w:w="1948" w:type="dxa"/>
            <w:vAlign w:val="center"/>
          </w:tcPr>
          <w:p w:rsidR="003917E8" w:rsidRDefault="003917E8" w:rsidP="007F1078">
            <w:pPr>
              <w:rPr>
                <w:rFonts w:hint="eastAsia"/>
              </w:rPr>
            </w:pPr>
            <w:r>
              <w:rPr>
                <w:rFonts w:hint="eastAsia"/>
              </w:rPr>
              <w:t>地砖</w:t>
            </w:r>
          </w:p>
        </w:tc>
        <w:tc>
          <w:tcPr>
            <w:tcW w:w="1080" w:type="dxa"/>
            <w:vAlign w:val="center"/>
          </w:tcPr>
          <w:p w:rsidR="003917E8" w:rsidRDefault="003917E8" w:rsidP="007F1078">
            <w:pPr>
              <w:rPr>
                <w:rFonts w:hint="eastAsia"/>
              </w:rPr>
            </w:pPr>
            <w:r>
              <w:rPr>
                <w:rFonts w:hint="eastAsia"/>
              </w:rPr>
              <w:t>广东产</w:t>
            </w:r>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721.02</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墙面</w:t>
            </w:r>
          </w:p>
        </w:tc>
        <w:tc>
          <w:tcPr>
            <w:tcW w:w="1948" w:type="dxa"/>
            <w:vAlign w:val="center"/>
          </w:tcPr>
          <w:p w:rsidR="003917E8" w:rsidRDefault="003917E8" w:rsidP="007F1078">
            <w:pPr>
              <w:rPr>
                <w:rFonts w:hint="eastAsia"/>
              </w:rPr>
            </w:pPr>
            <w:r>
              <w:rPr>
                <w:rFonts w:hint="eastAsia"/>
              </w:rPr>
              <w:t>涂料</w:t>
            </w:r>
          </w:p>
        </w:tc>
        <w:tc>
          <w:tcPr>
            <w:tcW w:w="1080" w:type="dxa"/>
            <w:vAlign w:val="center"/>
          </w:tcPr>
          <w:p w:rsidR="003917E8" w:rsidRDefault="003917E8" w:rsidP="007F1078">
            <w:pPr>
              <w:rPr>
                <w:rFonts w:hint="eastAsia"/>
              </w:rPr>
            </w:pPr>
            <w:r>
              <w:rPr>
                <w:rFonts w:hint="eastAsia"/>
              </w:rPr>
              <w:t>立</w:t>
            </w:r>
            <w:proofErr w:type="gramStart"/>
            <w:r>
              <w:rPr>
                <w:rFonts w:hint="eastAsia"/>
              </w:rPr>
              <w:t>邦</w:t>
            </w:r>
            <w:proofErr w:type="gramEnd"/>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2692.5</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踢脚</w:t>
            </w:r>
          </w:p>
        </w:tc>
        <w:tc>
          <w:tcPr>
            <w:tcW w:w="1948" w:type="dxa"/>
            <w:vAlign w:val="center"/>
          </w:tcPr>
          <w:p w:rsidR="003917E8" w:rsidRDefault="003917E8" w:rsidP="007F1078">
            <w:pPr>
              <w:rPr>
                <w:rFonts w:hint="eastAsia"/>
              </w:rPr>
            </w:pPr>
            <w:r>
              <w:rPr>
                <w:rFonts w:hint="eastAsia"/>
              </w:rPr>
              <w:t>砖</w:t>
            </w:r>
          </w:p>
        </w:tc>
        <w:tc>
          <w:tcPr>
            <w:tcW w:w="1080" w:type="dxa"/>
            <w:vAlign w:val="center"/>
          </w:tcPr>
          <w:p w:rsidR="003917E8" w:rsidRDefault="003917E8" w:rsidP="007F1078">
            <w:pPr>
              <w:rPr>
                <w:rFonts w:hint="eastAsia"/>
              </w:rPr>
            </w:pPr>
            <w:r>
              <w:rPr>
                <w:rFonts w:hint="eastAsia"/>
              </w:rPr>
              <w:t>广东产</w:t>
            </w:r>
          </w:p>
        </w:tc>
        <w:tc>
          <w:tcPr>
            <w:tcW w:w="1233" w:type="dxa"/>
            <w:vAlign w:val="center"/>
          </w:tcPr>
          <w:p w:rsidR="003917E8" w:rsidRDefault="003917E8" w:rsidP="007F1078">
            <w:pPr>
              <w:rPr>
                <w:rFonts w:hint="eastAsia"/>
              </w:rPr>
            </w:pPr>
            <w:r>
              <w:rPr>
                <w:rFonts w:hint="eastAsia"/>
              </w:rPr>
              <w:t>M</w:t>
            </w:r>
          </w:p>
        </w:tc>
        <w:tc>
          <w:tcPr>
            <w:tcW w:w="1421" w:type="dxa"/>
            <w:vAlign w:val="center"/>
          </w:tcPr>
          <w:p w:rsidR="003917E8" w:rsidRDefault="003917E8" w:rsidP="007F1078">
            <w:pPr>
              <w:rPr>
                <w:rFonts w:hint="eastAsia"/>
              </w:rPr>
            </w:pPr>
            <w:r>
              <w:rPr>
                <w:rFonts w:hint="eastAsia"/>
              </w:rPr>
              <w:t>953.1</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顶棚</w:t>
            </w:r>
          </w:p>
        </w:tc>
        <w:tc>
          <w:tcPr>
            <w:tcW w:w="1948" w:type="dxa"/>
            <w:vAlign w:val="center"/>
          </w:tcPr>
          <w:p w:rsidR="003917E8" w:rsidRDefault="003917E8" w:rsidP="007F1078">
            <w:pPr>
              <w:rPr>
                <w:rFonts w:hint="eastAsia"/>
              </w:rPr>
            </w:pPr>
            <w:r>
              <w:rPr>
                <w:rFonts w:hint="eastAsia"/>
              </w:rPr>
              <w:t>防霉型涂料</w:t>
            </w:r>
          </w:p>
        </w:tc>
        <w:tc>
          <w:tcPr>
            <w:tcW w:w="1080" w:type="dxa"/>
            <w:vAlign w:val="center"/>
          </w:tcPr>
          <w:p w:rsidR="003917E8" w:rsidRDefault="003917E8" w:rsidP="007F1078">
            <w:pPr>
              <w:rPr>
                <w:rFonts w:hint="eastAsia"/>
              </w:rPr>
            </w:pPr>
            <w:r>
              <w:rPr>
                <w:rFonts w:hint="eastAsia"/>
              </w:rPr>
              <w:t>立</w:t>
            </w:r>
            <w:proofErr w:type="gramStart"/>
            <w:r>
              <w:rPr>
                <w:rFonts w:hint="eastAsia"/>
              </w:rPr>
              <w:t>邦</w:t>
            </w:r>
            <w:proofErr w:type="gramEnd"/>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898.8</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窗</w:t>
            </w:r>
          </w:p>
        </w:tc>
        <w:tc>
          <w:tcPr>
            <w:tcW w:w="1948" w:type="dxa"/>
            <w:vAlign w:val="center"/>
          </w:tcPr>
          <w:p w:rsidR="003917E8" w:rsidRDefault="003917E8" w:rsidP="007F1078">
            <w:pPr>
              <w:rPr>
                <w:rFonts w:hint="eastAsia"/>
              </w:rPr>
            </w:pPr>
            <w:r>
              <w:rPr>
                <w:rFonts w:hint="eastAsia"/>
              </w:rPr>
              <w:t>塑钢窗</w:t>
            </w:r>
          </w:p>
        </w:tc>
        <w:tc>
          <w:tcPr>
            <w:tcW w:w="1080" w:type="dxa"/>
            <w:vAlign w:val="center"/>
          </w:tcPr>
          <w:p w:rsidR="003917E8" w:rsidRDefault="003917E8" w:rsidP="007F1078">
            <w:pPr>
              <w:rPr>
                <w:rFonts w:hint="eastAsia"/>
              </w:rPr>
            </w:pPr>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43.8</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窗</w:t>
            </w:r>
          </w:p>
        </w:tc>
        <w:tc>
          <w:tcPr>
            <w:tcW w:w="1948" w:type="dxa"/>
            <w:vAlign w:val="center"/>
          </w:tcPr>
          <w:p w:rsidR="003917E8" w:rsidRDefault="003917E8" w:rsidP="007F1078">
            <w:pPr>
              <w:rPr>
                <w:rFonts w:hint="eastAsia"/>
              </w:rPr>
            </w:pPr>
            <w:proofErr w:type="gramStart"/>
            <w:r>
              <w:rPr>
                <w:rFonts w:hint="eastAsia"/>
              </w:rPr>
              <w:t>人防挡窗</w:t>
            </w:r>
            <w:proofErr w:type="gramEnd"/>
          </w:p>
        </w:tc>
        <w:tc>
          <w:tcPr>
            <w:tcW w:w="1080" w:type="dxa"/>
            <w:vAlign w:val="center"/>
          </w:tcPr>
          <w:p w:rsidR="003917E8" w:rsidRDefault="003917E8" w:rsidP="007F1078">
            <w:pPr>
              <w:rPr>
                <w:rFonts w:hint="eastAsia"/>
              </w:rPr>
            </w:pPr>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20.16</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窗</w:t>
            </w:r>
          </w:p>
        </w:tc>
        <w:tc>
          <w:tcPr>
            <w:tcW w:w="1948" w:type="dxa"/>
            <w:vAlign w:val="center"/>
          </w:tcPr>
          <w:p w:rsidR="003917E8" w:rsidRDefault="003917E8" w:rsidP="007F1078">
            <w:pPr>
              <w:rPr>
                <w:rFonts w:hint="eastAsia"/>
              </w:rPr>
            </w:pPr>
            <w:r>
              <w:rPr>
                <w:rFonts w:hint="eastAsia"/>
              </w:rPr>
              <w:t>百叶窗</w:t>
            </w:r>
          </w:p>
        </w:tc>
        <w:tc>
          <w:tcPr>
            <w:tcW w:w="1080" w:type="dxa"/>
            <w:vAlign w:val="center"/>
          </w:tcPr>
          <w:p w:rsidR="003917E8" w:rsidRDefault="003917E8" w:rsidP="007F1078">
            <w:pPr>
              <w:rPr>
                <w:rFonts w:hint="eastAsia"/>
              </w:rPr>
            </w:pPr>
            <w:r>
              <w:rPr>
                <w:rFonts w:hint="eastAsia"/>
              </w:rPr>
              <w:t>铝合金</w:t>
            </w:r>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3.2</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门</w:t>
            </w:r>
          </w:p>
        </w:tc>
        <w:tc>
          <w:tcPr>
            <w:tcW w:w="1948" w:type="dxa"/>
            <w:vAlign w:val="center"/>
          </w:tcPr>
          <w:p w:rsidR="003917E8" w:rsidRDefault="003917E8" w:rsidP="007F1078">
            <w:pPr>
              <w:rPr>
                <w:rFonts w:hint="eastAsia"/>
              </w:rPr>
            </w:pPr>
            <w:r>
              <w:rPr>
                <w:rFonts w:hint="eastAsia"/>
              </w:rPr>
              <w:t>弹簧门</w:t>
            </w:r>
          </w:p>
        </w:tc>
        <w:tc>
          <w:tcPr>
            <w:tcW w:w="1080" w:type="dxa"/>
            <w:vAlign w:val="center"/>
          </w:tcPr>
          <w:p w:rsidR="003917E8" w:rsidRDefault="003917E8" w:rsidP="007F1078">
            <w:pPr>
              <w:rPr>
                <w:rFonts w:hint="eastAsia"/>
              </w:rPr>
            </w:pPr>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1.8</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门</w:t>
            </w:r>
          </w:p>
        </w:tc>
        <w:tc>
          <w:tcPr>
            <w:tcW w:w="1948" w:type="dxa"/>
            <w:vAlign w:val="center"/>
          </w:tcPr>
          <w:p w:rsidR="003917E8" w:rsidRDefault="003917E8" w:rsidP="007F1078">
            <w:pPr>
              <w:rPr>
                <w:rFonts w:hint="eastAsia"/>
              </w:rPr>
            </w:pPr>
            <w:r>
              <w:rPr>
                <w:rFonts w:hint="eastAsia"/>
              </w:rPr>
              <w:t>木门</w:t>
            </w:r>
          </w:p>
        </w:tc>
        <w:tc>
          <w:tcPr>
            <w:tcW w:w="1080" w:type="dxa"/>
            <w:vAlign w:val="center"/>
          </w:tcPr>
          <w:p w:rsidR="003917E8" w:rsidRDefault="003917E8" w:rsidP="007F1078">
            <w:pPr>
              <w:rPr>
                <w:rFonts w:hint="eastAsia"/>
              </w:rPr>
            </w:pPr>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59.4</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proofErr w:type="gramStart"/>
            <w:r>
              <w:rPr>
                <w:rFonts w:hint="eastAsia"/>
              </w:rPr>
              <w:t>门连窗</w:t>
            </w:r>
            <w:proofErr w:type="gramEnd"/>
          </w:p>
        </w:tc>
        <w:tc>
          <w:tcPr>
            <w:tcW w:w="1948" w:type="dxa"/>
            <w:vAlign w:val="center"/>
          </w:tcPr>
          <w:p w:rsidR="003917E8" w:rsidRDefault="003917E8" w:rsidP="007F1078">
            <w:pPr>
              <w:rPr>
                <w:rFonts w:hint="eastAsia"/>
              </w:rPr>
            </w:pPr>
          </w:p>
        </w:tc>
        <w:tc>
          <w:tcPr>
            <w:tcW w:w="1080" w:type="dxa"/>
            <w:vAlign w:val="center"/>
          </w:tcPr>
          <w:p w:rsidR="003917E8" w:rsidRDefault="003917E8" w:rsidP="007F1078">
            <w:pPr>
              <w:rPr>
                <w:rFonts w:hint="eastAsia"/>
              </w:rPr>
            </w:pPr>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12</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门</w:t>
            </w:r>
          </w:p>
        </w:tc>
        <w:tc>
          <w:tcPr>
            <w:tcW w:w="1948" w:type="dxa"/>
            <w:vAlign w:val="center"/>
          </w:tcPr>
          <w:p w:rsidR="003917E8" w:rsidRDefault="003917E8" w:rsidP="007F1078">
            <w:pPr>
              <w:rPr>
                <w:rFonts w:hint="eastAsia"/>
              </w:rPr>
            </w:pPr>
            <w:r>
              <w:rPr>
                <w:rFonts w:hint="eastAsia"/>
              </w:rPr>
              <w:t>防火门</w:t>
            </w:r>
          </w:p>
        </w:tc>
        <w:tc>
          <w:tcPr>
            <w:tcW w:w="1080" w:type="dxa"/>
            <w:vAlign w:val="center"/>
          </w:tcPr>
          <w:p w:rsidR="003917E8" w:rsidRDefault="003917E8" w:rsidP="007F1078">
            <w:pPr>
              <w:rPr>
                <w:rFonts w:hint="eastAsia"/>
              </w:rPr>
            </w:pPr>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10.6</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门</w:t>
            </w:r>
          </w:p>
        </w:tc>
        <w:tc>
          <w:tcPr>
            <w:tcW w:w="1948" w:type="dxa"/>
            <w:vAlign w:val="center"/>
          </w:tcPr>
          <w:p w:rsidR="003917E8" w:rsidRDefault="003917E8" w:rsidP="007F1078">
            <w:pPr>
              <w:rPr>
                <w:rFonts w:hint="eastAsia"/>
              </w:rPr>
            </w:pPr>
            <w:r>
              <w:rPr>
                <w:rFonts w:hint="eastAsia"/>
              </w:rPr>
              <w:t>防火隔音门</w:t>
            </w:r>
          </w:p>
        </w:tc>
        <w:tc>
          <w:tcPr>
            <w:tcW w:w="1080" w:type="dxa"/>
            <w:vAlign w:val="center"/>
          </w:tcPr>
          <w:p w:rsidR="003917E8" w:rsidRDefault="003917E8" w:rsidP="007F1078">
            <w:pPr>
              <w:rPr>
                <w:rFonts w:hint="eastAsia"/>
              </w:rPr>
            </w:pPr>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7.2</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门</w:t>
            </w:r>
          </w:p>
        </w:tc>
        <w:tc>
          <w:tcPr>
            <w:tcW w:w="1948" w:type="dxa"/>
            <w:vAlign w:val="center"/>
          </w:tcPr>
          <w:p w:rsidR="003917E8" w:rsidRDefault="003917E8" w:rsidP="007F1078">
            <w:pPr>
              <w:rPr>
                <w:rFonts w:hint="eastAsia"/>
              </w:rPr>
            </w:pPr>
            <w:r>
              <w:rPr>
                <w:rFonts w:hint="eastAsia"/>
              </w:rPr>
              <w:t>密闭门</w:t>
            </w:r>
          </w:p>
        </w:tc>
        <w:tc>
          <w:tcPr>
            <w:tcW w:w="1080" w:type="dxa"/>
            <w:vAlign w:val="center"/>
          </w:tcPr>
          <w:p w:rsidR="003917E8" w:rsidRDefault="003917E8" w:rsidP="007F1078">
            <w:pPr>
              <w:rPr>
                <w:rFonts w:hint="eastAsia"/>
              </w:rPr>
            </w:pPr>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7.92</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门</w:t>
            </w:r>
          </w:p>
        </w:tc>
        <w:tc>
          <w:tcPr>
            <w:tcW w:w="1948" w:type="dxa"/>
            <w:vAlign w:val="center"/>
          </w:tcPr>
          <w:p w:rsidR="003917E8" w:rsidRDefault="003917E8" w:rsidP="007F1078">
            <w:pPr>
              <w:rPr>
                <w:rFonts w:hint="eastAsia"/>
              </w:rPr>
            </w:pPr>
            <w:r>
              <w:rPr>
                <w:rFonts w:hint="eastAsia"/>
              </w:rPr>
              <w:t>防爆波活门</w:t>
            </w:r>
          </w:p>
        </w:tc>
        <w:tc>
          <w:tcPr>
            <w:tcW w:w="1080" w:type="dxa"/>
            <w:vAlign w:val="center"/>
          </w:tcPr>
          <w:p w:rsidR="003917E8" w:rsidRDefault="003917E8" w:rsidP="007F1078">
            <w:pPr>
              <w:rPr>
                <w:rFonts w:hint="eastAsia"/>
              </w:rPr>
            </w:pPr>
          </w:p>
        </w:tc>
        <w:tc>
          <w:tcPr>
            <w:tcW w:w="1233" w:type="dxa"/>
            <w:vAlign w:val="center"/>
          </w:tcPr>
          <w:p w:rsidR="003917E8" w:rsidRDefault="003917E8" w:rsidP="007F1078">
            <w:pPr>
              <w:rPr>
                <w:rFonts w:hint="eastAsia"/>
              </w:rPr>
            </w:pPr>
            <w:r>
              <w:rPr>
                <w:rFonts w:hint="eastAsia"/>
              </w:rPr>
              <w:t>套</w:t>
            </w:r>
          </w:p>
        </w:tc>
        <w:tc>
          <w:tcPr>
            <w:tcW w:w="1421" w:type="dxa"/>
            <w:vAlign w:val="center"/>
          </w:tcPr>
          <w:p w:rsidR="003917E8" w:rsidRDefault="003917E8" w:rsidP="007F1078">
            <w:pPr>
              <w:rPr>
                <w:rFonts w:hint="eastAsia"/>
              </w:rPr>
            </w:pPr>
            <w:r>
              <w:rPr>
                <w:rFonts w:hint="eastAsia"/>
              </w:rPr>
              <w:t>2</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p>
        </w:tc>
        <w:tc>
          <w:tcPr>
            <w:tcW w:w="1948" w:type="dxa"/>
            <w:vAlign w:val="center"/>
          </w:tcPr>
          <w:p w:rsidR="003917E8" w:rsidRDefault="003917E8" w:rsidP="007F1078">
            <w:pPr>
              <w:rPr>
                <w:rFonts w:hint="eastAsia"/>
              </w:rPr>
            </w:pPr>
          </w:p>
        </w:tc>
        <w:tc>
          <w:tcPr>
            <w:tcW w:w="1080" w:type="dxa"/>
            <w:vAlign w:val="center"/>
          </w:tcPr>
          <w:p w:rsidR="003917E8" w:rsidRDefault="003917E8" w:rsidP="007F1078">
            <w:pPr>
              <w:rPr>
                <w:rFonts w:hint="eastAsia"/>
              </w:rPr>
            </w:pPr>
          </w:p>
        </w:tc>
        <w:tc>
          <w:tcPr>
            <w:tcW w:w="1233" w:type="dxa"/>
            <w:vAlign w:val="center"/>
          </w:tcPr>
          <w:p w:rsidR="003917E8" w:rsidRDefault="003917E8" w:rsidP="007F1078">
            <w:pPr>
              <w:rPr>
                <w:rFonts w:hint="eastAsia"/>
              </w:rPr>
            </w:pPr>
          </w:p>
        </w:tc>
        <w:tc>
          <w:tcPr>
            <w:tcW w:w="1421" w:type="dxa"/>
            <w:vAlign w:val="center"/>
          </w:tcPr>
          <w:p w:rsidR="003917E8" w:rsidRDefault="003917E8" w:rsidP="007F1078">
            <w:pPr>
              <w:rPr>
                <w:rFonts w:hint="eastAsia"/>
              </w:rPr>
            </w:pPr>
          </w:p>
        </w:tc>
      </w:tr>
      <w:tr w:rsidR="003917E8" w:rsidTr="007F1078">
        <w:trPr>
          <w:cantSplit/>
          <w:trHeight w:val="326"/>
        </w:trPr>
        <w:tc>
          <w:tcPr>
            <w:tcW w:w="1420" w:type="dxa"/>
            <w:vMerge w:val="restart"/>
            <w:vAlign w:val="center"/>
          </w:tcPr>
          <w:p w:rsidR="003917E8" w:rsidRDefault="003917E8" w:rsidP="007F1078">
            <w:pPr>
              <w:rPr>
                <w:rFonts w:hint="eastAsia"/>
              </w:rPr>
            </w:pPr>
            <w:r>
              <w:rPr>
                <w:rFonts w:hint="eastAsia"/>
              </w:rPr>
              <w:t>西塔楼</w:t>
            </w:r>
          </w:p>
        </w:tc>
        <w:tc>
          <w:tcPr>
            <w:tcW w:w="1420" w:type="dxa"/>
            <w:vAlign w:val="center"/>
          </w:tcPr>
          <w:p w:rsidR="003917E8" w:rsidRDefault="003917E8" w:rsidP="007F1078">
            <w:pPr>
              <w:rPr>
                <w:rFonts w:hint="eastAsia"/>
              </w:rPr>
            </w:pPr>
            <w:r>
              <w:rPr>
                <w:rFonts w:hint="eastAsia"/>
              </w:rPr>
              <w:t>地面</w:t>
            </w:r>
          </w:p>
        </w:tc>
        <w:tc>
          <w:tcPr>
            <w:tcW w:w="1948" w:type="dxa"/>
            <w:vAlign w:val="center"/>
          </w:tcPr>
          <w:p w:rsidR="003917E8" w:rsidRDefault="003917E8" w:rsidP="007F1078">
            <w:pPr>
              <w:rPr>
                <w:rFonts w:hint="eastAsia"/>
              </w:rPr>
            </w:pPr>
            <w:r>
              <w:rPr>
                <w:rFonts w:hint="eastAsia"/>
              </w:rPr>
              <w:t>地砖</w:t>
            </w:r>
          </w:p>
        </w:tc>
        <w:tc>
          <w:tcPr>
            <w:tcW w:w="1080" w:type="dxa"/>
            <w:vAlign w:val="center"/>
          </w:tcPr>
          <w:p w:rsidR="003917E8" w:rsidRDefault="003917E8" w:rsidP="007F1078">
            <w:pPr>
              <w:rPr>
                <w:rFonts w:hint="eastAsia"/>
              </w:rPr>
            </w:pPr>
            <w:r>
              <w:rPr>
                <w:rFonts w:hint="eastAsia"/>
              </w:rPr>
              <w:t>广东产</w:t>
            </w:r>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668.18</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墙面</w:t>
            </w:r>
          </w:p>
        </w:tc>
        <w:tc>
          <w:tcPr>
            <w:tcW w:w="1948" w:type="dxa"/>
            <w:vAlign w:val="center"/>
          </w:tcPr>
          <w:p w:rsidR="003917E8" w:rsidRDefault="003917E8" w:rsidP="007F1078">
            <w:pPr>
              <w:rPr>
                <w:rFonts w:hint="eastAsia"/>
              </w:rPr>
            </w:pPr>
            <w:r>
              <w:rPr>
                <w:rFonts w:hint="eastAsia"/>
              </w:rPr>
              <w:t>涂料</w:t>
            </w:r>
          </w:p>
        </w:tc>
        <w:tc>
          <w:tcPr>
            <w:tcW w:w="1080" w:type="dxa"/>
            <w:vAlign w:val="center"/>
          </w:tcPr>
          <w:p w:rsidR="003917E8" w:rsidRDefault="003917E8" w:rsidP="007F1078">
            <w:pPr>
              <w:rPr>
                <w:rFonts w:hint="eastAsia"/>
              </w:rPr>
            </w:pPr>
            <w:r>
              <w:rPr>
                <w:rFonts w:hint="eastAsia"/>
              </w:rPr>
              <w:t>立</w:t>
            </w:r>
            <w:proofErr w:type="gramStart"/>
            <w:r>
              <w:rPr>
                <w:rFonts w:hint="eastAsia"/>
              </w:rPr>
              <w:t>邦</w:t>
            </w:r>
            <w:proofErr w:type="gramEnd"/>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2127.2</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踢脚</w:t>
            </w:r>
          </w:p>
        </w:tc>
        <w:tc>
          <w:tcPr>
            <w:tcW w:w="1948" w:type="dxa"/>
            <w:vAlign w:val="center"/>
          </w:tcPr>
          <w:p w:rsidR="003917E8" w:rsidRDefault="003917E8" w:rsidP="007F1078">
            <w:pPr>
              <w:rPr>
                <w:rFonts w:hint="eastAsia"/>
              </w:rPr>
            </w:pPr>
            <w:r>
              <w:rPr>
                <w:rFonts w:hint="eastAsia"/>
              </w:rPr>
              <w:t>砖</w:t>
            </w:r>
          </w:p>
        </w:tc>
        <w:tc>
          <w:tcPr>
            <w:tcW w:w="1080" w:type="dxa"/>
            <w:vAlign w:val="center"/>
          </w:tcPr>
          <w:p w:rsidR="003917E8" w:rsidRDefault="003917E8" w:rsidP="007F1078">
            <w:pPr>
              <w:rPr>
                <w:rFonts w:hint="eastAsia"/>
              </w:rPr>
            </w:pPr>
            <w:r>
              <w:rPr>
                <w:rFonts w:hint="eastAsia"/>
              </w:rPr>
              <w:t>广东产</w:t>
            </w:r>
          </w:p>
        </w:tc>
        <w:tc>
          <w:tcPr>
            <w:tcW w:w="1233" w:type="dxa"/>
            <w:vAlign w:val="center"/>
          </w:tcPr>
          <w:p w:rsidR="003917E8" w:rsidRDefault="003917E8" w:rsidP="007F1078">
            <w:pPr>
              <w:rPr>
                <w:rFonts w:hint="eastAsia"/>
              </w:rPr>
            </w:pPr>
            <w:r>
              <w:rPr>
                <w:rFonts w:hint="eastAsia"/>
              </w:rPr>
              <w:t>M</w:t>
            </w:r>
          </w:p>
        </w:tc>
        <w:tc>
          <w:tcPr>
            <w:tcW w:w="1421" w:type="dxa"/>
            <w:vAlign w:val="center"/>
          </w:tcPr>
          <w:p w:rsidR="003917E8" w:rsidRDefault="003917E8" w:rsidP="007F1078">
            <w:pPr>
              <w:rPr>
                <w:rFonts w:hint="eastAsia"/>
              </w:rPr>
            </w:pPr>
            <w:r>
              <w:rPr>
                <w:rFonts w:hint="eastAsia"/>
              </w:rPr>
              <w:t>796.5</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顶棚</w:t>
            </w:r>
          </w:p>
        </w:tc>
        <w:tc>
          <w:tcPr>
            <w:tcW w:w="1948" w:type="dxa"/>
            <w:vAlign w:val="center"/>
          </w:tcPr>
          <w:p w:rsidR="003917E8" w:rsidRDefault="003917E8" w:rsidP="007F1078">
            <w:pPr>
              <w:rPr>
                <w:rFonts w:hint="eastAsia"/>
              </w:rPr>
            </w:pPr>
            <w:r>
              <w:rPr>
                <w:rFonts w:hint="eastAsia"/>
              </w:rPr>
              <w:t>防霉型涂料</w:t>
            </w:r>
          </w:p>
        </w:tc>
        <w:tc>
          <w:tcPr>
            <w:tcW w:w="1080" w:type="dxa"/>
            <w:vAlign w:val="center"/>
          </w:tcPr>
          <w:p w:rsidR="003917E8" w:rsidRDefault="003917E8" w:rsidP="007F1078">
            <w:pPr>
              <w:rPr>
                <w:rFonts w:hint="eastAsia"/>
              </w:rPr>
            </w:pPr>
            <w:r>
              <w:rPr>
                <w:rFonts w:hint="eastAsia"/>
              </w:rPr>
              <w:t>立</w:t>
            </w:r>
            <w:proofErr w:type="gramStart"/>
            <w:r>
              <w:rPr>
                <w:rFonts w:hint="eastAsia"/>
              </w:rPr>
              <w:t>邦</w:t>
            </w:r>
            <w:proofErr w:type="gramEnd"/>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6.14</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窗</w:t>
            </w:r>
          </w:p>
        </w:tc>
        <w:tc>
          <w:tcPr>
            <w:tcW w:w="1948" w:type="dxa"/>
            <w:vAlign w:val="center"/>
          </w:tcPr>
          <w:p w:rsidR="003917E8" w:rsidRDefault="003917E8" w:rsidP="007F1078">
            <w:pPr>
              <w:rPr>
                <w:rFonts w:hint="eastAsia"/>
              </w:rPr>
            </w:pPr>
            <w:r>
              <w:rPr>
                <w:rFonts w:hint="eastAsia"/>
              </w:rPr>
              <w:t>塑钢窗</w:t>
            </w:r>
          </w:p>
        </w:tc>
        <w:tc>
          <w:tcPr>
            <w:tcW w:w="1080" w:type="dxa"/>
            <w:vAlign w:val="center"/>
          </w:tcPr>
          <w:p w:rsidR="003917E8" w:rsidRDefault="003917E8" w:rsidP="007F1078">
            <w:pPr>
              <w:rPr>
                <w:rFonts w:hint="eastAsia"/>
              </w:rPr>
            </w:pPr>
            <w:r>
              <w:rPr>
                <w:rFonts w:hint="eastAsia"/>
              </w:rPr>
              <w:t>海螺</w:t>
            </w:r>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46.8</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窗</w:t>
            </w:r>
          </w:p>
        </w:tc>
        <w:tc>
          <w:tcPr>
            <w:tcW w:w="1948" w:type="dxa"/>
            <w:vAlign w:val="center"/>
          </w:tcPr>
          <w:p w:rsidR="003917E8" w:rsidRDefault="003917E8" w:rsidP="007F1078">
            <w:pPr>
              <w:rPr>
                <w:rFonts w:hint="eastAsia"/>
              </w:rPr>
            </w:pPr>
            <w:proofErr w:type="gramStart"/>
            <w:r>
              <w:rPr>
                <w:rFonts w:hint="eastAsia"/>
              </w:rPr>
              <w:t>人防挡窗</w:t>
            </w:r>
            <w:proofErr w:type="gramEnd"/>
          </w:p>
        </w:tc>
        <w:tc>
          <w:tcPr>
            <w:tcW w:w="1080" w:type="dxa"/>
            <w:vAlign w:val="center"/>
          </w:tcPr>
          <w:p w:rsidR="003917E8" w:rsidRDefault="003917E8" w:rsidP="007F1078">
            <w:pPr>
              <w:rPr>
                <w:rFonts w:hint="eastAsia"/>
              </w:rPr>
            </w:pPr>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21.6</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窗</w:t>
            </w:r>
          </w:p>
        </w:tc>
        <w:tc>
          <w:tcPr>
            <w:tcW w:w="1948" w:type="dxa"/>
            <w:vAlign w:val="center"/>
          </w:tcPr>
          <w:p w:rsidR="003917E8" w:rsidRDefault="003917E8" w:rsidP="007F1078">
            <w:pPr>
              <w:rPr>
                <w:rFonts w:hint="eastAsia"/>
              </w:rPr>
            </w:pPr>
            <w:r>
              <w:rPr>
                <w:rFonts w:hint="eastAsia"/>
              </w:rPr>
              <w:t>百叶窗</w:t>
            </w:r>
          </w:p>
        </w:tc>
        <w:tc>
          <w:tcPr>
            <w:tcW w:w="1080" w:type="dxa"/>
            <w:vAlign w:val="center"/>
          </w:tcPr>
          <w:p w:rsidR="003917E8" w:rsidRDefault="003917E8" w:rsidP="007F1078">
            <w:pPr>
              <w:rPr>
                <w:rFonts w:hint="eastAsia"/>
              </w:rPr>
            </w:pPr>
            <w:r>
              <w:rPr>
                <w:rFonts w:hint="eastAsia"/>
              </w:rPr>
              <w:t>铝合金</w:t>
            </w:r>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3.2</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门</w:t>
            </w:r>
          </w:p>
        </w:tc>
        <w:tc>
          <w:tcPr>
            <w:tcW w:w="1948" w:type="dxa"/>
            <w:vAlign w:val="center"/>
          </w:tcPr>
          <w:p w:rsidR="003917E8" w:rsidRDefault="003917E8" w:rsidP="007F1078">
            <w:pPr>
              <w:rPr>
                <w:rFonts w:hint="eastAsia"/>
              </w:rPr>
            </w:pPr>
            <w:r>
              <w:rPr>
                <w:rFonts w:hint="eastAsia"/>
              </w:rPr>
              <w:t>木门</w:t>
            </w:r>
          </w:p>
        </w:tc>
        <w:tc>
          <w:tcPr>
            <w:tcW w:w="1080" w:type="dxa"/>
            <w:vAlign w:val="center"/>
          </w:tcPr>
          <w:p w:rsidR="003917E8" w:rsidRDefault="003917E8" w:rsidP="007F1078">
            <w:pPr>
              <w:rPr>
                <w:rFonts w:hint="eastAsia"/>
              </w:rPr>
            </w:pPr>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82.2</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门</w:t>
            </w:r>
          </w:p>
        </w:tc>
        <w:tc>
          <w:tcPr>
            <w:tcW w:w="1948" w:type="dxa"/>
            <w:vAlign w:val="center"/>
          </w:tcPr>
          <w:p w:rsidR="003917E8" w:rsidRDefault="003917E8" w:rsidP="007F1078">
            <w:pPr>
              <w:rPr>
                <w:rFonts w:hint="eastAsia"/>
              </w:rPr>
            </w:pPr>
            <w:r>
              <w:rPr>
                <w:rFonts w:hint="eastAsia"/>
              </w:rPr>
              <w:t>弹簧门</w:t>
            </w:r>
          </w:p>
        </w:tc>
        <w:tc>
          <w:tcPr>
            <w:tcW w:w="1080" w:type="dxa"/>
            <w:vAlign w:val="center"/>
          </w:tcPr>
          <w:p w:rsidR="003917E8" w:rsidRDefault="003917E8" w:rsidP="007F1078">
            <w:pPr>
              <w:rPr>
                <w:rFonts w:hint="eastAsia"/>
              </w:rPr>
            </w:pPr>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1.8</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门</w:t>
            </w:r>
          </w:p>
        </w:tc>
        <w:tc>
          <w:tcPr>
            <w:tcW w:w="1948" w:type="dxa"/>
            <w:vAlign w:val="center"/>
          </w:tcPr>
          <w:p w:rsidR="003917E8" w:rsidRDefault="003917E8" w:rsidP="007F1078">
            <w:pPr>
              <w:rPr>
                <w:rFonts w:hint="eastAsia"/>
              </w:rPr>
            </w:pPr>
            <w:r>
              <w:rPr>
                <w:rFonts w:hint="eastAsia"/>
              </w:rPr>
              <w:t>防火门</w:t>
            </w:r>
          </w:p>
        </w:tc>
        <w:tc>
          <w:tcPr>
            <w:tcW w:w="1080" w:type="dxa"/>
            <w:vAlign w:val="center"/>
          </w:tcPr>
          <w:p w:rsidR="003917E8" w:rsidRDefault="003917E8" w:rsidP="007F1078">
            <w:pPr>
              <w:rPr>
                <w:rFonts w:hint="eastAsia"/>
              </w:rPr>
            </w:pPr>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9</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门</w:t>
            </w:r>
          </w:p>
        </w:tc>
        <w:tc>
          <w:tcPr>
            <w:tcW w:w="1948" w:type="dxa"/>
            <w:vAlign w:val="center"/>
          </w:tcPr>
          <w:p w:rsidR="003917E8" w:rsidRDefault="003917E8" w:rsidP="007F1078">
            <w:pPr>
              <w:rPr>
                <w:rFonts w:hint="eastAsia"/>
              </w:rPr>
            </w:pPr>
            <w:r>
              <w:rPr>
                <w:rFonts w:hint="eastAsia"/>
              </w:rPr>
              <w:t>防火隔音门</w:t>
            </w:r>
          </w:p>
        </w:tc>
        <w:tc>
          <w:tcPr>
            <w:tcW w:w="1080" w:type="dxa"/>
            <w:vAlign w:val="center"/>
          </w:tcPr>
          <w:p w:rsidR="003917E8" w:rsidRDefault="003917E8" w:rsidP="007F1078">
            <w:pPr>
              <w:rPr>
                <w:rFonts w:hint="eastAsia"/>
              </w:rPr>
            </w:pPr>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1.8</w:t>
            </w:r>
          </w:p>
        </w:tc>
      </w:tr>
      <w:tr w:rsidR="003917E8" w:rsidTr="007F1078">
        <w:trPr>
          <w:cantSplit/>
          <w:trHeight w:val="326"/>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门</w:t>
            </w:r>
          </w:p>
        </w:tc>
        <w:tc>
          <w:tcPr>
            <w:tcW w:w="1948" w:type="dxa"/>
            <w:vAlign w:val="center"/>
          </w:tcPr>
          <w:p w:rsidR="003917E8" w:rsidRDefault="003917E8" w:rsidP="007F1078">
            <w:pPr>
              <w:rPr>
                <w:rFonts w:hint="eastAsia"/>
              </w:rPr>
            </w:pPr>
            <w:r>
              <w:rPr>
                <w:rFonts w:hint="eastAsia"/>
              </w:rPr>
              <w:t>密闭门</w:t>
            </w:r>
          </w:p>
        </w:tc>
        <w:tc>
          <w:tcPr>
            <w:tcW w:w="1080" w:type="dxa"/>
            <w:vAlign w:val="center"/>
          </w:tcPr>
          <w:p w:rsidR="003917E8" w:rsidRDefault="003917E8" w:rsidP="007F1078">
            <w:pPr>
              <w:rPr>
                <w:rFonts w:hint="eastAsia"/>
              </w:rPr>
            </w:pPr>
          </w:p>
        </w:tc>
        <w:tc>
          <w:tcPr>
            <w:tcW w:w="1233" w:type="dxa"/>
            <w:vAlign w:val="center"/>
          </w:tcPr>
          <w:p w:rsidR="003917E8" w:rsidRDefault="003917E8" w:rsidP="007F1078">
            <w:pPr>
              <w:rPr>
                <w:rFonts w:hint="eastAsia"/>
              </w:rPr>
            </w:pPr>
            <w:r>
              <w:rPr>
                <w:rFonts w:hAnsi="宋体" w:cs="宋体" w:hint="eastAsia"/>
              </w:rPr>
              <w:t></w:t>
            </w:r>
          </w:p>
        </w:tc>
        <w:tc>
          <w:tcPr>
            <w:tcW w:w="1421" w:type="dxa"/>
            <w:vAlign w:val="center"/>
          </w:tcPr>
          <w:p w:rsidR="003917E8" w:rsidRDefault="003917E8" w:rsidP="007F1078">
            <w:pPr>
              <w:rPr>
                <w:rFonts w:hint="eastAsia"/>
              </w:rPr>
            </w:pPr>
            <w:r>
              <w:rPr>
                <w:rFonts w:hint="eastAsia"/>
              </w:rPr>
              <w:t>7.2</w:t>
            </w:r>
          </w:p>
        </w:tc>
      </w:tr>
      <w:tr w:rsidR="003917E8" w:rsidTr="007F1078">
        <w:trPr>
          <w:cantSplit/>
          <w:trHeight w:val="327"/>
        </w:trPr>
        <w:tc>
          <w:tcPr>
            <w:tcW w:w="1420" w:type="dxa"/>
            <w:vMerge/>
            <w:vAlign w:val="center"/>
          </w:tcPr>
          <w:p w:rsidR="003917E8" w:rsidRDefault="003917E8" w:rsidP="007F1078">
            <w:pPr>
              <w:rPr>
                <w:rFonts w:hint="eastAsia"/>
              </w:rPr>
            </w:pPr>
          </w:p>
        </w:tc>
        <w:tc>
          <w:tcPr>
            <w:tcW w:w="1420" w:type="dxa"/>
            <w:vAlign w:val="center"/>
          </w:tcPr>
          <w:p w:rsidR="003917E8" w:rsidRDefault="003917E8" w:rsidP="007F1078">
            <w:pPr>
              <w:rPr>
                <w:rFonts w:hint="eastAsia"/>
              </w:rPr>
            </w:pPr>
            <w:r>
              <w:rPr>
                <w:rFonts w:hint="eastAsia"/>
              </w:rPr>
              <w:t>门</w:t>
            </w:r>
          </w:p>
        </w:tc>
        <w:tc>
          <w:tcPr>
            <w:tcW w:w="1948" w:type="dxa"/>
            <w:vAlign w:val="center"/>
          </w:tcPr>
          <w:p w:rsidR="003917E8" w:rsidRDefault="003917E8" w:rsidP="007F1078">
            <w:pPr>
              <w:rPr>
                <w:rFonts w:hint="eastAsia"/>
              </w:rPr>
            </w:pPr>
            <w:r>
              <w:rPr>
                <w:rFonts w:hint="eastAsia"/>
              </w:rPr>
              <w:t>防爆波活门</w:t>
            </w:r>
          </w:p>
        </w:tc>
        <w:tc>
          <w:tcPr>
            <w:tcW w:w="1080" w:type="dxa"/>
            <w:vAlign w:val="center"/>
          </w:tcPr>
          <w:p w:rsidR="003917E8" w:rsidRDefault="003917E8" w:rsidP="007F1078">
            <w:pPr>
              <w:rPr>
                <w:rFonts w:hint="eastAsia"/>
              </w:rPr>
            </w:pPr>
          </w:p>
        </w:tc>
        <w:tc>
          <w:tcPr>
            <w:tcW w:w="1233" w:type="dxa"/>
            <w:vAlign w:val="center"/>
          </w:tcPr>
          <w:p w:rsidR="003917E8" w:rsidRDefault="003917E8" w:rsidP="007F1078">
            <w:pPr>
              <w:rPr>
                <w:rFonts w:hint="eastAsia"/>
              </w:rPr>
            </w:pPr>
            <w:r>
              <w:rPr>
                <w:rFonts w:hint="eastAsia"/>
              </w:rPr>
              <w:t>套</w:t>
            </w:r>
          </w:p>
        </w:tc>
        <w:tc>
          <w:tcPr>
            <w:tcW w:w="1421" w:type="dxa"/>
            <w:vAlign w:val="center"/>
          </w:tcPr>
          <w:p w:rsidR="003917E8" w:rsidRDefault="003917E8" w:rsidP="007F1078">
            <w:pPr>
              <w:rPr>
                <w:rFonts w:hint="eastAsia"/>
              </w:rPr>
            </w:pPr>
            <w:r>
              <w:rPr>
                <w:rFonts w:hint="eastAsia"/>
              </w:rPr>
              <w:t>2</w:t>
            </w:r>
          </w:p>
        </w:tc>
      </w:tr>
    </w:tbl>
    <w:p w:rsidR="003917E8" w:rsidRDefault="003917E8" w:rsidP="003917E8">
      <w:pPr>
        <w:rPr>
          <w:rFonts w:hint="eastAsia"/>
        </w:rPr>
      </w:pPr>
    </w:p>
    <w:p w:rsidR="003917E8" w:rsidRDefault="003917E8" w:rsidP="003917E8">
      <w:pPr>
        <w:pStyle w:val="1"/>
        <w:rPr>
          <w:rFonts w:hint="eastAsia"/>
        </w:rPr>
      </w:pPr>
      <w:bookmarkStart w:id="34" w:name="_Toc207187644"/>
      <w:r>
        <w:rPr>
          <w:rFonts w:hint="eastAsia"/>
        </w:rPr>
        <w:t>主要机具计划表</w:t>
      </w:r>
      <w:bookmarkStart w:id="35" w:name="bk121"/>
      <w:bookmarkEnd w:id="34"/>
      <w:bookmarkEnd w:id="35"/>
    </w:p>
    <w:tbl>
      <w:tblPr>
        <w:tblW w:w="8540" w:type="dxa"/>
        <w:jc w:val="center"/>
        <w:tblLook w:val="0000"/>
      </w:tblPr>
      <w:tblGrid>
        <w:gridCol w:w="1717"/>
        <w:gridCol w:w="1702"/>
        <w:gridCol w:w="1708"/>
        <w:gridCol w:w="1705"/>
        <w:gridCol w:w="1708"/>
      </w:tblGrid>
      <w:tr w:rsidR="003917E8" w:rsidTr="007F1078">
        <w:tblPrEx>
          <w:tblCellMar>
            <w:top w:w="0" w:type="dxa"/>
            <w:bottom w:w="0" w:type="dxa"/>
          </w:tblCellMar>
        </w:tblPrEx>
        <w:trPr>
          <w:trHeight w:val="475"/>
          <w:jc w:val="center"/>
        </w:trPr>
        <w:tc>
          <w:tcPr>
            <w:tcW w:w="171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bookmarkStart w:id="36" w:name="bk122"/>
            <w:bookmarkEnd w:id="36"/>
            <w:r>
              <w:rPr>
                <w:rFonts w:hint="eastAsia"/>
              </w:rPr>
              <w:t>序号</w:t>
            </w:r>
          </w:p>
        </w:tc>
        <w:tc>
          <w:tcPr>
            <w:tcW w:w="1702"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名称</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型号</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数量（台）</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用电量</w:t>
            </w:r>
            <w:r>
              <w:t>KW</w:t>
            </w:r>
          </w:p>
        </w:tc>
      </w:tr>
      <w:tr w:rsidR="003917E8" w:rsidTr="007F1078">
        <w:tblPrEx>
          <w:tblCellMar>
            <w:top w:w="0" w:type="dxa"/>
            <w:bottom w:w="0" w:type="dxa"/>
          </w:tblCellMar>
        </w:tblPrEx>
        <w:trPr>
          <w:trHeight w:val="475"/>
          <w:jc w:val="center"/>
        </w:trPr>
        <w:tc>
          <w:tcPr>
            <w:tcW w:w="171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w:t>
            </w:r>
          </w:p>
        </w:tc>
        <w:tc>
          <w:tcPr>
            <w:tcW w:w="1702"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云石切割机</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Φ</w:t>
            </w:r>
            <w:r>
              <w:t>100</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20</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0.5</w:t>
            </w:r>
          </w:p>
        </w:tc>
      </w:tr>
      <w:tr w:rsidR="003917E8" w:rsidTr="007F1078">
        <w:tblPrEx>
          <w:tblCellMar>
            <w:top w:w="0" w:type="dxa"/>
            <w:bottom w:w="0" w:type="dxa"/>
          </w:tblCellMar>
        </w:tblPrEx>
        <w:trPr>
          <w:trHeight w:val="476"/>
          <w:jc w:val="center"/>
        </w:trPr>
        <w:tc>
          <w:tcPr>
            <w:tcW w:w="171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2</w:t>
            </w:r>
          </w:p>
        </w:tc>
        <w:tc>
          <w:tcPr>
            <w:tcW w:w="1702"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电焊机</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C12-13</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2</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13.5</w:t>
            </w:r>
          </w:p>
        </w:tc>
      </w:tr>
      <w:tr w:rsidR="003917E8" w:rsidTr="007F1078">
        <w:tblPrEx>
          <w:tblCellMar>
            <w:top w:w="0" w:type="dxa"/>
            <w:bottom w:w="0" w:type="dxa"/>
          </w:tblCellMar>
        </w:tblPrEx>
        <w:trPr>
          <w:trHeight w:val="475"/>
          <w:jc w:val="center"/>
        </w:trPr>
        <w:tc>
          <w:tcPr>
            <w:tcW w:w="171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3</w:t>
            </w:r>
          </w:p>
        </w:tc>
        <w:tc>
          <w:tcPr>
            <w:tcW w:w="1702"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电锤</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Φ</w:t>
            </w:r>
            <w:r>
              <w:t>20</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20</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1.1</w:t>
            </w:r>
          </w:p>
        </w:tc>
      </w:tr>
      <w:tr w:rsidR="003917E8" w:rsidTr="007F1078">
        <w:tblPrEx>
          <w:tblCellMar>
            <w:top w:w="0" w:type="dxa"/>
            <w:bottom w:w="0" w:type="dxa"/>
          </w:tblCellMar>
        </w:tblPrEx>
        <w:trPr>
          <w:trHeight w:val="476"/>
          <w:jc w:val="center"/>
        </w:trPr>
        <w:tc>
          <w:tcPr>
            <w:tcW w:w="171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4</w:t>
            </w:r>
          </w:p>
        </w:tc>
        <w:tc>
          <w:tcPr>
            <w:tcW w:w="1702"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砂轮切割机</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Φ</w:t>
            </w:r>
            <w:r>
              <w:t>40</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3</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1.5</w:t>
            </w:r>
          </w:p>
        </w:tc>
      </w:tr>
      <w:tr w:rsidR="003917E8" w:rsidTr="007F1078">
        <w:tblPrEx>
          <w:tblCellMar>
            <w:top w:w="0" w:type="dxa"/>
            <w:bottom w:w="0" w:type="dxa"/>
          </w:tblCellMar>
        </w:tblPrEx>
        <w:trPr>
          <w:trHeight w:val="475"/>
          <w:jc w:val="center"/>
        </w:trPr>
        <w:tc>
          <w:tcPr>
            <w:tcW w:w="171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5</w:t>
            </w:r>
          </w:p>
        </w:tc>
        <w:tc>
          <w:tcPr>
            <w:tcW w:w="1702"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电锯</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MB3100</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4</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2.0</w:t>
            </w:r>
          </w:p>
        </w:tc>
      </w:tr>
      <w:tr w:rsidR="003917E8" w:rsidTr="007F1078">
        <w:tblPrEx>
          <w:tblCellMar>
            <w:top w:w="0" w:type="dxa"/>
            <w:bottom w:w="0" w:type="dxa"/>
          </w:tblCellMar>
        </w:tblPrEx>
        <w:trPr>
          <w:trHeight w:val="476"/>
          <w:jc w:val="center"/>
        </w:trPr>
        <w:tc>
          <w:tcPr>
            <w:tcW w:w="171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6</w:t>
            </w:r>
          </w:p>
        </w:tc>
        <w:tc>
          <w:tcPr>
            <w:tcW w:w="1702"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电刨</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MB106</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0.75</w:t>
            </w:r>
          </w:p>
        </w:tc>
      </w:tr>
      <w:tr w:rsidR="003917E8" w:rsidTr="007F1078">
        <w:tblPrEx>
          <w:tblCellMar>
            <w:top w:w="0" w:type="dxa"/>
            <w:bottom w:w="0" w:type="dxa"/>
          </w:tblCellMar>
        </w:tblPrEx>
        <w:trPr>
          <w:trHeight w:val="475"/>
          <w:jc w:val="center"/>
        </w:trPr>
        <w:tc>
          <w:tcPr>
            <w:tcW w:w="171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7</w:t>
            </w:r>
          </w:p>
        </w:tc>
        <w:tc>
          <w:tcPr>
            <w:tcW w:w="1702"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气泵</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3P-4P</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5</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2.2-3.5</w:t>
            </w:r>
          </w:p>
        </w:tc>
      </w:tr>
      <w:tr w:rsidR="003917E8" w:rsidTr="007F1078">
        <w:tblPrEx>
          <w:tblCellMar>
            <w:top w:w="0" w:type="dxa"/>
            <w:bottom w:w="0" w:type="dxa"/>
          </w:tblCellMar>
        </w:tblPrEx>
        <w:trPr>
          <w:trHeight w:val="476"/>
          <w:jc w:val="center"/>
        </w:trPr>
        <w:tc>
          <w:tcPr>
            <w:tcW w:w="171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8</w:t>
            </w:r>
          </w:p>
        </w:tc>
        <w:tc>
          <w:tcPr>
            <w:tcW w:w="1702"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气枪</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F30</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15</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0.5</w:t>
            </w:r>
          </w:p>
        </w:tc>
      </w:tr>
      <w:tr w:rsidR="003917E8" w:rsidTr="007F1078">
        <w:tblPrEx>
          <w:tblCellMar>
            <w:top w:w="0" w:type="dxa"/>
            <w:bottom w:w="0" w:type="dxa"/>
          </w:tblCellMar>
        </w:tblPrEx>
        <w:trPr>
          <w:trHeight w:val="475"/>
          <w:jc w:val="center"/>
        </w:trPr>
        <w:tc>
          <w:tcPr>
            <w:tcW w:w="171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9</w:t>
            </w:r>
          </w:p>
        </w:tc>
        <w:tc>
          <w:tcPr>
            <w:tcW w:w="1702"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冲击钻</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Φ</w:t>
            </w:r>
            <w:r>
              <w:t>10-20</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10</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1.1</w:t>
            </w:r>
          </w:p>
        </w:tc>
      </w:tr>
      <w:tr w:rsidR="003917E8" w:rsidTr="007F1078">
        <w:tblPrEx>
          <w:tblCellMar>
            <w:top w:w="0" w:type="dxa"/>
            <w:bottom w:w="0" w:type="dxa"/>
          </w:tblCellMar>
        </w:tblPrEx>
        <w:trPr>
          <w:trHeight w:val="476"/>
          <w:jc w:val="center"/>
        </w:trPr>
        <w:tc>
          <w:tcPr>
            <w:tcW w:w="171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10</w:t>
            </w:r>
          </w:p>
        </w:tc>
        <w:tc>
          <w:tcPr>
            <w:tcW w:w="1702"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曲线锯</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proofErr w:type="gramStart"/>
            <w:r>
              <w:rPr>
                <w:rFonts w:hint="eastAsia"/>
              </w:rPr>
              <w:t>牧田</w:t>
            </w:r>
            <w:proofErr w:type="gramEnd"/>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2</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2.2</w:t>
            </w:r>
          </w:p>
        </w:tc>
      </w:tr>
      <w:tr w:rsidR="003917E8" w:rsidTr="007F1078">
        <w:tblPrEx>
          <w:tblCellMar>
            <w:top w:w="0" w:type="dxa"/>
            <w:bottom w:w="0" w:type="dxa"/>
          </w:tblCellMar>
        </w:tblPrEx>
        <w:trPr>
          <w:trHeight w:val="475"/>
          <w:jc w:val="center"/>
        </w:trPr>
        <w:tc>
          <w:tcPr>
            <w:tcW w:w="171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11</w:t>
            </w:r>
          </w:p>
        </w:tc>
        <w:tc>
          <w:tcPr>
            <w:tcW w:w="1702"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手电钻</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proofErr w:type="gramStart"/>
            <w:r>
              <w:rPr>
                <w:rFonts w:hint="eastAsia"/>
              </w:rPr>
              <w:t>牧田</w:t>
            </w:r>
            <w:proofErr w:type="gramEnd"/>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14</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0.5</w:t>
            </w:r>
          </w:p>
        </w:tc>
      </w:tr>
      <w:tr w:rsidR="003917E8" w:rsidTr="007F1078">
        <w:tblPrEx>
          <w:tblCellMar>
            <w:top w:w="0" w:type="dxa"/>
            <w:bottom w:w="0" w:type="dxa"/>
          </w:tblCellMar>
        </w:tblPrEx>
        <w:trPr>
          <w:trHeight w:val="476"/>
          <w:jc w:val="center"/>
        </w:trPr>
        <w:tc>
          <w:tcPr>
            <w:tcW w:w="171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12</w:t>
            </w:r>
          </w:p>
        </w:tc>
        <w:tc>
          <w:tcPr>
            <w:tcW w:w="1702"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多用钻</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proofErr w:type="gramStart"/>
            <w:r>
              <w:rPr>
                <w:rFonts w:hint="eastAsia"/>
              </w:rPr>
              <w:t>牧田</w:t>
            </w:r>
            <w:proofErr w:type="gramEnd"/>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10</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0.5</w:t>
            </w:r>
          </w:p>
        </w:tc>
      </w:tr>
      <w:tr w:rsidR="003917E8" w:rsidTr="007F1078">
        <w:tblPrEx>
          <w:tblCellMar>
            <w:top w:w="0" w:type="dxa"/>
            <w:bottom w:w="0" w:type="dxa"/>
          </w:tblCellMar>
        </w:tblPrEx>
        <w:trPr>
          <w:trHeight w:val="475"/>
          <w:jc w:val="center"/>
        </w:trPr>
        <w:tc>
          <w:tcPr>
            <w:tcW w:w="171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13</w:t>
            </w:r>
          </w:p>
        </w:tc>
        <w:tc>
          <w:tcPr>
            <w:tcW w:w="1702"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大修边机</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日立</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2</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2.2</w:t>
            </w:r>
          </w:p>
        </w:tc>
      </w:tr>
      <w:tr w:rsidR="003917E8" w:rsidTr="007F1078">
        <w:tblPrEx>
          <w:tblCellMar>
            <w:top w:w="0" w:type="dxa"/>
            <w:bottom w:w="0" w:type="dxa"/>
          </w:tblCellMar>
        </w:tblPrEx>
        <w:trPr>
          <w:trHeight w:val="476"/>
          <w:jc w:val="center"/>
        </w:trPr>
        <w:tc>
          <w:tcPr>
            <w:tcW w:w="171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15</w:t>
            </w:r>
          </w:p>
        </w:tc>
        <w:tc>
          <w:tcPr>
            <w:tcW w:w="1702"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proofErr w:type="gramStart"/>
            <w:r>
              <w:rPr>
                <w:rFonts w:hint="eastAsia"/>
              </w:rPr>
              <w:t>小修边</w:t>
            </w:r>
            <w:proofErr w:type="gramEnd"/>
            <w:r>
              <w:rPr>
                <w:rFonts w:hint="eastAsia"/>
              </w:rPr>
              <w:t>机</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日立</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5</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1.7</w:t>
            </w:r>
          </w:p>
        </w:tc>
      </w:tr>
      <w:tr w:rsidR="003917E8" w:rsidTr="007F1078">
        <w:tblPrEx>
          <w:tblCellMar>
            <w:top w:w="0" w:type="dxa"/>
            <w:bottom w:w="0" w:type="dxa"/>
          </w:tblCellMar>
        </w:tblPrEx>
        <w:trPr>
          <w:trHeight w:val="475"/>
          <w:jc w:val="center"/>
        </w:trPr>
        <w:tc>
          <w:tcPr>
            <w:tcW w:w="171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16</w:t>
            </w:r>
          </w:p>
        </w:tc>
        <w:tc>
          <w:tcPr>
            <w:tcW w:w="1702"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开孔器</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日立</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5</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0.5</w:t>
            </w:r>
          </w:p>
        </w:tc>
      </w:tr>
      <w:tr w:rsidR="003917E8" w:rsidTr="007F1078">
        <w:tblPrEx>
          <w:tblCellMar>
            <w:top w:w="0" w:type="dxa"/>
            <w:bottom w:w="0" w:type="dxa"/>
          </w:tblCellMar>
        </w:tblPrEx>
        <w:trPr>
          <w:trHeight w:val="476"/>
          <w:jc w:val="center"/>
        </w:trPr>
        <w:tc>
          <w:tcPr>
            <w:tcW w:w="171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17</w:t>
            </w:r>
          </w:p>
        </w:tc>
        <w:tc>
          <w:tcPr>
            <w:tcW w:w="1702"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角磨机</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proofErr w:type="gramStart"/>
            <w:r>
              <w:rPr>
                <w:rFonts w:hint="eastAsia"/>
              </w:rPr>
              <w:t>牧田</w:t>
            </w:r>
            <w:proofErr w:type="gramEnd"/>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15</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1.5</w:t>
            </w:r>
          </w:p>
        </w:tc>
      </w:tr>
    </w:tbl>
    <w:p w:rsidR="003917E8" w:rsidRDefault="003917E8" w:rsidP="003917E8"/>
    <w:p w:rsidR="003917E8" w:rsidRDefault="003917E8" w:rsidP="003917E8">
      <w:pPr>
        <w:pStyle w:val="1"/>
        <w:rPr>
          <w:rFonts w:hint="eastAsia"/>
        </w:rPr>
      </w:pPr>
      <w:bookmarkStart w:id="37" w:name="_Toc207187645"/>
      <w:r>
        <w:rPr>
          <w:rFonts w:hint="eastAsia"/>
        </w:rPr>
        <w:t>主要劳动力计划表</w:t>
      </w:r>
      <w:bookmarkStart w:id="38" w:name="bk123"/>
      <w:bookmarkEnd w:id="37"/>
      <w:bookmarkEnd w:id="38"/>
    </w:p>
    <w:tbl>
      <w:tblPr>
        <w:tblW w:w="8433" w:type="dxa"/>
        <w:jc w:val="center"/>
        <w:tblLook w:val="0000"/>
      </w:tblPr>
      <w:tblGrid>
        <w:gridCol w:w="1607"/>
        <w:gridCol w:w="1705"/>
        <w:gridCol w:w="1708"/>
        <w:gridCol w:w="1705"/>
        <w:gridCol w:w="1708"/>
      </w:tblGrid>
      <w:tr w:rsidR="003917E8" w:rsidTr="007F1078">
        <w:tblPrEx>
          <w:tblCellMar>
            <w:top w:w="0" w:type="dxa"/>
            <w:bottom w:w="0" w:type="dxa"/>
          </w:tblCellMar>
        </w:tblPrEx>
        <w:trPr>
          <w:trHeight w:val="648"/>
          <w:jc w:val="center"/>
        </w:trPr>
        <w:tc>
          <w:tcPr>
            <w:tcW w:w="160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bookmarkStart w:id="39" w:name="bk124"/>
            <w:bookmarkEnd w:id="39"/>
            <w:r>
              <w:rPr>
                <w:rFonts w:hint="eastAsia"/>
              </w:rPr>
              <w:t>序号</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工种</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单位</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数量</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备注</w:t>
            </w:r>
          </w:p>
        </w:tc>
      </w:tr>
      <w:tr w:rsidR="003917E8" w:rsidTr="007F1078">
        <w:tblPrEx>
          <w:tblCellMar>
            <w:top w:w="0" w:type="dxa"/>
            <w:bottom w:w="0" w:type="dxa"/>
          </w:tblCellMar>
        </w:tblPrEx>
        <w:trPr>
          <w:trHeight w:val="633"/>
          <w:jc w:val="center"/>
        </w:trPr>
        <w:tc>
          <w:tcPr>
            <w:tcW w:w="160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细木工</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人</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8</w:t>
            </w:r>
          </w:p>
        </w:tc>
        <w:tc>
          <w:tcPr>
            <w:tcW w:w="1708" w:type="dxa"/>
            <w:tcBorders>
              <w:top w:val="single" w:sz="6" w:space="0" w:color="000000"/>
              <w:left w:val="single" w:sz="6" w:space="0" w:color="000000"/>
              <w:bottom w:val="single" w:sz="6" w:space="0" w:color="000000"/>
              <w:right w:val="single" w:sz="6" w:space="0" w:color="000000"/>
            </w:tcBorders>
          </w:tcPr>
          <w:p w:rsidR="003917E8" w:rsidRDefault="003917E8" w:rsidP="007F1078"/>
        </w:tc>
      </w:tr>
      <w:tr w:rsidR="003917E8" w:rsidTr="007F1078">
        <w:tblPrEx>
          <w:tblCellMar>
            <w:top w:w="0" w:type="dxa"/>
            <w:bottom w:w="0" w:type="dxa"/>
          </w:tblCellMar>
        </w:tblPrEx>
        <w:trPr>
          <w:trHeight w:val="633"/>
          <w:jc w:val="center"/>
        </w:trPr>
        <w:tc>
          <w:tcPr>
            <w:tcW w:w="160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lastRenderedPageBreak/>
              <w:t>2</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木工</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人</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16</w:t>
            </w:r>
          </w:p>
        </w:tc>
        <w:tc>
          <w:tcPr>
            <w:tcW w:w="1708" w:type="dxa"/>
            <w:tcBorders>
              <w:top w:val="single" w:sz="6" w:space="0" w:color="000000"/>
              <w:left w:val="single" w:sz="6" w:space="0" w:color="000000"/>
              <w:bottom w:val="single" w:sz="6" w:space="0" w:color="000000"/>
              <w:right w:val="single" w:sz="6" w:space="0" w:color="000000"/>
            </w:tcBorders>
          </w:tcPr>
          <w:p w:rsidR="003917E8" w:rsidRDefault="003917E8" w:rsidP="007F1078"/>
        </w:tc>
      </w:tr>
      <w:tr w:rsidR="003917E8" w:rsidTr="007F1078">
        <w:tblPrEx>
          <w:tblCellMar>
            <w:top w:w="0" w:type="dxa"/>
            <w:bottom w:w="0" w:type="dxa"/>
          </w:tblCellMar>
        </w:tblPrEx>
        <w:trPr>
          <w:trHeight w:val="633"/>
          <w:jc w:val="center"/>
        </w:trPr>
        <w:tc>
          <w:tcPr>
            <w:tcW w:w="160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3</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电工</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人</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14</w:t>
            </w:r>
          </w:p>
        </w:tc>
        <w:tc>
          <w:tcPr>
            <w:tcW w:w="1708" w:type="dxa"/>
            <w:tcBorders>
              <w:top w:val="single" w:sz="6" w:space="0" w:color="000000"/>
              <w:left w:val="single" w:sz="6" w:space="0" w:color="000000"/>
              <w:bottom w:val="single" w:sz="6" w:space="0" w:color="000000"/>
              <w:right w:val="single" w:sz="6" w:space="0" w:color="000000"/>
            </w:tcBorders>
          </w:tcPr>
          <w:p w:rsidR="003917E8" w:rsidRDefault="003917E8" w:rsidP="007F1078"/>
        </w:tc>
      </w:tr>
      <w:tr w:rsidR="003917E8" w:rsidTr="007F1078">
        <w:tblPrEx>
          <w:tblCellMar>
            <w:top w:w="0" w:type="dxa"/>
            <w:bottom w:w="0" w:type="dxa"/>
          </w:tblCellMar>
        </w:tblPrEx>
        <w:trPr>
          <w:trHeight w:val="635"/>
          <w:jc w:val="center"/>
        </w:trPr>
        <w:tc>
          <w:tcPr>
            <w:tcW w:w="160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4</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焊工</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人</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4</w:t>
            </w:r>
          </w:p>
        </w:tc>
        <w:tc>
          <w:tcPr>
            <w:tcW w:w="1708" w:type="dxa"/>
            <w:tcBorders>
              <w:top w:val="single" w:sz="6" w:space="0" w:color="000000"/>
              <w:left w:val="single" w:sz="6" w:space="0" w:color="000000"/>
              <w:bottom w:val="single" w:sz="6" w:space="0" w:color="000000"/>
              <w:right w:val="single" w:sz="6" w:space="0" w:color="000000"/>
            </w:tcBorders>
          </w:tcPr>
          <w:p w:rsidR="003917E8" w:rsidRDefault="003917E8" w:rsidP="007F1078"/>
        </w:tc>
      </w:tr>
      <w:tr w:rsidR="003917E8" w:rsidTr="007F1078">
        <w:tblPrEx>
          <w:tblCellMar>
            <w:top w:w="0" w:type="dxa"/>
            <w:bottom w:w="0" w:type="dxa"/>
          </w:tblCellMar>
        </w:tblPrEx>
        <w:trPr>
          <w:trHeight w:val="633"/>
          <w:jc w:val="center"/>
        </w:trPr>
        <w:tc>
          <w:tcPr>
            <w:tcW w:w="160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5</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水工</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人</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6</w:t>
            </w:r>
          </w:p>
        </w:tc>
        <w:tc>
          <w:tcPr>
            <w:tcW w:w="1708" w:type="dxa"/>
            <w:tcBorders>
              <w:top w:val="single" w:sz="6" w:space="0" w:color="000000"/>
              <w:left w:val="single" w:sz="6" w:space="0" w:color="000000"/>
              <w:bottom w:val="single" w:sz="6" w:space="0" w:color="000000"/>
              <w:right w:val="single" w:sz="6" w:space="0" w:color="000000"/>
            </w:tcBorders>
          </w:tcPr>
          <w:p w:rsidR="003917E8" w:rsidRDefault="003917E8" w:rsidP="007F1078"/>
        </w:tc>
      </w:tr>
      <w:tr w:rsidR="003917E8" w:rsidTr="007F1078">
        <w:tblPrEx>
          <w:tblCellMar>
            <w:top w:w="0" w:type="dxa"/>
            <w:bottom w:w="0" w:type="dxa"/>
          </w:tblCellMar>
        </w:tblPrEx>
        <w:trPr>
          <w:trHeight w:val="633"/>
          <w:jc w:val="center"/>
        </w:trPr>
        <w:tc>
          <w:tcPr>
            <w:tcW w:w="160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6</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杂工</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人</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14</w:t>
            </w:r>
          </w:p>
        </w:tc>
        <w:tc>
          <w:tcPr>
            <w:tcW w:w="1708" w:type="dxa"/>
            <w:tcBorders>
              <w:top w:val="single" w:sz="6" w:space="0" w:color="000000"/>
              <w:left w:val="single" w:sz="6" w:space="0" w:color="000000"/>
              <w:bottom w:val="single" w:sz="6" w:space="0" w:color="000000"/>
              <w:right w:val="single" w:sz="6" w:space="0" w:color="000000"/>
            </w:tcBorders>
          </w:tcPr>
          <w:p w:rsidR="003917E8" w:rsidRDefault="003917E8" w:rsidP="007F1078"/>
        </w:tc>
      </w:tr>
      <w:tr w:rsidR="003917E8" w:rsidTr="007F1078">
        <w:tblPrEx>
          <w:tblCellMar>
            <w:top w:w="0" w:type="dxa"/>
            <w:bottom w:w="0" w:type="dxa"/>
          </w:tblCellMar>
        </w:tblPrEx>
        <w:trPr>
          <w:trHeight w:val="633"/>
          <w:jc w:val="center"/>
        </w:trPr>
        <w:tc>
          <w:tcPr>
            <w:tcW w:w="160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7</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瓦工</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人</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16</w:t>
            </w:r>
          </w:p>
        </w:tc>
        <w:tc>
          <w:tcPr>
            <w:tcW w:w="1708" w:type="dxa"/>
            <w:tcBorders>
              <w:top w:val="single" w:sz="6" w:space="0" w:color="000000"/>
              <w:left w:val="single" w:sz="6" w:space="0" w:color="000000"/>
              <w:bottom w:val="single" w:sz="6" w:space="0" w:color="000000"/>
              <w:right w:val="single" w:sz="6" w:space="0" w:color="000000"/>
            </w:tcBorders>
          </w:tcPr>
          <w:p w:rsidR="003917E8" w:rsidRDefault="003917E8" w:rsidP="007F1078"/>
        </w:tc>
      </w:tr>
      <w:tr w:rsidR="003917E8" w:rsidTr="007F1078">
        <w:tblPrEx>
          <w:tblCellMar>
            <w:top w:w="0" w:type="dxa"/>
            <w:bottom w:w="0" w:type="dxa"/>
          </w:tblCellMar>
        </w:tblPrEx>
        <w:trPr>
          <w:trHeight w:val="633"/>
          <w:jc w:val="center"/>
        </w:trPr>
        <w:tc>
          <w:tcPr>
            <w:tcW w:w="160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8</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抹灰工</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人</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10</w:t>
            </w:r>
          </w:p>
        </w:tc>
        <w:tc>
          <w:tcPr>
            <w:tcW w:w="1708" w:type="dxa"/>
            <w:tcBorders>
              <w:top w:val="single" w:sz="6" w:space="0" w:color="000000"/>
              <w:left w:val="single" w:sz="6" w:space="0" w:color="000000"/>
              <w:bottom w:val="single" w:sz="6" w:space="0" w:color="000000"/>
              <w:right w:val="single" w:sz="6" w:space="0" w:color="000000"/>
            </w:tcBorders>
          </w:tcPr>
          <w:p w:rsidR="003917E8" w:rsidRDefault="003917E8" w:rsidP="007F1078"/>
        </w:tc>
      </w:tr>
      <w:tr w:rsidR="003917E8" w:rsidTr="007F1078">
        <w:tblPrEx>
          <w:tblCellMar>
            <w:top w:w="0" w:type="dxa"/>
            <w:bottom w:w="0" w:type="dxa"/>
          </w:tblCellMar>
        </w:tblPrEx>
        <w:trPr>
          <w:trHeight w:val="633"/>
          <w:jc w:val="center"/>
        </w:trPr>
        <w:tc>
          <w:tcPr>
            <w:tcW w:w="160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9</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油漆工</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人</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28</w:t>
            </w:r>
          </w:p>
        </w:tc>
        <w:tc>
          <w:tcPr>
            <w:tcW w:w="1708" w:type="dxa"/>
            <w:tcBorders>
              <w:top w:val="single" w:sz="6" w:space="0" w:color="000000"/>
              <w:left w:val="single" w:sz="6" w:space="0" w:color="000000"/>
              <w:bottom w:val="single" w:sz="6" w:space="0" w:color="000000"/>
              <w:right w:val="single" w:sz="6" w:space="0" w:color="000000"/>
            </w:tcBorders>
          </w:tcPr>
          <w:p w:rsidR="003917E8" w:rsidRDefault="003917E8" w:rsidP="007F1078"/>
        </w:tc>
      </w:tr>
      <w:tr w:rsidR="003917E8" w:rsidTr="007F1078">
        <w:tblPrEx>
          <w:tblCellMar>
            <w:top w:w="0" w:type="dxa"/>
            <w:bottom w:w="0" w:type="dxa"/>
          </w:tblCellMar>
        </w:tblPrEx>
        <w:trPr>
          <w:trHeight w:val="635"/>
          <w:jc w:val="center"/>
        </w:trPr>
        <w:tc>
          <w:tcPr>
            <w:tcW w:w="160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10</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成保员</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人</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6</w:t>
            </w:r>
          </w:p>
        </w:tc>
        <w:tc>
          <w:tcPr>
            <w:tcW w:w="1708" w:type="dxa"/>
            <w:tcBorders>
              <w:top w:val="single" w:sz="6" w:space="0" w:color="000000"/>
              <w:left w:val="single" w:sz="6" w:space="0" w:color="000000"/>
              <w:bottom w:val="single" w:sz="6" w:space="0" w:color="000000"/>
              <w:right w:val="single" w:sz="6" w:space="0" w:color="000000"/>
            </w:tcBorders>
          </w:tcPr>
          <w:p w:rsidR="003917E8" w:rsidRDefault="003917E8" w:rsidP="007F1078"/>
        </w:tc>
      </w:tr>
      <w:tr w:rsidR="003917E8" w:rsidTr="007F1078">
        <w:tblPrEx>
          <w:tblCellMar>
            <w:top w:w="0" w:type="dxa"/>
            <w:bottom w:w="0" w:type="dxa"/>
          </w:tblCellMar>
        </w:tblPrEx>
        <w:trPr>
          <w:trHeight w:val="633"/>
          <w:jc w:val="center"/>
        </w:trPr>
        <w:tc>
          <w:tcPr>
            <w:tcW w:w="160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11</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保洁员</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人</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8</w:t>
            </w:r>
          </w:p>
        </w:tc>
        <w:tc>
          <w:tcPr>
            <w:tcW w:w="1708" w:type="dxa"/>
            <w:tcBorders>
              <w:top w:val="single" w:sz="6" w:space="0" w:color="000000"/>
              <w:left w:val="single" w:sz="6" w:space="0" w:color="000000"/>
              <w:bottom w:val="single" w:sz="6" w:space="0" w:color="000000"/>
              <w:right w:val="single" w:sz="6" w:space="0" w:color="000000"/>
            </w:tcBorders>
          </w:tcPr>
          <w:p w:rsidR="003917E8" w:rsidRDefault="003917E8" w:rsidP="007F1078"/>
        </w:tc>
      </w:tr>
      <w:tr w:rsidR="003917E8" w:rsidTr="007F1078">
        <w:tblPrEx>
          <w:tblCellMar>
            <w:top w:w="0" w:type="dxa"/>
            <w:bottom w:w="0" w:type="dxa"/>
          </w:tblCellMar>
        </w:tblPrEx>
        <w:trPr>
          <w:trHeight w:val="633"/>
          <w:jc w:val="center"/>
        </w:trPr>
        <w:tc>
          <w:tcPr>
            <w:tcW w:w="1607"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12</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合计</w:t>
            </w:r>
          </w:p>
        </w:tc>
        <w:tc>
          <w:tcPr>
            <w:tcW w:w="1708"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rPr>
                <w:rFonts w:hint="eastAsia"/>
              </w:rPr>
              <w:t>人</w:t>
            </w:r>
          </w:p>
        </w:tc>
        <w:tc>
          <w:tcPr>
            <w:tcW w:w="1705" w:type="dxa"/>
            <w:tcBorders>
              <w:top w:val="single" w:sz="6" w:space="0" w:color="000000"/>
              <w:left w:val="single" w:sz="6" w:space="0" w:color="000000"/>
              <w:bottom w:val="single" w:sz="6" w:space="0" w:color="000000"/>
              <w:right w:val="single" w:sz="6" w:space="0" w:color="000000"/>
            </w:tcBorders>
            <w:vAlign w:val="center"/>
          </w:tcPr>
          <w:p w:rsidR="003917E8" w:rsidRDefault="003917E8" w:rsidP="007F1078">
            <w:r>
              <w:t>130</w:t>
            </w:r>
          </w:p>
        </w:tc>
        <w:tc>
          <w:tcPr>
            <w:tcW w:w="1708" w:type="dxa"/>
            <w:tcBorders>
              <w:top w:val="single" w:sz="6" w:space="0" w:color="000000"/>
              <w:left w:val="single" w:sz="6" w:space="0" w:color="000000"/>
              <w:bottom w:val="single" w:sz="6" w:space="0" w:color="000000"/>
              <w:right w:val="single" w:sz="6" w:space="0" w:color="000000"/>
            </w:tcBorders>
          </w:tcPr>
          <w:p w:rsidR="003917E8" w:rsidRDefault="003917E8" w:rsidP="007F1078"/>
        </w:tc>
      </w:tr>
    </w:tbl>
    <w:p w:rsidR="003917E8" w:rsidRDefault="003917E8" w:rsidP="003917E8"/>
    <w:p w:rsidR="003917E8" w:rsidRDefault="003917E8" w:rsidP="003917E8">
      <w:pPr>
        <w:rPr>
          <w:rFonts w:hint="eastAsia"/>
        </w:rPr>
      </w:pPr>
    </w:p>
    <w:bookmarkEnd w:id="0"/>
    <w:bookmarkEnd w:id="1"/>
    <w:p w:rsidR="003917E8" w:rsidRDefault="003917E8" w:rsidP="003917E8">
      <w:pPr>
        <w:jc w:val="center"/>
        <w:rPr>
          <w:lang w:val="en-GB"/>
        </w:rPr>
      </w:pPr>
    </w:p>
    <w:p w:rsidR="000E0CAA" w:rsidRPr="00AC25BC" w:rsidRDefault="000E0CAA" w:rsidP="00AC25BC"/>
    <w:sectPr w:rsidR="000E0CAA" w:rsidRPr="00AC25BC"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1E5A" w:rsidRDefault="00211E5A" w:rsidP="00BF47C6">
      <w:r>
        <w:separator/>
      </w:r>
    </w:p>
  </w:endnote>
  <w:endnote w:type="continuationSeparator" w:id="0">
    <w:p w:rsidR="00211E5A" w:rsidRDefault="00211E5A"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ì.">
    <w:altName w:val="黑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1E5A" w:rsidRDefault="00211E5A" w:rsidP="00BF47C6">
      <w:r>
        <w:separator/>
      </w:r>
    </w:p>
  </w:footnote>
  <w:footnote w:type="continuationSeparator" w:id="0">
    <w:p w:rsidR="00211E5A" w:rsidRDefault="00211E5A"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11E5A"/>
    <w:rsid w:val="002C65EC"/>
    <w:rsid w:val="002D4BC0"/>
    <w:rsid w:val="00307492"/>
    <w:rsid w:val="003917E8"/>
    <w:rsid w:val="00502A43"/>
    <w:rsid w:val="00547D2F"/>
    <w:rsid w:val="00663F5A"/>
    <w:rsid w:val="007C6180"/>
    <w:rsid w:val="00983861"/>
    <w:rsid w:val="00A268B3"/>
    <w:rsid w:val="00AC25BC"/>
    <w:rsid w:val="00BF47C6"/>
    <w:rsid w:val="00D33C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21">
    <w:name w:val="toc 2"/>
    <w:basedOn w:val="a"/>
    <w:next w:val="a"/>
    <w:autoRedefine/>
    <w:semiHidden/>
    <w:unhideWhenUsed/>
    <w:rsid w:val="003917E8"/>
    <w:pPr>
      <w:ind w:leftChars="200" w:left="420"/>
    </w:pPr>
  </w:style>
  <w:style w:type="paragraph" w:customStyle="1" w:styleId="Default">
    <w:name w:val="Default"/>
    <w:rsid w:val="003917E8"/>
    <w:pPr>
      <w:widowControl w:val="0"/>
      <w:autoSpaceDE w:val="0"/>
      <w:autoSpaceDN w:val="0"/>
      <w:adjustRightInd w:val="0"/>
    </w:pPr>
    <w:rPr>
      <w:rFonts w:ascii="..ì." w:eastAsia="..ì." w:hAnsi="Times New Roman" w:cs="Times New Roman"/>
      <w:color w:val="000000"/>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26</Pages>
  <Words>3871</Words>
  <Characters>22070</Characters>
  <Application>Microsoft Office Word</Application>
  <DocSecurity>0</DocSecurity>
  <Lines>183</Lines>
  <Paragraphs>51</Paragraphs>
  <ScaleCrop>false</ScaleCrop>
  <Company/>
  <LinksUpToDate>false</LinksUpToDate>
  <CharactersWithSpaces>25890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2012-07-14T09:19:00Z</dcterms:created>
  <dcterms:modified xsi:type="dcterms:W3CDTF">2012-07-14T09:19:00Z</dcterms:modified>
</cp:coreProperties>
</file>