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Override PartName="/word/diagrams/drawing5.xml" ContentType="application/vnd.ms-office.drawingml.diagramDrawing+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diagrams/drawing2.xml" ContentType="application/vnd.ms-office.drawingml.diagramDrawing+xml"/>
  <Override PartName="/word/header6.xml" ContentType="application/vnd.openxmlformats-officedocument.wordprocessingml.header+xml"/>
  <Override PartName="/word/footer1.xml" ContentType="application/vnd.openxmlformats-officedocument.wordprocessingml.footer+xml"/>
  <Override PartName="/word/diagrams/layout5.xml" ContentType="application/vnd.openxmlformats-officedocument.drawingml.diagramLayout+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docProps/core.xml" ContentType="application/vnd.openxmlformats-package.core-properties+xml"/>
  <Default Extension="png" ContentType="image/png"/>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383" w:rsidRDefault="00AD2383" w:rsidP="00AD2383">
      <w:pPr>
        <w:pStyle w:val="13"/>
        <w:tabs>
          <w:tab w:val="right" w:leader="dot" w:pos="8681"/>
        </w:tabs>
        <w:jc w:val="center"/>
        <w:rPr>
          <w:sz w:val="48"/>
        </w:rPr>
      </w:pPr>
      <w:bookmarkStart w:id="0" w:name="Bookmark1"/>
      <w:bookmarkEnd w:id="0"/>
      <w:r>
        <w:rPr>
          <w:rFonts w:hint="eastAsia"/>
          <w:sz w:val="48"/>
        </w:rPr>
        <w:t>目</w:t>
      </w:r>
      <w:r>
        <w:rPr>
          <w:rFonts w:hint="eastAsia"/>
          <w:sz w:val="48"/>
        </w:rPr>
        <w:t xml:space="preserve">    </w:t>
      </w:r>
      <w:r>
        <w:rPr>
          <w:rFonts w:hint="eastAsia"/>
          <w:sz w:val="48"/>
        </w:rPr>
        <w:t>录</w:t>
      </w:r>
    </w:p>
    <w:p w:rsidR="00AD2383" w:rsidRDefault="00AD2383" w:rsidP="00AD2383">
      <w:pPr>
        <w:pStyle w:val="13"/>
        <w:tabs>
          <w:tab w:val="right" w:leader="dot" w:pos="8681"/>
        </w:tabs>
        <w:rPr>
          <w:b/>
          <w:noProof/>
          <w:sz w:val="21"/>
        </w:rPr>
      </w:pPr>
      <w:r>
        <w:fldChar w:fldCharType="begin"/>
      </w:r>
      <w:r>
        <w:instrText xml:space="preserve"> TOC \o "1-3" \h \z </w:instrText>
      </w:r>
      <w:r>
        <w:fldChar w:fldCharType="separate"/>
      </w:r>
      <w:hyperlink w:anchor="_Toc91142267" w:history="1">
        <w:r>
          <w:rPr>
            <w:rStyle w:val="ac"/>
            <w:rFonts w:hint="eastAsia"/>
            <w:noProof/>
          </w:rPr>
          <w:t>第一章</w:t>
        </w:r>
        <w:r>
          <w:rPr>
            <w:rStyle w:val="ac"/>
            <w:rFonts w:hint="eastAsia"/>
            <w:noProof/>
          </w:rPr>
          <w:t xml:space="preserve"> </w:t>
        </w:r>
        <w:r>
          <w:rPr>
            <w:rStyle w:val="ac"/>
            <w:rFonts w:hint="eastAsia"/>
            <w:noProof/>
          </w:rPr>
          <w:t>工程概况</w:t>
        </w:r>
        <w:r>
          <w:rPr>
            <w:noProof/>
            <w:webHidden/>
          </w:rPr>
          <w:tab/>
        </w:r>
        <w:r>
          <w:rPr>
            <w:noProof/>
            <w:webHidden/>
          </w:rPr>
          <w:fldChar w:fldCharType="begin"/>
        </w:r>
        <w:r>
          <w:rPr>
            <w:noProof/>
            <w:webHidden/>
          </w:rPr>
          <w:instrText xml:space="preserve"> PAGEREF _Toc91142267 \h </w:instrText>
        </w:r>
        <w:r>
          <w:rPr>
            <w:noProof/>
          </w:rPr>
        </w:r>
        <w:r>
          <w:rPr>
            <w:noProof/>
            <w:webHidden/>
          </w:rPr>
          <w:fldChar w:fldCharType="separate"/>
        </w:r>
        <w:r>
          <w:rPr>
            <w:noProof/>
            <w:webHidden/>
          </w:rPr>
          <w:t>1</w:t>
        </w:r>
        <w:r>
          <w:rPr>
            <w:noProof/>
            <w:webHidden/>
          </w:rPr>
          <w:fldChar w:fldCharType="end"/>
        </w:r>
      </w:hyperlink>
    </w:p>
    <w:p w:rsidR="00AD2383" w:rsidRDefault="00AD2383" w:rsidP="00AD2383">
      <w:pPr>
        <w:pStyle w:val="24"/>
        <w:tabs>
          <w:tab w:val="right" w:leader="dot" w:pos="8681"/>
        </w:tabs>
        <w:ind w:left="560"/>
        <w:rPr>
          <w:noProof/>
          <w:sz w:val="21"/>
        </w:rPr>
      </w:pPr>
      <w:hyperlink w:anchor="_Toc91142268" w:history="1">
        <w:r>
          <w:rPr>
            <w:rStyle w:val="ac"/>
            <w:rFonts w:hint="eastAsia"/>
            <w:noProof/>
          </w:rPr>
          <w:t>第一节</w:t>
        </w:r>
        <w:r>
          <w:rPr>
            <w:rStyle w:val="ac"/>
            <w:rFonts w:hint="eastAsia"/>
            <w:noProof/>
          </w:rPr>
          <w:t xml:space="preserve"> </w:t>
        </w:r>
        <w:r>
          <w:rPr>
            <w:rStyle w:val="ac"/>
            <w:rFonts w:hint="eastAsia"/>
            <w:noProof/>
          </w:rPr>
          <w:t>编制依据、设计规范与施工标准</w:t>
        </w:r>
        <w:r>
          <w:rPr>
            <w:noProof/>
            <w:webHidden/>
          </w:rPr>
          <w:tab/>
        </w:r>
        <w:r>
          <w:rPr>
            <w:noProof/>
            <w:webHidden/>
          </w:rPr>
          <w:fldChar w:fldCharType="begin"/>
        </w:r>
        <w:r>
          <w:rPr>
            <w:noProof/>
            <w:webHidden/>
          </w:rPr>
          <w:instrText xml:space="preserve"> PAGEREF _Toc91142268 \h </w:instrText>
        </w:r>
        <w:r>
          <w:rPr>
            <w:noProof/>
          </w:rPr>
        </w:r>
        <w:r>
          <w:rPr>
            <w:noProof/>
            <w:webHidden/>
          </w:rPr>
          <w:fldChar w:fldCharType="separate"/>
        </w:r>
        <w:r>
          <w:rPr>
            <w:noProof/>
            <w:webHidden/>
          </w:rPr>
          <w:t>1</w:t>
        </w:r>
        <w:r>
          <w:rPr>
            <w:noProof/>
            <w:webHidden/>
          </w:rPr>
          <w:fldChar w:fldCharType="end"/>
        </w:r>
      </w:hyperlink>
    </w:p>
    <w:p w:rsidR="00AD2383" w:rsidRDefault="00AD2383" w:rsidP="00AD2383">
      <w:pPr>
        <w:pStyle w:val="24"/>
        <w:tabs>
          <w:tab w:val="right" w:leader="dot" w:pos="8681"/>
        </w:tabs>
        <w:ind w:left="560"/>
        <w:rPr>
          <w:noProof/>
          <w:sz w:val="21"/>
        </w:rPr>
      </w:pPr>
      <w:hyperlink w:anchor="_Toc91142269" w:history="1">
        <w:r>
          <w:rPr>
            <w:rStyle w:val="ac"/>
            <w:rFonts w:hint="eastAsia"/>
            <w:noProof/>
          </w:rPr>
          <w:t>第二节</w:t>
        </w:r>
        <w:r>
          <w:rPr>
            <w:rStyle w:val="ac"/>
            <w:rFonts w:hint="eastAsia"/>
            <w:noProof/>
          </w:rPr>
          <w:t xml:space="preserve"> </w:t>
        </w:r>
        <w:r>
          <w:rPr>
            <w:rStyle w:val="ac"/>
            <w:rFonts w:hint="eastAsia"/>
            <w:noProof/>
          </w:rPr>
          <w:t>设计概况</w:t>
        </w:r>
        <w:r>
          <w:rPr>
            <w:noProof/>
            <w:webHidden/>
          </w:rPr>
          <w:tab/>
        </w:r>
        <w:r>
          <w:rPr>
            <w:noProof/>
            <w:webHidden/>
          </w:rPr>
          <w:fldChar w:fldCharType="begin"/>
        </w:r>
        <w:r>
          <w:rPr>
            <w:noProof/>
            <w:webHidden/>
          </w:rPr>
          <w:instrText xml:space="preserve"> PAGEREF _Toc91142269 \h </w:instrText>
        </w:r>
        <w:r>
          <w:rPr>
            <w:noProof/>
          </w:rPr>
        </w:r>
        <w:r>
          <w:rPr>
            <w:noProof/>
            <w:webHidden/>
          </w:rPr>
          <w:fldChar w:fldCharType="separate"/>
        </w:r>
        <w:r>
          <w:rPr>
            <w:noProof/>
            <w:webHidden/>
          </w:rPr>
          <w:t>3</w:t>
        </w:r>
        <w:r>
          <w:rPr>
            <w:noProof/>
            <w:webHidden/>
          </w:rPr>
          <w:fldChar w:fldCharType="end"/>
        </w:r>
      </w:hyperlink>
    </w:p>
    <w:p w:rsidR="00AD2383" w:rsidRDefault="00AD2383" w:rsidP="00AD2383">
      <w:pPr>
        <w:pStyle w:val="24"/>
        <w:tabs>
          <w:tab w:val="right" w:leader="dot" w:pos="8681"/>
        </w:tabs>
        <w:ind w:left="560"/>
        <w:rPr>
          <w:noProof/>
          <w:sz w:val="21"/>
        </w:rPr>
      </w:pPr>
      <w:hyperlink w:anchor="_Toc91142270" w:history="1">
        <w:r>
          <w:rPr>
            <w:rStyle w:val="ac"/>
            <w:rFonts w:hint="eastAsia"/>
            <w:noProof/>
          </w:rPr>
          <w:t>第三节</w:t>
        </w:r>
        <w:r>
          <w:rPr>
            <w:rStyle w:val="ac"/>
            <w:rFonts w:hint="eastAsia"/>
            <w:noProof/>
          </w:rPr>
          <w:t xml:space="preserve"> </w:t>
        </w:r>
        <w:r>
          <w:rPr>
            <w:rStyle w:val="ac"/>
            <w:rFonts w:hint="eastAsia"/>
            <w:noProof/>
          </w:rPr>
          <w:t>工程范围</w:t>
        </w:r>
        <w:r>
          <w:rPr>
            <w:noProof/>
            <w:webHidden/>
          </w:rPr>
          <w:tab/>
        </w:r>
        <w:r>
          <w:rPr>
            <w:noProof/>
            <w:webHidden/>
          </w:rPr>
          <w:fldChar w:fldCharType="begin"/>
        </w:r>
        <w:r>
          <w:rPr>
            <w:noProof/>
            <w:webHidden/>
          </w:rPr>
          <w:instrText xml:space="preserve"> PAGEREF _Toc91142270 \h </w:instrText>
        </w:r>
        <w:r>
          <w:rPr>
            <w:noProof/>
          </w:rPr>
        </w:r>
        <w:r>
          <w:rPr>
            <w:noProof/>
            <w:webHidden/>
          </w:rPr>
          <w:fldChar w:fldCharType="separate"/>
        </w:r>
        <w:r>
          <w:rPr>
            <w:noProof/>
            <w:webHidden/>
          </w:rPr>
          <w:t>5</w:t>
        </w:r>
        <w:r>
          <w:rPr>
            <w:noProof/>
            <w:webHidden/>
          </w:rPr>
          <w:fldChar w:fldCharType="end"/>
        </w:r>
      </w:hyperlink>
    </w:p>
    <w:p w:rsidR="00AD2383" w:rsidRDefault="00AD2383" w:rsidP="00AD2383">
      <w:pPr>
        <w:pStyle w:val="24"/>
        <w:tabs>
          <w:tab w:val="right" w:leader="dot" w:pos="8681"/>
        </w:tabs>
        <w:ind w:left="560"/>
        <w:rPr>
          <w:noProof/>
          <w:sz w:val="21"/>
        </w:rPr>
      </w:pPr>
      <w:hyperlink w:anchor="_Toc91142271" w:history="1">
        <w:r>
          <w:rPr>
            <w:rStyle w:val="ac"/>
            <w:rFonts w:hint="eastAsia"/>
            <w:noProof/>
          </w:rPr>
          <w:t>第四节</w:t>
        </w:r>
        <w:r>
          <w:rPr>
            <w:rStyle w:val="ac"/>
            <w:rFonts w:hint="eastAsia"/>
            <w:noProof/>
          </w:rPr>
          <w:t xml:space="preserve"> </w:t>
        </w:r>
        <w:r>
          <w:rPr>
            <w:rStyle w:val="ac"/>
            <w:rFonts w:hint="eastAsia"/>
            <w:noProof/>
          </w:rPr>
          <w:t>主要实物工程量</w:t>
        </w:r>
        <w:r>
          <w:rPr>
            <w:noProof/>
            <w:webHidden/>
          </w:rPr>
          <w:tab/>
        </w:r>
        <w:r>
          <w:rPr>
            <w:noProof/>
            <w:webHidden/>
          </w:rPr>
          <w:fldChar w:fldCharType="begin"/>
        </w:r>
        <w:r>
          <w:rPr>
            <w:noProof/>
            <w:webHidden/>
          </w:rPr>
          <w:instrText xml:space="preserve"> PAGEREF _Toc91142271 \h </w:instrText>
        </w:r>
        <w:r>
          <w:rPr>
            <w:noProof/>
          </w:rPr>
        </w:r>
        <w:r>
          <w:rPr>
            <w:noProof/>
            <w:webHidden/>
          </w:rPr>
          <w:fldChar w:fldCharType="separate"/>
        </w:r>
        <w:r>
          <w:rPr>
            <w:noProof/>
            <w:webHidden/>
          </w:rPr>
          <w:t>5</w:t>
        </w:r>
        <w:r>
          <w:rPr>
            <w:noProof/>
            <w:webHidden/>
          </w:rPr>
          <w:fldChar w:fldCharType="end"/>
        </w:r>
      </w:hyperlink>
    </w:p>
    <w:p w:rsidR="00AD2383" w:rsidRDefault="00AD2383" w:rsidP="00AD2383">
      <w:pPr>
        <w:pStyle w:val="24"/>
        <w:tabs>
          <w:tab w:val="right" w:leader="dot" w:pos="8681"/>
        </w:tabs>
        <w:ind w:left="560"/>
        <w:rPr>
          <w:noProof/>
          <w:sz w:val="21"/>
        </w:rPr>
      </w:pPr>
      <w:hyperlink w:anchor="_Toc91142272" w:history="1">
        <w:r>
          <w:rPr>
            <w:rStyle w:val="ac"/>
            <w:rFonts w:hint="eastAsia"/>
            <w:noProof/>
          </w:rPr>
          <w:t>第五节</w:t>
        </w:r>
        <w:r>
          <w:rPr>
            <w:rStyle w:val="ac"/>
            <w:rFonts w:hint="eastAsia"/>
            <w:noProof/>
          </w:rPr>
          <w:t xml:space="preserve"> </w:t>
        </w:r>
        <w:r>
          <w:rPr>
            <w:rStyle w:val="ac"/>
            <w:rFonts w:hint="eastAsia"/>
            <w:noProof/>
          </w:rPr>
          <w:t>工程特（难）点分析</w:t>
        </w:r>
        <w:r>
          <w:rPr>
            <w:noProof/>
            <w:webHidden/>
          </w:rPr>
          <w:tab/>
        </w:r>
        <w:r>
          <w:rPr>
            <w:noProof/>
            <w:webHidden/>
          </w:rPr>
          <w:fldChar w:fldCharType="begin"/>
        </w:r>
        <w:r>
          <w:rPr>
            <w:noProof/>
            <w:webHidden/>
          </w:rPr>
          <w:instrText xml:space="preserve"> PAGEREF _Toc91142272 \h </w:instrText>
        </w:r>
        <w:r>
          <w:rPr>
            <w:noProof/>
          </w:rPr>
        </w:r>
        <w:r>
          <w:rPr>
            <w:noProof/>
            <w:webHidden/>
          </w:rPr>
          <w:fldChar w:fldCharType="separate"/>
        </w:r>
        <w:r>
          <w:rPr>
            <w:noProof/>
            <w:webHidden/>
          </w:rPr>
          <w:t>6</w:t>
        </w:r>
        <w:r>
          <w:rPr>
            <w:noProof/>
            <w:webHidden/>
          </w:rPr>
          <w:fldChar w:fldCharType="end"/>
        </w:r>
      </w:hyperlink>
    </w:p>
    <w:p w:rsidR="00AD2383" w:rsidRDefault="00AD2383" w:rsidP="00AD2383">
      <w:pPr>
        <w:pStyle w:val="13"/>
        <w:tabs>
          <w:tab w:val="right" w:leader="dot" w:pos="8681"/>
        </w:tabs>
        <w:rPr>
          <w:b/>
          <w:noProof/>
          <w:sz w:val="21"/>
        </w:rPr>
      </w:pPr>
      <w:hyperlink w:anchor="_Toc91142273" w:history="1">
        <w:r>
          <w:rPr>
            <w:rStyle w:val="ac"/>
            <w:rFonts w:hint="eastAsia"/>
            <w:noProof/>
          </w:rPr>
          <w:t>第二章</w:t>
        </w:r>
        <w:r>
          <w:rPr>
            <w:rStyle w:val="ac"/>
            <w:rFonts w:hint="eastAsia"/>
            <w:noProof/>
          </w:rPr>
          <w:t xml:space="preserve"> </w:t>
        </w:r>
        <w:r>
          <w:rPr>
            <w:rStyle w:val="ac"/>
            <w:rFonts w:hint="eastAsia"/>
            <w:noProof/>
          </w:rPr>
          <w:t>施工组织保证体系</w:t>
        </w:r>
        <w:r>
          <w:rPr>
            <w:noProof/>
            <w:webHidden/>
          </w:rPr>
          <w:tab/>
        </w:r>
        <w:r>
          <w:rPr>
            <w:noProof/>
            <w:webHidden/>
          </w:rPr>
          <w:fldChar w:fldCharType="begin"/>
        </w:r>
        <w:r>
          <w:rPr>
            <w:noProof/>
            <w:webHidden/>
          </w:rPr>
          <w:instrText xml:space="preserve"> PAGEREF _Toc91142273 \h </w:instrText>
        </w:r>
        <w:r>
          <w:rPr>
            <w:noProof/>
          </w:rPr>
        </w:r>
        <w:r>
          <w:rPr>
            <w:noProof/>
            <w:webHidden/>
          </w:rPr>
          <w:fldChar w:fldCharType="separate"/>
        </w:r>
        <w:r>
          <w:rPr>
            <w:noProof/>
            <w:webHidden/>
          </w:rPr>
          <w:t>8</w:t>
        </w:r>
        <w:r>
          <w:rPr>
            <w:noProof/>
            <w:webHidden/>
          </w:rPr>
          <w:fldChar w:fldCharType="end"/>
        </w:r>
      </w:hyperlink>
    </w:p>
    <w:p w:rsidR="00AD2383" w:rsidRDefault="00AD2383" w:rsidP="00AD2383">
      <w:pPr>
        <w:pStyle w:val="24"/>
        <w:tabs>
          <w:tab w:val="right" w:leader="dot" w:pos="8681"/>
        </w:tabs>
        <w:ind w:left="560"/>
        <w:rPr>
          <w:noProof/>
          <w:sz w:val="21"/>
        </w:rPr>
      </w:pPr>
      <w:hyperlink w:anchor="_Toc91142274" w:history="1">
        <w:r>
          <w:rPr>
            <w:rStyle w:val="ac"/>
            <w:rFonts w:hint="eastAsia"/>
            <w:noProof/>
          </w:rPr>
          <w:t>第一节</w:t>
        </w:r>
        <w:r>
          <w:rPr>
            <w:rStyle w:val="ac"/>
            <w:rFonts w:hint="eastAsia"/>
            <w:noProof/>
          </w:rPr>
          <w:t xml:space="preserve"> </w:t>
        </w:r>
        <w:r>
          <w:rPr>
            <w:rStyle w:val="ac"/>
            <w:rFonts w:hint="eastAsia"/>
            <w:noProof/>
          </w:rPr>
          <w:t>施工组织机构</w:t>
        </w:r>
        <w:r>
          <w:rPr>
            <w:noProof/>
            <w:webHidden/>
          </w:rPr>
          <w:tab/>
        </w:r>
        <w:r>
          <w:rPr>
            <w:noProof/>
            <w:webHidden/>
          </w:rPr>
          <w:fldChar w:fldCharType="begin"/>
        </w:r>
        <w:r>
          <w:rPr>
            <w:noProof/>
            <w:webHidden/>
          </w:rPr>
          <w:instrText xml:space="preserve"> PAGEREF _Toc91142274 \h </w:instrText>
        </w:r>
        <w:r>
          <w:rPr>
            <w:noProof/>
          </w:rPr>
        </w:r>
        <w:r>
          <w:rPr>
            <w:noProof/>
            <w:webHidden/>
          </w:rPr>
          <w:fldChar w:fldCharType="separate"/>
        </w:r>
        <w:r>
          <w:rPr>
            <w:noProof/>
            <w:webHidden/>
          </w:rPr>
          <w:t>8</w:t>
        </w:r>
        <w:r>
          <w:rPr>
            <w:noProof/>
            <w:webHidden/>
          </w:rPr>
          <w:fldChar w:fldCharType="end"/>
        </w:r>
      </w:hyperlink>
    </w:p>
    <w:p w:rsidR="00AD2383" w:rsidRDefault="00AD2383" w:rsidP="00AD2383">
      <w:pPr>
        <w:pStyle w:val="24"/>
        <w:tabs>
          <w:tab w:val="right" w:leader="dot" w:pos="8681"/>
        </w:tabs>
        <w:ind w:left="560"/>
        <w:rPr>
          <w:noProof/>
          <w:sz w:val="21"/>
        </w:rPr>
      </w:pPr>
      <w:hyperlink w:anchor="_Toc91142275" w:history="1">
        <w:r>
          <w:rPr>
            <w:rStyle w:val="ac"/>
            <w:rFonts w:hint="eastAsia"/>
            <w:noProof/>
          </w:rPr>
          <w:t>第二节</w:t>
        </w:r>
        <w:r>
          <w:rPr>
            <w:rStyle w:val="ac"/>
            <w:rFonts w:hint="eastAsia"/>
            <w:noProof/>
          </w:rPr>
          <w:t xml:space="preserve"> </w:t>
        </w:r>
        <w:r>
          <w:rPr>
            <w:rStyle w:val="ac"/>
            <w:rFonts w:hint="eastAsia"/>
            <w:noProof/>
          </w:rPr>
          <w:t>组织机构框架详见下图</w:t>
        </w:r>
        <w:r>
          <w:rPr>
            <w:noProof/>
            <w:webHidden/>
          </w:rPr>
          <w:tab/>
        </w:r>
        <w:r>
          <w:rPr>
            <w:noProof/>
            <w:webHidden/>
          </w:rPr>
          <w:fldChar w:fldCharType="begin"/>
        </w:r>
        <w:r>
          <w:rPr>
            <w:noProof/>
            <w:webHidden/>
          </w:rPr>
          <w:instrText xml:space="preserve"> PAGEREF _Toc91142275 \h </w:instrText>
        </w:r>
        <w:r>
          <w:rPr>
            <w:noProof/>
          </w:rPr>
        </w:r>
        <w:r>
          <w:rPr>
            <w:noProof/>
            <w:webHidden/>
          </w:rPr>
          <w:fldChar w:fldCharType="separate"/>
        </w:r>
        <w:r>
          <w:rPr>
            <w:noProof/>
            <w:webHidden/>
          </w:rPr>
          <w:t>8</w:t>
        </w:r>
        <w:r>
          <w:rPr>
            <w:noProof/>
            <w:webHidden/>
          </w:rPr>
          <w:fldChar w:fldCharType="end"/>
        </w:r>
      </w:hyperlink>
    </w:p>
    <w:p w:rsidR="00AD2383" w:rsidRDefault="00AD2383" w:rsidP="00AD2383">
      <w:pPr>
        <w:pStyle w:val="24"/>
        <w:tabs>
          <w:tab w:val="right" w:leader="dot" w:pos="8681"/>
        </w:tabs>
        <w:ind w:left="560"/>
        <w:rPr>
          <w:noProof/>
          <w:sz w:val="21"/>
        </w:rPr>
      </w:pPr>
      <w:hyperlink w:anchor="_Toc91142276" w:history="1">
        <w:r>
          <w:rPr>
            <w:rStyle w:val="ac"/>
            <w:rFonts w:hint="eastAsia"/>
            <w:noProof/>
          </w:rPr>
          <w:t>第三节</w:t>
        </w:r>
        <w:r>
          <w:rPr>
            <w:rStyle w:val="ac"/>
            <w:rFonts w:hint="eastAsia"/>
            <w:noProof/>
          </w:rPr>
          <w:t xml:space="preserve"> </w:t>
        </w:r>
        <w:r>
          <w:rPr>
            <w:rStyle w:val="ac"/>
            <w:rFonts w:hint="eastAsia"/>
            <w:noProof/>
          </w:rPr>
          <w:t>施工安全管理框图</w:t>
        </w:r>
        <w:r>
          <w:rPr>
            <w:noProof/>
            <w:webHidden/>
          </w:rPr>
          <w:tab/>
        </w:r>
        <w:r>
          <w:rPr>
            <w:noProof/>
            <w:webHidden/>
          </w:rPr>
          <w:fldChar w:fldCharType="begin"/>
        </w:r>
        <w:r>
          <w:rPr>
            <w:noProof/>
            <w:webHidden/>
          </w:rPr>
          <w:instrText xml:space="preserve"> PAGEREF _Toc91142276 \h </w:instrText>
        </w:r>
        <w:r>
          <w:rPr>
            <w:noProof/>
          </w:rPr>
        </w:r>
        <w:r>
          <w:rPr>
            <w:noProof/>
            <w:webHidden/>
          </w:rPr>
          <w:fldChar w:fldCharType="separate"/>
        </w:r>
        <w:r>
          <w:rPr>
            <w:noProof/>
            <w:webHidden/>
          </w:rPr>
          <w:t>8</w:t>
        </w:r>
        <w:r>
          <w:rPr>
            <w:noProof/>
            <w:webHidden/>
          </w:rPr>
          <w:fldChar w:fldCharType="end"/>
        </w:r>
      </w:hyperlink>
    </w:p>
    <w:p w:rsidR="00AD2383" w:rsidRDefault="00AD2383" w:rsidP="00AD2383">
      <w:pPr>
        <w:pStyle w:val="24"/>
        <w:tabs>
          <w:tab w:val="right" w:leader="dot" w:pos="8681"/>
        </w:tabs>
        <w:ind w:left="560"/>
        <w:rPr>
          <w:noProof/>
          <w:sz w:val="21"/>
        </w:rPr>
      </w:pPr>
      <w:hyperlink w:anchor="_Toc91142277" w:history="1">
        <w:r>
          <w:rPr>
            <w:rStyle w:val="ac"/>
            <w:rFonts w:hint="eastAsia"/>
            <w:noProof/>
          </w:rPr>
          <w:t>第四节</w:t>
        </w:r>
        <w:r>
          <w:rPr>
            <w:rStyle w:val="ac"/>
            <w:rFonts w:hint="eastAsia"/>
            <w:noProof/>
          </w:rPr>
          <w:t xml:space="preserve"> </w:t>
        </w:r>
        <w:r>
          <w:rPr>
            <w:rStyle w:val="ac"/>
            <w:rFonts w:hint="eastAsia"/>
            <w:noProof/>
          </w:rPr>
          <w:t>施工组织管理机构高效运转保障措施</w:t>
        </w:r>
        <w:r>
          <w:rPr>
            <w:noProof/>
            <w:webHidden/>
          </w:rPr>
          <w:tab/>
        </w:r>
        <w:r>
          <w:rPr>
            <w:noProof/>
            <w:webHidden/>
          </w:rPr>
          <w:fldChar w:fldCharType="begin"/>
        </w:r>
        <w:r>
          <w:rPr>
            <w:noProof/>
            <w:webHidden/>
          </w:rPr>
          <w:instrText xml:space="preserve"> PAGEREF _Toc91142277 \h </w:instrText>
        </w:r>
        <w:r>
          <w:rPr>
            <w:noProof/>
          </w:rPr>
        </w:r>
        <w:r>
          <w:rPr>
            <w:noProof/>
            <w:webHidden/>
          </w:rPr>
          <w:fldChar w:fldCharType="separate"/>
        </w:r>
        <w:r>
          <w:rPr>
            <w:noProof/>
            <w:webHidden/>
          </w:rPr>
          <w:t>9</w:t>
        </w:r>
        <w:r>
          <w:rPr>
            <w:noProof/>
            <w:webHidden/>
          </w:rPr>
          <w:fldChar w:fldCharType="end"/>
        </w:r>
      </w:hyperlink>
    </w:p>
    <w:p w:rsidR="00AD2383" w:rsidRDefault="00AD2383" w:rsidP="00AD2383">
      <w:pPr>
        <w:pStyle w:val="24"/>
        <w:tabs>
          <w:tab w:val="right" w:leader="dot" w:pos="8681"/>
        </w:tabs>
        <w:ind w:left="560"/>
        <w:rPr>
          <w:noProof/>
          <w:sz w:val="21"/>
        </w:rPr>
      </w:pPr>
      <w:hyperlink w:anchor="_Toc91142278" w:history="1">
        <w:r>
          <w:rPr>
            <w:rStyle w:val="ac"/>
            <w:rFonts w:hint="eastAsia"/>
            <w:noProof/>
          </w:rPr>
          <w:t>第五节</w:t>
        </w:r>
        <w:r>
          <w:rPr>
            <w:rStyle w:val="ac"/>
            <w:rFonts w:hint="eastAsia"/>
            <w:noProof/>
          </w:rPr>
          <w:t xml:space="preserve"> </w:t>
        </w:r>
        <w:r>
          <w:rPr>
            <w:rStyle w:val="ac"/>
            <w:rFonts w:hint="eastAsia"/>
            <w:noProof/>
          </w:rPr>
          <w:t>方针目标管理</w:t>
        </w:r>
        <w:r>
          <w:rPr>
            <w:noProof/>
            <w:webHidden/>
          </w:rPr>
          <w:tab/>
        </w:r>
        <w:r>
          <w:rPr>
            <w:noProof/>
            <w:webHidden/>
          </w:rPr>
          <w:fldChar w:fldCharType="begin"/>
        </w:r>
        <w:r>
          <w:rPr>
            <w:noProof/>
            <w:webHidden/>
          </w:rPr>
          <w:instrText xml:space="preserve"> PAGEREF _Toc91142278 \h </w:instrText>
        </w:r>
        <w:r>
          <w:rPr>
            <w:noProof/>
          </w:rPr>
        </w:r>
        <w:r>
          <w:rPr>
            <w:noProof/>
            <w:webHidden/>
          </w:rPr>
          <w:fldChar w:fldCharType="separate"/>
        </w:r>
        <w:r>
          <w:rPr>
            <w:noProof/>
            <w:webHidden/>
          </w:rPr>
          <w:t>9</w:t>
        </w:r>
        <w:r>
          <w:rPr>
            <w:noProof/>
            <w:webHidden/>
          </w:rPr>
          <w:fldChar w:fldCharType="end"/>
        </w:r>
      </w:hyperlink>
    </w:p>
    <w:p w:rsidR="00AD2383" w:rsidRDefault="00AD2383" w:rsidP="00AD2383">
      <w:pPr>
        <w:pStyle w:val="24"/>
        <w:tabs>
          <w:tab w:val="right" w:leader="dot" w:pos="8681"/>
        </w:tabs>
        <w:ind w:left="560"/>
        <w:rPr>
          <w:noProof/>
          <w:sz w:val="21"/>
        </w:rPr>
      </w:pPr>
      <w:hyperlink w:anchor="_Toc91142279" w:history="1">
        <w:r>
          <w:rPr>
            <w:rStyle w:val="ac"/>
            <w:rFonts w:hint="eastAsia"/>
            <w:noProof/>
          </w:rPr>
          <w:t>第六节</w:t>
        </w:r>
        <w:r>
          <w:rPr>
            <w:rStyle w:val="ac"/>
            <w:rFonts w:hint="eastAsia"/>
            <w:noProof/>
          </w:rPr>
          <w:t xml:space="preserve"> </w:t>
        </w:r>
        <w:r>
          <w:rPr>
            <w:rStyle w:val="ac"/>
            <w:rFonts w:hint="eastAsia"/>
            <w:noProof/>
          </w:rPr>
          <w:t>技术保证措施</w:t>
        </w:r>
        <w:r>
          <w:rPr>
            <w:noProof/>
            <w:webHidden/>
          </w:rPr>
          <w:tab/>
        </w:r>
        <w:r>
          <w:rPr>
            <w:noProof/>
            <w:webHidden/>
          </w:rPr>
          <w:fldChar w:fldCharType="begin"/>
        </w:r>
        <w:r>
          <w:rPr>
            <w:noProof/>
            <w:webHidden/>
          </w:rPr>
          <w:instrText xml:space="preserve"> PAGEREF _Toc91142279 \h </w:instrText>
        </w:r>
        <w:r>
          <w:rPr>
            <w:noProof/>
          </w:rPr>
        </w:r>
        <w:r>
          <w:rPr>
            <w:noProof/>
            <w:webHidden/>
          </w:rPr>
          <w:fldChar w:fldCharType="separate"/>
        </w:r>
        <w:r>
          <w:rPr>
            <w:noProof/>
            <w:webHidden/>
          </w:rPr>
          <w:t>10</w:t>
        </w:r>
        <w:r>
          <w:rPr>
            <w:noProof/>
            <w:webHidden/>
          </w:rPr>
          <w:fldChar w:fldCharType="end"/>
        </w:r>
      </w:hyperlink>
    </w:p>
    <w:p w:rsidR="00AD2383" w:rsidRDefault="00AD2383" w:rsidP="00AD2383">
      <w:pPr>
        <w:pStyle w:val="13"/>
        <w:tabs>
          <w:tab w:val="right" w:leader="dot" w:pos="8681"/>
        </w:tabs>
        <w:rPr>
          <w:b/>
          <w:noProof/>
          <w:sz w:val="21"/>
        </w:rPr>
      </w:pPr>
      <w:hyperlink w:anchor="_Toc91142280" w:history="1">
        <w:r>
          <w:rPr>
            <w:rStyle w:val="ac"/>
            <w:rFonts w:hint="eastAsia"/>
            <w:noProof/>
          </w:rPr>
          <w:t>第三章</w:t>
        </w:r>
        <w:r>
          <w:rPr>
            <w:rStyle w:val="ac"/>
            <w:rFonts w:hint="eastAsia"/>
            <w:noProof/>
          </w:rPr>
          <w:t xml:space="preserve"> </w:t>
        </w:r>
        <w:r>
          <w:rPr>
            <w:rStyle w:val="ac"/>
            <w:rFonts w:hint="eastAsia"/>
            <w:noProof/>
          </w:rPr>
          <w:t>施工总体方案及施工准备</w:t>
        </w:r>
        <w:r>
          <w:rPr>
            <w:noProof/>
            <w:webHidden/>
          </w:rPr>
          <w:tab/>
        </w:r>
        <w:r>
          <w:rPr>
            <w:noProof/>
            <w:webHidden/>
          </w:rPr>
          <w:fldChar w:fldCharType="begin"/>
        </w:r>
        <w:r>
          <w:rPr>
            <w:noProof/>
            <w:webHidden/>
          </w:rPr>
          <w:instrText xml:space="preserve"> PAGEREF _Toc91142280 \h </w:instrText>
        </w:r>
        <w:r>
          <w:rPr>
            <w:noProof/>
          </w:rPr>
        </w:r>
        <w:r>
          <w:rPr>
            <w:noProof/>
            <w:webHidden/>
          </w:rPr>
          <w:fldChar w:fldCharType="separate"/>
        </w:r>
        <w:r>
          <w:rPr>
            <w:noProof/>
            <w:webHidden/>
          </w:rPr>
          <w:t>12</w:t>
        </w:r>
        <w:r>
          <w:rPr>
            <w:noProof/>
            <w:webHidden/>
          </w:rPr>
          <w:fldChar w:fldCharType="end"/>
        </w:r>
      </w:hyperlink>
    </w:p>
    <w:p w:rsidR="00AD2383" w:rsidRDefault="00AD2383" w:rsidP="00AD2383">
      <w:pPr>
        <w:pStyle w:val="24"/>
        <w:tabs>
          <w:tab w:val="right" w:leader="dot" w:pos="8681"/>
        </w:tabs>
        <w:ind w:left="560"/>
        <w:rPr>
          <w:noProof/>
          <w:sz w:val="21"/>
        </w:rPr>
      </w:pPr>
      <w:hyperlink w:anchor="_Toc91142281" w:history="1">
        <w:r>
          <w:rPr>
            <w:rStyle w:val="ac"/>
            <w:rFonts w:hint="eastAsia"/>
            <w:noProof/>
          </w:rPr>
          <w:t>第一节</w:t>
        </w:r>
        <w:r>
          <w:rPr>
            <w:rStyle w:val="ac"/>
            <w:rFonts w:hint="eastAsia"/>
            <w:noProof/>
          </w:rPr>
          <w:t xml:space="preserve"> </w:t>
        </w:r>
        <w:r>
          <w:rPr>
            <w:rStyle w:val="ac"/>
            <w:rFonts w:hint="eastAsia"/>
            <w:noProof/>
          </w:rPr>
          <w:t>施工指导思想</w:t>
        </w:r>
        <w:r>
          <w:rPr>
            <w:noProof/>
            <w:webHidden/>
          </w:rPr>
          <w:tab/>
        </w:r>
        <w:r>
          <w:rPr>
            <w:noProof/>
            <w:webHidden/>
          </w:rPr>
          <w:fldChar w:fldCharType="begin"/>
        </w:r>
        <w:r>
          <w:rPr>
            <w:noProof/>
            <w:webHidden/>
          </w:rPr>
          <w:instrText xml:space="preserve"> PAGEREF _Toc91142281 \h </w:instrText>
        </w:r>
        <w:r>
          <w:rPr>
            <w:noProof/>
          </w:rPr>
        </w:r>
        <w:r>
          <w:rPr>
            <w:noProof/>
            <w:webHidden/>
          </w:rPr>
          <w:fldChar w:fldCharType="separate"/>
        </w:r>
        <w:r>
          <w:rPr>
            <w:noProof/>
            <w:webHidden/>
          </w:rPr>
          <w:t>12</w:t>
        </w:r>
        <w:r>
          <w:rPr>
            <w:noProof/>
            <w:webHidden/>
          </w:rPr>
          <w:fldChar w:fldCharType="end"/>
        </w:r>
      </w:hyperlink>
    </w:p>
    <w:p w:rsidR="00AD2383" w:rsidRDefault="00AD2383" w:rsidP="00AD2383">
      <w:pPr>
        <w:pStyle w:val="24"/>
        <w:tabs>
          <w:tab w:val="right" w:leader="dot" w:pos="8681"/>
        </w:tabs>
        <w:ind w:left="560"/>
        <w:rPr>
          <w:noProof/>
          <w:sz w:val="21"/>
        </w:rPr>
      </w:pPr>
      <w:hyperlink w:anchor="_Toc91142282" w:history="1">
        <w:r>
          <w:rPr>
            <w:rStyle w:val="ac"/>
            <w:rFonts w:hint="eastAsia"/>
            <w:noProof/>
          </w:rPr>
          <w:t>第二节</w:t>
        </w:r>
        <w:r>
          <w:rPr>
            <w:rStyle w:val="ac"/>
            <w:rFonts w:hint="eastAsia"/>
            <w:noProof/>
          </w:rPr>
          <w:t xml:space="preserve"> </w:t>
        </w:r>
        <w:r>
          <w:rPr>
            <w:rStyle w:val="ac"/>
            <w:rFonts w:hint="eastAsia"/>
            <w:noProof/>
          </w:rPr>
          <w:t>施工展开顺序</w:t>
        </w:r>
        <w:r>
          <w:rPr>
            <w:noProof/>
            <w:webHidden/>
          </w:rPr>
          <w:tab/>
        </w:r>
        <w:r>
          <w:rPr>
            <w:noProof/>
            <w:webHidden/>
          </w:rPr>
          <w:fldChar w:fldCharType="begin"/>
        </w:r>
        <w:r>
          <w:rPr>
            <w:noProof/>
            <w:webHidden/>
          </w:rPr>
          <w:instrText xml:space="preserve"> PAGEREF _Toc91142282 \h </w:instrText>
        </w:r>
        <w:r>
          <w:rPr>
            <w:noProof/>
          </w:rPr>
        </w:r>
        <w:r>
          <w:rPr>
            <w:noProof/>
            <w:webHidden/>
          </w:rPr>
          <w:fldChar w:fldCharType="separate"/>
        </w:r>
        <w:r>
          <w:rPr>
            <w:noProof/>
            <w:webHidden/>
          </w:rPr>
          <w:t>12</w:t>
        </w:r>
        <w:r>
          <w:rPr>
            <w:noProof/>
            <w:webHidden/>
          </w:rPr>
          <w:fldChar w:fldCharType="end"/>
        </w:r>
      </w:hyperlink>
    </w:p>
    <w:p w:rsidR="00AD2383" w:rsidRDefault="00AD2383" w:rsidP="00AD2383">
      <w:pPr>
        <w:pStyle w:val="24"/>
        <w:tabs>
          <w:tab w:val="right" w:leader="dot" w:pos="8681"/>
        </w:tabs>
        <w:ind w:left="560"/>
        <w:rPr>
          <w:noProof/>
          <w:sz w:val="21"/>
        </w:rPr>
      </w:pPr>
      <w:hyperlink w:anchor="_Toc91142283" w:history="1">
        <w:r>
          <w:rPr>
            <w:rStyle w:val="ac"/>
            <w:rFonts w:hint="eastAsia"/>
            <w:noProof/>
          </w:rPr>
          <w:t>第三节</w:t>
        </w:r>
        <w:r>
          <w:rPr>
            <w:rStyle w:val="ac"/>
            <w:rFonts w:hint="eastAsia"/>
            <w:noProof/>
          </w:rPr>
          <w:t xml:space="preserve"> </w:t>
        </w:r>
        <w:r>
          <w:rPr>
            <w:rStyle w:val="ac"/>
            <w:rFonts w:hint="eastAsia"/>
            <w:noProof/>
          </w:rPr>
          <w:t>工程进度安排</w:t>
        </w:r>
        <w:r>
          <w:rPr>
            <w:noProof/>
            <w:webHidden/>
          </w:rPr>
          <w:tab/>
        </w:r>
        <w:r>
          <w:rPr>
            <w:noProof/>
            <w:webHidden/>
          </w:rPr>
          <w:fldChar w:fldCharType="begin"/>
        </w:r>
        <w:r>
          <w:rPr>
            <w:noProof/>
            <w:webHidden/>
          </w:rPr>
          <w:instrText xml:space="preserve"> PAGEREF _Toc91142283 \h </w:instrText>
        </w:r>
        <w:r>
          <w:rPr>
            <w:noProof/>
          </w:rPr>
        </w:r>
        <w:r>
          <w:rPr>
            <w:noProof/>
            <w:webHidden/>
          </w:rPr>
          <w:fldChar w:fldCharType="separate"/>
        </w:r>
        <w:r>
          <w:rPr>
            <w:noProof/>
            <w:webHidden/>
          </w:rPr>
          <w:t>13</w:t>
        </w:r>
        <w:r>
          <w:rPr>
            <w:noProof/>
            <w:webHidden/>
          </w:rPr>
          <w:fldChar w:fldCharType="end"/>
        </w:r>
      </w:hyperlink>
    </w:p>
    <w:p w:rsidR="00AD2383" w:rsidRDefault="00AD2383" w:rsidP="00AD2383">
      <w:pPr>
        <w:pStyle w:val="24"/>
        <w:tabs>
          <w:tab w:val="right" w:leader="dot" w:pos="8681"/>
        </w:tabs>
        <w:ind w:left="560"/>
        <w:rPr>
          <w:noProof/>
          <w:sz w:val="21"/>
        </w:rPr>
      </w:pPr>
      <w:hyperlink w:anchor="_Toc91142284" w:history="1">
        <w:r>
          <w:rPr>
            <w:rStyle w:val="ac"/>
            <w:rFonts w:hint="eastAsia"/>
            <w:noProof/>
          </w:rPr>
          <w:t>第四节</w:t>
        </w:r>
        <w:r>
          <w:rPr>
            <w:rStyle w:val="ac"/>
            <w:rFonts w:hint="eastAsia"/>
            <w:noProof/>
          </w:rPr>
          <w:t xml:space="preserve"> </w:t>
        </w:r>
        <w:r>
          <w:rPr>
            <w:rStyle w:val="ac"/>
            <w:rFonts w:hint="eastAsia"/>
            <w:noProof/>
          </w:rPr>
          <w:t>施工任务的划分</w:t>
        </w:r>
        <w:r>
          <w:rPr>
            <w:noProof/>
            <w:webHidden/>
          </w:rPr>
          <w:tab/>
        </w:r>
        <w:r>
          <w:rPr>
            <w:noProof/>
            <w:webHidden/>
          </w:rPr>
          <w:fldChar w:fldCharType="begin"/>
        </w:r>
        <w:r>
          <w:rPr>
            <w:noProof/>
            <w:webHidden/>
          </w:rPr>
          <w:instrText xml:space="preserve"> PAGEREF _Toc91142284 \h </w:instrText>
        </w:r>
        <w:r>
          <w:rPr>
            <w:noProof/>
          </w:rPr>
        </w:r>
        <w:r>
          <w:rPr>
            <w:noProof/>
            <w:webHidden/>
          </w:rPr>
          <w:fldChar w:fldCharType="separate"/>
        </w:r>
        <w:r>
          <w:rPr>
            <w:noProof/>
            <w:webHidden/>
          </w:rPr>
          <w:t>14</w:t>
        </w:r>
        <w:r>
          <w:rPr>
            <w:noProof/>
            <w:webHidden/>
          </w:rPr>
          <w:fldChar w:fldCharType="end"/>
        </w:r>
      </w:hyperlink>
    </w:p>
    <w:p w:rsidR="00AD2383" w:rsidRDefault="00AD2383" w:rsidP="00AD2383">
      <w:pPr>
        <w:pStyle w:val="24"/>
        <w:tabs>
          <w:tab w:val="right" w:leader="dot" w:pos="8681"/>
        </w:tabs>
        <w:ind w:left="560"/>
        <w:rPr>
          <w:noProof/>
          <w:sz w:val="21"/>
        </w:rPr>
      </w:pPr>
      <w:hyperlink w:anchor="_Toc91142285" w:history="1">
        <w:r>
          <w:rPr>
            <w:rStyle w:val="ac"/>
            <w:rFonts w:hint="eastAsia"/>
            <w:noProof/>
          </w:rPr>
          <w:t>第五节</w:t>
        </w:r>
        <w:r>
          <w:rPr>
            <w:rStyle w:val="ac"/>
            <w:rFonts w:hint="eastAsia"/>
            <w:noProof/>
          </w:rPr>
          <w:t xml:space="preserve"> </w:t>
        </w:r>
        <w:r>
          <w:rPr>
            <w:rStyle w:val="ac"/>
            <w:rFonts w:hint="eastAsia"/>
            <w:noProof/>
          </w:rPr>
          <w:t>临时设施工程</w:t>
        </w:r>
        <w:r>
          <w:rPr>
            <w:noProof/>
            <w:webHidden/>
          </w:rPr>
          <w:tab/>
        </w:r>
        <w:r>
          <w:rPr>
            <w:noProof/>
            <w:webHidden/>
          </w:rPr>
          <w:fldChar w:fldCharType="begin"/>
        </w:r>
        <w:r>
          <w:rPr>
            <w:noProof/>
            <w:webHidden/>
          </w:rPr>
          <w:instrText xml:space="preserve"> PAGEREF _Toc91142285 \h </w:instrText>
        </w:r>
        <w:r>
          <w:rPr>
            <w:noProof/>
          </w:rPr>
        </w:r>
        <w:r>
          <w:rPr>
            <w:noProof/>
            <w:webHidden/>
          </w:rPr>
          <w:fldChar w:fldCharType="separate"/>
        </w:r>
        <w:r>
          <w:rPr>
            <w:noProof/>
            <w:webHidden/>
          </w:rPr>
          <w:t>14</w:t>
        </w:r>
        <w:r>
          <w:rPr>
            <w:noProof/>
            <w:webHidden/>
          </w:rPr>
          <w:fldChar w:fldCharType="end"/>
        </w:r>
      </w:hyperlink>
    </w:p>
    <w:p w:rsidR="00AD2383" w:rsidRDefault="00AD2383" w:rsidP="00AD2383">
      <w:pPr>
        <w:pStyle w:val="24"/>
        <w:tabs>
          <w:tab w:val="right" w:leader="dot" w:pos="8681"/>
        </w:tabs>
        <w:ind w:left="560"/>
        <w:rPr>
          <w:noProof/>
          <w:sz w:val="21"/>
        </w:rPr>
      </w:pPr>
      <w:hyperlink w:anchor="_Toc91142286" w:history="1">
        <w:r>
          <w:rPr>
            <w:rStyle w:val="ac"/>
            <w:rFonts w:hint="eastAsia"/>
            <w:noProof/>
          </w:rPr>
          <w:t>第六节</w:t>
        </w:r>
        <w:r>
          <w:rPr>
            <w:rStyle w:val="ac"/>
            <w:rFonts w:hint="eastAsia"/>
            <w:noProof/>
          </w:rPr>
          <w:t xml:space="preserve"> </w:t>
        </w:r>
        <w:r>
          <w:rPr>
            <w:rStyle w:val="ac"/>
            <w:rFonts w:hint="eastAsia"/>
            <w:noProof/>
          </w:rPr>
          <w:t>主要施工机械</w:t>
        </w:r>
        <w:r>
          <w:rPr>
            <w:noProof/>
            <w:webHidden/>
          </w:rPr>
          <w:tab/>
        </w:r>
        <w:r>
          <w:rPr>
            <w:noProof/>
            <w:webHidden/>
          </w:rPr>
          <w:fldChar w:fldCharType="begin"/>
        </w:r>
        <w:r>
          <w:rPr>
            <w:noProof/>
            <w:webHidden/>
          </w:rPr>
          <w:instrText xml:space="preserve"> PAGEREF _Toc91142286 \h </w:instrText>
        </w:r>
        <w:r>
          <w:rPr>
            <w:noProof/>
          </w:rPr>
        </w:r>
        <w:r>
          <w:rPr>
            <w:noProof/>
            <w:webHidden/>
          </w:rPr>
          <w:fldChar w:fldCharType="separate"/>
        </w:r>
        <w:r>
          <w:rPr>
            <w:noProof/>
            <w:webHidden/>
          </w:rPr>
          <w:t>15</w:t>
        </w:r>
        <w:r>
          <w:rPr>
            <w:noProof/>
            <w:webHidden/>
          </w:rPr>
          <w:fldChar w:fldCharType="end"/>
        </w:r>
      </w:hyperlink>
    </w:p>
    <w:p w:rsidR="00AD2383" w:rsidRDefault="00AD2383" w:rsidP="00AD2383">
      <w:pPr>
        <w:pStyle w:val="24"/>
        <w:tabs>
          <w:tab w:val="right" w:leader="dot" w:pos="8681"/>
        </w:tabs>
        <w:ind w:left="560"/>
        <w:rPr>
          <w:noProof/>
          <w:sz w:val="21"/>
        </w:rPr>
      </w:pPr>
      <w:hyperlink w:anchor="_Toc91142287" w:history="1">
        <w:r>
          <w:rPr>
            <w:rStyle w:val="ac"/>
            <w:rFonts w:hint="eastAsia"/>
            <w:noProof/>
          </w:rPr>
          <w:t>第七节</w:t>
        </w:r>
        <w:r>
          <w:rPr>
            <w:rStyle w:val="ac"/>
            <w:rFonts w:hint="eastAsia"/>
            <w:noProof/>
          </w:rPr>
          <w:t xml:space="preserve"> </w:t>
        </w:r>
        <w:r>
          <w:rPr>
            <w:rStyle w:val="ac"/>
            <w:rFonts w:hint="eastAsia"/>
            <w:noProof/>
          </w:rPr>
          <w:t>主要材料用量</w:t>
        </w:r>
        <w:r>
          <w:rPr>
            <w:noProof/>
            <w:webHidden/>
          </w:rPr>
          <w:tab/>
        </w:r>
        <w:r>
          <w:rPr>
            <w:noProof/>
            <w:webHidden/>
          </w:rPr>
          <w:fldChar w:fldCharType="begin"/>
        </w:r>
        <w:r>
          <w:rPr>
            <w:noProof/>
            <w:webHidden/>
          </w:rPr>
          <w:instrText xml:space="preserve"> PAGEREF _Toc91142287 \h </w:instrText>
        </w:r>
        <w:r>
          <w:rPr>
            <w:noProof/>
          </w:rPr>
        </w:r>
        <w:r>
          <w:rPr>
            <w:noProof/>
            <w:webHidden/>
          </w:rPr>
          <w:fldChar w:fldCharType="separate"/>
        </w:r>
        <w:r>
          <w:rPr>
            <w:noProof/>
            <w:webHidden/>
          </w:rPr>
          <w:t>16</w:t>
        </w:r>
        <w:r>
          <w:rPr>
            <w:noProof/>
            <w:webHidden/>
          </w:rPr>
          <w:fldChar w:fldCharType="end"/>
        </w:r>
      </w:hyperlink>
    </w:p>
    <w:p w:rsidR="00AD2383" w:rsidRDefault="00AD2383" w:rsidP="00AD2383">
      <w:pPr>
        <w:pStyle w:val="13"/>
        <w:tabs>
          <w:tab w:val="right" w:leader="dot" w:pos="8681"/>
        </w:tabs>
        <w:rPr>
          <w:b/>
          <w:noProof/>
          <w:sz w:val="21"/>
        </w:rPr>
      </w:pPr>
      <w:hyperlink w:anchor="_Toc91142288" w:history="1">
        <w:r>
          <w:rPr>
            <w:rStyle w:val="ac"/>
            <w:rFonts w:hint="eastAsia"/>
            <w:noProof/>
          </w:rPr>
          <w:t>第四章</w:t>
        </w:r>
        <w:r>
          <w:rPr>
            <w:rStyle w:val="ac"/>
            <w:rFonts w:hint="eastAsia"/>
            <w:noProof/>
          </w:rPr>
          <w:t xml:space="preserve"> </w:t>
        </w:r>
        <w:r>
          <w:rPr>
            <w:rStyle w:val="ac"/>
            <w:rFonts w:hint="eastAsia"/>
            <w:noProof/>
          </w:rPr>
          <w:t>目标与管理手段</w:t>
        </w:r>
        <w:r>
          <w:rPr>
            <w:noProof/>
            <w:webHidden/>
          </w:rPr>
          <w:tab/>
        </w:r>
        <w:r>
          <w:rPr>
            <w:noProof/>
            <w:webHidden/>
          </w:rPr>
          <w:fldChar w:fldCharType="begin"/>
        </w:r>
        <w:r>
          <w:rPr>
            <w:noProof/>
            <w:webHidden/>
          </w:rPr>
          <w:instrText xml:space="preserve"> PAGEREF _Toc91142288 \h </w:instrText>
        </w:r>
        <w:r>
          <w:rPr>
            <w:noProof/>
          </w:rPr>
        </w:r>
        <w:r>
          <w:rPr>
            <w:noProof/>
            <w:webHidden/>
          </w:rPr>
          <w:fldChar w:fldCharType="separate"/>
        </w:r>
        <w:r>
          <w:rPr>
            <w:noProof/>
            <w:webHidden/>
          </w:rPr>
          <w:t>19</w:t>
        </w:r>
        <w:r>
          <w:rPr>
            <w:noProof/>
            <w:webHidden/>
          </w:rPr>
          <w:fldChar w:fldCharType="end"/>
        </w:r>
      </w:hyperlink>
    </w:p>
    <w:p w:rsidR="00AD2383" w:rsidRDefault="00AD2383" w:rsidP="00AD2383">
      <w:pPr>
        <w:pStyle w:val="24"/>
        <w:tabs>
          <w:tab w:val="right" w:leader="dot" w:pos="8681"/>
        </w:tabs>
        <w:ind w:left="560"/>
        <w:rPr>
          <w:noProof/>
          <w:sz w:val="21"/>
        </w:rPr>
      </w:pPr>
      <w:hyperlink w:anchor="_Toc91142289" w:history="1">
        <w:r>
          <w:rPr>
            <w:rStyle w:val="ac"/>
            <w:rFonts w:hint="eastAsia"/>
            <w:noProof/>
          </w:rPr>
          <w:t>第一节</w:t>
        </w:r>
        <w:r>
          <w:rPr>
            <w:rStyle w:val="ac"/>
            <w:rFonts w:hint="eastAsia"/>
            <w:noProof/>
          </w:rPr>
          <w:t xml:space="preserve"> </w:t>
        </w:r>
        <w:r>
          <w:rPr>
            <w:rStyle w:val="ac"/>
            <w:rFonts w:hint="eastAsia"/>
            <w:noProof/>
          </w:rPr>
          <w:t>工程进度管理</w:t>
        </w:r>
        <w:r>
          <w:rPr>
            <w:noProof/>
            <w:webHidden/>
          </w:rPr>
          <w:tab/>
        </w:r>
        <w:r>
          <w:rPr>
            <w:noProof/>
            <w:webHidden/>
          </w:rPr>
          <w:fldChar w:fldCharType="begin"/>
        </w:r>
        <w:r>
          <w:rPr>
            <w:noProof/>
            <w:webHidden/>
          </w:rPr>
          <w:instrText xml:space="preserve"> PAGEREF _Toc91142289 \h </w:instrText>
        </w:r>
        <w:r>
          <w:rPr>
            <w:noProof/>
          </w:rPr>
        </w:r>
        <w:r>
          <w:rPr>
            <w:noProof/>
            <w:webHidden/>
          </w:rPr>
          <w:fldChar w:fldCharType="separate"/>
        </w:r>
        <w:r>
          <w:rPr>
            <w:noProof/>
            <w:webHidden/>
          </w:rPr>
          <w:t>19</w:t>
        </w:r>
        <w:r>
          <w:rPr>
            <w:noProof/>
            <w:webHidden/>
          </w:rPr>
          <w:fldChar w:fldCharType="end"/>
        </w:r>
      </w:hyperlink>
    </w:p>
    <w:p w:rsidR="00AD2383" w:rsidRDefault="00AD2383" w:rsidP="00AD2383">
      <w:pPr>
        <w:pStyle w:val="24"/>
        <w:tabs>
          <w:tab w:val="right" w:leader="dot" w:pos="8681"/>
        </w:tabs>
        <w:ind w:left="560"/>
        <w:rPr>
          <w:noProof/>
          <w:sz w:val="21"/>
        </w:rPr>
      </w:pPr>
      <w:hyperlink w:anchor="_Toc91142290" w:history="1">
        <w:r>
          <w:rPr>
            <w:rStyle w:val="ac"/>
            <w:rFonts w:hint="eastAsia"/>
            <w:noProof/>
          </w:rPr>
          <w:t>第二节</w:t>
        </w:r>
        <w:r>
          <w:rPr>
            <w:rStyle w:val="ac"/>
            <w:rFonts w:hint="eastAsia"/>
            <w:noProof/>
          </w:rPr>
          <w:t xml:space="preserve"> </w:t>
        </w:r>
        <w:r>
          <w:rPr>
            <w:rStyle w:val="ac"/>
            <w:rFonts w:hint="eastAsia"/>
            <w:noProof/>
          </w:rPr>
          <w:t>成本控制与管理</w:t>
        </w:r>
        <w:r>
          <w:rPr>
            <w:noProof/>
            <w:webHidden/>
          </w:rPr>
          <w:tab/>
        </w:r>
        <w:r>
          <w:rPr>
            <w:noProof/>
            <w:webHidden/>
          </w:rPr>
          <w:fldChar w:fldCharType="begin"/>
        </w:r>
        <w:r>
          <w:rPr>
            <w:noProof/>
            <w:webHidden/>
          </w:rPr>
          <w:instrText xml:space="preserve"> PAGEREF _Toc91142290 \h </w:instrText>
        </w:r>
        <w:r>
          <w:rPr>
            <w:noProof/>
          </w:rPr>
        </w:r>
        <w:r>
          <w:rPr>
            <w:noProof/>
            <w:webHidden/>
          </w:rPr>
          <w:fldChar w:fldCharType="separate"/>
        </w:r>
        <w:r>
          <w:rPr>
            <w:noProof/>
            <w:webHidden/>
          </w:rPr>
          <w:t>19</w:t>
        </w:r>
        <w:r>
          <w:rPr>
            <w:noProof/>
            <w:webHidden/>
          </w:rPr>
          <w:fldChar w:fldCharType="end"/>
        </w:r>
      </w:hyperlink>
    </w:p>
    <w:p w:rsidR="00AD2383" w:rsidRDefault="00AD2383" w:rsidP="00AD2383">
      <w:pPr>
        <w:pStyle w:val="24"/>
        <w:tabs>
          <w:tab w:val="right" w:leader="dot" w:pos="8681"/>
        </w:tabs>
        <w:ind w:left="560"/>
        <w:rPr>
          <w:noProof/>
          <w:sz w:val="21"/>
        </w:rPr>
      </w:pPr>
      <w:hyperlink w:anchor="_Toc91142291" w:history="1">
        <w:r>
          <w:rPr>
            <w:rStyle w:val="ac"/>
            <w:rFonts w:hint="eastAsia"/>
            <w:noProof/>
          </w:rPr>
          <w:t>第三节</w:t>
        </w:r>
        <w:r>
          <w:rPr>
            <w:rStyle w:val="ac"/>
            <w:rFonts w:hint="eastAsia"/>
            <w:noProof/>
          </w:rPr>
          <w:t xml:space="preserve"> </w:t>
        </w:r>
        <w:r>
          <w:rPr>
            <w:rStyle w:val="ac"/>
            <w:rFonts w:hint="eastAsia"/>
            <w:noProof/>
          </w:rPr>
          <w:t>质量控制与管理</w:t>
        </w:r>
        <w:r>
          <w:rPr>
            <w:noProof/>
            <w:webHidden/>
          </w:rPr>
          <w:tab/>
        </w:r>
        <w:r>
          <w:rPr>
            <w:noProof/>
            <w:webHidden/>
          </w:rPr>
          <w:fldChar w:fldCharType="begin"/>
        </w:r>
        <w:r>
          <w:rPr>
            <w:noProof/>
            <w:webHidden/>
          </w:rPr>
          <w:instrText xml:space="preserve"> PAGEREF _Toc91142291 \h </w:instrText>
        </w:r>
        <w:r>
          <w:rPr>
            <w:noProof/>
          </w:rPr>
        </w:r>
        <w:r>
          <w:rPr>
            <w:noProof/>
            <w:webHidden/>
          </w:rPr>
          <w:fldChar w:fldCharType="separate"/>
        </w:r>
        <w:r>
          <w:rPr>
            <w:noProof/>
            <w:webHidden/>
          </w:rPr>
          <w:t>19</w:t>
        </w:r>
        <w:r>
          <w:rPr>
            <w:noProof/>
            <w:webHidden/>
          </w:rPr>
          <w:fldChar w:fldCharType="end"/>
        </w:r>
      </w:hyperlink>
    </w:p>
    <w:p w:rsidR="00AD2383" w:rsidRDefault="00AD2383" w:rsidP="00AD2383">
      <w:pPr>
        <w:pStyle w:val="24"/>
        <w:tabs>
          <w:tab w:val="right" w:leader="dot" w:pos="8681"/>
        </w:tabs>
        <w:ind w:left="560"/>
        <w:rPr>
          <w:noProof/>
          <w:sz w:val="21"/>
        </w:rPr>
      </w:pPr>
      <w:hyperlink w:anchor="_Toc91142292" w:history="1">
        <w:r>
          <w:rPr>
            <w:rStyle w:val="ac"/>
            <w:rFonts w:hint="eastAsia"/>
            <w:noProof/>
          </w:rPr>
          <w:t>第四节</w:t>
        </w:r>
        <w:r>
          <w:rPr>
            <w:rStyle w:val="ac"/>
            <w:rFonts w:hint="eastAsia"/>
            <w:noProof/>
          </w:rPr>
          <w:t xml:space="preserve"> </w:t>
        </w:r>
        <w:r>
          <w:rPr>
            <w:rStyle w:val="ac"/>
            <w:rFonts w:hint="eastAsia"/>
            <w:noProof/>
          </w:rPr>
          <w:t>安全管理</w:t>
        </w:r>
        <w:r>
          <w:rPr>
            <w:noProof/>
            <w:webHidden/>
          </w:rPr>
          <w:tab/>
        </w:r>
        <w:r>
          <w:rPr>
            <w:noProof/>
            <w:webHidden/>
          </w:rPr>
          <w:fldChar w:fldCharType="begin"/>
        </w:r>
        <w:r>
          <w:rPr>
            <w:noProof/>
            <w:webHidden/>
          </w:rPr>
          <w:instrText xml:space="preserve"> PAGEREF _Toc91142292 \h </w:instrText>
        </w:r>
        <w:r>
          <w:rPr>
            <w:noProof/>
          </w:rPr>
        </w:r>
        <w:r>
          <w:rPr>
            <w:noProof/>
            <w:webHidden/>
          </w:rPr>
          <w:fldChar w:fldCharType="separate"/>
        </w:r>
        <w:r>
          <w:rPr>
            <w:noProof/>
            <w:webHidden/>
          </w:rPr>
          <w:t>20</w:t>
        </w:r>
        <w:r>
          <w:rPr>
            <w:noProof/>
            <w:webHidden/>
          </w:rPr>
          <w:fldChar w:fldCharType="end"/>
        </w:r>
      </w:hyperlink>
    </w:p>
    <w:p w:rsidR="00AD2383" w:rsidRDefault="00AD2383" w:rsidP="00AD2383">
      <w:pPr>
        <w:pStyle w:val="13"/>
        <w:tabs>
          <w:tab w:val="right" w:leader="dot" w:pos="8681"/>
        </w:tabs>
        <w:rPr>
          <w:b/>
          <w:noProof/>
          <w:sz w:val="21"/>
        </w:rPr>
      </w:pPr>
      <w:hyperlink w:anchor="_Toc91142293" w:history="1">
        <w:r>
          <w:rPr>
            <w:rStyle w:val="ac"/>
            <w:rFonts w:hint="eastAsia"/>
            <w:noProof/>
          </w:rPr>
          <w:t>第五章</w:t>
        </w:r>
        <w:r>
          <w:rPr>
            <w:rStyle w:val="ac"/>
            <w:rFonts w:hint="eastAsia"/>
            <w:noProof/>
          </w:rPr>
          <w:t xml:space="preserve"> </w:t>
        </w:r>
        <w:r>
          <w:rPr>
            <w:rStyle w:val="ac"/>
            <w:rFonts w:hint="eastAsia"/>
            <w:noProof/>
          </w:rPr>
          <w:t>施工方法</w:t>
        </w:r>
        <w:r>
          <w:rPr>
            <w:noProof/>
            <w:webHidden/>
          </w:rPr>
          <w:tab/>
        </w:r>
        <w:r>
          <w:rPr>
            <w:noProof/>
            <w:webHidden/>
          </w:rPr>
          <w:fldChar w:fldCharType="begin"/>
        </w:r>
        <w:r>
          <w:rPr>
            <w:noProof/>
            <w:webHidden/>
          </w:rPr>
          <w:instrText xml:space="preserve"> PAGEREF _Toc91142293 \h </w:instrText>
        </w:r>
        <w:r>
          <w:rPr>
            <w:noProof/>
          </w:rPr>
        </w:r>
        <w:r>
          <w:rPr>
            <w:noProof/>
            <w:webHidden/>
          </w:rPr>
          <w:fldChar w:fldCharType="separate"/>
        </w:r>
        <w:r>
          <w:rPr>
            <w:noProof/>
            <w:webHidden/>
          </w:rPr>
          <w:t>21</w:t>
        </w:r>
        <w:r>
          <w:rPr>
            <w:noProof/>
            <w:webHidden/>
          </w:rPr>
          <w:fldChar w:fldCharType="end"/>
        </w:r>
      </w:hyperlink>
    </w:p>
    <w:p w:rsidR="00AD2383" w:rsidRDefault="00AD2383" w:rsidP="00AD2383">
      <w:pPr>
        <w:pStyle w:val="24"/>
        <w:tabs>
          <w:tab w:val="right" w:leader="dot" w:pos="8681"/>
        </w:tabs>
        <w:ind w:left="560"/>
        <w:rPr>
          <w:noProof/>
          <w:sz w:val="21"/>
        </w:rPr>
      </w:pPr>
      <w:hyperlink w:anchor="_Toc91142294" w:history="1">
        <w:r>
          <w:rPr>
            <w:rStyle w:val="ac"/>
            <w:rFonts w:hint="eastAsia"/>
            <w:noProof/>
          </w:rPr>
          <w:t>第一节</w:t>
        </w:r>
        <w:r>
          <w:rPr>
            <w:rStyle w:val="ac"/>
            <w:rFonts w:hint="eastAsia"/>
            <w:noProof/>
          </w:rPr>
          <w:t xml:space="preserve"> </w:t>
        </w:r>
        <w:r>
          <w:rPr>
            <w:rStyle w:val="ac"/>
            <w:rFonts w:hint="eastAsia"/>
            <w:noProof/>
          </w:rPr>
          <w:t>修长临时道路</w:t>
        </w:r>
        <w:r>
          <w:rPr>
            <w:noProof/>
            <w:webHidden/>
          </w:rPr>
          <w:tab/>
        </w:r>
        <w:r>
          <w:rPr>
            <w:noProof/>
            <w:webHidden/>
          </w:rPr>
          <w:fldChar w:fldCharType="begin"/>
        </w:r>
        <w:r>
          <w:rPr>
            <w:noProof/>
            <w:webHidden/>
          </w:rPr>
          <w:instrText xml:space="preserve"> PAGEREF _Toc91142294 \h </w:instrText>
        </w:r>
        <w:r>
          <w:rPr>
            <w:noProof/>
          </w:rPr>
        </w:r>
        <w:r>
          <w:rPr>
            <w:noProof/>
            <w:webHidden/>
          </w:rPr>
          <w:fldChar w:fldCharType="separate"/>
        </w:r>
        <w:r>
          <w:rPr>
            <w:noProof/>
            <w:webHidden/>
          </w:rPr>
          <w:t>21</w:t>
        </w:r>
        <w:r>
          <w:rPr>
            <w:noProof/>
            <w:webHidden/>
          </w:rPr>
          <w:fldChar w:fldCharType="end"/>
        </w:r>
      </w:hyperlink>
    </w:p>
    <w:p w:rsidR="00AD2383" w:rsidRDefault="00AD2383" w:rsidP="00AD2383">
      <w:pPr>
        <w:pStyle w:val="24"/>
        <w:tabs>
          <w:tab w:val="right" w:leader="dot" w:pos="8681"/>
        </w:tabs>
        <w:ind w:left="560"/>
        <w:rPr>
          <w:noProof/>
          <w:sz w:val="21"/>
        </w:rPr>
      </w:pPr>
      <w:hyperlink w:anchor="_Toc91142295" w:history="1">
        <w:r>
          <w:rPr>
            <w:rStyle w:val="ac"/>
            <w:rFonts w:hint="eastAsia"/>
            <w:noProof/>
          </w:rPr>
          <w:t>第二节</w:t>
        </w:r>
        <w:r>
          <w:rPr>
            <w:rStyle w:val="ac"/>
            <w:rFonts w:hint="eastAsia"/>
            <w:noProof/>
          </w:rPr>
          <w:t xml:space="preserve"> </w:t>
        </w:r>
        <w:r>
          <w:rPr>
            <w:rStyle w:val="ac"/>
            <w:rFonts w:hint="eastAsia"/>
            <w:noProof/>
          </w:rPr>
          <w:t>破除道路混凝土路面</w:t>
        </w:r>
        <w:r>
          <w:rPr>
            <w:noProof/>
            <w:webHidden/>
          </w:rPr>
          <w:tab/>
        </w:r>
        <w:r>
          <w:rPr>
            <w:noProof/>
            <w:webHidden/>
          </w:rPr>
          <w:fldChar w:fldCharType="begin"/>
        </w:r>
        <w:r>
          <w:rPr>
            <w:noProof/>
            <w:webHidden/>
          </w:rPr>
          <w:instrText xml:space="preserve"> PAGEREF _Toc91142295 \h </w:instrText>
        </w:r>
        <w:r>
          <w:rPr>
            <w:noProof/>
          </w:rPr>
        </w:r>
        <w:r>
          <w:rPr>
            <w:noProof/>
            <w:webHidden/>
          </w:rPr>
          <w:fldChar w:fldCharType="separate"/>
        </w:r>
        <w:r>
          <w:rPr>
            <w:noProof/>
            <w:webHidden/>
          </w:rPr>
          <w:t>21</w:t>
        </w:r>
        <w:r>
          <w:rPr>
            <w:noProof/>
            <w:webHidden/>
          </w:rPr>
          <w:fldChar w:fldCharType="end"/>
        </w:r>
      </w:hyperlink>
    </w:p>
    <w:p w:rsidR="00AD2383" w:rsidRDefault="00AD2383" w:rsidP="00AD2383">
      <w:pPr>
        <w:pStyle w:val="24"/>
        <w:tabs>
          <w:tab w:val="right" w:leader="dot" w:pos="8681"/>
        </w:tabs>
        <w:ind w:left="560"/>
        <w:rPr>
          <w:noProof/>
          <w:sz w:val="21"/>
        </w:rPr>
      </w:pPr>
      <w:hyperlink w:anchor="_Toc91142296" w:history="1">
        <w:r>
          <w:rPr>
            <w:rStyle w:val="ac"/>
            <w:rFonts w:hint="eastAsia"/>
            <w:noProof/>
          </w:rPr>
          <w:t>第三节</w:t>
        </w:r>
        <w:r>
          <w:rPr>
            <w:rStyle w:val="ac"/>
            <w:rFonts w:hint="eastAsia"/>
            <w:noProof/>
          </w:rPr>
          <w:t xml:space="preserve"> </w:t>
        </w:r>
        <w:r>
          <w:rPr>
            <w:rStyle w:val="ac"/>
            <w:rFonts w:hint="eastAsia"/>
            <w:noProof/>
          </w:rPr>
          <w:t>施工测量</w:t>
        </w:r>
        <w:r>
          <w:rPr>
            <w:noProof/>
            <w:webHidden/>
          </w:rPr>
          <w:tab/>
        </w:r>
        <w:r>
          <w:rPr>
            <w:noProof/>
            <w:webHidden/>
          </w:rPr>
          <w:fldChar w:fldCharType="begin"/>
        </w:r>
        <w:r>
          <w:rPr>
            <w:noProof/>
            <w:webHidden/>
          </w:rPr>
          <w:instrText xml:space="preserve"> PAGEREF _Toc91142296 \h </w:instrText>
        </w:r>
        <w:r>
          <w:rPr>
            <w:noProof/>
          </w:rPr>
        </w:r>
        <w:r>
          <w:rPr>
            <w:noProof/>
            <w:webHidden/>
          </w:rPr>
          <w:fldChar w:fldCharType="separate"/>
        </w:r>
        <w:r>
          <w:rPr>
            <w:noProof/>
            <w:webHidden/>
          </w:rPr>
          <w:t>21</w:t>
        </w:r>
        <w:r>
          <w:rPr>
            <w:noProof/>
            <w:webHidden/>
          </w:rPr>
          <w:fldChar w:fldCharType="end"/>
        </w:r>
      </w:hyperlink>
    </w:p>
    <w:p w:rsidR="00AD2383" w:rsidRDefault="00AD2383" w:rsidP="00AD2383">
      <w:pPr>
        <w:pStyle w:val="24"/>
        <w:tabs>
          <w:tab w:val="right" w:leader="dot" w:pos="8681"/>
        </w:tabs>
        <w:ind w:left="560"/>
        <w:rPr>
          <w:noProof/>
          <w:sz w:val="21"/>
        </w:rPr>
      </w:pPr>
      <w:hyperlink w:anchor="_Toc91142297" w:history="1">
        <w:r>
          <w:rPr>
            <w:rStyle w:val="ac"/>
            <w:rFonts w:hint="eastAsia"/>
            <w:noProof/>
          </w:rPr>
          <w:t>第四节</w:t>
        </w:r>
        <w:r>
          <w:rPr>
            <w:rStyle w:val="ac"/>
            <w:rFonts w:hint="eastAsia"/>
            <w:noProof/>
          </w:rPr>
          <w:t xml:space="preserve"> </w:t>
        </w:r>
        <w:r>
          <w:rPr>
            <w:rStyle w:val="ac"/>
            <w:rFonts w:hint="eastAsia"/>
            <w:noProof/>
          </w:rPr>
          <w:t>地下排水管道施工</w:t>
        </w:r>
        <w:r>
          <w:rPr>
            <w:noProof/>
            <w:webHidden/>
          </w:rPr>
          <w:tab/>
        </w:r>
        <w:r>
          <w:rPr>
            <w:noProof/>
            <w:webHidden/>
          </w:rPr>
          <w:fldChar w:fldCharType="begin"/>
        </w:r>
        <w:r>
          <w:rPr>
            <w:noProof/>
            <w:webHidden/>
          </w:rPr>
          <w:instrText xml:space="preserve"> PAGEREF _Toc91142297 \h </w:instrText>
        </w:r>
        <w:r>
          <w:rPr>
            <w:noProof/>
          </w:rPr>
        </w:r>
        <w:r>
          <w:rPr>
            <w:noProof/>
            <w:webHidden/>
          </w:rPr>
          <w:fldChar w:fldCharType="separate"/>
        </w:r>
        <w:r>
          <w:rPr>
            <w:noProof/>
            <w:webHidden/>
          </w:rPr>
          <w:t>22</w:t>
        </w:r>
        <w:r>
          <w:rPr>
            <w:noProof/>
            <w:webHidden/>
          </w:rPr>
          <w:fldChar w:fldCharType="end"/>
        </w:r>
      </w:hyperlink>
    </w:p>
    <w:p w:rsidR="00AD2383" w:rsidRDefault="00AD2383" w:rsidP="00AD2383">
      <w:pPr>
        <w:pStyle w:val="24"/>
        <w:tabs>
          <w:tab w:val="right" w:leader="dot" w:pos="8681"/>
        </w:tabs>
        <w:ind w:left="560"/>
        <w:rPr>
          <w:noProof/>
          <w:sz w:val="21"/>
        </w:rPr>
      </w:pPr>
      <w:hyperlink w:anchor="_Toc91142298" w:history="1">
        <w:r>
          <w:rPr>
            <w:rStyle w:val="ac"/>
            <w:rFonts w:hint="eastAsia"/>
            <w:noProof/>
          </w:rPr>
          <w:t>第五节</w:t>
        </w:r>
        <w:r>
          <w:rPr>
            <w:rStyle w:val="ac"/>
            <w:rFonts w:hint="eastAsia"/>
            <w:noProof/>
          </w:rPr>
          <w:t xml:space="preserve"> </w:t>
        </w:r>
        <w:r>
          <w:rPr>
            <w:rStyle w:val="ac"/>
            <w:rFonts w:hint="eastAsia"/>
            <w:noProof/>
          </w:rPr>
          <w:t>路道工程施工</w:t>
        </w:r>
        <w:r>
          <w:rPr>
            <w:noProof/>
            <w:webHidden/>
          </w:rPr>
          <w:tab/>
        </w:r>
        <w:r>
          <w:rPr>
            <w:noProof/>
            <w:webHidden/>
          </w:rPr>
          <w:fldChar w:fldCharType="begin"/>
        </w:r>
        <w:r>
          <w:rPr>
            <w:noProof/>
            <w:webHidden/>
          </w:rPr>
          <w:instrText xml:space="preserve"> PAGEREF _Toc91142298 \h </w:instrText>
        </w:r>
        <w:r>
          <w:rPr>
            <w:noProof/>
          </w:rPr>
        </w:r>
        <w:r>
          <w:rPr>
            <w:noProof/>
            <w:webHidden/>
          </w:rPr>
          <w:fldChar w:fldCharType="separate"/>
        </w:r>
        <w:r>
          <w:rPr>
            <w:noProof/>
            <w:webHidden/>
          </w:rPr>
          <w:t>26</w:t>
        </w:r>
        <w:r>
          <w:rPr>
            <w:noProof/>
            <w:webHidden/>
          </w:rPr>
          <w:fldChar w:fldCharType="end"/>
        </w:r>
      </w:hyperlink>
    </w:p>
    <w:p w:rsidR="00AD2383" w:rsidRDefault="00AD2383" w:rsidP="00AD2383">
      <w:pPr>
        <w:pStyle w:val="24"/>
        <w:tabs>
          <w:tab w:val="right" w:leader="dot" w:pos="8681"/>
        </w:tabs>
        <w:ind w:left="560"/>
        <w:rPr>
          <w:noProof/>
          <w:sz w:val="21"/>
        </w:rPr>
      </w:pPr>
      <w:hyperlink w:anchor="_Toc91142299" w:history="1">
        <w:r>
          <w:rPr>
            <w:rStyle w:val="ac"/>
            <w:rFonts w:hint="eastAsia"/>
            <w:noProof/>
          </w:rPr>
          <w:t>第六节</w:t>
        </w:r>
        <w:r>
          <w:rPr>
            <w:rStyle w:val="ac"/>
            <w:rFonts w:hint="eastAsia"/>
            <w:noProof/>
          </w:rPr>
          <w:t xml:space="preserve"> </w:t>
        </w:r>
        <w:r>
          <w:rPr>
            <w:rStyle w:val="ac"/>
            <w:rFonts w:hint="eastAsia"/>
            <w:noProof/>
          </w:rPr>
          <w:t>人行道及绿化带、桥涵等附属工程施工</w:t>
        </w:r>
        <w:r>
          <w:rPr>
            <w:noProof/>
            <w:webHidden/>
          </w:rPr>
          <w:tab/>
        </w:r>
        <w:r>
          <w:rPr>
            <w:noProof/>
            <w:webHidden/>
          </w:rPr>
          <w:fldChar w:fldCharType="begin"/>
        </w:r>
        <w:r>
          <w:rPr>
            <w:noProof/>
            <w:webHidden/>
          </w:rPr>
          <w:instrText xml:space="preserve"> PAGEREF _Toc91142299 \h </w:instrText>
        </w:r>
        <w:r>
          <w:rPr>
            <w:noProof/>
          </w:rPr>
        </w:r>
        <w:r>
          <w:rPr>
            <w:noProof/>
            <w:webHidden/>
          </w:rPr>
          <w:fldChar w:fldCharType="separate"/>
        </w:r>
        <w:r>
          <w:rPr>
            <w:noProof/>
            <w:webHidden/>
          </w:rPr>
          <w:t>30</w:t>
        </w:r>
        <w:r>
          <w:rPr>
            <w:noProof/>
            <w:webHidden/>
          </w:rPr>
          <w:fldChar w:fldCharType="end"/>
        </w:r>
      </w:hyperlink>
    </w:p>
    <w:p w:rsidR="00AD2383" w:rsidRDefault="00AD2383" w:rsidP="00AD2383">
      <w:pPr>
        <w:pStyle w:val="24"/>
        <w:tabs>
          <w:tab w:val="right" w:leader="dot" w:pos="8681"/>
        </w:tabs>
        <w:ind w:left="560"/>
        <w:rPr>
          <w:noProof/>
          <w:sz w:val="21"/>
        </w:rPr>
      </w:pPr>
      <w:hyperlink w:anchor="_Toc91142300" w:history="1">
        <w:r>
          <w:rPr>
            <w:rStyle w:val="ac"/>
            <w:rFonts w:hint="eastAsia"/>
            <w:noProof/>
          </w:rPr>
          <w:t>第七节</w:t>
        </w:r>
        <w:r>
          <w:rPr>
            <w:rStyle w:val="ac"/>
            <w:rFonts w:hint="eastAsia"/>
            <w:noProof/>
          </w:rPr>
          <w:t xml:space="preserve"> </w:t>
        </w:r>
        <w:r>
          <w:rPr>
            <w:rStyle w:val="ac"/>
            <w:rFonts w:hint="eastAsia"/>
            <w:noProof/>
          </w:rPr>
          <w:t>小三线工程施工</w:t>
        </w:r>
        <w:r>
          <w:rPr>
            <w:noProof/>
            <w:webHidden/>
          </w:rPr>
          <w:tab/>
        </w:r>
        <w:r>
          <w:rPr>
            <w:noProof/>
            <w:webHidden/>
          </w:rPr>
          <w:fldChar w:fldCharType="begin"/>
        </w:r>
        <w:r>
          <w:rPr>
            <w:noProof/>
            <w:webHidden/>
          </w:rPr>
          <w:instrText xml:space="preserve"> PAGEREF _Toc91142300 \h </w:instrText>
        </w:r>
        <w:r>
          <w:rPr>
            <w:noProof/>
          </w:rPr>
        </w:r>
        <w:r>
          <w:rPr>
            <w:noProof/>
            <w:webHidden/>
          </w:rPr>
          <w:fldChar w:fldCharType="separate"/>
        </w:r>
        <w:r>
          <w:rPr>
            <w:noProof/>
            <w:webHidden/>
          </w:rPr>
          <w:t>31</w:t>
        </w:r>
        <w:r>
          <w:rPr>
            <w:noProof/>
            <w:webHidden/>
          </w:rPr>
          <w:fldChar w:fldCharType="end"/>
        </w:r>
      </w:hyperlink>
    </w:p>
    <w:p w:rsidR="00AD2383" w:rsidRDefault="00AD2383" w:rsidP="00AD2383">
      <w:pPr>
        <w:pStyle w:val="24"/>
        <w:tabs>
          <w:tab w:val="right" w:leader="dot" w:pos="8681"/>
        </w:tabs>
        <w:ind w:left="560"/>
        <w:rPr>
          <w:noProof/>
          <w:sz w:val="21"/>
        </w:rPr>
      </w:pPr>
      <w:hyperlink w:anchor="_Toc91142301" w:history="1">
        <w:r>
          <w:rPr>
            <w:rStyle w:val="ac"/>
            <w:rFonts w:hint="eastAsia"/>
            <w:noProof/>
          </w:rPr>
          <w:t>第八节</w:t>
        </w:r>
        <w:r>
          <w:rPr>
            <w:rStyle w:val="ac"/>
            <w:rFonts w:hint="eastAsia"/>
            <w:noProof/>
          </w:rPr>
          <w:t xml:space="preserve"> </w:t>
        </w:r>
        <w:r>
          <w:rPr>
            <w:rStyle w:val="ac"/>
            <w:rFonts w:hint="eastAsia"/>
            <w:noProof/>
          </w:rPr>
          <w:t>与建设单位的配合</w:t>
        </w:r>
        <w:r>
          <w:rPr>
            <w:noProof/>
            <w:webHidden/>
          </w:rPr>
          <w:tab/>
        </w:r>
        <w:r>
          <w:rPr>
            <w:noProof/>
            <w:webHidden/>
          </w:rPr>
          <w:fldChar w:fldCharType="begin"/>
        </w:r>
        <w:r>
          <w:rPr>
            <w:noProof/>
            <w:webHidden/>
          </w:rPr>
          <w:instrText xml:space="preserve"> PAGEREF _Toc91142301 \h </w:instrText>
        </w:r>
        <w:r>
          <w:rPr>
            <w:noProof/>
          </w:rPr>
        </w:r>
        <w:r>
          <w:rPr>
            <w:noProof/>
            <w:webHidden/>
          </w:rPr>
          <w:fldChar w:fldCharType="separate"/>
        </w:r>
        <w:r>
          <w:rPr>
            <w:noProof/>
            <w:webHidden/>
          </w:rPr>
          <w:t>31</w:t>
        </w:r>
        <w:r>
          <w:rPr>
            <w:noProof/>
            <w:webHidden/>
          </w:rPr>
          <w:fldChar w:fldCharType="end"/>
        </w:r>
      </w:hyperlink>
    </w:p>
    <w:p w:rsidR="00AD2383" w:rsidRDefault="00AD2383" w:rsidP="00AD2383">
      <w:pPr>
        <w:pStyle w:val="13"/>
        <w:tabs>
          <w:tab w:val="right" w:leader="dot" w:pos="8681"/>
        </w:tabs>
        <w:rPr>
          <w:b/>
          <w:noProof/>
          <w:sz w:val="21"/>
        </w:rPr>
      </w:pPr>
      <w:hyperlink w:anchor="_Toc91142302" w:history="1">
        <w:r>
          <w:rPr>
            <w:rStyle w:val="ac"/>
            <w:rFonts w:hint="eastAsia"/>
            <w:noProof/>
          </w:rPr>
          <w:t>第六章</w:t>
        </w:r>
        <w:r>
          <w:rPr>
            <w:rStyle w:val="ac"/>
            <w:rFonts w:hint="eastAsia"/>
            <w:noProof/>
          </w:rPr>
          <w:t xml:space="preserve"> </w:t>
        </w:r>
        <w:r>
          <w:rPr>
            <w:rStyle w:val="ac"/>
            <w:rFonts w:hint="eastAsia"/>
            <w:noProof/>
          </w:rPr>
          <w:t>质量保证措施</w:t>
        </w:r>
        <w:r>
          <w:rPr>
            <w:noProof/>
            <w:webHidden/>
          </w:rPr>
          <w:tab/>
        </w:r>
        <w:r>
          <w:rPr>
            <w:noProof/>
            <w:webHidden/>
          </w:rPr>
          <w:fldChar w:fldCharType="begin"/>
        </w:r>
        <w:r>
          <w:rPr>
            <w:noProof/>
            <w:webHidden/>
          </w:rPr>
          <w:instrText xml:space="preserve"> PAGEREF _Toc91142302 \h </w:instrText>
        </w:r>
        <w:r>
          <w:rPr>
            <w:noProof/>
          </w:rPr>
        </w:r>
        <w:r>
          <w:rPr>
            <w:noProof/>
            <w:webHidden/>
          </w:rPr>
          <w:fldChar w:fldCharType="separate"/>
        </w:r>
        <w:r>
          <w:rPr>
            <w:noProof/>
            <w:webHidden/>
          </w:rPr>
          <w:t>32</w:t>
        </w:r>
        <w:r>
          <w:rPr>
            <w:noProof/>
            <w:webHidden/>
          </w:rPr>
          <w:fldChar w:fldCharType="end"/>
        </w:r>
      </w:hyperlink>
    </w:p>
    <w:p w:rsidR="00AD2383" w:rsidRDefault="00AD2383" w:rsidP="00AD2383">
      <w:pPr>
        <w:pStyle w:val="13"/>
        <w:tabs>
          <w:tab w:val="right" w:leader="dot" w:pos="8681"/>
        </w:tabs>
        <w:rPr>
          <w:b/>
          <w:noProof/>
          <w:sz w:val="21"/>
        </w:rPr>
      </w:pPr>
      <w:hyperlink w:anchor="_Toc91142303" w:history="1">
        <w:r>
          <w:rPr>
            <w:rStyle w:val="ac"/>
            <w:rFonts w:hint="eastAsia"/>
            <w:noProof/>
          </w:rPr>
          <w:t>第七章</w:t>
        </w:r>
        <w:r>
          <w:rPr>
            <w:rStyle w:val="ac"/>
            <w:rFonts w:hint="eastAsia"/>
            <w:noProof/>
          </w:rPr>
          <w:t xml:space="preserve"> </w:t>
        </w:r>
        <w:r>
          <w:rPr>
            <w:rStyle w:val="ac"/>
            <w:rFonts w:hint="eastAsia"/>
            <w:noProof/>
          </w:rPr>
          <w:t>工期保证措施</w:t>
        </w:r>
        <w:r>
          <w:rPr>
            <w:noProof/>
            <w:webHidden/>
          </w:rPr>
          <w:tab/>
        </w:r>
        <w:r>
          <w:rPr>
            <w:noProof/>
            <w:webHidden/>
          </w:rPr>
          <w:fldChar w:fldCharType="begin"/>
        </w:r>
        <w:r>
          <w:rPr>
            <w:noProof/>
            <w:webHidden/>
          </w:rPr>
          <w:instrText xml:space="preserve"> PAGEREF _Toc91142303 \h </w:instrText>
        </w:r>
        <w:r>
          <w:rPr>
            <w:noProof/>
          </w:rPr>
        </w:r>
        <w:r>
          <w:rPr>
            <w:noProof/>
            <w:webHidden/>
          </w:rPr>
          <w:fldChar w:fldCharType="separate"/>
        </w:r>
        <w:r>
          <w:rPr>
            <w:noProof/>
            <w:webHidden/>
          </w:rPr>
          <w:t>33</w:t>
        </w:r>
        <w:r>
          <w:rPr>
            <w:noProof/>
            <w:webHidden/>
          </w:rPr>
          <w:fldChar w:fldCharType="end"/>
        </w:r>
      </w:hyperlink>
    </w:p>
    <w:p w:rsidR="00AD2383" w:rsidRDefault="00AD2383" w:rsidP="00AD2383">
      <w:pPr>
        <w:pStyle w:val="13"/>
        <w:tabs>
          <w:tab w:val="right" w:leader="dot" w:pos="8681"/>
        </w:tabs>
        <w:rPr>
          <w:b/>
          <w:noProof/>
          <w:sz w:val="21"/>
        </w:rPr>
      </w:pPr>
      <w:hyperlink w:anchor="_Toc91142304" w:history="1">
        <w:r>
          <w:rPr>
            <w:rStyle w:val="ac"/>
            <w:rFonts w:hint="eastAsia"/>
            <w:noProof/>
          </w:rPr>
          <w:t>第八章</w:t>
        </w:r>
        <w:r>
          <w:rPr>
            <w:rStyle w:val="ac"/>
            <w:rFonts w:hint="eastAsia"/>
            <w:noProof/>
          </w:rPr>
          <w:t xml:space="preserve"> </w:t>
        </w:r>
        <w:r>
          <w:rPr>
            <w:rStyle w:val="ac"/>
            <w:rFonts w:hint="eastAsia"/>
            <w:noProof/>
          </w:rPr>
          <w:t>保证工程安全措施</w:t>
        </w:r>
        <w:r>
          <w:rPr>
            <w:noProof/>
            <w:webHidden/>
          </w:rPr>
          <w:tab/>
        </w:r>
        <w:r>
          <w:rPr>
            <w:noProof/>
            <w:webHidden/>
          </w:rPr>
          <w:fldChar w:fldCharType="begin"/>
        </w:r>
        <w:r>
          <w:rPr>
            <w:noProof/>
            <w:webHidden/>
          </w:rPr>
          <w:instrText xml:space="preserve"> PAGEREF _Toc91142304 \h </w:instrText>
        </w:r>
        <w:r>
          <w:rPr>
            <w:noProof/>
          </w:rPr>
        </w:r>
        <w:r>
          <w:rPr>
            <w:noProof/>
            <w:webHidden/>
          </w:rPr>
          <w:fldChar w:fldCharType="separate"/>
        </w:r>
        <w:r>
          <w:rPr>
            <w:noProof/>
            <w:webHidden/>
          </w:rPr>
          <w:t>34</w:t>
        </w:r>
        <w:r>
          <w:rPr>
            <w:noProof/>
            <w:webHidden/>
          </w:rPr>
          <w:fldChar w:fldCharType="end"/>
        </w:r>
      </w:hyperlink>
    </w:p>
    <w:p w:rsidR="00AD2383" w:rsidRDefault="00AD2383" w:rsidP="00AD2383">
      <w:pPr>
        <w:pStyle w:val="24"/>
        <w:tabs>
          <w:tab w:val="right" w:leader="dot" w:pos="8681"/>
        </w:tabs>
        <w:ind w:left="560"/>
        <w:rPr>
          <w:noProof/>
          <w:sz w:val="21"/>
        </w:rPr>
      </w:pPr>
      <w:hyperlink w:anchor="_Toc91142305" w:history="1">
        <w:r>
          <w:rPr>
            <w:rStyle w:val="ac"/>
            <w:rFonts w:hint="eastAsia"/>
            <w:noProof/>
          </w:rPr>
          <w:t>第一节</w:t>
        </w:r>
        <w:r>
          <w:rPr>
            <w:rStyle w:val="ac"/>
            <w:rFonts w:hint="eastAsia"/>
            <w:noProof/>
          </w:rPr>
          <w:t xml:space="preserve"> </w:t>
        </w:r>
        <w:r>
          <w:rPr>
            <w:rStyle w:val="ac"/>
            <w:rFonts w:hint="eastAsia"/>
            <w:noProof/>
          </w:rPr>
          <w:t>安全管理制度</w:t>
        </w:r>
        <w:r>
          <w:rPr>
            <w:noProof/>
            <w:webHidden/>
          </w:rPr>
          <w:tab/>
        </w:r>
        <w:r>
          <w:rPr>
            <w:noProof/>
            <w:webHidden/>
          </w:rPr>
          <w:fldChar w:fldCharType="begin"/>
        </w:r>
        <w:r>
          <w:rPr>
            <w:noProof/>
            <w:webHidden/>
          </w:rPr>
          <w:instrText xml:space="preserve"> PAGEREF _Toc91142305 \h </w:instrText>
        </w:r>
        <w:r>
          <w:rPr>
            <w:noProof/>
          </w:rPr>
        </w:r>
        <w:r>
          <w:rPr>
            <w:noProof/>
            <w:webHidden/>
          </w:rPr>
          <w:fldChar w:fldCharType="separate"/>
        </w:r>
        <w:r>
          <w:rPr>
            <w:noProof/>
            <w:webHidden/>
          </w:rPr>
          <w:t>34</w:t>
        </w:r>
        <w:r>
          <w:rPr>
            <w:noProof/>
            <w:webHidden/>
          </w:rPr>
          <w:fldChar w:fldCharType="end"/>
        </w:r>
      </w:hyperlink>
    </w:p>
    <w:p w:rsidR="00AD2383" w:rsidRDefault="00AD2383" w:rsidP="00AD2383">
      <w:pPr>
        <w:pStyle w:val="24"/>
        <w:tabs>
          <w:tab w:val="right" w:leader="dot" w:pos="8681"/>
        </w:tabs>
        <w:ind w:left="560"/>
        <w:rPr>
          <w:noProof/>
          <w:sz w:val="21"/>
        </w:rPr>
      </w:pPr>
      <w:hyperlink w:anchor="_Toc91142306" w:history="1">
        <w:r>
          <w:rPr>
            <w:rStyle w:val="ac"/>
            <w:rFonts w:hint="eastAsia"/>
            <w:noProof/>
          </w:rPr>
          <w:t>第二节</w:t>
        </w:r>
        <w:r>
          <w:rPr>
            <w:rStyle w:val="ac"/>
            <w:rFonts w:hint="eastAsia"/>
            <w:noProof/>
          </w:rPr>
          <w:t xml:space="preserve"> </w:t>
        </w:r>
        <w:r>
          <w:rPr>
            <w:rStyle w:val="ac"/>
            <w:rFonts w:hint="eastAsia"/>
            <w:noProof/>
          </w:rPr>
          <w:t>施工安全注意事项</w:t>
        </w:r>
        <w:r>
          <w:rPr>
            <w:noProof/>
            <w:webHidden/>
          </w:rPr>
          <w:tab/>
        </w:r>
        <w:r>
          <w:rPr>
            <w:noProof/>
            <w:webHidden/>
          </w:rPr>
          <w:fldChar w:fldCharType="begin"/>
        </w:r>
        <w:r>
          <w:rPr>
            <w:noProof/>
            <w:webHidden/>
          </w:rPr>
          <w:instrText xml:space="preserve"> PAGEREF _Toc91142306 \h </w:instrText>
        </w:r>
        <w:r>
          <w:rPr>
            <w:noProof/>
          </w:rPr>
        </w:r>
        <w:r>
          <w:rPr>
            <w:noProof/>
            <w:webHidden/>
          </w:rPr>
          <w:fldChar w:fldCharType="separate"/>
        </w:r>
        <w:r>
          <w:rPr>
            <w:noProof/>
            <w:webHidden/>
          </w:rPr>
          <w:t>34</w:t>
        </w:r>
        <w:r>
          <w:rPr>
            <w:noProof/>
            <w:webHidden/>
          </w:rPr>
          <w:fldChar w:fldCharType="end"/>
        </w:r>
      </w:hyperlink>
    </w:p>
    <w:p w:rsidR="00AD2383" w:rsidRDefault="00AD2383" w:rsidP="00AD2383">
      <w:pPr>
        <w:pStyle w:val="13"/>
        <w:tabs>
          <w:tab w:val="right" w:leader="dot" w:pos="8681"/>
        </w:tabs>
        <w:rPr>
          <w:b/>
          <w:noProof/>
          <w:sz w:val="21"/>
        </w:rPr>
      </w:pPr>
      <w:hyperlink w:anchor="_Toc91142307" w:history="1">
        <w:r>
          <w:rPr>
            <w:rStyle w:val="ac"/>
            <w:rFonts w:hint="eastAsia"/>
            <w:noProof/>
          </w:rPr>
          <w:t>第九章</w:t>
        </w:r>
        <w:r>
          <w:rPr>
            <w:rStyle w:val="ac"/>
            <w:rFonts w:hint="eastAsia"/>
            <w:noProof/>
          </w:rPr>
          <w:t xml:space="preserve"> </w:t>
        </w:r>
        <w:r>
          <w:rPr>
            <w:rStyle w:val="ac"/>
            <w:rFonts w:hint="eastAsia"/>
            <w:noProof/>
          </w:rPr>
          <w:t>文明施工措施</w:t>
        </w:r>
        <w:r>
          <w:rPr>
            <w:noProof/>
            <w:webHidden/>
          </w:rPr>
          <w:tab/>
        </w:r>
        <w:r>
          <w:rPr>
            <w:noProof/>
            <w:webHidden/>
          </w:rPr>
          <w:fldChar w:fldCharType="begin"/>
        </w:r>
        <w:r>
          <w:rPr>
            <w:noProof/>
            <w:webHidden/>
          </w:rPr>
          <w:instrText xml:space="preserve"> PAGEREF _Toc91142307 \h </w:instrText>
        </w:r>
        <w:r>
          <w:rPr>
            <w:noProof/>
          </w:rPr>
        </w:r>
        <w:r>
          <w:rPr>
            <w:noProof/>
            <w:webHidden/>
          </w:rPr>
          <w:fldChar w:fldCharType="separate"/>
        </w:r>
        <w:r>
          <w:rPr>
            <w:noProof/>
            <w:webHidden/>
          </w:rPr>
          <w:t>36</w:t>
        </w:r>
        <w:r>
          <w:rPr>
            <w:noProof/>
            <w:webHidden/>
          </w:rPr>
          <w:fldChar w:fldCharType="end"/>
        </w:r>
      </w:hyperlink>
    </w:p>
    <w:p w:rsidR="00AD2383" w:rsidRDefault="00AD2383" w:rsidP="00AD2383">
      <w:pPr>
        <w:pStyle w:val="13"/>
        <w:tabs>
          <w:tab w:val="right" w:leader="dot" w:pos="8681"/>
        </w:tabs>
        <w:rPr>
          <w:b/>
          <w:noProof/>
          <w:sz w:val="21"/>
        </w:rPr>
      </w:pPr>
      <w:hyperlink w:anchor="_Toc91142308" w:history="1">
        <w:r>
          <w:rPr>
            <w:rStyle w:val="ac"/>
            <w:rFonts w:hint="eastAsia"/>
            <w:noProof/>
          </w:rPr>
          <w:t>第十章</w:t>
        </w:r>
        <w:r>
          <w:rPr>
            <w:rStyle w:val="ac"/>
            <w:rFonts w:hint="eastAsia"/>
            <w:noProof/>
          </w:rPr>
          <w:t xml:space="preserve"> </w:t>
        </w:r>
        <w:r>
          <w:rPr>
            <w:rStyle w:val="ac"/>
            <w:rFonts w:hint="eastAsia"/>
            <w:noProof/>
          </w:rPr>
          <w:t>排水、防雨措施</w:t>
        </w:r>
        <w:r>
          <w:rPr>
            <w:noProof/>
            <w:webHidden/>
          </w:rPr>
          <w:tab/>
        </w:r>
        <w:r>
          <w:rPr>
            <w:noProof/>
            <w:webHidden/>
          </w:rPr>
          <w:fldChar w:fldCharType="begin"/>
        </w:r>
        <w:r>
          <w:rPr>
            <w:noProof/>
            <w:webHidden/>
          </w:rPr>
          <w:instrText xml:space="preserve"> PAGEREF _Toc91142308 \h </w:instrText>
        </w:r>
        <w:r>
          <w:rPr>
            <w:noProof/>
          </w:rPr>
        </w:r>
        <w:r>
          <w:rPr>
            <w:noProof/>
            <w:webHidden/>
          </w:rPr>
          <w:fldChar w:fldCharType="separate"/>
        </w:r>
        <w:r>
          <w:rPr>
            <w:noProof/>
            <w:webHidden/>
          </w:rPr>
          <w:t>37</w:t>
        </w:r>
        <w:r>
          <w:rPr>
            <w:noProof/>
            <w:webHidden/>
          </w:rPr>
          <w:fldChar w:fldCharType="end"/>
        </w:r>
      </w:hyperlink>
    </w:p>
    <w:p w:rsidR="00AD2383" w:rsidRDefault="00AD2383" w:rsidP="00AD2383">
      <w:r>
        <w:fldChar w:fldCharType="end"/>
      </w:r>
    </w:p>
    <w:p w:rsidR="00AD2383" w:rsidRDefault="00AD2383" w:rsidP="00AD2383">
      <w:pPr>
        <w:sectPr w:rsidR="00AD2383">
          <w:headerReference w:type="even" r:id="rId7"/>
          <w:headerReference w:type="default" r:id="rId8"/>
          <w:footerReference w:type="even" r:id="rId9"/>
          <w:footerReference w:type="default" r:id="rId10"/>
          <w:headerReference w:type="first" r:id="rId11"/>
          <w:footerReference w:type="first" r:id="rId12"/>
          <w:pgSz w:w="11906" w:h="16838" w:code="9"/>
          <w:pgMar w:top="1440" w:right="1418" w:bottom="1440" w:left="1797" w:header="851" w:footer="992" w:gutter="0"/>
          <w:pgNumType w:fmt="upperRoman" w:start="1"/>
          <w:cols w:space="425"/>
          <w:docGrid w:type="lines" w:linePitch="312"/>
        </w:sectPr>
      </w:pPr>
    </w:p>
    <w:p w:rsidR="00AD2383" w:rsidRDefault="00AD2383" w:rsidP="00AD2383">
      <w:pPr>
        <w:pStyle w:val="1"/>
        <w:ind w:firstLine="288"/>
        <w:jc w:val="center"/>
        <w:rPr>
          <w:rFonts w:hint="eastAsia"/>
        </w:rPr>
      </w:pPr>
      <w:bookmarkStart w:id="1" w:name="_Toc91142267"/>
      <w:r>
        <w:rPr>
          <w:rFonts w:hint="eastAsia"/>
        </w:rPr>
        <w:lastRenderedPageBreak/>
        <w:t>工程概况</w:t>
      </w:r>
      <w:bookmarkStart w:id="2" w:name="zheng"/>
      <w:bookmarkEnd w:id="1"/>
      <w:bookmarkEnd w:id="2"/>
    </w:p>
    <w:p w:rsidR="00AD2383" w:rsidRDefault="00AD2383" w:rsidP="00AD2383">
      <w:pPr>
        <w:pStyle w:val="2"/>
        <w:numPr>
          <w:ilvl w:val="1"/>
          <w:numId w:val="0"/>
        </w:numPr>
        <w:snapToGrid/>
        <w:spacing w:before="260" w:after="260" w:line="415" w:lineRule="auto"/>
        <w:ind w:firstLine="288"/>
        <w:jc w:val="center"/>
        <w:rPr>
          <w:rFonts w:hint="eastAsia"/>
        </w:rPr>
      </w:pPr>
      <w:bookmarkStart w:id="3" w:name="_Toc91142268"/>
      <w:r>
        <w:rPr>
          <w:rFonts w:hint="eastAsia"/>
        </w:rPr>
        <w:t>编制依据、设计规范与施工标准</w:t>
      </w:r>
      <w:bookmarkEnd w:id="3"/>
    </w:p>
    <w:p w:rsidR="00AD2383" w:rsidRDefault="00AD2383" w:rsidP="00AD2383">
      <w:pPr>
        <w:pStyle w:val="af9"/>
        <w:ind w:firstLine="480"/>
        <w:rPr>
          <w:rFonts w:hint="eastAsia"/>
        </w:rPr>
      </w:pPr>
      <w:r>
        <w:rPr>
          <w:rFonts w:hint="eastAsia"/>
        </w:rPr>
        <w:t>1</w:t>
      </w:r>
      <w:r>
        <w:rPr>
          <w:rFonts w:hint="eastAsia"/>
        </w:rPr>
        <w:t>、道路、排水、桥梁工程工程施工设计文件和施工设计图以及有关设计文件。</w:t>
      </w:r>
    </w:p>
    <w:p w:rsidR="00AD2383" w:rsidRDefault="00AD2383" w:rsidP="00AD2383">
      <w:pPr>
        <w:pStyle w:val="af9"/>
        <w:ind w:firstLine="480"/>
        <w:rPr>
          <w:rFonts w:hint="eastAsia"/>
        </w:rPr>
      </w:pPr>
      <w:r>
        <w:rPr>
          <w:rFonts w:hint="eastAsia"/>
        </w:rPr>
        <w:t>2</w:t>
      </w:r>
      <w:r>
        <w:rPr>
          <w:rFonts w:hint="eastAsia"/>
        </w:rPr>
        <w:t>、现场实际踏勘所了解的情况。</w:t>
      </w:r>
    </w:p>
    <w:p w:rsidR="00AD2383" w:rsidRDefault="00AD2383" w:rsidP="00AD2383">
      <w:pPr>
        <w:pStyle w:val="af9"/>
        <w:ind w:firstLine="480"/>
        <w:rPr>
          <w:rFonts w:hint="eastAsia"/>
        </w:rPr>
      </w:pPr>
      <w:r>
        <w:rPr>
          <w:rFonts w:hint="eastAsia"/>
        </w:rPr>
        <w:t>3</w:t>
      </w:r>
      <w:r>
        <w:rPr>
          <w:rFonts w:hint="eastAsia"/>
        </w:rPr>
        <w:t>、交通、市政、建筑安装有关道路、排水、管渠、桥梁等的施工规范，施工工艺及操作规程和质量验收评定标准。</w:t>
      </w:r>
    </w:p>
    <w:p w:rsidR="00AD2383" w:rsidRDefault="00AD2383" w:rsidP="00AD2383">
      <w:pPr>
        <w:pStyle w:val="af9"/>
        <w:ind w:firstLine="480"/>
        <w:rPr>
          <w:rFonts w:hint="eastAsia"/>
        </w:rPr>
      </w:pPr>
      <w:r>
        <w:rPr>
          <w:rFonts w:hint="eastAsia"/>
        </w:rPr>
        <w:t>4</w:t>
      </w:r>
      <w:r>
        <w:rPr>
          <w:rFonts w:hint="eastAsia"/>
        </w:rPr>
        <w:t>、本企业管理水平，机械设备能力，类似工程施工经验。</w:t>
      </w:r>
    </w:p>
    <w:p w:rsidR="00AD2383" w:rsidRDefault="00AD2383" w:rsidP="00AD2383">
      <w:pPr>
        <w:pStyle w:val="af9"/>
        <w:ind w:firstLine="480"/>
        <w:rPr>
          <w:rFonts w:hint="eastAsia"/>
        </w:rPr>
      </w:pPr>
      <w:r>
        <w:rPr>
          <w:rFonts w:hint="eastAsia"/>
        </w:rPr>
        <w:t>5</w:t>
      </w:r>
      <w:r>
        <w:rPr>
          <w:rFonts w:hint="eastAsia"/>
        </w:rPr>
        <w:t>、本设计中采用规范</w:t>
      </w:r>
    </w:p>
    <w:p w:rsidR="00AD2383" w:rsidRDefault="00AD2383" w:rsidP="00AD2383">
      <w:pPr>
        <w:pStyle w:val="af9"/>
        <w:ind w:firstLine="480"/>
        <w:rPr>
          <w:rFonts w:hint="eastAsia"/>
        </w:rPr>
      </w:pPr>
      <w:r>
        <w:rPr>
          <w:rFonts w:hint="eastAsia"/>
        </w:rPr>
        <w:t>（</w:t>
      </w:r>
      <w:r>
        <w:rPr>
          <w:rFonts w:hint="eastAsia"/>
        </w:rPr>
        <w:t>1</w:t>
      </w:r>
      <w:r>
        <w:rPr>
          <w:rFonts w:hint="eastAsia"/>
        </w:rPr>
        <w:t>）《城市道路设计规范》</w:t>
      </w:r>
      <w:r>
        <w:rPr>
          <w:rFonts w:hint="eastAsia"/>
        </w:rPr>
        <w:t>CJJ37-90</w:t>
      </w:r>
    </w:p>
    <w:p w:rsidR="00AD2383" w:rsidRDefault="00AD2383" w:rsidP="00AD2383">
      <w:pPr>
        <w:pStyle w:val="af9"/>
        <w:ind w:firstLine="480"/>
        <w:rPr>
          <w:rFonts w:hint="eastAsia"/>
        </w:rPr>
      </w:pPr>
      <w:r>
        <w:rPr>
          <w:rFonts w:hint="eastAsia"/>
        </w:rPr>
        <w:t>（</w:t>
      </w:r>
      <w:r>
        <w:rPr>
          <w:rFonts w:hint="eastAsia"/>
        </w:rPr>
        <w:t>2</w:t>
      </w:r>
      <w:r>
        <w:rPr>
          <w:rFonts w:hint="eastAsia"/>
        </w:rPr>
        <w:t>）《公路设计手册》（路基）</w:t>
      </w:r>
    </w:p>
    <w:p w:rsidR="00AD2383" w:rsidRDefault="00AD2383" w:rsidP="00AD2383">
      <w:pPr>
        <w:pStyle w:val="af9"/>
        <w:ind w:firstLine="480"/>
        <w:rPr>
          <w:rFonts w:hint="eastAsia"/>
        </w:rPr>
      </w:pPr>
      <w:r>
        <w:rPr>
          <w:rFonts w:hint="eastAsia"/>
        </w:rPr>
        <w:t>（</w:t>
      </w:r>
      <w:r>
        <w:rPr>
          <w:rFonts w:hint="eastAsia"/>
        </w:rPr>
        <w:t>3</w:t>
      </w:r>
      <w:r>
        <w:rPr>
          <w:rFonts w:hint="eastAsia"/>
        </w:rPr>
        <w:t>）《公路设计手册》（路面）</w:t>
      </w:r>
    </w:p>
    <w:p w:rsidR="00AD2383" w:rsidRDefault="00AD2383" w:rsidP="00AD2383">
      <w:pPr>
        <w:pStyle w:val="af9"/>
        <w:ind w:firstLine="480"/>
        <w:rPr>
          <w:rFonts w:hint="eastAsia"/>
        </w:rPr>
      </w:pPr>
      <w:r>
        <w:rPr>
          <w:rFonts w:hint="eastAsia"/>
        </w:rPr>
        <w:t>（</w:t>
      </w:r>
      <w:r>
        <w:rPr>
          <w:rFonts w:hint="eastAsia"/>
        </w:rPr>
        <w:t>4</w:t>
      </w:r>
      <w:r>
        <w:rPr>
          <w:rFonts w:hint="eastAsia"/>
        </w:rPr>
        <w:t>）《城市道路设计手册》（上、下册）</w:t>
      </w:r>
    </w:p>
    <w:p w:rsidR="00AD2383" w:rsidRDefault="00AD2383" w:rsidP="00AD2383">
      <w:pPr>
        <w:pStyle w:val="af9"/>
        <w:ind w:firstLine="480"/>
        <w:rPr>
          <w:rFonts w:hint="eastAsia"/>
        </w:rPr>
      </w:pPr>
      <w:r>
        <w:rPr>
          <w:rFonts w:hint="eastAsia"/>
        </w:rPr>
        <w:t>（</w:t>
      </w:r>
      <w:r>
        <w:rPr>
          <w:rFonts w:hint="eastAsia"/>
        </w:rPr>
        <w:t>5</w:t>
      </w:r>
      <w:r>
        <w:rPr>
          <w:rFonts w:hint="eastAsia"/>
        </w:rPr>
        <w:t>）《公路水泥混凝土路面设计规范》</w:t>
      </w:r>
      <w:r>
        <w:rPr>
          <w:rFonts w:hint="eastAsia"/>
        </w:rPr>
        <w:t>G85768-86</w:t>
      </w:r>
    </w:p>
    <w:p w:rsidR="00AD2383" w:rsidRDefault="00AD2383" w:rsidP="00AD2383">
      <w:pPr>
        <w:pStyle w:val="af9"/>
        <w:ind w:firstLine="480"/>
        <w:rPr>
          <w:rFonts w:hint="eastAsia"/>
        </w:rPr>
      </w:pPr>
      <w:r>
        <w:rPr>
          <w:rFonts w:hint="eastAsia"/>
        </w:rPr>
        <w:t>（</w:t>
      </w:r>
      <w:r>
        <w:rPr>
          <w:rFonts w:hint="eastAsia"/>
        </w:rPr>
        <w:t>6</w:t>
      </w:r>
      <w:r>
        <w:rPr>
          <w:rFonts w:hint="eastAsia"/>
        </w:rPr>
        <w:t>）《公路路线设计规范》</w:t>
      </w:r>
      <w:r>
        <w:rPr>
          <w:rFonts w:hint="eastAsia"/>
        </w:rPr>
        <w:t>CJTJ101</w:t>
      </w:r>
    </w:p>
    <w:p w:rsidR="00AD2383" w:rsidRDefault="00AD2383" w:rsidP="00AD2383">
      <w:pPr>
        <w:pStyle w:val="af9"/>
        <w:ind w:firstLine="480"/>
        <w:rPr>
          <w:rFonts w:hint="eastAsia"/>
        </w:rPr>
      </w:pPr>
      <w:r>
        <w:rPr>
          <w:rFonts w:hint="eastAsia"/>
        </w:rPr>
        <w:t>（</w:t>
      </w:r>
      <w:r>
        <w:rPr>
          <w:rFonts w:hint="eastAsia"/>
        </w:rPr>
        <w:t>7</w:t>
      </w:r>
      <w:r>
        <w:rPr>
          <w:rFonts w:hint="eastAsia"/>
        </w:rPr>
        <w:t>）《公路桥涵设计通用规范》</w:t>
      </w:r>
      <w:r>
        <w:rPr>
          <w:rFonts w:hint="eastAsia"/>
        </w:rPr>
        <w:t>JTJ021-89</w:t>
      </w:r>
    </w:p>
    <w:p w:rsidR="00AD2383" w:rsidRDefault="00AD2383" w:rsidP="00AD2383">
      <w:pPr>
        <w:pStyle w:val="af9"/>
        <w:ind w:firstLine="480"/>
        <w:rPr>
          <w:rFonts w:hint="eastAsia"/>
        </w:rPr>
      </w:pPr>
      <w:r>
        <w:rPr>
          <w:rFonts w:hint="eastAsia"/>
        </w:rPr>
        <w:t>（</w:t>
      </w:r>
      <w:r>
        <w:rPr>
          <w:rFonts w:hint="eastAsia"/>
        </w:rPr>
        <w:t>8</w:t>
      </w:r>
      <w:r>
        <w:rPr>
          <w:rFonts w:hint="eastAsia"/>
        </w:rPr>
        <w:t>）《公路砖石及混凝土桥涵设计规范》</w:t>
      </w:r>
      <w:r>
        <w:rPr>
          <w:rFonts w:hint="eastAsia"/>
        </w:rPr>
        <w:t>JTJ022-85</w:t>
      </w:r>
    </w:p>
    <w:p w:rsidR="00AD2383" w:rsidRDefault="00AD2383" w:rsidP="00AD2383">
      <w:pPr>
        <w:pStyle w:val="af9"/>
        <w:ind w:firstLine="480"/>
        <w:rPr>
          <w:rFonts w:hint="eastAsia"/>
        </w:rPr>
      </w:pPr>
      <w:r>
        <w:rPr>
          <w:rFonts w:hint="eastAsia"/>
        </w:rPr>
        <w:t>（</w:t>
      </w:r>
      <w:r>
        <w:rPr>
          <w:rFonts w:hint="eastAsia"/>
        </w:rPr>
        <w:t>9</w:t>
      </w:r>
      <w:r>
        <w:rPr>
          <w:rFonts w:hint="eastAsia"/>
        </w:rPr>
        <w:t>）《公路钢筋混凝土及预应力混凝土桥涵设计规范》</w:t>
      </w:r>
      <w:r>
        <w:rPr>
          <w:rFonts w:hint="eastAsia"/>
        </w:rPr>
        <w:t>JTJ023-85</w:t>
      </w:r>
    </w:p>
    <w:p w:rsidR="00AD2383" w:rsidRDefault="00AD2383" w:rsidP="00AD2383">
      <w:pPr>
        <w:pStyle w:val="af9"/>
        <w:ind w:firstLine="480"/>
        <w:rPr>
          <w:rFonts w:hint="eastAsia"/>
        </w:rPr>
      </w:pPr>
      <w:r>
        <w:rPr>
          <w:rFonts w:hint="eastAsia"/>
        </w:rPr>
        <w:t>（</w:t>
      </w:r>
      <w:r>
        <w:rPr>
          <w:rFonts w:hint="eastAsia"/>
        </w:rPr>
        <w:t>10</w:t>
      </w:r>
      <w:r>
        <w:rPr>
          <w:rFonts w:hint="eastAsia"/>
        </w:rPr>
        <w:t>）《城市桥梁设计荷载标准》</w:t>
      </w:r>
      <w:r>
        <w:rPr>
          <w:rFonts w:hint="eastAsia"/>
        </w:rPr>
        <w:t>CJJ77-98</w:t>
      </w:r>
    </w:p>
    <w:p w:rsidR="00AD2383" w:rsidRDefault="00AD2383" w:rsidP="00AD2383">
      <w:pPr>
        <w:pStyle w:val="af9"/>
        <w:ind w:firstLine="480"/>
      </w:pPr>
      <w:r>
        <w:rPr>
          <w:rFonts w:hint="eastAsia"/>
        </w:rPr>
        <w:t>（</w:t>
      </w:r>
      <w:r>
        <w:rPr>
          <w:rFonts w:hint="eastAsia"/>
        </w:rPr>
        <w:t>11</w:t>
      </w:r>
      <w:r>
        <w:rPr>
          <w:rFonts w:hint="eastAsia"/>
        </w:rPr>
        <w:t>）《公路桥涵地基与基础设计规范》</w:t>
      </w:r>
      <w:r>
        <w:rPr>
          <w:rFonts w:hint="eastAsia"/>
        </w:rPr>
        <w:t>JTJ024-85</w:t>
      </w:r>
    </w:p>
    <w:p w:rsidR="00AD2383" w:rsidRDefault="00AD2383" w:rsidP="00AD2383">
      <w:pPr>
        <w:pStyle w:val="af9"/>
        <w:ind w:firstLine="480"/>
        <w:rPr>
          <w:rFonts w:hint="eastAsia"/>
        </w:rPr>
      </w:pPr>
      <w:r>
        <w:rPr>
          <w:rFonts w:hint="eastAsia"/>
        </w:rPr>
        <w:t>（</w:t>
      </w:r>
      <w:r>
        <w:rPr>
          <w:rFonts w:hint="eastAsia"/>
        </w:rPr>
        <w:t>12</w:t>
      </w:r>
      <w:r>
        <w:rPr>
          <w:rFonts w:hint="eastAsia"/>
        </w:rPr>
        <w:t>）《城市道路设计规范》</w:t>
      </w:r>
      <w:r>
        <w:rPr>
          <w:rFonts w:hint="eastAsia"/>
        </w:rPr>
        <w:t>CJJ37-90</w:t>
      </w:r>
    </w:p>
    <w:p w:rsidR="00AD2383" w:rsidRDefault="00AD2383" w:rsidP="00AD2383">
      <w:pPr>
        <w:pStyle w:val="af9"/>
        <w:ind w:firstLine="480"/>
        <w:rPr>
          <w:rFonts w:hint="eastAsia"/>
        </w:rPr>
      </w:pPr>
      <w:r>
        <w:rPr>
          <w:rFonts w:hint="eastAsia"/>
        </w:rPr>
        <w:t>（</w:t>
      </w:r>
      <w:r>
        <w:rPr>
          <w:rFonts w:hint="eastAsia"/>
        </w:rPr>
        <w:t>13</w:t>
      </w:r>
      <w:r>
        <w:rPr>
          <w:rFonts w:hint="eastAsia"/>
        </w:rPr>
        <w:t>）《城市桥梁设计准则》</w:t>
      </w:r>
      <w:r>
        <w:rPr>
          <w:rFonts w:hint="eastAsia"/>
        </w:rPr>
        <w:t>CJJ11-93</w:t>
      </w:r>
    </w:p>
    <w:p w:rsidR="00AD2383" w:rsidRDefault="00AD2383" w:rsidP="00AD2383">
      <w:pPr>
        <w:pStyle w:val="af9"/>
        <w:ind w:firstLine="480"/>
        <w:rPr>
          <w:rFonts w:hint="eastAsia"/>
        </w:rPr>
      </w:pPr>
      <w:r>
        <w:rPr>
          <w:rFonts w:hint="eastAsia"/>
        </w:rPr>
        <w:t>6</w:t>
      </w:r>
      <w:r>
        <w:rPr>
          <w:rFonts w:hint="eastAsia"/>
        </w:rPr>
        <w:t>、施工标准</w:t>
      </w:r>
    </w:p>
    <w:p w:rsidR="00AD2383" w:rsidRDefault="00AD2383" w:rsidP="00AD2383">
      <w:pPr>
        <w:pStyle w:val="af9"/>
        <w:ind w:firstLine="480"/>
        <w:rPr>
          <w:rFonts w:hint="eastAsia"/>
        </w:rPr>
      </w:pPr>
      <w:r>
        <w:rPr>
          <w:rFonts w:hint="eastAsia"/>
        </w:rPr>
        <w:t>（</w:t>
      </w:r>
      <w:r>
        <w:rPr>
          <w:rFonts w:hint="eastAsia"/>
        </w:rPr>
        <w:t>1</w:t>
      </w:r>
      <w:r>
        <w:rPr>
          <w:rFonts w:hint="eastAsia"/>
        </w:rPr>
        <w:t>）市政设计院提供的图纸及有关资料</w:t>
      </w:r>
    </w:p>
    <w:p w:rsidR="00AD2383" w:rsidRDefault="00AD2383" w:rsidP="00AD2383">
      <w:pPr>
        <w:pStyle w:val="af9"/>
        <w:ind w:firstLine="480"/>
        <w:rPr>
          <w:rFonts w:hint="eastAsia"/>
        </w:rPr>
      </w:pPr>
      <w:r>
        <w:rPr>
          <w:rFonts w:hint="eastAsia"/>
        </w:rPr>
        <w:t>（</w:t>
      </w:r>
      <w:r>
        <w:rPr>
          <w:rFonts w:hint="eastAsia"/>
        </w:rPr>
        <w:t>2</w:t>
      </w:r>
      <w:r>
        <w:rPr>
          <w:rFonts w:hint="eastAsia"/>
        </w:rPr>
        <w:t>）设计图纸中指定使用的标准图</w:t>
      </w:r>
    </w:p>
    <w:p w:rsidR="00AD2383" w:rsidRDefault="00AD2383" w:rsidP="00AD2383">
      <w:pPr>
        <w:pStyle w:val="af9"/>
        <w:ind w:firstLine="480"/>
        <w:rPr>
          <w:rFonts w:hint="eastAsia"/>
        </w:rPr>
      </w:pPr>
      <w:r>
        <w:rPr>
          <w:rFonts w:hint="eastAsia"/>
        </w:rPr>
        <w:t>（</w:t>
      </w:r>
      <w:r>
        <w:rPr>
          <w:rFonts w:hint="eastAsia"/>
        </w:rPr>
        <w:t>3</w:t>
      </w:r>
      <w:r>
        <w:rPr>
          <w:rFonts w:hint="eastAsia"/>
        </w:rPr>
        <w:t>）《城市道路设计规范》（</w:t>
      </w:r>
      <w:r>
        <w:rPr>
          <w:rFonts w:hint="eastAsia"/>
        </w:rPr>
        <w:t>CJJ37-90</w:t>
      </w:r>
      <w:r>
        <w:rPr>
          <w:rFonts w:hint="eastAsia"/>
        </w:rPr>
        <w:t>）</w:t>
      </w:r>
    </w:p>
    <w:p w:rsidR="00AD2383" w:rsidRDefault="00AD2383" w:rsidP="00AD2383">
      <w:pPr>
        <w:pStyle w:val="af9"/>
        <w:ind w:firstLine="480"/>
        <w:rPr>
          <w:rFonts w:hint="eastAsia"/>
        </w:rPr>
      </w:pPr>
      <w:r>
        <w:rPr>
          <w:rFonts w:hint="eastAsia"/>
        </w:rPr>
        <w:t>（</w:t>
      </w:r>
      <w:r>
        <w:rPr>
          <w:rFonts w:hint="eastAsia"/>
        </w:rPr>
        <w:t>4</w:t>
      </w:r>
      <w:r>
        <w:rPr>
          <w:rFonts w:hint="eastAsia"/>
        </w:rPr>
        <w:t>）《混凝土结构工程施工及验收规范》（</w:t>
      </w:r>
      <w:r>
        <w:rPr>
          <w:rFonts w:hint="eastAsia"/>
        </w:rPr>
        <w:t>GB50204-92</w:t>
      </w:r>
      <w:r>
        <w:rPr>
          <w:rFonts w:hint="eastAsia"/>
        </w:rPr>
        <w:t>）</w:t>
      </w:r>
    </w:p>
    <w:p w:rsidR="00AD2383" w:rsidRDefault="00AD2383" w:rsidP="00AD2383">
      <w:pPr>
        <w:pStyle w:val="af9"/>
        <w:ind w:firstLine="480"/>
        <w:rPr>
          <w:rFonts w:hint="eastAsia"/>
        </w:rPr>
      </w:pPr>
      <w:r>
        <w:rPr>
          <w:rFonts w:hint="eastAsia"/>
        </w:rPr>
        <w:lastRenderedPageBreak/>
        <w:t>（</w:t>
      </w:r>
      <w:r>
        <w:rPr>
          <w:rFonts w:hint="eastAsia"/>
        </w:rPr>
        <w:t>5</w:t>
      </w:r>
      <w:r>
        <w:rPr>
          <w:rFonts w:hint="eastAsia"/>
        </w:rPr>
        <w:t>）《市政道路工程质量检验评定标准》（</w:t>
      </w:r>
      <w:r>
        <w:rPr>
          <w:rFonts w:hint="eastAsia"/>
        </w:rPr>
        <w:t>CJJ1-90</w:t>
      </w:r>
      <w:r>
        <w:rPr>
          <w:rFonts w:hint="eastAsia"/>
        </w:rPr>
        <w:t>）</w:t>
      </w:r>
    </w:p>
    <w:p w:rsidR="00AD2383" w:rsidRDefault="00AD2383" w:rsidP="00AD2383">
      <w:pPr>
        <w:pStyle w:val="af9"/>
        <w:ind w:firstLine="480"/>
        <w:rPr>
          <w:rFonts w:hint="eastAsia"/>
        </w:rPr>
      </w:pPr>
      <w:r>
        <w:rPr>
          <w:rFonts w:hint="eastAsia"/>
        </w:rPr>
        <w:t>（</w:t>
      </w:r>
      <w:r>
        <w:rPr>
          <w:rFonts w:hint="eastAsia"/>
        </w:rPr>
        <w:t>6</w:t>
      </w:r>
      <w:r>
        <w:rPr>
          <w:rFonts w:hint="eastAsia"/>
        </w:rPr>
        <w:t>）《市政排水管渠工程质量检验评定标准》（</w:t>
      </w:r>
      <w:r>
        <w:rPr>
          <w:rFonts w:hint="eastAsia"/>
        </w:rPr>
        <w:t>JJ3-90</w:t>
      </w:r>
      <w:r>
        <w:rPr>
          <w:rFonts w:hint="eastAsia"/>
        </w:rPr>
        <w:t>）</w:t>
      </w:r>
    </w:p>
    <w:p w:rsidR="00AD2383" w:rsidRDefault="00AD2383" w:rsidP="00AD2383">
      <w:pPr>
        <w:pStyle w:val="af9"/>
        <w:ind w:firstLine="480"/>
        <w:rPr>
          <w:rFonts w:hint="eastAsia"/>
        </w:rPr>
      </w:pPr>
      <w:r>
        <w:rPr>
          <w:rFonts w:hint="eastAsia"/>
        </w:rPr>
        <w:t>（</w:t>
      </w:r>
      <w:r>
        <w:rPr>
          <w:rFonts w:hint="eastAsia"/>
        </w:rPr>
        <w:t>7</w:t>
      </w:r>
      <w:r>
        <w:rPr>
          <w:rFonts w:hint="eastAsia"/>
        </w:rPr>
        <w:t>）《公路桥涵施工技术规范》（</w:t>
      </w:r>
      <w:r>
        <w:rPr>
          <w:rFonts w:hint="eastAsia"/>
        </w:rPr>
        <w:t>JTJ-041-89</w:t>
      </w:r>
      <w:r>
        <w:rPr>
          <w:rFonts w:hint="eastAsia"/>
        </w:rPr>
        <w:t>）</w:t>
      </w:r>
    </w:p>
    <w:p w:rsidR="00AD2383" w:rsidRDefault="00AD2383" w:rsidP="00AD2383">
      <w:pPr>
        <w:pStyle w:val="af9"/>
        <w:ind w:firstLine="480"/>
      </w:pPr>
      <w:r>
        <w:rPr>
          <w:rFonts w:hint="eastAsia"/>
        </w:rPr>
        <w:t>（</w:t>
      </w:r>
      <w:r>
        <w:rPr>
          <w:rFonts w:hint="eastAsia"/>
        </w:rPr>
        <w:t>8</w:t>
      </w:r>
      <w:r>
        <w:rPr>
          <w:rFonts w:hint="eastAsia"/>
        </w:rPr>
        <w:t>）《预制混凝土构件质量检验评定标准》（</w:t>
      </w:r>
      <w:r>
        <w:rPr>
          <w:rFonts w:hint="eastAsia"/>
        </w:rPr>
        <w:t>GBJ302-90</w:t>
      </w:r>
      <w:r>
        <w:rPr>
          <w:rFonts w:hint="eastAsia"/>
        </w:rPr>
        <w:t>）</w:t>
      </w:r>
    </w:p>
    <w:p w:rsidR="00AD2383" w:rsidRDefault="00AD2383" w:rsidP="00AD2383">
      <w:pPr>
        <w:pStyle w:val="af9"/>
        <w:ind w:firstLine="480"/>
        <w:rPr>
          <w:rFonts w:hint="eastAsia"/>
        </w:rPr>
      </w:pPr>
      <w:bookmarkStart w:id="4" w:name="BookMark4"/>
      <w:bookmarkEnd w:id="4"/>
      <w:r>
        <w:rPr>
          <w:rFonts w:hint="eastAsia"/>
        </w:rPr>
        <w:t>工程位置及地形、地貌和工程地质、气象、水文条件</w:t>
      </w:r>
    </w:p>
    <w:p w:rsidR="00AD2383" w:rsidRDefault="00AD2383" w:rsidP="00AD2383">
      <w:pPr>
        <w:pStyle w:val="af9"/>
        <w:ind w:firstLine="480"/>
        <w:rPr>
          <w:rFonts w:hint="eastAsia"/>
        </w:rPr>
      </w:pPr>
      <w:bookmarkStart w:id="5" w:name="BookMark5"/>
      <w:bookmarkEnd w:id="5"/>
      <w:r>
        <w:rPr>
          <w:rFonts w:hint="eastAsia"/>
        </w:rPr>
        <w:t>1</w:t>
      </w:r>
      <w:r>
        <w:rPr>
          <w:rFonts w:hint="eastAsia"/>
        </w:rPr>
        <w:t>、工程位置</w:t>
      </w:r>
    </w:p>
    <w:p w:rsidR="00AD2383" w:rsidRDefault="00AD2383" w:rsidP="00AD2383">
      <w:pPr>
        <w:pStyle w:val="af9"/>
        <w:ind w:firstLine="480"/>
        <w:rPr>
          <w:rFonts w:hint="eastAsia"/>
        </w:rPr>
      </w:pPr>
      <w:r>
        <w:rPr>
          <w:rFonts w:hint="eastAsia"/>
        </w:rPr>
        <w:t>位于，横贯，是一项重点工程，这项工程对有着重要的意义。我司承担的共计长度为</w:t>
      </w:r>
      <w:r>
        <w:rPr>
          <w:rFonts w:hint="eastAsia"/>
        </w:rPr>
        <w:t>m</w:t>
      </w:r>
      <w:r>
        <w:rPr>
          <w:rFonts w:hint="eastAsia"/>
        </w:rPr>
        <w:t>。包括道路、污水、雨水改沟和桥梁等。本合同段道路桩号：</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2226"/>
        <w:gridCol w:w="2227"/>
        <w:gridCol w:w="2227"/>
        <w:gridCol w:w="2227"/>
      </w:tblGrid>
      <w:tr w:rsidR="00AD2383" w:rsidTr="00341E3A">
        <w:tblPrEx>
          <w:tblCellMar>
            <w:top w:w="0" w:type="dxa"/>
            <w:bottom w:w="0" w:type="dxa"/>
          </w:tblCellMar>
        </w:tblPrEx>
        <w:trPr>
          <w:jc w:val="center"/>
        </w:trPr>
        <w:tc>
          <w:tcPr>
            <w:tcW w:w="0" w:type="auto"/>
            <w:vAlign w:val="center"/>
          </w:tcPr>
          <w:p w:rsidR="00AD2383" w:rsidRDefault="00AD2383" w:rsidP="00341E3A">
            <w:pPr>
              <w:pStyle w:val="af9"/>
              <w:ind w:firstLine="480"/>
              <w:rPr>
                <w:rFonts w:hint="eastAsia"/>
                <w:szCs w:val="21"/>
              </w:rPr>
            </w:pPr>
            <w:r>
              <w:rPr>
                <w:rFonts w:hint="eastAsia"/>
                <w:szCs w:val="21"/>
              </w:rPr>
              <w:t>标段</w:t>
            </w:r>
          </w:p>
        </w:tc>
        <w:tc>
          <w:tcPr>
            <w:tcW w:w="0" w:type="auto"/>
            <w:vAlign w:val="center"/>
          </w:tcPr>
          <w:p w:rsidR="00AD2383" w:rsidRDefault="00AD2383" w:rsidP="00341E3A">
            <w:pPr>
              <w:pStyle w:val="af9"/>
              <w:ind w:firstLine="480"/>
              <w:rPr>
                <w:rFonts w:hint="eastAsia"/>
                <w:szCs w:val="21"/>
              </w:rPr>
            </w:pPr>
            <w:r>
              <w:rPr>
                <w:rFonts w:hint="eastAsia"/>
                <w:szCs w:val="21"/>
              </w:rPr>
              <w:t>主道</w:t>
            </w:r>
          </w:p>
        </w:tc>
        <w:tc>
          <w:tcPr>
            <w:tcW w:w="0" w:type="auto"/>
            <w:vAlign w:val="center"/>
          </w:tcPr>
          <w:p w:rsidR="00AD2383" w:rsidRDefault="00AD2383" w:rsidP="00341E3A">
            <w:pPr>
              <w:pStyle w:val="af9"/>
              <w:ind w:firstLine="480"/>
              <w:rPr>
                <w:rFonts w:hint="eastAsia"/>
                <w:szCs w:val="21"/>
              </w:rPr>
            </w:pPr>
            <w:r>
              <w:rPr>
                <w:rFonts w:hint="eastAsia"/>
                <w:szCs w:val="21"/>
              </w:rPr>
              <w:t>污水</w:t>
            </w:r>
          </w:p>
        </w:tc>
        <w:tc>
          <w:tcPr>
            <w:tcW w:w="0" w:type="auto"/>
            <w:vAlign w:val="center"/>
          </w:tcPr>
          <w:p w:rsidR="00AD2383" w:rsidRDefault="00AD2383" w:rsidP="00341E3A">
            <w:pPr>
              <w:pStyle w:val="af9"/>
              <w:ind w:firstLine="480"/>
              <w:rPr>
                <w:rFonts w:hint="eastAsia"/>
                <w:szCs w:val="21"/>
              </w:rPr>
            </w:pPr>
            <w:r>
              <w:rPr>
                <w:rFonts w:hint="eastAsia"/>
                <w:szCs w:val="21"/>
              </w:rPr>
              <w:t>排水</w:t>
            </w:r>
          </w:p>
        </w:tc>
      </w:tr>
      <w:tr w:rsidR="00AD2383" w:rsidTr="00341E3A">
        <w:tblPrEx>
          <w:tblCellMar>
            <w:top w:w="0" w:type="dxa"/>
            <w:bottom w:w="0" w:type="dxa"/>
          </w:tblCellMar>
        </w:tblPrEx>
        <w:trPr>
          <w:jc w:val="center"/>
        </w:trPr>
        <w:tc>
          <w:tcPr>
            <w:tcW w:w="0" w:type="auto"/>
            <w:vAlign w:val="center"/>
          </w:tcPr>
          <w:p w:rsidR="00AD2383" w:rsidRDefault="00AD2383" w:rsidP="00341E3A">
            <w:pPr>
              <w:pStyle w:val="af9"/>
              <w:ind w:firstLine="480"/>
              <w:rPr>
                <w:rFonts w:hint="eastAsia"/>
                <w:szCs w:val="21"/>
              </w:rPr>
            </w:pPr>
          </w:p>
        </w:tc>
        <w:tc>
          <w:tcPr>
            <w:tcW w:w="0" w:type="auto"/>
            <w:vAlign w:val="center"/>
          </w:tcPr>
          <w:p w:rsidR="00AD2383" w:rsidRDefault="00AD2383" w:rsidP="00341E3A">
            <w:pPr>
              <w:pStyle w:val="af9"/>
              <w:ind w:firstLine="480"/>
              <w:rPr>
                <w:rFonts w:hint="eastAsia"/>
                <w:szCs w:val="21"/>
              </w:rPr>
            </w:pPr>
          </w:p>
        </w:tc>
        <w:tc>
          <w:tcPr>
            <w:tcW w:w="0" w:type="auto"/>
            <w:vAlign w:val="center"/>
          </w:tcPr>
          <w:p w:rsidR="00AD2383" w:rsidRDefault="00AD2383" w:rsidP="00341E3A">
            <w:pPr>
              <w:pStyle w:val="af9"/>
              <w:ind w:firstLine="480"/>
              <w:rPr>
                <w:szCs w:val="21"/>
              </w:rPr>
            </w:pPr>
          </w:p>
        </w:tc>
        <w:tc>
          <w:tcPr>
            <w:tcW w:w="0" w:type="auto"/>
            <w:vAlign w:val="center"/>
          </w:tcPr>
          <w:p w:rsidR="00AD2383" w:rsidRDefault="00AD2383" w:rsidP="00341E3A">
            <w:pPr>
              <w:pStyle w:val="af9"/>
              <w:ind w:firstLine="480"/>
              <w:rPr>
                <w:szCs w:val="21"/>
              </w:rPr>
            </w:pPr>
          </w:p>
        </w:tc>
      </w:tr>
    </w:tbl>
    <w:p w:rsidR="00AD2383" w:rsidRDefault="00AD2383" w:rsidP="00AD2383">
      <w:pPr>
        <w:pStyle w:val="af9"/>
        <w:ind w:firstLine="480"/>
        <w:rPr>
          <w:rFonts w:hint="eastAsia"/>
        </w:rPr>
      </w:pPr>
      <w:r>
        <w:rPr>
          <w:rFonts w:hint="eastAsia"/>
        </w:rPr>
        <w:t>2</w:t>
      </w:r>
      <w:r>
        <w:rPr>
          <w:rFonts w:hint="eastAsia"/>
        </w:rPr>
        <w:t>、地形地貌</w:t>
      </w:r>
    </w:p>
    <w:p w:rsidR="00AD2383" w:rsidRDefault="00AD2383" w:rsidP="00AD2383">
      <w:pPr>
        <w:pStyle w:val="af9"/>
        <w:ind w:firstLine="480"/>
        <w:rPr>
          <w:rFonts w:hint="eastAsia"/>
        </w:rPr>
      </w:pPr>
      <w:r>
        <w:rPr>
          <w:rFonts w:hint="eastAsia"/>
        </w:rPr>
        <w:t>位于。</w:t>
      </w:r>
      <w:proofErr w:type="gramStart"/>
      <w:r>
        <w:rPr>
          <w:rFonts w:hint="eastAsia"/>
        </w:rPr>
        <w:t>Ⅰ阶为</w:t>
      </w:r>
      <w:proofErr w:type="gramEnd"/>
      <w:r>
        <w:rPr>
          <w:rFonts w:hint="eastAsia"/>
        </w:rPr>
        <w:t>冲积阶地，宽～</w:t>
      </w:r>
      <w:r>
        <w:rPr>
          <w:rFonts w:hint="eastAsia"/>
        </w:rPr>
        <w:t>m</w:t>
      </w:r>
      <w:r>
        <w:rPr>
          <w:rFonts w:hint="eastAsia"/>
        </w:rPr>
        <w:t>，顺河发展，Ⅱ级冰水堆积阶地，广布于平原，Ⅲ级为冰水堆积阶地，分布于。</w:t>
      </w:r>
    </w:p>
    <w:p w:rsidR="00AD2383" w:rsidRDefault="00AD2383" w:rsidP="00AD2383">
      <w:pPr>
        <w:pStyle w:val="af9"/>
        <w:ind w:firstLine="480"/>
        <w:rPr>
          <w:rFonts w:hint="eastAsia"/>
        </w:rPr>
      </w:pPr>
      <w:r>
        <w:rPr>
          <w:rFonts w:hint="eastAsia"/>
        </w:rPr>
        <w:t>3</w:t>
      </w:r>
      <w:r>
        <w:rPr>
          <w:rFonts w:hint="eastAsia"/>
        </w:rPr>
        <w:t>、工程地质条件</w:t>
      </w:r>
    </w:p>
    <w:p w:rsidR="00AD2383" w:rsidRDefault="00AD2383" w:rsidP="00AD2383">
      <w:pPr>
        <w:pStyle w:val="af9"/>
        <w:ind w:firstLine="480"/>
        <w:rPr>
          <w:rFonts w:hint="eastAsia"/>
        </w:rPr>
      </w:pPr>
      <w:r>
        <w:rPr>
          <w:rFonts w:hint="eastAsia"/>
        </w:rPr>
        <w:t>第四系全新统人工填土层（</w:t>
      </w:r>
      <w:r>
        <w:rPr>
          <w:rFonts w:hint="eastAsia"/>
        </w:rPr>
        <w:t>Q4ml</w:t>
      </w:r>
      <w:r>
        <w:rPr>
          <w:rFonts w:hint="eastAsia"/>
        </w:rPr>
        <w:t>）：</w:t>
      </w:r>
    </w:p>
    <w:p w:rsidR="00AD2383" w:rsidRDefault="00AD2383" w:rsidP="00AD2383">
      <w:pPr>
        <w:pStyle w:val="af9"/>
        <w:ind w:firstLine="480"/>
        <w:rPr>
          <w:rFonts w:hint="eastAsia"/>
        </w:rPr>
      </w:pPr>
      <w:r>
        <w:rPr>
          <w:rFonts w:hint="eastAsia"/>
        </w:rPr>
        <w:t>杂填土：色杂。由砖瓦块、生活垃圾、炭屑混粘性土组成。湿；稍密。</w:t>
      </w:r>
    </w:p>
    <w:p w:rsidR="00AD2383" w:rsidRDefault="00AD2383" w:rsidP="00AD2383">
      <w:pPr>
        <w:pStyle w:val="af9"/>
        <w:ind w:firstLine="480"/>
        <w:rPr>
          <w:rFonts w:hint="eastAsia"/>
        </w:rPr>
      </w:pPr>
      <w:r>
        <w:rPr>
          <w:rFonts w:hint="eastAsia"/>
        </w:rPr>
        <w:t>素填土：灰色。粘性土少量砖瓦块、植物根须组成。湿：稍密。</w:t>
      </w:r>
    </w:p>
    <w:p w:rsidR="00AD2383" w:rsidRDefault="00AD2383" w:rsidP="00AD2383">
      <w:pPr>
        <w:pStyle w:val="af9"/>
        <w:ind w:firstLine="480"/>
        <w:rPr>
          <w:rFonts w:hint="eastAsia"/>
        </w:rPr>
      </w:pPr>
      <w:r>
        <w:rPr>
          <w:rFonts w:hint="eastAsia"/>
        </w:rPr>
        <w:t>第四系中上更新统冲洪积层（</w:t>
      </w:r>
      <w:r>
        <w:rPr>
          <w:rFonts w:hint="eastAsia"/>
        </w:rPr>
        <w:t>Q3al+pl</w:t>
      </w:r>
      <w:r>
        <w:rPr>
          <w:rFonts w:hint="eastAsia"/>
        </w:rPr>
        <w:t>）：</w:t>
      </w:r>
    </w:p>
    <w:p w:rsidR="00AD2383" w:rsidRDefault="00AD2383" w:rsidP="00AD2383">
      <w:pPr>
        <w:pStyle w:val="af9"/>
        <w:ind w:firstLine="480"/>
        <w:rPr>
          <w:rFonts w:hint="eastAsia"/>
        </w:rPr>
      </w:pPr>
      <w:r>
        <w:rPr>
          <w:rFonts w:hint="eastAsia"/>
        </w:rPr>
        <w:t>粘土：黄褐色。含</w:t>
      </w:r>
      <w:r>
        <w:rPr>
          <w:rFonts w:hint="eastAsia"/>
        </w:rPr>
        <w:t>Fe</w:t>
      </w:r>
      <w:r>
        <w:rPr>
          <w:rFonts w:hint="eastAsia"/>
        </w:rPr>
        <w:t>、</w:t>
      </w:r>
      <w:proofErr w:type="spellStart"/>
      <w:r>
        <w:rPr>
          <w:rFonts w:hint="eastAsia"/>
        </w:rPr>
        <w:t>Mn</w:t>
      </w:r>
      <w:proofErr w:type="spellEnd"/>
      <w:r>
        <w:rPr>
          <w:rFonts w:hint="eastAsia"/>
        </w:rPr>
        <w:t>、</w:t>
      </w:r>
      <w:r>
        <w:rPr>
          <w:rFonts w:hint="eastAsia"/>
        </w:rPr>
        <w:t>Fe2O3</w:t>
      </w:r>
      <w:r>
        <w:rPr>
          <w:rFonts w:hint="eastAsia"/>
        </w:rPr>
        <w:t>斑痕，部分夹泥岩团状。湿：分为可塑、硬塑两个亚层。</w:t>
      </w:r>
    </w:p>
    <w:p w:rsidR="00AD2383" w:rsidRDefault="00AD2383" w:rsidP="00AD2383">
      <w:pPr>
        <w:pStyle w:val="af9"/>
        <w:ind w:firstLine="480"/>
        <w:rPr>
          <w:rFonts w:hint="eastAsia"/>
        </w:rPr>
      </w:pPr>
      <w:r>
        <w:rPr>
          <w:rFonts w:hint="eastAsia"/>
        </w:rPr>
        <w:t>4</w:t>
      </w:r>
      <w:r>
        <w:rPr>
          <w:rFonts w:hint="eastAsia"/>
        </w:rPr>
        <w:t>、气象条件</w:t>
      </w:r>
    </w:p>
    <w:p w:rsidR="00AD2383" w:rsidRDefault="00AD2383" w:rsidP="00AD2383">
      <w:pPr>
        <w:pStyle w:val="af9"/>
        <w:ind w:firstLine="480"/>
        <w:rPr>
          <w:rFonts w:hint="eastAsia"/>
        </w:rPr>
      </w:pPr>
      <w:r>
        <w:rPr>
          <w:rFonts w:hint="eastAsia"/>
        </w:rPr>
        <w:t>本合同段位于，属气候区，气候，年平均气温℃～℃，七月份平均气温℃，一月份平均气温℃，年平均降雨量</w:t>
      </w:r>
      <w:r>
        <w:rPr>
          <w:rFonts w:hint="eastAsia"/>
        </w:rPr>
        <w:t>mm</w:t>
      </w:r>
      <w:r>
        <w:rPr>
          <w:rFonts w:hint="eastAsia"/>
        </w:rPr>
        <w:t>，六～九月份雨量</w:t>
      </w:r>
      <w:r>
        <w:rPr>
          <w:rFonts w:hint="eastAsia"/>
        </w:rPr>
        <w:t>mm</w:t>
      </w:r>
      <w:r>
        <w:rPr>
          <w:rFonts w:hint="eastAsia"/>
        </w:rPr>
        <w:t>，年相对湿度％。</w:t>
      </w:r>
    </w:p>
    <w:p w:rsidR="00AD2383" w:rsidRDefault="00AD2383" w:rsidP="00AD2383">
      <w:pPr>
        <w:pStyle w:val="af9"/>
        <w:ind w:firstLine="480"/>
        <w:rPr>
          <w:rFonts w:hint="eastAsia"/>
        </w:rPr>
      </w:pPr>
      <w:r>
        <w:rPr>
          <w:rFonts w:hint="eastAsia"/>
        </w:rPr>
        <w:t>5</w:t>
      </w:r>
      <w:r>
        <w:rPr>
          <w:rFonts w:hint="eastAsia"/>
        </w:rPr>
        <w:t>、水文条件</w:t>
      </w:r>
    </w:p>
    <w:p w:rsidR="00AD2383" w:rsidRDefault="00AD2383" w:rsidP="00AD2383">
      <w:pPr>
        <w:pStyle w:val="af9"/>
        <w:ind w:firstLine="480"/>
      </w:pPr>
      <w:r>
        <w:rPr>
          <w:rFonts w:hint="eastAsia"/>
        </w:rPr>
        <w:t>全线地下水性质及埋深情况依地貌单元的不同而有所差异。一级阶地地下水主要为上层滞水及</w:t>
      </w:r>
      <w:proofErr w:type="gramStart"/>
      <w:r>
        <w:rPr>
          <w:rFonts w:hint="eastAsia"/>
        </w:rPr>
        <w:t>埋藏于砂卵石</w:t>
      </w:r>
      <w:proofErr w:type="gramEnd"/>
      <w:r>
        <w:rPr>
          <w:rFonts w:hint="eastAsia"/>
        </w:rPr>
        <w:t>层中之孔潜水，勘察期间测得静止水位埋深～</w:t>
      </w:r>
      <w:r>
        <w:rPr>
          <w:rFonts w:hint="eastAsia"/>
        </w:rPr>
        <w:t>m</w:t>
      </w:r>
      <w:r>
        <w:rPr>
          <w:rFonts w:hint="eastAsia"/>
        </w:rPr>
        <w:t>，标高～</w:t>
      </w:r>
      <w:r>
        <w:rPr>
          <w:rFonts w:hint="eastAsia"/>
        </w:rPr>
        <w:t>m</w:t>
      </w:r>
      <w:r>
        <w:rPr>
          <w:rFonts w:hint="eastAsia"/>
        </w:rPr>
        <w:t>。丰水期孔隙潜水静止水位埋深一般在～</w:t>
      </w:r>
      <w:r>
        <w:rPr>
          <w:rFonts w:hint="eastAsia"/>
        </w:rPr>
        <w:t>m</w:t>
      </w:r>
      <w:r>
        <w:rPr>
          <w:rFonts w:hint="eastAsia"/>
        </w:rPr>
        <w:t>。三级阶地</w:t>
      </w:r>
      <w:proofErr w:type="gramStart"/>
      <w:r>
        <w:rPr>
          <w:rFonts w:hint="eastAsia"/>
        </w:rPr>
        <w:t>全线未揭见地</w:t>
      </w:r>
      <w:proofErr w:type="gramEnd"/>
      <w:r>
        <w:rPr>
          <w:rFonts w:hint="eastAsia"/>
        </w:rPr>
        <w:t>下水。</w:t>
      </w:r>
    </w:p>
    <w:p w:rsidR="00AD2383" w:rsidRDefault="00AD2383" w:rsidP="00AD2383">
      <w:pPr>
        <w:pStyle w:val="af9"/>
        <w:ind w:firstLine="480"/>
      </w:pPr>
    </w:p>
    <w:p w:rsidR="00AD2383" w:rsidRDefault="00AD2383" w:rsidP="00AD2383">
      <w:pPr>
        <w:pStyle w:val="2"/>
        <w:numPr>
          <w:ilvl w:val="1"/>
          <w:numId w:val="0"/>
        </w:numPr>
        <w:snapToGrid/>
        <w:spacing w:before="260" w:after="260" w:line="415" w:lineRule="auto"/>
        <w:ind w:firstLine="288"/>
        <w:jc w:val="center"/>
        <w:rPr>
          <w:rFonts w:hint="eastAsia"/>
        </w:rPr>
      </w:pPr>
      <w:bookmarkStart w:id="6" w:name="_Toc91142269"/>
      <w:r>
        <w:rPr>
          <w:rFonts w:hint="eastAsia"/>
        </w:rPr>
        <w:lastRenderedPageBreak/>
        <w:t>设计概况</w:t>
      </w:r>
      <w:bookmarkEnd w:id="6"/>
    </w:p>
    <w:p w:rsidR="00AD2383" w:rsidRDefault="00AD2383" w:rsidP="00AD2383">
      <w:pPr>
        <w:pStyle w:val="af9"/>
        <w:ind w:firstLine="480"/>
        <w:rPr>
          <w:rFonts w:hint="eastAsia"/>
        </w:rPr>
      </w:pPr>
      <w:r>
        <w:rPr>
          <w:rFonts w:hint="eastAsia"/>
        </w:rPr>
        <w:t>1</w:t>
      </w:r>
      <w:r>
        <w:rPr>
          <w:rFonts w:hint="eastAsia"/>
        </w:rPr>
        <w:t>、设计标准</w:t>
      </w:r>
    </w:p>
    <w:p w:rsidR="00AD2383" w:rsidRDefault="00AD2383" w:rsidP="00AD2383">
      <w:pPr>
        <w:pStyle w:val="af9"/>
        <w:ind w:firstLine="480"/>
        <w:rPr>
          <w:rFonts w:hint="eastAsia"/>
        </w:rPr>
      </w:pPr>
      <w:r>
        <w:rPr>
          <w:rFonts w:hint="eastAsia"/>
        </w:rPr>
        <w:t>设计道路宽</w:t>
      </w:r>
      <w:r>
        <w:t>m</w:t>
      </w:r>
      <w:r>
        <w:rPr>
          <w:rFonts w:hint="eastAsia"/>
        </w:rPr>
        <w:t>，路幅为二块板式。快车车行道</w:t>
      </w:r>
      <w:r>
        <w:t>m</w:t>
      </w:r>
      <w:r>
        <w:rPr>
          <w:rFonts w:hint="eastAsia"/>
        </w:rPr>
        <w:t>+</w:t>
      </w:r>
      <w:r>
        <w:rPr>
          <w:rFonts w:hint="eastAsia"/>
        </w:rPr>
        <w:t>×</w:t>
      </w:r>
      <w:r>
        <w:rPr>
          <w:rFonts w:hint="eastAsia"/>
        </w:rPr>
        <w:t>m</w:t>
      </w:r>
      <w:r>
        <w:rPr>
          <w:rFonts w:hint="eastAsia"/>
        </w:rPr>
        <w:t>快慢车分隔带</w:t>
      </w:r>
      <w:r>
        <w:rPr>
          <w:rFonts w:hint="eastAsia"/>
        </w:rPr>
        <w:t>+</w:t>
      </w:r>
      <w:r>
        <w:rPr>
          <w:rFonts w:hint="eastAsia"/>
        </w:rPr>
        <w:t>×</w:t>
      </w:r>
      <w:r>
        <w:rPr>
          <w:rFonts w:hint="eastAsia"/>
        </w:rPr>
        <w:t>m</w:t>
      </w:r>
      <w:r>
        <w:rPr>
          <w:rFonts w:hint="eastAsia"/>
        </w:rPr>
        <w:t>慢车道</w:t>
      </w:r>
      <w:r>
        <w:rPr>
          <w:rFonts w:hint="eastAsia"/>
        </w:rPr>
        <w:t>+</w:t>
      </w:r>
      <w:r>
        <w:rPr>
          <w:rFonts w:hint="eastAsia"/>
        </w:rPr>
        <w:t>×</w:t>
      </w:r>
      <w:r>
        <w:t>m</w:t>
      </w:r>
      <w:r>
        <w:rPr>
          <w:rFonts w:hint="eastAsia"/>
        </w:rPr>
        <w:t>人行道。</w:t>
      </w:r>
    </w:p>
    <w:p w:rsidR="00AD2383" w:rsidRDefault="00AD2383" w:rsidP="00AD2383">
      <w:pPr>
        <w:pStyle w:val="af9"/>
        <w:ind w:firstLine="480"/>
        <w:rPr>
          <w:rFonts w:hint="eastAsia"/>
        </w:rPr>
      </w:pPr>
      <w:r>
        <w:rPr>
          <w:rFonts w:hint="eastAsia"/>
        </w:rPr>
        <w:t>设计按</w:t>
      </w:r>
      <w:proofErr w:type="gramStart"/>
      <w:r>
        <w:rPr>
          <w:rFonts w:hint="eastAsia"/>
        </w:rPr>
        <w:t>重型交通</w:t>
      </w:r>
      <w:proofErr w:type="gramEnd"/>
      <w:r>
        <w:rPr>
          <w:rFonts w:hint="eastAsia"/>
        </w:rPr>
        <w:t>考虑。</w:t>
      </w:r>
      <w:proofErr w:type="gramStart"/>
      <w:r>
        <w:rPr>
          <w:rFonts w:hint="eastAsia"/>
        </w:rPr>
        <w:t>设计荷载按城</w:t>
      </w:r>
      <w:proofErr w:type="gramEnd"/>
      <w:r>
        <w:rPr>
          <w:rFonts w:hint="eastAsia"/>
        </w:rPr>
        <w:t>-A</w:t>
      </w:r>
      <w:r>
        <w:rPr>
          <w:rFonts w:hint="eastAsia"/>
        </w:rPr>
        <w:t>级。</w:t>
      </w:r>
    </w:p>
    <w:p w:rsidR="00AD2383" w:rsidRDefault="00AD2383" w:rsidP="00AD2383">
      <w:pPr>
        <w:pStyle w:val="af9"/>
        <w:ind w:firstLine="480"/>
        <w:rPr>
          <w:rFonts w:hint="eastAsia"/>
        </w:rPr>
      </w:pPr>
      <w:r>
        <w:rPr>
          <w:rFonts w:hint="eastAsia"/>
        </w:rPr>
        <w:t>2</w:t>
      </w:r>
      <w:r>
        <w:rPr>
          <w:rFonts w:hint="eastAsia"/>
        </w:rPr>
        <w:t>、平面</w:t>
      </w:r>
    </w:p>
    <w:p w:rsidR="00AD2383" w:rsidRDefault="00AD2383" w:rsidP="00AD2383">
      <w:pPr>
        <w:pStyle w:val="af9"/>
        <w:ind w:firstLine="480"/>
        <w:rPr>
          <w:rFonts w:hint="eastAsia"/>
        </w:rPr>
      </w:pPr>
      <w:r>
        <w:rPr>
          <w:rFonts w:hint="eastAsia"/>
        </w:rPr>
        <w:t>根据规划，宽</w:t>
      </w:r>
      <w:r>
        <w:rPr>
          <w:rFonts w:hint="eastAsia"/>
        </w:rPr>
        <w:t>m</w:t>
      </w:r>
      <w:r>
        <w:rPr>
          <w:rFonts w:hint="eastAsia"/>
        </w:rPr>
        <w:t>，设计桩号为，终点桩号为接，全长</w:t>
      </w:r>
      <w:r>
        <w:rPr>
          <w:rFonts w:hint="eastAsia"/>
        </w:rPr>
        <w:t>m</w:t>
      </w:r>
      <w:r>
        <w:rPr>
          <w:rFonts w:hint="eastAsia"/>
        </w:rPr>
        <w:t>。</w:t>
      </w:r>
    </w:p>
    <w:p w:rsidR="00AD2383" w:rsidRDefault="00AD2383" w:rsidP="00AD2383">
      <w:pPr>
        <w:pStyle w:val="af9"/>
        <w:ind w:firstLine="480"/>
        <w:rPr>
          <w:rFonts w:hint="eastAsia"/>
        </w:rPr>
      </w:pPr>
      <w:r>
        <w:rPr>
          <w:rFonts w:hint="eastAsia"/>
        </w:rPr>
        <w:t>3</w:t>
      </w:r>
      <w:r>
        <w:rPr>
          <w:rFonts w:hint="eastAsia"/>
        </w:rPr>
        <w:t>、纵断面</w:t>
      </w:r>
    </w:p>
    <w:p w:rsidR="00AD2383" w:rsidRDefault="00AD2383" w:rsidP="00AD2383">
      <w:pPr>
        <w:pStyle w:val="af9"/>
        <w:ind w:firstLine="480"/>
        <w:rPr>
          <w:rFonts w:hint="eastAsia"/>
        </w:rPr>
      </w:pPr>
      <w:r>
        <w:rPr>
          <w:rFonts w:hint="eastAsia"/>
        </w:rPr>
        <w:t>根据《城市道路设计规范》及沿线地形、地势、排水工程要求等进行设计。道路最大纵坡为‰，最小纵坡为‰。人行道坡度％，交叉口范围内路面设计高见《交叉口竖向方格网设计图》，交叉口范围外道路路面设计高见各线路道路纵断面设计图。</w:t>
      </w:r>
    </w:p>
    <w:p w:rsidR="00AD2383" w:rsidRDefault="00AD2383" w:rsidP="00AD2383">
      <w:pPr>
        <w:pStyle w:val="af9"/>
        <w:ind w:firstLine="480"/>
        <w:rPr>
          <w:rFonts w:hint="eastAsia"/>
        </w:rPr>
      </w:pPr>
      <w:r>
        <w:rPr>
          <w:rFonts w:hint="eastAsia"/>
        </w:rPr>
        <w:t>4</w:t>
      </w:r>
      <w:r>
        <w:rPr>
          <w:rFonts w:hint="eastAsia"/>
        </w:rPr>
        <w:t>、路基，路面</w:t>
      </w:r>
    </w:p>
    <w:p w:rsidR="00AD2383" w:rsidRDefault="00AD2383" w:rsidP="00AD2383">
      <w:pPr>
        <w:pStyle w:val="af9"/>
        <w:ind w:firstLine="480"/>
        <w:rPr>
          <w:rFonts w:hint="eastAsia"/>
        </w:rPr>
      </w:pPr>
      <w:r>
        <w:rPr>
          <w:rFonts w:hint="eastAsia"/>
        </w:rPr>
        <w:t>（</w:t>
      </w:r>
      <w:r>
        <w:rPr>
          <w:rFonts w:hint="eastAsia"/>
        </w:rPr>
        <w:t>1</w:t>
      </w:r>
      <w:r>
        <w:rPr>
          <w:rFonts w:hint="eastAsia"/>
        </w:rPr>
        <w:t>）路基</w:t>
      </w:r>
    </w:p>
    <w:p w:rsidR="00AD2383" w:rsidRDefault="00AD2383" w:rsidP="00AD2383">
      <w:pPr>
        <w:pStyle w:val="af9"/>
        <w:ind w:firstLine="480"/>
        <w:rPr>
          <w:rFonts w:hint="eastAsia"/>
        </w:rPr>
      </w:pPr>
      <w:r>
        <w:rPr>
          <w:rFonts w:hint="eastAsia"/>
        </w:rPr>
        <w:t>底层车道：距路槽下</w:t>
      </w:r>
      <w:r>
        <w:t>mm</w:t>
      </w:r>
      <w:r>
        <w:rPr>
          <w:rFonts w:hint="eastAsia"/>
        </w:rPr>
        <w:t>范围内须≥％；</w:t>
      </w:r>
    </w:p>
    <w:p w:rsidR="00AD2383" w:rsidRDefault="00AD2383" w:rsidP="00AD2383">
      <w:pPr>
        <w:pStyle w:val="af9"/>
        <w:ind w:firstLine="480"/>
        <w:rPr>
          <w:rFonts w:hint="eastAsia"/>
        </w:rPr>
      </w:pPr>
      <w:r>
        <w:rPr>
          <w:rFonts w:hint="eastAsia"/>
        </w:rPr>
        <w:t>路槽下～</w:t>
      </w:r>
      <w:r>
        <w:t>mm</w:t>
      </w:r>
      <w:r>
        <w:rPr>
          <w:rFonts w:hint="eastAsia"/>
        </w:rPr>
        <w:t>范围内须≥％；</w:t>
      </w:r>
    </w:p>
    <w:p w:rsidR="00AD2383" w:rsidRDefault="00AD2383" w:rsidP="00AD2383">
      <w:pPr>
        <w:pStyle w:val="af9"/>
        <w:ind w:firstLine="480"/>
        <w:rPr>
          <w:rFonts w:hint="eastAsia"/>
        </w:rPr>
      </w:pPr>
      <w:r>
        <w:rPr>
          <w:rFonts w:hint="eastAsia"/>
        </w:rPr>
        <w:t>路槽下</w:t>
      </w:r>
      <w:r>
        <w:t>mm</w:t>
      </w:r>
      <w:r>
        <w:rPr>
          <w:rFonts w:hint="eastAsia"/>
        </w:rPr>
        <w:t>范围内须≥％；（以上均为</w:t>
      </w:r>
      <w:proofErr w:type="gramStart"/>
      <w:r>
        <w:rPr>
          <w:rFonts w:hint="eastAsia"/>
        </w:rPr>
        <w:t>重型击实法</w:t>
      </w:r>
      <w:proofErr w:type="gramEnd"/>
      <w:r>
        <w:rPr>
          <w:rFonts w:hint="eastAsia"/>
        </w:rPr>
        <w:t>）</w:t>
      </w:r>
    </w:p>
    <w:p w:rsidR="00AD2383" w:rsidRDefault="00AD2383" w:rsidP="00AD2383">
      <w:pPr>
        <w:pStyle w:val="af9"/>
        <w:ind w:firstLine="480"/>
        <w:rPr>
          <w:rFonts w:hint="eastAsia"/>
        </w:rPr>
      </w:pPr>
      <w:r>
        <w:rPr>
          <w:rFonts w:hint="eastAsia"/>
        </w:rPr>
        <w:t>人行道：路床≥％，基层≥；（</w:t>
      </w:r>
      <w:proofErr w:type="gramStart"/>
      <w:r>
        <w:rPr>
          <w:rFonts w:hint="eastAsia"/>
        </w:rPr>
        <w:t>轻型击实法</w:t>
      </w:r>
      <w:proofErr w:type="gramEnd"/>
      <w:r>
        <w:rPr>
          <w:rFonts w:hint="eastAsia"/>
        </w:rPr>
        <w:t>）</w:t>
      </w:r>
    </w:p>
    <w:p w:rsidR="00AD2383" w:rsidRDefault="00AD2383" w:rsidP="00AD2383">
      <w:pPr>
        <w:pStyle w:val="af9"/>
        <w:ind w:firstLine="480"/>
        <w:rPr>
          <w:rFonts w:hint="eastAsia"/>
        </w:rPr>
      </w:pPr>
      <w:r>
        <w:rPr>
          <w:rFonts w:hint="eastAsia"/>
        </w:rPr>
        <w:t>（</w:t>
      </w:r>
      <w:r>
        <w:rPr>
          <w:rFonts w:hint="eastAsia"/>
        </w:rPr>
        <w:t>2</w:t>
      </w:r>
      <w:r>
        <w:rPr>
          <w:rFonts w:hint="eastAsia"/>
        </w:rPr>
        <w:t>）路面</w:t>
      </w:r>
    </w:p>
    <w:p w:rsidR="00AD2383" w:rsidRDefault="00AD2383" w:rsidP="00AD2383">
      <w:pPr>
        <w:pStyle w:val="af9"/>
        <w:ind w:firstLine="480"/>
        <w:rPr>
          <w:rFonts w:hint="eastAsia"/>
        </w:rPr>
      </w:pPr>
      <w:r>
        <w:rPr>
          <w:rFonts w:hint="eastAsia"/>
        </w:rPr>
        <w:t>快车道结构组成：面层混凝土为</w:t>
      </w:r>
      <w:r>
        <w:rPr>
          <w:rFonts w:hint="eastAsia"/>
        </w:rPr>
        <w:t>C30</w:t>
      </w:r>
      <w:r>
        <w:rPr>
          <w:rFonts w:hint="eastAsia"/>
        </w:rPr>
        <w:t>，</w:t>
      </w:r>
      <w:r>
        <w:t>mm</w:t>
      </w:r>
      <w:r>
        <w:rPr>
          <w:rFonts w:hint="eastAsia"/>
        </w:rPr>
        <w:t>厚混凝土；基层</w:t>
      </w:r>
      <w:r>
        <w:t>mm</w:t>
      </w:r>
      <w:r>
        <w:rPr>
          <w:rFonts w:hint="eastAsia"/>
        </w:rPr>
        <w:t>厚</w:t>
      </w:r>
      <w:proofErr w:type="gramStart"/>
      <w:r>
        <w:rPr>
          <w:rFonts w:hint="eastAsia"/>
        </w:rPr>
        <w:t>二灰砂砾上基层</w:t>
      </w:r>
      <w:proofErr w:type="gramEnd"/>
      <w:r>
        <w:t>mm</w:t>
      </w:r>
      <w:proofErr w:type="gramStart"/>
      <w:r>
        <w:rPr>
          <w:rFonts w:hint="eastAsia"/>
        </w:rPr>
        <w:t>连槽石下基层</w:t>
      </w:r>
      <w:proofErr w:type="gramEnd"/>
      <w:r>
        <w:rPr>
          <w:rFonts w:hint="eastAsia"/>
        </w:rPr>
        <w:t>。</w:t>
      </w:r>
    </w:p>
    <w:p w:rsidR="00AD2383" w:rsidRDefault="00AD2383" w:rsidP="00AD2383">
      <w:pPr>
        <w:pStyle w:val="af9"/>
        <w:ind w:firstLine="480"/>
        <w:rPr>
          <w:rFonts w:hint="eastAsia"/>
        </w:rPr>
      </w:pPr>
      <w:r>
        <w:rPr>
          <w:rFonts w:hint="eastAsia"/>
        </w:rPr>
        <w:t>慢车道结构组成：面层混凝土为</w:t>
      </w:r>
      <w:r>
        <w:rPr>
          <w:rFonts w:hint="eastAsia"/>
        </w:rPr>
        <w:t>C30</w:t>
      </w:r>
      <w:r>
        <w:rPr>
          <w:rFonts w:hint="eastAsia"/>
        </w:rPr>
        <w:t>，</w:t>
      </w:r>
      <w:r>
        <w:rPr>
          <w:rFonts w:hint="eastAsia"/>
        </w:rPr>
        <w:t>mm</w:t>
      </w:r>
      <w:r>
        <w:rPr>
          <w:rFonts w:hint="eastAsia"/>
        </w:rPr>
        <w:t>厚混凝土，基层</w:t>
      </w:r>
      <w:r>
        <w:rPr>
          <w:rFonts w:hint="eastAsia"/>
        </w:rPr>
        <w:t>mm</w:t>
      </w:r>
      <w:proofErr w:type="gramStart"/>
      <w:r>
        <w:rPr>
          <w:rFonts w:hint="eastAsia"/>
        </w:rPr>
        <w:t>厚二灰砂砾</w:t>
      </w:r>
      <w:proofErr w:type="gramEnd"/>
      <w:r>
        <w:rPr>
          <w:rFonts w:hint="eastAsia"/>
        </w:rPr>
        <w:t>。</w:t>
      </w:r>
    </w:p>
    <w:p w:rsidR="00AD2383" w:rsidRDefault="00AD2383" w:rsidP="00AD2383">
      <w:pPr>
        <w:pStyle w:val="af9"/>
        <w:ind w:firstLine="480"/>
        <w:rPr>
          <w:rFonts w:hint="eastAsia"/>
        </w:rPr>
      </w:pPr>
      <w:r>
        <w:rPr>
          <w:rFonts w:hint="eastAsia"/>
        </w:rPr>
        <w:t>人行道结构组成：</w:t>
      </w:r>
      <w:r>
        <w:t>mm</w:t>
      </w:r>
      <w:r>
        <w:rPr>
          <w:rFonts w:hint="eastAsia"/>
        </w:rPr>
        <w:t>厚水泥混凝土人行道预制</w:t>
      </w:r>
      <w:r>
        <w:rPr>
          <w:rFonts w:hint="eastAsia"/>
        </w:rPr>
        <w:t>C30</w:t>
      </w:r>
      <w:r>
        <w:rPr>
          <w:rFonts w:hint="eastAsia"/>
        </w:rPr>
        <w:t>方块砖，</w:t>
      </w:r>
      <w:r>
        <w:t>mm</w:t>
      </w:r>
      <w:proofErr w:type="gramStart"/>
      <w:r>
        <w:rPr>
          <w:rFonts w:hint="eastAsia"/>
        </w:rPr>
        <w:t>厚砂垫层</w:t>
      </w:r>
      <w:proofErr w:type="gramEnd"/>
      <w:r>
        <w:rPr>
          <w:rFonts w:hint="eastAsia"/>
        </w:rPr>
        <w:t>和</w:t>
      </w:r>
      <w:r>
        <w:t>mm</w:t>
      </w:r>
      <w:r>
        <w:rPr>
          <w:rFonts w:hint="eastAsia"/>
        </w:rPr>
        <w:t>厚灰土基层。</w:t>
      </w:r>
    </w:p>
    <w:p w:rsidR="00AD2383" w:rsidRDefault="00AD2383" w:rsidP="00AD2383">
      <w:pPr>
        <w:pStyle w:val="af9"/>
        <w:ind w:firstLine="480"/>
        <w:rPr>
          <w:rFonts w:hint="eastAsia"/>
        </w:rPr>
      </w:pPr>
      <w:r>
        <w:rPr>
          <w:rFonts w:hint="eastAsia"/>
        </w:rPr>
        <w:t>5</w:t>
      </w:r>
      <w:r>
        <w:rPr>
          <w:rFonts w:hint="eastAsia"/>
        </w:rPr>
        <w:t>、道路排水</w:t>
      </w:r>
    </w:p>
    <w:p w:rsidR="00AD2383" w:rsidRDefault="00AD2383" w:rsidP="00AD2383">
      <w:pPr>
        <w:pStyle w:val="af9"/>
        <w:ind w:firstLine="480"/>
        <w:rPr>
          <w:rFonts w:hint="eastAsia"/>
        </w:rPr>
      </w:pPr>
      <w:r>
        <w:rPr>
          <w:rFonts w:hint="eastAsia"/>
        </w:rPr>
        <w:t>路面</w:t>
      </w:r>
      <w:proofErr w:type="gramStart"/>
      <w:r>
        <w:rPr>
          <w:rFonts w:hint="eastAsia"/>
        </w:rPr>
        <w:t>下配套</w:t>
      </w:r>
      <w:proofErr w:type="gramEnd"/>
      <w:r>
        <w:rPr>
          <w:rFonts w:hint="eastAsia"/>
        </w:rPr>
        <w:t>有相应的雨、污水管线。路面上雨水可通过进水</w:t>
      </w:r>
      <w:proofErr w:type="gramStart"/>
      <w:r>
        <w:rPr>
          <w:rFonts w:hint="eastAsia"/>
        </w:rPr>
        <w:t>蓖</w:t>
      </w:r>
      <w:proofErr w:type="gramEnd"/>
      <w:r>
        <w:rPr>
          <w:rFonts w:hint="eastAsia"/>
        </w:rPr>
        <w:t>子进入雨水管道。本工程共有污水管道一条管径</w:t>
      </w:r>
      <w:proofErr w:type="spellStart"/>
      <w:r>
        <w:rPr>
          <w:rFonts w:hint="eastAsia"/>
        </w:rPr>
        <w:t>dmm</w:t>
      </w:r>
      <w:proofErr w:type="spellEnd"/>
      <w:r>
        <w:rPr>
          <w:rFonts w:hint="eastAsia"/>
        </w:rPr>
        <w:t>、</w:t>
      </w:r>
      <w:r>
        <w:rPr>
          <w:rFonts w:hint="eastAsia"/>
        </w:rPr>
        <w:t>mm</w:t>
      </w:r>
      <w:r>
        <w:rPr>
          <w:rFonts w:hint="eastAsia"/>
        </w:rPr>
        <w:t>；雨水管道二条，管径</w:t>
      </w:r>
      <w:r>
        <w:rPr>
          <w:rFonts w:hint="eastAsia"/>
        </w:rPr>
        <w:t>d-mm</w:t>
      </w:r>
      <w:r>
        <w:rPr>
          <w:rFonts w:hint="eastAsia"/>
        </w:rPr>
        <w:t>，污水：道路中东</w:t>
      </w:r>
      <w:r>
        <w:rPr>
          <w:rFonts w:hint="eastAsia"/>
        </w:rPr>
        <w:t>m</w:t>
      </w:r>
      <w:r>
        <w:rPr>
          <w:rFonts w:hint="eastAsia"/>
        </w:rPr>
        <w:t>，污水分段</w:t>
      </w:r>
      <w:proofErr w:type="gramStart"/>
      <w:r>
        <w:rPr>
          <w:rFonts w:hint="eastAsia"/>
        </w:rPr>
        <w:t>接入线</w:t>
      </w:r>
      <w:proofErr w:type="gramEnd"/>
      <w:r>
        <w:rPr>
          <w:rFonts w:hint="eastAsia"/>
        </w:rPr>
        <w:t>污水管道；寸水：道路中东</w:t>
      </w:r>
      <w:r>
        <w:rPr>
          <w:rFonts w:hint="eastAsia"/>
        </w:rPr>
        <w:t>m</w:t>
      </w:r>
      <w:r>
        <w:rPr>
          <w:rFonts w:hint="eastAsia"/>
        </w:rPr>
        <w:t>，中西</w:t>
      </w:r>
      <w:r>
        <w:rPr>
          <w:rFonts w:hint="eastAsia"/>
        </w:rPr>
        <w:t>m</w:t>
      </w:r>
      <w:r>
        <w:rPr>
          <w:rFonts w:hint="eastAsia"/>
        </w:rPr>
        <w:t>。雨水管道分别</w:t>
      </w:r>
      <w:proofErr w:type="gramStart"/>
      <w:r>
        <w:rPr>
          <w:rFonts w:hint="eastAsia"/>
        </w:rPr>
        <w:t>接入线寸水</w:t>
      </w:r>
      <w:proofErr w:type="gramEnd"/>
      <w:r>
        <w:rPr>
          <w:rFonts w:hint="eastAsia"/>
        </w:rPr>
        <w:t>管道、马河和摸底河。</w:t>
      </w:r>
    </w:p>
    <w:p w:rsidR="00AD2383" w:rsidRDefault="00AD2383" w:rsidP="00AD2383">
      <w:pPr>
        <w:pStyle w:val="af9"/>
        <w:ind w:firstLine="480"/>
        <w:rPr>
          <w:rFonts w:hint="eastAsia"/>
        </w:rPr>
      </w:pPr>
      <w:r>
        <w:rPr>
          <w:rFonts w:hint="eastAsia"/>
        </w:rPr>
        <w:lastRenderedPageBreak/>
        <w:t>（</w:t>
      </w:r>
      <w:r>
        <w:rPr>
          <w:rFonts w:hint="eastAsia"/>
        </w:rPr>
        <w:t>1</w:t>
      </w:r>
      <w:r>
        <w:rPr>
          <w:rFonts w:hint="eastAsia"/>
        </w:rPr>
        <w:t>）雨水管道钢筋混凝土管道：</w:t>
      </w:r>
    </w:p>
    <w:p w:rsidR="00AD2383" w:rsidRDefault="00AD2383" w:rsidP="00AD2383">
      <w:pPr>
        <w:pStyle w:val="af9"/>
        <w:ind w:firstLine="480"/>
        <w:rPr>
          <w:rFonts w:hint="eastAsia"/>
        </w:rPr>
      </w:pPr>
      <w:proofErr w:type="gramStart"/>
      <w:r>
        <w:rPr>
          <w:rFonts w:hint="eastAsia"/>
        </w:rPr>
        <w:t>dm</w:t>
      </w:r>
      <w:proofErr w:type="gramEnd"/>
    </w:p>
    <w:p w:rsidR="00AD2383" w:rsidRDefault="00AD2383" w:rsidP="00AD2383">
      <w:pPr>
        <w:pStyle w:val="af9"/>
        <w:ind w:firstLine="480"/>
        <w:rPr>
          <w:rFonts w:hint="eastAsia"/>
        </w:rPr>
      </w:pPr>
      <w:r>
        <w:rPr>
          <w:rFonts w:hint="eastAsia"/>
        </w:rPr>
        <w:t>构筑物：</w:t>
      </w:r>
    </w:p>
    <w:p w:rsidR="00AD2383" w:rsidRDefault="00AD2383" w:rsidP="00AD2383">
      <w:pPr>
        <w:pStyle w:val="af9"/>
        <w:ind w:firstLine="480"/>
        <w:rPr>
          <w:rFonts w:hint="eastAsia"/>
        </w:rPr>
      </w:pPr>
      <w:r>
        <w:rPr>
          <w:rFonts w:hint="eastAsia"/>
        </w:rPr>
        <w:t>Φ</w:t>
      </w:r>
      <w:r>
        <w:rPr>
          <w:rFonts w:hint="eastAsia"/>
        </w:rPr>
        <w:t>1000</w:t>
      </w:r>
      <w:r>
        <w:rPr>
          <w:rFonts w:hint="eastAsia"/>
        </w:rPr>
        <w:t>雨水检查井及暗井座</w:t>
      </w:r>
    </w:p>
    <w:p w:rsidR="00AD2383" w:rsidRDefault="00AD2383" w:rsidP="00AD2383">
      <w:pPr>
        <w:pStyle w:val="af9"/>
        <w:ind w:firstLine="480"/>
        <w:rPr>
          <w:rFonts w:hint="eastAsia"/>
        </w:rPr>
      </w:pPr>
      <w:r>
        <w:rPr>
          <w:rFonts w:hint="eastAsia"/>
        </w:rPr>
        <w:t>×进水井（单篦）套</w:t>
      </w:r>
    </w:p>
    <w:p w:rsidR="00AD2383" w:rsidRDefault="00AD2383" w:rsidP="00AD2383">
      <w:pPr>
        <w:pStyle w:val="af9"/>
        <w:ind w:firstLine="480"/>
        <w:rPr>
          <w:rFonts w:hint="eastAsia"/>
        </w:rPr>
      </w:pPr>
      <w:r>
        <w:rPr>
          <w:rFonts w:hint="eastAsia"/>
        </w:rPr>
        <w:t>进水井（双篦）套</w:t>
      </w:r>
    </w:p>
    <w:p w:rsidR="00AD2383" w:rsidRDefault="00AD2383" w:rsidP="00AD2383">
      <w:pPr>
        <w:pStyle w:val="af9"/>
        <w:ind w:firstLine="480"/>
        <w:rPr>
          <w:rFonts w:hint="eastAsia"/>
        </w:rPr>
      </w:pPr>
      <w:r>
        <w:rPr>
          <w:rFonts w:hint="eastAsia"/>
        </w:rPr>
        <w:t>（</w:t>
      </w:r>
      <w:r>
        <w:rPr>
          <w:rFonts w:hint="eastAsia"/>
        </w:rPr>
        <w:t>2</w:t>
      </w:r>
      <w:r>
        <w:rPr>
          <w:rFonts w:hint="eastAsia"/>
        </w:rPr>
        <w:t>）污水管道钢筋混凝土管道：</w:t>
      </w:r>
    </w:p>
    <w:p w:rsidR="00AD2383" w:rsidRDefault="00AD2383" w:rsidP="00AD2383">
      <w:pPr>
        <w:pStyle w:val="af9"/>
        <w:ind w:firstLine="480"/>
        <w:rPr>
          <w:rFonts w:hint="eastAsia"/>
        </w:rPr>
      </w:pPr>
      <w:r>
        <w:rPr>
          <w:rFonts w:hint="eastAsia"/>
        </w:rPr>
        <w:t>d</w:t>
      </w:r>
      <w:r>
        <w:rPr>
          <w:rFonts w:hint="eastAsia"/>
        </w:rPr>
        <w:t>（支管）</w:t>
      </w:r>
      <w:r>
        <w:rPr>
          <w:rFonts w:hint="eastAsia"/>
        </w:rPr>
        <w:t>m</w:t>
      </w:r>
    </w:p>
    <w:p w:rsidR="00AD2383" w:rsidRDefault="00AD2383" w:rsidP="00AD2383">
      <w:pPr>
        <w:pStyle w:val="af9"/>
        <w:ind w:firstLine="480"/>
        <w:rPr>
          <w:rFonts w:hint="eastAsia"/>
        </w:rPr>
      </w:pPr>
      <w:r>
        <w:rPr>
          <w:rFonts w:hint="eastAsia"/>
        </w:rPr>
        <w:t>d</w:t>
      </w:r>
      <w:r>
        <w:rPr>
          <w:rFonts w:hint="eastAsia"/>
        </w:rPr>
        <w:t>（主管）</w:t>
      </w:r>
      <w:r>
        <w:rPr>
          <w:rFonts w:hint="eastAsia"/>
        </w:rPr>
        <w:t>m</w:t>
      </w:r>
    </w:p>
    <w:p w:rsidR="00AD2383" w:rsidRDefault="00AD2383" w:rsidP="00AD2383">
      <w:pPr>
        <w:pStyle w:val="af9"/>
        <w:ind w:firstLine="480"/>
        <w:rPr>
          <w:rFonts w:hint="eastAsia"/>
        </w:rPr>
      </w:pPr>
      <w:r>
        <w:rPr>
          <w:rFonts w:hint="eastAsia"/>
        </w:rPr>
        <w:t>构筑物：</w:t>
      </w:r>
    </w:p>
    <w:p w:rsidR="00AD2383" w:rsidRDefault="00AD2383" w:rsidP="00AD2383">
      <w:pPr>
        <w:pStyle w:val="af9"/>
        <w:ind w:firstLine="480"/>
        <w:rPr>
          <w:rFonts w:hint="eastAsia"/>
        </w:rPr>
      </w:pPr>
      <w:r>
        <w:rPr>
          <w:rFonts w:hint="eastAsia"/>
        </w:rPr>
        <w:t>Φ</w:t>
      </w:r>
      <w:r>
        <w:rPr>
          <w:rFonts w:hint="eastAsia"/>
        </w:rPr>
        <w:t>1000</w:t>
      </w:r>
      <w:r>
        <w:rPr>
          <w:rFonts w:hint="eastAsia"/>
        </w:rPr>
        <w:t>污水检查井座</w:t>
      </w:r>
    </w:p>
    <w:p w:rsidR="00AD2383" w:rsidRDefault="00AD2383" w:rsidP="00AD2383">
      <w:pPr>
        <w:pStyle w:val="af9"/>
        <w:ind w:firstLine="480"/>
        <w:rPr>
          <w:rFonts w:hint="eastAsia"/>
        </w:rPr>
      </w:pPr>
      <w:r>
        <w:rPr>
          <w:rFonts w:hint="eastAsia"/>
        </w:rPr>
        <w:t>6</w:t>
      </w:r>
      <w:r>
        <w:rPr>
          <w:rFonts w:hint="eastAsia"/>
        </w:rPr>
        <w:t>、桥涵</w:t>
      </w:r>
    </w:p>
    <w:p w:rsidR="00AD2383" w:rsidRDefault="00AD2383" w:rsidP="00AD2383">
      <w:pPr>
        <w:pStyle w:val="af9"/>
        <w:ind w:firstLine="480"/>
        <w:rPr>
          <w:rFonts w:hint="eastAsia"/>
        </w:rPr>
      </w:pPr>
      <w:r>
        <w:rPr>
          <w:rFonts w:hint="eastAsia"/>
        </w:rPr>
        <w:t>为满足来往行人、农田灌溉和排水要求，在</w:t>
      </w:r>
      <w:proofErr w:type="gramStart"/>
      <w:r>
        <w:rPr>
          <w:rFonts w:hint="eastAsia"/>
        </w:rPr>
        <w:t>桩号处有</w:t>
      </w:r>
      <w:proofErr w:type="gramEnd"/>
      <w:r>
        <w:rPr>
          <w:rFonts w:hint="eastAsia"/>
        </w:rPr>
        <w:t>一座桥梁，跨度</w:t>
      </w:r>
      <w:r>
        <w:rPr>
          <w:rFonts w:hint="eastAsia"/>
        </w:rPr>
        <w:t>m</w:t>
      </w:r>
      <w:r>
        <w:rPr>
          <w:rFonts w:hint="eastAsia"/>
        </w:rPr>
        <w:t>。</w:t>
      </w:r>
    </w:p>
    <w:p w:rsidR="00AD2383" w:rsidRDefault="00AD2383" w:rsidP="00AD2383">
      <w:pPr>
        <w:pStyle w:val="af9"/>
        <w:ind w:firstLine="480"/>
        <w:rPr>
          <w:rFonts w:hint="eastAsia"/>
        </w:rPr>
      </w:pPr>
      <w:r>
        <w:rPr>
          <w:rFonts w:hint="eastAsia"/>
        </w:rPr>
        <w:t>7</w:t>
      </w:r>
      <w:r>
        <w:rPr>
          <w:rFonts w:hint="eastAsia"/>
        </w:rPr>
        <w:t>、材料要求</w:t>
      </w:r>
    </w:p>
    <w:p w:rsidR="00AD2383" w:rsidRDefault="00AD2383" w:rsidP="00AD2383">
      <w:pPr>
        <w:pStyle w:val="af9"/>
        <w:ind w:firstLine="480"/>
        <w:rPr>
          <w:rFonts w:hint="eastAsia"/>
        </w:rPr>
      </w:pPr>
      <w:r>
        <w:rPr>
          <w:rFonts w:hint="eastAsia"/>
        </w:rPr>
        <w:t>水泥采用大厂水泥</w:t>
      </w:r>
    </w:p>
    <w:p w:rsidR="00AD2383" w:rsidRDefault="00AD2383" w:rsidP="00AD2383">
      <w:pPr>
        <w:pStyle w:val="af9"/>
        <w:ind w:firstLine="480"/>
        <w:rPr>
          <w:rFonts w:hint="eastAsia"/>
        </w:rPr>
      </w:pPr>
      <w:r>
        <w:rPr>
          <w:rFonts w:hint="eastAsia"/>
        </w:rPr>
        <w:t>沥青标号：油</w:t>
      </w:r>
      <w:r>
        <w:t>—</w:t>
      </w:r>
      <w:r>
        <w:rPr>
          <w:rFonts w:hint="eastAsia"/>
        </w:rPr>
        <w:t>100</w:t>
      </w:r>
    </w:p>
    <w:p w:rsidR="00AD2383" w:rsidRDefault="00AD2383" w:rsidP="00AD2383">
      <w:pPr>
        <w:pStyle w:val="af9"/>
        <w:ind w:firstLine="480"/>
        <w:rPr>
          <w:rFonts w:hint="eastAsia"/>
        </w:rPr>
      </w:pPr>
      <w:r>
        <w:rPr>
          <w:rFonts w:hint="eastAsia"/>
        </w:rPr>
        <w:t>石料等级：Ⅱ级</w:t>
      </w:r>
    </w:p>
    <w:p w:rsidR="00AD2383" w:rsidRDefault="00AD2383" w:rsidP="00AD2383">
      <w:pPr>
        <w:pStyle w:val="af9"/>
        <w:ind w:firstLine="480"/>
      </w:pPr>
      <w:r>
        <w:rPr>
          <w:rFonts w:hint="eastAsia"/>
        </w:rPr>
        <w:t>石灰：采用Ⅲ级标准，使用前应充分消解。熟石灰</w:t>
      </w:r>
      <w:proofErr w:type="spellStart"/>
      <w:r>
        <w:rPr>
          <w:rFonts w:hint="eastAsia"/>
        </w:rPr>
        <w:t>CaO+MgO</w:t>
      </w:r>
      <w:proofErr w:type="spellEnd"/>
      <w:r>
        <w:rPr>
          <w:rFonts w:hint="eastAsia"/>
        </w:rPr>
        <w:t>含量</w:t>
      </w:r>
      <w:r>
        <w:rPr>
          <w:rFonts w:hint="eastAsia"/>
        </w:rPr>
        <w:t>&gt;</w:t>
      </w:r>
      <w:r>
        <w:t>％，</w:t>
      </w:r>
      <w:r>
        <w:rPr>
          <w:rFonts w:hint="eastAsia"/>
        </w:rPr>
        <w:t>生石灰</w:t>
      </w:r>
      <w:proofErr w:type="spellStart"/>
      <w:r>
        <w:rPr>
          <w:rFonts w:hint="eastAsia"/>
        </w:rPr>
        <w:t>CaO+MgO</w:t>
      </w:r>
      <w:proofErr w:type="spellEnd"/>
      <w:r>
        <w:rPr>
          <w:rFonts w:hint="eastAsia"/>
        </w:rPr>
        <w:t>含量</w:t>
      </w:r>
      <w:r>
        <w:rPr>
          <w:rFonts w:hint="eastAsia"/>
        </w:rPr>
        <w:t>&gt;</w:t>
      </w:r>
      <w:r>
        <w:rPr>
          <w:rFonts w:hint="eastAsia"/>
        </w:rPr>
        <w:t>％。</w:t>
      </w:r>
    </w:p>
    <w:p w:rsidR="00AD2383" w:rsidRDefault="00AD2383" w:rsidP="00AD2383">
      <w:pPr>
        <w:pStyle w:val="af9"/>
        <w:ind w:firstLine="480"/>
        <w:rPr>
          <w:rFonts w:hint="eastAsia"/>
        </w:rPr>
      </w:pPr>
      <w:r>
        <w:rPr>
          <w:rFonts w:hint="eastAsia"/>
        </w:rPr>
        <w:t>粉煤灰：</w:t>
      </w:r>
      <w:proofErr w:type="spellStart"/>
      <w:r>
        <w:rPr>
          <w:rFonts w:hint="eastAsia"/>
        </w:rPr>
        <w:t>Si+AlO</w:t>
      </w:r>
      <w:proofErr w:type="spellEnd"/>
      <w:r>
        <w:rPr>
          <w:rFonts w:hint="eastAsia"/>
        </w:rPr>
        <w:t>含量</w:t>
      </w:r>
      <w:r>
        <w:rPr>
          <w:rFonts w:hint="eastAsia"/>
        </w:rPr>
        <w:t>&gt;</w:t>
      </w:r>
      <w:r>
        <w:rPr>
          <w:rFonts w:hint="eastAsia"/>
        </w:rPr>
        <w:t>％，干容重为～</w:t>
      </w:r>
      <w:r>
        <w:rPr>
          <w:rFonts w:hint="eastAsia"/>
        </w:rPr>
        <w:t>g/cm</w:t>
      </w:r>
      <w:r>
        <w:rPr>
          <w:rFonts w:hint="eastAsia"/>
        </w:rPr>
        <w:t>。</w:t>
      </w:r>
    </w:p>
    <w:p w:rsidR="00AD2383" w:rsidRDefault="00AD2383" w:rsidP="00AD2383">
      <w:pPr>
        <w:pStyle w:val="af9"/>
        <w:ind w:firstLine="480"/>
        <w:rPr>
          <w:rFonts w:hint="eastAsia"/>
        </w:rPr>
      </w:pPr>
      <w:r>
        <w:rPr>
          <w:rFonts w:hint="eastAsia"/>
        </w:rPr>
        <w:t>级配砂砾：粒径为～</w:t>
      </w:r>
      <w:r>
        <w:rPr>
          <w:rFonts w:hint="eastAsia"/>
        </w:rPr>
        <w:t>mm</w:t>
      </w:r>
      <w:r>
        <w:rPr>
          <w:rFonts w:hint="eastAsia"/>
        </w:rPr>
        <w:t>的砂粒含量</w:t>
      </w:r>
      <w:r>
        <w:rPr>
          <w:rFonts w:hint="eastAsia"/>
        </w:rPr>
        <w:t>&lt;</w:t>
      </w:r>
      <w:r>
        <w:rPr>
          <w:rFonts w:hint="eastAsia"/>
        </w:rPr>
        <w:t>％，～</w:t>
      </w:r>
      <w:r>
        <w:rPr>
          <w:rFonts w:hint="eastAsia"/>
        </w:rPr>
        <w:t>cm</w:t>
      </w:r>
      <w:r>
        <w:rPr>
          <w:rFonts w:hint="eastAsia"/>
        </w:rPr>
        <w:t>的砂石含量</w:t>
      </w:r>
      <w:r>
        <w:rPr>
          <w:rFonts w:hint="eastAsia"/>
        </w:rPr>
        <w:t>&gt;</w:t>
      </w:r>
      <w:r>
        <w:rPr>
          <w:rFonts w:hint="eastAsia"/>
        </w:rPr>
        <w:t>％，砾石含量</w:t>
      </w:r>
      <w:r>
        <w:rPr>
          <w:rFonts w:hint="eastAsia"/>
        </w:rPr>
        <w:t>&gt;</w:t>
      </w:r>
      <w:r>
        <w:rPr>
          <w:rFonts w:hint="eastAsia"/>
        </w:rPr>
        <w:t>％，最大粒径</w:t>
      </w:r>
      <w:r>
        <w:rPr>
          <w:rFonts w:hint="eastAsia"/>
        </w:rPr>
        <w:t>&lt;mm</w:t>
      </w:r>
      <w:r>
        <w:rPr>
          <w:rFonts w:hint="eastAsia"/>
        </w:rPr>
        <w:t>。</w:t>
      </w:r>
    </w:p>
    <w:p w:rsidR="00AD2383" w:rsidRDefault="00AD2383" w:rsidP="00AD2383">
      <w:pPr>
        <w:pStyle w:val="af9"/>
        <w:ind w:firstLine="480"/>
        <w:rPr>
          <w:rFonts w:hint="eastAsia"/>
        </w:rPr>
      </w:pPr>
      <w:proofErr w:type="gramStart"/>
      <w:r>
        <w:rPr>
          <w:rFonts w:hint="eastAsia"/>
        </w:rPr>
        <w:t>二灰砂砾</w:t>
      </w:r>
      <w:proofErr w:type="gramEnd"/>
      <w:r>
        <w:rPr>
          <w:rFonts w:hint="eastAsia"/>
        </w:rPr>
        <w:t>，石灰：粉煤灰：砂：</w:t>
      </w:r>
      <w:proofErr w:type="gramStart"/>
      <w:r>
        <w:rPr>
          <w:rFonts w:hint="eastAsia"/>
        </w:rPr>
        <w:t>砾</w:t>
      </w:r>
      <w:proofErr w:type="gramEnd"/>
      <w:r>
        <w:rPr>
          <w:rFonts w:hint="eastAsia"/>
        </w:rPr>
        <w:t>=</w:t>
      </w:r>
      <w:r>
        <w:rPr>
          <w:rFonts w:hint="eastAsia"/>
        </w:rPr>
        <w:t>：：：，密实度％。</w:t>
      </w:r>
    </w:p>
    <w:p w:rsidR="00AD2383" w:rsidRDefault="00AD2383" w:rsidP="00AD2383">
      <w:pPr>
        <w:pStyle w:val="af9"/>
        <w:ind w:firstLine="480"/>
        <w:rPr>
          <w:rFonts w:hint="eastAsia"/>
        </w:rPr>
      </w:pPr>
      <w:r>
        <w:rPr>
          <w:rFonts w:hint="eastAsia"/>
        </w:rPr>
        <w:t>人行道基层石灰土石灰：土</w:t>
      </w:r>
      <w:r>
        <w:rPr>
          <w:rFonts w:hint="eastAsia"/>
        </w:rPr>
        <w:t>=</w:t>
      </w:r>
      <w:r>
        <w:rPr>
          <w:rFonts w:hint="eastAsia"/>
        </w:rPr>
        <w:t>：</w:t>
      </w:r>
    </w:p>
    <w:p w:rsidR="00AD2383" w:rsidRDefault="00AD2383" w:rsidP="00AD2383">
      <w:pPr>
        <w:pStyle w:val="af9"/>
        <w:ind w:firstLine="480"/>
        <w:rPr>
          <w:rFonts w:hint="eastAsia"/>
        </w:rPr>
      </w:pPr>
      <w:proofErr w:type="gramStart"/>
      <w:r>
        <w:rPr>
          <w:rFonts w:hint="eastAsia"/>
        </w:rPr>
        <w:t>二灰砂砾</w:t>
      </w:r>
      <w:proofErr w:type="gramEnd"/>
      <w:r>
        <w:rPr>
          <w:rFonts w:hint="eastAsia"/>
        </w:rPr>
        <w:t>，石灰土等基层材料均采用机械集中拌和，机械摊铺。</w:t>
      </w:r>
    </w:p>
    <w:p w:rsidR="00AD2383" w:rsidRDefault="00AD2383" w:rsidP="00AD2383">
      <w:pPr>
        <w:pStyle w:val="af9"/>
        <w:ind w:firstLine="480"/>
        <w:rPr>
          <w:rFonts w:hint="eastAsia"/>
        </w:rPr>
      </w:pPr>
      <w:r>
        <w:rPr>
          <w:rFonts w:hint="eastAsia"/>
        </w:rPr>
        <w:t>8</w:t>
      </w:r>
      <w:r>
        <w:rPr>
          <w:rFonts w:hint="eastAsia"/>
        </w:rPr>
        <w:t>、密实度及弯沉值</w:t>
      </w:r>
    </w:p>
    <w:p w:rsidR="00AD2383" w:rsidRDefault="00AD2383" w:rsidP="00AD2383">
      <w:pPr>
        <w:pStyle w:val="af9"/>
        <w:ind w:firstLine="480"/>
      </w:pPr>
      <w:r>
        <w:rPr>
          <w:rFonts w:hint="eastAsia"/>
        </w:rPr>
        <w:t>土基要求回弹模量</w:t>
      </w:r>
      <w:r>
        <w:rPr>
          <w:rFonts w:hint="eastAsia"/>
        </w:rPr>
        <w:t>&gt;</w:t>
      </w:r>
      <w:proofErr w:type="spellStart"/>
      <w:r>
        <w:rPr>
          <w:rFonts w:hint="eastAsia"/>
        </w:rPr>
        <w:t>Mpa</w:t>
      </w:r>
      <w:proofErr w:type="spellEnd"/>
      <w:r>
        <w:rPr>
          <w:rFonts w:hint="eastAsia"/>
        </w:rPr>
        <w:t>，其对应弯沉值≤（</w:t>
      </w:r>
      <w:r>
        <w:rPr>
          <w:rFonts w:hint="eastAsia"/>
        </w:rPr>
        <w:t>/</w:t>
      </w:r>
      <w:r>
        <w:rPr>
          <w:rFonts w:hint="eastAsia"/>
        </w:rPr>
        <w:t>）</w:t>
      </w:r>
      <w:r>
        <w:t>mm</w:t>
      </w:r>
      <w:r>
        <w:rPr>
          <w:rFonts w:hint="eastAsia"/>
        </w:rPr>
        <w:t>；</w:t>
      </w:r>
    </w:p>
    <w:p w:rsidR="00AD2383" w:rsidRDefault="00AD2383" w:rsidP="00AD2383">
      <w:pPr>
        <w:pStyle w:val="af9"/>
        <w:ind w:firstLine="480"/>
      </w:pPr>
      <w:r>
        <w:rPr>
          <w:rFonts w:hint="eastAsia"/>
        </w:rPr>
        <w:t>慢车道</w:t>
      </w:r>
      <w:proofErr w:type="gramStart"/>
      <w:r>
        <w:rPr>
          <w:rFonts w:hint="eastAsia"/>
        </w:rPr>
        <w:t>基层二灰砂砾</w:t>
      </w:r>
      <w:proofErr w:type="gramEnd"/>
      <w:r>
        <w:rPr>
          <w:rFonts w:hint="eastAsia"/>
        </w:rPr>
        <w:t>要求回弹模量</w:t>
      </w:r>
      <w:r>
        <w:rPr>
          <w:rFonts w:hint="eastAsia"/>
        </w:rPr>
        <w:t>&gt;</w:t>
      </w:r>
      <w:proofErr w:type="spellStart"/>
      <w:r>
        <w:rPr>
          <w:rFonts w:hint="eastAsia"/>
        </w:rPr>
        <w:t>MPa</w:t>
      </w:r>
      <w:proofErr w:type="spellEnd"/>
      <w:r>
        <w:rPr>
          <w:rFonts w:hint="eastAsia"/>
        </w:rPr>
        <w:t>，天后回弹模量</w:t>
      </w:r>
      <w:r>
        <w:rPr>
          <w:rFonts w:hint="eastAsia"/>
        </w:rPr>
        <w:t>&gt;</w:t>
      </w:r>
      <w:proofErr w:type="spellStart"/>
      <w:r>
        <w:rPr>
          <w:rFonts w:hint="eastAsia"/>
        </w:rPr>
        <w:t>MPa</w:t>
      </w:r>
      <w:proofErr w:type="spellEnd"/>
      <w:r>
        <w:rPr>
          <w:rFonts w:hint="eastAsia"/>
        </w:rPr>
        <w:t>，对应弯沉值</w:t>
      </w:r>
      <w:r>
        <w:rPr>
          <w:rFonts w:hint="eastAsia"/>
        </w:rPr>
        <w:t>&lt;</w:t>
      </w:r>
      <w:r>
        <w:rPr>
          <w:rFonts w:hint="eastAsia"/>
        </w:rPr>
        <w:t>（</w:t>
      </w:r>
      <w:r>
        <w:rPr>
          <w:rFonts w:hint="eastAsia"/>
        </w:rPr>
        <w:t>/</w:t>
      </w:r>
      <w:r>
        <w:rPr>
          <w:rFonts w:hint="eastAsia"/>
        </w:rPr>
        <w:t>）</w:t>
      </w:r>
      <w:r>
        <w:rPr>
          <w:rFonts w:hint="eastAsia"/>
        </w:rPr>
        <w:t>mm</w:t>
      </w:r>
      <w:r>
        <w:rPr>
          <w:rFonts w:hint="eastAsia"/>
        </w:rPr>
        <w:t>，快车道</w:t>
      </w:r>
      <w:proofErr w:type="gramStart"/>
      <w:r>
        <w:rPr>
          <w:rFonts w:hint="eastAsia"/>
        </w:rPr>
        <w:t>二灰砂砾上基层</w:t>
      </w:r>
      <w:proofErr w:type="gramEnd"/>
      <w:r>
        <w:rPr>
          <w:rFonts w:hint="eastAsia"/>
        </w:rPr>
        <w:t>对应弯沉值</w:t>
      </w:r>
      <w:r>
        <w:rPr>
          <w:rFonts w:hint="eastAsia"/>
        </w:rPr>
        <w:t>&lt;</w:t>
      </w:r>
      <w:r>
        <w:rPr>
          <w:rFonts w:hint="eastAsia"/>
        </w:rPr>
        <w:t>（</w:t>
      </w:r>
      <w:r>
        <w:rPr>
          <w:rFonts w:hint="eastAsia"/>
        </w:rPr>
        <w:t>/</w:t>
      </w:r>
      <w:r>
        <w:rPr>
          <w:rFonts w:hint="eastAsia"/>
        </w:rPr>
        <w:t>）</w:t>
      </w:r>
      <w:r>
        <w:rPr>
          <w:rFonts w:hint="eastAsia"/>
        </w:rPr>
        <w:t>mm</w:t>
      </w:r>
      <w:r>
        <w:rPr>
          <w:rFonts w:hint="eastAsia"/>
        </w:rPr>
        <w:t>；</w:t>
      </w:r>
      <w:proofErr w:type="gramStart"/>
      <w:r>
        <w:rPr>
          <w:rFonts w:hint="eastAsia"/>
        </w:rPr>
        <w:t>连槽石下基层</w:t>
      </w:r>
      <w:proofErr w:type="gramEnd"/>
      <w:r>
        <w:rPr>
          <w:rFonts w:hint="eastAsia"/>
        </w:rPr>
        <w:t>回弹模量≥</w:t>
      </w:r>
      <w:proofErr w:type="spellStart"/>
      <w:r>
        <w:rPr>
          <w:rFonts w:hint="eastAsia"/>
        </w:rPr>
        <w:t>Mp</w:t>
      </w:r>
      <w:r>
        <w:t>a</w:t>
      </w:r>
      <w:proofErr w:type="spellEnd"/>
      <w:r>
        <w:rPr>
          <w:rFonts w:hint="eastAsia"/>
        </w:rPr>
        <w:t>，</w:t>
      </w:r>
      <w:r>
        <w:rPr>
          <w:rFonts w:hint="eastAsia"/>
        </w:rPr>
        <w:lastRenderedPageBreak/>
        <w:t>对应弯沉值</w:t>
      </w:r>
      <w:r>
        <w:rPr>
          <w:rFonts w:hint="eastAsia"/>
        </w:rPr>
        <w:t>&lt;</w:t>
      </w:r>
      <w:r>
        <w:rPr>
          <w:rFonts w:hint="eastAsia"/>
        </w:rPr>
        <w:t>（</w:t>
      </w:r>
      <w:r>
        <w:rPr>
          <w:rFonts w:hint="eastAsia"/>
        </w:rPr>
        <w:t>/</w:t>
      </w:r>
      <w:r>
        <w:rPr>
          <w:rFonts w:hint="eastAsia"/>
        </w:rPr>
        <w:t>）</w:t>
      </w:r>
      <w:r>
        <w:t>mm</w:t>
      </w:r>
      <w:r>
        <w:rPr>
          <w:rFonts w:hint="eastAsia"/>
        </w:rPr>
        <w:t>。</w:t>
      </w:r>
    </w:p>
    <w:p w:rsidR="00AD2383" w:rsidRDefault="00AD2383" w:rsidP="00AD2383">
      <w:pPr>
        <w:pStyle w:val="af9"/>
        <w:ind w:firstLine="480"/>
      </w:pPr>
    </w:p>
    <w:p w:rsidR="00AD2383" w:rsidRDefault="00AD2383" w:rsidP="00AD2383">
      <w:pPr>
        <w:pStyle w:val="2"/>
        <w:numPr>
          <w:ilvl w:val="1"/>
          <w:numId w:val="0"/>
        </w:numPr>
        <w:snapToGrid/>
        <w:spacing w:before="260" w:after="260" w:line="415" w:lineRule="auto"/>
        <w:ind w:firstLine="288"/>
        <w:jc w:val="center"/>
        <w:rPr>
          <w:rFonts w:hint="eastAsia"/>
        </w:rPr>
      </w:pPr>
      <w:bookmarkStart w:id="7" w:name="_Toc91142270"/>
      <w:r>
        <w:rPr>
          <w:rFonts w:hint="eastAsia"/>
        </w:rPr>
        <w:t>工程范围</w:t>
      </w:r>
      <w:bookmarkEnd w:id="7"/>
    </w:p>
    <w:p w:rsidR="00AD2383" w:rsidRDefault="00AD2383" w:rsidP="00AD2383">
      <w:pPr>
        <w:pStyle w:val="af9"/>
        <w:ind w:firstLine="480"/>
      </w:pPr>
      <w:r>
        <w:rPr>
          <w:rFonts w:hint="eastAsia"/>
        </w:rPr>
        <w:t>道路排水招标段的桩位为：～，长</w:t>
      </w:r>
      <w:r>
        <w:t>m</w:t>
      </w:r>
      <w:r>
        <w:rPr>
          <w:rFonts w:hint="eastAsia"/>
        </w:rPr>
        <w:t>（摸底河桥一座）。</w:t>
      </w:r>
    </w:p>
    <w:p w:rsidR="00AD2383" w:rsidRDefault="00AD2383" w:rsidP="00AD2383">
      <w:pPr>
        <w:pStyle w:val="af9"/>
        <w:ind w:firstLine="480"/>
      </w:pPr>
    </w:p>
    <w:p w:rsidR="00AD2383" w:rsidRDefault="00AD2383" w:rsidP="00AD2383">
      <w:pPr>
        <w:pStyle w:val="2"/>
        <w:numPr>
          <w:ilvl w:val="1"/>
          <w:numId w:val="0"/>
        </w:numPr>
        <w:snapToGrid/>
        <w:spacing w:before="260" w:after="260" w:line="415" w:lineRule="auto"/>
        <w:ind w:firstLine="288"/>
        <w:jc w:val="center"/>
        <w:rPr>
          <w:rFonts w:hint="eastAsia"/>
        </w:rPr>
      </w:pPr>
      <w:bookmarkStart w:id="8" w:name="_Toc91142271"/>
      <w:r>
        <w:rPr>
          <w:rFonts w:hint="eastAsia"/>
        </w:rPr>
        <w:t>主要实物工程量</w:t>
      </w:r>
      <w:bookmarkEnd w:id="8"/>
    </w:p>
    <w:p w:rsidR="00AD2383" w:rsidRDefault="00AD2383" w:rsidP="00AD2383">
      <w:pPr>
        <w:pStyle w:val="af9"/>
        <w:ind w:firstLine="480"/>
        <w:rPr>
          <w:rFonts w:hint="eastAsia"/>
        </w:rPr>
      </w:pPr>
      <w:r>
        <w:rPr>
          <w:rFonts w:hint="eastAsia"/>
        </w:rPr>
        <w:t>工程名称规格数量</w:t>
      </w:r>
    </w:p>
    <w:p w:rsidR="00AD2383" w:rsidRDefault="00AD2383" w:rsidP="00AD2383">
      <w:pPr>
        <w:pStyle w:val="af9"/>
        <w:ind w:firstLine="480"/>
      </w:pPr>
      <w:r>
        <w:rPr>
          <w:rFonts w:hint="eastAsia"/>
        </w:rPr>
        <w:t>管沟开挖</w:t>
      </w:r>
      <w:r>
        <w:t>m</w:t>
      </w:r>
      <w:r>
        <w:rPr>
          <w:vertAlign w:val="superscript"/>
        </w:rPr>
        <w:t>3</w:t>
      </w:r>
    </w:p>
    <w:p w:rsidR="00AD2383" w:rsidRDefault="00AD2383" w:rsidP="00AD2383">
      <w:pPr>
        <w:pStyle w:val="af9"/>
        <w:ind w:firstLine="480"/>
        <w:rPr>
          <w:rFonts w:hint="eastAsia"/>
        </w:rPr>
      </w:pPr>
      <w:r>
        <w:rPr>
          <w:rFonts w:hint="eastAsia"/>
        </w:rPr>
        <w:t>管沟回填</w:t>
      </w:r>
      <w:r>
        <w:t>m</w:t>
      </w:r>
      <w:r>
        <w:rPr>
          <w:vertAlign w:val="superscript"/>
        </w:rPr>
        <w:t>3</w:t>
      </w:r>
    </w:p>
    <w:p w:rsidR="00AD2383" w:rsidRDefault="00AD2383" w:rsidP="00AD2383">
      <w:pPr>
        <w:pStyle w:val="af9"/>
        <w:ind w:firstLine="480"/>
        <w:rPr>
          <w:rFonts w:hint="eastAsia"/>
        </w:rPr>
      </w:pPr>
      <w:r>
        <w:rPr>
          <w:rFonts w:hint="eastAsia"/>
        </w:rPr>
        <w:t>管沟弃土</w:t>
      </w:r>
      <w:r>
        <w:t>m</w:t>
      </w:r>
      <w:r>
        <w:rPr>
          <w:vertAlign w:val="superscript"/>
        </w:rPr>
        <w:t>3</w:t>
      </w:r>
    </w:p>
    <w:p w:rsidR="00AD2383" w:rsidRDefault="00AD2383" w:rsidP="00AD2383">
      <w:pPr>
        <w:pStyle w:val="af9"/>
        <w:ind w:firstLine="480"/>
        <w:rPr>
          <w:rFonts w:hint="eastAsia"/>
        </w:rPr>
      </w:pPr>
      <w:proofErr w:type="gramStart"/>
      <w:r>
        <w:rPr>
          <w:rFonts w:hint="eastAsia"/>
        </w:rPr>
        <w:t>污</w:t>
      </w:r>
      <w:proofErr w:type="gramEnd"/>
      <w:r>
        <w:rPr>
          <w:rFonts w:hint="eastAsia"/>
        </w:rPr>
        <w:t>雨水管基带基</w:t>
      </w:r>
      <w:r>
        <w:t>m</w:t>
      </w:r>
      <w:r>
        <w:rPr>
          <w:vertAlign w:val="superscript"/>
        </w:rPr>
        <w:t>3</w:t>
      </w:r>
    </w:p>
    <w:p w:rsidR="00AD2383" w:rsidRDefault="00AD2383" w:rsidP="00AD2383">
      <w:pPr>
        <w:pStyle w:val="af9"/>
        <w:ind w:firstLine="480"/>
        <w:rPr>
          <w:rFonts w:hint="eastAsia"/>
        </w:rPr>
      </w:pPr>
      <w:proofErr w:type="gramStart"/>
      <w:r>
        <w:rPr>
          <w:rFonts w:hint="eastAsia"/>
        </w:rPr>
        <w:t>污</w:t>
      </w:r>
      <w:proofErr w:type="gramEnd"/>
      <w:r>
        <w:rPr>
          <w:rFonts w:hint="eastAsia"/>
        </w:rPr>
        <w:t>雨水管</w:t>
      </w:r>
      <w:proofErr w:type="gramStart"/>
      <w:r>
        <w:rPr>
          <w:rFonts w:hint="eastAsia"/>
        </w:rPr>
        <w:t>基枕基</w:t>
      </w:r>
      <w:proofErr w:type="gramEnd"/>
      <w:r>
        <w:t>m</w:t>
      </w:r>
      <w:r>
        <w:rPr>
          <w:vertAlign w:val="superscript"/>
        </w:rPr>
        <w:t>3</w:t>
      </w:r>
    </w:p>
    <w:p w:rsidR="00AD2383" w:rsidRDefault="00AD2383" w:rsidP="00AD2383">
      <w:pPr>
        <w:pStyle w:val="af9"/>
        <w:ind w:firstLine="480"/>
      </w:pPr>
      <w:proofErr w:type="gramStart"/>
      <w:r>
        <w:rPr>
          <w:rFonts w:hint="eastAsia"/>
        </w:rPr>
        <w:t>污</w:t>
      </w:r>
      <w:proofErr w:type="gramEnd"/>
      <w:r>
        <w:rPr>
          <w:rFonts w:hint="eastAsia"/>
        </w:rPr>
        <w:t>雨水水管敷设（钢筋混凝土管道）</w:t>
      </w:r>
      <w:r>
        <w:t>dm</w:t>
      </w:r>
    </w:p>
    <w:p w:rsidR="00AD2383" w:rsidRDefault="00AD2383" w:rsidP="00AD2383">
      <w:pPr>
        <w:pStyle w:val="af9"/>
        <w:ind w:firstLine="480"/>
        <w:rPr>
          <w:rFonts w:hint="eastAsia"/>
        </w:rPr>
      </w:pPr>
      <w:r>
        <w:rPr>
          <w:rFonts w:hint="eastAsia"/>
        </w:rPr>
        <w:t>污水检查井座</w:t>
      </w:r>
    </w:p>
    <w:p w:rsidR="00AD2383" w:rsidRDefault="00AD2383" w:rsidP="00AD2383">
      <w:pPr>
        <w:pStyle w:val="af9"/>
        <w:ind w:firstLine="480"/>
        <w:rPr>
          <w:rFonts w:hint="eastAsia"/>
        </w:rPr>
      </w:pPr>
      <w:r>
        <w:rPr>
          <w:rFonts w:hint="eastAsia"/>
        </w:rPr>
        <w:t>雨水连接暗井、雨水检查井座</w:t>
      </w:r>
    </w:p>
    <w:p w:rsidR="00AD2383" w:rsidRDefault="00AD2383" w:rsidP="00AD2383">
      <w:pPr>
        <w:pStyle w:val="af9"/>
        <w:ind w:firstLine="480"/>
        <w:rPr>
          <w:rFonts w:hint="eastAsia"/>
        </w:rPr>
      </w:pPr>
      <w:r>
        <w:rPr>
          <w:rFonts w:hint="eastAsia"/>
        </w:rPr>
        <w:t>雨水口（钢</w:t>
      </w:r>
      <w:proofErr w:type="gramStart"/>
      <w:r>
        <w:rPr>
          <w:rFonts w:hint="eastAsia"/>
        </w:rPr>
        <w:t>纤</w:t>
      </w:r>
      <w:proofErr w:type="gramEnd"/>
      <w:r>
        <w:rPr>
          <w:rFonts w:hint="eastAsia"/>
        </w:rPr>
        <w:t>混凝土</w:t>
      </w:r>
      <w:proofErr w:type="gramStart"/>
      <w:r>
        <w:rPr>
          <w:rFonts w:hint="eastAsia"/>
        </w:rPr>
        <w:t>蓖</w:t>
      </w:r>
      <w:proofErr w:type="gramEnd"/>
      <w:r>
        <w:rPr>
          <w:rFonts w:hint="eastAsia"/>
        </w:rPr>
        <w:t>）口</w:t>
      </w:r>
    </w:p>
    <w:p w:rsidR="00AD2383" w:rsidRDefault="00AD2383" w:rsidP="00AD2383">
      <w:pPr>
        <w:pStyle w:val="af9"/>
        <w:ind w:firstLine="480"/>
        <w:rPr>
          <w:rFonts w:hint="eastAsia"/>
        </w:rPr>
      </w:pPr>
      <w:r>
        <w:rPr>
          <w:rFonts w:hint="eastAsia"/>
        </w:rPr>
        <w:t>路基挖方</w:t>
      </w:r>
      <w:r>
        <w:t>m</w:t>
      </w:r>
      <w:r>
        <w:rPr>
          <w:vertAlign w:val="superscript"/>
        </w:rPr>
        <w:t>3</w:t>
      </w:r>
    </w:p>
    <w:p w:rsidR="00AD2383" w:rsidRDefault="00AD2383" w:rsidP="00AD2383">
      <w:pPr>
        <w:pStyle w:val="af9"/>
        <w:ind w:firstLine="480"/>
        <w:rPr>
          <w:rFonts w:hint="eastAsia"/>
        </w:rPr>
      </w:pPr>
      <w:r>
        <w:rPr>
          <w:rFonts w:hint="eastAsia"/>
        </w:rPr>
        <w:t>路基填方</w:t>
      </w:r>
      <w:r>
        <w:t>m</w:t>
      </w:r>
      <w:r>
        <w:rPr>
          <w:vertAlign w:val="superscript"/>
        </w:rPr>
        <w:t>3</w:t>
      </w:r>
    </w:p>
    <w:p w:rsidR="00AD2383" w:rsidRDefault="00AD2383" w:rsidP="00AD2383">
      <w:pPr>
        <w:pStyle w:val="af9"/>
        <w:ind w:firstLine="480"/>
        <w:rPr>
          <w:rFonts w:hint="eastAsia"/>
        </w:rPr>
      </w:pPr>
      <w:r>
        <w:rPr>
          <w:rFonts w:hint="eastAsia"/>
        </w:rPr>
        <w:t>桥涵挖土方</w:t>
      </w:r>
      <w:r>
        <w:t>m</w:t>
      </w:r>
      <w:r>
        <w:rPr>
          <w:vertAlign w:val="superscript"/>
        </w:rPr>
        <w:t>3</w:t>
      </w:r>
    </w:p>
    <w:p w:rsidR="00AD2383" w:rsidRDefault="00AD2383" w:rsidP="00AD2383">
      <w:pPr>
        <w:pStyle w:val="af9"/>
        <w:ind w:firstLine="480"/>
        <w:rPr>
          <w:rFonts w:hint="eastAsia"/>
        </w:rPr>
      </w:pPr>
      <w:r>
        <w:rPr>
          <w:rFonts w:hint="eastAsia"/>
        </w:rPr>
        <w:t>灰土</w:t>
      </w:r>
      <w:r>
        <w:t>m</w:t>
      </w:r>
      <w:r>
        <w:rPr>
          <w:vertAlign w:val="superscript"/>
        </w:rPr>
        <w:t>3</w:t>
      </w:r>
    </w:p>
    <w:p w:rsidR="00AD2383" w:rsidRDefault="00AD2383" w:rsidP="00AD2383">
      <w:pPr>
        <w:pStyle w:val="af9"/>
        <w:ind w:firstLine="480"/>
        <w:rPr>
          <w:rFonts w:hint="eastAsia"/>
        </w:rPr>
      </w:pPr>
      <w:proofErr w:type="gramStart"/>
      <w:r>
        <w:rPr>
          <w:rFonts w:hint="eastAsia"/>
        </w:rPr>
        <w:t>基层二灰砂砾</w:t>
      </w:r>
      <w:proofErr w:type="gramEnd"/>
      <w:r>
        <w:t>m</w:t>
      </w:r>
      <w:r>
        <w:rPr>
          <w:vertAlign w:val="superscript"/>
        </w:rPr>
        <w:t>3</w:t>
      </w:r>
    </w:p>
    <w:p w:rsidR="00AD2383" w:rsidRDefault="00AD2383" w:rsidP="00AD2383">
      <w:pPr>
        <w:pStyle w:val="af9"/>
        <w:ind w:firstLine="480"/>
        <w:rPr>
          <w:rFonts w:hint="eastAsia"/>
        </w:rPr>
      </w:pPr>
      <w:r>
        <w:rPr>
          <w:rFonts w:hint="eastAsia"/>
        </w:rPr>
        <w:t>路面</w:t>
      </w:r>
      <w:r>
        <w:rPr>
          <w:rFonts w:hint="eastAsia"/>
        </w:rPr>
        <w:t>C30</w:t>
      </w:r>
      <w:r>
        <w:rPr>
          <w:rFonts w:hint="eastAsia"/>
        </w:rPr>
        <w:t>混凝土</w:t>
      </w:r>
      <w:r>
        <w:t>m</w:t>
      </w:r>
      <w:r>
        <w:rPr>
          <w:vertAlign w:val="superscript"/>
        </w:rPr>
        <w:t>2</w:t>
      </w:r>
    </w:p>
    <w:p w:rsidR="00AD2383" w:rsidRDefault="00AD2383" w:rsidP="00AD2383">
      <w:pPr>
        <w:pStyle w:val="af9"/>
        <w:ind w:firstLine="480"/>
        <w:rPr>
          <w:rFonts w:hint="eastAsia"/>
        </w:rPr>
      </w:pPr>
      <w:r>
        <w:rPr>
          <w:rFonts w:hint="eastAsia"/>
        </w:rPr>
        <w:t>人行道</w:t>
      </w:r>
      <w:proofErr w:type="gramStart"/>
      <w:r>
        <w:rPr>
          <w:rFonts w:hint="eastAsia"/>
        </w:rPr>
        <w:t>方砖安砌</w:t>
      </w:r>
      <w:proofErr w:type="gramEnd"/>
      <w:r>
        <w:t>m</w:t>
      </w:r>
      <w:r>
        <w:rPr>
          <w:vertAlign w:val="superscript"/>
        </w:rPr>
        <w:t>2</w:t>
      </w:r>
    </w:p>
    <w:p w:rsidR="00AD2383" w:rsidRDefault="00AD2383" w:rsidP="00AD2383">
      <w:pPr>
        <w:pStyle w:val="af9"/>
        <w:ind w:firstLine="480"/>
        <w:rPr>
          <w:rFonts w:hint="eastAsia"/>
        </w:rPr>
      </w:pPr>
      <w:r>
        <w:rPr>
          <w:rFonts w:hint="eastAsia"/>
        </w:rPr>
        <w:t>级配</w:t>
      </w:r>
      <w:proofErr w:type="gramStart"/>
      <w:r>
        <w:rPr>
          <w:rFonts w:hint="eastAsia"/>
        </w:rPr>
        <w:t>边槽石</w:t>
      </w:r>
      <w:proofErr w:type="gramEnd"/>
      <w:r>
        <w:t>m</w:t>
      </w:r>
      <w:r>
        <w:rPr>
          <w:vertAlign w:val="superscript"/>
        </w:rPr>
        <w:t>3</w:t>
      </w:r>
    </w:p>
    <w:p w:rsidR="00AD2383" w:rsidRDefault="00AD2383" w:rsidP="00AD2383">
      <w:pPr>
        <w:pStyle w:val="af9"/>
        <w:ind w:firstLine="480"/>
        <w:rPr>
          <w:rFonts w:hint="eastAsia"/>
        </w:rPr>
      </w:pPr>
      <w:r>
        <w:rPr>
          <w:rFonts w:hint="eastAsia"/>
        </w:rPr>
        <w:t>路沿石</w:t>
      </w:r>
      <w:r>
        <w:t>m</w:t>
      </w:r>
      <w:r>
        <w:rPr>
          <w:vertAlign w:val="superscript"/>
        </w:rPr>
        <w:t>3</w:t>
      </w:r>
    </w:p>
    <w:p w:rsidR="00AD2383" w:rsidRDefault="00AD2383" w:rsidP="00AD2383">
      <w:pPr>
        <w:pStyle w:val="af9"/>
        <w:ind w:firstLine="480"/>
      </w:pPr>
      <w:r>
        <w:rPr>
          <w:rFonts w:hint="eastAsia"/>
        </w:rPr>
        <w:t>嵌边石</w:t>
      </w:r>
      <w:r>
        <w:t>m</w:t>
      </w:r>
      <w:r>
        <w:rPr>
          <w:vertAlign w:val="superscript"/>
        </w:rPr>
        <w:t>3</w:t>
      </w:r>
    </w:p>
    <w:p w:rsidR="00AD2383" w:rsidRDefault="00AD2383" w:rsidP="00AD2383">
      <w:pPr>
        <w:pStyle w:val="af9"/>
        <w:ind w:firstLine="480"/>
      </w:pPr>
    </w:p>
    <w:p w:rsidR="00AD2383" w:rsidRDefault="00AD2383" w:rsidP="00AD2383">
      <w:pPr>
        <w:pStyle w:val="2"/>
        <w:numPr>
          <w:ilvl w:val="1"/>
          <w:numId w:val="0"/>
        </w:numPr>
        <w:snapToGrid/>
        <w:spacing w:before="260" w:after="260" w:line="415" w:lineRule="auto"/>
        <w:ind w:firstLine="288"/>
        <w:jc w:val="center"/>
        <w:rPr>
          <w:rFonts w:hint="eastAsia"/>
        </w:rPr>
      </w:pPr>
      <w:bookmarkStart w:id="9" w:name="_Toc91142272"/>
      <w:r>
        <w:rPr>
          <w:rFonts w:hint="eastAsia"/>
        </w:rPr>
        <w:t>工程特（难）点分析</w:t>
      </w:r>
      <w:bookmarkEnd w:id="9"/>
    </w:p>
    <w:p w:rsidR="00AD2383" w:rsidRDefault="00AD2383" w:rsidP="00AD2383">
      <w:pPr>
        <w:pStyle w:val="af9"/>
        <w:ind w:firstLine="480"/>
        <w:rPr>
          <w:rFonts w:hint="eastAsia"/>
        </w:rPr>
      </w:pPr>
      <w:r>
        <w:rPr>
          <w:rFonts w:hint="eastAsia"/>
        </w:rPr>
        <w:t>1</w:t>
      </w:r>
      <w:r>
        <w:rPr>
          <w:rFonts w:hint="eastAsia"/>
        </w:rPr>
        <w:t>、本工程是的重点工程，是的历史性项目，工期要求短，质量要求高，工程量相对较大，我们相信在市政府及招标办的大力支持领导下，总结类似工程的施工经验，保证按工期、高质量、低成本地完成任务，为建设增光添彩，为造福子孙后代贡献一份力量。</w:t>
      </w:r>
    </w:p>
    <w:p w:rsidR="00AD2383" w:rsidRDefault="00AD2383" w:rsidP="00AD2383">
      <w:pPr>
        <w:pStyle w:val="af9"/>
        <w:ind w:firstLine="480"/>
        <w:rPr>
          <w:rFonts w:hint="eastAsia"/>
        </w:rPr>
      </w:pPr>
      <w:r>
        <w:rPr>
          <w:rFonts w:hint="eastAsia"/>
        </w:rPr>
        <w:t>2</w:t>
      </w:r>
      <w:r>
        <w:rPr>
          <w:rFonts w:hint="eastAsia"/>
        </w:rPr>
        <w:t>、</w:t>
      </w:r>
      <w:proofErr w:type="gramStart"/>
      <w:r>
        <w:rPr>
          <w:rFonts w:hint="eastAsia"/>
        </w:rPr>
        <w:t>本道路</w:t>
      </w:r>
      <w:proofErr w:type="gramEnd"/>
      <w:r>
        <w:rPr>
          <w:rFonts w:hint="eastAsia"/>
        </w:rPr>
        <w:t>工程和排水工程与电力、电讯、水、煤气等多类专业管线统一规划同步实施。交叉工序多，必需做到有机密切配合，协调一致，否则对工期的顺利进行，为实现施工“精品”工程形成一定的隐患。</w:t>
      </w:r>
    </w:p>
    <w:p w:rsidR="00AD2383" w:rsidRDefault="00AD2383" w:rsidP="00AD2383">
      <w:pPr>
        <w:pStyle w:val="af9"/>
        <w:ind w:firstLine="480"/>
        <w:rPr>
          <w:rFonts w:hint="eastAsia"/>
        </w:rPr>
      </w:pPr>
      <w:r>
        <w:rPr>
          <w:rFonts w:hint="eastAsia"/>
        </w:rPr>
        <w:t>3</w:t>
      </w:r>
      <w:r>
        <w:rPr>
          <w:rFonts w:hint="eastAsia"/>
        </w:rPr>
        <w:t>、本合同段地形为平坦区，汇水面积较大，应做好表水的防水和排水措施，是开展维护正常施工的先决条件。</w:t>
      </w:r>
    </w:p>
    <w:p w:rsidR="00AD2383" w:rsidRDefault="00AD2383" w:rsidP="00AD2383">
      <w:pPr>
        <w:pStyle w:val="af9"/>
        <w:ind w:firstLine="480"/>
        <w:rPr>
          <w:rFonts w:hint="eastAsia"/>
        </w:rPr>
      </w:pPr>
      <w:r>
        <w:rPr>
          <w:rFonts w:hint="eastAsia"/>
        </w:rPr>
        <w:t>4</w:t>
      </w:r>
      <w:r>
        <w:rPr>
          <w:rFonts w:hint="eastAsia"/>
        </w:rPr>
        <w:t>、本合同段土质较差，土体稳定性相对较弱，因此对于大型管沟开挖、回填、</w:t>
      </w:r>
      <w:proofErr w:type="gramStart"/>
      <w:r>
        <w:rPr>
          <w:rFonts w:hint="eastAsia"/>
        </w:rPr>
        <w:t>支挡的</w:t>
      </w:r>
      <w:proofErr w:type="gramEnd"/>
      <w:r>
        <w:rPr>
          <w:rFonts w:hint="eastAsia"/>
        </w:rPr>
        <w:t>施工质量、安全等事宜的控制造成一定的困难。</w:t>
      </w:r>
    </w:p>
    <w:p w:rsidR="00AD2383" w:rsidRDefault="00AD2383" w:rsidP="00AD2383">
      <w:pPr>
        <w:pStyle w:val="af9"/>
        <w:ind w:firstLine="480"/>
        <w:rPr>
          <w:rFonts w:hint="eastAsia"/>
        </w:rPr>
      </w:pPr>
      <w:r>
        <w:rPr>
          <w:rFonts w:hint="eastAsia"/>
        </w:rPr>
        <w:t>5</w:t>
      </w:r>
      <w:r>
        <w:rPr>
          <w:rFonts w:hint="eastAsia"/>
        </w:rPr>
        <w:t>、季节性施工较强，应掌握、安排好季节性施工，在日常的施工中应密切注视气象动态，做好施工临时排水，做好排水沟，充分做到施工的主动性。</w:t>
      </w:r>
    </w:p>
    <w:p w:rsidR="00AD2383" w:rsidRDefault="00AD2383" w:rsidP="00AD2383">
      <w:pPr>
        <w:pStyle w:val="af9"/>
        <w:ind w:firstLine="480"/>
      </w:pPr>
      <w:r>
        <w:rPr>
          <w:rFonts w:hint="eastAsia"/>
        </w:rPr>
        <w:t>6</w:t>
      </w:r>
      <w:r>
        <w:rPr>
          <w:rFonts w:hint="eastAsia"/>
        </w:rPr>
        <w:t>、由于原有道路为宽</w:t>
      </w:r>
      <w:r>
        <w:rPr>
          <w:rFonts w:hint="eastAsia"/>
        </w:rPr>
        <w:t>m</w:t>
      </w:r>
      <w:r>
        <w:rPr>
          <w:rFonts w:hint="eastAsia"/>
        </w:rPr>
        <w:t>的混凝土路面，现要求扩宽为</w:t>
      </w:r>
      <w:r>
        <w:rPr>
          <w:rFonts w:hint="eastAsia"/>
        </w:rPr>
        <w:t>m</w:t>
      </w:r>
      <w:r>
        <w:rPr>
          <w:rFonts w:hint="eastAsia"/>
        </w:rPr>
        <w:t>道路，施工前先应将原有道路混凝土路面破坏并清理后才能施工，为了便利人们和车辆通行，为创造良好的施工条件，应在一侧修筑</w:t>
      </w:r>
      <w:r>
        <w:rPr>
          <w:rFonts w:hint="eastAsia"/>
        </w:rPr>
        <w:t>m</w:t>
      </w:r>
      <w:r>
        <w:rPr>
          <w:rFonts w:hint="eastAsia"/>
        </w:rPr>
        <w:t>临时道路，根据本工程的特（难）点，在后面的条文中提出针对性的解决措施。</w:t>
      </w:r>
    </w:p>
    <w:p w:rsidR="00AD2383" w:rsidRDefault="00AD2383" w:rsidP="00AD2383">
      <w:pPr>
        <w:pStyle w:val="af9"/>
        <w:ind w:firstLine="480"/>
      </w:pPr>
    </w:p>
    <w:p w:rsidR="00AD2383" w:rsidRDefault="00AD2383" w:rsidP="00AD2383">
      <w:pPr>
        <w:sectPr w:rsidR="00AD2383">
          <w:pgSz w:w="11906" w:h="16838" w:code="9"/>
          <w:pgMar w:top="1440" w:right="1418" w:bottom="1440" w:left="1797" w:header="851" w:footer="992" w:gutter="0"/>
          <w:pgNumType w:start="1"/>
          <w:cols w:space="425"/>
          <w:docGrid w:type="lines" w:linePitch="312"/>
        </w:sectPr>
      </w:pPr>
    </w:p>
    <w:p w:rsidR="00AD2383" w:rsidRDefault="00AD2383" w:rsidP="00AD2383">
      <w:pPr>
        <w:pStyle w:val="1"/>
        <w:ind w:firstLine="288"/>
        <w:jc w:val="center"/>
        <w:rPr>
          <w:rFonts w:hint="eastAsia"/>
        </w:rPr>
      </w:pPr>
      <w:bookmarkStart w:id="10" w:name="_Toc91142273"/>
      <w:r>
        <w:rPr>
          <w:rFonts w:hint="eastAsia"/>
        </w:rPr>
        <w:lastRenderedPageBreak/>
        <w:t>施工组织保证体系</w:t>
      </w:r>
      <w:bookmarkEnd w:id="10"/>
    </w:p>
    <w:p w:rsidR="00AD2383" w:rsidRDefault="00AD2383" w:rsidP="00AD2383">
      <w:pPr>
        <w:pStyle w:val="2"/>
        <w:numPr>
          <w:ilvl w:val="1"/>
          <w:numId w:val="0"/>
        </w:numPr>
        <w:snapToGrid/>
        <w:spacing w:before="260" w:after="260" w:line="415" w:lineRule="auto"/>
        <w:ind w:firstLine="288"/>
        <w:jc w:val="center"/>
        <w:rPr>
          <w:rFonts w:hint="eastAsia"/>
        </w:rPr>
      </w:pPr>
      <w:bookmarkStart w:id="11" w:name="_Toc91142274"/>
      <w:r>
        <w:rPr>
          <w:rFonts w:hint="eastAsia"/>
        </w:rPr>
        <w:t>施工组织机构</w:t>
      </w:r>
      <w:bookmarkEnd w:id="11"/>
    </w:p>
    <w:p w:rsidR="00AD2383" w:rsidRDefault="00AD2383" w:rsidP="00AD2383">
      <w:pPr>
        <w:pStyle w:val="af9"/>
        <w:ind w:firstLine="480"/>
        <w:rPr>
          <w:rFonts w:hint="eastAsia"/>
        </w:rPr>
      </w:pPr>
      <w:r>
        <w:rPr>
          <w:rFonts w:hint="eastAsia"/>
        </w:rPr>
        <w:t>根据本工程工期紧，质量要求高等特点，设置由公司领导及公司各职能部门、项目部成员共同参与工程领导小组，对项目经理部实施指导管理，委派具有丰富施工经验的公司副总经理作为项目经理，配备强有力的技术人员，组成项目经理部，负责全面施工管理，实行项目经理责任制，对工程质量、工期、安全、成本及文明施工全面负责，在施工中公司配置最先进的机械设备，各施工管理职能部门在项目经理的直接指挥下，应尽心尽力配合，做到有计划组织施工，确保工程各项指标达到目标要求。项目经理部所有成员，中途不随更换，若遇特殊情况需要进行个别调整，必须经公司领导、甲方同意。</w:t>
      </w:r>
    </w:p>
    <w:p w:rsidR="00AD2383" w:rsidRDefault="00AD2383" w:rsidP="00AD2383">
      <w:pPr>
        <w:pStyle w:val="af9"/>
        <w:ind w:firstLine="480"/>
      </w:pPr>
    </w:p>
    <w:p w:rsidR="00AD2383" w:rsidRDefault="00AD2383" w:rsidP="00AD2383">
      <w:pPr>
        <w:pStyle w:val="2"/>
        <w:numPr>
          <w:ilvl w:val="1"/>
          <w:numId w:val="0"/>
        </w:numPr>
        <w:snapToGrid/>
        <w:spacing w:before="260" w:after="260" w:line="415" w:lineRule="auto"/>
        <w:ind w:firstLine="288"/>
        <w:jc w:val="center"/>
        <w:rPr>
          <w:rFonts w:hint="eastAsia"/>
        </w:rPr>
      </w:pPr>
      <w:bookmarkStart w:id="12" w:name="_Toc91142275"/>
      <w:r>
        <w:rPr>
          <w:rFonts w:hint="eastAsia"/>
        </w:rPr>
        <w:t>组织机构框架详见下图</w:t>
      </w:r>
      <w:bookmarkEnd w:id="12"/>
    </w:p>
    <w:p w:rsidR="00AD2383" w:rsidRDefault="00AD2383" w:rsidP="00AD2383">
      <w:pPr>
        <w:pStyle w:val="af9"/>
        <w:ind w:firstLine="480"/>
        <w:rPr>
          <w:rFonts w:hint="eastAsia"/>
        </w:rPr>
      </w:pPr>
      <w:r>
        <w:rPr>
          <w:rFonts w:hint="eastAsia"/>
        </w:rPr>
        <w:t>施工组织管理机构图</w:t>
      </w:r>
    </w:p>
    <w:p w:rsidR="00AD2383" w:rsidRDefault="00AD2383" w:rsidP="00AD2383">
      <w:pPr>
        <w:pStyle w:val="af9"/>
        <w:ind w:firstLine="480"/>
        <w:rPr>
          <w:rFonts w:hint="eastAsia"/>
        </w:rPr>
      </w:pPr>
      <w:r>
        <w:rPr>
          <w:noProof/>
        </w:rPr>
        <w:drawing>
          <wp:inline distT="0" distB="0" distL="0" distR="0">
            <wp:extent cx="5267325" cy="1574800"/>
            <wp:effectExtent l="0" t="0" r="0" b="6350"/>
            <wp:docPr id="2867" name="组织结构图 286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AD2383" w:rsidRDefault="00AD2383" w:rsidP="00AD2383">
      <w:pPr>
        <w:pStyle w:val="af9"/>
        <w:ind w:firstLine="480"/>
      </w:pPr>
    </w:p>
    <w:p w:rsidR="00AD2383" w:rsidRDefault="00AD2383" w:rsidP="00AD2383">
      <w:pPr>
        <w:pStyle w:val="2"/>
        <w:numPr>
          <w:ilvl w:val="1"/>
          <w:numId w:val="0"/>
        </w:numPr>
        <w:snapToGrid/>
        <w:spacing w:before="260" w:after="260" w:line="415" w:lineRule="auto"/>
        <w:ind w:firstLine="288"/>
        <w:jc w:val="center"/>
        <w:rPr>
          <w:rFonts w:hint="eastAsia"/>
        </w:rPr>
      </w:pPr>
      <w:bookmarkStart w:id="13" w:name="_Toc91142276"/>
      <w:r>
        <w:rPr>
          <w:rFonts w:hint="eastAsia"/>
        </w:rPr>
        <w:t>施工安全管理框图</w:t>
      </w:r>
      <w:bookmarkEnd w:id="13"/>
    </w:p>
    <w:p w:rsidR="00AD2383" w:rsidRDefault="00AD2383" w:rsidP="00AD2383">
      <w:pPr>
        <w:pStyle w:val="af9"/>
        <w:ind w:firstLine="480"/>
        <w:rPr>
          <w:rFonts w:hint="eastAsia"/>
        </w:rPr>
      </w:pPr>
      <w:r>
        <w:rPr>
          <w:rFonts w:hint="eastAsia"/>
        </w:rPr>
        <w:t>建立以公司总经理挂帅，主管生产的副总经理和各职能部门负责人参加的安全管理保证体系，其安全管理框图如下：</w:t>
      </w:r>
    </w:p>
    <w:p w:rsidR="00AD2383" w:rsidRDefault="00AD2383" w:rsidP="00AD2383">
      <w:pPr>
        <w:pStyle w:val="af9"/>
        <w:ind w:firstLine="480"/>
        <w:rPr>
          <w:rFonts w:hint="eastAsia"/>
        </w:rPr>
      </w:pPr>
      <w:r>
        <w:rPr>
          <w:noProof/>
        </w:rPr>
        <w:lastRenderedPageBreak/>
        <w:drawing>
          <wp:inline distT="0" distB="0" distL="0" distR="0">
            <wp:extent cx="5267325" cy="1609725"/>
            <wp:effectExtent l="0" t="0" r="0" b="0"/>
            <wp:docPr id="2876" name="组织结构图 287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AD2383" w:rsidRDefault="00AD2383" w:rsidP="00AD2383">
      <w:pPr>
        <w:pStyle w:val="af9"/>
        <w:ind w:firstLine="480"/>
      </w:pPr>
    </w:p>
    <w:p w:rsidR="00AD2383" w:rsidRDefault="00AD2383" w:rsidP="00AD2383">
      <w:pPr>
        <w:pStyle w:val="2"/>
        <w:numPr>
          <w:ilvl w:val="1"/>
          <w:numId w:val="0"/>
        </w:numPr>
        <w:snapToGrid/>
        <w:spacing w:before="260" w:after="260" w:line="415" w:lineRule="auto"/>
        <w:ind w:firstLine="288"/>
        <w:jc w:val="center"/>
        <w:rPr>
          <w:rFonts w:hint="eastAsia"/>
        </w:rPr>
      </w:pPr>
      <w:bookmarkStart w:id="14" w:name="_Toc91142277"/>
      <w:r>
        <w:rPr>
          <w:rFonts w:hint="eastAsia"/>
        </w:rPr>
        <w:t>施工组织管理机构高效运转保障措施</w:t>
      </w:r>
      <w:bookmarkEnd w:id="14"/>
    </w:p>
    <w:p w:rsidR="00AD2383" w:rsidRDefault="00AD2383" w:rsidP="00AD2383">
      <w:pPr>
        <w:pStyle w:val="af9"/>
        <w:ind w:firstLine="480"/>
        <w:rPr>
          <w:rFonts w:hint="eastAsia"/>
        </w:rPr>
      </w:pPr>
      <w:r>
        <w:rPr>
          <w:rFonts w:hint="eastAsia"/>
        </w:rPr>
        <w:t>1</w:t>
      </w:r>
      <w:r>
        <w:rPr>
          <w:rFonts w:hint="eastAsia"/>
        </w:rPr>
        <w:t>、组织强有力的项目班子，选派思想好、业务精、能力强、善合作、服务好的管理人员进入项目管理班子。</w:t>
      </w:r>
    </w:p>
    <w:p w:rsidR="00AD2383" w:rsidRDefault="00AD2383" w:rsidP="00AD2383">
      <w:pPr>
        <w:pStyle w:val="af9"/>
        <w:ind w:firstLine="480"/>
        <w:rPr>
          <w:rFonts w:hint="eastAsia"/>
        </w:rPr>
      </w:pPr>
      <w:r>
        <w:rPr>
          <w:rFonts w:hint="eastAsia"/>
        </w:rPr>
        <w:t>2</w:t>
      </w:r>
      <w:r>
        <w:rPr>
          <w:rFonts w:hint="eastAsia"/>
        </w:rPr>
        <w:t>、建立健全项目经理、工长、内业、材料、质量、安全、机械、保管等岗位责任制，由工程领导小组定期对各专业进行指导。</w:t>
      </w:r>
    </w:p>
    <w:p w:rsidR="00AD2383" w:rsidRDefault="00AD2383" w:rsidP="00AD2383">
      <w:pPr>
        <w:pStyle w:val="af9"/>
        <w:ind w:firstLine="480"/>
        <w:rPr>
          <w:rFonts w:hint="eastAsia"/>
        </w:rPr>
      </w:pPr>
      <w:r>
        <w:rPr>
          <w:rFonts w:hint="eastAsia"/>
        </w:rPr>
        <w:t>3</w:t>
      </w:r>
      <w:r>
        <w:rPr>
          <w:rFonts w:hint="eastAsia"/>
        </w:rPr>
        <w:t>、定时组织项目经理部管理人员会议，检查工作质量。</w:t>
      </w:r>
    </w:p>
    <w:p w:rsidR="00AD2383" w:rsidRDefault="00AD2383" w:rsidP="00AD2383">
      <w:pPr>
        <w:pStyle w:val="af9"/>
        <w:ind w:firstLine="480"/>
        <w:rPr>
          <w:rFonts w:hint="eastAsia"/>
        </w:rPr>
      </w:pPr>
      <w:r>
        <w:rPr>
          <w:rFonts w:hint="eastAsia"/>
        </w:rPr>
        <w:t>4</w:t>
      </w:r>
      <w:r>
        <w:rPr>
          <w:rFonts w:hint="eastAsia"/>
        </w:rPr>
        <w:t>、每天下午召开由项目经理主持的班组碰头会，总结当天工作情况，对次日的工作进行协调安排。</w:t>
      </w:r>
    </w:p>
    <w:p w:rsidR="00AD2383" w:rsidRDefault="00AD2383" w:rsidP="00AD2383">
      <w:pPr>
        <w:pStyle w:val="af9"/>
        <w:ind w:firstLine="480"/>
        <w:rPr>
          <w:rFonts w:hint="eastAsia"/>
        </w:rPr>
      </w:pPr>
      <w:r>
        <w:rPr>
          <w:rFonts w:hint="eastAsia"/>
        </w:rPr>
        <w:t>5</w:t>
      </w:r>
      <w:r>
        <w:rPr>
          <w:rFonts w:hint="eastAsia"/>
        </w:rPr>
        <w:t>、建立项目经理部周例会制，例会由公司分管生产的副总经理主持，公司施工、质量、安全、动力等部门及现场各单位代表参加，例会重点解决质量、进度、施工技术等难点，明确各项问题的解决办法，并形成会议纪要及时发送至各单位。</w:t>
      </w:r>
    </w:p>
    <w:p w:rsidR="00AD2383" w:rsidRDefault="00AD2383" w:rsidP="00AD2383">
      <w:pPr>
        <w:pStyle w:val="af9"/>
        <w:ind w:firstLine="480"/>
        <w:rPr>
          <w:rFonts w:hint="eastAsia"/>
        </w:rPr>
      </w:pPr>
      <w:r>
        <w:rPr>
          <w:rFonts w:hint="eastAsia"/>
        </w:rPr>
        <w:t>6</w:t>
      </w:r>
      <w:r>
        <w:rPr>
          <w:rFonts w:hint="eastAsia"/>
        </w:rPr>
        <w:t>、实行劳动用工管理，选派组织能力强，技术水平高，能打硬仗的作业队伍，树立连续作战精神，确保工期</w:t>
      </w:r>
      <w:proofErr w:type="gramStart"/>
      <w:r>
        <w:rPr>
          <w:rFonts w:hint="eastAsia"/>
        </w:rPr>
        <w:t>按时和</w:t>
      </w:r>
      <w:proofErr w:type="gramEnd"/>
      <w:r>
        <w:rPr>
          <w:rFonts w:hint="eastAsia"/>
        </w:rPr>
        <w:t>提前完成。</w:t>
      </w:r>
    </w:p>
    <w:p w:rsidR="00AD2383" w:rsidRDefault="00AD2383" w:rsidP="00AD2383">
      <w:pPr>
        <w:pStyle w:val="af9"/>
        <w:ind w:firstLine="480"/>
      </w:pPr>
    </w:p>
    <w:p w:rsidR="00AD2383" w:rsidRDefault="00AD2383" w:rsidP="00AD2383">
      <w:pPr>
        <w:pStyle w:val="2"/>
        <w:numPr>
          <w:ilvl w:val="1"/>
          <w:numId w:val="0"/>
        </w:numPr>
        <w:snapToGrid/>
        <w:spacing w:before="260" w:after="260" w:line="415" w:lineRule="auto"/>
        <w:ind w:firstLine="288"/>
        <w:jc w:val="center"/>
        <w:rPr>
          <w:rFonts w:hint="eastAsia"/>
        </w:rPr>
      </w:pPr>
      <w:bookmarkStart w:id="15" w:name="_Toc91142278"/>
      <w:r>
        <w:rPr>
          <w:rFonts w:hint="eastAsia"/>
        </w:rPr>
        <w:t>方针目标管理</w:t>
      </w:r>
      <w:bookmarkEnd w:id="15"/>
    </w:p>
    <w:p w:rsidR="00AD2383" w:rsidRDefault="00AD2383" w:rsidP="00AD2383">
      <w:pPr>
        <w:pStyle w:val="af9"/>
        <w:ind w:firstLine="480"/>
        <w:rPr>
          <w:rFonts w:hint="eastAsia"/>
        </w:rPr>
      </w:pPr>
      <w:r>
        <w:rPr>
          <w:rFonts w:hint="eastAsia"/>
        </w:rPr>
        <w:t>我公司将本工程列为必保优良工程，我们的方针是：“精心组织，精心施工，用户满意，营造建筑精品”。以优质、快速、安全文明生产为目标，制定相应的控制措施。在施工过程中始终围绕在合同工期内，工程</w:t>
      </w:r>
      <w:proofErr w:type="gramStart"/>
      <w:r>
        <w:rPr>
          <w:rFonts w:hint="eastAsia"/>
        </w:rPr>
        <w:t>质量达优这一</w:t>
      </w:r>
      <w:proofErr w:type="gramEnd"/>
      <w:r>
        <w:rPr>
          <w:rFonts w:hint="eastAsia"/>
        </w:rPr>
        <w:t>目标组织施工，严格监督，检查验收各工序施工质量，自觉接受甲方、监理、设计、质监站等单位的监</w:t>
      </w:r>
      <w:r>
        <w:rPr>
          <w:rFonts w:hint="eastAsia"/>
        </w:rPr>
        <w:lastRenderedPageBreak/>
        <w:t>督、检查。强化项目管理，精心组织施工，确保各项目标全面实现。具体目标是：</w:t>
      </w:r>
    </w:p>
    <w:p w:rsidR="00AD2383" w:rsidRDefault="00AD2383" w:rsidP="00AD2383">
      <w:pPr>
        <w:pStyle w:val="af9"/>
        <w:ind w:firstLine="480"/>
        <w:rPr>
          <w:rFonts w:hint="eastAsia"/>
        </w:rPr>
      </w:pPr>
      <w:r>
        <w:rPr>
          <w:rFonts w:hint="eastAsia"/>
        </w:rPr>
        <w:t>1</w:t>
      </w:r>
      <w:r>
        <w:rPr>
          <w:rFonts w:hint="eastAsia"/>
        </w:rPr>
        <w:t>、质量目标：确保工程质量达到优良。</w:t>
      </w:r>
    </w:p>
    <w:p w:rsidR="00AD2383" w:rsidRDefault="00AD2383" w:rsidP="00AD2383">
      <w:pPr>
        <w:pStyle w:val="af9"/>
        <w:ind w:firstLine="480"/>
        <w:rPr>
          <w:rFonts w:hint="eastAsia"/>
        </w:rPr>
      </w:pPr>
      <w:r>
        <w:rPr>
          <w:rFonts w:hint="eastAsia"/>
        </w:rPr>
        <w:t>2</w:t>
      </w:r>
      <w:r>
        <w:rPr>
          <w:rFonts w:hint="eastAsia"/>
        </w:rPr>
        <w:t>、安全生产目标：杜绝死亡及重伤事故，轻伤频率在</w:t>
      </w:r>
      <w:r>
        <w:rPr>
          <w:rFonts w:hint="eastAsia"/>
        </w:rPr>
        <w:t>1</w:t>
      </w:r>
      <w:r>
        <w:rPr>
          <w:rFonts w:hint="eastAsia"/>
        </w:rPr>
        <w:t>％以内，创建《安全施工标准化现场》。</w:t>
      </w:r>
    </w:p>
    <w:p w:rsidR="00AD2383" w:rsidRDefault="00AD2383" w:rsidP="00AD2383">
      <w:pPr>
        <w:pStyle w:val="af9"/>
        <w:ind w:firstLine="480"/>
        <w:rPr>
          <w:rFonts w:hint="eastAsia"/>
        </w:rPr>
      </w:pPr>
      <w:r>
        <w:rPr>
          <w:rFonts w:hint="eastAsia"/>
        </w:rPr>
        <w:t>3</w:t>
      </w:r>
      <w:r>
        <w:rPr>
          <w:rFonts w:hint="eastAsia"/>
        </w:rPr>
        <w:t>、工期目标：按招标合同工期于年月底完成。为了确保工程质量</w:t>
      </w:r>
      <w:proofErr w:type="gramStart"/>
      <w:r>
        <w:rPr>
          <w:rFonts w:hint="eastAsia"/>
        </w:rPr>
        <w:t>达优及</w:t>
      </w:r>
      <w:proofErr w:type="gramEnd"/>
      <w:r>
        <w:rPr>
          <w:rFonts w:hint="eastAsia"/>
        </w:rPr>
        <w:t>工程顺利完成，调动各方力量保证在年月底内完成。</w:t>
      </w:r>
    </w:p>
    <w:p w:rsidR="00AD2383" w:rsidRDefault="00AD2383" w:rsidP="00AD2383">
      <w:pPr>
        <w:pStyle w:val="af9"/>
        <w:ind w:firstLine="480"/>
        <w:rPr>
          <w:rFonts w:hint="eastAsia"/>
        </w:rPr>
      </w:pPr>
      <w:r>
        <w:rPr>
          <w:rFonts w:hint="eastAsia"/>
        </w:rPr>
        <w:t>4</w:t>
      </w:r>
      <w:r>
        <w:rPr>
          <w:rFonts w:hint="eastAsia"/>
        </w:rPr>
        <w:t>、文明施工目标：按省、市《文明施工十二条例》，创文明施工工地。</w:t>
      </w:r>
    </w:p>
    <w:p w:rsidR="00AD2383" w:rsidRDefault="00AD2383" w:rsidP="00AD2383">
      <w:pPr>
        <w:pStyle w:val="af9"/>
        <w:ind w:firstLine="480"/>
        <w:rPr>
          <w:rFonts w:hint="eastAsia"/>
        </w:rPr>
      </w:pPr>
      <w:r>
        <w:rPr>
          <w:rFonts w:hint="eastAsia"/>
        </w:rPr>
        <w:t>5</w:t>
      </w:r>
      <w:r>
        <w:rPr>
          <w:rFonts w:hint="eastAsia"/>
        </w:rPr>
        <w:t>、治安、消防目标：达到与当地治安、消防部门签订的责任书要求。</w:t>
      </w:r>
    </w:p>
    <w:p w:rsidR="00AD2383" w:rsidRDefault="00AD2383" w:rsidP="00AD2383">
      <w:pPr>
        <w:pStyle w:val="af9"/>
        <w:ind w:firstLine="480"/>
      </w:pPr>
    </w:p>
    <w:p w:rsidR="00AD2383" w:rsidRDefault="00AD2383" w:rsidP="00AD2383">
      <w:pPr>
        <w:pStyle w:val="2"/>
        <w:numPr>
          <w:ilvl w:val="1"/>
          <w:numId w:val="0"/>
        </w:numPr>
        <w:snapToGrid/>
        <w:spacing w:before="260" w:after="260" w:line="415" w:lineRule="auto"/>
        <w:ind w:firstLine="288"/>
        <w:jc w:val="center"/>
        <w:rPr>
          <w:rFonts w:hint="eastAsia"/>
        </w:rPr>
      </w:pPr>
      <w:bookmarkStart w:id="16" w:name="_Toc91142279"/>
      <w:r>
        <w:rPr>
          <w:rFonts w:hint="eastAsia"/>
        </w:rPr>
        <w:t>技术保证措施</w:t>
      </w:r>
      <w:bookmarkEnd w:id="16"/>
    </w:p>
    <w:p w:rsidR="00AD2383" w:rsidRDefault="00AD2383" w:rsidP="00AD2383">
      <w:pPr>
        <w:pStyle w:val="af9"/>
        <w:ind w:firstLine="480"/>
        <w:rPr>
          <w:rFonts w:hint="eastAsia"/>
        </w:rPr>
      </w:pPr>
      <w:r>
        <w:rPr>
          <w:rFonts w:hint="eastAsia"/>
        </w:rPr>
        <w:t>1</w:t>
      </w:r>
      <w:r>
        <w:rPr>
          <w:rFonts w:hint="eastAsia"/>
        </w:rPr>
        <w:t>、工程项目技术负责人由公司总工程师批准，并直接监督管理指导技术工作。</w:t>
      </w:r>
    </w:p>
    <w:p w:rsidR="00AD2383" w:rsidRDefault="00AD2383" w:rsidP="00AD2383">
      <w:pPr>
        <w:pStyle w:val="af9"/>
        <w:ind w:firstLine="480"/>
        <w:rPr>
          <w:rFonts w:hint="eastAsia"/>
        </w:rPr>
      </w:pPr>
      <w:r>
        <w:rPr>
          <w:rFonts w:hint="eastAsia"/>
        </w:rPr>
        <w:t>2</w:t>
      </w:r>
      <w:r>
        <w:rPr>
          <w:rFonts w:hint="eastAsia"/>
        </w:rPr>
        <w:t>、现场施工测量定位、放线应严格执行技术复核制度。每层楼的轴线、标高测量由工长测量，工程技术负责人、质量专职员复核，并在各楼层有控制标志，以备复查。控制点的位置应有记录，垂直测量采用激光经纬仪，测量仪器在使用前应经国家认证的测量单位检测、校核后使用。</w:t>
      </w:r>
    </w:p>
    <w:p w:rsidR="00AD2383" w:rsidRDefault="00AD2383" w:rsidP="00AD2383">
      <w:pPr>
        <w:pStyle w:val="af9"/>
        <w:ind w:firstLine="480"/>
        <w:rPr>
          <w:rFonts w:hint="eastAsia"/>
        </w:rPr>
      </w:pPr>
      <w:r>
        <w:rPr>
          <w:rFonts w:hint="eastAsia"/>
        </w:rPr>
        <w:t>3</w:t>
      </w:r>
      <w:r>
        <w:rPr>
          <w:rFonts w:hint="eastAsia"/>
        </w:rPr>
        <w:t>、施工前，项目技术负责人组织现场工长、内业技术、质量专职人员、钢筋放样员、预算人员认真学习有关规范、施工工艺及操作规程，熟悉、审查图纸，做好技术交底和安全交底。</w:t>
      </w:r>
    </w:p>
    <w:p w:rsidR="00AD2383" w:rsidRDefault="00AD2383" w:rsidP="00AD2383">
      <w:pPr>
        <w:pStyle w:val="af9"/>
        <w:ind w:firstLine="480"/>
        <w:rPr>
          <w:rFonts w:hint="eastAsia"/>
        </w:rPr>
      </w:pPr>
      <w:r>
        <w:rPr>
          <w:rFonts w:hint="eastAsia"/>
        </w:rPr>
        <w:t>4</w:t>
      </w:r>
      <w:r>
        <w:rPr>
          <w:rFonts w:hint="eastAsia"/>
        </w:rPr>
        <w:t>、做好施工前临设平面布置，安全防护平面布置，合理安排施工现场，保证材料顺利进场，按位置堆放，施工道路畅通。</w:t>
      </w:r>
    </w:p>
    <w:p w:rsidR="00AD2383" w:rsidRDefault="00AD2383" w:rsidP="00AD2383">
      <w:pPr>
        <w:pStyle w:val="af9"/>
        <w:ind w:firstLine="480"/>
        <w:rPr>
          <w:rFonts w:hint="eastAsia"/>
        </w:rPr>
      </w:pPr>
      <w:r>
        <w:rPr>
          <w:rFonts w:hint="eastAsia"/>
        </w:rPr>
        <w:t>5</w:t>
      </w:r>
      <w:r>
        <w:rPr>
          <w:rFonts w:hint="eastAsia"/>
        </w:rPr>
        <w:t>、对防水工程部分的施工，应建立一个专业小组，以防水、堵漏、检查、试水为一体的班子，人员相应固定，组织防水工程有关技术、操作质量验收规范的学习，并做好技术交底。</w:t>
      </w:r>
    </w:p>
    <w:p w:rsidR="00AD2383" w:rsidRDefault="00AD2383" w:rsidP="00AD2383">
      <w:pPr>
        <w:pStyle w:val="af9"/>
        <w:ind w:firstLine="480"/>
        <w:rPr>
          <w:rFonts w:hint="eastAsia"/>
        </w:rPr>
      </w:pPr>
      <w:r>
        <w:rPr>
          <w:rFonts w:hint="eastAsia"/>
        </w:rPr>
        <w:t>6</w:t>
      </w:r>
      <w:r>
        <w:rPr>
          <w:rFonts w:hint="eastAsia"/>
        </w:rPr>
        <w:t>、设计变更或核定单，应必须坚持设计人员签字制度，否则无效。如果建设单位在施工中所用材料设备、使用功能改变，也应先经甲方和设计院共同同意后方可变更。土建施工的主要责任是按图及有关建筑技术、规范、质量标准等文件施工，无权擅自修改设计。应办理变更核定手续，设计变更，核定单的填写内容，变更部位，文字说明应清楚。</w:t>
      </w:r>
    </w:p>
    <w:p w:rsidR="00AD2383" w:rsidRDefault="00AD2383" w:rsidP="00AD2383">
      <w:pPr>
        <w:pStyle w:val="af9"/>
        <w:ind w:firstLine="480"/>
        <w:rPr>
          <w:rFonts w:hint="eastAsia"/>
        </w:rPr>
      </w:pPr>
      <w:r>
        <w:rPr>
          <w:rFonts w:hint="eastAsia"/>
        </w:rPr>
        <w:lastRenderedPageBreak/>
        <w:t>7</w:t>
      </w:r>
      <w:r>
        <w:rPr>
          <w:rFonts w:hint="eastAsia"/>
        </w:rPr>
        <w:t>、技术资料、工程量及施工技术管理的真实记录，反映企业技术水平及文明施工程度。所以，现场内业技术人员应由责任心较强、技术水平较高的人员担任，从工程开工至竣工，随工程的形象部位逐渐建立收集、汇总、保管制度。工长应做好技术交底、隐蔽工程验收记录、分项工程质量评定、施工日志等工作的检查、验收、记录、签字后存档。</w:t>
      </w:r>
    </w:p>
    <w:p w:rsidR="00AD2383" w:rsidRDefault="00AD2383" w:rsidP="00AD2383">
      <w:pPr>
        <w:pStyle w:val="af9"/>
        <w:ind w:firstLine="480"/>
      </w:pPr>
    </w:p>
    <w:p w:rsidR="00AD2383" w:rsidRDefault="00AD2383" w:rsidP="00AD2383">
      <w:pPr>
        <w:sectPr w:rsidR="00AD2383">
          <w:pgSz w:w="11906" w:h="16838" w:code="9"/>
          <w:pgMar w:top="1440" w:right="1418" w:bottom="1440" w:left="1797" w:header="851" w:footer="992" w:gutter="0"/>
          <w:cols w:space="425"/>
          <w:docGrid w:type="lines" w:linePitch="312"/>
        </w:sectPr>
      </w:pPr>
    </w:p>
    <w:p w:rsidR="00AD2383" w:rsidRDefault="00AD2383" w:rsidP="00AD2383">
      <w:pPr>
        <w:pStyle w:val="1"/>
        <w:ind w:firstLine="288"/>
        <w:jc w:val="center"/>
        <w:rPr>
          <w:rFonts w:hint="eastAsia"/>
        </w:rPr>
      </w:pPr>
      <w:bookmarkStart w:id="17" w:name="_Toc91142280"/>
      <w:r>
        <w:rPr>
          <w:rFonts w:hint="eastAsia"/>
        </w:rPr>
        <w:lastRenderedPageBreak/>
        <w:t>施工总体方案及施工准备</w:t>
      </w:r>
      <w:bookmarkEnd w:id="17"/>
    </w:p>
    <w:p w:rsidR="00AD2383" w:rsidRDefault="00AD2383" w:rsidP="00AD2383">
      <w:pPr>
        <w:pStyle w:val="2"/>
        <w:numPr>
          <w:ilvl w:val="1"/>
          <w:numId w:val="0"/>
        </w:numPr>
        <w:snapToGrid/>
        <w:spacing w:before="260" w:after="260" w:line="415" w:lineRule="auto"/>
        <w:ind w:firstLine="288"/>
        <w:jc w:val="center"/>
        <w:rPr>
          <w:rFonts w:hint="eastAsia"/>
        </w:rPr>
      </w:pPr>
      <w:bookmarkStart w:id="18" w:name="_Toc91142281"/>
      <w:r>
        <w:rPr>
          <w:rFonts w:hint="eastAsia"/>
        </w:rPr>
        <w:t>施工指导思想</w:t>
      </w:r>
      <w:bookmarkEnd w:id="18"/>
    </w:p>
    <w:p w:rsidR="00AD2383" w:rsidRDefault="00AD2383" w:rsidP="00AD2383">
      <w:pPr>
        <w:pStyle w:val="af9"/>
        <w:ind w:firstLine="480"/>
        <w:rPr>
          <w:rFonts w:hint="eastAsia"/>
        </w:rPr>
      </w:pPr>
      <w:r>
        <w:rPr>
          <w:rFonts w:hint="eastAsia"/>
        </w:rPr>
        <w:t>根据本工程的地理位置、环境、工程地质、水文、气象条件。以及本工程的特（难）点，采取有针对性和有效的保证工期、安全和技术质量措施，强化领导，按照利达集团总公司制定的《</w:t>
      </w:r>
      <w:r>
        <w:t>标准</w:t>
      </w:r>
      <w:r>
        <w:rPr>
          <w:rFonts w:hint="eastAsia"/>
        </w:rPr>
        <w:t>化文明工地“十二条”》规定，认真履行其职责。积极推广贯彻</w:t>
      </w:r>
      <w:r>
        <w:rPr>
          <w:rFonts w:hint="eastAsia"/>
        </w:rPr>
        <w:t>GB/T9000</w:t>
      </w:r>
      <w:r>
        <w:rPr>
          <w:rFonts w:hint="eastAsia"/>
        </w:rPr>
        <w:t>质量体系认证标准。</w:t>
      </w:r>
    </w:p>
    <w:p w:rsidR="00AD2383" w:rsidRDefault="00AD2383" w:rsidP="00AD2383">
      <w:pPr>
        <w:pStyle w:val="af9"/>
        <w:ind w:firstLine="480"/>
        <w:rPr>
          <w:rFonts w:hint="eastAsia"/>
        </w:rPr>
      </w:pPr>
      <w:r>
        <w:rPr>
          <w:rFonts w:hint="eastAsia"/>
        </w:rPr>
        <w:t>加强各环节的管理，本着缩短工期，确保“精品”，降低成本的原则，并按工程的轻、重、缓、急、和他们所在的位置以及工序间的工艺关系，合理的组织平行、立体、交叉、流水作业。</w:t>
      </w:r>
    </w:p>
    <w:p w:rsidR="00AD2383" w:rsidRDefault="00AD2383" w:rsidP="00AD2383">
      <w:pPr>
        <w:pStyle w:val="af9"/>
        <w:ind w:firstLine="480"/>
        <w:rPr>
          <w:rFonts w:hint="eastAsia"/>
        </w:rPr>
      </w:pPr>
      <w:r>
        <w:rPr>
          <w:rFonts w:hint="eastAsia"/>
        </w:rPr>
        <w:t>管沟开挖、回填、路基、路面等以机械作业为主，辅以相应的人工配合。管道敷设安装、管基、检查井、连接井、护坡、边沟、桥涵、路标以人工作业为主，辅以相应的机械配合。施工队伍以专业为主，辅以部份民工，补充劳动力的不足。机械设备及人员配备详见附表。</w:t>
      </w:r>
    </w:p>
    <w:p w:rsidR="00AD2383" w:rsidRDefault="00AD2383" w:rsidP="00AD2383">
      <w:pPr>
        <w:pStyle w:val="af9"/>
        <w:ind w:firstLine="480"/>
        <w:rPr>
          <w:rFonts w:hint="eastAsia"/>
        </w:rPr>
      </w:pPr>
      <w:r>
        <w:rPr>
          <w:rFonts w:hint="eastAsia"/>
        </w:rPr>
        <w:t>本工程挖、填方量大，大型管沟开挖、回填较深，多各专业管道交叉作业，总工程量大，工期短。为工程“精品”质量战略目标的顺利实现，应加强领导并配备足够的机械和人员力量。</w:t>
      </w:r>
    </w:p>
    <w:p w:rsidR="00AD2383" w:rsidRDefault="00AD2383" w:rsidP="00AD2383">
      <w:pPr>
        <w:pStyle w:val="af9"/>
        <w:ind w:firstLine="480"/>
      </w:pPr>
    </w:p>
    <w:p w:rsidR="00AD2383" w:rsidRDefault="00AD2383" w:rsidP="00AD2383">
      <w:pPr>
        <w:pStyle w:val="2"/>
        <w:numPr>
          <w:ilvl w:val="1"/>
          <w:numId w:val="0"/>
        </w:numPr>
        <w:snapToGrid/>
        <w:spacing w:before="260" w:after="260" w:line="415" w:lineRule="auto"/>
        <w:ind w:firstLine="288"/>
        <w:jc w:val="center"/>
        <w:rPr>
          <w:rFonts w:hint="eastAsia"/>
        </w:rPr>
      </w:pPr>
      <w:bookmarkStart w:id="19" w:name="_Toc91142282"/>
      <w:r>
        <w:rPr>
          <w:rFonts w:hint="eastAsia"/>
        </w:rPr>
        <w:t>施工展开顺序</w:t>
      </w:r>
      <w:bookmarkEnd w:id="19"/>
    </w:p>
    <w:p w:rsidR="00AD2383" w:rsidRDefault="00AD2383" w:rsidP="00AD2383">
      <w:pPr>
        <w:pStyle w:val="af9"/>
        <w:ind w:firstLine="480"/>
        <w:rPr>
          <w:rFonts w:hint="eastAsia"/>
        </w:rPr>
      </w:pPr>
      <w:r>
        <w:rPr>
          <w:rFonts w:hint="eastAsia"/>
        </w:rPr>
        <w:t>首先搭建临时设施，修筑临设工程。准备机械设备，施工队伍按计划进度要求分批进场。先破除混凝土路面，外运建渣，复核测量图表、桩（网）开展正常施工。</w:t>
      </w:r>
    </w:p>
    <w:p w:rsidR="00AD2383" w:rsidRDefault="00AD2383" w:rsidP="00AD2383">
      <w:pPr>
        <w:pStyle w:val="af9"/>
        <w:ind w:firstLine="480"/>
        <w:rPr>
          <w:rFonts w:hint="eastAsia"/>
        </w:rPr>
      </w:pPr>
      <w:r>
        <w:rPr>
          <w:rFonts w:hint="eastAsia"/>
        </w:rPr>
        <w:t>如何组织好大型管沟开挖、回填、管道敷设、安装、路基施工以及其它专业管道的协调配合，是本工程“至关重要”的关键施工环节，就其管线（排水）工程的施工以属“重中之重”，应做好全方位、科学合理的安排。以该项施工进度、质量为龙头，带动其它工作面的全面展开。</w:t>
      </w:r>
    </w:p>
    <w:p w:rsidR="00AD2383" w:rsidRDefault="00AD2383" w:rsidP="00AD2383">
      <w:pPr>
        <w:pStyle w:val="af9"/>
        <w:ind w:firstLine="480"/>
        <w:rPr>
          <w:rFonts w:hint="eastAsia"/>
        </w:rPr>
      </w:pPr>
      <w:r>
        <w:rPr>
          <w:rFonts w:hint="eastAsia"/>
        </w:rPr>
        <w:t>主要施工顺序为（交叉项目详见形象进度表）：</w:t>
      </w:r>
    </w:p>
    <w:p w:rsidR="00AD2383" w:rsidRDefault="00AD2383" w:rsidP="00AD2383">
      <w:pPr>
        <w:pStyle w:val="af9"/>
        <w:ind w:firstLine="480"/>
        <w:rPr>
          <w:rFonts w:hint="eastAsia"/>
        </w:rPr>
      </w:pPr>
      <w:r>
        <w:rPr>
          <w:rFonts w:hint="eastAsia"/>
        </w:rPr>
        <w:lastRenderedPageBreak/>
        <w:t>搭建临时设施，修筑临时工程→破除原有道路混凝土路面→</w:t>
      </w:r>
      <w:proofErr w:type="gramStart"/>
      <w:r>
        <w:rPr>
          <w:rFonts w:hint="eastAsia"/>
        </w:rPr>
        <w:t>外运建渣</w:t>
      </w:r>
      <w:proofErr w:type="gramEnd"/>
      <w:r>
        <w:rPr>
          <w:rFonts w:hint="eastAsia"/>
        </w:rPr>
        <w:t>→复核测量数据、桩（网）→施工测量→改沟→管沟开挖（支挡）→沟底处理、垫层、管基施工→管道敷设、安装→检查井、连接井施工→闭水试验→桥涵施工→路基施工→护坡、边沟施工→路面施工→交通标志、标线施工。</w:t>
      </w:r>
    </w:p>
    <w:p w:rsidR="00AD2383" w:rsidRDefault="00AD2383" w:rsidP="00AD2383">
      <w:pPr>
        <w:pStyle w:val="af9"/>
        <w:ind w:firstLine="480"/>
      </w:pPr>
    </w:p>
    <w:p w:rsidR="00AD2383" w:rsidRDefault="00AD2383" w:rsidP="00AD2383">
      <w:pPr>
        <w:pStyle w:val="2"/>
        <w:numPr>
          <w:ilvl w:val="1"/>
          <w:numId w:val="0"/>
        </w:numPr>
        <w:snapToGrid/>
        <w:spacing w:before="260" w:after="260" w:line="415" w:lineRule="auto"/>
        <w:ind w:firstLine="288"/>
        <w:jc w:val="center"/>
        <w:rPr>
          <w:rFonts w:hint="eastAsia"/>
        </w:rPr>
      </w:pPr>
      <w:bookmarkStart w:id="20" w:name="_Toc91142283"/>
      <w:r>
        <w:rPr>
          <w:rFonts w:hint="eastAsia"/>
        </w:rPr>
        <w:t>工程进度安排</w:t>
      </w:r>
      <w:bookmarkEnd w:id="20"/>
    </w:p>
    <w:p w:rsidR="00AD2383" w:rsidRDefault="00AD2383" w:rsidP="00AD2383">
      <w:pPr>
        <w:pStyle w:val="af9"/>
        <w:ind w:firstLine="480"/>
        <w:rPr>
          <w:rFonts w:hint="eastAsia"/>
        </w:rPr>
      </w:pPr>
      <w:r>
        <w:rPr>
          <w:rFonts w:hint="eastAsia"/>
        </w:rPr>
        <w:t>工期要求：本段工程于年月日开工，于年月底完工。我司在安排工期时。在接到中标通知书后日内完善签订施工合同手续后立即进现场开工。现将进度安排如下：</w:t>
      </w:r>
    </w:p>
    <w:p w:rsidR="00AD2383" w:rsidRDefault="00AD2383" w:rsidP="00AD2383">
      <w:pPr>
        <w:pStyle w:val="af9"/>
        <w:ind w:firstLine="480"/>
        <w:rPr>
          <w:rFonts w:hint="eastAsia"/>
        </w:rPr>
      </w:pPr>
      <w:r>
        <w:rPr>
          <w:rFonts w:hint="eastAsia"/>
        </w:rPr>
        <w:t>1</w:t>
      </w:r>
      <w:r>
        <w:rPr>
          <w:rFonts w:hint="eastAsia"/>
        </w:rPr>
        <w:t>、排水工程</w:t>
      </w:r>
    </w:p>
    <w:p w:rsidR="00AD2383" w:rsidRDefault="00AD2383" w:rsidP="00AD2383">
      <w:pPr>
        <w:pStyle w:val="af9"/>
        <w:ind w:firstLine="480"/>
        <w:rPr>
          <w:rFonts w:hint="eastAsia"/>
        </w:rPr>
      </w:pPr>
      <w:r>
        <w:rPr>
          <w:rFonts w:hint="eastAsia"/>
        </w:rPr>
        <w:t>搭设临时设施及准备工作天（穿插天）</w:t>
      </w:r>
    </w:p>
    <w:p w:rsidR="00AD2383" w:rsidRDefault="00AD2383" w:rsidP="00AD2383">
      <w:pPr>
        <w:pStyle w:val="af9"/>
        <w:ind w:firstLine="480"/>
        <w:rPr>
          <w:rFonts w:hint="eastAsia"/>
        </w:rPr>
      </w:pPr>
      <w:r>
        <w:rPr>
          <w:rFonts w:hint="eastAsia"/>
        </w:rPr>
        <w:t>破除路面天</w:t>
      </w:r>
    </w:p>
    <w:p w:rsidR="00AD2383" w:rsidRDefault="00AD2383" w:rsidP="00AD2383">
      <w:pPr>
        <w:pStyle w:val="af9"/>
        <w:ind w:firstLine="480"/>
        <w:rPr>
          <w:rFonts w:hint="eastAsia"/>
        </w:rPr>
      </w:pPr>
      <w:r>
        <w:rPr>
          <w:rFonts w:hint="eastAsia"/>
        </w:rPr>
        <w:t>排水工程挖土天（穿插天）</w:t>
      </w:r>
    </w:p>
    <w:p w:rsidR="00AD2383" w:rsidRDefault="00AD2383" w:rsidP="00AD2383">
      <w:pPr>
        <w:pStyle w:val="af9"/>
        <w:ind w:firstLine="480"/>
        <w:rPr>
          <w:rFonts w:hint="eastAsia"/>
        </w:rPr>
      </w:pPr>
      <w:r>
        <w:rPr>
          <w:rFonts w:hint="eastAsia"/>
        </w:rPr>
        <w:t>管线施工天（穿插天，不占总工期）</w:t>
      </w:r>
    </w:p>
    <w:p w:rsidR="00AD2383" w:rsidRDefault="00AD2383" w:rsidP="00AD2383">
      <w:pPr>
        <w:pStyle w:val="af9"/>
        <w:ind w:firstLine="480"/>
        <w:rPr>
          <w:rFonts w:hint="eastAsia"/>
        </w:rPr>
      </w:pPr>
      <w:r>
        <w:rPr>
          <w:rFonts w:hint="eastAsia"/>
        </w:rPr>
        <w:t>检查井、连接井（闭水试验）天（穿插天）</w:t>
      </w:r>
    </w:p>
    <w:p w:rsidR="00AD2383" w:rsidRDefault="00AD2383" w:rsidP="00AD2383">
      <w:pPr>
        <w:pStyle w:val="af9"/>
        <w:ind w:firstLine="480"/>
        <w:rPr>
          <w:rFonts w:hint="eastAsia"/>
        </w:rPr>
      </w:pPr>
      <w:r>
        <w:rPr>
          <w:rFonts w:hint="eastAsia"/>
        </w:rPr>
        <w:t>回填天（穿插天）</w:t>
      </w:r>
    </w:p>
    <w:p w:rsidR="00AD2383" w:rsidRDefault="00AD2383" w:rsidP="00AD2383">
      <w:pPr>
        <w:pStyle w:val="af9"/>
        <w:ind w:firstLine="480"/>
        <w:rPr>
          <w:rFonts w:hint="eastAsia"/>
        </w:rPr>
      </w:pPr>
      <w:r>
        <w:rPr>
          <w:rFonts w:hint="eastAsia"/>
        </w:rPr>
        <w:t>排水工程施工工期挖制在天。</w:t>
      </w:r>
    </w:p>
    <w:p w:rsidR="00AD2383" w:rsidRDefault="00AD2383" w:rsidP="00AD2383">
      <w:pPr>
        <w:pStyle w:val="af9"/>
        <w:ind w:firstLine="480"/>
        <w:rPr>
          <w:rFonts w:hint="eastAsia"/>
        </w:rPr>
      </w:pPr>
      <w:r>
        <w:rPr>
          <w:rFonts w:hint="eastAsia"/>
        </w:rPr>
        <w:t>2</w:t>
      </w:r>
      <w:r>
        <w:rPr>
          <w:rFonts w:hint="eastAsia"/>
        </w:rPr>
        <w:t>、道路工程</w:t>
      </w:r>
    </w:p>
    <w:p w:rsidR="00AD2383" w:rsidRDefault="00AD2383" w:rsidP="00AD2383">
      <w:pPr>
        <w:pStyle w:val="af9"/>
        <w:ind w:firstLine="480"/>
        <w:rPr>
          <w:rFonts w:hint="eastAsia"/>
        </w:rPr>
      </w:pPr>
      <w:r>
        <w:rPr>
          <w:rFonts w:hint="eastAsia"/>
        </w:rPr>
        <w:t>道路工程在管道工程之后方可施工。实际工期也只有天。</w:t>
      </w:r>
    </w:p>
    <w:p w:rsidR="00AD2383" w:rsidRDefault="00AD2383" w:rsidP="00AD2383">
      <w:pPr>
        <w:pStyle w:val="af9"/>
        <w:ind w:firstLine="480"/>
        <w:rPr>
          <w:rFonts w:hint="eastAsia"/>
        </w:rPr>
      </w:pPr>
      <w:r>
        <w:rPr>
          <w:rFonts w:hint="eastAsia"/>
        </w:rPr>
        <w:t>道路挖土天</w:t>
      </w:r>
    </w:p>
    <w:p w:rsidR="00AD2383" w:rsidRDefault="00AD2383" w:rsidP="00AD2383">
      <w:pPr>
        <w:pStyle w:val="af9"/>
        <w:ind w:firstLine="480"/>
        <w:rPr>
          <w:rFonts w:hint="eastAsia"/>
        </w:rPr>
      </w:pPr>
      <w:r>
        <w:rPr>
          <w:rFonts w:hint="eastAsia"/>
        </w:rPr>
        <w:t>道路基层处理天（穿插天）</w:t>
      </w:r>
    </w:p>
    <w:p w:rsidR="00AD2383" w:rsidRDefault="00AD2383" w:rsidP="00AD2383">
      <w:pPr>
        <w:pStyle w:val="af9"/>
        <w:ind w:firstLine="480"/>
        <w:rPr>
          <w:rFonts w:hint="eastAsia"/>
        </w:rPr>
      </w:pPr>
      <w:r>
        <w:rPr>
          <w:rFonts w:hint="eastAsia"/>
        </w:rPr>
        <w:t>道路路面施工（</w:t>
      </w:r>
      <w:proofErr w:type="gramStart"/>
      <w:r>
        <w:rPr>
          <w:rFonts w:hint="eastAsia"/>
        </w:rPr>
        <w:t>含挡墙</w:t>
      </w:r>
      <w:proofErr w:type="gramEnd"/>
      <w:r>
        <w:rPr>
          <w:rFonts w:hint="eastAsia"/>
        </w:rPr>
        <w:t>）天（穿插天）</w:t>
      </w:r>
    </w:p>
    <w:p w:rsidR="00AD2383" w:rsidRDefault="00AD2383" w:rsidP="00AD2383">
      <w:pPr>
        <w:pStyle w:val="af9"/>
        <w:ind w:firstLine="480"/>
        <w:rPr>
          <w:rFonts w:hint="eastAsia"/>
        </w:rPr>
      </w:pPr>
      <w:r>
        <w:rPr>
          <w:rFonts w:hint="eastAsia"/>
        </w:rPr>
        <w:t>人行道施工天（穿插天）</w:t>
      </w:r>
    </w:p>
    <w:p w:rsidR="00AD2383" w:rsidRDefault="00AD2383" w:rsidP="00AD2383">
      <w:pPr>
        <w:pStyle w:val="af9"/>
        <w:ind w:firstLine="480"/>
        <w:rPr>
          <w:rFonts w:hint="eastAsia"/>
        </w:rPr>
      </w:pPr>
      <w:r>
        <w:rPr>
          <w:rFonts w:hint="eastAsia"/>
        </w:rPr>
        <w:t>路标、小三线、绿化带、</w:t>
      </w:r>
      <w:proofErr w:type="gramStart"/>
      <w:r>
        <w:rPr>
          <w:rFonts w:hint="eastAsia"/>
        </w:rPr>
        <w:t>树地施工</w:t>
      </w:r>
      <w:proofErr w:type="gramEnd"/>
      <w:r>
        <w:rPr>
          <w:rFonts w:hint="eastAsia"/>
        </w:rPr>
        <w:t>穿插进行，不占用总工期。</w:t>
      </w:r>
    </w:p>
    <w:p w:rsidR="00AD2383" w:rsidRDefault="00AD2383" w:rsidP="00AD2383">
      <w:pPr>
        <w:pStyle w:val="af9"/>
        <w:ind w:firstLine="480"/>
        <w:rPr>
          <w:rFonts w:hint="eastAsia"/>
        </w:rPr>
      </w:pPr>
      <w:r>
        <w:rPr>
          <w:rFonts w:hint="eastAsia"/>
        </w:rPr>
        <w:t>道路工程施工工期控制在天。</w:t>
      </w:r>
    </w:p>
    <w:p w:rsidR="00AD2383" w:rsidRDefault="00AD2383" w:rsidP="00AD2383">
      <w:pPr>
        <w:pStyle w:val="af9"/>
        <w:ind w:firstLine="480"/>
        <w:rPr>
          <w:rFonts w:hint="eastAsia"/>
        </w:rPr>
      </w:pPr>
      <w:r>
        <w:rPr>
          <w:rFonts w:hint="eastAsia"/>
        </w:rPr>
        <w:t>本工程合同工期为个月，工期相当紧张，在施工中抓紧每一道工序，以确保按时完工。</w:t>
      </w:r>
    </w:p>
    <w:p w:rsidR="00AD2383" w:rsidRDefault="00AD2383" w:rsidP="00AD2383">
      <w:pPr>
        <w:pStyle w:val="af9"/>
        <w:ind w:firstLine="480"/>
      </w:pPr>
    </w:p>
    <w:p w:rsidR="00AD2383" w:rsidRDefault="00AD2383" w:rsidP="00AD2383">
      <w:pPr>
        <w:pStyle w:val="2"/>
        <w:numPr>
          <w:ilvl w:val="1"/>
          <w:numId w:val="0"/>
        </w:numPr>
        <w:snapToGrid/>
        <w:spacing w:before="260" w:after="260" w:line="415" w:lineRule="auto"/>
        <w:ind w:firstLine="288"/>
        <w:jc w:val="center"/>
        <w:rPr>
          <w:rFonts w:hint="eastAsia"/>
        </w:rPr>
      </w:pPr>
      <w:bookmarkStart w:id="21" w:name="_Toc91142284"/>
      <w:r>
        <w:rPr>
          <w:rFonts w:hint="eastAsia"/>
        </w:rPr>
        <w:lastRenderedPageBreak/>
        <w:t>施工任务的划分</w:t>
      </w:r>
      <w:bookmarkEnd w:id="21"/>
    </w:p>
    <w:p w:rsidR="00AD2383" w:rsidRDefault="00AD2383" w:rsidP="00AD2383">
      <w:pPr>
        <w:pStyle w:val="af9"/>
        <w:ind w:firstLine="480"/>
        <w:rPr>
          <w:rFonts w:hint="eastAsia"/>
        </w:rPr>
      </w:pPr>
      <w:r>
        <w:rPr>
          <w:rFonts w:hint="eastAsia"/>
        </w:rPr>
        <w:t>本工程整个施工过程实行平行、立体、交叉、流水作业的施工方式。任务划分如下：</w:t>
      </w:r>
    </w:p>
    <w:p w:rsidR="00AD2383" w:rsidRDefault="00AD2383" w:rsidP="00AD2383">
      <w:pPr>
        <w:pStyle w:val="af9"/>
        <w:ind w:firstLine="480"/>
        <w:rPr>
          <w:rFonts w:hint="eastAsia"/>
        </w:rPr>
      </w:pPr>
      <w:r>
        <w:rPr>
          <w:rFonts w:hint="eastAsia"/>
        </w:rPr>
        <w:t>改沟、管沟开挖、回填、路基施工由土方施工队完成；管道敷设、安装由管道安装队完成；路面基层、路面、标志标线、桥涵由场道工程队完成，支挡、边沟、护坡、检查井、连接井等由综合施工队完成。</w:t>
      </w:r>
    </w:p>
    <w:p w:rsidR="00AD2383" w:rsidRDefault="00AD2383" w:rsidP="00AD2383">
      <w:pPr>
        <w:pStyle w:val="af9"/>
        <w:ind w:firstLine="480"/>
      </w:pPr>
    </w:p>
    <w:p w:rsidR="00AD2383" w:rsidRDefault="00AD2383" w:rsidP="00AD2383">
      <w:pPr>
        <w:pStyle w:val="2"/>
        <w:numPr>
          <w:ilvl w:val="1"/>
          <w:numId w:val="0"/>
        </w:numPr>
        <w:snapToGrid/>
        <w:spacing w:before="260" w:after="260" w:line="415" w:lineRule="auto"/>
        <w:ind w:firstLine="288"/>
        <w:jc w:val="center"/>
        <w:rPr>
          <w:rFonts w:hint="eastAsia"/>
        </w:rPr>
      </w:pPr>
      <w:bookmarkStart w:id="22" w:name="_Toc91142285"/>
      <w:r>
        <w:rPr>
          <w:rFonts w:hint="eastAsia"/>
        </w:rPr>
        <w:t>临时设施工程</w:t>
      </w:r>
      <w:bookmarkEnd w:id="22"/>
    </w:p>
    <w:p w:rsidR="00AD2383" w:rsidRDefault="00AD2383" w:rsidP="00AD2383">
      <w:pPr>
        <w:pStyle w:val="af9"/>
        <w:ind w:firstLine="480"/>
        <w:rPr>
          <w:rFonts w:hint="eastAsia"/>
        </w:rPr>
      </w:pPr>
      <w:r>
        <w:rPr>
          <w:rFonts w:hint="eastAsia"/>
        </w:rPr>
        <w:t>临设场地由指挥部指定。在布置临设工程时，在道路东侧布置，详见总平面布置图。</w:t>
      </w:r>
    </w:p>
    <w:p w:rsidR="00AD2383" w:rsidRDefault="00AD2383" w:rsidP="00AD2383">
      <w:pPr>
        <w:pStyle w:val="af9"/>
        <w:ind w:firstLine="480"/>
        <w:rPr>
          <w:rFonts w:hint="eastAsia"/>
        </w:rPr>
      </w:pPr>
      <w:r>
        <w:rPr>
          <w:rFonts w:hint="eastAsia"/>
        </w:rPr>
        <w:t>1</w:t>
      </w:r>
      <w:r>
        <w:rPr>
          <w:rFonts w:hint="eastAsia"/>
        </w:rPr>
        <w:t>、临时道路</w:t>
      </w:r>
    </w:p>
    <w:p w:rsidR="00AD2383" w:rsidRDefault="00AD2383" w:rsidP="00AD2383">
      <w:pPr>
        <w:pStyle w:val="af9"/>
        <w:ind w:firstLine="480"/>
        <w:rPr>
          <w:rFonts w:hint="eastAsia"/>
        </w:rPr>
      </w:pPr>
      <w:r>
        <w:rPr>
          <w:rFonts w:hint="eastAsia"/>
        </w:rPr>
        <w:t>根据现场了解，在西侧，在修长道路期间需修筑临时道路一条，即解决来往车辆和行人的需要，又便于土方、原材料、成品、半成品能够顺利快捷地调运到各个施工区（点）。临时道路基底采用</w:t>
      </w:r>
      <w:proofErr w:type="gramStart"/>
      <w:r>
        <w:rPr>
          <w:rFonts w:hint="eastAsia"/>
        </w:rPr>
        <w:t>建渣填</w:t>
      </w:r>
      <w:proofErr w:type="gramEnd"/>
      <w:r>
        <w:rPr>
          <w:rFonts w:hint="eastAsia"/>
        </w:rPr>
        <w:t>mm</w:t>
      </w:r>
      <w:r>
        <w:rPr>
          <w:rFonts w:hint="eastAsia"/>
        </w:rPr>
        <w:t>，面层用砂砾石</w:t>
      </w:r>
      <w:r>
        <w:rPr>
          <w:rFonts w:hint="eastAsia"/>
        </w:rPr>
        <w:t>mm</w:t>
      </w:r>
      <w:r>
        <w:rPr>
          <w:rFonts w:hint="eastAsia"/>
        </w:rPr>
        <w:t>厚碾压成形，便道宽</w:t>
      </w:r>
      <w:r>
        <w:rPr>
          <w:rFonts w:hint="eastAsia"/>
        </w:rPr>
        <w:t>m</w:t>
      </w:r>
      <w:r>
        <w:rPr>
          <w:rFonts w:hint="eastAsia"/>
        </w:rPr>
        <w:t>，便道长约</w:t>
      </w:r>
      <w:r>
        <w:rPr>
          <w:rFonts w:hint="eastAsia"/>
        </w:rPr>
        <w:t>m</w:t>
      </w:r>
      <w:r>
        <w:rPr>
          <w:rFonts w:hint="eastAsia"/>
        </w:rPr>
        <w:t>。行人及零星便道在施工期间根据现场具体情况考虑。</w:t>
      </w:r>
    </w:p>
    <w:p w:rsidR="00AD2383" w:rsidRDefault="00AD2383" w:rsidP="00AD2383">
      <w:pPr>
        <w:pStyle w:val="af9"/>
        <w:ind w:firstLine="480"/>
        <w:rPr>
          <w:rFonts w:hint="eastAsia"/>
        </w:rPr>
      </w:pPr>
      <w:r>
        <w:rPr>
          <w:rFonts w:hint="eastAsia"/>
        </w:rPr>
        <w:t>2</w:t>
      </w:r>
      <w:r>
        <w:rPr>
          <w:rFonts w:hint="eastAsia"/>
        </w:rPr>
        <w:t>、施工住地</w:t>
      </w:r>
    </w:p>
    <w:p w:rsidR="00AD2383" w:rsidRDefault="00AD2383" w:rsidP="00AD2383">
      <w:pPr>
        <w:pStyle w:val="af9"/>
        <w:ind w:firstLine="480"/>
        <w:rPr>
          <w:rFonts w:hint="eastAsia"/>
        </w:rPr>
      </w:pPr>
      <w:r>
        <w:rPr>
          <w:rFonts w:hint="eastAsia"/>
        </w:rPr>
        <w:t>施工住地设在线与线之间，旁的临时场地区内，临设搭建内容及面积详见临设一览表。</w:t>
      </w:r>
    </w:p>
    <w:p w:rsidR="00AD2383" w:rsidRDefault="00AD2383" w:rsidP="00AD2383">
      <w:pPr>
        <w:pStyle w:val="af9"/>
        <w:ind w:firstLine="480"/>
        <w:rPr>
          <w:rFonts w:hint="eastAsia"/>
        </w:rPr>
      </w:pPr>
      <w:r>
        <w:rPr>
          <w:rFonts w:hint="eastAsia"/>
        </w:rPr>
        <w:t>3</w:t>
      </w:r>
      <w:r>
        <w:rPr>
          <w:rFonts w:hint="eastAsia"/>
        </w:rPr>
        <w:t>、临时供水、供电及通讯。</w:t>
      </w:r>
    </w:p>
    <w:p w:rsidR="00AD2383" w:rsidRDefault="00AD2383" w:rsidP="00AD2383">
      <w:pPr>
        <w:pStyle w:val="af9"/>
        <w:ind w:firstLine="480"/>
        <w:rPr>
          <w:rFonts w:hint="eastAsia"/>
        </w:rPr>
      </w:pPr>
      <w:r>
        <w:rPr>
          <w:rFonts w:hint="eastAsia"/>
        </w:rPr>
        <w:t>（</w:t>
      </w:r>
      <w:r>
        <w:rPr>
          <w:rFonts w:hint="eastAsia"/>
        </w:rPr>
        <w:t>1</w:t>
      </w:r>
      <w:r>
        <w:rPr>
          <w:rFonts w:hint="eastAsia"/>
        </w:rPr>
        <w:t>）供水</w:t>
      </w:r>
    </w:p>
    <w:p w:rsidR="00AD2383" w:rsidRDefault="00AD2383" w:rsidP="00AD2383">
      <w:pPr>
        <w:pStyle w:val="af9"/>
        <w:ind w:firstLine="480"/>
        <w:rPr>
          <w:rFonts w:hint="eastAsia"/>
        </w:rPr>
      </w:pPr>
      <w:r>
        <w:rPr>
          <w:rFonts w:hint="eastAsia"/>
        </w:rPr>
        <w:t>据现场情况，施工及生活用水，采取现场打一口米深的清水井，并建砖混水塔米高</w:t>
      </w:r>
      <w:r>
        <w:rPr>
          <w:rFonts w:hint="eastAsia"/>
        </w:rPr>
        <w:t>T</w:t>
      </w:r>
      <w:r>
        <w:rPr>
          <w:rFonts w:hint="eastAsia"/>
        </w:rPr>
        <w:t>一座。</w:t>
      </w:r>
    </w:p>
    <w:p w:rsidR="00AD2383" w:rsidRDefault="00AD2383" w:rsidP="00AD2383">
      <w:pPr>
        <w:pStyle w:val="af9"/>
        <w:ind w:firstLine="480"/>
        <w:rPr>
          <w:rFonts w:hint="eastAsia"/>
        </w:rPr>
      </w:pPr>
      <w:r>
        <w:rPr>
          <w:rFonts w:hint="eastAsia"/>
        </w:rPr>
        <w:t>（</w:t>
      </w:r>
      <w:r>
        <w:rPr>
          <w:rFonts w:hint="eastAsia"/>
        </w:rPr>
        <w:t>2</w:t>
      </w:r>
      <w:r>
        <w:rPr>
          <w:rFonts w:hint="eastAsia"/>
        </w:rPr>
        <w:t>）供电</w:t>
      </w:r>
    </w:p>
    <w:p w:rsidR="00AD2383" w:rsidRDefault="00AD2383" w:rsidP="00AD2383">
      <w:pPr>
        <w:pStyle w:val="af9"/>
        <w:ind w:firstLine="480"/>
        <w:rPr>
          <w:rFonts w:hint="eastAsia"/>
        </w:rPr>
      </w:pPr>
      <w:r>
        <w:rPr>
          <w:rFonts w:hint="eastAsia"/>
        </w:rPr>
        <w:t>电源就近搭接，接通生活区、施工区的用电，采用沿线边设杆布置，采用</w:t>
      </w:r>
      <w:proofErr w:type="gramStart"/>
      <w:r>
        <w:rPr>
          <w:rFonts w:hint="eastAsia"/>
        </w:rPr>
        <w:t>三相互</w:t>
      </w:r>
      <w:proofErr w:type="gramEnd"/>
      <w:r>
        <w:rPr>
          <w:rFonts w:hint="eastAsia"/>
        </w:rPr>
        <w:t>线制布线（</w:t>
      </w:r>
      <w:r>
        <w:rPr>
          <w:rFonts w:hint="eastAsia"/>
        </w:rPr>
        <w:t>mm</w:t>
      </w:r>
      <w:r>
        <w:rPr>
          <w:rFonts w:hint="eastAsia"/>
          <w:vertAlign w:val="superscript"/>
        </w:rPr>
        <w:t>2</w:t>
      </w:r>
      <w:r>
        <w:rPr>
          <w:rFonts w:hint="eastAsia"/>
        </w:rPr>
        <w:t>铝芯线）每隔</w:t>
      </w:r>
      <w:r>
        <w:rPr>
          <w:rFonts w:hint="eastAsia"/>
        </w:rPr>
        <w:t>m</w:t>
      </w:r>
      <w:proofErr w:type="gramStart"/>
      <w:r>
        <w:rPr>
          <w:rFonts w:hint="eastAsia"/>
        </w:rPr>
        <w:t>左右布一配电</w:t>
      </w:r>
      <w:proofErr w:type="gramEnd"/>
      <w:r>
        <w:rPr>
          <w:rFonts w:hint="eastAsia"/>
        </w:rPr>
        <w:t>箱。施工沿途用电，采用移动配电箱，为预防临时停电拟自配</w:t>
      </w:r>
      <w:r>
        <w:rPr>
          <w:rFonts w:hint="eastAsia"/>
        </w:rPr>
        <w:t>KW</w:t>
      </w:r>
      <w:r>
        <w:rPr>
          <w:rFonts w:hint="eastAsia"/>
        </w:rPr>
        <w:t>发电机组一台。</w:t>
      </w:r>
    </w:p>
    <w:p w:rsidR="00AD2383" w:rsidRDefault="00AD2383" w:rsidP="00AD2383">
      <w:pPr>
        <w:pStyle w:val="af9"/>
        <w:ind w:firstLine="480"/>
        <w:rPr>
          <w:rFonts w:hint="eastAsia"/>
        </w:rPr>
      </w:pPr>
      <w:r>
        <w:rPr>
          <w:rFonts w:hint="eastAsia"/>
        </w:rPr>
        <w:t>（</w:t>
      </w:r>
      <w:r>
        <w:rPr>
          <w:rFonts w:hint="eastAsia"/>
        </w:rPr>
        <w:t>3</w:t>
      </w:r>
      <w:r>
        <w:rPr>
          <w:rFonts w:hint="eastAsia"/>
        </w:rPr>
        <w:t>）通讯</w:t>
      </w:r>
    </w:p>
    <w:p w:rsidR="00AD2383" w:rsidRDefault="00AD2383" w:rsidP="00AD2383">
      <w:pPr>
        <w:pStyle w:val="af9"/>
        <w:ind w:firstLine="480"/>
        <w:rPr>
          <w:rFonts w:hint="eastAsia"/>
        </w:rPr>
      </w:pPr>
      <w:r>
        <w:rPr>
          <w:rFonts w:hint="eastAsia"/>
        </w:rPr>
        <w:lastRenderedPageBreak/>
        <w:t>如有条件施工基地安装有线电话，否则配备移动电话，满足适应对外联系及施工活动的需要。</w:t>
      </w:r>
    </w:p>
    <w:p w:rsidR="00AD2383" w:rsidRDefault="00AD2383" w:rsidP="00AD2383">
      <w:pPr>
        <w:pStyle w:val="af9"/>
        <w:ind w:firstLine="480"/>
      </w:pPr>
      <w:r>
        <w:rPr>
          <w:rFonts w:hint="eastAsia"/>
        </w:rPr>
        <w:t>临设工程一览表</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566"/>
        <w:gridCol w:w="2646"/>
        <w:gridCol w:w="1565"/>
        <w:gridCol w:w="1565"/>
        <w:gridCol w:w="1565"/>
      </w:tblGrid>
      <w:tr w:rsidR="00AD2383" w:rsidTr="00341E3A">
        <w:tblPrEx>
          <w:tblCellMar>
            <w:top w:w="0" w:type="dxa"/>
            <w:bottom w:w="0" w:type="dxa"/>
          </w:tblCellMar>
        </w:tblPrEx>
        <w:tc>
          <w:tcPr>
            <w:tcW w:w="0" w:type="auto"/>
            <w:vAlign w:val="center"/>
          </w:tcPr>
          <w:p w:rsidR="00AD2383" w:rsidRDefault="00AD2383" w:rsidP="00341E3A">
            <w:pPr>
              <w:pStyle w:val="af9"/>
              <w:ind w:firstLine="480"/>
              <w:rPr>
                <w:rFonts w:hint="eastAsia"/>
              </w:rPr>
            </w:pPr>
            <w:r>
              <w:rPr>
                <w:rFonts w:hint="eastAsia"/>
              </w:rPr>
              <w:t>序号</w:t>
            </w:r>
          </w:p>
        </w:tc>
        <w:tc>
          <w:tcPr>
            <w:tcW w:w="0" w:type="auto"/>
            <w:vAlign w:val="center"/>
          </w:tcPr>
          <w:p w:rsidR="00AD2383" w:rsidRDefault="00AD2383" w:rsidP="00341E3A">
            <w:pPr>
              <w:pStyle w:val="af9"/>
              <w:ind w:firstLine="480"/>
              <w:rPr>
                <w:rFonts w:hint="eastAsia"/>
              </w:rPr>
            </w:pPr>
            <w:r>
              <w:rPr>
                <w:rFonts w:hint="eastAsia"/>
              </w:rPr>
              <w:t>临设名称</w:t>
            </w:r>
          </w:p>
        </w:tc>
        <w:tc>
          <w:tcPr>
            <w:tcW w:w="0" w:type="auto"/>
            <w:vAlign w:val="center"/>
          </w:tcPr>
          <w:p w:rsidR="00AD2383" w:rsidRDefault="00AD2383" w:rsidP="00341E3A">
            <w:pPr>
              <w:pStyle w:val="af9"/>
              <w:ind w:firstLine="480"/>
              <w:rPr>
                <w:rFonts w:hint="eastAsia"/>
              </w:rPr>
            </w:pPr>
            <w:r>
              <w:rPr>
                <w:rFonts w:hint="eastAsia"/>
              </w:rPr>
              <w:t>单位</w:t>
            </w:r>
          </w:p>
        </w:tc>
        <w:tc>
          <w:tcPr>
            <w:tcW w:w="0" w:type="auto"/>
            <w:vAlign w:val="center"/>
          </w:tcPr>
          <w:p w:rsidR="00AD2383" w:rsidRDefault="00AD2383" w:rsidP="00341E3A">
            <w:pPr>
              <w:pStyle w:val="af9"/>
              <w:ind w:firstLine="480"/>
              <w:rPr>
                <w:rFonts w:hint="eastAsia"/>
              </w:rPr>
            </w:pPr>
            <w:r>
              <w:rPr>
                <w:rFonts w:hint="eastAsia"/>
              </w:rPr>
              <w:t>数量</w:t>
            </w:r>
          </w:p>
        </w:tc>
        <w:tc>
          <w:tcPr>
            <w:tcW w:w="0" w:type="auto"/>
            <w:vAlign w:val="center"/>
          </w:tcPr>
          <w:p w:rsidR="00AD2383" w:rsidRDefault="00AD2383" w:rsidP="00341E3A">
            <w:pPr>
              <w:pStyle w:val="af9"/>
              <w:ind w:firstLine="480"/>
              <w:rPr>
                <w:rFonts w:hint="eastAsia"/>
              </w:rPr>
            </w:pPr>
            <w:r>
              <w:rPr>
                <w:rFonts w:hint="eastAsia"/>
              </w:rPr>
              <w:t>备注</w:t>
            </w:r>
          </w:p>
        </w:tc>
      </w:tr>
      <w:tr w:rsidR="00AD2383" w:rsidTr="00341E3A">
        <w:tblPrEx>
          <w:tblCellMar>
            <w:top w:w="0" w:type="dxa"/>
            <w:bottom w:w="0" w:type="dxa"/>
          </w:tblCellMar>
        </w:tblPrEx>
        <w:tc>
          <w:tcPr>
            <w:tcW w:w="0" w:type="auto"/>
            <w:vAlign w:val="center"/>
          </w:tcPr>
          <w:p w:rsidR="00AD2383" w:rsidRDefault="00AD2383" w:rsidP="00341E3A">
            <w:pPr>
              <w:pStyle w:val="af9"/>
              <w:ind w:firstLine="480"/>
              <w:rPr>
                <w:rFonts w:hint="eastAsia"/>
              </w:rPr>
            </w:pPr>
            <w:r>
              <w:rPr>
                <w:rFonts w:hint="eastAsia"/>
              </w:rPr>
              <w:t>1</w:t>
            </w:r>
          </w:p>
        </w:tc>
        <w:tc>
          <w:tcPr>
            <w:tcW w:w="0" w:type="auto"/>
            <w:vAlign w:val="center"/>
          </w:tcPr>
          <w:p w:rsidR="00AD2383" w:rsidRDefault="00AD2383" w:rsidP="00341E3A">
            <w:pPr>
              <w:pStyle w:val="af9"/>
              <w:ind w:firstLine="480"/>
              <w:rPr>
                <w:rFonts w:hint="eastAsia"/>
              </w:rPr>
            </w:pPr>
            <w:r>
              <w:rPr>
                <w:rFonts w:hint="eastAsia"/>
              </w:rPr>
              <w:t>库房</w:t>
            </w:r>
          </w:p>
        </w:tc>
        <w:tc>
          <w:tcPr>
            <w:tcW w:w="0" w:type="auto"/>
            <w:vAlign w:val="center"/>
          </w:tcPr>
          <w:p w:rsidR="00AD2383" w:rsidRDefault="00AD2383" w:rsidP="00341E3A">
            <w:pPr>
              <w:pStyle w:val="af9"/>
              <w:ind w:firstLine="480"/>
              <w:rPr>
                <w:rFonts w:hint="eastAsia"/>
              </w:rPr>
            </w:pPr>
            <w:r>
              <w:t>m</w:t>
            </w:r>
            <w:r>
              <w:rPr>
                <w:rFonts w:hint="eastAsia"/>
                <w:vertAlign w:val="superscript"/>
              </w:rPr>
              <w:t>2</w:t>
            </w:r>
          </w:p>
        </w:tc>
        <w:tc>
          <w:tcPr>
            <w:tcW w:w="0" w:type="auto"/>
            <w:vAlign w:val="center"/>
          </w:tcPr>
          <w:p w:rsidR="00AD2383" w:rsidRDefault="00AD2383" w:rsidP="00341E3A">
            <w:pPr>
              <w:pStyle w:val="af9"/>
              <w:ind w:firstLine="480"/>
              <w:rPr>
                <w:rFonts w:hint="eastAsia"/>
              </w:rPr>
            </w:pPr>
          </w:p>
        </w:tc>
        <w:tc>
          <w:tcPr>
            <w:tcW w:w="0" w:type="auto"/>
            <w:vAlign w:val="center"/>
          </w:tcPr>
          <w:p w:rsidR="00AD2383" w:rsidRDefault="00AD2383" w:rsidP="00341E3A">
            <w:pPr>
              <w:pStyle w:val="af9"/>
              <w:ind w:firstLine="480"/>
              <w:rPr>
                <w:rFonts w:hint="eastAsia"/>
              </w:rPr>
            </w:pPr>
          </w:p>
        </w:tc>
      </w:tr>
      <w:tr w:rsidR="00AD2383" w:rsidTr="00341E3A">
        <w:tblPrEx>
          <w:tblCellMar>
            <w:top w:w="0" w:type="dxa"/>
            <w:bottom w:w="0" w:type="dxa"/>
          </w:tblCellMar>
        </w:tblPrEx>
        <w:tc>
          <w:tcPr>
            <w:tcW w:w="0" w:type="auto"/>
            <w:vAlign w:val="center"/>
          </w:tcPr>
          <w:p w:rsidR="00AD2383" w:rsidRDefault="00AD2383" w:rsidP="00341E3A">
            <w:pPr>
              <w:pStyle w:val="af9"/>
              <w:ind w:firstLine="480"/>
              <w:rPr>
                <w:rFonts w:hint="eastAsia"/>
              </w:rPr>
            </w:pPr>
            <w:r>
              <w:rPr>
                <w:rFonts w:hint="eastAsia"/>
              </w:rPr>
              <w:t>2</w:t>
            </w:r>
          </w:p>
        </w:tc>
        <w:tc>
          <w:tcPr>
            <w:tcW w:w="0" w:type="auto"/>
            <w:vAlign w:val="center"/>
          </w:tcPr>
          <w:p w:rsidR="00AD2383" w:rsidRDefault="00AD2383" w:rsidP="00341E3A">
            <w:pPr>
              <w:pStyle w:val="af9"/>
              <w:ind w:firstLine="480"/>
              <w:rPr>
                <w:rFonts w:hint="eastAsia"/>
              </w:rPr>
            </w:pPr>
            <w:r>
              <w:rPr>
                <w:rFonts w:hint="eastAsia"/>
              </w:rPr>
              <w:t>办公室</w:t>
            </w:r>
          </w:p>
        </w:tc>
        <w:tc>
          <w:tcPr>
            <w:tcW w:w="0" w:type="auto"/>
            <w:vAlign w:val="center"/>
          </w:tcPr>
          <w:p w:rsidR="00AD2383" w:rsidRDefault="00AD2383" w:rsidP="00341E3A">
            <w:pPr>
              <w:pStyle w:val="af9"/>
              <w:ind w:firstLine="480"/>
              <w:rPr>
                <w:rFonts w:hint="eastAsia"/>
              </w:rPr>
            </w:pPr>
            <w:r>
              <w:t>m</w:t>
            </w:r>
            <w:r>
              <w:rPr>
                <w:rFonts w:hint="eastAsia"/>
                <w:vertAlign w:val="superscript"/>
              </w:rPr>
              <w:t>2</w:t>
            </w:r>
          </w:p>
        </w:tc>
        <w:tc>
          <w:tcPr>
            <w:tcW w:w="0" w:type="auto"/>
            <w:vAlign w:val="center"/>
          </w:tcPr>
          <w:p w:rsidR="00AD2383" w:rsidRDefault="00AD2383" w:rsidP="00341E3A">
            <w:pPr>
              <w:pStyle w:val="af9"/>
              <w:ind w:firstLine="480"/>
              <w:rPr>
                <w:rFonts w:hint="eastAsia"/>
              </w:rPr>
            </w:pPr>
          </w:p>
        </w:tc>
        <w:tc>
          <w:tcPr>
            <w:tcW w:w="0" w:type="auto"/>
            <w:vAlign w:val="center"/>
          </w:tcPr>
          <w:p w:rsidR="00AD2383" w:rsidRDefault="00AD2383" w:rsidP="00341E3A">
            <w:pPr>
              <w:pStyle w:val="af9"/>
              <w:ind w:firstLine="480"/>
              <w:rPr>
                <w:rFonts w:hint="eastAsia"/>
              </w:rPr>
            </w:pPr>
          </w:p>
        </w:tc>
      </w:tr>
      <w:tr w:rsidR="00AD2383" w:rsidTr="00341E3A">
        <w:tblPrEx>
          <w:tblCellMar>
            <w:top w:w="0" w:type="dxa"/>
            <w:bottom w:w="0" w:type="dxa"/>
          </w:tblCellMar>
        </w:tblPrEx>
        <w:tc>
          <w:tcPr>
            <w:tcW w:w="0" w:type="auto"/>
            <w:vAlign w:val="center"/>
          </w:tcPr>
          <w:p w:rsidR="00AD2383" w:rsidRDefault="00AD2383" w:rsidP="00341E3A">
            <w:pPr>
              <w:pStyle w:val="af9"/>
              <w:ind w:firstLine="480"/>
              <w:rPr>
                <w:rFonts w:hint="eastAsia"/>
              </w:rPr>
            </w:pPr>
            <w:r>
              <w:rPr>
                <w:rFonts w:hint="eastAsia"/>
              </w:rPr>
              <w:t>3</w:t>
            </w:r>
          </w:p>
        </w:tc>
        <w:tc>
          <w:tcPr>
            <w:tcW w:w="0" w:type="auto"/>
            <w:vAlign w:val="center"/>
          </w:tcPr>
          <w:p w:rsidR="00AD2383" w:rsidRDefault="00AD2383" w:rsidP="00341E3A">
            <w:pPr>
              <w:pStyle w:val="af9"/>
              <w:ind w:firstLine="480"/>
              <w:rPr>
                <w:rFonts w:hint="eastAsia"/>
              </w:rPr>
            </w:pPr>
            <w:r>
              <w:rPr>
                <w:rFonts w:hint="eastAsia"/>
              </w:rPr>
              <w:t>工人宿舍</w:t>
            </w:r>
          </w:p>
        </w:tc>
        <w:tc>
          <w:tcPr>
            <w:tcW w:w="0" w:type="auto"/>
            <w:vAlign w:val="center"/>
          </w:tcPr>
          <w:p w:rsidR="00AD2383" w:rsidRDefault="00AD2383" w:rsidP="00341E3A">
            <w:pPr>
              <w:pStyle w:val="af9"/>
              <w:ind w:firstLine="480"/>
              <w:rPr>
                <w:rFonts w:hint="eastAsia"/>
              </w:rPr>
            </w:pPr>
            <w:r>
              <w:t>m</w:t>
            </w:r>
            <w:r>
              <w:rPr>
                <w:rFonts w:hint="eastAsia"/>
                <w:vertAlign w:val="superscript"/>
              </w:rPr>
              <w:t>2</w:t>
            </w:r>
          </w:p>
        </w:tc>
        <w:tc>
          <w:tcPr>
            <w:tcW w:w="0" w:type="auto"/>
            <w:vAlign w:val="center"/>
          </w:tcPr>
          <w:p w:rsidR="00AD2383" w:rsidRDefault="00AD2383" w:rsidP="00341E3A">
            <w:pPr>
              <w:pStyle w:val="af9"/>
              <w:ind w:firstLine="480"/>
              <w:rPr>
                <w:rFonts w:hint="eastAsia"/>
              </w:rPr>
            </w:pPr>
          </w:p>
        </w:tc>
        <w:tc>
          <w:tcPr>
            <w:tcW w:w="0" w:type="auto"/>
            <w:vAlign w:val="center"/>
          </w:tcPr>
          <w:p w:rsidR="00AD2383" w:rsidRDefault="00AD2383" w:rsidP="00341E3A">
            <w:pPr>
              <w:pStyle w:val="af9"/>
              <w:ind w:firstLine="480"/>
              <w:rPr>
                <w:rFonts w:hint="eastAsia"/>
              </w:rPr>
            </w:pPr>
          </w:p>
        </w:tc>
      </w:tr>
      <w:tr w:rsidR="00AD2383" w:rsidTr="00341E3A">
        <w:tblPrEx>
          <w:tblCellMar>
            <w:top w:w="0" w:type="dxa"/>
            <w:bottom w:w="0" w:type="dxa"/>
          </w:tblCellMar>
        </w:tblPrEx>
        <w:tc>
          <w:tcPr>
            <w:tcW w:w="0" w:type="auto"/>
            <w:vAlign w:val="center"/>
          </w:tcPr>
          <w:p w:rsidR="00AD2383" w:rsidRDefault="00AD2383" w:rsidP="00341E3A">
            <w:pPr>
              <w:pStyle w:val="af9"/>
              <w:ind w:firstLine="480"/>
              <w:rPr>
                <w:rFonts w:hint="eastAsia"/>
              </w:rPr>
            </w:pPr>
            <w:r>
              <w:rPr>
                <w:rFonts w:hint="eastAsia"/>
              </w:rPr>
              <w:t>4</w:t>
            </w:r>
          </w:p>
        </w:tc>
        <w:tc>
          <w:tcPr>
            <w:tcW w:w="0" w:type="auto"/>
            <w:vAlign w:val="center"/>
          </w:tcPr>
          <w:p w:rsidR="00AD2383" w:rsidRDefault="00AD2383" w:rsidP="00341E3A">
            <w:pPr>
              <w:pStyle w:val="af9"/>
              <w:ind w:firstLine="480"/>
              <w:rPr>
                <w:rFonts w:hint="eastAsia"/>
              </w:rPr>
            </w:pPr>
            <w:r>
              <w:rPr>
                <w:rFonts w:hint="eastAsia"/>
              </w:rPr>
              <w:t>食堂</w:t>
            </w:r>
          </w:p>
        </w:tc>
        <w:tc>
          <w:tcPr>
            <w:tcW w:w="0" w:type="auto"/>
            <w:vAlign w:val="center"/>
          </w:tcPr>
          <w:p w:rsidR="00AD2383" w:rsidRDefault="00AD2383" w:rsidP="00341E3A">
            <w:pPr>
              <w:pStyle w:val="af9"/>
              <w:ind w:firstLine="480"/>
              <w:rPr>
                <w:rFonts w:hint="eastAsia"/>
              </w:rPr>
            </w:pPr>
            <w:r>
              <w:t>m</w:t>
            </w:r>
            <w:r>
              <w:rPr>
                <w:rFonts w:hint="eastAsia"/>
                <w:vertAlign w:val="superscript"/>
              </w:rPr>
              <w:t>2</w:t>
            </w:r>
          </w:p>
        </w:tc>
        <w:tc>
          <w:tcPr>
            <w:tcW w:w="0" w:type="auto"/>
            <w:vAlign w:val="center"/>
          </w:tcPr>
          <w:p w:rsidR="00AD2383" w:rsidRDefault="00AD2383" w:rsidP="00341E3A">
            <w:pPr>
              <w:pStyle w:val="af9"/>
              <w:ind w:firstLine="480"/>
              <w:rPr>
                <w:rFonts w:hint="eastAsia"/>
              </w:rPr>
            </w:pPr>
          </w:p>
        </w:tc>
        <w:tc>
          <w:tcPr>
            <w:tcW w:w="0" w:type="auto"/>
            <w:vAlign w:val="center"/>
          </w:tcPr>
          <w:p w:rsidR="00AD2383" w:rsidRDefault="00AD2383" w:rsidP="00341E3A">
            <w:pPr>
              <w:pStyle w:val="af9"/>
              <w:ind w:firstLine="480"/>
              <w:rPr>
                <w:rFonts w:hint="eastAsia"/>
              </w:rPr>
            </w:pPr>
          </w:p>
        </w:tc>
      </w:tr>
      <w:tr w:rsidR="00AD2383" w:rsidTr="00341E3A">
        <w:tblPrEx>
          <w:tblCellMar>
            <w:top w:w="0" w:type="dxa"/>
            <w:bottom w:w="0" w:type="dxa"/>
          </w:tblCellMar>
        </w:tblPrEx>
        <w:tc>
          <w:tcPr>
            <w:tcW w:w="0" w:type="auto"/>
            <w:vAlign w:val="center"/>
          </w:tcPr>
          <w:p w:rsidR="00AD2383" w:rsidRDefault="00AD2383" w:rsidP="00341E3A">
            <w:pPr>
              <w:pStyle w:val="af9"/>
              <w:ind w:firstLine="480"/>
              <w:rPr>
                <w:rFonts w:hint="eastAsia"/>
              </w:rPr>
            </w:pPr>
            <w:r>
              <w:rPr>
                <w:rFonts w:hint="eastAsia"/>
              </w:rPr>
              <w:t>5</w:t>
            </w:r>
          </w:p>
        </w:tc>
        <w:tc>
          <w:tcPr>
            <w:tcW w:w="0" w:type="auto"/>
            <w:vAlign w:val="center"/>
          </w:tcPr>
          <w:p w:rsidR="00AD2383" w:rsidRDefault="00AD2383" w:rsidP="00341E3A">
            <w:pPr>
              <w:pStyle w:val="af9"/>
              <w:ind w:firstLine="480"/>
              <w:rPr>
                <w:rFonts w:hint="eastAsia"/>
              </w:rPr>
            </w:pPr>
            <w:r>
              <w:rPr>
                <w:rFonts w:hint="eastAsia"/>
              </w:rPr>
              <w:t>厕所浴室</w:t>
            </w:r>
          </w:p>
        </w:tc>
        <w:tc>
          <w:tcPr>
            <w:tcW w:w="0" w:type="auto"/>
            <w:vAlign w:val="center"/>
          </w:tcPr>
          <w:p w:rsidR="00AD2383" w:rsidRDefault="00AD2383" w:rsidP="00341E3A">
            <w:pPr>
              <w:pStyle w:val="af9"/>
              <w:ind w:firstLine="480"/>
              <w:rPr>
                <w:rFonts w:hint="eastAsia"/>
              </w:rPr>
            </w:pPr>
            <w:r>
              <w:t>m</w:t>
            </w:r>
            <w:r>
              <w:rPr>
                <w:rFonts w:hint="eastAsia"/>
                <w:vertAlign w:val="superscript"/>
              </w:rPr>
              <w:t>2</w:t>
            </w:r>
          </w:p>
        </w:tc>
        <w:tc>
          <w:tcPr>
            <w:tcW w:w="0" w:type="auto"/>
            <w:vAlign w:val="center"/>
          </w:tcPr>
          <w:p w:rsidR="00AD2383" w:rsidRDefault="00AD2383" w:rsidP="00341E3A">
            <w:pPr>
              <w:pStyle w:val="af9"/>
              <w:ind w:firstLine="480"/>
              <w:rPr>
                <w:rFonts w:hint="eastAsia"/>
              </w:rPr>
            </w:pPr>
          </w:p>
        </w:tc>
        <w:tc>
          <w:tcPr>
            <w:tcW w:w="0" w:type="auto"/>
            <w:vAlign w:val="center"/>
          </w:tcPr>
          <w:p w:rsidR="00AD2383" w:rsidRDefault="00AD2383" w:rsidP="00341E3A">
            <w:pPr>
              <w:pStyle w:val="af9"/>
              <w:ind w:firstLine="480"/>
              <w:rPr>
                <w:rFonts w:hint="eastAsia"/>
              </w:rPr>
            </w:pPr>
          </w:p>
        </w:tc>
      </w:tr>
      <w:tr w:rsidR="00AD2383" w:rsidTr="00341E3A">
        <w:tblPrEx>
          <w:tblCellMar>
            <w:top w:w="0" w:type="dxa"/>
            <w:bottom w:w="0" w:type="dxa"/>
          </w:tblCellMar>
        </w:tblPrEx>
        <w:tc>
          <w:tcPr>
            <w:tcW w:w="0" w:type="auto"/>
            <w:vAlign w:val="center"/>
          </w:tcPr>
          <w:p w:rsidR="00AD2383" w:rsidRDefault="00AD2383" w:rsidP="00341E3A">
            <w:pPr>
              <w:pStyle w:val="af9"/>
              <w:ind w:firstLine="480"/>
              <w:rPr>
                <w:rFonts w:hint="eastAsia"/>
              </w:rPr>
            </w:pPr>
            <w:r>
              <w:rPr>
                <w:rFonts w:hint="eastAsia"/>
              </w:rPr>
              <w:t>6</w:t>
            </w:r>
          </w:p>
        </w:tc>
        <w:tc>
          <w:tcPr>
            <w:tcW w:w="0" w:type="auto"/>
            <w:vAlign w:val="center"/>
          </w:tcPr>
          <w:p w:rsidR="00AD2383" w:rsidRDefault="00AD2383" w:rsidP="00341E3A">
            <w:pPr>
              <w:pStyle w:val="af9"/>
              <w:ind w:firstLine="480"/>
              <w:rPr>
                <w:rFonts w:hint="eastAsia"/>
              </w:rPr>
            </w:pPr>
            <w:r>
              <w:rPr>
                <w:rFonts w:hint="eastAsia"/>
              </w:rPr>
              <w:t>发电机房</w:t>
            </w:r>
          </w:p>
        </w:tc>
        <w:tc>
          <w:tcPr>
            <w:tcW w:w="0" w:type="auto"/>
            <w:vAlign w:val="center"/>
          </w:tcPr>
          <w:p w:rsidR="00AD2383" w:rsidRDefault="00AD2383" w:rsidP="00341E3A">
            <w:pPr>
              <w:pStyle w:val="af9"/>
              <w:ind w:firstLine="480"/>
              <w:rPr>
                <w:rFonts w:hint="eastAsia"/>
              </w:rPr>
            </w:pPr>
            <w:r>
              <w:t>m</w:t>
            </w:r>
            <w:r>
              <w:rPr>
                <w:rFonts w:hint="eastAsia"/>
                <w:vertAlign w:val="superscript"/>
              </w:rPr>
              <w:t>2</w:t>
            </w:r>
          </w:p>
        </w:tc>
        <w:tc>
          <w:tcPr>
            <w:tcW w:w="0" w:type="auto"/>
            <w:vAlign w:val="center"/>
          </w:tcPr>
          <w:p w:rsidR="00AD2383" w:rsidRDefault="00AD2383" w:rsidP="00341E3A">
            <w:pPr>
              <w:pStyle w:val="af9"/>
              <w:ind w:firstLine="480"/>
              <w:rPr>
                <w:rFonts w:hint="eastAsia"/>
              </w:rPr>
            </w:pPr>
          </w:p>
        </w:tc>
        <w:tc>
          <w:tcPr>
            <w:tcW w:w="0" w:type="auto"/>
            <w:vAlign w:val="center"/>
          </w:tcPr>
          <w:p w:rsidR="00AD2383" w:rsidRDefault="00AD2383" w:rsidP="00341E3A">
            <w:pPr>
              <w:pStyle w:val="af9"/>
              <w:ind w:firstLine="480"/>
              <w:rPr>
                <w:rFonts w:hint="eastAsia"/>
              </w:rPr>
            </w:pPr>
          </w:p>
        </w:tc>
      </w:tr>
      <w:tr w:rsidR="00AD2383" w:rsidTr="00341E3A">
        <w:tblPrEx>
          <w:tblCellMar>
            <w:top w:w="0" w:type="dxa"/>
            <w:bottom w:w="0" w:type="dxa"/>
          </w:tblCellMar>
        </w:tblPrEx>
        <w:tc>
          <w:tcPr>
            <w:tcW w:w="0" w:type="auto"/>
            <w:vAlign w:val="center"/>
          </w:tcPr>
          <w:p w:rsidR="00AD2383" w:rsidRDefault="00AD2383" w:rsidP="00341E3A">
            <w:pPr>
              <w:pStyle w:val="af9"/>
              <w:ind w:firstLine="480"/>
              <w:rPr>
                <w:rFonts w:hint="eastAsia"/>
              </w:rPr>
            </w:pPr>
            <w:r>
              <w:rPr>
                <w:rFonts w:hint="eastAsia"/>
              </w:rPr>
              <w:t>7</w:t>
            </w:r>
          </w:p>
        </w:tc>
        <w:tc>
          <w:tcPr>
            <w:tcW w:w="0" w:type="auto"/>
            <w:vAlign w:val="center"/>
          </w:tcPr>
          <w:p w:rsidR="00AD2383" w:rsidRDefault="00AD2383" w:rsidP="00341E3A">
            <w:pPr>
              <w:pStyle w:val="af9"/>
              <w:ind w:firstLine="480"/>
              <w:rPr>
                <w:rFonts w:hint="eastAsia"/>
              </w:rPr>
            </w:pPr>
            <w:r>
              <w:rPr>
                <w:rFonts w:hint="eastAsia"/>
              </w:rPr>
              <w:t>水泥库房</w:t>
            </w:r>
          </w:p>
        </w:tc>
        <w:tc>
          <w:tcPr>
            <w:tcW w:w="0" w:type="auto"/>
            <w:vAlign w:val="center"/>
          </w:tcPr>
          <w:p w:rsidR="00AD2383" w:rsidRDefault="00AD2383" w:rsidP="00341E3A">
            <w:pPr>
              <w:pStyle w:val="af9"/>
              <w:ind w:firstLine="480"/>
              <w:rPr>
                <w:rFonts w:hint="eastAsia"/>
              </w:rPr>
            </w:pPr>
            <w:r>
              <w:t>m</w:t>
            </w:r>
            <w:r>
              <w:rPr>
                <w:rFonts w:hint="eastAsia"/>
                <w:vertAlign w:val="superscript"/>
              </w:rPr>
              <w:t>2</w:t>
            </w:r>
          </w:p>
        </w:tc>
        <w:tc>
          <w:tcPr>
            <w:tcW w:w="0" w:type="auto"/>
            <w:vAlign w:val="center"/>
          </w:tcPr>
          <w:p w:rsidR="00AD2383" w:rsidRDefault="00AD2383" w:rsidP="00341E3A">
            <w:pPr>
              <w:pStyle w:val="af9"/>
              <w:ind w:firstLine="480"/>
              <w:rPr>
                <w:rFonts w:hint="eastAsia"/>
              </w:rPr>
            </w:pPr>
          </w:p>
        </w:tc>
        <w:tc>
          <w:tcPr>
            <w:tcW w:w="0" w:type="auto"/>
            <w:vAlign w:val="center"/>
          </w:tcPr>
          <w:p w:rsidR="00AD2383" w:rsidRDefault="00AD2383" w:rsidP="00341E3A">
            <w:pPr>
              <w:pStyle w:val="af9"/>
              <w:ind w:firstLine="480"/>
              <w:rPr>
                <w:rFonts w:hint="eastAsia"/>
              </w:rPr>
            </w:pPr>
          </w:p>
        </w:tc>
      </w:tr>
      <w:tr w:rsidR="00AD2383" w:rsidTr="00341E3A">
        <w:tblPrEx>
          <w:tblCellMar>
            <w:top w:w="0" w:type="dxa"/>
            <w:bottom w:w="0" w:type="dxa"/>
          </w:tblCellMar>
        </w:tblPrEx>
        <w:tc>
          <w:tcPr>
            <w:tcW w:w="0" w:type="auto"/>
            <w:vAlign w:val="center"/>
          </w:tcPr>
          <w:p w:rsidR="00AD2383" w:rsidRDefault="00AD2383" w:rsidP="00341E3A">
            <w:pPr>
              <w:pStyle w:val="af9"/>
              <w:ind w:firstLine="480"/>
              <w:rPr>
                <w:rFonts w:hint="eastAsia"/>
              </w:rPr>
            </w:pPr>
            <w:r>
              <w:rPr>
                <w:rFonts w:hint="eastAsia"/>
              </w:rPr>
              <w:t>8</w:t>
            </w:r>
          </w:p>
        </w:tc>
        <w:tc>
          <w:tcPr>
            <w:tcW w:w="0" w:type="auto"/>
            <w:vAlign w:val="center"/>
          </w:tcPr>
          <w:p w:rsidR="00AD2383" w:rsidRDefault="00AD2383" w:rsidP="00341E3A">
            <w:pPr>
              <w:pStyle w:val="af9"/>
              <w:ind w:firstLine="480"/>
              <w:rPr>
                <w:rFonts w:hint="eastAsia"/>
              </w:rPr>
            </w:pPr>
            <w:r>
              <w:rPr>
                <w:rFonts w:hint="eastAsia"/>
              </w:rPr>
              <w:t>搅拌机棚</w:t>
            </w:r>
          </w:p>
        </w:tc>
        <w:tc>
          <w:tcPr>
            <w:tcW w:w="0" w:type="auto"/>
            <w:vAlign w:val="center"/>
          </w:tcPr>
          <w:p w:rsidR="00AD2383" w:rsidRDefault="00AD2383" w:rsidP="00341E3A">
            <w:pPr>
              <w:pStyle w:val="af9"/>
              <w:ind w:firstLine="480"/>
              <w:rPr>
                <w:rFonts w:hint="eastAsia"/>
              </w:rPr>
            </w:pPr>
            <w:r>
              <w:t>m</w:t>
            </w:r>
            <w:r>
              <w:rPr>
                <w:rFonts w:hint="eastAsia"/>
                <w:vertAlign w:val="superscript"/>
              </w:rPr>
              <w:t>2</w:t>
            </w:r>
          </w:p>
        </w:tc>
        <w:tc>
          <w:tcPr>
            <w:tcW w:w="0" w:type="auto"/>
            <w:vAlign w:val="center"/>
          </w:tcPr>
          <w:p w:rsidR="00AD2383" w:rsidRDefault="00AD2383" w:rsidP="00341E3A">
            <w:pPr>
              <w:pStyle w:val="af9"/>
              <w:ind w:firstLine="480"/>
              <w:rPr>
                <w:rFonts w:hint="eastAsia"/>
              </w:rPr>
            </w:pPr>
          </w:p>
        </w:tc>
        <w:tc>
          <w:tcPr>
            <w:tcW w:w="0" w:type="auto"/>
            <w:vAlign w:val="center"/>
          </w:tcPr>
          <w:p w:rsidR="00AD2383" w:rsidRDefault="00AD2383" w:rsidP="00341E3A">
            <w:pPr>
              <w:pStyle w:val="af9"/>
              <w:ind w:firstLine="480"/>
              <w:rPr>
                <w:rFonts w:hint="eastAsia"/>
              </w:rPr>
            </w:pPr>
          </w:p>
        </w:tc>
      </w:tr>
      <w:tr w:rsidR="00AD2383" w:rsidTr="00341E3A">
        <w:tblPrEx>
          <w:tblCellMar>
            <w:top w:w="0" w:type="dxa"/>
            <w:bottom w:w="0" w:type="dxa"/>
          </w:tblCellMar>
        </w:tblPrEx>
        <w:tc>
          <w:tcPr>
            <w:tcW w:w="0" w:type="auto"/>
            <w:vAlign w:val="center"/>
          </w:tcPr>
          <w:p w:rsidR="00AD2383" w:rsidRDefault="00AD2383" w:rsidP="00341E3A">
            <w:pPr>
              <w:pStyle w:val="af9"/>
              <w:ind w:firstLine="480"/>
              <w:rPr>
                <w:rFonts w:hint="eastAsia"/>
              </w:rPr>
            </w:pPr>
            <w:r>
              <w:rPr>
                <w:rFonts w:hint="eastAsia"/>
              </w:rPr>
              <w:t>9</w:t>
            </w:r>
          </w:p>
        </w:tc>
        <w:tc>
          <w:tcPr>
            <w:tcW w:w="0" w:type="auto"/>
            <w:vAlign w:val="center"/>
          </w:tcPr>
          <w:p w:rsidR="00AD2383" w:rsidRDefault="00AD2383" w:rsidP="00341E3A">
            <w:pPr>
              <w:pStyle w:val="af9"/>
              <w:ind w:firstLine="480"/>
              <w:rPr>
                <w:rFonts w:hint="eastAsia"/>
              </w:rPr>
            </w:pPr>
            <w:r>
              <w:rPr>
                <w:rFonts w:hint="eastAsia"/>
              </w:rPr>
              <w:t>试验室</w:t>
            </w:r>
          </w:p>
        </w:tc>
        <w:tc>
          <w:tcPr>
            <w:tcW w:w="0" w:type="auto"/>
            <w:vAlign w:val="center"/>
          </w:tcPr>
          <w:p w:rsidR="00AD2383" w:rsidRDefault="00AD2383" w:rsidP="00341E3A">
            <w:pPr>
              <w:pStyle w:val="af9"/>
              <w:ind w:firstLine="480"/>
              <w:rPr>
                <w:rFonts w:hint="eastAsia"/>
              </w:rPr>
            </w:pPr>
            <w:r>
              <w:t>m</w:t>
            </w:r>
            <w:r>
              <w:rPr>
                <w:rFonts w:hint="eastAsia"/>
                <w:vertAlign w:val="superscript"/>
              </w:rPr>
              <w:t>2</w:t>
            </w:r>
          </w:p>
        </w:tc>
        <w:tc>
          <w:tcPr>
            <w:tcW w:w="0" w:type="auto"/>
            <w:vAlign w:val="center"/>
          </w:tcPr>
          <w:p w:rsidR="00AD2383" w:rsidRDefault="00AD2383" w:rsidP="00341E3A">
            <w:pPr>
              <w:pStyle w:val="af9"/>
              <w:ind w:firstLine="480"/>
              <w:rPr>
                <w:rFonts w:hint="eastAsia"/>
              </w:rPr>
            </w:pPr>
          </w:p>
        </w:tc>
        <w:tc>
          <w:tcPr>
            <w:tcW w:w="0" w:type="auto"/>
            <w:vAlign w:val="center"/>
          </w:tcPr>
          <w:p w:rsidR="00AD2383" w:rsidRDefault="00AD2383" w:rsidP="00341E3A">
            <w:pPr>
              <w:pStyle w:val="af9"/>
              <w:ind w:firstLine="480"/>
              <w:rPr>
                <w:rFonts w:hint="eastAsia"/>
              </w:rPr>
            </w:pPr>
          </w:p>
        </w:tc>
      </w:tr>
    </w:tbl>
    <w:p w:rsidR="00AD2383" w:rsidRDefault="00AD2383" w:rsidP="00AD2383">
      <w:pPr>
        <w:pStyle w:val="af9"/>
        <w:ind w:firstLine="480"/>
      </w:pPr>
    </w:p>
    <w:p w:rsidR="00AD2383" w:rsidRDefault="00AD2383" w:rsidP="00AD2383">
      <w:pPr>
        <w:pStyle w:val="2"/>
        <w:numPr>
          <w:ilvl w:val="1"/>
          <w:numId w:val="0"/>
        </w:numPr>
        <w:snapToGrid/>
        <w:spacing w:before="260" w:after="260" w:line="415" w:lineRule="auto"/>
        <w:ind w:firstLine="288"/>
        <w:jc w:val="center"/>
        <w:rPr>
          <w:rFonts w:hint="eastAsia"/>
        </w:rPr>
      </w:pPr>
      <w:bookmarkStart w:id="23" w:name="_Toc91142286"/>
      <w:r>
        <w:rPr>
          <w:rFonts w:hint="eastAsia"/>
        </w:rPr>
        <w:t>主要施工机械</w:t>
      </w:r>
      <w:bookmarkEnd w:id="23"/>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758"/>
        <w:gridCol w:w="3901"/>
        <w:gridCol w:w="973"/>
        <w:gridCol w:w="1258"/>
        <w:gridCol w:w="1258"/>
        <w:gridCol w:w="759"/>
      </w:tblGrid>
      <w:tr w:rsidR="00AD2383" w:rsidTr="00341E3A">
        <w:tblPrEx>
          <w:tblCellMar>
            <w:top w:w="0" w:type="dxa"/>
            <w:bottom w:w="0" w:type="dxa"/>
          </w:tblCellMar>
        </w:tblPrEx>
        <w:tc>
          <w:tcPr>
            <w:tcW w:w="426" w:type="pct"/>
            <w:vAlign w:val="center"/>
          </w:tcPr>
          <w:p w:rsidR="00AD2383" w:rsidRDefault="00AD2383" w:rsidP="00341E3A">
            <w:pPr>
              <w:pStyle w:val="af9"/>
              <w:ind w:firstLine="480"/>
              <w:rPr>
                <w:rFonts w:hint="eastAsia"/>
              </w:rPr>
            </w:pPr>
            <w:r>
              <w:rPr>
                <w:rFonts w:hint="eastAsia"/>
              </w:rPr>
              <w:t>序号</w:t>
            </w:r>
          </w:p>
        </w:tc>
        <w:tc>
          <w:tcPr>
            <w:tcW w:w="2190" w:type="pct"/>
            <w:vAlign w:val="center"/>
          </w:tcPr>
          <w:p w:rsidR="00AD2383" w:rsidRDefault="00AD2383" w:rsidP="00341E3A">
            <w:pPr>
              <w:pStyle w:val="af9"/>
              <w:ind w:firstLine="480"/>
              <w:rPr>
                <w:rFonts w:hint="eastAsia"/>
              </w:rPr>
            </w:pPr>
            <w:r>
              <w:rPr>
                <w:rFonts w:hint="eastAsia"/>
              </w:rPr>
              <w:t>工种</w:t>
            </w:r>
          </w:p>
        </w:tc>
        <w:tc>
          <w:tcPr>
            <w:tcW w:w="546" w:type="pct"/>
            <w:vAlign w:val="center"/>
          </w:tcPr>
          <w:p w:rsidR="00AD2383" w:rsidRDefault="00AD2383" w:rsidP="00341E3A">
            <w:pPr>
              <w:pStyle w:val="af9"/>
              <w:ind w:firstLine="480"/>
              <w:rPr>
                <w:rFonts w:hint="eastAsia"/>
              </w:rPr>
            </w:pPr>
            <w:r>
              <w:rPr>
                <w:rFonts w:hint="eastAsia"/>
              </w:rPr>
              <w:t>型号</w:t>
            </w:r>
          </w:p>
        </w:tc>
        <w:tc>
          <w:tcPr>
            <w:tcW w:w="706" w:type="pct"/>
            <w:vAlign w:val="center"/>
          </w:tcPr>
          <w:p w:rsidR="00AD2383" w:rsidRDefault="00AD2383" w:rsidP="00341E3A">
            <w:pPr>
              <w:pStyle w:val="af9"/>
              <w:ind w:firstLine="480"/>
              <w:rPr>
                <w:rFonts w:hint="eastAsia"/>
              </w:rPr>
            </w:pPr>
            <w:r>
              <w:rPr>
                <w:rFonts w:hint="eastAsia"/>
              </w:rPr>
              <w:t>机械台数</w:t>
            </w:r>
          </w:p>
        </w:tc>
        <w:tc>
          <w:tcPr>
            <w:tcW w:w="706" w:type="pct"/>
            <w:vAlign w:val="center"/>
          </w:tcPr>
          <w:p w:rsidR="00AD2383" w:rsidRDefault="00AD2383" w:rsidP="00341E3A">
            <w:pPr>
              <w:pStyle w:val="af9"/>
              <w:ind w:firstLine="480"/>
              <w:rPr>
                <w:rFonts w:hint="eastAsia"/>
              </w:rPr>
            </w:pPr>
            <w:r>
              <w:rPr>
                <w:rFonts w:hint="eastAsia"/>
              </w:rPr>
              <w:t>配备人数</w:t>
            </w:r>
          </w:p>
        </w:tc>
        <w:tc>
          <w:tcPr>
            <w:tcW w:w="426" w:type="pct"/>
            <w:vAlign w:val="center"/>
          </w:tcPr>
          <w:p w:rsidR="00AD2383" w:rsidRDefault="00AD2383" w:rsidP="00341E3A">
            <w:pPr>
              <w:pStyle w:val="af9"/>
              <w:ind w:firstLine="480"/>
              <w:rPr>
                <w:rFonts w:hint="eastAsia"/>
              </w:rPr>
            </w:pPr>
            <w:r>
              <w:rPr>
                <w:rFonts w:hint="eastAsia"/>
              </w:rPr>
              <w:t>备注</w:t>
            </w:r>
          </w:p>
        </w:tc>
      </w:tr>
      <w:tr w:rsidR="00AD2383" w:rsidTr="00341E3A">
        <w:tblPrEx>
          <w:tblCellMar>
            <w:top w:w="0" w:type="dxa"/>
            <w:bottom w:w="0" w:type="dxa"/>
          </w:tblCellMar>
        </w:tblPrEx>
        <w:tc>
          <w:tcPr>
            <w:tcW w:w="426" w:type="pct"/>
            <w:vAlign w:val="center"/>
          </w:tcPr>
          <w:p w:rsidR="00AD2383" w:rsidRDefault="00AD2383" w:rsidP="00341E3A">
            <w:pPr>
              <w:pStyle w:val="af9"/>
              <w:ind w:firstLine="480"/>
              <w:rPr>
                <w:rFonts w:hint="eastAsia"/>
              </w:rPr>
            </w:pPr>
            <w:r>
              <w:rPr>
                <w:rFonts w:hint="eastAsia"/>
              </w:rPr>
              <w:t>1</w:t>
            </w:r>
          </w:p>
        </w:tc>
        <w:tc>
          <w:tcPr>
            <w:tcW w:w="2190" w:type="pct"/>
            <w:vAlign w:val="center"/>
          </w:tcPr>
          <w:p w:rsidR="00AD2383" w:rsidRDefault="00AD2383" w:rsidP="00341E3A">
            <w:pPr>
              <w:pStyle w:val="af9"/>
              <w:ind w:firstLine="480"/>
              <w:rPr>
                <w:rFonts w:hint="eastAsia"/>
              </w:rPr>
            </w:pPr>
            <w:r>
              <w:rPr>
                <w:rFonts w:hint="eastAsia"/>
              </w:rPr>
              <w:t>履带式挖土机</w:t>
            </w:r>
          </w:p>
        </w:tc>
        <w:tc>
          <w:tcPr>
            <w:tcW w:w="546" w:type="pct"/>
            <w:vAlign w:val="center"/>
          </w:tcPr>
          <w:p w:rsidR="00AD2383" w:rsidRDefault="00AD2383" w:rsidP="00341E3A">
            <w:pPr>
              <w:pStyle w:val="af9"/>
              <w:ind w:firstLine="480"/>
              <w:rPr>
                <w:rFonts w:hint="eastAsia"/>
              </w:rPr>
            </w:pPr>
          </w:p>
        </w:tc>
        <w:tc>
          <w:tcPr>
            <w:tcW w:w="706" w:type="pct"/>
            <w:vAlign w:val="center"/>
          </w:tcPr>
          <w:p w:rsidR="00AD2383" w:rsidRDefault="00AD2383" w:rsidP="00341E3A">
            <w:pPr>
              <w:pStyle w:val="af9"/>
              <w:ind w:firstLine="480"/>
              <w:rPr>
                <w:rFonts w:hint="eastAsia"/>
              </w:rPr>
            </w:pPr>
          </w:p>
        </w:tc>
        <w:tc>
          <w:tcPr>
            <w:tcW w:w="706" w:type="pct"/>
            <w:vAlign w:val="center"/>
          </w:tcPr>
          <w:p w:rsidR="00AD2383" w:rsidRDefault="00AD2383" w:rsidP="00341E3A">
            <w:pPr>
              <w:pStyle w:val="af9"/>
              <w:ind w:firstLine="480"/>
              <w:rPr>
                <w:rFonts w:hint="eastAsia"/>
              </w:rPr>
            </w:pPr>
          </w:p>
        </w:tc>
        <w:tc>
          <w:tcPr>
            <w:tcW w:w="426" w:type="pct"/>
            <w:vAlign w:val="center"/>
          </w:tcPr>
          <w:p w:rsidR="00AD2383" w:rsidRDefault="00AD2383" w:rsidP="00341E3A">
            <w:pPr>
              <w:pStyle w:val="af9"/>
              <w:ind w:firstLine="480"/>
              <w:rPr>
                <w:rFonts w:hint="eastAsia"/>
              </w:rPr>
            </w:pPr>
          </w:p>
        </w:tc>
      </w:tr>
      <w:tr w:rsidR="00AD2383" w:rsidTr="00341E3A">
        <w:tblPrEx>
          <w:tblCellMar>
            <w:top w:w="0" w:type="dxa"/>
            <w:bottom w:w="0" w:type="dxa"/>
          </w:tblCellMar>
        </w:tblPrEx>
        <w:tc>
          <w:tcPr>
            <w:tcW w:w="426" w:type="pct"/>
            <w:vAlign w:val="center"/>
          </w:tcPr>
          <w:p w:rsidR="00AD2383" w:rsidRDefault="00AD2383" w:rsidP="00341E3A">
            <w:pPr>
              <w:pStyle w:val="af9"/>
              <w:ind w:firstLine="480"/>
              <w:rPr>
                <w:rFonts w:hint="eastAsia"/>
              </w:rPr>
            </w:pPr>
            <w:r>
              <w:rPr>
                <w:rFonts w:hint="eastAsia"/>
              </w:rPr>
              <w:t>2</w:t>
            </w:r>
          </w:p>
        </w:tc>
        <w:tc>
          <w:tcPr>
            <w:tcW w:w="2190" w:type="pct"/>
            <w:vAlign w:val="center"/>
          </w:tcPr>
          <w:p w:rsidR="00AD2383" w:rsidRDefault="00AD2383" w:rsidP="00341E3A">
            <w:pPr>
              <w:pStyle w:val="af9"/>
              <w:ind w:firstLine="480"/>
              <w:rPr>
                <w:rFonts w:hint="eastAsia"/>
              </w:rPr>
            </w:pPr>
            <w:r>
              <w:rPr>
                <w:rFonts w:hint="eastAsia"/>
              </w:rPr>
              <w:t>履带式推土机</w:t>
            </w:r>
          </w:p>
        </w:tc>
        <w:tc>
          <w:tcPr>
            <w:tcW w:w="546" w:type="pct"/>
            <w:vAlign w:val="center"/>
          </w:tcPr>
          <w:p w:rsidR="00AD2383" w:rsidRDefault="00AD2383" w:rsidP="00341E3A">
            <w:pPr>
              <w:pStyle w:val="af9"/>
              <w:ind w:firstLine="480"/>
              <w:rPr>
                <w:rFonts w:hint="eastAsia"/>
              </w:rPr>
            </w:pPr>
          </w:p>
        </w:tc>
        <w:tc>
          <w:tcPr>
            <w:tcW w:w="706" w:type="pct"/>
            <w:vAlign w:val="center"/>
          </w:tcPr>
          <w:p w:rsidR="00AD2383" w:rsidRDefault="00AD2383" w:rsidP="00341E3A">
            <w:pPr>
              <w:pStyle w:val="af9"/>
              <w:ind w:firstLine="480"/>
              <w:rPr>
                <w:rFonts w:hint="eastAsia"/>
              </w:rPr>
            </w:pPr>
          </w:p>
        </w:tc>
        <w:tc>
          <w:tcPr>
            <w:tcW w:w="706" w:type="pct"/>
            <w:vAlign w:val="center"/>
          </w:tcPr>
          <w:p w:rsidR="00AD2383" w:rsidRDefault="00AD2383" w:rsidP="00341E3A">
            <w:pPr>
              <w:pStyle w:val="af9"/>
              <w:ind w:firstLine="480"/>
              <w:rPr>
                <w:rFonts w:hint="eastAsia"/>
              </w:rPr>
            </w:pPr>
          </w:p>
        </w:tc>
        <w:tc>
          <w:tcPr>
            <w:tcW w:w="426" w:type="pct"/>
            <w:vAlign w:val="center"/>
          </w:tcPr>
          <w:p w:rsidR="00AD2383" w:rsidRDefault="00AD2383" w:rsidP="00341E3A">
            <w:pPr>
              <w:pStyle w:val="af9"/>
              <w:ind w:firstLine="480"/>
              <w:rPr>
                <w:rFonts w:hint="eastAsia"/>
              </w:rPr>
            </w:pPr>
          </w:p>
        </w:tc>
      </w:tr>
      <w:tr w:rsidR="00AD2383" w:rsidTr="00341E3A">
        <w:tblPrEx>
          <w:tblCellMar>
            <w:top w:w="0" w:type="dxa"/>
            <w:bottom w:w="0" w:type="dxa"/>
          </w:tblCellMar>
        </w:tblPrEx>
        <w:tc>
          <w:tcPr>
            <w:tcW w:w="426" w:type="pct"/>
            <w:vAlign w:val="center"/>
          </w:tcPr>
          <w:p w:rsidR="00AD2383" w:rsidRDefault="00AD2383" w:rsidP="00341E3A">
            <w:pPr>
              <w:pStyle w:val="af9"/>
              <w:ind w:firstLine="480"/>
              <w:rPr>
                <w:rFonts w:hint="eastAsia"/>
              </w:rPr>
            </w:pPr>
            <w:r>
              <w:rPr>
                <w:rFonts w:hint="eastAsia"/>
              </w:rPr>
              <w:t>3</w:t>
            </w:r>
          </w:p>
        </w:tc>
        <w:tc>
          <w:tcPr>
            <w:tcW w:w="2190" w:type="pct"/>
            <w:vAlign w:val="center"/>
          </w:tcPr>
          <w:p w:rsidR="00AD2383" w:rsidRDefault="00AD2383" w:rsidP="00341E3A">
            <w:pPr>
              <w:pStyle w:val="af9"/>
              <w:ind w:firstLine="480"/>
              <w:rPr>
                <w:rFonts w:hint="eastAsia"/>
              </w:rPr>
            </w:pPr>
            <w:r>
              <w:rPr>
                <w:rFonts w:hint="eastAsia"/>
              </w:rPr>
              <w:t>装载机</w:t>
            </w:r>
          </w:p>
        </w:tc>
        <w:tc>
          <w:tcPr>
            <w:tcW w:w="546" w:type="pct"/>
            <w:vAlign w:val="center"/>
          </w:tcPr>
          <w:p w:rsidR="00AD2383" w:rsidRDefault="00AD2383" w:rsidP="00341E3A">
            <w:pPr>
              <w:pStyle w:val="af9"/>
              <w:ind w:firstLine="480"/>
              <w:rPr>
                <w:rFonts w:hint="eastAsia"/>
              </w:rPr>
            </w:pPr>
          </w:p>
        </w:tc>
        <w:tc>
          <w:tcPr>
            <w:tcW w:w="706" w:type="pct"/>
            <w:vAlign w:val="center"/>
          </w:tcPr>
          <w:p w:rsidR="00AD2383" w:rsidRDefault="00AD2383" w:rsidP="00341E3A">
            <w:pPr>
              <w:pStyle w:val="af9"/>
              <w:ind w:firstLine="480"/>
              <w:rPr>
                <w:rFonts w:hint="eastAsia"/>
              </w:rPr>
            </w:pPr>
          </w:p>
        </w:tc>
        <w:tc>
          <w:tcPr>
            <w:tcW w:w="706" w:type="pct"/>
            <w:vAlign w:val="center"/>
          </w:tcPr>
          <w:p w:rsidR="00AD2383" w:rsidRDefault="00AD2383" w:rsidP="00341E3A">
            <w:pPr>
              <w:pStyle w:val="af9"/>
              <w:ind w:firstLine="480"/>
              <w:rPr>
                <w:rFonts w:hint="eastAsia"/>
              </w:rPr>
            </w:pPr>
          </w:p>
        </w:tc>
        <w:tc>
          <w:tcPr>
            <w:tcW w:w="426" w:type="pct"/>
            <w:vAlign w:val="center"/>
          </w:tcPr>
          <w:p w:rsidR="00AD2383" w:rsidRDefault="00AD2383" w:rsidP="00341E3A">
            <w:pPr>
              <w:pStyle w:val="af9"/>
              <w:ind w:firstLine="480"/>
              <w:rPr>
                <w:rFonts w:hint="eastAsia"/>
              </w:rPr>
            </w:pPr>
          </w:p>
        </w:tc>
      </w:tr>
      <w:tr w:rsidR="00AD2383" w:rsidTr="00341E3A">
        <w:tblPrEx>
          <w:tblCellMar>
            <w:top w:w="0" w:type="dxa"/>
            <w:bottom w:w="0" w:type="dxa"/>
          </w:tblCellMar>
        </w:tblPrEx>
        <w:tc>
          <w:tcPr>
            <w:tcW w:w="426" w:type="pct"/>
            <w:vAlign w:val="center"/>
          </w:tcPr>
          <w:p w:rsidR="00AD2383" w:rsidRDefault="00AD2383" w:rsidP="00341E3A">
            <w:pPr>
              <w:pStyle w:val="af9"/>
              <w:ind w:firstLine="480"/>
              <w:rPr>
                <w:rFonts w:hint="eastAsia"/>
              </w:rPr>
            </w:pPr>
            <w:r>
              <w:rPr>
                <w:rFonts w:hint="eastAsia"/>
              </w:rPr>
              <w:t>4</w:t>
            </w:r>
          </w:p>
        </w:tc>
        <w:tc>
          <w:tcPr>
            <w:tcW w:w="2190" w:type="pct"/>
            <w:vAlign w:val="center"/>
          </w:tcPr>
          <w:p w:rsidR="00AD2383" w:rsidRDefault="00AD2383" w:rsidP="00341E3A">
            <w:pPr>
              <w:pStyle w:val="af9"/>
              <w:ind w:firstLine="480"/>
              <w:rPr>
                <w:rFonts w:hint="eastAsia"/>
              </w:rPr>
            </w:pPr>
            <w:r>
              <w:rPr>
                <w:rFonts w:hint="eastAsia"/>
              </w:rPr>
              <w:t>振动式</w:t>
            </w:r>
            <w:proofErr w:type="gramStart"/>
            <w:r>
              <w:rPr>
                <w:rFonts w:hint="eastAsia"/>
              </w:rPr>
              <w:t>羊足碾</w:t>
            </w:r>
            <w:proofErr w:type="gramEnd"/>
          </w:p>
        </w:tc>
        <w:tc>
          <w:tcPr>
            <w:tcW w:w="546" w:type="pct"/>
            <w:vAlign w:val="center"/>
          </w:tcPr>
          <w:p w:rsidR="00AD2383" w:rsidRDefault="00AD2383" w:rsidP="00341E3A">
            <w:pPr>
              <w:pStyle w:val="af9"/>
              <w:ind w:firstLine="480"/>
              <w:rPr>
                <w:rFonts w:hint="eastAsia"/>
              </w:rPr>
            </w:pPr>
          </w:p>
        </w:tc>
        <w:tc>
          <w:tcPr>
            <w:tcW w:w="706" w:type="pct"/>
            <w:vAlign w:val="center"/>
          </w:tcPr>
          <w:p w:rsidR="00AD2383" w:rsidRDefault="00AD2383" w:rsidP="00341E3A">
            <w:pPr>
              <w:pStyle w:val="af9"/>
              <w:ind w:firstLine="480"/>
              <w:rPr>
                <w:rFonts w:hint="eastAsia"/>
              </w:rPr>
            </w:pPr>
          </w:p>
        </w:tc>
        <w:tc>
          <w:tcPr>
            <w:tcW w:w="706" w:type="pct"/>
            <w:vAlign w:val="center"/>
          </w:tcPr>
          <w:p w:rsidR="00AD2383" w:rsidRDefault="00AD2383" w:rsidP="00341E3A">
            <w:pPr>
              <w:pStyle w:val="af9"/>
              <w:ind w:firstLine="480"/>
              <w:rPr>
                <w:rFonts w:hint="eastAsia"/>
              </w:rPr>
            </w:pPr>
          </w:p>
        </w:tc>
        <w:tc>
          <w:tcPr>
            <w:tcW w:w="426" w:type="pct"/>
            <w:vAlign w:val="center"/>
          </w:tcPr>
          <w:p w:rsidR="00AD2383" w:rsidRDefault="00AD2383" w:rsidP="00341E3A">
            <w:pPr>
              <w:pStyle w:val="af9"/>
              <w:ind w:firstLine="480"/>
              <w:rPr>
                <w:rFonts w:hint="eastAsia"/>
              </w:rPr>
            </w:pPr>
          </w:p>
        </w:tc>
      </w:tr>
      <w:tr w:rsidR="00AD2383" w:rsidTr="00341E3A">
        <w:tblPrEx>
          <w:tblCellMar>
            <w:top w:w="0" w:type="dxa"/>
            <w:bottom w:w="0" w:type="dxa"/>
          </w:tblCellMar>
        </w:tblPrEx>
        <w:tc>
          <w:tcPr>
            <w:tcW w:w="426" w:type="pct"/>
            <w:vAlign w:val="center"/>
          </w:tcPr>
          <w:p w:rsidR="00AD2383" w:rsidRDefault="00AD2383" w:rsidP="00341E3A">
            <w:pPr>
              <w:pStyle w:val="af9"/>
              <w:ind w:firstLine="480"/>
              <w:rPr>
                <w:rFonts w:hint="eastAsia"/>
              </w:rPr>
            </w:pPr>
            <w:r>
              <w:rPr>
                <w:rFonts w:hint="eastAsia"/>
              </w:rPr>
              <w:t>5</w:t>
            </w:r>
          </w:p>
        </w:tc>
        <w:tc>
          <w:tcPr>
            <w:tcW w:w="2190" w:type="pct"/>
            <w:vAlign w:val="center"/>
          </w:tcPr>
          <w:p w:rsidR="00AD2383" w:rsidRDefault="00AD2383" w:rsidP="00341E3A">
            <w:pPr>
              <w:pStyle w:val="af9"/>
              <w:ind w:firstLine="480"/>
              <w:rPr>
                <w:rFonts w:hint="eastAsia"/>
              </w:rPr>
            </w:pPr>
            <w:r>
              <w:rPr>
                <w:rFonts w:hint="eastAsia"/>
              </w:rPr>
              <w:t>振动式压路机</w:t>
            </w:r>
          </w:p>
        </w:tc>
        <w:tc>
          <w:tcPr>
            <w:tcW w:w="546" w:type="pct"/>
            <w:vAlign w:val="center"/>
          </w:tcPr>
          <w:p w:rsidR="00AD2383" w:rsidRDefault="00AD2383" w:rsidP="00341E3A">
            <w:pPr>
              <w:pStyle w:val="af9"/>
              <w:ind w:firstLine="480"/>
              <w:rPr>
                <w:rFonts w:hint="eastAsia"/>
              </w:rPr>
            </w:pPr>
          </w:p>
        </w:tc>
        <w:tc>
          <w:tcPr>
            <w:tcW w:w="706" w:type="pct"/>
            <w:vAlign w:val="center"/>
          </w:tcPr>
          <w:p w:rsidR="00AD2383" w:rsidRDefault="00AD2383" w:rsidP="00341E3A">
            <w:pPr>
              <w:pStyle w:val="af9"/>
              <w:ind w:firstLine="480"/>
              <w:rPr>
                <w:rFonts w:hint="eastAsia"/>
              </w:rPr>
            </w:pPr>
          </w:p>
        </w:tc>
        <w:tc>
          <w:tcPr>
            <w:tcW w:w="706" w:type="pct"/>
            <w:vAlign w:val="center"/>
          </w:tcPr>
          <w:p w:rsidR="00AD2383" w:rsidRDefault="00AD2383" w:rsidP="00341E3A">
            <w:pPr>
              <w:pStyle w:val="af9"/>
              <w:ind w:firstLine="480"/>
              <w:rPr>
                <w:rFonts w:hint="eastAsia"/>
              </w:rPr>
            </w:pPr>
          </w:p>
        </w:tc>
        <w:tc>
          <w:tcPr>
            <w:tcW w:w="426" w:type="pct"/>
            <w:vAlign w:val="center"/>
          </w:tcPr>
          <w:p w:rsidR="00AD2383" w:rsidRDefault="00AD2383" w:rsidP="00341E3A">
            <w:pPr>
              <w:pStyle w:val="af9"/>
              <w:ind w:firstLine="480"/>
              <w:rPr>
                <w:rFonts w:hint="eastAsia"/>
              </w:rPr>
            </w:pPr>
          </w:p>
        </w:tc>
      </w:tr>
      <w:tr w:rsidR="00AD2383" w:rsidTr="00341E3A">
        <w:tblPrEx>
          <w:tblCellMar>
            <w:top w:w="0" w:type="dxa"/>
            <w:bottom w:w="0" w:type="dxa"/>
          </w:tblCellMar>
        </w:tblPrEx>
        <w:tc>
          <w:tcPr>
            <w:tcW w:w="426" w:type="pct"/>
            <w:vAlign w:val="center"/>
          </w:tcPr>
          <w:p w:rsidR="00AD2383" w:rsidRDefault="00AD2383" w:rsidP="00341E3A">
            <w:pPr>
              <w:pStyle w:val="af9"/>
              <w:ind w:firstLine="480"/>
              <w:rPr>
                <w:rFonts w:hint="eastAsia"/>
              </w:rPr>
            </w:pPr>
            <w:r>
              <w:rPr>
                <w:rFonts w:hint="eastAsia"/>
              </w:rPr>
              <w:t>6</w:t>
            </w:r>
          </w:p>
        </w:tc>
        <w:tc>
          <w:tcPr>
            <w:tcW w:w="2190" w:type="pct"/>
            <w:vAlign w:val="center"/>
          </w:tcPr>
          <w:p w:rsidR="00AD2383" w:rsidRDefault="00AD2383" w:rsidP="00341E3A">
            <w:pPr>
              <w:pStyle w:val="af9"/>
              <w:ind w:firstLine="480"/>
              <w:rPr>
                <w:rFonts w:hint="eastAsia"/>
              </w:rPr>
            </w:pPr>
            <w:r>
              <w:rPr>
                <w:rFonts w:hint="eastAsia"/>
              </w:rPr>
              <w:t>10T</w:t>
            </w:r>
            <w:r>
              <w:rPr>
                <w:rFonts w:hint="eastAsia"/>
              </w:rPr>
              <w:t>自卸车</w:t>
            </w:r>
          </w:p>
        </w:tc>
        <w:tc>
          <w:tcPr>
            <w:tcW w:w="546" w:type="pct"/>
            <w:vAlign w:val="center"/>
          </w:tcPr>
          <w:p w:rsidR="00AD2383" w:rsidRDefault="00AD2383" w:rsidP="00341E3A">
            <w:pPr>
              <w:pStyle w:val="af9"/>
              <w:ind w:firstLine="480"/>
              <w:rPr>
                <w:rFonts w:hint="eastAsia"/>
              </w:rPr>
            </w:pPr>
          </w:p>
        </w:tc>
        <w:tc>
          <w:tcPr>
            <w:tcW w:w="706" w:type="pct"/>
            <w:vAlign w:val="center"/>
          </w:tcPr>
          <w:p w:rsidR="00AD2383" w:rsidRDefault="00AD2383" w:rsidP="00341E3A">
            <w:pPr>
              <w:pStyle w:val="af9"/>
              <w:ind w:firstLine="480"/>
              <w:rPr>
                <w:rFonts w:hint="eastAsia"/>
              </w:rPr>
            </w:pPr>
          </w:p>
        </w:tc>
        <w:tc>
          <w:tcPr>
            <w:tcW w:w="706" w:type="pct"/>
            <w:vAlign w:val="center"/>
          </w:tcPr>
          <w:p w:rsidR="00AD2383" w:rsidRDefault="00AD2383" w:rsidP="00341E3A">
            <w:pPr>
              <w:pStyle w:val="af9"/>
              <w:ind w:firstLine="480"/>
              <w:rPr>
                <w:rFonts w:hint="eastAsia"/>
              </w:rPr>
            </w:pPr>
          </w:p>
        </w:tc>
        <w:tc>
          <w:tcPr>
            <w:tcW w:w="426" w:type="pct"/>
            <w:vAlign w:val="center"/>
          </w:tcPr>
          <w:p w:rsidR="00AD2383" w:rsidRDefault="00AD2383" w:rsidP="00341E3A">
            <w:pPr>
              <w:pStyle w:val="af9"/>
              <w:ind w:firstLine="480"/>
              <w:rPr>
                <w:rFonts w:hint="eastAsia"/>
              </w:rPr>
            </w:pPr>
          </w:p>
        </w:tc>
      </w:tr>
      <w:tr w:rsidR="00AD2383" w:rsidTr="00341E3A">
        <w:tblPrEx>
          <w:tblCellMar>
            <w:top w:w="0" w:type="dxa"/>
            <w:bottom w:w="0" w:type="dxa"/>
          </w:tblCellMar>
        </w:tblPrEx>
        <w:tc>
          <w:tcPr>
            <w:tcW w:w="426" w:type="pct"/>
            <w:vAlign w:val="center"/>
          </w:tcPr>
          <w:p w:rsidR="00AD2383" w:rsidRDefault="00AD2383" w:rsidP="00341E3A">
            <w:pPr>
              <w:pStyle w:val="af9"/>
              <w:ind w:firstLine="480"/>
              <w:rPr>
                <w:rFonts w:hint="eastAsia"/>
              </w:rPr>
            </w:pPr>
            <w:r>
              <w:rPr>
                <w:rFonts w:hint="eastAsia"/>
              </w:rPr>
              <w:t>7</w:t>
            </w:r>
          </w:p>
        </w:tc>
        <w:tc>
          <w:tcPr>
            <w:tcW w:w="2190" w:type="pct"/>
            <w:vAlign w:val="center"/>
          </w:tcPr>
          <w:p w:rsidR="00AD2383" w:rsidRDefault="00AD2383" w:rsidP="00341E3A">
            <w:pPr>
              <w:pStyle w:val="af9"/>
              <w:ind w:firstLine="480"/>
              <w:rPr>
                <w:rFonts w:hint="eastAsia"/>
              </w:rPr>
            </w:pPr>
            <w:r>
              <w:rPr>
                <w:rFonts w:hint="eastAsia"/>
              </w:rPr>
              <w:t>4.5T</w:t>
            </w:r>
            <w:r>
              <w:rPr>
                <w:rFonts w:hint="eastAsia"/>
              </w:rPr>
              <w:t>自卸车</w:t>
            </w:r>
          </w:p>
        </w:tc>
        <w:tc>
          <w:tcPr>
            <w:tcW w:w="546" w:type="pct"/>
            <w:vAlign w:val="center"/>
          </w:tcPr>
          <w:p w:rsidR="00AD2383" w:rsidRDefault="00AD2383" w:rsidP="00341E3A">
            <w:pPr>
              <w:pStyle w:val="af9"/>
              <w:ind w:firstLine="480"/>
              <w:rPr>
                <w:rFonts w:hint="eastAsia"/>
              </w:rPr>
            </w:pPr>
          </w:p>
        </w:tc>
        <w:tc>
          <w:tcPr>
            <w:tcW w:w="706" w:type="pct"/>
            <w:vAlign w:val="center"/>
          </w:tcPr>
          <w:p w:rsidR="00AD2383" w:rsidRDefault="00AD2383" w:rsidP="00341E3A">
            <w:pPr>
              <w:pStyle w:val="af9"/>
              <w:ind w:firstLine="480"/>
              <w:rPr>
                <w:rFonts w:hint="eastAsia"/>
              </w:rPr>
            </w:pPr>
          </w:p>
        </w:tc>
        <w:tc>
          <w:tcPr>
            <w:tcW w:w="706" w:type="pct"/>
            <w:vAlign w:val="center"/>
          </w:tcPr>
          <w:p w:rsidR="00AD2383" w:rsidRDefault="00AD2383" w:rsidP="00341E3A">
            <w:pPr>
              <w:pStyle w:val="af9"/>
              <w:ind w:firstLine="480"/>
              <w:rPr>
                <w:rFonts w:hint="eastAsia"/>
              </w:rPr>
            </w:pPr>
          </w:p>
        </w:tc>
        <w:tc>
          <w:tcPr>
            <w:tcW w:w="426" w:type="pct"/>
            <w:vAlign w:val="center"/>
          </w:tcPr>
          <w:p w:rsidR="00AD2383" w:rsidRDefault="00AD2383" w:rsidP="00341E3A">
            <w:pPr>
              <w:pStyle w:val="af9"/>
              <w:ind w:firstLine="480"/>
              <w:rPr>
                <w:rFonts w:hint="eastAsia"/>
              </w:rPr>
            </w:pPr>
          </w:p>
        </w:tc>
      </w:tr>
      <w:tr w:rsidR="00AD2383" w:rsidTr="00341E3A">
        <w:tblPrEx>
          <w:tblCellMar>
            <w:top w:w="0" w:type="dxa"/>
            <w:bottom w:w="0" w:type="dxa"/>
          </w:tblCellMar>
        </w:tblPrEx>
        <w:tc>
          <w:tcPr>
            <w:tcW w:w="426" w:type="pct"/>
            <w:vAlign w:val="center"/>
          </w:tcPr>
          <w:p w:rsidR="00AD2383" w:rsidRDefault="00AD2383" w:rsidP="00341E3A">
            <w:pPr>
              <w:pStyle w:val="af9"/>
              <w:ind w:firstLine="480"/>
              <w:rPr>
                <w:rFonts w:hint="eastAsia"/>
              </w:rPr>
            </w:pPr>
            <w:r>
              <w:rPr>
                <w:rFonts w:hint="eastAsia"/>
              </w:rPr>
              <w:t>8</w:t>
            </w:r>
          </w:p>
        </w:tc>
        <w:tc>
          <w:tcPr>
            <w:tcW w:w="2190" w:type="pct"/>
            <w:vAlign w:val="center"/>
          </w:tcPr>
          <w:p w:rsidR="00AD2383" w:rsidRDefault="00AD2383" w:rsidP="00341E3A">
            <w:pPr>
              <w:pStyle w:val="af9"/>
              <w:ind w:firstLine="480"/>
              <w:rPr>
                <w:rFonts w:hint="eastAsia"/>
              </w:rPr>
            </w:pPr>
            <w:r>
              <w:rPr>
                <w:rFonts w:hint="eastAsia"/>
              </w:rPr>
              <w:t>汽车吊</w:t>
            </w:r>
          </w:p>
        </w:tc>
        <w:tc>
          <w:tcPr>
            <w:tcW w:w="546" w:type="pct"/>
            <w:vAlign w:val="center"/>
          </w:tcPr>
          <w:p w:rsidR="00AD2383" w:rsidRDefault="00AD2383" w:rsidP="00341E3A">
            <w:pPr>
              <w:pStyle w:val="af9"/>
              <w:ind w:firstLine="480"/>
              <w:rPr>
                <w:rFonts w:hint="eastAsia"/>
              </w:rPr>
            </w:pPr>
          </w:p>
        </w:tc>
        <w:tc>
          <w:tcPr>
            <w:tcW w:w="706" w:type="pct"/>
            <w:vAlign w:val="center"/>
          </w:tcPr>
          <w:p w:rsidR="00AD2383" w:rsidRDefault="00AD2383" w:rsidP="00341E3A">
            <w:pPr>
              <w:pStyle w:val="af9"/>
              <w:ind w:firstLine="480"/>
              <w:rPr>
                <w:rFonts w:hint="eastAsia"/>
              </w:rPr>
            </w:pPr>
          </w:p>
        </w:tc>
        <w:tc>
          <w:tcPr>
            <w:tcW w:w="706" w:type="pct"/>
            <w:vAlign w:val="center"/>
          </w:tcPr>
          <w:p w:rsidR="00AD2383" w:rsidRDefault="00AD2383" w:rsidP="00341E3A">
            <w:pPr>
              <w:pStyle w:val="af9"/>
              <w:ind w:firstLine="480"/>
              <w:rPr>
                <w:rFonts w:hint="eastAsia"/>
              </w:rPr>
            </w:pPr>
          </w:p>
        </w:tc>
        <w:tc>
          <w:tcPr>
            <w:tcW w:w="426" w:type="pct"/>
            <w:vAlign w:val="center"/>
          </w:tcPr>
          <w:p w:rsidR="00AD2383" w:rsidRDefault="00AD2383" w:rsidP="00341E3A">
            <w:pPr>
              <w:pStyle w:val="af9"/>
              <w:ind w:firstLine="480"/>
              <w:rPr>
                <w:rFonts w:hint="eastAsia"/>
              </w:rPr>
            </w:pPr>
          </w:p>
        </w:tc>
      </w:tr>
      <w:tr w:rsidR="00AD2383" w:rsidTr="00341E3A">
        <w:tblPrEx>
          <w:tblCellMar>
            <w:top w:w="0" w:type="dxa"/>
            <w:bottom w:w="0" w:type="dxa"/>
          </w:tblCellMar>
        </w:tblPrEx>
        <w:tc>
          <w:tcPr>
            <w:tcW w:w="426" w:type="pct"/>
            <w:vAlign w:val="center"/>
          </w:tcPr>
          <w:p w:rsidR="00AD2383" w:rsidRDefault="00AD2383" w:rsidP="00341E3A">
            <w:pPr>
              <w:pStyle w:val="af9"/>
              <w:ind w:firstLine="480"/>
              <w:rPr>
                <w:rFonts w:hint="eastAsia"/>
              </w:rPr>
            </w:pPr>
            <w:r>
              <w:rPr>
                <w:rFonts w:hint="eastAsia"/>
              </w:rPr>
              <w:t>9</w:t>
            </w:r>
          </w:p>
        </w:tc>
        <w:tc>
          <w:tcPr>
            <w:tcW w:w="2190" w:type="pct"/>
            <w:vAlign w:val="center"/>
          </w:tcPr>
          <w:p w:rsidR="00AD2383" w:rsidRDefault="00AD2383" w:rsidP="00341E3A">
            <w:pPr>
              <w:pStyle w:val="af9"/>
              <w:ind w:firstLine="480"/>
              <w:rPr>
                <w:rFonts w:hint="eastAsia"/>
              </w:rPr>
            </w:pPr>
            <w:r>
              <w:rPr>
                <w:rFonts w:hint="eastAsia"/>
              </w:rPr>
              <w:t>洒水车</w:t>
            </w:r>
          </w:p>
        </w:tc>
        <w:tc>
          <w:tcPr>
            <w:tcW w:w="546" w:type="pct"/>
            <w:vAlign w:val="center"/>
          </w:tcPr>
          <w:p w:rsidR="00AD2383" w:rsidRDefault="00AD2383" w:rsidP="00341E3A">
            <w:pPr>
              <w:pStyle w:val="af9"/>
              <w:ind w:firstLine="480"/>
              <w:rPr>
                <w:rFonts w:hint="eastAsia"/>
              </w:rPr>
            </w:pPr>
          </w:p>
        </w:tc>
        <w:tc>
          <w:tcPr>
            <w:tcW w:w="706" w:type="pct"/>
            <w:vAlign w:val="center"/>
          </w:tcPr>
          <w:p w:rsidR="00AD2383" w:rsidRDefault="00AD2383" w:rsidP="00341E3A">
            <w:pPr>
              <w:pStyle w:val="af9"/>
              <w:ind w:firstLine="480"/>
              <w:rPr>
                <w:rFonts w:hint="eastAsia"/>
              </w:rPr>
            </w:pPr>
          </w:p>
        </w:tc>
        <w:tc>
          <w:tcPr>
            <w:tcW w:w="706" w:type="pct"/>
            <w:vAlign w:val="center"/>
          </w:tcPr>
          <w:p w:rsidR="00AD2383" w:rsidRDefault="00AD2383" w:rsidP="00341E3A">
            <w:pPr>
              <w:pStyle w:val="af9"/>
              <w:ind w:firstLine="480"/>
              <w:rPr>
                <w:rFonts w:hint="eastAsia"/>
              </w:rPr>
            </w:pPr>
          </w:p>
        </w:tc>
        <w:tc>
          <w:tcPr>
            <w:tcW w:w="426" w:type="pct"/>
            <w:vAlign w:val="center"/>
          </w:tcPr>
          <w:p w:rsidR="00AD2383" w:rsidRDefault="00AD2383" w:rsidP="00341E3A">
            <w:pPr>
              <w:pStyle w:val="af9"/>
              <w:ind w:firstLine="480"/>
              <w:rPr>
                <w:rFonts w:hint="eastAsia"/>
              </w:rPr>
            </w:pPr>
          </w:p>
        </w:tc>
      </w:tr>
      <w:tr w:rsidR="00AD2383" w:rsidTr="00341E3A">
        <w:tblPrEx>
          <w:tblCellMar>
            <w:top w:w="0" w:type="dxa"/>
            <w:bottom w:w="0" w:type="dxa"/>
          </w:tblCellMar>
        </w:tblPrEx>
        <w:tc>
          <w:tcPr>
            <w:tcW w:w="426" w:type="pct"/>
            <w:vAlign w:val="center"/>
          </w:tcPr>
          <w:p w:rsidR="00AD2383" w:rsidRDefault="00AD2383" w:rsidP="00341E3A">
            <w:pPr>
              <w:pStyle w:val="af9"/>
              <w:ind w:firstLine="480"/>
              <w:rPr>
                <w:rFonts w:hint="eastAsia"/>
              </w:rPr>
            </w:pPr>
            <w:r>
              <w:rPr>
                <w:rFonts w:hint="eastAsia"/>
              </w:rPr>
              <w:t>1</w:t>
            </w:r>
            <w:r>
              <w:rPr>
                <w:rFonts w:hint="eastAsia"/>
              </w:rPr>
              <w:lastRenderedPageBreak/>
              <w:t>0</w:t>
            </w:r>
          </w:p>
        </w:tc>
        <w:tc>
          <w:tcPr>
            <w:tcW w:w="2190" w:type="pct"/>
            <w:vAlign w:val="center"/>
          </w:tcPr>
          <w:p w:rsidR="00AD2383" w:rsidRDefault="00AD2383" w:rsidP="00341E3A">
            <w:pPr>
              <w:pStyle w:val="af9"/>
              <w:ind w:firstLine="480"/>
              <w:rPr>
                <w:rFonts w:hint="eastAsia"/>
              </w:rPr>
            </w:pPr>
            <w:r>
              <w:rPr>
                <w:rFonts w:hint="eastAsia"/>
              </w:rPr>
              <w:lastRenderedPageBreak/>
              <w:t>强制式混凝土搅拌机</w:t>
            </w:r>
          </w:p>
        </w:tc>
        <w:tc>
          <w:tcPr>
            <w:tcW w:w="546" w:type="pct"/>
            <w:vAlign w:val="center"/>
          </w:tcPr>
          <w:p w:rsidR="00AD2383" w:rsidRDefault="00AD2383" w:rsidP="00341E3A">
            <w:pPr>
              <w:pStyle w:val="af9"/>
              <w:ind w:firstLine="480"/>
            </w:pPr>
            <w:r>
              <w:t>m</w:t>
            </w:r>
            <w:r>
              <w:rPr>
                <w:vertAlign w:val="superscript"/>
              </w:rPr>
              <w:t>3</w:t>
            </w:r>
          </w:p>
        </w:tc>
        <w:tc>
          <w:tcPr>
            <w:tcW w:w="706" w:type="pct"/>
            <w:vAlign w:val="center"/>
          </w:tcPr>
          <w:p w:rsidR="00AD2383" w:rsidRDefault="00AD2383" w:rsidP="00341E3A">
            <w:pPr>
              <w:pStyle w:val="af9"/>
              <w:ind w:firstLine="480"/>
              <w:rPr>
                <w:rFonts w:hint="eastAsia"/>
              </w:rPr>
            </w:pPr>
          </w:p>
        </w:tc>
        <w:tc>
          <w:tcPr>
            <w:tcW w:w="706" w:type="pct"/>
            <w:vAlign w:val="center"/>
          </w:tcPr>
          <w:p w:rsidR="00AD2383" w:rsidRDefault="00AD2383" w:rsidP="00341E3A">
            <w:pPr>
              <w:pStyle w:val="af9"/>
              <w:ind w:firstLine="480"/>
              <w:rPr>
                <w:rFonts w:hint="eastAsia"/>
              </w:rPr>
            </w:pPr>
          </w:p>
        </w:tc>
        <w:tc>
          <w:tcPr>
            <w:tcW w:w="426" w:type="pct"/>
            <w:vAlign w:val="center"/>
          </w:tcPr>
          <w:p w:rsidR="00AD2383" w:rsidRDefault="00AD2383" w:rsidP="00341E3A">
            <w:pPr>
              <w:pStyle w:val="af9"/>
              <w:ind w:firstLine="480"/>
              <w:rPr>
                <w:rFonts w:hint="eastAsia"/>
              </w:rPr>
            </w:pPr>
          </w:p>
        </w:tc>
      </w:tr>
      <w:tr w:rsidR="00AD2383" w:rsidTr="00341E3A">
        <w:tblPrEx>
          <w:tblCellMar>
            <w:top w:w="0" w:type="dxa"/>
            <w:bottom w:w="0" w:type="dxa"/>
          </w:tblCellMar>
        </w:tblPrEx>
        <w:tc>
          <w:tcPr>
            <w:tcW w:w="426" w:type="pct"/>
            <w:vAlign w:val="center"/>
          </w:tcPr>
          <w:p w:rsidR="00AD2383" w:rsidRDefault="00AD2383" w:rsidP="00341E3A">
            <w:pPr>
              <w:pStyle w:val="af9"/>
              <w:ind w:firstLine="480"/>
              <w:rPr>
                <w:rFonts w:hint="eastAsia"/>
              </w:rPr>
            </w:pPr>
            <w:r>
              <w:rPr>
                <w:rFonts w:hint="eastAsia"/>
              </w:rPr>
              <w:lastRenderedPageBreak/>
              <w:t>11</w:t>
            </w:r>
          </w:p>
        </w:tc>
        <w:tc>
          <w:tcPr>
            <w:tcW w:w="2190" w:type="pct"/>
            <w:vAlign w:val="center"/>
          </w:tcPr>
          <w:p w:rsidR="00AD2383" w:rsidRDefault="00AD2383" w:rsidP="00341E3A">
            <w:pPr>
              <w:pStyle w:val="af9"/>
              <w:ind w:firstLine="480"/>
              <w:rPr>
                <w:rFonts w:hint="eastAsia"/>
              </w:rPr>
            </w:pPr>
            <w:r>
              <w:rPr>
                <w:rFonts w:hint="eastAsia"/>
              </w:rPr>
              <w:t>电焊机</w:t>
            </w:r>
          </w:p>
        </w:tc>
        <w:tc>
          <w:tcPr>
            <w:tcW w:w="546" w:type="pct"/>
            <w:vAlign w:val="center"/>
          </w:tcPr>
          <w:p w:rsidR="00AD2383" w:rsidRDefault="00AD2383" w:rsidP="00341E3A">
            <w:pPr>
              <w:pStyle w:val="af9"/>
              <w:ind w:firstLine="480"/>
              <w:rPr>
                <w:rFonts w:hint="eastAsia"/>
              </w:rPr>
            </w:pPr>
          </w:p>
        </w:tc>
        <w:tc>
          <w:tcPr>
            <w:tcW w:w="706" w:type="pct"/>
            <w:vAlign w:val="center"/>
          </w:tcPr>
          <w:p w:rsidR="00AD2383" w:rsidRDefault="00AD2383" w:rsidP="00341E3A">
            <w:pPr>
              <w:pStyle w:val="af9"/>
              <w:ind w:firstLine="480"/>
              <w:rPr>
                <w:rFonts w:hint="eastAsia"/>
              </w:rPr>
            </w:pPr>
          </w:p>
        </w:tc>
        <w:tc>
          <w:tcPr>
            <w:tcW w:w="706" w:type="pct"/>
            <w:vAlign w:val="center"/>
          </w:tcPr>
          <w:p w:rsidR="00AD2383" w:rsidRDefault="00AD2383" w:rsidP="00341E3A">
            <w:pPr>
              <w:pStyle w:val="af9"/>
              <w:ind w:firstLine="480"/>
              <w:rPr>
                <w:rFonts w:hint="eastAsia"/>
              </w:rPr>
            </w:pPr>
          </w:p>
        </w:tc>
        <w:tc>
          <w:tcPr>
            <w:tcW w:w="426" w:type="pct"/>
            <w:vAlign w:val="center"/>
          </w:tcPr>
          <w:p w:rsidR="00AD2383" w:rsidRDefault="00AD2383" w:rsidP="00341E3A">
            <w:pPr>
              <w:pStyle w:val="af9"/>
              <w:ind w:firstLine="480"/>
              <w:rPr>
                <w:rFonts w:hint="eastAsia"/>
              </w:rPr>
            </w:pPr>
          </w:p>
        </w:tc>
      </w:tr>
      <w:tr w:rsidR="00AD2383" w:rsidTr="00341E3A">
        <w:tblPrEx>
          <w:tblCellMar>
            <w:top w:w="0" w:type="dxa"/>
            <w:bottom w:w="0" w:type="dxa"/>
          </w:tblCellMar>
        </w:tblPrEx>
        <w:tc>
          <w:tcPr>
            <w:tcW w:w="426" w:type="pct"/>
            <w:vAlign w:val="center"/>
          </w:tcPr>
          <w:p w:rsidR="00AD2383" w:rsidRDefault="00AD2383" w:rsidP="00341E3A">
            <w:pPr>
              <w:pStyle w:val="af9"/>
              <w:ind w:firstLine="480"/>
              <w:rPr>
                <w:rFonts w:hint="eastAsia"/>
              </w:rPr>
            </w:pPr>
            <w:r>
              <w:rPr>
                <w:rFonts w:hint="eastAsia"/>
              </w:rPr>
              <w:t>12</w:t>
            </w:r>
          </w:p>
        </w:tc>
        <w:tc>
          <w:tcPr>
            <w:tcW w:w="2190" w:type="pct"/>
            <w:vAlign w:val="center"/>
          </w:tcPr>
          <w:p w:rsidR="00AD2383" w:rsidRDefault="00AD2383" w:rsidP="00341E3A">
            <w:pPr>
              <w:pStyle w:val="af9"/>
              <w:ind w:firstLine="480"/>
              <w:rPr>
                <w:rFonts w:hint="eastAsia"/>
              </w:rPr>
            </w:pPr>
            <w:r>
              <w:rPr>
                <w:rFonts w:hint="eastAsia"/>
              </w:rPr>
              <w:t>切缝机</w:t>
            </w:r>
            <w:r>
              <w:rPr>
                <w:rFonts w:hint="eastAsia"/>
              </w:rPr>
              <w:t>/</w:t>
            </w:r>
            <w:r>
              <w:rPr>
                <w:rFonts w:hint="eastAsia"/>
              </w:rPr>
              <w:t>混凝土道面真空</w:t>
            </w:r>
            <w:proofErr w:type="gramStart"/>
            <w:r>
              <w:rPr>
                <w:rFonts w:hint="eastAsia"/>
              </w:rPr>
              <w:t>吸水机</w:t>
            </w:r>
            <w:proofErr w:type="gramEnd"/>
            <w:r>
              <w:rPr>
                <w:rFonts w:hint="eastAsia"/>
              </w:rPr>
              <w:t>/</w:t>
            </w:r>
            <w:r>
              <w:rPr>
                <w:rFonts w:hint="eastAsia"/>
              </w:rPr>
              <w:t>钻孔机</w:t>
            </w:r>
          </w:p>
        </w:tc>
        <w:tc>
          <w:tcPr>
            <w:tcW w:w="546" w:type="pct"/>
            <w:vAlign w:val="center"/>
          </w:tcPr>
          <w:p w:rsidR="00AD2383" w:rsidRDefault="00AD2383" w:rsidP="00341E3A">
            <w:pPr>
              <w:pStyle w:val="af9"/>
              <w:ind w:firstLine="480"/>
            </w:pPr>
          </w:p>
        </w:tc>
        <w:tc>
          <w:tcPr>
            <w:tcW w:w="706" w:type="pct"/>
            <w:vAlign w:val="center"/>
          </w:tcPr>
          <w:p w:rsidR="00AD2383" w:rsidRDefault="00AD2383" w:rsidP="00341E3A">
            <w:pPr>
              <w:pStyle w:val="af9"/>
              <w:ind w:firstLine="480"/>
              <w:rPr>
                <w:rFonts w:hint="eastAsia"/>
              </w:rPr>
            </w:pPr>
          </w:p>
        </w:tc>
        <w:tc>
          <w:tcPr>
            <w:tcW w:w="706" w:type="pct"/>
            <w:vAlign w:val="center"/>
          </w:tcPr>
          <w:p w:rsidR="00AD2383" w:rsidRDefault="00AD2383" w:rsidP="00341E3A">
            <w:pPr>
              <w:pStyle w:val="af9"/>
              <w:ind w:firstLine="480"/>
              <w:rPr>
                <w:rFonts w:hint="eastAsia"/>
              </w:rPr>
            </w:pPr>
          </w:p>
        </w:tc>
        <w:tc>
          <w:tcPr>
            <w:tcW w:w="426" w:type="pct"/>
            <w:vAlign w:val="center"/>
          </w:tcPr>
          <w:p w:rsidR="00AD2383" w:rsidRDefault="00AD2383" w:rsidP="00341E3A">
            <w:pPr>
              <w:pStyle w:val="af9"/>
              <w:ind w:firstLine="480"/>
              <w:rPr>
                <w:rFonts w:hint="eastAsia"/>
              </w:rPr>
            </w:pPr>
          </w:p>
        </w:tc>
      </w:tr>
      <w:tr w:rsidR="00AD2383" w:rsidTr="00341E3A">
        <w:tblPrEx>
          <w:tblCellMar>
            <w:top w:w="0" w:type="dxa"/>
            <w:bottom w:w="0" w:type="dxa"/>
          </w:tblCellMar>
        </w:tblPrEx>
        <w:tc>
          <w:tcPr>
            <w:tcW w:w="426" w:type="pct"/>
            <w:vAlign w:val="center"/>
          </w:tcPr>
          <w:p w:rsidR="00AD2383" w:rsidRDefault="00AD2383" w:rsidP="00341E3A">
            <w:pPr>
              <w:pStyle w:val="af9"/>
              <w:ind w:firstLine="480"/>
              <w:rPr>
                <w:rFonts w:hint="eastAsia"/>
              </w:rPr>
            </w:pPr>
            <w:r>
              <w:rPr>
                <w:rFonts w:hint="eastAsia"/>
              </w:rPr>
              <w:t>13</w:t>
            </w:r>
          </w:p>
        </w:tc>
        <w:tc>
          <w:tcPr>
            <w:tcW w:w="2190" w:type="pct"/>
            <w:vAlign w:val="center"/>
          </w:tcPr>
          <w:p w:rsidR="00AD2383" w:rsidRDefault="00AD2383" w:rsidP="00341E3A">
            <w:pPr>
              <w:pStyle w:val="af9"/>
              <w:ind w:firstLine="480"/>
              <w:rPr>
                <w:rFonts w:hint="eastAsia"/>
              </w:rPr>
            </w:pPr>
            <w:r>
              <w:rPr>
                <w:rFonts w:hint="eastAsia"/>
              </w:rPr>
              <w:t>蛙夯</w:t>
            </w:r>
          </w:p>
        </w:tc>
        <w:tc>
          <w:tcPr>
            <w:tcW w:w="546" w:type="pct"/>
            <w:vAlign w:val="center"/>
          </w:tcPr>
          <w:p w:rsidR="00AD2383" w:rsidRDefault="00AD2383" w:rsidP="00341E3A">
            <w:pPr>
              <w:pStyle w:val="af9"/>
              <w:ind w:firstLine="480"/>
              <w:rPr>
                <w:rFonts w:hint="eastAsia"/>
              </w:rPr>
            </w:pPr>
          </w:p>
        </w:tc>
        <w:tc>
          <w:tcPr>
            <w:tcW w:w="706" w:type="pct"/>
            <w:vAlign w:val="center"/>
          </w:tcPr>
          <w:p w:rsidR="00AD2383" w:rsidRDefault="00AD2383" w:rsidP="00341E3A">
            <w:pPr>
              <w:pStyle w:val="af9"/>
              <w:ind w:firstLine="480"/>
              <w:rPr>
                <w:rFonts w:hint="eastAsia"/>
              </w:rPr>
            </w:pPr>
          </w:p>
        </w:tc>
        <w:tc>
          <w:tcPr>
            <w:tcW w:w="706" w:type="pct"/>
            <w:vAlign w:val="center"/>
          </w:tcPr>
          <w:p w:rsidR="00AD2383" w:rsidRDefault="00AD2383" w:rsidP="00341E3A">
            <w:pPr>
              <w:pStyle w:val="af9"/>
              <w:ind w:firstLine="480"/>
              <w:rPr>
                <w:rFonts w:hint="eastAsia"/>
              </w:rPr>
            </w:pPr>
          </w:p>
        </w:tc>
        <w:tc>
          <w:tcPr>
            <w:tcW w:w="426" w:type="pct"/>
            <w:vAlign w:val="center"/>
          </w:tcPr>
          <w:p w:rsidR="00AD2383" w:rsidRDefault="00AD2383" w:rsidP="00341E3A">
            <w:pPr>
              <w:pStyle w:val="af9"/>
              <w:ind w:firstLine="480"/>
              <w:rPr>
                <w:rFonts w:hint="eastAsia"/>
              </w:rPr>
            </w:pPr>
          </w:p>
        </w:tc>
      </w:tr>
      <w:tr w:rsidR="00AD2383" w:rsidTr="00341E3A">
        <w:tblPrEx>
          <w:tblCellMar>
            <w:top w:w="0" w:type="dxa"/>
            <w:bottom w:w="0" w:type="dxa"/>
          </w:tblCellMar>
        </w:tblPrEx>
        <w:tc>
          <w:tcPr>
            <w:tcW w:w="426" w:type="pct"/>
            <w:vAlign w:val="center"/>
          </w:tcPr>
          <w:p w:rsidR="00AD2383" w:rsidRDefault="00AD2383" w:rsidP="00341E3A">
            <w:pPr>
              <w:pStyle w:val="af9"/>
              <w:ind w:firstLine="480"/>
              <w:rPr>
                <w:rFonts w:hint="eastAsia"/>
              </w:rPr>
            </w:pPr>
            <w:r>
              <w:rPr>
                <w:rFonts w:hint="eastAsia"/>
              </w:rPr>
              <w:t>14</w:t>
            </w:r>
          </w:p>
        </w:tc>
        <w:tc>
          <w:tcPr>
            <w:tcW w:w="2190" w:type="pct"/>
            <w:vAlign w:val="center"/>
          </w:tcPr>
          <w:p w:rsidR="00AD2383" w:rsidRDefault="00AD2383" w:rsidP="00341E3A">
            <w:pPr>
              <w:pStyle w:val="af9"/>
              <w:ind w:firstLine="480"/>
              <w:rPr>
                <w:rFonts w:hint="eastAsia"/>
              </w:rPr>
            </w:pPr>
            <w:r>
              <w:rPr>
                <w:rFonts w:hint="eastAsia"/>
              </w:rPr>
              <w:t>生活车</w:t>
            </w:r>
          </w:p>
        </w:tc>
        <w:tc>
          <w:tcPr>
            <w:tcW w:w="546" w:type="pct"/>
            <w:vAlign w:val="center"/>
          </w:tcPr>
          <w:p w:rsidR="00AD2383" w:rsidRDefault="00AD2383" w:rsidP="00341E3A">
            <w:pPr>
              <w:pStyle w:val="af9"/>
              <w:ind w:firstLine="480"/>
              <w:rPr>
                <w:rFonts w:hint="eastAsia"/>
              </w:rPr>
            </w:pPr>
          </w:p>
        </w:tc>
        <w:tc>
          <w:tcPr>
            <w:tcW w:w="706" w:type="pct"/>
            <w:vAlign w:val="center"/>
          </w:tcPr>
          <w:p w:rsidR="00AD2383" w:rsidRDefault="00AD2383" w:rsidP="00341E3A">
            <w:pPr>
              <w:pStyle w:val="af9"/>
              <w:ind w:firstLine="480"/>
              <w:rPr>
                <w:rFonts w:hint="eastAsia"/>
              </w:rPr>
            </w:pPr>
          </w:p>
        </w:tc>
        <w:tc>
          <w:tcPr>
            <w:tcW w:w="706" w:type="pct"/>
            <w:vAlign w:val="center"/>
          </w:tcPr>
          <w:p w:rsidR="00AD2383" w:rsidRDefault="00AD2383" w:rsidP="00341E3A">
            <w:pPr>
              <w:pStyle w:val="af9"/>
              <w:ind w:firstLine="480"/>
              <w:rPr>
                <w:rFonts w:hint="eastAsia"/>
              </w:rPr>
            </w:pPr>
          </w:p>
        </w:tc>
        <w:tc>
          <w:tcPr>
            <w:tcW w:w="426" w:type="pct"/>
            <w:vAlign w:val="center"/>
          </w:tcPr>
          <w:p w:rsidR="00AD2383" w:rsidRDefault="00AD2383" w:rsidP="00341E3A">
            <w:pPr>
              <w:pStyle w:val="af9"/>
              <w:ind w:firstLine="480"/>
              <w:rPr>
                <w:rFonts w:hint="eastAsia"/>
              </w:rPr>
            </w:pPr>
          </w:p>
        </w:tc>
      </w:tr>
      <w:tr w:rsidR="00AD2383" w:rsidTr="00341E3A">
        <w:tblPrEx>
          <w:tblCellMar>
            <w:top w:w="0" w:type="dxa"/>
            <w:bottom w:w="0" w:type="dxa"/>
          </w:tblCellMar>
        </w:tblPrEx>
        <w:tc>
          <w:tcPr>
            <w:tcW w:w="426" w:type="pct"/>
            <w:vAlign w:val="center"/>
          </w:tcPr>
          <w:p w:rsidR="00AD2383" w:rsidRDefault="00AD2383" w:rsidP="00341E3A">
            <w:pPr>
              <w:pStyle w:val="af9"/>
              <w:ind w:firstLine="480"/>
              <w:rPr>
                <w:rFonts w:hint="eastAsia"/>
              </w:rPr>
            </w:pPr>
            <w:r>
              <w:rPr>
                <w:rFonts w:hint="eastAsia"/>
              </w:rPr>
              <w:t>15</w:t>
            </w:r>
          </w:p>
        </w:tc>
        <w:tc>
          <w:tcPr>
            <w:tcW w:w="2190" w:type="pct"/>
            <w:vAlign w:val="center"/>
          </w:tcPr>
          <w:p w:rsidR="00AD2383" w:rsidRDefault="00AD2383" w:rsidP="00341E3A">
            <w:pPr>
              <w:pStyle w:val="af9"/>
              <w:ind w:firstLine="480"/>
              <w:rPr>
                <w:rFonts w:hint="eastAsia"/>
              </w:rPr>
            </w:pPr>
            <w:r>
              <w:rPr>
                <w:rFonts w:hint="eastAsia"/>
              </w:rPr>
              <w:t>振动棒</w:t>
            </w:r>
          </w:p>
        </w:tc>
        <w:tc>
          <w:tcPr>
            <w:tcW w:w="546" w:type="pct"/>
            <w:vAlign w:val="center"/>
          </w:tcPr>
          <w:p w:rsidR="00AD2383" w:rsidRDefault="00AD2383" w:rsidP="00341E3A">
            <w:pPr>
              <w:pStyle w:val="af9"/>
              <w:ind w:firstLine="480"/>
              <w:rPr>
                <w:rFonts w:hint="eastAsia"/>
              </w:rPr>
            </w:pPr>
            <w:r>
              <w:rPr>
                <w:rFonts w:hint="eastAsia"/>
              </w:rPr>
              <w:t>Φ</w:t>
            </w:r>
          </w:p>
        </w:tc>
        <w:tc>
          <w:tcPr>
            <w:tcW w:w="706" w:type="pct"/>
            <w:vAlign w:val="center"/>
          </w:tcPr>
          <w:p w:rsidR="00AD2383" w:rsidRDefault="00AD2383" w:rsidP="00341E3A">
            <w:pPr>
              <w:pStyle w:val="af9"/>
              <w:ind w:firstLine="480"/>
              <w:rPr>
                <w:rFonts w:hint="eastAsia"/>
              </w:rPr>
            </w:pPr>
          </w:p>
        </w:tc>
        <w:tc>
          <w:tcPr>
            <w:tcW w:w="706" w:type="pct"/>
            <w:vAlign w:val="center"/>
          </w:tcPr>
          <w:p w:rsidR="00AD2383" w:rsidRDefault="00AD2383" w:rsidP="00341E3A">
            <w:pPr>
              <w:pStyle w:val="af9"/>
              <w:ind w:firstLine="480"/>
              <w:rPr>
                <w:rFonts w:hint="eastAsia"/>
              </w:rPr>
            </w:pPr>
          </w:p>
        </w:tc>
        <w:tc>
          <w:tcPr>
            <w:tcW w:w="426" w:type="pct"/>
            <w:vAlign w:val="center"/>
          </w:tcPr>
          <w:p w:rsidR="00AD2383" w:rsidRDefault="00AD2383" w:rsidP="00341E3A">
            <w:pPr>
              <w:pStyle w:val="af9"/>
              <w:ind w:firstLine="480"/>
              <w:rPr>
                <w:rFonts w:hint="eastAsia"/>
              </w:rPr>
            </w:pPr>
          </w:p>
        </w:tc>
      </w:tr>
      <w:tr w:rsidR="00AD2383" w:rsidTr="00341E3A">
        <w:tblPrEx>
          <w:tblCellMar>
            <w:top w:w="0" w:type="dxa"/>
            <w:bottom w:w="0" w:type="dxa"/>
          </w:tblCellMar>
        </w:tblPrEx>
        <w:tc>
          <w:tcPr>
            <w:tcW w:w="426" w:type="pct"/>
            <w:vAlign w:val="center"/>
          </w:tcPr>
          <w:p w:rsidR="00AD2383" w:rsidRDefault="00AD2383" w:rsidP="00341E3A">
            <w:pPr>
              <w:pStyle w:val="af9"/>
              <w:ind w:firstLine="480"/>
              <w:rPr>
                <w:rFonts w:hint="eastAsia"/>
              </w:rPr>
            </w:pPr>
            <w:r>
              <w:rPr>
                <w:rFonts w:hint="eastAsia"/>
              </w:rPr>
              <w:t>16</w:t>
            </w:r>
          </w:p>
        </w:tc>
        <w:tc>
          <w:tcPr>
            <w:tcW w:w="2190" w:type="pct"/>
            <w:vAlign w:val="center"/>
          </w:tcPr>
          <w:p w:rsidR="00AD2383" w:rsidRDefault="00AD2383" w:rsidP="00341E3A">
            <w:pPr>
              <w:pStyle w:val="af9"/>
              <w:ind w:firstLine="480"/>
              <w:rPr>
                <w:rFonts w:hint="eastAsia"/>
              </w:rPr>
            </w:pPr>
            <w:r>
              <w:rPr>
                <w:rFonts w:hint="eastAsia"/>
              </w:rPr>
              <w:t>潜水泵</w:t>
            </w:r>
          </w:p>
        </w:tc>
        <w:tc>
          <w:tcPr>
            <w:tcW w:w="546" w:type="pct"/>
            <w:vAlign w:val="center"/>
          </w:tcPr>
          <w:p w:rsidR="00AD2383" w:rsidRDefault="00AD2383" w:rsidP="00341E3A">
            <w:pPr>
              <w:pStyle w:val="af9"/>
              <w:ind w:firstLine="480"/>
              <w:rPr>
                <w:rFonts w:hint="eastAsia"/>
              </w:rPr>
            </w:pPr>
            <w:r>
              <w:rPr>
                <w:rFonts w:hint="eastAsia"/>
              </w:rPr>
              <w:t>NC</w:t>
            </w:r>
          </w:p>
        </w:tc>
        <w:tc>
          <w:tcPr>
            <w:tcW w:w="706" w:type="pct"/>
            <w:vAlign w:val="center"/>
          </w:tcPr>
          <w:p w:rsidR="00AD2383" w:rsidRDefault="00AD2383" w:rsidP="00341E3A">
            <w:pPr>
              <w:pStyle w:val="af9"/>
              <w:ind w:firstLine="480"/>
              <w:rPr>
                <w:rFonts w:hint="eastAsia"/>
              </w:rPr>
            </w:pPr>
          </w:p>
        </w:tc>
        <w:tc>
          <w:tcPr>
            <w:tcW w:w="706" w:type="pct"/>
            <w:vAlign w:val="center"/>
          </w:tcPr>
          <w:p w:rsidR="00AD2383" w:rsidRDefault="00AD2383" w:rsidP="00341E3A">
            <w:pPr>
              <w:pStyle w:val="af9"/>
              <w:ind w:firstLine="480"/>
              <w:rPr>
                <w:rFonts w:hint="eastAsia"/>
              </w:rPr>
            </w:pPr>
          </w:p>
        </w:tc>
        <w:tc>
          <w:tcPr>
            <w:tcW w:w="426" w:type="pct"/>
            <w:vAlign w:val="center"/>
          </w:tcPr>
          <w:p w:rsidR="00AD2383" w:rsidRDefault="00AD2383" w:rsidP="00341E3A">
            <w:pPr>
              <w:pStyle w:val="af9"/>
              <w:ind w:firstLine="480"/>
              <w:rPr>
                <w:rFonts w:hint="eastAsia"/>
              </w:rPr>
            </w:pPr>
          </w:p>
        </w:tc>
      </w:tr>
      <w:tr w:rsidR="00AD2383" w:rsidTr="00341E3A">
        <w:tblPrEx>
          <w:tblCellMar>
            <w:top w:w="0" w:type="dxa"/>
            <w:bottom w:w="0" w:type="dxa"/>
          </w:tblCellMar>
        </w:tblPrEx>
        <w:tc>
          <w:tcPr>
            <w:tcW w:w="426" w:type="pct"/>
            <w:vAlign w:val="center"/>
          </w:tcPr>
          <w:p w:rsidR="00AD2383" w:rsidRDefault="00AD2383" w:rsidP="00341E3A">
            <w:pPr>
              <w:pStyle w:val="af9"/>
              <w:ind w:firstLine="480"/>
              <w:rPr>
                <w:rFonts w:hint="eastAsia"/>
              </w:rPr>
            </w:pPr>
            <w:r>
              <w:rPr>
                <w:rFonts w:hint="eastAsia"/>
              </w:rPr>
              <w:t>17</w:t>
            </w:r>
          </w:p>
        </w:tc>
        <w:tc>
          <w:tcPr>
            <w:tcW w:w="2190" w:type="pct"/>
            <w:vAlign w:val="center"/>
          </w:tcPr>
          <w:p w:rsidR="00AD2383" w:rsidRDefault="00AD2383" w:rsidP="00341E3A">
            <w:pPr>
              <w:pStyle w:val="af9"/>
              <w:ind w:firstLine="480"/>
              <w:rPr>
                <w:rFonts w:hint="eastAsia"/>
              </w:rPr>
            </w:pPr>
            <w:r>
              <w:rPr>
                <w:rFonts w:hint="eastAsia"/>
              </w:rPr>
              <w:t>平板振动器</w:t>
            </w:r>
          </w:p>
        </w:tc>
        <w:tc>
          <w:tcPr>
            <w:tcW w:w="546" w:type="pct"/>
            <w:vAlign w:val="center"/>
          </w:tcPr>
          <w:p w:rsidR="00AD2383" w:rsidRDefault="00AD2383" w:rsidP="00341E3A">
            <w:pPr>
              <w:pStyle w:val="af9"/>
              <w:ind w:firstLine="480"/>
              <w:rPr>
                <w:rFonts w:hint="eastAsia"/>
              </w:rPr>
            </w:pPr>
          </w:p>
        </w:tc>
        <w:tc>
          <w:tcPr>
            <w:tcW w:w="706" w:type="pct"/>
            <w:vAlign w:val="center"/>
          </w:tcPr>
          <w:p w:rsidR="00AD2383" w:rsidRDefault="00AD2383" w:rsidP="00341E3A">
            <w:pPr>
              <w:pStyle w:val="af9"/>
              <w:ind w:firstLine="480"/>
              <w:rPr>
                <w:rFonts w:hint="eastAsia"/>
              </w:rPr>
            </w:pPr>
          </w:p>
        </w:tc>
        <w:tc>
          <w:tcPr>
            <w:tcW w:w="706" w:type="pct"/>
            <w:vAlign w:val="center"/>
          </w:tcPr>
          <w:p w:rsidR="00AD2383" w:rsidRDefault="00AD2383" w:rsidP="00341E3A">
            <w:pPr>
              <w:pStyle w:val="af9"/>
              <w:ind w:firstLine="480"/>
              <w:rPr>
                <w:rFonts w:hint="eastAsia"/>
              </w:rPr>
            </w:pPr>
          </w:p>
        </w:tc>
        <w:tc>
          <w:tcPr>
            <w:tcW w:w="426" w:type="pct"/>
            <w:vAlign w:val="center"/>
          </w:tcPr>
          <w:p w:rsidR="00AD2383" w:rsidRDefault="00AD2383" w:rsidP="00341E3A">
            <w:pPr>
              <w:pStyle w:val="af9"/>
              <w:ind w:firstLine="480"/>
              <w:rPr>
                <w:rFonts w:hint="eastAsia"/>
              </w:rPr>
            </w:pPr>
          </w:p>
        </w:tc>
      </w:tr>
      <w:tr w:rsidR="00AD2383" w:rsidTr="00341E3A">
        <w:tblPrEx>
          <w:tblCellMar>
            <w:top w:w="0" w:type="dxa"/>
            <w:bottom w:w="0" w:type="dxa"/>
          </w:tblCellMar>
        </w:tblPrEx>
        <w:tc>
          <w:tcPr>
            <w:tcW w:w="426" w:type="pct"/>
            <w:vAlign w:val="center"/>
          </w:tcPr>
          <w:p w:rsidR="00AD2383" w:rsidRDefault="00AD2383" w:rsidP="00341E3A">
            <w:pPr>
              <w:pStyle w:val="af9"/>
              <w:ind w:firstLine="480"/>
              <w:rPr>
                <w:rFonts w:hint="eastAsia"/>
              </w:rPr>
            </w:pPr>
            <w:r>
              <w:rPr>
                <w:rFonts w:hint="eastAsia"/>
              </w:rPr>
              <w:t>18</w:t>
            </w:r>
          </w:p>
        </w:tc>
        <w:tc>
          <w:tcPr>
            <w:tcW w:w="2190" w:type="pct"/>
            <w:vAlign w:val="center"/>
          </w:tcPr>
          <w:p w:rsidR="00AD2383" w:rsidRDefault="00AD2383" w:rsidP="00341E3A">
            <w:pPr>
              <w:pStyle w:val="af9"/>
              <w:ind w:firstLine="480"/>
              <w:rPr>
                <w:rFonts w:hint="eastAsia"/>
              </w:rPr>
            </w:pPr>
            <w:r>
              <w:rPr>
                <w:rFonts w:hint="eastAsia"/>
              </w:rPr>
              <w:t>钢筋切断机</w:t>
            </w:r>
          </w:p>
        </w:tc>
        <w:tc>
          <w:tcPr>
            <w:tcW w:w="546" w:type="pct"/>
            <w:vAlign w:val="center"/>
          </w:tcPr>
          <w:p w:rsidR="00AD2383" w:rsidRDefault="00AD2383" w:rsidP="00341E3A">
            <w:pPr>
              <w:pStyle w:val="af9"/>
              <w:ind w:firstLine="480"/>
              <w:rPr>
                <w:rFonts w:hint="eastAsia"/>
              </w:rPr>
            </w:pPr>
          </w:p>
        </w:tc>
        <w:tc>
          <w:tcPr>
            <w:tcW w:w="706" w:type="pct"/>
            <w:vAlign w:val="center"/>
          </w:tcPr>
          <w:p w:rsidR="00AD2383" w:rsidRDefault="00AD2383" w:rsidP="00341E3A">
            <w:pPr>
              <w:pStyle w:val="af9"/>
              <w:ind w:firstLine="480"/>
              <w:rPr>
                <w:rFonts w:hint="eastAsia"/>
              </w:rPr>
            </w:pPr>
          </w:p>
        </w:tc>
        <w:tc>
          <w:tcPr>
            <w:tcW w:w="706" w:type="pct"/>
            <w:vAlign w:val="center"/>
          </w:tcPr>
          <w:p w:rsidR="00AD2383" w:rsidRDefault="00AD2383" w:rsidP="00341E3A">
            <w:pPr>
              <w:pStyle w:val="af9"/>
              <w:ind w:firstLine="480"/>
              <w:rPr>
                <w:rFonts w:hint="eastAsia"/>
              </w:rPr>
            </w:pPr>
          </w:p>
        </w:tc>
        <w:tc>
          <w:tcPr>
            <w:tcW w:w="426" w:type="pct"/>
            <w:vAlign w:val="center"/>
          </w:tcPr>
          <w:p w:rsidR="00AD2383" w:rsidRDefault="00AD2383" w:rsidP="00341E3A">
            <w:pPr>
              <w:pStyle w:val="af9"/>
              <w:ind w:firstLine="480"/>
              <w:rPr>
                <w:rFonts w:hint="eastAsia"/>
              </w:rPr>
            </w:pPr>
          </w:p>
        </w:tc>
      </w:tr>
      <w:tr w:rsidR="00AD2383" w:rsidTr="00341E3A">
        <w:tblPrEx>
          <w:tblCellMar>
            <w:top w:w="0" w:type="dxa"/>
            <w:bottom w:w="0" w:type="dxa"/>
          </w:tblCellMar>
        </w:tblPrEx>
        <w:tc>
          <w:tcPr>
            <w:tcW w:w="426" w:type="pct"/>
            <w:vAlign w:val="center"/>
          </w:tcPr>
          <w:p w:rsidR="00AD2383" w:rsidRDefault="00AD2383" w:rsidP="00341E3A">
            <w:pPr>
              <w:pStyle w:val="af9"/>
              <w:ind w:firstLine="480"/>
              <w:rPr>
                <w:rFonts w:hint="eastAsia"/>
              </w:rPr>
            </w:pPr>
            <w:r>
              <w:rPr>
                <w:rFonts w:hint="eastAsia"/>
              </w:rPr>
              <w:t>19</w:t>
            </w:r>
          </w:p>
        </w:tc>
        <w:tc>
          <w:tcPr>
            <w:tcW w:w="2190" w:type="pct"/>
            <w:vAlign w:val="center"/>
          </w:tcPr>
          <w:p w:rsidR="00AD2383" w:rsidRDefault="00AD2383" w:rsidP="00341E3A">
            <w:pPr>
              <w:pStyle w:val="af9"/>
              <w:ind w:firstLine="480"/>
              <w:rPr>
                <w:rFonts w:hint="eastAsia"/>
              </w:rPr>
            </w:pPr>
            <w:r>
              <w:rPr>
                <w:rFonts w:hint="eastAsia"/>
              </w:rPr>
              <w:t>发电机</w:t>
            </w:r>
          </w:p>
        </w:tc>
        <w:tc>
          <w:tcPr>
            <w:tcW w:w="546" w:type="pct"/>
            <w:vAlign w:val="center"/>
          </w:tcPr>
          <w:p w:rsidR="00AD2383" w:rsidRDefault="00AD2383" w:rsidP="00341E3A">
            <w:pPr>
              <w:pStyle w:val="af9"/>
              <w:ind w:firstLine="480"/>
              <w:rPr>
                <w:rFonts w:hint="eastAsia"/>
              </w:rPr>
            </w:pPr>
            <w:r>
              <w:rPr>
                <w:rFonts w:hint="eastAsia"/>
              </w:rPr>
              <w:t>KW</w:t>
            </w:r>
          </w:p>
        </w:tc>
        <w:tc>
          <w:tcPr>
            <w:tcW w:w="706" w:type="pct"/>
            <w:vAlign w:val="center"/>
          </w:tcPr>
          <w:p w:rsidR="00AD2383" w:rsidRDefault="00AD2383" w:rsidP="00341E3A">
            <w:pPr>
              <w:pStyle w:val="af9"/>
              <w:ind w:firstLine="480"/>
              <w:rPr>
                <w:rFonts w:hint="eastAsia"/>
              </w:rPr>
            </w:pPr>
          </w:p>
        </w:tc>
        <w:tc>
          <w:tcPr>
            <w:tcW w:w="706" w:type="pct"/>
            <w:vAlign w:val="center"/>
          </w:tcPr>
          <w:p w:rsidR="00AD2383" w:rsidRDefault="00AD2383" w:rsidP="00341E3A">
            <w:pPr>
              <w:pStyle w:val="af9"/>
              <w:ind w:firstLine="480"/>
              <w:rPr>
                <w:rFonts w:hint="eastAsia"/>
              </w:rPr>
            </w:pPr>
          </w:p>
        </w:tc>
        <w:tc>
          <w:tcPr>
            <w:tcW w:w="426" w:type="pct"/>
            <w:vAlign w:val="center"/>
          </w:tcPr>
          <w:p w:rsidR="00AD2383" w:rsidRDefault="00AD2383" w:rsidP="00341E3A">
            <w:pPr>
              <w:pStyle w:val="af9"/>
              <w:ind w:firstLine="480"/>
              <w:rPr>
                <w:rFonts w:hint="eastAsia"/>
              </w:rPr>
            </w:pPr>
          </w:p>
        </w:tc>
      </w:tr>
    </w:tbl>
    <w:p w:rsidR="00AD2383" w:rsidRDefault="00AD2383" w:rsidP="00AD2383">
      <w:pPr>
        <w:pStyle w:val="af9"/>
        <w:ind w:firstLine="480"/>
        <w:rPr>
          <w:rFonts w:hint="eastAsia"/>
        </w:rPr>
      </w:pPr>
      <w:r>
        <w:rPr>
          <w:rFonts w:hint="eastAsia"/>
        </w:rPr>
        <w:t>（</w:t>
      </w:r>
      <w:r>
        <w:rPr>
          <w:rFonts w:hint="eastAsia"/>
        </w:rPr>
        <w:t>2</w:t>
      </w:r>
      <w:r>
        <w:rPr>
          <w:rFonts w:hint="eastAsia"/>
        </w:rPr>
        <w:t>）试验仪器设备需要计划表</w:t>
      </w:r>
    </w:p>
    <w:p w:rsidR="00AD2383" w:rsidRDefault="00AD2383" w:rsidP="00AD2383">
      <w:pPr>
        <w:pStyle w:val="af9"/>
        <w:ind w:firstLine="480"/>
        <w:rPr>
          <w:rFonts w:hint="eastAsia"/>
        </w:rPr>
      </w:pPr>
      <w:r>
        <w:rPr>
          <w:rFonts w:hint="eastAsia"/>
        </w:rPr>
        <w:t>本合同工程的主要试验、测量设备表</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343"/>
        <w:gridCol w:w="3194"/>
        <w:gridCol w:w="3028"/>
        <w:gridCol w:w="1342"/>
      </w:tblGrid>
      <w:tr w:rsidR="00AD2383" w:rsidTr="00341E3A">
        <w:tblPrEx>
          <w:tblCellMar>
            <w:top w:w="0" w:type="dxa"/>
            <w:bottom w:w="0" w:type="dxa"/>
          </w:tblCellMar>
        </w:tblPrEx>
        <w:tc>
          <w:tcPr>
            <w:tcW w:w="0" w:type="auto"/>
            <w:vAlign w:val="center"/>
          </w:tcPr>
          <w:p w:rsidR="00AD2383" w:rsidRDefault="00AD2383" w:rsidP="00341E3A">
            <w:pPr>
              <w:pStyle w:val="af9"/>
              <w:ind w:firstLine="480"/>
              <w:rPr>
                <w:rFonts w:hint="eastAsia"/>
                <w:szCs w:val="21"/>
              </w:rPr>
            </w:pPr>
            <w:r>
              <w:rPr>
                <w:rFonts w:hint="eastAsia"/>
                <w:szCs w:val="21"/>
              </w:rPr>
              <w:t>序号</w:t>
            </w:r>
          </w:p>
        </w:tc>
        <w:tc>
          <w:tcPr>
            <w:tcW w:w="0" w:type="auto"/>
            <w:vAlign w:val="center"/>
          </w:tcPr>
          <w:p w:rsidR="00AD2383" w:rsidRDefault="00AD2383" w:rsidP="00341E3A">
            <w:pPr>
              <w:pStyle w:val="af9"/>
              <w:ind w:firstLine="480"/>
              <w:rPr>
                <w:rFonts w:hint="eastAsia"/>
                <w:szCs w:val="21"/>
              </w:rPr>
            </w:pPr>
            <w:r>
              <w:rPr>
                <w:rFonts w:hint="eastAsia"/>
                <w:szCs w:val="21"/>
              </w:rPr>
              <w:t>名称</w:t>
            </w:r>
          </w:p>
        </w:tc>
        <w:tc>
          <w:tcPr>
            <w:tcW w:w="0" w:type="auto"/>
            <w:vAlign w:val="center"/>
          </w:tcPr>
          <w:p w:rsidR="00AD2383" w:rsidRDefault="00AD2383" w:rsidP="00341E3A">
            <w:pPr>
              <w:pStyle w:val="af9"/>
              <w:ind w:firstLine="480"/>
              <w:rPr>
                <w:rFonts w:hint="eastAsia"/>
                <w:szCs w:val="21"/>
              </w:rPr>
            </w:pPr>
            <w:r>
              <w:rPr>
                <w:rFonts w:hint="eastAsia"/>
                <w:szCs w:val="21"/>
              </w:rPr>
              <w:t>型号</w:t>
            </w:r>
          </w:p>
        </w:tc>
        <w:tc>
          <w:tcPr>
            <w:tcW w:w="0" w:type="auto"/>
            <w:vAlign w:val="center"/>
          </w:tcPr>
          <w:p w:rsidR="00AD2383" w:rsidRDefault="00AD2383" w:rsidP="00341E3A">
            <w:pPr>
              <w:pStyle w:val="af9"/>
              <w:ind w:firstLine="480"/>
              <w:rPr>
                <w:rFonts w:hint="eastAsia"/>
                <w:szCs w:val="21"/>
              </w:rPr>
            </w:pPr>
            <w:r>
              <w:rPr>
                <w:rFonts w:hint="eastAsia"/>
                <w:szCs w:val="21"/>
              </w:rPr>
              <w:t>数量</w:t>
            </w:r>
          </w:p>
        </w:tc>
      </w:tr>
      <w:tr w:rsidR="00AD2383" w:rsidTr="00341E3A">
        <w:tblPrEx>
          <w:tblCellMar>
            <w:top w:w="0" w:type="dxa"/>
            <w:bottom w:w="0" w:type="dxa"/>
          </w:tblCellMar>
        </w:tblPrEx>
        <w:tc>
          <w:tcPr>
            <w:tcW w:w="0" w:type="auto"/>
            <w:vAlign w:val="center"/>
          </w:tcPr>
          <w:p w:rsidR="00AD2383" w:rsidRDefault="00AD2383" w:rsidP="00341E3A">
            <w:pPr>
              <w:pStyle w:val="af9"/>
              <w:ind w:firstLine="480"/>
              <w:rPr>
                <w:rFonts w:hint="eastAsia"/>
                <w:szCs w:val="21"/>
              </w:rPr>
            </w:pPr>
            <w:r>
              <w:rPr>
                <w:rFonts w:hint="eastAsia"/>
                <w:szCs w:val="21"/>
              </w:rPr>
              <w:t>1</w:t>
            </w:r>
          </w:p>
        </w:tc>
        <w:tc>
          <w:tcPr>
            <w:tcW w:w="0" w:type="auto"/>
            <w:vAlign w:val="center"/>
          </w:tcPr>
          <w:p w:rsidR="00AD2383" w:rsidRDefault="00AD2383" w:rsidP="00341E3A">
            <w:pPr>
              <w:pStyle w:val="af9"/>
              <w:ind w:firstLine="480"/>
              <w:rPr>
                <w:rFonts w:hint="eastAsia"/>
                <w:szCs w:val="21"/>
              </w:rPr>
            </w:pPr>
            <w:r>
              <w:rPr>
                <w:rFonts w:hint="eastAsia"/>
                <w:szCs w:val="21"/>
              </w:rPr>
              <w:t>红外线测距仪</w:t>
            </w:r>
          </w:p>
        </w:tc>
        <w:tc>
          <w:tcPr>
            <w:tcW w:w="0" w:type="auto"/>
            <w:vAlign w:val="center"/>
          </w:tcPr>
          <w:p w:rsidR="00AD2383" w:rsidRDefault="00AD2383" w:rsidP="00341E3A">
            <w:pPr>
              <w:pStyle w:val="af9"/>
              <w:ind w:firstLine="480"/>
              <w:rPr>
                <w:rFonts w:hint="eastAsia"/>
                <w:szCs w:val="21"/>
              </w:rPr>
            </w:pPr>
            <w:r>
              <w:rPr>
                <w:rFonts w:hint="eastAsia"/>
                <w:szCs w:val="21"/>
              </w:rPr>
              <w:t>REK</w:t>
            </w:r>
            <w:smartTag w:uri="urn:schemas-microsoft-com:office:smarttags" w:element="chmetcnv">
              <w:smartTagPr>
                <w:attr w:name="TCSC" w:val="0"/>
                <w:attr w:name="NumberType" w:val="1"/>
                <w:attr w:name="Negative" w:val="False"/>
                <w:attr w:name="HasSpace" w:val="False"/>
                <w:attr w:name="SourceValue" w:val="2"/>
                <w:attr w:name="UnitName" w:val="l"/>
              </w:smartTagPr>
              <w:r>
                <w:rPr>
                  <w:rFonts w:hint="eastAsia"/>
                  <w:szCs w:val="21"/>
                </w:rPr>
                <w:t>2L</w:t>
              </w:r>
            </w:smartTag>
            <w:smartTag w:uri="urn:schemas-microsoft-com:office:smarttags" w:element="chmetcnv">
              <w:smartTagPr>
                <w:attr w:name="TCSC" w:val="0"/>
                <w:attr w:name="NumberType" w:val="1"/>
                <w:attr w:name="Negative" w:val="False"/>
                <w:attr w:name="HasSpace" w:val="False"/>
                <w:attr w:name="SourceValue" w:val="7.6"/>
                <w:attr w:name="UnitName" w:val="km"/>
              </w:smartTagPr>
              <w:r>
                <w:rPr>
                  <w:rFonts w:hint="eastAsia"/>
                  <w:szCs w:val="21"/>
                </w:rPr>
                <w:t>7.6km</w:t>
              </w:r>
            </w:smartTag>
          </w:p>
        </w:tc>
        <w:tc>
          <w:tcPr>
            <w:tcW w:w="0" w:type="auto"/>
            <w:vAlign w:val="center"/>
          </w:tcPr>
          <w:p w:rsidR="00AD2383" w:rsidRDefault="00AD2383" w:rsidP="00341E3A">
            <w:pPr>
              <w:pStyle w:val="af9"/>
              <w:ind w:firstLine="480"/>
              <w:rPr>
                <w:rFonts w:hint="eastAsia"/>
                <w:szCs w:val="21"/>
              </w:rPr>
            </w:pPr>
          </w:p>
        </w:tc>
      </w:tr>
      <w:tr w:rsidR="00AD2383" w:rsidTr="00341E3A">
        <w:tblPrEx>
          <w:tblCellMar>
            <w:top w:w="0" w:type="dxa"/>
            <w:bottom w:w="0" w:type="dxa"/>
          </w:tblCellMar>
        </w:tblPrEx>
        <w:tc>
          <w:tcPr>
            <w:tcW w:w="0" w:type="auto"/>
            <w:vAlign w:val="center"/>
          </w:tcPr>
          <w:p w:rsidR="00AD2383" w:rsidRDefault="00AD2383" w:rsidP="00341E3A">
            <w:pPr>
              <w:pStyle w:val="af9"/>
              <w:ind w:firstLine="480"/>
              <w:rPr>
                <w:rFonts w:hint="eastAsia"/>
                <w:szCs w:val="21"/>
              </w:rPr>
            </w:pPr>
            <w:r>
              <w:rPr>
                <w:rFonts w:hint="eastAsia"/>
                <w:szCs w:val="21"/>
              </w:rPr>
              <w:t>2</w:t>
            </w:r>
          </w:p>
        </w:tc>
        <w:tc>
          <w:tcPr>
            <w:tcW w:w="0" w:type="auto"/>
            <w:vAlign w:val="center"/>
          </w:tcPr>
          <w:p w:rsidR="00AD2383" w:rsidRDefault="00AD2383" w:rsidP="00341E3A">
            <w:pPr>
              <w:pStyle w:val="af9"/>
              <w:ind w:firstLine="480"/>
              <w:rPr>
                <w:rFonts w:hint="eastAsia"/>
                <w:szCs w:val="21"/>
              </w:rPr>
            </w:pPr>
            <w:r>
              <w:rPr>
                <w:rFonts w:hint="eastAsia"/>
                <w:szCs w:val="21"/>
              </w:rPr>
              <w:t>T2</w:t>
            </w:r>
            <w:r>
              <w:rPr>
                <w:rFonts w:hint="eastAsia"/>
                <w:szCs w:val="21"/>
              </w:rPr>
              <w:t>经纬仪</w:t>
            </w:r>
          </w:p>
        </w:tc>
        <w:tc>
          <w:tcPr>
            <w:tcW w:w="0" w:type="auto"/>
            <w:vAlign w:val="center"/>
          </w:tcPr>
          <w:p w:rsidR="00AD2383" w:rsidRDefault="00AD2383" w:rsidP="00341E3A">
            <w:pPr>
              <w:pStyle w:val="af9"/>
              <w:ind w:firstLine="480"/>
              <w:rPr>
                <w:rFonts w:hint="eastAsia"/>
                <w:szCs w:val="21"/>
              </w:rPr>
            </w:pPr>
            <w:r>
              <w:rPr>
                <w:rFonts w:hint="eastAsia"/>
                <w:szCs w:val="21"/>
              </w:rPr>
              <w:t>DJ22</w:t>
            </w:r>
            <w:r>
              <w:rPr>
                <w:rFonts w:hint="eastAsia"/>
                <w:szCs w:val="21"/>
              </w:rPr>
              <w:t>秒级</w:t>
            </w:r>
          </w:p>
        </w:tc>
        <w:tc>
          <w:tcPr>
            <w:tcW w:w="0" w:type="auto"/>
            <w:vAlign w:val="center"/>
          </w:tcPr>
          <w:p w:rsidR="00AD2383" w:rsidRDefault="00AD2383" w:rsidP="00341E3A">
            <w:pPr>
              <w:pStyle w:val="af9"/>
              <w:ind w:firstLine="480"/>
              <w:rPr>
                <w:rFonts w:hint="eastAsia"/>
                <w:szCs w:val="21"/>
              </w:rPr>
            </w:pPr>
          </w:p>
        </w:tc>
      </w:tr>
      <w:tr w:rsidR="00AD2383" w:rsidTr="00341E3A">
        <w:tblPrEx>
          <w:tblCellMar>
            <w:top w:w="0" w:type="dxa"/>
            <w:bottom w:w="0" w:type="dxa"/>
          </w:tblCellMar>
        </w:tblPrEx>
        <w:tc>
          <w:tcPr>
            <w:tcW w:w="0" w:type="auto"/>
            <w:vAlign w:val="center"/>
          </w:tcPr>
          <w:p w:rsidR="00AD2383" w:rsidRDefault="00AD2383" w:rsidP="00341E3A">
            <w:pPr>
              <w:pStyle w:val="af9"/>
              <w:ind w:firstLine="480"/>
              <w:rPr>
                <w:rFonts w:hint="eastAsia"/>
                <w:szCs w:val="21"/>
              </w:rPr>
            </w:pPr>
            <w:r>
              <w:rPr>
                <w:rFonts w:hint="eastAsia"/>
                <w:szCs w:val="21"/>
              </w:rPr>
              <w:t>3</w:t>
            </w:r>
          </w:p>
        </w:tc>
        <w:tc>
          <w:tcPr>
            <w:tcW w:w="0" w:type="auto"/>
            <w:vAlign w:val="center"/>
          </w:tcPr>
          <w:p w:rsidR="00AD2383" w:rsidRDefault="00AD2383" w:rsidP="00341E3A">
            <w:pPr>
              <w:pStyle w:val="af9"/>
              <w:ind w:firstLine="480"/>
              <w:rPr>
                <w:rFonts w:hint="eastAsia"/>
                <w:szCs w:val="21"/>
              </w:rPr>
            </w:pPr>
            <w:r>
              <w:rPr>
                <w:rFonts w:hint="eastAsia"/>
                <w:szCs w:val="21"/>
              </w:rPr>
              <w:t>T16</w:t>
            </w:r>
            <w:r>
              <w:rPr>
                <w:rFonts w:hint="eastAsia"/>
                <w:szCs w:val="21"/>
              </w:rPr>
              <w:t>经纬仪</w:t>
            </w:r>
          </w:p>
        </w:tc>
        <w:tc>
          <w:tcPr>
            <w:tcW w:w="0" w:type="auto"/>
            <w:vAlign w:val="center"/>
          </w:tcPr>
          <w:p w:rsidR="00AD2383" w:rsidRDefault="00AD2383" w:rsidP="00341E3A">
            <w:pPr>
              <w:pStyle w:val="af9"/>
              <w:ind w:firstLine="480"/>
              <w:rPr>
                <w:rFonts w:hint="eastAsia"/>
                <w:szCs w:val="21"/>
              </w:rPr>
            </w:pPr>
            <w:r>
              <w:rPr>
                <w:rFonts w:hint="eastAsia"/>
                <w:szCs w:val="21"/>
              </w:rPr>
              <w:t>DJ64</w:t>
            </w:r>
            <w:r>
              <w:rPr>
                <w:rFonts w:hint="eastAsia"/>
                <w:szCs w:val="21"/>
              </w:rPr>
              <w:t>秒级</w:t>
            </w:r>
          </w:p>
        </w:tc>
        <w:tc>
          <w:tcPr>
            <w:tcW w:w="0" w:type="auto"/>
            <w:vAlign w:val="center"/>
          </w:tcPr>
          <w:p w:rsidR="00AD2383" w:rsidRDefault="00AD2383" w:rsidP="00341E3A">
            <w:pPr>
              <w:pStyle w:val="af9"/>
              <w:ind w:firstLine="480"/>
              <w:rPr>
                <w:rFonts w:hint="eastAsia"/>
                <w:szCs w:val="21"/>
              </w:rPr>
            </w:pPr>
          </w:p>
        </w:tc>
      </w:tr>
      <w:tr w:rsidR="00AD2383" w:rsidTr="00341E3A">
        <w:tblPrEx>
          <w:tblCellMar>
            <w:top w:w="0" w:type="dxa"/>
            <w:bottom w:w="0" w:type="dxa"/>
          </w:tblCellMar>
        </w:tblPrEx>
        <w:tc>
          <w:tcPr>
            <w:tcW w:w="0" w:type="auto"/>
            <w:vAlign w:val="center"/>
          </w:tcPr>
          <w:p w:rsidR="00AD2383" w:rsidRDefault="00AD2383" w:rsidP="00341E3A">
            <w:pPr>
              <w:pStyle w:val="af9"/>
              <w:ind w:firstLine="480"/>
              <w:rPr>
                <w:rFonts w:hint="eastAsia"/>
                <w:szCs w:val="21"/>
              </w:rPr>
            </w:pPr>
            <w:r>
              <w:rPr>
                <w:rFonts w:hint="eastAsia"/>
                <w:szCs w:val="21"/>
              </w:rPr>
              <w:t>4</w:t>
            </w:r>
          </w:p>
        </w:tc>
        <w:tc>
          <w:tcPr>
            <w:tcW w:w="0" w:type="auto"/>
            <w:vAlign w:val="center"/>
          </w:tcPr>
          <w:p w:rsidR="00AD2383" w:rsidRDefault="00AD2383" w:rsidP="00341E3A">
            <w:pPr>
              <w:pStyle w:val="af9"/>
              <w:ind w:firstLine="480"/>
              <w:rPr>
                <w:rFonts w:hint="eastAsia"/>
                <w:szCs w:val="21"/>
              </w:rPr>
            </w:pPr>
            <w:r>
              <w:rPr>
                <w:rFonts w:hint="eastAsia"/>
                <w:szCs w:val="21"/>
              </w:rPr>
              <w:t>NA2</w:t>
            </w:r>
            <w:r>
              <w:rPr>
                <w:rFonts w:hint="eastAsia"/>
                <w:szCs w:val="21"/>
              </w:rPr>
              <w:t>水准仪</w:t>
            </w:r>
          </w:p>
        </w:tc>
        <w:tc>
          <w:tcPr>
            <w:tcW w:w="0" w:type="auto"/>
            <w:vAlign w:val="center"/>
          </w:tcPr>
          <w:p w:rsidR="00AD2383" w:rsidRDefault="00AD2383" w:rsidP="00341E3A">
            <w:pPr>
              <w:pStyle w:val="af9"/>
              <w:ind w:firstLine="480"/>
              <w:rPr>
                <w:rFonts w:hint="eastAsia"/>
                <w:szCs w:val="21"/>
              </w:rPr>
            </w:pPr>
            <w:r>
              <w:rPr>
                <w:rFonts w:hint="eastAsia"/>
                <w:szCs w:val="21"/>
              </w:rPr>
              <w:t>DS3</w:t>
            </w:r>
            <w:r>
              <w:rPr>
                <w:rFonts w:hint="eastAsia"/>
                <w:szCs w:val="21"/>
              </w:rPr>
              <w:t>级</w:t>
            </w:r>
          </w:p>
        </w:tc>
        <w:tc>
          <w:tcPr>
            <w:tcW w:w="0" w:type="auto"/>
            <w:vAlign w:val="center"/>
          </w:tcPr>
          <w:p w:rsidR="00AD2383" w:rsidRDefault="00AD2383" w:rsidP="00341E3A">
            <w:pPr>
              <w:pStyle w:val="af9"/>
              <w:ind w:firstLine="480"/>
              <w:rPr>
                <w:rFonts w:hint="eastAsia"/>
                <w:szCs w:val="21"/>
              </w:rPr>
            </w:pPr>
          </w:p>
        </w:tc>
      </w:tr>
      <w:tr w:rsidR="00AD2383" w:rsidTr="00341E3A">
        <w:tblPrEx>
          <w:tblCellMar>
            <w:top w:w="0" w:type="dxa"/>
            <w:bottom w:w="0" w:type="dxa"/>
          </w:tblCellMar>
        </w:tblPrEx>
        <w:tc>
          <w:tcPr>
            <w:tcW w:w="0" w:type="auto"/>
            <w:vAlign w:val="center"/>
          </w:tcPr>
          <w:p w:rsidR="00AD2383" w:rsidRDefault="00AD2383" w:rsidP="00341E3A">
            <w:pPr>
              <w:pStyle w:val="af9"/>
              <w:ind w:firstLine="480"/>
              <w:rPr>
                <w:rFonts w:hint="eastAsia"/>
                <w:szCs w:val="21"/>
              </w:rPr>
            </w:pPr>
            <w:r>
              <w:rPr>
                <w:rFonts w:hint="eastAsia"/>
                <w:szCs w:val="21"/>
              </w:rPr>
              <w:t>5</w:t>
            </w:r>
          </w:p>
        </w:tc>
        <w:tc>
          <w:tcPr>
            <w:tcW w:w="0" w:type="auto"/>
            <w:vAlign w:val="center"/>
          </w:tcPr>
          <w:p w:rsidR="00AD2383" w:rsidRDefault="00AD2383" w:rsidP="00341E3A">
            <w:pPr>
              <w:pStyle w:val="af9"/>
              <w:ind w:firstLine="480"/>
              <w:rPr>
                <w:rFonts w:hint="eastAsia"/>
                <w:szCs w:val="21"/>
              </w:rPr>
            </w:pPr>
            <w:r>
              <w:rPr>
                <w:rFonts w:hint="eastAsia"/>
                <w:szCs w:val="21"/>
              </w:rPr>
              <w:t>混凝土实验盒</w:t>
            </w:r>
          </w:p>
        </w:tc>
        <w:tc>
          <w:tcPr>
            <w:tcW w:w="0" w:type="auto"/>
            <w:vAlign w:val="center"/>
          </w:tcPr>
          <w:p w:rsidR="00AD2383" w:rsidRDefault="00AD2383" w:rsidP="00341E3A">
            <w:pPr>
              <w:pStyle w:val="af9"/>
              <w:ind w:firstLine="480"/>
              <w:rPr>
                <w:rFonts w:hint="eastAsia"/>
                <w:szCs w:val="21"/>
              </w:rPr>
            </w:pPr>
          </w:p>
        </w:tc>
        <w:tc>
          <w:tcPr>
            <w:tcW w:w="0" w:type="auto"/>
            <w:vAlign w:val="center"/>
          </w:tcPr>
          <w:p w:rsidR="00AD2383" w:rsidRDefault="00AD2383" w:rsidP="00341E3A">
            <w:pPr>
              <w:pStyle w:val="af9"/>
              <w:ind w:firstLine="480"/>
              <w:rPr>
                <w:rFonts w:hint="eastAsia"/>
                <w:szCs w:val="21"/>
              </w:rPr>
            </w:pPr>
          </w:p>
        </w:tc>
      </w:tr>
      <w:tr w:rsidR="00AD2383" w:rsidTr="00341E3A">
        <w:tblPrEx>
          <w:tblCellMar>
            <w:top w:w="0" w:type="dxa"/>
            <w:bottom w:w="0" w:type="dxa"/>
          </w:tblCellMar>
        </w:tblPrEx>
        <w:tc>
          <w:tcPr>
            <w:tcW w:w="0" w:type="auto"/>
            <w:vAlign w:val="center"/>
          </w:tcPr>
          <w:p w:rsidR="00AD2383" w:rsidRDefault="00AD2383" w:rsidP="00341E3A">
            <w:pPr>
              <w:pStyle w:val="af9"/>
              <w:ind w:firstLine="480"/>
              <w:rPr>
                <w:rFonts w:hint="eastAsia"/>
                <w:szCs w:val="21"/>
              </w:rPr>
            </w:pPr>
            <w:r>
              <w:rPr>
                <w:rFonts w:hint="eastAsia"/>
                <w:szCs w:val="21"/>
              </w:rPr>
              <w:t>6</w:t>
            </w:r>
          </w:p>
        </w:tc>
        <w:tc>
          <w:tcPr>
            <w:tcW w:w="0" w:type="auto"/>
            <w:vAlign w:val="center"/>
          </w:tcPr>
          <w:p w:rsidR="00AD2383" w:rsidRDefault="00AD2383" w:rsidP="00341E3A">
            <w:pPr>
              <w:pStyle w:val="af9"/>
              <w:ind w:firstLine="480"/>
              <w:rPr>
                <w:rFonts w:hint="eastAsia"/>
                <w:szCs w:val="21"/>
              </w:rPr>
            </w:pPr>
            <w:proofErr w:type="gramStart"/>
            <w:r>
              <w:rPr>
                <w:rFonts w:hint="eastAsia"/>
                <w:szCs w:val="21"/>
              </w:rPr>
              <w:t>标准环刀</w:t>
            </w:r>
            <w:proofErr w:type="gramEnd"/>
          </w:p>
        </w:tc>
        <w:tc>
          <w:tcPr>
            <w:tcW w:w="0" w:type="auto"/>
            <w:vAlign w:val="center"/>
          </w:tcPr>
          <w:p w:rsidR="00AD2383" w:rsidRDefault="00AD2383" w:rsidP="00341E3A">
            <w:pPr>
              <w:pStyle w:val="af9"/>
              <w:ind w:firstLine="480"/>
              <w:rPr>
                <w:rFonts w:hint="eastAsia"/>
                <w:szCs w:val="21"/>
              </w:rPr>
            </w:pPr>
          </w:p>
        </w:tc>
        <w:tc>
          <w:tcPr>
            <w:tcW w:w="0" w:type="auto"/>
            <w:vAlign w:val="center"/>
          </w:tcPr>
          <w:p w:rsidR="00AD2383" w:rsidRDefault="00AD2383" w:rsidP="00341E3A">
            <w:pPr>
              <w:pStyle w:val="af9"/>
              <w:ind w:firstLine="480"/>
              <w:rPr>
                <w:rFonts w:hint="eastAsia"/>
                <w:szCs w:val="21"/>
              </w:rPr>
            </w:pPr>
          </w:p>
        </w:tc>
      </w:tr>
      <w:tr w:rsidR="00AD2383" w:rsidTr="00341E3A">
        <w:tblPrEx>
          <w:tblCellMar>
            <w:top w:w="0" w:type="dxa"/>
            <w:bottom w:w="0" w:type="dxa"/>
          </w:tblCellMar>
        </w:tblPrEx>
        <w:tc>
          <w:tcPr>
            <w:tcW w:w="0" w:type="auto"/>
            <w:vAlign w:val="center"/>
          </w:tcPr>
          <w:p w:rsidR="00AD2383" w:rsidRDefault="00AD2383" w:rsidP="00341E3A">
            <w:pPr>
              <w:pStyle w:val="af9"/>
              <w:ind w:firstLine="480"/>
              <w:rPr>
                <w:rFonts w:hint="eastAsia"/>
                <w:szCs w:val="21"/>
              </w:rPr>
            </w:pPr>
            <w:r>
              <w:rPr>
                <w:rFonts w:hint="eastAsia"/>
                <w:szCs w:val="21"/>
              </w:rPr>
              <w:lastRenderedPageBreak/>
              <w:t>7</w:t>
            </w:r>
          </w:p>
        </w:tc>
        <w:tc>
          <w:tcPr>
            <w:tcW w:w="0" w:type="auto"/>
            <w:vAlign w:val="center"/>
          </w:tcPr>
          <w:p w:rsidR="00AD2383" w:rsidRDefault="00AD2383" w:rsidP="00341E3A">
            <w:pPr>
              <w:pStyle w:val="af9"/>
              <w:ind w:firstLine="480"/>
              <w:rPr>
                <w:rFonts w:hint="eastAsia"/>
                <w:szCs w:val="21"/>
              </w:rPr>
            </w:pPr>
            <w:r>
              <w:rPr>
                <w:rFonts w:hint="eastAsia"/>
                <w:szCs w:val="21"/>
              </w:rPr>
              <w:t>烘箱</w:t>
            </w:r>
          </w:p>
        </w:tc>
        <w:tc>
          <w:tcPr>
            <w:tcW w:w="0" w:type="auto"/>
            <w:vAlign w:val="center"/>
          </w:tcPr>
          <w:p w:rsidR="00AD2383" w:rsidRDefault="00AD2383" w:rsidP="00341E3A">
            <w:pPr>
              <w:pStyle w:val="af9"/>
              <w:ind w:firstLine="480"/>
              <w:rPr>
                <w:rFonts w:hint="eastAsia"/>
                <w:szCs w:val="21"/>
              </w:rPr>
            </w:pPr>
          </w:p>
        </w:tc>
        <w:tc>
          <w:tcPr>
            <w:tcW w:w="0" w:type="auto"/>
            <w:vAlign w:val="center"/>
          </w:tcPr>
          <w:p w:rsidR="00AD2383" w:rsidRDefault="00AD2383" w:rsidP="00341E3A">
            <w:pPr>
              <w:pStyle w:val="af9"/>
              <w:ind w:firstLine="480"/>
              <w:rPr>
                <w:rFonts w:hint="eastAsia"/>
                <w:szCs w:val="21"/>
              </w:rPr>
            </w:pPr>
          </w:p>
        </w:tc>
      </w:tr>
      <w:tr w:rsidR="00AD2383" w:rsidTr="00341E3A">
        <w:tblPrEx>
          <w:tblCellMar>
            <w:top w:w="0" w:type="dxa"/>
            <w:bottom w:w="0" w:type="dxa"/>
          </w:tblCellMar>
        </w:tblPrEx>
        <w:tc>
          <w:tcPr>
            <w:tcW w:w="0" w:type="auto"/>
            <w:vAlign w:val="center"/>
          </w:tcPr>
          <w:p w:rsidR="00AD2383" w:rsidRDefault="00AD2383" w:rsidP="00341E3A">
            <w:pPr>
              <w:pStyle w:val="af9"/>
              <w:ind w:firstLine="480"/>
              <w:rPr>
                <w:rFonts w:hint="eastAsia"/>
                <w:szCs w:val="21"/>
              </w:rPr>
            </w:pPr>
            <w:r>
              <w:rPr>
                <w:rFonts w:hint="eastAsia"/>
                <w:szCs w:val="21"/>
              </w:rPr>
              <w:t>8</w:t>
            </w:r>
          </w:p>
        </w:tc>
        <w:tc>
          <w:tcPr>
            <w:tcW w:w="0" w:type="auto"/>
            <w:vAlign w:val="center"/>
          </w:tcPr>
          <w:p w:rsidR="00AD2383" w:rsidRDefault="00AD2383" w:rsidP="00341E3A">
            <w:pPr>
              <w:pStyle w:val="af9"/>
              <w:ind w:firstLine="480"/>
              <w:rPr>
                <w:rFonts w:hint="eastAsia"/>
                <w:szCs w:val="21"/>
              </w:rPr>
            </w:pPr>
            <w:r>
              <w:rPr>
                <w:rFonts w:hint="eastAsia"/>
                <w:szCs w:val="21"/>
              </w:rPr>
              <w:t>天平称</w:t>
            </w:r>
          </w:p>
        </w:tc>
        <w:tc>
          <w:tcPr>
            <w:tcW w:w="0" w:type="auto"/>
            <w:vAlign w:val="center"/>
          </w:tcPr>
          <w:p w:rsidR="00AD2383" w:rsidRDefault="00AD2383" w:rsidP="00341E3A">
            <w:pPr>
              <w:pStyle w:val="af9"/>
              <w:ind w:firstLine="480"/>
              <w:rPr>
                <w:rFonts w:hint="eastAsia"/>
                <w:szCs w:val="21"/>
              </w:rPr>
            </w:pPr>
            <w:smartTag w:uri="urn:schemas-microsoft-com:office:smarttags" w:element="chmetcnv">
              <w:smartTagPr>
                <w:attr w:name="TCSC" w:val="0"/>
                <w:attr w:name="NumberType" w:val="1"/>
                <w:attr w:name="Negative" w:val="False"/>
                <w:attr w:name="HasSpace" w:val="False"/>
                <w:attr w:name="SourceValue" w:val="20"/>
                <w:attr w:name="UnitName" w:val="kg"/>
              </w:smartTagPr>
              <w:r>
                <w:rPr>
                  <w:rFonts w:hint="eastAsia"/>
                  <w:szCs w:val="21"/>
                </w:rPr>
                <w:t>20KG</w:t>
              </w:r>
            </w:smartTag>
          </w:p>
        </w:tc>
        <w:tc>
          <w:tcPr>
            <w:tcW w:w="0" w:type="auto"/>
            <w:vAlign w:val="center"/>
          </w:tcPr>
          <w:p w:rsidR="00AD2383" w:rsidRDefault="00AD2383" w:rsidP="00341E3A">
            <w:pPr>
              <w:pStyle w:val="af9"/>
              <w:ind w:firstLine="480"/>
              <w:rPr>
                <w:rFonts w:hint="eastAsia"/>
                <w:szCs w:val="21"/>
              </w:rPr>
            </w:pPr>
          </w:p>
        </w:tc>
      </w:tr>
      <w:tr w:rsidR="00AD2383" w:rsidTr="00341E3A">
        <w:tblPrEx>
          <w:tblCellMar>
            <w:top w:w="0" w:type="dxa"/>
            <w:bottom w:w="0" w:type="dxa"/>
          </w:tblCellMar>
        </w:tblPrEx>
        <w:tc>
          <w:tcPr>
            <w:tcW w:w="0" w:type="auto"/>
            <w:vAlign w:val="center"/>
          </w:tcPr>
          <w:p w:rsidR="00AD2383" w:rsidRDefault="00AD2383" w:rsidP="00341E3A">
            <w:pPr>
              <w:pStyle w:val="af9"/>
              <w:ind w:firstLine="480"/>
              <w:rPr>
                <w:rFonts w:hint="eastAsia"/>
                <w:szCs w:val="21"/>
              </w:rPr>
            </w:pPr>
            <w:r>
              <w:rPr>
                <w:rFonts w:hint="eastAsia"/>
                <w:szCs w:val="21"/>
              </w:rPr>
              <w:t>9</w:t>
            </w:r>
          </w:p>
        </w:tc>
        <w:tc>
          <w:tcPr>
            <w:tcW w:w="0" w:type="auto"/>
            <w:vAlign w:val="center"/>
          </w:tcPr>
          <w:p w:rsidR="00AD2383" w:rsidRDefault="00AD2383" w:rsidP="00341E3A">
            <w:pPr>
              <w:pStyle w:val="af9"/>
              <w:ind w:firstLine="480"/>
              <w:rPr>
                <w:rFonts w:hint="eastAsia"/>
                <w:szCs w:val="21"/>
              </w:rPr>
            </w:pPr>
            <w:proofErr w:type="gramStart"/>
            <w:r>
              <w:rPr>
                <w:rFonts w:hint="eastAsia"/>
                <w:szCs w:val="21"/>
              </w:rPr>
              <w:t>灌砂筒</w:t>
            </w:r>
            <w:proofErr w:type="gramEnd"/>
          </w:p>
        </w:tc>
        <w:tc>
          <w:tcPr>
            <w:tcW w:w="0" w:type="auto"/>
            <w:vAlign w:val="center"/>
          </w:tcPr>
          <w:p w:rsidR="00AD2383" w:rsidRDefault="00AD2383" w:rsidP="00341E3A">
            <w:pPr>
              <w:pStyle w:val="af9"/>
              <w:ind w:firstLine="480"/>
              <w:rPr>
                <w:rFonts w:hint="eastAsia"/>
                <w:szCs w:val="21"/>
              </w:rPr>
            </w:pPr>
          </w:p>
        </w:tc>
        <w:tc>
          <w:tcPr>
            <w:tcW w:w="0" w:type="auto"/>
            <w:vAlign w:val="center"/>
          </w:tcPr>
          <w:p w:rsidR="00AD2383" w:rsidRDefault="00AD2383" w:rsidP="00341E3A">
            <w:pPr>
              <w:pStyle w:val="af9"/>
              <w:ind w:firstLine="480"/>
              <w:rPr>
                <w:rFonts w:hint="eastAsia"/>
                <w:szCs w:val="21"/>
              </w:rPr>
            </w:pPr>
          </w:p>
        </w:tc>
      </w:tr>
    </w:tbl>
    <w:p w:rsidR="00AD2383" w:rsidRDefault="00AD2383" w:rsidP="00AD2383">
      <w:pPr>
        <w:pStyle w:val="af9"/>
        <w:ind w:firstLine="480"/>
      </w:pPr>
    </w:p>
    <w:p w:rsidR="00AD2383" w:rsidRDefault="00AD2383" w:rsidP="00AD2383">
      <w:pPr>
        <w:pStyle w:val="2"/>
        <w:numPr>
          <w:ilvl w:val="1"/>
          <w:numId w:val="0"/>
        </w:numPr>
        <w:snapToGrid/>
        <w:spacing w:before="260" w:after="260" w:line="415" w:lineRule="auto"/>
        <w:ind w:firstLine="288"/>
        <w:jc w:val="center"/>
        <w:rPr>
          <w:rFonts w:hint="eastAsia"/>
        </w:rPr>
      </w:pPr>
      <w:bookmarkStart w:id="24" w:name="_Toc91142287"/>
      <w:r>
        <w:rPr>
          <w:rFonts w:hint="eastAsia"/>
        </w:rPr>
        <w:t>主要材料用量</w:t>
      </w:r>
      <w:bookmarkEnd w:id="24"/>
    </w:p>
    <w:p w:rsidR="00AD2383" w:rsidRDefault="00AD2383" w:rsidP="00AD2383">
      <w:pPr>
        <w:pStyle w:val="af9"/>
        <w:ind w:firstLine="480"/>
        <w:rPr>
          <w:rFonts w:hint="eastAsia"/>
        </w:rPr>
      </w:pPr>
      <w:r>
        <w:rPr>
          <w:rFonts w:hint="eastAsia"/>
        </w:rPr>
        <w:t>本标段主要材料用量计划</w:t>
      </w:r>
      <w:proofErr w:type="gramStart"/>
      <w:r>
        <w:rPr>
          <w:rFonts w:hint="eastAsia"/>
        </w:rPr>
        <w:t>详</w:t>
      </w:r>
      <w:proofErr w:type="gramEnd"/>
      <w:r>
        <w:rPr>
          <w:rFonts w:hint="eastAsia"/>
        </w:rPr>
        <w:t>下表</w:t>
      </w:r>
    </w:p>
    <w:p w:rsidR="00AD2383" w:rsidRDefault="00AD2383" w:rsidP="00AD2383">
      <w:pPr>
        <w:pStyle w:val="af9"/>
        <w:ind w:firstLine="480"/>
        <w:rPr>
          <w:rFonts w:hint="eastAsia"/>
        </w:rPr>
      </w:pPr>
      <w:r>
        <w:rPr>
          <w:rFonts w:hint="eastAsia"/>
        </w:rPr>
        <w:t>主要材料用量表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940"/>
        <w:gridCol w:w="4502"/>
        <w:gridCol w:w="939"/>
        <w:gridCol w:w="1587"/>
        <w:gridCol w:w="939"/>
      </w:tblGrid>
      <w:tr w:rsidR="00AD2383" w:rsidTr="00341E3A">
        <w:tblPrEx>
          <w:tblCellMar>
            <w:top w:w="0" w:type="dxa"/>
            <w:bottom w:w="0" w:type="dxa"/>
          </w:tblCellMar>
        </w:tblPrEx>
        <w:trPr>
          <w:jc w:val="center"/>
        </w:trPr>
        <w:tc>
          <w:tcPr>
            <w:tcW w:w="0" w:type="auto"/>
            <w:vAlign w:val="center"/>
          </w:tcPr>
          <w:p w:rsidR="00AD2383" w:rsidRDefault="00AD2383" w:rsidP="00341E3A">
            <w:pPr>
              <w:pStyle w:val="af9"/>
              <w:ind w:firstLine="480"/>
              <w:rPr>
                <w:rFonts w:cs="宋体" w:hint="eastAsia"/>
                <w:szCs w:val="20"/>
              </w:rPr>
            </w:pPr>
            <w:r>
              <w:rPr>
                <w:rFonts w:cs="宋体" w:hint="eastAsia"/>
                <w:szCs w:val="20"/>
              </w:rPr>
              <w:t>序号</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材料名称</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单位</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工程用量</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备注</w:t>
            </w:r>
          </w:p>
        </w:tc>
      </w:tr>
      <w:tr w:rsidR="00AD2383" w:rsidTr="00341E3A">
        <w:tblPrEx>
          <w:tblCellMar>
            <w:top w:w="0" w:type="dxa"/>
            <w:bottom w:w="0" w:type="dxa"/>
          </w:tblCellMar>
        </w:tblPrEx>
        <w:trPr>
          <w:jc w:val="center"/>
        </w:trPr>
        <w:tc>
          <w:tcPr>
            <w:tcW w:w="0" w:type="auto"/>
            <w:vAlign w:val="center"/>
          </w:tcPr>
          <w:p w:rsidR="00AD2383" w:rsidRDefault="00AD2383" w:rsidP="00341E3A">
            <w:pPr>
              <w:pStyle w:val="af9"/>
              <w:ind w:firstLine="480"/>
              <w:rPr>
                <w:rFonts w:cs="宋体" w:hint="eastAsia"/>
                <w:szCs w:val="20"/>
              </w:rPr>
            </w:pPr>
            <w:r>
              <w:rPr>
                <w:rFonts w:cs="宋体" w:hint="eastAsia"/>
                <w:szCs w:val="20"/>
              </w:rPr>
              <w:t>1</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钢材</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吨</w:t>
            </w:r>
          </w:p>
        </w:tc>
        <w:tc>
          <w:tcPr>
            <w:tcW w:w="0" w:type="auto"/>
            <w:vAlign w:val="center"/>
          </w:tcPr>
          <w:p w:rsidR="00AD2383" w:rsidRDefault="00AD2383" w:rsidP="00341E3A">
            <w:pPr>
              <w:pStyle w:val="af9"/>
              <w:ind w:firstLine="480"/>
              <w:rPr>
                <w:rFonts w:cs="宋体" w:hint="eastAsia"/>
                <w:szCs w:val="20"/>
              </w:rPr>
            </w:pPr>
          </w:p>
        </w:tc>
        <w:tc>
          <w:tcPr>
            <w:tcW w:w="0" w:type="auto"/>
            <w:vAlign w:val="center"/>
          </w:tcPr>
          <w:p w:rsidR="00AD2383" w:rsidRDefault="00AD2383" w:rsidP="00341E3A">
            <w:pPr>
              <w:pStyle w:val="af9"/>
              <w:ind w:firstLine="480"/>
              <w:rPr>
                <w:rFonts w:cs="宋体" w:hint="eastAsia"/>
                <w:szCs w:val="20"/>
              </w:rPr>
            </w:pPr>
          </w:p>
        </w:tc>
      </w:tr>
      <w:tr w:rsidR="00AD2383" w:rsidTr="00341E3A">
        <w:tblPrEx>
          <w:tblCellMar>
            <w:top w:w="0" w:type="dxa"/>
            <w:bottom w:w="0" w:type="dxa"/>
          </w:tblCellMar>
        </w:tblPrEx>
        <w:trPr>
          <w:jc w:val="center"/>
        </w:trPr>
        <w:tc>
          <w:tcPr>
            <w:tcW w:w="0" w:type="auto"/>
            <w:vAlign w:val="center"/>
          </w:tcPr>
          <w:p w:rsidR="00AD2383" w:rsidRDefault="00AD2383" w:rsidP="00341E3A">
            <w:pPr>
              <w:pStyle w:val="af9"/>
              <w:ind w:firstLine="480"/>
              <w:rPr>
                <w:rFonts w:cs="宋体" w:hint="eastAsia"/>
                <w:szCs w:val="20"/>
              </w:rPr>
            </w:pPr>
            <w:r>
              <w:rPr>
                <w:rFonts w:cs="宋体" w:hint="eastAsia"/>
                <w:szCs w:val="20"/>
              </w:rPr>
              <w:t>2</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水泥</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吨</w:t>
            </w:r>
          </w:p>
        </w:tc>
        <w:tc>
          <w:tcPr>
            <w:tcW w:w="0" w:type="auto"/>
            <w:vAlign w:val="center"/>
          </w:tcPr>
          <w:p w:rsidR="00AD2383" w:rsidRDefault="00AD2383" w:rsidP="00341E3A">
            <w:pPr>
              <w:pStyle w:val="af9"/>
              <w:ind w:firstLine="480"/>
              <w:rPr>
                <w:rFonts w:cs="宋体"/>
                <w:szCs w:val="20"/>
              </w:rPr>
            </w:pPr>
          </w:p>
        </w:tc>
        <w:tc>
          <w:tcPr>
            <w:tcW w:w="0" w:type="auto"/>
            <w:vAlign w:val="center"/>
          </w:tcPr>
          <w:p w:rsidR="00AD2383" w:rsidRDefault="00AD2383" w:rsidP="00341E3A">
            <w:pPr>
              <w:pStyle w:val="af9"/>
              <w:ind w:firstLine="480"/>
              <w:rPr>
                <w:rFonts w:cs="宋体" w:hint="eastAsia"/>
                <w:szCs w:val="20"/>
              </w:rPr>
            </w:pPr>
          </w:p>
        </w:tc>
      </w:tr>
      <w:tr w:rsidR="00AD2383" w:rsidTr="00341E3A">
        <w:tblPrEx>
          <w:tblCellMar>
            <w:top w:w="0" w:type="dxa"/>
            <w:bottom w:w="0" w:type="dxa"/>
          </w:tblCellMar>
        </w:tblPrEx>
        <w:trPr>
          <w:jc w:val="center"/>
        </w:trPr>
        <w:tc>
          <w:tcPr>
            <w:tcW w:w="0" w:type="auto"/>
            <w:vAlign w:val="center"/>
          </w:tcPr>
          <w:p w:rsidR="00AD2383" w:rsidRDefault="00AD2383" w:rsidP="00341E3A">
            <w:pPr>
              <w:pStyle w:val="af9"/>
              <w:ind w:firstLine="480"/>
              <w:rPr>
                <w:rFonts w:cs="宋体" w:hint="eastAsia"/>
                <w:szCs w:val="20"/>
              </w:rPr>
            </w:pPr>
            <w:r>
              <w:rPr>
                <w:rFonts w:cs="宋体" w:hint="eastAsia"/>
                <w:szCs w:val="20"/>
              </w:rPr>
              <w:t>3</w:t>
            </w:r>
          </w:p>
        </w:tc>
        <w:tc>
          <w:tcPr>
            <w:tcW w:w="0" w:type="auto"/>
            <w:vAlign w:val="center"/>
          </w:tcPr>
          <w:p w:rsidR="00AD2383" w:rsidRDefault="00AD2383" w:rsidP="00341E3A">
            <w:pPr>
              <w:pStyle w:val="af9"/>
              <w:ind w:firstLine="480"/>
              <w:rPr>
                <w:rFonts w:cs="宋体"/>
                <w:szCs w:val="20"/>
              </w:rPr>
            </w:pPr>
            <w:r>
              <w:rPr>
                <w:rFonts w:cs="宋体" w:hint="eastAsia"/>
                <w:szCs w:val="20"/>
              </w:rPr>
              <w:t>圆木</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吨</w:t>
            </w:r>
          </w:p>
        </w:tc>
        <w:tc>
          <w:tcPr>
            <w:tcW w:w="0" w:type="auto"/>
            <w:vAlign w:val="center"/>
          </w:tcPr>
          <w:p w:rsidR="00AD2383" w:rsidRDefault="00AD2383" w:rsidP="00341E3A">
            <w:pPr>
              <w:pStyle w:val="af9"/>
              <w:ind w:firstLine="480"/>
              <w:rPr>
                <w:rFonts w:cs="宋体"/>
                <w:szCs w:val="20"/>
              </w:rPr>
            </w:pPr>
          </w:p>
        </w:tc>
        <w:tc>
          <w:tcPr>
            <w:tcW w:w="0" w:type="auto"/>
            <w:vAlign w:val="center"/>
          </w:tcPr>
          <w:p w:rsidR="00AD2383" w:rsidRDefault="00AD2383" w:rsidP="00341E3A">
            <w:pPr>
              <w:pStyle w:val="af9"/>
              <w:ind w:firstLine="480"/>
              <w:rPr>
                <w:rFonts w:cs="宋体" w:hint="eastAsia"/>
                <w:szCs w:val="20"/>
              </w:rPr>
            </w:pPr>
          </w:p>
        </w:tc>
      </w:tr>
      <w:tr w:rsidR="00AD2383" w:rsidTr="00341E3A">
        <w:tblPrEx>
          <w:tblCellMar>
            <w:top w:w="0" w:type="dxa"/>
            <w:bottom w:w="0" w:type="dxa"/>
          </w:tblCellMar>
        </w:tblPrEx>
        <w:trPr>
          <w:jc w:val="center"/>
        </w:trPr>
        <w:tc>
          <w:tcPr>
            <w:tcW w:w="0" w:type="auto"/>
            <w:vAlign w:val="center"/>
          </w:tcPr>
          <w:p w:rsidR="00AD2383" w:rsidRDefault="00AD2383" w:rsidP="00341E3A">
            <w:pPr>
              <w:pStyle w:val="af9"/>
              <w:ind w:firstLine="480"/>
              <w:rPr>
                <w:rFonts w:cs="宋体" w:hint="eastAsia"/>
                <w:szCs w:val="20"/>
              </w:rPr>
            </w:pPr>
            <w:r>
              <w:rPr>
                <w:rFonts w:cs="宋体" w:hint="eastAsia"/>
                <w:szCs w:val="20"/>
              </w:rPr>
              <w:t>4</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锯材</w:t>
            </w:r>
          </w:p>
        </w:tc>
        <w:tc>
          <w:tcPr>
            <w:tcW w:w="0" w:type="auto"/>
            <w:vAlign w:val="center"/>
          </w:tcPr>
          <w:p w:rsidR="00AD2383" w:rsidRDefault="00AD2383" w:rsidP="00341E3A">
            <w:pPr>
              <w:pStyle w:val="af9"/>
              <w:ind w:firstLine="480"/>
              <w:rPr>
                <w:rFonts w:cs="宋体" w:hint="eastAsia"/>
                <w:szCs w:val="20"/>
              </w:rPr>
            </w:pPr>
            <w:r>
              <w:rPr>
                <w:rFonts w:cs="宋体"/>
                <w:szCs w:val="20"/>
              </w:rPr>
              <w:t>m</w:t>
            </w:r>
            <w:r>
              <w:rPr>
                <w:rFonts w:cs="宋体"/>
                <w:szCs w:val="20"/>
                <w:vertAlign w:val="superscript"/>
              </w:rPr>
              <w:t>3</w:t>
            </w:r>
          </w:p>
        </w:tc>
        <w:tc>
          <w:tcPr>
            <w:tcW w:w="0" w:type="auto"/>
            <w:vAlign w:val="center"/>
          </w:tcPr>
          <w:p w:rsidR="00AD2383" w:rsidRDefault="00AD2383" w:rsidP="00341E3A">
            <w:pPr>
              <w:pStyle w:val="af9"/>
              <w:ind w:firstLine="480"/>
              <w:rPr>
                <w:rFonts w:cs="宋体" w:hint="eastAsia"/>
                <w:szCs w:val="20"/>
              </w:rPr>
            </w:pPr>
          </w:p>
        </w:tc>
        <w:tc>
          <w:tcPr>
            <w:tcW w:w="0" w:type="auto"/>
            <w:vAlign w:val="center"/>
          </w:tcPr>
          <w:p w:rsidR="00AD2383" w:rsidRDefault="00AD2383" w:rsidP="00341E3A">
            <w:pPr>
              <w:pStyle w:val="af9"/>
              <w:ind w:firstLine="480"/>
              <w:rPr>
                <w:rFonts w:cs="宋体" w:hint="eastAsia"/>
                <w:szCs w:val="20"/>
              </w:rPr>
            </w:pPr>
          </w:p>
        </w:tc>
      </w:tr>
      <w:tr w:rsidR="00AD2383" w:rsidTr="00341E3A">
        <w:tblPrEx>
          <w:tblCellMar>
            <w:top w:w="0" w:type="dxa"/>
            <w:bottom w:w="0" w:type="dxa"/>
          </w:tblCellMar>
        </w:tblPrEx>
        <w:trPr>
          <w:jc w:val="center"/>
        </w:trPr>
        <w:tc>
          <w:tcPr>
            <w:tcW w:w="0" w:type="auto"/>
            <w:vAlign w:val="center"/>
          </w:tcPr>
          <w:p w:rsidR="00AD2383" w:rsidRDefault="00AD2383" w:rsidP="00341E3A">
            <w:pPr>
              <w:pStyle w:val="af9"/>
              <w:ind w:firstLine="480"/>
              <w:rPr>
                <w:rFonts w:cs="宋体" w:hint="eastAsia"/>
                <w:szCs w:val="20"/>
              </w:rPr>
            </w:pPr>
            <w:r>
              <w:rPr>
                <w:rFonts w:cs="宋体" w:hint="eastAsia"/>
                <w:szCs w:val="20"/>
              </w:rPr>
              <w:t>5</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钢筋混凝土管Φ</w:t>
            </w:r>
            <w:r>
              <w:rPr>
                <w:rFonts w:cs="宋体" w:hint="eastAsia"/>
                <w:szCs w:val="20"/>
              </w:rPr>
              <w:t>300</w:t>
            </w:r>
          </w:p>
        </w:tc>
        <w:tc>
          <w:tcPr>
            <w:tcW w:w="0" w:type="auto"/>
            <w:vAlign w:val="center"/>
          </w:tcPr>
          <w:p w:rsidR="00AD2383" w:rsidRDefault="00AD2383" w:rsidP="00341E3A">
            <w:pPr>
              <w:pStyle w:val="af9"/>
              <w:ind w:firstLine="480"/>
              <w:rPr>
                <w:rFonts w:cs="宋体"/>
                <w:szCs w:val="20"/>
              </w:rPr>
            </w:pPr>
            <w:r>
              <w:rPr>
                <w:rFonts w:cs="宋体" w:hint="eastAsia"/>
                <w:szCs w:val="20"/>
              </w:rPr>
              <w:t>m</w:t>
            </w:r>
          </w:p>
        </w:tc>
        <w:tc>
          <w:tcPr>
            <w:tcW w:w="0" w:type="auto"/>
            <w:vAlign w:val="center"/>
          </w:tcPr>
          <w:p w:rsidR="00AD2383" w:rsidRDefault="00AD2383" w:rsidP="00341E3A">
            <w:pPr>
              <w:pStyle w:val="af9"/>
              <w:ind w:firstLine="480"/>
              <w:rPr>
                <w:rFonts w:cs="宋体" w:hint="eastAsia"/>
                <w:szCs w:val="20"/>
              </w:rPr>
            </w:pPr>
          </w:p>
        </w:tc>
        <w:tc>
          <w:tcPr>
            <w:tcW w:w="0" w:type="auto"/>
            <w:vAlign w:val="center"/>
          </w:tcPr>
          <w:p w:rsidR="00AD2383" w:rsidRDefault="00AD2383" w:rsidP="00341E3A">
            <w:pPr>
              <w:pStyle w:val="af9"/>
              <w:ind w:firstLine="480"/>
              <w:rPr>
                <w:rFonts w:cs="宋体" w:hint="eastAsia"/>
                <w:szCs w:val="20"/>
              </w:rPr>
            </w:pPr>
          </w:p>
        </w:tc>
      </w:tr>
      <w:tr w:rsidR="00AD2383" w:rsidTr="00341E3A">
        <w:tblPrEx>
          <w:tblCellMar>
            <w:top w:w="0" w:type="dxa"/>
            <w:bottom w:w="0" w:type="dxa"/>
          </w:tblCellMar>
        </w:tblPrEx>
        <w:trPr>
          <w:jc w:val="center"/>
        </w:trPr>
        <w:tc>
          <w:tcPr>
            <w:tcW w:w="0" w:type="auto"/>
            <w:vAlign w:val="center"/>
          </w:tcPr>
          <w:p w:rsidR="00AD2383" w:rsidRDefault="00AD2383" w:rsidP="00341E3A">
            <w:pPr>
              <w:pStyle w:val="af9"/>
              <w:ind w:firstLine="480"/>
              <w:rPr>
                <w:rFonts w:cs="宋体" w:hint="eastAsia"/>
                <w:szCs w:val="20"/>
              </w:rPr>
            </w:pPr>
            <w:r>
              <w:rPr>
                <w:rFonts w:cs="宋体" w:hint="eastAsia"/>
                <w:szCs w:val="20"/>
              </w:rPr>
              <w:t>6</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钢筋混凝土管Φ</w:t>
            </w:r>
            <w:r>
              <w:rPr>
                <w:rFonts w:cs="宋体" w:hint="eastAsia"/>
                <w:szCs w:val="20"/>
              </w:rPr>
              <w:t>400</w:t>
            </w:r>
          </w:p>
        </w:tc>
        <w:tc>
          <w:tcPr>
            <w:tcW w:w="0" w:type="auto"/>
            <w:vAlign w:val="center"/>
          </w:tcPr>
          <w:p w:rsidR="00AD2383" w:rsidRDefault="00AD2383" w:rsidP="00341E3A">
            <w:pPr>
              <w:pStyle w:val="af9"/>
              <w:ind w:firstLine="480"/>
              <w:rPr>
                <w:rFonts w:cs="宋体"/>
                <w:szCs w:val="20"/>
              </w:rPr>
            </w:pPr>
            <w:r>
              <w:rPr>
                <w:rFonts w:cs="宋体" w:hint="eastAsia"/>
                <w:szCs w:val="20"/>
              </w:rPr>
              <w:t>m</w:t>
            </w:r>
          </w:p>
        </w:tc>
        <w:tc>
          <w:tcPr>
            <w:tcW w:w="0" w:type="auto"/>
            <w:vAlign w:val="center"/>
          </w:tcPr>
          <w:p w:rsidR="00AD2383" w:rsidRDefault="00AD2383" w:rsidP="00341E3A">
            <w:pPr>
              <w:pStyle w:val="af9"/>
              <w:ind w:firstLine="480"/>
              <w:rPr>
                <w:rFonts w:cs="宋体" w:hint="eastAsia"/>
                <w:szCs w:val="20"/>
              </w:rPr>
            </w:pPr>
          </w:p>
        </w:tc>
        <w:tc>
          <w:tcPr>
            <w:tcW w:w="0" w:type="auto"/>
            <w:vAlign w:val="center"/>
          </w:tcPr>
          <w:p w:rsidR="00AD2383" w:rsidRDefault="00AD2383" w:rsidP="00341E3A">
            <w:pPr>
              <w:pStyle w:val="af9"/>
              <w:ind w:firstLine="480"/>
              <w:rPr>
                <w:rFonts w:cs="宋体" w:hint="eastAsia"/>
                <w:szCs w:val="20"/>
              </w:rPr>
            </w:pPr>
          </w:p>
        </w:tc>
      </w:tr>
      <w:tr w:rsidR="00AD2383" w:rsidTr="00341E3A">
        <w:tblPrEx>
          <w:tblCellMar>
            <w:top w:w="0" w:type="dxa"/>
            <w:bottom w:w="0" w:type="dxa"/>
          </w:tblCellMar>
        </w:tblPrEx>
        <w:trPr>
          <w:jc w:val="center"/>
        </w:trPr>
        <w:tc>
          <w:tcPr>
            <w:tcW w:w="0" w:type="auto"/>
            <w:vAlign w:val="center"/>
          </w:tcPr>
          <w:p w:rsidR="00AD2383" w:rsidRDefault="00AD2383" w:rsidP="00341E3A">
            <w:pPr>
              <w:pStyle w:val="af9"/>
              <w:ind w:firstLine="480"/>
              <w:rPr>
                <w:rFonts w:cs="宋体" w:hint="eastAsia"/>
                <w:szCs w:val="20"/>
              </w:rPr>
            </w:pPr>
            <w:r>
              <w:rPr>
                <w:rFonts w:cs="宋体" w:hint="eastAsia"/>
                <w:szCs w:val="20"/>
              </w:rPr>
              <w:t>7</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钢筋混凝土管Φ</w:t>
            </w:r>
            <w:r>
              <w:rPr>
                <w:rFonts w:cs="宋体" w:hint="eastAsia"/>
                <w:szCs w:val="20"/>
              </w:rPr>
              <w:t>500</w:t>
            </w:r>
          </w:p>
        </w:tc>
        <w:tc>
          <w:tcPr>
            <w:tcW w:w="0" w:type="auto"/>
            <w:vAlign w:val="center"/>
          </w:tcPr>
          <w:p w:rsidR="00AD2383" w:rsidRDefault="00AD2383" w:rsidP="00341E3A">
            <w:pPr>
              <w:pStyle w:val="af9"/>
              <w:ind w:firstLine="480"/>
              <w:rPr>
                <w:rFonts w:cs="宋体"/>
                <w:szCs w:val="20"/>
              </w:rPr>
            </w:pPr>
            <w:r>
              <w:rPr>
                <w:rFonts w:cs="宋体" w:hint="eastAsia"/>
                <w:szCs w:val="20"/>
              </w:rPr>
              <w:t>m</w:t>
            </w:r>
          </w:p>
        </w:tc>
        <w:tc>
          <w:tcPr>
            <w:tcW w:w="0" w:type="auto"/>
            <w:vAlign w:val="center"/>
          </w:tcPr>
          <w:p w:rsidR="00AD2383" w:rsidRDefault="00AD2383" w:rsidP="00341E3A">
            <w:pPr>
              <w:pStyle w:val="af9"/>
              <w:ind w:firstLine="480"/>
              <w:rPr>
                <w:rFonts w:cs="宋体" w:hint="eastAsia"/>
                <w:szCs w:val="20"/>
              </w:rPr>
            </w:pPr>
          </w:p>
        </w:tc>
        <w:tc>
          <w:tcPr>
            <w:tcW w:w="0" w:type="auto"/>
            <w:vAlign w:val="center"/>
          </w:tcPr>
          <w:p w:rsidR="00AD2383" w:rsidRDefault="00AD2383" w:rsidP="00341E3A">
            <w:pPr>
              <w:pStyle w:val="af9"/>
              <w:ind w:firstLine="480"/>
              <w:rPr>
                <w:rFonts w:cs="宋体" w:hint="eastAsia"/>
                <w:szCs w:val="20"/>
              </w:rPr>
            </w:pPr>
          </w:p>
        </w:tc>
      </w:tr>
      <w:tr w:rsidR="00AD2383" w:rsidTr="00341E3A">
        <w:tblPrEx>
          <w:tblCellMar>
            <w:top w:w="0" w:type="dxa"/>
            <w:bottom w:w="0" w:type="dxa"/>
          </w:tblCellMar>
        </w:tblPrEx>
        <w:trPr>
          <w:jc w:val="center"/>
        </w:trPr>
        <w:tc>
          <w:tcPr>
            <w:tcW w:w="0" w:type="auto"/>
            <w:vAlign w:val="center"/>
          </w:tcPr>
          <w:p w:rsidR="00AD2383" w:rsidRDefault="00AD2383" w:rsidP="00341E3A">
            <w:pPr>
              <w:pStyle w:val="af9"/>
              <w:ind w:firstLine="480"/>
              <w:rPr>
                <w:rFonts w:cs="宋体" w:hint="eastAsia"/>
                <w:szCs w:val="20"/>
              </w:rPr>
            </w:pPr>
            <w:r>
              <w:rPr>
                <w:rFonts w:cs="宋体" w:hint="eastAsia"/>
                <w:szCs w:val="20"/>
              </w:rPr>
              <w:t>8</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钢筋混凝土管Φ</w:t>
            </w:r>
            <w:r>
              <w:rPr>
                <w:rFonts w:cs="宋体" w:hint="eastAsia"/>
                <w:szCs w:val="20"/>
              </w:rPr>
              <w:t>600</w:t>
            </w:r>
          </w:p>
        </w:tc>
        <w:tc>
          <w:tcPr>
            <w:tcW w:w="0" w:type="auto"/>
            <w:vAlign w:val="center"/>
          </w:tcPr>
          <w:p w:rsidR="00AD2383" w:rsidRDefault="00AD2383" w:rsidP="00341E3A">
            <w:pPr>
              <w:pStyle w:val="af9"/>
              <w:ind w:firstLine="480"/>
              <w:rPr>
                <w:rFonts w:cs="宋体"/>
                <w:szCs w:val="20"/>
              </w:rPr>
            </w:pPr>
            <w:r>
              <w:rPr>
                <w:rFonts w:cs="宋体" w:hint="eastAsia"/>
                <w:szCs w:val="20"/>
              </w:rPr>
              <w:t>m</w:t>
            </w:r>
          </w:p>
        </w:tc>
        <w:tc>
          <w:tcPr>
            <w:tcW w:w="0" w:type="auto"/>
            <w:vAlign w:val="center"/>
          </w:tcPr>
          <w:p w:rsidR="00AD2383" w:rsidRDefault="00AD2383" w:rsidP="00341E3A">
            <w:pPr>
              <w:pStyle w:val="af9"/>
              <w:ind w:firstLine="480"/>
              <w:rPr>
                <w:rFonts w:cs="宋体" w:hint="eastAsia"/>
                <w:szCs w:val="20"/>
              </w:rPr>
            </w:pPr>
          </w:p>
        </w:tc>
        <w:tc>
          <w:tcPr>
            <w:tcW w:w="0" w:type="auto"/>
            <w:vAlign w:val="center"/>
          </w:tcPr>
          <w:p w:rsidR="00AD2383" w:rsidRDefault="00AD2383" w:rsidP="00341E3A">
            <w:pPr>
              <w:pStyle w:val="af9"/>
              <w:ind w:firstLine="480"/>
              <w:rPr>
                <w:rFonts w:cs="宋体" w:hint="eastAsia"/>
                <w:szCs w:val="20"/>
              </w:rPr>
            </w:pPr>
          </w:p>
        </w:tc>
      </w:tr>
      <w:tr w:rsidR="00AD2383" w:rsidTr="00341E3A">
        <w:tblPrEx>
          <w:tblCellMar>
            <w:top w:w="0" w:type="dxa"/>
            <w:bottom w:w="0" w:type="dxa"/>
          </w:tblCellMar>
        </w:tblPrEx>
        <w:trPr>
          <w:jc w:val="center"/>
        </w:trPr>
        <w:tc>
          <w:tcPr>
            <w:tcW w:w="0" w:type="auto"/>
            <w:vAlign w:val="center"/>
          </w:tcPr>
          <w:p w:rsidR="00AD2383" w:rsidRDefault="00AD2383" w:rsidP="00341E3A">
            <w:pPr>
              <w:pStyle w:val="af9"/>
              <w:ind w:firstLine="480"/>
              <w:rPr>
                <w:rFonts w:cs="宋体" w:hint="eastAsia"/>
                <w:szCs w:val="20"/>
              </w:rPr>
            </w:pPr>
            <w:r>
              <w:rPr>
                <w:rFonts w:cs="宋体" w:hint="eastAsia"/>
                <w:szCs w:val="20"/>
              </w:rPr>
              <w:t>9</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钢筋混凝土管Φ</w:t>
            </w:r>
            <w:r>
              <w:rPr>
                <w:rFonts w:cs="宋体" w:hint="eastAsia"/>
                <w:szCs w:val="20"/>
              </w:rPr>
              <w:t>700</w:t>
            </w:r>
          </w:p>
        </w:tc>
        <w:tc>
          <w:tcPr>
            <w:tcW w:w="0" w:type="auto"/>
            <w:vAlign w:val="center"/>
          </w:tcPr>
          <w:p w:rsidR="00AD2383" w:rsidRDefault="00AD2383" w:rsidP="00341E3A">
            <w:pPr>
              <w:pStyle w:val="af9"/>
              <w:ind w:firstLine="480"/>
              <w:rPr>
                <w:rFonts w:cs="宋体"/>
                <w:szCs w:val="20"/>
              </w:rPr>
            </w:pPr>
            <w:r>
              <w:rPr>
                <w:rFonts w:cs="宋体" w:hint="eastAsia"/>
                <w:szCs w:val="20"/>
              </w:rPr>
              <w:t>m</w:t>
            </w:r>
          </w:p>
        </w:tc>
        <w:tc>
          <w:tcPr>
            <w:tcW w:w="0" w:type="auto"/>
            <w:vAlign w:val="center"/>
          </w:tcPr>
          <w:p w:rsidR="00AD2383" w:rsidRDefault="00AD2383" w:rsidP="00341E3A">
            <w:pPr>
              <w:pStyle w:val="af9"/>
              <w:ind w:firstLine="480"/>
              <w:rPr>
                <w:rFonts w:cs="宋体" w:hint="eastAsia"/>
                <w:szCs w:val="20"/>
              </w:rPr>
            </w:pPr>
          </w:p>
        </w:tc>
        <w:tc>
          <w:tcPr>
            <w:tcW w:w="0" w:type="auto"/>
            <w:vAlign w:val="center"/>
          </w:tcPr>
          <w:p w:rsidR="00AD2383" w:rsidRDefault="00AD2383" w:rsidP="00341E3A">
            <w:pPr>
              <w:pStyle w:val="af9"/>
              <w:ind w:firstLine="480"/>
              <w:rPr>
                <w:rFonts w:cs="宋体" w:hint="eastAsia"/>
                <w:szCs w:val="20"/>
              </w:rPr>
            </w:pPr>
          </w:p>
        </w:tc>
      </w:tr>
      <w:tr w:rsidR="00AD2383" w:rsidTr="00341E3A">
        <w:tblPrEx>
          <w:tblCellMar>
            <w:top w:w="0" w:type="dxa"/>
            <w:bottom w:w="0" w:type="dxa"/>
          </w:tblCellMar>
        </w:tblPrEx>
        <w:trPr>
          <w:jc w:val="center"/>
        </w:trPr>
        <w:tc>
          <w:tcPr>
            <w:tcW w:w="0" w:type="auto"/>
            <w:vAlign w:val="center"/>
          </w:tcPr>
          <w:p w:rsidR="00AD2383" w:rsidRDefault="00AD2383" w:rsidP="00341E3A">
            <w:pPr>
              <w:pStyle w:val="af9"/>
              <w:ind w:firstLine="480"/>
              <w:rPr>
                <w:rFonts w:cs="宋体" w:hint="eastAsia"/>
                <w:szCs w:val="20"/>
              </w:rPr>
            </w:pPr>
            <w:r>
              <w:rPr>
                <w:rFonts w:cs="宋体" w:hint="eastAsia"/>
                <w:szCs w:val="20"/>
              </w:rPr>
              <w:t>10</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钢筋混凝土管Φ</w:t>
            </w:r>
            <w:r>
              <w:rPr>
                <w:rFonts w:cs="宋体" w:hint="eastAsia"/>
                <w:szCs w:val="20"/>
              </w:rPr>
              <w:t>800</w:t>
            </w:r>
          </w:p>
        </w:tc>
        <w:tc>
          <w:tcPr>
            <w:tcW w:w="0" w:type="auto"/>
            <w:vAlign w:val="center"/>
          </w:tcPr>
          <w:p w:rsidR="00AD2383" w:rsidRDefault="00AD2383" w:rsidP="00341E3A">
            <w:pPr>
              <w:pStyle w:val="af9"/>
              <w:ind w:firstLine="480"/>
              <w:rPr>
                <w:rFonts w:cs="宋体"/>
                <w:szCs w:val="20"/>
              </w:rPr>
            </w:pPr>
            <w:r>
              <w:rPr>
                <w:rFonts w:cs="宋体"/>
                <w:szCs w:val="20"/>
              </w:rPr>
              <w:t>m</w:t>
            </w:r>
          </w:p>
        </w:tc>
        <w:tc>
          <w:tcPr>
            <w:tcW w:w="0" w:type="auto"/>
            <w:vAlign w:val="center"/>
          </w:tcPr>
          <w:p w:rsidR="00AD2383" w:rsidRDefault="00AD2383" w:rsidP="00341E3A">
            <w:pPr>
              <w:pStyle w:val="af9"/>
              <w:ind w:firstLine="480"/>
              <w:rPr>
                <w:rFonts w:cs="宋体" w:hint="eastAsia"/>
                <w:szCs w:val="20"/>
              </w:rPr>
            </w:pPr>
          </w:p>
        </w:tc>
        <w:tc>
          <w:tcPr>
            <w:tcW w:w="0" w:type="auto"/>
            <w:vAlign w:val="center"/>
          </w:tcPr>
          <w:p w:rsidR="00AD2383" w:rsidRDefault="00AD2383" w:rsidP="00341E3A">
            <w:pPr>
              <w:pStyle w:val="af9"/>
              <w:ind w:firstLine="480"/>
              <w:rPr>
                <w:rFonts w:cs="宋体" w:hint="eastAsia"/>
                <w:szCs w:val="20"/>
              </w:rPr>
            </w:pPr>
          </w:p>
        </w:tc>
      </w:tr>
      <w:tr w:rsidR="00AD2383" w:rsidTr="00341E3A">
        <w:tblPrEx>
          <w:tblCellMar>
            <w:top w:w="0" w:type="dxa"/>
            <w:bottom w:w="0" w:type="dxa"/>
          </w:tblCellMar>
        </w:tblPrEx>
        <w:trPr>
          <w:jc w:val="center"/>
        </w:trPr>
        <w:tc>
          <w:tcPr>
            <w:tcW w:w="0" w:type="auto"/>
            <w:vAlign w:val="center"/>
          </w:tcPr>
          <w:p w:rsidR="00AD2383" w:rsidRDefault="00AD2383" w:rsidP="00341E3A">
            <w:pPr>
              <w:pStyle w:val="af9"/>
              <w:ind w:firstLine="480"/>
              <w:rPr>
                <w:rFonts w:cs="宋体" w:hint="eastAsia"/>
                <w:szCs w:val="20"/>
              </w:rPr>
            </w:pPr>
            <w:r>
              <w:rPr>
                <w:rFonts w:cs="宋体" w:hint="eastAsia"/>
                <w:szCs w:val="20"/>
              </w:rPr>
              <w:t>11</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钢筋混凝土管Φ</w:t>
            </w:r>
            <w:r>
              <w:rPr>
                <w:rFonts w:cs="宋体" w:hint="eastAsia"/>
                <w:szCs w:val="20"/>
              </w:rPr>
              <w:t>900</w:t>
            </w:r>
          </w:p>
        </w:tc>
        <w:tc>
          <w:tcPr>
            <w:tcW w:w="0" w:type="auto"/>
            <w:vAlign w:val="center"/>
          </w:tcPr>
          <w:p w:rsidR="00AD2383" w:rsidRDefault="00AD2383" w:rsidP="00341E3A">
            <w:pPr>
              <w:pStyle w:val="af9"/>
              <w:ind w:firstLine="480"/>
              <w:rPr>
                <w:rFonts w:cs="宋体"/>
                <w:szCs w:val="20"/>
              </w:rPr>
            </w:pPr>
            <w:r>
              <w:rPr>
                <w:rFonts w:cs="宋体" w:hint="eastAsia"/>
                <w:szCs w:val="20"/>
              </w:rPr>
              <w:t>m</w:t>
            </w:r>
          </w:p>
        </w:tc>
        <w:tc>
          <w:tcPr>
            <w:tcW w:w="0" w:type="auto"/>
            <w:vAlign w:val="center"/>
          </w:tcPr>
          <w:p w:rsidR="00AD2383" w:rsidRDefault="00AD2383" w:rsidP="00341E3A">
            <w:pPr>
              <w:pStyle w:val="af9"/>
              <w:ind w:firstLine="480"/>
              <w:rPr>
                <w:rFonts w:cs="宋体" w:hint="eastAsia"/>
                <w:szCs w:val="20"/>
              </w:rPr>
            </w:pPr>
          </w:p>
        </w:tc>
        <w:tc>
          <w:tcPr>
            <w:tcW w:w="0" w:type="auto"/>
            <w:vAlign w:val="center"/>
          </w:tcPr>
          <w:p w:rsidR="00AD2383" w:rsidRDefault="00AD2383" w:rsidP="00341E3A">
            <w:pPr>
              <w:pStyle w:val="af9"/>
              <w:ind w:firstLine="480"/>
              <w:rPr>
                <w:rFonts w:cs="宋体" w:hint="eastAsia"/>
                <w:szCs w:val="20"/>
              </w:rPr>
            </w:pPr>
          </w:p>
        </w:tc>
      </w:tr>
      <w:tr w:rsidR="00AD2383" w:rsidTr="00341E3A">
        <w:tblPrEx>
          <w:tblCellMar>
            <w:top w:w="0" w:type="dxa"/>
            <w:bottom w:w="0" w:type="dxa"/>
          </w:tblCellMar>
        </w:tblPrEx>
        <w:trPr>
          <w:jc w:val="center"/>
        </w:trPr>
        <w:tc>
          <w:tcPr>
            <w:tcW w:w="0" w:type="auto"/>
            <w:vAlign w:val="center"/>
          </w:tcPr>
          <w:p w:rsidR="00AD2383" w:rsidRDefault="00AD2383" w:rsidP="00341E3A">
            <w:pPr>
              <w:pStyle w:val="af9"/>
              <w:ind w:firstLine="480"/>
              <w:rPr>
                <w:rFonts w:cs="宋体" w:hint="eastAsia"/>
                <w:szCs w:val="20"/>
              </w:rPr>
            </w:pPr>
            <w:r>
              <w:rPr>
                <w:rFonts w:cs="宋体" w:hint="eastAsia"/>
                <w:szCs w:val="20"/>
              </w:rPr>
              <w:t>12</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钢筋混凝土管Φ</w:t>
            </w:r>
            <w:r>
              <w:rPr>
                <w:rFonts w:cs="宋体" w:hint="eastAsia"/>
                <w:szCs w:val="20"/>
              </w:rPr>
              <w:t>1000</w:t>
            </w:r>
          </w:p>
        </w:tc>
        <w:tc>
          <w:tcPr>
            <w:tcW w:w="0" w:type="auto"/>
            <w:vAlign w:val="center"/>
          </w:tcPr>
          <w:p w:rsidR="00AD2383" w:rsidRDefault="00AD2383" w:rsidP="00341E3A">
            <w:pPr>
              <w:pStyle w:val="af9"/>
              <w:ind w:firstLine="480"/>
              <w:rPr>
                <w:rFonts w:cs="宋体"/>
                <w:szCs w:val="20"/>
              </w:rPr>
            </w:pPr>
            <w:r>
              <w:rPr>
                <w:rFonts w:cs="宋体" w:hint="eastAsia"/>
                <w:szCs w:val="20"/>
              </w:rPr>
              <w:t>m</w:t>
            </w:r>
          </w:p>
        </w:tc>
        <w:tc>
          <w:tcPr>
            <w:tcW w:w="0" w:type="auto"/>
            <w:vAlign w:val="center"/>
          </w:tcPr>
          <w:p w:rsidR="00AD2383" w:rsidRDefault="00AD2383" w:rsidP="00341E3A">
            <w:pPr>
              <w:pStyle w:val="af9"/>
              <w:ind w:firstLine="480"/>
              <w:rPr>
                <w:rFonts w:cs="宋体" w:hint="eastAsia"/>
                <w:szCs w:val="20"/>
              </w:rPr>
            </w:pPr>
          </w:p>
        </w:tc>
        <w:tc>
          <w:tcPr>
            <w:tcW w:w="0" w:type="auto"/>
            <w:vAlign w:val="center"/>
          </w:tcPr>
          <w:p w:rsidR="00AD2383" w:rsidRDefault="00AD2383" w:rsidP="00341E3A">
            <w:pPr>
              <w:pStyle w:val="af9"/>
              <w:ind w:firstLine="480"/>
              <w:rPr>
                <w:rFonts w:cs="宋体" w:hint="eastAsia"/>
                <w:szCs w:val="20"/>
              </w:rPr>
            </w:pPr>
          </w:p>
        </w:tc>
      </w:tr>
      <w:tr w:rsidR="00AD2383" w:rsidTr="00341E3A">
        <w:tblPrEx>
          <w:tblCellMar>
            <w:top w:w="0" w:type="dxa"/>
            <w:bottom w:w="0" w:type="dxa"/>
          </w:tblCellMar>
        </w:tblPrEx>
        <w:trPr>
          <w:jc w:val="center"/>
        </w:trPr>
        <w:tc>
          <w:tcPr>
            <w:tcW w:w="0" w:type="auto"/>
            <w:vAlign w:val="center"/>
          </w:tcPr>
          <w:p w:rsidR="00AD2383" w:rsidRDefault="00AD2383" w:rsidP="00341E3A">
            <w:pPr>
              <w:pStyle w:val="af9"/>
              <w:ind w:firstLine="480"/>
              <w:rPr>
                <w:rFonts w:cs="宋体" w:hint="eastAsia"/>
                <w:szCs w:val="20"/>
              </w:rPr>
            </w:pPr>
            <w:r>
              <w:rPr>
                <w:rFonts w:cs="宋体" w:hint="eastAsia"/>
                <w:szCs w:val="20"/>
              </w:rPr>
              <w:t>13</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钢筋混凝土管Φ</w:t>
            </w:r>
            <w:r>
              <w:rPr>
                <w:rFonts w:cs="宋体" w:hint="eastAsia"/>
                <w:szCs w:val="20"/>
              </w:rPr>
              <w:t>1200</w:t>
            </w:r>
          </w:p>
        </w:tc>
        <w:tc>
          <w:tcPr>
            <w:tcW w:w="0" w:type="auto"/>
            <w:vAlign w:val="center"/>
          </w:tcPr>
          <w:p w:rsidR="00AD2383" w:rsidRDefault="00AD2383" w:rsidP="00341E3A">
            <w:pPr>
              <w:pStyle w:val="af9"/>
              <w:ind w:firstLine="480"/>
              <w:rPr>
                <w:rFonts w:cs="宋体"/>
                <w:szCs w:val="20"/>
              </w:rPr>
            </w:pPr>
            <w:r>
              <w:rPr>
                <w:rFonts w:cs="宋体" w:hint="eastAsia"/>
                <w:szCs w:val="20"/>
              </w:rPr>
              <w:t>m</w:t>
            </w:r>
          </w:p>
        </w:tc>
        <w:tc>
          <w:tcPr>
            <w:tcW w:w="0" w:type="auto"/>
            <w:vAlign w:val="center"/>
          </w:tcPr>
          <w:p w:rsidR="00AD2383" w:rsidRDefault="00AD2383" w:rsidP="00341E3A">
            <w:pPr>
              <w:pStyle w:val="af9"/>
              <w:ind w:firstLine="480"/>
              <w:rPr>
                <w:rFonts w:cs="宋体" w:hint="eastAsia"/>
                <w:szCs w:val="20"/>
              </w:rPr>
            </w:pPr>
          </w:p>
        </w:tc>
        <w:tc>
          <w:tcPr>
            <w:tcW w:w="0" w:type="auto"/>
            <w:vAlign w:val="center"/>
          </w:tcPr>
          <w:p w:rsidR="00AD2383" w:rsidRDefault="00AD2383" w:rsidP="00341E3A">
            <w:pPr>
              <w:pStyle w:val="af9"/>
              <w:ind w:firstLine="480"/>
              <w:rPr>
                <w:rFonts w:cs="宋体" w:hint="eastAsia"/>
                <w:szCs w:val="20"/>
              </w:rPr>
            </w:pPr>
          </w:p>
        </w:tc>
      </w:tr>
      <w:tr w:rsidR="00AD2383" w:rsidTr="00341E3A">
        <w:tblPrEx>
          <w:tblCellMar>
            <w:top w:w="0" w:type="dxa"/>
            <w:bottom w:w="0" w:type="dxa"/>
          </w:tblCellMar>
        </w:tblPrEx>
        <w:trPr>
          <w:jc w:val="center"/>
        </w:trPr>
        <w:tc>
          <w:tcPr>
            <w:tcW w:w="0" w:type="auto"/>
            <w:vAlign w:val="center"/>
          </w:tcPr>
          <w:p w:rsidR="00AD2383" w:rsidRDefault="00AD2383" w:rsidP="00341E3A">
            <w:pPr>
              <w:pStyle w:val="af9"/>
              <w:ind w:firstLine="480"/>
              <w:rPr>
                <w:rFonts w:cs="宋体" w:hint="eastAsia"/>
                <w:szCs w:val="20"/>
              </w:rPr>
            </w:pPr>
            <w:r>
              <w:rPr>
                <w:rFonts w:cs="宋体" w:hint="eastAsia"/>
                <w:szCs w:val="20"/>
              </w:rPr>
              <w:t>14</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砂</w:t>
            </w:r>
          </w:p>
        </w:tc>
        <w:tc>
          <w:tcPr>
            <w:tcW w:w="0" w:type="auto"/>
            <w:vAlign w:val="center"/>
          </w:tcPr>
          <w:p w:rsidR="00AD2383" w:rsidRDefault="00AD2383" w:rsidP="00341E3A">
            <w:pPr>
              <w:pStyle w:val="af9"/>
              <w:ind w:firstLine="480"/>
              <w:rPr>
                <w:rFonts w:cs="宋体" w:hint="eastAsia"/>
                <w:szCs w:val="20"/>
              </w:rPr>
            </w:pPr>
            <w:r>
              <w:rPr>
                <w:rFonts w:cs="宋体"/>
                <w:szCs w:val="20"/>
              </w:rPr>
              <w:t>m</w:t>
            </w:r>
            <w:r>
              <w:rPr>
                <w:rFonts w:cs="宋体"/>
                <w:szCs w:val="20"/>
                <w:vertAlign w:val="superscript"/>
              </w:rPr>
              <w:t>3</w:t>
            </w:r>
          </w:p>
        </w:tc>
        <w:tc>
          <w:tcPr>
            <w:tcW w:w="0" w:type="auto"/>
            <w:vAlign w:val="center"/>
          </w:tcPr>
          <w:p w:rsidR="00AD2383" w:rsidRDefault="00AD2383" w:rsidP="00341E3A">
            <w:pPr>
              <w:pStyle w:val="af9"/>
              <w:ind w:firstLine="480"/>
              <w:rPr>
                <w:rFonts w:cs="宋体" w:hint="eastAsia"/>
                <w:szCs w:val="20"/>
              </w:rPr>
            </w:pPr>
          </w:p>
        </w:tc>
        <w:tc>
          <w:tcPr>
            <w:tcW w:w="0" w:type="auto"/>
            <w:vAlign w:val="center"/>
          </w:tcPr>
          <w:p w:rsidR="00AD2383" w:rsidRDefault="00AD2383" w:rsidP="00341E3A">
            <w:pPr>
              <w:pStyle w:val="af9"/>
              <w:ind w:firstLine="480"/>
              <w:rPr>
                <w:rFonts w:cs="宋体" w:hint="eastAsia"/>
                <w:szCs w:val="20"/>
              </w:rPr>
            </w:pPr>
          </w:p>
        </w:tc>
      </w:tr>
      <w:tr w:rsidR="00AD2383" w:rsidTr="00341E3A">
        <w:tblPrEx>
          <w:tblCellMar>
            <w:top w:w="0" w:type="dxa"/>
            <w:bottom w:w="0" w:type="dxa"/>
          </w:tblCellMar>
        </w:tblPrEx>
        <w:trPr>
          <w:jc w:val="center"/>
        </w:trPr>
        <w:tc>
          <w:tcPr>
            <w:tcW w:w="0" w:type="auto"/>
            <w:vAlign w:val="center"/>
          </w:tcPr>
          <w:p w:rsidR="00AD2383" w:rsidRDefault="00AD2383" w:rsidP="00341E3A">
            <w:pPr>
              <w:pStyle w:val="af9"/>
              <w:ind w:firstLine="480"/>
              <w:rPr>
                <w:rFonts w:cs="宋体" w:hint="eastAsia"/>
                <w:szCs w:val="20"/>
              </w:rPr>
            </w:pPr>
            <w:r>
              <w:rPr>
                <w:rFonts w:cs="宋体" w:hint="eastAsia"/>
                <w:szCs w:val="20"/>
              </w:rPr>
              <w:t>15</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中砂</w:t>
            </w:r>
          </w:p>
        </w:tc>
        <w:tc>
          <w:tcPr>
            <w:tcW w:w="0" w:type="auto"/>
            <w:vAlign w:val="center"/>
          </w:tcPr>
          <w:p w:rsidR="00AD2383" w:rsidRDefault="00AD2383" w:rsidP="00341E3A">
            <w:pPr>
              <w:pStyle w:val="af9"/>
              <w:ind w:firstLine="480"/>
              <w:rPr>
                <w:rFonts w:cs="宋体" w:hint="eastAsia"/>
                <w:szCs w:val="20"/>
              </w:rPr>
            </w:pPr>
            <w:r>
              <w:rPr>
                <w:rFonts w:cs="宋体"/>
                <w:szCs w:val="20"/>
              </w:rPr>
              <w:t>m</w:t>
            </w:r>
            <w:r>
              <w:rPr>
                <w:rFonts w:cs="宋体"/>
                <w:szCs w:val="20"/>
                <w:vertAlign w:val="superscript"/>
              </w:rPr>
              <w:t>3</w:t>
            </w:r>
          </w:p>
        </w:tc>
        <w:tc>
          <w:tcPr>
            <w:tcW w:w="0" w:type="auto"/>
            <w:vAlign w:val="center"/>
          </w:tcPr>
          <w:p w:rsidR="00AD2383" w:rsidRDefault="00AD2383" w:rsidP="00341E3A">
            <w:pPr>
              <w:pStyle w:val="af9"/>
              <w:ind w:firstLine="480"/>
              <w:rPr>
                <w:rFonts w:cs="宋体" w:hint="eastAsia"/>
                <w:szCs w:val="20"/>
              </w:rPr>
            </w:pPr>
          </w:p>
        </w:tc>
        <w:tc>
          <w:tcPr>
            <w:tcW w:w="0" w:type="auto"/>
            <w:vAlign w:val="center"/>
          </w:tcPr>
          <w:p w:rsidR="00AD2383" w:rsidRDefault="00AD2383" w:rsidP="00341E3A">
            <w:pPr>
              <w:pStyle w:val="af9"/>
              <w:ind w:firstLine="480"/>
              <w:rPr>
                <w:rFonts w:cs="宋体" w:hint="eastAsia"/>
                <w:szCs w:val="20"/>
              </w:rPr>
            </w:pPr>
          </w:p>
        </w:tc>
      </w:tr>
      <w:tr w:rsidR="00AD2383" w:rsidTr="00341E3A">
        <w:tblPrEx>
          <w:tblCellMar>
            <w:top w:w="0" w:type="dxa"/>
            <w:bottom w:w="0" w:type="dxa"/>
          </w:tblCellMar>
        </w:tblPrEx>
        <w:trPr>
          <w:jc w:val="center"/>
        </w:trPr>
        <w:tc>
          <w:tcPr>
            <w:tcW w:w="0" w:type="auto"/>
            <w:vAlign w:val="center"/>
          </w:tcPr>
          <w:p w:rsidR="00AD2383" w:rsidRDefault="00AD2383" w:rsidP="00341E3A">
            <w:pPr>
              <w:pStyle w:val="af9"/>
              <w:ind w:firstLine="480"/>
              <w:rPr>
                <w:rFonts w:cs="宋体" w:hint="eastAsia"/>
                <w:szCs w:val="20"/>
              </w:rPr>
            </w:pPr>
            <w:r>
              <w:rPr>
                <w:rFonts w:cs="宋体" w:hint="eastAsia"/>
                <w:szCs w:val="20"/>
              </w:rPr>
              <w:lastRenderedPageBreak/>
              <w:t>16</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连砂石</w:t>
            </w:r>
          </w:p>
        </w:tc>
        <w:tc>
          <w:tcPr>
            <w:tcW w:w="0" w:type="auto"/>
            <w:vAlign w:val="center"/>
          </w:tcPr>
          <w:p w:rsidR="00AD2383" w:rsidRDefault="00AD2383" w:rsidP="00341E3A">
            <w:pPr>
              <w:pStyle w:val="af9"/>
              <w:ind w:firstLine="480"/>
              <w:rPr>
                <w:rFonts w:cs="宋体" w:hint="eastAsia"/>
                <w:szCs w:val="20"/>
              </w:rPr>
            </w:pPr>
            <w:r>
              <w:rPr>
                <w:rFonts w:cs="宋体"/>
                <w:szCs w:val="20"/>
              </w:rPr>
              <w:t>m</w:t>
            </w:r>
            <w:r>
              <w:rPr>
                <w:rFonts w:cs="宋体"/>
                <w:szCs w:val="20"/>
                <w:vertAlign w:val="superscript"/>
              </w:rPr>
              <w:t>3</w:t>
            </w:r>
          </w:p>
        </w:tc>
        <w:tc>
          <w:tcPr>
            <w:tcW w:w="0" w:type="auto"/>
            <w:vAlign w:val="center"/>
          </w:tcPr>
          <w:p w:rsidR="00AD2383" w:rsidRDefault="00AD2383" w:rsidP="00341E3A">
            <w:pPr>
              <w:pStyle w:val="af9"/>
              <w:ind w:firstLine="480"/>
              <w:rPr>
                <w:rFonts w:cs="宋体" w:hint="eastAsia"/>
                <w:szCs w:val="20"/>
              </w:rPr>
            </w:pPr>
          </w:p>
        </w:tc>
        <w:tc>
          <w:tcPr>
            <w:tcW w:w="0" w:type="auto"/>
            <w:vAlign w:val="center"/>
          </w:tcPr>
          <w:p w:rsidR="00AD2383" w:rsidRDefault="00AD2383" w:rsidP="00341E3A">
            <w:pPr>
              <w:pStyle w:val="af9"/>
              <w:ind w:firstLine="480"/>
              <w:rPr>
                <w:rFonts w:cs="宋体" w:hint="eastAsia"/>
                <w:szCs w:val="20"/>
              </w:rPr>
            </w:pPr>
          </w:p>
        </w:tc>
      </w:tr>
      <w:tr w:rsidR="00AD2383" w:rsidTr="00341E3A">
        <w:tblPrEx>
          <w:tblCellMar>
            <w:top w:w="0" w:type="dxa"/>
            <w:bottom w:w="0" w:type="dxa"/>
          </w:tblCellMar>
        </w:tblPrEx>
        <w:trPr>
          <w:jc w:val="center"/>
        </w:trPr>
        <w:tc>
          <w:tcPr>
            <w:tcW w:w="0" w:type="auto"/>
            <w:vAlign w:val="center"/>
          </w:tcPr>
          <w:p w:rsidR="00AD2383" w:rsidRDefault="00AD2383" w:rsidP="00341E3A">
            <w:pPr>
              <w:pStyle w:val="af9"/>
              <w:ind w:firstLine="480"/>
              <w:rPr>
                <w:rFonts w:cs="宋体" w:hint="eastAsia"/>
                <w:szCs w:val="20"/>
              </w:rPr>
            </w:pPr>
            <w:r>
              <w:rPr>
                <w:rFonts w:cs="宋体" w:hint="eastAsia"/>
                <w:szCs w:val="20"/>
              </w:rPr>
              <w:t>17</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砾石</w:t>
            </w:r>
            <w:r>
              <w:rPr>
                <w:rFonts w:cs="宋体" w:hint="eastAsia"/>
                <w:szCs w:val="20"/>
              </w:rPr>
              <w:t>5</w:t>
            </w:r>
            <w:r>
              <w:rPr>
                <w:rFonts w:cs="宋体" w:hint="eastAsia"/>
                <w:szCs w:val="20"/>
              </w:rPr>
              <w:t>～</w:t>
            </w:r>
            <w:r>
              <w:rPr>
                <w:rFonts w:cs="宋体" w:hint="eastAsia"/>
                <w:szCs w:val="20"/>
              </w:rPr>
              <w:t>20mm</w:t>
            </w:r>
          </w:p>
        </w:tc>
        <w:tc>
          <w:tcPr>
            <w:tcW w:w="0" w:type="auto"/>
            <w:vAlign w:val="center"/>
          </w:tcPr>
          <w:p w:rsidR="00AD2383" w:rsidRDefault="00AD2383" w:rsidP="00341E3A">
            <w:pPr>
              <w:pStyle w:val="af9"/>
              <w:ind w:firstLine="480"/>
              <w:rPr>
                <w:rFonts w:cs="宋体" w:hint="eastAsia"/>
                <w:szCs w:val="20"/>
              </w:rPr>
            </w:pPr>
            <w:r>
              <w:rPr>
                <w:rFonts w:cs="宋体"/>
                <w:szCs w:val="20"/>
              </w:rPr>
              <w:t>m</w:t>
            </w:r>
            <w:r>
              <w:rPr>
                <w:rFonts w:cs="宋体"/>
                <w:szCs w:val="20"/>
                <w:vertAlign w:val="superscript"/>
              </w:rPr>
              <w:t>3</w:t>
            </w:r>
          </w:p>
        </w:tc>
        <w:tc>
          <w:tcPr>
            <w:tcW w:w="0" w:type="auto"/>
            <w:vAlign w:val="center"/>
          </w:tcPr>
          <w:p w:rsidR="00AD2383" w:rsidRDefault="00AD2383" w:rsidP="00341E3A">
            <w:pPr>
              <w:pStyle w:val="af9"/>
              <w:ind w:firstLine="480"/>
              <w:rPr>
                <w:rFonts w:cs="宋体" w:hint="eastAsia"/>
                <w:szCs w:val="20"/>
              </w:rPr>
            </w:pPr>
          </w:p>
        </w:tc>
        <w:tc>
          <w:tcPr>
            <w:tcW w:w="0" w:type="auto"/>
            <w:vAlign w:val="center"/>
          </w:tcPr>
          <w:p w:rsidR="00AD2383" w:rsidRDefault="00AD2383" w:rsidP="00341E3A">
            <w:pPr>
              <w:pStyle w:val="af9"/>
              <w:ind w:firstLine="480"/>
              <w:rPr>
                <w:rFonts w:cs="宋体" w:hint="eastAsia"/>
                <w:szCs w:val="20"/>
              </w:rPr>
            </w:pPr>
          </w:p>
        </w:tc>
      </w:tr>
      <w:tr w:rsidR="00AD2383" w:rsidTr="00341E3A">
        <w:tblPrEx>
          <w:tblCellMar>
            <w:top w:w="0" w:type="dxa"/>
            <w:bottom w:w="0" w:type="dxa"/>
          </w:tblCellMar>
        </w:tblPrEx>
        <w:trPr>
          <w:jc w:val="center"/>
        </w:trPr>
        <w:tc>
          <w:tcPr>
            <w:tcW w:w="0" w:type="auto"/>
            <w:vAlign w:val="center"/>
          </w:tcPr>
          <w:p w:rsidR="00AD2383" w:rsidRDefault="00AD2383" w:rsidP="00341E3A">
            <w:pPr>
              <w:pStyle w:val="af9"/>
              <w:ind w:firstLine="480"/>
              <w:rPr>
                <w:rFonts w:cs="宋体" w:hint="eastAsia"/>
                <w:szCs w:val="20"/>
              </w:rPr>
            </w:pPr>
            <w:r>
              <w:rPr>
                <w:rFonts w:cs="宋体" w:hint="eastAsia"/>
                <w:szCs w:val="20"/>
              </w:rPr>
              <w:t>18</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砾石</w:t>
            </w:r>
            <w:r>
              <w:rPr>
                <w:rFonts w:cs="宋体" w:hint="eastAsia"/>
                <w:szCs w:val="20"/>
              </w:rPr>
              <w:t>5</w:t>
            </w:r>
            <w:r>
              <w:rPr>
                <w:rFonts w:cs="宋体" w:hint="eastAsia"/>
                <w:szCs w:val="20"/>
              </w:rPr>
              <w:t>～</w:t>
            </w:r>
            <w:r>
              <w:rPr>
                <w:rFonts w:cs="宋体" w:hint="eastAsia"/>
                <w:szCs w:val="20"/>
              </w:rPr>
              <w:t>40</w:t>
            </w:r>
          </w:p>
        </w:tc>
        <w:tc>
          <w:tcPr>
            <w:tcW w:w="0" w:type="auto"/>
            <w:vAlign w:val="center"/>
          </w:tcPr>
          <w:p w:rsidR="00AD2383" w:rsidRDefault="00AD2383" w:rsidP="00341E3A">
            <w:pPr>
              <w:pStyle w:val="af9"/>
              <w:ind w:firstLine="480"/>
              <w:rPr>
                <w:rFonts w:cs="宋体" w:hint="eastAsia"/>
                <w:szCs w:val="20"/>
              </w:rPr>
            </w:pPr>
            <w:r>
              <w:rPr>
                <w:rFonts w:cs="宋体"/>
                <w:szCs w:val="20"/>
              </w:rPr>
              <w:t>m</w:t>
            </w:r>
            <w:r>
              <w:rPr>
                <w:rFonts w:cs="宋体"/>
                <w:szCs w:val="20"/>
                <w:vertAlign w:val="superscript"/>
              </w:rPr>
              <w:t>3</w:t>
            </w:r>
          </w:p>
        </w:tc>
        <w:tc>
          <w:tcPr>
            <w:tcW w:w="0" w:type="auto"/>
            <w:vAlign w:val="center"/>
          </w:tcPr>
          <w:p w:rsidR="00AD2383" w:rsidRDefault="00AD2383" w:rsidP="00341E3A">
            <w:pPr>
              <w:pStyle w:val="af9"/>
              <w:ind w:firstLine="480"/>
              <w:rPr>
                <w:rFonts w:cs="宋体" w:hint="eastAsia"/>
                <w:szCs w:val="20"/>
              </w:rPr>
            </w:pPr>
          </w:p>
        </w:tc>
        <w:tc>
          <w:tcPr>
            <w:tcW w:w="0" w:type="auto"/>
            <w:vAlign w:val="center"/>
          </w:tcPr>
          <w:p w:rsidR="00AD2383" w:rsidRDefault="00AD2383" w:rsidP="00341E3A">
            <w:pPr>
              <w:pStyle w:val="af9"/>
              <w:ind w:firstLine="480"/>
              <w:rPr>
                <w:rFonts w:cs="宋体" w:hint="eastAsia"/>
                <w:szCs w:val="20"/>
              </w:rPr>
            </w:pPr>
          </w:p>
        </w:tc>
      </w:tr>
      <w:tr w:rsidR="00AD2383" w:rsidTr="00341E3A">
        <w:tblPrEx>
          <w:tblCellMar>
            <w:top w:w="0" w:type="dxa"/>
            <w:bottom w:w="0" w:type="dxa"/>
          </w:tblCellMar>
        </w:tblPrEx>
        <w:trPr>
          <w:jc w:val="center"/>
        </w:trPr>
        <w:tc>
          <w:tcPr>
            <w:tcW w:w="0" w:type="auto"/>
            <w:vAlign w:val="center"/>
          </w:tcPr>
          <w:p w:rsidR="00AD2383" w:rsidRDefault="00AD2383" w:rsidP="00341E3A">
            <w:pPr>
              <w:pStyle w:val="af9"/>
              <w:ind w:firstLine="480"/>
              <w:rPr>
                <w:rFonts w:cs="宋体" w:hint="eastAsia"/>
                <w:szCs w:val="20"/>
              </w:rPr>
            </w:pPr>
            <w:r>
              <w:rPr>
                <w:rFonts w:cs="宋体"/>
                <w:szCs w:val="20"/>
              </w:rPr>
              <w:t>19</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砾石</w:t>
            </w:r>
            <w:r>
              <w:rPr>
                <w:rFonts w:cs="宋体" w:hint="eastAsia"/>
                <w:szCs w:val="20"/>
              </w:rPr>
              <w:t>20</w:t>
            </w:r>
            <w:r>
              <w:rPr>
                <w:rFonts w:cs="宋体" w:hint="eastAsia"/>
                <w:szCs w:val="20"/>
              </w:rPr>
              <w:t>～</w:t>
            </w:r>
            <w:r>
              <w:rPr>
                <w:rFonts w:cs="宋体" w:hint="eastAsia"/>
                <w:szCs w:val="20"/>
              </w:rPr>
              <w:t>80</w:t>
            </w:r>
          </w:p>
        </w:tc>
        <w:tc>
          <w:tcPr>
            <w:tcW w:w="0" w:type="auto"/>
            <w:vAlign w:val="center"/>
          </w:tcPr>
          <w:p w:rsidR="00AD2383" w:rsidRDefault="00AD2383" w:rsidP="00341E3A">
            <w:pPr>
              <w:pStyle w:val="af9"/>
              <w:ind w:firstLine="480"/>
              <w:rPr>
                <w:rFonts w:cs="宋体" w:hint="eastAsia"/>
                <w:szCs w:val="20"/>
              </w:rPr>
            </w:pPr>
            <w:r>
              <w:rPr>
                <w:rFonts w:cs="宋体"/>
                <w:szCs w:val="20"/>
              </w:rPr>
              <w:t>m</w:t>
            </w:r>
            <w:r>
              <w:rPr>
                <w:rFonts w:cs="宋体"/>
                <w:szCs w:val="20"/>
                <w:vertAlign w:val="superscript"/>
              </w:rPr>
              <w:t>3</w:t>
            </w:r>
          </w:p>
        </w:tc>
        <w:tc>
          <w:tcPr>
            <w:tcW w:w="0" w:type="auto"/>
            <w:vAlign w:val="center"/>
          </w:tcPr>
          <w:p w:rsidR="00AD2383" w:rsidRDefault="00AD2383" w:rsidP="00341E3A">
            <w:pPr>
              <w:pStyle w:val="af9"/>
              <w:ind w:firstLine="480"/>
              <w:rPr>
                <w:rFonts w:cs="宋体" w:hint="eastAsia"/>
                <w:szCs w:val="20"/>
              </w:rPr>
            </w:pPr>
          </w:p>
        </w:tc>
        <w:tc>
          <w:tcPr>
            <w:tcW w:w="0" w:type="auto"/>
            <w:vAlign w:val="center"/>
          </w:tcPr>
          <w:p w:rsidR="00AD2383" w:rsidRDefault="00AD2383" w:rsidP="00341E3A">
            <w:pPr>
              <w:pStyle w:val="af9"/>
              <w:ind w:firstLine="480"/>
              <w:rPr>
                <w:rFonts w:cs="宋体" w:hint="eastAsia"/>
                <w:szCs w:val="20"/>
              </w:rPr>
            </w:pPr>
          </w:p>
        </w:tc>
      </w:tr>
      <w:tr w:rsidR="00AD2383" w:rsidTr="00341E3A">
        <w:tblPrEx>
          <w:tblCellMar>
            <w:top w:w="0" w:type="dxa"/>
            <w:bottom w:w="0" w:type="dxa"/>
          </w:tblCellMar>
        </w:tblPrEx>
        <w:trPr>
          <w:jc w:val="center"/>
        </w:trPr>
        <w:tc>
          <w:tcPr>
            <w:tcW w:w="0" w:type="auto"/>
            <w:vAlign w:val="center"/>
          </w:tcPr>
          <w:p w:rsidR="00AD2383" w:rsidRDefault="00AD2383" w:rsidP="00341E3A">
            <w:pPr>
              <w:pStyle w:val="af9"/>
              <w:ind w:firstLine="480"/>
              <w:rPr>
                <w:rFonts w:cs="宋体"/>
                <w:szCs w:val="20"/>
              </w:rPr>
            </w:pPr>
            <w:r>
              <w:rPr>
                <w:rFonts w:cs="宋体"/>
                <w:szCs w:val="20"/>
              </w:rPr>
              <w:t>20</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粉煤灰</w:t>
            </w:r>
          </w:p>
        </w:tc>
        <w:tc>
          <w:tcPr>
            <w:tcW w:w="0" w:type="auto"/>
            <w:vAlign w:val="center"/>
          </w:tcPr>
          <w:p w:rsidR="00AD2383" w:rsidRDefault="00AD2383" w:rsidP="00341E3A">
            <w:pPr>
              <w:pStyle w:val="af9"/>
              <w:ind w:firstLine="480"/>
              <w:rPr>
                <w:rFonts w:cs="宋体" w:hint="eastAsia"/>
                <w:szCs w:val="20"/>
              </w:rPr>
            </w:pPr>
            <w:r>
              <w:rPr>
                <w:rFonts w:cs="宋体"/>
                <w:szCs w:val="20"/>
              </w:rPr>
              <w:t>m</w:t>
            </w:r>
            <w:r>
              <w:rPr>
                <w:rFonts w:cs="宋体"/>
                <w:szCs w:val="20"/>
                <w:vertAlign w:val="superscript"/>
              </w:rPr>
              <w:t>3</w:t>
            </w:r>
          </w:p>
        </w:tc>
        <w:tc>
          <w:tcPr>
            <w:tcW w:w="0" w:type="auto"/>
            <w:vAlign w:val="center"/>
          </w:tcPr>
          <w:p w:rsidR="00AD2383" w:rsidRDefault="00AD2383" w:rsidP="00341E3A">
            <w:pPr>
              <w:pStyle w:val="af9"/>
              <w:ind w:firstLine="480"/>
              <w:rPr>
                <w:rFonts w:cs="宋体" w:hint="eastAsia"/>
                <w:szCs w:val="20"/>
              </w:rPr>
            </w:pPr>
          </w:p>
        </w:tc>
        <w:tc>
          <w:tcPr>
            <w:tcW w:w="0" w:type="auto"/>
            <w:vAlign w:val="center"/>
          </w:tcPr>
          <w:p w:rsidR="00AD2383" w:rsidRDefault="00AD2383" w:rsidP="00341E3A">
            <w:pPr>
              <w:pStyle w:val="af9"/>
              <w:ind w:firstLine="480"/>
              <w:rPr>
                <w:rFonts w:cs="宋体" w:hint="eastAsia"/>
                <w:szCs w:val="20"/>
              </w:rPr>
            </w:pPr>
          </w:p>
        </w:tc>
      </w:tr>
      <w:tr w:rsidR="00AD2383" w:rsidTr="00341E3A">
        <w:tblPrEx>
          <w:tblCellMar>
            <w:top w:w="0" w:type="dxa"/>
            <w:bottom w:w="0" w:type="dxa"/>
          </w:tblCellMar>
        </w:tblPrEx>
        <w:trPr>
          <w:jc w:val="center"/>
        </w:trPr>
        <w:tc>
          <w:tcPr>
            <w:tcW w:w="0" w:type="auto"/>
            <w:vAlign w:val="center"/>
          </w:tcPr>
          <w:p w:rsidR="00AD2383" w:rsidRDefault="00AD2383" w:rsidP="00341E3A">
            <w:pPr>
              <w:pStyle w:val="af9"/>
              <w:ind w:firstLine="480"/>
              <w:rPr>
                <w:rFonts w:cs="宋体"/>
                <w:szCs w:val="20"/>
              </w:rPr>
            </w:pPr>
            <w:r>
              <w:rPr>
                <w:rFonts w:cs="宋体"/>
                <w:szCs w:val="20"/>
              </w:rPr>
              <w:t>21</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红（青）砖</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千匹</w:t>
            </w:r>
          </w:p>
        </w:tc>
        <w:tc>
          <w:tcPr>
            <w:tcW w:w="0" w:type="auto"/>
            <w:vAlign w:val="center"/>
          </w:tcPr>
          <w:p w:rsidR="00AD2383" w:rsidRDefault="00AD2383" w:rsidP="00341E3A">
            <w:pPr>
              <w:pStyle w:val="af9"/>
              <w:ind w:firstLine="480"/>
              <w:rPr>
                <w:rFonts w:cs="宋体" w:hint="eastAsia"/>
                <w:szCs w:val="20"/>
              </w:rPr>
            </w:pPr>
          </w:p>
        </w:tc>
        <w:tc>
          <w:tcPr>
            <w:tcW w:w="0" w:type="auto"/>
            <w:vAlign w:val="center"/>
          </w:tcPr>
          <w:p w:rsidR="00AD2383" w:rsidRDefault="00AD2383" w:rsidP="00341E3A">
            <w:pPr>
              <w:pStyle w:val="af9"/>
              <w:ind w:firstLine="480"/>
              <w:rPr>
                <w:rFonts w:cs="宋体" w:hint="eastAsia"/>
                <w:szCs w:val="20"/>
              </w:rPr>
            </w:pPr>
          </w:p>
        </w:tc>
      </w:tr>
      <w:tr w:rsidR="00AD2383" w:rsidTr="00341E3A">
        <w:tblPrEx>
          <w:tblCellMar>
            <w:top w:w="0" w:type="dxa"/>
            <w:bottom w:w="0" w:type="dxa"/>
          </w:tblCellMar>
        </w:tblPrEx>
        <w:trPr>
          <w:jc w:val="center"/>
        </w:trPr>
        <w:tc>
          <w:tcPr>
            <w:tcW w:w="0" w:type="auto"/>
            <w:vAlign w:val="center"/>
          </w:tcPr>
          <w:p w:rsidR="00AD2383" w:rsidRDefault="00AD2383" w:rsidP="00341E3A">
            <w:pPr>
              <w:pStyle w:val="af9"/>
              <w:ind w:firstLine="480"/>
              <w:rPr>
                <w:rFonts w:cs="宋体"/>
                <w:szCs w:val="20"/>
              </w:rPr>
            </w:pPr>
            <w:r>
              <w:rPr>
                <w:rFonts w:cs="宋体"/>
                <w:szCs w:val="20"/>
              </w:rPr>
              <w:t>22</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生石灰</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吨</w:t>
            </w:r>
          </w:p>
        </w:tc>
        <w:tc>
          <w:tcPr>
            <w:tcW w:w="0" w:type="auto"/>
            <w:vAlign w:val="center"/>
          </w:tcPr>
          <w:p w:rsidR="00AD2383" w:rsidRDefault="00AD2383" w:rsidP="00341E3A">
            <w:pPr>
              <w:pStyle w:val="af9"/>
              <w:ind w:firstLine="480"/>
              <w:rPr>
                <w:rFonts w:cs="宋体" w:hint="eastAsia"/>
                <w:szCs w:val="20"/>
              </w:rPr>
            </w:pPr>
          </w:p>
        </w:tc>
        <w:tc>
          <w:tcPr>
            <w:tcW w:w="0" w:type="auto"/>
            <w:vAlign w:val="center"/>
          </w:tcPr>
          <w:p w:rsidR="00AD2383" w:rsidRDefault="00AD2383" w:rsidP="00341E3A">
            <w:pPr>
              <w:pStyle w:val="af9"/>
              <w:ind w:firstLine="480"/>
              <w:rPr>
                <w:rFonts w:cs="宋体" w:hint="eastAsia"/>
                <w:szCs w:val="20"/>
              </w:rPr>
            </w:pPr>
          </w:p>
        </w:tc>
      </w:tr>
      <w:tr w:rsidR="00AD2383" w:rsidTr="00341E3A">
        <w:tblPrEx>
          <w:tblCellMar>
            <w:top w:w="0" w:type="dxa"/>
            <w:bottom w:w="0" w:type="dxa"/>
          </w:tblCellMar>
        </w:tblPrEx>
        <w:trPr>
          <w:jc w:val="center"/>
        </w:trPr>
        <w:tc>
          <w:tcPr>
            <w:tcW w:w="0" w:type="auto"/>
            <w:vAlign w:val="center"/>
          </w:tcPr>
          <w:p w:rsidR="00AD2383" w:rsidRDefault="00AD2383" w:rsidP="00341E3A">
            <w:pPr>
              <w:pStyle w:val="af9"/>
              <w:ind w:firstLine="480"/>
              <w:rPr>
                <w:rFonts w:cs="宋体"/>
                <w:szCs w:val="20"/>
              </w:rPr>
            </w:pPr>
            <w:r>
              <w:rPr>
                <w:rFonts w:cs="宋体"/>
                <w:szCs w:val="20"/>
              </w:rPr>
              <w:t>24</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石油沥青</w:t>
            </w:r>
            <w:r>
              <w:rPr>
                <w:rFonts w:cs="宋体" w:hint="eastAsia"/>
                <w:szCs w:val="20"/>
              </w:rPr>
              <w:t>30#</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kg</w:t>
            </w:r>
          </w:p>
        </w:tc>
        <w:tc>
          <w:tcPr>
            <w:tcW w:w="0" w:type="auto"/>
            <w:vAlign w:val="center"/>
          </w:tcPr>
          <w:p w:rsidR="00AD2383" w:rsidRDefault="00AD2383" w:rsidP="00341E3A">
            <w:pPr>
              <w:pStyle w:val="af9"/>
              <w:ind w:firstLine="480"/>
              <w:rPr>
                <w:rFonts w:cs="宋体" w:hint="eastAsia"/>
                <w:szCs w:val="20"/>
              </w:rPr>
            </w:pPr>
          </w:p>
        </w:tc>
        <w:tc>
          <w:tcPr>
            <w:tcW w:w="0" w:type="auto"/>
            <w:vAlign w:val="center"/>
          </w:tcPr>
          <w:p w:rsidR="00AD2383" w:rsidRDefault="00AD2383" w:rsidP="00341E3A">
            <w:pPr>
              <w:pStyle w:val="af9"/>
              <w:ind w:firstLine="480"/>
              <w:rPr>
                <w:rFonts w:cs="宋体" w:hint="eastAsia"/>
                <w:szCs w:val="20"/>
              </w:rPr>
            </w:pPr>
          </w:p>
        </w:tc>
      </w:tr>
      <w:tr w:rsidR="00AD2383" w:rsidTr="00341E3A">
        <w:tblPrEx>
          <w:tblCellMar>
            <w:top w:w="0" w:type="dxa"/>
            <w:bottom w:w="0" w:type="dxa"/>
          </w:tblCellMar>
        </w:tblPrEx>
        <w:trPr>
          <w:jc w:val="center"/>
        </w:trPr>
        <w:tc>
          <w:tcPr>
            <w:tcW w:w="0" w:type="auto"/>
            <w:vAlign w:val="center"/>
          </w:tcPr>
          <w:p w:rsidR="00AD2383" w:rsidRDefault="00AD2383" w:rsidP="00341E3A">
            <w:pPr>
              <w:pStyle w:val="af9"/>
              <w:ind w:firstLine="480"/>
              <w:rPr>
                <w:rFonts w:cs="宋体"/>
                <w:szCs w:val="20"/>
              </w:rPr>
            </w:pPr>
            <w:r>
              <w:rPr>
                <w:rFonts w:cs="宋体"/>
                <w:szCs w:val="20"/>
              </w:rPr>
              <w:t>25</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铸铁井座、盖板（带罩）</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套</w:t>
            </w:r>
          </w:p>
        </w:tc>
        <w:tc>
          <w:tcPr>
            <w:tcW w:w="0" w:type="auto"/>
            <w:vAlign w:val="center"/>
          </w:tcPr>
          <w:p w:rsidR="00AD2383" w:rsidRDefault="00AD2383" w:rsidP="00341E3A">
            <w:pPr>
              <w:pStyle w:val="af9"/>
              <w:ind w:firstLine="480"/>
              <w:rPr>
                <w:rFonts w:cs="宋体" w:hint="eastAsia"/>
                <w:szCs w:val="20"/>
              </w:rPr>
            </w:pPr>
          </w:p>
        </w:tc>
        <w:tc>
          <w:tcPr>
            <w:tcW w:w="0" w:type="auto"/>
            <w:vAlign w:val="center"/>
          </w:tcPr>
          <w:p w:rsidR="00AD2383" w:rsidRDefault="00AD2383" w:rsidP="00341E3A">
            <w:pPr>
              <w:pStyle w:val="af9"/>
              <w:ind w:firstLine="480"/>
              <w:rPr>
                <w:rFonts w:cs="宋体" w:hint="eastAsia"/>
                <w:szCs w:val="20"/>
              </w:rPr>
            </w:pPr>
          </w:p>
        </w:tc>
      </w:tr>
      <w:tr w:rsidR="00AD2383" w:rsidTr="00341E3A">
        <w:tblPrEx>
          <w:tblCellMar>
            <w:top w:w="0" w:type="dxa"/>
            <w:bottom w:w="0" w:type="dxa"/>
          </w:tblCellMar>
        </w:tblPrEx>
        <w:trPr>
          <w:jc w:val="center"/>
        </w:trPr>
        <w:tc>
          <w:tcPr>
            <w:tcW w:w="0" w:type="auto"/>
            <w:vAlign w:val="center"/>
          </w:tcPr>
          <w:p w:rsidR="00AD2383" w:rsidRDefault="00AD2383" w:rsidP="00341E3A">
            <w:pPr>
              <w:pStyle w:val="af9"/>
              <w:ind w:firstLine="480"/>
              <w:rPr>
                <w:rFonts w:cs="宋体"/>
                <w:szCs w:val="20"/>
              </w:rPr>
            </w:pPr>
            <w:r>
              <w:rPr>
                <w:rFonts w:cs="宋体"/>
                <w:szCs w:val="20"/>
              </w:rPr>
              <w:t>26</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钢纤维井篦（单篦）</w:t>
            </w:r>
            <w:r>
              <w:rPr>
                <w:rFonts w:cs="宋体" w:hint="eastAsia"/>
                <w:szCs w:val="20"/>
              </w:rPr>
              <w:t>700</w:t>
            </w:r>
            <w:r>
              <w:rPr>
                <w:rFonts w:cs="宋体" w:hint="eastAsia"/>
                <w:szCs w:val="20"/>
              </w:rPr>
              <w:t>×</w:t>
            </w:r>
            <w:r>
              <w:rPr>
                <w:rFonts w:cs="宋体" w:hint="eastAsia"/>
                <w:szCs w:val="20"/>
              </w:rPr>
              <w:t>340</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套</w:t>
            </w:r>
          </w:p>
        </w:tc>
        <w:tc>
          <w:tcPr>
            <w:tcW w:w="0" w:type="auto"/>
            <w:vAlign w:val="center"/>
          </w:tcPr>
          <w:p w:rsidR="00AD2383" w:rsidRDefault="00AD2383" w:rsidP="00341E3A">
            <w:pPr>
              <w:pStyle w:val="af9"/>
              <w:ind w:firstLine="480"/>
              <w:rPr>
                <w:rFonts w:cs="宋体" w:hint="eastAsia"/>
                <w:szCs w:val="20"/>
              </w:rPr>
            </w:pPr>
          </w:p>
        </w:tc>
        <w:tc>
          <w:tcPr>
            <w:tcW w:w="0" w:type="auto"/>
            <w:vAlign w:val="center"/>
          </w:tcPr>
          <w:p w:rsidR="00AD2383" w:rsidRDefault="00AD2383" w:rsidP="00341E3A">
            <w:pPr>
              <w:pStyle w:val="af9"/>
              <w:ind w:firstLine="480"/>
              <w:rPr>
                <w:rFonts w:cs="宋体" w:hint="eastAsia"/>
                <w:szCs w:val="20"/>
              </w:rPr>
            </w:pPr>
          </w:p>
        </w:tc>
      </w:tr>
      <w:tr w:rsidR="00AD2383" w:rsidTr="00341E3A">
        <w:tblPrEx>
          <w:tblCellMar>
            <w:top w:w="0" w:type="dxa"/>
            <w:bottom w:w="0" w:type="dxa"/>
          </w:tblCellMar>
        </w:tblPrEx>
        <w:trPr>
          <w:jc w:val="center"/>
        </w:trPr>
        <w:tc>
          <w:tcPr>
            <w:tcW w:w="0" w:type="auto"/>
            <w:vAlign w:val="center"/>
          </w:tcPr>
          <w:p w:rsidR="00AD2383" w:rsidRDefault="00AD2383" w:rsidP="00341E3A">
            <w:pPr>
              <w:pStyle w:val="af9"/>
              <w:ind w:firstLine="480"/>
              <w:rPr>
                <w:rFonts w:cs="宋体"/>
                <w:szCs w:val="20"/>
              </w:rPr>
            </w:pPr>
            <w:r>
              <w:rPr>
                <w:rFonts w:cs="宋体" w:hint="eastAsia"/>
                <w:szCs w:val="20"/>
              </w:rPr>
              <w:t>27</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路沿石</w:t>
            </w:r>
            <w:r>
              <w:rPr>
                <w:rFonts w:cs="宋体" w:hint="eastAsia"/>
                <w:szCs w:val="20"/>
              </w:rPr>
              <w:t>15</w:t>
            </w:r>
            <w:r>
              <w:rPr>
                <w:rFonts w:cs="宋体" w:hint="eastAsia"/>
                <w:szCs w:val="20"/>
              </w:rPr>
              <w:t>×</w:t>
            </w:r>
            <w:r>
              <w:rPr>
                <w:rFonts w:cs="宋体" w:hint="eastAsia"/>
                <w:szCs w:val="20"/>
              </w:rPr>
              <w:t>35</w:t>
            </w:r>
            <w:r>
              <w:rPr>
                <w:rFonts w:cs="宋体" w:hint="eastAsia"/>
                <w:szCs w:val="20"/>
              </w:rPr>
              <w:t>×</w:t>
            </w:r>
            <w:r>
              <w:rPr>
                <w:rFonts w:cs="宋体" w:hint="eastAsia"/>
                <w:szCs w:val="20"/>
              </w:rPr>
              <w:t>50</w:t>
            </w:r>
          </w:p>
        </w:tc>
        <w:tc>
          <w:tcPr>
            <w:tcW w:w="0" w:type="auto"/>
            <w:vAlign w:val="center"/>
          </w:tcPr>
          <w:p w:rsidR="00AD2383" w:rsidRDefault="00AD2383" w:rsidP="00341E3A">
            <w:pPr>
              <w:pStyle w:val="af9"/>
              <w:ind w:firstLine="480"/>
              <w:rPr>
                <w:rFonts w:cs="宋体" w:hint="eastAsia"/>
                <w:szCs w:val="20"/>
              </w:rPr>
            </w:pPr>
            <w:r>
              <w:rPr>
                <w:rFonts w:cs="宋体"/>
                <w:szCs w:val="20"/>
              </w:rPr>
              <w:t>m</w:t>
            </w:r>
            <w:r>
              <w:rPr>
                <w:rFonts w:cs="宋体"/>
                <w:szCs w:val="20"/>
                <w:vertAlign w:val="superscript"/>
              </w:rPr>
              <w:t>3</w:t>
            </w:r>
          </w:p>
        </w:tc>
        <w:tc>
          <w:tcPr>
            <w:tcW w:w="0" w:type="auto"/>
            <w:vAlign w:val="center"/>
          </w:tcPr>
          <w:p w:rsidR="00AD2383" w:rsidRDefault="00AD2383" w:rsidP="00341E3A">
            <w:pPr>
              <w:pStyle w:val="af9"/>
              <w:ind w:firstLine="480"/>
              <w:rPr>
                <w:rFonts w:cs="宋体" w:hint="eastAsia"/>
                <w:szCs w:val="20"/>
              </w:rPr>
            </w:pPr>
          </w:p>
        </w:tc>
        <w:tc>
          <w:tcPr>
            <w:tcW w:w="0" w:type="auto"/>
            <w:vAlign w:val="center"/>
          </w:tcPr>
          <w:p w:rsidR="00AD2383" w:rsidRDefault="00AD2383" w:rsidP="00341E3A">
            <w:pPr>
              <w:pStyle w:val="af9"/>
              <w:ind w:firstLine="480"/>
              <w:rPr>
                <w:rFonts w:cs="宋体" w:hint="eastAsia"/>
                <w:szCs w:val="20"/>
              </w:rPr>
            </w:pPr>
          </w:p>
        </w:tc>
      </w:tr>
      <w:tr w:rsidR="00AD2383" w:rsidTr="00341E3A">
        <w:tblPrEx>
          <w:tblCellMar>
            <w:top w:w="0" w:type="dxa"/>
            <w:bottom w:w="0" w:type="dxa"/>
          </w:tblCellMar>
        </w:tblPrEx>
        <w:trPr>
          <w:jc w:val="center"/>
        </w:trPr>
        <w:tc>
          <w:tcPr>
            <w:tcW w:w="0" w:type="auto"/>
            <w:vAlign w:val="center"/>
          </w:tcPr>
          <w:p w:rsidR="00AD2383" w:rsidRDefault="00AD2383" w:rsidP="00341E3A">
            <w:pPr>
              <w:pStyle w:val="af9"/>
              <w:ind w:firstLine="480"/>
              <w:rPr>
                <w:rFonts w:cs="宋体" w:hint="eastAsia"/>
                <w:szCs w:val="20"/>
              </w:rPr>
            </w:pPr>
            <w:r>
              <w:rPr>
                <w:rFonts w:cs="宋体" w:hint="eastAsia"/>
                <w:szCs w:val="20"/>
              </w:rPr>
              <w:t>28</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嵌边石</w:t>
            </w:r>
            <w:r>
              <w:rPr>
                <w:rFonts w:cs="宋体" w:hint="eastAsia"/>
                <w:szCs w:val="20"/>
              </w:rPr>
              <w:t>10</w:t>
            </w:r>
            <w:r>
              <w:rPr>
                <w:rFonts w:cs="宋体" w:hint="eastAsia"/>
                <w:szCs w:val="20"/>
              </w:rPr>
              <w:t>×</w:t>
            </w:r>
            <w:r>
              <w:rPr>
                <w:rFonts w:cs="宋体" w:hint="eastAsia"/>
                <w:szCs w:val="20"/>
              </w:rPr>
              <w:t>15</w:t>
            </w:r>
            <w:r>
              <w:rPr>
                <w:rFonts w:cs="宋体" w:hint="eastAsia"/>
                <w:szCs w:val="20"/>
              </w:rPr>
              <w:t>×</w:t>
            </w:r>
            <w:r>
              <w:rPr>
                <w:rFonts w:cs="宋体" w:hint="eastAsia"/>
                <w:szCs w:val="20"/>
              </w:rPr>
              <w:t>50</w:t>
            </w:r>
          </w:p>
        </w:tc>
        <w:tc>
          <w:tcPr>
            <w:tcW w:w="0" w:type="auto"/>
            <w:vAlign w:val="center"/>
          </w:tcPr>
          <w:p w:rsidR="00AD2383" w:rsidRDefault="00AD2383" w:rsidP="00341E3A">
            <w:pPr>
              <w:pStyle w:val="af9"/>
              <w:ind w:firstLine="480"/>
              <w:rPr>
                <w:rFonts w:cs="宋体" w:hint="eastAsia"/>
                <w:szCs w:val="20"/>
              </w:rPr>
            </w:pPr>
            <w:r>
              <w:rPr>
                <w:rFonts w:cs="宋体"/>
                <w:szCs w:val="20"/>
              </w:rPr>
              <w:t>m</w:t>
            </w:r>
            <w:r>
              <w:rPr>
                <w:rFonts w:cs="宋体"/>
                <w:szCs w:val="20"/>
                <w:vertAlign w:val="superscript"/>
              </w:rPr>
              <w:t>3</w:t>
            </w:r>
          </w:p>
        </w:tc>
        <w:tc>
          <w:tcPr>
            <w:tcW w:w="0" w:type="auto"/>
            <w:vAlign w:val="center"/>
          </w:tcPr>
          <w:p w:rsidR="00AD2383" w:rsidRDefault="00AD2383" w:rsidP="00341E3A">
            <w:pPr>
              <w:pStyle w:val="af9"/>
              <w:ind w:firstLine="480"/>
              <w:rPr>
                <w:rFonts w:cs="宋体"/>
                <w:szCs w:val="20"/>
              </w:rPr>
            </w:pPr>
          </w:p>
        </w:tc>
        <w:tc>
          <w:tcPr>
            <w:tcW w:w="0" w:type="auto"/>
            <w:vAlign w:val="center"/>
          </w:tcPr>
          <w:p w:rsidR="00AD2383" w:rsidRDefault="00AD2383" w:rsidP="00341E3A">
            <w:pPr>
              <w:pStyle w:val="af9"/>
              <w:ind w:firstLine="480"/>
              <w:rPr>
                <w:rFonts w:cs="宋体" w:hint="eastAsia"/>
                <w:szCs w:val="20"/>
              </w:rPr>
            </w:pPr>
          </w:p>
        </w:tc>
      </w:tr>
      <w:tr w:rsidR="00AD2383" w:rsidTr="00341E3A">
        <w:tblPrEx>
          <w:tblCellMar>
            <w:top w:w="0" w:type="dxa"/>
            <w:bottom w:w="0" w:type="dxa"/>
          </w:tblCellMar>
        </w:tblPrEx>
        <w:trPr>
          <w:jc w:val="center"/>
        </w:trPr>
        <w:tc>
          <w:tcPr>
            <w:tcW w:w="0" w:type="auto"/>
            <w:vAlign w:val="center"/>
          </w:tcPr>
          <w:p w:rsidR="00AD2383" w:rsidRDefault="00AD2383" w:rsidP="00341E3A">
            <w:pPr>
              <w:pStyle w:val="af9"/>
              <w:ind w:firstLine="480"/>
              <w:rPr>
                <w:rFonts w:cs="宋体" w:hint="eastAsia"/>
                <w:szCs w:val="20"/>
              </w:rPr>
            </w:pPr>
            <w:r>
              <w:rPr>
                <w:rFonts w:cs="宋体" w:hint="eastAsia"/>
                <w:szCs w:val="20"/>
              </w:rPr>
              <w:t>29</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人行道方块砖</w:t>
            </w:r>
          </w:p>
        </w:tc>
        <w:tc>
          <w:tcPr>
            <w:tcW w:w="0" w:type="auto"/>
            <w:vAlign w:val="center"/>
          </w:tcPr>
          <w:p w:rsidR="00AD2383" w:rsidRDefault="00AD2383" w:rsidP="00341E3A">
            <w:pPr>
              <w:pStyle w:val="af9"/>
              <w:ind w:firstLine="480"/>
              <w:rPr>
                <w:rFonts w:cs="宋体" w:hint="eastAsia"/>
                <w:szCs w:val="20"/>
              </w:rPr>
            </w:pPr>
            <w:r>
              <w:rPr>
                <w:rFonts w:cs="宋体" w:hint="eastAsia"/>
                <w:szCs w:val="20"/>
              </w:rPr>
              <w:t>m</w:t>
            </w:r>
            <w:r>
              <w:rPr>
                <w:rFonts w:cs="宋体" w:hint="eastAsia"/>
                <w:szCs w:val="20"/>
                <w:vertAlign w:val="superscript"/>
              </w:rPr>
              <w:t>2</w:t>
            </w:r>
          </w:p>
        </w:tc>
        <w:tc>
          <w:tcPr>
            <w:tcW w:w="0" w:type="auto"/>
            <w:vAlign w:val="center"/>
          </w:tcPr>
          <w:p w:rsidR="00AD2383" w:rsidRDefault="00AD2383" w:rsidP="00341E3A">
            <w:pPr>
              <w:pStyle w:val="af9"/>
              <w:ind w:firstLine="480"/>
              <w:rPr>
                <w:rFonts w:cs="宋体" w:hint="eastAsia"/>
                <w:szCs w:val="20"/>
              </w:rPr>
            </w:pPr>
          </w:p>
        </w:tc>
        <w:tc>
          <w:tcPr>
            <w:tcW w:w="0" w:type="auto"/>
            <w:vAlign w:val="center"/>
          </w:tcPr>
          <w:p w:rsidR="00AD2383" w:rsidRDefault="00AD2383" w:rsidP="00341E3A">
            <w:pPr>
              <w:pStyle w:val="af9"/>
              <w:ind w:firstLine="480"/>
              <w:rPr>
                <w:rFonts w:cs="宋体" w:hint="eastAsia"/>
                <w:szCs w:val="20"/>
              </w:rPr>
            </w:pPr>
          </w:p>
        </w:tc>
      </w:tr>
    </w:tbl>
    <w:p w:rsidR="00AD2383" w:rsidRDefault="00AD2383" w:rsidP="00AD2383">
      <w:pPr>
        <w:pStyle w:val="af9"/>
        <w:ind w:firstLine="480"/>
      </w:pPr>
    </w:p>
    <w:p w:rsidR="00AD2383" w:rsidRDefault="00AD2383" w:rsidP="00AD2383">
      <w:pPr>
        <w:sectPr w:rsidR="00AD2383">
          <w:pgSz w:w="11906" w:h="16838" w:code="9"/>
          <w:pgMar w:top="1440" w:right="1418" w:bottom="1440" w:left="1797" w:header="851" w:footer="992" w:gutter="0"/>
          <w:cols w:space="425"/>
          <w:docGrid w:type="lines" w:linePitch="312"/>
        </w:sectPr>
      </w:pPr>
    </w:p>
    <w:p w:rsidR="00AD2383" w:rsidRDefault="00AD2383" w:rsidP="00AD2383">
      <w:pPr>
        <w:pStyle w:val="1"/>
        <w:ind w:firstLine="288"/>
        <w:jc w:val="center"/>
        <w:rPr>
          <w:rFonts w:hint="eastAsia"/>
        </w:rPr>
      </w:pPr>
      <w:bookmarkStart w:id="25" w:name="_Toc91142288"/>
      <w:r>
        <w:rPr>
          <w:rFonts w:hint="eastAsia"/>
        </w:rPr>
        <w:lastRenderedPageBreak/>
        <w:t>目标与管理手段</w:t>
      </w:r>
      <w:bookmarkEnd w:id="25"/>
    </w:p>
    <w:p w:rsidR="00AD2383" w:rsidRDefault="00AD2383" w:rsidP="00AD2383">
      <w:pPr>
        <w:pStyle w:val="af9"/>
        <w:ind w:firstLine="480"/>
        <w:rPr>
          <w:rFonts w:hint="eastAsia"/>
        </w:rPr>
      </w:pPr>
      <w:r>
        <w:rPr>
          <w:rFonts w:hint="eastAsia"/>
        </w:rPr>
        <w:t>围绕达一流建设、创优质工程的目标，对本工程实行项目法施工与管理，成立项目经理部，推行全面质量管理。在施工过程中对施工进度、工程成本、质量、安全实行控制与管理。</w:t>
      </w:r>
    </w:p>
    <w:p w:rsidR="00AD2383" w:rsidRDefault="00AD2383" w:rsidP="00AD2383">
      <w:pPr>
        <w:pStyle w:val="af9"/>
        <w:ind w:firstLine="480"/>
      </w:pPr>
    </w:p>
    <w:p w:rsidR="00AD2383" w:rsidRDefault="00AD2383" w:rsidP="00AD2383">
      <w:pPr>
        <w:pStyle w:val="2"/>
        <w:numPr>
          <w:ilvl w:val="1"/>
          <w:numId w:val="0"/>
        </w:numPr>
        <w:snapToGrid/>
        <w:spacing w:before="260" w:after="260" w:line="415" w:lineRule="auto"/>
        <w:ind w:firstLine="288"/>
        <w:jc w:val="center"/>
        <w:rPr>
          <w:rFonts w:hint="eastAsia"/>
        </w:rPr>
      </w:pPr>
      <w:bookmarkStart w:id="26" w:name="_Toc91142289"/>
      <w:r>
        <w:rPr>
          <w:rFonts w:hint="eastAsia"/>
        </w:rPr>
        <w:t>工程进度管理</w:t>
      </w:r>
      <w:bookmarkEnd w:id="26"/>
    </w:p>
    <w:p w:rsidR="00AD2383" w:rsidRDefault="00AD2383" w:rsidP="00AD2383">
      <w:pPr>
        <w:pStyle w:val="af9"/>
        <w:ind w:firstLine="480"/>
        <w:rPr>
          <w:rFonts w:hint="eastAsia"/>
        </w:rPr>
      </w:pPr>
      <w:r>
        <w:rPr>
          <w:rFonts w:hint="eastAsia"/>
        </w:rPr>
        <w:t>根据指挥部规定的工期和要求提前完成的工程项目，结合施工地段的具体情况、材料供应条件以及优化后的施工要求（合理的班级人员组合和配套设备）确定施工方案。合理安排各单项工程的施工顺序搭接关系和在规定工期内完成的可能性，编制</w:t>
      </w:r>
      <w:proofErr w:type="gramStart"/>
      <w:r>
        <w:rPr>
          <w:rFonts w:hint="eastAsia"/>
        </w:rPr>
        <w:t>总网络</w:t>
      </w:r>
      <w:proofErr w:type="gramEnd"/>
      <w:r>
        <w:rPr>
          <w:rFonts w:hint="eastAsia"/>
        </w:rPr>
        <w:t>计划和单项计划与工程管理曲线，并利用网络计划和工程管理曲线控制工程进度和施工要素的安排，使工程按计划工期提前完成。各单项工程工期见“施工计划进度图”。</w:t>
      </w:r>
    </w:p>
    <w:p w:rsidR="00AD2383" w:rsidRDefault="00AD2383" w:rsidP="00AD2383">
      <w:pPr>
        <w:pStyle w:val="af9"/>
        <w:ind w:firstLine="480"/>
      </w:pPr>
    </w:p>
    <w:p w:rsidR="00AD2383" w:rsidRDefault="00AD2383" w:rsidP="00AD2383">
      <w:pPr>
        <w:pStyle w:val="2"/>
        <w:numPr>
          <w:ilvl w:val="1"/>
          <w:numId w:val="0"/>
        </w:numPr>
        <w:snapToGrid/>
        <w:spacing w:before="260" w:after="260" w:line="415" w:lineRule="auto"/>
        <w:ind w:firstLine="288"/>
        <w:jc w:val="center"/>
        <w:rPr>
          <w:rFonts w:hint="eastAsia"/>
        </w:rPr>
      </w:pPr>
      <w:bookmarkStart w:id="27" w:name="_Toc91142290"/>
      <w:r>
        <w:rPr>
          <w:rFonts w:hint="eastAsia"/>
        </w:rPr>
        <w:t>成本控制与管理</w:t>
      </w:r>
      <w:bookmarkEnd w:id="27"/>
    </w:p>
    <w:p w:rsidR="00AD2383" w:rsidRDefault="00AD2383" w:rsidP="00AD2383">
      <w:pPr>
        <w:pStyle w:val="af9"/>
        <w:ind w:firstLine="480"/>
        <w:rPr>
          <w:rFonts w:hint="eastAsia"/>
        </w:rPr>
      </w:pPr>
      <w:r>
        <w:rPr>
          <w:rFonts w:hint="eastAsia"/>
        </w:rPr>
        <w:t>利用本公司自身的优势挖掘内部潜力使成本降到最低点，从而获得最佳的经济效益。控制手段采用时间费用曲线法，制定成本控制的制度和标准，紧密结合各岗位人员成本控制的责、权、利。编制各阶段详细工作流程图并作为控制成本工作程序标准，提高劳动生产率，降低成本，实行全项目的管理。</w:t>
      </w:r>
    </w:p>
    <w:p w:rsidR="00AD2383" w:rsidRDefault="00AD2383" w:rsidP="00AD2383">
      <w:pPr>
        <w:pStyle w:val="af9"/>
        <w:ind w:firstLine="480"/>
      </w:pPr>
    </w:p>
    <w:p w:rsidR="00AD2383" w:rsidRDefault="00AD2383" w:rsidP="00AD2383">
      <w:pPr>
        <w:pStyle w:val="2"/>
        <w:numPr>
          <w:ilvl w:val="1"/>
          <w:numId w:val="0"/>
        </w:numPr>
        <w:snapToGrid/>
        <w:spacing w:before="260" w:after="260" w:line="415" w:lineRule="auto"/>
        <w:ind w:firstLine="288"/>
        <w:jc w:val="center"/>
        <w:rPr>
          <w:rFonts w:hint="eastAsia"/>
        </w:rPr>
      </w:pPr>
      <w:bookmarkStart w:id="28" w:name="_Toc91142291"/>
      <w:r>
        <w:rPr>
          <w:rFonts w:hint="eastAsia"/>
        </w:rPr>
        <w:t>质量控制与管理</w:t>
      </w:r>
      <w:bookmarkEnd w:id="28"/>
    </w:p>
    <w:p w:rsidR="00AD2383" w:rsidRDefault="00AD2383" w:rsidP="00AD2383">
      <w:pPr>
        <w:pStyle w:val="af9"/>
        <w:ind w:firstLine="480"/>
        <w:rPr>
          <w:rFonts w:hint="eastAsia"/>
        </w:rPr>
      </w:pPr>
      <w:r>
        <w:rPr>
          <w:rFonts w:hint="eastAsia"/>
        </w:rPr>
        <w:t>我们的质量目标是创国家级优良工程，各分项质量必须达到合格以上，即合格品率</w:t>
      </w:r>
      <w:r>
        <w:rPr>
          <w:rFonts w:hint="eastAsia"/>
        </w:rPr>
        <w:t>100</w:t>
      </w:r>
      <w:r>
        <w:rPr>
          <w:rFonts w:hint="eastAsia"/>
        </w:rPr>
        <w:t>％，单位工程质量总评指标为优良，具体做法是开展全面质量管理，利用“三图二表”使质量管理从静态管理变为动态管理，使管理由经验型向科学型转变。</w:t>
      </w:r>
      <w:r>
        <w:rPr>
          <w:rFonts w:hint="eastAsia"/>
        </w:rPr>
        <w:lastRenderedPageBreak/>
        <w:t>以技术规范和施工规范、验收规范作为依据，制定质量控制标准和要求下达</w:t>
      </w:r>
      <w:proofErr w:type="gramStart"/>
      <w:r>
        <w:rPr>
          <w:rFonts w:hint="eastAsia"/>
        </w:rPr>
        <w:t>至施工</w:t>
      </w:r>
      <w:proofErr w:type="gramEnd"/>
      <w:r>
        <w:rPr>
          <w:rFonts w:hint="eastAsia"/>
        </w:rPr>
        <w:t>班组，施工中对照检查落实，不断提高工程质量。</w:t>
      </w:r>
    </w:p>
    <w:p w:rsidR="00AD2383" w:rsidRDefault="00AD2383" w:rsidP="00AD2383">
      <w:pPr>
        <w:pStyle w:val="af9"/>
        <w:ind w:firstLine="480"/>
      </w:pPr>
    </w:p>
    <w:p w:rsidR="00AD2383" w:rsidRDefault="00AD2383" w:rsidP="00AD2383">
      <w:pPr>
        <w:pStyle w:val="2"/>
        <w:numPr>
          <w:ilvl w:val="1"/>
          <w:numId w:val="0"/>
        </w:numPr>
        <w:snapToGrid/>
        <w:spacing w:before="260" w:after="260" w:line="415" w:lineRule="auto"/>
        <w:ind w:firstLine="288"/>
        <w:jc w:val="center"/>
        <w:rPr>
          <w:rFonts w:hint="eastAsia"/>
        </w:rPr>
      </w:pPr>
      <w:bookmarkStart w:id="29" w:name="_Toc91142292"/>
      <w:r>
        <w:rPr>
          <w:rFonts w:hint="eastAsia"/>
        </w:rPr>
        <w:t>安全管理</w:t>
      </w:r>
      <w:bookmarkEnd w:id="29"/>
    </w:p>
    <w:p w:rsidR="00AD2383" w:rsidRDefault="00AD2383" w:rsidP="00AD2383">
      <w:pPr>
        <w:pStyle w:val="af9"/>
        <w:ind w:firstLine="480"/>
        <w:rPr>
          <w:rFonts w:hint="eastAsia"/>
        </w:rPr>
      </w:pPr>
      <w:r>
        <w:rPr>
          <w:rFonts w:hint="eastAsia"/>
        </w:rPr>
        <w:t>根据文明施工的要求和本工程的特点，经理部指定专人负责安全生产、文明施工的工作。定期走访附近居民，注意倾听群众的意见及建议。在施工中各综合施工队设专职安全员，上下组成安全体系，按现场管理规定拟定防火、防盗、防食物中毒等措施。制定施工和生活安全规定，做到平时有人检查落实，施工中有人监督管理。</w:t>
      </w:r>
    </w:p>
    <w:p w:rsidR="00AD2383" w:rsidRDefault="00AD2383" w:rsidP="00AD2383">
      <w:pPr>
        <w:pStyle w:val="af9"/>
        <w:ind w:firstLine="480"/>
      </w:pPr>
    </w:p>
    <w:p w:rsidR="00AD2383" w:rsidRDefault="00AD2383" w:rsidP="00AD2383">
      <w:pPr>
        <w:sectPr w:rsidR="00AD2383">
          <w:pgSz w:w="11906" w:h="16838" w:code="9"/>
          <w:pgMar w:top="1440" w:right="1418" w:bottom="1440" w:left="1797" w:header="851" w:footer="992" w:gutter="0"/>
          <w:cols w:space="425"/>
          <w:docGrid w:type="lines" w:linePitch="312"/>
        </w:sectPr>
      </w:pPr>
    </w:p>
    <w:p w:rsidR="00AD2383" w:rsidRDefault="00AD2383" w:rsidP="00AD2383">
      <w:pPr>
        <w:pStyle w:val="1"/>
        <w:ind w:firstLine="288"/>
        <w:jc w:val="center"/>
        <w:rPr>
          <w:rFonts w:hint="eastAsia"/>
        </w:rPr>
      </w:pPr>
      <w:bookmarkStart w:id="30" w:name="_Toc91142293"/>
      <w:r>
        <w:rPr>
          <w:rFonts w:hint="eastAsia"/>
        </w:rPr>
        <w:lastRenderedPageBreak/>
        <w:t>施工方法</w:t>
      </w:r>
      <w:bookmarkEnd w:id="30"/>
    </w:p>
    <w:p w:rsidR="00AD2383" w:rsidRDefault="00AD2383" w:rsidP="00AD2383">
      <w:pPr>
        <w:pStyle w:val="af9"/>
        <w:ind w:firstLine="480"/>
        <w:rPr>
          <w:rFonts w:hint="eastAsia"/>
        </w:rPr>
      </w:pPr>
      <w:r>
        <w:rPr>
          <w:rFonts w:hint="eastAsia"/>
        </w:rPr>
        <w:t>施工方法中，着重说明施工组织方式，主要施工步骤、施工环节、重点施工工艺、操作规程、关键质量检测点的控制。对单项工程每道工序具体的施工工艺的操作流程，材质规定，质量评定，各种试验检测等。有关施工、技术、质量规范中有详细的明确规定。待中标后施工前，按照有关施工技术规范的要求，严格遵循设计意图，照图按规范作业，并编制详尽的实施性施工组织设计，报建设单位和监理公司审批后实施。</w:t>
      </w:r>
    </w:p>
    <w:p w:rsidR="00AD2383" w:rsidRDefault="00AD2383" w:rsidP="00AD2383">
      <w:pPr>
        <w:pStyle w:val="af9"/>
        <w:ind w:firstLine="480"/>
      </w:pPr>
    </w:p>
    <w:p w:rsidR="00AD2383" w:rsidRDefault="00AD2383" w:rsidP="00AD2383">
      <w:pPr>
        <w:pStyle w:val="2"/>
        <w:numPr>
          <w:ilvl w:val="1"/>
          <w:numId w:val="0"/>
        </w:numPr>
        <w:snapToGrid/>
        <w:spacing w:before="260" w:after="260" w:line="415" w:lineRule="auto"/>
        <w:ind w:firstLine="288"/>
        <w:jc w:val="center"/>
        <w:rPr>
          <w:rFonts w:hint="eastAsia"/>
        </w:rPr>
      </w:pPr>
      <w:bookmarkStart w:id="31" w:name="_Toc91142294"/>
      <w:r>
        <w:rPr>
          <w:rFonts w:hint="eastAsia"/>
        </w:rPr>
        <w:t>修长临时道路</w:t>
      </w:r>
      <w:bookmarkEnd w:id="31"/>
    </w:p>
    <w:p w:rsidR="00AD2383" w:rsidRDefault="00AD2383" w:rsidP="00AD2383">
      <w:pPr>
        <w:pStyle w:val="af9"/>
        <w:ind w:firstLine="480"/>
        <w:rPr>
          <w:rFonts w:hint="eastAsia"/>
        </w:rPr>
      </w:pPr>
      <w:r>
        <w:rPr>
          <w:rFonts w:hint="eastAsia"/>
        </w:rPr>
        <w:t>在北侧修筑一条</w:t>
      </w:r>
      <w:r>
        <w:rPr>
          <w:rFonts w:hint="eastAsia"/>
        </w:rPr>
        <w:t>m</w:t>
      </w:r>
      <w:r>
        <w:rPr>
          <w:rFonts w:hint="eastAsia"/>
        </w:rPr>
        <w:t>宽的临时道路，基层</w:t>
      </w:r>
      <w:proofErr w:type="gramStart"/>
      <w:r>
        <w:rPr>
          <w:rFonts w:hint="eastAsia"/>
        </w:rPr>
        <w:t>用建渣填筑</w:t>
      </w:r>
      <w:proofErr w:type="gramEnd"/>
      <w:r>
        <w:rPr>
          <w:rFonts w:hint="eastAsia"/>
        </w:rPr>
        <w:t>，厚</w:t>
      </w:r>
      <w:r>
        <w:rPr>
          <w:rFonts w:hint="eastAsia"/>
        </w:rPr>
        <w:t>mm</w:t>
      </w:r>
      <w:r>
        <w:rPr>
          <w:rFonts w:hint="eastAsia"/>
        </w:rPr>
        <w:t>，在基层上</w:t>
      </w:r>
      <w:proofErr w:type="gramStart"/>
      <w:r>
        <w:rPr>
          <w:rFonts w:hint="eastAsia"/>
        </w:rPr>
        <w:t>填筑砂夹石</w:t>
      </w:r>
      <w:proofErr w:type="gramEnd"/>
      <w:r>
        <w:rPr>
          <w:rFonts w:hint="eastAsia"/>
        </w:rPr>
        <w:t>mm</w:t>
      </w:r>
      <w:r>
        <w:rPr>
          <w:rFonts w:hint="eastAsia"/>
        </w:rPr>
        <w:t>厚，用</w:t>
      </w:r>
      <w:r>
        <w:rPr>
          <w:rFonts w:hint="eastAsia"/>
        </w:rPr>
        <w:t>T</w:t>
      </w:r>
      <w:r>
        <w:rPr>
          <w:rFonts w:hint="eastAsia"/>
        </w:rPr>
        <w:t>压路机碾压。临时道路通过摸底河时，采用暗埋涵管，涵管设排，涵管管径</w:t>
      </w:r>
      <w:r>
        <w:rPr>
          <w:rFonts w:hint="eastAsia"/>
        </w:rPr>
        <w:t>d</w:t>
      </w:r>
      <w:r>
        <w:rPr>
          <w:rFonts w:hint="eastAsia"/>
        </w:rPr>
        <w:t>，在涵管顶部</w:t>
      </w:r>
      <w:proofErr w:type="gramStart"/>
      <w:r>
        <w:rPr>
          <w:rFonts w:hint="eastAsia"/>
        </w:rPr>
        <w:t>回填砂夹石</w:t>
      </w:r>
      <w:proofErr w:type="gramEnd"/>
      <w:r>
        <w:rPr>
          <w:rFonts w:hint="eastAsia"/>
        </w:rPr>
        <w:t>。</w:t>
      </w:r>
    </w:p>
    <w:p w:rsidR="00AD2383" w:rsidRDefault="00AD2383" w:rsidP="00AD2383">
      <w:pPr>
        <w:pStyle w:val="af9"/>
        <w:ind w:firstLine="480"/>
      </w:pPr>
    </w:p>
    <w:p w:rsidR="00AD2383" w:rsidRDefault="00AD2383" w:rsidP="00AD2383">
      <w:pPr>
        <w:pStyle w:val="2"/>
        <w:numPr>
          <w:ilvl w:val="1"/>
          <w:numId w:val="0"/>
        </w:numPr>
        <w:snapToGrid/>
        <w:spacing w:before="260" w:after="260" w:line="415" w:lineRule="auto"/>
        <w:ind w:firstLine="288"/>
        <w:jc w:val="center"/>
        <w:rPr>
          <w:rFonts w:hint="eastAsia"/>
        </w:rPr>
      </w:pPr>
      <w:bookmarkStart w:id="32" w:name="_Toc91142295"/>
      <w:r>
        <w:rPr>
          <w:rFonts w:hint="eastAsia"/>
        </w:rPr>
        <w:t>破除道路混凝土路面</w:t>
      </w:r>
      <w:bookmarkEnd w:id="32"/>
    </w:p>
    <w:p w:rsidR="00AD2383" w:rsidRDefault="00AD2383" w:rsidP="00AD2383">
      <w:pPr>
        <w:pStyle w:val="af9"/>
        <w:ind w:firstLine="480"/>
        <w:rPr>
          <w:rFonts w:hint="eastAsia"/>
        </w:rPr>
      </w:pPr>
      <w:r>
        <w:rPr>
          <w:rFonts w:hint="eastAsia"/>
        </w:rPr>
        <w:t>在原有</w:t>
      </w:r>
      <w:r>
        <w:rPr>
          <w:rFonts w:hint="eastAsia"/>
        </w:rPr>
        <w:t>m</w:t>
      </w:r>
      <w:r>
        <w:rPr>
          <w:rFonts w:hint="eastAsia"/>
        </w:rPr>
        <w:t>宽混凝土道路路面上重新修筑，施工前需将原有混凝土路面破除，破除用机械，边</w:t>
      </w:r>
      <w:proofErr w:type="gramStart"/>
      <w:r>
        <w:rPr>
          <w:rFonts w:hint="eastAsia"/>
        </w:rPr>
        <w:t>破除边</w:t>
      </w:r>
      <w:proofErr w:type="gramEnd"/>
      <w:r>
        <w:rPr>
          <w:rFonts w:hint="eastAsia"/>
        </w:rPr>
        <w:t>外运，为排水工程挖土创造条件。</w:t>
      </w:r>
    </w:p>
    <w:p w:rsidR="00AD2383" w:rsidRDefault="00AD2383" w:rsidP="00AD2383">
      <w:pPr>
        <w:pStyle w:val="af9"/>
        <w:ind w:firstLine="480"/>
      </w:pPr>
    </w:p>
    <w:p w:rsidR="00AD2383" w:rsidRDefault="00AD2383" w:rsidP="00AD2383">
      <w:pPr>
        <w:pStyle w:val="2"/>
        <w:numPr>
          <w:ilvl w:val="1"/>
          <w:numId w:val="0"/>
        </w:numPr>
        <w:snapToGrid/>
        <w:spacing w:before="260" w:after="260" w:line="415" w:lineRule="auto"/>
        <w:ind w:firstLine="288"/>
        <w:jc w:val="center"/>
        <w:rPr>
          <w:rFonts w:hint="eastAsia"/>
        </w:rPr>
      </w:pPr>
      <w:bookmarkStart w:id="33" w:name="_Toc91142296"/>
      <w:r>
        <w:rPr>
          <w:rFonts w:hint="eastAsia"/>
        </w:rPr>
        <w:t>施工测量</w:t>
      </w:r>
      <w:bookmarkEnd w:id="33"/>
    </w:p>
    <w:p w:rsidR="00AD2383" w:rsidRDefault="00AD2383" w:rsidP="00AD2383">
      <w:pPr>
        <w:pStyle w:val="af9"/>
        <w:ind w:firstLine="480"/>
        <w:rPr>
          <w:rFonts w:hint="eastAsia"/>
        </w:rPr>
      </w:pPr>
      <w:r>
        <w:rPr>
          <w:rFonts w:hint="eastAsia"/>
        </w:rPr>
        <w:t>工程技术人员在开工前要全面熟悉图纸资料、施工技术规范、复拟图表中各个数据的正确性，了解设计意图，然后按照图纸资料，施工技术规范的要求进行施工测量。测量前要求设计单位到施工现场进行技术交底，沿线等线点、路基转角桩、管道、桥梁和涵洞位置及控制桩，水准基点</w:t>
      </w:r>
      <w:proofErr w:type="gramStart"/>
      <w:r>
        <w:rPr>
          <w:rFonts w:hint="eastAsia"/>
        </w:rPr>
        <w:t>桩以及</w:t>
      </w:r>
      <w:proofErr w:type="gramEnd"/>
      <w:r>
        <w:rPr>
          <w:rFonts w:hint="eastAsia"/>
        </w:rPr>
        <w:t>一些其它重要桩</w:t>
      </w:r>
      <w:proofErr w:type="gramStart"/>
      <w:r>
        <w:rPr>
          <w:rFonts w:hint="eastAsia"/>
        </w:rPr>
        <w:t>橛</w:t>
      </w:r>
      <w:proofErr w:type="gramEnd"/>
      <w:r>
        <w:rPr>
          <w:rFonts w:hint="eastAsia"/>
        </w:rPr>
        <w:t>，都要交待清楚，然后根据这些桩</w:t>
      </w:r>
      <w:proofErr w:type="gramStart"/>
      <w:r>
        <w:rPr>
          <w:rFonts w:hint="eastAsia"/>
        </w:rPr>
        <w:t>橛</w:t>
      </w:r>
      <w:proofErr w:type="gramEnd"/>
      <w:r>
        <w:rPr>
          <w:rFonts w:hint="eastAsia"/>
        </w:rPr>
        <w:t>，全面复核无误后，可照图纸放样施工。如复核与设计误差</w:t>
      </w:r>
      <w:r>
        <w:rPr>
          <w:rFonts w:hint="eastAsia"/>
        </w:rPr>
        <w:lastRenderedPageBreak/>
        <w:t>较大者，用书面形式报告业主及监理工程师，得到批准后方可进行放样施工。</w:t>
      </w:r>
    </w:p>
    <w:p w:rsidR="00AD2383" w:rsidRDefault="00AD2383" w:rsidP="00AD2383">
      <w:pPr>
        <w:pStyle w:val="af9"/>
        <w:ind w:firstLine="480"/>
      </w:pPr>
    </w:p>
    <w:p w:rsidR="00AD2383" w:rsidRDefault="00AD2383" w:rsidP="00AD2383">
      <w:pPr>
        <w:pStyle w:val="2"/>
        <w:numPr>
          <w:ilvl w:val="1"/>
          <w:numId w:val="0"/>
        </w:numPr>
        <w:snapToGrid/>
        <w:spacing w:before="260" w:after="260" w:line="415" w:lineRule="auto"/>
        <w:ind w:firstLine="288"/>
        <w:jc w:val="center"/>
        <w:rPr>
          <w:rFonts w:hint="eastAsia"/>
        </w:rPr>
      </w:pPr>
      <w:bookmarkStart w:id="34" w:name="_Toc91142297"/>
      <w:r>
        <w:rPr>
          <w:rFonts w:hint="eastAsia"/>
        </w:rPr>
        <w:t>地下排水管道施工</w:t>
      </w:r>
      <w:bookmarkEnd w:id="34"/>
    </w:p>
    <w:p w:rsidR="00AD2383" w:rsidRDefault="00AD2383" w:rsidP="00AD2383">
      <w:pPr>
        <w:pStyle w:val="af9"/>
        <w:ind w:firstLine="480"/>
        <w:rPr>
          <w:rFonts w:hint="eastAsia"/>
        </w:rPr>
      </w:pPr>
      <w:r>
        <w:rPr>
          <w:rFonts w:hint="eastAsia"/>
        </w:rPr>
        <w:t>1</w:t>
      </w:r>
      <w:r>
        <w:rPr>
          <w:rFonts w:hint="eastAsia"/>
        </w:rPr>
        <w:t>、排水管道工程施工工艺流程</w:t>
      </w:r>
    </w:p>
    <w:p w:rsidR="00AD2383" w:rsidRDefault="00AD2383" w:rsidP="00AD2383">
      <w:pPr>
        <w:pStyle w:val="af9"/>
        <w:ind w:firstLine="480"/>
        <w:rPr>
          <w:rFonts w:hint="eastAsia"/>
        </w:rPr>
      </w:pPr>
      <w:r>
        <w:rPr>
          <w:rFonts w:hint="eastAsia"/>
        </w:rPr>
        <w:t>测量施工放线→沟槽开挖→污水管道基础→污水管道安装→污水构筑物→闭水试验→雨水管道基础→雨水管道安装→雨水构筑物→闭水试验→回填。</w:t>
      </w:r>
    </w:p>
    <w:p w:rsidR="00AD2383" w:rsidRDefault="00AD2383" w:rsidP="00AD2383">
      <w:pPr>
        <w:pStyle w:val="af9"/>
        <w:ind w:firstLine="480"/>
        <w:rPr>
          <w:rFonts w:hint="eastAsia"/>
        </w:rPr>
      </w:pPr>
      <w:r>
        <w:rPr>
          <w:rFonts w:hint="eastAsia"/>
        </w:rPr>
        <w:t>2</w:t>
      </w:r>
      <w:r>
        <w:rPr>
          <w:rFonts w:hint="eastAsia"/>
        </w:rPr>
        <w:t>、管道沟槽开挖</w:t>
      </w:r>
    </w:p>
    <w:p w:rsidR="00AD2383" w:rsidRDefault="00AD2383" w:rsidP="00AD2383">
      <w:pPr>
        <w:pStyle w:val="af9"/>
        <w:ind w:firstLine="480"/>
        <w:rPr>
          <w:rFonts w:hint="eastAsia"/>
        </w:rPr>
      </w:pPr>
      <w:r>
        <w:rPr>
          <w:rFonts w:hint="eastAsia"/>
        </w:rPr>
        <w:t>本合同段地下管道埋设深度，污水管自地面以下最深达</w:t>
      </w:r>
      <w:r>
        <w:rPr>
          <w:rFonts w:hint="eastAsia"/>
        </w:rPr>
        <w:t>m</w:t>
      </w:r>
      <w:r>
        <w:rPr>
          <w:rFonts w:hint="eastAsia"/>
        </w:rPr>
        <w:t>，雨水管自地面以下最深为</w:t>
      </w:r>
      <w:r>
        <w:rPr>
          <w:rFonts w:hint="eastAsia"/>
        </w:rPr>
        <w:t>m</w:t>
      </w:r>
      <w:r>
        <w:rPr>
          <w:rFonts w:hint="eastAsia"/>
        </w:rPr>
        <w:t>，在管沟的开挖时，对不同深度管</w:t>
      </w:r>
      <w:proofErr w:type="gramStart"/>
      <w:r>
        <w:rPr>
          <w:rFonts w:hint="eastAsia"/>
        </w:rPr>
        <w:t>沟采取</w:t>
      </w:r>
      <w:proofErr w:type="gramEnd"/>
      <w:r>
        <w:rPr>
          <w:rFonts w:hint="eastAsia"/>
        </w:rPr>
        <w:t>相应的方法和措施。</w:t>
      </w:r>
    </w:p>
    <w:p w:rsidR="00AD2383" w:rsidRDefault="00AD2383" w:rsidP="00AD2383">
      <w:pPr>
        <w:pStyle w:val="af9"/>
        <w:ind w:firstLine="480"/>
        <w:rPr>
          <w:rFonts w:hint="eastAsia"/>
        </w:rPr>
      </w:pPr>
      <w:r>
        <w:rPr>
          <w:rFonts w:hint="eastAsia"/>
        </w:rPr>
        <w:t>（</w:t>
      </w:r>
      <w:r>
        <w:rPr>
          <w:rFonts w:hint="eastAsia"/>
        </w:rPr>
        <w:t>1</w:t>
      </w:r>
      <w:r>
        <w:rPr>
          <w:rFonts w:hint="eastAsia"/>
        </w:rPr>
        <w:t>）开挖方法</w:t>
      </w:r>
    </w:p>
    <w:p w:rsidR="00AD2383" w:rsidRDefault="00AD2383" w:rsidP="00AD2383">
      <w:pPr>
        <w:pStyle w:val="af9"/>
        <w:ind w:firstLine="480"/>
        <w:rPr>
          <w:rFonts w:hint="eastAsia"/>
        </w:rPr>
      </w:pPr>
      <w:r>
        <w:rPr>
          <w:rFonts w:hint="eastAsia"/>
        </w:rPr>
        <w:t>开挖方法采用机械开挖及人工配合修整的方法。开挖时，先清理表土层，</w:t>
      </w:r>
      <w:proofErr w:type="gramStart"/>
      <w:r>
        <w:rPr>
          <w:rFonts w:hint="eastAsia"/>
        </w:rPr>
        <w:t>管底预留</w:t>
      </w:r>
      <w:proofErr w:type="gramEnd"/>
      <w:r>
        <w:rPr>
          <w:rFonts w:hint="eastAsia"/>
        </w:rPr>
        <w:t>mm</w:t>
      </w:r>
      <w:r>
        <w:rPr>
          <w:rFonts w:hint="eastAsia"/>
        </w:rPr>
        <w:t>，确保基础处于原土状态，管沟基底开挖宽度两侧均应考虑预留</w:t>
      </w:r>
      <w:r>
        <w:rPr>
          <w:rFonts w:hint="eastAsia"/>
        </w:rPr>
        <w:t>mm</w:t>
      </w:r>
      <w:r>
        <w:rPr>
          <w:rFonts w:hint="eastAsia"/>
        </w:rPr>
        <w:t>宽工作面和</w:t>
      </w:r>
      <w:r>
        <w:rPr>
          <w:rFonts w:hint="eastAsia"/>
        </w:rPr>
        <w:t>mm</w:t>
      </w:r>
      <w:r>
        <w:rPr>
          <w:rFonts w:hint="eastAsia"/>
        </w:rPr>
        <w:t>宽排水位置。并在沟槽边增设安全网进行防护，以免发生安全事故。</w:t>
      </w:r>
    </w:p>
    <w:p w:rsidR="00AD2383" w:rsidRDefault="00AD2383" w:rsidP="00AD2383">
      <w:pPr>
        <w:pStyle w:val="af9"/>
        <w:ind w:firstLine="480"/>
        <w:rPr>
          <w:rFonts w:hint="eastAsia"/>
        </w:rPr>
      </w:pPr>
      <w:r>
        <w:rPr>
          <w:rFonts w:hint="eastAsia"/>
        </w:rPr>
        <w:t>对于原有Ф</w:t>
      </w:r>
      <w:r>
        <w:rPr>
          <w:rFonts w:hint="eastAsia"/>
        </w:rPr>
        <w:t>1600</w:t>
      </w:r>
      <w:r>
        <w:rPr>
          <w:rFonts w:hint="eastAsia"/>
        </w:rPr>
        <w:t>输水管的保护，采取人工开挖，边挖边观测，加强保护，避免发生输水管挖断的现象。</w:t>
      </w:r>
    </w:p>
    <w:p w:rsidR="00AD2383" w:rsidRDefault="00AD2383" w:rsidP="00AD2383">
      <w:pPr>
        <w:pStyle w:val="af9"/>
        <w:ind w:firstLine="480"/>
        <w:rPr>
          <w:rFonts w:hint="eastAsia"/>
        </w:rPr>
      </w:pPr>
      <w:r>
        <w:rPr>
          <w:rFonts w:hint="eastAsia"/>
        </w:rPr>
        <w:t>（</w:t>
      </w:r>
      <w:r>
        <w:rPr>
          <w:rFonts w:hint="eastAsia"/>
        </w:rPr>
        <w:t>2</w:t>
      </w:r>
      <w:r>
        <w:rPr>
          <w:rFonts w:hint="eastAsia"/>
        </w:rPr>
        <w:t>）</w:t>
      </w:r>
      <w:proofErr w:type="gramStart"/>
      <w:r>
        <w:rPr>
          <w:rFonts w:hint="eastAsia"/>
        </w:rPr>
        <w:t>放坡及</w:t>
      </w:r>
      <w:proofErr w:type="gramEnd"/>
      <w:r>
        <w:rPr>
          <w:rFonts w:hint="eastAsia"/>
        </w:rPr>
        <w:t>支撑</w:t>
      </w:r>
    </w:p>
    <w:p w:rsidR="00AD2383" w:rsidRDefault="00AD2383" w:rsidP="00AD2383">
      <w:pPr>
        <w:pStyle w:val="af9"/>
        <w:ind w:firstLine="480"/>
        <w:rPr>
          <w:rFonts w:hint="eastAsia"/>
        </w:rPr>
      </w:pPr>
      <w:r>
        <w:rPr>
          <w:rFonts w:hint="eastAsia"/>
        </w:rPr>
        <w:t>开挖方法根据开挖深度不同，适当放坡度，因开挖深度未超过</w:t>
      </w:r>
      <w:r>
        <w:rPr>
          <w:rFonts w:hint="eastAsia"/>
        </w:rPr>
        <w:t>m</w:t>
      </w:r>
      <w:r>
        <w:rPr>
          <w:rFonts w:hint="eastAsia"/>
        </w:rPr>
        <w:t>，不必设置垂直支撑。</w:t>
      </w:r>
    </w:p>
    <w:p w:rsidR="00AD2383" w:rsidRDefault="00AD2383" w:rsidP="00AD2383">
      <w:pPr>
        <w:pStyle w:val="af9"/>
        <w:ind w:firstLine="480"/>
        <w:rPr>
          <w:rFonts w:hint="eastAsia"/>
        </w:rPr>
      </w:pPr>
      <w:r>
        <w:rPr>
          <w:rFonts w:hint="eastAsia"/>
        </w:rPr>
        <w:t>本招标段开挖深度在</w:t>
      </w:r>
      <w:r>
        <w:t>—</w:t>
      </w:r>
      <w:r>
        <w:rPr>
          <w:rFonts w:hint="eastAsia"/>
        </w:rPr>
        <w:t>米之间，采取放边坡的技术措施。</w:t>
      </w:r>
    </w:p>
    <w:p w:rsidR="00AD2383" w:rsidRDefault="00AD2383" w:rsidP="00AD2383">
      <w:pPr>
        <w:pStyle w:val="af9"/>
        <w:ind w:firstLine="480"/>
        <w:rPr>
          <w:rFonts w:hint="eastAsia"/>
        </w:rPr>
      </w:pPr>
      <w:r>
        <w:rPr>
          <w:rFonts w:hint="eastAsia"/>
        </w:rPr>
        <w:t>①当挖得≤</w:t>
      </w:r>
      <w:r>
        <w:t>h</w:t>
      </w:r>
      <w:r>
        <w:rPr>
          <w:rFonts w:hint="eastAsia"/>
        </w:rPr>
        <w:t>&lt;</w:t>
      </w:r>
      <w:r>
        <w:rPr>
          <w:rFonts w:hint="eastAsia"/>
        </w:rPr>
        <w:t>时，</w:t>
      </w:r>
      <w:proofErr w:type="gramStart"/>
      <w:r>
        <w:rPr>
          <w:rFonts w:hint="eastAsia"/>
        </w:rPr>
        <w:t>放坡系数</w:t>
      </w:r>
      <w:proofErr w:type="gramEnd"/>
      <w:r>
        <w:rPr>
          <w:rFonts w:hint="eastAsia"/>
        </w:rPr>
        <w:t>为；</w:t>
      </w:r>
    </w:p>
    <w:p w:rsidR="00AD2383" w:rsidRDefault="00AD2383" w:rsidP="00AD2383">
      <w:pPr>
        <w:pStyle w:val="af9"/>
        <w:ind w:firstLine="480"/>
        <w:rPr>
          <w:rFonts w:hint="eastAsia"/>
        </w:rPr>
      </w:pPr>
      <w:r>
        <w:rPr>
          <w:rFonts w:hint="eastAsia"/>
        </w:rPr>
        <w:t>②当挖得≤</w:t>
      </w:r>
      <w:r>
        <w:t>h</w:t>
      </w:r>
      <w:r>
        <w:rPr>
          <w:rFonts w:hint="eastAsia"/>
        </w:rPr>
        <w:t>&lt;</w:t>
      </w:r>
      <w:r>
        <w:rPr>
          <w:rFonts w:hint="eastAsia"/>
        </w:rPr>
        <w:t>时，</w:t>
      </w:r>
      <w:proofErr w:type="gramStart"/>
      <w:r>
        <w:rPr>
          <w:rFonts w:hint="eastAsia"/>
        </w:rPr>
        <w:t>放坡系数</w:t>
      </w:r>
      <w:proofErr w:type="gramEnd"/>
      <w:r>
        <w:rPr>
          <w:rFonts w:hint="eastAsia"/>
        </w:rPr>
        <w:t>为。</w:t>
      </w:r>
    </w:p>
    <w:p w:rsidR="00AD2383" w:rsidRDefault="00AD2383" w:rsidP="00AD2383">
      <w:pPr>
        <w:pStyle w:val="af9"/>
        <w:ind w:firstLine="480"/>
        <w:rPr>
          <w:rFonts w:hint="eastAsia"/>
        </w:rPr>
      </w:pPr>
      <w:r>
        <w:rPr>
          <w:rFonts w:hint="eastAsia"/>
        </w:rPr>
        <w:t>同</w:t>
      </w:r>
      <w:proofErr w:type="gramStart"/>
      <w:r>
        <w:rPr>
          <w:rFonts w:hint="eastAsia"/>
        </w:rPr>
        <w:t>槽单槽</w:t>
      </w:r>
      <w:proofErr w:type="gramEnd"/>
    </w:p>
    <w:p w:rsidR="00AD2383" w:rsidRDefault="00AD2383" w:rsidP="00AD2383">
      <w:pPr>
        <w:pStyle w:val="af9"/>
        <w:ind w:firstLine="480"/>
        <w:rPr>
          <w:rFonts w:hint="eastAsia"/>
        </w:rPr>
      </w:pPr>
      <w:proofErr w:type="gramStart"/>
      <w:r>
        <w:rPr>
          <w:rFonts w:hint="eastAsia"/>
        </w:rPr>
        <w:t>污</w:t>
      </w:r>
      <w:proofErr w:type="gramEnd"/>
      <w:r>
        <w:rPr>
          <w:rFonts w:hint="eastAsia"/>
        </w:rPr>
        <w:t>雨水管道沟槽开挖示意图</w:t>
      </w:r>
    </w:p>
    <w:p w:rsidR="00AD2383" w:rsidRDefault="00AD2383" w:rsidP="00AD2383">
      <w:pPr>
        <w:pStyle w:val="af9"/>
        <w:ind w:firstLine="480"/>
        <w:rPr>
          <w:rFonts w:hint="eastAsia"/>
        </w:rPr>
      </w:pPr>
      <w:r>
        <w:rPr>
          <w:rFonts w:hint="eastAsia"/>
        </w:rPr>
        <w:t>注：</w:t>
      </w:r>
      <w:proofErr w:type="gramStart"/>
      <w:r>
        <w:rPr>
          <w:rFonts w:hint="eastAsia"/>
        </w:rPr>
        <w:t>放坡系数</w:t>
      </w:r>
      <w:proofErr w:type="gramEnd"/>
      <w:r>
        <w:rPr>
          <w:rFonts w:hint="eastAsia"/>
        </w:rPr>
        <w:t>根据开挖深度而定</w:t>
      </w:r>
    </w:p>
    <w:p w:rsidR="00AD2383" w:rsidRDefault="00AD2383" w:rsidP="00AD2383">
      <w:pPr>
        <w:pStyle w:val="af9"/>
        <w:ind w:firstLine="480"/>
        <w:rPr>
          <w:rFonts w:hint="eastAsia"/>
        </w:rPr>
      </w:pPr>
      <w:r>
        <w:rPr>
          <w:rFonts w:hint="eastAsia"/>
        </w:rPr>
        <w:t>m&lt;H&lt;m</w:t>
      </w:r>
      <w:r>
        <w:rPr>
          <w:rFonts w:hint="eastAsia"/>
        </w:rPr>
        <w:t>时，</w:t>
      </w:r>
      <w:r>
        <w:rPr>
          <w:rFonts w:hint="eastAsia"/>
        </w:rPr>
        <w:t>m=</w:t>
      </w:r>
      <w:r>
        <w:rPr>
          <w:rFonts w:hint="eastAsia"/>
        </w:rPr>
        <w:t>，如图；</w:t>
      </w:r>
    </w:p>
    <w:p w:rsidR="00AD2383" w:rsidRDefault="00AD2383" w:rsidP="00AD2383">
      <w:pPr>
        <w:pStyle w:val="af9"/>
        <w:ind w:firstLine="480"/>
        <w:rPr>
          <w:rFonts w:hint="eastAsia"/>
        </w:rPr>
      </w:pPr>
      <w:r>
        <w:rPr>
          <w:rFonts w:hint="eastAsia"/>
        </w:rPr>
        <w:t>H&lt;m</w:t>
      </w:r>
      <w:r>
        <w:rPr>
          <w:rFonts w:hint="eastAsia"/>
        </w:rPr>
        <w:t>时，</w:t>
      </w:r>
      <w:r>
        <w:rPr>
          <w:rFonts w:hint="eastAsia"/>
        </w:rPr>
        <w:t>m=</w:t>
      </w:r>
      <w:r>
        <w:rPr>
          <w:rFonts w:hint="eastAsia"/>
        </w:rPr>
        <w:t>。</w:t>
      </w:r>
    </w:p>
    <w:p w:rsidR="00AD2383" w:rsidRDefault="00AD2383" w:rsidP="00AD2383">
      <w:pPr>
        <w:pStyle w:val="af9"/>
        <w:ind w:firstLine="480"/>
        <w:rPr>
          <w:rFonts w:hint="eastAsia"/>
        </w:rPr>
      </w:pPr>
      <w:r>
        <w:rPr>
          <w:rFonts w:hint="eastAsia"/>
        </w:rPr>
        <w:t>（</w:t>
      </w:r>
      <w:r>
        <w:rPr>
          <w:rFonts w:hint="eastAsia"/>
        </w:rPr>
        <w:t>3</w:t>
      </w:r>
      <w:r>
        <w:rPr>
          <w:rFonts w:hint="eastAsia"/>
        </w:rPr>
        <w:t>）开挖顺序</w:t>
      </w:r>
    </w:p>
    <w:p w:rsidR="00AD2383" w:rsidRDefault="00AD2383" w:rsidP="00AD2383">
      <w:pPr>
        <w:pStyle w:val="af9"/>
        <w:ind w:firstLine="480"/>
        <w:rPr>
          <w:rFonts w:hint="eastAsia"/>
        </w:rPr>
      </w:pPr>
      <w:r>
        <w:rPr>
          <w:rFonts w:hint="eastAsia"/>
        </w:rPr>
        <w:t>因开挖面较大，故上层分两侧开挖，根据预算土方尽量平衡，必须做好调配方</w:t>
      </w:r>
      <w:r>
        <w:rPr>
          <w:rFonts w:hint="eastAsia"/>
        </w:rPr>
        <w:lastRenderedPageBreak/>
        <w:t>案。第一开挖段（～</w:t>
      </w:r>
      <w:r>
        <w:rPr>
          <w:rFonts w:hint="eastAsia"/>
        </w:rPr>
        <w:t>m</w:t>
      </w:r>
      <w:r>
        <w:rPr>
          <w:rFonts w:hint="eastAsia"/>
        </w:rPr>
        <w:t>），</w:t>
      </w:r>
      <w:proofErr w:type="gramStart"/>
      <w:r>
        <w:rPr>
          <w:rFonts w:hint="eastAsia"/>
        </w:rPr>
        <w:t>土弃运至</w:t>
      </w:r>
      <w:proofErr w:type="gramEnd"/>
      <w:r>
        <w:rPr>
          <w:rFonts w:hint="eastAsia"/>
        </w:rPr>
        <w:t>甲方指定的地方，其余开挖段则运到已开挖段回填。下层由挖土机直接位于下层面上开挖，边挖边支撑，并用人工进行基坑清理，后面随着浇筑垫层和基础，待基础达到一定强度后，安装管道和封闭接头，接头达到强度、污水管闭水试验合格后即进行回填和夯实。当回填至雨水管基标高时，按上述顺序进行雨水管施工，填压至路基面标高，这样一侧管道超前约</w:t>
      </w:r>
      <w:r>
        <w:rPr>
          <w:rFonts w:hint="eastAsia"/>
        </w:rPr>
        <w:t>m</w:t>
      </w:r>
      <w:r>
        <w:rPr>
          <w:rFonts w:hint="eastAsia"/>
        </w:rPr>
        <w:t>后，即可进行另一侧的管沟开挖，尽量使各工序做到平行作业，以加快施工进度。</w:t>
      </w:r>
    </w:p>
    <w:p w:rsidR="00AD2383" w:rsidRDefault="00AD2383" w:rsidP="00AD2383">
      <w:pPr>
        <w:pStyle w:val="af9"/>
        <w:ind w:firstLine="480"/>
        <w:rPr>
          <w:rFonts w:hint="eastAsia"/>
        </w:rPr>
      </w:pPr>
      <w:r>
        <w:rPr>
          <w:rFonts w:hint="eastAsia"/>
        </w:rPr>
        <w:t>（</w:t>
      </w:r>
      <w:r>
        <w:rPr>
          <w:rFonts w:hint="eastAsia"/>
        </w:rPr>
        <w:t>4</w:t>
      </w:r>
      <w:r>
        <w:rPr>
          <w:rFonts w:hint="eastAsia"/>
        </w:rPr>
        <w:t>）降水</w:t>
      </w:r>
    </w:p>
    <w:p w:rsidR="00AD2383" w:rsidRDefault="00AD2383" w:rsidP="00AD2383">
      <w:pPr>
        <w:pStyle w:val="af9"/>
        <w:ind w:firstLine="480"/>
        <w:rPr>
          <w:rFonts w:hint="eastAsia"/>
        </w:rPr>
      </w:pPr>
      <w:r>
        <w:rPr>
          <w:rFonts w:hint="eastAsia"/>
        </w:rPr>
        <w:t>本合同段开挖深度达</w:t>
      </w:r>
      <w:r>
        <w:rPr>
          <w:rFonts w:hint="eastAsia"/>
        </w:rPr>
        <w:t>m</w:t>
      </w:r>
      <w:r>
        <w:rPr>
          <w:rFonts w:hint="eastAsia"/>
        </w:rPr>
        <w:t>，根据地</w:t>
      </w:r>
      <w:proofErr w:type="gramStart"/>
      <w:r>
        <w:rPr>
          <w:rFonts w:hint="eastAsia"/>
        </w:rPr>
        <w:t>勘</w:t>
      </w:r>
      <w:proofErr w:type="gramEnd"/>
      <w:r>
        <w:rPr>
          <w:rFonts w:hint="eastAsia"/>
        </w:rPr>
        <w:t>报告得知，在开挖管沟时，可见地下水，为确保无水施工，必须采取降水措施，具体方案采取明排。每间隔</w:t>
      </w:r>
      <w:r>
        <w:rPr>
          <w:rFonts w:hint="eastAsia"/>
        </w:rPr>
        <w:t>-</w:t>
      </w:r>
      <w:r>
        <w:t>m</w:t>
      </w:r>
      <w:r>
        <w:rPr>
          <w:rFonts w:hint="eastAsia"/>
        </w:rPr>
        <w:t>设一个×的集水坑，采用Ф</w:t>
      </w:r>
      <w:r>
        <w:rPr>
          <w:rFonts w:hint="eastAsia"/>
        </w:rPr>
        <w:t>100</w:t>
      </w:r>
      <w:r>
        <w:rPr>
          <w:rFonts w:hint="eastAsia"/>
        </w:rPr>
        <w:t>的潜水泵进行抽水。</w:t>
      </w:r>
    </w:p>
    <w:p w:rsidR="00AD2383" w:rsidRDefault="00AD2383" w:rsidP="00AD2383">
      <w:pPr>
        <w:pStyle w:val="af9"/>
        <w:ind w:firstLine="480"/>
        <w:rPr>
          <w:rFonts w:hint="eastAsia"/>
        </w:rPr>
      </w:pPr>
      <w:r>
        <w:rPr>
          <w:rFonts w:hint="eastAsia"/>
        </w:rPr>
        <w:t>本段地势低洼，易积水，在施工时应考虑排除雨水的沟渠。</w:t>
      </w:r>
    </w:p>
    <w:p w:rsidR="00AD2383" w:rsidRDefault="00AD2383" w:rsidP="00AD2383">
      <w:pPr>
        <w:pStyle w:val="af9"/>
        <w:ind w:firstLine="480"/>
        <w:rPr>
          <w:rFonts w:hint="eastAsia"/>
        </w:rPr>
      </w:pPr>
      <w:r>
        <w:rPr>
          <w:rFonts w:hint="eastAsia"/>
        </w:rPr>
        <w:t>3</w:t>
      </w:r>
      <w:r>
        <w:rPr>
          <w:rFonts w:hint="eastAsia"/>
        </w:rPr>
        <w:t>、沟底、垫层、管基施工</w:t>
      </w:r>
    </w:p>
    <w:p w:rsidR="00AD2383" w:rsidRDefault="00AD2383" w:rsidP="00AD2383">
      <w:pPr>
        <w:pStyle w:val="af9"/>
        <w:ind w:firstLine="480"/>
        <w:rPr>
          <w:rFonts w:hint="eastAsia"/>
        </w:rPr>
      </w:pPr>
      <w:r>
        <w:rPr>
          <w:rFonts w:hint="eastAsia"/>
        </w:rPr>
        <w:t>沟底土层应密实，要求地基承载力：</w:t>
      </w:r>
      <w:r>
        <w:rPr>
          <w:rFonts w:hint="eastAsia"/>
        </w:rPr>
        <w:t>R</w:t>
      </w:r>
      <w:r>
        <w:rPr>
          <w:rFonts w:hint="eastAsia"/>
        </w:rPr>
        <w:t>≥</w:t>
      </w:r>
      <w:proofErr w:type="spellStart"/>
      <w:r>
        <w:rPr>
          <w:rFonts w:hint="eastAsia"/>
        </w:rPr>
        <w:t>MPa</w:t>
      </w:r>
      <w:proofErr w:type="spellEnd"/>
      <w:r>
        <w:t>，</w:t>
      </w:r>
      <w:r>
        <w:rPr>
          <w:rFonts w:hint="eastAsia"/>
        </w:rPr>
        <w:t>如遇软弱地基，应采取换土，回填</w:t>
      </w:r>
      <w:r>
        <w:rPr>
          <w:rFonts w:hint="eastAsia"/>
        </w:rPr>
        <w:t>m</w:t>
      </w:r>
      <w:r>
        <w:rPr>
          <w:rFonts w:hint="eastAsia"/>
        </w:rPr>
        <w:t>厚砾石等地基加固措施。</w:t>
      </w:r>
    </w:p>
    <w:p w:rsidR="00AD2383" w:rsidRDefault="00AD2383" w:rsidP="00AD2383">
      <w:pPr>
        <w:pStyle w:val="af9"/>
        <w:ind w:firstLine="480"/>
        <w:rPr>
          <w:rFonts w:hint="eastAsia"/>
        </w:rPr>
      </w:pPr>
      <w:r>
        <w:rPr>
          <w:rFonts w:hint="eastAsia"/>
        </w:rPr>
        <w:t>正常情况下，污水管道采用°带基，雨水管道采用°枕基，雨水的进水管采用°带基加强。当污、雨水管顶覆土小于</w:t>
      </w:r>
      <w:r>
        <w:rPr>
          <w:rFonts w:hint="eastAsia"/>
        </w:rPr>
        <w:t>m</w:t>
      </w:r>
      <w:r>
        <w:rPr>
          <w:rFonts w:hint="eastAsia"/>
        </w:rPr>
        <w:t>或大于</w:t>
      </w:r>
      <w:r>
        <w:rPr>
          <w:rFonts w:hint="eastAsia"/>
        </w:rPr>
        <w:t>m</w:t>
      </w:r>
      <w:r>
        <w:rPr>
          <w:rFonts w:hint="eastAsia"/>
        </w:rPr>
        <w:t>时，以及穿过行车道的管基，无论污、雨水管道均采用°带基加固。当雨水管在回填土上时，除加</w:t>
      </w:r>
      <w:r>
        <w:rPr>
          <w:rFonts w:hint="eastAsia"/>
        </w:rPr>
        <w:t>m</w:t>
      </w:r>
      <w:r>
        <w:rPr>
          <w:rFonts w:hint="eastAsia"/>
        </w:rPr>
        <w:t>厚砂砾垫层外（夯实），管道基础还须采用°带基加强。污水管道穿越河道和沟渠时，管道应采用°加固基础。</w:t>
      </w:r>
    </w:p>
    <w:p w:rsidR="00AD2383" w:rsidRDefault="00AD2383" w:rsidP="00AD2383">
      <w:pPr>
        <w:pStyle w:val="af9"/>
        <w:ind w:firstLine="480"/>
        <w:rPr>
          <w:rFonts w:hint="eastAsia"/>
        </w:rPr>
      </w:pPr>
      <w:r>
        <w:rPr>
          <w:rFonts w:hint="eastAsia"/>
        </w:rPr>
        <w:t>管基施工前应放出管道控制中心线。管基一律采用支模现浇，°带基采用两次浇筑成形。管基需达到％强度后，方可敷设安装管道。</w:t>
      </w:r>
    </w:p>
    <w:p w:rsidR="00AD2383" w:rsidRDefault="00AD2383" w:rsidP="00AD2383">
      <w:pPr>
        <w:pStyle w:val="af9"/>
        <w:ind w:firstLine="480"/>
        <w:rPr>
          <w:rFonts w:hint="eastAsia"/>
        </w:rPr>
      </w:pPr>
      <w:r>
        <w:rPr>
          <w:rFonts w:hint="eastAsia"/>
        </w:rPr>
        <w:t>4</w:t>
      </w:r>
      <w:r>
        <w:rPr>
          <w:rFonts w:hint="eastAsia"/>
        </w:rPr>
        <w:t>、管道敷设安装与接口施工</w:t>
      </w:r>
    </w:p>
    <w:p w:rsidR="00AD2383" w:rsidRDefault="00AD2383" w:rsidP="00AD2383">
      <w:pPr>
        <w:pStyle w:val="af9"/>
        <w:ind w:firstLine="480"/>
        <w:rPr>
          <w:rFonts w:hint="eastAsia"/>
        </w:rPr>
      </w:pPr>
      <w:r>
        <w:rPr>
          <w:rFonts w:hint="eastAsia"/>
        </w:rPr>
        <w:t>管基达到％强度后，才能进行管道敷设安装，管道必须按时、按需及时运</w:t>
      </w:r>
      <w:proofErr w:type="gramStart"/>
      <w:r>
        <w:rPr>
          <w:rFonts w:hint="eastAsia"/>
        </w:rPr>
        <w:t>至施工</w:t>
      </w:r>
      <w:proofErr w:type="gramEnd"/>
      <w:r>
        <w:rPr>
          <w:rFonts w:hint="eastAsia"/>
        </w:rPr>
        <w:t>现场，满足管道敷设安装进度需要。钢筋混凝土圆管，统一采用标准《</w:t>
      </w:r>
      <w:r>
        <w:rPr>
          <w:rFonts w:hint="eastAsia"/>
        </w:rPr>
        <w:t>GB11836-8977</w:t>
      </w:r>
      <w:r>
        <w:rPr>
          <w:rFonts w:hint="eastAsia"/>
        </w:rPr>
        <w:t>》，均在专业生产厂家购买，并据有合格证，检查无缺陷损坏，管口为平口并需业主、监理工程师认可。</w:t>
      </w:r>
    </w:p>
    <w:p w:rsidR="00AD2383" w:rsidRDefault="00AD2383" w:rsidP="00AD2383">
      <w:pPr>
        <w:pStyle w:val="af9"/>
        <w:ind w:firstLine="480"/>
        <w:rPr>
          <w:rFonts w:hint="eastAsia"/>
        </w:rPr>
      </w:pPr>
      <w:proofErr w:type="gramStart"/>
      <w:r>
        <w:rPr>
          <w:rFonts w:hint="eastAsia"/>
        </w:rPr>
        <w:t>园管安装</w:t>
      </w:r>
      <w:proofErr w:type="gramEnd"/>
      <w:r>
        <w:rPr>
          <w:rFonts w:hint="eastAsia"/>
        </w:rPr>
        <w:t>采用～</w:t>
      </w:r>
      <w:r>
        <w:rPr>
          <w:rFonts w:hint="eastAsia"/>
        </w:rPr>
        <w:t>T</w:t>
      </w:r>
      <w:r>
        <w:rPr>
          <w:rFonts w:hint="eastAsia"/>
        </w:rPr>
        <w:t>汽车吊起吊下沟，下沟前应先将基础和管外壁</w:t>
      </w:r>
      <w:proofErr w:type="gramStart"/>
      <w:r>
        <w:rPr>
          <w:rFonts w:hint="eastAsia"/>
        </w:rPr>
        <w:t>与抹带相接</w:t>
      </w:r>
      <w:proofErr w:type="gramEnd"/>
      <w:r>
        <w:rPr>
          <w:rFonts w:hint="eastAsia"/>
        </w:rPr>
        <w:t>处混凝土表面凿毛、刷净，下沟由人工校正就位。管道正确就位后，对接口进行清洗，接口采用刚性接口现浇</w:t>
      </w:r>
      <w:r>
        <w:rPr>
          <w:rFonts w:hint="eastAsia"/>
        </w:rPr>
        <w:t>C15</w:t>
      </w:r>
      <w:r>
        <w:rPr>
          <w:rFonts w:hint="eastAsia"/>
        </w:rPr>
        <w:t>细石混凝土，加钢丝网片，模板</w:t>
      </w:r>
      <w:proofErr w:type="gramStart"/>
      <w:r>
        <w:rPr>
          <w:rFonts w:hint="eastAsia"/>
        </w:rPr>
        <w:t>起撑扶</w:t>
      </w:r>
      <w:proofErr w:type="gramEnd"/>
      <w:r>
        <w:rPr>
          <w:rFonts w:hint="eastAsia"/>
        </w:rPr>
        <w:t>带，压浆成形，</w:t>
      </w:r>
      <w:r>
        <w:rPr>
          <w:rFonts w:hint="eastAsia"/>
        </w:rPr>
        <w:lastRenderedPageBreak/>
        <w:t>并进行养护。</w:t>
      </w:r>
    </w:p>
    <w:p w:rsidR="00AD2383" w:rsidRDefault="00AD2383" w:rsidP="00AD2383">
      <w:pPr>
        <w:pStyle w:val="af9"/>
        <w:ind w:firstLine="480"/>
        <w:rPr>
          <w:rFonts w:hint="eastAsia"/>
        </w:rPr>
      </w:pPr>
      <w:r>
        <w:rPr>
          <w:rFonts w:hint="eastAsia"/>
        </w:rPr>
        <w:t>雨水方</w:t>
      </w:r>
      <w:proofErr w:type="gramStart"/>
      <w:r>
        <w:rPr>
          <w:rFonts w:hint="eastAsia"/>
        </w:rPr>
        <w:t>沟基础</w:t>
      </w:r>
      <w:proofErr w:type="gramEnd"/>
      <w:r>
        <w:rPr>
          <w:rFonts w:hint="eastAsia"/>
        </w:rPr>
        <w:t>底板采用现场浇筑方案施工，侧墙</w:t>
      </w:r>
      <w:proofErr w:type="gramStart"/>
      <w:r>
        <w:rPr>
          <w:rFonts w:hint="eastAsia"/>
        </w:rPr>
        <w:t>砌硅块</w:t>
      </w:r>
      <w:proofErr w:type="gramEnd"/>
      <w:r>
        <w:rPr>
          <w:rFonts w:hint="eastAsia"/>
        </w:rPr>
        <w:t>，顶盖用</w:t>
      </w:r>
      <w:r>
        <w:rPr>
          <w:rFonts w:hint="eastAsia"/>
        </w:rPr>
        <w:t>C20</w:t>
      </w:r>
      <w:r>
        <w:rPr>
          <w:rFonts w:hint="eastAsia"/>
        </w:rPr>
        <w:t>钢筋混凝土槽板。有关</w:t>
      </w:r>
      <w:proofErr w:type="gramStart"/>
      <w:r>
        <w:rPr>
          <w:rFonts w:hint="eastAsia"/>
        </w:rPr>
        <w:t>具体加强</w:t>
      </w:r>
      <w:proofErr w:type="gramEnd"/>
      <w:r>
        <w:rPr>
          <w:rFonts w:hint="eastAsia"/>
        </w:rPr>
        <w:t>措施的说明如下：</w:t>
      </w:r>
    </w:p>
    <w:p w:rsidR="00AD2383" w:rsidRDefault="00AD2383" w:rsidP="00AD2383">
      <w:pPr>
        <w:pStyle w:val="af9"/>
        <w:ind w:firstLine="480"/>
        <w:rPr>
          <w:rFonts w:hint="eastAsia"/>
        </w:rPr>
      </w:pPr>
      <w:r>
        <w:rPr>
          <w:rFonts w:hint="eastAsia"/>
        </w:rPr>
        <w:t>（</w:t>
      </w:r>
      <w:r>
        <w:rPr>
          <w:rFonts w:hint="eastAsia"/>
        </w:rPr>
        <w:t>1</w:t>
      </w:r>
      <w:r>
        <w:rPr>
          <w:rFonts w:hint="eastAsia"/>
        </w:rPr>
        <w:t>）污水管道采用经修改的《院标</w:t>
      </w:r>
      <w:r>
        <w:rPr>
          <w:rFonts w:hint="eastAsia"/>
        </w:rPr>
        <w:t>98-</w:t>
      </w:r>
      <w:r>
        <w:rPr>
          <w:rFonts w:hint="eastAsia"/>
        </w:rPr>
        <w:t>Ⅰ</w:t>
      </w:r>
      <w:r>
        <w:rPr>
          <w:rFonts w:hint="eastAsia"/>
        </w:rPr>
        <w:t>-5</w:t>
      </w:r>
      <w:r>
        <w:rPr>
          <w:rFonts w:hint="eastAsia"/>
        </w:rPr>
        <w:t>》</w:t>
      </w:r>
      <w:r>
        <w:rPr>
          <w:rFonts w:hint="eastAsia"/>
        </w:rPr>
        <w:t>180</w:t>
      </w:r>
      <w:r>
        <w:rPr>
          <w:rFonts w:hint="eastAsia"/>
        </w:rPr>
        <w:t>°带基及</w:t>
      </w:r>
      <w:r>
        <w:rPr>
          <w:rFonts w:hint="eastAsia"/>
        </w:rPr>
        <w:t>360</w:t>
      </w:r>
      <w:r>
        <w:rPr>
          <w:rFonts w:hint="eastAsia"/>
        </w:rPr>
        <w:t>°接口图施工。接口部位钢丝网</w:t>
      </w:r>
      <w:r>
        <w:rPr>
          <w:rFonts w:hint="eastAsia"/>
        </w:rPr>
        <w:t>C15</w:t>
      </w:r>
      <w:r>
        <w:rPr>
          <w:rFonts w:hint="eastAsia"/>
        </w:rPr>
        <w:t>混凝土包裹部分，既可采取先完成钢丝网</w:t>
      </w:r>
      <w:proofErr w:type="gramStart"/>
      <w:r>
        <w:rPr>
          <w:rFonts w:hint="eastAsia"/>
        </w:rPr>
        <w:t>水泥砂浆抹带并</w:t>
      </w:r>
      <w:proofErr w:type="gramEnd"/>
      <w:r>
        <w:rPr>
          <w:rFonts w:hint="eastAsia"/>
        </w:rPr>
        <w:t>待其形成规范要求的强度后，再按二次混凝土施工工艺浇注</w:t>
      </w:r>
      <w:r>
        <w:rPr>
          <w:rFonts w:hint="eastAsia"/>
        </w:rPr>
        <w:t>C15</w:t>
      </w:r>
      <w:r>
        <w:rPr>
          <w:rFonts w:hint="eastAsia"/>
        </w:rPr>
        <w:t>混凝土包裹；又可采用一次铺筑钢丝网</w:t>
      </w:r>
      <w:r>
        <w:rPr>
          <w:rFonts w:hint="eastAsia"/>
        </w:rPr>
        <w:t>C15</w:t>
      </w:r>
      <w:r>
        <w:rPr>
          <w:rFonts w:hint="eastAsia"/>
        </w:rPr>
        <w:t>混凝土的方法，但必须确保钢丝网与管道外壁间保持不小于</w:t>
      </w:r>
      <w:r>
        <w:rPr>
          <w:rFonts w:hint="eastAsia"/>
        </w:rPr>
        <w:t>cm</w:t>
      </w:r>
      <w:r>
        <w:rPr>
          <w:rFonts w:hint="eastAsia"/>
        </w:rPr>
        <w:t>的混凝土保护层。</w:t>
      </w:r>
    </w:p>
    <w:p w:rsidR="00AD2383" w:rsidRDefault="00AD2383" w:rsidP="00AD2383">
      <w:pPr>
        <w:pStyle w:val="af9"/>
        <w:ind w:firstLine="480"/>
        <w:rPr>
          <w:rFonts w:hint="eastAsia"/>
        </w:rPr>
      </w:pPr>
      <w:r>
        <w:rPr>
          <w:rFonts w:hint="eastAsia"/>
        </w:rPr>
        <w:t>（</w:t>
      </w:r>
      <w:r>
        <w:rPr>
          <w:rFonts w:hint="eastAsia"/>
        </w:rPr>
        <w:t>2</w:t>
      </w:r>
      <w:r>
        <w:rPr>
          <w:rFonts w:hint="eastAsia"/>
        </w:rPr>
        <w:t>）雨水管道采用《院标</w:t>
      </w:r>
      <w:r>
        <w:rPr>
          <w:rFonts w:hint="eastAsia"/>
        </w:rPr>
        <w:t>98-</w:t>
      </w:r>
      <w:r>
        <w:rPr>
          <w:rFonts w:hint="eastAsia"/>
        </w:rPr>
        <w:t>Ⅰ</w:t>
      </w:r>
      <w:r>
        <w:rPr>
          <w:rFonts w:hint="eastAsia"/>
        </w:rPr>
        <w:t>-6</w:t>
      </w:r>
      <w:r>
        <w:rPr>
          <w:rFonts w:hint="eastAsia"/>
        </w:rPr>
        <w:t>》</w:t>
      </w:r>
      <w:r>
        <w:rPr>
          <w:rFonts w:hint="eastAsia"/>
        </w:rPr>
        <w:t>360</w:t>
      </w:r>
      <w:r>
        <w:rPr>
          <w:rFonts w:hint="eastAsia"/>
        </w:rPr>
        <w:t>°枕基（加钢丝网）图施工。钢丝网</w:t>
      </w:r>
      <w:r>
        <w:rPr>
          <w:rFonts w:hint="eastAsia"/>
        </w:rPr>
        <w:t>C15</w:t>
      </w:r>
      <w:r>
        <w:rPr>
          <w:rFonts w:hint="eastAsia"/>
        </w:rPr>
        <w:t>混凝土包裹层作法同上。</w:t>
      </w:r>
    </w:p>
    <w:p w:rsidR="00AD2383" w:rsidRDefault="00AD2383" w:rsidP="00AD2383">
      <w:pPr>
        <w:pStyle w:val="af9"/>
        <w:ind w:firstLine="480"/>
        <w:rPr>
          <w:rFonts w:hint="eastAsia"/>
        </w:rPr>
      </w:pPr>
      <w:r>
        <w:rPr>
          <w:rFonts w:hint="eastAsia"/>
        </w:rPr>
        <w:t>（</w:t>
      </w:r>
      <w:r>
        <w:rPr>
          <w:rFonts w:hint="eastAsia"/>
        </w:rPr>
        <w:t>3</w:t>
      </w:r>
      <w:r>
        <w:rPr>
          <w:rFonts w:hint="eastAsia"/>
        </w:rPr>
        <w:t>）当复土厚度</w:t>
      </w:r>
      <w:r>
        <w:rPr>
          <w:rFonts w:hint="eastAsia"/>
        </w:rPr>
        <w:t>H&lt;m</w:t>
      </w:r>
      <w:r>
        <w:rPr>
          <w:rFonts w:hint="eastAsia"/>
        </w:rPr>
        <w:t>或管道横穿车行道时，无论是污水、雨水、干管、支管（或各类预埋管）还是Ⅰ级（轻型）Ⅱ级（中型）Ⅲ级（重型）管，均采用</w:t>
      </w:r>
      <w:r>
        <w:rPr>
          <w:rFonts w:hint="eastAsia"/>
        </w:rPr>
        <w:t>360</w:t>
      </w:r>
      <w:r>
        <w:rPr>
          <w:rFonts w:hint="eastAsia"/>
        </w:rPr>
        <w:t>°带基《院标</w:t>
      </w:r>
      <w:r>
        <w:rPr>
          <w:rFonts w:hint="eastAsia"/>
        </w:rPr>
        <w:t>98-</w:t>
      </w:r>
      <w:r>
        <w:rPr>
          <w:rFonts w:hint="eastAsia"/>
        </w:rPr>
        <w:t>Ⅰ</w:t>
      </w:r>
      <w:r>
        <w:rPr>
          <w:rFonts w:hint="eastAsia"/>
        </w:rPr>
        <w:t>-3</w:t>
      </w:r>
      <w:r>
        <w:rPr>
          <w:rFonts w:hint="eastAsia"/>
        </w:rPr>
        <w:t>图》施工。接口部位钢丝网</w:t>
      </w:r>
      <w:r>
        <w:rPr>
          <w:rFonts w:hint="eastAsia"/>
        </w:rPr>
        <w:t>C15</w:t>
      </w:r>
      <w:r>
        <w:rPr>
          <w:rFonts w:hint="eastAsia"/>
        </w:rPr>
        <w:t>混凝土包裹层作法同上。</w:t>
      </w:r>
    </w:p>
    <w:p w:rsidR="00AD2383" w:rsidRDefault="00AD2383" w:rsidP="00AD2383">
      <w:pPr>
        <w:pStyle w:val="af9"/>
        <w:ind w:firstLine="480"/>
        <w:rPr>
          <w:rFonts w:hint="eastAsia"/>
        </w:rPr>
      </w:pPr>
      <w:r>
        <w:rPr>
          <w:rFonts w:hint="eastAsia"/>
        </w:rPr>
        <w:t>5</w:t>
      </w:r>
      <w:r>
        <w:rPr>
          <w:rFonts w:hint="eastAsia"/>
        </w:rPr>
        <w:t>、闭水试验</w:t>
      </w:r>
    </w:p>
    <w:p w:rsidR="00AD2383" w:rsidRDefault="00AD2383" w:rsidP="00AD2383">
      <w:pPr>
        <w:pStyle w:val="af9"/>
        <w:ind w:firstLine="480"/>
        <w:rPr>
          <w:rFonts w:hint="eastAsia"/>
        </w:rPr>
      </w:pPr>
      <w:r>
        <w:rPr>
          <w:rFonts w:hint="eastAsia"/>
        </w:rPr>
        <w:t>污水、雨水管道各自独立进行闭水试验，以两检查井为</w:t>
      </w:r>
      <w:proofErr w:type="gramStart"/>
      <w:r>
        <w:rPr>
          <w:rFonts w:hint="eastAsia"/>
        </w:rPr>
        <w:t>一试验</w:t>
      </w:r>
      <w:proofErr w:type="gramEnd"/>
      <w:r>
        <w:rPr>
          <w:rFonts w:hint="eastAsia"/>
        </w:rPr>
        <w:t>段，用预制块封闭管口，或采用砌砖封闭管口及雨水口，闭水</w:t>
      </w:r>
      <w:r>
        <w:rPr>
          <w:rFonts w:hint="eastAsia"/>
        </w:rPr>
        <w:t>24</w:t>
      </w:r>
      <w:r>
        <w:rPr>
          <w:rFonts w:hint="eastAsia"/>
        </w:rPr>
        <w:t>小时，检查渗漏情况，如不合格，应分析原因，采取针对性措施，</w:t>
      </w:r>
      <w:proofErr w:type="gramStart"/>
      <w:r>
        <w:rPr>
          <w:rFonts w:hint="eastAsia"/>
        </w:rPr>
        <w:t>装改后</w:t>
      </w:r>
      <w:proofErr w:type="gramEnd"/>
      <w:r>
        <w:rPr>
          <w:rFonts w:hint="eastAsia"/>
        </w:rPr>
        <w:t>，再次实验，直到合格。</w:t>
      </w:r>
    </w:p>
    <w:p w:rsidR="00AD2383" w:rsidRDefault="00AD2383" w:rsidP="00AD2383">
      <w:pPr>
        <w:pStyle w:val="af9"/>
        <w:ind w:firstLine="480"/>
        <w:rPr>
          <w:rFonts w:hint="eastAsia"/>
        </w:rPr>
      </w:pPr>
      <w:r>
        <w:rPr>
          <w:rFonts w:hint="eastAsia"/>
        </w:rPr>
        <w:t>参照文的指示精神，对闭水检验管道工程抗</w:t>
      </w:r>
      <w:proofErr w:type="gramStart"/>
      <w:r>
        <w:rPr>
          <w:rFonts w:hint="eastAsia"/>
        </w:rPr>
        <w:t>渗</w:t>
      </w:r>
      <w:proofErr w:type="gramEnd"/>
      <w:r>
        <w:rPr>
          <w:rFonts w:hint="eastAsia"/>
        </w:rPr>
        <w:t>能力提出以下具体要求：</w:t>
      </w:r>
    </w:p>
    <w:p w:rsidR="00AD2383" w:rsidRDefault="00AD2383" w:rsidP="00AD2383">
      <w:pPr>
        <w:pStyle w:val="af9"/>
        <w:ind w:firstLine="480"/>
        <w:rPr>
          <w:rFonts w:hint="eastAsia"/>
        </w:rPr>
      </w:pPr>
      <w:r>
        <w:rPr>
          <w:rFonts w:hint="eastAsia"/>
        </w:rPr>
        <w:t>（</w:t>
      </w:r>
      <w:r>
        <w:rPr>
          <w:rFonts w:hint="eastAsia"/>
        </w:rPr>
        <w:t>1</w:t>
      </w:r>
      <w:r>
        <w:rPr>
          <w:rFonts w:hint="eastAsia"/>
        </w:rPr>
        <w:t>）污水管道</w:t>
      </w:r>
    </w:p>
    <w:p w:rsidR="00AD2383" w:rsidRDefault="00AD2383" w:rsidP="00AD2383">
      <w:pPr>
        <w:pStyle w:val="af9"/>
        <w:ind w:firstLine="480"/>
        <w:rPr>
          <w:rFonts w:hint="eastAsia"/>
        </w:rPr>
      </w:pPr>
      <w:r>
        <w:rPr>
          <w:rFonts w:hint="eastAsia"/>
        </w:rPr>
        <w:t>所有井段必须段段闭水（亦可几个井段连通一次闭水），闭水水头为</w:t>
      </w:r>
      <w:r>
        <w:rPr>
          <w:rFonts w:hint="eastAsia"/>
        </w:rPr>
        <w:t>m</w:t>
      </w:r>
      <w:r>
        <w:rPr>
          <w:rFonts w:hint="eastAsia"/>
        </w:rPr>
        <w:t>（</w:t>
      </w:r>
      <w:proofErr w:type="spellStart"/>
      <w:r>
        <w:rPr>
          <w:rFonts w:hint="eastAsia"/>
        </w:rPr>
        <w:t>MPa</w:t>
      </w:r>
      <w:proofErr w:type="spellEnd"/>
      <w:r>
        <w:rPr>
          <w:rFonts w:hint="eastAsia"/>
        </w:rPr>
        <w:t>），</w:t>
      </w:r>
      <w:proofErr w:type="gramStart"/>
      <w:r>
        <w:rPr>
          <w:rFonts w:hint="eastAsia"/>
        </w:rPr>
        <w:t>并含井在内</w:t>
      </w:r>
      <w:proofErr w:type="gramEnd"/>
      <w:r>
        <w:rPr>
          <w:rFonts w:hint="eastAsia"/>
        </w:rPr>
        <w:t>同时闭水。其允许渗漏量按水头</w:t>
      </w:r>
      <w:r>
        <w:rPr>
          <w:rFonts w:hint="eastAsia"/>
        </w:rPr>
        <w:t>m</w:t>
      </w:r>
      <w:r>
        <w:rPr>
          <w:rFonts w:hint="eastAsia"/>
        </w:rPr>
        <w:t>的标准检查验收。</w:t>
      </w:r>
    </w:p>
    <w:p w:rsidR="00AD2383" w:rsidRDefault="00AD2383" w:rsidP="00AD2383">
      <w:pPr>
        <w:pStyle w:val="af9"/>
        <w:ind w:firstLine="480"/>
        <w:rPr>
          <w:rFonts w:hint="eastAsia"/>
        </w:rPr>
      </w:pPr>
      <w:r>
        <w:rPr>
          <w:rFonts w:hint="eastAsia"/>
        </w:rPr>
        <w:t>（</w:t>
      </w:r>
      <w:r>
        <w:rPr>
          <w:rFonts w:hint="eastAsia"/>
        </w:rPr>
        <w:t>2</w:t>
      </w:r>
      <w:r>
        <w:rPr>
          <w:rFonts w:hint="eastAsia"/>
        </w:rPr>
        <w:t>）雨水管道</w:t>
      </w:r>
    </w:p>
    <w:p w:rsidR="00AD2383" w:rsidRDefault="00AD2383" w:rsidP="00AD2383">
      <w:pPr>
        <w:pStyle w:val="af9"/>
        <w:ind w:firstLine="480"/>
        <w:rPr>
          <w:rFonts w:hint="eastAsia"/>
        </w:rPr>
      </w:pPr>
      <w:r>
        <w:rPr>
          <w:rFonts w:hint="eastAsia"/>
        </w:rPr>
        <w:t>考虑到当时的实际状况，雨、污合流管道一时难以绝迹，对雨水主管按“三抽一”的办法实施闭检验，即：每三个井段中任意抽出一段作</w:t>
      </w:r>
      <w:r>
        <w:rPr>
          <w:rFonts w:hint="eastAsia"/>
        </w:rPr>
        <w:t>m</w:t>
      </w:r>
      <w:r>
        <w:rPr>
          <w:rFonts w:hint="eastAsia"/>
        </w:rPr>
        <w:t>水头（</w:t>
      </w:r>
      <w:proofErr w:type="spellStart"/>
      <w:r>
        <w:rPr>
          <w:rFonts w:hint="eastAsia"/>
        </w:rPr>
        <w:t>MPa</w:t>
      </w:r>
      <w:proofErr w:type="spellEnd"/>
      <w:r>
        <w:rPr>
          <w:rFonts w:hint="eastAsia"/>
        </w:rPr>
        <w:t>）的闭水试验，其允许渗漏量按</w:t>
      </w:r>
      <w:r>
        <w:rPr>
          <w:rFonts w:hint="eastAsia"/>
        </w:rPr>
        <w:t>m</w:t>
      </w:r>
      <w:r>
        <w:rPr>
          <w:rFonts w:hint="eastAsia"/>
        </w:rPr>
        <w:t>水头的要求检查验收。</w:t>
      </w:r>
    </w:p>
    <w:p w:rsidR="00AD2383" w:rsidRDefault="00AD2383" w:rsidP="00AD2383">
      <w:pPr>
        <w:pStyle w:val="af9"/>
        <w:ind w:firstLine="480"/>
        <w:rPr>
          <w:rFonts w:hint="eastAsia"/>
        </w:rPr>
      </w:pPr>
      <w:r>
        <w:rPr>
          <w:rFonts w:hint="eastAsia"/>
        </w:rPr>
        <w:t>6</w:t>
      </w:r>
      <w:r>
        <w:rPr>
          <w:rFonts w:hint="eastAsia"/>
        </w:rPr>
        <w:t>、检查井、连接井等构筑物</w:t>
      </w:r>
    </w:p>
    <w:p w:rsidR="00AD2383" w:rsidRDefault="00AD2383" w:rsidP="00AD2383">
      <w:pPr>
        <w:pStyle w:val="af9"/>
        <w:ind w:firstLine="480"/>
        <w:rPr>
          <w:rFonts w:hint="eastAsia"/>
        </w:rPr>
      </w:pPr>
      <w:r>
        <w:rPr>
          <w:rFonts w:hint="eastAsia"/>
        </w:rPr>
        <w:t>按设计开挖检查井、基坑，经检查合格后，才允许进行施工。施工强度达到设计的％后才安放管道，砌筑接口，然后安设检查设备，接高检查井，检查井等构筑物应配合管路工程施工，先接高检查井，雨水口内、外抹灰，安检查梯，然后对检</w:t>
      </w:r>
      <w:r>
        <w:rPr>
          <w:rFonts w:hint="eastAsia"/>
        </w:rPr>
        <w:lastRenderedPageBreak/>
        <w:t>查井雨水口周围采用人工填土夯实。路基完后，施工检查井口，加固混凝土圈，安装井座、防盗井盖。检查口及雨水顶端，要精确施工，纵横顺接，保证与</w:t>
      </w:r>
      <w:proofErr w:type="gramStart"/>
      <w:r>
        <w:rPr>
          <w:rFonts w:hint="eastAsia"/>
        </w:rPr>
        <w:t>道要求</w:t>
      </w:r>
      <w:proofErr w:type="gramEnd"/>
      <w:r>
        <w:rPr>
          <w:rFonts w:hint="eastAsia"/>
        </w:rPr>
        <w:t>配套。位于红线外填方段或农田上的检查井高出原地面</w:t>
      </w:r>
      <w:r>
        <w:rPr>
          <w:rFonts w:hint="eastAsia"/>
        </w:rPr>
        <w:t>m</w:t>
      </w:r>
      <w:r>
        <w:rPr>
          <w:rFonts w:hint="eastAsia"/>
        </w:rPr>
        <w:t>。</w:t>
      </w:r>
    </w:p>
    <w:p w:rsidR="00AD2383" w:rsidRDefault="00AD2383" w:rsidP="00AD2383">
      <w:pPr>
        <w:pStyle w:val="af9"/>
        <w:ind w:firstLine="480"/>
        <w:rPr>
          <w:rFonts w:hint="eastAsia"/>
        </w:rPr>
      </w:pPr>
      <w:r>
        <w:rPr>
          <w:rFonts w:hint="eastAsia"/>
        </w:rPr>
        <w:t>当井内有支管</w:t>
      </w:r>
      <w:proofErr w:type="gramStart"/>
      <w:r>
        <w:rPr>
          <w:rFonts w:hint="eastAsia"/>
        </w:rPr>
        <w:t>接入且管</w:t>
      </w:r>
      <w:proofErr w:type="gramEnd"/>
      <w:r>
        <w:rPr>
          <w:rFonts w:hint="eastAsia"/>
        </w:rPr>
        <w:t>顶</w:t>
      </w:r>
      <w:proofErr w:type="gramStart"/>
      <w:r>
        <w:rPr>
          <w:rFonts w:hint="eastAsia"/>
        </w:rPr>
        <w:t>与顶间的</w:t>
      </w:r>
      <w:proofErr w:type="gramEnd"/>
      <w:r>
        <w:rPr>
          <w:rFonts w:hint="eastAsia"/>
        </w:rPr>
        <w:t>落差</w:t>
      </w:r>
      <w:r>
        <w:rPr>
          <w:rFonts w:hint="eastAsia"/>
        </w:rPr>
        <w:t>h</w:t>
      </w:r>
      <w:r>
        <w:rPr>
          <w:rFonts w:hint="eastAsia"/>
        </w:rPr>
        <w:t>≥时，</w:t>
      </w:r>
      <w:proofErr w:type="gramStart"/>
      <w:r>
        <w:rPr>
          <w:rFonts w:hint="eastAsia"/>
        </w:rPr>
        <w:t>应设竖槽式</w:t>
      </w:r>
      <w:proofErr w:type="gramEnd"/>
      <w:r>
        <w:rPr>
          <w:rFonts w:hint="eastAsia"/>
        </w:rPr>
        <w:t>跌水井（排流</w:t>
      </w:r>
      <w:r>
        <w:rPr>
          <w:rFonts w:hint="eastAsia"/>
        </w:rPr>
        <w:t>B6-</w:t>
      </w:r>
      <w:r>
        <w:rPr>
          <w:rFonts w:hint="eastAsia"/>
        </w:rPr>
        <w:t>Ⅱ</w:t>
      </w:r>
      <w:r>
        <w:rPr>
          <w:rFonts w:hint="eastAsia"/>
        </w:rPr>
        <w:t>-</w:t>
      </w:r>
      <w:r>
        <w:rPr>
          <w:rFonts w:hint="eastAsia"/>
        </w:rPr>
        <w:t>Ⅰ）。当管顶覆土</w:t>
      </w:r>
      <w:r>
        <w:rPr>
          <w:rFonts w:hint="eastAsia"/>
        </w:rPr>
        <w:t>h</w:t>
      </w:r>
      <w:r>
        <w:rPr>
          <w:rFonts w:hint="eastAsia"/>
        </w:rPr>
        <w:t>≥</w:t>
      </w:r>
      <w:r>
        <w:rPr>
          <w:rFonts w:hint="eastAsia"/>
        </w:rPr>
        <w:t>m</w:t>
      </w:r>
      <w:r>
        <w:rPr>
          <w:rFonts w:hint="eastAsia"/>
        </w:rPr>
        <w:t>时，应采用现浇双层检查井室，</w:t>
      </w:r>
      <w:proofErr w:type="gramStart"/>
      <w:r>
        <w:rPr>
          <w:rFonts w:hint="eastAsia"/>
        </w:rPr>
        <w:t>每层井室高度</w:t>
      </w:r>
      <w:proofErr w:type="gramEnd"/>
      <w:r>
        <w:rPr>
          <w:rFonts w:hint="eastAsia"/>
        </w:rPr>
        <w:t>h=</w:t>
      </w:r>
      <w:r>
        <w:rPr>
          <w:rFonts w:hint="eastAsia"/>
        </w:rPr>
        <w:t>～</w:t>
      </w:r>
      <w:r>
        <w:rPr>
          <w:rFonts w:hint="eastAsia"/>
        </w:rPr>
        <w:t>m</w:t>
      </w:r>
      <w:r>
        <w:rPr>
          <w:rFonts w:hint="eastAsia"/>
        </w:rPr>
        <w:t>。</w:t>
      </w:r>
    </w:p>
    <w:p w:rsidR="00AD2383" w:rsidRDefault="00AD2383" w:rsidP="00AD2383">
      <w:pPr>
        <w:pStyle w:val="af9"/>
        <w:ind w:firstLine="480"/>
        <w:rPr>
          <w:rFonts w:hint="eastAsia"/>
        </w:rPr>
      </w:pPr>
      <w:r>
        <w:rPr>
          <w:rFonts w:hint="eastAsia"/>
        </w:rPr>
        <w:t>构筑物砌体砂浆应满足设计强度，铺砌饱满。</w:t>
      </w:r>
      <w:proofErr w:type="gramStart"/>
      <w:r>
        <w:rPr>
          <w:rFonts w:hint="eastAsia"/>
        </w:rPr>
        <w:t>梯步均采</w:t>
      </w:r>
      <w:proofErr w:type="gramEnd"/>
      <w:r>
        <w:rPr>
          <w:rFonts w:hint="eastAsia"/>
        </w:rPr>
        <w:t>钢筋混凝土预制梯步。检查井一律按有水处理，内、外抹灰至井顶。井盖</w:t>
      </w:r>
      <w:proofErr w:type="gramStart"/>
      <w:r>
        <w:rPr>
          <w:rFonts w:hint="eastAsia"/>
        </w:rPr>
        <w:t>座统一</w:t>
      </w:r>
      <w:proofErr w:type="gramEnd"/>
      <w:r>
        <w:rPr>
          <w:rFonts w:hint="eastAsia"/>
        </w:rPr>
        <w:t>采用钢纤维混凝土构件，井盖设“污、雨”标志，施工时不得铺盖，回填土时先将盖板座浆盖好，在</w:t>
      </w:r>
      <w:proofErr w:type="gramStart"/>
      <w:r>
        <w:rPr>
          <w:rFonts w:hint="eastAsia"/>
        </w:rPr>
        <w:t>井墙和井墙周围</w:t>
      </w:r>
      <w:proofErr w:type="gramEnd"/>
      <w:r>
        <w:rPr>
          <w:rFonts w:hint="eastAsia"/>
        </w:rPr>
        <w:t>回填土时分层夯实，密实度不低于％。井盖、</w:t>
      </w:r>
      <w:proofErr w:type="gramStart"/>
      <w:r>
        <w:rPr>
          <w:rFonts w:hint="eastAsia"/>
        </w:rPr>
        <w:t>井座均按</w:t>
      </w:r>
      <w:proofErr w:type="gramEnd"/>
      <w:r>
        <w:rPr>
          <w:rFonts w:hint="eastAsia"/>
        </w:rPr>
        <w:t>S147</w:t>
      </w:r>
      <w:r>
        <w:rPr>
          <w:rFonts w:hint="eastAsia"/>
        </w:rPr>
        <w:t>标准实施。</w:t>
      </w:r>
    </w:p>
    <w:p w:rsidR="00AD2383" w:rsidRDefault="00AD2383" w:rsidP="00AD2383">
      <w:pPr>
        <w:pStyle w:val="af9"/>
        <w:ind w:firstLine="480"/>
        <w:rPr>
          <w:rFonts w:hint="eastAsia"/>
        </w:rPr>
      </w:pPr>
      <w:r>
        <w:rPr>
          <w:rFonts w:hint="eastAsia"/>
        </w:rPr>
        <w:t>雨水口本合同</w:t>
      </w:r>
      <w:proofErr w:type="gramStart"/>
      <w:r>
        <w:rPr>
          <w:rFonts w:hint="eastAsia"/>
        </w:rPr>
        <w:t>段统一</w:t>
      </w:r>
      <w:proofErr w:type="gramEnd"/>
      <w:r>
        <w:rPr>
          <w:rFonts w:hint="eastAsia"/>
        </w:rPr>
        <w:t>采用砖砌雨水进水井内、外抹灰至井顶，雨水的进水管采用较小直径钢筋混凝土圆管；快车道统</w:t>
      </w:r>
      <w:proofErr w:type="gramStart"/>
      <w:r>
        <w:rPr>
          <w:rFonts w:hint="eastAsia"/>
        </w:rPr>
        <w:t>一</w:t>
      </w:r>
      <w:proofErr w:type="gramEnd"/>
      <w:r>
        <w:rPr>
          <w:rFonts w:hint="eastAsia"/>
        </w:rPr>
        <w:t>采用钢纤维混凝土Ⅳ型雨水双</w:t>
      </w:r>
      <w:proofErr w:type="gramStart"/>
      <w:r>
        <w:rPr>
          <w:rFonts w:hint="eastAsia"/>
        </w:rPr>
        <w:t>蓖</w:t>
      </w:r>
      <w:proofErr w:type="gramEnd"/>
      <w:r>
        <w:rPr>
          <w:rFonts w:hint="eastAsia"/>
        </w:rPr>
        <w:t>。雨水井</w:t>
      </w:r>
      <w:proofErr w:type="gramStart"/>
      <w:r>
        <w:rPr>
          <w:rFonts w:hint="eastAsia"/>
        </w:rPr>
        <w:t>蓖</w:t>
      </w:r>
      <w:proofErr w:type="gramEnd"/>
      <w:r>
        <w:rPr>
          <w:rFonts w:hint="eastAsia"/>
        </w:rPr>
        <w:t>，座荷载等级与道路设计快车道，辅道荷载等级一致，雨水口位置要安装正确，进水</w:t>
      </w:r>
      <w:proofErr w:type="gramStart"/>
      <w:r>
        <w:rPr>
          <w:rFonts w:hint="eastAsia"/>
        </w:rPr>
        <w:t>蓖</w:t>
      </w:r>
      <w:proofErr w:type="gramEnd"/>
      <w:r>
        <w:rPr>
          <w:rFonts w:hint="eastAsia"/>
        </w:rPr>
        <w:t>面必须低于周围路面</w:t>
      </w:r>
      <w:r>
        <w:rPr>
          <w:rFonts w:hint="eastAsia"/>
        </w:rPr>
        <w:t>mm</w:t>
      </w:r>
      <w:r>
        <w:rPr>
          <w:rFonts w:hint="eastAsia"/>
        </w:rPr>
        <w:t>与路面顺接，严格按室外排水设计规范要求实施。</w:t>
      </w:r>
    </w:p>
    <w:p w:rsidR="00AD2383" w:rsidRDefault="00AD2383" w:rsidP="00AD2383">
      <w:pPr>
        <w:pStyle w:val="af9"/>
        <w:ind w:firstLine="480"/>
        <w:rPr>
          <w:rFonts w:hint="eastAsia"/>
        </w:rPr>
      </w:pPr>
      <w:r>
        <w:rPr>
          <w:rFonts w:hint="eastAsia"/>
        </w:rPr>
        <w:t>雨水出水口的水直接排入河道或涵洞，河岸</w:t>
      </w:r>
      <w:proofErr w:type="gramStart"/>
      <w:r>
        <w:rPr>
          <w:rFonts w:hint="eastAsia"/>
        </w:rPr>
        <w:t>为直堡坎</w:t>
      </w:r>
      <w:proofErr w:type="gramEnd"/>
      <w:r>
        <w:rPr>
          <w:rFonts w:hint="eastAsia"/>
        </w:rPr>
        <w:t>时采用《排采</w:t>
      </w:r>
      <w:r>
        <w:rPr>
          <w:rFonts w:hint="eastAsia"/>
        </w:rPr>
        <w:t>87-</w:t>
      </w:r>
      <w:r>
        <w:rPr>
          <w:rFonts w:hint="eastAsia"/>
        </w:rPr>
        <w:t>Ⅳ</w:t>
      </w:r>
      <w:r>
        <w:rPr>
          <w:rFonts w:hint="eastAsia"/>
        </w:rPr>
        <w:t>-1</w:t>
      </w:r>
      <w:r>
        <w:rPr>
          <w:rFonts w:hint="eastAsia"/>
        </w:rPr>
        <w:t>》型式，其它河岸型式采用圆标图集</w:t>
      </w:r>
      <w:r>
        <w:rPr>
          <w:rFonts w:hint="eastAsia"/>
        </w:rPr>
        <w:t>S232</w:t>
      </w:r>
      <w:r>
        <w:rPr>
          <w:rFonts w:hint="eastAsia"/>
        </w:rPr>
        <w:t>－</w:t>
      </w:r>
      <w:r>
        <w:rPr>
          <w:rFonts w:hint="eastAsia"/>
        </w:rPr>
        <w:t>30</w:t>
      </w:r>
      <w:r>
        <w:rPr>
          <w:rFonts w:hint="eastAsia"/>
        </w:rPr>
        <w:t>－</w:t>
      </w:r>
      <w:r>
        <w:rPr>
          <w:rFonts w:hint="eastAsia"/>
        </w:rPr>
        <w:t>19</w:t>
      </w:r>
      <w:r>
        <w:rPr>
          <w:rFonts w:hint="eastAsia"/>
        </w:rPr>
        <w:t>－</w:t>
      </w:r>
      <w:r>
        <w:rPr>
          <w:rFonts w:hint="eastAsia"/>
        </w:rPr>
        <w:t>22</w:t>
      </w:r>
      <w:r>
        <w:rPr>
          <w:rFonts w:hint="eastAsia"/>
        </w:rPr>
        <w:t>型式。</w:t>
      </w:r>
    </w:p>
    <w:p w:rsidR="00AD2383" w:rsidRDefault="00AD2383" w:rsidP="00AD2383">
      <w:pPr>
        <w:pStyle w:val="af9"/>
        <w:ind w:firstLine="480"/>
        <w:rPr>
          <w:rFonts w:hint="eastAsia"/>
        </w:rPr>
      </w:pPr>
      <w:r>
        <w:rPr>
          <w:rFonts w:hint="eastAsia"/>
        </w:rPr>
        <w:t>7</w:t>
      </w:r>
      <w:r>
        <w:rPr>
          <w:rFonts w:hint="eastAsia"/>
        </w:rPr>
        <w:t>、管沟回填</w:t>
      </w:r>
    </w:p>
    <w:p w:rsidR="00AD2383" w:rsidRDefault="00AD2383" w:rsidP="00AD2383">
      <w:pPr>
        <w:pStyle w:val="af9"/>
        <w:ind w:firstLine="480"/>
        <w:rPr>
          <w:rFonts w:hint="eastAsia"/>
        </w:rPr>
      </w:pPr>
      <w:r>
        <w:rPr>
          <w:rFonts w:hint="eastAsia"/>
        </w:rPr>
        <w:t>管沟回填前应将管基、地下设施及管道敷设安装施工完毕，经闭水试验合格，并应作好隐蔽工程记录。回填前，应清除管沟内的垃圾、积水以及各种杂物。填料必须符合设计要求，填土应水平分层铺填，分层压实，并应分层测定压实后土的干密度，经检查其压实系数和压实范围符合设计要求后，才能填筑上层。回填管沟时从管道两侧</w:t>
      </w:r>
      <w:proofErr w:type="gramStart"/>
      <w:r>
        <w:rPr>
          <w:rFonts w:hint="eastAsia"/>
        </w:rPr>
        <w:t>至管项</w:t>
      </w:r>
      <w:proofErr w:type="gramEnd"/>
      <w:r>
        <w:rPr>
          <w:rFonts w:hint="eastAsia"/>
        </w:rPr>
        <w:t>以上</w:t>
      </w:r>
      <w:r>
        <w:t>m</w:t>
      </w:r>
      <w:r>
        <w:rPr>
          <w:rFonts w:hint="eastAsia"/>
        </w:rPr>
        <w:t>均应先用人工从管道两侧对称同时回填夯实，</w:t>
      </w:r>
      <w:proofErr w:type="gramStart"/>
      <w:r>
        <w:rPr>
          <w:rFonts w:hint="eastAsia"/>
        </w:rPr>
        <w:t>不</w:t>
      </w:r>
      <w:proofErr w:type="gramEnd"/>
      <w:r>
        <w:rPr>
          <w:rFonts w:hint="eastAsia"/>
        </w:rPr>
        <w:t>得用机械碾压，务必防止管道中线移位，及管道的基础接口受损（混凝土强度必须达％方可回填夯实）。待填土不致损坏管道及接口管基的情况下，方能采用静力式压路机，不得采用振动式压路机碾压。沟槽回填土密实度采用（</w:t>
      </w:r>
      <w:proofErr w:type="gramStart"/>
      <w:r>
        <w:rPr>
          <w:rFonts w:hint="eastAsia"/>
        </w:rPr>
        <w:t>重型击实</w:t>
      </w:r>
      <w:proofErr w:type="gramEnd"/>
      <w:r>
        <w:rPr>
          <w:rFonts w:hint="eastAsia"/>
        </w:rPr>
        <w:t>标准），详见排水工程说明沟槽回填条文及有关规范。</w:t>
      </w:r>
    </w:p>
    <w:p w:rsidR="00AD2383" w:rsidRDefault="00AD2383" w:rsidP="00AD2383">
      <w:pPr>
        <w:pStyle w:val="af9"/>
        <w:ind w:firstLine="480"/>
      </w:pPr>
    </w:p>
    <w:p w:rsidR="00AD2383" w:rsidRDefault="00AD2383" w:rsidP="00AD2383">
      <w:pPr>
        <w:pStyle w:val="2"/>
        <w:numPr>
          <w:ilvl w:val="1"/>
          <w:numId w:val="0"/>
        </w:numPr>
        <w:snapToGrid/>
        <w:spacing w:before="260" w:after="260" w:line="415" w:lineRule="auto"/>
        <w:ind w:firstLine="288"/>
        <w:jc w:val="center"/>
        <w:rPr>
          <w:rFonts w:hint="eastAsia"/>
        </w:rPr>
      </w:pPr>
      <w:bookmarkStart w:id="35" w:name="_Toc91142298"/>
      <w:r>
        <w:rPr>
          <w:rFonts w:hint="eastAsia"/>
        </w:rPr>
        <w:t>路道工程施工</w:t>
      </w:r>
      <w:bookmarkEnd w:id="35"/>
    </w:p>
    <w:p w:rsidR="00AD2383" w:rsidRDefault="00AD2383" w:rsidP="00AD2383">
      <w:pPr>
        <w:pStyle w:val="af9"/>
        <w:ind w:firstLine="480"/>
        <w:rPr>
          <w:rFonts w:hint="eastAsia"/>
        </w:rPr>
      </w:pPr>
      <w:r>
        <w:rPr>
          <w:rFonts w:hint="eastAsia"/>
        </w:rPr>
        <w:t>根据本合同段的地形、地貌以及施工环境条件、工程的特（难）点，合理的组</w:t>
      </w:r>
      <w:r>
        <w:rPr>
          <w:rFonts w:hint="eastAsia"/>
        </w:rPr>
        <w:lastRenderedPageBreak/>
        <w:t>织路基施工。遵循土方施工调配原则，采用综合机械作业方式。作业主要顺序：路基施工测量→清理场地→实施路基施工防水排水作业→路基挖、</w:t>
      </w:r>
      <w:proofErr w:type="gramStart"/>
      <w:r>
        <w:rPr>
          <w:rFonts w:hint="eastAsia"/>
        </w:rPr>
        <w:t>填运作</w:t>
      </w:r>
      <w:proofErr w:type="gramEnd"/>
      <w:r>
        <w:rPr>
          <w:rFonts w:hint="eastAsia"/>
        </w:rPr>
        <w:t>业→平整碾压→检测验收。</w:t>
      </w:r>
    </w:p>
    <w:p w:rsidR="00AD2383" w:rsidRDefault="00AD2383" w:rsidP="00AD2383">
      <w:pPr>
        <w:pStyle w:val="af9"/>
        <w:ind w:firstLine="480"/>
        <w:rPr>
          <w:rFonts w:hint="eastAsia"/>
        </w:rPr>
      </w:pPr>
      <w:r>
        <w:rPr>
          <w:rFonts w:hint="eastAsia"/>
        </w:rPr>
        <w:t>1</w:t>
      </w:r>
      <w:r>
        <w:rPr>
          <w:rFonts w:hint="eastAsia"/>
        </w:rPr>
        <w:t>、清理场地</w:t>
      </w:r>
    </w:p>
    <w:p w:rsidR="00AD2383" w:rsidRDefault="00AD2383" w:rsidP="00AD2383">
      <w:pPr>
        <w:pStyle w:val="af9"/>
        <w:ind w:firstLine="480"/>
        <w:rPr>
          <w:rFonts w:hint="eastAsia"/>
        </w:rPr>
      </w:pPr>
      <w:r>
        <w:rPr>
          <w:rFonts w:hint="eastAsia"/>
        </w:rPr>
        <w:t>清除填、</w:t>
      </w:r>
      <w:proofErr w:type="gramStart"/>
      <w:r>
        <w:rPr>
          <w:rFonts w:hint="eastAsia"/>
        </w:rPr>
        <w:t>挖区的</w:t>
      </w:r>
      <w:proofErr w:type="gramEnd"/>
      <w:r>
        <w:rPr>
          <w:rFonts w:hint="eastAsia"/>
        </w:rPr>
        <w:t>各种障碍物。此项采用机械作业为主，人工为辅。清除的废物应随清、随运，均按业主指定的</w:t>
      </w:r>
      <w:proofErr w:type="gramStart"/>
      <w:r>
        <w:rPr>
          <w:rFonts w:hint="eastAsia"/>
        </w:rPr>
        <w:t>弃土场堆弃</w:t>
      </w:r>
      <w:proofErr w:type="gramEnd"/>
      <w:r>
        <w:rPr>
          <w:rFonts w:hint="eastAsia"/>
        </w:rPr>
        <w:t>。不能长留施工区以免占据工作面及废弃物受雨的浸泡。</w:t>
      </w:r>
    </w:p>
    <w:p w:rsidR="00AD2383" w:rsidRDefault="00AD2383" w:rsidP="00AD2383">
      <w:pPr>
        <w:pStyle w:val="af9"/>
        <w:ind w:firstLine="480"/>
        <w:rPr>
          <w:rFonts w:hint="eastAsia"/>
        </w:rPr>
      </w:pPr>
      <w:r>
        <w:rPr>
          <w:rFonts w:hint="eastAsia"/>
        </w:rPr>
        <w:t>2</w:t>
      </w:r>
      <w:r>
        <w:rPr>
          <w:rFonts w:hint="eastAsia"/>
        </w:rPr>
        <w:t>、路基施工测量及放样</w:t>
      </w:r>
    </w:p>
    <w:p w:rsidR="00AD2383" w:rsidRDefault="00AD2383" w:rsidP="00AD2383">
      <w:pPr>
        <w:pStyle w:val="af9"/>
        <w:ind w:firstLine="480"/>
        <w:rPr>
          <w:rFonts w:hint="eastAsia"/>
        </w:rPr>
      </w:pPr>
      <w:r>
        <w:rPr>
          <w:rFonts w:hint="eastAsia"/>
        </w:rPr>
        <w:t>路基施工前，工程技术人员必须熟悉图纸资料，施工技术规范，了解设计意图，定出施测方案，得到现场技术负责人批准后，方可进行施测放样。在施工中对所有桩位及控制桩（网）要进行有效的保护，以利维护，指导正常施工。</w:t>
      </w:r>
    </w:p>
    <w:p w:rsidR="00AD2383" w:rsidRDefault="00AD2383" w:rsidP="00AD2383">
      <w:pPr>
        <w:pStyle w:val="af9"/>
        <w:ind w:firstLine="480"/>
        <w:rPr>
          <w:rFonts w:hint="eastAsia"/>
        </w:rPr>
      </w:pPr>
      <w:r>
        <w:rPr>
          <w:rFonts w:hint="eastAsia"/>
        </w:rPr>
        <w:t>3</w:t>
      </w:r>
      <w:r>
        <w:rPr>
          <w:rFonts w:hint="eastAsia"/>
        </w:rPr>
        <w:t>、路基挖、填、运施工</w:t>
      </w:r>
    </w:p>
    <w:p w:rsidR="00AD2383" w:rsidRDefault="00AD2383" w:rsidP="00AD2383">
      <w:pPr>
        <w:pStyle w:val="af9"/>
        <w:ind w:firstLine="480"/>
        <w:rPr>
          <w:rFonts w:hint="eastAsia"/>
        </w:rPr>
      </w:pPr>
      <w:r>
        <w:rPr>
          <w:rFonts w:hint="eastAsia"/>
        </w:rPr>
        <w:t>根据现场实情，对于路基的施工采取分段作业的方法，采用综合机械作业，以主要机械作业运行为主，配置辅助机械协调。在各分段作业区（点）上，分别应用挖运、装运、推运，整平碾压等平行交叉流水作业的方法。施工前应建立临时防、排水系统。</w:t>
      </w:r>
      <w:proofErr w:type="gramStart"/>
      <w:r>
        <w:rPr>
          <w:rFonts w:hint="eastAsia"/>
        </w:rPr>
        <w:t>无论挖区或</w:t>
      </w:r>
      <w:proofErr w:type="gramEnd"/>
      <w:r>
        <w:rPr>
          <w:rFonts w:hint="eastAsia"/>
        </w:rPr>
        <w:t>填区在施工中保持一定的利水坡度，杜绝凹凸与积水现象。</w:t>
      </w:r>
    </w:p>
    <w:p w:rsidR="00AD2383" w:rsidRDefault="00AD2383" w:rsidP="00AD2383">
      <w:pPr>
        <w:pStyle w:val="af9"/>
        <w:ind w:firstLine="480"/>
        <w:rPr>
          <w:rFonts w:hint="eastAsia"/>
        </w:rPr>
      </w:pPr>
      <w:r>
        <w:rPr>
          <w:rFonts w:hint="eastAsia"/>
        </w:rPr>
        <w:t>（</w:t>
      </w:r>
      <w:r>
        <w:rPr>
          <w:rFonts w:hint="eastAsia"/>
        </w:rPr>
        <w:t>1</w:t>
      </w:r>
      <w:r>
        <w:rPr>
          <w:rFonts w:hint="eastAsia"/>
        </w:rPr>
        <w:t>）路基挖方</w:t>
      </w:r>
    </w:p>
    <w:p w:rsidR="00AD2383" w:rsidRDefault="00AD2383" w:rsidP="00AD2383">
      <w:pPr>
        <w:pStyle w:val="af9"/>
        <w:ind w:firstLine="480"/>
        <w:rPr>
          <w:rFonts w:hint="eastAsia"/>
        </w:rPr>
      </w:pPr>
      <w:r>
        <w:rPr>
          <w:rFonts w:hint="eastAsia"/>
        </w:rPr>
        <w:t>路基挖方按测定的标高控制施工。根据不同土质掌握好压缩预留量。路堑开挖时处理好防、排水，并做到合理的调配及弃运。开挖时必须按横断面自上而下，依照设计边坡层进行，防止因开挖不当导致塌方，对于开挖，要有效地扩大工作面，分段进行，以利提高生产效率，保证施工安全。路堑开挖因本段开挖深度不大，因此采用单层横挖法，工程具体作业中选用挖掘机、装载机、推土机、自卸车，使它们相互协调，最大限度地发挥机械施工的效率。</w:t>
      </w:r>
    </w:p>
    <w:p w:rsidR="00AD2383" w:rsidRDefault="00AD2383" w:rsidP="00AD2383">
      <w:pPr>
        <w:pStyle w:val="af9"/>
        <w:ind w:firstLine="480"/>
        <w:rPr>
          <w:rFonts w:hint="eastAsia"/>
        </w:rPr>
      </w:pPr>
      <w:r>
        <w:rPr>
          <w:rFonts w:hint="eastAsia"/>
        </w:rPr>
        <w:t>（</w:t>
      </w:r>
      <w:r>
        <w:rPr>
          <w:rFonts w:hint="eastAsia"/>
        </w:rPr>
        <w:t>2</w:t>
      </w:r>
      <w:r>
        <w:rPr>
          <w:rFonts w:hint="eastAsia"/>
        </w:rPr>
        <w:t>）路基填方</w:t>
      </w:r>
    </w:p>
    <w:p w:rsidR="00AD2383" w:rsidRDefault="00AD2383" w:rsidP="00AD2383">
      <w:pPr>
        <w:pStyle w:val="af9"/>
        <w:ind w:firstLine="480"/>
        <w:rPr>
          <w:rFonts w:hint="eastAsia"/>
        </w:rPr>
      </w:pPr>
      <w:r>
        <w:rPr>
          <w:rFonts w:hint="eastAsia"/>
        </w:rPr>
        <w:t>根据设计文件基底要进行处理，然后再进行回填。填料应符合设计要求，对用粘性土等透水性不良的填料，应在接近最佳含水量的情况下进行分层填筑压实。路基设计高程～</w:t>
      </w:r>
      <w:r>
        <w:rPr>
          <w:rFonts w:hint="eastAsia"/>
        </w:rPr>
        <w:t>mm</w:t>
      </w:r>
      <w:proofErr w:type="gramStart"/>
      <w:r>
        <w:rPr>
          <w:rFonts w:hint="eastAsia"/>
        </w:rPr>
        <w:t>范围换填透水性</w:t>
      </w:r>
      <w:proofErr w:type="gramEnd"/>
      <w:r>
        <w:rPr>
          <w:rFonts w:hint="eastAsia"/>
        </w:rPr>
        <w:t>较好，土质相对稳定，承载力较佳的填料（快、辅道）。挖方超过</w:t>
      </w:r>
      <w:r>
        <w:rPr>
          <w:rFonts w:hint="eastAsia"/>
        </w:rPr>
        <w:t>mm</w:t>
      </w:r>
      <w:r>
        <w:rPr>
          <w:rFonts w:hint="eastAsia"/>
        </w:rPr>
        <w:t>的区段，不</w:t>
      </w:r>
      <w:proofErr w:type="gramStart"/>
      <w:r>
        <w:rPr>
          <w:rFonts w:hint="eastAsia"/>
        </w:rPr>
        <w:t>作换填</w:t>
      </w:r>
      <w:proofErr w:type="gramEnd"/>
      <w:r>
        <w:rPr>
          <w:rFonts w:hint="eastAsia"/>
        </w:rPr>
        <w:t>处理。填筑深度超过</w:t>
      </w:r>
      <w:r>
        <w:rPr>
          <w:rFonts w:hint="eastAsia"/>
        </w:rPr>
        <w:t>m</w:t>
      </w:r>
      <w:r>
        <w:rPr>
          <w:rFonts w:hint="eastAsia"/>
        </w:rPr>
        <w:t>的填区，尽量利用本线路的弃方，以利成本的控制。填筑方式采用水平方式分层填筑，监测含水，</w:t>
      </w:r>
      <w:proofErr w:type="gramStart"/>
      <w:r>
        <w:rPr>
          <w:rFonts w:hint="eastAsia"/>
        </w:rPr>
        <w:t>控</w:t>
      </w:r>
      <w:r>
        <w:rPr>
          <w:rFonts w:hint="eastAsia"/>
        </w:rPr>
        <w:lastRenderedPageBreak/>
        <w:t>制虚辅厚度</w:t>
      </w:r>
      <w:proofErr w:type="gramEnd"/>
      <w:r>
        <w:rPr>
          <w:rFonts w:hint="eastAsia"/>
        </w:rPr>
        <w:t>，做到均匀压料。填筑过程中要作好交接处的斜面，以防止不均匀变形及保证来自上层透水性强的填土水分及时排出，路堤不宜被透水性差的土层封闭，以保证水分蒸发和排出。对于填方宽度应稍宽于设计路基宽度，以充分保证边缘有足够的压实度。</w:t>
      </w:r>
    </w:p>
    <w:p w:rsidR="00AD2383" w:rsidRDefault="00AD2383" w:rsidP="00AD2383">
      <w:pPr>
        <w:pStyle w:val="af9"/>
        <w:ind w:firstLine="480"/>
        <w:rPr>
          <w:rFonts w:hint="eastAsia"/>
        </w:rPr>
      </w:pPr>
      <w:r>
        <w:rPr>
          <w:rFonts w:hint="eastAsia"/>
        </w:rPr>
        <w:t>（</w:t>
      </w:r>
      <w:r>
        <w:rPr>
          <w:rFonts w:hint="eastAsia"/>
        </w:rPr>
        <w:t>3</w:t>
      </w:r>
      <w:r>
        <w:rPr>
          <w:rFonts w:hint="eastAsia"/>
        </w:rPr>
        <w:t>）路基处理</w:t>
      </w:r>
    </w:p>
    <w:p w:rsidR="00AD2383" w:rsidRDefault="00AD2383" w:rsidP="00AD2383">
      <w:pPr>
        <w:pStyle w:val="af9"/>
        <w:ind w:firstLine="480"/>
        <w:rPr>
          <w:rFonts w:hint="eastAsia"/>
        </w:rPr>
      </w:pPr>
      <w:r>
        <w:rPr>
          <w:rFonts w:hint="eastAsia"/>
        </w:rPr>
        <w:t>在本路线范围内的沟、塘、渠应尽力加以处理，清除不利土质，根据土质软弱状况，采取具体的加强措施。</w:t>
      </w:r>
    </w:p>
    <w:p w:rsidR="00AD2383" w:rsidRDefault="00AD2383" w:rsidP="00AD2383">
      <w:pPr>
        <w:pStyle w:val="af9"/>
        <w:ind w:firstLine="480"/>
        <w:rPr>
          <w:rFonts w:hint="eastAsia"/>
        </w:rPr>
      </w:pPr>
      <w:r>
        <w:rPr>
          <w:rFonts w:hint="eastAsia"/>
        </w:rPr>
        <w:t>（</w:t>
      </w:r>
      <w:r>
        <w:rPr>
          <w:rFonts w:hint="eastAsia"/>
        </w:rPr>
        <w:t>4</w:t>
      </w:r>
      <w:r>
        <w:rPr>
          <w:rFonts w:hint="eastAsia"/>
        </w:rPr>
        <w:t>）路堤填筑</w:t>
      </w:r>
    </w:p>
    <w:p w:rsidR="00AD2383" w:rsidRDefault="00AD2383" w:rsidP="00AD2383">
      <w:pPr>
        <w:pStyle w:val="af9"/>
        <w:ind w:firstLine="480"/>
        <w:rPr>
          <w:rFonts w:hint="eastAsia"/>
        </w:rPr>
      </w:pPr>
      <w:r>
        <w:rPr>
          <w:rFonts w:hint="eastAsia"/>
        </w:rPr>
        <w:t>本工程填筑压实作业，应遵循先轻后重、先慢后快、先静压后振压，从</w:t>
      </w:r>
      <w:proofErr w:type="gramStart"/>
      <w:r>
        <w:rPr>
          <w:rFonts w:hint="eastAsia"/>
        </w:rPr>
        <w:t>路缘到</w:t>
      </w:r>
      <w:proofErr w:type="gramEnd"/>
      <w:r>
        <w:rPr>
          <w:rFonts w:hint="eastAsia"/>
        </w:rPr>
        <w:t>中心再到路缘，由低</w:t>
      </w:r>
      <w:proofErr w:type="gramStart"/>
      <w:r>
        <w:rPr>
          <w:rFonts w:hint="eastAsia"/>
        </w:rPr>
        <w:t>一</w:t>
      </w:r>
      <w:proofErr w:type="gramEnd"/>
      <w:r>
        <w:rPr>
          <w:rFonts w:hint="eastAsia"/>
        </w:rPr>
        <w:t>侧向高一则碾压，监控填料含水率及压实度等重点施工环节，保证达到设计压实标准。</w:t>
      </w:r>
    </w:p>
    <w:p w:rsidR="00AD2383" w:rsidRDefault="00AD2383" w:rsidP="00AD2383">
      <w:pPr>
        <w:pStyle w:val="af9"/>
        <w:ind w:firstLine="480"/>
        <w:rPr>
          <w:rFonts w:hint="eastAsia"/>
        </w:rPr>
      </w:pPr>
      <w:r>
        <w:rPr>
          <w:rFonts w:hint="eastAsia"/>
        </w:rPr>
        <w:t>（</w:t>
      </w:r>
      <w:r>
        <w:rPr>
          <w:rFonts w:hint="eastAsia"/>
        </w:rPr>
        <w:t>5</w:t>
      </w:r>
      <w:r>
        <w:rPr>
          <w:rFonts w:hint="eastAsia"/>
        </w:rPr>
        <w:t>）</w:t>
      </w:r>
      <w:proofErr w:type="gramStart"/>
      <w:r>
        <w:rPr>
          <w:rFonts w:hint="eastAsia"/>
        </w:rPr>
        <w:t>检底平整</w:t>
      </w:r>
      <w:proofErr w:type="gramEnd"/>
      <w:r>
        <w:rPr>
          <w:rFonts w:hint="eastAsia"/>
        </w:rPr>
        <w:t>，</w:t>
      </w:r>
      <w:proofErr w:type="gramStart"/>
      <w:r>
        <w:rPr>
          <w:rFonts w:hint="eastAsia"/>
        </w:rPr>
        <w:t>边坡清削</w:t>
      </w:r>
      <w:proofErr w:type="gramEnd"/>
    </w:p>
    <w:p w:rsidR="00AD2383" w:rsidRDefault="00AD2383" w:rsidP="00AD2383">
      <w:pPr>
        <w:pStyle w:val="af9"/>
        <w:ind w:firstLine="480"/>
        <w:rPr>
          <w:rFonts w:hint="eastAsia"/>
        </w:rPr>
      </w:pPr>
      <w:r>
        <w:rPr>
          <w:rFonts w:hint="eastAsia"/>
        </w:rPr>
        <w:t>路基填筑完毕后，进行路基修整，测量检查路床的中心和标高以及路基宽度、边坡坡度及排水系统。路基边坡修整、</w:t>
      </w:r>
      <w:proofErr w:type="gramStart"/>
      <w:r>
        <w:rPr>
          <w:rFonts w:hint="eastAsia"/>
        </w:rPr>
        <w:t>清削后</w:t>
      </w:r>
      <w:proofErr w:type="gramEnd"/>
      <w:r>
        <w:rPr>
          <w:rFonts w:hint="eastAsia"/>
        </w:rPr>
        <w:t>，应达到质量检验标准。</w:t>
      </w:r>
    </w:p>
    <w:p w:rsidR="00AD2383" w:rsidRDefault="00AD2383" w:rsidP="00AD2383">
      <w:pPr>
        <w:pStyle w:val="af9"/>
        <w:ind w:firstLine="480"/>
        <w:rPr>
          <w:rFonts w:hint="eastAsia"/>
        </w:rPr>
      </w:pPr>
      <w:r>
        <w:rPr>
          <w:rFonts w:hint="eastAsia"/>
        </w:rPr>
        <w:t>4</w:t>
      </w:r>
      <w:r>
        <w:rPr>
          <w:rFonts w:hint="eastAsia"/>
        </w:rPr>
        <w:t>、路面施工</w:t>
      </w:r>
    </w:p>
    <w:p w:rsidR="00AD2383" w:rsidRDefault="00AD2383" w:rsidP="00AD2383">
      <w:pPr>
        <w:pStyle w:val="af9"/>
        <w:ind w:firstLine="480"/>
        <w:rPr>
          <w:rFonts w:hint="eastAsia"/>
        </w:rPr>
      </w:pPr>
      <w:r>
        <w:rPr>
          <w:rFonts w:hint="eastAsia"/>
        </w:rPr>
        <w:t>本合同段路面工程包括：快车道下基层</w:t>
      </w:r>
      <w:proofErr w:type="gramStart"/>
      <w:r>
        <w:rPr>
          <w:rFonts w:hint="eastAsia"/>
        </w:rPr>
        <w:t>连槽石底层</w:t>
      </w:r>
      <w:proofErr w:type="gramEnd"/>
      <w:r>
        <w:rPr>
          <w:rFonts w:hint="eastAsia"/>
        </w:rPr>
        <w:t>；</w:t>
      </w:r>
      <w:proofErr w:type="gramStart"/>
      <w:r>
        <w:rPr>
          <w:rFonts w:hint="eastAsia"/>
        </w:rPr>
        <w:t>上基层二灰</w:t>
      </w:r>
      <w:proofErr w:type="gramEnd"/>
      <w:r>
        <w:rPr>
          <w:rFonts w:hint="eastAsia"/>
        </w:rPr>
        <w:t>砂砾层和</w:t>
      </w:r>
      <w:r>
        <w:rPr>
          <w:rFonts w:hint="eastAsia"/>
        </w:rPr>
        <w:t>C30</w:t>
      </w:r>
      <w:r>
        <w:rPr>
          <w:rFonts w:hint="eastAsia"/>
        </w:rPr>
        <w:t>混凝土面层。慢车道</w:t>
      </w:r>
      <w:proofErr w:type="gramStart"/>
      <w:r>
        <w:rPr>
          <w:rFonts w:hint="eastAsia"/>
        </w:rPr>
        <w:t>基层二灰砂砾</w:t>
      </w:r>
      <w:proofErr w:type="gramEnd"/>
      <w:r>
        <w:rPr>
          <w:rFonts w:hint="eastAsia"/>
        </w:rPr>
        <w:t>mm</w:t>
      </w:r>
      <w:r>
        <w:rPr>
          <w:rFonts w:hint="eastAsia"/>
        </w:rPr>
        <w:t>厚，面层</w:t>
      </w:r>
      <w:r>
        <w:rPr>
          <w:rFonts w:hint="eastAsia"/>
        </w:rPr>
        <w:t>C30</w:t>
      </w:r>
      <w:r>
        <w:rPr>
          <w:rFonts w:hint="eastAsia"/>
        </w:rPr>
        <w:t>混凝土</w:t>
      </w:r>
      <w:r>
        <w:rPr>
          <w:rFonts w:hint="eastAsia"/>
        </w:rPr>
        <w:t>mm</w:t>
      </w:r>
      <w:r>
        <w:rPr>
          <w:rFonts w:hint="eastAsia"/>
        </w:rPr>
        <w:t>厚。在路面工程施工前，必须对其下部的</w:t>
      </w:r>
      <w:proofErr w:type="gramStart"/>
      <w:r>
        <w:rPr>
          <w:rFonts w:hint="eastAsia"/>
        </w:rPr>
        <w:t>土基层</w:t>
      </w:r>
      <w:proofErr w:type="gramEnd"/>
      <w:r>
        <w:rPr>
          <w:rFonts w:hint="eastAsia"/>
        </w:rPr>
        <w:t>进行质量检查，验收合格后，才能进行施工，并对所备材料，按其规格和质量要求进行各项试验，不合格者不得使用。</w:t>
      </w:r>
    </w:p>
    <w:p w:rsidR="00AD2383" w:rsidRDefault="00AD2383" w:rsidP="00AD2383">
      <w:pPr>
        <w:pStyle w:val="af9"/>
        <w:ind w:firstLine="480"/>
        <w:rPr>
          <w:rFonts w:hint="eastAsia"/>
        </w:rPr>
      </w:pPr>
      <w:r>
        <w:rPr>
          <w:rFonts w:hint="eastAsia"/>
        </w:rPr>
        <w:t>（</w:t>
      </w:r>
      <w:r>
        <w:rPr>
          <w:rFonts w:hint="eastAsia"/>
        </w:rPr>
        <w:t>1</w:t>
      </w:r>
      <w:r>
        <w:rPr>
          <w:rFonts w:hint="eastAsia"/>
        </w:rPr>
        <w:t>）底基层</w:t>
      </w:r>
      <w:r>
        <w:t>—</w:t>
      </w:r>
      <w:r>
        <w:rPr>
          <w:rFonts w:hint="eastAsia"/>
        </w:rPr>
        <w:t>连砂石基床厚</w:t>
      </w:r>
      <w:r>
        <w:rPr>
          <w:rFonts w:hint="eastAsia"/>
        </w:rPr>
        <w:t>mm</w:t>
      </w:r>
      <w:r>
        <w:rPr>
          <w:rFonts w:hint="eastAsia"/>
        </w:rPr>
        <w:t>。</w:t>
      </w:r>
    </w:p>
    <w:p w:rsidR="00AD2383" w:rsidRDefault="00AD2383" w:rsidP="00AD2383">
      <w:pPr>
        <w:pStyle w:val="af9"/>
        <w:ind w:firstLine="480"/>
        <w:rPr>
          <w:rFonts w:hint="eastAsia"/>
        </w:rPr>
      </w:pPr>
      <w:r>
        <w:rPr>
          <w:rFonts w:hint="eastAsia"/>
        </w:rPr>
        <w:t>车道</w:t>
      </w:r>
      <w:proofErr w:type="gramStart"/>
      <w:r>
        <w:rPr>
          <w:rFonts w:hint="eastAsia"/>
        </w:rPr>
        <w:t>连槽石底基层</w:t>
      </w:r>
      <w:proofErr w:type="gramEnd"/>
      <w:r>
        <w:rPr>
          <w:rFonts w:hint="eastAsia"/>
        </w:rPr>
        <w:t>施工，需分层摊铺，各层碎石均匀分布，厚度一致，以便整修找平。碾压以“先慢后快”</w:t>
      </w:r>
      <w:proofErr w:type="gramStart"/>
      <w:r>
        <w:rPr>
          <w:rFonts w:hint="eastAsia"/>
        </w:rPr>
        <w:t>碾型以</w:t>
      </w:r>
      <w:proofErr w:type="gramEnd"/>
      <w:r>
        <w:rPr>
          <w:rFonts w:hint="eastAsia"/>
        </w:rPr>
        <w:t>“先轻后重”为原则，轮迹重叠，</w:t>
      </w:r>
      <w:proofErr w:type="gramStart"/>
      <w:r>
        <w:rPr>
          <w:rFonts w:hint="eastAsia"/>
        </w:rPr>
        <w:t>随碾随洒水</w:t>
      </w:r>
      <w:proofErr w:type="gramEnd"/>
      <w:r>
        <w:rPr>
          <w:rFonts w:hint="eastAsia"/>
        </w:rPr>
        <w:t>，保持石料湿润。碾压过程中，应随时检查，及时去</w:t>
      </w:r>
      <w:proofErr w:type="gramStart"/>
      <w:r>
        <w:rPr>
          <w:rFonts w:hint="eastAsia"/>
        </w:rPr>
        <w:t>高补低</w:t>
      </w:r>
      <w:proofErr w:type="gramEnd"/>
      <w:r>
        <w:rPr>
          <w:rFonts w:hint="eastAsia"/>
        </w:rPr>
        <w:t>。用压路机碾压成形后，直至达到设计要求的密实度为止，其工艺流程见附图。</w:t>
      </w:r>
    </w:p>
    <w:p w:rsidR="00AD2383" w:rsidRDefault="00AD2383" w:rsidP="00AD2383">
      <w:pPr>
        <w:pStyle w:val="af9"/>
        <w:ind w:firstLine="480"/>
        <w:rPr>
          <w:rFonts w:hint="eastAsia"/>
        </w:rPr>
      </w:pPr>
      <w:r>
        <w:rPr>
          <w:rFonts w:hint="eastAsia"/>
        </w:rPr>
        <w:t>连槽石（底基层）施工工艺流程图</w:t>
      </w:r>
    </w:p>
    <w:p w:rsidR="00AD2383" w:rsidRDefault="00AD2383" w:rsidP="00AD2383">
      <w:pPr>
        <w:pStyle w:val="af9"/>
        <w:ind w:firstLine="480"/>
        <w:rPr>
          <w:rFonts w:hint="eastAsia"/>
        </w:rPr>
      </w:pPr>
      <w:r>
        <w:rPr>
          <w:noProof/>
        </w:rPr>
        <w:lastRenderedPageBreak/>
        <w:drawing>
          <wp:inline distT="0" distB="0" distL="0" distR="0">
            <wp:extent cx="5267325" cy="1597025"/>
            <wp:effectExtent l="0" t="0" r="0" b="3175"/>
            <wp:docPr id="2885" name="组织结构图 288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AD2383" w:rsidRDefault="00AD2383" w:rsidP="00AD2383">
      <w:pPr>
        <w:pStyle w:val="af9"/>
        <w:ind w:firstLine="480"/>
        <w:rPr>
          <w:rFonts w:hint="eastAsia"/>
        </w:rPr>
      </w:pPr>
      <w:r>
        <w:rPr>
          <w:rFonts w:hint="eastAsia"/>
        </w:rPr>
        <w:t>（</w:t>
      </w:r>
      <w:r>
        <w:rPr>
          <w:rFonts w:hint="eastAsia"/>
        </w:rPr>
        <w:t>2</w:t>
      </w:r>
      <w:r>
        <w:rPr>
          <w:rFonts w:hint="eastAsia"/>
        </w:rPr>
        <w:t>）基层</w:t>
      </w:r>
      <w:r>
        <w:t>—</w:t>
      </w:r>
      <w:proofErr w:type="gramStart"/>
      <w:r>
        <w:rPr>
          <w:rFonts w:hint="eastAsia"/>
        </w:rPr>
        <w:t>二灰砂砾</w:t>
      </w:r>
      <w:proofErr w:type="gramEnd"/>
      <w:r>
        <w:rPr>
          <w:rFonts w:hint="eastAsia"/>
        </w:rPr>
        <w:t>层厚</w:t>
      </w:r>
      <w:r>
        <w:rPr>
          <w:rFonts w:hint="eastAsia"/>
        </w:rPr>
        <w:t>mm</w:t>
      </w:r>
    </w:p>
    <w:p w:rsidR="00AD2383" w:rsidRDefault="00AD2383" w:rsidP="00AD2383">
      <w:pPr>
        <w:pStyle w:val="af9"/>
        <w:ind w:firstLine="480"/>
        <w:rPr>
          <w:rFonts w:hint="eastAsia"/>
        </w:rPr>
      </w:pPr>
      <w:proofErr w:type="gramStart"/>
      <w:r>
        <w:rPr>
          <w:rFonts w:hint="eastAsia"/>
        </w:rPr>
        <w:t>二灰砂砾上基层</w:t>
      </w:r>
      <w:proofErr w:type="gramEnd"/>
      <w:r>
        <w:rPr>
          <w:rFonts w:hint="eastAsia"/>
        </w:rPr>
        <w:t>施工，采用机械搅拌，将二灰、砂砾</w:t>
      </w:r>
      <w:proofErr w:type="gramStart"/>
      <w:r>
        <w:rPr>
          <w:rFonts w:hint="eastAsia"/>
        </w:rPr>
        <w:t>按配合</w:t>
      </w:r>
      <w:proofErr w:type="gramEnd"/>
      <w:r>
        <w:rPr>
          <w:rFonts w:hint="eastAsia"/>
        </w:rPr>
        <w:t>比搅拌均匀后运至道床，用推土机推铺，人工平整。在接近最佳含水量时用</w:t>
      </w:r>
      <w:r>
        <w:rPr>
          <w:rFonts w:hint="eastAsia"/>
        </w:rPr>
        <w:t>t</w:t>
      </w:r>
      <w:r>
        <w:rPr>
          <w:rFonts w:hint="eastAsia"/>
        </w:rPr>
        <w:t>～</w:t>
      </w:r>
      <w:r>
        <w:rPr>
          <w:rFonts w:hint="eastAsia"/>
        </w:rPr>
        <w:t>t</w:t>
      </w:r>
      <w:r>
        <w:rPr>
          <w:rFonts w:hint="eastAsia"/>
        </w:rPr>
        <w:t>压路机从两侧向槽中进行碾压，后轮重叠一半。碾压过程中及时检平，碾压成形后，必须及时养护。采用洒水养生，但洒水不宜过多，严禁用水管直接洒水，养护不少于七天，养护期内，禁止车辆通行，其工艺流程见附图。</w:t>
      </w:r>
    </w:p>
    <w:p w:rsidR="00AD2383" w:rsidRDefault="00AD2383" w:rsidP="00AD2383">
      <w:pPr>
        <w:pStyle w:val="af9"/>
        <w:ind w:firstLine="480"/>
        <w:rPr>
          <w:rFonts w:hint="eastAsia"/>
        </w:rPr>
      </w:pPr>
      <w:proofErr w:type="gramStart"/>
      <w:r>
        <w:rPr>
          <w:rFonts w:hint="eastAsia"/>
        </w:rPr>
        <w:t>二灰砂砾</w:t>
      </w:r>
      <w:proofErr w:type="gramEnd"/>
      <w:r>
        <w:rPr>
          <w:rFonts w:hint="eastAsia"/>
        </w:rPr>
        <w:t>层施工工艺流程图</w:t>
      </w:r>
    </w:p>
    <w:p w:rsidR="00AD2383" w:rsidRDefault="00AD2383" w:rsidP="00AD2383">
      <w:pPr>
        <w:pStyle w:val="af9"/>
        <w:ind w:firstLine="480"/>
        <w:rPr>
          <w:rFonts w:hint="eastAsia"/>
        </w:rPr>
      </w:pPr>
      <w:r>
        <w:rPr>
          <w:noProof/>
        </w:rPr>
        <w:drawing>
          <wp:inline distT="0" distB="0" distL="0" distR="0">
            <wp:extent cx="5267325" cy="1574800"/>
            <wp:effectExtent l="0" t="0" r="0" b="6350"/>
            <wp:docPr id="2894" name="组织结构图 289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AD2383" w:rsidRDefault="00AD2383" w:rsidP="00AD2383">
      <w:pPr>
        <w:pStyle w:val="af9"/>
        <w:ind w:firstLine="480"/>
        <w:rPr>
          <w:rFonts w:hint="eastAsia"/>
        </w:rPr>
      </w:pPr>
      <w:r>
        <w:rPr>
          <w:rFonts w:hint="eastAsia"/>
        </w:rPr>
        <w:t>注：铺各层材料生石灰：粉煤灰：砂：</w:t>
      </w:r>
      <w:proofErr w:type="gramStart"/>
      <w:r>
        <w:rPr>
          <w:rFonts w:hint="eastAsia"/>
        </w:rPr>
        <w:t>砾</w:t>
      </w:r>
      <w:proofErr w:type="gramEnd"/>
      <w:r>
        <w:rPr>
          <w:rFonts w:hint="eastAsia"/>
        </w:rPr>
        <w:t>=</w:t>
      </w:r>
      <w:r>
        <w:rPr>
          <w:rFonts w:hint="eastAsia"/>
        </w:rPr>
        <w:t>：：：，第一层砾石，整平，第二层，砂，第三层粉煤灰，第四层石灰，白灰与粉煤灰均应采用打格卸灰，摊铺找平。经</w:t>
      </w:r>
      <w:proofErr w:type="gramStart"/>
      <w:r>
        <w:rPr>
          <w:rFonts w:hint="eastAsia"/>
        </w:rPr>
        <w:t>检查虚铺合格</w:t>
      </w:r>
      <w:proofErr w:type="gramEnd"/>
      <w:r>
        <w:rPr>
          <w:rFonts w:hint="eastAsia"/>
        </w:rPr>
        <w:t>后，才认为合格。</w:t>
      </w:r>
    </w:p>
    <w:p w:rsidR="00AD2383" w:rsidRDefault="00AD2383" w:rsidP="00AD2383">
      <w:pPr>
        <w:pStyle w:val="af9"/>
        <w:ind w:firstLine="480"/>
        <w:rPr>
          <w:rFonts w:hint="eastAsia"/>
        </w:rPr>
      </w:pPr>
      <w:r>
        <w:rPr>
          <w:rFonts w:hint="eastAsia"/>
        </w:rPr>
        <w:t>（</w:t>
      </w:r>
      <w:r>
        <w:rPr>
          <w:rFonts w:hint="eastAsia"/>
        </w:rPr>
        <w:t>3</w:t>
      </w:r>
      <w:r>
        <w:rPr>
          <w:rFonts w:hint="eastAsia"/>
        </w:rPr>
        <w:t>）混凝土</w:t>
      </w:r>
      <w:proofErr w:type="gramStart"/>
      <w:r>
        <w:rPr>
          <w:rFonts w:hint="eastAsia"/>
        </w:rPr>
        <w:t>面层</w:t>
      </w:r>
      <w:r>
        <w:t>—</w:t>
      </w:r>
      <w:r>
        <w:rPr>
          <w:rFonts w:hint="eastAsia"/>
        </w:rPr>
        <w:t>厚</w:t>
      </w:r>
      <w:proofErr w:type="gramEnd"/>
      <w:r>
        <w:rPr>
          <w:rFonts w:hint="eastAsia"/>
        </w:rPr>
        <w:t>mm</w:t>
      </w:r>
      <w:r>
        <w:rPr>
          <w:rFonts w:hint="eastAsia"/>
        </w:rPr>
        <w:t>，混凝土强度等级</w:t>
      </w:r>
      <w:r>
        <w:rPr>
          <w:rFonts w:hint="eastAsia"/>
        </w:rPr>
        <w:t>C30</w:t>
      </w:r>
      <w:r>
        <w:rPr>
          <w:rFonts w:hint="eastAsia"/>
        </w:rPr>
        <w:t>。</w:t>
      </w:r>
    </w:p>
    <w:p w:rsidR="00AD2383" w:rsidRDefault="00AD2383" w:rsidP="00AD2383">
      <w:pPr>
        <w:pStyle w:val="af9"/>
        <w:ind w:firstLine="480"/>
        <w:rPr>
          <w:rFonts w:hint="eastAsia"/>
        </w:rPr>
      </w:pPr>
      <w:r>
        <w:rPr>
          <w:rFonts w:hint="eastAsia"/>
        </w:rPr>
        <w:t>混凝土道面施工工艺流程见附图。</w:t>
      </w:r>
    </w:p>
    <w:p w:rsidR="00AD2383" w:rsidRDefault="00AD2383" w:rsidP="00AD2383">
      <w:pPr>
        <w:pStyle w:val="af9"/>
        <w:ind w:firstLine="480"/>
        <w:rPr>
          <w:rFonts w:hint="eastAsia"/>
        </w:rPr>
      </w:pPr>
      <w:r>
        <w:rPr>
          <w:rFonts w:hint="eastAsia"/>
        </w:rPr>
        <w:t>水泥混凝土路面施工工艺流程图</w:t>
      </w:r>
    </w:p>
    <w:p w:rsidR="00AD2383" w:rsidRDefault="00AD2383" w:rsidP="00AD2383">
      <w:pPr>
        <w:pStyle w:val="af9"/>
        <w:ind w:firstLine="480"/>
        <w:rPr>
          <w:rFonts w:hint="eastAsia"/>
        </w:rPr>
      </w:pPr>
      <w:r>
        <w:rPr>
          <w:noProof/>
        </w:rPr>
        <w:lastRenderedPageBreak/>
        <w:drawing>
          <wp:inline distT="0" distB="0" distL="0" distR="0">
            <wp:extent cx="5267325" cy="1698625"/>
            <wp:effectExtent l="0" t="0" r="0" b="0"/>
            <wp:docPr id="2903" name="组织结构图 290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AD2383" w:rsidRDefault="00AD2383" w:rsidP="00AD2383">
      <w:pPr>
        <w:pStyle w:val="af9"/>
        <w:ind w:firstLine="480"/>
        <w:rPr>
          <w:rFonts w:hint="eastAsia"/>
        </w:rPr>
      </w:pPr>
      <w:r>
        <w:rPr>
          <w:rFonts w:hint="eastAsia"/>
        </w:rPr>
        <w:t>施工前应由试验室对进场各种原材料按规定取样抽检，进行混凝土试配及外加剂的掺量和品种试验，同时还要作好模板、支撑、传力杆支架、钢筋加工及行</w:t>
      </w:r>
      <w:proofErr w:type="gramStart"/>
      <w:r>
        <w:rPr>
          <w:rFonts w:hint="eastAsia"/>
        </w:rPr>
        <w:t>夯制作</w:t>
      </w:r>
      <w:proofErr w:type="gramEnd"/>
      <w:r>
        <w:rPr>
          <w:rFonts w:hint="eastAsia"/>
        </w:rPr>
        <w:t>等各种材料工具的准备工作。</w:t>
      </w:r>
    </w:p>
    <w:p w:rsidR="00AD2383" w:rsidRDefault="00AD2383" w:rsidP="00AD2383">
      <w:pPr>
        <w:pStyle w:val="af9"/>
        <w:ind w:firstLine="480"/>
        <w:rPr>
          <w:rFonts w:hint="eastAsia"/>
        </w:rPr>
      </w:pPr>
      <w:r>
        <w:rPr>
          <w:rFonts w:hint="eastAsia"/>
        </w:rPr>
        <w:t>模板采用槽钢与木条拼接，定型三角支架固定钢模，采用对接方木和</w:t>
      </w:r>
      <w:proofErr w:type="gramStart"/>
      <w:r>
        <w:rPr>
          <w:rFonts w:hint="eastAsia"/>
        </w:rPr>
        <w:t>镙</w:t>
      </w:r>
      <w:proofErr w:type="gramEnd"/>
      <w:r>
        <w:rPr>
          <w:rFonts w:hint="eastAsia"/>
        </w:rPr>
        <w:t>钉锚为整体。混凝土集中搅拌，采用自卸汽车运往摊铺点。混凝土入模前，浇水湿润基层，禁止使用已初凝混凝土。振捣采用平板振捣器为主，辅以插入式振捣器，弥补平板式振捣器不易震动的混凝土部位。传力杆支架采用工具支托架，铁丝绑扎，按规定位置准确安装，不得左右或上下倾斜、严禁拢动。拉杆、传力杆端头应派专人用砂轮仔细磨平整，并派专人涂刷沥青，保证涂刷厚度满足</w:t>
      </w:r>
      <w:r>
        <w:rPr>
          <w:rFonts w:hint="eastAsia"/>
        </w:rPr>
        <w:t>mm</w:t>
      </w:r>
      <w:r>
        <w:rPr>
          <w:rFonts w:hint="eastAsia"/>
        </w:rPr>
        <w:t>。</w:t>
      </w:r>
    </w:p>
    <w:p w:rsidR="00AD2383" w:rsidRDefault="00AD2383" w:rsidP="00AD2383">
      <w:pPr>
        <w:pStyle w:val="af9"/>
        <w:ind w:firstLine="480"/>
        <w:rPr>
          <w:rFonts w:hint="eastAsia"/>
        </w:rPr>
      </w:pPr>
      <w:proofErr w:type="gramStart"/>
      <w:r>
        <w:rPr>
          <w:rFonts w:hint="eastAsia"/>
        </w:rPr>
        <w:t>行夯提浆</w:t>
      </w:r>
      <w:proofErr w:type="gramEnd"/>
      <w:r>
        <w:rPr>
          <w:rFonts w:hint="eastAsia"/>
        </w:rPr>
        <w:t>后，按一道木和</w:t>
      </w:r>
      <w:proofErr w:type="gramStart"/>
      <w:r>
        <w:rPr>
          <w:rFonts w:hint="eastAsia"/>
        </w:rPr>
        <w:t>两道铁抹的</w:t>
      </w:r>
      <w:proofErr w:type="gramEnd"/>
      <w:r>
        <w:rPr>
          <w:rFonts w:hint="eastAsia"/>
        </w:rPr>
        <w:t>工艺做面，要求表面平坦、密实、不落砂，无抹痕、砂眼和龟裂等现象，严禁</w:t>
      </w:r>
      <w:proofErr w:type="gramStart"/>
      <w:r>
        <w:rPr>
          <w:rFonts w:hint="eastAsia"/>
        </w:rPr>
        <w:t>洒水洒水</w:t>
      </w:r>
      <w:proofErr w:type="gramEnd"/>
      <w:r>
        <w:rPr>
          <w:rFonts w:hint="eastAsia"/>
        </w:rPr>
        <w:t>泥。为防止做面时受雨水或暴晒影响，搭设防雨、防晒棚。</w:t>
      </w:r>
    </w:p>
    <w:p w:rsidR="00AD2383" w:rsidRDefault="00AD2383" w:rsidP="00AD2383">
      <w:pPr>
        <w:pStyle w:val="af9"/>
        <w:ind w:firstLine="480"/>
        <w:rPr>
          <w:rFonts w:hint="eastAsia"/>
        </w:rPr>
      </w:pPr>
      <w:r>
        <w:rPr>
          <w:rFonts w:hint="eastAsia"/>
        </w:rPr>
        <w:t>（</w:t>
      </w:r>
      <w:r>
        <w:rPr>
          <w:rFonts w:hint="eastAsia"/>
        </w:rPr>
        <w:t>1</w:t>
      </w:r>
      <w:r>
        <w:rPr>
          <w:rFonts w:hint="eastAsia"/>
        </w:rPr>
        <w:t>）压纹</w:t>
      </w:r>
    </w:p>
    <w:p w:rsidR="00AD2383" w:rsidRDefault="00AD2383" w:rsidP="00AD2383">
      <w:pPr>
        <w:pStyle w:val="af9"/>
        <w:ind w:firstLine="480"/>
        <w:rPr>
          <w:rFonts w:hint="eastAsia"/>
        </w:rPr>
      </w:pPr>
      <w:r>
        <w:rPr>
          <w:rFonts w:hint="eastAsia"/>
        </w:rPr>
        <w:t>抹面工作完成后，用手在混凝土表面轻按，当表面轻微沾手时，立即进行压纹。压纹时，要求采用压纹机进行压纹，以使压出符合规定的纹路。</w:t>
      </w:r>
    </w:p>
    <w:p w:rsidR="00AD2383" w:rsidRDefault="00AD2383" w:rsidP="00AD2383">
      <w:pPr>
        <w:pStyle w:val="af9"/>
        <w:ind w:firstLine="480"/>
        <w:rPr>
          <w:rFonts w:hint="eastAsia"/>
        </w:rPr>
      </w:pPr>
      <w:r>
        <w:rPr>
          <w:rFonts w:hint="eastAsia"/>
        </w:rPr>
        <w:t>（</w:t>
      </w:r>
      <w:r>
        <w:rPr>
          <w:rFonts w:hint="eastAsia"/>
        </w:rPr>
        <w:t>2</w:t>
      </w:r>
      <w:r>
        <w:rPr>
          <w:rFonts w:hint="eastAsia"/>
        </w:rPr>
        <w:t>）切缝、灌缝</w:t>
      </w:r>
    </w:p>
    <w:p w:rsidR="00AD2383" w:rsidRDefault="00AD2383" w:rsidP="00AD2383">
      <w:pPr>
        <w:pStyle w:val="af9"/>
        <w:ind w:firstLine="480"/>
        <w:rPr>
          <w:rFonts w:hint="eastAsia"/>
        </w:rPr>
      </w:pPr>
      <w:r>
        <w:rPr>
          <w:rFonts w:hint="eastAsia"/>
        </w:rPr>
        <w:t>伸缝、缩缝应采用要缝机进行切缝。切缝时间根据当时的施工温度、湿度、日温差，找出适当</w:t>
      </w:r>
      <w:proofErr w:type="gramStart"/>
      <w:r>
        <w:rPr>
          <w:rFonts w:hint="eastAsia"/>
        </w:rPr>
        <w:t>的切逢时间</w:t>
      </w:r>
      <w:proofErr w:type="gramEnd"/>
      <w:r>
        <w:rPr>
          <w:rFonts w:hint="eastAsia"/>
        </w:rPr>
        <w:t>（以不破坏边角为宜），以切割机进行切缝。灌缝时避免砂子或其它杂物掉入缝内，采取切缝后用草绳塞入缝中，灌</w:t>
      </w:r>
      <w:proofErr w:type="gramStart"/>
      <w:r>
        <w:rPr>
          <w:rFonts w:hint="eastAsia"/>
        </w:rPr>
        <w:t>缝之前</w:t>
      </w:r>
      <w:proofErr w:type="gramEnd"/>
      <w:r>
        <w:rPr>
          <w:rFonts w:hint="eastAsia"/>
        </w:rPr>
        <w:t>用铁钩清除，然后用空压机将缝内尘土吹干净后立即灌缝，灌</w:t>
      </w:r>
      <w:proofErr w:type="gramStart"/>
      <w:r>
        <w:rPr>
          <w:rFonts w:hint="eastAsia"/>
        </w:rPr>
        <w:t>缝材料</w:t>
      </w:r>
      <w:proofErr w:type="gramEnd"/>
      <w:r>
        <w:rPr>
          <w:rFonts w:hint="eastAsia"/>
        </w:rPr>
        <w:t>为聚氯乙稀胶泥，灌</w:t>
      </w:r>
      <w:proofErr w:type="gramStart"/>
      <w:r>
        <w:rPr>
          <w:rFonts w:hint="eastAsia"/>
        </w:rPr>
        <w:t>缝材料</w:t>
      </w:r>
      <w:proofErr w:type="gramEnd"/>
      <w:r>
        <w:rPr>
          <w:rFonts w:hint="eastAsia"/>
        </w:rPr>
        <w:t>应符合设计要求。</w:t>
      </w:r>
    </w:p>
    <w:p w:rsidR="00AD2383" w:rsidRDefault="00AD2383" w:rsidP="00AD2383">
      <w:pPr>
        <w:pStyle w:val="af9"/>
        <w:ind w:firstLine="480"/>
        <w:rPr>
          <w:rFonts w:hint="eastAsia"/>
        </w:rPr>
      </w:pPr>
      <w:r>
        <w:rPr>
          <w:rFonts w:hint="eastAsia"/>
        </w:rPr>
        <w:t>（</w:t>
      </w:r>
      <w:r>
        <w:rPr>
          <w:rFonts w:hint="eastAsia"/>
        </w:rPr>
        <w:t>3</w:t>
      </w:r>
      <w:r>
        <w:rPr>
          <w:rFonts w:hint="eastAsia"/>
        </w:rPr>
        <w:t>）养护</w:t>
      </w:r>
    </w:p>
    <w:p w:rsidR="00AD2383" w:rsidRDefault="00AD2383" w:rsidP="00AD2383">
      <w:pPr>
        <w:pStyle w:val="af9"/>
        <w:ind w:firstLine="480"/>
        <w:rPr>
          <w:rFonts w:hint="eastAsia"/>
        </w:rPr>
      </w:pPr>
      <w:r>
        <w:rPr>
          <w:rFonts w:hint="eastAsia"/>
        </w:rPr>
        <w:t>混凝土养护方式可多样，可采用细砂、浇水养护，也可用湿麻袋片进行养护，</w:t>
      </w:r>
      <w:r>
        <w:rPr>
          <w:rFonts w:hint="eastAsia"/>
        </w:rPr>
        <w:lastRenderedPageBreak/>
        <w:t>但养护时间不得少于天。前天，每天浇水养护次数不得少于次，后七天不得少于次。其它方式养护（如细砂覆盖湿麻袋片等）以覆盖物不得</w:t>
      </w:r>
      <w:proofErr w:type="gramStart"/>
      <w:r>
        <w:rPr>
          <w:rFonts w:hint="eastAsia"/>
        </w:rPr>
        <w:t>干燥为</w:t>
      </w:r>
      <w:proofErr w:type="gramEnd"/>
      <w:r>
        <w:rPr>
          <w:rFonts w:hint="eastAsia"/>
        </w:rPr>
        <w:t>原则，浇水时间视气温而定，但必须确保湿润。</w:t>
      </w:r>
    </w:p>
    <w:p w:rsidR="00AD2383" w:rsidRDefault="00AD2383" w:rsidP="00AD2383">
      <w:pPr>
        <w:pStyle w:val="af9"/>
        <w:ind w:firstLine="480"/>
        <w:rPr>
          <w:rFonts w:hint="eastAsia"/>
        </w:rPr>
      </w:pPr>
      <w:r>
        <w:rPr>
          <w:rFonts w:hint="eastAsia"/>
        </w:rPr>
        <w:t>混凝土施工采用台</w:t>
      </w:r>
      <w:r>
        <w:rPr>
          <w:rFonts w:hint="eastAsia"/>
        </w:rPr>
        <w:t>L</w:t>
      </w:r>
      <w:r>
        <w:rPr>
          <w:rFonts w:hint="eastAsia"/>
        </w:rPr>
        <w:t>强制</w:t>
      </w:r>
      <w:proofErr w:type="gramStart"/>
      <w:r>
        <w:rPr>
          <w:rFonts w:hint="eastAsia"/>
        </w:rPr>
        <w:t>式撑拌</w:t>
      </w:r>
      <w:proofErr w:type="gramEnd"/>
      <w:r>
        <w:rPr>
          <w:rFonts w:hint="eastAsia"/>
        </w:rPr>
        <w:t>机集中拌和，翻斗车运至作业面。</w:t>
      </w:r>
    </w:p>
    <w:p w:rsidR="00AD2383" w:rsidRDefault="00AD2383" w:rsidP="00AD2383">
      <w:pPr>
        <w:pStyle w:val="af9"/>
        <w:ind w:firstLine="480"/>
      </w:pPr>
    </w:p>
    <w:p w:rsidR="00AD2383" w:rsidRDefault="00AD2383" w:rsidP="00AD2383">
      <w:pPr>
        <w:pStyle w:val="2"/>
        <w:numPr>
          <w:ilvl w:val="1"/>
          <w:numId w:val="0"/>
        </w:numPr>
        <w:snapToGrid/>
        <w:spacing w:before="260" w:after="260" w:line="415" w:lineRule="auto"/>
        <w:ind w:firstLine="288"/>
        <w:jc w:val="center"/>
        <w:rPr>
          <w:rFonts w:hint="eastAsia"/>
        </w:rPr>
      </w:pPr>
      <w:bookmarkStart w:id="36" w:name="_Toc91142299"/>
      <w:r>
        <w:rPr>
          <w:rFonts w:hint="eastAsia"/>
        </w:rPr>
        <w:t>人行道及绿化带、桥涵等附属工程施工</w:t>
      </w:r>
      <w:bookmarkEnd w:id="36"/>
    </w:p>
    <w:p w:rsidR="00AD2383" w:rsidRDefault="00AD2383" w:rsidP="00AD2383">
      <w:pPr>
        <w:pStyle w:val="af9"/>
        <w:ind w:firstLine="480"/>
        <w:rPr>
          <w:rFonts w:hint="eastAsia"/>
        </w:rPr>
      </w:pPr>
      <w:r>
        <w:rPr>
          <w:rFonts w:hint="eastAsia"/>
        </w:rPr>
        <w:t>1</w:t>
      </w:r>
      <w:r>
        <w:rPr>
          <w:rFonts w:hint="eastAsia"/>
        </w:rPr>
        <w:t>、人行道及绿化带</w:t>
      </w:r>
    </w:p>
    <w:p w:rsidR="00AD2383" w:rsidRDefault="00AD2383" w:rsidP="00AD2383">
      <w:pPr>
        <w:pStyle w:val="af9"/>
        <w:ind w:firstLine="480"/>
        <w:rPr>
          <w:rFonts w:hint="eastAsia"/>
        </w:rPr>
      </w:pPr>
      <w:r>
        <w:rPr>
          <w:rFonts w:hint="eastAsia"/>
        </w:rPr>
        <w:t>人行道施工前，可配合路基同时施工土基层。等混凝土路面完成后，即可进行路缘石安砌。</w:t>
      </w:r>
      <w:proofErr w:type="gramStart"/>
      <w:r>
        <w:rPr>
          <w:rFonts w:hint="eastAsia"/>
        </w:rPr>
        <w:t>安砌标高</w:t>
      </w:r>
      <w:proofErr w:type="gramEnd"/>
      <w:r>
        <w:rPr>
          <w:rFonts w:hint="eastAsia"/>
        </w:rPr>
        <w:t>要求符合设计规定，</w:t>
      </w:r>
      <w:proofErr w:type="gramStart"/>
      <w:r>
        <w:rPr>
          <w:rFonts w:hint="eastAsia"/>
        </w:rPr>
        <w:t>路缘石缝宽不</w:t>
      </w:r>
      <w:proofErr w:type="gramEnd"/>
      <w:r>
        <w:rPr>
          <w:rFonts w:hint="eastAsia"/>
        </w:rPr>
        <w:t>大于</w:t>
      </w:r>
      <w:r>
        <w:rPr>
          <w:rFonts w:hint="eastAsia"/>
        </w:rPr>
        <w:t>mm</w:t>
      </w:r>
      <w:r>
        <w:rPr>
          <w:rFonts w:hint="eastAsia"/>
        </w:rPr>
        <w:t>，要求灰缝饱满并采用勾</w:t>
      </w:r>
      <w:proofErr w:type="gramStart"/>
      <w:r>
        <w:rPr>
          <w:rFonts w:hint="eastAsia"/>
        </w:rPr>
        <w:t>凹缝处理</w:t>
      </w:r>
      <w:proofErr w:type="gramEnd"/>
      <w:r>
        <w:rPr>
          <w:rFonts w:hint="eastAsia"/>
        </w:rPr>
        <w:t>接缝。</w:t>
      </w:r>
    </w:p>
    <w:p w:rsidR="00AD2383" w:rsidRDefault="00AD2383" w:rsidP="00AD2383">
      <w:pPr>
        <w:pStyle w:val="af9"/>
        <w:ind w:firstLine="480"/>
        <w:rPr>
          <w:rFonts w:hint="eastAsia"/>
        </w:rPr>
      </w:pPr>
      <w:r>
        <w:rPr>
          <w:rFonts w:hint="eastAsia"/>
        </w:rPr>
        <w:t>人行道底层为含％石灰的灰土基层，厚</w:t>
      </w:r>
      <w:r>
        <w:t>mm</w:t>
      </w:r>
      <w:r>
        <w:rPr>
          <w:rFonts w:hint="eastAsia"/>
        </w:rPr>
        <w:t>，砂垫层</w:t>
      </w:r>
      <w:r>
        <w:t>mm</w:t>
      </w:r>
      <w:r>
        <w:rPr>
          <w:rFonts w:hint="eastAsia"/>
        </w:rPr>
        <w:t>。</w:t>
      </w:r>
    </w:p>
    <w:p w:rsidR="00AD2383" w:rsidRDefault="00AD2383" w:rsidP="00AD2383">
      <w:pPr>
        <w:pStyle w:val="af9"/>
        <w:ind w:firstLine="480"/>
        <w:rPr>
          <w:rFonts w:hint="eastAsia"/>
        </w:rPr>
      </w:pPr>
      <w:r>
        <w:rPr>
          <w:rFonts w:hint="eastAsia"/>
        </w:rPr>
        <w:t>安装混凝土预制彩色方块砖时，要拉线砌筑，砂浆饱满，并在</w:t>
      </w:r>
      <w:proofErr w:type="gramStart"/>
      <w:r>
        <w:rPr>
          <w:rFonts w:hint="eastAsia"/>
        </w:rPr>
        <w:t>安砌后</w:t>
      </w:r>
      <w:proofErr w:type="gramEnd"/>
      <w:r>
        <w:rPr>
          <w:rFonts w:hint="eastAsia"/>
        </w:rPr>
        <w:t>用</w:t>
      </w:r>
      <w:r>
        <w:rPr>
          <w:rFonts w:hint="eastAsia"/>
        </w:rPr>
        <w:t>m</w:t>
      </w:r>
      <w:r>
        <w:rPr>
          <w:rFonts w:hint="eastAsia"/>
        </w:rPr>
        <w:t>直尺检查，完工后的方砖平整度、缝的直顺度、标高应符合要求。</w:t>
      </w:r>
    </w:p>
    <w:p w:rsidR="00AD2383" w:rsidRDefault="00AD2383" w:rsidP="00AD2383">
      <w:pPr>
        <w:pStyle w:val="af9"/>
        <w:ind w:firstLine="480"/>
        <w:rPr>
          <w:rFonts w:hint="eastAsia"/>
        </w:rPr>
      </w:pPr>
      <w:r>
        <w:rPr>
          <w:rFonts w:hint="eastAsia"/>
        </w:rPr>
        <w:t>人行道及绿化带所用路沿石、嵌边石及混凝土预制方块均应保证用材质量。</w:t>
      </w:r>
    </w:p>
    <w:p w:rsidR="00AD2383" w:rsidRDefault="00AD2383" w:rsidP="00AD2383">
      <w:pPr>
        <w:pStyle w:val="af9"/>
        <w:ind w:firstLine="480"/>
        <w:rPr>
          <w:rFonts w:hint="eastAsia"/>
        </w:rPr>
      </w:pPr>
      <w:r>
        <w:rPr>
          <w:rFonts w:hint="eastAsia"/>
        </w:rPr>
        <w:t>绿化带内填土，</w:t>
      </w:r>
      <w:proofErr w:type="gramStart"/>
      <w:r>
        <w:rPr>
          <w:rFonts w:hint="eastAsia"/>
        </w:rPr>
        <w:t>要求换填耕作</w:t>
      </w:r>
      <w:proofErr w:type="gramEnd"/>
      <w:r>
        <w:rPr>
          <w:rFonts w:hint="eastAsia"/>
        </w:rPr>
        <w:t>土，树洞×</w:t>
      </w:r>
      <w:r>
        <w:t>mm</w:t>
      </w:r>
      <w:r>
        <w:rPr>
          <w:rFonts w:hint="eastAsia"/>
        </w:rPr>
        <w:t>，深度不少于</w:t>
      </w:r>
      <w:r>
        <w:rPr>
          <w:rFonts w:hint="eastAsia"/>
        </w:rPr>
        <w:t>m</w:t>
      </w:r>
      <w:r>
        <w:rPr>
          <w:rFonts w:hint="eastAsia"/>
        </w:rPr>
        <w:t>，保证今后树木有足够的生长土壤。</w:t>
      </w:r>
    </w:p>
    <w:p w:rsidR="00AD2383" w:rsidRDefault="00AD2383" w:rsidP="00AD2383">
      <w:pPr>
        <w:pStyle w:val="af9"/>
        <w:ind w:firstLine="480"/>
        <w:rPr>
          <w:rFonts w:hint="eastAsia"/>
        </w:rPr>
      </w:pPr>
      <w:r>
        <w:rPr>
          <w:rFonts w:hint="eastAsia"/>
        </w:rPr>
        <w:t>在路道施工过程中应注意各种检查井、铸铁</w:t>
      </w:r>
      <w:proofErr w:type="gramStart"/>
      <w:r>
        <w:rPr>
          <w:rFonts w:hint="eastAsia"/>
        </w:rPr>
        <w:t>蓖</w:t>
      </w:r>
      <w:proofErr w:type="gramEnd"/>
      <w:r>
        <w:rPr>
          <w:rFonts w:hint="eastAsia"/>
        </w:rPr>
        <w:t>及钢纤维混凝土</w:t>
      </w:r>
      <w:proofErr w:type="gramStart"/>
      <w:r>
        <w:rPr>
          <w:rFonts w:hint="eastAsia"/>
        </w:rPr>
        <w:t>蓖</w:t>
      </w:r>
      <w:proofErr w:type="gramEnd"/>
      <w:r>
        <w:rPr>
          <w:rFonts w:hint="eastAsia"/>
        </w:rPr>
        <w:t>进水井及接缝的处理，应按设计及规范进行施工。</w:t>
      </w:r>
    </w:p>
    <w:p w:rsidR="00AD2383" w:rsidRDefault="00AD2383" w:rsidP="00AD2383">
      <w:pPr>
        <w:pStyle w:val="af9"/>
        <w:ind w:firstLine="480"/>
        <w:rPr>
          <w:rFonts w:hint="eastAsia"/>
        </w:rPr>
      </w:pPr>
      <w:r>
        <w:rPr>
          <w:rFonts w:hint="eastAsia"/>
        </w:rPr>
        <w:t>2</w:t>
      </w:r>
      <w:r>
        <w:rPr>
          <w:rFonts w:hint="eastAsia"/>
        </w:rPr>
        <w:t>、排水明沟</w:t>
      </w:r>
    </w:p>
    <w:p w:rsidR="00AD2383" w:rsidRDefault="00AD2383" w:rsidP="00AD2383">
      <w:pPr>
        <w:pStyle w:val="af9"/>
        <w:ind w:firstLine="480"/>
        <w:rPr>
          <w:rFonts w:hint="eastAsia"/>
        </w:rPr>
      </w:pPr>
      <w:r>
        <w:rPr>
          <w:rFonts w:hint="eastAsia"/>
        </w:rPr>
        <w:t>路边排水明沟施工，在挖方区道面完工后进行，在填方区路堤挡土墙完工后进行。以免在施工过程中受到破坏。排水沟的开挖由下游向上游方向进行。沟底土基密实度达到设计要求。砌块之间应靠，砂浆饱满，不得有通缝，勾缝应按规范进行施工。</w:t>
      </w:r>
      <w:proofErr w:type="gramStart"/>
      <w:r>
        <w:rPr>
          <w:rFonts w:hint="eastAsia"/>
        </w:rPr>
        <w:t>沟底安砌平整</w:t>
      </w:r>
      <w:proofErr w:type="gramEnd"/>
      <w:r>
        <w:rPr>
          <w:rFonts w:hint="eastAsia"/>
        </w:rPr>
        <w:t>，</w:t>
      </w:r>
      <w:proofErr w:type="gramStart"/>
      <w:r>
        <w:rPr>
          <w:rFonts w:hint="eastAsia"/>
        </w:rPr>
        <w:t>放坡按</w:t>
      </w:r>
      <w:proofErr w:type="gramEnd"/>
      <w:r>
        <w:rPr>
          <w:rFonts w:hint="eastAsia"/>
        </w:rPr>
        <w:t>设计进行，不得有凹凸现象，才能使路面雨水顺畅排走。草皮护坡施工要在潮湿的天气进行，铺草皮时应由上往下进行。</w:t>
      </w:r>
    </w:p>
    <w:p w:rsidR="00AD2383" w:rsidRDefault="00AD2383" w:rsidP="00AD2383">
      <w:pPr>
        <w:pStyle w:val="af9"/>
        <w:ind w:firstLine="480"/>
      </w:pPr>
    </w:p>
    <w:p w:rsidR="00AD2383" w:rsidRDefault="00AD2383" w:rsidP="00AD2383">
      <w:pPr>
        <w:pStyle w:val="2"/>
        <w:numPr>
          <w:ilvl w:val="1"/>
          <w:numId w:val="0"/>
        </w:numPr>
        <w:snapToGrid/>
        <w:spacing w:before="260" w:after="260" w:line="415" w:lineRule="auto"/>
        <w:ind w:firstLine="288"/>
        <w:jc w:val="center"/>
        <w:rPr>
          <w:rFonts w:hint="eastAsia"/>
        </w:rPr>
      </w:pPr>
      <w:bookmarkStart w:id="37" w:name="_Toc91142300"/>
      <w:r>
        <w:rPr>
          <w:rFonts w:hint="eastAsia"/>
        </w:rPr>
        <w:lastRenderedPageBreak/>
        <w:t>小三线工程施工</w:t>
      </w:r>
      <w:bookmarkEnd w:id="37"/>
    </w:p>
    <w:p w:rsidR="00AD2383" w:rsidRDefault="00AD2383" w:rsidP="00AD2383">
      <w:pPr>
        <w:pStyle w:val="af9"/>
        <w:ind w:firstLine="480"/>
        <w:rPr>
          <w:rFonts w:hint="eastAsia"/>
        </w:rPr>
      </w:pPr>
      <w:r>
        <w:rPr>
          <w:rFonts w:hint="eastAsia"/>
        </w:rPr>
        <w:t>小三线工程由各专业队负责，我司配合。小三线工程在管沟回填完毕即可进行，为不影响整个路段的施工进度，我们积极主动地与给水、电力、电讯、煤气等各专业公司配合。确保小三线工程的施工进度，并希各专业能够主动和我司</w:t>
      </w:r>
      <w:proofErr w:type="gramStart"/>
      <w:r>
        <w:rPr>
          <w:rFonts w:hint="eastAsia"/>
        </w:rPr>
        <w:t>连系</w:t>
      </w:r>
      <w:proofErr w:type="gramEnd"/>
      <w:r>
        <w:rPr>
          <w:rFonts w:hint="eastAsia"/>
        </w:rPr>
        <w:t>，以便想到配合。</w:t>
      </w:r>
    </w:p>
    <w:p w:rsidR="00AD2383" w:rsidRDefault="00AD2383" w:rsidP="00AD2383">
      <w:pPr>
        <w:pStyle w:val="af9"/>
        <w:ind w:firstLine="480"/>
      </w:pPr>
    </w:p>
    <w:p w:rsidR="00AD2383" w:rsidRDefault="00AD2383" w:rsidP="00AD2383">
      <w:pPr>
        <w:pStyle w:val="2"/>
        <w:numPr>
          <w:ilvl w:val="1"/>
          <w:numId w:val="0"/>
        </w:numPr>
        <w:snapToGrid/>
        <w:spacing w:before="260" w:after="260" w:line="415" w:lineRule="auto"/>
        <w:ind w:firstLine="288"/>
        <w:jc w:val="center"/>
        <w:rPr>
          <w:rFonts w:hint="eastAsia"/>
        </w:rPr>
      </w:pPr>
      <w:bookmarkStart w:id="38" w:name="_Toc91142301"/>
      <w:r>
        <w:rPr>
          <w:rFonts w:hint="eastAsia"/>
        </w:rPr>
        <w:t>与建设单位的配合</w:t>
      </w:r>
      <w:bookmarkEnd w:id="38"/>
    </w:p>
    <w:p w:rsidR="00AD2383" w:rsidRDefault="00AD2383" w:rsidP="00AD2383">
      <w:pPr>
        <w:pStyle w:val="af9"/>
        <w:ind w:firstLine="480"/>
        <w:rPr>
          <w:rFonts w:hint="eastAsia"/>
        </w:rPr>
      </w:pPr>
      <w:r>
        <w:rPr>
          <w:rFonts w:hint="eastAsia"/>
        </w:rPr>
        <w:t>为确保本标段施工的顺利进行，希建设单位给予大力支持和积极配合。为此，我们应作好以下几点：</w:t>
      </w:r>
    </w:p>
    <w:p w:rsidR="00AD2383" w:rsidRDefault="00AD2383" w:rsidP="00AD2383">
      <w:pPr>
        <w:pStyle w:val="af9"/>
        <w:ind w:firstLine="480"/>
        <w:rPr>
          <w:rFonts w:hint="eastAsia"/>
        </w:rPr>
      </w:pPr>
      <w:r>
        <w:rPr>
          <w:rFonts w:hint="eastAsia"/>
        </w:rPr>
        <w:t>1</w:t>
      </w:r>
      <w:r>
        <w:rPr>
          <w:rFonts w:hint="eastAsia"/>
        </w:rPr>
        <w:t>、请建设单位协调，做好施工场地的合理划分工作。</w:t>
      </w:r>
    </w:p>
    <w:p w:rsidR="00AD2383" w:rsidRDefault="00AD2383" w:rsidP="00AD2383">
      <w:pPr>
        <w:pStyle w:val="af9"/>
        <w:ind w:firstLine="480"/>
        <w:rPr>
          <w:rFonts w:hint="eastAsia"/>
        </w:rPr>
      </w:pPr>
      <w:r>
        <w:rPr>
          <w:rFonts w:hint="eastAsia"/>
        </w:rPr>
        <w:t>2</w:t>
      </w:r>
      <w:r>
        <w:rPr>
          <w:rFonts w:hint="eastAsia"/>
        </w:rPr>
        <w:t>、定期召开协调会，处理解决施工中发生的矛盾和问题。</w:t>
      </w:r>
    </w:p>
    <w:p w:rsidR="00AD2383" w:rsidRDefault="00AD2383" w:rsidP="00AD2383">
      <w:pPr>
        <w:pStyle w:val="af9"/>
        <w:ind w:firstLine="480"/>
        <w:rPr>
          <w:rFonts w:hint="eastAsia"/>
        </w:rPr>
      </w:pPr>
      <w:r>
        <w:rPr>
          <w:rFonts w:hint="eastAsia"/>
        </w:rPr>
        <w:t>3</w:t>
      </w:r>
      <w:r>
        <w:rPr>
          <w:rFonts w:hint="eastAsia"/>
        </w:rPr>
        <w:t>、对我司施工人员加强政治思想教育工作，以大局为重，遇事以忍让为主，尽量把事情处理好。</w:t>
      </w:r>
    </w:p>
    <w:p w:rsidR="00AD2383" w:rsidRDefault="00AD2383" w:rsidP="00AD2383">
      <w:pPr>
        <w:pStyle w:val="af9"/>
        <w:ind w:firstLine="480"/>
      </w:pPr>
    </w:p>
    <w:p w:rsidR="00AD2383" w:rsidRDefault="00AD2383" w:rsidP="00AD2383">
      <w:pPr>
        <w:sectPr w:rsidR="00AD2383">
          <w:pgSz w:w="11906" w:h="16838" w:code="9"/>
          <w:pgMar w:top="1440" w:right="1418" w:bottom="1440" w:left="1797" w:header="851" w:footer="992" w:gutter="0"/>
          <w:cols w:space="425"/>
          <w:docGrid w:type="lines" w:linePitch="312"/>
        </w:sectPr>
      </w:pPr>
    </w:p>
    <w:p w:rsidR="00AD2383" w:rsidRDefault="00AD2383" w:rsidP="00AD2383">
      <w:pPr>
        <w:pStyle w:val="1"/>
        <w:ind w:firstLine="288"/>
        <w:jc w:val="center"/>
        <w:rPr>
          <w:rFonts w:hint="eastAsia"/>
        </w:rPr>
      </w:pPr>
      <w:bookmarkStart w:id="39" w:name="_Toc91142302"/>
      <w:r>
        <w:rPr>
          <w:rFonts w:hint="eastAsia"/>
        </w:rPr>
        <w:lastRenderedPageBreak/>
        <w:t>质量保证措施</w:t>
      </w:r>
      <w:bookmarkEnd w:id="39"/>
    </w:p>
    <w:p w:rsidR="00AD2383" w:rsidRDefault="00AD2383" w:rsidP="00AD2383">
      <w:pPr>
        <w:pStyle w:val="af9"/>
        <w:ind w:firstLine="480"/>
        <w:rPr>
          <w:rFonts w:hint="eastAsia"/>
        </w:rPr>
      </w:pPr>
      <w:r>
        <w:rPr>
          <w:rFonts w:hint="eastAsia"/>
        </w:rPr>
        <w:t>根据指挥部的要求，本工程实行工程建设监督制和监理制，实施“精品”工程战略。我公司将按“精品”工程质量目标组织施工，现制定如下质量保证措施：</w:t>
      </w:r>
    </w:p>
    <w:p w:rsidR="00AD2383" w:rsidRDefault="00AD2383" w:rsidP="00AD2383">
      <w:pPr>
        <w:pStyle w:val="af9"/>
        <w:ind w:firstLine="480"/>
        <w:rPr>
          <w:rFonts w:hint="eastAsia"/>
        </w:rPr>
      </w:pPr>
      <w:r>
        <w:rPr>
          <w:rFonts w:hint="eastAsia"/>
        </w:rPr>
        <w:t>1</w:t>
      </w:r>
      <w:r>
        <w:rPr>
          <w:rFonts w:hint="eastAsia"/>
        </w:rPr>
        <w:t>、将</w:t>
      </w:r>
      <w:r>
        <w:rPr>
          <w:rFonts w:hint="eastAsia"/>
        </w:rPr>
        <w:t>GB/T9000</w:t>
      </w:r>
      <w:r>
        <w:rPr>
          <w:rFonts w:hint="eastAsia"/>
        </w:rPr>
        <w:t>质量体系用于施工生产管理，确保工程质量。</w:t>
      </w:r>
    </w:p>
    <w:p w:rsidR="00AD2383" w:rsidRDefault="00AD2383" w:rsidP="00AD2383">
      <w:pPr>
        <w:pStyle w:val="af9"/>
        <w:ind w:firstLine="480"/>
        <w:rPr>
          <w:rFonts w:hint="eastAsia"/>
        </w:rPr>
      </w:pPr>
      <w:r>
        <w:rPr>
          <w:rFonts w:hint="eastAsia"/>
        </w:rPr>
        <w:t>2</w:t>
      </w:r>
      <w:r>
        <w:rPr>
          <w:rFonts w:hint="eastAsia"/>
        </w:rPr>
        <w:t>、建立健全技术质量管理体系以及各级技术质量责任制，加强全面质量管理。</w:t>
      </w:r>
    </w:p>
    <w:p w:rsidR="00AD2383" w:rsidRDefault="00AD2383" w:rsidP="00AD2383">
      <w:pPr>
        <w:pStyle w:val="af9"/>
        <w:ind w:firstLine="480"/>
        <w:rPr>
          <w:rFonts w:hint="eastAsia"/>
        </w:rPr>
      </w:pPr>
      <w:r>
        <w:rPr>
          <w:rFonts w:hint="eastAsia"/>
        </w:rPr>
        <w:t>项目经理部设总工程师、专业工程师、质检工程师，共同对质量负责。</w:t>
      </w:r>
    </w:p>
    <w:p w:rsidR="00AD2383" w:rsidRDefault="00AD2383" w:rsidP="00AD2383">
      <w:pPr>
        <w:pStyle w:val="af9"/>
        <w:ind w:firstLine="480"/>
        <w:rPr>
          <w:rFonts w:hint="eastAsia"/>
        </w:rPr>
      </w:pPr>
      <w:r>
        <w:rPr>
          <w:rFonts w:hint="eastAsia"/>
        </w:rPr>
        <w:t>3</w:t>
      </w:r>
      <w:r>
        <w:rPr>
          <w:rFonts w:hint="eastAsia"/>
        </w:rPr>
        <w:t>、坚持技术交底制，使有关人员施工时做到心中有数。</w:t>
      </w:r>
    </w:p>
    <w:p w:rsidR="00AD2383" w:rsidRDefault="00AD2383" w:rsidP="00AD2383">
      <w:pPr>
        <w:pStyle w:val="af9"/>
        <w:ind w:firstLine="480"/>
        <w:rPr>
          <w:rFonts w:hint="eastAsia"/>
        </w:rPr>
      </w:pPr>
      <w:r>
        <w:rPr>
          <w:rFonts w:hint="eastAsia"/>
        </w:rPr>
        <w:t>4</w:t>
      </w:r>
      <w:r>
        <w:rPr>
          <w:rFonts w:hint="eastAsia"/>
        </w:rPr>
        <w:t>、严格把好原材料进场验收关，杜绝不合格材料进场。</w:t>
      </w:r>
    </w:p>
    <w:p w:rsidR="00AD2383" w:rsidRDefault="00AD2383" w:rsidP="00AD2383">
      <w:pPr>
        <w:pStyle w:val="af9"/>
        <w:ind w:firstLine="480"/>
        <w:rPr>
          <w:rFonts w:hint="eastAsia"/>
        </w:rPr>
      </w:pPr>
      <w:r>
        <w:rPr>
          <w:rFonts w:hint="eastAsia"/>
        </w:rPr>
        <w:t>5</w:t>
      </w:r>
      <w:r>
        <w:rPr>
          <w:rFonts w:hint="eastAsia"/>
        </w:rPr>
        <w:t>、认真做好施工测量工作，严格遵循测量规范，保证测量工作者以优秀的职业道德完成其职业责任。</w:t>
      </w:r>
    </w:p>
    <w:p w:rsidR="00AD2383" w:rsidRDefault="00AD2383" w:rsidP="00AD2383">
      <w:pPr>
        <w:pStyle w:val="af9"/>
        <w:ind w:firstLine="480"/>
        <w:rPr>
          <w:rFonts w:hint="eastAsia"/>
        </w:rPr>
      </w:pPr>
      <w:r>
        <w:rPr>
          <w:rFonts w:hint="eastAsia"/>
        </w:rPr>
        <w:t>6</w:t>
      </w:r>
      <w:r>
        <w:rPr>
          <w:rFonts w:hint="eastAsia"/>
        </w:rPr>
        <w:t>、严把施工各工序质量关，坚持自检、互检、交接检制度，杜绝不按设计要求施工，一旦出现质量事故，将对责任者予以严处。</w:t>
      </w:r>
    </w:p>
    <w:p w:rsidR="00AD2383" w:rsidRDefault="00AD2383" w:rsidP="00AD2383">
      <w:pPr>
        <w:pStyle w:val="af9"/>
        <w:ind w:firstLine="480"/>
        <w:rPr>
          <w:rFonts w:hint="eastAsia"/>
        </w:rPr>
      </w:pPr>
      <w:r>
        <w:rPr>
          <w:rFonts w:hint="eastAsia"/>
        </w:rPr>
        <w:t>7</w:t>
      </w:r>
      <w:r>
        <w:rPr>
          <w:rFonts w:hint="eastAsia"/>
        </w:rPr>
        <w:t>、加强工程技术档案管理工作，做到标准、规范、系列化。</w:t>
      </w:r>
    </w:p>
    <w:p w:rsidR="00AD2383" w:rsidRDefault="00AD2383" w:rsidP="00AD2383">
      <w:pPr>
        <w:pStyle w:val="af9"/>
        <w:ind w:firstLine="480"/>
        <w:rPr>
          <w:rFonts w:hint="eastAsia"/>
        </w:rPr>
      </w:pPr>
      <w:r>
        <w:rPr>
          <w:rFonts w:hint="eastAsia"/>
        </w:rPr>
        <w:t>8</w:t>
      </w:r>
      <w:r>
        <w:rPr>
          <w:rFonts w:hint="eastAsia"/>
        </w:rPr>
        <w:t>、质量保证体系图详见附图。</w:t>
      </w:r>
    </w:p>
    <w:p w:rsidR="00AD2383" w:rsidRDefault="00AD2383" w:rsidP="00AD2383">
      <w:pPr>
        <w:pStyle w:val="af9"/>
        <w:ind w:firstLine="480"/>
      </w:pPr>
    </w:p>
    <w:p w:rsidR="00AD2383" w:rsidRDefault="00AD2383" w:rsidP="00AD2383">
      <w:pPr>
        <w:sectPr w:rsidR="00AD2383">
          <w:pgSz w:w="11906" w:h="16838" w:code="9"/>
          <w:pgMar w:top="1440" w:right="1418" w:bottom="1440" w:left="1797" w:header="851" w:footer="992" w:gutter="0"/>
          <w:cols w:space="425"/>
          <w:docGrid w:type="lines" w:linePitch="312"/>
        </w:sectPr>
      </w:pPr>
    </w:p>
    <w:p w:rsidR="00AD2383" w:rsidRDefault="00AD2383" w:rsidP="00AD2383">
      <w:pPr>
        <w:pStyle w:val="1"/>
        <w:ind w:firstLine="288"/>
        <w:jc w:val="center"/>
        <w:rPr>
          <w:rFonts w:hint="eastAsia"/>
        </w:rPr>
      </w:pPr>
      <w:bookmarkStart w:id="40" w:name="_Toc91142303"/>
      <w:r>
        <w:rPr>
          <w:rFonts w:hint="eastAsia"/>
        </w:rPr>
        <w:lastRenderedPageBreak/>
        <w:t>工期保证措施</w:t>
      </w:r>
      <w:bookmarkEnd w:id="40"/>
    </w:p>
    <w:p w:rsidR="00AD2383" w:rsidRDefault="00AD2383" w:rsidP="00AD2383">
      <w:pPr>
        <w:pStyle w:val="af9"/>
        <w:ind w:firstLine="480"/>
        <w:rPr>
          <w:rFonts w:hint="eastAsia"/>
        </w:rPr>
      </w:pPr>
      <w:r>
        <w:rPr>
          <w:rFonts w:hint="eastAsia"/>
        </w:rPr>
        <w:t>为了保证优质高速地完成本段工作任务，确保“精品”工程的实施，我公司特制定如保证工程施工进度的措施：</w:t>
      </w:r>
    </w:p>
    <w:p w:rsidR="00AD2383" w:rsidRDefault="00AD2383" w:rsidP="00AD2383">
      <w:pPr>
        <w:pStyle w:val="af9"/>
        <w:ind w:firstLine="480"/>
        <w:rPr>
          <w:rFonts w:hint="eastAsia"/>
        </w:rPr>
      </w:pPr>
      <w:r>
        <w:rPr>
          <w:rFonts w:hint="eastAsia"/>
        </w:rPr>
        <w:t>1</w:t>
      </w:r>
      <w:r>
        <w:rPr>
          <w:rFonts w:hint="eastAsia"/>
        </w:rPr>
        <w:t>、公司领导定期到现场召开协调会议，及时解决现场上的问题，以免影响工程进度。</w:t>
      </w:r>
    </w:p>
    <w:p w:rsidR="00AD2383" w:rsidRDefault="00AD2383" w:rsidP="00AD2383">
      <w:pPr>
        <w:pStyle w:val="af9"/>
        <w:ind w:firstLine="480"/>
        <w:rPr>
          <w:rFonts w:hint="eastAsia"/>
        </w:rPr>
      </w:pPr>
      <w:r>
        <w:rPr>
          <w:rFonts w:hint="eastAsia"/>
        </w:rPr>
        <w:t>2</w:t>
      </w:r>
      <w:r>
        <w:rPr>
          <w:rFonts w:hint="eastAsia"/>
        </w:rPr>
        <w:t>、配备性能良好、数量足够的配套机械及机操维修人员、保证机械正常的完好率和利用率。</w:t>
      </w:r>
    </w:p>
    <w:p w:rsidR="00AD2383" w:rsidRDefault="00AD2383" w:rsidP="00AD2383">
      <w:pPr>
        <w:pStyle w:val="af9"/>
        <w:ind w:firstLine="480"/>
        <w:rPr>
          <w:rFonts w:hint="eastAsia"/>
        </w:rPr>
      </w:pPr>
      <w:r>
        <w:rPr>
          <w:rFonts w:hint="eastAsia"/>
        </w:rPr>
        <w:t>3</w:t>
      </w:r>
      <w:r>
        <w:rPr>
          <w:rFonts w:hint="eastAsia"/>
        </w:rPr>
        <w:t>、安排好季节施工，密切观察气候情况，采取有效的防雨、排水措施。</w:t>
      </w:r>
    </w:p>
    <w:p w:rsidR="00AD2383" w:rsidRDefault="00AD2383" w:rsidP="00AD2383">
      <w:pPr>
        <w:pStyle w:val="af9"/>
        <w:ind w:firstLine="480"/>
        <w:rPr>
          <w:rFonts w:hint="eastAsia"/>
        </w:rPr>
      </w:pPr>
      <w:r>
        <w:rPr>
          <w:rFonts w:hint="eastAsia"/>
        </w:rPr>
        <w:t>4</w:t>
      </w:r>
      <w:r>
        <w:rPr>
          <w:rFonts w:hint="eastAsia"/>
        </w:rPr>
        <w:t>、维护好施工便道，材料运输道路，保证畅通，满足施工生产。</w:t>
      </w:r>
    </w:p>
    <w:p w:rsidR="00AD2383" w:rsidRDefault="00AD2383" w:rsidP="00AD2383">
      <w:pPr>
        <w:pStyle w:val="af9"/>
        <w:ind w:firstLine="480"/>
        <w:rPr>
          <w:rFonts w:hint="eastAsia"/>
        </w:rPr>
      </w:pPr>
      <w:r>
        <w:rPr>
          <w:rFonts w:hint="eastAsia"/>
        </w:rPr>
        <w:t>5</w:t>
      </w:r>
      <w:r>
        <w:rPr>
          <w:rFonts w:hint="eastAsia"/>
        </w:rPr>
        <w:t>、做好劳动力、机械设备的合理调配，必要时实行双班或三班连续作业。</w:t>
      </w:r>
    </w:p>
    <w:p w:rsidR="00AD2383" w:rsidRDefault="00AD2383" w:rsidP="00AD2383">
      <w:pPr>
        <w:pStyle w:val="af9"/>
        <w:ind w:firstLine="480"/>
        <w:rPr>
          <w:rFonts w:hint="eastAsia"/>
        </w:rPr>
      </w:pPr>
      <w:r>
        <w:rPr>
          <w:rFonts w:hint="eastAsia"/>
        </w:rPr>
        <w:t>6</w:t>
      </w:r>
      <w:r>
        <w:rPr>
          <w:rFonts w:hint="eastAsia"/>
        </w:rPr>
        <w:t>、配备全套试验仪器和有经验的试验人员，加强试验检查工作，及时提出试验报告，确保施工顺利进行。</w:t>
      </w:r>
    </w:p>
    <w:p w:rsidR="00AD2383" w:rsidRDefault="00AD2383" w:rsidP="00AD2383">
      <w:pPr>
        <w:pStyle w:val="af9"/>
        <w:ind w:firstLine="480"/>
        <w:rPr>
          <w:rFonts w:hint="eastAsia"/>
        </w:rPr>
      </w:pPr>
      <w:r>
        <w:rPr>
          <w:rFonts w:hint="eastAsia"/>
        </w:rPr>
        <w:t>7</w:t>
      </w:r>
      <w:r>
        <w:rPr>
          <w:rFonts w:hint="eastAsia"/>
        </w:rPr>
        <w:t>、做好协调工作，为各工序的交叉流水作业创造条件，避免相互干扰影响，减缓进度。</w:t>
      </w:r>
    </w:p>
    <w:p w:rsidR="00AD2383" w:rsidRDefault="00AD2383" w:rsidP="00AD2383">
      <w:pPr>
        <w:pStyle w:val="af9"/>
        <w:ind w:firstLine="480"/>
        <w:rPr>
          <w:rFonts w:hint="eastAsia"/>
        </w:rPr>
      </w:pPr>
      <w:r>
        <w:rPr>
          <w:rFonts w:hint="eastAsia"/>
        </w:rPr>
        <w:t>8</w:t>
      </w:r>
      <w:r>
        <w:rPr>
          <w:rFonts w:hint="eastAsia"/>
        </w:rPr>
        <w:t>、施工管理人员</w:t>
      </w:r>
      <w:proofErr w:type="gramStart"/>
      <w:r>
        <w:rPr>
          <w:rFonts w:hint="eastAsia"/>
        </w:rPr>
        <w:t>应悉习图纸</w:t>
      </w:r>
      <w:proofErr w:type="gramEnd"/>
      <w:r>
        <w:rPr>
          <w:rFonts w:hint="eastAsia"/>
        </w:rPr>
        <w:t>和设计要求，杜绝返工。</w:t>
      </w:r>
    </w:p>
    <w:p w:rsidR="00AD2383" w:rsidRDefault="00AD2383" w:rsidP="00AD2383">
      <w:pPr>
        <w:pStyle w:val="af9"/>
        <w:ind w:firstLine="480"/>
      </w:pPr>
    </w:p>
    <w:p w:rsidR="00AD2383" w:rsidRDefault="00AD2383" w:rsidP="00AD2383">
      <w:pPr>
        <w:sectPr w:rsidR="00AD2383">
          <w:pgSz w:w="11906" w:h="16838" w:code="9"/>
          <w:pgMar w:top="1440" w:right="1418" w:bottom="1440" w:left="1797" w:header="851" w:footer="992" w:gutter="0"/>
          <w:cols w:space="425"/>
          <w:docGrid w:type="lines" w:linePitch="312"/>
        </w:sectPr>
      </w:pPr>
    </w:p>
    <w:p w:rsidR="00AD2383" w:rsidRDefault="00AD2383" w:rsidP="00AD2383">
      <w:pPr>
        <w:pStyle w:val="1"/>
        <w:ind w:firstLine="288"/>
        <w:jc w:val="center"/>
        <w:rPr>
          <w:rFonts w:hint="eastAsia"/>
        </w:rPr>
      </w:pPr>
      <w:bookmarkStart w:id="41" w:name="_Toc91142304"/>
      <w:r>
        <w:rPr>
          <w:rFonts w:hint="eastAsia"/>
        </w:rPr>
        <w:lastRenderedPageBreak/>
        <w:t>保证工程安全措施</w:t>
      </w:r>
      <w:bookmarkEnd w:id="41"/>
    </w:p>
    <w:p w:rsidR="00AD2383" w:rsidRDefault="00AD2383" w:rsidP="00AD2383">
      <w:pPr>
        <w:pStyle w:val="af9"/>
        <w:ind w:firstLine="480"/>
        <w:rPr>
          <w:rFonts w:hint="eastAsia"/>
        </w:rPr>
      </w:pPr>
      <w:r>
        <w:rPr>
          <w:rFonts w:hint="eastAsia"/>
        </w:rPr>
        <w:t>为了认真贯彻执行“安全为了生产、生产必须安全”的方针，特制定以下安全生产制度：</w:t>
      </w:r>
    </w:p>
    <w:p w:rsidR="00AD2383" w:rsidRDefault="00AD2383" w:rsidP="00AD2383">
      <w:pPr>
        <w:pStyle w:val="af9"/>
        <w:ind w:firstLine="480"/>
      </w:pPr>
    </w:p>
    <w:p w:rsidR="00AD2383" w:rsidRDefault="00AD2383" w:rsidP="00AD2383">
      <w:pPr>
        <w:pStyle w:val="2"/>
        <w:numPr>
          <w:ilvl w:val="1"/>
          <w:numId w:val="0"/>
        </w:numPr>
        <w:snapToGrid/>
        <w:spacing w:before="260" w:after="260" w:line="415" w:lineRule="auto"/>
        <w:ind w:firstLine="288"/>
        <w:jc w:val="center"/>
        <w:rPr>
          <w:rFonts w:hint="eastAsia"/>
        </w:rPr>
      </w:pPr>
      <w:bookmarkStart w:id="42" w:name="_Toc91142305"/>
      <w:r>
        <w:rPr>
          <w:rFonts w:hint="eastAsia"/>
        </w:rPr>
        <w:t>安全管理制度</w:t>
      </w:r>
      <w:bookmarkEnd w:id="42"/>
    </w:p>
    <w:p w:rsidR="00AD2383" w:rsidRDefault="00AD2383" w:rsidP="00AD2383">
      <w:pPr>
        <w:pStyle w:val="af9"/>
        <w:ind w:firstLine="480"/>
        <w:rPr>
          <w:rFonts w:hint="eastAsia"/>
        </w:rPr>
      </w:pPr>
      <w:r>
        <w:rPr>
          <w:rFonts w:hint="eastAsia"/>
        </w:rPr>
        <w:t>1</w:t>
      </w:r>
      <w:r>
        <w:rPr>
          <w:rFonts w:hint="eastAsia"/>
        </w:rPr>
        <w:t>、各级生产负责人在管理生产的同时负责管理安全工作，认真落实生产“五同时”。</w:t>
      </w:r>
    </w:p>
    <w:p w:rsidR="00AD2383" w:rsidRDefault="00AD2383" w:rsidP="00AD2383">
      <w:pPr>
        <w:pStyle w:val="af9"/>
        <w:ind w:firstLine="480"/>
        <w:rPr>
          <w:rFonts w:hint="eastAsia"/>
        </w:rPr>
      </w:pPr>
      <w:r>
        <w:rPr>
          <w:rFonts w:hint="eastAsia"/>
        </w:rPr>
        <w:t>2</w:t>
      </w:r>
      <w:r>
        <w:rPr>
          <w:rFonts w:hint="eastAsia"/>
        </w:rPr>
        <w:t>、安全生产要做到“六要”即思想要正，实施要对，交待要清，责任要明，检查要勤，纪律要严。</w:t>
      </w:r>
    </w:p>
    <w:p w:rsidR="00AD2383" w:rsidRDefault="00AD2383" w:rsidP="00AD2383">
      <w:pPr>
        <w:pStyle w:val="af9"/>
        <w:ind w:firstLine="480"/>
        <w:rPr>
          <w:rFonts w:hint="eastAsia"/>
        </w:rPr>
      </w:pPr>
      <w:r>
        <w:rPr>
          <w:rFonts w:hint="eastAsia"/>
        </w:rPr>
        <w:t>3</w:t>
      </w:r>
      <w:r>
        <w:rPr>
          <w:rFonts w:hint="eastAsia"/>
        </w:rPr>
        <w:t>、建立安全责任制，设立安全标志。</w:t>
      </w:r>
    </w:p>
    <w:p w:rsidR="00AD2383" w:rsidRDefault="00AD2383" w:rsidP="00AD2383">
      <w:pPr>
        <w:pStyle w:val="af9"/>
        <w:ind w:firstLine="480"/>
      </w:pPr>
    </w:p>
    <w:p w:rsidR="00AD2383" w:rsidRDefault="00AD2383" w:rsidP="00AD2383">
      <w:pPr>
        <w:pStyle w:val="2"/>
        <w:numPr>
          <w:ilvl w:val="1"/>
          <w:numId w:val="0"/>
        </w:numPr>
        <w:snapToGrid/>
        <w:spacing w:before="260" w:after="260" w:line="415" w:lineRule="auto"/>
        <w:ind w:firstLine="288"/>
        <w:jc w:val="center"/>
        <w:rPr>
          <w:rFonts w:hint="eastAsia"/>
        </w:rPr>
      </w:pPr>
      <w:bookmarkStart w:id="43" w:name="_Toc91142306"/>
      <w:r>
        <w:rPr>
          <w:rFonts w:hint="eastAsia"/>
        </w:rPr>
        <w:t>施工安全注意事项</w:t>
      </w:r>
      <w:bookmarkEnd w:id="43"/>
    </w:p>
    <w:p w:rsidR="00AD2383" w:rsidRDefault="00AD2383" w:rsidP="00AD2383">
      <w:pPr>
        <w:pStyle w:val="af9"/>
        <w:ind w:firstLine="480"/>
        <w:rPr>
          <w:rFonts w:hint="eastAsia"/>
        </w:rPr>
      </w:pPr>
      <w:r>
        <w:rPr>
          <w:rFonts w:hint="eastAsia"/>
        </w:rPr>
        <w:t>1</w:t>
      </w:r>
      <w:r>
        <w:rPr>
          <w:rFonts w:hint="eastAsia"/>
        </w:rPr>
        <w:t>、机械设备和劳动力现场协调合理，不得相互干扰和拥挤，避免发生安全事故。</w:t>
      </w:r>
    </w:p>
    <w:p w:rsidR="00AD2383" w:rsidRDefault="00AD2383" w:rsidP="00AD2383">
      <w:pPr>
        <w:pStyle w:val="af9"/>
        <w:ind w:firstLine="480"/>
        <w:rPr>
          <w:rFonts w:hint="eastAsia"/>
        </w:rPr>
      </w:pPr>
      <w:r>
        <w:rPr>
          <w:rFonts w:hint="eastAsia"/>
        </w:rPr>
        <w:t>2</w:t>
      </w:r>
      <w:r>
        <w:rPr>
          <w:rFonts w:hint="eastAsia"/>
        </w:rPr>
        <w:t>、机械操作人员应持证上岗（</w:t>
      </w:r>
      <w:proofErr w:type="gramStart"/>
      <w:r>
        <w:rPr>
          <w:rFonts w:hint="eastAsia"/>
        </w:rPr>
        <w:t>含其它</w:t>
      </w:r>
      <w:proofErr w:type="gramEnd"/>
      <w:r>
        <w:rPr>
          <w:rFonts w:hint="eastAsia"/>
        </w:rPr>
        <w:t>特殊工种），非机械操作人员不得开动机械设备，机械不得带病运转。</w:t>
      </w:r>
    </w:p>
    <w:p w:rsidR="00AD2383" w:rsidRDefault="00AD2383" w:rsidP="00AD2383">
      <w:pPr>
        <w:pStyle w:val="af9"/>
        <w:ind w:firstLine="480"/>
        <w:rPr>
          <w:rFonts w:hint="eastAsia"/>
        </w:rPr>
      </w:pPr>
      <w:r>
        <w:rPr>
          <w:rFonts w:hint="eastAsia"/>
        </w:rPr>
        <w:t>3</w:t>
      </w:r>
      <w:r>
        <w:rPr>
          <w:rFonts w:hint="eastAsia"/>
        </w:rPr>
        <w:t>、机械的转移及转运必须符合安全规范。</w:t>
      </w:r>
    </w:p>
    <w:p w:rsidR="00AD2383" w:rsidRDefault="00AD2383" w:rsidP="00AD2383">
      <w:pPr>
        <w:pStyle w:val="af9"/>
        <w:ind w:firstLine="480"/>
        <w:rPr>
          <w:rFonts w:hint="eastAsia"/>
        </w:rPr>
      </w:pPr>
      <w:r>
        <w:rPr>
          <w:rFonts w:hint="eastAsia"/>
        </w:rPr>
        <w:t>4</w:t>
      </w:r>
      <w:r>
        <w:rPr>
          <w:rFonts w:hint="eastAsia"/>
        </w:rPr>
        <w:t>、在机械的运行路线内或工作半径内严禁闲人停留。</w:t>
      </w:r>
    </w:p>
    <w:p w:rsidR="00AD2383" w:rsidRDefault="00AD2383" w:rsidP="00AD2383">
      <w:pPr>
        <w:pStyle w:val="af9"/>
        <w:ind w:firstLine="480"/>
        <w:rPr>
          <w:rFonts w:hint="eastAsia"/>
        </w:rPr>
      </w:pPr>
      <w:r>
        <w:rPr>
          <w:rFonts w:hint="eastAsia"/>
        </w:rPr>
        <w:t>7</w:t>
      </w:r>
      <w:r>
        <w:rPr>
          <w:rFonts w:hint="eastAsia"/>
        </w:rPr>
        <w:t>、机械在高坡及不稳定地段作业时须防止打滑。</w:t>
      </w:r>
    </w:p>
    <w:p w:rsidR="00AD2383" w:rsidRDefault="00AD2383" w:rsidP="00AD2383">
      <w:pPr>
        <w:pStyle w:val="af9"/>
        <w:ind w:firstLine="480"/>
        <w:rPr>
          <w:rFonts w:hint="eastAsia"/>
        </w:rPr>
      </w:pPr>
      <w:r>
        <w:rPr>
          <w:rFonts w:hint="eastAsia"/>
        </w:rPr>
        <w:t>6</w:t>
      </w:r>
      <w:r>
        <w:rPr>
          <w:rFonts w:hint="eastAsia"/>
        </w:rPr>
        <w:t>、夜间施工必须设置足够的照明，并在沟边设红灯警示。设专职安全值班指挥夜间施工作业，工长在夜间施工要求到现场值班。</w:t>
      </w:r>
    </w:p>
    <w:p w:rsidR="00AD2383" w:rsidRDefault="00AD2383" w:rsidP="00AD2383">
      <w:pPr>
        <w:pStyle w:val="af9"/>
        <w:ind w:firstLine="480"/>
        <w:rPr>
          <w:rFonts w:hint="eastAsia"/>
        </w:rPr>
      </w:pPr>
      <w:r>
        <w:rPr>
          <w:rFonts w:hint="eastAsia"/>
        </w:rPr>
        <w:t>7</w:t>
      </w:r>
      <w:r>
        <w:rPr>
          <w:rFonts w:hint="eastAsia"/>
        </w:rPr>
        <w:t>、沟槽施工时，在沟槽两边增设安全进行防护，必须经常检查沟辟稳定性，支护必须牢固可靠，拆除护壁支撑时，应按回填顺序依次进行。</w:t>
      </w:r>
    </w:p>
    <w:p w:rsidR="00AD2383" w:rsidRDefault="00AD2383" w:rsidP="00AD2383">
      <w:pPr>
        <w:pStyle w:val="af9"/>
        <w:ind w:firstLine="480"/>
        <w:rPr>
          <w:rFonts w:hint="eastAsia"/>
        </w:rPr>
      </w:pPr>
      <w:r>
        <w:rPr>
          <w:rFonts w:hint="eastAsia"/>
        </w:rPr>
        <w:t>8</w:t>
      </w:r>
      <w:r>
        <w:rPr>
          <w:rFonts w:hint="eastAsia"/>
        </w:rPr>
        <w:t>、加强施工现场的安全保卫工作，确保企业和职工的安全利益。</w:t>
      </w:r>
    </w:p>
    <w:p w:rsidR="00AD2383" w:rsidRDefault="00AD2383" w:rsidP="00AD2383">
      <w:pPr>
        <w:pStyle w:val="af9"/>
        <w:ind w:firstLine="480"/>
        <w:rPr>
          <w:rFonts w:hint="eastAsia"/>
        </w:rPr>
      </w:pPr>
      <w:r>
        <w:rPr>
          <w:rFonts w:hint="eastAsia"/>
        </w:rPr>
        <w:t>9</w:t>
      </w:r>
      <w:r>
        <w:rPr>
          <w:rFonts w:hint="eastAsia"/>
        </w:rPr>
        <w:t>、在抓好安全施工的同时，也要抓好职工的饮水、饮食、防病、治病等卫生工</w:t>
      </w:r>
      <w:r>
        <w:rPr>
          <w:rFonts w:hint="eastAsia"/>
        </w:rPr>
        <w:lastRenderedPageBreak/>
        <w:t>作。</w:t>
      </w:r>
    </w:p>
    <w:p w:rsidR="00AD2383" w:rsidRDefault="00AD2383" w:rsidP="00AD2383">
      <w:pPr>
        <w:pStyle w:val="af9"/>
        <w:ind w:firstLine="480"/>
        <w:rPr>
          <w:rFonts w:hint="eastAsia"/>
        </w:rPr>
      </w:pPr>
      <w:r>
        <w:rPr>
          <w:rFonts w:hint="eastAsia"/>
        </w:rPr>
        <w:t>10</w:t>
      </w:r>
      <w:r>
        <w:rPr>
          <w:rFonts w:hint="eastAsia"/>
        </w:rPr>
        <w:t>、在深沟边侧设置钢管防护栏杆，警示灯及警示牌。防护栏杆垂直钢管间距</w:t>
      </w:r>
      <w:r>
        <w:t>m</w:t>
      </w:r>
      <w:r>
        <w:rPr>
          <w:rFonts w:hint="eastAsia"/>
        </w:rPr>
        <w:t>。垂直钢管距沟边</w:t>
      </w:r>
      <w:r>
        <w:t>m</w:t>
      </w:r>
      <w:r>
        <w:rPr>
          <w:rFonts w:hint="eastAsia"/>
        </w:rPr>
        <w:t>。垂直钢管地面高度</w:t>
      </w:r>
      <w:r>
        <w:t>m</w:t>
      </w:r>
      <w:r>
        <w:rPr>
          <w:rFonts w:hint="eastAsia"/>
        </w:rPr>
        <w:t>，埋入地下</w:t>
      </w:r>
      <w:r>
        <w:t>m</w:t>
      </w:r>
      <w:r>
        <w:rPr>
          <w:rFonts w:hint="eastAsia"/>
        </w:rPr>
        <w:t>。水平防护杆上下各一道。</w:t>
      </w:r>
    </w:p>
    <w:p w:rsidR="00AD2383" w:rsidRDefault="00AD2383" w:rsidP="00AD2383">
      <w:pPr>
        <w:pStyle w:val="af9"/>
        <w:ind w:firstLine="480"/>
      </w:pPr>
    </w:p>
    <w:p w:rsidR="00AD2383" w:rsidRDefault="00AD2383" w:rsidP="00AD2383">
      <w:pPr>
        <w:sectPr w:rsidR="00AD2383">
          <w:pgSz w:w="11906" w:h="16838" w:code="9"/>
          <w:pgMar w:top="1440" w:right="1418" w:bottom="1440" w:left="1797" w:header="851" w:footer="992" w:gutter="0"/>
          <w:cols w:space="425"/>
          <w:docGrid w:type="lines" w:linePitch="312"/>
        </w:sectPr>
      </w:pPr>
    </w:p>
    <w:p w:rsidR="00AD2383" w:rsidRDefault="00AD2383" w:rsidP="00AD2383">
      <w:pPr>
        <w:pStyle w:val="1"/>
        <w:ind w:firstLine="288"/>
        <w:jc w:val="center"/>
        <w:rPr>
          <w:rFonts w:hint="eastAsia"/>
        </w:rPr>
      </w:pPr>
      <w:bookmarkStart w:id="44" w:name="_Toc91142307"/>
      <w:r>
        <w:rPr>
          <w:rFonts w:hint="eastAsia"/>
        </w:rPr>
        <w:lastRenderedPageBreak/>
        <w:t>文明施工措施</w:t>
      </w:r>
      <w:bookmarkEnd w:id="44"/>
    </w:p>
    <w:p w:rsidR="00AD2383" w:rsidRDefault="00AD2383" w:rsidP="00AD2383">
      <w:pPr>
        <w:pStyle w:val="af9"/>
        <w:ind w:firstLine="480"/>
        <w:rPr>
          <w:rFonts w:hint="eastAsia"/>
        </w:rPr>
      </w:pPr>
      <w:r>
        <w:rPr>
          <w:rFonts w:hint="eastAsia"/>
        </w:rPr>
        <w:t>1</w:t>
      </w:r>
      <w:r>
        <w:rPr>
          <w:rFonts w:hint="eastAsia"/>
        </w:rPr>
        <w:t>、建立严格的各种管理制度，领导挂帅，责任明确，定人定岗。</w:t>
      </w:r>
    </w:p>
    <w:p w:rsidR="00AD2383" w:rsidRDefault="00AD2383" w:rsidP="00AD2383">
      <w:pPr>
        <w:pStyle w:val="af9"/>
        <w:ind w:firstLine="480"/>
        <w:rPr>
          <w:rFonts w:hint="eastAsia"/>
        </w:rPr>
      </w:pPr>
      <w:r>
        <w:rPr>
          <w:rFonts w:hint="eastAsia"/>
        </w:rPr>
        <w:t>2</w:t>
      </w:r>
      <w:r>
        <w:rPr>
          <w:rFonts w:hint="eastAsia"/>
        </w:rPr>
        <w:t>、施工现场悬挂“一图四牌”，在沿线主要地段的明显位置，悬挂、张贴进度、质量安全、政治宣传标语牌。</w:t>
      </w:r>
    </w:p>
    <w:p w:rsidR="00AD2383" w:rsidRDefault="00AD2383" w:rsidP="00AD2383">
      <w:pPr>
        <w:pStyle w:val="af9"/>
        <w:ind w:firstLine="480"/>
        <w:rPr>
          <w:rFonts w:hint="eastAsia"/>
        </w:rPr>
      </w:pPr>
      <w:r>
        <w:rPr>
          <w:rFonts w:hint="eastAsia"/>
        </w:rPr>
        <w:t>3</w:t>
      </w:r>
      <w:r>
        <w:rPr>
          <w:rFonts w:hint="eastAsia"/>
        </w:rPr>
        <w:t>、现场临设标准化、规范化；严格按照方案平面布置搭设，做到室内外整洁，周围环境干净，有一个良好的生产、工作、生活环境。</w:t>
      </w:r>
    </w:p>
    <w:p w:rsidR="00AD2383" w:rsidRDefault="00AD2383" w:rsidP="00AD2383">
      <w:pPr>
        <w:pStyle w:val="af9"/>
        <w:ind w:firstLine="480"/>
        <w:rPr>
          <w:rFonts w:hint="eastAsia"/>
        </w:rPr>
      </w:pPr>
      <w:r>
        <w:rPr>
          <w:rFonts w:hint="eastAsia"/>
        </w:rPr>
        <w:t>4</w:t>
      </w:r>
      <w:r>
        <w:rPr>
          <w:rFonts w:hint="eastAsia"/>
        </w:rPr>
        <w:t>、施工现场建筑材料按平面布置定点整齐堆放，砂石成堆见方，道路做到畅通无阻。</w:t>
      </w:r>
    </w:p>
    <w:p w:rsidR="00AD2383" w:rsidRDefault="00AD2383" w:rsidP="00AD2383">
      <w:pPr>
        <w:pStyle w:val="af9"/>
        <w:ind w:firstLine="480"/>
        <w:rPr>
          <w:rFonts w:hint="eastAsia"/>
        </w:rPr>
      </w:pPr>
      <w:r>
        <w:rPr>
          <w:rFonts w:hint="eastAsia"/>
        </w:rPr>
        <w:t>5</w:t>
      </w:r>
      <w:r>
        <w:rPr>
          <w:rFonts w:hint="eastAsia"/>
        </w:rPr>
        <w:t>、施工现场划区管理，人行交通便道无乱石堆入，方便行人和安全，每道工序做到工完场清；搞好交叉配合工作，垃圾及时清运。</w:t>
      </w:r>
    </w:p>
    <w:p w:rsidR="00AD2383" w:rsidRDefault="00AD2383" w:rsidP="00AD2383">
      <w:pPr>
        <w:pStyle w:val="af9"/>
        <w:ind w:firstLine="480"/>
        <w:rPr>
          <w:rFonts w:hint="eastAsia"/>
        </w:rPr>
      </w:pPr>
      <w:r>
        <w:rPr>
          <w:rFonts w:hint="eastAsia"/>
        </w:rPr>
        <w:t>6</w:t>
      </w:r>
      <w:r>
        <w:rPr>
          <w:rFonts w:hint="eastAsia"/>
        </w:rPr>
        <w:t>、危险施工区域派人佩章值班，并悬警示牌或警示灯。</w:t>
      </w:r>
    </w:p>
    <w:p w:rsidR="00AD2383" w:rsidRDefault="00AD2383" w:rsidP="00AD2383">
      <w:pPr>
        <w:pStyle w:val="af9"/>
        <w:ind w:firstLine="480"/>
        <w:rPr>
          <w:rFonts w:hint="eastAsia"/>
        </w:rPr>
      </w:pPr>
      <w:r>
        <w:rPr>
          <w:rFonts w:hint="eastAsia"/>
        </w:rPr>
        <w:t>7</w:t>
      </w:r>
      <w:r>
        <w:rPr>
          <w:rFonts w:hint="eastAsia"/>
        </w:rPr>
        <w:t>、施工现场机械设备做到整洁，电气、</w:t>
      </w:r>
      <w:proofErr w:type="gramStart"/>
      <w:r>
        <w:rPr>
          <w:rFonts w:hint="eastAsia"/>
        </w:rPr>
        <w:t>开关电</w:t>
      </w:r>
      <w:proofErr w:type="gramEnd"/>
      <w:r>
        <w:rPr>
          <w:rFonts w:hint="eastAsia"/>
        </w:rPr>
        <w:t>箱按规定制作完整、带箱，安全保护装置齐全可靠，并按规定设置，操作人员持证上岗，悬挂岗位责任牌和安全操作规程标牌。</w:t>
      </w:r>
    </w:p>
    <w:p w:rsidR="00AD2383" w:rsidRDefault="00AD2383" w:rsidP="00AD2383">
      <w:pPr>
        <w:pStyle w:val="af9"/>
        <w:ind w:firstLine="480"/>
        <w:rPr>
          <w:rFonts w:hint="eastAsia"/>
        </w:rPr>
      </w:pPr>
      <w:r>
        <w:rPr>
          <w:rFonts w:hint="eastAsia"/>
        </w:rPr>
        <w:t>8</w:t>
      </w:r>
      <w:r>
        <w:rPr>
          <w:rFonts w:hint="eastAsia"/>
        </w:rPr>
        <w:t>、运输各种材料、土方、垃圾等应有遮盖和防护措施，严格防止泥砂随车轮带出场外，不得将垃圾和土方洒漏在道路上，影响市容环境卫生。所有运土车辆必须输运土许可证。</w:t>
      </w:r>
    </w:p>
    <w:p w:rsidR="00AD2383" w:rsidRDefault="00AD2383" w:rsidP="00AD2383">
      <w:pPr>
        <w:pStyle w:val="af9"/>
        <w:ind w:firstLine="480"/>
        <w:rPr>
          <w:rFonts w:hint="eastAsia"/>
        </w:rPr>
      </w:pPr>
      <w:r>
        <w:rPr>
          <w:rFonts w:hint="eastAsia"/>
        </w:rPr>
        <w:t>9</w:t>
      </w:r>
      <w:r>
        <w:rPr>
          <w:rFonts w:hint="eastAsia"/>
        </w:rPr>
        <w:t>、严格遵守社会公德、职业道德、职业纪律，妥善处理施工现场周围公共关系，争取有关单位和群众的谅解和支持，控制施工噪音尽量避免夜间施工，作到施工有扰民。</w:t>
      </w:r>
    </w:p>
    <w:p w:rsidR="00AD2383" w:rsidRDefault="00AD2383" w:rsidP="00AD2383">
      <w:pPr>
        <w:pStyle w:val="af9"/>
        <w:ind w:firstLine="480"/>
      </w:pPr>
    </w:p>
    <w:p w:rsidR="00AD2383" w:rsidRDefault="00AD2383" w:rsidP="00AD2383">
      <w:pPr>
        <w:sectPr w:rsidR="00AD2383">
          <w:pgSz w:w="11906" w:h="16838" w:code="9"/>
          <w:pgMar w:top="1440" w:right="1418" w:bottom="1440" w:left="1797" w:header="851" w:footer="992" w:gutter="0"/>
          <w:cols w:space="425"/>
          <w:docGrid w:type="lines" w:linePitch="312"/>
        </w:sectPr>
      </w:pPr>
    </w:p>
    <w:p w:rsidR="00AD2383" w:rsidRDefault="00AD2383" w:rsidP="00AD2383">
      <w:pPr>
        <w:pStyle w:val="1"/>
        <w:ind w:firstLine="288"/>
        <w:jc w:val="center"/>
        <w:rPr>
          <w:rFonts w:hint="eastAsia"/>
        </w:rPr>
      </w:pPr>
      <w:bookmarkStart w:id="45" w:name="_Toc91142308"/>
      <w:r>
        <w:rPr>
          <w:rFonts w:hint="eastAsia"/>
        </w:rPr>
        <w:lastRenderedPageBreak/>
        <w:t>排水、防雨措施</w:t>
      </w:r>
      <w:bookmarkEnd w:id="45"/>
    </w:p>
    <w:p w:rsidR="00AD2383" w:rsidRDefault="00AD2383" w:rsidP="00AD2383">
      <w:pPr>
        <w:pStyle w:val="af9"/>
        <w:ind w:firstLine="480"/>
        <w:rPr>
          <w:rFonts w:hint="eastAsia"/>
        </w:rPr>
      </w:pPr>
      <w:r>
        <w:rPr>
          <w:rFonts w:hint="eastAsia"/>
        </w:rPr>
        <w:t>（一）在施工过程中切实掌握日、周、旬、月气象信息，密切注视气象动态。施工人员务必做到心中有数，有备无患，科学合理有序的组织施工。</w:t>
      </w:r>
    </w:p>
    <w:p w:rsidR="00AD2383" w:rsidRDefault="00AD2383" w:rsidP="00AD2383">
      <w:pPr>
        <w:pStyle w:val="af9"/>
        <w:ind w:firstLine="480"/>
        <w:rPr>
          <w:rFonts w:hint="eastAsia"/>
        </w:rPr>
      </w:pPr>
      <w:r>
        <w:rPr>
          <w:rFonts w:hint="eastAsia"/>
        </w:rPr>
        <w:t>（二）结合施工现场的具体情况，建立有组织排水与自由排水相结合，临时排水与永久排水相结合的施工现场排水系统。排水系统应保持通畅，在施工期间始终保持良好的场区排水状态。</w:t>
      </w:r>
    </w:p>
    <w:p w:rsidR="00AD2383" w:rsidRDefault="00AD2383" w:rsidP="00AD2383">
      <w:pPr>
        <w:pStyle w:val="af9"/>
        <w:ind w:firstLine="480"/>
        <w:rPr>
          <w:rFonts w:hint="eastAsia"/>
        </w:rPr>
      </w:pPr>
      <w:r>
        <w:rPr>
          <w:rFonts w:hint="eastAsia"/>
        </w:rPr>
        <w:t>管道施工应分段进行并及时回填封闭，不能全线铺开，更应严禁东一郎头西一棒的无序无条理的作业。避免受雨水的浸泡，以及破坏利水层不利泻水。沟底管道两侧应设×</w:t>
      </w:r>
      <w:r>
        <w:rPr>
          <w:rFonts w:hint="eastAsia"/>
        </w:rPr>
        <w:t>mm</w:t>
      </w:r>
      <w:r>
        <w:rPr>
          <w:rFonts w:hint="eastAsia"/>
        </w:rPr>
        <w:t>的排水沟，根据气候状况可在一定的距离设置集水坑以便抽水。在每集水坑设一台水泵，进行抽水。在</w:t>
      </w:r>
      <w:proofErr w:type="gramStart"/>
      <w:r>
        <w:rPr>
          <w:rFonts w:hint="eastAsia"/>
        </w:rPr>
        <w:t>槽顶根据</w:t>
      </w:r>
      <w:proofErr w:type="gramEnd"/>
      <w:r>
        <w:rPr>
          <w:rFonts w:hint="eastAsia"/>
        </w:rPr>
        <w:t>地貌及气候条件设置一定的截水沟。以免在雨水流入沟内。</w:t>
      </w:r>
    </w:p>
    <w:p w:rsidR="00AD2383" w:rsidRDefault="00AD2383" w:rsidP="00AD2383">
      <w:pPr>
        <w:pStyle w:val="af9"/>
        <w:ind w:firstLine="480"/>
        <w:rPr>
          <w:rFonts w:hint="eastAsia"/>
        </w:rPr>
      </w:pPr>
      <w:r>
        <w:rPr>
          <w:rFonts w:hint="eastAsia"/>
        </w:rPr>
        <w:t>（三）路基土方挖填作业区，杜绝出现明显的凹凸现象，并始终保持一定的泄水坡度，不允许有积水，雨后如出现积水的区段，尤其是正在作业的施工面应及时排放。切忌挖填区土方被雨水浸泡，在施工区及施工区域边沿结合周边的施工环境和地貌设置施工排水沟与截水沟和集水坑，并与拟建的排水沟、周边的沟、渠、河道有机的结合应用。做好整个施工场区内的排（防）水系统建立在降水、排（抽）水工作。</w:t>
      </w:r>
    </w:p>
    <w:p w:rsidR="00AD2383" w:rsidRDefault="00AD2383" w:rsidP="00AD2383">
      <w:pPr>
        <w:pStyle w:val="af9"/>
        <w:ind w:firstLine="480"/>
        <w:rPr>
          <w:rFonts w:hint="eastAsia"/>
        </w:rPr>
      </w:pPr>
      <w:r>
        <w:rPr>
          <w:rFonts w:hint="eastAsia"/>
        </w:rPr>
        <w:t>（四）大型管沟施工和路基施工，尽量安排在雨季到来之前完工。如遇雨季施工务必把握好土（石）方吞吐量，应坚持随挖、随运、随填、随铺、</w:t>
      </w:r>
      <w:proofErr w:type="gramStart"/>
      <w:r>
        <w:rPr>
          <w:rFonts w:hint="eastAsia"/>
        </w:rPr>
        <w:t>随压的</w:t>
      </w:r>
      <w:proofErr w:type="gramEnd"/>
      <w:r>
        <w:rPr>
          <w:rFonts w:hint="eastAsia"/>
        </w:rPr>
        <w:t>“五随”原则。</w:t>
      </w:r>
    </w:p>
    <w:p w:rsidR="00AD2383" w:rsidRDefault="00AD2383" w:rsidP="00AD2383">
      <w:pPr>
        <w:pStyle w:val="af9"/>
        <w:ind w:firstLine="480"/>
        <w:rPr>
          <w:rFonts w:hint="eastAsia"/>
        </w:rPr>
      </w:pPr>
      <w:r>
        <w:rPr>
          <w:rFonts w:hint="eastAsia"/>
        </w:rPr>
        <w:t>（五）大型管沟开挖应设置垂直支撑，支撑间距大小应视具体情况而定，以确保</w:t>
      </w:r>
      <w:proofErr w:type="gramStart"/>
      <w:r>
        <w:rPr>
          <w:rFonts w:hint="eastAsia"/>
        </w:rPr>
        <w:t>不</w:t>
      </w:r>
      <w:proofErr w:type="gramEnd"/>
      <w:r>
        <w:rPr>
          <w:rFonts w:hint="eastAsia"/>
        </w:rPr>
        <w:t>坍方为宜。</w:t>
      </w:r>
    </w:p>
    <w:p w:rsidR="00A40E8C" w:rsidRPr="00AD2383" w:rsidRDefault="00A40E8C" w:rsidP="00AD2383"/>
    <w:sectPr w:rsidR="00A40E8C" w:rsidRPr="00AD2383" w:rsidSect="00A40E8C">
      <w:headerReference w:type="even" r:id="rId38"/>
      <w:headerReference w:type="default" r:id="rId39"/>
      <w:footerReference w:type="even" r:id="rId40"/>
      <w:footerReference w:type="default" r:id="rId41"/>
      <w:headerReference w:type="first" r:id="rId42"/>
      <w:footerReference w:type="first" r:id="rId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89F" w:rsidRDefault="0066189F" w:rsidP="001958B1">
      <w:pPr>
        <w:ind w:firstLine="420"/>
      </w:pPr>
      <w:r>
        <w:separator/>
      </w:r>
    </w:p>
  </w:endnote>
  <w:endnote w:type="continuationSeparator" w:id="0">
    <w:p w:rsidR="0066189F" w:rsidRDefault="0066189F" w:rsidP="001958B1">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方正黄草简体">
    <w:altName w:val="宋体"/>
    <w:panose1 w:val="00000000000000000000"/>
    <w:charset w:val="86"/>
    <w:family w:val="auto"/>
    <w:notTrueType/>
    <w:pitch w:val="variable"/>
    <w:sig w:usb0="00000001" w:usb1="080E0000" w:usb2="00000010" w:usb3="00000000" w:csb0="00040000" w:csb1="00000000"/>
  </w:font>
  <w:font w:name="仿宋体">
    <w:altName w:val="宋体"/>
    <w:panose1 w:val="00000000000000000000"/>
    <w:charset w:val="86"/>
    <w:family w:val="swiss"/>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383" w:rsidRDefault="00AD2383">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D2383" w:rsidRDefault="00AD2383">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383" w:rsidRDefault="00AD2383">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AD2383" w:rsidRDefault="00AD2383" w:rsidP="0006219C">
    <w:pPr>
      <w:pStyle w:val="a5"/>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383" w:rsidRDefault="00AD2383">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E4C" w:rsidRDefault="00153E4C" w:rsidP="001958B1">
    <w:pPr>
      <w:pStyle w:val="a5"/>
      <w:ind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E4C" w:rsidRDefault="00153E4C" w:rsidP="001958B1">
    <w:pPr>
      <w:pStyle w:val="a5"/>
      <w:ind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E4C" w:rsidRDefault="00153E4C" w:rsidP="001958B1">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89F" w:rsidRDefault="0066189F" w:rsidP="001958B1">
      <w:pPr>
        <w:ind w:firstLine="420"/>
      </w:pPr>
      <w:r>
        <w:separator/>
      </w:r>
    </w:p>
  </w:footnote>
  <w:footnote w:type="continuationSeparator" w:id="0">
    <w:p w:rsidR="0066189F" w:rsidRDefault="0066189F" w:rsidP="001958B1">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383" w:rsidRDefault="00AD2383">
    <w:pPr>
      <w:pStyle w:val="a4"/>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D2383" w:rsidRDefault="00AD2383">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383" w:rsidRDefault="00AD2383" w:rsidP="00AD2383">
    <w:pPr>
      <w:pStyle w:val="a4"/>
      <w:framePr w:wrap="around" w:vAnchor="text" w:hAnchor="margin" w:xAlign="right" w:y="1"/>
      <w:jc w:val="both"/>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AD2383" w:rsidRDefault="00AD2383" w:rsidP="00AD2383">
    <w:pPr>
      <w:pStyle w:val="a4"/>
      <w:pBdr>
        <w:bottom w:val="single" w:sz="6" w:space="0" w:color="auto"/>
      </w:pBdr>
      <w:ind w:firstLineChars="111" w:firstLine="200"/>
      <w:jc w:val="both"/>
    </w:pPr>
    <w:r>
      <w:rPr>
        <w:noProof/>
      </w:rPr>
      <w:drawing>
        <wp:inline distT="0" distB="0" distL="0" distR="0">
          <wp:extent cx="1847850" cy="495300"/>
          <wp:effectExtent l="19050" t="0" r="0" b="0"/>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srcRect/>
                  <a:stretch>
                    <a:fillRect/>
                  </a:stretch>
                </pic:blipFill>
                <pic:spPr bwMode="auto">
                  <a:xfrm>
                    <a:off x="0" y="0"/>
                    <a:ext cx="1847850" cy="4953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383" w:rsidRDefault="00AD2383">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E4C" w:rsidRDefault="00153E4C" w:rsidP="001958B1">
    <w:pPr>
      <w:pStyle w:val="a4"/>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E4C" w:rsidRDefault="00153E4C" w:rsidP="001958B1">
    <w:pPr>
      <w:pStyle w:val="a4"/>
      <w:pBdr>
        <w:bottom w:val="single" w:sz="6" w:space="0" w:color="auto"/>
      </w:pBdr>
      <w:ind w:firstLineChars="111" w:firstLine="200"/>
      <w:jc w:val="both"/>
    </w:pPr>
    <w:r>
      <w:rPr>
        <w:noProof/>
      </w:rPr>
      <w:drawing>
        <wp:inline distT="0" distB="0" distL="0" distR="0">
          <wp:extent cx="1847850" cy="495300"/>
          <wp:effectExtent l="19050" t="0" r="0" b="0"/>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srcRect/>
                  <a:stretch>
                    <a:fillRect/>
                  </a:stretch>
                </pic:blipFill>
                <pic:spPr bwMode="auto">
                  <a:xfrm>
                    <a:off x="0" y="0"/>
                    <a:ext cx="1847850" cy="495300"/>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E4C" w:rsidRDefault="00153E4C" w:rsidP="001958B1">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01CC6C94"/>
    <w:lvl w:ilvl="0">
      <w:start w:val="1"/>
      <w:numFmt w:val="bullet"/>
      <w:pStyle w:val="5"/>
      <w:lvlText w:val=""/>
      <w:lvlJc w:val="left"/>
      <w:pPr>
        <w:tabs>
          <w:tab w:val="num" w:pos="2040"/>
        </w:tabs>
        <w:ind w:leftChars="800" w:left="2040" w:hangingChars="200" w:hanging="360"/>
      </w:pPr>
      <w:rPr>
        <w:rFonts w:ascii="Wingdings" w:hAnsi="Wingdings" w:hint="default"/>
      </w:rPr>
    </w:lvl>
  </w:abstractNum>
  <w:abstractNum w:abstractNumId="1">
    <w:nsid w:val="011F406B"/>
    <w:multiLevelType w:val="multilevel"/>
    <w:tmpl w:val="794A72FA"/>
    <w:lvl w:ilvl="0">
      <w:start w:val="1"/>
      <w:numFmt w:val="none"/>
      <w:lvlText w:val="第一章"/>
      <w:lvlJc w:val="left"/>
      <w:pPr>
        <w:tabs>
          <w:tab w:val="num" w:pos="720"/>
        </w:tabs>
        <w:ind w:left="0" w:firstLine="0"/>
      </w:pPr>
      <w:rPr>
        <w:rFonts w:hint="eastAsia"/>
      </w:rPr>
    </w:lvl>
    <w:lvl w:ilvl="1">
      <w:start w:val="1"/>
      <w:numFmt w:val="chineseCountingThousand"/>
      <w:lvlText w:val="%1第一节"/>
      <w:lvlJc w:val="left"/>
      <w:pPr>
        <w:tabs>
          <w:tab w:val="num" w:pos="1500"/>
        </w:tabs>
        <w:ind w:left="0" w:firstLine="420"/>
      </w:pPr>
      <w:rPr>
        <w:rFonts w:hint="eastAsia"/>
      </w:rPr>
    </w:lvl>
    <w:lvl w:ilvl="2">
      <w:start w:val="1"/>
      <w:numFmt w:val="decimal"/>
      <w:lvlText w:val="%11.%3.1"/>
      <w:lvlJc w:val="left"/>
      <w:pPr>
        <w:tabs>
          <w:tab w:val="num" w:pos="1559"/>
        </w:tabs>
        <w:ind w:left="0" w:firstLine="839"/>
      </w:pPr>
      <w:rPr>
        <w:rFonts w:hint="eastAsia"/>
      </w:rPr>
    </w:lvl>
    <w:lvl w:ilvl="3">
      <w:start w:val="1"/>
      <w:numFmt w:val="decimal"/>
      <w:lvlText w:val="%11.1.%3.%4"/>
      <w:lvlJc w:val="left"/>
      <w:pPr>
        <w:tabs>
          <w:tab w:val="num" w:pos="2361"/>
        </w:tabs>
        <w:ind w:left="0" w:firstLine="1281"/>
      </w:pPr>
      <w:rPr>
        <w:rFonts w:hint="eastAsia"/>
      </w:rPr>
    </w:lvl>
    <w:lvl w:ilvl="4">
      <w:start w:val="1"/>
      <w:numFmt w:val="decimal"/>
      <w:lvlText w:val="%11.1.1.%3.%4.%5"/>
      <w:lvlJc w:val="left"/>
      <w:pPr>
        <w:tabs>
          <w:tab w:val="num" w:pos="3141"/>
        </w:tabs>
        <w:ind w:left="0" w:firstLine="1701"/>
      </w:pPr>
      <w:rPr>
        <w:rFonts w:hint="eastAsia"/>
      </w:rPr>
    </w:lvl>
    <w:lvl w:ilvl="5">
      <w:start w:val="1"/>
      <w:numFmt w:val="decimal"/>
      <w:lvlText w:val="%11.1.%3.%4.%5.%6"/>
      <w:lvlJc w:val="left"/>
      <w:pPr>
        <w:tabs>
          <w:tab w:val="num" w:pos="3561"/>
        </w:tabs>
        <w:ind w:left="3260" w:hanging="1139"/>
      </w:pPr>
      <w:rPr>
        <w:rFonts w:hint="eastAsia"/>
      </w:rPr>
    </w:lvl>
    <w:lvl w:ilvl="6">
      <w:start w:val="1"/>
      <w:numFmt w:val="decimal"/>
      <w:lvlText w:val="%11.1.%3.%4.%5.%6.%7"/>
      <w:lvlJc w:val="left"/>
      <w:pPr>
        <w:tabs>
          <w:tab w:val="num" w:pos="4357"/>
        </w:tabs>
        <w:ind w:left="3822" w:hanging="1265"/>
      </w:pPr>
      <w:rPr>
        <w:rFonts w:hint="eastAsia"/>
      </w:rPr>
    </w:lvl>
    <w:lvl w:ilvl="7">
      <w:start w:val="1"/>
      <w:numFmt w:val="decimal"/>
      <w:lvlText w:val="%11.1.%3.%4.%5.%6.%7.%8"/>
      <w:lvlJc w:val="left"/>
      <w:pPr>
        <w:tabs>
          <w:tab w:val="num" w:pos="4782"/>
        </w:tabs>
        <w:ind w:left="4400" w:hanging="1418"/>
      </w:pPr>
      <w:rPr>
        <w:rFonts w:hint="eastAsia"/>
      </w:rPr>
    </w:lvl>
    <w:lvl w:ilvl="8">
      <w:start w:val="1"/>
      <w:numFmt w:val="decimal"/>
      <w:lvlText w:val="%11.1.%3.%4.%5.%6.%7.%8.%9"/>
      <w:lvlJc w:val="left"/>
      <w:pPr>
        <w:tabs>
          <w:tab w:val="num" w:pos="5562"/>
        </w:tabs>
        <w:ind w:left="5097" w:hanging="1695"/>
      </w:pPr>
      <w:rPr>
        <w:rFonts w:hint="eastAsia"/>
      </w:rPr>
    </w:lvl>
  </w:abstractNum>
  <w:abstractNum w:abstractNumId="2">
    <w:nsid w:val="03406919"/>
    <w:multiLevelType w:val="singleLevel"/>
    <w:tmpl w:val="793A3BAC"/>
    <w:lvl w:ilvl="0">
      <w:start w:val="1"/>
      <w:numFmt w:val="decimal"/>
      <w:lvlText w:val="%1、"/>
      <w:lvlJc w:val="left"/>
      <w:pPr>
        <w:tabs>
          <w:tab w:val="num" w:pos="525"/>
        </w:tabs>
        <w:ind w:left="525" w:hanging="525"/>
      </w:pPr>
      <w:rPr>
        <w:rFonts w:hint="eastAsia"/>
      </w:rPr>
    </w:lvl>
  </w:abstractNum>
  <w:abstractNum w:abstractNumId="3">
    <w:nsid w:val="0603630D"/>
    <w:multiLevelType w:val="multilevel"/>
    <w:tmpl w:val="C0D2ABD4"/>
    <w:lvl w:ilvl="0">
      <w:start w:val="1"/>
      <w:numFmt w:val="chineseCountingThousand"/>
      <w:lvlRestart w:val="0"/>
      <w:isLgl/>
      <w:lvlText w:val="第%1卷"/>
      <w:lvlJc w:val="left"/>
      <w:pPr>
        <w:tabs>
          <w:tab w:val="num" w:pos="720"/>
        </w:tabs>
        <w:ind w:left="0" w:firstLine="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1">
      <w:start w:val="1"/>
      <w:numFmt w:val="decimal"/>
      <w:isLgl/>
      <w:lvlText w:val="第%2章"/>
      <w:lvlJc w:val="left"/>
      <w:pPr>
        <w:tabs>
          <w:tab w:val="num" w:pos="1140"/>
        </w:tabs>
        <w:ind w:left="0" w:firstLine="42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2">
      <w:start w:val="1"/>
      <w:numFmt w:val="decimal"/>
      <w:isLgl/>
      <w:lvlText w:val="第%3节"/>
      <w:lvlJc w:val="left"/>
      <w:pPr>
        <w:tabs>
          <w:tab w:val="num" w:pos="1560"/>
        </w:tabs>
        <w:ind w:left="1420" w:hanging="5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3">
      <w:start w:val="1"/>
      <w:numFmt w:val="decimal"/>
      <w:isLgl/>
      <w:lvlText w:val="%3.%4"/>
      <w:lvlJc w:val="left"/>
      <w:pPr>
        <w:tabs>
          <w:tab w:val="num" w:pos="2000"/>
        </w:tabs>
        <w:ind w:left="0" w:firstLine="12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4">
      <w:start w:val="1"/>
      <w:numFmt w:val="decimal"/>
      <w:isLgl/>
      <w:lvlText w:val="%3.%4.%5"/>
      <w:lvlJc w:val="left"/>
      <w:pPr>
        <w:tabs>
          <w:tab w:val="num" w:pos="2420"/>
        </w:tabs>
        <w:ind w:left="0" w:firstLine="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5">
      <w:start w:val="1"/>
      <w:numFmt w:val="decimal"/>
      <w:isLgl/>
      <w:lvlText w:val="%3.%4.%5.%6"/>
      <w:lvlJc w:val="left"/>
      <w:pPr>
        <w:tabs>
          <w:tab w:val="num" w:pos="3260"/>
        </w:tabs>
        <w:ind w:left="3260" w:hanging="114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6">
      <w:start w:val="1"/>
      <w:numFmt w:val="decimal"/>
      <w:isLgl/>
      <w:lvlText w:val="%1.%2.%3.%4.%5.%6.%7"/>
      <w:lvlJc w:val="left"/>
      <w:pPr>
        <w:tabs>
          <w:tab w:val="num" w:pos="4720"/>
        </w:tabs>
        <w:ind w:left="3820" w:hanging="126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7">
      <w:start w:val="1"/>
      <w:numFmt w:val="decimal"/>
      <w:lvlText w:val="%1.%2.%3.%4.%5.%6.%7.%8"/>
      <w:lvlJc w:val="left"/>
      <w:pPr>
        <w:tabs>
          <w:tab w:val="num" w:pos="5140"/>
        </w:tabs>
        <w:ind w:left="4400" w:hanging="142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8">
      <w:start w:val="1"/>
      <w:numFmt w:val="decimal"/>
      <w:isLgl/>
      <w:lvlText w:val="%1.%2.%3.%4.%5.%6.%7.%8.%9"/>
      <w:lvlJc w:val="left"/>
      <w:pPr>
        <w:tabs>
          <w:tab w:val="num" w:pos="5920"/>
        </w:tabs>
        <w:ind w:left="5100" w:hanging="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abstractNum>
  <w:abstractNum w:abstractNumId="4">
    <w:nsid w:val="070203CC"/>
    <w:multiLevelType w:val="hybridMultilevel"/>
    <w:tmpl w:val="118CA2EC"/>
    <w:lvl w:ilvl="0">
      <w:start w:val="1"/>
      <w:numFmt w:val="decimalEnclosedCircle"/>
      <w:lvlText w:val="%1"/>
      <w:lvlJc w:val="left"/>
      <w:pPr>
        <w:tabs>
          <w:tab w:val="num" w:pos="840"/>
        </w:tabs>
        <w:ind w:left="840" w:hanging="360"/>
      </w:pPr>
      <w:rPr>
        <w:rFonts w:hint="eastAsia"/>
      </w:rPr>
    </w:lvl>
    <w:lvl w:ilvl="1" w:tentative="1">
      <w:start w:val="1"/>
      <w:numFmt w:val="lowerLetter"/>
      <w:lvlText w:val="%2)"/>
      <w:lvlJc w:val="left"/>
      <w:pPr>
        <w:tabs>
          <w:tab w:val="num" w:pos="1320"/>
        </w:tabs>
        <w:ind w:left="1320" w:hanging="420"/>
      </w:pPr>
    </w:lvl>
    <w:lvl w:ilvl="2" w:tentative="1">
      <w:start w:val="1"/>
      <w:numFmt w:val="lowerRoman"/>
      <w:lvlText w:val="%3."/>
      <w:lvlJc w:val="right"/>
      <w:pPr>
        <w:tabs>
          <w:tab w:val="num" w:pos="1740"/>
        </w:tabs>
        <w:ind w:left="1740" w:hanging="420"/>
      </w:pPr>
    </w:lvl>
    <w:lvl w:ilvl="3" w:tentative="1">
      <w:start w:val="1"/>
      <w:numFmt w:val="decimal"/>
      <w:lvlText w:val="%4."/>
      <w:lvlJc w:val="left"/>
      <w:pPr>
        <w:tabs>
          <w:tab w:val="num" w:pos="2160"/>
        </w:tabs>
        <w:ind w:left="2160" w:hanging="420"/>
      </w:pPr>
    </w:lvl>
    <w:lvl w:ilvl="4" w:tentative="1">
      <w:start w:val="1"/>
      <w:numFmt w:val="lowerLetter"/>
      <w:lvlText w:val="%5)"/>
      <w:lvlJc w:val="left"/>
      <w:pPr>
        <w:tabs>
          <w:tab w:val="num" w:pos="2580"/>
        </w:tabs>
        <w:ind w:left="2580" w:hanging="420"/>
      </w:pPr>
    </w:lvl>
    <w:lvl w:ilvl="5" w:tentative="1">
      <w:start w:val="1"/>
      <w:numFmt w:val="lowerRoman"/>
      <w:lvlText w:val="%6."/>
      <w:lvlJc w:val="right"/>
      <w:pPr>
        <w:tabs>
          <w:tab w:val="num" w:pos="3000"/>
        </w:tabs>
        <w:ind w:left="3000" w:hanging="420"/>
      </w:pPr>
    </w:lvl>
    <w:lvl w:ilvl="6" w:tentative="1">
      <w:start w:val="1"/>
      <w:numFmt w:val="decimal"/>
      <w:lvlText w:val="%7."/>
      <w:lvlJc w:val="left"/>
      <w:pPr>
        <w:tabs>
          <w:tab w:val="num" w:pos="3420"/>
        </w:tabs>
        <w:ind w:left="3420" w:hanging="420"/>
      </w:pPr>
    </w:lvl>
    <w:lvl w:ilvl="7" w:tentative="1">
      <w:start w:val="1"/>
      <w:numFmt w:val="lowerLetter"/>
      <w:lvlText w:val="%8)"/>
      <w:lvlJc w:val="left"/>
      <w:pPr>
        <w:tabs>
          <w:tab w:val="num" w:pos="3840"/>
        </w:tabs>
        <w:ind w:left="3840" w:hanging="420"/>
      </w:pPr>
    </w:lvl>
    <w:lvl w:ilvl="8" w:tentative="1">
      <w:start w:val="1"/>
      <w:numFmt w:val="lowerRoman"/>
      <w:lvlText w:val="%9."/>
      <w:lvlJc w:val="right"/>
      <w:pPr>
        <w:tabs>
          <w:tab w:val="num" w:pos="4260"/>
        </w:tabs>
        <w:ind w:left="4260" w:hanging="420"/>
      </w:pPr>
    </w:lvl>
  </w:abstractNum>
  <w:abstractNum w:abstractNumId="5">
    <w:nsid w:val="083219BE"/>
    <w:multiLevelType w:val="singleLevel"/>
    <w:tmpl w:val="AC3854BE"/>
    <w:lvl w:ilvl="0">
      <w:start w:val="1"/>
      <w:numFmt w:val="decimal"/>
      <w:lvlText w:val="%1、"/>
      <w:lvlJc w:val="left"/>
      <w:pPr>
        <w:tabs>
          <w:tab w:val="num" w:pos="525"/>
        </w:tabs>
        <w:ind w:left="525" w:hanging="525"/>
      </w:pPr>
      <w:rPr>
        <w:rFonts w:hint="eastAsia"/>
      </w:rPr>
    </w:lvl>
  </w:abstractNum>
  <w:abstractNum w:abstractNumId="6">
    <w:nsid w:val="0A9B1481"/>
    <w:multiLevelType w:val="hybridMultilevel"/>
    <w:tmpl w:val="300228EA"/>
    <w:lvl w:ilvl="0">
      <w:start w:val="1"/>
      <w:numFmt w:val="decimal"/>
      <w:lvlText w:val="（%1）"/>
      <w:lvlJc w:val="left"/>
      <w:pPr>
        <w:tabs>
          <w:tab w:val="num" w:pos="1199"/>
        </w:tabs>
        <w:ind w:left="1199" w:hanging="720"/>
      </w:pPr>
      <w:rPr>
        <w:rFonts w:hint="eastAsia"/>
      </w:rPr>
    </w:lvl>
    <w:lvl w:ilvl="1" w:tentative="1">
      <w:start w:val="1"/>
      <w:numFmt w:val="lowerLetter"/>
      <w:lvlText w:val="%2)"/>
      <w:lvlJc w:val="left"/>
      <w:pPr>
        <w:tabs>
          <w:tab w:val="num" w:pos="1319"/>
        </w:tabs>
        <w:ind w:left="1319" w:hanging="420"/>
      </w:pPr>
    </w:lvl>
    <w:lvl w:ilvl="2" w:tentative="1">
      <w:start w:val="1"/>
      <w:numFmt w:val="lowerRoman"/>
      <w:lvlText w:val="%3."/>
      <w:lvlJc w:val="right"/>
      <w:pPr>
        <w:tabs>
          <w:tab w:val="num" w:pos="1739"/>
        </w:tabs>
        <w:ind w:left="1739" w:hanging="420"/>
      </w:pPr>
    </w:lvl>
    <w:lvl w:ilvl="3" w:tentative="1">
      <w:start w:val="1"/>
      <w:numFmt w:val="decimal"/>
      <w:lvlText w:val="%4."/>
      <w:lvlJc w:val="left"/>
      <w:pPr>
        <w:tabs>
          <w:tab w:val="num" w:pos="2159"/>
        </w:tabs>
        <w:ind w:left="2159" w:hanging="420"/>
      </w:pPr>
    </w:lvl>
    <w:lvl w:ilvl="4" w:tentative="1">
      <w:start w:val="1"/>
      <w:numFmt w:val="lowerLetter"/>
      <w:lvlText w:val="%5)"/>
      <w:lvlJc w:val="left"/>
      <w:pPr>
        <w:tabs>
          <w:tab w:val="num" w:pos="2579"/>
        </w:tabs>
        <w:ind w:left="2579" w:hanging="420"/>
      </w:pPr>
    </w:lvl>
    <w:lvl w:ilvl="5" w:tentative="1">
      <w:start w:val="1"/>
      <w:numFmt w:val="lowerRoman"/>
      <w:lvlText w:val="%6."/>
      <w:lvlJc w:val="right"/>
      <w:pPr>
        <w:tabs>
          <w:tab w:val="num" w:pos="2999"/>
        </w:tabs>
        <w:ind w:left="2999" w:hanging="420"/>
      </w:pPr>
    </w:lvl>
    <w:lvl w:ilvl="6" w:tentative="1">
      <w:start w:val="1"/>
      <w:numFmt w:val="decimal"/>
      <w:lvlText w:val="%7."/>
      <w:lvlJc w:val="left"/>
      <w:pPr>
        <w:tabs>
          <w:tab w:val="num" w:pos="3419"/>
        </w:tabs>
        <w:ind w:left="3419" w:hanging="420"/>
      </w:pPr>
    </w:lvl>
    <w:lvl w:ilvl="7" w:tentative="1">
      <w:start w:val="1"/>
      <w:numFmt w:val="lowerLetter"/>
      <w:lvlText w:val="%8)"/>
      <w:lvlJc w:val="left"/>
      <w:pPr>
        <w:tabs>
          <w:tab w:val="num" w:pos="3839"/>
        </w:tabs>
        <w:ind w:left="3839" w:hanging="420"/>
      </w:pPr>
    </w:lvl>
    <w:lvl w:ilvl="8" w:tentative="1">
      <w:start w:val="1"/>
      <w:numFmt w:val="lowerRoman"/>
      <w:lvlText w:val="%9."/>
      <w:lvlJc w:val="right"/>
      <w:pPr>
        <w:tabs>
          <w:tab w:val="num" w:pos="4259"/>
        </w:tabs>
        <w:ind w:left="4259" w:hanging="420"/>
      </w:pPr>
    </w:lvl>
  </w:abstractNum>
  <w:abstractNum w:abstractNumId="7">
    <w:nsid w:val="0FBC4F85"/>
    <w:multiLevelType w:val="hybridMultilevel"/>
    <w:tmpl w:val="B9DEFBB0"/>
    <w:lvl w:ilvl="0" w:tplc="2FF431C2">
      <w:start w:val="1"/>
      <w:numFmt w:val="decimal"/>
      <w:lvlText w:val="（%1）"/>
      <w:lvlJc w:val="left"/>
      <w:pPr>
        <w:tabs>
          <w:tab w:val="num" w:pos="1080"/>
        </w:tabs>
        <w:ind w:left="1080" w:hanging="72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8">
    <w:nsid w:val="16626143"/>
    <w:multiLevelType w:val="singleLevel"/>
    <w:tmpl w:val="29B09D5C"/>
    <w:lvl w:ilvl="0">
      <w:start w:val="1"/>
      <w:numFmt w:val="decimal"/>
      <w:lvlText w:val="%1、"/>
      <w:lvlJc w:val="left"/>
      <w:pPr>
        <w:tabs>
          <w:tab w:val="num" w:pos="765"/>
        </w:tabs>
        <w:ind w:left="765" w:hanging="525"/>
      </w:pPr>
      <w:rPr>
        <w:rFonts w:hint="eastAsia"/>
      </w:rPr>
    </w:lvl>
  </w:abstractNum>
  <w:abstractNum w:abstractNumId="9">
    <w:nsid w:val="1B3A4266"/>
    <w:multiLevelType w:val="multilevel"/>
    <w:tmpl w:val="478410C0"/>
    <w:lvl w:ilvl="0">
      <w:start w:val="1"/>
      <w:numFmt w:val="chineseCountingThousand"/>
      <w:lvlRestart w:val="0"/>
      <w:isLgl/>
      <w:lvlText w:val="第%1卷"/>
      <w:lvlJc w:val="left"/>
      <w:pPr>
        <w:tabs>
          <w:tab w:val="num" w:pos="720"/>
        </w:tabs>
        <w:ind w:left="0" w:firstLine="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1">
      <w:start w:val="1"/>
      <w:numFmt w:val="decimal"/>
      <w:isLgl/>
      <w:lvlText w:val="第%2章"/>
      <w:lvlJc w:val="left"/>
      <w:pPr>
        <w:tabs>
          <w:tab w:val="num" w:pos="1140"/>
        </w:tabs>
        <w:ind w:left="0" w:firstLine="42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2">
      <w:start w:val="1"/>
      <w:numFmt w:val="decimal"/>
      <w:isLgl/>
      <w:lvlText w:val="第%3节"/>
      <w:lvlJc w:val="left"/>
      <w:pPr>
        <w:tabs>
          <w:tab w:val="num" w:pos="1560"/>
        </w:tabs>
        <w:ind w:left="1420" w:hanging="5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3">
      <w:start w:val="1"/>
      <w:numFmt w:val="decimal"/>
      <w:isLgl/>
      <w:lvlText w:val="%3.%4"/>
      <w:lvlJc w:val="left"/>
      <w:pPr>
        <w:tabs>
          <w:tab w:val="num" w:pos="2000"/>
        </w:tabs>
        <w:ind w:left="0" w:firstLine="12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4">
      <w:start w:val="1"/>
      <w:numFmt w:val="decimal"/>
      <w:isLgl/>
      <w:lvlText w:val="%3.%4.%5"/>
      <w:lvlJc w:val="left"/>
      <w:pPr>
        <w:tabs>
          <w:tab w:val="num" w:pos="2420"/>
        </w:tabs>
        <w:ind w:left="0" w:firstLine="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5">
      <w:start w:val="1"/>
      <w:numFmt w:val="decimal"/>
      <w:isLgl/>
      <w:lvlText w:val="%3.%4.%5.%6"/>
      <w:lvlJc w:val="left"/>
      <w:pPr>
        <w:tabs>
          <w:tab w:val="num" w:pos="3260"/>
        </w:tabs>
        <w:ind w:left="3260" w:hanging="114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6">
      <w:start w:val="1"/>
      <w:numFmt w:val="decimal"/>
      <w:isLgl/>
      <w:lvlText w:val="%1.%2.%3.%4.%5.%6.%7"/>
      <w:lvlJc w:val="left"/>
      <w:pPr>
        <w:tabs>
          <w:tab w:val="num" w:pos="4720"/>
        </w:tabs>
        <w:ind w:left="3820" w:hanging="126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7">
      <w:start w:val="1"/>
      <w:numFmt w:val="decimal"/>
      <w:lvlText w:val="%1.%2.%3.%4.%5.%6.%7.%8"/>
      <w:lvlJc w:val="left"/>
      <w:pPr>
        <w:tabs>
          <w:tab w:val="num" w:pos="5140"/>
        </w:tabs>
        <w:ind w:left="4400" w:hanging="142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8">
      <w:start w:val="1"/>
      <w:numFmt w:val="decimal"/>
      <w:isLgl/>
      <w:lvlText w:val="%1.%2.%3.%4.%5.%6.%7.%8.%9"/>
      <w:lvlJc w:val="left"/>
      <w:pPr>
        <w:tabs>
          <w:tab w:val="num" w:pos="5920"/>
        </w:tabs>
        <w:ind w:left="5100" w:hanging="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abstractNum>
  <w:abstractNum w:abstractNumId="10">
    <w:nsid w:val="1CE10B14"/>
    <w:multiLevelType w:val="singleLevel"/>
    <w:tmpl w:val="FA007410"/>
    <w:lvl w:ilvl="0">
      <w:start w:val="1"/>
      <w:numFmt w:val="japaneseCounting"/>
      <w:lvlText w:val="（%1）"/>
      <w:lvlJc w:val="left"/>
      <w:pPr>
        <w:tabs>
          <w:tab w:val="num" w:pos="855"/>
        </w:tabs>
        <w:ind w:left="855" w:hanging="855"/>
      </w:pPr>
      <w:rPr>
        <w:rFonts w:hint="eastAsia"/>
      </w:rPr>
    </w:lvl>
  </w:abstractNum>
  <w:abstractNum w:abstractNumId="11">
    <w:nsid w:val="1D310D11"/>
    <w:multiLevelType w:val="hybridMultilevel"/>
    <w:tmpl w:val="D10C7494"/>
    <w:lvl w:ilvl="0">
      <w:start w:val="1"/>
      <w:numFmt w:val="japaneseCounting"/>
      <w:lvlText w:val="%1、"/>
      <w:lvlJc w:val="left"/>
      <w:pPr>
        <w:tabs>
          <w:tab w:val="num" w:pos="1322"/>
        </w:tabs>
        <w:ind w:left="1322" w:hanging="720"/>
      </w:pPr>
      <w:rPr>
        <w:rFonts w:hint="eastAsia"/>
        <w:b/>
      </w:rPr>
    </w:lvl>
    <w:lvl w:ilvl="1" w:tentative="1">
      <w:start w:val="1"/>
      <w:numFmt w:val="lowerLetter"/>
      <w:lvlText w:val="%2)"/>
      <w:lvlJc w:val="left"/>
      <w:pPr>
        <w:tabs>
          <w:tab w:val="num" w:pos="1442"/>
        </w:tabs>
        <w:ind w:left="1442" w:hanging="420"/>
      </w:pPr>
    </w:lvl>
    <w:lvl w:ilvl="2" w:tentative="1">
      <w:start w:val="1"/>
      <w:numFmt w:val="lowerRoman"/>
      <w:lvlText w:val="%3."/>
      <w:lvlJc w:val="right"/>
      <w:pPr>
        <w:tabs>
          <w:tab w:val="num" w:pos="1862"/>
        </w:tabs>
        <w:ind w:left="1862" w:hanging="420"/>
      </w:pPr>
    </w:lvl>
    <w:lvl w:ilvl="3" w:tentative="1">
      <w:start w:val="1"/>
      <w:numFmt w:val="decimal"/>
      <w:lvlText w:val="%4."/>
      <w:lvlJc w:val="left"/>
      <w:pPr>
        <w:tabs>
          <w:tab w:val="num" w:pos="2282"/>
        </w:tabs>
        <w:ind w:left="2282" w:hanging="420"/>
      </w:pPr>
    </w:lvl>
    <w:lvl w:ilvl="4" w:tentative="1">
      <w:start w:val="1"/>
      <w:numFmt w:val="lowerLetter"/>
      <w:lvlText w:val="%5)"/>
      <w:lvlJc w:val="left"/>
      <w:pPr>
        <w:tabs>
          <w:tab w:val="num" w:pos="2702"/>
        </w:tabs>
        <w:ind w:left="2702" w:hanging="420"/>
      </w:pPr>
    </w:lvl>
    <w:lvl w:ilvl="5" w:tentative="1">
      <w:start w:val="1"/>
      <w:numFmt w:val="lowerRoman"/>
      <w:lvlText w:val="%6."/>
      <w:lvlJc w:val="right"/>
      <w:pPr>
        <w:tabs>
          <w:tab w:val="num" w:pos="3122"/>
        </w:tabs>
        <w:ind w:left="3122" w:hanging="420"/>
      </w:pPr>
    </w:lvl>
    <w:lvl w:ilvl="6" w:tentative="1">
      <w:start w:val="1"/>
      <w:numFmt w:val="decimal"/>
      <w:lvlText w:val="%7."/>
      <w:lvlJc w:val="left"/>
      <w:pPr>
        <w:tabs>
          <w:tab w:val="num" w:pos="3542"/>
        </w:tabs>
        <w:ind w:left="3542" w:hanging="420"/>
      </w:pPr>
    </w:lvl>
    <w:lvl w:ilvl="7" w:tentative="1">
      <w:start w:val="1"/>
      <w:numFmt w:val="lowerLetter"/>
      <w:lvlText w:val="%8)"/>
      <w:lvlJc w:val="left"/>
      <w:pPr>
        <w:tabs>
          <w:tab w:val="num" w:pos="3962"/>
        </w:tabs>
        <w:ind w:left="3962" w:hanging="420"/>
      </w:pPr>
    </w:lvl>
    <w:lvl w:ilvl="8" w:tentative="1">
      <w:start w:val="1"/>
      <w:numFmt w:val="lowerRoman"/>
      <w:lvlText w:val="%9."/>
      <w:lvlJc w:val="right"/>
      <w:pPr>
        <w:tabs>
          <w:tab w:val="num" w:pos="4382"/>
        </w:tabs>
        <w:ind w:left="4382" w:hanging="420"/>
      </w:pPr>
    </w:lvl>
  </w:abstractNum>
  <w:abstractNum w:abstractNumId="12">
    <w:nsid w:val="20F639DE"/>
    <w:multiLevelType w:val="hybridMultilevel"/>
    <w:tmpl w:val="FDA09D4C"/>
    <w:lvl w:ilvl="0" w:tplc="C4B2922E">
      <w:start w:val="3"/>
      <w:numFmt w:val="japaneseCounting"/>
      <w:lvlText w:val="第%1节、"/>
      <w:lvlJc w:val="left"/>
      <w:pPr>
        <w:tabs>
          <w:tab w:val="num" w:pos="1125"/>
        </w:tabs>
        <w:ind w:left="1125" w:hanging="1125"/>
      </w:pPr>
      <w:rPr>
        <w:rFonts w:hint="eastAsia"/>
      </w:rPr>
    </w:lvl>
    <w:lvl w:ilvl="1" w:tplc="599405CC" w:tentative="1">
      <w:start w:val="1"/>
      <w:numFmt w:val="lowerLetter"/>
      <w:lvlText w:val="%2)"/>
      <w:lvlJc w:val="left"/>
      <w:pPr>
        <w:tabs>
          <w:tab w:val="num" w:pos="840"/>
        </w:tabs>
        <w:ind w:left="840" w:hanging="420"/>
      </w:pPr>
    </w:lvl>
    <w:lvl w:ilvl="2" w:tplc="D3806F62" w:tentative="1">
      <w:start w:val="1"/>
      <w:numFmt w:val="lowerRoman"/>
      <w:lvlText w:val="%3."/>
      <w:lvlJc w:val="right"/>
      <w:pPr>
        <w:tabs>
          <w:tab w:val="num" w:pos="1260"/>
        </w:tabs>
        <w:ind w:left="1260" w:hanging="420"/>
      </w:pPr>
    </w:lvl>
    <w:lvl w:ilvl="3" w:tplc="6FB84FF4" w:tentative="1">
      <w:start w:val="1"/>
      <w:numFmt w:val="decimal"/>
      <w:lvlText w:val="%4."/>
      <w:lvlJc w:val="left"/>
      <w:pPr>
        <w:tabs>
          <w:tab w:val="num" w:pos="1680"/>
        </w:tabs>
        <w:ind w:left="1680" w:hanging="420"/>
      </w:pPr>
    </w:lvl>
    <w:lvl w:ilvl="4" w:tplc="9544FE28" w:tentative="1">
      <w:start w:val="1"/>
      <w:numFmt w:val="lowerLetter"/>
      <w:lvlText w:val="%5)"/>
      <w:lvlJc w:val="left"/>
      <w:pPr>
        <w:tabs>
          <w:tab w:val="num" w:pos="2100"/>
        </w:tabs>
        <w:ind w:left="2100" w:hanging="420"/>
      </w:pPr>
    </w:lvl>
    <w:lvl w:ilvl="5" w:tplc="E5906350" w:tentative="1">
      <w:start w:val="1"/>
      <w:numFmt w:val="lowerRoman"/>
      <w:lvlText w:val="%6."/>
      <w:lvlJc w:val="right"/>
      <w:pPr>
        <w:tabs>
          <w:tab w:val="num" w:pos="2520"/>
        </w:tabs>
        <w:ind w:left="2520" w:hanging="420"/>
      </w:pPr>
    </w:lvl>
    <w:lvl w:ilvl="6" w:tplc="4CE43BDA" w:tentative="1">
      <w:start w:val="1"/>
      <w:numFmt w:val="decimal"/>
      <w:lvlText w:val="%7."/>
      <w:lvlJc w:val="left"/>
      <w:pPr>
        <w:tabs>
          <w:tab w:val="num" w:pos="2940"/>
        </w:tabs>
        <w:ind w:left="2940" w:hanging="420"/>
      </w:pPr>
    </w:lvl>
    <w:lvl w:ilvl="7" w:tplc="82047906" w:tentative="1">
      <w:start w:val="1"/>
      <w:numFmt w:val="lowerLetter"/>
      <w:lvlText w:val="%8)"/>
      <w:lvlJc w:val="left"/>
      <w:pPr>
        <w:tabs>
          <w:tab w:val="num" w:pos="3360"/>
        </w:tabs>
        <w:ind w:left="3360" w:hanging="420"/>
      </w:pPr>
    </w:lvl>
    <w:lvl w:ilvl="8" w:tplc="6748BBF6" w:tentative="1">
      <w:start w:val="1"/>
      <w:numFmt w:val="lowerRoman"/>
      <w:lvlText w:val="%9."/>
      <w:lvlJc w:val="right"/>
      <w:pPr>
        <w:tabs>
          <w:tab w:val="num" w:pos="3780"/>
        </w:tabs>
        <w:ind w:left="3780" w:hanging="420"/>
      </w:pPr>
    </w:lvl>
  </w:abstractNum>
  <w:abstractNum w:abstractNumId="13">
    <w:nsid w:val="26385D38"/>
    <w:multiLevelType w:val="singleLevel"/>
    <w:tmpl w:val="09820AAC"/>
    <w:lvl w:ilvl="0">
      <w:start w:val="1"/>
      <w:numFmt w:val="decimal"/>
      <w:lvlText w:val="%1、"/>
      <w:lvlJc w:val="left"/>
      <w:pPr>
        <w:tabs>
          <w:tab w:val="num" w:pos="765"/>
        </w:tabs>
        <w:ind w:left="765" w:hanging="525"/>
      </w:pPr>
      <w:rPr>
        <w:rFonts w:hint="eastAsia"/>
      </w:rPr>
    </w:lvl>
  </w:abstractNum>
  <w:abstractNum w:abstractNumId="14">
    <w:nsid w:val="2D0319E1"/>
    <w:multiLevelType w:val="hybridMultilevel"/>
    <w:tmpl w:val="9B629050"/>
    <w:lvl w:ilvl="0">
      <w:start w:val="1"/>
      <w:numFmt w:val="japaneseCounting"/>
      <w:lvlText w:val="（%1）"/>
      <w:lvlJc w:val="left"/>
      <w:pPr>
        <w:tabs>
          <w:tab w:val="num" w:pos="1140"/>
        </w:tabs>
        <w:ind w:left="1140" w:hanging="720"/>
      </w:pPr>
      <w:rPr>
        <w:rFonts w:hint="eastAsia"/>
      </w:rPr>
    </w:lvl>
    <w:lvl w:ilvl="1">
      <w:start w:val="1"/>
      <w:numFmt w:val="decimal"/>
      <w:lvlText w:val="%2、"/>
      <w:lvlJc w:val="left"/>
      <w:pPr>
        <w:tabs>
          <w:tab w:val="num" w:pos="1200"/>
        </w:tabs>
        <w:ind w:left="1200" w:hanging="360"/>
      </w:pPr>
      <w:rPr>
        <w:rFonts w:hint="eastAsia"/>
      </w:rPr>
    </w:lvl>
    <w:lvl w:ilvl="2" w:tentative="1">
      <w:start w:val="1"/>
      <w:numFmt w:val="lowerRoman"/>
      <w:lvlText w:val="%3."/>
      <w:lvlJc w:val="righ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lowerLetter"/>
      <w:lvlText w:val="%5)"/>
      <w:lvlJc w:val="left"/>
      <w:pPr>
        <w:tabs>
          <w:tab w:val="num" w:pos="2520"/>
        </w:tabs>
        <w:ind w:left="2520" w:hanging="420"/>
      </w:pPr>
    </w:lvl>
    <w:lvl w:ilvl="5" w:tentative="1">
      <w:start w:val="1"/>
      <w:numFmt w:val="lowerRoman"/>
      <w:lvlText w:val="%6."/>
      <w:lvlJc w:val="righ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lowerLetter"/>
      <w:lvlText w:val="%8)"/>
      <w:lvlJc w:val="left"/>
      <w:pPr>
        <w:tabs>
          <w:tab w:val="num" w:pos="3780"/>
        </w:tabs>
        <w:ind w:left="3780" w:hanging="420"/>
      </w:pPr>
    </w:lvl>
    <w:lvl w:ilvl="8" w:tentative="1">
      <w:start w:val="1"/>
      <w:numFmt w:val="lowerRoman"/>
      <w:lvlText w:val="%9."/>
      <w:lvlJc w:val="right"/>
      <w:pPr>
        <w:tabs>
          <w:tab w:val="num" w:pos="4200"/>
        </w:tabs>
        <w:ind w:left="4200" w:hanging="420"/>
      </w:pPr>
    </w:lvl>
  </w:abstractNum>
  <w:abstractNum w:abstractNumId="15">
    <w:nsid w:val="2F8A7593"/>
    <w:multiLevelType w:val="hybridMultilevel"/>
    <w:tmpl w:val="BEC8908E"/>
    <w:lvl w:ilvl="0" w:tplc="FAE6113C">
      <w:start w:val="1"/>
      <w:numFmt w:val="bullet"/>
      <w:lvlText w:val=""/>
      <w:lvlJc w:val="left"/>
      <w:pPr>
        <w:tabs>
          <w:tab w:val="num" w:pos="644"/>
        </w:tabs>
        <w:ind w:left="80" w:firstLine="204"/>
      </w:pPr>
      <w:rPr>
        <w:rFonts w:ascii="Wingdings" w:hAnsi="Wingdings" w:hint="default"/>
      </w:rPr>
    </w:lvl>
    <w:lvl w:ilvl="1" w:tplc="86AE52BC" w:tentative="1">
      <w:start w:val="1"/>
      <w:numFmt w:val="bullet"/>
      <w:lvlText w:val=""/>
      <w:lvlJc w:val="left"/>
      <w:pPr>
        <w:tabs>
          <w:tab w:val="num" w:pos="840"/>
        </w:tabs>
        <w:ind w:left="840" w:hanging="420"/>
      </w:pPr>
      <w:rPr>
        <w:rFonts w:ascii="Wingdings" w:hAnsi="Wingdings" w:hint="default"/>
      </w:rPr>
    </w:lvl>
    <w:lvl w:ilvl="2" w:tplc="84123646" w:tentative="1">
      <w:start w:val="1"/>
      <w:numFmt w:val="bullet"/>
      <w:lvlText w:val=""/>
      <w:lvlJc w:val="left"/>
      <w:pPr>
        <w:tabs>
          <w:tab w:val="num" w:pos="1260"/>
        </w:tabs>
        <w:ind w:left="1260" w:hanging="420"/>
      </w:pPr>
      <w:rPr>
        <w:rFonts w:ascii="Wingdings" w:hAnsi="Wingdings" w:hint="default"/>
      </w:rPr>
    </w:lvl>
    <w:lvl w:ilvl="3" w:tplc="894EEFA0" w:tentative="1">
      <w:start w:val="1"/>
      <w:numFmt w:val="bullet"/>
      <w:lvlText w:val=""/>
      <w:lvlJc w:val="left"/>
      <w:pPr>
        <w:tabs>
          <w:tab w:val="num" w:pos="1680"/>
        </w:tabs>
        <w:ind w:left="1680" w:hanging="420"/>
      </w:pPr>
      <w:rPr>
        <w:rFonts w:ascii="Wingdings" w:hAnsi="Wingdings" w:hint="default"/>
      </w:rPr>
    </w:lvl>
    <w:lvl w:ilvl="4" w:tplc="5F28EC00" w:tentative="1">
      <w:start w:val="1"/>
      <w:numFmt w:val="bullet"/>
      <w:lvlText w:val=""/>
      <w:lvlJc w:val="left"/>
      <w:pPr>
        <w:tabs>
          <w:tab w:val="num" w:pos="2100"/>
        </w:tabs>
        <w:ind w:left="2100" w:hanging="420"/>
      </w:pPr>
      <w:rPr>
        <w:rFonts w:ascii="Wingdings" w:hAnsi="Wingdings" w:hint="default"/>
      </w:rPr>
    </w:lvl>
    <w:lvl w:ilvl="5" w:tplc="5D5C1D2C" w:tentative="1">
      <w:start w:val="1"/>
      <w:numFmt w:val="bullet"/>
      <w:lvlText w:val=""/>
      <w:lvlJc w:val="left"/>
      <w:pPr>
        <w:tabs>
          <w:tab w:val="num" w:pos="2520"/>
        </w:tabs>
        <w:ind w:left="2520" w:hanging="420"/>
      </w:pPr>
      <w:rPr>
        <w:rFonts w:ascii="Wingdings" w:hAnsi="Wingdings" w:hint="default"/>
      </w:rPr>
    </w:lvl>
    <w:lvl w:ilvl="6" w:tplc="754EA2CC" w:tentative="1">
      <w:start w:val="1"/>
      <w:numFmt w:val="bullet"/>
      <w:lvlText w:val=""/>
      <w:lvlJc w:val="left"/>
      <w:pPr>
        <w:tabs>
          <w:tab w:val="num" w:pos="2940"/>
        </w:tabs>
        <w:ind w:left="2940" w:hanging="420"/>
      </w:pPr>
      <w:rPr>
        <w:rFonts w:ascii="Wingdings" w:hAnsi="Wingdings" w:hint="default"/>
      </w:rPr>
    </w:lvl>
    <w:lvl w:ilvl="7" w:tplc="DBF25204" w:tentative="1">
      <w:start w:val="1"/>
      <w:numFmt w:val="bullet"/>
      <w:lvlText w:val=""/>
      <w:lvlJc w:val="left"/>
      <w:pPr>
        <w:tabs>
          <w:tab w:val="num" w:pos="3360"/>
        </w:tabs>
        <w:ind w:left="3360" w:hanging="420"/>
      </w:pPr>
      <w:rPr>
        <w:rFonts w:ascii="Wingdings" w:hAnsi="Wingdings" w:hint="default"/>
      </w:rPr>
    </w:lvl>
    <w:lvl w:ilvl="8" w:tplc="F8B25C64" w:tentative="1">
      <w:start w:val="1"/>
      <w:numFmt w:val="bullet"/>
      <w:lvlText w:val=""/>
      <w:lvlJc w:val="left"/>
      <w:pPr>
        <w:tabs>
          <w:tab w:val="num" w:pos="3780"/>
        </w:tabs>
        <w:ind w:left="3780" w:hanging="420"/>
      </w:pPr>
      <w:rPr>
        <w:rFonts w:ascii="Wingdings" w:hAnsi="Wingdings" w:hint="default"/>
      </w:rPr>
    </w:lvl>
  </w:abstractNum>
  <w:abstractNum w:abstractNumId="16">
    <w:nsid w:val="3268748C"/>
    <w:multiLevelType w:val="hybridMultilevel"/>
    <w:tmpl w:val="593A81FA"/>
    <w:lvl w:ilvl="0" w:tplc="FBF8109E">
      <w:start w:val="1"/>
      <w:numFmt w:val="japaneseCounting"/>
      <w:lvlText w:val="%1、"/>
      <w:lvlJc w:val="left"/>
      <w:pPr>
        <w:tabs>
          <w:tab w:val="num" w:pos="1280"/>
        </w:tabs>
        <w:ind w:left="1280" w:hanging="72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7">
    <w:nsid w:val="34294A87"/>
    <w:multiLevelType w:val="hybridMultilevel"/>
    <w:tmpl w:val="8172735E"/>
    <w:lvl w:ilvl="0" w:tplc="E2B6FD54">
      <w:start w:val="3"/>
      <w:numFmt w:val="japaneseCounting"/>
      <w:lvlText w:val="第%1节"/>
      <w:lvlJc w:val="left"/>
      <w:pPr>
        <w:tabs>
          <w:tab w:val="num" w:pos="840"/>
        </w:tabs>
        <w:ind w:left="840" w:hanging="840"/>
      </w:pPr>
      <w:rPr>
        <w:rFonts w:hint="eastAsia"/>
      </w:rPr>
    </w:lvl>
    <w:lvl w:ilvl="1" w:tplc="416401DC" w:tentative="1">
      <w:start w:val="1"/>
      <w:numFmt w:val="lowerLetter"/>
      <w:lvlText w:val="%2)"/>
      <w:lvlJc w:val="left"/>
      <w:pPr>
        <w:tabs>
          <w:tab w:val="num" w:pos="840"/>
        </w:tabs>
        <w:ind w:left="840" w:hanging="420"/>
      </w:pPr>
    </w:lvl>
    <w:lvl w:ilvl="2" w:tplc="C0728720" w:tentative="1">
      <w:start w:val="1"/>
      <w:numFmt w:val="lowerRoman"/>
      <w:lvlText w:val="%3."/>
      <w:lvlJc w:val="right"/>
      <w:pPr>
        <w:tabs>
          <w:tab w:val="num" w:pos="1260"/>
        </w:tabs>
        <w:ind w:left="1260" w:hanging="420"/>
      </w:pPr>
    </w:lvl>
    <w:lvl w:ilvl="3" w:tplc="3AD80080" w:tentative="1">
      <w:start w:val="1"/>
      <w:numFmt w:val="decimal"/>
      <w:lvlText w:val="%4."/>
      <w:lvlJc w:val="left"/>
      <w:pPr>
        <w:tabs>
          <w:tab w:val="num" w:pos="1680"/>
        </w:tabs>
        <w:ind w:left="1680" w:hanging="420"/>
      </w:pPr>
    </w:lvl>
    <w:lvl w:ilvl="4" w:tplc="A12A338C" w:tentative="1">
      <w:start w:val="1"/>
      <w:numFmt w:val="lowerLetter"/>
      <w:lvlText w:val="%5)"/>
      <w:lvlJc w:val="left"/>
      <w:pPr>
        <w:tabs>
          <w:tab w:val="num" w:pos="2100"/>
        </w:tabs>
        <w:ind w:left="2100" w:hanging="420"/>
      </w:pPr>
    </w:lvl>
    <w:lvl w:ilvl="5" w:tplc="04BAAF56" w:tentative="1">
      <w:start w:val="1"/>
      <w:numFmt w:val="lowerRoman"/>
      <w:lvlText w:val="%6."/>
      <w:lvlJc w:val="right"/>
      <w:pPr>
        <w:tabs>
          <w:tab w:val="num" w:pos="2520"/>
        </w:tabs>
        <w:ind w:left="2520" w:hanging="420"/>
      </w:pPr>
    </w:lvl>
    <w:lvl w:ilvl="6" w:tplc="16A2CD4A" w:tentative="1">
      <w:start w:val="1"/>
      <w:numFmt w:val="decimal"/>
      <w:lvlText w:val="%7."/>
      <w:lvlJc w:val="left"/>
      <w:pPr>
        <w:tabs>
          <w:tab w:val="num" w:pos="2940"/>
        </w:tabs>
        <w:ind w:left="2940" w:hanging="420"/>
      </w:pPr>
    </w:lvl>
    <w:lvl w:ilvl="7" w:tplc="4730679A" w:tentative="1">
      <w:start w:val="1"/>
      <w:numFmt w:val="lowerLetter"/>
      <w:lvlText w:val="%8)"/>
      <w:lvlJc w:val="left"/>
      <w:pPr>
        <w:tabs>
          <w:tab w:val="num" w:pos="3360"/>
        </w:tabs>
        <w:ind w:left="3360" w:hanging="420"/>
      </w:pPr>
    </w:lvl>
    <w:lvl w:ilvl="8" w:tplc="F1282566" w:tentative="1">
      <w:start w:val="1"/>
      <w:numFmt w:val="lowerRoman"/>
      <w:lvlText w:val="%9."/>
      <w:lvlJc w:val="right"/>
      <w:pPr>
        <w:tabs>
          <w:tab w:val="num" w:pos="3780"/>
        </w:tabs>
        <w:ind w:left="3780" w:hanging="420"/>
      </w:pPr>
    </w:lvl>
  </w:abstractNum>
  <w:abstractNum w:abstractNumId="18">
    <w:nsid w:val="3BEC171F"/>
    <w:multiLevelType w:val="hybridMultilevel"/>
    <w:tmpl w:val="37ECE1E6"/>
    <w:lvl w:ilvl="0" w:tplc="4F307620">
      <w:start w:val="1"/>
      <w:numFmt w:val="decimal"/>
      <w:lvlText w:val="%1、"/>
      <w:lvlJc w:val="left"/>
      <w:pPr>
        <w:tabs>
          <w:tab w:val="num" w:pos="990"/>
        </w:tabs>
        <w:ind w:left="990" w:hanging="42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9">
    <w:nsid w:val="3D5D5B69"/>
    <w:multiLevelType w:val="hybridMultilevel"/>
    <w:tmpl w:val="D84A3A5A"/>
    <w:lvl w:ilvl="0" w:tplc="330A51F8">
      <w:start w:val="1"/>
      <w:numFmt w:val="decimal"/>
      <w:lvlText w:val="%1."/>
      <w:lvlJc w:val="left"/>
      <w:pPr>
        <w:tabs>
          <w:tab w:val="num" w:pos="1035"/>
        </w:tabs>
        <w:ind w:left="1035" w:hanging="555"/>
      </w:pPr>
      <w:rPr>
        <w:rFonts w:hint="eastAsia"/>
        <w:sz w:val="24"/>
        <w:szCs w:val="24"/>
      </w:rPr>
    </w:lvl>
    <w:lvl w:ilvl="1" w:tplc="E1CA8BF4"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nsid w:val="3ED35B78"/>
    <w:multiLevelType w:val="singleLevel"/>
    <w:tmpl w:val="CA363694"/>
    <w:lvl w:ilvl="0">
      <w:start w:val="1"/>
      <w:numFmt w:val="decimal"/>
      <w:lvlText w:val="%1、"/>
      <w:lvlJc w:val="left"/>
      <w:pPr>
        <w:tabs>
          <w:tab w:val="num" w:pos="765"/>
        </w:tabs>
        <w:ind w:left="765" w:hanging="525"/>
      </w:pPr>
      <w:rPr>
        <w:rFonts w:hint="eastAsia"/>
      </w:rPr>
    </w:lvl>
  </w:abstractNum>
  <w:abstractNum w:abstractNumId="21">
    <w:nsid w:val="3F02005E"/>
    <w:multiLevelType w:val="hybridMultilevel"/>
    <w:tmpl w:val="7988E2A2"/>
    <w:lvl w:ilvl="0">
      <w:start w:val="12"/>
      <w:numFmt w:val="decimalEnclosedParen"/>
      <w:lvlText w:val="%1"/>
      <w:lvlJc w:val="left"/>
      <w:pPr>
        <w:tabs>
          <w:tab w:val="num" w:pos="640"/>
        </w:tabs>
        <w:ind w:left="640" w:hanging="360"/>
      </w:pPr>
      <w:rPr>
        <w:rFonts w:hint="eastAsia"/>
      </w:rPr>
    </w:lvl>
    <w:lvl w:ilvl="1" w:tentative="1">
      <w:start w:val="1"/>
      <w:numFmt w:val="lowerLetter"/>
      <w:lvlText w:val="%2)"/>
      <w:lvlJc w:val="left"/>
      <w:pPr>
        <w:tabs>
          <w:tab w:val="num" w:pos="1120"/>
        </w:tabs>
        <w:ind w:left="1120" w:hanging="420"/>
      </w:pPr>
    </w:lvl>
    <w:lvl w:ilvl="2" w:tentative="1">
      <w:start w:val="1"/>
      <w:numFmt w:val="lowerRoman"/>
      <w:lvlText w:val="%3."/>
      <w:lvlJc w:val="right"/>
      <w:pPr>
        <w:tabs>
          <w:tab w:val="num" w:pos="1540"/>
        </w:tabs>
        <w:ind w:left="1540" w:hanging="420"/>
      </w:pPr>
    </w:lvl>
    <w:lvl w:ilvl="3" w:tentative="1">
      <w:start w:val="1"/>
      <w:numFmt w:val="decimal"/>
      <w:lvlText w:val="%4."/>
      <w:lvlJc w:val="left"/>
      <w:pPr>
        <w:tabs>
          <w:tab w:val="num" w:pos="1960"/>
        </w:tabs>
        <w:ind w:left="1960" w:hanging="420"/>
      </w:pPr>
    </w:lvl>
    <w:lvl w:ilvl="4" w:tentative="1">
      <w:start w:val="1"/>
      <w:numFmt w:val="lowerLetter"/>
      <w:lvlText w:val="%5)"/>
      <w:lvlJc w:val="left"/>
      <w:pPr>
        <w:tabs>
          <w:tab w:val="num" w:pos="2380"/>
        </w:tabs>
        <w:ind w:left="2380" w:hanging="420"/>
      </w:pPr>
    </w:lvl>
    <w:lvl w:ilvl="5" w:tentative="1">
      <w:start w:val="1"/>
      <w:numFmt w:val="lowerRoman"/>
      <w:lvlText w:val="%6."/>
      <w:lvlJc w:val="right"/>
      <w:pPr>
        <w:tabs>
          <w:tab w:val="num" w:pos="2800"/>
        </w:tabs>
        <w:ind w:left="2800" w:hanging="420"/>
      </w:pPr>
    </w:lvl>
    <w:lvl w:ilvl="6" w:tentative="1">
      <w:start w:val="1"/>
      <w:numFmt w:val="decimal"/>
      <w:lvlText w:val="%7."/>
      <w:lvlJc w:val="left"/>
      <w:pPr>
        <w:tabs>
          <w:tab w:val="num" w:pos="3220"/>
        </w:tabs>
        <w:ind w:left="3220" w:hanging="420"/>
      </w:pPr>
    </w:lvl>
    <w:lvl w:ilvl="7" w:tentative="1">
      <w:start w:val="1"/>
      <w:numFmt w:val="lowerLetter"/>
      <w:lvlText w:val="%8)"/>
      <w:lvlJc w:val="left"/>
      <w:pPr>
        <w:tabs>
          <w:tab w:val="num" w:pos="3640"/>
        </w:tabs>
        <w:ind w:left="3640" w:hanging="420"/>
      </w:pPr>
    </w:lvl>
    <w:lvl w:ilvl="8" w:tentative="1">
      <w:start w:val="1"/>
      <w:numFmt w:val="lowerRoman"/>
      <w:lvlText w:val="%9."/>
      <w:lvlJc w:val="right"/>
      <w:pPr>
        <w:tabs>
          <w:tab w:val="num" w:pos="4060"/>
        </w:tabs>
        <w:ind w:left="4060" w:hanging="420"/>
      </w:pPr>
    </w:lvl>
  </w:abstractNum>
  <w:abstractNum w:abstractNumId="22">
    <w:nsid w:val="44356211"/>
    <w:multiLevelType w:val="hybridMultilevel"/>
    <w:tmpl w:val="4A32C0B2"/>
    <w:lvl w:ilvl="0" w:tplc="F8E29F02">
      <w:start w:val="1"/>
      <w:numFmt w:val="decimal"/>
      <w:lvlText w:val="（%1）"/>
      <w:lvlJc w:val="left"/>
      <w:pPr>
        <w:tabs>
          <w:tab w:val="num" w:pos="1140"/>
        </w:tabs>
        <w:ind w:left="1140" w:hanging="720"/>
      </w:pPr>
      <w:rPr>
        <w:rFonts w:hint="eastAsia"/>
      </w:rPr>
    </w:lvl>
    <w:lvl w:ilvl="1" w:tplc="BCCEE23C" w:tentative="1">
      <w:start w:val="1"/>
      <w:numFmt w:val="lowerLetter"/>
      <w:lvlText w:val="%2)"/>
      <w:lvlJc w:val="left"/>
      <w:pPr>
        <w:tabs>
          <w:tab w:val="num" w:pos="1260"/>
        </w:tabs>
        <w:ind w:left="1260" w:hanging="420"/>
      </w:pPr>
    </w:lvl>
    <w:lvl w:ilvl="2" w:tplc="AF700A52" w:tentative="1">
      <w:start w:val="1"/>
      <w:numFmt w:val="lowerRoman"/>
      <w:lvlText w:val="%3."/>
      <w:lvlJc w:val="right"/>
      <w:pPr>
        <w:tabs>
          <w:tab w:val="num" w:pos="1680"/>
        </w:tabs>
        <w:ind w:left="1680" w:hanging="420"/>
      </w:pPr>
    </w:lvl>
    <w:lvl w:ilvl="3" w:tplc="3CC22FA2" w:tentative="1">
      <w:start w:val="1"/>
      <w:numFmt w:val="decimal"/>
      <w:lvlText w:val="%4."/>
      <w:lvlJc w:val="left"/>
      <w:pPr>
        <w:tabs>
          <w:tab w:val="num" w:pos="2100"/>
        </w:tabs>
        <w:ind w:left="2100" w:hanging="420"/>
      </w:pPr>
    </w:lvl>
    <w:lvl w:ilvl="4" w:tplc="D764CAC6" w:tentative="1">
      <w:start w:val="1"/>
      <w:numFmt w:val="lowerLetter"/>
      <w:lvlText w:val="%5)"/>
      <w:lvlJc w:val="left"/>
      <w:pPr>
        <w:tabs>
          <w:tab w:val="num" w:pos="2520"/>
        </w:tabs>
        <w:ind w:left="2520" w:hanging="420"/>
      </w:pPr>
    </w:lvl>
    <w:lvl w:ilvl="5" w:tplc="C3E83A4C" w:tentative="1">
      <w:start w:val="1"/>
      <w:numFmt w:val="lowerRoman"/>
      <w:lvlText w:val="%6."/>
      <w:lvlJc w:val="right"/>
      <w:pPr>
        <w:tabs>
          <w:tab w:val="num" w:pos="2940"/>
        </w:tabs>
        <w:ind w:left="2940" w:hanging="420"/>
      </w:pPr>
    </w:lvl>
    <w:lvl w:ilvl="6" w:tplc="04CEC990" w:tentative="1">
      <w:start w:val="1"/>
      <w:numFmt w:val="decimal"/>
      <w:lvlText w:val="%7."/>
      <w:lvlJc w:val="left"/>
      <w:pPr>
        <w:tabs>
          <w:tab w:val="num" w:pos="3360"/>
        </w:tabs>
        <w:ind w:left="3360" w:hanging="420"/>
      </w:pPr>
    </w:lvl>
    <w:lvl w:ilvl="7" w:tplc="4EA454CE" w:tentative="1">
      <w:start w:val="1"/>
      <w:numFmt w:val="lowerLetter"/>
      <w:lvlText w:val="%8)"/>
      <w:lvlJc w:val="left"/>
      <w:pPr>
        <w:tabs>
          <w:tab w:val="num" w:pos="3780"/>
        </w:tabs>
        <w:ind w:left="3780" w:hanging="420"/>
      </w:pPr>
    </w:lvl>
    <w:lvl w:ilvl="8" w:tplc="F2FC5C04" w:tentative="1">
      <w:start w:val="1"/>
      <w:numFmt w:val="lowerRoman"/>
      <w:lvlText w:val="%9."/>
      <w:lvlJc w:val="right"/>
      <w:pPr>
        <w:tabs>
          <w:tab w:val="num" w:pos="4200"/>
        </w:tabs>
        <w:ind w:left="4200" w:hanging="420"/>
      </w:pPr>
    </w:lvl>
  </w:abstractNum>
  <w:abstractNum w:abstractNumId="23">
    <w:nsid w:val="48546FD1"/>
    <w:multiLevelType w:val="hybridMultilevel"/>
    <w:tmpl w:val="CE88ECF6"/>
    <w:lvl w:ilvl="0" w:tplc="CF50EEB6">
      <w:start w:val="1"/>
      <w:numFmt w:val="decimal"/>
      <w:lvlText w:val="%1."/>
      <w:lvlJc w:val="left"/>
      <w:pPr>
        <w:tabs>
          <w:tab w:val="num" w:pos="360"/>
        </w:tabs>
        <w:ind w:left="360" w:hanging="360"/>
      </w:pPr>
      <w:rPr>
        <w:rFonts w:hint="eastAsia"/>
      </w:rPr>
    </w:lvl>
    <w:lvl w:ilvl="1" w:tplc="04090019">
      <w:start w:val="1"/>
      <w:numFmt w:val="decimal"/>
      <w:lvlText w:val="(%2)"/>
      <w:lvlJc w:val="left"/>
      <w:pPr>
        <w:tabs>
          <w:tab w:val="num" w:pos="780"/>
        </w:tabs>
        <w:ind w:left="780" w:hanging="360"/>
      </w:pPr>
      <w:rPr>
        <w:rFonts w:hint="eastAsia"/>
      </w:rPr>
    </w:lvl>
    <w:lvl w:ilvl="2" w:tplc="0409001B">
      <w:start w:val="1"/>
      <w:numFmt w:val="low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94511A4"/>
    <w:multiLevelType w:val="hybridMultilevel"/>
    <w:tmpl w:val="114E3436"/>
    <w:lvl w:ilvl="0" w:tplc="7E144FA8">
      <w:start w:val="1"/>
      <w:numFmt w:val="decimal"/>
      <w:lvlText w:val="(%1)"/>
      <w:lvlJc w:val="left"/>
      <w:pPr>
        <w:tabs>
          <w:tab w:val="num" w:pos="960"/>
        </w:tabs>
        <w:ind w:left="960" w:hanging="48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nsid w:val="4DF32805"/>
    <w:multiLevelType w:val="singleLevel"/>
    <w:tmpl w:val="CF5EFC6E"/>
    <w:lvl w:ilvl="0">
      <w:start w:val="1"/>
      <w:numFmt w:val="decimal"/>
      <w:pStyle w:val="50"/>
      <w:lvlText w:val="(%1)"/>
      <w:lvlJc w:val="left"/>
      <w:pPr>
        <w:tabs>
          <w:tab w:val="num" w:pos="1230"/>
        </w:tabs>
        <w:ind w:left="1080" w:hanging="570"/>
      </w:pPr>
      <w:rPr>
        <w:rFonts w:hint="eastAsia"/>
      </w:rPr>
    </w:lvl>
  </w:abstractNum>
  <w:abstractNum w:abstractNumId="26">
    <w:nsid w:val="54725779"/>
    <w:multiLevelType w:val="multilevel"/>
    <w:tmpl w:val="E020D31E"/>
    <w:lvl w:ilvl="0">
      <w:start w:val="1"/>
      <w:numFmt w:val="chineseCountingThousand"/>
      <w:lvlRestart w:val="0"/>
      <w:isLgl/>
      <w:lvlText w:val="第%1卷"/>
      <w:lvlJc w:val="left"/>
      <w:pPr>
        <w:tabs>
          <w:tab w:val="num" w:pos="720"/>
        </w:tabs>
        <w:ind w:left="0" w:firstLine="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1">
      <w:start w:val="1"/>
      <w:numFmt w:val="decimal"/>
      <w:isLgl/>
      <w:lvlText w:val="第%2章"/>
      <w:lvlJc w:val="left"/>
      <w:pPr>
        <w:tabs>
          <w:tab w:val="num" w:pos="1140"/>
        </w:tabs>
        <w:ind w:left="0" w:firstLine="42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2">
      <w:start w:val="1"/>
      <w:numFmt w:val="decimal"/>
      <w:isLgl/>
      <w:lvlText w:val="第%3节"/>
      <w:lvlJc w:val="left"/>
      <w:pPr>
        <w:tabs>
          <w:tab w:val="num" w:pos="1560"/>
        </w:tabs>
        <w:ind w:left="1420" w:hanging="5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3">
      <w:start w:val="1"/>
      <w:numFmt w:val="decimal"/>
      <w:isLgl/>
      <w:lvlText w:val="%3.%4"/>
      <w:lvlJc w:val="left"/>
      <w:pPr>
        <w:tabs>
          <w:tab w:val="num" w:pos="2000"/>
        </w:tabs>
        <w:ind w:left="0" w:firstLine="12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4">
      <w:start w:val="1"/>
      <w:numFmt w:val="decimal"/>
      <w:isLgl/>
      <w:lvlText w:val="%3.%4.%5"/>
      <w:lvlJc w:val="left"/>
      <w:pPr>
        <w:tabs>
          <w:tab w:val="num" w:pos="2420"/>
        </w:tabs>
        <w:ind w:left="0" w:firstLine="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5">
      <w:start w:val="1"/>
      <w:numFmt w:val="decimal"/>
      <w:isLgl/>
      <w:lvlText w:val="%3.%4.%5.%6"/>
      <w:lvlJc w:val="left"/>
      <w:pPr>
        <w:tabs>
          <w:tab w:val="num" w:pos="3260"/>
        </w:tabs>
        <w:ind w:left="3260" w:hanging="114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6">
      <w:start w:val="1"/>
      <w:numFmt w:val="decimal"/>
      <w:isLgl/>
      <w:lvlText w:val="%1.%2.%3.%4.%5.%6.%7"/>
      <w:lvlJc w:val="left"/>
      <w:pPr>
        <w:tabs>
          <w:tab w:val="num" w:pos="4000"/>
        </w:tabs>
        <w:ind w:left="3820" w:hanging="126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7">
      <w:start w:val="1"/>
      <w:numFmt w:val="decimal"/>
      <w:lvlText w:val="%1.%2.%3.%4.%5.%6.%7.%8"/>
      <w:lvlJc w:val="left"/>
      <w:pPr>
        <w:tabs>
          <w:tab w:val="num" w:pos="5140"/>
        </w:tabs>
        <w:ind w:left="4400" w:hanging="142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8">
      <w:start w:val="1"/>
      <w:numFmt w:val="decimal"/>
      <w:isLgl/>
      <w:lvlText w:val="%1.%2.%3.%4.%5.%6.%7.%8.%9"/>
      <w:lvlJc w:val="left"/>
      <w:pPr>
        <w:tabs>
          <w:tab w:val="num" w:pos="5200"/>
        </w:tabs>
        <w:ind w:left="5100" w:hanging="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abstractNum>
  <w:abstractNum w:abstractNumId="27">
    <w:nsid w:val="54BF6569"/>
    <w:multiLevelType w:val="hybridMultilevel"/>
    <w:tmpl w:val="F920F436"/>
    <w:lvl w:ilvl="0">
      <w:start w:val="1"/>
      <w:numFmt w:val="japaneseCounting"/>
      <w:lvlText w:val="%1．"/>
      <w:lvlJc w:val="left"/>
      <w:pPr>
        <w:tabs>
          <w:tab w:val="num" w:pos="420"/>
        </w:tabs>
        <w:ind w:left="420" w:hanging="420"/>
      </w:pPr>
      <w:rPr>
        <w:rFonts w:hint="eastAsia"/>
      </w:rPr>
    </w:lvl>
    <w:lvl w:ilvl="1">
      <w:start w:val="1"/>
      <w:numFmt w:val="decimal"/>
      <w:lvlText w:val="%2．"/>
      <w:lvlJc w:val="left"/>
      <w:pPr>
        <w:tabs>
          <w:tab w:val="num" w:pos="780"/>
        </w:tabs>
        <w:ind w:left="780" w:hanging="360"/>
      </w:pPr>
      <w:rPr>
        <w:rFonts w:hint="eastAsia"/>
      </w:rPr>
    </w:lvl>
    <w:lvl w:ilvl="2">
      <w:start w:val="1"/>
      <w:numFmt w:val="decimal"/>
      <w:lvlText w:val="（%3）"/>
      <w:lvlJc w:val="left"/>
      <w:pPr>
        <w:tabs>
          <w:tab w:val="num" w:pos="1560"/>
        </w:tabs>
        <w:ind w:left="1560" w:hanging="720"/>
      </w:pPr>
      <w:rPr>
        <w:rFonts w:hint="eastAsia"/>
      </w:rPr>
    </w:lvl>
    <w:lvl w:ilvl="3">
      <w:start w:val="1"/>
      <w:numFmt w:val="japaneseCounting"/>
      <w:lvlText w:val="（%4）"/>
      <w:lvlJc w:val="left"/>
      <w:pPr>
        <w:tabs>
          <w:tab w:val="num" w:pos="1980"/>
        </w:tabs>
        <w:ind w:left="1980" w:hanging="720"/>
      </w:pPr>
      <w:rPr>
        <w:rFonts w:hint="eastAsia"/>
      </w:rPr>
    </w:lvl>
    <w:lvl w:ilvl="4">
      <w:start w:val="1"/>
      <w:numFmt w:val="decimal"/>
      <w:lvlText w:val="%5."/>
      <w:lvlJc w:val="left"/>
      <w:pPr>
        <w:tabs>
          <w:tab w:val="num" w:pos="2040"/>
        </w:tabs>
        <w:ind w:left="2040" w:hanging="360"/>
      </w:pPr>
      <w:rPr>
        <w:rFonts w:hint="default"/>
      </w:r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8">
    <w:nsid w:val="568F6178"/>
    <w:multiLevelType w:val="hybridMultilevel"/>
    <w:tmpl w:val="449EE14C"/>
    <w:lvl w:ilvl="0" w:tplc="A650FF94">
      <w:start w:val="1"/>
      <w:numFmt w:val="decimal"/>
      <w:lvlText w:val="%1、"/>
      <w:lvlJc w:val="left"/>
      <w:pPr>
        <w:tabs>
          <w:tab w:val="num" w:pos="360"/>
        </w:tabs>
        <w:ind w:left="360" w:hanging="360"/>
      </w:pPr>
      <w:rPr>
        <w:rFonts w:hint="eastAsia"/>
      </w:rPr>
    </w:lvl>
    <w:lvl w:ilvl="1" w:tplc="91CA6E1A" w:tentative="1">
      <w:start w:val="1"/>
      <w:numFmt w:val="lowerLetter"/>
      <w:lvlText w:val="%2)"/>
      <w:lvlJc w:val="left"/>
      <w:pPr>
        <w:tabs>
          <w:tab w:val="num" w:pos="840"/>
        </w:tabs>
        <w:ind w:left="840" w:hanging="420"/>
      </w:pPr>
    </w:lvl>
    <w:lvl w:ilvl="2" w:tplc="4CDA9EA0" w:tentative="1">
      <w:start w:val="1"/>
      <w:numFmt w:val="lowerRoman"/>
      <w:lvlText w:val="%3."/>
      <w:lvlJc w:val="right"/>
      <w:pPr>
        <w:tabs>
          <w:tab w:val="num" w:pos="1260"/>
        </w:tabs>
        <w:ind w:left="1260" w:hanging="420"/>
      </w:pPr>
    </w:lvl>
    <w:lvl w:ilvl="3" w:tplc="DFB0EE84" w:tentative="1">
      <w:start w:val="1"/>
      <w:numFmt w:val="decimal"/>
      <w:lvlText w:val="%4."/>
      <w:lvlJc w:val="left"/>
      <w:pPr>
        <w:tabs>
          <w:tab w:val="num" w:pos="1680"/>
        </w:tabs>
        <w:ind w:left="1680" w:hanging="420"/>
      </w:pPr>
    </w:lvl>
    <w:lvl w:ilvl="4" w:tplc="C324F610" w:tentative="1">
      <w:start w:val="1"/>
      <w:numFmt w:val="lowerLetter"/>
      <w:lvlText w:val="%5)"/>
      <w:lvlJc w:val="left"/>
      <w:pPr>
        <w:tabs>
          <w:tab w:val="num" w:pos="2100"/>
        </w:tabs>
        <w:ind w:left="2100" w:hanging="420"/>
      </w:pPr>
    </w:lvl>
    <w:lvl w:ilvl="5" w:tplc="8B58238C" w:tentative="1">
      <w:start w:val="1"/>
      <w:numFmt w:val="lowerRoman"/>
      <w:lvlText w:val="%6."/>
      <w:lvlJc w:val="right"/>
      <w:pPr>
        <w:tabs>
          <w:tab w:val="num" w:pos="2520"/>
        </w:tabs>
        <w:ind w:left="2520" w:hanging="420"/>
      </w:pPr>
    </w:lvl>
    <w:lvl w:ilvl="6" w:tplc="08F6286A" w:tentative="1">
      <w:start w:val="1"/>
      <w:numFmt w:val="decimal"/>
      <w:lvlText w:val="%7."/>
      <w:lvlJc w:val="left"/>
      <w:pPr>
        <w:tabs>
          <w:tab w:val="num" w:pos="2940"/>
        </w:tabs>
        <w:ind w:left="2940" w:hanging="420"/>
      </w:pPr>
    </w:lvl>
    <w:lvl w:ilvl="7" w:tplc="F6B888BA" w:tentative="1">
      <w:start w:val="1"/>
      <w:numFmt w:val="lowerLetter"/>
      <w:lvlText w:val="%8)"/>
      <w:lvlJc w:val="left"/>
      <w:pPr>
        <w:tabs>
          <w:tab w:val="num" w:pos="3360"/>
        </w:tabs>
        <w:ind w:left="3360" w:hanging="420"/>
      </w:pPr>
    </w:lvl>
    <w:lvl w:ilvl="8" w:tplc="E6980D64" w:tentative="1">
      <w:start w:val="1"/>
      <w:numFmt w:val="lowerRoman"/>
      <w:lvlText w:val="%9."/>
      <w:lvlJc w:val="right"/>
      <w:pPr>
        <w:tabs>
          <w:tab w:val="num" w:pos="3780"/>
        </w:tabs>
        <w:ind w:left="3780" w:hanging="420"/>
      </w:pPr>
    </w:lvl>
  </w:abstractNum>
  <w:abstractNum w:abstractNumId="29">
    <w:nsid w:val="59F13C62"/>
    <w:multiLevelType w:val="singleLevel"/>
    <w:tmpl w:val="69EE4716"/>
    <w:lvl w:ilvl="0">
      <w:start w:val="1"/>
      <w:numFmt w:val="japaneseCounting"/>
      <w:lvlText w:val="%1、"/>
      <w:lvlJc w:val="left"/>
      <w:pPr>
        <w:tabs>
          <w:tab w:val="num" w:pos="630"/>
        </w:tabs>
        <w:ind w:left="630" w:hanging="630"/>
      </w:pPr>
      <w:rPr>
        <w:rFonts w:hint="eastAsia"/>
      </w:rPr>
    </w:lvl>
  </w:abstractNum>
  <w:abstractNum w:abstractNumId="30">
    <w:nsid w:val="5FEF1E48"/>
    <w:multiLevelType w:val="hybridMultilevel"/>
    <w:tmpl w:val="00F0607A"/>
    <w:lvl w:ilvl="0">
      <w:start w:val="1"/>
      <w:numFmt w:val="decimal"/>
      <w:lvlText w:val="%1."/>
      <w:lvlJc w:val="left"/>
      <w:pPr>
        <w:tabs>
          <w:tab w:val="num" w:pos="360"/>
        </w:tabs>
        <w:ind w:left="36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31">
    <w:nsid w:val="611653C7"/>
    <w:multiLevelType w:val="hybridMultilevel"/>
    <w:tmpl w:val="731A0672"/>
    <w:lvl w:ilvl="0" w:tplc="BC60402C">
      <w:start w:val="1"/>
      <w:numFmt w:val="japaneseCounting"/>
      <w:lvlText w:val="%1、"/>
      <w:lvlJc w:val="left"/>
      <w:pPr>
        <w:tabs>
          <w:tab w:val="num" w:pos="720"/>
        </w:tabs>
        <w:ind w:left="720" w:hanging="720"/>
      </w:pPr>
      <w:rPr>
        <w:rFonts w:hint="eastAsia"/>
      </w:rPr>
    </w:lvl>
    <w:lvl w:ilvl="1" w:tplc="5B706098" w:tentative="1">
      <w:start w:val="1"/>
      <w:numFmt w:val="lowerLetter"/>
      <w:lvlText w:val="%2)"/>
      <w:lvlJc w:val="left"/>
      <w:pPr>
        <w:tabs>
          <w:tab w:val="num" w:pos="840"/>
        </w:tabs>
        <w:ind w:left="840" w:hanging="420"/>
      </w:pPr>
    </w:lvl>
    <w:lvl w:ilvl="2" w:tplc="2D86C8EE" w:tentative="1">
      <w:start w:val="1"/>
      <w:numFmt w:val="lowerRoman"/>
      <w:lvlText w:val="%3."/>
      <w:lvlJc w:val="right"/>
      <w:pPr>
        <w:tabs>
          <w:tab w:val="num" w:pos="1260"/>
        </w:tabs>
        <w:ind w:left="1260" w:hanging="420"/>
      </w:pPr>
    </w:lvl>
    <w:lvl w:ilvl="3" w:tplc="C88E8A9C" w:tentative="1">
      <w:start w:val="1"/>
      <w:numFmt w:val="decimal"/>
      <w:lvlText w:val="%4."/>
      <w:lvlJc w:val="left"/>
      <w:pPr>
        <w:tabs>
          <w:tab w:val="num" w:pos="1680"/>
        </w:tabs>
        <w:ind w:left="1680" w:hanging="420"/>
      </w:pPr>
    </w:lvl>
    <w:lvl w:ilvl="4" w:tplc="E6060560" w:tentative="1">
      <w:start w:val="1"/>
      <w:numFmt w:val="lowerLetter"/>
      <w:lvlText w:val="%5)"/>
      <w:lvlJc w:val="left"/>
      <w:pPr>
        <w:tabs>
          <w:tab w:val="num" w:pos="2100"/>
        </w:tabs>
        <w:ind w:left="2100" w:hanging="420"/>
      </w:pPr>
    </w:lvl>
    <w:lvl w:ilvl="5" w:tplc="7B248D0A" w:tentative="1">
      <w:start w:val="1"/>
      <w:numFmt w:val="lowerRoman"/>
      <w:lvlText w:val="%6."/>
      <w:lvlJc w:val="right"/>
      <w:pPr>
        <w:tabs>
          <w:tab w:val="num" w:pos="2520"/>
        </w:tabs>
        <w:ind w:left="2520" w:hanging="420"/>
      </w:pPr>
    </w:lvl>
    <w:lvl w:ilvl="6" w:tplc="5612818E" w:tentative="1">
      <w:start w:val="1"/>
      <w:numFmt w:val="decimal"/>
      <w:lvlText w:val="%7."/>
      <w:lvlJc w:val="left"/>
      <w:pPr>
        <w:tabs>
          <w:tab w:val="num" w:pos="2940"/>
        </w:tabs>
        <w:ind w:left="2940" w:hanging="420"/>
      </w:pPr>
    </w:lvl>
    <w:lvl w:ilvl="7" w:tplc="CA1E8622" w:tentative="1">
      <w:start w:val="1"/>
      <w:numFmt w:val="lowerLetter"/>
      <w:lvlText w:val="%8)"/>
      <w:lvlJc w:val="left"/>
      <w:pPr>
        <w:tabs>
          <w:tab w:val="num" w:pos="3360"/>
        </w:tabs>
        <w:ind w:left="3360" w:hanging="420"/>
      </w:pPr>
    </w:lvl>
    <w:lvl w:ilvl="8" w:tplc="2BC2224A" w:tentative="1">
      <w:start w:val="1"/>
      <w:numFmt w:val="lowerRoman"/>
      <w:lvlText w:val="%9."/>
      <w:lvlJc w:val="right"/>
      <w:pPr>
        <w:tabs>
          <w:tab w:val="num" w:pos="3780"/>
        </w:tabs>
        <w:ind w:left="3780" w:hanging="420"/>
      </w:pPr>
    </w:lvl>
  </w:abstractNum>
  <w:abstractNum w:abstractNumId="32">
    <w:nsid w:val="676A119D"/>
    <w:multiLevelType w:val="hybridMultilevel"/>
    <w:tmpl w:val="E2A43942"/>
    <w:lvl w:ilvl="0" w:tplc="A01283AC">
      <w:start w:val="1"/>
      <w:numFmt w:val="decimalEnclosedCircle"/>
      <w:lvlText w:val="%1"/>
      <w:lvlJc w:val="left"/>
      <w:pPr>
        <w:tabs>
          <w:tab w:val="num" w:pos="855"/>
        </w:tabs>
        <w:ind w:left="855" w:hanging="420"/>
      </w:pPr>
      <w:rPr>
        <w:rFonts w:ascii="宋体" w:hAnsi="宋体" w:hint="eastAsia"/>
      </w:rPr>
    </w:lvl>
    <w:lvl w:ilvl="1" w:tplc="CCB82668" w:tentative="1">
      <w:start w:val="1"/>
      <w:numFmt w:val="lowerLetter"/>
      <w:lvlText w:val="%2)"/>
      <w:lvlJc w:val="left"/>
      <w:pPr>
        <w:tabs>
          <w:tab w:val="num" w:pos="1275"/>
        </w:tabs>
        <w:ind w:left="1275" w:hanging="420"/>
      </w:pPr>
    </w:lvl>
    <w:lvl w:ilvl="2" w:tplc="EB4ED874" w:tentative="1">
      <w:start w:val="1"/>
      <w:numFmt w:val="lowerRoman"/>
      <w:lvlText w:val="%3."/>
      <w:lvlJc w:val="right"/>
      <w:pPr>
        <w:tabs>
          <w:tab w:val="num" w:pos="1695"/>
        </w:tabs>
        <w:ind w:left="1695" w:hanging="420"/>
      </w:pPr>
    </w:lvl>
    <w:lvl w:ilvl="3" w:tplc="52060166" w:tentative="1">
      <w:start w:val="1"/>
      <w:numFmt w:val="decimal"/>
      <w:lvlText w:val="%4."/>
      <w:lvlJc w:val="left"/>
      <w:pPr>
        <w:tabs>
          <w:tab w:val="num" w:pos="2115"/>
        </w:tabs>
        <w:ind w:left="2115" w:hanging="420"/>
      </w:pPr>
    </w:lvl>
    <w:lvl w:ilvl="4" w:tplc="0BEA74CE" w:tentative="1">
      <w:start w:val="1"/>
      <w:numFmt w:val="lowerLetter"/>
      <w:lvlText w:val="%5)"/>
      <w:lvlJc w:val="left"/>
      <w:pPr>
        <w:tabs>
          <w:tab w:val="num" w:pos="2535"/>
        </w:tabs>
        <w:ind w:left="2535" w:hanging="420"/>
      </w:pPr>
    </w:lvl>
    <w:lvl w:ilvl="5" w:tplc="934EA1E4" w:tentative="1">
      <w:start w:val="1"/>
      <w:numFmt w:val="lowerRoman"/>
      <w:lvlText w:val="%6."/>
      <w:lvlJc w:val="right"/>
      <w:pPr>
        <w:tabs>
          <w:tab w:val="num" w:pos="2955"/>
        </w:tabs>
        <w:ind w:left="2955" w:hanging="420"/>
      </w:pPr>
    </w:lvl>
    <w:lvl w:ilvl="6" w:tplc="0E808E9C" w:tentative="1">
      <w:start w:val="1"/>
      <w:numFmt w:val="decimal"/>
      <w:lvlText w:val="%7."/>
      <w:lvlJc w:val="left"/>
      <w:pPr>
        <w:tabs>
          <w:tab w:val="num" w:pos="3375"/>
        </w:tabs>
        <w:ind w:left="3375" w:hanging="420"/>
      </w:pPr>
    </w:lvl>
    <w:lvl w:ilvl="7" w:tplc="7B643388" w:tentative="1">
      <w:start w:val="1"/>
      <w:numFmt w:val="lowerLetter"/>
      <w:lvlText w:val="%8)"/>
      <w:lvlJc w:val="left"/>
      <w:pPr>
        <w:tabs>
          <w:tab w:val="num" w:pos="3795"/>
        </w:tabs>
        <w:ind w:left="3795" w:hanging="420"/>
      </w:pPr>
    </w:lvl>
    <w:lvl w:ilvl="8" w:tplc="7A9080B2" w:tentative="1">
      <w:start w:val="1"/>
      <w:numFmt w:val="lowerRoman"/>
      <w:lvlText w:val="%9."/>
      <w:lvlJc w:val="right"/>
      <w:pPr>
        <w:tabs>
          <w:tab w:val="num" w:pos="4215"/>
        </w:tabs>
        <w:ind w:left="4215" w:hanging="420"/>
      </w:pPr>
    </w:lvl>
  </w:abstractNum>
  <w:abstractNum w:abstractNumId="33">
    <w:nsid w:val="68A71E59"/>
    <w:multiLevelType w:val="hybridMultilevel"/>
    <w:tmpl w:val="A768E122"/>
    <w:lvl w:ilvl="0" w:tplc="01743F5E">
      <w:start w:val="1"/>
      <w:numFmt w:val="decimal"/>
      <w:lvlText w:val="%1."/>
      <w:lvlJc w:val="left"/>
      <w:pPr>
        <w:tabs>
          <w:tab w:val="num" w:pos="360"/>
        </w:tabs>
        <w:ind w:left="360" w:hanging="360"/>
      </w:pPr>
      <w:rPr>
        <w:rFonts w:hint="eastAsia"/>
      </w:rPr>
    </w:lvl>
    <w:lvl w:ilvl="1" w:tplc="04090019">
      <w:start w:val="1"/>
      <w:numFmt w:val="decimal"/>
      <w:lvlText w:val="（%2）"/>
      <w:lvlJc w:val="left"/>
      <w:pPr>
        <w:tabs>
          <w:tab w:val="num" w:pos="1140"/>
        </w:tabs>
        <w:ind w:left="1140" w:hanging="720"/>
      </w:pPr>
      <w:rPr>
        <w:rFonts w:hint="eastAsia"/>
      </w:rPr>
    </w:lvl>
    <w:lvl w:ilvl="2" w:tplc="0409001B">
      <w:start w:val="1"/>
      <w:numFmt w:val="upp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69907FEE"/>
    <w:multiLevelType w:val="singleLevel"/>
    <w:tmpl w:val="3066466E"/>
    <w:lvl w:ilvl="0">
      <w:start w:val="1"/>
      <w:numFmt w:val="decimal"/>
      <w:lvlText w:val="%1、"/>
      <w:lvlJc w:val="left"/>
      <w:pPr>
        <w:tabs>
          <w:tab w:val="num" w:pos="420"/>
        </w:tabs>
        <w:ind w:left="420" w:hanging="420"/>
      </w:pPr>
      <w:rPr>
        <w:rFonts w:hint="eastAsia"/>
      </w:rPr>
    </w:lvl>
  </w:abstractNum>
  <w:abstractNum w:abstractNumId="35">
    <w:nsid w:val="6B265956"/>
    <w:multiLevelType w:val="hybridMultilevel"/>
    <w:tmpl w:val="FA5C549A"/>
    <w:lvl w:ilvl="0">
      <w:start w:val="1"/>
      <w:numFmt w:val="decimal"/>
      <w:lvlText w:val="%1."/>
      <w:lvlJc w:val="left"/>
      <w:pPr>
        <w:tabs>
          <w:tab w:val="num" w:pos="360"/>
        </w:tabs>
        <w:ind w:left="360" w:hanging="360"/>
      </w:pPr>
      <w:rPr>
        <w:rFonts w:hint="eastAsia"/>
      </w:rPr>
    </w:lvl>
    <w:lvl w:ilvl="1">
      <w:start w:val="1"/>
      <w:numFmt w:val="decimal"/>
      <w:lvlText w:val="（%2）"/>
      <w:lvlJc w:val="left"/>
      <w:pPr>
        <w:tabs>
          <w:tab w:val="num" w:pos="1140"/>
        </w:tabs>
        <w:ind w:left="1140" w:hanging="720"/>
      </w:pPr>
      <w:rPr>
        <w:rFonts w:hint="eastAsia"/>
      </w:rPr>
    </w:lvl>
    <w:lvl w:ilvl="2">
      <w:start w:val="4"/>
      <w:numFmt w:val="japaneseCounting"/>
      <w:lvlText w:val="(%3）"/>
      <w:lvlJc w:val="left"/>
      <w:pPr>
        <w:tabs>
          <w:tab w:val="num" w:pos="1560"/>
        </w:tabs>
        <w:ind w:left="1560" w:hanging="720"/>
      </w:pPr>
      <w:rPr>
        <w:rFonts w:hint="eastAsia"/>
      </w:r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36">
    <w:nsid w:val="6BA30E8B"/>
    <w:multiLevelType w:val="multilevel"/>
    <w:tmpl w:val="41C23AE4"/>
    <w:lvl w:ilvl="0">
      <w:start w:val="1"/>
      <w:numFmt w:val="none"/>
      <w:lvlText w:val="第一章"/>
      <w:lvlJc w:val="left"/>
      <w:pPr>
        <w:tabs>
          <w:tab w:val="num" w:pos="720"/>
        </w:tabs>
        <w:ind w:left="0" w:firstLine="0"/>
      </w:pPr>
      <w:rPr>
        <w:rFonts w:hint="eastAsia"/>
      </w:rPr>
    </w:lvl>
    <w:lvl w:ilvl="1">
      <w:start w:val="1"/>
      <w:numFmt w:val="chineseCountingThousand"/>
      <w:lvlText w:val="%1第一节"/>
      <w:lvlJc w:val="left"/>
      <w:pPr>
        <w:tabs>
          <w:tab w:val="num" w:pos="1500"/>
        </w:tabs>
        <w:ind w:left="0" w:firstLine="420"/>
      </w:pPr>
      <w:rPr>
        <w:rFonts w:hint="eastAsia"/>
      </w:rPr>
    </w:lvl>
    <w:lvl w:ilvl="2">
      <w:start w:val="1"/>
      <w:numFmt w:val="decimal"/>
      <w:lvlText w:val="%11.%3.1"/>
      <w:lvlJc w:val="left"/>
      <w:pPr>
        <w:tabs>
          <w:tab w:val="num" w:pos="1559"/>
        </w:tabs>
        <w:ind w:left="0" w:firstLine="839"/>
      </w:pPr>
      <w:rPr>
        <w:rFonts w:hint="eastAsia"/>
      </w:rPr>
    </w:lvl>
    <w:lvl w:ilvl="3">
      <w:start w:val="1"/>
      <w:numFmt w:val="decimal"/>
      <w:lvlText w:val="%11.1.%3.%4"/>
      <w:lvlJc w:val="left"/>
      <w:pPr>
        <w:tabs>
          <w:tab w:val="num" w:pos="2361"/>
        </w:tabs>
        <w:ind w:left="0" w:firstLine="1281"/>
      </w:pPr>
      <w:rPr>
        <w:rFonts w:hint="eastAsia"/>
      </w:rPr>
    </w:lvl>
    <w:lvl w:ilvl="4">
      <w:start w:val="1"/>
      <w:numFmt w:val="decimal"/>
      <w:lvlText w:val="%11.1.1.%3.%4.%5"/>
      <w:lvlJc w:val="left"/>
      <w:pPr>
        <w:tabs>
          <w:tab w:val="num" w:pos="3141"/>
        </w:tabs>
        <w:ind w:left="0" w:firstLine="1701"/>
      </w:pPr>
      <w:rPr>
        <w:rFonts w:hint="eastAsia"/>
      </w:rPr>
    </w:lvl>
    <w:lvl w:ilvl="5">
      <w:start w:val="1"/>
      <w:numFmt w:val="decimal"/>
      <w:lvlText w:val="%11.1.%3.%4.%5.%6"/>
      <w:lvlJc w:val="left"/>
      <w:pPr>
        <w:tabs>
          <w:tab w:val="num" w:pos="3561"/>
        </w:tabs>
        <w:ind w:left="3260" w:hanging="1139"/>
      </w:pPr>
      <w:rPr>
        <w:rFonts w:hint="eastAsia"/>
      </w:rPr>
    </w:lvl>
    <w:lvl w:ilvl="6">
      <w:start w:val="1"/>
      <w:numFmt w:val="decimal"/>
      <w:lvlText w:val="%11.1.%3.%4.%5.%6.%7"/>
      <w:lvlJc w:val="left"/>
      <w:pPr>
        <w:tabs>
          <w:tab w:val="num" w:pos="4357"/>
        </w:tabs>
        <w:ind w:left="3822" w:hanging="1265"/>
      </w:pPr>
      <w:rPr>
        <w:rFonts w:hint="eastAsia"/>
      </w:rPr>
    </w:lvl>
    <w:lvl w:ilvl="7">
      <w:start w:val="1"/>
      <w:numFmt w:val="decimal"/>
      <w:lvlText w:val="%11.1.%3.%4.%5.%6.%7.%8"/>
      <w:lvlJc w:val="left"/>
      <w:pPr>
        <w:tabs>
          <w:tab w:val="num" w:pos="4782"/>
        </w:tabs>
        <w:ind w:left="4400" w:hanging="1418"/>
      </w:pPr>
      <w:rPr>
        <w:rFonts w:hint="eastAsia"/>
      </w:rPr>
    </w:lvl>
    <w:lvl w:ilvl="8">
      <w:start w:val="1"/>
      <w:numFmt w:val="decimal"/>
      <w:lvlText w:val="%11.1.%3.%4.%5.%6.%7.%8.%9"/>
      <w:lvlJc w:val="left"/>
      <w:pPr>
        <w:tabs>
          <w:tab w:val="num" w:pos="5562"/>
        </w:tabs>
        <w:ind w:left="5097" w:hanging="1695"/>
      </w:pPr>
      <w:rPr>
        <w:rFonts w:hint="eastAsia"/>
      </w:rPr>
    </w:lvl>
  </w:abstractNum>
  <w:abstractNum w:abstractNumId="37">
    <w:nsid w:val="6E090B8D"/>
    <w:multiLevelType w:val="multilevel"/>
    <w:tmpl w:val="8D789812"/>
    <w:lvl w:ilvl="0">
      <w:start w:val="1"/>
      <w:numFmt w:val="chineseCountingThousand"/>
      <w:lvlRestart w:val="0"/>
      <w:isLgl/>
      <w:lvlText w:val="第%1卷"/>
      <w:lvlJc w:val="left"/>
      <w:pPr>
        <w:tabs>
          <w:tab w:val="num" w:pos="720"/>
        </w:tabs>
        <w:ind w:left="0" w:firstLine="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1">
      <w:start w:val="1"/>
      <w:numFmt w:val="decimal"/>
      <w:isLgl/>
      <w:lvlText w:val="第%2章"/>
      <w:lvlJc w:val="left"/>
      <w:pPr>
        <w:tabs>
          <w:tab w:val="num" w:pos="1140"/>
        </w:tabs>
        <w:ind w:left="0" w:firstLine="42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2">
      <w:start w:val="1"/>
      <w:numFmt w:val="decimal"/>
      <w:isLgl/>
      <w:lvlText w:val="第%3节"/>
      <w:lvlJc w:val="left"/>
      <w:pPr>
        <w:tabs>
          <w:tab w:val="num" w:pos="1560"/>
        </w:tabs>
        <w:ind w:left="1420" w:hanging="5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3">
      <w:start w:val="1"/>
      <w:numFmt w:val="decimal"/>
      <w:isLgl/>
      <w:lvlText w:val="%3.%4"/>
      <w:lvlJc w:val="left"/>
      <w:pPr>
        <w:tabs>
          <w:tab w:val="num" w:pos="2000"/>
        </w:tabs>
        <w:ind w:left="0" w:firstLine="128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4">
      <w:start w:val="1"/>
      <w:numFmt w:val="decimal"/>
      <w:isLgl/>
      <w:lvlText w:val="%3.%4.%5"/>
      <w:lvlJc w:val="left"/>
      <w:pPr>
        <w:tabs>
          <w:tab w:val="num" w:pos="2420"/>
        </w:tabs>
        <w:ind w:left="0" w:firstLine="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lvl w:ilvl="5">
      <w:start w:val="1"/>
      <w:numFmt w:val="decimal"/>
      <w:isLgl/>
      <w:lvlText w:val="%3.%4.%5.%6"/>
      <w:lvlJc w:val="left"/>
      <w:pPr>
        <w:tabs>
          <w:tab w:val="num" w:pos="3260"/>
        </w:tabs>
        <w:ind w:left="3260" w:hanging="114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6">
      <w:start w:val="1"/>
      <w:numFmt w:val="decimal"/>
      <w:isLgl/>
      <w:lvlText w:val="%1.%2.%3.%4.%5.%6.%7"/>
      <w:lvlJc w:val="left"/>
      <w:pPr>
        <w:tabs>
          <w:tab w:val="num" w:pos="4720"/>
        </w:tabs>
        <w:ind w:left="3820" w:hanging="126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7">
      <w:start w:val="1"/>
      <w:numFmt w:val="decimal"/>
      <w:lvlText w:val="%1.%2.%3.%4.%5.%6.%7.%8"/>
      <w:lvlJc w:val="left"/>
      <w:pPr>
        <w:tabs>
          <w:tab w:val="num" w:pos="5140"/>
        </w:tabs>
        <w:ind w:left="4400" w:hanging="1420"/>
      </w:pPr>
      <w:rPr>
        <w:rFonts w:ascii="宋体" w:eastAsia="宋体" w:hAnsi="宋体" w:hint="eastAsia"/>
        <w:b/>
        <w:i w:val="0"/>
        <w:caps w:val="0"/>
        <w:smallCaps w:val="0"/>
        <w:strike w:val="0"/>
        <w:dstrike w:val="0"/>
        <w:outline w:val="0"/>
        <w:shadow w:val="0"/>
        <w:emboss w:val="0"/>
        <w:imprint w:val="0"/>
        <w:vanish w:val="0"/>
        <w:color w:val="333300"/>
        <w:sz w:val="28"/>
        <w:u w:val="none"/>
        <w:effect w:val="none"/>
        <w:vertAlign w:val="baseline"/>
      </w:rPr>
    </w:lvl>
    <w:lvl w:ilvl="8">
      <w:start w:val="1"/>
      <w:numFmt w:val="decimal"/>
      <w:isLgl/>
      <w:lvlText w:val="%1.%2.%3.%4.%5.%6.%7.%8.%9"/>
      <w:lvlJc w:val="left"/>
      <w:pPr>
        <w:tabs>
          <w:tab w:val="num" w:pos="5920"/>
        </w:tabs>
        <w:ind w:left="5100" w:hanging="1700"/>
      </w:pPr>
      <w:rPr>
        <w:rFonts w:ascii="宋体" w:eastAsia="宋体" w:hAnsi="宋体" w:hint="eastAsia"/>
        <w:b/>
        <w:i w:val="0"/>
        <w:caps w:val="0"/>
        <w:smallCaps w:val="0"/>
        <w:strike w:val="0"/>
        <w:dstrike w:val="0"/>
        <w:outline w:val="0"/>
        <w:shadow w:val="0"/>
        <w:emboss w:val="0"/>
        <w:imprint w:val="0"/>
        <w:vanish w:val="0"/>
        <w:color w:val="auto"/>
        <w:sz w:val="28"/>
        <w:u w:val="none"/>
        <w:effect w:val="none"/>
        <w:vertAlign w:val="baseline"/>
      </w:rPr>
    </w:lvl>
  </w:abstractNum>
  <w:abstractNum w:abstractNumId="38">
    <w:nsid w:val="701D6ADD"/>
    <w:multiLevelType w:val="hybridMultilevel"/>
    <w:tmpl w:val="BCF81402"/>
    <w:lvl w:ilvl="0">
      <w:start w:val="3"/>
      <w:numFmt w:val="bullet"/>
      <w:lvlText w:val="●"/>
      <w:lvlJc w:val="left"/>
      <w:pPr>
        <w:tabs>
          <w:tab w:val="num" w:pos="840"/>
        </w:tabs>
        <w:ind w:left="840" w:hanging="360"/>
      </w:pPr>
      <w:rPr>
        <w:rFonts w:ascii="Times New Roman" w:eastAsia="宋体" w:hAnsi="Times New Roman" w:cs="Times New Roman" w:hint="default"/>
      </w:rPr>
    </w:lvl>
    <w:lvl w:ilvl="1" w:tentative="1">
      <w:start w:val="1"/>
      <w:numFmt w:val="bullet"/>
      <w:lvlText w:val=""/>
      <w:lvlJc w:val="left"/>
      <w:pPr>
        <w:tabs>
          <w:tab w:val="num" w:pos="1320"/>
        </w:tabs>
        <w:ind w:left="1320" w:hanging="420"/>
      </w:pPr>
      <w:rPr>
        <w:rFonts w:ascii="Wingdings" w:hAnsi="Wingdings" w:hint="default"/>
      </w:rPr>
    </w:lvl>
    <w:lvl w:ilvl="2" w:tentative="1">
      <w:start w:val="1"/>
      <w:numFmt w:val="bullet"/>
      <w:lvlText w:val=""/>
      <w:lvlJc w:val="left"/>
      <w:pPr>
        <w:tabs>
          <w:tab w:val="num" w:pos="1740"/>
        </w:tabs>
        <w:ind w:left="1740" w:hanging="420"/>
      </w:pPr>
      <w:rPr>
        <w:rFonts w:ascii="Wingdings" w:hAnsi="Wingdings" w:hint="default"/>
      </w:rPr>
    </w:lvl>
    <w:lvl w:ilvl="3" w:tentative="1">
      <w:start w:val="1"/>
      <w:numFmt w:val="bullet"/>
      <w:lvlText w:val=""/>
      <w:lvlJc w:val="left"/>
      <w:pPr>
        <w:tabs>
          <w:tab w:val="num" w:pos="2160"/>
        </w:tabs>
        <w:ind w:left="2160" w:hanging="420"/>
      </w:pPr>
      <w:rPr>
        <w:rFonts w:ascii="Wingdings" w:hAnsi="Wingdings" w:hint="default"/>
      </w:rPr>
    </w:lvl>
    <w:lvl w:ilvl="4" w:tentative="1">
      <w:start w:val="1"/>
      <w:numFmt w:val="bullet"/>
      <w:lvlText w:val=""/>
      <w:lvlJc w:val="left"/>
      <w:pPr>
        <w:tabs>
          <w:tab w:val="num" w:pos="2580"/>
        </w:tabs>
        <w:ind w:left="2580" w:hanging="420"/>
      </w:pPr>
      <w:rPr>
        <w:rFonts w:ascii="Wingdings" w:hAnsi="Wingdings" w:hint="default"/>
      </w:rPr>
    </w:lvl>
    <w:lvl w:ilvl="5" w:tentative="1">
      <w:start w:val="1"/>
      <w:numFmt w:val="bullet"/>
      <w:lvlText w:val=""/>
      <w:lvlJc w:val="left"/>
      <w:pPr>
        <w:tabs>
          <w:tab w:val="num" w:pos="3000"/>
        </w:tabs>
        <w:ind w:left="3000" w:hanging="420"/>
      </w:pPr>
      <w:rPr>
        <w:rFonts w:ascii="Wingdings" w:hAnsi="Wingdings" w:hint="default"/>
      </w:rPr>
    </w:lvl>
    <w:lvl w:ilvl="6" w:tentative="1">
      <w:start w:val="1"/>
      <w:numFmt w:val="bullet"/>
      <w:lvlText w:val=""/>
      <w:lvlJc w:val="left"/>
      <w:pPr>
        <w:tabs>
          <w:tab w:val="num" w:pos="3420"/>
        </w:tabs>
        <w:ind w:left="3420" w:hanging="420"/>
      </w:pPr>
      <w:rPr>
        <w:rFonts w:ascii="Wingdings" w:hAnsi="Wingdings" w:hint="default"/>
      </w:rPr>
    </w:lvl>
    <w:lvl w:ilvl="7" w:tentative="1">
      <w:start w:val="1"/>
      <w:numFmt w:val="bullet"/>
      <w:lvlText w:val=""/>
      <w:lvlJc w:val="left"/>
      <w:pPr>
        <w:tabs>
          <w:tab w:val="num" w:pos="3840"/>
        </w:tabs>
        <w:ind w:left="3840" w:hanging="420"/>
      </w:pPr>
      <w:rPr>
        <w:rFonts w:ascii="Wingdings" w:hAnsi="Wingdings" w:hint="default"/>
      </w:rPr>
    </w:lvl>
    <w:lvl w:ilvl="8" w:tentative="1">
      <w:start w:val="1"/>
      <w:numFmt w:val="bullet"/>
      <w:lvlText w:val=""/>
      <w:lvlJc w:val="left"/>
      <w:pPr>
        <w:tabs>
          <w:tab w:val="num" w:pos="4260"/>
        </w:tabs>
        <w:ind w:left="4260" w:hanging="420"/>
      </w:pPr>
      <w:rPr>
        <w:rFonts w:ascii="Wingdings" w:hAnsi="Wingdings" w:hint="default"/>
      </w:rPr>
    </w:lvl>
  </w:abstractNum>
  <w:abstractNum w:abstractNumId="39">
    <w:nsid w:val="7469266A"/>
    <w:multiLevelType w:val="hybridMultilevel"/>
    <w:tmpl w:val="6D0CBC7A"/>
    <w:lvl w:ilvl="0" w:tplc="9AD2E23A">
      <w:start w:val="1"/>
      <w:numFmt w:val="japaneseCounting"/>
      <w:lvlText w:val="(%1)"/>
      <w:lvlJc w:val="left"/>
      <w:pPr>
        <w:tabs>
          <w:tab w:val="num" w:pos="360"/>
        </w:tabs>
        <w:ind w:left="360" w:hanging="360"/>
      </w:pPr>
      <w:rPr>
        <w:rFonts w:hint="eastAsia"/>
      </w:rPr>
    </w:lvl>
    <w:lvl w:ilvl="1" w:tplc="837E0C5E">
      <w:start w:val="1"/>
      <w:numFmt w:val="decimal"/>
      <w:lvlText w:val="%2."/>
      <w:lvlJc w:val="left"/>
      <w:pPr>
        <w:tabs>
          <w:tab w:val="num" w:pos="780"/>
        </w:tabs>
        <w:ind w:left="780" w:hanging="360"/>
      </w:pPr>
      <w:rPr>
        <w:rFonts w:hint="eastAsia"/>
      </w:rPr>
    </w:lvl>
    <w:lvl w:ilvl="2" w:tplc="BFD4B23A" w:tentative="1">
      <w:start w:val="1"/>
      <w:numFmt w:val="lowerRoman"/>
      <w:lvlText w:val="%3."/>
      <w:lvlJc w:val="right"/>
      <w:pPr>
        <w:tabs>
          <w:tab w:val="num" w:pos="1260"/>
        </w:tabs>
        <w:ind w:left="1260" w:hanging="420"/>
      </w:pPr>
    </w:lvl>
    <w:lvl w:ilvl="3" w:tplc="F446A974" w:tentative="1">
      <w:start w:val="1"/>
      <w:numFmt w:val="decimal"/>
      <w:lvlText w:val="%4."/>
      <w:lvlJc w:val="left"/>
      <w:pPr>
        <w:tabs>
          <w:tab w:val="num" w:pos="1680"/>
        </w:tabs>
        <w:ind w:left="1680" w:hanging="420"/>
      </w:pPr>
    </w:lvl>
    <w:lvl w:ilvl="4" w:tplc="41DABA58" w:tentative="1">
      <w:start w:val="1"/>
      <w:numFmt w:val="lowerLetter"/>
      <w:lvlText w:val="%5)"/>
      <w:lvlJc w:val="left"/>
      <w:pPr>
        <w:tabs>
          <w:tab w:val="num" w:pos="2100"/>
        </w:tabs>
        <w:ind w:left="2100" w:hanging="420"/>
      </w:pPr>
    </w:lvl>
    <w:lvl w:ilvl="5" w:tplc="709A226E" w:tentative="1">
      <w:start w:val="1"/>
      <w:numFmt w:val="lowerRoman"/>
      <w:lvlText w:val="%6."/>
      <w:lvlJc w:val="right"/>
      <w:pPr>
        <w:tabs>
          <w:tab w:val="num" w:pos="2520"/>
        </w:tabs>
        <w:ind w:left="2520" w:hanging="420"/>
      </w:pPr>
    </w:lvl>
    <w:lvl w:ilvl="6" w:tplc="495499B6" w:tentative="1">
      <w:start w:val="1"/>
      <w:numFmt w:val="decimal"/>
      <w:lvlText w:val="%7."/>
      <w:lvlJc w:val="left"/>
      <w:pPr>
        <w:tabs>
          <w:tab w:val="num" w:pos="2940"/>
        </w:tabs>
        <w:ind w:left="2940" w:hanging="420"/>
      </w:pPr>
    </w:lvl>
    <w:lvl w:ilvl="7" w:tplc="7004D582" w:tentative="1">
      <w:start w:val="1"/>
      <w:numFmt w:val="lowerLetter"/>
      <w:lvlText w:val="%8)"/>
      <w:lvlJc w:val="left"/>
      <w:pPr>
        <w:tabs>
          <w:tab w:val="num" w:pos="3360"/>
        </w:tabs>
        <w:ind w:left="3360" w:hanging="420"/>
      </w:pPr>
    </w:lvl>
    <w:lvl w:ilvl="8" w:tplc="94E6C9E2" w:tentative="1">
      <w:start w:val="1"/>
      <w:numFmt w:val="lowerRoman"/>
      <w:lvlText w:val="%9."/>
      <w:lvlJc w:val="right"/>
      <w:pPr>
        <w:tabs>
          <w:tab w:val="num" w:pos="3780"/>
        </w:tabs>
        <w:ind w:left="3780" w:hanging="420"/>
      </w:pPr>
    </w:lvl>
  </w:abstractNum>
  <w:abstractNum w:abstractNumId="40">
    <w:nsid w:val="7C4825E4"/>
    <w:multiLevelType w:val="hybridMultilevel"/>
    <w:tmpl w:val="8D52FE42"/>
    <w:lvl w:ilvl="0" w:tplc="8322435E">
      <w:start w:val="1"/>
      <w:numFmt w:val="decimal"/>
      <w:lvlText w:val="（%1）"/>
      <w:lvlJc w:val="left"/>
      <w:pPr>
        <w:tabs>
          <w:tab w:val="num" w:pos="840"/>
        </w:tabs>
        <w:ind w:left="840" w:hanging="360"/>
      </w:pPr>
      <w:rPr>
        <w:rFonts w:hint="default"/>
      </w:rPr>
    </w:lvl>
    <w:lvl w:ilvl="1" w:tplc="DA98934A" w:tentative="1">
      <w:start w:val="1"/>
      <w:numFmt w:val="lowerLetter"/>
      <w:lvlText w:val="%2)"/>
      <w:lvlJc w:val="left"/>
      <w:pPr>
        <w:tabs>
          <w:tab w:val="num" w:pos="60"/>
        </w:tabs>
        <w:ind w:left="60" w:hanging="420"/>
      </w:pPr>
    </w:lvl>
    <w:lvl w:ilvl="2" w:tplc="E6DAE2F0" w:tentative="1">
      <w:start w:val="1"/>
      <w:numFmt w:val="lowerRoman"/>
      <w:lvlText w:val="%3."/>
      <w:lvlJc w:val="right"/>
      <w:pPr>
        <w:tabs>
          <w:tab w:val="num" w:pos="480"/>
        </w:tabs>
        <w:ind w:left="480" w:hanging="420"/>
      </w:pPr>
    </w:lvl>
    <w:lvl w:ilvl="3" w:tplc="984AE39C" w:tentative="1">
      <w:start w:val="1"/>
      <w:numFmt w:val="decimal"/>
      <w:lvlText w:val="%4."/>
      <w:lvlJc w:val="left"/>
      <w:pPr>
        <w:tabs>
          <w:tab w:val="num" w:pos="900"/>
        </w:tabs>
        <w:ind w:left="900" w:hanging="420"/>
      </w:pPr>
    </w:lvl>
    <w:lvl w:ilvl="4" w:tplc="9CD897F4" w:tentative="1">
      <w:start w:val="1"/>
      <w:numFmt w:val="lowerLetter"/>
      <w:lvlText w:val="%5)"/>
      <w:lvlJc w:val="left"/>
      <w:pPr>
        <w:tabs>
          <w:tab w:val="num" w:pos="1320"/>
        </w:tabs>
        <w:ind w:left="1320" w:hanging="420"/>
      </w:pPr>
    </w:lvl>
    <w:lvl w:ilvl="5" w:tplc="F7B0E476" w:tentative="1">
      <w:start w:val="1"/>
      <w:numFmt w:val="lowerRoman"/>
      <w:lvlText w:val="%6."/>
      <w:lvlJc w:val="right"/>
      <w:pPr>
        <w:tabs>
          <w:tab w:val="num" w:pos="1740"/>
        </w:tabs>
        <w:ind w:left="1740" w:hanging="420"/>
      </w:pPr>
    </w:lvl>
    <w:lvl w:ilvl="6" w:tplc="3EFEE4A8" w:tentative="1">
      <w:start w:val="1"/>
      <w:numFmt w:val="decimal"/>
      <w:lvlText w:val="%7."/>
      <w:lvlJc w:val="left"/>
      <w:pPr>
        <w:tabs>
          <w:tab w:val="num" w:pos="2160"/>
        </w:tabs>
        <w:ind w:left="2160" w:hanging="420"/>
      </w:pPr>
    </w:lvl>
    <w:lvl w:ilvl="7" w:tplc="A00444B4" w:tentative="1">
      <w:start w:val="1"/>
      <w:numFmt w:val="lowerLetter"/>
      <w:lvlText w:val="%8)"/>
      <w:lvlJc w:val="left"/>
      <w:pPr>
        <w:tabs>
          <w:tab w:val="num" w:pos="2580"/>
        </w:tabs>
        <w:ind w:left="2580" w:hanging="420"/>
      </w:pPr>
    </w:lvl>
    <w:lvl w:ilvl="8" w:tplc="36BEA2D2" w:tentative="1">
      <w:start w:val="1"/>
      <w:numFmt w:val="lowerRoman"/>
      <w:lvlText w:val="%9."/>
      <w:lvlJc w:val="right"/>
      <w:pPr>
        <w:tabs>
          <w:tab w:val="num" w:pos="3000"/>
        </w:tabs>
        <w:ind w:left="3000" w:hanging="420"/>
      </w:pPr>
    </w:lvl>
  </w:abstractNum>
  <w:abstractNum w:abstractNumId="41">
    <w:nsid w:val="7E642400"/>
    <w:multiLevelType w:val="multilevel"/>
    <w:tmpl w:val="9620BFAA"/>
    <w:lvl w:ilvl="0">
      <w:start w:val="1"/>
      <w:numFmt w:val="decimal"/>
      <w:lvlText w:val="%1-"/>
      <w:lvlJc w:val="left"/>
      <w:pPr>
        <w:tabs>
          <w:tab w:val="num" w:pos="495"/>
        </w:tabs>
        <w:ind w:left="495" w:hanging="495"/>
      </w:pPr>
      <w:rPr>
        <w:rFonts w:hint="eastAsia"/>
      </w:rPr>
    </w:lvl>
    <w:lvl w:ilvl="1">
      <w:start w:val="1"/>
      <w:numFmt w:val="decimal"/>
      <w:lvlText w:val="%1-%2．"/>
      <w:lvlJc w:val="left"/>
      <w:pPr>
        <w:tabs>
          <w:tab w:val="num" w:pos="720"/>
        </w:tabs>
        <w:ind w:left="720" w:hanging="7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num w:numId="1">
    <w:abstractNumId w:val="15"/>
  </w:num>
  <w:num w:numId="2">
    <w:abstractNumId w:val="25"/>
  </w:num>
  <w:num w:numId="3">
    <w:abstractNumId w:val="38"/>
  </w:num>
  <w:num w:numId="4">
    <w:abstractNumId w:val="4"/>
  </w:num>
  <w:num w:numId="5">
    <w:abstractNumId w:val="32"/>
  </w:num>
  <w:num w:numId="6">
    <w:abstractNumId w:val="24"/>
  </w:num>
  <w:num w:numId="7">
    <w:abstractNumId w:val="39"/>
  </w:num>
  <w:num w:numId="8">
    <w:abstractNumId w:val="35"/>
  </w:num>
  <w:num w:numId="9">
    <w:abstractNumId w:val="23"/>
  </w:num>
  <w:num w:numId="10">
    <w:abstractNumId w:val="33"/>
  </w:num>
  <w:num w:numId="11">
    <w:abstractNumId w:val="30"/>
  </w:num>
  <w:num w:numId="12">
    <w:abstractNumId w:val="14"/>
  </w:num>
  <w:num w:numId="13">
    <w:abstractNumId w:val="16"/>
  </w:num>
  <w:num w:numId="14">
    <w:abstractNumId w:val="17"/>
  </w:num>
  <w:num w:numId="15">
    <w:abstractNumId w:val="26"/>
  </w:num>
  <w:num w:numId="16">
    <w:abstractNumId w:val="37"/>
  </w:num>
  <w:num w:numId="17">
    <w:abstractNumId w:val="3"/>
  </w:num>
  <w:num w:numId="18">
    <w:abstractNumId w:val="9"/>
  </w:num>
  <w:num w:numId="19">
    <w:abstractNumId w:val="1"/>
  </w:num>
  <w:num w:numId="20">
    <w:abstractNumId w:val="36"/>
  </w:num>
  <w:num w:numId="21">
    <w:abstractNumId w:val="0"/>
  </w:num>
  <w:num w:numId="22">
    <w:abstractNumId w:val="18"/>
  </w:num>
  <w:num w:numId="23">
    <w:abstractNumId w:val="11"/>
  </w:num>
  <w:num w:numId="24">
    <w:abstractNumId w:val="2"/>
  </w:num>
  <w:num w:numId="25">
    <w:abstractNumId w:val="20"/>
  </w:num>
  <w:num w:numId="26">
    <w:abstractNumId w:val="8"/>
  </w:num>
  <w:num w:numId="27">
    <w:abstractNumId w:val="13"/>
  </w:num>
  <w:num w:numId="28">
    <w:abstractNumId w:val="29"/>
  </w:num>
  <w:num w:numId="29">
    <w:abstractNumId w:val="5"/>
  </w:num>
  <w:num w:numId="30">
    <w:abstractNumId w:val="34"/>
  </w:num>
  <w:num w:numId="31">
    <w:abstractNumId w:val="28"/>
  </w:num>
  <w:num w:numId="32">
    <w:abstractNumId w:val="10"/>
  </w:num>
  <w:num w:numId="33">
    <w:abstractNumId w:val="21"/>
  </w:num>
  <w:num w:numId="34">
    <w:abstractNumId w:val="12"/>
  </w:num>
  <w:num w:numId="35">
    <w:abstractNumId w:val="31"/>
  </w:num>
  <w:num w:numId="36">
    <w:abstractNumId w:val="27"/>
  </w:num>
  <w:num w:numId="37">
    <w:abstractNumId w:val="41"/>
  </w:num>
  <w:num w:numId="38">
    <w:abstractNumId w:val="22"/>
  </w:num>
  <w:num w:numId="39">
    <w:abstractNumId w:val="7"/>
  </w:num>
  <w:num w:numId="40">
    <w:abstractNumId w:val="6"/>
  </w:num>
  <w:num w:numId="41">
    <w:abstractNumId w:val="19"/>
  </w:num>
  <w:num w:numId="42">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58B1"/>
    <w:rsid w:val="00011DFD"/>
    <w:rsid w:val="000259F3"/>
    <w:rsid w:val="00025C9F"/>
    <w:rsid w:val="00044849"/>
    <w:rsid w:val="000C743F"/>
    <w:rsid w:val="000E6D6C"/>
    <w:rsid w:val="00124470"/>
    <w:rsid w:val="00153E4C"/>
    <w:rsid w:val="001958B1"/>
    <w:rsid w:val="0019658B"/>
    <w:rsid w:val="001D5F58"/>
    <w:rsid w:val="001F5186"/>
    <w:rsid w:val="00205745"/>
    <w:rsid w:val="002D20E3"/>
    <w:rsid w:val="002E7FD8"/>
    <w:rsid w:val="002F0DEF"/>
    <w:rsid w:val="00324FEF"/>
    <w:rsid w:val="00351195"/>
    <w:rsid w:val="00401FA0"/>
    <w:rsid w:val="004227CB"/>
    <w:rsid w:val="004523D4"/>
    <w:rsid w:val="00457388"/>
    <w:rsid w:val="00484414"/>
    <w:rsid w:val="00494EDC"/>
    <w:rsid w:val="004F43D9"/>
    <w:rsid w:val="00503ED4"/>
    <w:rsid w:val="0055104B"/>
    <w:rsid w:val="005F2E1A"/>
    <w:rsid w:val="00601E63"/>
    <w:rsid w:val="0066189F"/>
    <w:rsid w:val="0069203A"/>
    <w:rsid w:val="006B44BD"/>
    <w:rsid w:val="007752B2"/>
    <w:rsid w:val="00795822"/>
    <w:rsid w:val="008D047C"/>
    <w:rsid w:val="008E10BB"/>
    <w:rsid w:val="009300E0"/>
    <w:rsid w:val="009363A0"/>
    <w:rsid w:val="00944255"/>
    <w:rsid w:val="0094576B"/>
    <w:rsid w:val="00963FA1"/>
    <w:rsid w:val="009D4339"/>
    <w:rsid w:val="009F1377"/>
    <w:rsid w:val="00A22290"/>
    <w:rsid w:val="00A37B4E"/>
    <w:rsid w:val="00A40E8C"/>
    <w:rsid w:val="00AD2383"/>
    <w:rsid w:val="00B60DFB"/>
    <w:rsid w:val="00B87881"/>
    <w:rsid w:val="00BB1501"/>
    <w:rsid w:val="00BE31B2"/>
    <w:rsid w:val="00C14D4A"/>
    <w:rsid w:val="00C24923"/>
    <w:rsid w:val="00C4310A"/>
    <w:rsid w:val="00D70C03"/>
    <w:rsid w:val="00DA55E8"/>
    <w:rsid w:val="00E73D7F"/>
    <w:rsid w:val="00EB6C48"/>
    <w:rsid w:val="00EE2C8E"/>
    <w:rsid w:val="00FA02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4818"/>
    <o:shapelayout v:ext="edit">
      <o:idmap v:ext="edit" data="2,22,2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8B1"/>
    <w:pPr>
      <w:widowControl w:val="0"/>
      <w:ind w:firstLineChars="0" w:firstLine="0"/>
      <w:jc w:val="both"/>
    </w:pPr>
    <w:rPr>
      <w:rFonts w:ascii="Times New Roman" w:eastAsia="宋体" w:hAnsi="Times New Roman" w:cs="Times New Roman"/>
      <w:sz w:val="28"/>
      <w:szCs w:val="24"/>
    </w:rPr>
  </w:style>
  <w:style w:type="paragraph" w:styleId="1">
    <w:name w:val="heading 1"/>
    <w:basedOn w:val="a"/>
    <w:next w:val="a"/>
    <w:link w:val="1Char"/>
    <w:qFormat/>
    <w:rsid w:val="001958B1"/>
    <w:pPr>
      <w:keepNext/>
      <w:keepLines/>
      <w:spacing w:before="340" w:after="330" w:line="578" w:lineRule="auto"/>
      <w:outlineLvl w:val="0"/>
    </w:pPr>
    <w:rPr>
      <w:b/>
      <w:bCs/>
      <w:kern w:val="44"/>
      <w:sz w:val="44"/>
      <w:szCs w:val="44"/>
    </w:rPr>
  </w:style>
  <w:style w:type="paragraph" w:styleId="2">
    <w:name w:val="heading 2"/>
    <w:basedOn w:val="a"/>
    <w:link w:val="2Char"/>
    <w:qFormat/>
    <w:rsid w:val="000C743F"/>
    <w:pPr>
      <w:keepNext/>
      <w:keepLines/>
      <w:snapToGrid w:val="0"/>
      <w:spacing w:before="120" w:after="120" w:line="360" w:lineRule="auto"/>
      <w:ind w:firstLine="425"/>
      <w:jc w:val="left"/>
      <w:outlineLvl w:val="1"/>
    </w:pPr>
    <w:rPr>
      <w:rFonts w:ascii="Arial" w:eastAsia="仿宋_GB2312" w:hAnsi="Arial"/>
      <w:b/>
      <w:sz w:val="30"/>
      <w:szCs w:val="20"/>
    </w:rPr>
  </w:style>
  <w:style w:type="paragraph" w:styleId="3">
    <w:name w:val="heading 3"/>
    <w:basedOn w:val="a"/>
    <w:link w:val="3Char"/>
    <w:qFormat/>
    <w:rsid w:val="000C743F"/>
    <w:pPr>
      <w:keepNext/>
      <w:keepLines/>
      <w:spacing w:before="120" w:after="120" w:line="360" w:lineRule="auto"/>
      <w:outlineLvl w:val="2"/>
    </w:pPr>
    <w:rPr>
      <w:rFonts w:eastAsia="仿宋_GB2312"/>
      <w:b/>
      <w:szCs w:val="20"/>
    </w:rPr>
  </w:style>
  <w:style w:type="paragraph" w:styleId="4">
    <w:name w:val="heading 4"/>
    <w:basedOn w:val="a"/>
    <w:link w:val="4Char"/>
    <w:qFormat/>
    <w:rsid w:val="000C743F"/>
    <w:pPr>
      <w:keepNext/>
      <w:keepLines/>
      <w:spacing w:line="360" w:lineRule="auto"/>
      <w:outlineLvl w:val="3"/>
    </w:pPr>
    <w:rPr>
      <w:rFonts w:eastAsia="仿宋_GB2312"/>
      <w:szCs w:val="20"/>
    </w:rPr>
  </w:style>
  <w:style w:type="paragraph" w:styleId="50">
    <w:name w:val="heading 5"/>
    <w:basedOn w:val="a"/>
    <w:next w:val="a0"/>
    <w:link w:val="5Char"/>
    <w:qFormat/>
    <w:rsid w:val="000C743F"/>
    <w:pPr>
      <w:keepNext/>
      <w:keepLines/>
      <w:widowControl/>
      <w:numPr>
        <w:numId w:val="2"/>
      </w:numPr>
      <w:tabs>
        <w:tab w:val="clear" w:pos="1230"/>
        <w:tab w:val="left" w:pos="567"/>
      </w:tabs>
      <w:snapToGrid w:val="0"/>
      <w:spacing w:before="60" w:after="60" w:line="360" w:lineRule="auto"/>
      <w:jc w:val="left"/>
      <w:outlineLvl w:val="4"/>
    </w:pPr>
    <w:rPr>
      <w:rFonts w:ascii="黑体" w:eastAsia="黑体" w:hAnsi="Arial"/>
      <w:kern w:val="20"/>
      <w:szCs w:val="20"/>
      <w:u w:val="single"/>
    </w:rPr>
  </w:style>
  <w:style w:type="paragraph" w:styleId="6">
    <w:name w:val="heading 6"/>
    <w:basedOn w:val="a"/>
    <w:next w:val="a"/>
    <w:link w:val="6Char"/>
    <w:qFormat/>
    <w:rsid w:val="0019658B"/>
    <w:pPr>
      <w:tabs>
        <w:tab w:val="num" w:pos="3566"/>
      </w:tabs>
      <w:ind w:rightChars="200" w:right="200"/>
      <w:jc w:val="left"/>
      <w:outlineLvl w:val="5"/>
    </w:pPr>
    <w:rPr>
      <w:rFonts w:ascii="宋体" w:hAnsi="宋体"/>
      <w:bCs/>
      <w:color w:val="000000"/>
      <w:sz w:val="24"/>
    </w:rPr>
  </w:style>
  <w:style w:type="paragraph" w:styleId="7">
    <w:name w:val="heading 7"/>
    <w:basedOn w:val="a"/>
    <w:next w:val="a"/>
    <w:link w:val="7Char"/>
    <w:qFormat/>
    <w:rsid w:val="0019658B"/>
    <w:pPr>
      <w:tabs>
        <w:tab w:val="num" w:pos="3991"/>
      </w:tabs>
      <w:ind w:rightChars="200" w:right="200"/>
      <w:jc w:val="left"/>
      <w:outlineLvl w:val="6"/>
    </w:pPr>
    <w:rPr>
      <w:rFonts w:ascii="宋体" w:hAnsi="宋体"/>
      <w:bCs/>
      <w:color w:val="000000"/>
      <w:sz w:val="24"/>
    </w:rPr>
  </w:style>
  <w:style w:type="paragraph" w:styleId="8">
    <w:name w:val="heading 8"/>
    <w:basedOn w:val="a"/>
    <w:next w:val="a"/>
    <w:link w:val="8Char"/>
    <w:qFormat/>
    <w:rsid w:val="0019658B"/>
    <w:pPr>
      <w:tabs>
        <w:tab w:val="num" w:pos="4776"/>
      </w:tabs>
      <w:ind w:rightChars="200" w:right="200"/>
      <w:jc w:val="left"/>
      <w:outlineLvl w:val="7"/>
    </w:pPr>
    <w:rPr>
      <w:rFonts w:ascii="宋体" w:hAnsi="宋体"/>
      <w:color w:val="000000"/>
      <w:sz w:val="24"/>
    </w:rPr>
  </w:style>
  <w:style w:type="paragraph" w:styleId="9">
    <w:name w:val="heading 9"/>
    <w:basedOn w:val="a"/>
    <w:next w:val="a"/>
    <w:link w:val="9Char"/>
    <w:qFormat/>
    <w:rsid w:val="0019658B"/>
    <w:pPr>
      <w:tabs>
        <w:tab w:val="num" w:pos="5562"/>
      </w:tabs>
      <w:spacing w:before="120" w:after="120"/>
      <w:jc w:val="left"/>
      <w:outlineLvl w:val="8"/>
    </w:pPr>
    <w:rPr>
      <w:rFonts w:ascii="黑体" w:eastAsia="黑体" w:hAnsi="Arial"/>
      <w:color w:val="000000"/>
      <w:sz w:val="24"/>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semiHidden/>
    <w:unhideWhenUsed/>
  </w:style>
  <w:style w:type="character" w:customStyle="1" w:styleId="1Char">
    <w:name w:val="标题 1 Char"/>
    <w:basedOn w:val="a1"/>
    <w:link w:val="1"/>
    <w:uiPriority w:val="9"/>
    <w:rsid w:val="001958B1"/>
    <w:rPr>
      <w:b/>
      <w:bCs/>
      <w:kern w:val="44"/>
      <w:sz w:val="44"/>
      <w:szCs w:val="44"/>
    </w:rPr>
  </w:style>
  <w:style w:type="character" w:customStyle="1" w:styleId="2Char">
    <w:name w:val="标题 2 Char"/>
    <w:basedOn w:val="a1"/>
    <w:link w:val="2"/>
    <w:rsid w:val="000C743F"/>
    <w:rPr>
      <w:rFonts w:ascii="Arial" w:eastAsia="仿宋_GB2312" w:hAnsi="Arial" w:cs="Times New Roman"/>
      <w:b/>
      <w:sz w:val="30"/>
      <w:szCs w:val="20"/>
    </w:rPr>
  </w:style>
  <w:style w:type="character" w:customStyle="1" w:styleId="3Char">
    <w:name w:val="标题 3 Char"/>
    <w:basedOn w:val="a1"/>
    <w:link w:val="3"/>
    <w:rsid w:val="000C743F"/>
    <w:rPr>
      <w:rFonts w:ascii="Times New Roman" w:eastAsia="仿宋_GB2312" w:hAnsi="Times New Roman" w:cs="Times New Roman"/>
      <w:b/>
      <w:sz w:val="28"/>
      <w:szCs w:val="20"/>
    </w:rPr>
  </w:style>
  <w:style w:type="character" w:customStyle="1" w:styleId="4Char">
    <w:name w:val="标题 4 Char"/>
    <w:basedOn w:val="a1"/>
    <w:link w:val="4"/>
    <w:rsid w:val="000C743F"/>
    <w:rPr>
      <w:rFonts w:ascii="Times New Roman" w:eastAsia="仿宋_GB2312" w:hAnsi="Times New Roman" w:cs="Times New Roman"/>
      <w:sz w:val="28"/>
      <w:szCs w:val="20"/>
    </w:rPr>
  </w:style>
  <w:style w:type="paragraph" w:styleId="a0">
    <w:name w:val="Body Text"/>
    <w:basedOn w:val="a"/>
    <w:link w:val="Char"/>
    <w:rsid w:val="000C743F"/>
    <w:pPr>
      <w:widowControl/>
      <w:snapToGrid w:val="0"/>
      <w:spacing w:before="60" w:after="60" w:line="360" w:lineRule="auto"/>
      <w:ind w:firstLine="510"/>
      <w:jc w:val="center"/>
    </w:pPr>
    <w:rPr>
      <w:rFonts w:ascii="宋体" w:eastAsia="仿宋_GB2312" w:hAnsi="Arial"/>
      <w:b/>
      <w:kern w:val="0"/>
      <w:szCs w:val="20"/>
      <w:u w:val="single"/>
    </w:rPr>
  </w:style>
  <w:style w:type="character" w:customStyle="1" w:styleId="Char">
    <w:name w:val="正文文本 Char"/>
    <w:basedOn w:val="a1"/>
    <w:link w:val="a0"/>
    <w:rsid w:val="000C743F"/>
    <w:rPr>
      <w:rFonts w:ascii="宋体" w:eastAsia="仿宋_GB2312" w:hAnsi="Arial" w:cs="Times New Roman"/>
      <w:b/>
      <w:kern w:val="0"/>
      <w:sz w:val="28"/>
      <w:szCs w:val="20"/>
      <w:u w:val="single"/>
    </w:rPr>
  </w:style>
  <w:style w:type="character" w:customStyle="1" w:styleId="5Char">
    <w:name w:val="标题 5 Char"/>
    <w:basedOn w:val="a1"/>
    <w:link w:val="50"/>
    <w:rsid w:val="000C743F"/>
    <w:rPr>
      <w:rFonts w:ascii="黑体" w:eastAsia="黑体" w:hAnsi="Arial" w:cs="Times New Roman"/>
      <w:kern w:val="20"/>
      <w:sz w:val="28"/>
      <w:szCs w:val="20"/>
      <w:u w:val="single"/>
    </w:rPr>
  </w:style>
  <w:style w:type="paragraph" w:styleId="a4">
    <w:name w:val="header"/>
    <w:basedOn w:val="a"/>
    <w:link w:val="Char0"/>
    <w:unhideWhenUsed/>
    <w:rsid w:val="001958B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4"/>
    <w:rsid w:val="001958B1"/>
    <w:rPr>
      <w:sz w:val="18"/>
      <w:szCs w:val="18"/>
    </w:rPr>
  </w:style>
  <w:style w:type="paragraph" w:styleId="a5">
    <w:name w:val="footer"/>
    <w:basedOn w:val="a"/>
    <w:link w:val="Char1"/>
    <w:unhideWhenUsed/>
    <w:rsid w:val="001958B1"/>
    <w:pPr>
      <w:tabs>
        <w:tab w:val="center" w:pos="4153"/>
        <w:tab w:val="right" w:pos="8306"/>
      </w:tabs>
      <w:snapToGrid w:val="0"/>
      <w:jc w:val="left"/>
    </w:pPr>
    <w:rPr>
      <w:sz w:val="18"/>
      <w:szCs w:val="18"/>
    </w:rPr>
  </w:style>
  <w:style w:type="character" w:customStyle="1" w:styleId="Char1">
    <w:name w:val="页脚 Char"/>
    <w:basedOn w:val="a1"/>
    <w:link w:val="a5"/>
    <w:rsid w:val="001958B1"/>
    <w:rPr>
      <w:sz w:val="18"/>
      <w:szCs w:val="18"/>
    </w:rPr>
  </w:style>
  <w:style w:type="paragraph" w:styleId="a6">
    <w:name w:val="No Spacing"/>
    <w:uiPriority w:val="1"/>
    <w:qFormat/>
    <w:rsid w:val="001958B1"/>
    <w:pPr>
      <w:widowControl w:val="0"/>
      <w:jc w:val="both"/>
    </w:pPr>
  </w:style>
  <w:style w:type="paragraph" w:styleId="a7">
    <w:name w:val="Balloon Text"/>
    <w:basedOn w:val="a"/>
    <w:link w:val="Char2"/>
    <w:uiPriority w:val="99"/>
    <w:semiHidden/>
    <w:unhideWhenUsed/>
    <w:rsid w:val="001958B1"/>
    <w:rPr>
      <w:sz w:val="18"/>
      <w:szCs w:val="18"/>
    </w:rPr>
  </w:style>
  <w:style w:type="character" w:customStyle="1" w:styleId="Char2">
    <w:name w:val="批注框文本 Char"/>
    <w:basedOn w:val="a1"/>
    <w:link w:val="a7"/>
    <w:uiPriority w:val="99"/>
    <w:semiHidden/>
    <w:rsid w:val="001958B1"/>
    <w:rPr>
      <w:sz w:val="18"/>
      <w:szCs w:val="18"/>
    </w:rPr>
  </w:style>
  <w:style w:type="paragraph" w:styleId="a8">
    <w:name w:val="Body Text Indent"/>
    <w:basedOn w:val="a"/>
    <w:link w:val="Char3"/>
    <w:rsid w:val="001958B1"/>
    <w:pPr>
      <w:spacing w:line="360" w:lineRule="auto"/>
      <w:ind w:firstLineChars="200" w:firstLine="560"/>
    </w:pPr>
  </w:style>
  <w:style w:type="character" w:customStyle="1" w:styleId="Char3">
    <w:name w:val="正文文本缩进 Char"/>
    <w:basedOn w:val="a1"/>
    <w:link w:val="a8"/>
    <w:rsid w:val="001958B1"/>
    <w:rPr>
      <w:rFonts w:ascii="Times New Roman" w:eastAsia="宋体" w:hAnsi="Times New Roman" w:cs="Times New Roman"/>
      <w:sz w:val="28"/>
      <w:szCs w:val="24"/>
    </w:rPr>
  </w:style>
  <w:style w:type="character" w:styleId="a9">
    <w:name w:val="page number"/>
    <w:basedOn w:val="a1"/>
    <w:rsid w:val="001958B1"/>
  </w:style>
  <w:style w:type="paragraph" w:styleId="30">
    <w:name w:val="Body Text Indent 3"/>
    <w:basedOn w:val="a"/>
    <w:link w:val="3Char0"/>
    <w:rsid w:val="001958B1"/>
    <w:pPr>
      <w:spacing w:line="360" w:lineRule="auto"/>
      <w:ind w:firstLine="570"/>
    </w:pPr>
    <w:rPr>
      <w:bCs/>
      <w:spacing w:val="10"/>
    </w:rPr>
  </w:style>
  <w:style w:type="character" w:customStyle="1" w:styleId="3Char0">
    <w:name w:val="正文文本缩进 3 Char"/>
    <w:basedOn w:val="a1"/>
    <w:link w:val="30"/>
    <w:rsid w:val="001958B1"/>
    <w:rPr>
      <w:rFonts w:ascii="Times New Roman" w:eastAsia="宋体" w:hAnsi="Times New Roman" w:cs="Times New Roman"/>
      <w:bCs/>
      <w:spacing w:val="10"/>
      <w:sz w:val="28"/>
      <w:szCs w:val="24"/>
    </w:rPr>
  </w:style>
  <w:style w:type="paragraph" w:styleId="20">
    <w:name w:val="Body Text 2"/>
    <w:basedOn w:val="a"/>
    <w:link w:val="2Char0"/>
    <w:rsid w:val="001958B1"/>
    <w:pPr>
      <w:spacing w:line="360" w:lineRule="auto"/>
    </w:pPr>
    <w:rPr>
      <w:color w:val="000000"/>
    </w:rPr>
  </w:style>
  <w:style w:type="character" w:customStyle="1" w:styleId="2Char0">
    <w:name w:val="正文文本 2 Char"/>
    <w:basedOn w:val="a1"/>
    <w:link w:val="20"/>
    <w:rsid w:val="001958B1"/>
    <w:rPr>
      <w:rFonts w:ascii="Times New Roman" w:eastAsia="宋体" w:hAnsi="Times New Roman" w:cs="Times New Roman"/>
      <w:color w:val="000000"/>
      <w:sz w:val="28"/>
      <w:szCs w:val="24"/>
    </w:rPr>
  </w:style>
  <w:style w:type="paragraph" w:styleId="21">
    <w:name w:val="Body Text Indent 2"/>
    <w:basedOn w:val="a"/>
    <w:link w:val="2Char1"/>
    <w:rsid w:val="001958B1"/>
    <w:pPr>
      <w:spacing w:line="360" w:lineRule="auto"/>
      <w:ind w:left="570" w:firstLine="600"/>
    </w:pPr>
    <w:rPr>
      <w:rFonts w:ascii="宋体" w:hAnsi="宋体"/>
    </w:rPr>
  </w:style>
  <w:style w:type="character" w:customStyle="1" w:styleId="2Char1">
    <w:name w:val="正文文本缩进 2 Char"/>
    <w:basedOn w:val="a1"/>
    <w:link w:val="21"/>
    <w:rsid w:val="001958B1"/>
    <w:rPr>
      <w:rFonts w:ascii="宋体" w:eastAsia="宋体" w:hAnsi="宋体" w:cs="Times New Roman"/>
      <w:sz w:val="28"/>
      <w:szCs w:val="24"/>
    </w:rPr>
  </w:style>
  <w:style w:type="paragraph" w:styleId="aa">
    <w:name w:val="Normal (Web)"/>
    <w:basedOn w:val="a"/>
    <w:rsid w:val="000C743F"/>
    <w:pPr>
      <w:widowControl/>
      <w:spacing w:before="100" w:beforeAutospacing="1" w:after="100" w:afterAutospacing="1"/>
      <w:jc w:val="left"/>
    </w:pPr>
    <w:rPr>
      <w:rFonts w:ascii="宋体" w:hAnsi="宋体" w:cs="宋体"/>
      <w:kern w:val="0"/>
      <w:sz w:val="24"/>
    </w:rPr>
  </w:style>
  <w:style w:type="character" w:styleId="ab">
    <w:name w:val="Strong"/>
    <w:basedOn w:val="a1"/>
    <w:qFormat/>
    <w:rsid w:val="000C743F"/>
    <w:rPr>
      <w:b/>
      <w:bCs/>
    </w:rPr>
  </w:style>
  <w:style w:type="character" w:styleId="ac">
    <w:name w:val="Hyperlink"/>
    <w:basedOn w:val="a1"/>
    <w:rsid w:val="000C743F"/>
    <w:rPr>
      <w:strike w:val="0"/>
      <w:dstrike w:val="0"/>
      <w:color w:val="0000FF"/>
      <w:u w:val="none"/>
      <w:effect w:val="none"/>
    </w:rPr>
  </w:style>
  <w:style w:type="paragraph" w:customStyle="1" w:styleId="10">
    <w:name w:val="表文1"/>
    <w:basedOn w:val="a"/>
    <w:autoRedefine/>
    <w:rsid w:val="000C743F"/>
    <w:pPr>
      <w:snapToGrid w:val="0"/>
      <w:jc w:val="center"/>
    </w:pPr>
    <w:rPr>
      <w:rFonts w:ascii="Arial" w:eastAsia="仿宋_GB2312" w:hAnsi="Arial"/>
      <w:sz w:val="24"/>
      <w:szCs w:val="20"/>
    </w:rPr>
  </w:style>
  <w:style w:type="paragraph" w:styleId="ad">
    <w:name w:val="Date"/>
    <w:basedOn w:val="a"/>
    <w:next w:val="a"/>
    <w:link w:val="Char4"/>
    <w:rsid w:val="000C743F"/>
    <w:pPr>
      <w:spacing w:line="360" w:lineRule="auto"/>
    </w:pPr>
    <w:rPr>
      <w:rFonts w:eastAsia="仿宋_GB2312"/>
      <w:szCs w:val="20"/>
    </w:rPr>
  </w:style>
  <w:style w:type="character" w:customStyle="1" w:styleId="Char4">
    <w:name w:val="日期 Char"/>
    <w:basedOn w:val="a1"/>
    <w:link w:val="ad"/>
    <w:rsid w:val="000C743F"/>
    <w:rPr>
      <w:rFonts w:ascii="Times New Roman" w:eastAsia="仿宋_GB2312" w:hAnsi="Times New Roman" w:cs="Times New Roman"/>
      <w:sz w:val="28"/>
      <w:szCs w:val="20"/>
    </w:rPr>
  </w:style>
  <w:style w:type="paragraph" w:styleId="ae">
    <w:name w:val="caption"/>
    <w:basedOn w:val="Picture"/>
    <w:next w:val="a0"/>
    <w:qFormat/>
    <w:rsid w:val="000C743F"/>
    <w:pPr>
      <w:snapToGrid/>
      <w:spacing w:line="300" w:lineRule="auto"/>
      <w:ind w:firstLine="0"/>
      <w:jc w:val="center"/>
    </w:pPr>
    <w:rPr>
      <w:rFonts w:ascii="仿宋_GB2312"/>
      <w:b/>
      <w:spacing w:val="5"/>
      <w:u w:val="single"/>
    </w:rPr>
  </w:style>
  <w:style w:type="paragraph" w:customStyle="1" w:styleId="Picture">
    <w:name w:val="Picture"/>
    <w:basedOn w:val="a"/>
    <w:next w:val="ae"/>
    <w:rsid w:val="000C743F"/>
    <w:pPr>
      <w:keepNext/>
      <w:widowControl/>
      <w:snapToGrid w:val="0"/>
      <w:spacing w:before="60" w:after="60" w:line="360" w:lineRule="auto"/>
      <w:ind w:firstLine="510"/>
    </w:pPr>
    <w:rPr>
      <w:rFonts w:ascii="宋体" w:eastAsia="仿宋_GB2312" w:hAnsi="Arial"/>
      <w:kern w:val="0"/>
      <w:szCs w:val="20"/>
    </w:rPr>
  </w:style>
  <w:style w:type="paragraph" w:styleId="31">
    <w:name w:val="Body Text 3"/>
    <w:basedOn w:val="a"/>
    <w:link w:val="3Char1"/>
    <w:rsid w:val="000C743F"/>
    <w:pPr>
      <w:spacing w:line="300" w:lineRule="auto"/>
    </w:pPr>
    <w:rPr>
      <w:rFonts w:eastAsia="仿宋_GB2312"/>
      <w:color w:val="FF0000"/>
      <w:szCs w:val="20"/>
    </w:rPr>
  </w:style>
  <w:style w:type="character" w:customStyle="1" w:styleId="3Char1">
    <w:name w:val="正文文本 3 Char"/>
    <w:basedOn w:val="a1"/>
    <w:link w:val="31"/>
    <w:rsid w:val="000C743F"/>
    <w:rPr>
      <w:rFonts w:ascii="Times New Roman" w:eastAsia="仿宋_GB2312" w:hAnsi="Times New Roman" w:cs="Times New Roman"/>
      <w:color w:val="FF0000"/>
      <w:sz w:val="28"/>
      <w:szCs w:val="20"/>
    </w:rPr>
  </w:style>
  <w:style w:type="paragraph" w:styleId="af">
    <w:name w:val="Plain Text"/>
    <w:aliases w:val="普通文字"/>
    <w:basedOn w:val="a"/>
    <w:link w:val="Char5"/>
    <w:rsid w:val="000C743F"/>
    <w:pPr>
      <w:spacing w:line="460" w:lineRule="atLeast"/>
      <w:ind w:firstLine="454"/>
    </w:pPr>
    <w:rPr>
      <w:rFonts w:ascii="宋体" w:hAnsi="Courier New"/>
      <w:spacing w:val="16"/>
      <w:sz w:val="24"/>
      <w:szCs w:val="20"/>
    </w:rPr>
  </w:style>
  <w:style w:type="character" w:customStyle="1" w:styleId="Char5">
    <w:name w:val="纯文本 Char"/>
    <w:aliases w:val="普通文字 Char"/>
    <w:basedOn w:val="a1"/>
    <w:link w:val="af"/>
    <w:rsid w:val="000C743F"/>
    <w:rPr>
      <w:rFonts w:ascii="宋体" w:eastAsia="宋体" w:hAnsi="Courier New" w:cs="Times New Roman"/>
      <w:spacing w:val="16"/>
      <w:sz w:val="24"/>
      <w:szCs w:val="20"/>
    </w:rPr>
  </w:style>
  <w:style w:type="paragraph" w:styleId="22">
    <w:name w:val="Body Text First Indent 2"/>
    <w:basedOn w:val="a8"/>
    <w:link w:val="2Char2"/>
    <w:rsid w:val="000C743F"/>
    <w:pPr>
      <w:spacing w:after="120" w:line="300" w:lineRule="auto"/>
      <w:ind w:left="420" w:firstLineChars="0" w:firstLine="210"/>
    </w:pPr>
    <w:rPr>
      <w:rFonts w:eastAsia="仿宋_GB2312"/>
      <w:b/>
      <w:szCs w:val="20"/>
    </w:rPr>
  </w:style>
  <w:style w:type="character" w:customStyle="1" w:styleId="2Char2">
    <w:name w:val="正文首行缩进 2 Char"/>
    <w:basedOn w:val="Char3"/>
    <w:link w:val="22"/>
    <w:rsid w:val="000C743F"/>
    <w:rPr>
      <w:rFonts w:eastAsia="仿宋_GB2312"/>
      <w:b/>
      <w:szCs w:val="20"/>
    </w:rPr>
  </w:style>
  <w:style w:type="paragraph" w:styleId="af0">
    <w:name w:val="Normal Indent"/>
    <w:aliases w:val="正文（首行缩进两字）,正文（首行缩进两字） Char Char Char,正文（首行缩进两字） Char Char Char Char ,正文（首行缩进两字） Char Char Char Char Char Char Char Char Char Char Char Char Char Char Char Char Char Char Char Char Char Char Char Char"/>
    <w:basedOn w:val="a"/>
    <w:link w:val="Char6"/>
    <w:rsid w:val="000C743F"/>
    <w:pPr>
      <w:snapToGrid w:val="0"/>
      <w:spacing w:line="360" w:lineRule="auto"/>
      <w:ind w:firstLine="420"/>
    </w:pPr>
    <w:rPr>
      <w:rFonts w:eastAsia="仿宋_GB2312"/>
      <w:szCs w:val="20"/>
    </w:rPr>
  </w:style>
  <w:style w:type="paragraph" w:styleId="32">
    <w:name w:val="toc 3"/>
    <w:basedOn w:val="a"/>
    <w:autoRedefine/>
    <w:semiHidden/>
    <w:rsid w:val="000C743F"/>
    <w:pPr>
      <w:spacing w:line="300" w:lineRule="auto"/>
      <w:ind w:firstLine="454"/>
    </w:pPr>
    <w:rPr>
      <w:rFonts w:eastAsia="仿宋_GB2312"/>
      <w:sz w:val="24"/>
      <w:szCs w:val="20"/>
    </w:rPr>
  </w:style>
  <w:style w:type="paragraph" w:styleId="af1">
    <w:name w:val="Document Map"/>
    <w:basedOn w:val="a"/>
    <w:link w:val="Char7"/>
    <w:semiHidden/>
    <w:rsid w:val="000C743F"/>
    <w:pPr>
      <w:shd w:val="clear" w:color="auto" w:fill="000080"/>
      <w:spacing w:line="300" w:lineRule="auto"/>
    </w:pPr>
    <w:rPr>
      <w:rFonts w:eastAsia="仿宋_GB2312"/>
      <w:b/>
      <w:szCs w:val="20"/>
    </w:rPr>
  </w:style>
  <w:style w:type="character" w:customStyle="1" w:styleId="Char7">
    <w:name w:val="文档结构图 Char"/>
    <w:basedOn w:val="a1"/>
    <w:link w:val="af1"/>
    <w:semiHidden/>
    <w:rsid w:val="000C743F"/>
    <w:rPr>
      <w:rFonts w:ascii="Times New Roman" w:eastAsia="仿宋_GB2312" w:hAnsi="Times New Roman" w:cs="Times New Roman"/>
      <w:b/>
      <w:sz w:val="28"/>
      <w:szCs w:val="20"/>
      <w:shd w:val="clear" w:color="auto" w:fill="000080"/>
    </w:rPr>
  </w:style>
  <w:style w:type="paragraph" w:customStyle="1" w:styleId="af2">
    <w:name w:val="表文"/>
    <w:basedOn w:val="a"/>
    <w:autoRedefine/>
    <w:rsid w:val="000C743F"/>
    <w:pPr>
      <w:spacing w:line="300" w:lineRule="auto"/>
      <w:jc w:val="center"/>
    </w:pPr>
    <w:rPr>
      <w:rFonts w:eastAsia="仿宋_GB2312"/>
      <w:sz w:val="24"/>
      <w:szCs w:val="20"/>
    </w:rPr>
  </w:style>
  <w:style w:type="paragraph" w:styleId="40">
    <w:name w:val="toc 4"/>
    <w:basedOn w:val="a"/>
    <w:next w:val="a"/>
    <w:autoRedefine/>
    <w:semiHidden/>
    <w:rsid w:val="000C743F"/>
    <w:pPr>
      <w:spacing w:line="300" w:lineRule="auto"/>
      <w:ind w:firstLine="567"/>
    </w:pPr>
    <w:rPr>
      <w:rFonts w:eastAsia="仿宋_GB2312"/>
      <w:sz w:val="24"/>
      <w:szCs w:val="20"/>
    </w:rPr>
  </w:style>
  <w:style w:type="paragraph" w:customStyle="1" w:styleId="xl25">
    <w:name w:val="xl25"/>
    <w:basedOn w:val="a"/>
    <w:rsid w:val="000C743F"/>
    <w:pPr>
      <w:widowControl/>
      <w:spacing w:before="100" w:beforeAutospacing="1" w:after="100" w:afterAutospacing="1"/>
      <w:jc w:val="center"/>
    </w:pPr>
    <w:rPr>
      <w:rFonts w:ascii="宋体"/>
      <w:spacing w:val="20"/>
      <w:kern w:val="0"/>
      <w:sz w:val="24"/>
    </w:rPr>
  </w:style>
  <w:style w:type="paragraph" w:customStyle="1" w:styleId="xl22">
    <w:name w:val="xl22"/>
    <w:basedOn w:val="a"/>
    <w:rsid w:val="00C24923"/>
    <w:pPr>
      <w:widowControl/>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11">
    <w:name w:val="正文1"/>
    <w:basedOn w:val="a"/>
    <w:rsid w:val="00C24923"/>
    <w:pPr>
      <w:ind w:firstLine="567"/>
    </w:pPr>
    <w:rPr>
      <w:szCs w:val="20"/>
    </w:rPr>
  </w:style>
  <w:style w:type="paragraph" w:customStyle="1" w:styleId="af3">
    <w:name w:val="文本框"/>
    <w:basedOn w:val="a"/>
    <w:rsid w:val="00C24923"/>
    <w:pPr>
      <w:jc w:val="center"/>
    </w:pPr>
    <w:rPr>
      <w:sz w:val="24"/>
      <w:szCs w:val="20"/>
    </w:rPr>
  </w:style>
  <w:style w:type="paragraph" w:customStyle="1" w:styleId="12">
    <w:name w:val="1表格标题"/>
    <w:basedOn w:val="a"/>
    <w:rsid w:val="00C24923"/>
    <w:pPr>
      <w:spacing w:line="360" w:lineRule="exact"/>
      <w:jc w:val="center"/>
    </w:pPr>
    <w:rPr>
      <w:b/>
      <w:szCs w:val="28"/>
    </w:rPr>
  </w:style>
  <w:style w:type="paragraph" w:customStyle="1" w:styleId="23">
    <w:name w:val="2级标题"/>
    <w:basedOn w:val="a"/>
    <w:rsid w:val="00C24923"/>
    <w:pPr>
      <w:spacing w:line="500" w:lineRule="exact"/>
      <w:ind w:firstLineChars="200" w:firstLine="560"/>
    </w:pPr>
    <w:rPr>
      <w:rFonts w:ascii="黑体" w:eastAsia="黑体" w:hAnsi="宋体"/>
      <w:szCs w:val="28"/>
    </w:rPr>
  </w:style>
  <w:style w:type="paragraph" w:styleId="13">
    <w:name w:val="toc 1"/>
    <w:basedOn w:val="a"/>
    <w:next w:val="a"/>
    <w:autoRedefine/>
    <w:semiHidden/>
    <w:unhideWhenUsed/>
    <w:rsid w:val="0094576B"/>
  </w:style>
  <w:style w:type="paragraph" w:styleId="24">
    <w:name w:val="toc 2"/>
    <w:basedOn w:val="a"/>
    <w:next w:val="a"/>
    <w:autoRedefine/>
    <w:semiHidden/>
    <w:unhideWhenUsed/>
    <w:rsid w:val="0094576B"/>
    <w:pPr>
      <w:ind w:leftChars="200" w:left="420"/>
    </w:pPr>
  </w:style>
  <w:style w:type="paragraph" w:styleId="af4">
    <w:name w:val="Title"/>
    <w:basedOn w:val="a"/>
    <w:next w:val="a"/>
    <w:link w:val="Char8"/>
    <w:qFormat/>
    <w:rsid w:val="0094576B"/>
    <w:pPr>
      <w:spacing w:before="240" w:after="60" w:line="360" w:lineRule="auto"/>
      <w:jc w:val="center"/>
      <w:outlineLvl w:val="0"/>
    </w:pPr>
    <w:rPr>
      <w:rFonts w:ascii="Arial" w:hAnsi="Arial" w:cs="Arial"/>
      <w:b/>
      <w:bCs/>
      <w:sz w:val="32"/>
      <w:szCs w:val="32"/>
    </w:rPr>
  </w:style>
  <w:style w:type="character" w:customStyle="1" w:styleId="Char8">
    <w:name w:val="标题 Char"/>
    <w:basedOn w:val="a1"/>
    <w:link w:val="af4"/>
    <w:rsid w:val="0094576B"/>
    <w:rPr>
      <w:rFonts w:ascii="Arial" w:eastAsia="宋体" w:hAnsi="Arial" w:cs="Arial"/>
      <w:b/>
      <w:bCs/>
      <w:sz w:val="32"/>
      <w:szCs w:val="32"/>
    </w:rPr>
  </w:style>
  <w:style w:type="paragraph" w:styleId="5">
    <w:name w:val="List Bullet 5"/>
    <w:basedOn w:val="a"/>
    <w:autoRedefine/>
    <w:rsid w:val="00BB1501"/>
    <w:pPr>
      <w:numPr>
        <w:numId w:val="21"/>
      </w:numPr>
    </w:pPr>
    <w:rPr>
      <w:sz w:val="21"/>
    </w:rPr>
  </w:style>
  <w:style w:type="paragraph" w:customStyle="1" w:styleId="xl45">
    <w:name w:val="xl45"/>
    <w:basedOn w:val="a"/>
    <w:rsid w:val="00BB1501"/>
    <w:pPr>
      <w:widowControl/>
      <w:spacing w:before="100" w:beforeAutospacing="1" w:after="100" w:afterAutospacing="1"/>
      <w:jc w:val="center"/>
    </w:pPr>
    <w:rPr>
      <w:rFonts w:ascii="宋体" w:hAnsi="宋体"/>
      <w:b/>
      <w:bCs/>
      <w:kern w:val="0"/>
      <w:sz w:val="36"/>
      <w:szCs w:val="36"/>
    </w:rPr>
  </w:style>
  <w:style w:type="paragraph" w:customStyle="1" w:styleId="xl29">
    <w:name w:val="xl29"/>
    <w:basedOn w:val="a"/>
    <w:rsid w:val="00BB150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Cs w:val="28"/>
    </w:rPr>
  </w:style>
  <w:style w:type="paragraph" w:customStyle="1" w:styleId="yu">
    <w:name w:val="样式yu"/>
    <w:basedOn w:val="a"/>
    <w:rsid w:val="005F2E1A"/>
    <w:rPr>
      <w:rFonts w:eastAsia="方正黄草简体"/>
      <w:sz w:val="32"/>
      <w:szCs w:val="20"/>
    </w:rPr>
  </w:style>
  <w:style w:type="character" w:customStyle="1" w:styleId="Char9">
    <w:name w:val="批注文字 Char"/>
    <w:basedOn w:val="a1"/>
    <w:link w:val="af5"/>
    <w:semiHidden/>
    <w:rsid w:val="005F2E1A"/>
    <w:rPr>
      <w:rFonts w:ascii="仿宋体" w:eastAsia="仿宋体" w:hAnsi="Times New Roman" w:cs="Times New Roman"/>
      <w:i/>
      <w:color w:val="FF0000"/>
      <w:w w:val="200"/>
      <w:kern w:val="144"/>
      <w:sz w:val="24"/>
      <w:szCs w:val="20"/>
    </w:rPr>
  </w:style>
  <w:style w:type="paragraph" w:styleId="af5">
    <w:name w:val="annotation text"/>
    <w:basedOn w:val="a"/>
    <w:link w:val="Char9"/>
    <w:semiHidden/>
    <w:rsid w:val="005F2E1A"/>
    <w:pPr>
      <w:jc w:val="left"/>
    </w:pPr>
    <w:rPr>
      <w:rFonts w:ascii="仿宋体" w:eastAsia="仿宋体"/>
      <w:i/>
      <w:color w:val="FF0000"/>
      <w:w w:val="200"/>
      <w:kern w:val="144"/>
      <w:sz w:val="24"/>
      <w:szCs w:val="20"/>
    </w:rPr>
  </w:style>
  <w:style w:type="character" w:styleId="af6">
    <w:name w:val="FollowedHyperlink"/>
    <w:basedOn w:val="a1"/>
    <w:rsid w:val="005F2E1A"/>
    <w:rPr>
      <w:color w:val="800080"/>
      <w:u w:val="single"/>
    </w:rPr>
  </w:style>
  <w:style w:type="paragraph" w:styleId="af7">
    <w:name w:val="Block Text"/>
    <w:basedOn w:val="a"/>
    <w:rsid w:val="005F2E1A"/>
    <w:pPr>
      <w:tabs>
        <w:tab w:val="left" w:pos="2640"/>
        <w:tab w:val="left" w:pos="2800"/>
        <w:tab w:val="left" w:pos="3080"/>
        <w:tab w:val="left" w:pos="3360"/>
        <w:tab w:val="left" w:pos="3640"/>
        <w:tab w:val="left" w:pos="3920"/>
        <w:tab w:val="center" w:pos="5005"/>
        <w:tab w:val="left" w:pos="5040"/>
        <w:tab w:val="left" w:pos="5320"/>
        <w:tab w:val="left" w:pos="5600"/>
        <w:tab w:val="left" w:pos="6555"/>
        <w:tab w:val="left" w:pos="6720"/>
        <w:tab w:val="left" w:pos="7000"/>
        <w:tab w:val="left" w:pos="7280"/>
        <w:tab w:val="left" w:pos="7560"/>
        <w:tab w:val="left" w:pos="7840"/>
        <w:tab w:val="right" w:pos="8826"/>
      </w:tabs>
      <w:spacing w:line="360" w:lineRule="auto"/>
      <w:ind w:left="810" w:rightChars="208" w:right="582"/>
      <w:jc w:val="left"/>
    </w:pPr>
    <w:rPr>
      <w:rFonts w:ascii="宋体"/>
      <w:spacing w:val="10"/>
    </w:rPr>
  </w:style>
  <w:style w:type="table" w:styleId="af8">
    <w:name w:val="Table Grid"/>
    <w:basedOn w:val="a2"/>
    <w:rsid w:val="00795822"/>
    <w:pPr>
      <w:widowControl w:val="0"/>
      <w:ind w:firstLineChars="0" w:firstLine="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正文缩进 Char"/>
    <w:aliases w:val="正文（首行缩进两字） Char,正文（首行缩进两字） Char Char Char Char,正文（首行缩进两字） Char Char Char Char  Char,正文（首行缩进两字） Char Char Char Char Char Char Char Char Char Char Char Char Char Char Char Char Char Char Char Char Char Char Char Char Char"/>
    <w:basedOn w:val="a1"/>
    <w:link w:val="af0"/>
    <w:rsid w:val="00795822"/>
    <w:rPr>
      <w:rFonts w:ascii="Times New Roman" w:eastAsia="仿宋_GB2312" w:hAnsi="Times New Roman" w:cs="Times New Roman"/>
      <w:sz w:val="28"/>
      <w:szCs w:val="20"/>
    </w:rPr>
  </w:style>
  <w:style w:type="character" w:customStyle="1" w:styleId="210">
    <w:name w:val="正文文本 21"/>
    <w:aliases w:val="正文文本 2 Char Char Char Char Char1,正文文本 2 Char Char Char Char Char Char1,正文文本 2 Char Char Char Char Char Char2,正文文本 2 Char Char Char Char Char Char Char Char Char1"/>
    <w:basedOn w:val="a1"/>
    <w:rsid w:val="00795822"/>
    <w:rPr>
      <w:rFonts w:ascii="宋体" w:eastAsia="宋体" w:hAnsi="Arial"/>
      <w:kern w:val="2"/>
      <w:sz w:val="28"/>
      <w:lang w:val="en-US" w:eastAsia="zh-CN" w:bidi="ar-SA"/>
    </w:rPr>
  </w:style>
  <w:style w:type="paragraph" w:customStyle="1" w:styleId="25">
    <w:name w:val="样式2"/>
    <w:basedOn w:val="af0"/>
    <w:autoRedefine/>
    <w:rsid w:val="00795822"/>
    <w:pPr>
      <w:snapToGrid/>
      <w:spacing w:beforeLines="100" w:line="240" w:lineRule="auto"/>
      <w:ind w:firstLine="0"/>
    </w:pPr>
    <w:rPr>
      <w:rFonts w:ascii="宋体" w:eastAsia="宋体" w:hAnsi="宋体"/>
      <w:sz w:val="24"/>
      <w:szCs w:val="24"/>
    </w:rPr>
  </w:style>
  <w:style w:type="character" w:customStyle="1" w:styleId="6Char">
    <w:name w:val="标题 6 Char"/>
    <w:basedOn w:val="a1"/>
    <w:link w:val="6"/>
    <w:rsid w:val="0019658B"/>
    <w:rPr>
      <w:rFonts w:ascii="宋体" w:eastAsia="宋体" w:hAnsi="宋体" w:cs="Times New Roman"/>
      <w:bCs/>
      <w:color w:val="000000"/>
      <w:sz w:val="24"/>
      <w:szCs w:val="24"/>
    </w:rPr>
  </w:style>
  <w:style w:type="character" w:customStyle="1" w:styleId="7Char">
    <w:name w:val="标题 7 Char"/>
    <w:basedOn w:val="a1"/>
    <w:link w:val="7"/>
    <w:rsid w:val="0019658B"/>
    <w:rPr>
      <w:rFonts w:ascii="宋体" w:eastAsia="宋体" w:hAnsi="宋体" w:cs="Times New Roman"/>
      <w:bCs/>
      <w:color w:val="000000"/>
      <w:sz w:val="24"/>
      <w:szCs w:val="24"/>
    </w:rPr>
  </w:style>
  <w:style w:type="character" w:customStyle="1" w:styleId="8Char">
    <w:name w:val="标题 8 Char"/>
    <w:basedOn w:val="a1"/>
    <w:link w:val="8"/>
    <w:rsid w:val="0019658B"/>
    <w:rPr>
      <w:rFonts w:ascii="宋体" w:eastAsia="宋体" w:hAnsi="宋体" w:cs="Times New Roman"/>
      <w:color w:val="000000"/>
      <w:sz w:val="24"/>
      <w:szCs w:val="24"/>
    </w:rPr>
  </w:style>
  <w:style w:type="character" w:customStyle="1" w:styleId="9Char">
    <w:name w:val="标题 9 Char"/>
    <w:basedOn w:val="a1"/>
    <w:link w:val="9"/>
    <w:rsid w:val="0019658B"/>
    <w:rPr>
      <w:rFonts w:ascii="黑体" w:eastAsia="黑体" w:hAnsi="Arial" w:cs="Times New Roman"/>
      <w:color w:val="000000"/>
      <w:sz w:val="24"/>
      <w:szCs w:val="21"/>
    </w:rPr>
  </w:style>
  <w:style w:type="paragraph" w:customStyle="1" w:styleId="af9">
    <w:name w:val="恒智正文"/>
    <w:basedOn w:val="a"/>
    <w:autoRedefine/>
    <w:rsid w:val="00AD2383"/>
    <w:pPr>
      <w:spacing w:line="360" w:lineRule="auto"/>
      <w:ind w:firstLineChars="200" w:firstLine="200"/>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9"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diagramColors" Target="diagrams/colors2.xml"/><Relationship Id="rId34" Type="http://schemas.openxmlformats.org/officeDocument/2006/relationships/diagramLayout" Target="diagrams/layout5.xml"/><Relationship Id="rId42"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diagramDrawing" Target="diagrams/drawing1.xml"/><Relationship Id="rId25" Type="http://schemas.openxmlformats.org/officeDocument/2006/relationships/diagramQuickStyle" Target="diagrams/quickStyle3.xml"/><Relationship Id="rId33" Type="http://schemas.openxmlformats.org/officeDocument/2006/relationships/diagramData" Target="diagrams/data5.xml"/><Relationship Id="rId38" Type="http://schemas.openxmlformats.org/officeDocument/2006/relationships/header" Target="header4.xm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diagramLayout" Target="diagrams/layout4.xml"/><Relationship Id="rId41"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diagramLayout" Target="diagrams/layout3.xml"/><Relationship Id="rId32" Type="http://schemas.microsoft.com/office/2007/relationships/diagramDrawing" Target="diagrams/drawing4.xml"/><Relationship Id="rId37" Type="http://schemas.microsoft.com/office/2007/relationships/diagramDrawing" Target="diagrams/drawing5.xml"/><Relationship Id="rId40" Type="http://schemas.openxmlformats.org/officeDocument/2006/relationships/footer" Target="footer4.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diagramData" Target="diagrams/data4.xml"/><Relationship Id="rId36" Type="http://schemas.openxmlformats.org/officeDocument/2006/relationships/diagramColors" Target="diagrams/colors5.xml"/><Relationship Id="rId10" Type="http://schemas.openxmlformats.org/officeDocument/2006/relationships/footer" Target="footer2.xml"/><Relationship Id="rId19" Type="http://schemas.openxmlformats.org/officeDocument/2006/relationships/diagramLayout" Target="diagrams/layout2.xml"/><Relationship Id="rId31" Type="http://schemas.openxmlformats.org/officeDocument/2006/relationships/diagramColors" Target="diagrams/colors4.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diagramQuickStyle" Target="diagrams/quickStyle4.xml"/><Relationship Id="rId35" Type="http://schemas.openxmlformats.org/officeDocument/2006/relationships/diagramQuickStyle" Target="diagrams/quickStyle5.xml"/><Relationship Id="rId43"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0EF26C-393D-4C57-8203-842BD79C54A1}" type="doc">
      <dgm:prSet loTypeId="urn:microsoft.com/office/officeart/2005/8/layout/orgChart1" loCatId="hierarchy" qsTypeId="urn:microsoft.com/office/officeart/2005/8/quickstyle/simple1" qsCatId="simple" csTypeId="urn:microsoft.com/office/officeart/2005/8/colors/accent1_2" csCatId="accent1"/>
      <dgm:spPr/>
    </dgm:pt>
    <dgm:pt modelId="{17D92023-E256-406E-8696-F046CFD0D156}">
      <dgm:prSet/>
      <dgm:spPr/>
      <dgm:t>
        <a:bodyPr/>
        <a:lstStyle/>
        <a:p>
          <a:endParaRPr lang="zh-CN" altLang="en-US" smtClean="0"/>
        </a:p>
      </dgm:t>
    </dgm:pt>
    <dgm:pt modelId="{4EFA88FA-A5DA-4F05-8818-1BB742113F7A}" type="parTrans" cxnId="{F53DAE1F-EBE7-4518-A863-83A10BA8F28F}">
      <dgm:prSet/>
      <dgm:spPr/>
    </dgm:pt>
    <dgm:pt modelId="{8B418A45-C6C8-4C10-BC8E-13A3FEE0B801}" type="sibTrans" cxnId="{F53DAE1F-EBE7-4518-A863-83A10BA8F28F}">
      <dgm:prSet/>
      <dgm:spPr/>
    </dgm:pt>
    <dgm:pt modelId="{511E4982-D01B-4DCC-AEAB-34202790FEE0}">
      <dgm:prSet/>
      <dgm:spPr/>
      <dgm:t>
        <a:bodyPr/>
        <a:lstStyle/>
        <a:p>
          <a:endParaRPr lang="zh-CN" altLang="en-US" smtClean="0"/>
        </a:p>
      </dgm:t>
    </dgm:pt>
    <dgm:pt modelId="{CB94D871-65D2-418A-A7C0-1DAF1F60A209}" type="parTrans" cxnId="{C1F6431F-AAB9-43DF-8003-1670167E33D0}">
      <dgm:prSet/>
      <dgm:spPr/>
    </dgm:pt>
    <dgm:pt modelId="{1B4ECEA1-8BC7-4F2D-9D02-2C0243B306E2}" type="sibTrans" cxnId="{C1F6431F-AAB9-43DF-8003-1670167E33D0}">
      <dgm:prSet/>
      <dgm:spPr/>
    </dgm:pt>
    <dgm:pt modelId="{4810E470-7564-424A-9903-15A59A04C131}">
      <dgm:prSet/>
      <dgm:spPr/>
      <dgm:t>
        <a:bodyPr/>
        <a:lstStyle/>
        <a:p>
          <a:endParaRPr lang="zh-CN" altLang="en-US" smtClean="0"/>
        </a:p>
      </dgm:t>
    </dgm:pt>
    <dgm:pt modelId="{B6E3C69B-6329-4C1F-9F94-25F695C4EF09}" type="parTrans" cxnId="{106D804A-0C5C-44C9-940B-214B0201C823}">
      <dgm:prSet/>
      <dgm:spPr/>
    </dgm:pt>
    <dgm:pt modelId="{89F9D6BC-2B68-453C-A86D-B10CE11ADA78}" type="sibTrans" cxnId="{106D804A-0C5C-44C9-940B-214B0201C823}">
      <dgm:prSet/>
      <dgm:spPr/>
    </dgm:pt>
    <dgm:pt modelId="{EEE7AE9E-5FBB-456E-B837-1C626C0A601D}">
      <dgm:prSet/>
      <dgm:spPr/>
      <dgm:t>
        <a:bodyPr/>
        <a:lstStyle/>
        <a:p>
          <a:endParaRPr lang="zh-CN" altLang="en-US" smtClean="0"/>
        </a:p>
      </dgm:t>
    </dgm:pt>
    <dgm:pt modelId="{05EADFD2-F093-4DF3-BE5A-1ECE8D3C610B}" type="parTrans" cxnId="{2C3648B6-AD9A-440B-80B6-4F80ADAAC578}">
      <dgm:prSet/>
      <dgm:spPr/>
    </dgm:pt>
    <dgm:pt modelId="{A5B64B67-7E70-4D85-BD93-97B40007BC32}" type="sibTrans" cxnId="{2C3648B6-AD9A-440B-80B6-4F80ADAAC578}">
      <dgm:prSet/>
      <dgm:spPr/>
    </dgm:pt>
    <dgm:pt modelId="{748EF64D-AAD1-4BC9-8FBB-B84D7323313B}" type="pres">
      <dgm:prSet presAssocID="{890EF26C-393D-4C57-8203-842BD79C54A1}" presName="hierChild1" presStyleCnt="0">
        <dgm:presLayoutVars>
          <dgm:orgChart val="1"/>
          <dgm:chPref val="1"/>
          <dgm:dir/>
          <dgm:animOne val="branch"/>
          <dgm:animLvl val="lvl"/>
          <dgm:resizeHandles/>
        </dgm:presLayoutVars>
      </dgm:prSet>
      <dgm:spPr/>
    </dgm:pt>
    <dgm:pt modelId="{14B8D7DE-4307-499A-87DB-7D93E1B39D8E}" type="pres">
      <dgm:prSet presAssocID="{17D92023-E256-406E-8696-F046CFD0D156}" presName="hierRoot1" presStyleCnt="0">
        <dgm:presLayoutVars>
          <dgm:hierBranch/>
        </dgm:presLayoutVars>
      </dgm:prSet>
      <dgm:spPr/>
    </dgm:pt>
    <dgm:pt modelId="{140DD1A3-2F73-4336-B68C-E1307AAB8E77}" type="pres">
      <dgm:prSet presAssocID="{17D92023-E256-406E-8696-F046CFD0D156}" presName="rootComposite1" presStyleCnt="0"/>
      <dgm:spPr/>
    </dgm:pt>
    <dgm:pt modelId="{5A95536A-2884-4CF8-B10B-9B50788B7EB9}" type="pres">
      <dgm:prSet presAssocID="{17D92023-E256-406E-8696-F046CFD0D156}" presName="rootText1" presStyleLbl="node0" presStyleIdx="0" presStyleCnt="1">
        <dgm:presLayoutVars>
          <dgm:chPref val="3"/>
        </dgm:presLayoutVars>
      </dgm:prSet>
      <dgm:spPr/>
    </dgm:pt>
    <dgm:pt modelId="{623422DF-127B-497D-80A5-7AEFB7AB4F00}" type="pres">
      <dgm:prSet presAssocID="{17D92023-E256-406E-8696-F046CFD0D156}" presName="rootConnector1" presStyleLbl="node1" presStyleIdx="0" presStyleCnt="0"/>
      <dgm:spPr/>
    </dgm:pt>
    <dgm:pt modelId="{B5D2E273-AC63-4952-808F-D8827845C51E}" type="pres">
      <dgm:prSet presAssocID="{17D92023-E256-406E-8696-F046CFD0D156}" presName="hierChild2" presStyleCnt="0"/>
      <dgm:spPr/>
    </dgm:pt>
    <dgm:pt modelId="{10CBF013-1D2E-401D-8D91-A063C7B8F149}" type="pres">
      <dgm:prSet presAssocID="{CB94D871-65D2-418A-A7C0-1DAF1F60A209}" presName="Name35" presStyleLbl="parChTrans1D2" presStyleIdx="0" presStyleCnt="3"/>
      <dgm:spPr/>
    </dgm:pt>
    <dgm:pt modelId="{4667A8DB-2783-4A85-819A-47C2DA54DB46}" type="pres">
      <dgm:prSet presAssocID="{511E4982-D01B-4DCC-AEAB-34202790FEE0}" presName="hierRoot2" presStyleCnt="0">
        <dgm:presLayoutVars>
          <dgm:hierBranch/>
        </dgm:presLayoutVars>
      </dgm:prSet>
      <dgm:spPr/>
    </dgm:pt>
    <dgm:pt modelId="{FA19842D-F806-4DF5-84A5-C0EA731B42AE}" type="pres">
      <dgm:prSet presAssocID="{511E4982-D01B-4DCC-AEAB-34202790FEE0}" presName="rootComposite" presStyleCnt="0"/>
      <dgm:spPr/>
    </dgm:pt>
    <dgm:pt modelId="{84CF2810-923C-4575-B822-18980A3F2479}" type="pres">
      <dgm:prSet presAssocID="{511E4982-D01B-4DCC-AEAB-34202790FEE0}" presName="rootText" presStyleLbl="node2" presStyleIdx="0" presStyleCnt="3">
        <dgm:presLayoutVars>
          <dgm:chPref val="3"/>
        </dgm:presLayoutVars>
      </dgm:prSet>
      <dgm:spPr/>
    </dgm:pt>
    <dgm:pt modelId="{09D1FA1C-A1B7-477F-9943-9954528BD256}" type="pres">
      <dgm:prSet presAssocID="{511E4982-D01B-4DCC-AEAB-34202790FEE0}" presName="rootConnector" presStyleLbl="node2" presStyleIdx="0" presStyleCnt="3"/>
      <dgm:spPr/>
    </dgm:pt>
    <dgm:pt modelId="{5AF676CF-F41D-4439-9D31-3888FE1467D3}" type="pres">
      <dgm:prSet presAssocID="{511E4982-D01B-4DCC-AEAB-34202790FEE0}" presName="hierChild4" presStyleCnt="0"/>
      <dgm:spPr/>
    </dgm:pt>
    <dgm:pt modelId="{637E6AD2-7D3A-4866-9922-F43F653B8F26}" type="pres">
      <dgm:prSet presAssocID="{511E4982-D01B-4DCC-AEAB-34202790FEE0}" presName="hierChild5" presStyleCnt="0"/>
      <dgm:spPr/>
    </dgm:pt>
    <dgm:pt modelId="{DD17412C-99C1-436E-B251-7A71704BAB09}" type="pres">
      <dgm:prSet presAssocID="{B6E3C69B-6329-4C1F-9F94-25F695C4EF09}" presName="Name35" presStyleLbl="parChTrans1D2" presStyleIdx="1" presStyleCnt="3"/>
      <dgm:spPr/>
    </dgm:pt>
    <dgm:pt modelId="{55729586-A544-4157-B547-0C47DB7DBE3E}" type="pres">
      <dgm:prSet presAssocID="{4810E470-7564-424A-9903-15A59A04C131}" presName="hierRoot2" presStyleCnt="0">
        <dgm:presLayoutVars>
          <dgm:hierBranch/>
        </dgm:presLayoutVars>
      </dgm:prSet>
      <dgm:spPr/>
    </dgm:pt>
    <dgm:pt modelId="{42798AA1-7F85-478D-B946-CDE42ABAA2B9}" type="pres">
      <dgm:prSet presAssocID="{4810E470-7564-424A-9903-15A59A04C131}" presName="rootComposite" presStyleCnt="0"/>
      <dgm:spPr/>
    </dgm:pt>
    <dgm:pt modelId="{36BAB6A7-E22B-4005-8BF9-B938EF4A40B8}" type="pres">
      <dgm:prSet presAssocID="{4810E470-7564-424A-9903-15A59A04C131}" presName="rootText" presStyleLbl="node2" presStyleIdx="1" presStyleCnt="3">
        <dgm:presLayoutVars>
          <dgm:chPref val="3"/>
        </dgm:presLayoutVars>
      </dgm:prSet>
      <dgm:spPr/>
    </dgm:pt>
    <dgm:pt modelId="{C4835009-E5B2-4391-A2D7-2B517E3D124A}" type="pres">
      <dgm:prSet presAssocID="{4810E470-7564-424A-9903-15A59A04C131}" presName="rootConnector" presStyleLbl="node2" presStyleIdx="1" presStyleCnt="3"/>
      <dgm:spPr/>
    </dgm:pt>
    <dgm:pt modelId="{A0547776-1BC9-4977-BAF1-A354FC7FFC80}" type="pres">
      <dgm:prSet presAssocID="{4810E470-7564-424A-9903-15A59A04C131}" presName="hierChild4" presStyleCnt="0"/>
      <dgm:spPr/>
    </dgm:pt>
    <dgm:pt modelId="{2207DDAE-EC38-4BDF-8ABE-BE64ED9446E1}" type="pres">
      <dgm:prSet presAssocID="{4810E470-7564-424A-9903-15A59A04C131}" presName="hierChild5" presStyleCnt="0"/>
      <dgm:spPr/>
    </dgm:pt>
    <dgm:pt modelId="{4B6634EC-4DC8-40D6-87DA-37B0303C30D5}" type="pres">
      <dgm:prSet presAssocID="{05EADFD2-F093-4DF3-BE5A-1ECE8D3C610B}" presName="Name35" presStyleLbl="parChTrans1D2" presStyleIdx="2" presStyleCnt="3"/>
      <dgm:spPr/>
    </dgm:pt>
    <dgm:pt modelId="{2F669363-E12E-4485-A9FF-46AB4C2DA7BC}" type="pres">
      <dgm:prSet presAssocID="{EEE7AE9E-5FBB-456E-B837-1C626C0A601D}" presName="hierRoot2" presStyleCnt="0">
        <dgm:presLayoutVars>
          <dgm:hierBranch/>
        </dgm:presLayoutVars>
      </dgm:prSet>
      <dgm:spPr/>
    </dgm:pt>
    <dgm:pt modelId="{A756BD8E-7507-43FE-9C1C-045671B42368}" type="pres">
      <dgm:prSet presAssocID="{EEE7AE9E-5FBB-456E-B837-1C626C0A601D}" presName="rootComposite" presStyleCnt="0"/>
      <dgm:spPr/>
    </dgm:pt>
    <dgm:pt modelId="{588EC5A3-BF09-45C3-84F5-5A4DDE2AF508}" type="pres">
      <dgm:prSet presAssocID="{EEE7AE9E-5FBB-456E-B837-1C626C0A601D}" presName="rootText" presStyleLbl="node2" presStyleIdx="2" presStyleCnt="3">
        <dgm:presLayoutVars>
          <dgm:chPref val="3"/>
        </dgm:presLayoutVars>
      </dgm:prSet>
      <dgm:spPr/>
    </dgm:pt>
    <dgm:pt modelId="{705F53F2-DED3-45A8-8C05-E88AD45087EE}" type="pres">
      <dgm:prSet presAssocID="{EEE7AE9E-5FBB-456E-B837-1C626C0A601D}" presName="rootConnector" presStyleLbl="node2" presStyleIdx="2" presStyleCnt="3"/>
      <dgm:spPr/>
    </dgm:pt>
    <dgm:pt modelId="{2529D9B1-9811-4D8F-ADC9-073989A98C82}" type="pres">
      <dgm:prSet presAssocID="{EEE7AE9E-5FBB-456E-B837-1C626C0A601D}" presName="hierChild4" presStyleCnt="0"/>
      <dgm:spPr/>
    </dgm:pt>
    <dgm:pt modelId="{881501B8-7AF0-4457-808B-396ECBF23315}" type="pres">
      <dgm:prSet presAssocID="{EEE7AE9E-5FBB-456E-B837-1C626C0A601D}" presName="hierChild5" presStyleCnt="0"/>
      <dgm:spPr/>
    </dgm:pt>
    <dgm:pt modelId="{2344486D-F4BC-4319-B8AF-5F318E9DED18}" type="pres">
      <dgm:prSet presAssocID="{17D92023-E256-406E-8696-F046CFD0D156}" presName="hierChild3" presStyleCnt="0"/>
      <dgm:spPr/>
    </dgm:pt>
  </dgm:ptLst>
  <dgm:cxnLst>
    <dgm:cxn modelId="{D959E726-48F2-4FDE-8A50-D6A4B1AA16D5}" type="presOf" srcId="{17D92023-E256-406E-8696-F046CFD0D156}" destId="{623422DF-127B-497D-80A5-7AEFB7AB4F00}" srcOrd="1" destOrd="0" presId="urn:microsoft.com/office/officeart/2005/8/layout/orgChart1"/>
    <dgm:cxn modelId="{68ECFF45-E90A-4580-A3F4-759FE25E5572}" type="presOf" srcId="{511E4982-D01B-4DCC-AEAB-34202790FEE0}" destId="{84CF2810-923C-4575-B822-18980A3F2479}" srcOrd="0" destOrd="0" presId="urn:microsoft.com/office/officeart/2005/8/layout/orgChart1"/>
    <dgm:cxn modelId="{106D804A-0C5C-44C9-940B-214B0201C823}" srcId="{17D92023-E256-406E-8696-F046CFD0D156}" destId="{4810E470-7564-424A-9903-15A59A04C131}" srcOrd="1" destOrd="0" parTransId="{B6E3C69B-6329-4C1F-9F94-25F695C4EF09}" sibTransId="{89F9D6BC-2B68-453C-A86D-B10CE11ADA78}"/>
    <dgm:cxn modelId="{E2A94D50-2EC1-4926-A164-5C437FF8CE8D}" type="presOf" srcId="{EEE7AE9E-5FBB-456E-B837-1C626C0A601D}" destId="{705F53F2-DED3-45A8-8C05-E88AD45087EE}" srcOrd="1" destOrd="0" presId="urn:microsoft.com/office/officeart/2005/8/layout/orgChart1"/>
    <dgm:cxn modelId="{BB67F7EF-D828-4B6A-A64E-50552579A986}" type="presOf" srcId="{17D92023-E256-406E-8696-F046CFD0D156}" destId="{5A95536A-2884-4CF8-B10B-9B50788B7EB9}" srcOrd="0" destOrd="0" presId="urn:microsoft.com/office/officeart/2005/8/layout/orgChart1"/>
    <dgm:cxn modelId="{FB49CCBE-A66F-42A9-8568-B4A4EDD32D27}" type="presOf" srcId="{4810E470-7564-424A-9903-15A59A04C131}" destId="{C4835009-E5B2-4391-A2D7-2B517E3D124A}" srcOrd="1" destOrd="0" presId="urn:microsoft.com/office/officeart/2005/8/layout/orgChart1"/>
    <dgm:cxn modelId="{C1F6431F-AAB9-43DF-8003-1670167E33D0}" srcId="{17D92023-E256-406E-8696-F046CFD0D156}" destId="{511E4982-D01B-4DCC-AEAB-34202790FEE0}" srcOrd="0" destOrd="0" parTransId="{CB94D871-65D2-418A-A7C0-1DAF1F60A209}" sibTransId="{1B4ECEA1-8BC7-4F2D-9D02-2C0243B306E2}"/>
    <dgm:cxn modelId="{315D81A8-47B2-4806-B67D-536303F09761}" type="presOf" srcId="{4810E470-7564-424A-9903-15A59A04C131}" destId="{36BAB6A7-E22B-4005-8BF9-B938EF4A40B8}" srcOrd="0" destOrd="0" presId="urn:microsoft.com/office/officeart/2005/8/layout/orgChart1"/>
    <dgm:cxn modelId="{F53DAE1F-EBE7-4518-A863-83A10BA8F28F}" srcId="{890EF26C-393D-4C57-8203-842BD79C54A1}" destId="{17D92023-E256-406E-8696-F046CFD0D156}" srcOrd="0" destOrd="0" parTransId="{4EFA88FA-A5DA-4F05-8818-1BB742113F7A}" sibTransId="{8B418A45-C6C8-4C10-BC8E-13A3FEE0B801}"/>
    <dgm:cxn modelId="{BE9E1528-F342-4CF7-8F2E-7581B01C1EEF}" type="presOf" srcId="{B6E3C69B-6329-4C1F-9F94-25F695C4EF09}" destId="{DD17412C-99C1-436E-B251-7A71704BAB09}" srcOrd="0" destOrd="0" presId="urn:microsoft.com/office/officeart/2005/8/layout/orgChart1"/>
    <dgm:cxn modelId="{D388E761-6C76-443F-BBE9-CC2835BF346B}" type="presOf" srcId="{05EADFD2-F093-4DF3-BE5A-1ECE8D3C610B}" destId="{4B6634EC-4DC8-40D6-87DA-37B0303C30D5}" srcOrd="0" destOrd="0" presId="urn:microsoft.com/office/officeart/2005/8/layout/orgChart1"/>
    <dgm:cxn modelId="{CAEC8D7B-718D-4686-8144-543A199F5AE2}" type="presOf" srcId="{EEE7AE9E-5FBB-456E-B837-1C626C0A601D}" destId="{588EC5A3-BF09-45C3-84F5-5A4DDE2AF508}" srcOrd="0" destOrd="0" presId="urn:microsoft.com/office/officeart/2005/8/layout/orgChart1"/>
    <dgm:cxn modelId="{2C3648B6-AD9A-440B-80B6-4F80ADAAC578}" srcId="{17D92023-E256-406E-8696-F046CFD0D156}" destId="{EEE7AE9E-5FBB-456E-B837-1C626C0A601D}" srcOrd="2" destOrd="0" parTransId="{05EADFD2-F093-4DF3-BE5A-1ECE8D3C610B}" sibTransId="{A5B64B67-7E70-4D85-BD93-97B40007BC32}"/>
    <dgm:cxn modelId="{9E4FB777-4DBB-4C1F-BDB2-6AFFF4E933E6}" type="presOf" srcId="{CB94D871-65D2-418A-A7C0-1DAF1F60A209}" destId="{10CBF013-1D2E-401D-8D91-A063C7B8F149}" srcOrd="0" destOrd="0" presId="urn:microsoft.com/office/officeart/2005/8/layout/orgChart1"/>
    <dgm:cxn modelId="{9BF68033-264D-4FD2-99F0-1175C0F14F50}" type="presOf" srcId="{511E4982-D01B-4DCC-AEAB-34202790FEE0}" destId="{09D1FA1C-A1B7-477F-9943-9954528BD256}" srcOrd="1" destOrd="0" presId="urn:microsoft.com/office/officeart/2005/8/layout/orgChart1"/>
    <dgm:cxn modelId="{F282110D-209A-47EA-BCDC-B2F5BBD3E2AF}" type="presOf" srcId="{890EF26C-393D-4C57-8203-842BD79C54A1}" destId="{748EF64D-AAD1-4BC9-8FBB-B84D7323313B}" srcOrd="0" destOrd="0" presId="urn:microsoft.com/office/officeart/2005/8/layout/orgChart1"/>
    <dgm:cxn modelId="{4F597A33-FE45-4FB5-87BB-630175B266B4}" type="presParOf" srcId="{748EF64D-AAD1-4BC9-8FBB-B84D7323313B}" destId="{14B8D7DE-4307-499A-87DB-7D93E1B39D8E}" srcOrd="0" destOrd="0" presId="urn:microsoft.com/office/officeart/2005/8/layout/orgChart1"/>
    <dgm:cxn modelId="{604A24DB-ACFF-4001-B047-AEED6F1EA020}" type="presParOf" srcId="{14B8D7DE-4307-499A-87DB-7D93E1B39D8E}" destId="{140DD1A3-2F73-4336-B68C-E1307AAB8E77}" srcOrd="0" destOrd="0" presId="urn:microsoft.com/office/officeart/2005/8/layout/orgChart1"/>
    <dgm:cxn modelId="{05BF0E23-D4AC-49D6-A29E-C74B264F52BB}" type="presParOf" srcId="{140DD1A3-2F73-4336-B68C-E1307AAB8E77}" destId="{5A95536A-2884-4CF8-B10B-9B50788B7EB9}" srcOrd="0" destOrd="0" presId="urn:microsoft.com/office/officeart/2005/8/layout/orgChart1"/>
    <dgm:cxn modelId="{2222C4F8-EF79-426B-A553-042DBD51595A}" type="presParOf" srcId="{140DD1A3-2F73-4336-B68C-E1307AAB8E77}" destId="{623422DF-127B-497D-80A5-7AEFB7AB4F00}" srcOrd="1" destOrd="0" presId="urn:microsoft.com/office/officeart/2005/8/layout/orgChart1"/>
    <dgm:cxn modelId="{6CDC82DB-DB75-42F2-9E5A-3278D35E26FE}" type="presParOf" srcId="{14B8D7DE-4307-499A-87DB-7D93E1B39D8E}" destId="{B5D2E273-AC63-4952-808F-D8827845C51E}" srcOrd="1" destOrd="0" presId="urn:microsoft.com/office/officeart/2005/8/layout/orgChart1"/>
    <dgm:cxn modelId="{ABDA108B-2C3E-463D-A0C9-E8169EE223E0}" type="presParOf" srcId="{B5D2E273-AC63-4952-808F-D8827845C51E}" destId="{10CBF013-1D2E-401D-8D91-A063C7B8F149}" srcOrd="0" destOrd="0" presId="urn:microsoft.com/office/officeart/2005/8/layout/orgChart1"/>
    <dgm:cxn modelId="{8EA2F5B4-2C03-41F2-8E8E-7291A2C2359D}" type="presParOf" srcId="{B5D2E273-AC63-4952-808F-D8827845C51E}" destId="{4667A8DB-2783-4A85-819A-47C2DA54DB46}" srcOrd="1" destOrd="0" presId="urn:microsoft.com/office/officeart/2005/8/layout/orgChart1"/>
    <dgm:cxn modelId="{983CBDC8-3700-4872-A0F8-EDF9D6BA3CEA}" type="presParOf" srcId="{4667A8DB-2783-4A85-819A-47C2DA54DB46}" destId="{FA19842D-F806-4DF5-84A5-C0EA731B42AE}" srcOrd="0" destOrd="0" presId="urn:microsoft.com/office/officeart/2005/8/layout/orgChart1"/>
    <dgm:cxn modelId="{6130B887-32F0-400E-9844-3A406BD214EC}" type="presParOf" srcId="{FA19842D-F806-4DF5-84A5-C0EA731B42AE}" destId="{84CF2810-923C-4575-B822-18980A3F2479}" srcOrd="0" destOrd="0" presId="urn:microsoft.com/office/officeart/2005/8/layout/orgChart1"/>
    <dgm:cxn modelId="{84B56749-6B3A-4E56-9327-34A24AFF9804}" type="presParOf" srcId="{FA19842D-F806-4DF5-84A5-C0EA731B42AE}" destId="{09D1FA1C-A1B7-477F-9943-9954528BD256}" srcOrd="1" destOrd="0" presId="urn:microsoft.com/office/officeart/2005/8/layout/orgChart1"/>
    <dgm:cxn modelId="{EF73C65A-5EDC-4F2F-932A-8CF12DD638B6}" type="presParOf" srcId="{4667A8DB-2783-4A85-819A-47C2DA54DB46}" destId="{5AF676CF-F41D-4439-9D31-3888FE1467D3}" srcOrd="1" destOrd="0" presId="urn:microsoft.com/office/officeart/2005/8/layout/orgChart1"/>
    <dgm:cxn modelId="{79190472-348E-4BC5-AE9E-70096770C968}" type="presParOf" srcId="{4667A8DB-2783-4A85-819A-47C2DA54DB46}" destId="{637E6AD2-7D3A-4866-9922-F43F653B8F26}" srcOrd="2" destOrd="0" presId="urn:microsoft.com/office/officeart/2005/8/layout/orgChart1"/>
    <dgm:cxn modelId="{AEA1EB45-7ED9-4387-9326-25F2DA4F3F96}" type="presParOf" srcId="{B5D2E273-AC63-4952-808F-D8827845C51E}" destId="{DD17412C-99C1-436E-B251-7A71704BAB09}" srcOrd="2" destOrd="0" presId="urn:microsoft.com/office/officeart/2005/8/layout/orgChart1"/>
    <dgm:cxn modelId="{FB5DFBB4-6307-4350-B800-F4E5BD516349}" type="presParOf" srcId="{B5D2E273-AC63-4952-808F-D8827845C51E}" destId="{55729586-A544-4157-B547-0C47DB7DBE3E}" srcOrd="3" destOrd="0" presId="urn:microsoft.com/office/officeart/2005/8/layout/orgChart1"/>
    <dgm:cxn modelId="{D437BDA5-E841-4072-B567-7522BD321BB2}" type="presParOf" srcId="{55729586-A544-4157-B547-0C47DB7DBE3E}" destId="{42798AA1-7F85-478D-B946-CDE42ABAA2B9}" srcOrd="0" destOrd="0" presId="urn:microsoft.com/office/officeart/2005/8/layout/orgChart1"/>
    <dgm:cxn modelId="{4A17E864-AEEE-42F7-A13E-DD0E1693A363}" type="presParOf" srcId="{42798AA1-7F85-478D-B946-CDE42ABAA2B9}" destId="{36BAB6A7-E22B-4005-8BF9-B938EF4A40B8}" srcOrd="0" destOrd="0" presId="urn:microsoft.com/office/officeart/2005/8/layout/orgChart1"/>
    <dgm:cxn modelId="{F8025568-9269-423D-A53B-A1A955C15486}" type="presParOf" srcId="{42798AA1-7F85-478D-B946-CDE42ABAA2B9}" destId="{C4835009-E5B2-4391-A2D7-2B517E3D124A}" srcOrd="1" destOrd="0" presId="urn:microsoft.com/office/officeart/2005/8/layout/orgChart1"/>
    <dgm:cxn modelId="{AFC8EE3E-5809-4096-A20E-DDF9C2CB3E16}" type="presParOf" srcId="{55729586-A544-4157-B547-0C47DB7DBE3E}" destId="{A0547776-1BC9-4977-BAF1-A354FC7FFC80}" srcOrd="1" destOrd="0" presId="urn:microsoft.com/office/officeart/2005/8/layout/orgChart1"/>
    <dgm:cxn modelId="{51881259-6609-47E2-B630-42124F7C577D}" type="presParOf" srcId="{55729586-A544-4157-B547-0C47DB7DBE3E}" destId="{2207DDAE-EC38-4BDF-8ABE-BE64ED9446E1}" srcOrd="2" destOrd="0" presId="urn:microsoft.com/office/officeart/2005/8/layout/orgChart1"/>
    <dgm:cxn modelId="{D0DA4D3E-2237-4D4F-8E20-B153848BC2BA}" type="presParOf" srcId="{B5D2E273-AC63-4952-808F-D8827845C51E}" destId="{4B6634EC-4DC8-40D6-87DA-37B0303C30D5}" srcOrd="4" destOrd="0" presId="urn:microsoft.com/office/officeart/2005/8/layout/orgChart1"/>
    <dgm:cxn modelId="{ECEC50CF-2E14-492C-95FF-76AC5DBCA03D}" type="presParOf" srcId="{B5D2E273-AC63-4952-808F-D8827845C51E}" destId="{2F669363-E12E-4485-A9FF-46AB4C2DA7BC}" srcOrd="5" destOrd="0" presId="urn:microsoft.com/office/officeart/2005/8/layout/orgChart1"/>
    <dgm:cxn modelId="{FDD43D15-C743-4B03-80DD-214CE6C43289}" type="presParOf" srcId="{2F669363-E12E-4485-A9FF-46AB4C2DA7BC}" destId="{A756BD8E-7507-43FE-9C1C-045671B42368}" srcOrd="0" destOrd="0" presId="urn:microsoft.com/office/officeart/2005/8/layout/orgChart1"/>
    <dgm:cxn modelId="{09E861CA-8089-4DCA-9246-3998516A2909}" type="presParOf" srcId="{A756BD8E-7507-43FE-9C1C-045671B42368}" destId="{588EC5A3-BF09-45C3-84F5-5A4DDE2AF508}" srcOrd="0" destOrd="0" presId="urn:microsoft.com/office/officeart/2005/8/layout/orgChart1"/>
    <dgm:cxn modelId="{EA35FF11-F01E-4627-84CD-5E868FED1811}" type="presParOf" srcId="{A756BD8E-7507-43FE-9C1C-045671B42368}" destId="{705F53F2-DED3-45A8-8C05-E88AD45087EE}" srcOrd="1" destOrd="0" presId="urn:microsoft.com/office/officeart/2005/8/layout/orgChart1"/>
    <dgm:cxn modelId="{585D5256-C754-4D9C-80B5-778980A03D82}" type="presParOf" srcId="{2F669363-E12E-4485-A9FF-46AB4C2DA7BC}" destId="{2529D9B1-9811-4D8F-ADC9-073989A98C82}" srcOrd="1" destOrd="0" presId="urn:microsoft.com/office/officeart/2005/8/layout/orgChart1"/>
    <dgm:cxn modelId="{579AC8CC-D219-4163-BF8E-C91FDFDA2EF8}" type="presParOf" srcId="{2F669363-E12E-4485-A9FF-46AB4C2DA7BC}" destId="{881501B8-7AF0-4457-808B-396ECBF23315}" srcOrd="2" destOrd="0" presId="urn:microsoft.com/office/officeart/2005/8/layout/orgChart1"/>
    <dgm:cxn modelId="{0B39DCD3-247C-46F1-9B7E-0FAF9639AB11}" type="presParOf" srcId="{14B8D7DE-4307-499A-87DB-7D93E1B39D8E}" destId="{2344486D-F4BC-4319-B8AF-5F318E9DED18}" srcOrd="2" destOrd="0" presId="urn:microsoft.com/office/officeart/2005/8/layout/orgChart1"/>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BB528E3-627B-44AF-97DC-A27E78C46E96}" type="doc">
      <dgm:prSet loTypeId="urn:microsoft.com/office/officeart/2005/8/layout/orgChart1" loCatId="hierarchy" qsTypeId="urn:microsoft.com/office/officeart/2005/8/quickstyle/simple1" qsCatId="simple" csTypeId="urn:microsoft.com/office/officeart/2005/8/colors/accent1_2" csCatId="accent1"/>
      <dgm:spPr/>
    </dgm:pt>
    <dgm:pt modelId="{7502A23E-CA87-4E9C-9038-998919524724}">
      <dgm:prSet/>
      <dgm:spPr/>
      <dgm:t>
        <a:bodyPr/>
        <a:lstStyle/>
        <a:p>
          <a:endParaRPr lang="zh-CN" altLang="en-US" smtClean="0"/>
        </a:p>
      </dgm:t>
    </dgm:pt>
    <dgm:pt modelId="{A887C9B3-E56C-4690-809D-A0F7936FDAB3}" type="parTrans" cxnId="{8F6F1F0C-610E-4D8F-8007-D0624989F8C7}">
      <dgm:prSet/>
      <dgm:spPr/>
    </dgm:pt>
    <dgm:pt modelId="{67BBD9EF-F2DC-418E-842E-039DF85FF968}" type="sibTrans" cxnId="{8F6F1F0C-610E-4D8F-8007-D0624989F8C7}">
      <dgm:prSet/>
      <dgm:spPr/>
    </dgm:pt>
    <dgm:pt modelId="{E53DA28A-09AC-43E6-B12A-73B2920BD606}">
      <dgm:prSet/>
      <dgm:spPr/>
      <dgm:t>
        <a:bodyPr/>
        <a:lstStyle/>
        <a:p>
          <a:endParaRPr lang="zh-CN" altLang="en-US" smtClean="0"/>
        </a:p>
      </dgm:t>
    </dgm:pt>
    <dgm:pt modelId="{E09E7A88-82DF-43DE-BEB1-9FAC3BFC87C5}" type="parTrans" cxnId="{25C40C00-CABF-407D-B5C6-B0A3D67D4E64}">
      <dgm:prSet/>
      <dgm:spPr/>
    </dgm:pt>
    <dgm:pt modelId="{1F9BE201-3F9E-4F5D-B048-47BCCDAE9129}" type="sibTrans" cxnId="{25C40C00-CABF-407D-B5C6-B0A3D67D4E64}">
      <dgm:prSet/>
      <dgm:spPr/>
    </dgm:pt>
    <dgm:pt modelId="{10D0F46F-6FD9-48B7-88F2-E15839727E68}">
      <dgm:prSet/>
      <dgm:spPr/>
      <dgm:t>
        <a:bodyPr/>
        <a:lstStyle/>
        <a:p>
          <a:endParaRPr lang="zh-CN" altLang="en-US" smtClean="0"/>
        </a:p>
      </dgm:t>
    </dgm:pt>
    <dgm:pt modelId="{6222E5BD-1377-4149-BB8A-9E74037E7C9E}" type="parTrans" cxnId="{CA7CF534-EAC7-4D0D-8F1C-386F9CACE6E4}">
      <dgm:prSet/>
      <dgm:spPr/>
    </dgm:pt>
    <dgm:pt modelId="{336E881F-A602-48CE-878D-0B5D2F8CF4C8}" type="sibTrans" cxnId="{CA7CF534-EAC7-4D0D-8F1C-386F9CACE6E4}">
      <dgm:prSet/>
      <dgm:spPr/>
    </dgm:pt>
    <dgm:pt modelId="{7082FB86-931E-43B6-9E59-A7B09F559D37}">
      <dgm:prSet/>
      <dgm:spPr/>
      <dgm:t>
        <a:bodyPr/>
        <a:lstStyle/>
        <a:p>
          <a:endParaRPr lang="zh-CN" altLang="en-US" smtClean="0"/>
        </a:p>
      </dgm:t>
    </dgm:pt>
    <dgm:pt modelId="{4B44E275-E5C7-40A8-89D3-9F872F5DB3E6}" type="parTrans" cxnId="{33D778C9-E84C-4B8E-9ACB-E95671C8252B}">
      <dgm:prSet/>
      <dgm:spPr/>
    </dgm:pt>
    <dgm:pt modelId="{9B805015-4BA9-45AE-B5A3-27EFE11D9B2A}" type="sibTrans" cxnId="{33D778C9-E84C-4B8E-9ACB-E95671C8252B}">
      <dgm:prSet/>
      <dgm:spPr/>
    </dgm:pt>
    <dgm:pt modelId="{3626D2F8-CA84-4C16-8708-4BE9F1C299C9}" type="pres">
      <dgm:prSet presAssocID="{CBB528E3-627B-44AF-97DC-A27E78C46E96}" presName="hierChild1" presStyleCnt="0">
        <dgm:presLayoutVars>
          <dgm:orgChart val="1"/>
          <dgm:chPref val="1"/>
          <dgm:dir/>
          <dgm:animOne val="branch"/>
          <dgm:animLvl val="lvl"/>
          <dgm:resizeHandles/>
        </dgm:presLayoutVars>
      </dgm:prSet>
      <dgm:spPr/>
    </dgm:pt>
    <dgm:pt modelId="{7EBB2CCF-A984-4604-9340-B105F2198BDC}" type="pres">
      <dgm:prSet presAssocID="{7502A23E-CA87-4E9C-9038-998919524724}" presName="hierRoot1" presStyleCnt="0">
        <dgm:presLayoutVars>
          <dgm:hierBranch/>
        </dgm:presLayoutVars>
      </dgm:prSet>
      <dgm:spPr/>
    </dgm:pt>
    <dgm:pt modelId="{83CF3C16-5AE3-4B22-B353-F647A8559C7F}" type="pres">
      <dgm:prSet presAssocID="{7502A23E-CA87-4E9C-9038-998919524724}" presName="rootComposite1" presStyleCnt="0"/>
      <dgm:spPr/>
    </dgm:pt>
    <dgm:pt modelId="{EFF49DA6-3E87-47E0-9312-F5AAF96EB3B0}" type="pres">
      <dgm:prSet presAssocID="{7502A23E-CA87-4E9C-9038-998919524724}" presName="rootText1" presStyleLbl="node0" presStyleIdx="0" presStyleCnt="1">
        <dgm:presLayoutVars>
          <dgm:chPref val="3"/>
        </dgm:presLayoutVars>
      </dgm:prSet>
      <dgm:spPr/>
    </dgm:pt>
    <dgm:pt modelId="{EB0ADEC3-CD89-4310-B192-07A64B3FF0D2}" type="pres">
      <dgm:prSet presAssocID="{7502A23E-CA87-4E9C-9038-998919524724}" presName="rootConnector1" presStyleLbl="node1" presStyleIdx="0" presStyleCnt="0"/>
      <dgm:spPr/>
    </dgm:pt>
    <dgm:pt modelId="{E0AF8755-D368-4EE9-93C2-7B8B89C7B6DB}" type="pres">
      <dgm:prSet presAssocID="{7502A23E-CA87-4E9C-9038-998919524724}" presName="hierChild2" presStyleCnt="0"/>
      <dgm:spPr/>
    </dgm:pt>
    <dgm:pt modelId="{164ED3A0-4D2E-46C9-A56F-ED7E27622E44}" type="pres">
      <dgm:prSet presAssocID="{E09E7A88-82DF-43DE-BEB1-9FAC3BFC87C5}" presName="Name35" presStyleLbl="parChTrans1D2" presStyleIdx="0" presStyleCnt="3"/>
      <dgm:spPr/>
    </dgm:pt>
    <dgm:pt modelId="{52ADFDBF-3374-4513-B2EE-5D312FF4313B}" type="pres">
      <dgm:prSet presAssocID="{E53DA28A-09AC-43E6-B12A-73B2920BD606}" presName="hierRoot2" presStyleCnt="0">
        <dgm:presLayoutVars>
          <dgm:hierBranch/>
        </dgm:presLayoutVars>
      </dgm:prSet>
      <dgm:spPr/>
    </dgm:pt>
    <dgm:pt modelId="{40CE76CB-C907-4B04-BC55-4A4313E37F46}" type="pres">
      <dgm:prSet presAssocID="{E53DA28A-09AC-43E6-B12A-73B2920BD606}" presName="rootComposite" presStyleCnt="0"/>
      <dgm:spPr/>
    </dgm:pt>
    <dgm:pt modelId="{96456456-F5BC-4E3C-B34D-86AA0EB92CBC}" type="pres">
      <dgm:prSet presAssocID="{E53DA28A-09AC-43E6-B12A-73B2920BD606}" presName="rootText" presStyleLbl="node2" presStyleIdx="0" presStyleCnt="3">
        <dgm:presLayoutVars>
          <dgm:chPref val="3"/>
        </dgm:presLayoutVars>
      </dgm:prSet>
      <dgm:spPr/>
    </dgm:pt>
    <dgm:pt modelId="{AE591688-A132-408F-B5B8-246AF53598A8}" type="pres">
      <dgm:prSet presAssocID="{E53DA28A-09AC-43E6-B12A-73B2920BD606}" presName="rootConnector" presStyleLbl="node2" presStyleIdx="0" presStyleCnt="3"/>
      <dgm:spPr/>
    </dgm:pt>
    <dgm:pt modelId="{4690BEFF-9552-4026-8E17-89ABCA07F91A}" type="pres">
      <dgm:prSet presAssocID="{E53DA28A-09AC-43E6-B12A-73B2920BD606}" presName="hierChild4" presStyleCnt="0"/>
      <dgm:spPr/>
    </dgm:pt>
    <dgm:pt modelId="{456B591B-1054-42AB-ACE1-5766486C2FA5}" type="pres">
      <dgm:prSet presAssocID="{E53DA28A-09AC-43E6-B12A-73B2920BD606}" presName="hierChild5" presStyleCnt="0"/>
      <dgm:spPr/>
    </dgm:pt>
    <dgm:pt modelId="{265F1F27-DD4E-46C2-8A20-67BAEA9E8B72}" type="pres">
      <dgm:prSet presAssocID="{6222E5BD-1377-4149-BB8A-9E74037E7C9E}" presName="Name35" presStyleLbl="parChTrans1D2" presStyleIdx="1" presStyleCnt="3"/>
      <dgm:spPr/>
    </dgm:pt>
    <dgm:pt modelId="{7BB0D757-329E-4A0C-ADB9-68359649447B}" type="pres">
      <dgm:prSet presAssocID="{10D0F46F-6FD9-48B7-88F2-E15839727E68}" presName="hierRoot2" presStyleCnt="0">
        <dgm:presLayoutVars>
          <dgm:hierBranch/>
        </dgm:presLayoutVars>
      </dgm:prSet>
      <dgm:spPr/>
    </dgm:pt>
    <dgm:pt modelId="{3236C888-808A-4A4B-984B-61F4D9737423}" type="pres">
      <dgm:prSet presAssocID="{10D0F46F-6FD9-48B7-88F2-E15839727E68}" presName="rootComposite" presStyleCnt="0"/>
      <dgm:spPr/>
    </dgm:pt>
    <dgm:pt modelId="{B1552598-03C6-4A6F-9195-86BCA13AE9D6}" type="pres">
      <dgm:prSet presAssocID="{10D0F46F-6FD9-48B7-88F2-E15839727E68}" presName="rootText" presStyleLbl="node2" presStyleIdx="1" presStyleCnt="3">
        <dgm:presLayoutVars>
          <dgm:chPref val="3"/>
        </dgm:presLayoutVars>
      </dgm:prSet>
      <dgm:spPr/>
    </dgm:pt>
    <dgm:pt modelId="{D128EEA4-4F82-4950-962F-2F7018F6101A}" type="pres">
      <dgm:prSet presAssocID="{10D0F46F-6FD9-48B7-88F2-E15839727E68}" presName="rootConnector" presStyleLbl="node2" presStyleIdx="1" presStyleCnt="3"/>
      <dgm:spPr/>
    </dgm:pt>
    <dgm:pt modelId="{DD7D74E7-4FE4-4FF0-9C6E-61103DE93944}" type="pres">
      <dgm:prSet presAssocID="{10D0F46F-6FD9-48B7-88F2-E15839727E68}" presName="hierChild4" presStyleCnt="0"/>
      <dgm:spPr/>
    </dgm:pt>
    <dgm:pt modelId="{F33A794A-F6FA-45C6-8CC4-31F10936A004}" type="pres">
      <dgm:prSet presAssocID="{10D0F46F-6FD9-48B7-88F2-E15839727E68}" presName="hierChild5" presStyleCnt="0"/>
      <dgm:spPr/>
    </dgm:pt>
    <dgm:pt modelId="{462E963F-F6FF-44B9-A674-BED8C86A3E0D}" type="pres">
      <dgm:prSet presAssocID="{4B44E275-E5C7-40A8-89D3-9F872F5DB3E6}" presName="Name35" presStyleLbl="parChTrans1D2" presStyleIdx="2" presStyleCnt="3"/>
      <dgm:spPr/>
    </dgm:pt>
    <dgm:pt modelId="{7AD27058-552E-4D8F-8C20-7BA104EF534E}" type="pres">
      <dgm:prSet presAssocID="{7082FB86-931E-43B6-9E59-A7B09F559D37}" presName="hierRoot2" presStyleCnt="0">
        <dgm:presLayoutVars>
          <dgm:hierBranch/>
        </dgm:presLayoutVars>
      </dgm:prSet>
      <dgm:spPr/>
    </dgm:pt>
    <dgm:pt modelId="{8E1DB412-EC2E-4143-A97E-D7D455BFBC08}" type="pres">
      <dgm:prSet presAssocID="{7082FB86-931E-43B6-9E59-A7B09F559D37}" presName="rootComposite" presStyleCnt="0"/>
      <dgm:spPr/>
    </dgm:pt>
    <dgm:pt modelId="{1A34D837-C8DC-4501-AF55-EA549FFAF556}" type="pres">
      <dgm:prSet presAssocID="{7082FB86-931E-43B6-9E59-A7B09F559D37}" presName="rootText" presStyleLbl="node2" presStyleIdx="2" presStyleCnt="3">
        <dgm:presLayoutVars>
          <dgm:chPref val="3"/>
        </dgm:presLayoutVars>
      </dgm:prSet>
      <dgm:spPr/>
    </dgm:pt>
    <dgm:pt modelId="{FBB9E3A8-8BAF-4F87-87FD-CB953710B597}" type="pres">
      <dgm:prSet presAssocID="{7082FB86-931E-43B6-9E59-A7B09F559D37}" presName="rootConnector" presStyleLbl="node2" presStyleIdx="2" presStyleCnt="3"/>
      <dgm:spPr/>
    </dgm:pt>
    <dgm:pt modelId="{74264EBF-A0E7-4B61-9CF0-B57BDC3F0C56}" type="pres">
      <dgm:prSet presAssocID="{7082FB86-931E-43B6-9E59-A7B09F559D37}" presName="hierChild4" presStyleCnt="0"/>
      <dgm:spPr/>
    </dgm:pt>
    <dgm:pt modelId="{5F881AF8-0C71-4959-A450-E5C1925E189E}" type="pres">
      <dgm:prSet presAssocID="{7082FB86-931E-43B6-9E59-A7B09F559D37}" presName="hierChild5" presStyleCnt="0"/>
      <dgm:spPr/>
    </dgm:pt>
    <dgm:pt modelId="{989F51DE-4E88-4F09-AF90-777A3E04E78E}" type="pres">
      <dgm:prSet presAssocID="{7502A23E-CA87-4E9C-9038-998919524724}" presName="hierChild3" presStyleCnt="0"/>
      <dgm:spPr/>
    </dgm:pt>
  </dgm:ptLst>
  <dgm:cxnLst>
    <dgm:cxn modelId="{76546C75-19C2-4ADD-B4A8-266445CF48EA}" type="presOf" srcId="{E53DA28A-09AC-43E6-B12A-73B2920BD606}" destId="{96456456-F5BC-4E3C-B34D-86AA0EB92CBC}" srcOrd="0" destOrd="0" presId="urn:microsoft.com/office/officeart/2005/8/layout/orgChart1"/>
    <dgm:cxn modelId="{8F6F1F0C-610E-4D8F-8007-D0624989F8C7}" srcId="{CBB528E3-627B-44AF-97DC-A27E78C46E96}" destId="{7502A23E-CA87-4E9C-9038-998919524724}" srcOrd="0" destOrd="0" parTransId="{A887C9B3-E56C-4690-809D-A0F7936FDAB3}" sibTransId="{67BBD9EF-F2DC-418E-842E-039DF85FF968}"/>
    <dgm:cxn modelId="{623514E4-5876-4503-A2DC-0A9270CFB13E}" type="presOf" srcId="{4B44E275-E5C7-40A8-89D3-9F872F5DB3E6}" destId="{462E963F-F6FF-44B9-A674-BED8C86A3E0D}" srcOrd="0" destOrd="0" presId="urn:microsoft.com/office/officeart/2005/8/layout/orgChart1"/>
    <dgm:cxn modelId="{34E348EE-52C9-4F72-952E-8177877187A0}" type="presOf" srcId="{E53DA28A-09AC-43E6-B12A-73B2920BD606}" destId="{AE591688-A132-408F-B5B8-246AF53598A8}" srcOrd="1" destOrd="0" presId="urn:microsoft.com/office/officeart/2005/8/layout/orgChart1"/>
    <dgm:cxn modelId="{427B6F9A-7CCF-4DE2-B0A9-6FF109AAA0D5}" type="presOf" srcId="{7082FB86-931E-43B6-9E59-A7B09F559D37}" destId="{FBB9E3A8-8BAF-4F87-87FD-CB953710B597}" srcOrd="1" destOrd="0" presId="urn:microsoft.com/office/officeart/2005/8/layout/orgChart1"/>
    <dgm:cxn modelId="{CC55F14F-F620-4BC6-9AE3-C7D73F22497D}" type="presOf" srcId="{10D0F46F-6FD9-48B7-88F2-E15839727E68}" destId="{B1552598-03C6-4A6F-9195-86BCA13AE9D6}" srcOrd="0" destOrd="0" presId="urn:microsoft.com/office/officeart/2005/8/layout/orgChart1"/>
    <dgm:cxn modelId="{7BC3671C-28CA-4A93-87A4-D7A2423AD2E6}" type="presOf" srcId="{7502A23E-CA87-4E9C-9038-998919524724}" destId="{EB0ADEC3-CD89-4310-B192-07A64B3FF0D2}" srcOrd="1" destOrd="0" presId="urn:microsoft.com/office/officeart/2005/8/layout/orgChart1"/>
    <dgm:cxn modelId="{CA7CF534-EAC7-4D0D-8F1C-386F9CACE6E4}" srcId="{7502A23E-CA87-4E9C-9038-998919524724}" destId="{10D0F46F-6FD9-48B7-88F2-E15839727E68}" srcOrd="1" destOrd="0" parTransId="{6222E5BD-1377-4149-BB8A-9E74037E7C9E}" sibTransId="{336E881F-A602-48CE-878D-0B5D2F8CF4C8}"/>
    <dgm:cxn modelId="{5A507DC4-CB0C-49A5-9131-04915D8EFAE4}" type="presOf" srcId="{E09E7A88-82DF-43DE-BEB1-9FAC3BFC87C5}" destId="{164ED3A0-4D2E-46C9-A56F-ED7E27622E44}" srcOrd="0" destOrd="0" presId="urn:microsoft.com/office/officeart/2005/8/layout/orgChart1"/>
    <dgm:cxn modelId="{EE67997E-90B9-4F63-9F3D-EA883BD1371C}" type="presOf" srcId="{10D0F46F-6FD9-48B7-88F2-E15839727E68}" destId="{D128EEA4-4F82-4950-962F-2F7018F6101A}" srcOrd="1" destOrd="0" presId="urn:microsoft.com/office/officeart/2005/8/layout/orgChart1"/>
    <dgm:cxn modelId="{6739524E-3864-4256-B0EB-6BA02F8C69F0}" type="presOf" srcId="{6222E5BD-1377-4149-BB8A-9E74037E7C9E}" destId="{265F1F27-DD4E-46C2-8A20-67BAEA9E8B72}" srcOrd="0" destOrd="0" presId="urn:microsoft.com/office/officeart/2005/8/layout/orgChart1"/>
    <dgm:cxn modelId="{C0925122-F80A-4322-BD7B-887D923458F0}" type="presOf" srcId="{7502A23E-CA87-4E9C-9038-998919524724}" destId="{EFF49DA6-3E87-47E0-9312-F5AAF96EB3B0}" srcOrd="0" destOrd="0" presId="urn:microsoft.com/office/officeart/2005/8/layout/orgChart1"/>
    <dgm:cxn modelId="{25C40C00-CABF-407D-B5C6-B0A3D67D4E64}" srcId="{7502A23E-CA87-4E9C-9038-998919524724}" destId="{E53DA28A-09AC-43E6-B12A-73B2920BD606}" srcOrd="0" destOrd="0" parTransId="{E09E7A88-82DF-43DE-BEB1-9FAC3BFC87C5}" sibTransId="{1F9BE201-3F9E-4F5D-B048-47BCCDAE9129}"/>
    <dgm:cxn modelId="{E790C148-D028-461D-8B29-0F237012DCD7}" type="presOf" srcId="{7082FB86-931E-43B6-9E59-A7B09F559D37}" destId="{1A34D837-C8DC-4501-AF55-EA549FFAF556}" srcOrd="0" destOrd="0" presId="urn:microsoft.com/office/officeart/2005/8/layout/orgChart1"/>
    <dgm:cxn modelId="{0C0BBCD1-D324-4B18-BB59-889FAED681EE}" type="presOf" srcId="{CBB528E3-627B-44AF-97DC-A27E78C46E96}" destId="{3626D2F8-CA84-4C16-8708-4BE9F1C299C9}" srcOrd="0" destOrd="0" presId="urn:microsoft.com/office/officeart/2005/8/layout/orgChart1"/>
    <dgm:cxn modelId="{33D778C9-E84C-4B8E-9ACB-E95671C8252B}" srcId="{7502A23E-CA87-4E9C-9038-998919524724}" destId="{7082FB86-931E-43B6-9E59-A7B09F559D37}" srcOrd="2" destOrd="0" parTransId="{4B44E275-E5C7-40A8-89D3-9F872F5DB3E6}" sibTransId="{9B805015-4BA9-45AE-B5A3-27EFE11D9B2A}"/>
    <dgm:cxn modelId="{D8339FB0-C8D5-4589-A2D5-C1B2C8C3A726}" type="presParOf" srcId="{3626D2F8-CA84-4C16-8708-4BE9F1C299C9}" destId="{7EBB2CCF-A984-4604-9340-B105F2198BDC}" srcOrd="0" destOrd="0" presId="urn:microsoft.com/office/officeart/2005/8/layout/orgChart1"/>
    <dgm:cxn modelId="{D8396693-6B4B-4C4C-94A5-013ED5C8B4A5}" type="presParOf" srcId="{7EBB2CCF-A984-4604-9340-B105F2198BDC}" destId="{83CF3C16-5AE3-4B22-B353-F647A8559C7F}" srcOrd="0" destOrd="0" presId="urn:microsoft.com/office/officeart/2005/8/layout/orgChart1"/>
    <dgm:cxn modelId="{39D43750-84EA-4522-92A3-0306F7AEC9DA}" type="presParOf" srcId="{83CF3C16-5AE3-4B22-B353-F647A8559C7F}" destId="{EFF49DA6-3E87-47E0-9312-F5AAF96EB3B0}" srcOrd="0" destOrd="0" presId="urn:microsoft.com/office/officeart/2005/8/layout/orgChart1"/>
    <dgm:cxn modelId="{5FC40D3C-AFE1-4082-B719-2D22C82D6A31}" type="presParOf" srcId="{83CF3C16-5AE3-4B22-B353-F647A8559C7F}" destId="{EB0ADEC3-CD89-4310-B192-07A64B3FF0D2}" srcOrd="1" destOrd="0" presId="urn:microsoft.com/office/officeart/2005/8/layout/orgChart1"/>
    <dgm:cxn modelId="{A3767978-439F-43FC-981D-6863A5A93BF8}" type="presParOf" srcId="{7EBB2CCF-A984-4604-9340-B105F2198BDC}" destId="{E0AF8755-D368-4EE9-93C2-7B8B89C7B6DB}" srcOrd="1" destOrd="0" presId="urn:microsoft.com/office/officeart/2005/8/layout/orgChart1"/>
    <dgm:cxn modelId="{7164701A-6E24-4118-8C1A-56986E48713B}" type="presParOf" srcId="{E0AF8755-D368-4EE9-93C2-7B8B89C7B6DB}" destId="{164ED3A0-4D2E-46C9-A56F-ED7E27622E44}" srcOrd="0" destOrd="0" presId="urn:microsoft.com/office/officeart/2005/8/layout/orgChart1"/>
    <dgm:cxn modelId="{41F26D9D-F106-4F3D-A068-2806332370FF}" type="presParOf" srcId="{E0AF8755-D368-4EE9-93C2-7B8B89C7B6DB}" destId="{52ADFDBF-3374-4513-B2EE-5D312FF4313B}" srcOrd="1" destOrd="0" presId="urn:microsoft.com/office/officeart/2005/8/layout/orgChart1"/>
    <dgm:cxn modelId="{8958B48F-BC06-4D44-A229-F3B6738CC7C1}" type="presParOf" srcId="{52ADFDBF-3374-4513-B2EE-5D312FF4313B}" destId="{40CE76CB-C907-4B04-BC55-4A4313E37F46}" srcOrd="0" destOrd="0" presId="urn:microsoft.com/office/officeart/2005/8/layout/orgChart1"/>
    <dgm:cxn modelId="{A9B81349-8E66-4EE8-B2E6-402E15CB8745}" type="presParOf" srcId="{40CE76CB-C907-4B04-BC55-4A4313E37F46}" destId="{96456456-F5BC-4E3C-B34D-86AA0EB92CBC}" srcOrd="0" destOrd="0" presId="urn:microsoft.com/office/officeart/2005/8/layout/orgChart1"/>
    <dgm:cxn modelId="{FE72CD9E-FCD7-4278-B675-BC33FBE1F590}" type="presParOf" srcId="{40CE76CB-C907-4B04-BC55-4A4313E37F46}" destId="{AE591688-A132-408F-B5B8-246AF53598A8}" srcOrd="1" destOrd="0" presId="urn:microsoft.com/office/officeart/2005/8/layout/orgChart1"/>
    <dgm:cxn modelId="{227B42E2-8F3C-44C2-9314-E4BE19C06A85}" type="presParOf" srcId="{52ADFDBF-3374-4513-B2EE-5D312FF4313B}" destId="{4690BEFF-9552-4026-8E17-89ABCA07F91A}" srcOrd="1" destOrd="0" presId="urn:microsoft.com/office/officeart/2005/8/layout/orgChart1"/>
    <dgm:cxn modelId="{D232B259-01A5-4F1A-9228-4A3297F91702}" type="presParOf" srcId="{52ADFDBF-3374-4513-B2EE-5D312FF4313B}" destId="{456B591B-1054-42AB-ACE1-5766486C2FA5}" srcOrd="2" destOrd="0" presId="urn:microsoft.com/office/officeart/2005/8/layout/orgChart1"/>
    <dgm:cxn modelId="{62602881-4FE5-4B6F-A8B5-5A94D1DB808C}" type="presParOf" srcId="{E0AF8755-D368-4EE9-93C2-7B8B89C7B6DB}" destId="{265F1F27-DD4E-46C2-8A20-67BAEA9E8B72}" srcOrd="2" destOrd="0" presId="urn:microsoft.com/office/officeart/2005/8/layout/orgChart1"/>
    <dgm:cxn modelId="{81BBD1CC-8801-4207-A53D-87995A8B4B2F}" type="presParOf" srcId="{E0AF8755-D368-4EE9-93C2-7B8B89C7B6DB}" destId="{7BB0D757-329E-4A0C-ADB9-68359649447B}" srcOrd="3" destOrd="0" presId="urn:microsoft.com/office/officeart/2005/8/layout/orgChart1"/>
    <dgm:cxn modelId="{D494335B-AB02-4412-8786-2854B9158803}" type="presParOf" srcId="{7BB0D757-329E-4A0C-ADB9-68359649447B}" destId="{3236C888-808A-4A4B-984B-61F4D9737423}" srcOrd="0" destOrd="0" presId="urn:microsoft.com/office/officeart/2005/8/layout/orgChart1"/>
    <dgm:cxn modelId="{DE0D1075-261E-4D33-9BC9-0CBCAA73914A}" type="presParOf" srcId="{3236C888-808A-4A4B-984B-61F4D9737423}" destId="{B1552598-03C6-4A6F-9195-86BCA13AE9D6}" srcOrd="0" destOrd="0" presId="urn:microsoft.com/office/officeart/2005/8/layout/orgChart1"/>
    <dgm:cxn modelId="{DCE96436-2D5A-4293-9EBA-856FAFEE81B8}" type="presParOf" srcId="{3236C888-808A-4A4B-984B-61F4D9737423}" destId="{D128EEA4-4F82-4950-962F-2F7018F6101A}" srcOrd="1" destOrd="0" presId="urn:microsoft.com/office/officeart/2005/8/layout/orgChart1"/>
    <dgm:cxn modelId="{C27B5549-5C7C-4274-9458-C58B0C609591}" type="presParOf" srcId="{7BB0D757-329E-4A0C-ADB9-68359649447B}" destId="{DD7D74E7-4FE4-4FF0-9C6E-61103DE93944}" srcOrd="1" destOrd="0" presId="urn:microsoft.com/office/officeart/2005/8/layout/orgChart1"/>
    <dgm:cxn modelId="{C8928137-6C20-4E11-9431-F1F672400D84}" type="presParOf" srcId="{7BB0D757-329E-4A0C-ADB9-68359649447B}" destId="{F33A794A-F6FA-45C6-8CC4-31F10936A004}" srcOrd="2" destOrd="0" presId="urn:microsoft.com/office/officeart/2005/8/layout/orgChart1"/>
    <dgm:cxn modelId="{806C9660-4E5A-4C9E-82A3-86EAD0BE2813}" type="presParOf" srcId="{E0AF8755-D368-4EE9-93C2-7B8B89C7B6DB}" destId="{462E963F-F6FF-44B9-A674-BED8C86A3E0D}" srcOrd="4" destOrd="0" presId="urn:microsoft.com/office/officeart/2005/8/layout/orgChart1"/>
    <dgm:cxn modelId="{6E7FF6A4-1581-421B-91BE-5D953721ABAC}" type="presParOf" srcId="{E0AF8755-D368-4EE9-93C2-7B8B89C7B6DB}" destId="{7AD27058-552E-4D8F-8C20-7BA104EF534E}" srcOrd="5" destOrd="0" presId="urn:microsoft.com/office/officeart/2005/8/layout/orgChart1"/>
    <dgm:cxn modelId="{79461524-B6C2-41BB-B4E8-EA26149AA5E5}" type="presParOf" srcId="{7AD27058-552E-4D8F-8C20-7BA104EF534E}" destId="{8E1DB412-EC2E-4143-A97E-D7D455BFBC08}" srcOrd="0" destOrd="0" presId="urn:microsoft.com/office/officeart/2005/8/layout/orgChart1"/>
    <dgm:cxn modelId="{95EC0C1E-1517-4ED0-ADCA-E3058C713A8D}" type="presParOf" srcId="{8E1DB412-EC2E-4143-A97E-D7D455BFBC08}" destId="{1A34D837-C8DC-4501-AF55-EA549FFAF556}" srcOrd="0" destOrd="0" presId="urn:microsoft.com/office/officeart/2005/8/layout/orgChart1"/>
    <dgm:cxn modelId="{740FB1B7-FBC1-4BA9-B489-334C9FDBC936}" type="presParOf" srcId="{8E1DB412-EC2E-4143-A97E-D7D455BFBC08}" destId="{FBB9E3A8-8BAF-4F87-87FD-CB953710B597}" srcOrd="1" destOrd="0" presId="urn:microsoft.com/office/officeart/2005/8/layout/orgChart1"/>
    <dgm:cxn modelId="{6BDF02D8-C5DB-447B-BA2F-29F3C08976D5}" type="presParOf" srcId="{7AD27058-552E-4D8F-8C20-7BA104EF534E}" destId="{74264EBF-A0E7-4B61-9CF0-B57BDC3F0C56}" srcOrd="1" destOrd="0" presId="urn:microsoft.com/office/officeart/2005/8/layout/orgChart1"/>
    <dgm:cxn modelId="{1EDF4EE3-EC58-4759-8998-3672070C05A6}" type="presParOf" srcId="{7AD27058-552E-4D8F-8C20-7BA104EF534E}" destId="{5F881AF8-0C71-4959-A450-E5C1925E189E}" srcOrd="2" destOrd="0" presId="urn:microsoft.com/office/officeart/2005/8/layout/orgChart1"/>
    <dgm:cxn modelId="{56C47A2A-DE5F-45C4-A55E-0C66F03B3BCF}" type="presParOf" srcId="{7EBB2CCF-A984-4604-9340-B105F2198BDC}" destId="{989F51DE-4E88-4F09-AF90-777A3E04E78E}" srcOrd="2" destOrd="0" presId="urn:microsoft.com/office/officeart/2005/8/layout/orgChart1"/>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522C3DC-D9AB-4A78-870E-2AF7A3BF1870}" type="doc">
      <dgm:prSet loTypeId="urn:microsoft.com/office/officeart/2005/8/layout/orgChart1" loCatId="hierarchy" qsTypeId="urn:microsoft.com/office/officeart/2005/8/quickstyle/simple1" qsCatId="simple" csTypeId="urn:microsoft.com/office/officeart/2005/8/colors/accent1_2" csCatId="accent1"/>
      <dgm:spPr/>
    </dgm:pt>
    <dgm:pt modelId="{6FA555B7-D335-4E01-839F-D8683997C0BF}">
      <dgm:prSet/>
      <dgm:spPr/>
      <dgm:t>
        <a:bodyPr/>
        <a:lstStyle/>
        <a:p>
          <a:endParaRPr lang="zh-CN" altLang="en-US" smtClean="0"/>
        </a:p>
      </dgm:t>
    </dgm:pt>
    <dgm:pt modelId="{4D7F0D21-75F0-434B-AABE-A3438914CB8A}" type="parTrans" cxnId="{1988284B-500A-42CF-A18E-111E255A080D}">
      <dgm:prSet/>
      <dgm:spPr/>
    </dgm:pt>
    <dgm:pt modelId="{4AAD686C-B05D-44CB-A068-E8D083EA66E9}" type="sibTrans" cxnId="{1988284B-500A-42CF-A18E-111E255A080D}">
      <dgm:prSet/>
      <dgm:spPr/>
    </dgm:pt>
    <dgm:pt modelId="{AED7FAB3-5751-41E4-810B-F4B35164619F}">
      <dgm:prSet/>
      <dgm:spPr/>
      <dgm:t>
        <a:bodyPr/>
        <a:lstStyle/>
        <a:p>
          <a:endParaRPr lang="zh-CN" altLang="en-US" smtClean="0"/>
        </a:p>
      </dgm:t>
    </dgm:pt>
    <dgm:pt modelId="{3BF57784-B68E-4B48-96B4-7AAB5707A799}" type="parTrans" cxnId="{6927EA3E-E42C-4479-A442-C9ADDF529B86}">
      <dgm:prSet/>
      <dgm:spPr/>
    </dgm:pt>
    <dgm:pt modelId="{812D92A6-EB94-4662-BC19-D9A36E6CC24D}" type="sibTrans" cxnId="{6927EA3E-E42C-4479-A442-C9ADDF529B86}">
      <dgm:prSet/>
      <dgm:spPr/>
    </dgm:pt>
    <dgm:pt modelId="{97A43ADA-61F7-4BB8-84FA-BA88D130B2DC}">
      <dgm:prSet/>
      <dgm:spPr/>
      <dgm:t>
        <a:bodyPr/>
        <a:lstStyle/>
        <a:p>
          <a:endParaRPr lang="zh-CN" altLang="en-US" smtClean="0"/>
        </a:p>
      </dgm:t>
    </dgm:pt>
    <dgm:pt modelId="{8FA9BF69-CAF8-4130-B804-CBEB11F67107}" type="parTrans" cxnId="{D3A10FBA-1621-4AA5-98B5-8C6DBB591B18}">
      <dgm:prSet/>
      <dgm:spPr/>
    </dgm:pt>
    <dgm:pt modelId="{3EEF100E-4F0A-41DC-8958-D9F893E00C7E}" type="sibTrans" cxnId="{D3A10FBA-1621-4AA5-98B5-8C6DBB591B18}">
      <dgm:prSet/>
      <dgm:spPr/>
    </dgm:pt>
    <dgm:pt modelId="{377721B2-E68F-4384-A4EA-A643ACDFAE9C}">
      <dgm:prSet/>
      <dgm:spPr/>
      <dgm:t>
        <a:bodyPr/>
        <a:lstStyle/>
        <a:p>
          <a:endParaRPr lang="zh-CN" altLang="en-US" smtClean="0"/>
        </a:p>
      </dgm:t>
    </dgm:pt>
    <dgm:pt modelId="{41B8D0DF-486F-4911-8AA4-B0B2B03D65AA}" type="parTrans" cxnId="{8309AFAE-FC85-4043-AC2F-C18819491EDD}">
      <dgm:prSet/>
      <dgm:spPr/>
    </dgm:pt>
    <dgm:pt modelId="{75528553-4B45-4D53-893B-E1B4578CDDC2}" type="sibTrans" cxnId="{8309AFAE-FC85-4043-AC2F-C18819491EDD}">
      <dgm:prSet/>
      <dgm:spPr/>
    </dgm:pt>
    <dgm:pt modelId="{4B909ADA-78D1-46B5-A0B0-D5FAABB27FEA}" type="pres">
      <dgm:prSet presAssocID="{F522C3DC-D9AB-4A78-870E-2AF7A3BF1870}" presName="hierChild1" presStyleCnt="0">
        <dgm:presLayoutVars>
          <dgm:orgChart val="1"/>
          <dgm:chPref val="1"/>
          <dgm:dir/>
          <dgm:animOne val="branch"/>
          <dgm:animLvl val="lvl"/>
          <dgm:resizeHandles/>
        </dgm:presLayoutVars>
      </dgm:prSet>
      <dgm:spPr/>
    </dgm:pt>
    <dgm:pt modelId="{8236DA05-79A9-48E7-AE44-24CD64D24499}" type="pres">
      <dgm:prSet presAssocID="{6FA555B7-D335-4E01-839F-D8683997C0BF}" presName="hierRoot1" presStyleCnt="0">
        <dgm:presLayoutVars>
          <dgm:hierBranch/>
        </dgm:presLayoutVars>
      </dgm:prSet>
      <dgm:spPr/>
    </dgm:pt>
    <dgm:pt modelId="{0E2C8976-751F-4419-92B0-F56287E31F21}" type="pres">
      <dgm:prSet presAssocID="{6FA555B7-D335-4E01-839F-D8683997C0BF}" presName="rootComposite1" presStyleCnt="0"/>
      <dgm:spPr/>
    </dgm:pt>
    <dgm:pt modelId="{D36EFC7F-6379-45B0-98AC-7DADB590D5FA}" type="pres">
      <dgm:prSet presAssocID="{6FA555B7-D335-4E01-839F-D8683997C0BF}" presName="rootText1" presStyleLbl="node0" presStyleIdx="0" presStyleCnt="1">
        <dgm:presLayoutVars>
          <dgm:chPref val="3"/>
        </dgm:presLayoutVars>
      </dgm:prSet>
      <dgm:spPr/>
    </dgm:pt>
    <dgm:pt modelId="{99071C74-916C-46D7-9CD5-79753C8E711A}" type="pres">
      <dgm:prSet presAssocID="{6FA555B7-D335-4E01-839F-D8683997C0BF}" presName="rootConnector1" presStyleLbl="node1" presStyleIdx="0" presStyleCnt="0"/>
      <dgm:spPr/>
    </dgm:pt>
    <dgm:pt modelId="{ECE86BCC-7125-4967-8D1F-F8603ABEDC90}" type="pres">
      <dgm:prSet presAssocID="{6FA555B7-D335-4E01-839F-D8683997C0BF}" presName="hierChild2" presStyleCnt="0"/>
      <dgm:spPr/>
    </dgm:pt>
    <dgm:pt modelId="{33FFDC97-EBA2-450A-BE4C-BCFE207B764C}" type="pres">
      <dgm:prSet presAssocID="{3BF57784-B68E-4B48-96B4-7AAB5707A799}" presName="Name35" presStyleLbl="parChTrans1D2" presStyleIdx="0" presStyleCnt="3"/>
      <dgm:spPr/>
    </dgm:pt>
    <dgm:pt modelId="{D3835441-90EC-4BFF-8715-6DEA915DE94F}" type="pres">
      <dgm:prSet presAssocID="{AED7FAB3-5751-41E4-810B-F4B35164619F}" presName="hierRoot2" presStyleCnt="0">
        <dgm:presLayoutVars>
          <dgm:hierBranch/>
        </dgm:presLayoutVars>
      </dgm:prSet>
      <dgm:spPr/>
    </dgm:pt>
    <dgm:pt modelId="{9E80769B-30E2-4500-AF6C-9892EBDC3C74}" type="pres">
      <dgm:prSet presAssocID="{AED7FAB3-5751-41E4-810B-F4B35164619F}" presName="rootComposite" presStyleCnt="0"/>
      <dgm:spPr/>
    </dgm:pt>
    <dgm:pt modelId="{D07B4505-23FB-4180-BD47-8BC7E89D4A0D}" type="pres">
      <dgm:prSet presAssocID="{AED7FAB3-5751-41E4-810B-F4B35164619F}" presName="rootText" presStyleLbl="node2" presStyleIdx="0" presStyleCnt="3">
        <dgm:presLayoutVars>
          <dgm:chPref val="3"/>
        </dgm:presLayoutVars>
      </dgm:prSet>
      <dgm:spPr/>
    </dgm:pt>
    <dgm:pt modelId="{A9FA792A-0554-49A3-9D13-BD420592952C}" type="pres">
      <dgm:prSet presAssocID="{AED7FAB3-5751-41E4-810B-F4B35164619F}" presName="rootConnector" presStyleLbl="node2" presStyleIdx="0" presStyleCnt="3"/>
      <dgm:spPr/>
    </dgm:pt>
    <dgm:pt modelId="{2AA91517-A016-4075-9FD5-582FAD423772}" type="pres">
      <dgm:prSet presAssocID="{AED7FAB3-5751-41E4-810B-F4B35164619F}" presName="hierChild4" presStyleCnt="0"/>
      <dgm:spPr/>
    </dgm:pt>
    <dgm:pt modelId="{520966BA-C28E-4700-AF22-749890D7812F}" type="pres">
      <dgm:prSet presAssocID="{AED7FAB3-5751-41E4-810B-F4B35164619F}" presName="hierChild5" presStyleCnt="0"/>
      <dgm:spPr/>
    </dgm:pt>
    <dgm:pt modelId="{C26F4E56-676C-4A34-80AA-B2992DF22F01}" type="pres">
      <dgm:prSet presAssocID="{8FA9BF69-CAF8-4130-B804-CBEB11F67107}" presName="Name35" presStyleLbl="parChTrans1D2" presStyleIdx="1" presStyleCnt="3"/>
      <dgm:spPr/>
    </dgm:pt>
    <dgm:pt modelId="{B7F8117B-F3C0-4313-A234-1C2E533F9567}" type="pres">
      <dgm:prSet presAssocID="{97A43ADA-61F7-4BB8-84FA-BA88D130B2DC}" presName="hierRoot2" presStyleCnt="0">
        <dgm:presLayoutVars>
          <dgm:hierBranch/>
        </dgm:presLayoutVars>
      </dgm:prSet>
      <dgm:spPr/>
    </dgm:pt>
    <dgm:pt modelId="{4EA35431-44DE-4B9D-A64C-CD629586EB68}" type="pres">
      <dgm:prSet presAssocID="{97A43ADA-61F7-4BB8-84FA-BA88D130B2DC}" presName="rootComposite" presStyleCnt="0"/>
      <dgm:spPr/>
    </dgm:pt>
    <dgm:pt modelId="{03CBD95B-E3EF-4DF5-ADAD-9ED71E86BDEE}" type="pres">
      <dgm:prSet presAssocID="{97A43ADA-61F7-4BB8-84FA-BA88D130B2DC}" presName="rootText" presStyleLbl="node2" presStyleIdx="1" presStyleCnt="3">
        <dgm:presLayoutVars>
          <dgm:chPref val="3"/>
        </dgm:presLayoutVars>
      </dgm:prSet>
      <dgm:spPr/>
    </dgm:pt>
    <dgm:pt modelId="{362DAE57-A8F5-4869-8756-A4EE6B0D968C}" type="pres">
      <dgm:prSet presAssocID="{97A43ADA-61F7-4BB8-84FA-BA88D130B2DC}" presName="rootConnector" presStyleLbl="node2" presStyleIdx="1" presStyleCnt="3"/>
      <dgm:spPr/>
    </dgm:pt>
    <dgm:pt modelId="{E779D7A4-94F2-4EE6-B80A-C28EA000BECD}" type="pres">
      <dgm:prSet presAssocID="{97A43ADA-61F7-4BB8-84FA-BA88D130B2DC}" presName="hierChild4" presStyleCnt="0"/>
      <dgm:spPr/>
    </dgm:pt>
    <dgm:pt modelId="{31E19B64-6720-405F-8D3E-F048243FC903}" type="pres">
      <dgm:prSet presAssocID="{97A43ADA-61F7-4BB8-84FA-BA88D130B2DC}" presName="hierChild5" presStyleCnt="0"/>
      <dgm:spPr/>
    </dgm:pt>
    <dgm:pt modelId="{9EC4DB17-E09A-440F-A178-F3BF42BD5A4C}" type="pres">
      <dgm:prSet presAssocID="{41B8D0DF-486F-4911-8AA4-B0B2B03D65AA}" presName="Name35" presStyleLbl="parChTrans1D2" presStyleIdx="2" presStyleCnt="3"/>
      <dgm:spPr/>
    </dgm:pt>
    <dgm:pt modelId="{A9D6AEBE-E670-42CF-891B-3C3725C0C52B}" type="pres">
      <dgm:prSet presAssocID="{377721B2-E68F-4384-A4EA-A643ACDFAE9C}" presName="hierRoot2" presStyleCnt="0">
        <dgm:presLayoutVars>
          <dgm:hierBranch/>
        </dgm:presLayoutVars>
      </dgm:prSet>
      <dgm:spPr/>
    </dgm:pt>
    <dgm:pt modelId="{BD62F772-6B5E-4842-A209-6CE54177BB25}" type="pres">
      <dgm:prSet presAssocID="{377721B2-E68F-4384-A4EA-A643ACDFAE9C}" presName="rootComposite" presStyleCnt="0"/>
      <dgm:spPr/>
    </dgm:pt>
    <dgm:pt modelId="{1749E83E-8278-4B3C-96B4-DD593626FB35}" type="pres">
      <dgm:prSet presAssocID="{377721B2-E68F-4384-A4EA-A643ACDFAE9C}" presName="rootText" presStyleLbl="node2" presStyleIdx="2" presStyleCnt="3">
        <dgm:presLayoutVars>
          <dgm:chPref val="3"/>
        </dgm:presLayoutVars>
      </dgm:prSet>
      <dgm:spPr/>
    </dgm:pt>
    <dgm:pt modelId="{EA502A07-A57D-48ED-B47C-2782E3E45D1F}" type="pres">
      <dgm:prSet presAssocID="{377721B2-E68F-4384-A4EA-A643ACDFAE9C}" presName="rootConnector" presStyleLbl="node2" presStyleIdx="2" presStyleCnt="3"/>
      <dgm:spPr/>
    </dgm:pt>
    <dgm:pt modelId="{BC881CD9-DEF4-4651-8BD5-4E18A4D15BAA}" type="pres">
      <dgm:prSet presAssocID="{377721B2-E68F-4384-A4EA-A643ACDFAE9C}" presName="hierChild4" presStyleCnt="0"/>
      <dgm:spPr/>
    </dgm:pt>
    <dgm:pt modelId="{0F12881C-C7D5-48C8-9800-97C094CBB4E9}" type="pres">
      <dgm:prSet presAssocID="{377721B2-E68F-4384-A4EA-A643ACDFAE9C}" presName="hierChild5" presStyleCnt="0"/>
      <dgm:spPr/>
    </dgm:pt>
    <dgm:pt modelId="{DA33886B-4C90-4DFC-AE65-489B920737A2}" type="pres">
      <dgm:prSet presAssocID="{6FA555B7-D335-4E01-839F-D8683997C0BF}" presName="hierChild3" presStyleCnt="0"/>
      <dgm:spPr/>
    </dgm:pt>
  </dgm:ptLst>
  <dgm:cxnLst>
    <dgm:cxn modelId="{8309AFAE-FC85-4043-AC2F-C18819491EDD}" srcId="{6FA555B7-D335-4E01-839F-D8683997C0BF}" destId="{377721B2-E68F-4384-A4EA-A643ACDFAE9C}" srcOrd="2" destOrd="0" parTransId="{41B8D0DF-486F-4911-8AA4-B0B2B03D65AA}" sibTransId="{75528553-4B45-4D53-893B-E1B4578CDDC2}"/>
    <dgm:cxn modelId="{06B2BE4B-9B0D-4ABE-B6E8-62488CA69541}" type="presOf" srcId="{AED7FAB3-5751-41E4-810B-F4B35164619F}" destId="{D07B4505-23FB-4180-BD47-8BC7E89D4A0D}" srcOrd="0" destOrd="0" presId="urn:microsoft.com/office/officeart/2005/8/layout/orgChart1"/>
    <dgm:cxn modelId="{6927EA3E-E42C-4479-A442-C9ADDF529B86}" srcId="{6FA555B7-D335-4E01-839F-D8683997C0BF}" destId="{AED7FAB3-5751-41E4-810B-F4B35164619F}" srcOrd="0" destOrd="0" parTransId="{3BF57784-B68E-4B48-96B4-7AAB5707A799}" sibTransId="{812D92A6-EB94-4662-BC19-D9A36E6CC24D}"/>
    <dgm:cxn modelId="{4F910FFD-44A7-4D1A-BB22-CDEFDACFF06D}" type="presOf" srcId="{F522C3DC-D9AB-4A78-870E-2AF7A3BF1870}" destId="{4B909ADA-78D1-46B5-A0B0-D5FAABB27FEA}" srcOrd="0" destOrd="0" presId="urn:microsoft.com/office/officeart/2005/8/layout/orgChart1"/>
    <dgm:cxn modelId="{7CF89535-A33A-4FC7-A985-B73A6696C111}" type="presOf" srcId="{97A43ADA-61F7-4BB8-84FA-BA88D130B2DC}" destId="{03CBD95B-E3EF-4DF5-ADAD-9ED71E86BDEE}" srcOrd="0" destOrd="0" presId="urn:microsoft.com/office/officeart/2005/8/layout/orgChart1"/>
    <dgm:cxn modelId="{A4FD5964-E2E6-47BC-846E-F8617A14E018}" type="presOf" srcId="{3BF57784-B68E-4B48-96B4-7AAB5707A799}" destId="{33FFDC97-EBA2-450A-BE4C-BCFE207B764C}" srcOrd="0" destOrd="0" presId="urn:microsoft.com/office/officeart/2005/8/layout/orgChart1"/>
    <dgm:cxn modelId="{BD21A862-A0A3-438E-ADC8-E9EA249A9691}" type="presOf" srcId="{377721B2-E68F-4384-A4EA-A643ACDFAE9C}" destId="{EA502A07-A57D-48ED-B47C-2782E3E45D1F}" srcOrd="1" destOrd="0" presId="urn:microsoft.com/office/officeart/2005/8/layout/orgChart1"/>
    <dgm:cxn modelId="{DC8E13EB-AC9C-4D1D-BFB8-1C0E806917D3}" type="presOf" srcId="{377721B2-E68F-4384-A4EA-A643ACDFAE9C}" destId="{1749E83E-8278-4B3C-96B4-DD593626FB35}" srcOrd="0" destOrd="0" presId="urn:microsoft.com/office/officeart/2005/8/layout/orgChart1"/>
    <dgm:cxn modelId="{1988284B-500A-42CF-A18E-111E255A080D}" srcId="{F522C3DC-D9AB-4A78-870E-2AF7A3BF1870}" destId="{6FA555B7-D335-4E01-839F-D8683997C0BF}" srcOrd="0" destOrd="0" parTransId="{4D7F0D21-75F0-434B-AABE-A3438914CB8A}" sibTransId="{4AAD686C-B05D-44CB-A068-E8D083EA66E9}"/>
    <dgm:cxn modelId="{15967D38-E2DD-4ECA-A863-F04C976601E0}" type="presOf" srcId="{AED7FAB3-5751-41E4-810B-F4B35164619F}" destId="{A9FA792A-0554-49A3-9D13-BD420592952C}" srcOrd="1" destOrd="0" presId="urn:microsoft.com/office/officeart/2005/8/layout/orgChart1"/>
    <dgm:cxn modelId="{0DBCE1BD-5B13-45A2-8907-8377FA54F86C}" type="presOf" srcId="{97A43ADA-61F7-4BB8-84FA-BA88D130B2DC}" destId="{362DAE57-A8F5-4869-8756-A4EE6B0D968C}" srcOrd="1" destOrd="0" presId="urn:microsoft.com/office/officeart/2005/8/layout/orgChart1"/>
    <dgm:cxn modelId="{B70AC3FF-6AF6-4B2A-9439-FFA78CDCAFBA}" type="presOf" srcId="{6FA555B7-D335-4E01-839F-D8683997C0BF}" destId="{99071C74-916C-46D7-9CD5-79753C8E711A}" srcOrd="1" destOrd="0" presId="urn:microsoft.com/office/officeart/2005/8/layout/orgChart1"/>
    <dgm:cxn modelId="{31FD9D87-7779-4B90-9A56-C5A3B260E78C}" type="presOf" srcId="{6FA555B7-D335-4E01-839F-D8683997C0BF}" destId="{D36EFC7F-6379-45B0-98AC-7DADB590D5FA}" srcOrd="0" destOrd="0" presId="urn:microsoft.com/office/officeart/2005/8/layout/orgChart1"/>
    <dgm:cxn modelId="{EEAFF87F-91A6-44BD-97FC-B10FA430469D}" type="presOf" srcId="{41B8D0DF-486F-4911-8AA4-B0B2B03D65AA}" destId="{9EC4DB17-E09A-440F-A178-F3BF42BD5A4C}" srcOrd="0" destOrd="0" presId="urn:microsoft.com/office/officeart/2005/8/layout/orgChart1"/>
    <dgm:cxn modelId="{D3A10FBA-1621-4AA5-98B5-8C6DBB591B18}" srcId="{6FA555B7-D335-4E01-839F-D8683997C0BF}" destId="{97A43ADA-61F7-4BB8-84FA-BA88D130B2DC}" srcOrd="1" destOrd="0" parTransId="{8FA9BF69-CAF8-4130-B804-CBEB11F67107}" sibTransId="{3EEF100E-4F0A-41DC-8958-D9F893E00C7E}"/>
    <dgm:cxn modelId="{4BD03EC3-FA93-47A4-BC2B-6465E67CE034}" type="presOf" srcId="{8FA9BF69-CAF8-4130-B804-CBEB11F67107}" destId="{C26F4E56-676C-4A34-80AA-B2992DF22F01}" srcOrd="0" destOrd="0" presId="urn:microsoft.com/office/officeart/2005/8/layout/orgChart1"/>
    <dgm:cxn modelId="{7896B78F-FDD1-4ACE-A032-69F52941DAA2}" type="presParOf" srcId="{4B909ADA-78D1-46B5-A0B0-D5FAABB27FEA}" destId="{8236DA05-79A9-48E7-AE44-24CD64D24499}" srcOrd="0" destOrd="0" presId="urn:microsoft.com/office/officeart/2005/8/layout/orgChart1"/>
    <dgm:cxn modelId="{DBF82DCB-2919-4130-8917-0E45B4AC2ED8}" type="presParOf" srcId="{8236DA05-79A9-48E7-AE44-24CD64D24499}" destId="{0E2C8976-751F-4419-92B0-F56287E31F21}" srcOrd="0" destOrd="0" presId="urn:microsoft.com/office/officeart/2005/8/layout/orgChart1"/>
    <dgm:cxn modelId="{D87F785E-6132-456C-8016-13D7271CD746}" type="presParOf" srcId="{0E2C8976-751F-4419-92B0-F56287E31F21}" destId="{D36EFC7F-6379-45B0-98AC-7DADB590D5FA}" srcOrd="0" destOrd="0" presId="urn:microsoft.com/office/officeart/2005/8/layout/orgChart1"/>
    <dgm:cxn modelId="{DC4DF48E-F7FB-424F-9FAA-0271CC6BF3F3}" type="presParOf" srcId="{0E2C8976-751F-4419-92B0-F56287E31F21}" destId="{99071C74-916C-46D7-9CD5-79753C8E711A}" srcOrd="1" destOrd="0" presId="urn:microsoft.com/office/officeart/2005/8/layout/orgChart1"/>
    <dgm:cxn modelId="{70C7AEAC-1FBA-41D4-BEC2-6DA2A6B922BE}" type="presParOf" srcId="{8236DA05-79A9-48E7-AE44-24CD64D24499}" destId="{ECE86BCC-7125-4967-8D1F-F8603ABEDC90}" srcOrd="1" destOrd="0" presId="urn:microsoft.com/office/officeart/2005/8/layout/orgChart1"/>
    <dgm:cxn modelId="{4936E666-D832-45AB-AF8E-9600066FE831}" type="presParOf" srcId="{ECE86BCC-7125-4967-8D1F-F8603ABEDC90}" destId="{33FFDC97-EBA2-450A-BE4C-BCFE207B764C}" srcOrd="0" destOrd="0" presId="urn:microsoft.com/office/officeart/2005/8/layout/orgChart1"/>
    <dgm:cxn modelId="{DA5FBDBE-4C99-41E8-848F-463C145067BD}" type="presParOf" srcId="{ECE86BCC-7125-4967-8D1F-F8603ABEDC90}" destId="{D3835441-90EC-4BFF-8715-6DEA915DE94F}" srcOrd="1" destOrd="0" presId="urn:microsoft.com/office/officeart/2005/8/layout/orgChart1"/>
    <dgm:cxn modelId="{311377CB-E63E-46BE-B815-7EB97BA0F447}" type="presParOf" srcId="{D3835441-90EC-4BFF-8715-6DEA915DE94F}" destId="{9E80769B-30E2-4500-AF6C-9892EBDC3C74}" srcOrd="0" destOrd="0" presId="urn:microsoft.com/office/officeart/2005/8/layout/orgChart1"/>
    <dgm:cxn modelId="{B58F6976-93A4-495E-86E5-FFCBF9E47231}" type="presParOf" srcId="{9E80769B-30E2-4500-AF6C-9892EBDC3C74}" destId="{D07B4505-23FB-4180-BD47-8BC7E89D4A0D}" srcOrd="0" destOrd="0" presId="urn:microsoft.com/office/officeart/2005/8/layout/orgChart1"/>
    <dgm:cxn modelId="{43967C69-F093-4F10-9787-86E8C1236674}" type="presParOf" srcId="{9E80769B-30E2-4500-AF6C-9892EBDC3C74}" destId="{A9FA792A-0554-49A3-9D13-BD420592952C}" srcOrd="1" destOrd="0" presId="urn:microsoft.com/office/officeart/2005/8/layout/orgChart1"/>
    <dgm:cxn modelId="{50EA48A9-3DD4-4CAB-B0E0-8F72C7CAD589}" type="presParOf" srcId="{D3835441-90EC-4BFF-8715-6DEA915DE94F}" destId="{2AA91517-A016-4075-9FD5-582FAD423772}" srcOrd="1" destOrd="0" presId="urn:microsoft.com/office/officeart/2005/8/layout/orgChart1"/>
    <dgm:cxn modelId="{7A6569F6-B854-4464-A27E-03528473A055}" type="presParOf" srcId="{D3835441-90EC-4BFF-8715-6DEA915DE94F}" destId="{520966BA-C28E-4700-AF22-749890D7812F}" srcOrd="2" destOrd="0" presId="urn:microsoft.com/office/officeart/2005/8/layout/orgChart1"/>
    <dgm:cxn modelId="{CD375AFD-5FFB-45A3-9502-A73876F796D5}" type="presParOf" srcId="{ECE86BCC-7125-4967-8D1F-F8603ABEDC90}" destId="{C26F4E56-676C-4A34-80AA-B2992DF22F01}" srcOrd="2" destOrd="0" presId="urn:microsoft.com/office/officeart/2005/8/layout/orgChart1"/>
    <dgm:cxn modelId="{33E92E62-97CC-40BB-951E-02AC8900344E}" type="presParOf" srcId="{ECE86BCC-7125-4967-8D1F-F8603ABEDC90}" destId="{B7F8117B-F3C0-4313-A234-1C2E533F9567}" srcOrd="3" destOrd="0" presId="urn:microsoft.com/office/officeart/2005/8/layout/orgChart1"/>
    <dgm:cxn modelId="{9F8076A5-B804-4E1A-B04B-2FDDE780B9C5}" type="presParOf" srcId="{B7F8117B-F3C0-4313-A234-1C2E533F9567}" destId="{4EA35431-44DE-4B9D-A64C-CD629586EB68}" srcOrd="0" destOrd="0" presId="urn:microsoft.com/office/officeart/2005/8/layout/orgChart1"/>
    <dgm:cxn modelId="{04EBA0D7-A6B7-4952-899C-7B74F7AB948F}" type="presParOf" srcId="{4EA35431-44DE-4B9D-A64C-CD629586EB68}" destId="{03CBD95B-E3EF-4DF5-ADAD-9ED71E86BDEE}" srcOrd="0" destOrd="0" presId="urn:microsoft.com/office/officeart/2005/8/layout/orgChart1"/>
    <dgm:cxn modelId="{4F8107D8-E77F-4C7B-AE50-1B0119282938}" type="presParOf" srcId="{4EA35431-44DE-4B9D-A64C-CD629586EB68}" destId="{362DAE57-A8F5-4869-8756-A4EE6B0D968C}" srcOrd="1" destOrd="0" presId="urn:microsoft.com/office/officeart/2005/8/layout/orgChart1"/>
    <dgm:cxn modelId="{9B946E53-79C6-498D-8ED2-B47935418401}" type="presParOf" srcId="{B7F8117B-F3C0-4313-A234-1C2E533F9567}" destId="{E779D7A4-94F2-4EE6-B80A-C28EA000BECD}" srcOrd="1" destOrd="0" presId="urn:microsoft.com/office/officeart/2005/8/layout/orgChart1"/>
    <dgm:cxn modelId="{59322D15-B21A-4688-8615-B4E34D90C423}" type="presParOf" srcId="{B7F8117B-F3C0-4313-A234-1C2E533F9567}" destId="{31E19B64-6720-405F-8D3E-F048243FC903}" srcOrd="2" destOrd="0" presId="urn:microsoft.com/office/officeart/2005/8/layout/orgChart1"/>
    <dgm:cxn modelId="{5BE6E5B5-3000-4A69-B3C8-C3E0798168A0}" type="presParOf" srcId="{ECE86BCC-7125-4967-8D1F-F8603ABEDC90}" destId="{9EC4DB17-E09A-440F-A178-F3BF42BD5A4C}" srcOrd="4" destOrd="0" presId="urn:microsoft.com/office/officeart/2005/8/layout/orgChart1"/>
    <dgm:cxn modelId="{06D1509C-4594-4F2D-B210-658D6253DDC5}" type="presParOf" srcId="{ECE86BCC-7125-4967-8D1F-F8603ABEDC90}" destId="{A9D6AEBE-E670-42CF-891B-3C3725C0C52B}" srcOrd="5" destOrd="0" presId="urn:microsoft.com/office/officeart/2005/8/layout/orgChart1"/>
    <dgm:cxn modelId="{E893EE44-1B78-4B65-8984-140B90813FCE}" type="presParOf" srcId="{A9D6AEBE-E670-42CF-891B-3C3725C0C52B}" destId="{BD62F772-6B5E-4842-A209-6CE54177BB25}" srcOrd="0" destOrd="0" presId="urn:microsoft.com/office/officeart/2005/8/layout/orgChart1"/>
    <dgm:cxn modelId="{06C61761-05A5-40B7-BB8B-CCE70D3EAD0F}" type="presParOf" srcId="{BD62F772-6B5E-4842-A209-6CE54177BB25}" destId="{1749E83E-8278-4B3C-96B4-DD593626FB35}" srcOrd="0" destOrd="0" presId="urn:microsoft.com/office/officeart/2005/8/layout/orgChart1"/>
    <dgm:cxn modelId="{A6A0B53C-2182-4B33-AB06-F1EBCD25354F}" type="presParOf" srcId="{BD62F772-6B5E-4842-A209-6CE54177BB25}" destId="{EA502A07-A57D-48ED-B47C-2782E3E45D1F}" srcOrd="1" destOrd="0" presId="urn:microsoft.com/office/officeart/2005/8/layout/orgChart1"/>
    <dgm:cxn modelId="{CED35075-1F7B-4E77-9DFB-9B03FA0D9588}" type="presParOf" srcId="{A9D6AEBE-E670-42CF-891B-3C3725C0C52B}" destId="{BC881CD9-DEF4-4651-8BD5-4E18A4D15BAA}" srcOrd="1" destOrd="0" presId="urn:microsoft.com/office/officeart/2005/8/layout/orgChart1"/>
    <dgm:cxn modelId="{2AA86401-213F-4FC4-A035-0E3695E04285}" type="presParOf" srcId="{A9D6AEBE-E670-42CF-891B-3C3725C0C52B}" destId="{0F12881C-C7D5-48C8-9800-97C094CBB4E9}" srcOrd="2" destOrd="0" presId="urn:microsoft.com/office/officeart/2005/8/layout/orgChart1"/>
    <dgm:cxn modelId="{FFF76971-9E7E-4908-A261-A58421697C50}" type="presParOf" srcId="{8236DA05-79A9-48E7-AE44-24CD64D24499}" destId="{DA33886B-4C90-4DFC-AE65-489B920737A2}" srcOrd="2" destOrd="0" presId="urn:microsoft.com/office/officeart/2005/8/layout/orgChart1"/>
  </dgm:cxnLst>
  <dgm:bg/>
  <dgm:whole/>
  <dgm:extLst>
    <a:ext uri="http://schemas.microsoft.com/office/drawing/2008/diagram">
      <dsp:dataModelExt xmlns:dsp="http://schemas.microsoft.com/office/drawing/2008/diagram" xmlns=""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EF5CAFB-5850-422B-818E-F003718F9D8C}" type="doc">
      <dgm:prSet loTypeId="urn:microsoft.com/office/officeart/2005/8/layout/orgChart1" loCatId="hierarchy" qsTypeId="urn:microsoft.com/office/officeart/2005/8/quickstyle/simple1" qsCatId="simple" csTypeId="urn:microsoft.com/office/officeart/2005/8/colors/accent1_2" csCatId="accent1"/>
      <dgm:spPr/>
    </dgm:pt>
    <dgm:pt modelId="{C0C4E841-68B3-4190-9339-886821EC6BA5}">
      <dgm:prSet/>
      <dgm:spPr/>
      <dgm:t>
        <a:bodyPr/>
        <a:lstStyle/>
        <a:p>
          <a:endParaRPr lang="zh-CN" altLang="en-US" smtClean="0"/>
        </a:p>
      </dgm:t>
    </dgm:pt>
    <dgm:pt modelId="{BE13D678-5355-45EA-97A4-61808D68F15D}" type="parTrans" cxnId="{54882F81-0145-44A9-A3EC-83A5CA682BA0}">
      <dgm:prSet/>
      <dgm:spPr/>
    </dgm:pt>
    <dgm:pt modelId="{A44C04D4-B295-4D00-B21E-51818DB3F367}" type="sibTrans" cxnId="{54882F81-0145-44A9-A3EC-83A5CA682BA0}">
      <dgm:prSet/>
      <dgm:spPr/>
    </dgm:pt>
    <dgm:pt modelId="{DA95764E-C5A9-48E5-B1FF-5F6FF58DFE78}">
      <dgm:prSet/>
      <dgm:spPr/>
      <dgm:t>
        <a:bodyPr/>
        <a:lstStyle/>
        <a:p>
          <a:endParaRPr lang="zh-CN" altLang="en-US" smtClean="0"/>
        </a:p>
      </dgm:t>
    </dgm:pt>
    <dgm:pt modelId="{012E884C-B4D8-4878-ADB6-3958177FCF28}" type="parTrans" cxnId="{1729F268-2519-41B6-A5D2-77B0E6CAE4D7}">
      <dgm:prSet/>
      <dgm:spPr/>
    </dgm:pt>
    <dgm:pt modelId="{F1BE7A29-3951-4DFE-87EF-ED289D099D5A}" type="sibTrans" cxnId="{1729F268-2519-41B6-A5D2-77B0E6CAE4D7}">
      <dgm:prSet/>
      <dgm:spPr/>
    </dgm:pt>
    <dgm:pt modelId="{AD489494-B6CB-4CF3-AE15-0ACA257DFEE7}">
      <dgm:prSet/>
      <dgm:spPr/>
      <dgm:t>
        <a:bodyPr/>
        <a:lstStyle/>
        <a:p>
          <a:endParaRPr lang="zh-CN" altLang="en-US" smtClean="0"/>
        </a:p>
      </dgm:t>
    </dgm:pt>
    <dgm:pt modelId="{95F0E697-9684-49C1-8969-74668699A76C}" type="parTrans" cxnId="{D3C84967-29FB-4E13-AFEC-786F25A905B8}">
      <dgm:prSet/>
      <dgm:spPr/>
    </dgm:pt>
    <dgm:pt modelId="{844F3C4A-C11F-4C80-8A25-E6B949AFFC6B}" type="sibTrans" cxnId="{D3C84967-29FB-4E13-AFEC-786F25A905B8}">
      <dgm:prSet/>
      <dgm:spPr/>
    </dgm:pt>
    <dgm:pt modelId="{2D978A5E-19BC-4758-B912-64B2B49E92ED}">
      <dgm:prSet/>
      <dgm:spPr/>
      <dgm:t>
        <a:bodyPr/>
        <a:lstStyle/>
        <a:p>
          <a:endParaRPr lang="zh-CN" altLang="en-US" smtClean="0"/>
        </a:p>
      </dgm:t>
    </dgm:pt>
    <dgm:pt modelId="{3869AAAC-166D-40CE-87BA-9AFC863E8ED7}" type="parTrans" cxnId="{85C2A0E8-34BA-440E-BE87-269D0951D291}">
      <dgm:prSet/>
      <dgm:spPr/>
    </dgm:pt>
    <dgm:pt modelId="{22A13E81-DDDC-4F69-8160-53178A71E254}" type="sibTrans" cxnId="{85C2A0E8-34BA-440E-BE87-269D0951D291}">
      <dgm:prSet/>
      <dgm:spPr/>
    </dgm:pt>
    <dgm:pt modelId="{26575166-5EEE-4917-8099-4D572A02103C}" type="pres">
      <dgm:prSet presAssocID="{3EF5CAFB-5850-422B-818E-F003718F9D8C}" presName="hierChild1" presStyleCnt="0">
        <dgm:presLayoutVars>
          <dgm:orgChart val="1"/>
          <dgm:chPref val="1"/>
          <dgm:dir/>
          <dgm:animOne val="branch"/>
          <dgm:animLvl val="lvl"/>
          <dgm:resizeHandles/>
        </dgm:presLayoutVars>
      </dgm:prSet>
      <dgm:spPr/>
    </dgm:pt>
    <dgm:pt modelId="{3C5ADD27-A2AF-4990-9220-A4A3812AB40E}" type="pres">
      <dgm:prSet presAssocID="{C0C4E841-68B3-4190-9339-886821EC6BA5}" presName="hierRoot1" presStyleCnt="0">
        <dgm:presLayoutVars>
          <dgm:hierBranch/>
        </dgm:presLayoutVars>
      </dgm:prSet>
      <dgm:spPr/>
    </dgm:pt>
    <dgm:pt modelId="{38FB906E-B834-4603-956B-DFD3A499DF96}" type="pres">
      <dgm:prSet presAssocID="{C0C4E841-68B3-4190-9339-886821EC6BA5}" presName="rootComposite1" presStyleCnt="0"/>
      <dgm:spPr/>
    </dgm:pt>
    <dgm:pt modelId="{1431ED77-9A5C-4688-8BC9-F81FE1D35DC2}" type="pres">
      <dgm:prSet presAssocID="{C0C4E841-68B3-4190-9339-886821EC6BA5}" presName="rootText1" presStyleLbl="node0" presStyleIdx="0" presStyleCnt="1">
        <dgm:presLayoutVars>
          <dgm:chPref val="3"/>
        </dgm:presLayoutVars>
      </dgm:prSet>
      <dgm:spPr/>
    </dgm:pt>
    <dgm:pt modelId="{CDA61E8C-4983-44D2-B3BF-B0C5DCAC0F99}" type="pres">
      <dgm:prSet presAssocID="{C0C4E841-68B3-4190-9339-886821EC6BA5}" presName="rootConnector1" presStyleLbl="node1" presStyleIdx="0" presStyleCnt="0"/>
      <dgm:spPr/>
    </dgm:pt>
    <dgm:pt modelId="{2EE408D2-A0F8-4BBC-A67A-C27EF999DC1F}" type="pres">
      <dgm:prSet presAssocID="{C0C4E841-68B3-4190-9339-886821EC6BA5}" presName="hierChild2" presStyleCnt="0"/>
      <dgm:spPr/>
    </dgm:pt>
    <dgm:pt modelId="{9F901E0D-8623-4B70-BE32-2B22D6D2AA95}" type="pres">
      <dgm:prSet presAssocID="{012E884C-B4D8-4878-ADB6-3958177FCF28}" presName="Name35" presStyleLbl="parChTrans1D2" presStyleIdx="0" presStyleCnt="3"/>
      <dgm:spPr/>
    </dgm:pt>
    <dgm:pt modelId="{60424A03-6C60-4AA3-92B4-491F6C48C424}" type="pres">
      <dgm:prSet presAssocID="{DA95764E-C5A9-48E5-B1FF-5F6FF58DFE78}" presName="hierRoot2" presStyleCnt="0">
        <dgm:presLayoutVars>
          <dgm:hierBranch/>
        </dgm:presLayoutVars>
      </dgm:prSet>
      <dgm:spPr/>
    </dgm:pt>
    <dgm:pt modelId="{8E171BB2-5999-4F16-B989-7EB29274F6A4}" type="pres">
      <dgm:prSet presAssocID="{DA95764E-C5A9-48E5-B1FF-5F6FF58DFE78}" presName="rootComposite" presStyleCnt="0"/>
      <dgm:spPr/>
    </dgm:pt>
    <dgm:pt modelId="{42625968-0563-4010-8D4F-4AC5CDC975D1}" type="pres">
      <dgm:prSet presAssocID="{DA95764E-C5A9-48E5-B1FF-5F6FF58DFE78}" presName="rootText" presStyleLbl="node2" presStyleIdx="0" presStyleCnt="3">
        <dgm:presLayoutVars>
          <dgm:chPref val="3"/>
        </dgm:presLayoutVars>
      </dgm:prSet>
      <dgm:spPr/>
    </dgm:pt>
    <dgm:pt modelId="{2B9B535A-2F73-46E2-84EA-C8A2803073C6}" type="pres">
      <dgm:prSet presAssocID="{DA95764E-C5A9-48E5-B1FF-5F6FF58DFE78}" presName="rootConnector" presStyleLbl="node2" presStyleIdx="0" presStyleCnt="3"/>
      <dgm:spPr/>
    </dgm:pt>
    <dgm:pt modelId="{C141903C-E6CE-4DE4-B3AC-124BD3E53FF5}" type="pres">
      <dgm:prSet presAssocID="{DA95764E-C5A9-48E5-B1FF-5F6FF58DFE78}" presName="hierChild4" presStyleCnt="0"/>
      <dgm:spPr/>
    </dgm:pt>
    <dgm:pt modelId="{E121D4CB-ACF1-48BF-AD9C-68AA25BF3349}" type="pres">
      <dgm:prSet presAssocID="{DA95764E-C5A9-48E5-B1FF-5F6FF58DFE78}" presName="hierChild5" presStyleCnt="0"/>
      <dgm:spPr/>
    </dgm:pt>
    <dgm:pt modelId="{0776AF9C-2DF9-43AF-B45A-BB44CE1B13B7}" type="pres">
      <dgm:prSet presAssocID="{95F0E697-9684-49C1-8969-74668699A76C}" presName="Name35" presStyleLbl="parChTrans1D2" presStyleIdx="1" presStyleCnt="3"/>
      <dgm:spPr/>
    </dgm:pt>
    <dgm:pt modelId="{D5CD5AA4-7058-45D5-AAF4-9871A84CB5B3}" type="pres">
      <dgm:prSet presAssocID="{AD489494-B6CB-4CF3-AE15-0ACA257DFEE7}" presName="hierRoot2" presStyleCnt="0">
        <dgm:presLayoutVars>
          <dgm:hierBranch/>
        </dgm:presLayoutVars>
      </dgm:prSet>
      <dgm:spPr/>
    </dgm:pt>
    <dgm:pt modelId="{BDDA1E19-7184-4F35-9417-6AFC74A80EC5}" type="pres">
      <dgm:prSet presAssocID="{AD489494-B6CB-4CF3-AE15-0ACA257DFEE7}" presName="rootComposite" presStyleCnt="0"/>
      <dgm:spPr/>
    </dgm:pt>
    <dgm:pt modelId="{A84375AE-14F7-4D58-8966-642DE4FEB0B7}" type="pres">
      <dgm:prSet presAssocID="{AD489494-B6CB-4CF3-AE15-0ACA257DFEE7}" presName="rootText" presStyleLbl="node2" presStyleIdx="1" presStyleCnt="3">
        <dgm:presLayoutVars>
          <dgm:chPref val="3"/>
        </dgm:presLayoutVars>
      </dgm:prSet>
      <dgm:spPr/>
    </dgm:pt>
    <dgm:pt modelId="{D792BFD3-BBA3-42D8-BC3A-ECAFD107500B}" type="pres">
      <dgm:prSet presAssocID="{AD489494-B6CB-4CF3-AE15-0ACA257DFEE7}" presName="rootConnector" presStyleLbl="node2" presStyleIdx="1" presStyleCnt="3"/>
      <dgm:spPr/>
    </dgm:pt>
    <dgm:pt modelId="{55D8BBF0-86D3-4990-9A23-0C12B39B25FA}" type="pres">
      <dgm:prSet presAssocID="{AD489494-B6CB-4CF3-AE15-0ACA257DFEE7}" presName="hierChild4" presStyleCnt="0"/>
      <dgm:spPr/>
    </dgm:pt>
    <dgm:pt modelId="{BD8F5FD5-2FAE-438F-8558-84FEC3D6A14B}" type="pres">
      <dgm:prSet presAssocID="{AD489494-B6CB-4CF3-AE15-0ACA257DFEE7}" presName="hierChild5" presStyleCnt="0"/>
      <dgm:spPr/>
    </dgm:pt>
    <dgm:pt modelId="{2D96612D-37DB-4278-8A3D-54CE13484A43}" type="pres">
      <dgm:prSet presAssocID="{3869AAAC-166D-40CE-87BA-9AFC863E8ED7}" presName="Name35" presStyleLbl="parChTrans1D2" presStyleIdx="2" presStyleCnt="3"/>
      <dgm:spPr/>
    </dgm:pt>
    <dgm:pt modelId="{18FD2EE3-C37C-4672-9F44-E6B665737EF8}" type="pres">
      <dgm:prSet presAssocID="{2D978A5E-19BC-4758-B912-64B2B49E92ED}" presName="hierRoot2" presStyleCnt="0">
        <dgm:presLayoutVars>
          <dgm:hierBranch/>
        </dgm:presLayoutVars>
      </dgm:prSet>
      <dgm:spPr/>
    </dgm:pt>
    <dgm:pt modelId="{C03CB2D7-2DC1-4B59-B970-51621AEBDC65}" type="pres">
      <dgm:prSet presAssocID="{2D978A5E-19BC-4758-B912-64B2B49E92ED}" presName="rootComposite" presStyleCnt="0"/>
      <dgm:spPr/>
    </dgm:pt>
    <dgm:pt modelId="{D7B07C1E-ED78-4EA8-9DBA-091CF4A8091D}" type="pres">
      <dgm:prSet presAssocID="{2D978A5E-19BC-4758-B912-64B2B49E92ED}" presName="rootText" presStyleLbl="node2" presStyleIdx="2" presStyleCnt="3">
        <dgm:presLayoutVars>
          <dgm:chPref val="3"/>
        </dgm:presLayoutVars>
      </dgm:prSet>
      <dgm:spPr/>
    </dgm:pt>
    <dgm:pt modelId="{7CA59FE1-9777-474D-9127-9D313902497D}" type="pres">
      <dgm:prSet presAssocID="{2D978A5E-19BC-4758-B912-64B2B49E92ED}" presName="rootConnector" presStyleLbl="node2" presStyleIdx="2" presStyleCnt="3"/>
      <dgm:spPr/>
    </dgm:pt>
    <dgm:pt modelId="{3C8D7ABB-36C7-4F92-B1E9-0247089E1A42}" type="pres">
      <dgm:prSet presAssocID="{2D978A5E-19BC-4758-B912-64B2B49E92ED}" presName="hierChild4" presStyleCnt="0"/>
      <dgm:spPr/>
    </dgm:pt>
    <dgm:pt modelId="{0C52F7A7-C9AD-4376-BCB8-9CF553A9527A}" type="pres">
      <dgm:prSet presAssocID="{2D978A5E-19BC-4758-B912-64B2B49E92ED}" presName="hierChild5" presStyleCnt="0"/>
      <dgm:spPr/>
    </dgm:pt>
    <dgm:pt modelId="{5F3FE48B-0220-4077-BD50-E906CB6188B1}" type="pres">
      <dgm:prSet presAssocID="{C0C4E841-68B3-4190-9339-886821EC6BA5}" presName="hierChild3" presStyleCnt="0"/>
      <dgm:spPr/>
    </dgm:pt>
  </dgm:ptLst>
  <dgm:cxnLst>
    <dgm:cxn modelId="{F0A8065B-6928-44C2-9B26-60A874183ADC}" type="presOf" srcId="{C0C4E841-68B3-4190-9339-886821EC6BA5}" destId="{1431ED77-9A5C-4688-8BC9-F81FE1D35DC2}" srcOrd="0" destOrd="0" presId="urn:microsoft.com/office/officeart/2005/8/layout/orgChart1"/>
    <dgm:cxn modelId="{54882F81-0145-44A9-A3EC-83A5CA682BA0}" srcId="{3EF5CAFB-5850-422B-818E-F003718F9D8C}" destId="{C0C4E841-68B3-4190-9339-886821EC6BA5}" srcOrd="0" destOrd="0" parTransId="{BE13D678-5355-45EA-97A4-61808D68F15D}" sibTransId="{A44C04D4-B295-4D00-B21E-51818DB3F367}"/>
    <dgm:cxn modelId="{C8530BF7-A082-4698-B637-66226EE01C69}" type="presOf" srcId="{2D978A5E-19BC-4758-B912-64B2B49E92ED}" destId="{7CA59FE1-9777-474D-9127-9D313902497D}" srcOrd="1" destOrd="0" presId="urn:microsoft.com/office/officeart/2005/8/layout/orgChart1"/>
    <dgm:cxn modelId="{700EFCF2-350B-4A22-A0AD-347BC30DEB96}" type="presOf" srcId="{AD489494-B6CB-4CF3-AE15-0ACA257DFEE7}" destId="{A84375AE-14F7-4D58-8966-642DE4FEB0B7}" srcOrd="0" destOrd="0" presId="urn:microsoft.com/office/officeart/2005/8/layout/orgChart1"/>
    <dgm:cxn modelId="{41B7C0EA-E30F-49FA-97B3-D5B3784D4B62}" type="presOf" srcId="{012E884C-B4D8-4878-ADB6-3958177FCF28}" destId="{9F901E0D-8623-4B70-BE32-2B22D6D2AA95}" srcOrd="0" destOrd="0" presId="urn:microsoft.com/office/officeart/2005/8/layout/orgChart1"/>
    <dgm:cxn modelId="{A289D5F4-6868-4964-A616-F4FC32A972CB}" type="presOf" srcId="{AD489494-B6CB-4CF3-AE15-0ACA257DFEE7}" destId="{D792BFD3-BBA3-42D8-BC3A-ECAFD107500B}" srcOrd="1" destOrd="0" presId="urn:microsoft.com/office/officeart/2005/8/layout/orgChart1"/>
    <dgm:cxn modelId="{C9685F2B-5D78-43B5-866B-520A9163FBC7}" type="presOf" srcId="{2D978A5E-19BC-4758-B912-64B2B49E92ED}" destId="{D7B07C1E-ED78-4EA8-9DBA-091CF4A8091D}" srcOrd="0" destOrd="0" presId="urn:microsoft.com/office/officeart/2005/8/layout/orgChart1"/>
    <dgm:cxn modelId="{D3C84967-29FB-4E13-AFEC-786F25A905B8}" srcId="{C0C4E841-68B3-4190-9339-886821EC6BA5}" destId="{AD489494-B6CB-4CF3-AE15-0ACA257DFEE7}" srcOrd="1" destOrd="0" parTransId="{95F0E697-9684-49C1-8969-74668699A76C}" sibTransId="{844F3C4A-C11F-4C80-8A25-E6B949AFFC6B}"/>
    <dgm:cxn modelId="{1729F268-2519-41B6-A5D2-77B0E6CAE4D7}" srcId="{C0C4E841-68B3-4190-9339-886821EC6BA5}" destId="{DA95764E-C5A9-48E5-B1FF-5F6FF58DFE78}" srcOrd="0" destOrd="0" parTransId="{012E884C-B4D8-4878-ADB6-3958177FCF28}" sibTransId="{F1BE7A29-3951-4DFE-87EF-ED289D099D5A}"/>
    <dgm:cxn modelId="{0F9CDD5F-3393-4014-BFC1-41AF7C0F3861}" type="presOf" srcId="{DA95764E-C5A9-48E5-B1FF-5F6FF58DFE78}" destId="{2B9B535A-2F73-46E2-84EA-C8A2803073C6}" srcOrd="1" destOrd="0" presId="urn:microsoft.com/office/officeart/2005/8/layout/orgChart1"/>
    <dgm:cxn modelId="{36C48271-FA39-4E41-939B-51CA7D9F62AA}" type="presOf" srcId="{DA95764E-C5A9-48E5-B1FF-5F6FF58DFE78}" destId="{42625968-0563-4010-8D4F-4AC5CDC975D1}" srcOrd="0" destOrd="0" presId="urn:microsoft.com/office/officeart/2005/8/layout/orgChart1"/>
    <dgm:cxn modelId="{4A1915BE-9556-477F-8677-8F3D1C8C9F9D}" type="presOf" srcId="{3869AAAC-166D-40CE-87BA-9AFC863E8ED7}" destId="{2D96612D-37DB-4278-8A3D-54CE13484A43}" srcOrd="0" destOrd="0" presId="urn:microsoft.com/office/officeart/2005/8/layout/orgChart1"/>
    <dgm:cxn modelId="{CB122470-E34F-4C7F-BB58-215F67BE55C7}" type="presOf" srcId="{95F0E697-9684-49C1-8969-74668699A76C}" destId="{0776AF9C-2DF9-43AF-B45A-BB44CE1B13B7}" srcOrd="0" destOrd="0" presId="urn:microsoft.com/office/officeart/2005/8/layout/orgChart1"/>
    <dgm:cxn modelId="{E15F2E27-6807-4CFD-B688-B62C83A831EC}" type="presOf" srcId="{C0C4E841-68B3-4190-9339-886821EC6BA5}" destId="{CDA61E8C-4983-44D2-B3BF-B0C5DCAC0F99}" srcOrd="1" destOrd="0" presId="urn:microsoft.com/office/officeart/2005/8/layout/orgChart1"/>
    <dgm:cxn modelId="{85C2A0E8-34BA-440E-BE87-269D0951D291}" srcId="{C0C4E841-68B3-4190-9339-886821EC6BA5}" destId="{2D978A5E-19BC-4758-B912-64B2B49E92ED}" srcOrd="2" destOrd="0" parTransId="{3869AAAC-166D-40CE-87BA-9AFC863E8ED7}" sibTransId="{22A13E81-DDDC-4F69-8160-53178A71E254}"/>
    <dgm:cxn modelId="{1C51E914-07F3-4391-945C-04C5336DF553}" type="presOf" srcId="{3EF5CAFB-5850-422B-818E-F003718F9D8C}" destId="{26575166-5EEE-4917-8099-4D572A02103C}" srcOrd="0" destOrd="0" presId="urn:microsoft.com/office/officeart/2005/8/layout/orgChart1"/>
    <dgm:cxn modelId="{82D26CD0-E7F5-4DE5-A2B5-3E92F197E62F}" type="presParOf" srcId="{26575166-5EEE-4917-8099-4D572A02103C}" destId="{3C5ADD27-A2AF-4990-9220-A4A3812AB40E}" srcOrd="0" destOrd="0" presId="urn:microsoft.com/office/officeart/2005/8/layout/orgChart1"/>
    <dgm:cxn modelId="{6AD6E8E0-176D-4D97-BF2B-6A683AD0EB78}" type="presParOf" srcId="{3C5ADD27-A2AF-4990-9220-A4A3812AB40E}" destId="{38FB906E-B834-4603-956B-DFD3A499DF96}" srcOrd="0" destOrd="0" presId="urn:microsoft.com/office/officeart/2005/8/layout/orgChart1"/>
    <dgm:cxn modelId="{205DEC78-AA80-4EE7-AC14-62339A17E7AC}" type="presParOf" srcId="{38FB906E-B834-4603-956B-DFD3A499DF96}" destId="{1431ED77-9A5C-4688-8BC9-F81FE1D35DC2}" srcOrd="0" destOrd="0" presId="urn:microsoft.com/office/officeart/2005/8/layout/orgChart1"/>
    <dgm:cxn modelId="{22EA835B-277A-4178-8F96-4010E0DA3879}" type="presParOf" srcId="{38FB906E-B834-4603-956B-DFD3A499DF96}" destId="{CDA61E8C-4983-44D2-B3BF-B0C5DCAC0F99}" srcOrd="1" destOrd="0" presId="urn:microsoft.com/office/officeart/2005/8/layout/orgChart1"/>
    <dgm:cxn modelId="{4F255E4C-0233-4B7E-AD5D-4A10C06C3D63}" type="presParOf" srcId="{3C5ADD27-A2AF-4990-9220-A4A3812AB40E}" destId="{2EE408D2-A0F8-4BBC-A67A-C27EF999DC1F}" srcOrd="1" destOrd="0" presId="urn:microsoft.com/office/officeart/2005/8/layout/orgChart1"/>
    <dgm:cxn modelId="{0B8BCBD3-C25F-4A85-8064-6B5A8700E97C}" type="presParOf" srcId="{2EE408D2-A0F8-4BBC-A67A-C27EF999DC1F}" destId="{9F901E0D-8623-4B70-BE32-2B22D6D2AA95}" srcOrd="0" destOrd="0" presId="urn:microsoft.com/office/officeart/2005/8/layout/orgChart1"/>
    <dgm:cxn modelId="{91B71A81-04DD-488C-B709-5DB04A850BF8}" type="presParOf" srcId="{2EE408D2-A0F8-4BBC-A67A-C27EF999DC1F}" destId="{60424A03-6C60-4AA3-92B4-491F6C48C424}" srcOrd="1" destOrd="0" presId="urn:microsoft.com/office/officeart/2005/8/layout/orgChart1"/>
    <dgm:cxn modelId="{DB14D7A1-AB7A-4C7A-94DA-03A0E2C0381B}" type="presParOf" srcId="{60424A03-6C60-4AA3-92B4-491F6C48C424}" destId="{8E171BB2-5999-4F16-B989-7EB29274F6A4}" srcOrd="0" destOrd="0" presId="urn:microsoft.com/office/officeart/2005/8/layout/orgChart1"/>
    <dgm:cxn modelId="{1A5D8AEC-0E92-4041-BF9F-BF374084AA22}" type="presParOf" srcId="{8E171BB2-5999-4F16-B989-7EB29274F6A4}" destId="{42625968-0563-4010-8D4F-4AC5CDC975D1}" srcOrd="0" destOrd="0" presId="urn:microsoft.com/office/officeart/2005/8/layout/orgChart1"/>
    <dgm:cxn modelId="{2D277EB9-6CB6-471A-B904-D242BB4BACEA}" type="presParOf" srcId="{8E171BB2-5999-4F16-B989-7EB29274F6A4}" destId="{2B9B535A-2F73-46E2-84EA-C8A2803073C6}" srcOrd="1" destOrd="0" presId="urn:microsoft.com/office/officeart/2005/8/layout/orgChart1"/>
    <dgm:cxn modelId="{B08A68AA-5E5C-4EF6-A3D3-B18A062EF13A}" type="presParOf" srcId="{60424A03-6C60-4AA3-92B4-491F6C48C424}" destId="{C141903C-E6CE-4DE4-B3AC-124BD3E53FF5}" srcOrd="1" destOrd="0" presId="urn:microsoft.com/office/officeart/2005/8/layout/orgChart1"/>
    <dgm:cxn modelId="{D953630F-9154-4CD3-97E0-74F15872627E}" type="presParOf" srcId="{60424A03-6C60-4AA3-92B4-491F6C48C424}" destId="{E121D4CB-ACF1-48BF-AD9C-68AA25BF3349}" srcOrd="2" destOrd="0" presId="urn:microsoft.com/office/officeart/2005/8/layout/orgChart1"/>
    <dgm:cxn modelId="{5BEC14E8-C464-46F4-9E5C-433119C54441}" type="presParOf" srcId="{2EE408D2-A0F8-4BBC-A67A-C27EF999DC1F}" destId="{0776AF9C-2DF9-43AF-B45A-BB44CE1B13B7}" srcOrd="2" destOrd="0" presId="urn:microsoft.com/office/officeart/2005/8/layout/orgChart1"/>
    <dgm:cxn modelId="{41962ABB-A946-4671-93FC-C171C8B9DC23}" type="presParOf" srcId="{2EE408D2-A0F8-4BBC-A67A-C27EF999DC1F}" destId="{D5CD5AA4-7058-45D5-AAF4-9871A84CB5B3}" srcOrd="3" destOrd="0" presId="urn:microsoft.com/office/officeart/2005/8/layout/orgChart1"/>
    <dgm:cxn modelId="{BBF7DD75-0EB8-4C83-AE12-AF7C5FC97CE5}" type="presParOf" srcId="{D5CD5AA4-7058-45D5-AAF4-9871A84CB5B3}" destId="{BDDA1E19-7184-4F35-9417-6AFC74A80EC5}" srcOrd="0" destOrd="0" presId="urn:microsoft.com/office/officeart/2005/8/layout/orgChart1"/>
    <dgm:cxn modelId="{416ECE46-3C8E-4DBC-B9D3-E498DAD2C641}" type="presParOf" srcId="{BDDA1E19-7184-4F35-9417-6AFC74A80EC5}" destId="{A84375AE-14F7-4D58-8966-642DE4FEB0B7}" srcOrd="0" destOrd="0" presId="urn:microsoft.com/office/officeart/2005/8/layout/orgChart1"/>
    <dgm:cxn modelId="{58F50160-173A-4D60-A95C-BF6FC54C0A67}" type="presParOf" srcId="{BDDA1E19-7184-4F35-9417-6AFC74A80EC5}" destId="{D792BFD3-BBA3-42D8-BC3A-ECAFD107500B}" srcOrd="1" destOrd="0" presId="urn:microsoft.com/office/officeart/2005/8/layout/orgChart1"/>
    <dgm:cxn modelId="{C8D6FB61-072A-4F89-ADCF-A4D6B6D9D4A0}" type="presParOf" srcId="{D5CD5AA4-7058-45D5-AAF4-9871A84CB5B3}" destId="{55D8BBF0-86D3-4990-9A23-0C12B39B25FA}" srcOrd="1" destOrd="0" presId="urn:microsoft.com/office/officeart/2005/8/layout/orgChart1"/>
    <dgm:cxn modelId="{39035BD4-DC75-4177-9B29-0CC83F2B75CE}" type="presParOf" srcId="{D5CD5AA4-7058-45D5-AAF4-9871A84CB5B3}" destId="{BD8F5FD5-2FAE-438F-8558-84FEC3D6A14B}" srcOrd="2" destOrd="0" presId="urn:microsoft.com/office/officeart/2005/8/layout/orgChart1"/>
    <dgm:cxn modelId="{983B3AD8-9D8D-46D3-A17D-E1311EE33BD9}" type="presParOf" srcId="{2EE408D2-A0F8-4BBC-A67A-C27EF999DC1F}" destId="{2D96612D-37DB-4278-8A3D-54CE13484A43}" srcOrd="4" destOrd="0" presId="urn:microsoft.com/office/officeart/2005/8/layout/orgChart1"/>
    <dgm:cxn modelId="{ADE206E3-C11E-45CF-95D8-6B065DEFAAD0}" type="presParOf" srcId="{2EE408D2-A0F8-4BBC-A67A-C27EF999DC1F}" destId="{18FD2EE3-C37C-4672-9F44-E6B665737EF8}" srcOrd="5" destOrd="0" presId="urn:microsoft.com/office/officeart/2005/8/layout/orgChart1"/>
    <dgm:cxn modelId="{44C6BE13-449B-4324-8F23-9F872F526756}" type="presParOf" srcId="{18FD2EE3-C37C-4672-9F44-E6B665737EF8}" destId="{C03CB2D7-2DC1-4B59-B970-51621AEBDC65}" srcOrd="0" destOrd="0" presId="urn:microsoft.com/office/officeart/2005/8/layout/orgChart1"/>
    <dgm:cxn modelId="{DB6F9040-857E-4CF1-B997-2C9B0B59A645}" type="presParOf" srcId="{C03CB2D7-2DC1-4B59-B970-51621AEBDC65}" destId="{D7B07C1E-ED78-4EA8-9DBA-091CF4A8091D}" srcOrd="0" destOrd="0" presId="urn:microsoft.com/office/officeart/2005/8/layout/orgChart1"/>
    <dgm:cxn modelId="{56B04DD6-BCED-4F97-920F-3311EC154F0B}" type="presParOf" srcId="{C03CB2D7-2DC1-4B59-B970-51621AEBDC65}" destId="{7CA59FE1-9777-474D-9127-9D313902497D}" srcOrd="1" destOrd="0" presId="urn:microsoft.com/office/officeart/2005/8/layout/orgChart1"/>
    <dgm:cxn modelId="{F57A726A-234D-43EC-930C-25286B19D7A5}" type="presParOf" srcId="{18FD2EE3-C37C-4672-9F44-E6B665737EF8}" destId="{3C8D7ABB-36C7-4F92-B1E9-0247089E1A42}" srcOrd="1" destOrd="0" presId="urn:microsoft.com/office/officeart/2005/8/layout/orgChart1"/>
    <dgm:cxn modelId="{FB3B921D-D805-4399-8F5B-02B8CC00F277}" type="presParOf" srcId="{18FD2EE3-C37C-4672-9F44-E6B665737EF8}" destId="{0C52F7A7-C9AD-4376-BCB8-9CF553A9527A}" srcOrd="2" destOrd="0" presId="urn:microsoft.com/office/officeart/2005/8/layout/orgChart1"/>
    <dgm:cxn modelId="{1D03CEB6-7046-4F14-86C2-444B7331A9C5}" type="presParOf" srcId="{3C5ADD27-A2AF-4990-9220-A4A3812AB40E}" destId="{5F3FE48B-0220-4077-BD50-E906CB6188B1}" srcOrd="2" destOrd="0" presId="urn:microsoft.com/office/officeart/2005/8/layout/orgChart1"/>
  </dgm:cxnLst>
  <dgm:bg/>
  <dgm:whole/>
  <dgm:extLst>
    <a:ext uri="http://schemas.microsoft.com/office/drawing/2008/diagram">
      <dsp:dataModelExt xmlns:dsp="http://schemas.microsoft.com/office/drawing/2008/diagram" xmlns=""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7513EA39-F228-45C0-9A97-05FC8D40E941}" type="doc">
      <dgm:prSet loTypeId="urn:microsoft.com/office/officeart/2005/8/layout/orgChart1" loCatId="hierarchy" qsTypeId="urn:microsoft.com/office/officeart/2005/8/quickstyle/simple1" qsCatId="simple" csTypeId="urn:microsoft.com/office/officeart/2005/8/colors/accent1_2" csCatId="accent1"/>
      <dgm:spPr/>
    </dgm:pt>
    <dgm:pt modelId="{2F3A94FA-D53D-494A-983D-BA83C5E2A6CC}">
      <dgm:prSet/>
      <dgm:spPr/>
      <dgm:t>
        <a:bodyPr/>
        <a:lstStyle/>
        <a:p>
          <a:endParaRPr lang="zh-CN" altLang="en-US" smtClean="0"/>
        </a:p>
      </dgm:t>
    </dgm:pt>
    <dgm:pt modelId="{B89938FF-4777-4ECF-BCC7-D8AA08339FCC}" type="parTrans" cxnId="{176C97AF-94A7-40C6-A31A-BC9175496781}">
      <dgm:prSet/>
      <dgm:spPr/>
    </dgm:pt>
    <dgm:pt modelId="{D5930278-A8AD-491E-816B-91934C36A740}" type="sibTrans" cxnId="{176C97AF-94A7-40C6-A31A-BC9175496781}">
      <dgm:prSet/>
      <dgm:spPr/>
    </dgm:pt>
    <dgm:pt modelId="{264B9394-9118-445F-BF10-1AD70DA6E8A0}">
      <dgm:prSet/>
      <dgm:spPr/>
      <dgm:t>
        <a:bodyPr/>
        <a:lstStyle/>
        <a:p>
          <a:endParaRPr lang="zh-CN" altLang="en-US" smtClean="0"/>
        </a:p>
      </dgm:t>
    </dgm:pt>
    <dgm:pt modelId="{BF444308-B284-4331-BB86-5B5274C7A019}" type="parTrans" cxnId="{36EFFD23-018C-4DF2-8B0D-ADB7845C2FF1}">
      <dgm:prSet/>
      <dgm:spPr/>
    </dgm:pt>
    <dgm:pt modelId="{4E017328-EC59-4C86-9B80-05EA0750EFC1}" type="sibTrans" cxnId="{36EFFD23-018C-4DF2-8B0D-ADB7845C2FF1}">
      <dgm:prSet/>
      <dgm:spPr/>
    </dgm:pt>
    <dgm:pt modelId="{1E78E569-9304-4A95-B1EA-9F4E02534353}">
      <dgm:prSet/>
      <dgm:spPr/>
      <dgm:t>
        <a:bodyPr/>
        <a:lstStyle/>
        <a:p>
          <a:endParaRPr lang="zh-CN" altLang="en-US" smtClean="0"/>
        </a:p>
      </dgm:t>
    </dgm:pt>
    <dgm:pt modelId="{099B82F9-AF9E-4683-8A0E-4077FED10D73}" type="parTrans" cxnId="{3CD075A6-0F18-4F87-AC8A-AAD565EC9AF0}">
      <dgm:prSet/>
      <dgm:spPr/>
    </dgm:pt>
    <dgm:pt modelId="{13B8E0B6-0E35-4AA5-8F01-51AA1C9962BB}" type="sibTrans" cxnId="{3CD075A6-0F18-4F87-AC8A-AAD565EC9AF0}">
      <dgm:prSet/>
      <dgm:spPr/>
    </dgm:pt>
    <dgm:pt modelId="{8E6EF56B-340D-4FB3-A06A-611AC8725A00}">
      <dgm:prSet/>
      <dgm:spPr/>
      <dgm:t>
        <a:bodyPr/>
        <a:lstStyle/>
        <a:p>
          <a:endParaRPr lang="zh-CN" altLang="en-US" smtClean="0"/>
        </a:p>
      </dgm:t>
    </dgm:pt>
    <dgm:pt modelId="{30D90BC7-C207-433E-9376-83EAC2BA9679}" type="parTrans" cxnId="{E40AE976-47BC-47E8-A796-71997447E0C4}">
      <dgm:prSet/>
      <dgm:spPr/>
    </dgm:pt>
    <dgm:pt modelId="{9107B561-273B-4D74-B2DC-12B533CE56EC}" type="sibTrans" cxnId="{E40AE976-47BC-47E8-A796-71997447E0C4}">
      <dgm:prSet/>
      <dgm:spPr/>
    </dgm:pt>
    <dgm:pt modelId="{229D8533-F4D2-487D-84A8-2D190751C2F5}" type="pres">
      <dgm:prSet presAssocID="{7513EA39-F228-45C0-9A97-05FC8D40E941}" presName="hierChild1" presStyleCnt="0">
        <dgm:presLayoutVars>
          <dgm:orgChart val="1"/>
          <dgm:chPref val="1"/>
          <dgm:dir/>
          <dgm:animOne val="branch"/>
          <dgm:animLvl val="lvl"/>
          <dgm:resizeHandles/>
        </dgm:presLayoutVars>
      </dgm:prSet>
      <dgm:spPr/>
    </dgm:pt>
    <dgm:pt modelId="{0EEDD6E4-A083-4178-8E72-AA74C2BF3CE7}" type="pres">
      <dgm:prSet presAssocID="{2F3A94FA-D53D-494A-983D-BA83C5E2A6CC}" presName="hierRoot1" presStyleCnt="0">
        <dgm:presLayoutVars>
          <dgm:hierBranch/>
        </dgm:presLayoutVars>
      </dgm:prSet>
      <dgm:spPr/>
    </dgm:pt>
    <dgm:pt modelId="{224C67D1-4F43-4E66-8DC6-344D5630AA2C}" type="pres">
      <dgm:prSet presAssocID="{2F3A94FA-D53D-494A-983D-BA83C5E2A6CC}" presName="rootComposite1" presStyleCnt="0"/>
      <dgm:spPr/>
    </dgm:pt>
    <dgm:pt modelId="{74A840F1-2FA8-4210-9BAD-2BC9DF790C25}" type="pres">
      <dgm:prSet presAssocID="{2F3A94FA-D53D-494A-983D-BA83C5E2A6CC}" presName="rootText1" presStyleLbl="node0" presStyleIdx="0" presStyleCnt="1">
        <dgm:presLayoutVars>
          <dgm:chPref val="3"/>
        </dgm:presLayoutVars>
      </dgm:prSet>
      <dgm:spPr/>
    </dgm:pt>
    <dgm:pt modelId="{432D8E50-BDC8-420C-8203-B5897D09F0DB}" type="pres">
      <dgm:prSet presAssocID="{2F3A94FA-D53D-494A-983D-BA83C5E2A6CC}" presName="rootConnector1" presStyleLbl="node1" presStyleIdx="0" presStyleCnt="0"/>
      <dgm:spPr/>
    </dgm:pt>
    <dgm:pt modelId="{51682328-7915-4B5E-BA7F-41AC0581F079}" type="pres">
      <dgm:prSet presAssocID="{2F3A94FA-D53D-494A-983D-BA83C5E2A6CC}" presName="hierChild2" presStyleCnt="0"/>
      <dgm:spPr/>
    </dgm:pt>
    <dgm:pt modelId="{BFDB3888-AD03-4019-9D96-F0BB68E44ACF}" type="pres">
      <dgm:prSet presAssocID="{BF444308-B284-4331-BB86-5B5274C7A019}" presName="Name35" presStyleLbl="parChTrans1D2" presStyleIdx="0" presStyleCnt="3"/>
      <dgm:spPr/>
    </dgm:pt>
    <dgm:pt modelId="{B154D6F5-E889-4678-8711-9EB6831A33B7}" type="pres">
      <dgm:prSet presAssocID="{264B9394-9118-445F-BF10-1AD70DA6E8A0}" presName="hierRoot2" presStyleCnt="0">
        <dgm:presLayoutVars>
          <dgm:hierBranch/>
        </dgm:presLayoutVars>
      </dgm:prSet>
      <dgm:spPr/>
    </dgm:pt>
    <dgm:pt modelId="{97FC7E81-8421-4BD0-844F-6BFE6020B483}" type="pres">
      <dgm:prSet presAssocID="{264B9394-9118-445F-BF10-1AD70DA6E8A0}" presName="rootComposite" presStyleCnt="0"/>
      <dgm:spPr/>
    </dgm:pt>
    <dgm:pt modelId="{9749C2D6-E272-473C-B1C2-817ADE6767BF}" type="pres">
      <dgm:prSet presAssocID="{264B9394-9118-445F-BF10-1AD70DA6E8A0}" presName="rootText" presStyleLbl="node2" presStyleIdx="0" presStyleCnt="3">
        <dgm:presLayoutVars>
          <dgm:chPref val="3"/>
        </dgm:presLayoutVars>
      </dgm:prSet>
      <dgm:spPr/>
    </dgm:pt>
    <dgm:pt modelId="{B2AE6E27-3B0E-4F39-96F8-F34048362F2E}" type="pres">
      <dgm:prSet presAssocID="{264B9394-9118-445F-BF10-1AD70DA6E8A0}" presName="rootConnector" presStyleLbl="node2" presStyleIdx="0" presStyleCnt="3"/>
      <dgm:spPr/>
    </dgm:pt>
    <dgm:pt modelId="{440662D6-E469-431C-ACF4-C0F338BC7C41}" type="pres">
      <dgm:prSet presAssocID="{264B9394-9118-445F-BF10-1AD70DA6E8A0}" presName="hierChild4" presStyleCnt="0"/>
      <dgm:spPr/>
    </dgm:pt>
    <dgm:pt modelId="{AB9AADFE-7E43-4382-90F7-886162780C45}" type="pres">
      <dgm:prSet presAssocID="{264B9394-9118-445F-BF10-1AD70DA6E8A0}" presName="hierChild5" presStyleCnt="0"/>
      <dgm:spPr/>
    </dgm:pt>
    <dgm:pt modelId="{D673341E-8718-46CB-9796-B84D8F19675E}" type="pres">
      <dgm:prSet presAssocID="{099B82F9-AF9E-4683-8A0E-4077FED10D73}" presName="Name35" presStyleLbl="parChTrans1D2" presStyleIdx="1" presStyleCnt="3"/>
      <dgm:spPr/>
    </dgm:pt>
    <dgm:pt modelId="{45950EC9-E648-4A89-8A3C-9B15488F5A01}" type="pres">
      <dgm:prSet presAssocID="{1E78E569-9304-4A95-B1EA-9F4E02534353}" presName="hierRoot2" presStyleCnt="0">
        <dgm:presLayoutVars>
          <dgm:hierBranch/>
        </dgm:presLayoutVars>
      </dgm:prSet>
      <dgm:spPr/>
    </dgm:pt>
    <dgm:pt modelId="{806BA1A5-92F3-44EB-80CA-FF2109342D2D}" type="pres">
      <dgm:prSet presAssocID="{1E78E569-9304-4A95-B1EA-9F4E02534353}" presName="rootComposite" presStyleCnt="0"/>
      <dgm:spPr/>
    </dgm:pt>
    <dgm:pt modelId="{4F9DB766-F367-4185-B022-35B9190413AC}" type="pres">
      <dgm:prSet presAssocID="{1E78E569-9304-4A95-B1EA-9F4E02534353}" presName="rootText" presStyleLbl="node2" presStyleIdx="1" presStyleCnt="3">
        <dgm:presLayoutVars>
          <dgm:chPref val="3"/>
        </dgm:presLayoutVars>
      </dgm:prSet>
      <dgm:spPr/>
    </dgm:pt>
    <dgm:pt modelId="{295DBEDC-43B9-430E-AB9E-8EEDE35B4229}" type="pres">
      <dgm:prSet presAssocID="{1E78E569-9304-4A95-B1EA-9F4E02534353}" presName="rootConnector" presStyleLbl="node2" presStyleIdx="1" presStyleCnt="3"/>
      <dgm:spPr/>
    </dgm:pt>
    <dgm:pt modelId="{F47A8E7D-6BE8-4D6C-8CA0-630C262162CA}" type="pres">
      <dgm:prSet presAssocID="{1E78E569-9304-4A95-B1EA-9F4E02534353}" presName="hierChild4" presStyleCnt="0"/>
      <dgm:spPr/>
    </dgm:pt>
    <dgm:pt modelId="{11C9E868-0A91-4B69-842F-B1CA9AFD67C5}" type="pres">
      <dgm:prSet presAssocID="{1E78E569-9304-4A95-B1EA-9F4E02534353}" presName="hierChild5" presStyleCnt="0"/>
      <dgm:spPr/>
    </dgm:pt>
    <dgm:pt modelId="{109DAF78-B4CF-4B8D-994E-11839985F807}" type="pres">
      <dgm:prSet presAssocID="{30D90BC7-C207-433E-9376-83EAC2BA9679}" presName="Name35" presStyleLbl="parChTrans1D2" presStyleIdx="2" presStyleCnt="3"/>
      <dgm:spPr/>
    </dgm:pt>
    <dgm:pt modelId="{2E3C1B99-5C69-435A-8DEF-5066F6B3A1D4}" type="pres">
      <dgm:prSet presAssocID="{8E6EF56B-340D-4FB3-A06A-611AC8725A00}" presName="hierRoot2" presStyleCnt="0">
        <dgm:presLayoutVars>
          <dgm:hierBranch/>
        </dgm:presLayoutVars>
      </dgm:prSet>
      <dgm:spPr/>
    </dgm:pt>
    <dgm:pt modelId="{A2E57086-E322-42BF-8E54-8253379520D9}" type="pres">
      <dgm:prSet presAssocID="{8E6EF56B-340D-4FB3-A06A-611AC8725A00}" presName="rootComposite" presStyleCnt="0"/>
      <dgm:spPr/>
    </dgm:pt>
    <dgm:pt modelId="{44F1EFC5-66D6-40D8-80A9-93B602627275}" type="pres">
      <dgm:prSet presAssocID="{8E6EF56B-340D-4FB3-A06A-611AC8725A00}" presName="rootText" presStyleLbl="node2" presStyleIdx="2" presStyleCnt="3">
        <dgm:presLayoutVars>
          <dgm:chPref val="3"/>
        </dgm:presLayoutVars>
      </dgm:prSet>
      <dgm:spPr/>
    </dgm:pt>
    <dgm:pt modelId="{B7776B44-E9F8-4648-933A-86777F33DDB1}" type="pres">
      <dgm:prSet presAssocID="{8E6EF56B-340D-4FB3-A06A-611AC8725A00}" presName="rootConnector" presStyleLbl="node2" presStyleIdx="2" presStyleCnt="3"/>
      <dgm:spPr/>
    </dgm:pt>
    <dgm:pt modelId="{3A517E6A-D871-4CD1-AEEE-B858ABA5CE89}" type="pres">
      <dgm:prSet presAssocID="{8E6EF56B-340D-4FB3-A06A-611AC8725A00}" presName="hierChild4" presStyleCnt="0"/>
      <dgm:spPr/>
    </dgm:pt>
    <dgm:pt modelId="{F4675B33-3B4E-4B99-8D4C-F968824C8309}" type="pres">
      <dgm:prSet presAssocID="{8E6EF56B-340D-4FB3-A06A-611AC8725A00}" presName="hierChild5" presStyleCnt="0"/>
      <dgm:spPr/>
    </dgm:pt>
    <dgm:pt modelId="{C17F6ADE-8859-484C-A30C-DE5CD513ADE0}" type="pres">
      <dgm:prSet presAssocID="{2F3A94FA-D53D-494A-983D-BA83C5E2A6CC}" presName="hierChild3" presStyleCnt="0"/>
      <dgm:spPr/>
    </dgm:pt>
  </dgm:ptLst>
  <dgm:cxnLst>
    <dgm:cxn modelId="{E40AE976-47BC-47E8-A796-71997447E0C4}" srcId="{2F3A94FA-D53D-494A-983D-BA83C5E2A6CC}" destId="{8E6EF56B-340D-4FB3-A06A-611AC8725A00}" srcOrd="2" destOrd="0" parTransId="{30D90BC7-C207-433E-9376-83EAC2BA9679}" sibTransId="{9107B561-273B-4D74-B2DC-12B533CE56EC}"/>
    <dgm:cxn modelId="{4C9136E6-B5F8-45E4-B359-1E302E9B3FC6}" type="presOf" srcId="{30D90BC7-C207-433E-9376-83EAC2BA9679}" destId="{109DAF78-B4CF-4B8D-994E-11839985F807}" srcOrd="0" destOrd="0" presId="urn:microsoft.com/office/officeart/2005/8/layout/orgChart1"/>
    <dgm:cxn modelId="{3F94D305-FEB2-4983-83A7-C129AE946F9E}" type="presOf" srcId="{099B82F9-AF9E-4683-8A0E-4077FED10D73}" destId="{D673341E-8718-46CB-9796-B84D8F19675E}" srcOrd="0" destOrd="0" presId="urn:microsoft.com/office/officeart/2005/8/layout/orgChart1"/>
    <dgm:cxn modelId="{8359A570-7653-4D55-9AB8-8EE23DEAD2F2}" type="presOf" srcId="{8E6EF56B-340D-4FB3-A06A-611AC8725A00}" destId="{44F1EFC5-66D6-40D8-80A9-93B602627275}" srcOrd="0" destOrd="0" presId="urn:microsoft.com/office/officeart/2005/8/layout/orgChart1"/>
    <dgm:cxn modelId="{0EBBF081-C263-49F1-B870-06D7D4E67C0E}" type="presOf" srcId="{8E6EF56B-340D-4FB3-A06A-611AC8725A00}" destId="{B7776B44-E9F8-4648-933A-86777F33DDB1}" srcOrd="1" destOrd="0" presId="urn:microsoft.com/office/officeart/2005/8/layout/orgChart1"/>
    <dgm:cxn modelId="{3CD075A6-0F18-4F87-AC8A-AAD565EC9AF0}" srcId="{2F3A94FA-D53D-494A-983D-BA83C5E2A6CC}" destId="{1E78E569-9304-4A95-B1EA-9F4E02534353}" srcOrd="1" destOrd="0" parTransId="{099B82F9-AF9E-4683-8A0E-4077FED10D73}" sibTransId="{13B8E0B6-0E35-4AA5-8F01-51AA1C9962BB}"/>
    <dgm:cxn modelId="{B242C645-B530-4EE8-A8C5-E09A1FDC7734}" type="presOf" srcId="{264B9394-9118-445F-BF10-1AD70DA6E8A0}" destId="{B2AE6E27-3B0E-4F39-96F8-F34048362F2E}" srcOrd="1" destOrd="0" presId="urn:microsoft.com/office/officeart/2005/8/layout/orgChart1"/>
    <dgm:cxn modelId="{1B61A76B-C226-4474-9EA1-C3B2952E6BCB}" type="presOf" srcId="{7513EA39-F228-45C0-9A97-05FC8D40E941}" destId="{229D8533-F4D2-487D-84A8-2D190751C2F5}" srcOrd="0" destOrd="0" presId="urn:microsoft.com/office/officeart/2005/8/layout/orgChart1"/>
    <dgm:cxn modelId="{176C97AF-94A7-40C6-A31A-BC9175496781}" srcId="{7513EA39-F228-45C0-9A97-05FC8D40E941}" destId="{2F3A94FA-D53D-494A-983D-BA83C5E2A6CC}" srcOrd="0" destOrd="0" parTransId="{B89938FF-4777-4ECF-BCC7-D8AA08339FCC}" sibTransId="{D5930278-A8AD-491E-816B-91934C36A740}"/>
    <dgm:cxn modelId="{36EFFD23-018C-4DF2-8B0D-ADB7845C2FF1}" srcId="{2F3A94FA-D53D-494A-983D-BA83C5E2A6CC}" destId="{264B9394-9118-445F-BF10-1AD70DA6E8A0}" srcOrd="0" destOrd="0" parTransId="{BF444308-B284-4331-BB86-5B5274C7A019}" sibTransId="{4E017328-EC59-4C86-9B80-05EA0750EFC1}"/>
    <dgm:cxn modelId="{BCBB0D01-2702-4CE0-B4A6-6F8D7CC7D158}" type="presOf" srcId="{2F3A94FA-D53D-494A-983D-BA83C5E2A6CC}" destId="{74A840F1-2FA8-4210-9BAD-2BC9DF790C25}" srcOrd="0" destOrd="0" presId="urn:microsoft.com/office/officeart/2005/8/layout/orgChart1"/>
    <dgm:cxn modelId="{0FC3271F-39F7-4392-93DA-5CB00D9F715F}" type="presOf" srcId="{BF444308-B284-4331-BB86-5B5274C7A019}" destId="{BFDB3888-AD03-4019-9D96-F0BB68E44ACF}" srcOrd="0" destOrd="0" presId="urn:microsoft.com/office/officeart/2005/8/layout/orgChart1"/>
    <dgm:cxn modelId="{B970AC3A-D4BF-41D3-B413-B86A52A8E217}" type="presOf" srcId="{1E78E569-9304-4A95-B1EA-9F4E02534353}" destId="{295DBEDC-43B9-430E-AB9E-8EEDE35B4229}" srcOrd="1" destOrd="0" presId="urn:microsoft.com/office/officeart/2005/8/layout/orgChart1"/>
    <dgm:cxn modelId="{16EAEE65-C3E8-4BE0-AF58-900BA981EBA5}" type="presOf" srcId="{264B9394-9118-445F-BF10-1AD70DA6E8A0}" destId="{9749C2D6-E272-473C-B1C2-817ADE6767BF}" srcOrd="0" destOrd="0" presId="urn:microsoft.com/office/officeart/2005/8/layout/orgChart1"/>
    <dgm:cxn modelId="{C9B61443-0ABB-464C-B744-DBDDBC27242B}" type="presOf" srcId="{1E78E569-9304-4A95-B1EA-9F4E02534353}" destId="{4F9DB766-F367-4185-B022-35B9190413AC}" srcOrd="0" destOrd="0" presId="urn:microsoft.com/office/officeart/2005/8/layout/orgChart1"/>
    <dgm:cxn modelId="{81939BFF-EA5E-44F5-8347-A179692C1036}" type="presOf" srcId="{2F3A94FA-D53D-494A-983D-BA83C5E2A6CC}" destId="{432D8E50-BDC8-420C-8203-B5897D09F0DB}" srcOrd="1" destOrd="0" presId="urn:microsoft.com/office/officeart/2005/8/layout/orgChart1"/>
    <dgm:cxn modelId="{2B0B3B8A-260C-4251-A91D-55B0651CF3EE}" type="presParOf" srcId="{229D8533-F4D2-487D-84A8-2D190751C2F5}" destId="{0EEDD6E4-A083-4178-8E72-AA74C2BF3CE7}" srcOrd="0" destOrd="0" presId="urn:microsoft.com/office/officeart/2005/8/layout/orgChart1"/>
    <dgm:cxn modelId="{EBE5F5FA-3BB4-4CBE-AE21-476929752023}" type="presParOf" srcId="{0EEDD6E4-A083-4178-8E72-AA74C2BF3CE7}" destId="{224C67D1-4F43-4E66-8DC6-344D5630AA2C}" srcOrd="0" destOrd="0" presId="urn:microsoft.com/office/officeart/2005/8/layout/orgChart1"/>
    <dgm:cxn modelId="{A68AAE32-C00D-4A4D-996B-256E8DB039F8}" type="presParOf" srcId="{224C67D1-4F43-4E66-8DC6-344D5630AA2C}" destId="{74A840F1-2FA8-4210-9BAD-2BC9DF790C25}" srcOrd="0" destOrd="0" presId="urn:microsoft.com/office/officeart/2005/8/layout/orgChart1"/>
    <dgm:cxn modelId="{5A8169C3-0962-4E90-B4F1-18369679A934}" type="presParOf" srcId="{224C67D1-4F43-4E66-8DC6-344D5630AA2C}" destId="{432D8E50-BDC8-420C-8203-B5897D09F0DB}" srcOrd="1" destOrd="0" presId="urn:microsoft.com/office/officeart/2005/8/layout/orgChart1"/>
    <dgm:cxn modelId="{8774CCF2-1EB9-492E-8783-1B7A455CBB6B}" type="presParOf" srcId="{0EEDD6E4-A083-4178-8E72-AA74C2BF3CE7}" destId="{51682328-7915-4B5E-BA7F-41AC0581F079}" srcOrd="1" destOrd="0" presId="urn:microsoft.com/office/officeart/2005/8/layout/orgChart1"/>
    <dgm:cxn modelId="{D3446D9C-CC0A-4328-A205-857E966DD418}" type="presParOf" srcId="{51682328-7915-4B5E-BA7F-41AC0581F079}" destId="{BFDB3888-AD03-4019-9D96-F0BB68E44ACF}" srcOrd="0" destOrd="0" presId="urn:microsoft.com/office/officeart/2005/8/layout/orgChart1"/>
    <dgm:cxn modelId="{F7EB3A7E-0001-4056-8E7D-214FED23C096}" type="presParOf" srcId="{51682328-7915-4B5E-BA7F-41AC0581F079}" destId="{B154D6F5-E889-4678-8711-9EB6831A33B7}" srcOrd="1" destOrd="0" presId="urn:microsoft.com/office/officeart/2005/8/layout/orgChart1"/>
    <dgm:cxn modelId="{9A15DACC-AD86-4A28-8C93-2551A0289E87}" type="presParOf" srcId="{B154D6F5-E889-4678-8711-9EB6831A33B7}" destId="{97FC7E81-8421-4BD0-844F-6BFE6020B483}" srcOrd="0" destOrd="0" presId="urn:microsoft.com/office/officeart/2005/8/layout/orgChart1"/>
    <dgm:cxn modelId="{626243A2-1F93-4C76-8837-00D8ACD46EB7}" type="presParOf" srcId="{97FC7E81-8421-4BD0-844F-6BFE6020B483}" destId="{9749C2D6-E272-473C-B1C2-817ADE6767BF}" srcOrd="0" destOrd="0" presId="urn:microsoft.com/office/officeart/2005/8/layout/orgChart1"/>
    <dgm:cxn modelId="{CCF3D849-3BAE-4FC4-A33E-3CEA20B3F782}" type="presParOf" srcId="{97FC7E81-8421-4BD0-844F-6BFE6020B483}" destId="{B2AE6E27-3B0E-4F39-96F8-F34048362F2E}" srcOrd="1" destOrd="0" presId="urn:microsoft.com/office/officeart/2005/8/layout/orgChart1"/>
    <dgm:cxn modelId="{BDA50804-DFF8-42FF-ADE8-04582E62E2CD}" type="presParOf" srcId="{B154D6F5-E889-4678-8711-9EB6831A33B7}" destId="{440662D6-E469-431C-ACF4-C0F338BC7C41}" srcOrd="1" destOrd="0" presId="urn:microsoft.com/office/officeart/2005/8/layout/orgChart1"/>
    <dgm:cxn modelId="{9422B843-970E-4E7A-AFBB-E0E0F277F73D}" type="presParOf" srcId="{B154D6F5-E889-4678-8711-9EB6831A33B7}" destId="{AB9AADFE-7E43-4382-90F7-886162780C45}" srcOrd="2" destOrd="0" presId="urn:microsoft.com/office/officeart/2005/8/layout/orgChart1"/>
    <dgm:cxn modelId="{7C23E02F-B7F6-4357-8AE9-881AD0220342}" type="presParOf" srcId="{51682328-7915-4B5E-BA7F-41AC0581F079}" destId="{D673341E-8718-46CB-9796-B84D8F19675E}" srcOrd="2" destOrd="0" presId="urn:microsoft.com/office/officeart/2005/8/layout/orgChart1"/>
    <dgm:cxn modelId="{585F32F2-16A5-4978-A078-FEE0C1BF3848}" type="presParOf" srcId="{51682328-7915-4B5E-BA7F-41AC0581F079}" destId="{45950EC9-E648-4A89-8A3C-9B15488F5A01}" srcOrd="3" destOrd="0" presId="urn:microsoft.com/office/officeart/2005/8/layout/orgChart1"/>
    <dgm:cxn modelId="{B636C2F7-83ED-4BB8-8091-E7EAA1848475}" type="presParOf" srcId="{45950EC9-E648-4A89-8A3C-9B15488F5A01}" destId="{806BA1A5-92F3-44EB-80CA-FF2109342D2D}" srcOrd="0" destOrd="0" presId="urn:microsoft.com/office/officeart/2005/8/layout/orgChart1"/>
    <dgm:cxn modelId="{A2708E50-D418-4C7D-BF75-D415BEEA5F9F}" type="presParOf" srcId="{806BA1A5-92F3-44EB-80CA-FF2109342D2D}" destId="{4F9DB766-F367-4185-B022-35B9190413AC}" srcOrd="0" destOrd="0" presId="urn:microsoft.com/office/officeart/2005/8/layout/orgChart1"/>
    <dgm:cxn modelId="{128947FC-280D-4CBF-BD60-45F4A692159B}" type="presParOf" srcId="{806BA1A5-92F3-44EB-80CA-FF2109342D2D}" destId="{295DBEDC-43B9-430E-AB9E-8EEDE35B4229}" srcOrd="1" destOrd="0" presId="urn:microsoft.com/office/officeart/2005/8/layout/orgChart1"/>
    <dgm:cxn modelId="{1BF87B96-1203-4D9B-B38C-6F80FEC46021}" type="presParOf" srcId="{45950EC9-E648-4A89-8A3C-9B15488F5A01}" destId="{F47A8E7D-6BE8-4D6C-8CA0-630C262162CA}" srcOrd="1" destOrd="0" presId="urn:microsoft.com/office/officeart/2005/8/layout/orgChart1"/>
    <dgm:cxn modelId="{D40BEA1F-460A-4B2E-8ACE-711E2B4222F3}" type="presParOf" srcId="{45950EC9-E648-4A89-8A3C-9B15488F5A01}" destId="{11C9E868-0A91-4B69-842F-B1CA9AFD67C5}" srcOrd="2" destOrd="0" presId="urn:microsoft.com/office/officeart/2005/8/layout/orgChart1"/>
    <dgm:cxn modelId="{7F4CD1B9-23EA-4F16-A50A-A6244CD0A455}" type="presParOf" srcId="{51682328-7915-4B5E-BA7F-41AC0581F079}" destId="{109DAF78-B4CF-4B8D-994E-11839985F807}" srcOrd="4" destOrd="0" presId="urn:microsoft.com/office/officeart/2005/8/layout/orgChart1"/>
    <dgm:cxn modelId="{1F0BA163-8E4F-42CD-8DEE-F8FDF7904771}" type="presParOf" srcId="{51682328-7915-4B5E-BA7F-41AC0581F079}" destId="{2E3C1B99-5C69-435A-8DEF-5066F6B3A1D4}" srcOrd="5" destOrd="0" presId="urn:microsoft.com/office/officeart/2005/8/layout/orgChart1"/>
    <dgm:cxn modelId="{8155FAAC-5CC0-4236-95D9-5C1E16F99B1B}" type="presParOf" srcId="{2E3C1B99-5C69-435A-8DEF-5066F6B3A1D4}" destId="{A2E57086-E322-42BF-8E54-8253379520D9}" srcOrd="0" destOrd="0" presId="urn:microsoft.com/office/officeart/2005/8/layout/orgChart1"/>
    <dgm:cxn modelId="{BBC7AA65-E9D8-4411-856D-0228F991B3B8}" type="presParOf" srcId="{A2E57086-E322-42BF-8E54-8253379520D9}" destId="{44F1EFC5-66D6-40D8-80A9-93B602627275}" srcOrd="0" destOrd="0" presId="urn:microsoft.com/office/officeart/2005/8/layout/orgChart1"/>
    <dgm:cxn modelId="{6C99CCD7-CE18-4B9B-A6BA-A359DAF6BAC6}" type="presParOf" srcId="{A2E57086-E322-42BF-8E54-8253379520D9}" destId="{B7776B44-E9F8-4648-933A-86777F33DDB1}" srcOrd="1" destOrd="0" presId="urn:microsoft.com/office/officeart/2005/8/layout/orgChart1"/>
    <dgm:cxn modelId="{99410680-346B-4D82-A8F9-152FAD0223C7}" type="presParOf" srcId="{2E3C1B99-5C69-435A-8DEF-5066F6B3A1D4}" destId="{3A517E6A-D871-4CD1-AEEE-B858ABA5CE89}" srcOrd="1" destOrd="0" presId="urn:microsoft.com/office/officeart/2005/8/layout/orgChart1"/>
    <dgm:cxn modelId="{FA92F11F-597B-43A9-9E56-B61D3246FD28}" type="presParOf" srcId="{2E3C1B99-5C69-435A-8DEF-5066F6B3A1D4}" destId="{F4675B33-3B4E-4B99-8D4C-F968824C8309}" srcOrd="2" destOrd="0" presId="urn:microsoft.com/office/officeart/2005/8/layout/orgChart1"/>
    <dgm:cxn modelId="{343C8E6F-2938-4F1B-8447-33D00CA42CB3}" type="presParOf" srcId="{0EEDD6E4-A083-4178-8E72-AA74C2BF3CE7}" destId="{C17F6ADE-8859-484C-A30C-DE5CD513ADE0}" srcOrd="2" destOrd="0" presId="urn:microsoft.com/office/officeart/2005/8/layout/orgChart1"/>
  </dgm:cxnLst>
  <dgm:bg/>
  <dgm:whole/>
  <dgm:extLst>
    <a:ext uri="http://schemas.microsoft.com/office/drawing/2008/diagram">
      <dsp:dataModelExt xmlns:dsp="http://schemas.microsoft.com/office/drawing/2008/diagram" xmlns="" relId="rId3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B6634EC-4DC8-40D6-87DA-37B0303C30D5}">
      <dsp:nvSpPr>
        <dsp:cNvPr id="0" name=""/>
        <dsp:cNvSpPr/>
      </dsp:nvSpPr>
      <dsp:spPr>
        <a:xfrm>
          <a:off x="2633662" y="650854"/>
          <a:ext cx="1573526" cy="273091"/>
        </a:xfrm>
        <a:custGeom>
          <a:avLst/>
          <a:gdLst/>
          <a:ahLst/>
          <a:cxnLst/>
          <a:rect l="0" t="0" r="0" b="0"/>
          <a:pathLst>
            <a:path>
              <a:moveTo>
                <a:pt x="0" y="0"/>
              </a:moveTo>
              <a:lnTo>
                <a:pt x="0" y="136545"/>
              </a:lnTo>
              <a:lnTo>
                <a:pt x="1573526" y="136545"/>
              </a:lnTo>
              <a:lnTo>
                <a:pt x="1573526" y="2730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17412C-99C1-436E-B251-7A71704BAB09}">
      <dsp:nvSpPr>
        <dsp:cNvPr id="0" name=""/>
        <dsp:cNvSpPr/>
      </dsp:nvSpPr>
      <dsp:spPr>
        <a:xfrm>
          <a:off x="2587942" y="650854"/>
          <a:ext cx="91440" cy="273091"/>
        </a:xfrm>
        <a:custGeom>
          <a:avLst/>
          <a:gdLst/>
          <a:ahLst/>
          <a:cxnLst/>
          <a:rect l="0" t="0" r="0" b="0"/>
          <a:pathLst>
            <a:path>
              <a:moveTo>
                <a:pt x="45720" y="0"/>
              </a:moveTo>
              <a:lnTo>
                <a:pt x="45720" y="2730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CBF013-1D2E-401D-8D91-A063C7B8F149}">
      <dsp:nvSpPr>
        <dsp:cNvPr id="0" name=""/>
        <dsp:cNvSpPr/>
      </dsp:nvSpPr>
      <dsp:spPr>
        <a:xfrm>
          <a:off x="1060135" y="650854"/>
          <a:ext cx="1573526" cy="273091"/>
        </a:xfrm>
        <a:custGeom>
          <a:avLst/>
          <a:gdLst/>
          <a:ahLst/>
          <a:cxnLst/>
          <a:rect l="0" t="0" r="0" b="0"/>
          <a:pathLst>
            <a:path>
              <a:moveTo>
                <a:pt x="1573526" y="0"/>
              </a:moveTo>
              <a:lnTo>
                <a:pt x="1573526" y="136545"/>
              </a:lnTo>
              <a:lnTo>
                <a:pt x="0" y="136545"/>
              </a:lnTo>
              <a:lnTo>
                <a:pt x="0" y="2730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95536A-2884-4CF8-B10B-9B50788B7EB9}">
      <dsp:nvSpPr>
        <dsp:cNvPr id="0" name=""/>
        <dsp:cNvSpPr/>
      </dsp:nvSpPr>
      <dsp:spPr>
        <a:xfrm>
          <a:off x="1983444" y="636"/>
          <a:ext cx="1300435" cy="6502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1866900">
            <a:lnSpc>
              <a:spcPct val="90000"/>
            </a:lnSpc>
            <a:spcBef>
              <a:spcPct val="0"/>
            </a:spcBef>
            <a:spcAft>
              <a:spcPct val="35000"/>
            </a:spcAft>
          </a:pPr>
          <a:endParaRPr lang="zh-CN" altLang="en-US" sz="4200" kern="1200" smtClean="0"/>
        </a:p>
      </dsp:txBody>
      <dsp:txXfrm>
        <a:off x="1983444" y="636"/>
        <a:ext cx="1300435" cy="650217"/>
      </dsp:txXfrm>
    </dsp:sp>
    <dsp:sp modelId="{84CF2810-923C-4575-B822-18980A3F2479}">
      <dsp:nvSpPr>
        <dsp:cNvPr id="0" name=""/>
        <dsp:cNvSpPr/>
      </dsp:nvSpPr>
      <dsp:spPr>
        <a:xfrm>
          <a:off x="409918" y="923945"/>
          <a:ext cx="1300435" cy="6502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1866900">
            <a:lnSpc>
              <a:spcPct val="90000"/>
            </a:lnSpc>
            <a:spcBef>
              <a:spcPct val="0"/>
            </a:spcBef>
            <a:spcAft>
              <a:spcPct val="35000"/>
            </a:spcAft>
          </a:pPr>
          <a:endParaRPr lang="zh-CN" altLang="en-US" sz="4200" kern="1200" smtClean="0"/>
        </a:p>
      </dsp:txBody>
      <dsp:txXfrm>
        <a:off x="409918" y="923945"/>
        <a:ext cx="1300435" cy="650217"/>
      </dsp:txXfrm>
    </dsp:sp>
    <dsp:sp modelId="{36BAB6A7-E22B-4005-8BF9-B938EF4A40B8}">
      <dsp:nvSpPr>
        <dsp:cNvPr id="0" name=""/>
        <dsp:cNvSpPr/>
      </dsp:nvSpPr>
      <dsp:spPr>
        <a:xfrm>
          <a:off x="1983444" y="923945"/>
          <a:ext cx="1300435" cy="6502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1866900">
            <a:lnSpc>
              <a:spcPct val="90000"/>
            </a:lnSpc>
            <a:spcBef>
              <a:spcPct val="0"/>
            </a:spcBef>
            <a:spcAft>
              <a:spcPct val="35000"/>
            </a:spcAft>
          </a:pPr>
          <a:endParaRPr lang="zh-CN" altLang="en-US" sz="4200" kern="1200" smtClean="0"/>
        </a:p>
      </dsp:txBody>
      <dsp:txXfrm>
        <a:off x="1983444" y="923945"/>
        <a:ext cx="1300435" cy="650217"/>
      </dsp:txXfrm>
    </dsp:sp>
    <dsp:sp modelId="{588EC5A3-BF09-45C3-84F5-5A4DDE2AF508}">
      <dsp:nvSpPr>
        <dsp:cNvPr id="0" name=""/>
        <dsp:cNvSpPr/>
      </dsp:nvSpPr>
      <dsp:spPr>
        <a:xfrm>
          <a:off x="3556971" y="923945"/>
          <a:ext cx="1300435" cy="6502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1866900">
            <a:lnSpc>
              <a:spcPct val="90000"/>
            </a:lnSpc>
            <a:spcBef>
              <a:spcPct val="0"/>
            </a:spcBef>
            <a:spcAft>
              <a:spcPct val="35000"/>
            </a:spcAft>
          </a:pPr>
          <a:endParaRPr lang="zh-CN" altLang="en-US" sz="4200" kern="1200" smtClean="0"/>
        </a:p>
      </dsp:txBody>
      <dsp:txXfrm>
        <a:off x="3556971" y="923945"/>
        <a:ext cx="1300435" cy="650217"/>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62E963F-F6FF-44B9-A674-BED8C86A3E0D}">
      <dsp:nvSpPr>
        <dsp:cNvPr id="0" name=""/>
        <dsp:cNvSpPr/>
      </dsp:nvSpPr>
      <dsp:spPr>
        <a:xfrm>
          <a:off x="2633662" y="665278"/>
          <a:ext cx="1608537" cy="279167"/>
        </a:xfrm>
        <a:custGeom>
          <a:avLst/>
          <a:gdLst/>
          <a:ahLst/>
          <a:cxnLst/>
          <a:rect l="0" t="0" r="0" b="0"/>
          <a:pathLst>
            <a:path>
              <a:moveTo>
                <a:pt x="0" y="0"/>
              </a:moveTo>
              <a:lnTo>
                <a:pt x="0" y="139583"/>
              </a:lnTo>
              <a:lnTo>
                <a:pt x="1608537" y="139583"/>
              </a:lnTo>
              <a:lnTo>
                <a:pt x="1608537" y="2791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5F1F27-DD4E-46C2-8A20-67BAEA9E8B72}">
      <dsp:nvSpPr>
        <dsp:cNvPr id="0" name=""/>
        <dsp:cNvSpPr/>
      </dsp:nvSpPr>
      <dsp:spPr>
        <a:xfrm>
          <a:off x="2587942" y="665278"/>
          <a:ext cx="91440" cy="279167"/>
        </a:xfrm>
        <a:custGeom>
          <a:avLst/>
          <a:gdLst/>
          <a:ahLst/>
          <a:cxnLst/>
          <a:rect l="0" t="0" r="0" b="0"/>
          <a:pathLst>
            <a:path>
              <a:moveTo>
                <a:pt x="45720" y="0"/>
              </a:moveTo>
              <a:lnTo>
                <a:pt x="45720" y="2791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4ED3A0-4D2E-46C9-A56F-ED7E27622E44}">
      <dsp:nvSpPr>
        <dsp:cNvPr id="0" name=""/>
        <dsp:cNvSpPr/>
      </dsp:nvSpPr>
      <dsp:spPr>
        <a:xfrm>
          <a:off x="1025125" y="665278"/>
          <a:ext cx="1608537" cy="279167"/>
        </a:xfrm>
        <a:custGeom>
          <a:avLst/>
          <a:gdLst/>
          <a:ahLst/>
          <a:cxnLst/>
          <a:rect l="0" t="0" r="0" b="0"/>
          <a:pathLst>
            <a:path>
              <a:moveTo>
                <a:pt x="1608537" y="0"/>
              </a:moveTo>
              <a:lnTo>
                <a:pt x="1608537" y="139583"/>
              </a:lnTo>
              <a:lnTo>
                <a:pt x="0" y="139583"/>
              </a:lnTo>
              <a:lnTo>
                <a:pt x="0" y="2791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F49DA6-3E87-47E0-9312-F5AAF96EB3B0}">
      <dsp:nvSpPr>
        <dsp:cNvPr id="0" name=""/>
        <dsp:cNvSpPr/>
      </dsp:nvSpPr>
      <dsp:spPr>
        <a:xfrm>
          <a:off x="1968977" y="593"/>
          <a:ext cx="1329369" cy="6646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305" tIns="27305" rIns="27305" bIns="27305" numCol="1" spcCol="1270" anchor="ctr" anchorCtr="0">
          <a:noAutofit/>
        </a:bodyPr>
        <a:lstStyle/>
        <a:p>
          <a:pPr lvl="0" algn="ctr" defTabSz="1911350">
            <a:lnSpc>
              <a:spcPct val="90000"/>
            </a:lnSpc>
            <a:spcBef>
              <a:spcPct val="0"/>
            </a:spcBef>
            <a:spcAft>
              <a:spcPct val="35000"/>
            </a:spcAft>
          </a:pPr>
          <a:endParaRPr lang="zh-CN" altLang="en-US" sz="4300" kern="1200" smtClean="0"/>
        </a:p>
      </dsp:txBody>
      <dsp:txXfrm>
        <a:off x="1968977" y="593"/>
        <a:ext cx="1329369" cy="664684"/>
      </dsp:txXfrm>
    </dsp:sp>
    <dsp:sp modelId="{96456456-F5BC-4E3C-B34D-86AA0EB92CBC}">
      <dsp:nvSpPr>
        <dsp:cNvPr id="0" name=""/>
        <dsp:cNvSpPr/>
      </dsp:nvSpPr>
      <dsp:spPr>
        <a:xfrm>
          <a:off x="360440" y="944446"/>
          <a:ext cx="1329369" cy="6646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305" tIns="27305" rIns="27305" bIns="27305" numCol="1" spcCol="1270" anchor="ctr" anchorCtr="0">
          <a:noAutofit/>
        </a:bodyPr>
        <a:lstStyle/>
        <a:p>
          <a:pPr lvl="0" algn="ctr" defTabSz="1911350">
            <a:lnSpc>
              <a:spcPct val="90000"/>
            </a:lnSpc>
            <a:spcBef>
              <a:spcPct val="0"/>
            </a:spcBef>
            <a:spcAft>
              <a:spcPct val="35000"/>
            </a:spcAft>
          </a:pPr>
          <a:endParaRPr lang="zh-CN" altLang="en-US" sz="4300" kern="1200" smtClean="0"/>
        </a:p>
      </dsp:txBody>
      <dsp:txXfrm>
        <a:off x="360440" y="944446"/>
        <a:ext cx="1329369" cy="664684"/>
      </dsp:txXfrm>
    </dsp:sp>
    <dsp:sp modelId="{B1552598-03C6-4A6F-9195-86BCA13AE9D6}">
      <dsp:nvSpPr>
        <dsp:cNvPr id="0" name=""/>
        <dsp:cNvSpPr/>
      </dsp:nvSpPr>
      <dsp:spPr>
        <a:xfrm>
          <a:off x="1968977" y="944446"/>
          <a:ext cx="1329369" cy="6646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305" tIns="27305" rIns="27305" bIns="27305" numCol="1" spcCol="1270" anchor="ctr" anchorCtr="0">
          <a:noAutofit/>
        </a:bodyPr>
        <a:lstStyle/>
        <a:p>
          <a:pPr lvl="0" algn="ctr" defTabSz="1911350">
            <a:lnSpc>
              <a:spcPct val="90000"/>
            </a:lnSpc>
            <a:spcBef>
              <a:spcPct val="0"/>
            </a:spcBef>
            <a:spcAft>
              <a:spcPct val="35000"/>
            </a:spcAft>
          </a:pPr>
          <a:endParaRPr lang="zh-CN" altLang="en-US" sz="4300" kern="1200" smtClean="0"/>
        </a:p>
      </dsp:txBody>
      <dsp:txXfrm>
        <a:off x="1968977" y="944446"/>
        <a:ext cx="1329369" cy="664684"/>
      </dsp:txXfrm>
    </dsp:sp>
    <dsp:sp modelId="{1A34D837-C8DC-4501-AF55-EA549FFAF556}">
      <dsp:nvSpPr>
        <dsp:cNvPr id="0" name=""/>
        <dsp:cNvSpPr/>
      </dsp:nvSpPr>
      <dsp:spPr>
        <a:xfrm>
          <a:off x="3577514" y="944446"/>
          <a:ext cx="1329369" cy="6646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305" tIns="27305" rIns="27305" bIns="27305" numCol="1" spcCol="1270" anchor="ctr" anchorCtr="0">
          <a:noAutofit/>
        </a:bodyPr>
        <a:lstStyle/>
        <a:p>
          <a:pPr lvl="0" algn="ctr" defTabSz="1911350">
            <a:lnSpc>
              <a:spcPct val="90000"/>
            </a:lnSpc>
            <a:spcBef>
              <a:spcPct val="0"/>
            </a:spcBef>
            <a:spcAft>
              <a:spcPct val="35000"/>
            </a:spcAft>
          </a:pPr>
          <a:endParaRPr lang="zh-CN" altLang="en-US" sz="4300" kern="1200" smtClean="0"/>
        </a:p>
      </dsp:txBody>
      <dsp:txXfrm>
        <a:off x="3577514" y="944446"/>
        <a:ext cx="1329369" cy="664684"/>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EC4DB17-E09A-440F-A178-F3BF42BD5A4C}">
      <dsp:nvSpPr>
        <dsp:cNvPr id="0" name=""/>
        <dsp:cNvSpPr/>
      </dsp:nvSpPr>
      <dsp:spPr>
        <a:xfrm>
          <a:off x="2633662" y="659941"/>
          <a:ext cx="1596866" cy="277142"/>
        </a:xfrm>
        <a:custGeom>
          <a:avLst/>
          <a:gdLst/>
          <a:ahLst/>
          <a:cxnLst/>
          <a:rect l="0" t="0" r="0" b="0"/>
          <a:pathLst>
            <a:path>
              <a:moveTo>
                <a:pt x="0" y="0"/>
              </a:moveTo>
              <a:lnTo>
                <a:pt x="0" y="138571"/>
              </a:lnTo>
              <a:lnTo>
                <a:pt x="1596866" y="138571"/>
              </a:lnTo>
              <a:lnTo>
                <a:pt x="1596866" y="2771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6F4E56-676C-4A34-80AA-B2992DF22F01}">
      <dsp:nvSpPr>
        <dsp:cNvPr id="0" name=""/>
        <dsp:cNvSpPr/>
      </dsp:nvSpPr>
      <dsp:spPr>
        <a:xfrm>
          <a:off x="2587942" y="659941"/>
          <a:ext cx="91440" cy="277142"/>
        </a:xfrm>
        <a:custGeom>
          <a:avLst/>
          <a:gdLst/>
          <a:ahLst/>
          <a:cxnLst/>
          <a:rect l="0" t="0" r="0" b="0"/>
          <a:pathLst>
            <a:path>
              <a:moveTo>
                <a:pt x="45720" y="0"/>
              </a:moveTo>
              <a:lnTo>
                <a:pt x="45720" y="2771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FFDC97-EBA2-450A-BE4C-BCFE207B764C}">
      <dsp:nvSpPr>
        <dsp:cNvPr id="0" name=""/>
        <dsp:cNvSpPr/>
      </dsp:nvSpPr>
      <dsp:spPr>
        <a:xfrm>
          <a:off x="1036795" y="659941"/>
          <a:ext cx="1596866" cy="277142"/>
        </a:xfrm>
        <a:custGeom>
          <a:avLst/>
          <a:gdLst/>
          <a:ahLst/>
          <a:cxnLst/>
          <a:rect l="0" t="0" r="0" b="0"/>
          <a:pathLst>
            <a:path>
              <a:moveTo>
                <a:pt x="1596866" y="0"/>
              </a:moveTo>
              <a:lnTo>
                <a:pt x="1596866" y="138571"/>
              </a:lnTo>
              <a:lnTo>
                <a:pt x="0" y="138571"/>
              </a:lnTo>
              <a:lnTo>
                <a:pt x="0" y="2771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6EFC7F-6379-45B0-98AC-7DADB590D5FA}">
      <dsp:nvSpPr>
        <dsp:cNvPr id="0" name=""/>
        <dsp:cNvSpPr/>
      </dsp:nvSpPr>
      <dsp:spPr>
        <a:xfrm>
          <a:off x="1973800" y="79"/>
          <a:ext cx="1319724" cy="6598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305" tIns="27305" rIns="27305" bIns="27305" numCol="1" spcCol="1270" anchor="ctr" anchorCtr="0">
          <a:noAutofit/>
        </a:bodyPr>
        <a:lstStyle/>
        <a:p>
          <a:pPr lvl="0" algn="ctr" defTabSz="1911350">
            <a:lnSpc>
              <a:spcPct val="90000"/>
            </a:lnSpc>
            <a:spcBef>
              <a:spcPct val="0"/>
            </a:spcBef>
            <a:spcAft>
              <a:spcPct val="35000"/>
            </a:spcAft>
          </a:pPr>
          <a:endParaRPr lang="zh-CN" altLang="en-US" sz="4300" kern="1200" smtClean="0"/>
        </a:p>
      </dsp:txBody>
      <dsp:txXfrm>
        <a:off x="1973800" y="79"/>
        <a:ext cx="1319724" cy="659862"/>
      </dsp:txXfrm>
    </dsp:sp>
    <dsp:sp modelId="{D07B4505-23FB-4180-BD47-8BC7E89D4A0D}">
      <dsp:nvSpPr>
        <dsp:cNvPr id="0" name=""/>
        <dsp:cNvSpPr/>
      </dsp:nvSpPr>
      <dsp:spPr>
        <a:xfrm>
          <a:off x="376933" y="937083"/>
          <a:ext cx="1319724" cy="6598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305" tIns="27305" rIns="27305" bIns="27305" numCol="1" spcCol="1270" anchor="ctr" anchorCtr="0">
          <a:noAutofit/>
        </a:bodyPr>
        <a:lstStyle/>
        <a:p>
          <a:pPr lvl="0" algn="ctr" defTabSz="1911350">
            <a:lnSpc>
              <a:spcPct val="90000"/>
            </a:lnSpc>
            <a:spcBef>
              <a:spcPct val="0"/>
            </a:spcBef>
            <a:spcAft>
              <a:spcPct val="35000"/>
            </a:spcAft>
          </a:pPr>
          <a:endParaRPr lang="zh-CN" altLang="en-US" sz="4300" kern="1200" smtClean="0"/>
        </a:p>
      </dsp:txBody>
      <dsp:txXfrm>
        <a:off x="376933" y="937083"/>
        <a:ext cx="1319724" cy="659862"/>
      </dsp:txXfrm>
    </dsp:sp>
    <dsp:sp modelId="{03CBD95B-E3EF-4DF5-ADAD-9ED71E86BDEE}">
      <dsp:nvSpPr>
        <dsp:cNvPr id="0" name=""/>
        <dsp:cNvSpPr/>
      </dsp:nvSpPr>
      <dsp:spPr>
        <a:xfrm>
          <a:off x="1973800" y="937083"/>
          <a:ext cx="1319724" cy="6598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305" tIns="27305" rIns="27305" bIns="27305" numCol="1" spcCol="1270" anchor="ctr" anchorCtr="0">
          <a:noAutofit/>
        </a:bodyPr>
        <a:lstStyle/>
        <a:p>
          <a:pPr lvl="0" algn="ctr" defTabSz="1911350">
            <a:lnSpc>
              <a:spcPct val="90000"/>
            </a:lnSpc>
            <a:spcBef>
              <a:spcPct val="0"/>
            </a:spcBef>
            <a:spcAft>
              <a:spcPct val="35000"/>
            </a:spcAft>
          </a:pPr>
          <a:endParaRPr lang="zh-CN" altLang="en-US" sz="4300" kern="1200" smtClean="0"/>
        </a:p>
      </dsp:txBody>
      <dsp:txXfrm>
        <a:off x="1973800" y="937083"/>
        <a:ext cx="1319724" cy="659862"/>
      </dsp:txXfrm>
    </dsp:sp>
    <dsp:sp modelId="{1749E83E-8278-4B3C-96B4-DD593626FB35}">
      <dsp:nvSpPr>
        <dsp:cNvPr id="0" name=""/>
        <dsp:cNvSpPr/>
      </dsp:nvSpPr>
      <dsp:spPr>
        <a:xfrm>
          <a:off x="3570667" y="937083"/>
          <a:ext cx="1319724" cy="6598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305" tIns="27305" rIns="27305" bIns="27305" numCol="1" spcCol="1270" anchor="ctr" anchorCtr="0">
          <a:noAutofit/>
        </a:bodyPr>
        <a:lstStyle/>
        <a:p>
          <a:pPr lvl="0" algn="ctr" defTabSz="1911350">
            <a:lnSpc>
              <a:spcPct val="90000"/>
            </a:lnSpc>
            <a:spcBef>
              <a:spcPct val="0"/>
            </a:spcBef>
            <a:spcAft>
              <a:spcPct val="35000"/>
            </a:spcAft>
          </a:pPr>
          <a:endParaRPr lang="zh-CN" altLang="en-US" sz="4300" kern="1200" smtClean="0"/>
        </a:p>
      </dsp:txBody>
      <dsp:txXfrm>
        <a:off x="3570667" y="937083"/>
        <a:ext cx="1319724" cy="659862"/>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D96612D-37DB-4278-8A3D-54CE13484A43}">
      <dsp:nvSpPr>
        <dsp:cNvPr id="0" name=""/>
        <dsp:cNvSpPr/>
      </dsp:nvSpPr>
      <dsp:spPr>
        <a:xfrm>
          <a:off x="2633662" y="650854"/>
          <a:ext cx="1573526" cy="273091"/>
        </a:xfrm>
        <a:custGeom>
          <a:avLst/>
          <a:gdLst/>
          <a:ahLst/>
          <a:cxnLst/>
          <a:rect l="0" t="0" r="0" b="0"/>
          <a:pathLst>
            <a:path>
              <a:moveTo>
                <a:pt x="0" y="0"/>
              </a:moveTo>
              <a:lnTo>
                <a:pt x="0" y="136545"/>
              </a:lnTo>
              <a:lnTo>
                <a:pt x="1573526" y="136545"/>
              </a:lnTo>
              <a:lnTo>
                <a:pt x="1573526" y="2730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76AF9C-2DF9-43AF-B45A-BB44CE1B13B7}">
      <dsp:nvSpPr>
        <dsp:cNvPr id="0" name=""/>
        <dsp:cNvSpPr/>
      </dsp:nvSpPr>
      <dsp:spPr>
        <a:xfrm>
          <a:off x="2587942" y="650854"/>
          <a:ext cx="91440" cy="273091"/>
        </a:xfrm>
        <a:custGeom>
          <a:avLst/>
          <a:gdLst/>
          <a:ahLst/>
          <a:cxnLst/>
          <a:rect l="0" t="0" r="0" b="0"/>
          <a:pathLst>
            <a:path>
              <a:moveTo>
                <a:pt x="45720" y="0"/>
              </a:moveTo>
              <a:lnTo>
                <a:pt x="45720" y="2730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901E0D-8623-4B70-BE32-2B22D6D2AA95}">
      <dsp:nvSpPr>
        <dsp:cNvPr id="0" name=""/>
        <dsp:cNvSpPr/>
      </dsp:nvSpPr>
      <dsp:spPr>
        <a:xfrm>
          <a:off x="1060135" y="650854"/>
          <a:ext cx="1573526" cy="273091"/>
        </a:xfrm>
        <a:custGeom>
          <a:avLst/>
          <a:gdLst/>
          <a:ahLst/>
          <a:cxnLst/>
          <a:rect l="0" t="0" r="0" b="0"/>
          <a:pathLst>
            <a:path>
              <a:moveTo>
                <a:pt x="1573526" y="0"/>
              </a:moveTo>
              <a:lnTo>
                <a:pt x="1573526" y="136545"/>
              </a:lnTo>
              <a:lnTo>
                <a:pt x="0" y="136545"/>
              </a:lnTo>
              <a:lnTo>
                <a:pt x="0" y="2730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31ED77-9A5C-4688-8BC9-F81FE1D35DC2}">
      <dsp:nvSpPr>
        <dsp:cNvPr id="0" name=""/>
        <dsp:cNvSpPr/>
      </dsp:nvSpPr>
      <dsp:spPr>
        <a:xfrm>
          <a:off x="1983444" y="636"/>
          <a:ext cx="1300435" cy="6502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1866900">
            <a:lnSpc>
              <a:spcPct val="90000"/>
            </a:lnSpc>
            <a:spcBef>
              <a:spcPct val="0"/>
            </a:spcBef>
            <a:spcAft>
              <a:spcPct val="35000"/>
            </a:spcAft>
          </a:pPr>
          <a:endParaRPr lang="zh-CN" altLang="en-US" sz="4200" kern="1200" smtClean="0"/>
        </a:p>
      </dsp:txBody>
      <dsp:txXfrm>
        <a:off x="1983444" y="636"/>
        <a:ext cx="1300435" cy="650217"/>
      </dsp:txXfrm>
    </dsp:sp>
    <dsp:sp modelId="{42625968-0563-4010-8D4F-4AC5CDC975D1}">
      <dsp:nvSpPr>
        <dsp:cNvPr id="0" name=""/>
        <dsp:cNvSpPr/>
      </dsp:nvSpPr>
      <dsp:spPr>
        <a:xfrm>
          <a:off x="409918" y="923945"/>
          <a:ext cx="1300435" cy="6502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1866900">
            <a:lnSpc>
              <a:spcPct val="90000"/>
            </a:lnSpc>
            <a:spcBef>
              <a:spcPct val="0"/>
            </a:spcBef>
            <a:spcAft>
              <a:spcPct val="35000"/>
            </a:spcAft>
          </a:pPr>
          <a:endParaRPr lang="zh-CN" altLang="en-US" sz="4200" kern="1200" smtClean="0"/>
        </a:p>
      </dsp:txBody>
      <dsp:txXfrm>
        <a:off x="409918" y="923945"/>
        <a:ext cx="1300435" cy="650217"/>
      </dsp:txXfrm>
    </dsp:sp>
    <dsp:sp modelId="{A84375AE-14F7-4D58-8966-642DE4FEB0B7}">
      <dsp:nvSpPr>
        <dsp:cNvPr id="0" name=""/>
        <dsp:cNvSpPr/>
      </dsp:nvSpPr>
      <dsp:spPr>
        <a:xfrm>
          <a:off x="1983444" y="923945"/>
          <a:ext cx="1300435" cy="6502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1866900">
            <a:lnSpc>
              <a:spcPct val="90000"/>
            </a:lnSpc>
            <a:spcBef>
              <a:spcPct val="0"/>
            </a:spcBef>
            <a:spcAft>
              <a:spcPct val="35000"/>
            </a:spcAft>
          </a:pPr>
          <a:endParaRPr lang="zh-CN" altLang="en-US" sz="4200" kern="1200" smtClean="0"/>
        </a:p>
      </dsp:txBody>
      <dsp:txXfrm>
        <a:off x="1983444" y="923945"/>
        <a:ext cx="1300435" cy="650217"/>
      </dsp:txXfrm>
    </dsp:sp>
    <dsp:sp modelId="{D7B07C1E-ED78-4EA8-9DBA-091CF4A8091D}">
      <dsp:nvSpPr>
        <dsp:cNvPr id="0" name=""/>
        <dsp:cNvSpPr/>
      </dsp:nvSpPr>
      <dsp:spPr>
        <a:xfrm>
          <a:off x="3556971" y="923945"/>
          <a:ext cx="1300435" cy="6502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1866900">
            <a:lnSpc>
              <a:spcPct val="90000"/>
            </a:lnSpc>
            <a:spcBef>
              <a:spcPct val="0"/>
            </a:spcBef>
            <a:spcAft>
              <a:spcPct val="35000"/>
            </a:spcAft>
          </a:pPr>
          <a:endParaRPr lang="zh-CN" altLang="en-US" sz="4200" kern="1200" smtClean="0"/>
        </a:p>
      </dsp:txBody>
      <dsp:txXfrm>
        <a:off x="3556971" y="923945"/>
        <a:ext cx="1300435" cy="650217"/>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09DAF78-B4CF-4B8D-994E-11839985F807}">
      <dsp:nvSpPr>
        <dsp:cNvPr id="0" name=""/>
        <dsp:cNvSpPr/>
      </dsp:nvSpPr>
      <dsp:spPr>
        <a:xfrm>
          <a:off x="2633662" y="701964"/>
          <a:ext cx="1698008" cy="294695"/>
        </a:xfrm>
        <a:custGeom>
          <a:avLst/>
          <a:gdLst/>
          <a:ahLst/>
          <a:cxnLst/>
          <a:rect l="0" t="0" r="0" b="0"/>
          <a:pathLst>
            <a:path>
              <a:moveTo>
                <a:pt x="0" y="0"/>
              </a:moveTo>
              <a:lnTo>
                <a:pt x="0" y="147347"/>
              </a:lnTo>
              <a:lnTo>
                <a:pt x="1698008" y="147347"/>
              </a:lnTo>
              <a:lnTo>
                <a:pt x="1698008" y="2946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73341E-8718-46CB-9796-B84D8F19675E}">
      <dsp:nvSpPr>
        <dsp:cNvPr id="0" name=""/>
        <dsp:cNvSpPr/>
      </dsp:nvSpPr>
      <dsp:spPr>
        <a:xfrm>
          <a:off x="2587942" y="701964"/>
          <a:ext cx="91440" cy="294695"/>
        </a:xfrm>
        <a:custGeom>
          <a:avLst/>
          <a:gdLst/>
          <a:ahLst/>
          <a:cxnLst/>
          <a:rect l="0" t="0" r="0" b="0"/>
          <a:pathLst>
            <a:path>
              <a:moveTo>
                <a:pt x="45720" y="0"/>
              </a:moveTo>
              <a:lnTo>
                <a:pt x="45720" y="2946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DB3888-AD03-4019-9D96-F0BB68E44ACF}">
      <dsp:nvSpPr>
        <dsp:cNvPr id="0" name=""/>
        <dsp:cNvSpPr/>
      </dsp:nvSpPr>
      <dsp:spPr>
        <a:xfrm>
          <a:off x="935654" y="701964"/>
          <a:ext cx="1698008" cy="294695"/>
        </a:xfrm>
        <a:custGeom>
          <a:avLst/>
          <a:gdLst/>
          <a:ahLst/>
          <a:cxnLst/>
          <a:rect l="0" t="0" r="0" b="0"/>
          <a:pathLst>
            <a:path>
              <a:moveTo>
                <a:pt x="1698008" y="0"/>
              </a:moveTo>
              <a:lnTo>
                <a:pt x="1698008" y="147347"/>
              </a:lnTo>
              <a:lnTo>
                <a:pt x="0" y="147347"/>
              </a:lnTo>
              <a:lnTo>
                <a:pt x="0" y="2946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A840F1-2FA8-4210-9BAD-2BC9DF790C25}">
      <dsp:nvSpPr>
        <dsp:cNvPr id="0" name=""/>
        <dsp:cNvSpPr/>
      </dsp:nvSpPr>
      <dsp:spPr>
        <a:xfrm>
          <a:off x="1932006" y="308"/>
          <a:ext cx="1403312" cy="7016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29210" rIns="29210" bIns="29210" numCol="1" spcCol="1270" anchor="ctr" anchorCtr="0">
          <a:noAutofit/>
        </a:bodyPr>
        <a:lstStyle/>
        <a:p>
          <a:pPr lvl="0" algn="ctr" defTabSz="2044700">
            <a:lnSpc>
              <a:spcPct val="90000"/>
            </a:lnSpc>
            <a:spcBef>
              <a:spcPct val="0"/>
            </a:spcBef>
            <a:spcAft>
              <a:spcPct val="35000"/>
            </a:spcAft>
          </a:pPr>
          <a:endParaRPr lang="zh-CN" altLang="en-US" sz="4600" kern="1200" smtClean="0"/>
        </a:p>
      </dsp:txBody>
      <dsp:txXfrm>
        <a:off x="1932006" y="308"/>
        <a:ext cx="1403312" cy="701656"/>
      </dsp:txXfrm>
    </dsp:sp>
    <dsp:sp modelId="{9749C2D6-E272-473C-B1C2-817ADE6767BF}">
      <dsp:nvSpPr>
        <dsp:cNvPr id="0" name=""/>
        <dsp:cNvSpPr/>
      </dsp:nvSpPr>
      <dsp:spPr>
        <a:xfrm>
          <a:off x="233997" y="996660"/>
          <a:ext cx="1403312" cy="7016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29210" rIns="29210" bIns="29210" numCol="1" spcCol="1270" anchor="ctr" anchorCtr="0">
          <a:noAutofit/>
        </a:bodyPr>
        <a:lstStyle/>
        <a:p>
          <a:pPr lvl="0" algn="ctr" defTabSz="2044700">
            <a:lnSpc>
              <a:spcPct val="90000"/>
            </a:lnSpc>
            <a:spcBef>
              <a:spcPct val="0"/>
            </a:spcBef>
            <a:spcAft>
              <a:spcPct val="35000"/>
            </a:spcAft>
          </a:pPr>
          <a:endParaRPr lang="zh-CN" altLang="en-US" sz="4600" kern="1200" smtClean="0"/>
        </a:p>
      </dsp:txBody>
      <dsp:txXfrm>
        <a:off x="233997" y="996660"/>
        <a:ext cx="1403312" cy="701656"/>
      </dsp:txXfrm>
    </dsp:sp>
    <dsp:sp modelId="{4F9DB766-F367-4185-B022-35B9190413AC}">
      <dsp:nvSpPr>
        <dsp:cNvPr id="0" name=""/>
        <dsp:cNvSpPr/>
      </dsp:nvSpPr>
      <dsp:spPr>
        <a:xfrm>
          <a:off x="1932006" y="996660"/>
          <a:ext cx="1403312" cy="7016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29210" rIns="29210" bIns="29210" numCol="1" spcCol="1270" anchor="ctr" anchorCtr="0">
          <a:noAutofit/>
        </a:bodyPr>
        <a:lstStyle/>
        <a:p>
          <a:pPr lvl="0" algn="ctr" defTabSz="2044700">
            <a:lnSpc>
              <a:spcPct val="90000"/>
            </a:lnSpc>
            <a:spcBef>
              <a:spcPct val="0"/>
            </a:spcBef>
            <a:spcAft>
              <a:spcPct val="35000"/>
            </a:spcAft>
          </a:pPr>
          <a:endParaRPr lang="zh-CN" altLang="en-US" sz="4600" kern="1200" smtClean="0"/>
        </a:p>
      </dsp:txBody>
      <dsp:txXfrm>
        <a:off x="1932006" y="996660"/>
        <a:ext cx="1403312" cy="701656"/>
      </dsp:txXfrm>
    </dsp:sp>
    <dsp:sp modelId="{44F1EFC5-66D6-40D8-80A9-93B602627275}">
      <dsp:nvSpPr>
        <dsp:cNvPr id="0" name=""/>
        <dsp:cNvSpPr/>
      </dsp:nvSpPr>
      <dsp:spPr>
        <a:xfrm>
          <a:off x="3630014" y="996660"/>
          <a:ext cx="1403312" cy="7016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29210" rIns="29210" bIns="29210" numCol="1" spcCol="1270" anchor="ctr" anchorCtr="0">
          <a:noAutofit/>
        </a:bodyPr>
        <a:lstStyle/>
        <a:p>
          <a:pPr lvl="0" algn="ctr" defTabSz="2044700">
            <a:lnSpc>
              <a:spcPct val="90000"/>
            </a:lnSpc>
            <a:spcBef>
              <a:spcPct val="0"/>
            </a:spcBef>
            <a:spcAft>
              <a:spcPct val="35000"/>
            </a:spcAft>
          </a:pPr>
          <a:endParaRPr lang="zh-CN" altLang="en-US" sz="4600" kern="1200" smtClean="0"/>
        </a:p>
      </dsp:txBody>
      <dsp:txXfrm>
        <a:off x="3630014" y="996660"/>
        <a:ext cx="1403312" cy="70165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38</Pages>
  <Words>3155</Words>
  <Characters>17985</Characters>
  <Application>Microsoft Office Word</Application>
  <DocSecurity>0</DocSecurity>
  <Lines>149</Lines>
  <Paragraphs>42</Paragraphs>
  <ScaleCrop>false</ScaleCrop>
  <Company/>
  <LinksUpToDate>false</LinksUpToDate>
  <CharactersWithSpaces>21098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cdel</cp:lastModifiedBy>
  <dcterms:created xsi:type="dcterms:W3CDTF">2012-07-13T07:08:00Z</dcterms:created>
  <dcterms:modified xsi:type="dcterms:W3CDTF">2012-07-16T07:03:00Z</dcterms:modified>
</cp:coreProperties>
</file>