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6B25" w:rsidRDefault="00A16B25" w:rsidP="00A16B25">
      <w:pPr>
        <w:numPr>
          <w:ilvl w:val="0"/>
          <w:numId w:val="51"/>
        </w:numPr>
        <w:rPr>
          <w:rFonts w:ascii="宋体" w:hAnsi="宋体" w:hint="eastAsia"/>
          <w:b/>
          <w:bCs/>
          <w:szCs w:val="28"/>
        </w:rPr>
      </w:pPr>
      <w:r>
        <w:rPr>
          <w:rFonts w:ascii="宋体" w:hAnsi="宋体" w:hint="eastAsia"/>
          <w:b/>
          <w:bCs/>
        </w:rPr>
        <w:t>工程概况：</w:t>
      </w:r>
      <w:bookmarkStart w:id="0" w:name="_Toc15470467"/>
      <w:bookmarkStart w:id="1" w:name="_Toc15703385"/>
    </w:p>
    <w:p w:rsidR="00A16B25" w:rsidRDefault="00A16B25" w:rsidP="00A16B25">
      <w:pPr>
        <w:ind w:firstLineChars="200" w:firstLine="560"/>
        <w:rPr>
          <w:rFonts w:ascii="宋体" w:hAnsi="宋体" w:hint="eastAsia"/>
          <w:szCs w:val="28"/>
        </w:rPr>
      </w:pPr>
      <w:r>
        <w:rPr>
          <w:rFonts w:ascii="宋体" w:hAnsi="宋体" w:hint="eastAsia"/>
          <w:szCs w:val="28"/>
        </w:rPr>
        <w:t>1.1  主要依据</w:t>
      </w:r>
      <w:bookmarkEnd w:id="0"/>
      <w:bookmarkEnd w:id="1"/>
    </w:p>
    <w:p w:rsidR="00A16B25" w:rsidRDefault="00A16B25" w:rsidP="00A16B25">
      <w:pPr>
        <w:spacing w:line="520" w:lineRule="exact"/>
        <w:ind w:firstLineChars="200" w:firstLine="560"/>
        <w:rPr>
          <w:rFonts w:ascii="宋体" w:hAnsi="宋体"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Cs w:val="28"/>
          </w:rPr>
          <w:t>1.1.1</w:t>
        </w:r>
      </w:smartTag>
      <w:r>
        <w:rPr>
          <w:rFonts w:ascii="宋体" w:hAnsi="宋体" w:hint="eastAsia"/>
          <w:szCs w:val="28"/>
        </w:rPr>
        <w:t>天津市××高速招标文件</w:t>
      </w:r>
    </w:p>
    <w:p w:rsidR="00A16B25" w:rsidRDefault="00A16B25" w:rsidP="00A16B25">
      <w:pPr>
        <w:spacing w:line="520" w:lineRule="exact"/>
        <w:ind w:firstLineChars="200" w:firstLine="560"/>
        <w:jc w:val="left"/>
        <w:rPr>
          <w:rFonts w:ascii="宋体" w:hAnsi="宋体" w:hint="eastAsia"/>
          <w:b/>
          <w:szCs w:val="28"/>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Cs w:val="28"/>
          </w:rPr>
          <w:t>1.1.2</w:t>
        </w:r>
      </w:smartTag>
      <w:r>
        <w:rPr>
          <w:rFonts w:ascii="宋体" w:hAnsi="宋体" w:hint="eastAsia"/>
          <w:szCs w:val="28"/>
        </w:rPr>
        <w:t>施工图</w:t>
      </w:r>
    </w:p>
    <w:p w:rsidR="00A16B25" w:rsidRDefault="00A16B25" w:rsidP="00A16B25">
      <w:pPr>
        <w:spacing w:line="520" w:lineRule="exact"/>
        <w:ind w:firstLineChars="200" w:firstLine="560"/>
        <w:jc w:val="left"/>
        <w:rPr>
          <w:rFonts w:ascii="宋体" w:hAnsi="宋体" w:hint="eastAsia"/>
          <w:b/>
          <w:szCs w:val="28"/>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Cs w:val="28"/>
          </w:rPr>
          <w:t>1.1.3</w:t>
        </w:r>
      </w:smartTag>
      <w:r>
        <w:rPr>
          <w:rFonts w:ascii="宋体" w:hAnsi="宋体" w:hint="eastAsia"/>
          <w:szCs w:val="28"/>
        </w:rPr>
        <w:t>主要规程、规范</w:t>
      </w:r>
      <w:r>
        <w:rPr>
          <w:rFonts w:ascii="宋体" w:hAnsi="宋体" w:hint="eastAsia"/>
          <w:b/>
          <w:szCs w:val="28"/>
        </w:rPr>
        <w:t xml:space="preserve">       </w:t>
      </w:r>
    </w:p>
    <w:tbl>
      <w:tblPr>
        <w:tblStyle w:val="a3"/>
        <w:tblW w:w="8715" w:type="dxa"/>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1365"/>
        <w:gridCol w:w="5145"/>
        <w:gridCol w:w="2205"/>
      </w:tblGrid>
      <w:tr w:rsidR="00A16B25" w:rsidTr="00F8791E">
        <w:tblPrEx>
          <w:tblCellMar>
            <w:top w:w="0" w:type="dxa"/>
            <w:bottom w:w="0" w:type="dxa"/>
          </w:tblCellMar>
        </w:tblPrEx>
        <w:trPr>
          <w:trHeight w:hRule="exact" w:val="567"/>
        </w:trPr>
        <w:tc>
          <w:tcPr>
            <w:tcW w:w="1365" w:type="dxa"/>
            <w:vAlign w:val="center"/>
          </w:tcPr>
          <w:p w:rsidR="00A16B25" w:rsidRDefault="00A16B25" w:rsidP="00F8791E">
            <w:pPr>
              <w:tabs>
                <w:tab w:val="num" w:pos="1257"/>
              </w:tabs>
              <w:ind w:right="-108"/>
              <w:jc w:val="center"/>
              <w:rPr>
                <w:rFonts w:ascii="宋体" w:hAnsi="宋体" w:hint="eastAsia"/>
                <w:b/>
                <w:sz w:val="24"/>
              </w:rPr>
            </w:pPr>
            <w:r>
              <w:rPr>
                <w:rFonts w:ascii="宋体" w:hAnsi="宋体" w:hint="eastAsia"/>
                <w:b/>
                <w:sz w:val="24"/>
              </w:rPr>
              <w:t>序  号</w:t>
            </w:r>
          </w:p>
        </w:tc>
        <w:tc>
          <w:tcPr>
            <w:tcW w:w="5145" w:type="dxa"/>
            <w:vAlign w:val="center"/>
          </w:tcPr>
          <w:p w:rsidR="00A16B25" w:rsidRDefault="00A16B25" w:rsidP="00F8791E">
            <w:pPr>
              <w:tabs>
                <w:tab w:val="num" w:pos="850"/>
              </w:tabs>
              <w:ind w:right="284"/>
              <w:jc w:val="center"/>
              <w:rPr>
                <w:rFonts w:ascii="宋体" w:hAnsi="宋体" w:hint="eastAsia"/>
                <w:b/>
                <w:sz w:val="24"/>
              </w:rPr>
            </w:pPr>
            <w:r>
              <w:rPr>
                <w:rFonts w:ascii="宋体" w:hAnsi="宋体" w:hint="eastAsia"/>
                <w:b/>
                <w:sz w:val="24"/>
              </w:rPr>
              <w:t>名       称</w:t>
            </w:r>
          </w:p>
        </w:tc>
        <w:tc>
          <w:tcPr>
            <w:tcW w:w="2205" w:type="dxa"/>
            <w:vAlign w:val="center"/>
          </w:tcPr>
          <w:p w:rsidR="00A16B25" w:rsidRDefault="00A16B25" w:rsidP="00F8791E">
            <w:pPr>
              <w:tabs>
                <w:tab w:val="num" w:pos="850"/>
              </w:tabs>
              <w:ind w:right="284"/>
              <w:jc w:val="center"/>
              <w:rPr>
                <w:rFonts w:ascii="宋体" w:hAnsi="宋体" w:hint="eastAsia"/>
                <w:b/>
                <w:sz w:val="24"/>
              </w:rPr>
            </w:pPr>
            <w:r>
              <w:rPr>
                <w:rFonts w:ascii="宋体" w:hAnsi="宋体" w:hint="eastAsia"/>
                <w:b/>
                <w:sz w:val="24"/>
              </w:rPr>
              <w:t>编  号</w:t>
            </w:r>
          </w:p>
        </w:tc>
      </w:tr>
      <w:tr w:rsidR="00A16B25" w:rsidTr="00F8791E">
        <w:tblPrEx>
          <w:tblCellMar>
            <w:top w:w="0" w:type="dxa"/>
            <w:bottom w:w="0" w:type="dxa"/>
          </w:tblCellMar>
        </w:tblPrEx>
        <w:trPr>
          <w:trHeight w:hRule="exact" w:val="567"/>
        </w:trPr>
        <w:tc>
          <w:tcPr>
            <w:tcW w:w="1365" w:type="dxa"/>
            <w:vAlign w:val="center"/>
          </w:tcPr>
          <w:p w:rsidR="00A16B25" w:rsidRDefault="00A16B25" w:rsidP="00F8791E">
            <w:pPr>
              <w:tabs>
                <w:tab w:val="num" w:pos="1257"/>
              </w:tabs>
              <w:ind w:right="-108"/>
              <w:jc w:val="center"/>
              <w:rPr>
                <w:rFonts w:ascii="宋体" w:hAnsi="宋体" w:hint="eastAsia"/>
                <w:sz w:val="24"/>
              </w:rPr>
            </w:pPr>
            <w:r>
              <w:rPr>
                <w:rFonts w:ascii="宋体" w:hAnsi="宋体" w:hint="eastAsia"/>
                <w:sz w:val="24"/>
              </w:rPr>
              <w:t>1</w:t>
            </w:r>
          </w:p>
        </w:tc>
        <w:tc>
          <w:tcPr>
            <w:tcW w:w="5145" w:type="dxa"/>
            <w:vAlign w:val="center"/>
          </w:tcPr>
          <w:p w:rsidR="00A16B25" w:rsidRDefault="00A16B25" w:rsidP="00F8791E">
            <w:pPr>
              <w:tabs>
                <w:tab w:val="num" w:pos="850"/>
              </w:tabs>
              <w:ind w:right="284"/>
              <w:rPr>
                <w:rFonts w:ascii="宋体" w:hAnsi="宋体" w:hint="eastAsia"/>
                <w:sz w:val="24"/>
              </w:rPr>
            </w:pPr>
            <w:r>
              <w:rPr>
                <w:rFonts w:ascii="宋体" w:hAnsi="宋体" w:hint="eastAsia"/>
                <w:sz w:val="24"/>
              </w:rPr>
              <w:t>砌体工程施工质量验收规范</w:t>
            </w:r>
          </w:p>
        </w:tc>
        <w:tc>
          <w:tcPr>
            <w:tcW w:w="2205" w:type="dxa"/>
            <w:vAlign w:val="center"/>
          </w:tcPr>
          <w:p w:rsidR="00A16B25" w:rsidRDefault="00A16B25" w:rsidP="00F8791E">
            <w:pPr>
              <w:rPr>
                <w:rFonts w:ascii="宋体" w:hAnsi="宋体"/>
              </w:rPr>
            </w:pPr>
            <w:r>
              <w:rPr>
                <w:rFonts w:ascii="宋体" w:hAnsi="宋体"/>
              </w:rPr>
              <w:t>GB50203-×</w:t>
            </w:r>
          </w:p>
        </w:tc>
      </w:tr>
      <w:tr w:rsidR="00A16B25" w:rsidTr="00F8791E">
        <w:tblPrEx>
          <w:tblCellMar>
            <w:top w:w="0" w:type="dxa"/>
            <w:bottom w:w="0" w:type="dxa"/>
          </w:tblCellMar>
        </w:tblPrEx>
        <w:trPr>
          <w:trHeight w:hRule="exact" w:val="567"/>
        </w:trPr>
        <w:tc>
          <w:tcPr>
            <w:tcW w:w="1365" w:type="dxa"/>
            <w:vAlign w:val="center"/>
          </w:tcPr>
          <w:p w:rsidR="00A16B25" w:rsidRDefault="00A16B25" w:rsidP="00F8791E">
            <w:pPr>
              <w:tabs>
                <w:tab w:val="num" w:pos="1257"/>
              </w:tabs>
              <w:ind w:right="-108"/>
              <w:jc w:val="center"/>
              <w:rPr>
                <w:rFonts w:ascii="宋体" w:hAnsi="宋体" w:hint="eastAsia"/>
                <w:sz w:val="24"/>
              </w:rPr>
            </w:pPr>
            <w:r>
              <w:rPr>
                <w:rFonts w:ascii="宋体" w:hAnsi="宋体" w:hint="eastAsia"/>
                <w:sz w:val="24"/>
              </w:rPr>
              <w:t>2</w:t>
            </w:r>
          </w:p>
        </w:tc>
        <w:tc>
          <w:tcPr>
            <w:tcW w:w="5145" w:type="dxa"/>
            <w:vAlign w:val="center"/>
          </w:tcPr>
          <w:p w:rsidR="00A16B25" w:rsidRDefault="00A16B25" w:rsidP="00F8791E">
            <w:pPr>
              <w:tabs>
                <w:tab w:val="num" w:pos="850"/>
              </w:tabs>
              <w:ind w:right="284"/>
              <w:rPr>
                <w:rFonts w:ascii="宋体" w:hAnsi="宋体" w:hint="eastAsia"/>
                <w:sz w:val="24"/>
              </w:rPr>
            </w:pPr>
            <w:r>
              <w:rPr>
                <w:rFonts w:ascii="宋体" w:hAnsi="宋体" w:hint="eastAsia"/>
                <w:sz w:val="24"/>
              </w:rPr>
              <w:t>混凝土结构工程施工质量验收规范</w:t>
            </w:r>
          </w:p>
        </w:tc>
        <w:tc>
          <w:tcPr>
            <w:tcW w:w="2205" w:type="dxa"/>
            <w:vAlign w:val="center"/>
          </w:tcPr>
          <w:p w:rsidR="00A16B25" w:rsidRDefault="00A16B25" w:rsidP="00F8791E">
            <w:pPr>
              <w:rPr>
                <w:rFonts w:ascii="宋体" w:hAnsi="宋体"/>
              </w:rPr>
            </w:pPr>
            <w:r>
              <w:rPr>
                <w:rFonts w:ascii="宋体" w:hAnsi="宋体"/>
              </w:rPr>
              <w:t>GB50204-×</w:t>
            </w:r>
          </w:p>
        </w:tc>
      </w:tr>
      <w:tr w:rsidR="00A16B25" w:rsidTr="00F8791E">
        <w:tblPrEx>
          <w:tblCellMar>
            <w:top w:w="0" w:type="dxa"/>
            <w:bottom w:w="0" w:type="dxa"/>
          </w:tblCellMar>
        </w:tblPrEx>
        <w:trPr>
          <w:trHeight w:hRule="exact" w:val="567"/>
        </w:trPr>
        <w:tc>
          <w:tcPr>
            <w:tcW w:w="1365" w:type="dxa"/>
            <w:vAlign w:val="center"/>
          </w:tcPr>
          <w:p w:rsidR="00A16B25" w:rsidRDefault="00A16B25" w:rsidP="00F8791E">
            <w:pPr>
              <w:tabs>
                <w:tab w:val="num" w:pos="1257"/>
              </w:tabs>
              <w:ind w:right="-108"/>
              <w:jc w:val="center"/>
              <w:rPr>
                <w:rFonts w:ascii="宋体" w:hAnsi="宋体" w:hint="eastAsia"/>
                <w:sz w:val="24"/>
              </w:rPr>
            </w:pPr>
            <w:r>
              <w:rPr>
                <w:rFonts w:ascii="宋体" w:hAnsi="宋体" w:hint="eastAsia"/>
                <w:sz w:val="24"/>
              </w:rPr>
              <w:t>3</w:t>
            </w:r>
          </w:p>
        </w:tc>
        <w:tc>
          <w:tcPr>
            <w:tcW w:w="5145" w:type="dxa"/>
            <w:vAlign w:val="center"/>
          </w:tcPr>
          <w:p w:rsidR="00A16B25" w:rsidRDefault="00A16B25" w:rsidP="00F8791E">
            <w:pPr>
              <w:tabs>
                <w:tab w:val="num" w:pos="850"/>
              </w:tabs>
              <w:ind w:right="284"/>
              <w:rPr>
                <w:rFonts w:ascii="宋体" w:hAnsi="宋体" w:hint="eastAsia"/>
                <w:sz w:val="24"/>
              </w:rPr>
            </w:pPr>
            <w:r>
              <w:rPr>
                <w:rFonts w:ascii="宋体" w:hAnsi="宋体" w:hint="eastAsia"/>
                <w:sz w:val="24"/>
              </w:rPr>
              <w:t>建筑地基基础工程施工质量验收规范</w:t>
            </w:r>
          </w:p>
        </w:tc>
        <w:tc>
          <w:tcPr>
            <w:tcW w:w="2205" w:type="dxa"/>
            <w:vAlign w:val="center"/>
          </w:tcPr>
          <w:p w:rsidR="00A16B25" w:rsidRDefault="00A16B25" w:rsidP="00F8791E">
            <w:pPr>
              <w:rPr>
                <w:rFonts w:ascii="宋体" w:hAnsi="宋体"/>
              </w:rPr>
            </w:pPr>
            <w:r>
              <w:rPr>
                <w:rFonts w:ascii="宋体" w:hAnsi="宋体"/>
              </w:rPr>
              <w:t>GB50202-×</w:t>
            </w:r>
          </w:p>
        </w:tc>
      </w:tr>
      <w:tr w:rsidR="00A16B25" w:rsidTr="00F8791E">
        <w:tblPrEx>
          <w:tblCellMar>
            <w:top w:w="0" w:type="dxa"/>
            <w:bottom w:w="0" w:type="dxa"/>
          </w:tblCellMar>
        </w:tblPrEx>
        <w:trPr>
          <w:trHeight w:hRule="exact" w:val="782"/>
        </w:trPr>
        <w:tc>
          <w:tcPr>
            <w:tcW w:w="1365" w:type="dxa"/>
            <w:vAlign w:val="center"/>
          </w:tcPr>
          <w:p w:rsidR="00A16B25" w:rsidRDefault="00A16B25" w:rsidP="00F8791E">
            <w:pPr>
              <w:tabs>
                <w:tab w:val="num" w:pos="1257"/>
              </w:tabs>
              <w:ind w:right="-108"/>
              <w:jc w:val="center"/>
              <w:rPr>
                <w:rFonts w:ascii="宋体" w:hAnsi="宋体" w:hint="eastAsia"/>
                <w:sz w:val="24"/>
              </w:rPr>
            </w:pPr>
            <w:r>
              <w:rPr>
                <w:rFonts w:ascii="宋体" w:hAnsi="宋体" w:hint="eastAsia"/>
                <w:sz w:val="24"/>
              </w:rPr>
              <w:t>4</w:t>
            </w:r>
          </w:p>
        </w:tc>
        <w:tc>
          <w:tcPr>
            <w:tcW w:w="5145" w:type="dxa"/>
            <w:vAlign w:val="center"/>
          </w:tcPr>
          <w:p w:rsidR="00A16B25" w:rsidRDefault="00A16B25" w:rsidP="00F8791E">
            <w:pPr>
              <w:tabs>
                <w:tab w:val="num" w:pos="850"/>
              </w:tabs>
              <w:ind w:right="284"/>
              <w:rPr>
                <w:rFonts w:ascii="宋体" w:hAnsi="宋体" w:hint="eastAsia"/>
                <w:sz w:val="24"/>
              </w:rPr>
            </w:pPr>
            <w:r>
              <w:rPr>
                <w:rFonts w:ascii="宋体" w:hAnsi="宋体" w:hint="eastAsia"/>
                <w:sz w:val="24"/>
              </w:rPr>
              <w:t>混凝土结构施工图平面整体</w:t>
            </w:r>
          </w:p>
          <w:p w:rsidR="00A16B25" w:rsidRDefault="00A16B25" w:rsidP="00F8791E">
            <w:pPr>
              <w:tabs>
                <w:tab w:val="num" w:pos="850"/>
              </w:tabs>
              <w:ind w:right="284"/>
              <w:rPr>
                <w:rFonts w:ascii="宋体" w:hAnsi="宋体" w:hint="eastAsia"/>
                <w:sz w:val="24"/>
              </w:rPr>
            </w:pPr>
            <w:r>
              <w:rPr>
                <w:rFonts w:ascii="宋体" w:hAnsi="宋体" w:hint="eastAsia"/>
                <w:sz w:val="24"/>
              </w:rPr>
              <w:t>表示法制图和构造详图</w:t>
            </w:r>
          </w:p>
        </w:tc>
        <w:tc>
          <w:tcPr>
            <w:tcW w:w="2205" w:type="dxa"/>
            <w:vAlign w:val="center"/>
          </w:tcPr>
          <w:p w:rsidR="00A16B25" w:rsidRDefault="00A16B25" w:rsidP="00F8791E">
            <w:pPr>
              <w:rPr>
                <w:rFonts w:ascii="宋体" w:hAnsi="宋体"/>
              </w:rPr>
            </w:pPr>
            <w:smartTag w:uri="urn:schemas-microsoft-com:office:smarttags" w:element="chmetcnv">
              <w:smartTagPr>
                <w:attr w:name="TCSC" w:val="0"/>
                <w:attr w:name="NumberType" w:val="1"/>
                <w:attr w:name="Negative" w:val="False"/>
                <w:attr w:name="HasSpace" w:val="False"/>
                <w:attr w:name="SourceValue" w:val="0"/>
                <w:attr w:name="UnitName" w:val="g"/>
              </w:smartTagPr>
              <w:r>
                <w:rPr>
                  <w:rFonts w:ascii="宋体" w:hAnsi="宋体"/>
                </w:rPr>
                <w:t>00G</w:t>
              </w:r>
            </w:smartTag>
            <w:r>
              <w:rPr>
                <w:rFonts w:ascii="宋体" w:hAnsi="宋体"/>
              </w:rPr>
              <w:t>101</w:t>
            </w:r>
          </w:p>
        </w:tc>
      </w:tr>
      <w:tr w:rsidR="00A16B25" w:rsidTr="00F8791E">
        <w:tblPrEx>
          <w:tblCellMar>
            <w:top w:w="0" w:type="dxa"/>
            <w:bottom w:w="0" w:type="dxa"/>
          </w:tblCellMar>
        </w:tblPrEx>
        <w:trPr>
          <w:trHeight w:hRule="exact" w:val="567"/>
        </w:trPr>
        <w:tc>
          <w:tcPr>
            <w:tcW w:w="1365" w:type="dxa"/>
            <w:vAlign w:val="center"/>
          </w:tcPr>
          <w:p w:rsidR="00A16B25" w:rsidRDefault="00A16B25" w:rsidP="00F8791E">
            <w:pPr>
              <w:tabs>
                <w:tab w:val="num" w:pos="1257"/>
              </w:tabs>
              <w:ind w:right="-108"/>
              <w:jc w:val="center"/>
              <w:rPr>
                <w:rFonts w:ascii="宋体" w:hAnsi="宋体" w:hint="eastAsia"/>
                <w:sz w:val="24"/>
              </w:rPr>
            </w:pPr>
            <w:r>
              <w:rPr>
                <w:rFonts w:ascii="宋体" w:hAnsi="宋体" w:hint="eastAsia"/>
                <w:sz w:val="24"/>
              </w:rPr>
              <w:t>5</w:t>
            </w:r>
          </w:p>
        </w:tc>
        <w:tc>
          <w:tcPr>
            <w:tcW w:w="5145" w:type="dxa"/>
            <w:vAlign w:val="center"/>
          </w:tcPr>
          <w:p w:rsidR="00A16B25" w:rsidRDefault="00A16B25" w:rsidP="00F8791E">
            <w:pPr>
              <w:tabs>
                <w:tab w:val="num" w:pos="850"/>
              </w:tabs>
              <w:ind w:right="284"/>
              <w:rPr>
                <w:rFonts w:ascii="宋体" w:hAnsi="宋体" w:hint="eastAsia"/>
                <w:sz w:val="24"/>
              </w:rPr>
            </w:pPr>
            <w:r>
              <w:rPr>
                <w:rFonts w:ascii="宋体" w:hAnsi="宋体" w:hint="eastAsia"/>
                <w:sz w:val="24"/>
              </w:rPr>
              <w:t>屋面工程质量验收规范</w:t>
            </w:r>
          </w:p>
        </w:tc>
        <w:tc>
          <w:tcPr>
            <w:tcW w:w="2205" w:type="dxa"/>
            <w:vAlign w:val="center"/>
          </w:tcPr>
          <w:p w:rsidR="00A16B25" w:rsidRDefault="00A16B25" w:rsidP="00F8791E">
            <w:pPr>
              <w:rPr>
                <w:rFonts w:ascii="宋体" w:hAnsi="宋体"/>
              </w:rPr>
            </w:pPr>
            <w:bookmarkStart w:id="2" w:name="_Toc15470469"/>
            <w:r>
              <w:rPr>
                <w:rFonts w:ascii="宋体" w:hAnsi="宋体"/>
              </w:rPr>
              <w:t>GB50207-</w:t>
            </w:r>
            <w:bookmarkEnd w:id="2"/>
            <w:r>
              <w:rPr>
                <w:rFonts w:ascii="宋体" w:hAnsi="宋体"/>
              </w:rPr>
              <w:t>×</w:t>
            </w:r>
          </w:p>
        </w:tc>
      </w:tr>
      <w:tr w:rsidR="00A16B25" w:rsidTr="00F8791E">
        <w:tblPrEx>
          <w:tblCellMar>
            <w:top w:w="0" w:type="dxa"/>
            <w:bottom w:w="0" w:type="dxa"/>
          </w:tblCellMar>
        </w:tblPrEx>
        <w:trPr>
          <w:trHeight w:hRule="exact" w:val="567"/>
        </w:trPr>
        <w:tc>
          <w:tcPr>
            <w:tcW w:w="1365" w:type="dxa"/>
            <w:vAlign w:val="center"/>
          </w:tcPr>
          <w:p w:rsidR="00A16B25" w:rsidRDefault="00A16B25" w:rsidP="00F8791E">
            <w:pPr>
              <w:tabs>
                <w:tab w:val="num" w:pos="1257"/>
              </w:tabs>
              <w:ind w:right="-108"/>
              <w:jc w:val="center"/>
              <w:rPr>
                <w:rFonts w:ascii="宋体" w:hAnsi="宋体" w:hint="eastAsia"/>
                <w:sz w:val="24"/>
              </w:rPr>
            </w:pPr>
            <w:r>
              <w:rPr>
                <w:rFonts w:ascii="宋体" w:hAnsi="宋体" w:hint="eastAsia"/>
                <w:sz w:val="24"/>
              </w:rPr>
              <w:t>6</w:t>
            </w:r>
          </w:p>
        </w:tc>
        <w:tc>
          <w:tcPr>
            <w:tcW w:w="5145" w:type="dxa"/>
            <w:vAlign w:val="center"/>
          </w:tcPr>
          <w:p w:rsidR="00A16B25" w:rsidRDefault="00A16B25" w:rsidP="00F8791E">
            <w:pPr>
              <w:tabs>
                <w:tab w:val="num" w:pos="850"/>
              </w:tabs>
              <w:ind w:right="284"/>
              <w:rPr>
                <w:rFonts w:ascii="宋体" w:hAnsi="宋体" w:hint="eastAsia"/>
                <w:sz w:val="24"/>
              </w:rPr>
            </w:pPr>
            <w:r>
              <w:rPr>
                <w:rFonts w:ascii="宋体" w:hAnsi="宋体" w:hint="eastAsia"/>
                <w:sz w:val="24"/>
              </w:rPr>
              <w:t>建筑装饰装修工程质量验收规范</w:t>
            </w:r>
          </w:p>
        </w:tc>
        <w:tc>
          <w:tcPr>
            <w:tcW w:w="2205" w:type="dxa"/>
            <w:vAlign w:val="center"/>
          </w:tcPr>
          <w:p w:rsidR="00A16B25" w:rsidRDefault="00A16B25" w:rsidP="00F8791E">
            <w:pPr>
              <w:rPr>
                <w:rFonts w:ascii="宋体" w:hAnsi="宋体"/>
              </w:rPr>
            </w:pPr>
            <w:r>
              <w:rPr>
                <w:rFonts w:ascii="宋体" w:hAnsi="宋体"/>
              </w:rPr>
              <w:t>GB50210-2001</w:t>
            </w:r>
          </w:p>
        </w:tc>
      </w:tr>
      <w:tr w:rsidR="00A16B25" w:rsidTr="00F8791E">
        <w:tblPrEx>
          <w:tblCellMar>
            <w:top w:w="0" w:type="dxa"/>
            <w:bottom w:w="0" w:type="dxa"/>
          </w:tblCellMar>
        </w:tblPrEx>
        <w:trPr>
          <w:trHeight w:hRule="exact" w:val="567"/>
        </w:trPr>
        <w:tc>
          <w:tcPr>
            <w:tcW w:w="1365" w:type="dxa"/>
            <w:vAlign w:val="center"/>
          </w:tcPr>
          <w:p w:rsidR="00A16B25" w:rsidRDefault="00A16B25" w:rsidP="00F8791E">
            <w:pPr>
              <w:tabs>
                <w:tab w:val="num" w:pos="1257"/>
              </w:tabs>
              <w:ind w:right="-108"/>
              <w:jc w:val="center"/>
              <w:rPr>
                <w:rFonts w:ascii="宋体" w:hAnsi="宋体" w:hint="eastAsia"/>
                <w:sz w:val="24"/>
              </w:rPr>
            </w:pPr>
            <w:r>
              <w:rPr>
                <w:rFonts w:ascii="宋体" w:hAnsi="宋体" w:hint="eastAsia"/>
                <w:sz w:val="24"/>
              </w:rPr>
              <w:t>7</w:t>
            </w:r>
          </w:p>
        </w:tc>
        <w:tc>
          <w:tcPr>
            <w:tcW w:w="5145" w:type="dxa"/>
            <w:vAlign w:val="center"/>
          </w:tcPr>
          <w:p w:rsidR="00A16B25" w:rsidRDefault="00A16B25" w:rsidP="00F8791E">
            <w:pPr>
              <w:tabs>
                <w:tab w:val="num" w:pos="850"/>
              </w:tabs>
              <w:ind w:right="284"/>
              <w:rPr>
                <w:rFonts w:ascii="宋体" w:hAnsi="宋体" w:hint="eastAsia"/>
                <w:sz w:val="24"/>
              </w:rPr>
            </w:pPr>
            <w:r>
              <w:rPr>
                <w:rFonts w:ascii="宋体" w:hAnsi="宋体" w:hint="eastAsia"/>
                <w:sz w:val="24"/>
              </w:rPr>
              <w:t>建筑地面工程施工质量验收规范</w:t>
            </w:r>
          </w:p>
        </w:tc>
        <w:tc>
          <w:tcPr>
            <w:tcW w:w="2205" w:type="dxa"/>
            <w:vAlign w:val="center"/>
          </w:tcPr>
          <w:p w:rsidR="00A16B25" w:rsidRDefault="00A16B25" w:rsidP="00F8791E">
            <w:pPr>
              <w:rPr>
                <w:rFonts w:ascii="宋体" w:hAnsi="宋体"/>
              </w:rPr>
            </w:pPr>
            <w:bookmarkStart w:id="3" w:name="_Toc15470468"/>
            <w:r>
              <w:rPr>
                <w:rFonts w:ascii="宋体" w:hAnsi="宋体"/>
              </w:rPr>
              <w:t>GB50209-</w:t>
            </w:r>
            <w:bookmarkEnd w:id="3"/>
            <w:r>
              <w:rPr>
                <w:rFonts w:ascii="宋体" w:hAnsi="宋体"/>
              </w:rPr>
              <w:t>×</w:t>
            </w:r>
          </w:p>
        </w:tc>
      </w:tr>
      <w:tr w:rsidR="00A16B25" w:rsidTr="00F8791E">
        <w:tblPrEx>
          <w:tblCellMar>
            <w:top w:w="0" w:type="dxa"/>
            <w:bottom w:w="0" w:type="dxa"/>
          </w:tblCellMar>
        </w:tblPrEx>
        <w:trPr>
          <w:trHeight w:hRule="exact" w:val="567"/>
        </w:trPr>
        <w:tc>
          <w:tcPr>
            <w:tcW w:w="1365" w:type="dxa"/>
            <w:vAlign w:val="center"/>
          </w:tcPr>
          <w:p w:rsidR="00A16B25" w:rsidRDefault="00A16B25" w:rsidP="00F8791E">
            <w:pPr>
              <w:tabs>
                <w:tab w:val="num" w:pos="1257"/>
              </w:tabs>
              <w:ind w:right="-108"/>
              <w:jc w:val="center"/>
              <w:rPr>
                <w:rFonts w:ascii="宋体" w:hAnsi="宋体" w:hint="eastAsia"/>
                <w:sz w:val="24"/>
              </w:rPr>
            </w:pPr>
            <w:r>
              <w:rPr>
                <w:rFonts w:ascii="宋体" w:hAnsi="宋体" w:hint="eastAsia"/>
                <w:sz w:val="24"/>
              </w:rPr>
              <w:t>8</w:t>
            </w:r>
          </w:p>
        </w:tc>
        <w:tc>
          <w:tcPr>
            <w:tcW w:w="5145" w:type="dxa"/>
            <w:vAlign w:val="center"/>
          </w:tcPr>
          <w:p w:rsidR="00A16B25" w:rsidRDefault="00A16B25" w:rsidP="00F8791E">
            <w:pPr>
              <w:tabs>
                <w:tab w:val="num" w:pos="850"/>
              </w:tabs>
              <w:ind w:right="284"/>
              <w:rPr>
                <w:rFonts w:ascii="宋体" w:hAnsi="宋体" w:hint="eastAsia"/>
                <w:sz w:val="24"/>
              </w:rPr>
            </w:pPr>
            <w:r>
              <w:rPr>
                <w:rFonts w:ascii="宋体" w:hAnsi="宋体" w:hint="eastAsia"/>
                <w:sz w:val="24"/>
              </w:rPr>
              <w:t>建筑给排水及采暖工程施工质量验收规范</w:t>
            </w:r>
          </w:p>
        </w:tc>
        <w:tc>
          <w:tcPr>
            <w:tcW w:w="2205" w:type="dxa"/>
            <w:vAlign w:val="center"/>
          </w:tcPr>
          <w:p w:rsidR="00A16B25" w:rsidRDefault="00A16B25" w:rsidP="00F8791E">
            <w:pPr>
              <w:rPr>
                <w:rFonts w:ascii="宋体" w:hAnsi="宋体"/>
              </w:rPr>
            </w:pPr>
            <w:r>
              <w:rPr>
                <w:rFonts w:ascii="宋体" w:hAnsi="宋体"/>
              </w:rPr>
              <w:t>GB50242-×</w:t>
            </w:r>
          </w:p>
        </w:tc>
      </w:tr>
      <w:tr w:rsidR="00A16B25" w:rsidTr="00F8791E">
        <w:tblPrEx>
          <w:tblCellMar>
            <w:top w:w="0" w:type="dxa"/>
            <w:bottom w:w="0" w:type="dxa"/>
          </w:tblCellMar>
        </w:tblPrEx>
        <w:trPr>
          <w:trHeight w:hRule="exact" w:val="567"/>
        </w:trPr>
        <w:tc>
          <w:tcPr>
            <w:tcW w:w="1365" w:type="dxa"/>
            <w:vAlign w:val="center"/>
          </w:tcPr>
          <w:p w:rsidR="00A16B25" w:rsidRDefault="00A16B25" w:rsidP="00F8791E">
            <w:pPr>
              <w:tabs>
                <w:tab w:val="num" w:pos="1257"/>
              </w:tabs>
              <w:ind w:right="-108"/>
              <w:jc w:val="center"/>
              <w:rPr>
                <w:rFonts w:ascii="宋体" w:hAnsi="宋体" w:hint="eastAsia"/>
                <w:sz w:val="24"/>
              </w:rPr>
            </w:pPr>
            <w:r>
              <w:rPr>
                <w:rFonts w:ascii="宋体" w:hAnsi="宋体" w:hint="eastAsia"/>
                <w:sz w:val="24"/>
              </w:rPr>
              <w:t>9</w:t>
            </w:r>
          </w:p>
        </w:tc>
        <w:tc>
          <w:tcPr>
            <w:tcW w:w="5145" w:type="dxa"/>
            <w:vAlign w:val="center"/>
          </w:tcPr>
          <w:p w:rsidR="00A16B25" w:rsidRDefault="00A16B25" w:rsidP="00F8791E">
            <w:pPr>
              <w:tabs>
                <w:tab w:val="num" w:pos="850"/>
              </w:tabs>
              <w:ind w:right="284"/>
              <w:rPr>
                <w:rFonts w:ascii="宋体" w:hAnsi="宋体" w:hint="eastAsia"/>
                <w:sz w:val="24"/>
              </w:rPr>
            </w:pPr>
            <w:r>
              <w:rPr>
                <w:rFonts w:ascii="宋体" w:hAnsi="宋体" w:hint="eastAsia"/>
                <w:sz w:val="24"/>
              </w:rPr>
              <w:t>建筑电器工程施工质量验收规范</w:t>
            </w:r>
          </w:p>
        </w:tc>
        <w:tc>
          <w:tcPr>
            <w:tcW w:w="2205" w:type="dxa"/>
            <w:vAlign w:val="center"/>
          </w:tcPr>
          <w:p w:rsidR="00A16B25" w:rsidRDefault="00A16B25" w:rsidP="00F8791E">
            <w:pPr>
              <w:rPr>
                <w:rFonts w:ascii="宋体" w:hAnsi="宋体"/>
              </w:rPr>
            </w:pPr>
            <w:r>
              <w:rPr>
                <w:rFonts w:ascii="宋体" w:hAnsi="宋体"/>
              </w:rPr>
              <w:t>GB50303-×</w:t>
            </w:r>
          </w:p>
        </w:tc>
      </w:tr>
      <w:tr w:rsidR="00A16B25" w:rsidTr="00F8791E">
        <w:tblPrEx>
          <w:tblCellMar>
            <w:top w:w="0" w:type="dxa"/>
            <w:bottom w:w="0" w:type="dxa"/>
          </w:tblCellMar>
        </w:tblPrEx>
        <w:trPr>
          <w:trHeight w:hRule="exact" w:val="567"/>
        </w:trPr>
        <w:tc>
          <w:tcPr>
            <w:tcW w:w="1365" w:type="dxa"/>
            <w:vAlign w:val="center"/>
          </w:tcPr>
          <w:p w:rsidR="00A16B25" w:rsidRDefault="00A16B25" w:rsidP="00F8791E">
            <w:pPr>
              <w:tabs>
                <w:tab w:val="num" w:pos="1257"/>
              </w:tabs>
              <w:ind w:right="-108"/>
              <w:jc w:val="center"/>
              <w:rPr>
                <w:rFonts w:ascii="宋体" w:hAnsi="宋体" w:hint="eastAsia"/>
                <w:sz w:val="24"/>
              </w:rPr>
            </w:pPr>
            <w:r>
              <w:rPr>
                <w:rFonts w:ascii="宋体" w:hAnsi="宋体" w:hint="eastAsia"/>
                <w:sz w:val="24"/>
              </w:rPr>
              <w:t>10</w:t>
            </w:r>
          </w:p>
        </w:tc>
        <w:tc>
          <w:tcPr>
            <w:tcW w:w="5145" w:type="dxa"/>
            <w:vAlign w:val="center"/>
          </w:tcPr>
          <w:p w:rsidR="00A16B25" w:rsidRDefault="00A16B25" w:rsidP="00F8791E">
            <w:pPr>
              <w:tabs>
                <w:tab w:val="num" w:pos="850"/>
              </w:tabs>
              <w:ind w:right="284"/>
              <w:rPr>
                <w:rFonts w:ascii="宋体" w:hAnsi="宋体" w:hint="eastAsia"/>
                <w:sz w:val="24"/>
              </w:rPr>
            </w:pPr>
            <w:r>
              <w:rPr>
                <w:rFonts w:ascii="宋体" w:hAnsi="宋体" w:hint="eastAsia"/>
                <w:sz w:val="24"/>
              </w:rPr>
              <w:t>建筑工程施工质量验收统一标准</w:t>
            </w:r>
          </w:p>
        </w:tc>
        <w:tc>
          <w:tcPr>
            <w:tcW w:w="2205" w:type="dxa"/>
            <w:vAlign w:val="center"/>
          </w:tcPr>
          <w:p w:rsidR="00A16B25" w:rsidRDefault="00A16B25" w:rsidP="00F8791E">
            <w:pPr>
              <w:rPr>
                <w:rFonts w:ascii="宋体" w:hAnsi="宋体" w:hint="eastAsia"/>
              </w:rPr>
            </w:pPr>
            <w:r>
              <w:rPr>
                <w:rFonts w:ascii="宋体" w:hAnsi="宋体" w:hint="eastAsia"/>
              </w:rPr>
              <w:t>GB50300-2001</w:t>
            </w:r>
          </w:p>
        </w:tc>
      </w:tr>
      <w:tr w:rsidR="00A16B25" w:rsidTr="00F8791E">
        <w:tblPrEx>
          <w:tblCellMar>
            <w:top w:w="0" w:type="dxa"/>
            <w:bottom w:w="0" w:type="dxa"/>
          </w:tblCellMar>
        </w:tblPrEx>
        <w:trPr>
          <w:trHeight w:hRule="exact" w:val="567"/>
        </w:trPr>
        <w:tc>
          <w:tcPr>
            <w:tcW w:w="1365" w:type="dxa"/>
            <w:vAlign w:val="center"/>
          </w:tcPr>
          <w:p w:rsidR="00A16B25" w:rsidRDefault="00A16B25" w:rsidP="00F8791E">
            <w:pPr>
              <w:tabs>
                <w:tab w:val="num" w:pos="1257"/>
              </w:tabs>
              <w:ind w:right="-108"/>
              <w:jc w:val="center"/>
              <w:rPr>
                <w:rFonts w:ascii="宋体" w:hAnsi="宋体"/>
                <w:sz w:val="24"/>
              </w:rPr>
            </w:pPr>
            <w:r>
              <w:rPr>
                <w:rFonts w:ascii="宋体" w:hAnsi="宋体" w:hint="eastAsia"/>
                <w:sz w:val="24"/>
              </w:rPr>
              <w:t>1</w:t>
            </w:r>
            <w:r>
              <w:rPr>
                <w:rFonts w:ascii="宋体" w:hAnsi="宋体"/>
                <w:sz w:val="24"/>
              </w:rPr>
              <w:t>1</w:t>
            </w:r>
          </w:p>
        </w:tc>
        <w:tc>
          <w:tcPr>
            <w:tcW w:w="5145" w:type="dxa"/>
            <w:vAlign w:val="center"/>
          </w:tcPr>
          <w:p w:rsidR="00A16B25" w:rsidRDefault="00A16B25" w:rsidP="00F8791E">
            <w:pPr>
              <w:tabs>
                <w:tab w:val="num" w:pos="850"/>
              </w:tabs>
              <w:ind w:right="284"/>
              <w:rPr>
                <w:rFonts w:ascii="宋体" w:hAnsi="宋体" w:hint="eastAsia"/>
                <w:sz w:val="24"/>
              </w:rPr>
            </w:pPr>
            <w:r>
              <w:rPr>
                <w:rFonts w:ascii="宋体" w:hAnsi="宋体" w:hint="eastAsia"/>
                <w:sz w:val="24"/>
              </w:rPr>
              <w:t>建筑装饰装修工程质量验收规范</w:t>
            </w:r>
          </w:p>
        </w:tc>
        <w:tc>
          <w:tcPr>
            <w:tcW w:w="2205" w:type="dxa"/>
            <w:vAlign w:val="center"/>
          </w:tcPr>
          <w:p w:rsidR="00A16B25" w:rsidRDefault="00A16B25" w:rsidP="00F8791E">
            <w:pPr>
              <w:rPr>
                <w:rFonts w:ascii="宋体" w:hAnsi="宋体" w:hint="eastAsia"/>
              </w:rPr>
            </w:pPr>
            <w:r>
              <w:rPr>
                <w:rFonts w:ascii="宋体" w:hAnsi="宋体" w:hint="eastAsia"/>
              </w:rPr>
              <w:t>GB50210-2001</w:t>
            </w:r>
          </w:p>
        </w:tc>
      </w:tr>
      <w:tr w:rsidR="00A16B25" w:rsidTr="00F8791E">
        <w:tblPrEx>
          <w:tblCellMar>
            <w:top w:w="0" w:type="dxa"/>
            <w:bottom w:w="0" w:type="dxa"/>
          </w:tblCellMar>
        </w:tblPrEx>
        <w:trPr>
          <w:trHeight w:hRule="exact" w:val="567"/>
        </w:trPr>
        <w:tc>
          <w:tcPr>
            <w:tcW w:w="1365" w:type="dxa"/>
            <w:vAlign w:val="center"/>
          </w:tcPr>
          <w:p w:rsidR="00A16B25" w:rsidRDefault="00A16B25" w:rsidP="00F8791E">
            <w:pPr>
              <w:tabs>
                <w:tab w:val="num" w:pos="1257"/>
              </w:tabs>
              <w:ind w:right="-108"/>
              <w:jc w:val="center"/>
              <w:rPr>
                <w:rFonts w:ascii="宋体" w:hAnsi="宋体"/>
                <w:sz w:val="24"/>
              </w:rPr>
            </w:pPr>
            <w:r>
              <w:rPr>
                <w:rFonts w:ascii="宋体" w:hAnsi="宋体" w:hint="eastAsia"/>
                <w:sz w:val="24"/>
              </w:rPr>
              <w:t>1</w:t>
            </w:r>
            <w:r>
              <w:rPr>
                <w:rFonts w:ascii="宋体" w:hAnsi="宋体"/>
                <w:sz w:val="24"/>
              </w:rPr>
              <w:t>2</w:t>
            </w:r>
          </w:p>
        </w:tc>
        <w:tc>
          <w:tcPr>
            <w:tcW w:w="5145" w:type="dxa"/>
            <w:vAlign w:val="center"/>
          </w:tcPr>
          <w:p w:rsidR="00A16B25" w:rsidRDefault="00A16B25" w:rsidP="00F8791E">
            <w:pPr>
              <w:tabs>
                <w:tab w:val="num" w:pos="850"/>
              </w:tabs>
              <w:ind w:right="284"/>
              <w:rPr>
                <w:rFonts w:ascii="宋体" w:hAnsi="宋体" w:hint="eastAsia"/>
                <w:sz w:val="24"/>
              </w:rPr>
            </w:pPr>
            <w:r>
              <w:rPr>
                <w:rFonts w:ascii="宋体" w:hAnsi="宋体" w:hint="eastAsia"/>
                <w:sz w:val="24"/>
              </w:rPr>
              <w:t>建筑施工安全检查标准</w:t>
            </w:r>
          </w:p>
        </w:tc>
        <w:tc>
          <w:tcPr>
            <w:tcW w:w="2205" w:type="dxa"/>
            <w:vAlign w:val="center"/>
          </w:tcPr>
          <w:p w:rsidR="00A16B25" w:rsidRDefault="00A16B25" w:rsidP="00F8791E">
            <w:pPr>
              <w:rPr>
                <w:rFonts w:ascii="宋体" w:hAnsi="宋体" w:hint="eastAsia"/>
              </w:rPr>
            </w:pPr>
            <w:r>
              <w:rPr>
                <w:rFonts w:ascii="宋体" w:hAnsi="宋体" w:hint="eastAsia"/>
              </w:rPr>
              <w:t>JGJ59-99</w:t>
            </w:r>
          </w:p>
        </w:tc>
      </w:tr>
    </w:tbl>
    <w:p w:rsidR="00A16B25" w:rsidRDefault="00A16B25" w:rsidP="00A16B25">
      <w:pPr>
        <w:spacing w:line="520" w:lineRule="exact"/>
        <w:ind w:firstLineChars="200" w:firstLine="560"/>
        <w:rPr>
          <w:rFonts w:ascii="宋体" w:hAnsi="宋体" w:hint="eastAsia"/>
          <w:szCs w:val="28"/>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szCs w:val="28"/>
          </w:rPr>
          <w:t>1.1.4</w:t>
        </w:r>
      </w:smartTag>
      <w:r>
        <w:rPr>
          <w:rFonts w:ascii="宋体" w:hAnsi="宋体" w:hint="eastAsia"/>
          <w:szCs w:val="28"/>
        </w:rPr>
        <w:t>其他依据</w:t>
      </w:r>
    </w:p>
    <w:p w:rsidR="00A16B25" w:rsidRDefault="00A16B25" w:rsidP="00A16B25">
      <w:pPr>
        <w:spacing w:line="520" w:lineRule="exact"/>
        <w:ind w:firstLineChars="200" w:firstLine="560"/>
        <w:rPr>
          <w:rFonts w:ascii="宋体" w:hAnsi="宋体" w:hint="eastAsia"/>
          <w:szCs w:val="28"/>
        </w:rPr>
      </w:pPr>
      <w:r>
        <w:rPr>
          <w:rFonts w:ascii="宋体" w:hAnsi="宋体" w:hint="eastAsia"/>
          <w:szCs w:val="28"/>
        </w:rPr>
        <w:t>a  现场勘探所掌握的资料</w:t>
      </w:r>
    </w:p>
    <w:p w:rsidR="00A16B25" w:rsidRDefault="00A16B25" w:rsidP="00A16B25">
      <w:pPr>
        <w:spacing w:line="520" w:lineRule="exact"/>
        <w:ind w:firstLineChars="200" w:firstLine="560"/>
        <w:rPr>
          <w:rFonts w:ascii="宋体" w:hAnsi="宋体" w:hint="eastAsia"/>
          <w:szCs w:val="28"/>
        </w:rPr>
      </w:pPr>
      <w:r>
        <w:rPr>
          <w:rFonts w:ascii="宋体" w:hAnsi="宋体" w:hint="eastAsia"/>
          <w:szCs w:val="28"/>
        </w:rPr>
        <w:t>b  我单位现有的技术水平，施工管理水平和机械设备装备能力。</w:t>
      </w:r>
    </w:p>
    <w:p w:rsidR="00A16B25" w:rsidRDefault="00A16B25" w:rsidP="00A16B25">
      <w:pPr>
        <w:ind w:firstLineChars="200" w:firstLine="562"/>
        <w:rPr>
          <w:rFonts w:ascii="宋体" w:hAnsi="宋体" w:hint="eastAsia"/>
        </w:rPr>
      </w:pPr>
      <w:r>
        <w:rPr>
          <w:rFonts w:ascii="宋体" w:hAnsi="宋体" w:hint="eastAsia"/>
          <w:b/>
          <w:bCs/>
        </w:rPr>
        <w:t>1.2 建设地点特征及工程简况</w:t>
      </w:r>
      <w:r>
        <w:rPr>
          <w:rFonts w:ascii="宋体" w:hAnsi="宋体" w:hint="eastAsia"/>
        </w:rPr>
        <w:t>：</w:t>
      </w:r>
    </w:p>
    <w:p w:rsidR="00A16B25" w:rsidRDefault="00A16B25" w:rsidP="00A16B25">
      <w:pPr>
        <w:ind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1.2.1</w:t>
        </w:r>
      </w:smartTag>
      <w:r>
        <w:rPr>
          <w:rFonts w:ascii="宋体" w:hAnsi="宋体" w:hint="eastAsia"/>
        </w:rPr>
        <w:t>本工程位于小站附近××支线高速公路桩号K18+520～K18+280处，高速公路与津</w:t>
      </w:r>
      <w:proofErr w:type="gramStart"/>
      <w:r>
        <w:rPr>
          <w:rFonts w:ascii="宋体" w:hAnsi="宋体" w:hint="eastAsia"/>
        </w:rPr>
        <w:t>歧</w:t>
      </w:r>
      <w:proofErr w:type="gramEnd"/>
      <w:r>
        <w:rPr>
          <w:rFonts w:ascii="宋体" w:hAnsi="宋体" w:hint="eastAsia"/>
        </w:rPr>
        <w:t>线交汇处以东约1公里。地处野外，附</w:t>
      </w:r>
      <w:r>
        <w:rPr>
          <w:rFonts w:ascii="宋体" w:hAnsi="宋体" w:hint="eastAsia"/>
        </w:rPr>
        <w:lastRenderedPageBreak/>
        <w:t>近无建筑。本工程为××支线高速公路的配套工程，由高速公路分南北两块用地，其中包括服务楼、监控中心、附属用房、加油站、维修车间、公共厕所、花房、降温池、地下污水设施、油罐、箱式变电站、汽车棚等建筑工程及室外庭院管网。建筑总占地面积</w:t>
      </w:r>
      <w:smartTag w:uri="urn:schemas-microsoft-com:office:smarttags" w:element="chmetcnv">
        <w:smartTagPr>
          <w:attr w:name="TCSC" w:val="0"/>
          <w:attr w:name="NumberType" w:val="1"/>
          <w:attr w:name="Negative" w:val="False"/>
          <w:attr w:name="HasSpace" w:val="False"/>
          <w:attr w:name="SourceValue" w:val="59477"/>
          <w:attr w:name="UnitName" w:val="m2"/>
        </w:smartTagPr>
        <w:r>
          <w:rPr>
            <w:rFonts w:ascii="宋体" w:hAnsi="宋体" w:hint="eastAsia"/>
          </w:rPr>
          <w:t>59477m</w:t>
        </w:r>
        <w:r>
          <w:rPr>
            <w:rFonts w:ascii="宋体" w:hAnsi="宋体" w:hint="eastAsia"/>
            <w:vertAlign w:val="superscript"/>
          </w:rPr>
          <w:t>2</w:t>
        </w:r>
      </w:smartTag>
      <w:r>
        <w:rPr>
          <w:rFonts w:ascii="宋体" w:hAnsi="宋体" w:hint="eastAsia"/>
        </w:rPr>
        <w:t>，总建筑面积</w:t>
      </w:r>
      <w:smartTag w:uri="urn:schemas-microsoft-com:office:smarttags" w:element="chmetcnv">
        <w:smartTagPr>
          <w:attr w:name="TCSC" w:val="0"/>
          <w:attr w:name="NumberType" w:val="1"/>
          <w:attr w:name="Negative" w:val="False"/>
          <w:attr w:name="HasSpace" w:val="False"/>
          <w:attr w:name="SourceValue" w:val="6966"/>
          <w:attr w:name="UnitName" w:val="m2"/>
        </w:smartTagPr>
        <w:r>
          <w:rPr>
            <w:rFonts w:ascii="宋体" w:hAnsi="宋体" w:hint="eastAsia"/>
          </w:rPr>
          <w:t>6966m</w:t>
        </w:r>
        <w:r>
          <w:rPr>
            <w:rFonts w:ascii="宋体" w:hAnsi="宋体" w:hint="eastAsia"/>
            <w:vertAlign w:val="superscript"/>
          </w:rPr>
          <w:t>2</w:t>
        </w:r>
      </w:smartTag>
      <w:r>
        <w:rPr>
          <w:rFonts w:ascii="宋体" w:hAnsi="宋体" w:hint="eastAsia"/>
        </w:rPr>
        <w:t>，其中：</w:t>
      </w:r>
    </w:p>
    <w:p w:rsidR="00A16B25" w:rsidRDefault="00A16B25" w:rsidP="00A16B25">
      <w:pPr>
        <w:ind w:firstLine="560"/>
        <w:rPr>
          <w:rFonts w:ascii="宋体" w:hAnsi="宋体" w:hint="eastAsia"/>
        </w:rPr>
      </w:pPr>
      <w:r>
        <w:rPr>
          <w:rFonts w:ascii="宋体" w:hAnsi="宋体" w:hint="eastAsia"/>
        </w:rPr>
        <w:t>服务楼——建筑面积</w:t>
      </w:r>
      <w:smartTag w:uri="urn:schemas-microsoft-com:office:smarttags" w:element="chmetcnv">
        <w:smartTagPr>
          <w:attr w:name="TCSC" w:val="0"/>
          <w:attr w:name="NumberType" w:val="1"/>
          <w:attr w:name="Negative" w:val="False"/>
          <w:attr w:name="HasSpace" w:val="False"/>
          <w:attr w:name="SourceValue" w:val="3503"/>
          <w:attr w:name="UnitName" w:val="m2"/>
        </w:smartTagPr>
        <w:r>
          <w:rPr>
            <w:rFonts w:ascii="宋体" w:hAnsi="宋体" w:hint="eastAsia"/>
          </w:rPr>
          <w:t>3503m</w:t>
        </w:r>
        <w:r>
          <w:rPr>
            <w:rFonts w:ascii="宋体" w:hAnsi="宋体" w:hint="eastAsia"/>
            <w:vertAlign w:val="superscript"/>
          </w:rPr>
          <w:t>2</w:t>
        </w:r>
      </w:smartTag>
      <w:r>
        <w:rPr>
          <w:rFonts w:ascii="宋体" w:hAnsi="宋体" w:hint="eastAsia"/>
        </w:rPr>
        <w:t>，二层砖混三层框架，外围护墙250厚加气混凝土块、内隔墙为100厚加气混凝土板，长</w:t>
      </w:r>
      <w:smartTag w:uri="urn:schemas-microsoft-com:office:smarttags" w:element="chmetcnv">
        <w:smartTagPr>
          <w:attr w:name="TCSC" w:val="0"/>
          <w:attr w:name="NumberType" w:val="1"/>
          <w:attr w:name="Negative" w:val="False"/>
          <w:attr w:name="HasSpace" w:val="False"/>
          <w:attr w:name="SourceValue" w:val="83.84"/>
          <w:attr w:name="UnitName" w:val="m"/>
        </w:smartTagPr>
        <w:r>
          <w:rPr>
            <w:rFonts w:ascii="宋体" w:hAnsi="宋体" w:hint="eastAsia"/>
          </w:rPr>
          <w:t>83.84</w:t>
        </w:r>
        <w:r>
          <w:rPr>
            <w:rFonts w:ascii="宋体" w:hAnsi="宋体"/>
          </w:rPr>
          <w:t>m</w:t>
        </w:r>
      </w:smartTag>
      <w:r>
        <w:rPr>
          <w:rFonts w:ascii="宋体" w:hAnsi="宋体" w:hint="eastAsia"/>
        </w:rPr>
        <w:t>，宽</w:t>
      </w:r>
      <w:smartTag w:uri="urn:schemas-microsoft-com:office:smarttags" w:element="chmetcnv">
        <w:smartTagPr>
          <w:attr w:name="TCSC" w:val="0"/>
          <w:attr w:name="NumberType" w:val="1"/>
          <w:attr w:name="Negative" w:val="False"/>
          <w:attr w:name="HasSpace" w:val="False"/>
          <w:attr w:name="SourceValue" w:val="34.43"/>
          <w:attr w:name="UnitName" w:val="m"/>
        </w:smartTagPr>
        <w:r>
          <w:rPr>
            <w:rFonts w:ascii="宋体" w:hAnsi="宋体" w:hint="eastAsia"/>
          </w:rPr>
          <w:t>34.43</w:t>
        </w:r>
        <w:r>
          <w:rPr>
            <w:rFonts w:ascii="宋体" w:hAnsi="宋体"/>
          </w:rPr>
          <w:t>m</w:t>
        </w:r>
      </w:smartTag>
      <w:r>
        <w:rPr>
          <w:rFonts w:ascii="宋体" w:hAnsi="宋体" w:hint="eastAsia"/>
        </w:rPr>
        <w:t>；</w:t>
      </w:r>
    </w:p>
    <w:p w:rsidR="00A16B25" w:rsidRDefault="00A16B25" w:rsidP="00A16B25">
      <w:pPr>
        <w:ind w:firstLine="560"/>
        <w:rPr>
          <w:rFonts w:ascii="宋体" w:hAnsi="宋体" w:hint="eastAsia"/>
        </w:rPr>
      </w:pPr>
      <w:r>
        <w:rPr>
          <w:rFonts w:ascii="宋体" w:hAnsi="宋体" w:hint="eastAsia"/>
        </w:rPr>
        <w:t>监控中心——建筑面积</w:t>
      </w:r>
      <w:smartTag w:uri="urn:schemas-microsoft-com:office:smarttags" w:element="chmetcnv">
        <w:smartTagPr>
          <w:attr w:name="TCSC" w:val="0"/>
          <w:attr w:name="NumberType" w:val="1"/>
          <w:attr w:name="Negative" w:val="False"/>
          <w:attr w:name="HasSpace" w:val="False"/>
          <w:attr w:name="SourceValue" w:val="2100"/>
          <w:attr w:name="UnitName" w:val="m2"/>
        </w:smartTagPr>
        <w:r>
          <w:rPr>
            <w:rFonts w:ascii="宋体" w:hAnsi="宋体" w:hint="eastAsia"/>
          </w:rPr>
          <w:t>2100m</w:t>
        </w:r>
        <w:r>
          <w:rPr>
            <w:rFonts w:ascii="宋体" w:hAnsi="宋体" w:hint="eastAsia"/>
            <w:vertAlign w:val="superscript"/>
          </w:rPr>
          <w:t>2</w:t>
        </w:r>
      </w:smartTag>
      <w:r>
        <w:rPr>
          <w:rFonts w:ascii="宋体" w:hAnsi="宋体" w:hint="eastAsia"/>
        </w:rPr>
        <w:t>，三层框架，外围护墙250厚加气混凝土块、内隔墙为100厚加气混凝土板，长</w:t>
      </w:r>
      <w:smartTag w:uri="urn:schemas-microsoft-com:office:smarttags" w:element="chmetcnv">
        <w:smartTagPr>
          <w:attr w:name="TCSC" w:val="0"/>
          <w:attr w:name="NumberType" w:val="1"/>
          <w:attr w:name="Negative" w:val="False"/>
          <w:attr w:name="HasSpace" w:val="False"/>
          <w:attr w:name="SourceValue" w:val="67.6"/>
          <w:attr w:name="UnitName" w:val="m"/>
        </w:smartTagPr>
        <w:r>
          <w:rPr>
            <w:rFonts w:ascii="宋体" w:hAnsi="宋体" w:hint="eastAsia"/>
          </w:rPr>
          <w:t>67.6</w:t>
        </w:r>
        <w:r>
          <w:rPr>
            <w:rFonts w:ascii="宋体" w:hAnsi="宋体"/>
          </w:rPr>
          <w:t>m</w:t>
        </w:r>
      </w:smartTag>
      <w:r>
        <w:rPr>
          <w:rFonts w:ascii="宋体" w:hAnsi="宋体" w:hint="eastAsia"/>
        </w:rPr>
        <w:t>，宽</w:t>
      </w:r>
      <w:smartTag w:uri="urn:schemas-microsoft-com:office:smarttags" w:element="chmetcnv">
        <w:smartTagPr>
          <w:attr w:name="TCSC" w:val="0"/>
          <w:attr w:name="NumberType" w:val="1"/>
          <w:attr w:name="Negative" w:val="False"/>
          <w:attr w:name="HasSpace" w:val="False"/>
          <w:attr w:name="SourceValue" w:val="15.4"/>
          <w:attr w:name="UnitName" w:val="m"/>
        </w:smartTagPr>
        <w:r>
          <w:rPr>
            <w:rFonts w:ascii="宋体" w:hAnsi="宋体" w:hint="eastAsia"/>
          </w:rPr>
          <w:t>15.4</w:t>
        </w:r>
        <w:r>
          <w:rPr>
            <w:rFonts w:ascii="宋体" w:hAnsi="宋体"/>
          </w:rPr>
          <w:t>m</w:t>
        </w:r>
      </w:smartTag>
      <w:r>
        <w:rPr>
          <w:rFonts w:ascii="宋体" w:hAnsi="宋体" w:hint="eastAsia"/>
        </w:rPr>
        <w:t>；</w:t>
      </w:r>
    </w:p>
    <w:p w:rsidR="00A16B25" w:rsidRDefault="00A16B25" w:rsidP="00A16B25">
      <w:pPr>
        <w:ind w:firstLine="560"/>
        <w:rPr>
          <w:rFonts w:ascii="宋体" w:hAnsi="宋体" w:hint="eastAsia"/>
        </w:rPr>
      </w:pPr>
      <w:r>
        <w:rPr>
          <w:rFonts w:ascii="宋体" w:hAnsi="宋体" w:hint="eastAsia"/>
        </w:rPr>
        <w:t>公共厕所——建筑面积</w:t>
      </w:r>
      <w:smartTag w:uri="urn:schemas-microsoft-com:office:smarttags" w:element="chmetcnv">
        <w:smartTagPr>
          <w:attr w:name="TCSC" w:val="0"/>
          <w:attr w:name="NumberType" w:val="1"/>
          <w:attr w:name="Negative" w:val="False"/>
          <w:attr w:name="HasSpace" w:val="False"/>
          <w:attr w:name="SourceValue" w:val="208"/>
          <w:attr w:name="UnitName" w:val="m2"/>
        </w:smartTagPr>
        <w:r>
          <w:rPr>
            <w:rFonts w:ascii="宋体" w:hAnsi="宋体" w:hint="eastAsia"/>
          </w:rPr>
          <w:t>208m</w:t>
        </w:r>
        <w:r>
          <w:rPr>
            <w:rFonts w:ascii="宋体" w:hAnsi="宋体" w:hint="eastAsia"/>
            <w:vertAlign w:val="superscript"/>
          </w:rPr>
          <w:t>2</w:t>
        </w:r>
      </w:smartTag>
      <w:r>
        <w:rPr>
          <w:rFonts w:ascii="宋体" w:hAnsi="宋体" w:hint="eastAsia"/>
        </w:rPr>
        <w:t>，一层砖混，长</w:t>
      </w:r>
      <w:smartTag w:uri="urn:schemas-microsoft-com:office:smarttags" w:element="chmetcnv">
        <w:smartTagPr>
          <w:attr w:name="TCSC" w:val="0"/>
          <w:attr w:name="NumberType" w:val="1"/>
          <w:attr w:name="Negative" w:val="False"/>
          <w:attr w:name="HasSpace" w:val="False"/>
          <w:attr w:name="SourceValue" w:val="14.28"/>
          <w:attr w:name="UnitName" w:val="m"/>
        </w:smartTagPr>
        <w:r>
          <w:rPr>
            <w:rFonts w:ascii="宋体" w:hAnsi="宋体" w:hint="eastAsia"/>
          </w:rPr>
          <w:t>14.28</w:t>
        </w:r>
        <w:r>
          <w:rPr>
            <w:rFonts w:ascii="宋体" w:hAnsi="宋体"/>
          </w:rPr>
          <w:t>m</w:t>
        </w:r>
      </w:smartTag>
      <w:r>
        <w:rPr>
          <w:rFonts w:ascii="宋体" w:hAnsi="宋体" w:hint="eastAsia"/>
        </w:rPr>
        <w:t>，宽</w:t>
      </w:r>
      <w:smartTag w:uri="urn:schemas-microsoft-com:office:smarttags" w:element="chmetcnv">
        <w:smartTagPr>
          <w:attr w:name="TCSC" w:val="0"/>
          <w:attr w:name="NumberType" w:val="1"/>
          <w:attr w:name="Negative" w:val="False"/>
          <w:attr w:name="HasSpace" w:val="False"/>
          <w:attr w:name="SourceValue" w:val="14.88"/>
          <w:attr w:name="UnitName" w:val="m"/>
        </w:smartTagPr>
        <w:r>
          <w:rPr>
            <w:rFonts w:ascii="宋体" w:hAnsi="宋体" w:hint="eastAsia"/>
          </w:rPr>
          <w:t>14.88</w:t>
        </w:r>
        <w:r>
          <w:rPr>
            <w:rFonts w:ascii="宋体" w:hAnsi="宋体"/>
          </w:rPr>
          <w:t>m</w:t>
        </w:r>
      </w:smartTag>
      <w:r>
        <w:rPr>
          <w:rFonts w:ascii="宋体" w:hAnsi="宋体" w:hint="eastAsia"/>
        </w:rPr>
        <w:t>；</w:t>
      </w:r>
    </w:p>
    <w:p w:rsidR="00A16B25" w:rsidRDefault="00A16B25" w:rsidP="00A16B25">
      <w:pPr>
        <w:ind w:firstLine="560"/>
        <w:rPr>
          <w:rFonts w:ascii="宋体" w:hAnsi="宋体" w:hint="eastAsia"/>
        </w:rPr>
      </w:pPr>
      <w:r>
        <w:rPr>
          <w:rFonts w:ascii="宋体" w:hAnsi="宋体" w:hint="eastAsia"/>
        </w:rPr>
        <w:t>维修车间（一）——建筑面积</w:t>
      </w:r>
      <w:smartTag w:uri="urn:schemas-microsoft-com:office:smarttags" w:element="chmetcnv">
        <w:smartTagPr>
          <w:attr w:name="TCSC" w:val="0"/>
          <w:attr w:name="NumberType" w:val="1"/>
          <w:attr w:name="Negative" w:val="False"/>
          <w:attr w:name="HasSpace" w:val="False"/>
          <w:attr w:name="SourceValue" w:val="133"/>
          <w:attr w:name="UnitName" w:val="m2"/>
        </w:smartTagPr>
        <w:r>
          <w:rPr>
            <w:rFonts w:ascii="宋体" w:hAnsi="宋体" w:hint="eastAsia"/>
          </w:rPr>
          <w:t>133m</w:t>
        </w:r>
        <w:r>
          <w:rPr>
            <w:rFonts w:ascii="宋体" w:hAnsi="宋体" w:hint="eastAsia"/>
            <w:vertAlign w:val="superscript"/>
          </w:rPr>
          <w:t>2</w:t>
        </w:r>
      </w:smartTag>
      <w:r>
        <w:rPr>
          <w:rFonts w:ascii="宋体" w:hAnsi="宋体" w:hint="eastAsia"/>
        </w:rPr>
        <w:t>，一层砖混，长</w:t>
      </w:r>
      <w:smartTag w:uri="urn:schemas-microsoft-com:office:smarttags" w:element="chmetcnv">
        <w:smartTagPr>
          <w:attr w:name="TCSC" w:val="0"/>
          <w:attr w:name="NumberType" w:val="1"/>
          <w:attr w:name="Negative" w:val="False"/>
          <w:attr w:name="HasSpace" w:val="False"/>
          <w:attr w:name="SourceValue" w:val="9.78"/>
          <w:attr w:name="UnitName" w:val="m"/>
        </w:smartTagPr>
        <w:r>
          <w:rPr>
            <w:rFonts w:ascii="宋体" w:hAnsi="宋体" w:hint="eastAsia"/>
          </w:rPr>
          <w:t>9.78</w:t>
        </w:r>
        <w:r>
          <w:rPr>
            <w:rFonts w:ascii="宋体" w:hAnsi="宋体"/>
          </w:rPr>
          <w:t>m</w:t>
        </w:r>
      </w:smartTag>
      <w:r>
        <w:rPr>
          <w:rFonts w:ascii="宋体" w:hAnsi="宋体" w:hint="eastAsia"/>
        </w:rPr>
        <w:t>，宽</w:t>
      </w:r>
      <w:smartTag w:uri="urn:schemas-microsoft-com:office:smarttags" w:element="chmetcnv">
        <w:smartTagPr>
          <w:attr w:name="TCSC" w:val="0"/>
          <w:attr w:name="NumberType" w:val="1"/>
          <w:attr w:name="Negative" w:val="False"/>
          <w:attr w:name="HasSpace" w:val="False"/>
          <w:attr w:name="SourceValue" w:val="13.68"/>
          <w:attr w:name="UnitName" w:val="m"/>
        </w:smartTagPr>
        <w:r>
          <w:rPr>
            <w:rFonts w:ascii="宋体" w:hAnsi="宋体" w:hint="eastAsia"/>
          </w:rPr>
          <w:t>13.68</w:t>
        </w:r>
        <w:r>
          <w:rPr>
            <w:rFonts w:ascii="宋体" w:hAnsi="宋体"/>
          </w:rPr>
          <w:t>m</w:t>
        </w:r>
      </w:smartTag>
      <w:r>
        <w:rPr>
          <w:rFonts w:ascii="宋体" w:hAnsi="宋体" w:hint="eastAsia"/>
        </w:rPr>
        <w:t>；</w:t>
      </w:r>
    </w:p>
    <w:p w:rsidR="00A16B25" w:rsidRDefault="00A16B25" w:rsidP="00A16B25">
      <w:pPr>
        <w:ind w:firstLine="560"/>
        <w:rPr>
          <w:rFonts w:ascii="宋体" w:hAnsi="宋体" w:hint="eastAsia"/>
        </w:rPr>
      </w:pPr>
      <w:r>
        <w:rPr>
          <w:rFonts w:ascii="宋体" w:hAnsi="宋体" w:hint="eastAsia"/>
        </w:rPr>
        <w:t>维修车间（二）——建筑面积</w:t>
      </w:r>
      <w:smartTag w:uri="urn:schemas-microsoft-com:office:smarttags" w:element="chmetcnv">
        <w:smartTagPr>
          <w:attr w:name="TCSC" w:val="0"/>
          <w:attr w:name="NumberType" w:val="1"/>
          <w:attr w:name="Negative" w:val="False"/>
          <w:attr w:name="HasSpace" w:val="False"/>
          <w:attr w:name="SourceValue" w:val="183"/>
          <w:attr w:name="UnitName" w:val="m2"/>
        </w:smartTagPr>
        <w:r>
          <w:rPr>
            <w:rFonts w:ascii="宋体" w:hAnsi="宋体" w:hint="eastAsia"/>
          </w:rPr>
          <w:t>183m</w:t>
        </w:r>
        <w:r>
          <w:rPr>
            <w:rFonts w:ascii="宋体" w:hAnsi="宋体" w:hint="eastAsia"/>
            <w:vertAlign w:val="superscript"/>
          </w:rPr>
          <w:t>2</w:t>
        </w:r>
      </w:smartTag>
      <w:r>
        <w:rPr>
          <w:rFonts w:ascii="宋体" w:hAnsi="宋体" w:hint="eastAsia"/>
        </w:rPr>
        <w:t>，一层砖混，长</w:t>
      </w:r>
      <w:smartTag w:uri="urn:schemas-microsoft-com:office:smarttags" w:element="chmetcnv">
        <w:smartTagPr>
          <w:attr w:name="TCSC" w:val="0"/>
          <w:attr w:name="NumberType" w:val="1"/>
          <w:attr w:name="Negative" w:val="False"/>
          <w:attr w:name="HasSpace" w:val="False"/>
          <w:attr w:name="SourceValue" w:val="13.38"/>
          <w:attr w:name="UnitName" w:val="m"/>
        </w:smartTagPr>
        <w:r>
          <w:rPr>
            <w:rFonts w:ascii="宋体" w:hAnsi="宋体" w:hint="eastAsia"/>
          </w:rPr>
          <w:t>13.38</w:t>
        </w:r>
        <w:r>
          <w:rPr>
            <w:rFonts w:ascii="宋体" w:hAnsi="宋体"/>
          </w:rPr>
          <w:t>m</w:t>
        </w:r>
      </w:smartTag>
      <w:r>
        <w:rPr>
          <w:rFonts w:ascii="宋体" w:hAnsi="宋体" w:hint="eastAsia"/>
        </w:rPr>
        <w:t>，宽</w:t>
      </w:r>
      <w:smartTag w:uri="urn:schemas-microsoft-com:office:smarttags" w:element="chmetcnv">
        <w:smartTagPr>
          <w:attr w:name="TCSC" w:val="0"/>
          <w:attr w:name="NumberType" w:val="1"/>
          <w:attr w:name="Negative" w:val="False"/>
          <w:attr w:name="HasSpace" w:val="False"/>
          <w:attr w:name="SourceValue" w:val="13.68"/>
          <w:attr w:name="UnitName" w:val="m"/>
        </w:smartTagPr>
        <w:r>
          <w:rPr>
            <w:rFonts w:ascii="宋体" w:hAnsi="宋体" w:hint="eastAsia"/>
          </w:rPr>
          <w:t>13.68</w:t>
        </w:r>
        <w:r>
          <w:rPr>
            <w:rFonts w:ascii="宋体" w:hAnsi="宋体"/>
          </w:rPr>
          <w:t>m</w:t>
        </w:r>
      </w:smartTag>
      <w:r>
        <w:rPr>
          <w:rFonts w:ascii="宋体" w:hAnsi="宋体" w:hint="eastAsia"/>
        </w:rPr>
        <w:t>；</w:t>
      </w:r>
    </w:p>
    <w:p w:rsidR="00A16B25" w:rsidRDefault="00A16B25" w:rsidP="00A16B25">
      <w:pPr>
        <w:ind w:firstLine="560"/>
        <w:rPr>
          <w:rFonts w:ascii="宋体" w:hAnsi="宋体" w:hint="eastAsia"/>
        </w:rPr>
      </w:pPr>
      <w:r>
        <w:rPr>
          <w:rFonts w:ascii="宋体" w:hAnsi="宋体" w:hint="eastAsia"/>
        </w:rPr>
        <w:t>附属用房——建筑面积</w:t>
      </w:r>
      <w:smartTag w:uri="urn:schemas-microsoft-com:office:smarttags" w:element="chmetcnv">
        <w:smartTagPr>
          <w:attr w:name="TCSC" w:val="0"/>
          <w:attr w:name="NumberType" w:val="1"/>
          <w:attr w:name="Negative" w:val="False"/>
          <w:attr w:name="HasSpace" w:val="False"/>
          <w:attr w:name="SourceValue" w:val="475"/>
          <w:attr w:name="UnitName" w:val="m2"/>
        </w:smartTagPr>
        <w:r>
          <w:rPr>
            <w:rFonts w:ascii="宋体" w:hAnsi="宋体" w:hint="eastAsia"/>
          </w:rPr>
          <w:t>475m</w:t>
        </w:r>
        <w:r>
          <w:rPr>
            <w:rFonts w:ascii="宋体" w:hAnsi="宋体" w:hint="eastAsia"/>
            <w:vertAlign w:val="superscript"/>
          </w:rPr>
          <w:t>2</w:t>
        </w:r>
      </w:smartTag>
      <w:r>
        <w:rPr>
          <w:rFonts w:ascii="宋体" w:hAnsi="宋体" w:hint="eastAsia"/>
        </w:rPr>
        <w:t>，一层砖混，长</w:t>
      </w:r>
      <w:smartTag w:uri="urn:schemas-microsoft-com:office:smarttags" w:element="chmetcnv">
        <w:smartTagPr>
          <w:attr w:name="TCSC" w:val="0"/>
          <w:attr w:name="NumberType" w:val="1"/>
          <w:attr w:name="Negative" w:val="False"/>
          <w:attr w:name="HasSpace" w:val="False"/>
          <w:attr w:name="SourceValue" w:val="38.58"/>
          <w:attr w:name="UnitName" w:val="m"/>
        </w:smartTagPr>
        <w:r>
          <w:rPr>
            <w:rFonts w:ascii="宋体" w:hAnsi="宋体" w:hint="eastAsia"/>
          </w:rPr>
          <w:t>38.58</w:t>
        </w:r>
        <w:r>
          <w:rPr>
            <w:rFonts w:ascii="宋体" w:hAnsi="宋体"/>
          </w:rPr>
          <w:t>m</w:t>
        </w:r>
      </w:smartTag>
      <w:r>
        <w:rPr>
          <w:rFonts w:ascii="宋体" w:hAnsi="宋体" w:hint="eastAsia"/>
        </w:rPr>
        <w:t>，宽</w:t>
      </w:r>
      <w:smartTag w:uri="urn:schemas-microsoft-com:office:smarttags" w:element="chmetcnv">
        <w:smartTagPr>
          <w:attr w:name="TCSC" w:val="0"/>
          <w:attr w:name="NumberType" w:val="1"/>
          <w:attr w:name="Negative" w:val="False"/>
          <w:attr w:name="HasSpace" w:val="False"/>
          <w:attr w:name="SourceValue" w:val="22.08"/>
          <w:attr w:name="UnitName" w:val="m"/>
        </w:smartTagPr>
        <w:r>
          <w:rPr>
            <w:rFonts w:ascii="宋体" w:hAnsi="宋体" w:hint="eastAsia"/>
          </w:rPr>
          <w:t>22.08</w:t>
        </w:r>
        <w:r>
          <w:rPr>
            <w:rFonts w:ascii="宋体" w:hAnsi="宋体"/>
          </w:rPr>
          <w:t>m</w:t>
        </w:r>
      </w:smartTag>
      <w:r>
        <w:rPr>
          <w:rFonts w:ascii="宋体" w:hAnsi="宋体" w:hint="eastAsia"/>
        </w:rPr>
        <w:t>；</w:t>
      </w:r>
    </w:p>
    <w:p w:rsidR="00A16B25" w:rsidRDefault="00A16B25" w:rsidP="00A16B25">
      <w:pPr>
        <w:ind w:firstLine="560"/>
        <w:rPr>
          <w:rFonts w:ascii="宋体" w:hAnsi="宋体" w:hint="eastAsia"/>
        </w:rPr>
      </w:pPr>
      <w:r>
        <w:rPr>
          <w:rFonts w:ascii="宋体" w:hAnsi="宋体" w:hint="eastAsia"/>
        </w:rPr>
        <w:t>加油站——建筑面积</w:t>
      </w:r>
      <w:smartTag w:uri="urn:schemas-microsoft-com:office:smarttags" w:element="chmetcnv">
        <w:smartTagPr>
          <w:attr w:name="TCSC" w:val="0"/>
          <w:attr w:name="NumberType" w:val="1"/>
          <w:attr w:name="Negative" w:val="False"/>
          <w:attr w:name="HasSpace" w:val="False"/>
          <w:attr w:name="SourceValue" w:val="78"/>
          <w:attr w:name="UnitName" w:val="m2"/>
        </w:smartTagPr>
        <w:r>
          <w:rPr>
            <w:rFonts w:ascii="宋体" w:hAnsi="宋体" w:hint="eastAsia"/>
          </w:rPr>
          <w:t>78m</w:t>
        </w:r>
        <w:r>
          <w:rPr>
            <w:rFonts w:ascii="宋体" w:hAnsi="宋体" w:hint="eastAsia"/>
            <w:vertAlign w:val="superscript"/>
          </w:rPr>
          <w:t>2</w:t>
        </w:r>
      </w:smartTag>
      <w:r>
        <w:rPr>
          <w:rFonts w:ascii="宋体" w:hAnsi="宋体" w:hint="eastAsia"/>
        </w:rPr>
        <w:t>，一层砖混，长</w:t>
      </w:r>
      <w:smartTag w:uri="urn:schemas-microsoft-com:office:smarttags" w:element="chmetcnv">
        <w:smartTagPr>
          <w:attr w:name="TCSC" w:val="0"/>
          <w:attr w:name="NumberType" w:val="1"/>
          <w:attr w:name="Negative" w:val="False"/>
          <w:attr w:name="HasSpace" w:val="False"/>
          <w:attr w:name="SourceValue" w:val="12.78"/>
          <w:attr w:name="UnitName" w:val="m"/>
        </w:smartTagPr>
        <w:r>
          <w:rPr>
            <w:rFonts w:ascii="宋体" w:hAnsi="宋体" w:hint="eastAsia"/>
          </w:rPr>
          <w:t>12.78</w:t>
        </w:r>
        <w:r>
          <w:rPr>
            <w:rFonts w:ascii="宋体" w:hAnsi="宋体"/>
          </w:rPr>
          <w:t>m</w:t>
        </w:r>
      </w:smartTag>
      <w:r>
        <w:rPr>
          <w:rFonts w:ascii="宋体" w:hAnsi="宋体" w:hint="eastAsia"/>
        </w:rPr>
        <w:t>，宽</w:t>
      </w:r>
      <w:smartTag w:uri="urn:schemas-microsoft-com:office:smarttags" w:element="chmetcnv">
        <w:smartTagPr>
          <w:attr w:name="TCSC" w:val="0"/>
          <w:attr w:name="NumberType" w:val="1"/>
          <w:attr w:name="Negative" w:val="False"/>
          <w:attr w:name="HasSpace" w:val="False"/>
          <w:attr w:name="SourceValue" w:val="8.28"/>
          <w:attr w:name="UnitName" w:val="m"/>
        </w:smartTagPr>
        <w:r>
          <w:rPr>
            <w:rFonts w:ascii="宋体" w:hAnsi="宋体" w:hint="eastAsia"/>
          </w:rPr>
          <w:t>8.28</w:t>
        </w:r>
        <w:r>
          <w:rPr>
            <w:rFonts w:ascii="宋体" w:hAnsi="宋体"/>
          </w:rPr>
          <w:t>m</w:t>
        </w:r>
      </w:smartTag>
      <w:r>
        <w:rPr>
          <w:rFonts w:ascii="宋体" w:hAnsi="宋体" w:hint="eastAsia"/>
        </w:rPr>
        <w:t>；</w:t>
      </w:r>
    </w:p>
    <w:p w:rsidR="00A16B25" w:rsidRDefault="00A16B25" w:rsidP="00A16B25">
      <w:pPr>
        <w:ind w:firstLine="560"/>
        <w:rPr>
          <w:rFonts w:ascii="宋体" w:hAnsi="宋体" w:hint="eastAsia"/>
        </w:rPr>
      </w:pPr>
      <w:r>
        <w:rPr>
          <w:rFonts w:ascii="宋体" w:hAnsi="宋体" w:hint="eastAsia"/>
        </w:rPr>
        <w:t>花房——建筑面积</w:t>
      </w:r>
      <w:smartTag w:uri="urn:schemas-microsoft-com:office:smarttags" w:element="chmetcnv">
        <w:smartTagPr>
          <w:attr w:name="TCSC" w:val="0"/>
          <w:attr w:name="NumberType" w:val="1"/>
          <w:attr w:name="Negative" w:val="False"/>
          <w:attr w:name="HasSpace" w:val="False"/>
          <w:attr w:name="SourceValue" w:val="61"/>
          <w:attr w:name="UnitName" w:val="m2"/>
        </w:smartTagPr>
        <w:r>
          <w:rPr>
            <w:rFonts w:ascii="宋体" w:hAnsi="宋体" w:hint="eastAsia"/>
          </w:rPr>
          <w:t>61m</w:t>
        </w:r>
        <w:r>
          <w:rPr>
            <w:rFonts w:ascii="宋体" w:hAnsi="宋体" w:hint="eastAsia"/>
            <w:vertAlign w:val="superscript"/>
          </w:rPr>
          <w:t>2</w:t>
        </w:r>
      </w:smartTag>
      <w:r>
        <w:rPr>
          <w:rFonts w:ascii="宋体" w:hAnsi="宋体" w:hint="eastAsia"/>
        </w:rPr>
        <w:t>，一层砖混，长</w:t>
      </w:r>
      <w:smartTag w:uri="urn:schemas-microsoft-com:office:smarttags" w:element="chmetcnv">
        <w:smartTagPr>
          <w:attr w:name="TCSC" w:val="0"/>
          <w:attr w:name="NumberType" w:val="1"/>
          <w:attr w:name="Negative" w:val="False"/>
          <w:attr w:name="HasSpace" w:val="False"/>
          <w:attr w:name="SourceValue" w:val="12.48"/>
          <w:attr w:name="UnitName" w:val="m"/>
        </w:smartTagPr>
        <w:r>
          <w:rPr>
            <w:rFonts w:ascii="宋体" w:hAnsi="宋体" w:hint="eastAsia"/>
          </w:rPr>
          <w:t>12.48</w:t>
        </w:r>
        <w:r>
          <w:rPr>
            <w:rFonts w:ascii="宋体" w:hAnsi="宋体"/>
          </w:rPr>
          <w:t>m</w:t>
        </w:r>
      </w:smartTag>
      <w:r>
        <w:rPr>
          <w:rFonts w:ascii="宋体" w:hAnsi="宋体" w:hint="eastAsia"/>
        </w:rPr>
        <w:t>，宽</w:t>
      </w:r>
      <w:smartTag w:uri="urn:schemas-microsoft-com:office:smarttags" w:element="chmetcnv">
        <w:smartTagPr>
          <w:attr w:name="TCSC" w:val="0"/>
          <w:attr w:name="NumberType" w:val="1"/>
          <w:attr w:name="Negative" w:val="False"/>
          <w:attr w:name="HasSpace" w:val="False"/>
          <w:attr w:name="SourceValue" w:val="7.08"/>
          <w:attr w:name="UnitName" w:val="m"/>
        </w:smartTagPr>
        <w:r>
          <w:rPr>
            <w:rFonts w:ascii="宋体" w:hAnsi="宋体" w:hint="eastAsia"/>
          </w:rPr>
          <w:t>7.08</w:t>
        </w:r>
        <w:r>
          <w:rPr>
            <w:rFonts w:ascii="宋体" w:hAnsi="宋体"/>
          </w:rPr>
          <w:t>m</w:t>
        </w:r>
      </w:smartTag>
      <w:r>
        <w:rPr>
          <w:rFonts w:ascii="宋体" w:hAnsi="宋体" w:hint="eastAsia"/>
        </w:rPr>
        <w:t>。</w:t>
      </w:r>
    </w:p>
    <w:p w:rsidR="00A16B25" w:rsidRDefault="00A16B25" w:rsidP="00A16B25">
      <w:pPr>
        <w:pStyle w:val="31"/>
        <w:spacing w:line="240" w:lineRule="auto"/>
        <w:rPr>
          <w:rFonts w:hint="eastAsia"/>
        </w:rPr>
      </w:pPr>
      <w:r>
        <w:rPr>
          <w:rFonts w:hint="eastAsia"/>
        </w:rPr>
        <w:t>楼板、屋面板为现浇钢筋混凝土结构。</w:t>
      </w:r>
    </w:p>
    <w:p w:rsidR="00A16B25" w:rsidRDefault="00A16B25" w:rsidP="00A16B25">
      <w:pPr>
        <w:pStyle w:val="31"/>
        <w:spacing w:line="240" w:lineRule="auto"/>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1.2.2</w:t>
        </w:r>
      </w:smartTag>
      <w:r>
        <w:rPr>
          <w:rFonts w:hint="eastAsia"/>
        </w:rPr>
        <w:t>建设单位：天津市公路建设发展公司，本工程由天津市市政设计研究院设计，</w:t>
      </w:r>
      <w:proofErr w:type="gramStart"/>
      <w:r>
        <w:rPr>
          <w:rFonts w:hint="eastAsia"/>
        </w:rPr>
        <w:t>国腾监理</w:t>
      </w:r>
      <w:proofErr w:type="gramEnd"/>
      <w:r>
        <w:rPr>
          <w:rFonts w:hint="eastAsia"/>
        </w:rPr>
        <w:t>公司监理，耐火等级二级，抗震设防烈度八度。</w:t>
      </w:r>
    </w:p>
    <w:p w:rsidR="00A16B25" w:rsidRDefault="00A16B25" w:rsidP="00A16B25">
      <w:pPr>
        <w:pStyle w:val="31"/>
        <w:spacing w:line="240" w:lineRule="auto"/>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1.2.3</w:t>
        </w:r>
      </w:smartTag>
      <w:r>
        <w:rPr>
          <w:rFonts w:hint="eastAsia"/>
        </w:rPr>
        <w:t>天然地基，现场地坪大沽</w:t>
      </w:r>
      <w:smartTag w:uri="urn:schemas-microsoft-com:office:smarttags" w:element="chmetcnv">
        <w:smartTagPr>
          <w:attr w:name="TCSC" w:val="0"/>
          <w:attr w:name="NumberType" w:val="1"/>
          <w:attr w:name="Negative" w:val="False"/>
          <w:attr w:name="HasSpace" w:val="False"/>
          <w:attr w:name="SourceValue" w:val="2.1"/>
          <w:attr w:name="UnitName" w:val="米"/>
        </w:smartTagPr>
        <w:r>
          <w:rPr>
            <w:rFonts w:hint="eastAsia"/>
          </w:rPr>
          <w:t>2.100</w:t>
        </w:r>
        <w:r>
          <w:rPr>
            <w:rFonts w:hint="eastAsia"/>
          </w:rPr>
          <w:t>米</w:t>
        </w:r>
      </w:smartTag>
      <w:r>
        <w:rPr>
          <w:rFonts w:hint="eastAsia"/>
        </w:rPr>
        <w:t>，设计槽底标高</w:t>
      </w:r>
      <w:smartTag w:uri="urn:schemas-microsoft-com:office:smarttags" w:element="chmetcnv">
        <w:smartTagPr>
          <w:attr w:name="TCSC" w:val="0"/>
          <w:attr w:name="NumberType" w:val="1"/>
          <w:attr w:name="Negative" w:val="False"/>
          <w:attr w:name="HasSpace" w:val="False"/>
          <w:attr w:name="SourceValue" w:val="2.4"/>
          <w:attr w:name="UnitName" w:val="米"/>
        </w:smartTagPr>
        <w:r>
          <w:rPr>
            <w:rFonts w:hint="eastAsia"/>
          </w:rPr>
          <w:t>2.400</w:t>
        </w:r>
        <w:r>
          <w:rPr>
            <w:rFonts w:hint="eastAsia"/>
          </w:rPr>
          <w:lastRenderedPageBreak/>
          <w:t>米</w:t>
        </w:r>
      </w:smartTag>
      <w:r>
        <w:rPr>
          <w:rFonts w:hint="eastAsia"/>
        </w:rPr>
        <w:t>，设计地坪</w:t>
      </w:r>
      <w:smartTag w:uri="urn:schemas-microsoft-com:office:smarttags" w:element="chmetcnv">
        <w:smartTagPr>
          <w:attr w:name="TCSC" w:val="0"/>
          <w:attr w:name="NumberType" w:val="1"/>
          <w:attr w:name="Negative" w:val="False"/>
          <w:attr w:name="HasSpace" w:val="False"/>
          <w:attr w:name="SourceValue" w:val="3.7"/>
          <w:attr w:name="UnitName" w:val="米"/>
        </w:smartTagPr>
        <w:r>
          <w:rPr>
            <w:rFonts w:hint="eastAsia"/>
          </w:rPr>
          <w:t>3.700</w:t>
        </w:r>
        <w:r>
          <w:rPr>
            <w:rFonts w:hint="eastAsia"/>
          </w:rPr>
          <w:t>米</w:t>
        </w:r>
      </w:smartTag>
      <w:r>
        <w:rPr>
          <w:rFonts w:hint="eastAsia"/>
        </w:rPr>
        <w:t>，清除腐植土</w:t>
      </w:r>
      <w:smartTag w:uri="urn:schemas-microsoft-com:office:smarttags" w:element="chmetcnv">
        <w:smartTagPr>
          <w:attr w:name="TCSC" w:val="0"/>
          <w:attr w:name="NumberType" w:val="1"/>
          <w:attr w:name="Negative" w:val="False"/>
          <w:attr w:name="HasSpace" w:val="False"/>
          <w:attr w:name="SourceValue" w:val=".3"/>
          <w:attr w:name="UnitName" w:val="米"/>
        </w:smartTagPr>
        <w:r>
          <w:rPr>
            <w:rFonts w:hint="eastAsia"/>
          </w:rPr>
          <w:t>0.300</w:t>
        </w:r>
        <w:r>
          <w:rPr>
            <w:rFonts w:hint="eastAsia"/>
          </w:rPr>
          <w:t>米</w:t>
        </w:r>
      </w:smartTag>
      <w:r>
        <w:rPr>
          <w:rFonts w:hint="eastAsia"/>
        </w:rPr>
        <w:t>，约须</w:t>
      </w:r>
      <w:smartTag w:uri="urn:schemas-microsoft-com:office:smarttags" w:element="chmetcnv">
        <w:smartTagPr>
          <w:attr w:name="TCSC" w:val="0"/>
          <w:attr w:name="NumberType" w:val="1"/>
          <w:attr w:name="Negative" w:val="False"/>
          <w:attr w:name="HasSpace" w:val="False"/>
          <w:attr w:name="SourceValue" w:val="1.9"/>
          <w:attr w:name="UnitName" w:val="米"/>
        </w:smartTagPr>
        <w:r>
          <w:rPr>
            <w:rFonts w:hint="eastAsia"/>
          </w:rPr>
          <w:t>1.9</w:t>
        </w:r>
        <w:r>
          <w:rPr>
            <w:rFonts w:hint="eastAsia"/>
          </w:rPr>
          <w:t>米</w:t>
        </w:r>
      </w:smartTag>
      <w:r>
        <w:rPr>
          <w:rFonts w:hint="eastAsia"/>
        </w:rPr>
        <w:t>高的填方。</w:t>
      </w:r>
    </w:p>
    <w:p w:rsidR="00A16B25" w:rsidRDefault="00A16B25" w:rsidP="00A16B25">
      <w:pPr>
        <w:pStyle w:val="af1"/>
        <w:ind w:leftChars="47" w:left="132" w:firstLineChars="200" w:firstLine="560"/>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1.2.4</w:t>
        </w:r>
      </w:smartTag>
      <w:r>
        <w:rPr>
          <w:rFonts w:hint="eastAsia"/>
        </w:rPr>
        <w:t>气象特征：天津地区属暖温带亚湿润大陆性季风气候，部分地区受海洋气候影响，四季分明，冬季寒冷干燥，春季大风频繁，夏季炎热多雨，雨量集中。秋季冷暖变化显著。年平均气温</w:t>
      </w:r>
      <w:r>
        <w:rPr>
          <w:rFonts w:hint="eastAsia"/>
        </w:rPr>
        <w:t>18.5</w:t>
      </w:r>
      <w:r>
        <w:rPr>
          <w:rFonts w:hint="eastAsia"/>
        </w:rPr>
        <w:t>摄氏度，历年最高气温</w:t>
      </w:r>
      <w:r>
        <w:rPr>
          <w:rFonts w:hint="eastAsia"/>
        </w:rPr>
        <w:t>39.9</w:t>
      </w:r>
      <w:r>
        <w:rPr>
          <w:rFonts w:hint="eastAsia"/>
        </w:rPr>
        <w:t>摄氏度，最低气温</w:t>
      </w:r>
      <w:r>
        <w:rPr>
          <w:rFonts w:hint="eastAsia"/>
        </w:rPr>
        <w:t>-17.0</w:t>
      </w:r>
      <w:r>
        <w:rPr>
          <w:rFonts w:hint="eastAsia"/>
        </w:rPr>
        <w:t>摄氏度。雨</w:t>
      </w:r>
      <w:proofErr w:type="gramStart"/>
      <w:r>
        <w:rPr>
          <w:rFonts w:hint="eastAsia"/>
        </w:rPr>
        <w:t>期集中</w:t>
      </w:r>
      <w:proofErr w:type="gramEnd"/>
      <w:r>
        <w:rPr>
          <w:rFonts w:hint="eastAsia"/>
        </w:rPr>
        <w:t>在</w:t>
      </w:r>
      <w:r>
        <w:rPr>
          <w:rFonts w:hint="eastAsia"/>
        </w:rPr>
        <w:t>6</w:t>
      </w:r>
      <w:r>
        <w:t>—</w:t>
      </w:r>
      <w:r>
        <w:rPr>
          <w:rFonts w:hint="eastAsia"/>
        </w:rPr>
        <w:t>9</w:t>
      </w:r>
      <w:r>
        <w:rPr>
          <w:rFonts w:hint="eastAsia"/>
        </w:rPr>
        <w:t>月，平均降水量</w:t>
      </w:r>
      <w:smartTag w:uri="urn:schemas-microsoft-com:office:smarttags" w:element="chmetcnv">
        <w:smartTagPr>
          <w:attr w:name="TCSC" w:val="0"/>
          <w:attr w:name="NumberType" w:val="1"/>
          <w:attr w:name="Negative" w:val="False"/>
          <w:attr w:name="HasSpace" w:val="False"/>
          <w:attr w:name="SourceValue" w:val="536.6"/>
          <w:attr w:name="UnitName" w:val="mm"/>
        </w:smartTagPr>
        <w:r>
          <w:rPr>
            <w:rFonts w:hint="eastAsia"/>
          </w:rPr>
          <w:t>536.6mm</w:t>
        </w:r>
      </w:smartTag>
      <w:r>
        <w:rPr>
          <w:rFonts w:hint="eastAsia"/>
        </w:rPr>
        <w:t>；冬期一般有当年</w:t>
      </w:r>
      <w:r>
        <w:rPr>
          <w:rFonts w:hint="eastAsia"/>
        </w:rPr>
        <w:t>11</w:t>
      </w:r>
      <w:r>
        <w:rPr>
          <w:rFonts w:hint="eastAsia"/>
        </w:rPr>
        <w:t>月</w:t>
      </w:r>
      <w:r>
        <w:rPr>
          <w:rFonts w:hint="eastAsia"/>
        </w:rPr>
        <w:t>15</w:t>
      </w:r>
      <w:r>
        <w:rPr>
          <w:rFonts w:hint="eastAsia"/>
        </w:rPr>
        <w:t>日至转年</w:t>
      </w:r>
      <w:r>
        <w:rPr>
          <w:rFonts w:hint="eastAsia"/>
        </w:rPr>
        <w:t>3</w:t>
      </w:r>
      <w:r>
        <w:rPr>
          <w:rFonts w:hint="eastAsia"/>
        </w:rPr>
        <w:t>月</w:t>
      </w:r>
      <w:r>
        <w:rPr>
          <w:rFonts w:hint="eastAsia"/>
        </w:rPr>
        <w:t>15</w:t>
      </w:r>
      <w:r>
        <w:rPr>
          <w:rFonts w:hint="eastAsia"/>
        </w:rPr>
        <w:t>日，冻土深度</w:t>
      </w:r>
      <w:smartTag w:uri="urn:schemas-microsoft-com:office:smarttags" w:element="chmetcnv">
        <w:smartTagPr>
          <w:attr w:name="TCSC" w:val="0"/>
          <w:attr w:name="NumberType" w:val="1"/>
          <w:attr w:name="Negative" w:val="False"/>
          <w:attr w:name="HasSpace" w:val="False"/>
          <w:attr w:name="SourceValue" w:val="700"/>
          <w:attr w:name="UnitName" w:val="mm"/>
        </w:smartTagPr>
        <w:r>
          <w:rPr>
            <w:rFonts w:hint="eastAsia"/>
          </w:rPr>
          <w:t>700mm</w:t>
        </w:r>
      </w:smartTag>
      <w:r>
        <w:rPr>
          <w:rFonts w:hint="eastAsia"/>
        </w:rPr>
        <w:t>。</w:t>
      </w:r>
    </w:p>
    <w:p w:rsidR="00A16B25" w:rsidRDefault="00A16B25" w:rsidP="00A16B25">
      <w:pPr>
        <w:spacing w:line="440" w:lineRule="exact"/>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1.2.5</w:t>
        </w:r>
      </w:smartTag>
      <w:r>
        <w:rPr>
          <w:rFonts w:ascii="宋体" w:hAnsi="宋体" w:hint="eastAsia"/>
        </w:rPr>
        <w:t>本工程拟于</w:t>
      </w:r>
      <w:r>
        <w:rPr>
          <w:rFonts w:ascii="宋体" w:hAnsi="宋体"/>
        </w:rPr>
        <w:t>×年</w:t>
      </w:r>
      <w:r>
        <w:rPr>
          <w:rFonts w:ascii="宋体" w:hAnsi="宋体" w:hint="eastAsia"/>
        </w:rPr>
        <w:t>9</w:t>
      </w:r>
      <w:r>
        <w:rPr>
          <w:rFonts w:ascii="宋体" w:hAnsi="宋体"/>
        </w:rPr>
        <w:t>月</w:t>
      </w:r>
      <w:r>
        <w:rPr>
          <w:rFonts w:ascii="宋体" w:hAnsi="宋体" w:hint="eastAsia"/>
        </w:rPr>
        <w:t>开工。×年年9月交工验收。</w:t>
      </w:r>
    </w:p>
    <w:p w:rsidR="00A16B25" w:rsidRDefault="00A16B25" w:rsidP="00A16B25">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1.2.6</w:t>
        </w:r>
      </w:smartTag>
      <w:r>
        <w:rPr>
          <w:rFonts w:ascii="宋体" w:hAnsi="宋体" w:hint="eastAsia"/>
        </w:rPr>
        <w:t>现场场地较平整、宽敞，有利于车辆的出入及材料的堆放，场地现地坪大沽</w:t>
      </w:r>
      <w:smartTag w:uri="urn:schemas-microsoft-com:office:smarttags" w:element="chmetcnv">
        <w:smartTagPr>
          <w:attr w:name="TCSC" w:val="0"/>
          <w:attr w:name="NumberType" w:val="1"/>
          <w:attr w:name="Negative" w:val="False"/>
          <w:attr w:name="HasSpace" w:val="False"/>
          <w:attr w:name="SourceValue" w:val="2.1"/>
          <w:attr w:name="UnitName" w:val="米"/>
        </w:smartTagPr>
        <w:r>
          <w:rPr>
            <w:rFonts w:ascii="宋体" w:hAnsi="宋体" w:hint="eastAsia"/>
          </w:rPr>
          <w:t>2.100米</w:t>
        </w:r>
      </w:smartTag>
      <w:r>
        <w:rPr>
          <w:rFonts w:ascii="宋体" w:hAnsi="宋体" w:hint="eastAsia"/>
        </w:rPr>
        <w:t>，设计地坪</w:t>
      </w:r>
      <w:smartTag w:uri="urn:schemas-microsoft-com:office:smarttags" w:element="chmetcnv">
        <w:smartTagPr>
          <w:attr w:name="TCSC" w:val="0"/>
          <w:attr w:name="NumberType" w:val="1"/>
          <w:attr w:name="Negative" w:val="False"/>
          <w:attr w:name="HasSpace" w:val="False"/>
          <w:attr w:name="SourceValue" w:val="3.7"/>
          <w:attr w:name="UnitName" w:val="米"/>
        </w:smartTagPr>
        <w:r>
          <w:rPr>
            <w:rFonts w:ascii="宋体" w:hAnsi="宋体" w:hint="eastAsia"/>
          </w:rPr>
          <w:t>3.700米</w:t>
        </w:r>
      </w:smartTag>
      <w:r>
        <w:rPr>
          <w:rFonts w:ascii="宋体" w:hAnsi="宋体" w:hint="eastAsia"/>
        </w:rPr>
        <w:t>，约须</w:t>
      </w:r>
      <w:smartTag w:uri="urn:schemas-microsoft-com:office:smarttags" w:element="chmetcnv">
        <w:smartTagPr>
          <w:attr w:name="TCSC" w:val="0"/>
          <w:attr w:name="NumberType" w:val="1"/>
          <w:attr w:name="Negative" w:val="False"/>
          <w:attr w:name="HasSpace" w:val="False"/>
          <w:attr w:name="SourceValue" w:val="1.6"/>
          <w:attr w:name="UnitName" w:val="米"/>
        </w:smartTagPr>
        <w:r>
          <w:rPr>
            <w:rFonts w:ascii="宋体" w:hAnsi="宋体" w:hint="eastAsia"/>
          </w:rPr>
          <w:t>1.6米</w:t>
        </w:r>
      </w:smartTag>
      <w:r>
        <w:rPr>
          <w:rFonts w:ascii="宋体" w:hAnsi="宋体" w:hint="eastAsia"/>
        </w:rPr>
        <w:t>高的填方。</w:t>
      </w:r>
    </w:p>
    <w:p w:rsidR="00A16B25" w:rsidRDefault="00A16B25" w:rsidP="00A16B25">
      <w:pPr>
        <w:spacing w:line="440" w:lineRule="exact"/>
        <w:ind w:firstLineChars="200" w:firstLine="562"/>
        <w:rPr>
          <w:rFonts w:ascii="宋体" w:hAnsi="宋体" w:hint="eastAsia"/>
          <w:b/>
        </w:rPr>
      </w:pPr>
      <w:r>
        <w:rPr>
          <w:rFonts w:ascii="宋体" w:hAnsi="宋体" w:hint="eastAsia"/>
          <w:b/>
        </w:rPr>
        <w:t>1.3项目施工总体目标：</w:t>
      </w:r>
    </w:p>
    <w:p w:rsidR="00A16B25" w:rsidRDefault="00A16B25" w:rsidP="00A16B25">
      <w:pPr>
        <w:spacing w:line="440" w:lineRule="exact"/>
        <w:ind w:firstLineChars="200" w:firstLine="560"/>
        <w:rPr>
          <w:rFonts w:ascii="宋体" w:hAnsi="宋体" w:hint="eastAsia"/>
        </w:rPr>
      </w:pPr>
      <w:r>
        <w:rPr>
          <w:rFonts w:ascii="宋体" w:hAnsi="宋体" w:hint="eastAsia"/>
        </w:rPr>
        <w:t>工期目标：保质保量按期完成合同约定。</w:t>
      </w:r>
    </w:p>
    <w:p w:rsidR="00A16B25" w:rsidRDefault="00A16B25" w:rsidP="00A16B25">
      <w:pPr>
        <w:spacing w:line="440" w:lineRule="exact"/>
        <w:ind w:firstLineChars="200" w:firstLine="560"/>
        <w:rPr>
          <w:rFonts w:ascii="宋体" w:hAnsi="宋体" w:hint="eastAsia"/>
        </w:rPr>
      </w:pPr>
      <w:r>
        <w:rPr>
          <w:rFonts w:ascii="宋体" w:hAnsi="宋体" w:hint="eastAsia"/>
        </w:rPr>
        <w:t>质量目标：达到部优工程水平。</w:t>
      </w:r>
    </w:p>
    <w:p w:rsidR="00A16B25" w:rsidRDefault="00A16B25" w:rsidP="00A16B25">
      <w:pPr>
        <w:spacing w:line="440" w:lineRule="exact"/>
        <w:ind w:firstLineChars="200" w:firstLine="560"/>
        <w:rPr>
          <w:rFonts w:ascii="宋体" w:hAnsi="宋体" w:hint="eastAsia"/>
        </w:rPr>
      </w:pPr>
      <w:r>
        <w:rPr>
          <w:rFonts w:ascii="宋体" w:hAnsi="宋体" w:hint="eastAsia"/>
        </w:rPr>
        <w:t>安全目标：无重大安全事故，工伤率小于2</w:t>
      </w:r>
      <w:r>
        <w:rPr>
          <w:rFonts w:ascii="New Gulim" w:eastAsia="New Gulim" w:hAnsi="New Gulim" w:hint="eastAsia"/>
        </w:rPr>
        <w:t>‰</w:t>
      </w:r>
      <w:r>
        <w:rPr>
          <w:rFonts w:ascii="New Gulim" w:hAnsi="New Gulim" w:hint="eastAsia"/>
        </w:rPr>
        <w:t>。</w:t>
      </w:r>
    </w:p>
    <w:p w:rsidR="00A16B25" w:rsidRDefault="00A16B25" w:rsidP="00A16B25">
      <w:pPr>
        <w:spacing w:line="440" w:lineRule="exact"/>
        <w:rPr>
          <w:rFonts w:ascii="宋体" w:hAnsi="宋体" w:hint="eastAsia"/>
          <w:b/>
        </w:rPr>
      </w:pPr>
      <w:r>
        <w:rPr>
          <w:rFonts w:ascii="宋体" w:hAnsi="宋体" w:hint="eastAsia"/>
          <w:b/>
          <w:sz w:val="32"/>
        </w:rPr>
        <w:t>二 总体部署：</w:t>
      </w:r>
    </w:p>
    <w:p w:rsidR="00A16B25" w:rsidRDefault="00A16B25" w:rsidP="00A16B25">
      <w:pPr>
        <w:ind w:firstLineChars="200" w:firstLine="562"/>
        <w:rPr>
          <w:rFonts w:ascii="宋体" w:hAnsi="宋体" w:hint="eastAsia"/>
        </w:rPr>
      </w:pPr>
      <w:r>
        <w:rPr>
          <w:rFonts w:ascii="宋体" w:hAnsi="宋体" w:hint="eastAsia"/>
          <w:b/>
          <w:bCs/>
        </w:rPr>
        <w:t>2.1 场区布置</w:t>
      </w:r>
      <w:r>
        <w:rPr>
          <w:rFonts w:ascii="宋体" w:hAnsi="宋体" w:hint="eastAsia"/>
        </w:rPr>
        <w:t>：</w:t>
      </w:r>
    </w:p>
    <w:p w:rsidR="00A16B25" w:rsidRDefault="00A16B25" w:rsidP="00A16B25">
      <w:pPr>
        <w:ind w:firstLineChars="200" w:firstLine="560"/>
        <w:rPr>
          <w:rFonts w:ascii="宋体" w:hAnsi="宋体" w:hint="eastAsia"/>
        </w:rPr>
      </w:pPr>
      <w:r>
        <w:rPr>
          <w:rFonts w:ascii="宋体" w:hAnsi="宋体" w:hint="eastAsia"/>
        </w:rPr>
        <w:t>计划使用高速公路道路卸载土，要到×年.3月左右方能供应，在此之前计划在场地南区取土使用，有土源后重新垫土。水源电源由甲方协调解决，现场水源拟采用自来水接入现场</w:t>
      </w:r>
      <w:r>
        <w:rPr>
          <w:rFonts w:ascii="宋体" w:hAnsi="宋体"/>
        </w:rPr>
        <w:t>,</w:t>
      </w:r>
      <w:r>
        <w:rPr>
          <w:rFonts w:ascii="宋体" w:hAnsi="宋体" w:hint="eastAsia"/>
        </w:rPr>
        <w:t>管径不应小于</w:t>
      </w:r>
      <w:smartTag w:uri="urn:schemas-microsoft-com:office:smarttags" w:element="chmetcnv">
        <w:smartTagPr>
          <w:attr w:name="TCSC" w:val="0"/>
          <w:attr w:name="NumberType" w:val="1"/>
          <w:attr w:name="Negative" w:val="False"/>
          <w:attr w:name="HasSpace" w:val="False"/>
          <w:attr w:name="SourceValue" w:val="25"/>
          <w:attr w:name="UnitName" w:val="mm"/>
        </w:smartTagPr>
        <w:r>
          <w:rPr>
            <w:rFonts w:ascii="宋体" w:hAnsi="宋体" w:hint="eastAsia"/>
          </w:rPr>
          <w:t>25mm</w:t>
        </w:r>
      </w:smartTag>
      <w:r>
        <w:rPr>
          <w:rFonts w:ascii="宋体" w:hAnsi="宋体" w:hint="eastAsia"/>
        </w:rPr>
        <w:t>；电源方面的箱式变电站也即将建好。在正式的水电未接入前，临时用水与临村协商解决，临时用电与小站供电所联系解决。根据现场生产情况布置砂石料区、砌体堆放区、钢筋堆放区、工具材堆放区、木工加工棚、搅拌棚等按平面图所示位置布置。</w:t>
      </w:r>
      <w:r>
        <w:rPr>
          <w:rFonts w:ascii="宋体" w:hAnsi="宋体" w:hint="eastAsia"/>
          <w:b/>
          <w:bCs/>
        </w:rPr>
        <w:t>（见附表、总平面图）</w:t>
      </w:r>
    </w:p>
    <w:p w:rsidR="00A16B25" w:rsidRDefault="00A16B25" w:rsidP="00A16B25">
      <w:pPr>
        <w:ind w:firstLineChars="200" w:firstLine="562"/>
        <w:rPr>
          <w:rFonts w:ascii="宋体" w:hAnsi="宋体" w:hint="eastAsia"/>
          <w:bCs/>
        </w:rPr>
      </w:pPr>
      <w:r>
        <w:rPr>
          <w:rFonts w:ascii="宋体" w:hAnsi="宋体" w:hint="eastAsia"/>
          <w:b/>
          <w:bCs/>
        </w:rPr>
        <w:lastRenderedPageBreak/>
        <w:t>2.2施工围挡</w:t>
      </w:r>
    </w:p>
    <w:p w:rsidR="00A16B25" w:rsidRDefault="00A16B25" w:rsidP="00A16B25">
      <w:pPr>
        <w:ind w:firstLineChars="200" w:firstLine="560"/>
        <w:rPr>
          <w:rFonts w:ascii="宋体" w:hAnsi="宋体" w:hint="eastAsia"/>
        </w:rPr>
      </w:pPr>
      <w:r>
        <w:rPr>
          <w:rFonts w:ascii="宋体" w:hAnsi="宋体" w:hint="eastAsia"/>
        </w:rPr>
        <w:t>场地</w:t>
      </w:r>
      <w:r>
        <w:rPr>
          <w:rFonts w:ascii="宋体" w:hAnsi="宋体" w:hint="eastAsia"/>
          <w:bCs/>
        </w:rPr>
        <w:t>围挡利用工程正式</w:t>
      </w:r>
      <w:r>
        <w:rPr>
          <w:rFonts w:ascii="宋体" w:hAnsi="宋体" w:hint="eastAsia"/>
        </w:rPr>
        <w:t>围墙，暂时不作饰面，栏杆刷防锈漆。随装修工程重新粉饰。这样既可先行成活，又可保证施工现场的封闭性及现场机具、材料的管理。</w:t>
      </w:r>
    </w:p>
    <w:p w:rsidR="00A16B25" w:rsidRDefault="00A16B25" w:rsidP="00A16B25">
      <w:pPr>
        <w:ind w:left="420"/>
        <w:rPr>
          <w:rFonts w:ascii="宋体" w:hAnsi="宋体"/>
        </w:rPr>
      </w:pPr>
      <w:r>
        <w:rPr>
          <w:rFonts w:ascii="宋体" w:hAnsi="宋体" w:hint="eastAsia"/>
          <w:b/>
          <w:bCs/>
        </w:rPr>
        <w:t>2.3 修筑临时道路</w:t>
      </w:r>
    </w:p>
    <w:p w:rsidR="00A16B25" w:rsidRDefault="00A16B25" w:rsidP="00A16B25">
      <w:pPr>
        <w:ind w:leftChars="200" w:left="560" w:firstLineChars="200" w:firstLine="560"/>
        <w:rPr>
          <w:rFonts w:ascii="宋体" w:hAnsi="宋体" w:hint="eastAsia"/>
        </w:rPr>
      </w:pPr>
      <w:r>
        <w:rPr>
          <w:rFonts w:ascii="宋体" w:hAnsi="宋体" w:hint="eastAsia"/>
        </w:rPr>
        <w:t>在施工现场修筑循环施工道路，按单行道考虑，道路宽4～6米，路基排压密实，路面2：8灰土。修筑后应高出地坪面,并作好排水工作。配一台推土机对受损的道路实施维护。雨水排入附近的土坑。</w:t>
      </w:r>
    </w:p>
    <w:p w:rsidR="00A16B25" w:rsidRDefault="00A16B25" w:rsidP="00A16B25">
      <w:pPr>
        <w:spacing w:line="440" w:lineRule="exact"/>
        <w:ind w:firstLineChars="200" w:firstLine="402"/>
        <w:rPr>
          <w:rFonts w:ascii="宋体" w:hAnsi="宋体" w:hint="eastAsia"/>
          <w:b/>
        </w:rPr>
      </w:pPr>
      <w:r>
        <w:rPr>
          <w:rFonts w:ascii="宋体" w:hAnsi="宋体"/>
          <w:b/>
          <w:noProof/>
          <w:sz w:val="20"/>
        </w:rPr>
        <w:pict>
          <v:line id="_x0000_s100463" style="position:absolute;left:0;text-align:left;z-index:251831296;mso-position-vertical-relative:page" from="204.75pt,351.7pt" to="341.25pt,351.7pt" o:allowoverlap="f" stroked="f">
            <v:stroke endarrow="block"/>
          </v:line>
        </w:pict>
      </w:r>
      <w:r>
        <w:rPr>
          <w:rFonts w:ascii="宋体" w:hAnsi="宋体" w:hint="eastAsia"/>
          <w:b/>
        </w:rPr>
        <w:t>2.4施工安排</w:t>
      </w:r>
    </w:p>
    <w:p w:rsidR="00A16B25" w:rsidRDefault="00A16B25" w:rsidP="00A16B25">
      <w:pPr>
        <w:spacing w:line="440" w:lineRule="exact"/>
        <w:ind w:firstLineChars="200" w:firstLine="560"/>
        <w:rPr>
          <w:rFonts w:ascii="宋体" w:hAnsi="宋体" w:hint="eastAsia"/>
          <w:bCs/>
        </w:rPr>
      </w:pPr>
      <w:r>
        <w:rPr>
          <w:rFonts w:ascii="宋体" w:hAnsi="宋体" w:hint="eastAsia"/>
          <w:bCs/>
        </w:rPr>
        <w:t>本工程拟定分三期施工，说明如下：</w:t>
      </w:r>
    </w:p>
    <w:p w:rsidR="00A16B25" w:rsidRDefault="00A16B25" w:rsidP="00A16B25">
      <w:pPr>
        <w:spacing w:line="440" w:lineRule="exact"/>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2.4.1</w:t>
        </w:r>
      </w:smartTag>
      <w:r>
        <w:rPr>
          <w:rFonts w:ascii="宋体" w:hAnsi="宋体" w:hint="eastAsia"/>
        </w:rPr>
        <w:t>根据设计图纸测量放线，进场后，围墙及边沟为第一期施工。</w:t>
      </w:r>
    </w:p>
    <w:p w:rsidR="00A16B25" w:rsidRDefault="00A16B25" w:rsidP="00A16B25">
      <w:pPr>
        <w:spacing w:line="440" w:lineRule="exact"/>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2.4.2</w:t>
        </w:r>
      </w:smartTag>
      <w:r>
        <w:rPr>
          <w:rFonts w:ascii="宋体" w:hAnsi="宋体" w:hint="eastAsia"/>
        </w:rPr>
        <w:t>场地土方分三部分填垫。第一部分主要用于围墙、服务楼、监控中心地基处理和办公、生活区。计划实施日期×.9.25～×.9.30（机械碾压密实）；第二部分主要用于服务楼、监控中心回填外槽及房心。计划实施日期×.10.10～×.12.15（人工回填，冲击夯夯实）；第三部分场区回填。计划实施日期×.3.15～×年.5.1（机械碾压密实）。使用机械平地机、压路机、推土机、运输车。</w:t>
      </w:r>
    </w:p>
    <w:p w:rsidR="00A16B25" w:rsidRDefault="00A16B25" w:rsidP="00A16B25">
      <w:pPr>
        <w:spacing w:line="440" w:lineRule="exact"/>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2.4.3</w:t>
        </w:r>
      </w:smartTag>
      <w:r>
        <w:rPr>
          <w:rFonts w:ascii="宋体" w:hAnsi="宋体" w:hint="eastAsia"/>
        </w:rPr>
        <w:t>服务楼、监控中心主体工程为第二期施工。×年12月10日完成。基础回填，先处理至设计槽底。首层支撑架子拆除后，冬休前尽量使槽底覆土不少于</w:t>
      </w:r>
      <w:smartTag w:uri="urn:schemas-microsoft-com:office:smarttags" w:element="chmetcnv">
        <w:smartTagPr>
          <w:attr w:name="TCSC" w:val="0"/>
          <w:attr w:name="NumberType" w:val="1"/>
          <w:attr w:name="Negative" w:val="False"/>
          <w:attr w:name="HasSpace" w:val="False"/>
          <w:attr w:name="SourceValue" w:val="700"/>
          <w:attr w:name="UnitName" w:val="mm"/>
        </w:smartTagPr>
        <w:r>
          <w:rPr>
            <w:rFonts w:ascii="宋体" w:hAnsi="宋体" w:hint="eastAsia"/>
          </w:rPr>
          <w:t>700mm</w:t>
        </w:r>
      </w:smartTag>
      <w:r>
        <w:rPr>
          <w:rFonts w:ascii="宋体" w:hAnsi="宋体" w:hint="eastAsia"/>
        </w:rPr>
        <w:t>,防止地基受冻。计划12月底～２００３年３月１４日冬休。</w:t>
      </w:r>
    </w:p>
    <w:p w:rsidR="00A16B25" w:rsidRDefault="00A16B25" w:rsidP="00A16B25">
      <w:pPr>
        <w:spacing w:line="440" w:lineRule="exact"/>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2.4.4</w:t>
        </w:r>
      </w:smartTag>
      <w:r>
        <w:rPr>
          <w:rFonts w:ascii="宋体" w:hAnsi="宋体" w:hint="eastAsia"/>
        </w:rPr>
        <w:t>单层建筑庭院工程及装饰工程、设备安装等为第三期工程。×年年9月底完成。单层建筑在场区回填后，反挖槽施工。</w:t>
      </w:r>
    </w:p>
    <w:p w:rsidR="00A16B25" w:rsidRDefault="00A16B25" w:rsidP="00A16B25">
      <w:pPr>
        <w:spacing w:line="440" w:lineRule="exact"/>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2.4.5</w:t>
        </w:r>
      </w:smartTag>
      <w:r>
        <w:rPr>
          <w:rFonts w:ascii="宋体" w:hAnsi="宋体" w:hint="eastAsia"/>
        </w:rPr>
        <w:t>服务楼、监控中心采用平行施工。服务</w:t>
      </w:r>
      <w:proofErr w:type="gramStart"/>
      <w:r>
        <w:rPr>
          <w:rFonts w:ascii="宋体" w:hAnsi="宋体" w:hint="eastAsia"/>
        </w:rPr>
        <w:t>楼按照</w:t>
      </w:r>
      <w:proofErr w:type="gramEnd"/>
      <w:r>
        <w:rPr>
          <w:rFonts w:ascii="宋体" w:hAnsi="宋体" w:hint="eastAsia"/>
        </w:rPr>
        <w:t>沉降缝、</w:t>
      </w:r>
      <w:proofErr w:type="gramStart"/>
      <w:r>
        <w:rPr>
          <w:rFonts w:ascii="宋体" w:hAnsi="宋体" w:hint="eastAsia"/>
        </w:rPr>
        <w:t>后浇带分成</w:t>
      </w:r>
      <w:proofErr w:type="gramEnd"/>
      <w:r>
        <w:rPr>
          <w:rFonts w:ascii="宋体" w:hAnsi="宋体" w:hint="eastAsia"/>
        </w:rPr>
        <w:t>三</w:t>
      </w:r>
      <w:proofErr w:type="gramStart"/>
      <w:r>
        <w:rPr>
          <w:rFonts w:ascii="宋体" w:hAnsi="宋体" w:hint="eastAsia"/>
        </w:rPr>
        <w:t>各</w:t>
      </w:r>
      <w:proofErr w:type="gramEnd"/>
      <w:r>
        <w:rPr>
          <w:rFonts w:ascii="宋体" w:hAnsi="宋体" w:hint="eastAsia"/>
        </w:rPr>
        <w:t>施工段流水施工。监控中心按照</w:t>
      </w:r>
      <w:proofErr w:type="gramStart"/>
      <w:r>
        <w:rPr>
          <w:rFonts w:ascii="宋体" w:hAnsi="宋体" w:hint="eastAsia"/>
        </w:rPr>
        <w:t>后浇带分成</w:t>
      </w:r>
      <w:proofErr w:type="gramEnd"/>
      <w:r>
        <w:rPr>
          <w:rFonts w:ascii="宋体" w:hAnsi="宋体" w:hint="eastAsia"/>
        </w:rPr>
        <w:t>两</w:t>
      </w:r>
      <w:proofErr w:type="gramStart"/>
      <w:r>
        <w:rPr>
          <w:rFonts w:ascii="宋体" w:hAnsi="宋体" w:hint="eastAsia"/>
        </w:rPr>
        <w:t>各</w:t>
      </w:r>
      <w:proofErr w:type="gramEnd"/>
      <w:r>
        <w:rPr>
          <w:rFonts w:ascii="宋体" w:hAnsi="宋体" w:hint="eastAsia"/>
        </w:rPr>
        <w:t>施工段</w:t>
      </w:r>
      <w:r>
        <w:rPr>
          <w:rFonts w:ascii="宋体" w:hAnsi="宋体" w:hint="eastAsia"/>
        </w:rPr>
        <w:lastRenderedPageBreak/>
        <w:t>流水施工。</w:t>
      </w:r>
    </w:p>
    <w:p w:rsidR="00A16B25" w:rsidRDefault="00A16B25" w:rsidP="00A16B25">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2.4.6</w:t>
        </w:r>
      </w:smartTag>
      <w:r>
        <w:rPr>
          <w:rFonts w:ascii="宋体" w:hAnsi="宋体" w:hint="eastAsia"/>
        </w:rPr>
        <w:t>办公室设置在现场靠围墙部位，设计绿化的场地在未插入施工时，可作材料和机具安置用地。场地</w:t>
      </w:r>
      <w:r>
        <w:rPr>
          <w:rFonts w:ascii="宋体" w:hAnsi="宋体" w:hint="eastAsia"/>
          <w:bCs/>
        </w:rPr>
        <w:t>围挡利用工程正式</w:t>
      </w:r>
      <w:r>
        <w:rPr>
          <w:rFonts w:ascii="宋体" w:hAnsi="宋体" w:hint="eastAsia"/>
        </w:rPr>
        <w:t>围墙，暂时不作饰面，栏杆刷防锈漆。随装修工程重新粉饰。这样既可先行成活，又可保证施工现场的封闭性及现场机具、材料的管理。</w:t>
      </w:r>
    </w:p>
    <w:p w:rsidR="00A16B25" w:rsidRDefault="00A16B25" w:rsidP="00A16B25">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2.4.7</w:t>
        </w:r>
      </w:smartTag>
      <w:r>
        <w:rPr>
          <w:rFonts w:ascii="宋体" w:hAnsi="宋体" w:hint="eastAsia"/>
        </w:rPr>
        <w:t>监控中心工程、服务楼工程采用竖井为垂直运输工具；主体施工时采用单排外脚手架，装饰工程时重新搭设双排脚手架；模板系统采用钢定型模板，支撑体系采用满堂红脚手架。单层建筑采用人工上料。</w:t>
      </w:r>
    </w:p>
    <w:p w:rsidR="00A16B25" w:rsidRDefault="00A16B25" w:rsidP="00A16B25">
      <w:pPr>
        <w:ind w:left="420"/>
        <w:rPr>
          <w:rFonts w:ascii="宋体" w:hAnsi="宋体" w:hint="eastAsia"/>
          <w:b/>
          <w:bCs/>
        </w:rPr>
      </w:pPr>
      <w:r>
        <w:rPr>
          <w:rFonts w:ascii="宋体" w:hAnsi="宋体" w:hint="eastAsia"/>
          <w:b/>
          <w:bCs/>
          <w:sz w:val="32"/>
        </w:rPr>
        <w:t>三  施工总进度计划</w:t>
      </w:r>
    </w:p>
    <w:p w:rsidR="00A16B25" w:rsidRDefault="00A16B25" w:rsidP="00A16B25">
      <w:pPr>
        <w:ind w:firstLineChars="100" w:firstLine="280"/>
        <w:rPr>
          <w:rFonts w:ascii="宋体" w:hAnsi="宋体" w:hint="eastAsia"/>
        </w:rPr>
      </w:pPr>
      <w:r>
        <w:rPr>
          <w:rFonts w:ascii="宋体" w:hAnsi="宋体" w:hint="eastAsia"/>
        </w:rPr>
        <w:t>3</w:t>
      </w:r>
      <w:r>
        <w:rPr>
          <w:rFonts w:ascii="宋体" w:hAnsi="宋体"/>
        </w:rPr>
        <w:t>.</w:t>
      </w:r>
      <w:r>
        <w:rPr>
          <w:rFonts w:ascii="宋体" w:hAnsi="宋体" w:hint="eastAsia"/>
        </w:rPr>
        <w:t xml:space="preserve">1综合施工进度控制 </w:t>
      </w:r>
    </w:p>
    <w:p w:rsidR="00A16B25" w:rsidRDefault="00A16B25" w:rsidP="00A16B25">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3.1.1</w:t>
        </w:r>
      </w:smartTag>
      <w:r>
        <w:rPr>
          <w:rFonts w:ascii="宋体" w:hAnsi="宋体" w:hint="eastAsia"/>
        </w:rPr>
        <w:t>施工总进度计划以网络图表示</w:t>
      </w:r>
      <w:r>
        <w:rPr>
          <w:rFonts w:ascii="宋体" w:hAnsi="宋体" w:hint="eastAsia"/>
          <w:b/>
          <w:bCs/>
        </w:rPr>
        <w:t>（见附图）</w:t>
      </w:r>
      <w:r>
        <w:rPr>
          <w:rFonts w:ascii="宋体" w:hAnsi="宋体" w:hint="eastAsia"/>
        </w:rPr>
        <w:t>。各种材料、机具、设备、劳动力，根据进度计划要求配备。为保证工程进度计划的实现，每周召开现场例会请建设单位、监理单位代表参加，分析、解决影响进度的问题和因素。在组织施工过程中，我们采取工序间穿插施工，做到提高各工序工效，减少工序间搭接时间。减少由于材料供应、劳动力和资金等外在因素对工期的影响。</w:t>
      </w:r>
      <w:r>
        <w:rPr>
          <w:rFonts w:ascii="宋体" w:hAnsi="宋体" w:hint="eastAsia"/>
        </w:rPr>
        <w:cr/>
        <w:t xml:space="preserve">　3.1.2工程实际运作中，我们以“周”进行进度控制，围绕总进度计划，做好每周进度计划的编制、实施、检查和调整环节的控制，做到以周计划保证分部工程计划，以分部工程计划保证总体计划，从而实现总体进度目标。</w:t>
      </w:r>
    </w:p>
    <w:p w:rsidR="00A16B25" w:rsidRDefault="00A16B25" w:rsidP="00A16B25">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3.1.3</w:t>
        </w:r>
      </w:smartTag>
      <w:r>
        <w:rPr>
          <w:rFonts w:ascii="宋体" w:hAnsi="宋体" w:hint="eastAsia"/>
        </w:rPr>
        <w:t>工期目标分解：</w:t>
      </w:r>
    </w:p>
    <w:p w:rsidR="00A16B25" w:rsidRDefault="00A16B25" w:rsidP="00A16B25">
      <w:pPr>
        <w:ind w:firstLineChars="200" w:firstLine="560"/>
        <w:rPr>
          <w:rFonts w:ascii="宋体" w:hAnsi="宋体" w:hint="eastAsia"/>
        </w:rPr>
      </w:pPr>
      <w:r>
        <w:rPr>
          <w:rFonts w:ascii="宋体" w:hAnsi="宋体" w:hint="eastAsia"/>
        </w:rPr>
        <w:lastRenderedPageBreak/>
        <w:t>服务楼、监控中心主体工程，×年12月完成。</w:t>
      </w:r>
    </w:p>
    <w:p w:rsidR="00A16B25" w:rsidRDefault="00A16B25" w:rsidP="00A16B25">
      <w:pPr>
        <w:ind w:firstLineChars="200" w:firstLine="560"/>
        <w:rPr>
          <w:rFonts w:ascii="宋体" w:hAnsi="宋体" w:hint="eastAsia"/>
        </w:rPr>
      </w:pPr>
      <w:r>
        <w:rPr>
          <w:rFonts w:ascii="宋体" w:hAnsi="宋体" w:hint="eastAsia"/>
        </w:rPr>
        <w:t>服务楼、监控中心粗装饰工程，×年年4月～7月完成。（包括单层建筑）</w:t>
      </w:r>
    </w:p>
    <w:p w:rsidR="00A16B25" w:rsidRDefault="00A16B25" w:rsidP="00A16B25">
      <w:pPr>
        <w:ind w:firstLineChars="200" w:firstLine="560"/>
        <w:rPr>
          <w:rFonts w:ascii="宋体" w:hAnsi="宋体" w:hint="eastAsia"/>
        </w:rPr>
      </w:pPr>
      <w:r>
        <w:rPr>
          <w:rFonts w:ascii="宋体" w:hAnsi="宋体" w:hint="eastAsia"/>
        </w:rPr>
        <w:t>×年年3月～4月完成场区土方回填。</w:t>
      </w:r>
    </w:p>
    <w:p w:rsidR="00A16B25" w:rsidRDefault="00A16B25" w:rsidP="00A16B25">
      <w:pPr>
        <w:ind w:firstLineChars="200" w:firstLine="560"/>
        <w:rPr>
          <w:rFonts w:ascii="宋体" w:hAnsi="宋体" w:hint="eastAsia"/>
        </w:rPr>
      </w:pPr>
      <w:r>
        <w:rPr>
          <w:rFonts w:ascii="宋体" w:hAnsi="宋体" w:hint="eastAsia"/>
        </w:rPr>
        <w:t>×年年5月～8月完成室外管网及庭院路。</w:t>
      </w:r>
    </w:p>
    <w:p w:rsidR="00A16B25" w:rsidRDefault="00A16B25" w:rsidP="00A16B25">
      <w:pPr>
        <w:ind w:firstLineChars="200" w:firstLine="560"/>
        <w:rPr>
          <w:rFonts w:ascii="宋体" w:hAnsi="宋体" w:hint="eastAsia"/>
        </w:rPr>
      </w:pPr>
      <w:r>
        <w:rPr>
          <w:rFonts w:ascii="宋体" w:hAnsi="宋体" w:hint="eastAsia"/>
        </w:rPr>
        <w:t>×年年9月工程竣工交验。</w:t>
      </w:r>
    </w:p>
    <w:p w:rsidR="00A16B25" w:rsidRDefault="00A16B25" w:rsidP="00A16B25">
      <w:pPr>
        <w:ind w:firstLineChars="100" w:firstLine="281"/>
        <w:rPr>
          <w:rFonts w:ascii="宋体" w:hAnsi="宋体" w:hint="eastAsia"/>
          <w:b/>
          <w:bCs/>
        </w:rPr>
      </w:pPr>
      <w:r>
        <w:rPr>
          <w:rFonts w:ascii="宋体" w:hAnsi="宋体" w:hint="eastAsia"/>
          <w:b/>
        </w:rPr>
        <w:t>3.2</w:t>
      </w:r>
      <w:r>
        <w:rPr>
          <w:rFonts w:ascii="宋体" w:hAnsi="宋体" w:hint="eastAsia"/>
          <w:b/>
          <w:bCs/>
        </w:rPr>
        <w:t>劳动力计划：  （见附表）。</w:t>
      </w:r>
    </w:p>
    <w:p w:rsidR="00A16B25" w:rsidRDefault="00A16B25" w:rsidP="00A16B25">
      <w:pPr>
        <w:ind w:firstLineChars="100" w:firstLine="281"/>
        <w:rPr>
          <w:rFonts w:ascii="宋体" w:hAnsi="宋体" w:hint="eastAsia"/>
          <w:b/>
          <w:bCs/>
        </w:rPr>
      </w:pPr>
      <w:r>
        <w:rPr>
          <w:rFonts w:ascii="宋体" w:hAnsi="宋体" w:hint="eastAsia"/>
          <w:b/>
          <w:bCs/>
        </w:rPr>
        <w:t>3.3主要工程量计划：（见附表）。</w:t>
      </w:r>
    </w:p>
    <w:p w:rsidR="00A16B25" w:rsidRDefault="00A16B25" w:rsidP="00A16B25">
      <w:pPr>
        <w:ind w:firstLineChars="100" w:firstLine="281"/>
        <w:rPr>
          <w:rFonts w:ascii="宋体" w:hAnsi="宋体" w:hint="eastAsia"/>
          <w:b/>
          <w:bCs/>
        </w:rPr>
      </w:pPr>
      <w:r>
        <w:rPr>
          <w:rFonts w:ascii="宋体" w:hAnsi="宋体" w:hint="eastAsia"/>
          <w:b/>
          <w:bCs/>
        </w:rPr>
        <w:t>3.4主要机械及大型工具配置表，（见附表）。</w:t>
      </w:r>
    </w:p>
    <w:p w:rsidR="00A16B25" w:rsidRDefault="00A16B25" w:rsidP="00A16B25">
      <w:pPr>
        <w:ind w:firstLineChars="100" w:firstLine="281"/>
      </w:pPr>
      <w:r>
        <w:rPr>
          <w:rFonts w:ascii="宋体" w:hAnsi="宋体" w:hint="eastAsia"/>
          <w:b/>
          <w:bCs/>
        </w:rPr>
        <w:t>3.5施工现场平面布置图（后附）</w:t>
      </w:r>
    </w:p>
    <w:p w:rsidR="00A16B25" w:rsidRDefault="00A16B25" w:rsidP="00A16B25">
      <w:pPr>
        <w:ind w:firstLineChars="100" w:firstLine="321"/>
        <w:rPr>
          <w:rFonts w:ascii="宋体" w:hAnsi="宋体" w:hint="eastAsia"/>
          <w:b/>
          <w:bCs/>
          <w:color w:val="000000"/>
          <w:sz w:val="32"/>
        </w:rPr>
      </w:pPr>
      <w:r>
        <w:rPr>
          <w:rFonts w:ascii="宋体" w:hAnsi="宋体" w:hint="eastAsia"/>
          <w:b/>
          <w:bCs/>
          <w:sz w:val="32"/>
        </w:rPr>
        <w:t>四  主要施工方法、工艺流程、质量控制点的设置</w:t>
      </w:r>
    </w:p>
    <w:p w:rsidR="00A16B25" w:rsidRDefault="00A16B25" w:rsidP="00A16B25">
      <w:pPr>
        <w:ind w:firstLineChars="100" w:firstLine="281"/>
        <w:rPr>
          <w:rFonts w:ascii="宋体" w:hAnsi="宋体" w:hint="eastAsia"/>
          <w:b/>
          <w:bCs/>
          <w:color w:val="000000"/>
        </w:rPr>
      </w:pPr>
      <w:r>
        <w:rPr>
          <w:rFonts w:ascii="宋体" w:hAnsi="宋体" w:hint="eastAsia"/>
          <w:b/>
          <w:bCs/>
          <w:color w:val="000000"/>
        </w:rPr>
        <w:t>4.1.主要施工方法：</w:t>
      </w:r>
    </w:p>
    <w:p w:rsidR="00A16B25" w:rsidRDefault="00A16B25" w:rsidP="00A16B25">
      <w:pPr>
        <w:ind w:firstLineChars="100" w:firstLine="281"/>
        <w:rPr>
          <w:rFonts w:ascii="宋体" w:hAnsi="宋体" w:hint="eastAsia"/>
          <w:b/>
          <w:bCs/>
        </w:rPr>
      </w:pPr>
      <w:r>
        <w:rPr>
          <w:rFonts w:ascii="宋体" w:hAnsi="宋体" w:hint="eastAsia"/>
          <w:b/>
          <w:bCs/>
        </w:rPr>
        <w:t>4.1.施工测量：</w:t>
      </w:r>
    </w:p>
    <w:p w:rsidR="00A16B25" w:rsidRDefault="00A16B25" w:rsidP="00A16B25">
      <w:pPr>
        <w:pStyle w:val="PlainText"/>
        <w:spacing w:line="360" w:lineRule="auto"/>
        <w:rPr>
          <w:rFonts w:hAnsi="宋体" w:hint="eastAsia"/>
          <w:sz w:val="28"/>
        </w:rPr>
      </w:pPr>
      <w:r>
        <w:rPr>
          <w:rFonts w:hAnsi="宋体" w:hint="eastAsia"/>
          <w:color w:val="000000"/>
          <w:sz w:val="28"/>
        </w:rPr>
        <w:t xml:space="preserve">    a 工程开工前，对场区坐标控制点、水准点进行全面复查，复查结果报业主、监理批准认可方可开工。</w:t>
      </w:r>
    </w:p>
    <w:p w:rsidR="00A16B25" w:rsidRDefault="00A16B25" w:rsidP="00A16B25">
      <w:pPr>
        <w:pStyle w:val="PlainText"/>
        <w:spacing w:line="360" w:lineRule="auto"/>
        <w:ind w:firstLineChars="200" w:firstLine="560"/>
        <w:rPr>
          <w:rFonts w:hAnsi="宋体" w:hint="eastAsia"/>
          <w:color w:val="000000"/>
          <w:sz w:val="28"/>
        </w:rPr>
      </w:pPr>
      <w:r>
        <w:rPr>
          <w:rFonts w:hAnsi="宋体" w:hint="eastAsia"/>
          <w:color w:val="000000"/>
          <w:sz w:val="28"/>
        </w:rPr>
        <w:t>b施工测量控制桩的测设:根据提供的交桩桩点，利用全站</w:t>
      </w:r>
      <w:proofErr w:type="gramStart"/>
      <w:r>
        <w:rPr>
          <w:rFonts w:hAnsi="宋体" w:hint="eastAsia"/>
          <w:color w:val="000000"/>
          <w:sz w:val="28"/>
        </w:rPr>
        <w:t>仪建立</w:t>
      </w:r>
      <w:proofErr w:type="gramEnd"/>
      <w:r>
        <w:rPr>
          <w:rFonts w:hAnsi="宋体" w:hint="eastAsia"/>
          <w:color w:val="000000"/>
          <w:sz w:val="28"/>
        </w:rPr>
        <w:t>平面控制桩。根据平面控制</w:t>
      </w:r>
      <w:proofErr w:type="gramStart"/>
      <w:r>
        <w:rPr>
          <w:rFonts w:hAnsi="宋体" w:hint="eastAsia"/>
          <w:color w:val="000000"/>
          <w:sz w:val="28"/>
        </w:rPr>
        <w:t>桩使用</w:t>
      </w:r>
      <w:proofErr w:type="gramEnd"/>
      <w:r>
        <w:rPr>
          <w:rFonts w:hAnsi="宋体" w:hint="eastAsia"/>
          <w:color w:val="000000"/>
          <w:sz w:val="28"/>
        </w:rPr>
        <w:t>经纬仪对建筑物的轴线位置进行控制。</w:t>
      </w:r>
    </w:p>
    <w:p w:rsidR="00A16B25" w:rsidRDefault="00A16B25" w:rsidP="00A16B25">
      <w:pPr>
        <w:pStyle w:val="PlainText"/>
        <w:spacing w:line="360" w:lineRule="auto"/>
        <w:ind w:firstLineChars="200" w:firstLine="560"/>
        <w:rPr>
          <w:rFonts w:hAnsi="宋体"/>
          <w:color w:val="000000"/>
          <w:sz w:val="28"/>
        </w:rPr>
      </w:pPr>
      <w:r>
        <w:rPr>
          <w:rFonts w:hAnsi="宋体" w:hint="eastAsia"/>
          <w:color w:val="000000"/>
          <w:sz w:val="28"/>
        </w:rPr>
        <w:t>c高程控制依据交桩水准点，用S3水准仪按三等水准的</w:t>
      </w:r>
      <w:proofErr w:type="gramStart"/>
      <w:r>
        <w:rPr>
          <w:rFonts w:hAnsi="宋体" w:hint="eastAsia"/>
          <w:color w:val="000000"/>
          <w:sz w:val="28"/>
        </w:rPr>
        <w:t>要求引测高程</w:t>
      </w:r>
      <w:proofErr w:type="gramEnd"/>
      <w:r>
        <w:rPr>
          <w:rFonts w:hAnsi="宋体" w:hint="eastAsia"/>
          <w:color w:val="000000"/>
          <w:sz w:val="28"/>
        </w:rPr>
        <w:t>，同时作高程控制点。</w:t>
      </w:r>
    </w:p>
    <w:p w:rsidR="00A16B25" w:rsidRDefault="00A16B25" w:rsidP="00A16B25">
      <w:pPr>
        <w:pStyle w:val="PlainText"/>
        <w:spacing w:line="360" w:lineRule="auto"/>
        <w:rPr>
          <w:rFonts w:hAnsi="宋体" w:hint="eastAsia"/>
          <w:sz w:val="28"/>
        </w:rPr>
      </w:pPr>
      <w:r>
        <w:rPr>
          <w:rFonts w:hAnsi="宋体" w:hint="eastAsia"/>
          <w:sz w:val="28"/>
        </w:rPr>
        <w:t>三等水准测量主要技术要求</w:t>
      </w:r>
      <w:r>
        <w:rPr>
          <w:rFonts w:hAnsi="宋体"/>
          <w:sz w:val="28"/>
        </w:rPr>
        <w:t>:</w:t>
      </w:r>
    </w:p>
    <w:tbl>
      <w:tblPr>
        <w:tblW w:w="0" w:type="auto"/>
        <w:tblInd w:w="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30"/>
        <w:gridCol w:w="1030"/>
        <w:gridCol w:w="1236"/>
        <w:gridCol w:w="1648"/>
        <w:gridCol w:w="1751"/>
        <w:gridCol w:w="1240"/>
      </w:tblGrid>
      <w:tr w:rsidR="00A16B25" w:rsidTr="00F8791E">
        <w:tblPrEx>
          <w:tblCellMar>
            <w:top w:w="0" w:type="dxa"/>
            <w:bottom w:w="0" w:type="dxa"/>
          </w:tblCellMar>
        </w:tblPrEx>
        <w:trPr>
          <w:cantSplit/>
          <w:trHeight w:val="548"/>
        </w:trPr>
        <w:tc>
          <w:tcPr>
            <w:tcW w:w="1030" w:type="dxa"/>
          </w:tcPr>
          <w:p w:rsidR="00A16B25" w:rsidRDefault="00A16B25" w:rsidP="00F8791E">
            <w:pPr>
              <w:pStyle w:val="PlainText"/>
              <w:spacing w:line="360" w:lineRule="auto"/>
              <w:ind w:left="-35"/>
              <w:jc w:val="center"/>
              <w:rPr>
                <w:rFonts w:hAnsi="宋体" w:hint="eastAsia"/>
                <w:sz w:val="28"/>
              </w:rPr>
            </w:pPr>
            <w:r>
              <w:rPr>
                <w:rFonts w:hAnsi="宋体" w:hint="eastAsia"/>
                <w:sz w:val="28"/>
              </w:rPr>
              <w:lastRenderedPageBreak/>
              <w:t>仪器型号</w:t>
            </w:r>
          </w:p>
        </w:tc>
        <w:tc>
          <w:tcPr>
            <w:tcW w:w="1030" w:type="dxa"/>
          </w:tcPr>
          <w:p w:rsidR="00A16B25" w:rsidRDefault="00A16B25" w:rsidP="00F8791E">
            <w:pPr>
              <w:pStyle w:val="PlainText"/>
              <w:spacing w:line="360" w:lineRule="auto"/>
              <w:ind w:left="-35"/>
              <w:jc w:val="center"/>
              <w:rPr>
                <w:rFonts w:hAnsi="宋体" w:hint="eastAsia"/>
                <w:sz w:val="28"/>
              </w:rPr>
            </w:pPr>
            <w:r>
              <w:rPr>
                <w:rFonts w:hAnsi="宋体" w:hint="eastAsia"/>
                <w:sz w:val="28"/>
              </w:rPr>
              <w:t>观测次数</w:t>
            </w:r>
          </w:p>
        </w:tc>
        <w:tc>
          <w:tcPr>
            <w:tcW w:w="1236" w:type="dxa"/>
          </w:tcPr>
          <w:p w:rsidR="00A16B25" w:rsidRDefault="00A16B25" w:rsidP="00F8791E">
            <w:pPr>
              <w:pStyle w:val="PlainText"/>
              <w:spacing w:line="360" w:lineRule="auto"/>
              <w:ind w:left="-35"/>
              <w:jc w:val="center"/>
              <w:rPr>
                <w:rFonts w:hAnsi="宋体" w:hint="eastAsia"/>
                <w:sz w:val="28"/>
              </w:rPr>
            </w:pPr>
            <w:r>
              <w:rPr>
                <w:rFonts w:hAnsi="宋体" w:hint="eastAsia"/>
                <w:sz w:val="28"/>
              </w:rPr>
              <w:t>视线长度</w:t>
            </w:r>
          </w:p>
        </w:tc>
        <w:tc>
          <w:tcPr>
            <w:tcW w:w="1648" w:type="dxa"/>
          </w:tcPr>
          <w:p w:rsidR="00A16B25" w:rsidRDefault="00A16B25" w:rsidP="00F8791E">
            <w:pPr>
              <w:pStyle w:val="PlainText"/>
              <w:spacing w:line="360" w:lineRule="auto"/>
              <w:ind w:left="-35"/>
              <w:jc w:val="center"/>
              <w:rPr>
                <w:rFonts w:hAnsi="宋体" w:hint="eastAsia"/>
                <w:sz w:val="28"/>
              </w:rPr>
            </w:pPr>
            <w:r>
              <w:rPr>
                <w:rFonts w:hAnsi="宋体" w:hint="eastAsia"/>
                <w:sz w:val="28"/>
              </w:rPr>
              <w:t>前后视距差</w:t>
            </w:r>
          </w:p>
        </w:tc>
        <w:tc>
          <w:tcPr>
            <w:tcW w:w="1751" w:type="dxa"/>
          </w:tcPr>
          <w:p w:rsidR="00A16B25" w:rsidRDefault="00A16B25" w:rsidP="00F8791E">
            <w:pPr>
              <w:pStyle w:val="PlainText"/>
              <w:spacing w:line="360" w:lineRule="auto"/>
              <w:ind w:left="-35"/>
              <w:jc w:val="center"/>
              <w:rPr>
                <w:rFonts w:hAnsi="宋体" w:hint="eastAsia"/>
                <w:sz w:val="28"/>
              </w:rPr>
            </w:pPr>
            <w:r>
              <w:rPr>
                <w:rFonts w:hAnsi="宋体" w:hint="eastAsia"/>
                <w:sz w:val="28"/>
              </w:rPr>
              <w:t>前后视距累计差</w:t>
            </w:r>
          </w:p>
        </w:tc>
        <w:tc>
          <w:tcPr>
            <w:tcW w:w="1240" w:type="dxa"/>
          </w:tcPr>
          <w:p w:rsidR="00A16B25" w:rsidRDefault="00A16B25" w:rsidP="00F8791E">
            <w:pPr>
              <w:pStyle w:val="PlainText"/>
              <w:spacing w:line="360" w:lineRule="auto"/>
              <w:ind w:left="-35"/>
              <w:jc w:val="center"/>
              <w:rPr>
                <w:rFonts w:hAnsi="宋体" w:hint="eastAsia"/>
                <w:sz w:val="28"/>
              </w:rPr>
            </w:pPr>
            <w:r>
              <w:rPr>
                <w:rFonts w:hAnsi="宋体" w:hint="eastAsia"/>
                <w:sz w:val="28"/>
              </w:rPr>
              <w:t>往返较差</w:t>
            </w:r>
          </w:p>
        </w:tc>
      </w:tr>
      <w:tr w:rsidR="00A16B25" w:rsidTr="00F8791E">
        <w:tblPrEx>
          <w:tblCellMar>
            <w:top w:w="0" w:type="dxa"/>
            <w:bottom w:w="0" w:type="dxa"/>
          </w:tblCellMar>
        </w:tblPrEx>
        <w:trPr>
          <w:cantSplit/>
          <w:trHeight w:val="547"/>
        </w:trPr>
        <w:tc>
          <w:tcPr>
            <w:tcW w:w="1030" w:type="dxa"/>
          </w:tcPr>
          <w:p w:rsidR="00A16B25" w:rsidRDefault="00A16B25" w:rsidP="00F8791E">
            <w:pPr>
              <w:pStyle w:val="PlainText"/>
              <w:spacing w:line="360" w:lineRule="auto"/>
              <w:ind w:left="-35"/>
              <w:jc w:val="center"/>
              <w:rPr>
                <w:rFonts w:hAnsi="宋体" w:hint="eastAsia"/>
                <w:sz w:val="28"/>
              </w:rPr>
            </w:pPr>
            <w:r>
              <w:rPr>
                <w:rFonts w:hAnsi="宋体" w:hint="eastAsia"/>
                <w:sz w:val="28"/>
              </w:rPr>
              <w:t>DS3</w:t>
            </w:r>
          </w:p>
        </w:tc>
        <w:tc>
          <w:tcPr>
            <w:tcW w:w="1030" w:type="dxa"/>
          </w:tcPr>
          <w:p w:rsidR="00A16B25" w:rsidRDefault="00A16B25" w:rsidP="00F8791E">
            <w:pPr>
              <w:pStyle w:val="PlainText"/>
              <w:spacing w:line="360" w:lineRule="auto"/>
              <w:ind w:left="-35"/>
              <w:jc w:val="center"/>
              <w:rPr>
                <w:rFonts w:hAnsi="宋体" w:hint="eastAsia"/>
                <w:sz w:val="28"/>
              </w:rPr>
            </w:pPr>
            <w:r>
              <w:rPr>
                <w:rFonts w:hAnsi="宋体" w:hint="eastAsia"/>
                <w:sz w:val="28"/>
              </w:rPr>
              <w:t>往返</w:t>
            </w:r>
          </w:p>
        </w:tc>
        <w:tc>
          <w:tcPr>
            <w:tcW w:w="1236" w:type="dxa"/>
          </w:tcPr>
          <w:p w:rsidR="00A16B25" w:rsidRDefault="00A16B25" w:rsidP="00F8791E">
            <w:pPr>
              <w:pStyle w:val="PlainText"/>
              <w:spacing w:line="360" w:lineRule="auto"/>
              <w:ind w:left="-35"/>
              <w:jc w:val="center"/>
              <w:rPr>
                <w:rFonts w:hAnsi="宋体" w:hint="eastAsia"/>
                <w:sz w:val="28"/>
              </w:rPr>
            </w:pPr>
            <w:r>
              <w:rPr>
                <w:rFonts w:hAnsi="宋体" w:hint="eastAsia"/>
                <w:sz w:val="28"/>
              </w:rPr>
              <w:t>≤</w:t>
            </w:r>
            <w:smartTag w:uri="urn:schemas-microsoft-com:office:smarttags" w:element="chmetcnv">
              <w:smartTagPr>
                <w:attr w:name="TCSC" w:val="0"/>
                <w:attr w:name="NumberType" w:val="1"/>
                <w:attr w:name="Negative" w:val="False"/>
                <w:attr w:name="HasSpace" w:val="False"/>
                <w:attr w:name="SourceValue" w:val="75"/>
                <w:attr w:name="UnitName" w:val="m"/>
              </w:smartTagPr>
              <w:r>
                <w:rPr>
                  <w:rFonts w:hAnsi="宋体" w:hint="eastAsia"/>
                  <w:sz w:val="28"/>
                </w:rPr>
                <w:t>75m</w:t>
              </w:r>
            </w:smartTag>
          </w:p>
        </w:tc>
        <w:tc>
          <w:tcPr>
            <w:tcW w:w="1648" w:type="dxa"/>
          </w:tcPr>
          <w:p w:rsidR="00A16B25" w:rsidRDefault="00A16B25" w:rsidP="00F8791E">
            <w:pPr>
              <w:pStyle w:val="PlainText"/>
              <w:spacing w:line="360" w:lineRule="auto"/>
              <w:ind w:left="-35"/>
              <w:jc w:val="center"/>
              <w:rPr>
                <w:rFonts w:hAnsi="宋体" w:hint="eastAsia"/>
                <w:sz w:val="28"/>
              </w:rPr>
            </w:pPr>
            <w:r>
              <w:rPr>
                <w:rFonts w:hAnsi="宋体" w:hint="eastAsia"/>
                <w:sz w:val="28"/>
              </w:rPr>
              <w:t>≤</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Ansi="宋体" w:hint="eastAsia"/>
                  <w:sz w:val="28"/>
                </w:rPr>
                <w:t>2m</w:t>
              </w:r>
            </w:smartTag>
          </w:p>
        </w:tc>
        <w:tc>
          <w:tcPr>
            <w:tcW w:w="1751" w:type="dxa"/>
          </w:tcPr>
          <w:p w:rsidR="00A16B25" w:rsidRDefault="00A16B25" w:rsidP="00F8791E">
            <w:pPr>
              <w:pStyle w:val="PlainText"/>
              <w:spacing w:line="360" w:lineRule="auto"/>
              <w:ind w:left="-35"/>
              <w:jc w:val="center"/>
              <w:rPr>
                <w:rFonts w:hAnsi="宋体" w:hint="eastAsia"/>
                <w:sz w:val="28"/>
              </w:rPr>
            </w:pPr>
            <w:r>
              <w:rPr>
                <w:rFonts w:hAnsi="宋体" w:hint="eastAsia"/>
                <w:sz w:val="28"/>
              </w:rPr>
              <w:t>≤</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hAnsi="宋体" w:hint="eastAsia"/>
                  <w:sz w:val="28"/>
                </w:rPr>
                <w:t>5m</w:t>
              </w:r>
            </w:smartTag>
          </w:p>
        </w:tc>
        <w:tc>
          <w:tcPr>
            <w:tcW w:w="1240" w:type="dxa"/>
          </w:tcPr>
          <w:p w:rsidR="00A16B25" w:rsidRDefault="00A16B25" w:rsidP="00F8791E">
            <w:pPr>
              <w:pStyle w:val="PlainText"/>
              <w:spacing w:line="360" w:lineRule="auto"/>
              <w:ind w:left="-35"/>
              <w:jc w:val="center"/>
              <w:rPr>
                <w:rFonts w:hAnsi="宋体" w:hint="eastAsia"/>
                <w:sz w:val="28"/>
              </w:rPr>
            </w:pPr>
            <w:r>
              <w:rPr>
                <w:rFonts w:hAnsi="宋体" w:hint="eastAsia"/>
                <w:sz w:val="28"/>
              </w:rPr>
              <w:t>±12</w:t>
            </w:r>
            <w:r>
              <w:rPr>
                <w:rFonts w:hAnsi="宋体"/>
                <w:position w:val="-6"/>
                <w:sz w:val="28"/>
              </w:rPr>
              <w:object w:dxaOrig="40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25pt;height:17.25pt" o:ole="">
                  <v:imagedata r:id="rId7" o:title=""/>
                </v:shape>
                <o:OLEObject Type="Embed" ProgID="Equation.3" ShapeID="_x0000_i1025" DrawAspect="Content" ObjectID="_1404046142" r:id="rId8"/>
              </w:object>
            </w:r>
          </w:p>
        </w:tc>
      </w:tr>
    </w:tbl>
    <w:p w:rsidR="00A16B25" w:rsidRDefault="00A16B25" w:rsidP="00A16B25">
      <w:pPr>
        <w:spacing w:line="360" w:lineRule="auto"/>
        <w:rPr>
          <w:rFonts w:ascii="宋体" w:hAnsi="宋体" w:hint="eastAsia"/>
        </w:rPr>
      </w:pPr>
    </w:p>
    <w:p w:rsidR="00A16B25" w:rsidRDefault="00A16B25" w:rsidP="00A16B25">
      <w:pPr>
        <w:rPr>
          <w:rFonts w:ascii="宋体" w:hAnsi="宋体" w:hint="eastAsia"/>
          <w:b/>
          <w:bCs/>
          <w:color w:val="000000"/>
        </w:rPr>
      </w:pPr>
      <w:r>
        <w:rPr>
          <w:rFonts w:ascii="宋体" w:hAnsi="宋体" w:hint="eastAsia"/>
          <w:b/>
          <w:bCs/>
          <w:color w:val="000000"/>
        </w:rPr>
        <w:t>4.2土方工程：</w:t>
      </w:r>
    </w:p>
    <w:p w:rsidR="00A16B25" w:rsidRDefault="00A16B25" w:rsidP="00A16B25">
      <w:pPr>
        <w:ind w:firstLineChars="200" w:firstLine="560"/>
        <w:rPr>
          <w:rFonts w:ascii="宋体" w:hAnsi="宋体" w:hint="eastAsia"/>
          <w:b/>
          <w:bCs/>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4.2.1</w:t>
        </w:r>
      </w:smartTag>
      <w:r>
        <w:rPr>
          <w:rFonts w:ascii="宋体" w:hAnsi="宋体" w:hint="eastAsia"/>
          <w:color w:val="000000"/>
        </w:rPr>
        <w:t>服务楼、监控中心</w:t>
      </w:r>
      <w:proofErr w:type="gramStart"/>
      <w:r>
        <w:rPr>
          <w:rFonts w:ascii="宋体" w:hAnsi="宋体" w:hint="eastAsia"/>
          <w:color w:val="000000"/>
        </w:rPr>
        <w:t>采用素土碾压</w:t>
      </w:r>
      <w:proofErr w:type="gramEnd"/>
      <w:r>
        <w:rPr>
          <w:rFonts w:ascii="宋体" w:hAnsi="宋体" w:hint="eastAsia"/>
          <w:color w:val="000000"/>
        </w:rPr>
        <w:t>回填至设计槽底标高（出基础边线约</w:t>
      </w:r>
      <w:smartTag w:uri="urn:schemas-microsoft-com:office:smarttags" w:element="chmetcnv">
        <w:smartTagPr>
          <w:attr w:name="TCSC" w:val="0"/>
          <w:attr w:name="NumberType" w:val="1"/>
          <w:attr w:name="Negative" w:val="False"/>
          <w:attr w:name="HasSpace" w:val="False"/>
          <w:attr w:name="SourceValue" w:val="3"/>
          <w:attr w:name="UnitName" w:val="米"/>
        </w:smartTagPr>
        <w:r>
          <w:rPr>
            <w:rFonts w:ascii="宋体" w:hAnsi="宋体" w:hint="eastAsia"/>
            <w:color w:val="000000"/>
          </w:rPr>
          <w:t>3米</w:t>
        </w:r>
      </w:smartTag>
      <w:r>
        <w:rPr>
          <w:rFonts w:ascii="宋体" w:hAnsi="宋体" w:hint="eastAsia"/>
          <w:color w:val="000000"/>
        </w:rPr>
        <w:t>），</w:t>
      </w:r>
      <w:proofErr w:type="gramStart"/>
      <w:r>
        <w:rPr>
          <w:rFonts w:ascii="宋体" w:hAnsi="宋体" w:hint="eastAsia"/>
          <w:color w:val="000000"/>
        </w:rPr>
        <w:t>上部在</w:t>
      </w:r>
      <w:proofErr w:type="gramEnd"/>
      <w:r>
        <w:rPr>
          <w:rFonts w:ascii="宋体" w:hAnsi="宋体" w:hint="eastAsia"/>
          <w:color w:val="000000"/>
        </w:rPr>
        <w:t>基础完成后回填。平房在场地填垫至设计地坪</w:t>
      </w:r>
      <w:proofErr w:type="gramStart"/>
      <w:r>
        <w:rPr>
          <w:rFonts w:ascii="宋体" w:hAnsi="宋体" w:hint="eastAsia"/>
          <w:color w:val="000000"/>
        </w:rPr>
        <w:t>后反挖开槽</w:t>
      </w:r>
      <w:proofErr w:type="gramEnd"/>
      <w:r>
        <w:rPr>
          <w:rFonts w:ascii="宋体" w:hAnsi="宋体" w:hint="eastAsia"/>
          <w:color w:val="000000"/>
        </w:rPr>
        <w:t>。</w:t>
      </w:r>
    </w:p>
    <w:p w:rsidR="00A16B25" w:rsidRDefault="00A16B25" w:rsidP="00A16B25">
      <w:pPr>
        <w:ind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4.2.2</w:t>
        </w:r>
      </w:smartTag>
      <w:r>
        <w:rPr>
          <w:rFonts w:ascii="宋体" w:hAnsi="宋体" w:hint="eastAsia"/>
        </w:rPr>
        <w:t>回填土前，对建筑物位置下</w:t>
      </w:r>
      <w:proofErr w:type="gramStart"/>
      <w:r>
        <w:rPr>
          <w:rFonts w:ascii="宋体" w:hAnsi="宋体" w:hint="eastAsia"/>
        </w:rPr>
        <w:t>钎探是否</w:t>
      </w:r>
      <w:proofErr w:type="gramEnd"/>
      <w:r>
        <w:rPr>
          <w:rFonts w:ascii="宋体" w:hAnsi="宋体" w:hint="eastAsia"/>
        </w:rPr>
        <w:t>有异物，</w:t>
      </w:r>
      <w:proofErr w:type="gramStart"/>
      <w:r>
        <w:rPr>
          <w:rFonts w:ascii="宋体" w:hAnsi="宋体" w:hint="eastAsia"/>
        </w:rPr>
        <w:t>探深</w:t>
      </w:r>
      <w:proofErr w:type="gramEnd"/>
      <w:smartTag w:uri="urn:schemas-microsoft-com:office:smarttags" w:element="chmetcnv">
        <w:smartTagPr>
          <w:attr w:name="TCSC" w:val="0"/>
          <w:attr w:name="NumberType" w:val="1"/>
          <w:attr w:name="Negative" w:val="False"/>
          <w:attr w:name="HasSpace" w:val="False"/>
          <w:attr w:name="SourceValue" w:val="1.5"/>
          <w:attr w:name="UnitName" w:val="米"/>
        </w:smartTagPr>
        <w:r>
          <w:rPr>
            <w:rFonts w:ascii="宋体" w:hAnsi="宋体" w:hint="eastAsia"/>
          </w:rPr>
          <w:t>1.</w:t>
        </w:r>
        <w:proofErr w:type="gramStart"/>
        <w:r>
          <w:rPr>
            <w:rFonts w:ascii="宋体" w:hAnsi="宋体" w:hint="eastAsia"/>
          </w:rPr>
          <w:t>5米</w:t>
        </w:r>
      </w:smartTag>
      <w:r>
        <w:rPr>
          <w:rFonts w:ascii="宋体" w:hAnsi="宋体" w:hint="eastAsia"/>
        </w:rPr>
        <w:t>钎点间距</w:t>
      </w:r>
      <w:proofErr w:type="gramEnd"/>
      <w:smartTag w:uri="urn:schemas-microsoft-com:office:smarttags" w:element="chmetcnv">
        <w:smartTagPr>
          <w:attr w:name="TCSC" w:val="0"/>
          <w:attr w:name="NumberType" w:val="1"/>
          <w:attr w:name="Negative" w:val="False"/>
          <w:attr w:name="HasSpace" w:val="False"/>
          <w:attr w:name="SourceValue" w:val="2"/>
          <w:attr w:name="UnitName" w:val="米"/>
        </w:smartTagPr>
        <w:r>
          <w:rPr>
            <w:rFonts w:ascii="宋体" w:hAnsi="宋体" w:hint="eastAsia"/>
          </w:rPr>
          <w:t>2.0米</w:t>
        </w:r>
      </w:smartTag>
      <w:r>
        <w:rPr>
          <w:rFonts w:ascii="宋体" w:hAnsi="宋体" w:hint="eastAsia"/>
        </w:rPr>
        <w:t>。</w:t>
      </w:r>
    </w:p>
    <w:p w:rsidR="00A16B25" w:rsidRDefault="00A16B25" w:rsidP="00A16B25">
      <w:pPr>
        <w:ind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4.2.3</w:t>
        </w:r>
      </w:smartTag>
      <w:r>
        <w:rPr>
          <w:rFonts w:ascii="宋体" w:hAnsi="宋体" w:hint="eastAsia"/>
        </w:rPr>
        <w:t>回填土前，基底要清理干净（清除耕植土约30厘米）。为使现场有序施工，采用分区回填。铺土厚度根据使用的设备现场实验确定，场区填土采用推土机摊铺、压路机压实，分层碾压，不少于四遍；房心土及边角处采用蛙夯、冲击夯夯实，每层不少于四遍；并严格控制土块直径的大小。回填土每层夯实后应</w:t>
      </w:r>
      <w:proofErr w:type="gramStart"/>
      <w:r>
        <w:rPr>
          <w:rFonts w:ascii="宋体" w:hAnsi="宋体" w:hint="eastAsia"/>
        </w:rPr>
        <w:t>进行环刀试验</w:t>
      </w:r>
      <w:proofErr w:type="gramEnd"/>
      <w:r>
        <w:rPr>
          <w:rFonts w:ascii="宋体" w:hAnsi="宋体" w:hint="eastAsia"/>
        </w:rPr>
        <w:t>，测出土的干密度，达到设计要求后，方可进行上层土的回填。严格控制回填土的质量。</w:t>
      </w:r>
    </w:p>
    <w:p w:rsidR="00A16B25" w:rsidRDefault="00A16B25" w:rsidP="00A16B25">
      <w:pPr>
        <w:rPr>
          <w:rFonts w:ascii="宋体" w:hAnsi="宋体" w:hint="eastAsia"/>
          <w:b/>
          <w:bCs/>
          <w:color w:val="000000"/>
        </w:rPr>
      </w:pPr>
      <w:r>
        <w:rPr>
          <w:rFonts w:ascii="宋体" w:hAnsi="宋体" w:hint="eastAsia"/>
          <w:b/>
          <w:bCs/>
          <w:color w:val="000000"/>
        </w:rPr>
        <w:t>4.3钢筋工程：</w:t>
      </w:r>
    </w:p>
    <w:p w:rsidR="00A16B25" w:rsidRDefault="00A16B25" w:rsidP="00A16B25">
      <w:pPr>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4.3.1</w:t>
        </w:r>
      </w:smartTag>
      <w:r>
        <w:rPr>
          <w:rFonts w:ascii="宋体" w:hAnsi="宋体" w:hint="eastAsia"/>
        </w:rPr>
        <w:t>主要控制内容：轴线位移，钢筋等级、直径、位置、数量等是否与图纸相一致。钢筋的断点、搭接的位置、锚固长度，保护层厚度，牢固度应符合设计及规范要求。</w:t>
      </w:r>
    </w:p>
    <w:p w:rsidR="00A16B25" w:rsidRDefault="00A16B25" w:rsidP="00A16B25">
      <w:pPr>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4.3.2</w:t>
        </w:r>
      </w:smartTag>
      <w:r>
        <w:rPr>
          <w:rFonts w:ascii="宋体" w:hAnsi="宋体" w:hint="eastAsia"/>
        </w:rPr>
        <w:t>绑柱子钢筋：</w:t>
      </w:r>
    </w:p>
    <w:p w:rsidR="00A16B25" w:rsidRDefault="00A16B25" w:rsidP="00A16B25">
      <w:pPr>
        <w:rPr>
          <w:rFonts w:ascii="宋体" w:hAnsi="宋体" w:hint="eastAsia"/>
        </w:rPr>
      </w:pPr>
      <w:r>
        <w:rPr>
          <w:rFonts w:ascii="宋体" w:hAnsi="宋体" w:hint="eastAsia"/>
        </w:rPr>
        <w:lastRenderedPageBreak/>
        <w:t xml:space="preserve"> a 工艺流程：</w:t>
      </w:r>
    </w:p>
    <w:p w:rsidR="00A16B25" w:rsidRDefault="00A16B25" w:rsidP="00A16B25">
      <w:pPr>
        <w:ind w:firstLine="548"/>
        <w:rPr>
          <w:rFonts w:ascii="宋体" w:hAnsi="宋体" w:hint="eastAsia"/>
        </w:rPr>
      </w:pPr>
      <w:proofErr w:type="gramStart"/>
      <w:r>
        <w:rPr>
          <w:rFonts w:ascii="宋体" w:hAnsi="宋体" w:hint="eastAsia"/>
        </w:rPr>
        <w:t>套柱箍筋</w:t>
      </w:r>
      <w:proofErr w:type="gramEnd"/>
      <w:r>
        <w:rPr>
          <w:rFonts w:ascii="宋体" w:hAnsi="宋体" w:hint="eastAsia"/>
        </w:rPr>
        <w:t>——&gt;搭接绑扎竖向受力</w:t>
      </w:r>
      <w:proofErr w:type="gramStart"/>
      <w:r>
        <w:rPr>
          <w:rFonts w:ascii="宋体" w:hAnsi="宋体" w:hint="eastAsia"/>
        </w:rPr>
        <w:t>筋</w:t>
      </w:r>
      <w:proofErr w:type="gramEnd"/>
      <w:r>
        <w:rPr>
          <w:rFonts w:ascii="宋体" w:hAnsi="宋体" w:hint="eastAsia"/>
        </w:rPr>
        <w:t>——&gt;画箍筋间距线——&gt;绑箍</w:t>
      </w:r>
      <w:proofErr w:type="gramStart"/>
      <w:r>
        <w:rPr>
          <w:rFonts w:ascii="宋体" w:hAnsi="宋体" w:hint="eastAsia"/>
        </w:rPr>
        <w:t>筋</w:t>
      </w:r>
      <w:proofErr w:type="gramEnd"/>
    </w:p>
    <w:p w:rsidR="00A16B25" w:rsidRDefault="00A16B25" w:rsidP="00A16B25">
      <w:pPr>
        <w:ind w:firstLineChars="100" w:firstLine="280"/>
        <w:rPr>
          <w:rFonts w:ascii="宋体" w:hAnsi="宋体" w:hint="eastAsia"/>
        </w:rPr>
      </w:pPr>
      <w:r>
        <w:rPr>
          <w:rFonts w:ascii="宋体" w:hAnsi="宋体" w:hint="eastAsia"/>
        </w:rPr>
        <w:t>b按图纸要求间距，计算好每根柱箍筋数量，先将箍筋套在下层伸出的搭接筋上，然后立柱子钢筋，在搭接长度内，</w:t>
      </w:r>
      <w:proofErr w:type="gramStart"/>
      <w:r>
        <w:rPr>
          <w:rFonts w:ascii="宋体" w:hAnsi="宋体" w:hint="eastAsia"/>
        </w:rPr>
        <w:t>绑扣不</w:t>
      </w:r>
      <w:proofErr w:type="gramEnd"/>
      <w:r>
        <w:rPr>
          <w:rFonts w:ascii="宋体" w:hAnsi="宋体" w:hint="eastAsia"/>
        </w:rPr>
        <w:t>少于3个。</w:t>
      </w:r>
    </w:p>
    <w:p w:rsidR="00A16B25" w:rsidRDefault="00A16B25" w:rsidP="00A16B25">
      <w:pPr>
        <w:ind w:firstLineChars="100" w:firstLine="280"/>
        <w:rPr>
          <w:rFonts w:ascii="宋体" w:hAnsi="宋体" w:hint="eastAsia"/>
        </w:rPr>
      </w:pPr>
      <w:r>
        <w:rPr>
          <w:rFonts w:ascii="宋体" w:hAnsi="宋体" w:hint="eastAsia"/>
        </w:rPr>
        <w:t>c 搭接绑扎竖向受力筋：基础和首层柱子做通筋(钢筋竖起高度大需搭设钢筋支架)。绑扎接头的搭接长度应符合设计及规范要求。</w:t>
      </w:r>
    </w:p>
    <w:p w:rsidR="00A16B25" w:rsidRDefault="00A16B25" w:rsidP="00A16B25">
      <w:pPr>
        <w:ind w:firstLineChars="100" w:firstLine="280"/>
        <w:rPr>
          <w:rFonts w:ascii="宋体" w:hAnsi="宋体" w:hint="eastAsia"/>
        </w:rPr>
      </w:pPr>
      <w:r>
        <w:rPr>
          <w:rFonts w:ascii="宋体" w:hAnsi="宋体"/>
        </w:rPr>
        <w:t>d</w:t>
      </w:r>
      <w:r>
        <w:rPr>
          <w:rFonts w:ascii="宋体" w:hAnsi="宋体" w:hint="eastAsia"/>
        </w:rPr>
        <w:t>在立好的柱子竖向钢筋上，按图纸要求用粉笔画箍筋间距线。 按线由上往下绑扎，宜</w:t>
      </w:r>
      <w:proofErr w:type="gramStart"/>
      <w:r>
        <w:rPr>
          <w:rFonts w:ascii="宋体" w:hAnsi="宋体" w:hint="eastAsia"/>
        </w:rPr>
        <w:t>采用缠扣绑扎</w:t>
      </w:r>
      <w:proofErr w:type="gramEnd"/>
      <w:r>
        <w:rPr>
          <w:rFonts w:ascii="宋体" w:hAnsi="宋体" w:hint="eastAsia"/>
        </w:rPr>
        <w:t>。箍筋与主筋要垂直，箍筋的弯钩叠合处应沿柱子竖筋交错布置。</w:t>
      </w:r>
    </w:p>
    <w:p w:rsidR="00A16B25" w:rsidRDefault="00A16B25" w:rsidP="00A16B25">
      <w:pPr>
        <w:ind w:firstLine="548"/>
        <w:rPr>
          <w:rFonts w:ascii="宋体" w:hAnsi="宋体" w:hint="eastAsia"/>
        </w:rPr>
      </w:pPr>
    </w:p>
    <w:p w:rsidR="00A16B25" w:rsidRDefault="00A16B25" w:rsidP="00A16B25">
      <w:pPr>
        <w:ind w:firstLine="548"/>
        <w:jc w:val="left"/>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4.3.</w:t>
        </w:r>
        <w:r>
          <w:rPr>
            <w:rFonts w:ascii="宋体" w:hAnsi="宋体"/>
          </w:rPr>
          <w:t>3</w:t>
        </w:r>
      </w:smartTag>
      <w:r>
        <w:rPr>
          <w:rFonts w:ascii="宋体" w:hAnsi="宋体" w:hint="eastAsia"/>
        </w:rPr>
        <w:t>梁钢筋绑扎：</w:t>
      </w:r>
    </w:p>
    <w:p w:rsidR="00A16B25" w:rsidRDefault="00A16B25" w:rsidP="00A16B25">
      <w:pPr>
        <w:rPr>
          <w:rFonts w:ascii="宋体" w:hAnsi="宋体" w:hint="eastAsia"/>
        </w:rPr>
      </w:pPr>
      <w:r>
        <w:rPr>
          <w:rFonts w:ascii="宋体" w:hAnsi="宋体" w:hint="eastAsia"/>
        </w:rPr>
        <w:t>a工艺流程：</w:t>
      </w:r>
    </w:p>
    <w:p w:rsidR="00A16B25" w:rsidRDefault="00A16B25" w:rsidP="00A16B25">
      <w:pPr>
        <w:rPr>
          <w:rFonts w:ascii="宋体" w:hAnsi="宋体" w:hint="eastAsia"/>
        </w:rPr>
      </w:pPr>
      <w:r>
        <w:rPr>
          <w:rFonts w:ascii="宋体" w:hAnsi="宋体" w:hint="eastAsia"/>
        </w:rPr>
        <w:t>画主次梁钢筋间距——&gt;放主梁次梁箍筋——&gt;穿主梁底层纵</w:t>
      </w:r>
      <w:proofErr w:type="gramStart"/>
      <w:r>
        <w:rPr>
          <w:rFonts w:ascii="宋体" w:hAnsi="宋体" w:hint="eastAsia"/>
        </w:rPr>
        <w:t>筋及弯起</w:t>
      </w:r>
      <w:proofErr w:type="gramEnd"/>
      <w:r>
        <w:rPr>
          <w:rFonts w:ascii="宋体" w:hAnsi="宋体" w:hint="eastAsia"/>
        </w:rPr>
        <w:t>筋——&gt;</w:t>
      </w:r>
      <w:proofErr w:type="gramStart"/>
      <w:r>
        <w:rPr>
          <w:rFonts w:ascii="宋体" w:hAnsi="宋体" w:hint="eastAsia"/>
        </w:rPr>
        <w:t>穿次梁</w:t>
      </w:r>
      <w:proofErr w:type="gramEnd"/>
      <w:r>
        <w:rPr>
          <w:rFonts w:ascii="宋体" w:hAnsi="宋体" w:hint="eastAsia"/>
        </w:rPr>
        <w:t>底层</w:t>
      </w:r>
      <w:proofErr w:type="gramStart"/>
      <w:r>
        <w:rPr>
          <w:rFonts w:ascii="宋体" w:hAnsi="宋体" w:hint="eastAsia"/>
        </w:rPr>
        <w:t>纵筋并与</w:t>
      </w:r>
      <w:proofErr w:type="gramEnd"/>
      <w:r>
        <w:rPr>
          <w:rFonts w:ascii="宋体" w:hAnsi="宋体" w:hint="eastAsia"/>
        </w:rPr>
        <w:t>箍筋固定——&gt;穿主梁上层纵向架立筋——&gt;按箍筋间距绑扎——&gt;</w:t>
      </w:r>
      <w:proofErr w:type="gramStart"/>
      <w:r>
        <w:rPr>
          <w:rFonts w:ascii="宋体" w:hAnsi="宋体" w:hint="eastAsia"/>
        </w:rPr>
        <w:t>穿次梁</w:t>
      </w:r>
      <w:proofErr w:type="gramEnd"/>
      <w:r>
        <w:rPr>
          <w:rFonts w:ascii="宋体" w:hAnsi="宋体" w:hint="eastAsia"/>
        </w:rPr>
        <w:t>上层纵向钢筋——&gt;按箍筋间距绑扎</w:t>
      </w:r>
    </w:p>
    <w:p w:rsidR="00A16B25" w:rsidRDefault="00A16B25" w:rsidP="00A16B25">
      <w:pPr>
        <w:rPr>
          <w:rFonts w:ascii="宋体" w:hAnsi="宋体" w:hint="eastAsia"/>
        </w:rPr>
      </w:pPr>
      <w:r>
        <w:rPr>
          <w:rFonts w:ascii="宋体" w:hAnsi="宋体"/>
        </w:rPr>
        <w:t>b</w:t>
      </w:r>
      <w:r>
        <w:rPr>
          <w:rFonts w:ascii="宋体" w:hAnsi="宋体" w:hint="eastAsia"/>
        </w:rPr>
        <w:t>主次梁交接处：一般基础</w:t>
      </w:r>
      <w:proofErr w:type="gramStart"/>
      <w:r>
        <w:rPr>
          <w:rFonts w:ascii="宋体" w:hAnsi="宋体" w:hint="eastAsia"/>
        </w:rPr>
        <w:t>梁次梁</w:t>
      </w:r>
      <w:proofErr w:type="gramEnd"/>
      <w:r>
        <w:rPr>
          <w:rFonts w:ascii="宋体" w:hAnsi="宋体" w:hint="eastAsia"/>
        </w:rPr>
        <w:t>钢筋在下，主梁钢筋在上。框架梁主梁钢筋在下，次梁钢筋在上。</w:t>
      </w:r>
    </w:p>
    <w:p w:rsidR="00A16B25" w:rsidRDefault="00A16B25" w:rsidP="00A16B25">
      <w:pPr>
        <w:rPr>
          <w:rFonts w:ascii="宋体" w:hAnsi="宋体" w:hint="eastAsia"/>
        </w:rPr>
      </w:pPr>
      <w:r>
        <w:rPr>
          <w:rFonts w:ascii="宋体" w:hAnsi="宋体" w:hint="eastAsia"/>
        </w:rPr>
        <w:t xml:space="preserve">    c梁端第一个箍筋应设置在距离柱节点边缘</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宋体" w:hAnsi="宋体" w:hint="eastAsia"/>
          </w:rPr>
          <w:t>50mm</w:t>
        </w:r>
      </w:smartTag>
      <w:r>
        <w:rPr>
          <w:rFonts w:ascii="宋体" w:hAnsi="宋体" w:hint="eastAsia"/>
        </w:rPr>
        <w:t>处。</w:t>
      </w:r>
    </w:p>
    <w:p w:rsidR="00A16B25" w:rsidRDefault="00A16B25" w:rsidP="00A16B25">
      <w:pPr>
        <w:rPr>
          <w:rFonts w:ascii="宋体" w:hAnsi="宋体" w:hint="eastAsia"/>
        </w:rPr>
      </w:pPr>
      <w:r>
        <w:rPr>
          <w:rFonts w:ascii="宋体" w:hAnsi="宋体" w:hint="eastAsia"/>
        </w:rPr>
        <w:t xml:space="preserve">    d 在主、次梁受力筋下均应垫垫块，保证保护层的厚度。受力筋为双排时，可用短钢筋垫在两层钢筋之间，保证钢筋排距要求。</w:t>
      </w:r>
    </w:p>
    <w:p w:rsidR="00A16B25" w:rsidRDefault="00A16B25" w:rsidP="00A16B25">
      <w:pPr>
        <w:rPr>
          <w:rFonts w:ascii="宋体" w:hAnsi="宋体" w:hint="eastAsia"/>
        </w:rPr>
      </w:pPr>
      <w:r>
        <w:rPr>
          <w:rFonts w:ascii="宋体" w:hAnsi="宋体" w:hint="eastAsia"/>
        </w:rPr>
        <w:lastRenderedPageBreak/>
        <w:t xml:space="preserve">   e梁筋的连接：梁的受力钢筋直径等于或大于</w:t>
      </w:r>
      <w:smartTag w:uri="urn:schemas-microsoft-com:office:smarttags" w:element="chmetcnv">
        <w:smartTagPr>
          <w:attr w:name="TCSC" w:val="0"/>
          <w:attr w:name="NumberType" w:val="1"/>
          <w:attr w:name="Negative" w:val="False"/>
          <w:attr w:name="HasSpace" w:val="False"/>
          <w:attr w:name="SourceValue" w:val="22"/>
          <w:attr w:name="UnitName" w:val="mm"/>
        </w:smartTagPr>
        <w:r>
          <w:rPr>
            <w:rFonts w:ascii="宋体" w:hAnsi="宋体" w:hint="eastAsia"/>
          </w:rPr>
          <w:t>22mm</w:t>
        </w:r>
      </w:smartTag>
      <w:r>
        <w:rPr>
          <w:rFonts w:ascii="宋体" w:hAnsi="宋体" w:hint="eastAsia"/>
        </w:rPr>
        <w:t>时，采用电弧焊搭接接头；小于</w:t>
      </w:r>
      <w:smartTag w:uri="urn:schemas-microsoft-com:office:smarttags" w:element="chmetcnv">
        <w:smartTagPr>
          <w:attr w:name="TCSC" w:val="0"/>
          <w:attr w:name="NumberType" w:val="1"/>
          <w:attr w:name="Negative" w:val="False"/>
          <w:attr w:name="HasSpace" w:val="False"/>
          <w:attr w:name="SourceValue" w:val="22"/>
          <w:attr w:name="UnitName" w:val="mm"/>
        </w:smartTagPr>
        <w:r>
          <w:rPr>
            <w:rFonts w:ascii="宋体" w:hAnsi="宋体" w:hint="eastAsia"/>
          </w:rPr>
          <w:t>22mm</w:t>
        </w:r>
      </w:smartTag>
      <w:r>
        <w:rPr>
          <w:rFonts w:ascii="宋体" w:hAnsi="宋体" w:hint="eastAsia"/>
        </w:rPr>
        <w:t>时，采用绑扎接头。</w:t>
      </w:r>
    </w:p>
    <w:p w:rsidR="00A16B25" w:rsidRDefault="00A16B25" w:rsidP="00A16B25">
      <w:pPr>
        <w:ind w:firstLine="548"/>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4.3.4</w:t>
        </w:r>
      </w:smartTag>
      <w:r>
        <w:rPr>
          <w:rFonts w:ascii="宋体" w:hAnsi="宋体" w:hint="eastAsia"/>
        </w:rPr>
        <w:t xml:space="preserve"> 板钢筋绑扎：</w:t>
      </w:r>
    </w:p>
    <w:p w:rsidR="00A16B25" w:rsidRDefault="00A16B25" w:rsidP="00A16B25">
      <w:pPr>
        <w:rPr>
          <w:rFonts w:ascii="宋体" w:hAnsi="宋体" w:hint="eastAsia"/>
        </w:rPr>
      </w:pPr>
      <w:r>
        <w:rPr>
          <w:rFonts w:ascii="宋体" w:hAnsi="宋体" w:hint="eastAsia"/>
        </w:rPr>
        <w:t xml:space="preserve">    a工艺流程:</w:t>
      </w:r>
    </w:p>
    <w:p w:rsidR="00A16B25" w:rsidRDefault="00A16B25" w:rsidP="00A16B25">
      <w:pPr>
        <w:rPr>
          <w:rFonts w:ascii="宋体" w:hAnsi="宋体" w:hint="eastAsia"/>
        </w:rPr>
      </w:pPr>
      <w:r>
        <w:rPr>
          <w:rFonts w:ascii="宋体" w:hAnsi="宋体" w:hint="eastAsia"/>
        </w:rPr>
        <w:t>清理模板——&gt;模板上画线——&gt;</w:t>
      </w:r>
      <w:proofErr w:type="gramStart"/>
      <w:r>
        <w:rPr>
          <w:rFonts w:ascii="宋体" w:hAnsi="宋体" w:hint="eastAsia"/>
        </w:rPr>
        <w:t>绑板下</w:t>
      </w:r>
      <w:proofErr w:type="gramEnd"/>
      <w:r>
        <w:rPr>
          <w:rFonts w:ascii="宋体" w:hAnsi="宋体" w:hint="eastAsia"/>
        </w:rPr>
        <w:t>受力</w:t>
      </w:r>
      <w:proofErr w:type="gramStart"/>
      <w:r>
        <w:rPr>
          <w:rFonts w:ascii="宋体" w:hAnsi="宋体" w:hint="eastAsia"/>
        </w:rPr>
        <w:t>筋</w:t>
      </w:r>
      <w:proofErr w:type="gramEnd"/>
      <w:r>
        <w:rPr>
          <w:rFonts w:ascii="宋体" w:hAnsi="宋体" w:hint="eastAsia"/>
        </w:rPr>
        <w:t>——&gt;</w:t>
      </w:r>
      <w:proofErr w:type="gramStart"/>
      <w:r>
        <w:rPr>
          <w:rFonts w:ascii="宋体" w:hAnsi="宋体" w:hint="eastAsia"/>
        </w:rPr>
        <w:t>绑负弯矩</w:t>
      </w:r>
      <w:proofErr w:type="gramEnd"/>
      <w:r>
        <w:rPr>
          <w:rFonts w:ascii="宋体" w:hAnsi="宋体" w:hint="eastAsia"/>
        </w:rPr>
        <w:t>钢筋</w:t>
      </w:r>
    </w:p>
    <w:p w:rsidR="00A16B25" w:rsidRDefault="00A16B25" w:rsidP="00A16B25">
      <w:pPr>
        <w:ind w:firstLine="548"/>
        <w:rPr>
          <w:rFonts w:ascii="宋体" w:hAnsi="宋体" w:hint="eastAsia"/>
        </w:rPr>
      </w:pPr>
      <w:r>
        <w:rPr>
          <w:rFonts w:ascii="宋体" w:hAnsi="宋体" w:hint="eastAsia"/>
        </w:rPr>
        <w:t>b绑扎板筋时一般</w:t>
      </w:r>
      <w:proofErr w:type="gramStart"/>
      <w:r>
        <w:rPr>
          <w:rFonts w:ascii="宋体" w:hAnsi="宋体" w:hint="eastAsia"/>
        </w:rPr>
        <w:t>用顺扣或</w:t>
      </w:r>
      <w:proofErr w:type="gramEnd"/>
      <w:r>
        <w:rPr>
          <w:rFonts w:ascii="宋体" w:hAnsi="宋体" w:hint="eastAsia"/>
        </w:rPr>
        <w:t>八字扣，除外围两根筋的相交点应全部绑扎外，其余各点可交错绑扎（双向板相交点须全部绑扎）。如板为双层钢筋，两层</w:t>
      </w:r>
      <w:proofErr w:type="gramStart"/>
      <w:r>
        <w:rPr>
          <w:rFonts w:ascii="宋体" w:hAnsi="宋体" w:hint="eastAsia"/>
        </w:rPr>
        <w:t>筋</w:t>
      </w:r>
      <w:proofErr w:type="gramEnd"/>
      <w:r>
        <w:rPr>
          <w:rFonts w:ascii="宋体" w:hAnsi="宋体" w:hint="eastAsia"/>
        </w:rPr>
        <w:t>之间须加</w:t>
      </w:r>
      <w:proofErr w:type="gramStart"/>
      <w:r>
        <w:rPr>
          <w:rFonts w:ascii="宋体" w:hAnsi="宋体" w:hint="eastAsia"/>
        </w:rPr>
        <w:t>钢筋马凳</w:t>
      </w:r>
      <w:proofErr w:type="gramEnd"/>
      <w:r>
        <w:rPr>
          <w:rFonts w:ascii="宋体" w:hAnsi="宋体" w:hint="eastAsia"/>
        </w:rPr>
        <w:t>，以确保上部钢筋的位置。负</w:t>
      </w:r>
      <w:proofErr w:type="gramStart"/>
      <w:r>
        <w:rPr>
          <w:rFonts w:ascii="宋体" w:hAnsi="宋体" w:hint="eastAsia"/>
        </w:rPr>
        <w:t>弯距</w:t>
      </w:r>
      <w:proofErr w:type="gramEnd"/>
      <w:r>
        <w:rPr>
          <w:rFonts w:ascii="宋体" w:hAnsi="宋体" w:hint="eastAsia"/>
        </w:rPr>
        <w:t>钢筋每个相交点均要绑扎。</w:t>
      </w:r>
    </w:p>
    <w:p w:rsidR="00A16B25" w:rsidRDefault="00A16B25" w:rsidP="00A16B25">
      <w:pPr>
        <w:ind w:firstLine="548"/>
        <w:rPr>
          <w:rFonts w:ascii="宋体" w:hAnsi="宋体" w:hint="eastAsia"/>
        </w:rPr>
      </w:pPr>
      <w:r>
        <w:rPr>
          <w:rFonts w:ascii="宋体" w:hAnsi="宋体" w:hint="eastAsia"/>
        </w:rPr>
        <w:t>c 在钢筋的下面垫好砂浆垫块，间距</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宋体" w:hAnsi="宋体" w:hint="eastAsia"/>
          </w:rPr>
          <w:t>1.0m</w:t>
        </w:r>
      </w:smartTag>
      <w:r>
        <w:rPr>
          <w:rFonts w:ascii="宋体" w:hAnsi="宋体" w:hint="eastAsia"/>
        </w:rPr>
        <w:t>。板配筋直径较小，受外力易变形，尤其是负</w:t>
      </w:r>
      <w:proofErr w:type="gramStart"/>
      <w:r>
        <w:rPr>
          <w:rFonts w:ascii="宋体" w:hAnsi="宋体" w:hint="eastAsia"/>
        </w:rPr>
        <w:t>弯距</w:t>
      </w:r>
      <w:proofErr w:type="gramEnd"/>
      <w:r>
        <w:rPr>
          <w:rFonts w:ascii="宋体" w:hAnsi="宋体" w:hint="eastAsia"/>
        </w:rPr>
        <w:t>筋，应加强防护措施。</w:t>
      </w:r>
    </w:p>
    <w:p w:rsidR="00A16B25" w:rsidRDefault="00A16B25" w:rsidP="00A16B25">
      <w:pPr>
        <w:rPr>
          <w:rFonts w:ascii="宋体" w:hAnsi="宋体" w:hint="eastAsia"/>
          <w:color w:val="000000"/>
        </w:rPr>
      </w:pPr>
      <w:r>
        <w:rPr>
          <w:rFonts w:ascii="宋体" w:hAnsi="宋体" w:hint="eastAsia"/>
          <w:b/>
          <w:bCs/>
          <w:color w:val="000000"/>
        </w:rPr>
        <w:t>4.4模板工程：</w:t>
      </w:r>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4.4.1</w:t>
        </w:r>
      </w:smartTag>
      <w:r>
        <w:rPr>
          <w:rFonts w:ascii="宋体" w:hAnsi="宋体" w:hint="eastAsia"/>
          <w:color w:val="000000"/>
        </w:rPr>
        <w:t>方柱选用定型钢模板，圆柱采用木模板。</w:t>
      </w:r>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4.4.2</w:t>
        </w:r>
      </w:smartTag>
      <w:r>
        <w:rPr>
          <w:rFonts w:ascii="宋体" w:hAnsi="宋体" w:hint="eastAsia"/>
          <w:color w:val="000000"/>
        </w:rPr>
        <w:t>梁板模板以定型钢模板为主，局部木模板补齐。</w:t>
      </w:r>
      <w:proofErr w:type="gramStart"/>
      <w:r>
        <w:rPr>
          <w:rFonts w:ascii="宋体" w:hAnsi="宋体" w:hint="eastAsia"/>
          <w:color w:val="000000"/>
        </w:rPr>
        <w:t>在支设梁板</w:t>
      </w:r>
      <w:proofErr w:type="gramEnd"/>
      <w:r>
        <w:rPr>
          <w:rFonts w:ascii="宋体" w:hAnsi="宋体" w:hint="eastAsia"/>
          <w:color w:val="000000"/>
        </w:rPr>
        <w:t>模时，采用木梁底，梁侧帮用钢模板，</w:t>
      </w:r>
      <w:proofErr w:type="gramStart"/>
      <w:r>
        <w:rPr>
          <w:rFonts w:ascii="宋体" w:hAnsi="宋体" w:hint="eastAsia"/>
          <w:color w:val="000000"/>
        </w:rPr>
        <w:t>帮夹底</w:t>
      </w:r>
      <w:proofErr w:type="gramEnd"/>
      <w:r>
        <w:rPr>
          <w:rFonts w:ascii="宋体" w:hAnsi="宋体" w:hint="eastAsia"/>
          <w:color w:val="000000"/>
        </w:rPr>
        <w:t>方法，梁跨度超过</w:t>
      </w:r>
      <w:smartTag w:uri="urn:schemas-microsoft-com:office:smarttags" w:element="chmetcnv">
        <w:smartTagPr>
          <w:attr w:name="TCSC" w:val="0"/>
          <w:attr w:name="NumberType" w:val="1"/>
          <w:attr w:name="Negative" w:val="False"/>
          <w:attr w:name="HasSpace" w:val="False"/>
          <w:attr w:name="SourceValue" w:val="4"/>
          <w:attr w:name="UnitName" w:val="m"/>
        </w:smartTagPr>
        <w:r>
          <w:rPr>
            <w:rFonts w:ascii="宋体" w:hAnsi="宋体" w:hint="eastAsia"/>
            <w:color w:val="000000"/>
          </w:rPr>
          <w:t>4</w:t>
        </w:r>
        <w:r>
          <w:rPr>
            <w:rFonts w:ascii="宋体" w:hAnsi="宋体"/>
            <w:color w:val="000000"/>
          </w:rPr>
          <w:t>m</w:t>
        </w:r>
      </w:smartTag>
      <w:r>
        <w:rPr>
          <w:rFonts w:ascii="宋体" w:hAnsi="宋体" w:hint="eastAsia"/>
          <w:color w:val="000000"/>
        </w:rPr>
        <w:t>时，按梁长1-3‰起拱。</w:t>
      </w:r>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4.4.3</w:t>
        </w:r>
      </w:smartTag>
      <w:r>
        <w:rPr>
          <w:rFonts w:ascii="宋体" w:hAnsi="宋体" w:hint="eastAsia"/>
          <w:color w:val="000000"/>
        </w:rPr>
        <w:t>模板支架及体系采用钢管脚手架。模板支架立柱上下层应对齐。首层模板支架</w:t>
      </w:r>
      <w:proofErr w:type="gramStart"/>
      <w:r>
        <w:rPr>
          <w:rFonts w:ascii="宋体" w:hAnsi="宋体" w:hint="eastAsia"/>
          <w:color w:val="000000"/>
        </w:rPr>
        <w:t>支设前</w:t>
      </w:r>
      <w:proofErr w:type="gramEnd"/>
      <w:r>
        <w:rPr>
          <w:rFonts w:ascii="宋体" w:hAnsi="宋体" w:hint="eastAsia"/>
          <w:color w:val="000000"/>
        </w:rPr>
        <w:t>，应对地面夯实处理，立柱下</w:t>
      </w:r>
      <w:proofErr w:type="gramStart"/>
      <w:r>
        <w:rPr>
          <w:rFonts w:ascii="宋体" w:hAnsi="宋体" w:hint="eastAsia"/>
          <w:color w:val="000000"/>
        </w:rPr>
        <w:t>要垫通长木</w:t>
      </w:r>
      <w:proofErr w:type="gramEnd"/>
      <w:r>
        <w:rPr>
          <w:rFonts w:ascii="宋体" w:hAnsi="宋体" w:hint="eastAsia"/>
          <w:color w:val="000000"/>
        </w:rPr>
        <w:t>脚手板。模板支架立杆间距</w:t>
      </w:r>
      <w:smartTag w:uri="urn:schemas-microsoft-com:office:smarttags" w:element="chmetcnv">
        <w:smartTagPr>
          <w:attr w:name="TCSC" w:val="0"/>
          <w:attr w:name="NumberType" w:val="1"/>
          <w:attr w:name="Negative" w:val="False"/>
          <w:attr w:name="HasSpace" w:val="False"/>
          <w:attr w:name="SourceValue" w:val=".9"/>
          <w:attr w:name="UnitName" w:val="米"/>
        </w:smartTagPr>
        <w:r>
          <w:rPr>
            <w:rFonts w:ascii="宋体" w:hAnsi="宋体" w:hint="eastAsia"/>
            <w:color w:val="000000"/>
          </w:rPr>
          <w:t>0.9米</w:t>
        </w:r>
      </w:smartTag>
      <w:r>
        <w:rPr>
          <w:rFonts w:ascii="宋体" w:hAnsi="宋体" w:hint="eastAsia"/>
          <w:color w:val="000000"/>
        </w:rPr>
        <w:t>，水平横杆步距</w:t>
      </w:r>
      <w:smartTag w:uri="urn:schemas-microsoft-com:office:smarttags" w:element="chmetcnv">
        <w:smartTagPr>
          <w:attr w:name="TCSC" w:val="0"/>
          <w:attr w:name="NumberType" w:val="1"/>
          <w:attr w:name="Negative" w:val="False"/>
          <w:attr w:name="HasSpace" w:val="False"/>
          <w:attr w:name="SourceValue" w:val="1.2"/>
          <w:attr w:name="UnitName" w:val="米"/>
        </w:smartTagPr>
        <w:r>
          <w:rPr>
            <w:rFonts w:ascii="宋体" w:hAnsi="宋体" w:hint="eastAsia"/>
            <w:color w:val="000000"/>
          </w:rPr>
          <w:t>1.2米</w:t>
        </w:r>
      </w:smartTag>
      <w:r>
        <w:rPr>
          <w:rFonts w:ascii="宋体" w:hAnsi="宋体" w:hint="eastAsia"/>
          <w:color w:val="000000"/>
        </w:rPr>
        <w:t>。纵横向</w:t>
      </w:r>
      <w:proofErr w:type="gramStart"/>
      <w:r>
        <w:rPr>
          <w:rFonts w:ascii="宋体" w:hAnsi="宋体" w:hint="eastAsia"/>
          <w:color w:val="000000"/>
        </w:rPr>
        <w:t>剪刀撑应通</w:t>
      </w:r>
      <w:proofErr w:type="gramEnd"/>
      <w:r>
        <w:rPr>
          <w:rFonts w:ascii="宋体" w:hAnsi="宋体" w:hint="eastAsia"/>
          <w:color w:val="000000"/>
        </w:rPr>
        <w:t>长，间距不大于</w:t>
      </w:r>
      <w:smartTag w:uri="urn:schemas-microsoft-com:office:smarttags" w:element="chmetcnv">
        <w:smartTagPr>
          <w:attr w:name="TCSC" w:val="0"/>
          <w:attr w:name="NumberType" w:val="1"/>
          <w:attr w:name="Negative" w:val="False"/>
          <w:attr w:name="HasSpace" w:val="False"/>
          <w:attr w:name="SourceValue" w:val="6"/>
          <w:attr w:name="UnitName" w:val="米"/>
        </w:smartTagPr>
        <w:r>
          <w:rPr>
            <w:rFonts w:ascii="宋体" w:hAnsi="宋体" w:hint="eastAsia"/>
            <w:color w:val="000000"/>
          </w:rPr>
          <w:t>6米</w:t>
        </w:r>
      </w:smartTag>
      <w:r>
        <w:rPr>
          <w:rFonts w:ascii="宋体" w:hAnsi="宋体" w:hint="eastAsia"/>
          <w:color w:val="000000"/>
        </w:rPr>
        <w:t>。</w:t>
      </w:r>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4.4.4</w:t>
        </w:r>
      </w:smartTag>
      <w:r>
        <w:rPr>
          <w:rFonts w:ascii="宋体" w:hAnsi="宋体" w:hint="eastAsia"/>
          <w:color w:val="000000"/>
        </w:rPr>
        <w:t>定位依据：各层50线及轴线控制线。</w:t>
      </w:r>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4.4.5</w:t>
        </w:r>
      </w:smartTag>
      <w:r>
        <w:rPr>
          <w:rFonts w:ascii="宋体" w:hAnsi="宋体" w:hint="eastAsia"/>
          <w:color w:val="000000"/>
        </w:rPr>
        <w:t>各种构件混凝土浇注以后，经养护，混凝土强度达到规范要求</w:t>
      </w:r>
      <w:r>
        <w:rPr>
          <w:rFonts w:ascii="宋体" w:hAnsi="宋体" w:hint="eastAsia"/>
          <w:color w:val="000000"/>
        </w:rPr>
        <w:lastRenderedPageBreak/>
        <w:t>后，拆模工作立即进行，以利于模板的周转使用。侧模板拆除时间以不损坏棱角时的强度为宜，梁、板模板拆除必须等混凝土强度达到设计强度的75%以上。一般在10~</w:t>
      </w:r>
      <w:smartTag w:uri="urn:schemas-microsoft-com:office:smarttags" w:element="chmetcnv">
        <w:smartTagPr>
          <w:attr w:name="TCSC" w:val="0"/>
          <w:attr w:name="NumberType" w:val="1"/>
          <w:attr w:name="Negative" w:val="False"/>
          <w:attr w:name="HasSpace" w:val="False"/>
          <w:attr w:name="SourceValue" w:val="15"/>
          <w:attr w:name="UnitName" w:val="℃"/>
        </w:smartTagPr>
        <w:r>
          <w:rPr>
            <w:rFonts w:ascii="宋体" w:hAnsi="宋体" w:hint="eastAsia"/>
            <w:color w:val="000000"/>
          </w:rPr>
          <w:t>15℃</w:t>
        </w:r>
      </w:smartTag>
      <w:r>
        <w:rPr>
          <w:rFonts w:ascii="宋体" w:hAnsi="宋体" w:hint="eastAsia"/>
          <w:color w:val="000000"/>
        </w:rPr>
        <w:t>左右时</w:t>
      </w:r>
      <w:proofErr w:type="gramStart"/>
      <w:r>
        <w:rPr>
          <w:rFonts w:ascii="宋体" w:hAnsi="宋体" w:hint="eastAsia"/>
          <w:color w:val="000000"/>
        </w:rPr>
        <w:t>梁侧模、柱模</w:t>
      </w:r>
      <w:proofErr w:type="gramEnd"/>
      <w:r>
        <w:rPr>
          <w:rFonts w:ascii="宋体" w:hAnsi="宋体" w:hint="eastAsia"/>
          <w:color w:val="000000"/>
        </w:rPr>
        <w:t>两天即可拆除，梁底模在7—15天方可拆除。</w:t>
      </w:r>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4.4.6</w:t>
        </w:r>
      </w:smartTag>
      <w:r>
        <w:rPr>
          <w:rFonts w:ascii="宋体" w:hAnsi="宋体" w:hint="eastAsia"/>
          <w:color w:val="000000"/>
        </w:rPr>
        <w:t>拆模顺序为：后支的先拆，先支的后拆；先</w:t>
      </w:r>
      <w:proofErr w:type="gramStart"/>
      <w:r>
        <w:rPr>
          <w:rFonts w:ascii="宋体" w:hAnsi="宋体" w:hint="eastAsia"/>
          <w:color w:val="000000"/>
        </w:rPr>
        <w:t>拆除非</w:t>
      </w:r>
      <w:proofErr w:type="gramEnd"/>
      <w:r>
        <w:rPr>
          <w:rFonts w:ascii="宋体" w:hAnsi="宋体" w:hint="eastAsia"/>
          <w:color w:val="000000"/>
        </w:rPr>
        <w:t>承重部分，后拆除承重部分。</w:t>
      </w:r>
    </w:p>
    <w:p w:rsidR="00A16B25" w:rsidRDefault="00A16B25" w:rsidP="00A16B25">
      <w:pPr>
        <w:rPr>
          <w:rFonts w:ascii="宋体" w:hAnsi="宋体" w:hint="eastAsia"/>
          <w:b/>
          <w:bCs/>
          <w:color w:val="000000"/>
        </w:rPr>
      </w:pPr>
      <w:r>
        <w:rPr>
          <w:rFonts w:ascii="宋体" w:hAnsi="宋体" w:hint="eastAsia"/>
          <w:b/>
          <w:bCs/>
          <w:color w:val="000000"/>
        </w:rPr>
        <w:t>4.5混凝土工程：</w:t>
      </w:r>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4.5.1</w:t>
        </w:r>
      </w:smartTag>
      <w:r>
        <w:rPr>
          <w:rFonts w:ascii="宋体" w:hAnsi="宋体" w:hint="eastAsia"/>
          <w:color w:val="000000"/>
        </w:rPr>
        <w:t>所使用材料应按规范规定检验试验合格后方可使用。各种材料总碱量应不大于</w:t>
      </w:r>
      <w:smartTag w:uri="urn:schemas-microsoft-com:office:smarttags" w:element="chmetcnv">
        <w:smartTagPr>
          <w:attr w:name="TCSC" w:val="0"/>
          <w:attr w:name="NumberType" w:val="1"/>
          <w:attr w:name="Negative" w:val="False"/>
          <w:attr w:name="HasSpace" w:val="False"/>
          <w:attr w:name="SourceValue" w:val="3"/>
          <w:attr w:name="UnitName" w:val="kg"/>
        </w:smartTagPr>
        <w:r>
          <w:rPr>
            <w:rFonts w:ascii="宋体" w:hAnsi="宋体" w:hint="eastAsia"/>
            <w:color w:val="000000"/>
          </w:rPr>
          <w:t>3kg</w:t>
        </w:r>
      </w:smartTag>
      <w:r>
        <w:rPr>
          <w:rFonts w:ascii="宋体" w:hAnsi="宋体" w:hint="eastAsia"/>
          <w:color w:val="000000"/>
        </w:rPr>
        <w:t>/m</w:t>
      </w:r>
      <w:r>
        <w:rPr>
          <w:rFonts w:ascii="宋体" w:hAnsi="宋体" w:hint="eastAsia"/>
          <w:color w:val="000000"/>
          <w:vertAlign w:val="superscript"/>
        </w:rPr>
        <w:t>3</w:t>
      </w:r>
      <w:r>
        <w:rPr>
          <w:rFonts w:ascii="宋体" w:hAnsi="宋体" w:hint="eastAsia"/>
          <w:color w:val="000000"/>
        </w:rPr>
        <w:t xml:space="preserve">。 </w:t>
      </w:r>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4.5.2</w:t>
        </w:r>
      </w:smartTag>
      <w:r>
        <w:rPr>
          <w:rFonts w:ascii="宋体" w:hAnsi="宋体" w:hint="eastAsia"/>
          <w:color w:val="000000"/>
        </w:rPr>
        <w:t>混凝土浇注前要由监理见证隐蔽工程。</w:t>
      </w:r>
    </w:p>
    <w:p w:rsidR="00A16B25" w:rsidRDefault="00A16B25" w:rsidP="00A16B25">
      <w:pPr>
        <w:ind w:firstLineChars="100" w:firstLine="280"/>
        <w:rPr>
          <w:rFonts w:ascii="宋体" w:hAnsi="宋体" w:hint="eastAsia"/>
          <w:color w:val="000000"/>
        </w:rPr>
      </w:pPr>
      <w:r>
        <w:rPr>
          <w:rFonts w:ascii="宋体" w:hAnsi="宋体" w:hint="eastAsia"/>
          <w:color w:val="000000"/>
        </w:rPr>
        <w:t>a模板的标高、位置和构件截面尺寸，模板体系的刚度稳定性。模板内应清理干净。</w:t>
      </w:r>
    </w:p>
    <w:p w:rsidR="00A16B25" w:rsidRDefault="00A16B25" w:rsidP="00A16B25">
      <w:pPr>
        <w:ind w:firstLineChars="100" w:firstLine="280"/>
        <w:rPr>
          <w:rFonts w:ascii="宋体" w:hAnsi="宋体" w:hint="eastAsia"/>
          <w:color w:val="000000"/>
        </w:rPr>
      </w:pPr>
      <w:r>
        <w:rPr>
          <w:rFonts w:ascii="宋体" w:hAnsi="宋体" w:hint="eastAsia"/>
          <w:color w:val="000000"/>
        </w:rPr>
        <w:t>b钢筋工程、预埋件、水电等专业的预留预埋管、线、盒、避雷引下的连接。</w:t>
      </w:r>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4.5.3</w:t>
        </w:r>
      </w:smartTag>
      <w:r>
        <w:rPr>
          <w:rFonts w:ascii="宋体" w:hAnsi="宋体" w:hint="eastAsia"/>
          <w:color w:val="000000"/>
        </w:rPr>
        <w:t>使用的计量器具应经过校验鉴定合格。</w:t>
      </w:r>
    </w:p>
    <w:p w:rsidR="00A16B25" w:rsidRDefault="00A16B25" w:rsidP="00A16B25">
      <w:pPr>
        <w:rPr>
          <w:rFonts w:ascii="宋体" w:hAnsi="宋体" w:hint="eastAsia"/>
          <w:color w:val="000000"/>
        </w:rPr>
      </w:pPr>
      <w:r>
        <w:rPr>
          <w:rFonts w:ascii="宋体" w:hAnsi="宋体" w:hint="eastAsia"/>
          <w:color w:val="000000"/>
        </w:rPr>
        <w:t>混凝土自</w:t>
      </w:r>
      <w:proofErr w:type="gramStart"/>
      <w:r>
        <w:rPr>
          <w:rFonts w:ascii="宋体" w:hAnsi="宋体" w:hint="eastAsia"/>
          <w:color w:val="000000"/>
        </w:rPr>
        <w:t>落高度</w:t>
      </w:r>
      <w:proofErr w:type="gramEnd"/>
      <w:r>
        <w:rPr>
          <w:rFonts w:ascii="宋体" w:hAnsi="宋体" w:hint="eastAsia"/>
          <w:color w:val="000000"/>
        </w:rPr>
        <w:t>不应大于</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ascii="宋体" w:hAnsi="宋体" w:hint="eastAsia"/>
            <w:color w:val="000000"/>
          </w:rPr>
          <w:t>2米</w:t>
        </w:r>
      </w:smartTag>
      <w:r>
        <w:rPr>
          <w:rFonts w:ascii="宋体" w:hAnsi="宋体" w:hint="eastAsia"/>
          <w:color w:val="000000"/>
        </w:rPr>
        <w:t>，超高时应用管道送料。</w:t>
      </w:r>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4.5.4</w:t>
        </w:r>
      </w:smartTag>
      <w:r>
        <w:rPr>
          <w:rFonts w:ascii="宋体" w:hAnsi="宋体" w:hint="eastAsia"/>
          <w:color w:val="000000"/>
        </w:rPr>
        <w:t>柱</w:t>
      </w:r>
      <w:proofErr w:type="gramStart"/>
      <w:r>
        <w:rPr>
          <w:rFonts w:ascii="宋体" w:hAnsi="宋体" w:hint="eastAsia"/>
          <w:color w:val="000000"/>
        </w:rPr>
        <w:t>梁使用</w:t>
      </w:r>
      <w:proofErr w:type="gramEnd"/>
      <w:r>
        <w:rPr>
          <w:rFonts w:ascii="宋体" w:hAnsi="宋体" w:hint="eastAsia"/>
          <w:color w:val="000000"/>
        </w:rPr>
        <w:t>插入式振捣器振捣。混凝土板使用平板振捣器振捣。</w:t>
      </w:r>
    </w:p>
    <w:p w:rsidR="00A16B25" w:rsidRDefault="00A16B25" w:rsidP="00A16B25">
      <w:pPr>
        <w:rPr>
          <w:rFonts w:ascii="宋体" w:hAnsi="宋体" w:hint="eastAsia"/>
          <w:color w:val="000000"/>
        </w:rPr>
      </w:pPr>
      <w:r>
        <w:rPr>
          <w:rFonts w:ascii="宋体" w:hAnsi="宋体" w:hint="eastAsia"/>
          <w:color w:val="000000"/>
        </w:rPr>
        <w:t>浇筑混凝土时，应设专人看护模板、钢筋发生变形，移位时，应立即停止施工进行处理。</w:t>
      </w:r>
    </w:p>
    <w:p w:rsidR="00A16B25" w:rsidRDefault="00A16B25" w:rsidP="00A16B25">
      <w:pPr>
        <w:rPr>
          <w:rFonts w:ascii="宋体" w:hAnsi="宋体"/>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4.5.5</w:t>
        </w:r>
      </w:smartTag>
      <w:r>
        <w:rPr>
          <w:rFonts w:ascii="宋体" w:hAnsi="宋体" w:hint="eastAsia"/>
          <w:color w:val="000000"/>
        </w:rPr>
        <w:t>混凝土的养护采用喷水并覆盖塑料布方法，养护时间不少于7天。</w:t>
      </w:r>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4.5.6</w:t>
        </w:r>
      </w:smartTag>
      <w:r>
        <w:rPr>
          <w:rFonts w:ascii="宋体" w:hAnsi="宋体" w:hint="eastAsia"/>
          <w:color w:val="000000"/>
        </w:rPr>
        <w:t>施工缝位置</w:t>
      </w:r>
    </w:p>
    <w:p w:rsidR="00A16B25" w:rsidRDefault="00A16B25" w:rsidP="00A16B25">
      <w:pPr>
        <w:rPr>
          <w:rFonts w:ascii="宋体" w:hAnsi="宋体" w:hint="eastAsia"/>
          <w:color w:val="000000"/>
        </w:rPr>
      </w:pPr>
      <w:r>
        <w:rPr>
          <w:rFonts w:ascii="宋体" w:hAnsi="宋体" w:hint="eastAsia"/>
          <w:color w:val="000000"/>
        </w:rPr>
        <w:lastRenderedPageBreak/>
        <w:t>a柱子留置在楼板的顶面</w:t>
      </w:r>
      <w:proofErr w:type="gramStart"/>
      <w:r>
        <w:rPr>
          <w:rFonts w:ascii="宋体" w:hAnsi="宋体" w:hint="eastAsia"/>
          <w:color w:val="000000"/>
        </w:rPr>
        <w:t>或梁底</w:t>
      </w:r>
      <w:proofErr w:type="gramEnd"/>
      <w:r>
        <w:rPr>
          <w:rFonts w:ascii="宋体" w:hAnsi="宋体" w:hint="eastAsia"/>
          <w:color w:val="000000"/>
        </w:rPr>
        <w:t>的下面</w:t>
      </w:r>
    </w:p>
    <w:p w:rsidR="00A16B25" w:rsidRDefault="00A16B25" w:rsidP="00A16B25">
      <w:pPr>
        <w:rPr>
          <w:rFonts w:ascii="宋体" w:hAnsi="宋体" w:hint="eastAsia"/>
        </w:rPr>
      </w:pPr>
      <w:r>
        <w:rPr>
          <w:rFonts w:ascii="宋体" w:hAnsi="宋体" w:hint="eastAsia"/>
          <w:color w:val="000000"/>
        </w:rPr>
        <w:t>b梁板留置在后</w:t>
      </w:r>
      <w:proofErr w:type="gramStart"/>
      <w:r>
        <w:rPr>
          <w:rFonts w:ascii="宋体" w:hAnsi="宋体" w:hint="eastAsia"/>
          <w:color w:val="000000"/>
        </w:rPr>
        <w:t>浇带处</w:t>
      </w:r>
      <w:proofErr w:type="gramEnd"/>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4.5.7</w:t>
        </w:r>
      </w:smartTag>
      <w:r>
        <w:rPr>
          <w:rFonts w:ascii="宋体" w:hAnsi="宋体" w:hint="eastAsia"/>
          <w:color w:val="000000"/>
        </w:rPr>
        <w:t>施工缝处理</w:t>
      </w:r>
    </w:p>
    <w:p w:rsidR="00A16B25" w:rsidRDefault="00A16B25" w:rsidP="00A16B25">
      <w:pPr>
        <w:rPr>
          <w:rFonts w:ascii="宋体" w:hAnsi="宋体" w:hint="eastAsia"/>
          <w:color w:val="000000"/>
        </w:rPr>
      </w:pPr>
      <w:r>
        <w:rPr>
          <w:rFonts w:ascii="宋体" w:hAnsi="宋体" w:hint="eastAsia"/>
          <w:color w:val="000000"/>
        </w:rPr>
        <w:t>a继续浇注混凝土时，应清除垃圾、水泥薄膜、表面上松动砂石，钢筋上的油污、水泥砂浆及浮锈清除干净，残留在混凝土表面上的积水予于清除。</w:t>
      </w:r>
    </w:p>
    <w:p w:rsidR="00A16B25" w:rsidRDefault="00A16B25" w:rsidP="00A16B25">
      <w:pPr>
        <w:rPr>
          <w:rFonts w:ascii="宋体" w:hAnsi="宋体" w:hint="eastAsia"/>
          <w:color w:val="000000"/>
        </w:rPr>
      </w:pPr>
      <w:r>
        <w:rPr>
          <w:rFonts w:ascii="宋体" w:hAnsi="宋体" w:hint="eastAsia"/>
          <w:color w:val="000000"/>
        </w:rPr>
        <w:t>b在浇注前，水平施工缝宜先铺上30--50㎜厚的水泥砂浆一层，其配合比与混凝土中的砂浆成分相同。</w:t>
      </w:r>
    </w:p>
    <w:p w:rsidR="00A16B25" w:rsidRDefault="00A16B25" w:rsidP="00A16B25">
      <w:pPr>
        <w:rPr>
          <w:rFonts w:ascii="宋体" w:hAnsi="宋体" w:hint="eastAsia"/>
          <w:color w:val="000000"/>
        </w:rPr>
      </w:pPr>
      <w:r>
        <w:rPr>
          <w:rFonts w:ascii="宋体" w:hAnsi="宋体" w:hint="eastAsia"/>
          <w:color w:val="000000"/>
        </w:rPr>
        <w:t>c</w:t>
      </w:r>
      <w:proofErr w:type="gramStart"/>
      <w:r>
        <w:rPr>
          <w:rFonts w:ascii="宋体" w:hAnsi="宋体" w:hint="eastAsia"/>
          <w:color w:val="000000"/>
        </w:rPr>
        <w:t>后浇带应</w:t>
      </w:r>
      <w:proofErr w:type="gramEnd"/>
      <w:r>
        <w:rPr>
          <w:rFonts w:ascii="宋体" w:hAnsi="宋体" w:hint="eastAsia"/>
          <w:color w:val="000000"/>
        </w:rPr>
        <w:t>在主体完成14天后施工。</w:t>
      </w:r>
    </w:p>
    <w:p w:rsidR="00A16B25" w:rsidRDefault="00A16B25" w:rsidP="00A16B25">
      <w:pPr>
        <w:rPr>
          <w:rFonts w:ascii="宋体" w:hAnsi="宋体" w:hint="eastAsia"/>
          <w:color w:val="000000"/>
        </w:rPr>
      </w:pPr>
    </w:p>
    <w:p w:rsidR="00A16B25" w:rsidRDefault="00A16B25" w:rsidP="00A16B25">
      <w:pPr>
        <w:rPr>
          <w:rFonts w:ascii="宋体" w:hAnsi="宋体" w:hint="eastAsia"/>
          <w:color w:val="000000"/>
        </w:rPr>
      </w:pPr>
      <w:r>
        <w:rPr>
          <w:rFonts w:ascii="宋体" w:hAnsi="宋体" w:hint="eastAsia"/>
          <w:b/>
          <w:bCs/>
          <w:color w:val="000000"/>
        </w:rPr>
        <w:t>4.6装饰工程：</w:t>
      </w:r>
      <w:r>
        <w:rPr>
          <w:rFonts w:ascii="宋体" w:hAnsi="宋体" w:hint="eastAsia"/>
          <w:color w:val="000000"/>
        </w:rPr>
        <w:t>(总体施工顺序按楼层由上向下)</w:t>
      </w:r>
    </w:p>
    <w:p w:rsidR="00A16B25" w:rsidRDefault="00A16B25" w:rsidP="00A16B25">
      <w:pPr>
        <w:ind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4.6.1</w:t>
        </w:r>
      </w:smartTag>
      <w:r>
        <w:rPr>
          <w:rFonts w:ascii="宋体" w:hAnsi="宋体" w:hint="eastAsia"/>
          <w:color w:val="000000"/>
        </w:rPr>
        <w:t>抹灰工程应在结构工程全部完成，并经有关部门验收，达到合格标准再进行。原则：先水泥砂浆，后混合砂浆。一切以线为主，保证</w:t>
      </w:r>
      <w:proofErr w:type="gramStart"/>
      <w:r>
        <w:rPr>
          <w:rFonts w:ascii="宋体" w:hAnsi="宋体" w:hint="eastAsia"/>
          <w:color w:val="000000"/>
        </w:rPr>
        <w:t>阳角通线</w:t>
      </w:r>
      <w:proofErr w:type="gramEnd"/>
      <w:r>
        <w:rPr>
          <w:rFonts w:ascii="宋体" w:hAnsi="宋体" w:hint="eastAsia"/>
          <w:color w:val="000000"/>
        </w:rPr>
        <w:t>，阴角顺直，立墙平整，顶棚弹线，</w:t>
      </w:r>
      <w:proofErr w:type="gramStart"/>
      <w:r>
        <w:rPr>
          <w:rFonts w:ascii="宋体" w:hAnsi="宋体" w:hint="eastAsia"/>
          <w:color w:val="000000"/>
        </w:rPr>
        <w:t>阳角板上口</w:t>
      </w:r>
      <w:proofErr w:type="gramEnd"/>
      <w:r>
        <w:rPr>
          <w:rFonts w:ascii="宋体" w:hAnsi="宋体" w:hint="eastAsia"/>
          <w:color w:val="000000"/>
        </w:rPr>
        <w:t>平直与地面顺直通线，整体墙面要有整体效果，不空鼓、开裂，无任何污染。</w:t>
      </w:r>
      <w:proofErr w:type="gramStart"/>
      <w:r>
        <w:rPr>
          <w:rFonts w:ascii="宋体" w:hAnsi="宋体" w:hint="eastAsia"/>
          <w:color w:val="000000"/>
        </w:rPr>
        <w:t>镶</w:t>
      </w:r>
      <w:proofErr w:type="gramEnd"/>
      <w:r>
        <w:rPr>
          <w:rFonts w:ascii="宋体" w:hAnsi="宋体" w:hint="eastAsia"/>
          <w:color w:val="000000"/>
        </w:rPr>
        <w:t>砖墙面镶贴前要选砖，必须在底子灰上弹线，挂线镶贴，做到表面平整，立面垂直，阴角方正，缝宽度一致。</w:t>
      </w:r>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4.6.2</w:t>
        </w:r>
      </w:smartTag>
      <w:r>
        <w:rPr>
          <w:rFonts w:ascii="宋体" w:hAnsi="宋体" w:hint="eastAsia"/>
          <w:color w:val="000000"/>
        </w:rPr>
        <w:t>砌体、混凝土梁柱基层表面应清理干净，并撒水润湿。</w:t>
      </w:r>
    </w:p>
    <w:p w:rsidR="00A16B25" w:rsidRDefault="00A16B25" w:rsidP="00A16B25">
      <w:pPr>
        <w:rPr>
          <w:rFonts w:ascii="宋体" w:hAnsi="宋体" w:hint="eastAsia"/>
          <w:color w:val="000000"/>
        </w:rPr>
      </w:pPr>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4.6.3</w:t>
        </w:r>
      </w:smartTag>
      <w:r>
        <w:rPr>
          <w:rFonts w:ascii="宋体" w:hAnsi="宋体" w:hint="eastAsia"/>
          <w:color w:val="000000"/>
        </w:rPr>
        <w:t>内墙面抹灰</w:t>
      </w:r>
    </w:p>
    <w:p w:rsidR="00A16B25" w:rsidRDefault="00A16B25" w:rsidP="00A16B25">
      <w:pPr>
        <w:rPr>
          <w:rFonts w:ascii="宋体" w:hAnsi="宋体" w:hint="eastAsia"/>
          <w:color w:val="000000"/>
        </w:rPr>
      </w:pPr>
      <w:r>
        <w:rPr>
          <w:rFonts w:ascii="宋体" w:hAnsi="宋体" w:hint="eastAsia"/>
          <w:color w:val="000000"/>
        </w:rPr>
        <w:t>a工艺流程：</w:t>
      </w:r>
    </w:p>
    <w:p w:rsidR="00A16B25" w:rsidRDefault="00A16B25" w:rsidP="00A16B25">
      <w:pPr>
        <w:tabs>
          <w:tab w:val="left" w:pos="8325"/>
          <w:tab w:val="left" w:pos="8400"/>
          <w:tab w:val="left" w:pos="8820"/>
          <w:tab w:val="right" w:pos="10093"/>
        </w:tabs>
        <w:spacing w:line="560" w:lineRule="atLeast"/>
        <w:ind w:firstLineChars="200" w:firstLine="560"/>
        <w:rPr>
          <w:rFonts w:ascii="宋体" w:hAnsi="宋体" w:hint="eastAsia"/>
          <w:color w:val="000000"/>
        </w:rPr>
      </w:pPr>
      <w:r>
        <w:rPr>
          <w:rFonts w:ascii="宋体" w:hAnsi="宋体" w:hint="eastAsia"/>
          <w:color w:val="000000"/>
        </w:rPr>
        <w:t>墙面浇水 → 吊垂直抹灰饼充筋 → 抹</w:t>
      </w:r>
      <w:proofErr w:type="gramStart"/>
      <w:r>
        <w:rPr>
          <w:rFonts w:ascii="宋体" w:hAnsi="宋体" w:hint="eastAsia"/>
          <w:color w:val="000000"/>
        </w:rPr>
        <w:t>水泥踢角或</w:t>
      </w:r>
      <w:proofErr w:type="gramEnd"/>
      <w:r>
        <w:rPr>
          <w:rFonts w:ascii="宋体" w:hAnsi="宋体" w:hint="eastAsia"/>
          <w:color w:val="000000"/>
        </w:rPr>
        <w:t>墙裙 →做护</w:t>
      </w:r>
      <w:r>
        <w:rPr>
          <w:rFonts w:ascii="宋体" w:hAnsi="宋体" w:hint="eastAsia"/>
          <w:color w:val="000000"/>
        </w:rPr>
        <w:lastRenderedPageBreak/>
        <w:t>角 →</w:t>
      </w:r>
      <w:r>
        <w:rPr>
          <w:rFonts w:ascii="宋体" w:hAnsi="宋体"/>
          <w:color w:val="000000"/>
        </w:rPr>
        <w:t xml:space="preserve"> </w:t>
      </w:r>
      <w:r>
        <w:rPr>
          <w:rFonts w:ascii="宋体" w:hAnsi="宋体" w:hint="eastAsia"/>
          <w:color w:val="000000"/>
        </w:rPr>
        <w:t>抹水泥窗台 → 抹砂子灰 → 抹罩面灰</w:t>
      </w:r>
    </w:p>
    <w:p w:rsidR="00A16B25" w:rsidRDefault="00A16B25" w:rsidP="00A16B25">
      <w:pPr>
        <w:rPr>
          <w:rFonts w:ascii="宋体" w:hAnsi="宋体" w:hint="eastAsia"/>
          <w:color w:val="000000"/>
        </w:rPr>
      </w:pPr>
      <w:r>
        <w:rPr>
          <w:rFonts w:ascii="宋体" w:hAnsi="宋体" w:hint="eastAsia"/>
          <w:color w:val="000000"/>
        </w:rPr>
        <w:t>b抹灰前一天，浇水润湿基层。</w:t>
      </w:r>
    </w:p>
    <w:p w:rsidR="00A16B25" w:rsidRDefault="00A16B25" w:rsidP="00A16B25">
      <w:pPr>
        <w:spacing w:line="560" w:lineRule="atLeast"/>
        <w:rPr>
          <w:rFonts w:ascii="宋体" w:hAnsi="宋体" w:hint="eastAsia"/>
          <w:color w:val="000000"/>
        </w:rPr>
      </w:pPr>
      <w:r>
        <w:rPr>
          <w:rFonts w:ascii="宋体" w:hAnsi="宋体" w:hint="eastAsia"/>
          <w:color w:val="000000"/>
        </w:rPr>
        <w:t>c吊垂直、找规矩，</w:t>
      </w:r>
      <w:proofErr w:type="gramStart"/>
      <w:r>
        <w:rPr>
          <w:rFonts w:ascii="宋体" w:hAnsi="宋体" w:hint="eastAsia"/>
          <w:color w:val="000000"/>
        </w:rPr>
        <w:t>贴灰饼</w:t>
      </w:r>
      <w:proofErr w:type="gramEnd"/>
      <w:r>
        <w:rPr>
          <w:rFonts w:ascii="宋体" w:hAnsi="宋体" w:hint="eastAsia"/>
          <w:color w:val="000000"/>
        </w:rPr>
        <w:t>、充</w:t>
      </w:r>
      <w:proofErr w:type="gramStart"/>
      <w:r>
        <w:rPr>
          <w:rFonts w:ascii="宋体" w:hAnsi="宋体" w:hint="eastAsia"/>
          <w:color w:val="000000"/>
        </w:rPr>
        <w:t>筋确定</w:t>
      </w:r>
      <w:proofErr w:type="gramEnd"/>
      <w:r>
        <w:rPr>
          <w:rFonts w:ascii="宋体" w:hAnsi="宋体" w:hint="eastAsia"/>
          <w:color w:val="000000"/>
        </w:rPr>
        <w:t>抹灰厚度，但最少不应小于</w:t>
      </w:r>
      <w:smartTag w:uri="urn:schemas-microsoft-com:office:smarttags" w:element="chmetcnv">
        <w:smartTagPr>
          <w:attr w:name="TCSC" w:val="0"/>
          <w:attr w:name="NumberType" w:val="1"/>
          <w:attr w:name="Negative" w:val="False"/>
          <w:attr w:name="HasSpace" w:val="False"/>
          <w:attr w:name="SourceValue" w:val="7"/>
          <w:attr w:name="UnitName" w:val="mm"/>
        </w:smartTagPr>
        <w:r>
          <w:rPr>
            <w:rFonts w:ascii="宋体" w:hAnsi="宋体" w:hint="eastAsia"/>
            <w:color w:val="000000"/>
          </w:rPr>
          <w:t>7</w:t>
        </w:r>
        <w:r>
          <w:rPr>
            <w:rFonts w:ascii="宋体" w:hAnsi="宋体"/>
            <w:color w:val="000000"/>
          </w:rPr>
          <w:t>mm</w:t>
        </w:r>
      </w:smartTag>
      <w:r>
        <w:rPr>
          <w:rFonts w:ascii="宋体" w:hAnsi="宋体" w:hint="eastAsia"/>
          <w:color w:val="000000"/>
        </w:rPr>
        <w:t>。</w:t>
      </w:r>
    </w:p>
    <w:p w:rsidR="00A16B25" w:rsidRDefault="00A16B25" w:rsidP="00A16B25">
      <w:pPr>
        <w:spacing w:line="560" w:lineRule="atLeast"/>
        <w:rPr>
          <w:rFonts w:ascii="宋体" w:hAnsi="宋体" w:hint="eastAsia"/>
          <w:color w:val="000000"/>
        </w:rPr>
      </w:pPr>
      <w:r>
        <w:rPr>
          <w:rFonts w:ascii="宋体" w:hAnsi="宋体" w:hint="eastAsia"/>
          <w:color w:val="000000"/>
        </w:rPr>
        <w:t>d一般情况下充完</w:t>
      </w:r>
      <w:proofErr w:type="gramStart"/>
      <w:r>
        <w:rPr>
          <w:rFonts w:ascii="宋体" w:hAnsi="宋体" w:hint="eastAsia"/>
          <w:color w:val="000000"/>
        </w:rPr>
        <w:t>筋</w:t>
      </w:r>
      <w:proofErr w:type="gramEnd"/>
      <w:r>
        <w:rPr>
          <w:rFonts w:ascii="宋体" w:hAnsi="宋体" w:hint="eastAsia"/>
          <w:color w:val="000000"/>
        </w:rPr>
        <w:t>2小时左右就可以抹底灰。当底子灰六、七成干时，可开始抹罩面灰。用铁抹子压实，最后用塑料抹子压光。</w:t>
      </w:r>
    </w:p>
    <w:p w:rsidR="00A16B25" w:rsidRDefault="00A16B25" w:rsidP="00A16B25">
      <w:pPr>
        <w:rPr>
          <w:rFonts w:ascii="宋体" w:hAnsi="宋体" w:hint="eastAsia"/>
          <w:color w:val="000000"/>
        </w:rPr>
      </w:pPr>
      <w:r>
        <w:rPr>
          <w:rFonts w:ascii="宋体" w:hAnsi="宋体" w:hint="eastAsia"/>
          <w:color w:val="000000"/>
        </w:rPr>
        <w:t>e</w:t>
      </w:r>
      <w:proofErr w:type="gramStart"/>
      <w:r>
        <w:rPr>
          <w:rFonts w:ascii="宋体" w:hAnsi="宋体" w:hint="eastAsia"/>
          <w:color w:val="000000"/>
        </w:rPr>
        <w:t>修抹预留</w:t>
      </w:r>
      <w:proofErr w:type="gramEnd"/>
      <w:r>
        <w:rPr>
          <w:rFonts w:ascii="宋体" w:hAnsi="宋体" w:hint="eastAsia"/>
          <w:color w:val="000000"/>
        </w:rPr>
        <w:t>洞口、电器箱、槽、盒：当底子灰抹平后，应设专人把孔洞周边</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宋体" w:hAnsi="宋体" w:hint="eastAsia"/>
            <w:color w:val="000000"/>
          </w:rPr>
          <w:t>50</w:t>
        </w:r>
        <w:r>
          <w:rPr>
            <w:rFonts w:ascii="宋体" w:hAnsi="宋体"/>
            <w:color w:val="000000"/>
          </w:rPr>
          <w:t>mm</w:t>
        </w:r>
      </w:smartTag>
      <w:r>
        <w:rPr>
          <w:rFonts w:ascii="宋体" w:hAnsi="宋体" w:hint="eastAsia"/>
          <w:color w:val="000000"/>
        </w:rPr>
        <w:t>的砂浆刮掉，改抹1︰1︰4水泥石灰混合砂浆，把孔洞周边抹光滑、平整。</w:t>
      </w:r>
    </w:p>
    <w:p w:rsidR="00A16B25" w:rsidRDefault="00A16B25" w:rsidP="00A16B25">
      <w:pPr>
        <w:rPr>
          <w:rFonts w:ascii="宋体" w:hAnsi="宋体" w:hint="eastAsia"/>
          <w:color w:val="000000"/>
        </w:rPr>
      </w:pPr>
      <w:r>
        <w:rPr>
          <w:rFonts w:ascii="宋体" w:hAnsi="宋体" w:hint="eastAsia"/>
          <w:color w:val="000000"/>
        </w:rPr>
        <w:t>f所有构件的阳</w:t>
      </w:r>
      <w:proofErr w:type="gramStart"/>
      <w:r>
        <w:rPr>
          <w:rFonts w:ascii="宋体" w:hAnsi="宋体" w:hint="eastAsia"/>
          <w:color w:val="000000"/>
        </w:rPr>
        <w:t>角必须</w:t>
      </w:r>
      <w:proofErr w:type="gramEnd"/>
      <w:r>
        <w:rPr>
          <w:rFonts w:ascii="宋体" w:hAnsi="宋体" w:hint="eastAsia"/>
          <w:color w:val="000000"/>
        </w:rPr>
        <w:t>做水泥护角高度</w:t>
      </w:r>
      <w:smartTag w:uri="urn:schemas-microsoft-com:office:smarttags" w:element="chmetcnv">
        <w:smartTagPr>
          <w:attr w:name="TCSC" w:val="0"/>
          <w:attr w:name="NumberType" w:val="1"/>
          <w:attr w:name="Negative" w:val="False"/>
          <w:attr w:name="HasSpace" w:val="False"/>
          <w:attr w:name="SourceValue" w:val="1.8"/>
          <w:attr w:name="UnitName" w:val="米"/>
        </w:smartTagPr>
        <w:r>
          <w:rPr>
            <w:rFonts w:ascii="宋体" w:hAnsi="宋体" w:hint="eastAsia"/>
            <w:color w:val="000000"/>
          </w:rPr>
          <w:t>1.8米</w:t>
        </w:r>
      </w:smartTag>
      <w:r>
        <w:rPr>
          <w:rFonts w:ascii="宋体" w:hAnsi="宋体" w:hint="eastAsia"/>
          <w:color w:val="000000"/>
        </w:rPr>
        <w:t>。</w:t>
      </w:r>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4.6.4</w:t>
        </w:r>
      </w:smartTag>
      <w:r>
        <w:rPr>
          <w:rFonts w:ascii="宋体" w:hAnsi="宋体" w:hint="eastAsia"/>
          <w:color w:val="000000"/>
        </w:rPr>
        <w:t>外檐抹灰：由上而下施工</w:t>
      </w:r>
    </w:p>
    <w:p w:rsidR="00A16B25" w:rsidRDefault="00A16B25" w:rsidP="00A16B25">
      <w:pPr>
        <w:rPr>
          <w:rFonts w:ascii="宋体" w:hAnsi="宋体" w:hint="eastAsia"/>
          <w:color w:val="000000"/>
        </w:rPr>
      </w:pPr>
      <w:r>
        <w:rPr>
          <w:rFonts w:ascii="宋体" w:hAnsi="宋体" w:hint="eastAsia"/>
          <w:color w:val="000000"/>
        </w:rPr>
        <w:t>a基层处理：</w:t>
      </w:r>
    </w:p>
    <w:p w:rsidR="00A16B25" w:rsidRDefault="00A16B25" w:rsidP="00A16B25">
      <w:pPr>
        <w:spacing w:line="560" w:lineRule="atLeast"/>
        <w:ind w:firstLine="560"/>
        <w:rPr>
          <w:rFonts w:ascii="宋体" w:hAnsi="宋体" w:hint="eastAsia"/>
          <w:color w:val="000000"/>
        </w:rPr>
      </w:pPr>
      <w:r>
        <w:rPr>
          <w:rFonts w:ascii="宋体" w:hAnsi="宋体" w:hint="eastAsia"/>
          <w:color w:val="000000"/>
        </w:rPr>
        <w:t>混凝土表面进行处理。在表面涂上一层1︰1水泥细砂浆。</w:t>
      </w:r>
    </w:p>
    <w:p w:rsidR="00A16B25" w:rsidRDefault="00A16B25" w:rsidP="00A16B25">
      <w:pPr>
        <w:rPr>
          <w:rFonts w:ascii="宋体" w:hAnsi="宋体" w:hint="eastAsia"/>
          <w:color w:val="000000"/>
        </w:rPr>
      </w:pPr>
      <w:r>
        <w:rPr>
          <w:rFonts w:ascii="宋体" w:hAnsi="宋体" w:hint="eastAsia"/>
          <w:color w:val="000000"/>
        </w:rPr>
        <w:t>b吊垂直、</w:t>
      </w:r>
      <w:proofErr w:type="gramStart"/>
      <w:r>
        <w:rPr>
          <w:rFonts w:ascii="宋体" w:hAnsi="宋体" w:hint="eastAsia"/>
          <w:color w:val="000000"/>
        </w:rPr>
        <w:t>套方找</w:t>
      </w:r>
      <w:proofErr w:type="gramEnd"/>
      <w:r>
        <w:rPr>
          <w:rFonts w:ascii="宋体" w:hAnsi="宋体" w:hint="eastAsia"/>
          <w:color w:val="000000"/>
        </w:rPr>
        <w:t>规矩：</w:t>
      </w:r>
    </w:p>
    <w:p w:rsidR="00A16B25" w:rsidRDefault="00A16B25" w:rsidP="00A16B25">
      <w:pPr>
        <w:spacing w:line="560" w:lineRule="atLeast"/>
        <w:ind w:firstLine="560"/>
        <w:rPr>
          <w:rFonts w:ascii="宋体" w:hAnsi="宋体" w:hint="eastAsia"/>
          <w:color w:val="000000"/>
        </w:rPr>
      </w:pPr>
      <w:r>
        <w:rPr>
          <w:rFonts w:ascii="宋体" w:hAnsi="宋体" w:hint="eastAsia"/>
          <w:color w:val="000000"/>
        </w:rPr>
        <w:t>水平挂线，分别在门窗口角、垛、墙面等处吊垂直，在墙上弹出抹灰灰层控制线。</w:t>
      </w:r>
    </w:p>
    <w:p w:rsidR="00A16B25" w:rsidRDefault="00A16B25" w:rsidP="00A16B25">
      <w:pPr>
        <w:rPr>
          <w:rFonts w:ascii="宋体" w:hAnsi="宋体" w:hint="eastAsia"/>
          <w:color w:val="000000"/>
        </w:rPr>
      </w:pPr>
      <w:r>
        <w:rPr>
          <w:rFonts w:ascii="宋体" w:hAnsi="宋体" w:hint="eastAsia"/>
          <w:color w:val="000000"/>
        </w:rPr>
        <w:t>c抹底层砂浆：</w:t>
      </w:r>
    </w:p>
    <w:p w:rsidR="00A16B25" w:rsidRDefault="00A16B25" w:rsidP="00A16B25">
      <w:pPr>
        <w:spacing w:line="560" w:lineRule="atLeast"/>
        <w:ind w:firstLine="560"/>
        <w:rPr>
          <w:rFonts w:ascii="宋体" w:hAnsi="宋体" w:hint="eastAsia"/>
          <w:color w:val="000000"/>
        </w:rPr>
      </w:pPr>
      <w:r>
        <w:rPr>
          <w:rFonts w:ascii="宋体" w:hAnsi="宋体" w:hint="eastAsia"/>
          <w:color w:val="000000"/>
        </w:rPr>
        <w:t>刷10%的107胶水泥浆，紧接着抹水泥砂浆，应分层与所充筋抹平，并用</w:t>
      </w:r>
      <w:proofErr w:type="gramStart"/>
      <w:r>
        <w:rPr>
          <w:rFonts w:ascii="宋体" w:hAnsi="宋体" w:hint="eastAsia"/>
          <w:color w:val="000000"/>
        </w:rPr>
        <w:t>大杠刮平</w:t>
      </w:r>
      <w:proofErr w:type="gramEnd"/>
      <w:r>
        <w:rPr>
          <w:rFonts w:ascii="宋体" w:hAnsi="宋体" w:hint="eastAsia"/>
          <w:color w:val="000000"/>
        </w:rPr>
        <w:t>。</w:t>
      </w:r>
    </w:p>
    <w:p w:rsidR="00A16B25" w:rsidRDefault="00A16B25" w:rsidP="00A16B25">
      <w:pPr>
        <w:rPr>
          <w:rFonts w:ascii="宋体" w:hAnsi="宋体" w:hint="eastAsia"/>
          <w:color w:val="000000"/>
        </w:rPr>
      </w:pPr>
      <w:r>
        <w:rPr>
          <w:rFonts w:ascii="宋体" w:hAnsi="宋体" w:hint="eastAsia"/>
          <w:color w:val="000000"/>
        </w:rPr>
        <w:t>d抹面层砂浆：</w:t>
      </w:r>
    </w:p>
    <w:p w:rsidR="00A16B25" w:rsidRDefault="00A16B25" w:rsidP="00A16B25">
      <w:pPr>
        <w:spacing w:line="560" w:lineRule="atLeast"/>
        <w:ind w:firstLine="560"/>
        <w:rPr>
          <w:rFonts w:ascii="宋体" w:hAnsi="宋体" w:hint="eastAsia"/>
          <w:color w:val="000000"/>
        </w:rPr>
      </w:pPr>
      <w:r>
        <w:rPr>
          <w:rFonts w:ascii="宋体" w:hAnsi="宋体" w:hint="eastAsia"/>
          <w:color w:val="000000"/>
        </w:rPr>
        <w:t>底层砂浆抹好后，第二天可以抹面层砂浆。首先，将墙面润湿，按图纸尺寸弹线分格，粘分格条、滴水槽，抹面层砂浆。抹时薄薄地刮一层素水泥结合层，使其与底灰粘牢。罩面灰与分格条抹平，并压</w:t>
      </w:r>
      <w:r>
        <w:rPr>
          <w:rFonts w:ascii="宋体" w:hAnsi="宋体" w:hint="eastAsia"/>
          <w:color w:val="000000"/>
        </w:rPr>
        <w:lastRenderedPageBreak/>
        <w:t>实抹光。</w:t>
      </w:r>
    </w:p>
    <w:p w:rsidR="00A16B25" w:rsidRDefault="00A16B25" w:rsidP="00A16B25">
      <w:pPr>
        <w:spacing w:line="560" w:lineRule="atLeast"/>
        <w:rPr>
          <w:rFonts w:ascii="宋体" w:hAnsi="宋体" w:hint="eastAsia"/>
          <w:color w:val="000000"/>
        </w:rPr>
      </w:pPr>
      <w:r>
        <w:rPr>
          <w:rFonts w:ascii="宋体" w:hAnsi="宋体" w:hint="eastAsia"/>
          <w:color w:val="000000"/>
        </w:rPr>
        <w:t>e在檐口、窗台和突出墙面等部位，上面应做流水坡度，下面应做滴水槽（线）。</w:t>
      </w:r>
    </w:p>
    <w:p w:rsidR="00A16B25" w:rsidRDefault="00A16B25" w:rsidP="00A16B25">
      <w:pPr>
        <w:spacing w:line="560" w:lineRule="atLeast"/>
        <w:rPr>
          <w:rFonts w:ascii="宋体" w:hAnsi="宋体" w:hint="eastAsia"/>
          <w:color w:val="000000"/>
        </w:rPr>
      </w:pPr>
      <w:r>
        <w:rPr>
          <w:rFonts w:ascii="宋体" w:hAnsi="宋体" w:hint="eastAsia"/>
          <w:color w:val="000000"/>
        </w:rPr>
        <w:t>f水泥砂浆抹面层应喷水养护。</w:t>
      </w:r>
    </w:p>
    <w:p w:rsidR="00A16B25" w:rsidRDefault="00A16B25" w:rsidP="00A16B25">
      <w:pPr>
        <w:rPr>
          <w:rFonts w:ascii="宋体" w:hAnsi="宋体" w:hint="eastAsia"/>
          <w:b/>
          <w:bCs/>
          <w:color w:val="000000"/>
        </w:rPr>
      </w:pPr>
      <w:r>
        <w:rPr>
          <w:rFonts w:ascii="宋体" w:hAnsi="宋体" w:hint="eastAsia"/>
          <w:b/>
          <w:bCs/>
          <w:color w:val="000000"/>
        </w:rPr>
        <w:t>4.7塑钢门窗安装：</w:t>
      </w:r>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4.7.1</w:t>
        </w:r>
      </w:smartTag>
      <w:r>
        <w:rPr>
          <w:rFonts w:ascii="宋体" w:hAnsi="宋体" w:hint="eastAsia"/>
          <w:color w:val="000000"/>
        </w:rPr>
        <w:t>框与墙体的连接点距</w:t>
      </w:r>
      <w:proofErr w:type="gramStart"/>
      <w:r>
        <w:rPr>
          <w:rFonts w:ascii="宋体" w:hAnsi="宋体" w:hint="eastAsia"/>
          <w:color w:val="000000"/>
        </w:rPr>
        <w:t>门窗角点小于</w:t>
      </w:r>
      <w:proofErr w:type="gramEnd"/>
      <w:smartTag w:uri="urn:schemas-microsoft-com:office:smarttags" w:element="chmetcnv">
        <w:smartTagPr>
          <w:attr w:name="TCSC" w:val="0"/>
          <w:attr w:name="NumberType" w:val="1"/>
          <w:attr w:name="Negative" w:val="False"/>
          <w:attr w:name="HasSpace" w:val="False"/>
          <w:attr w:name="SourceValue" w:val="200"/>
          <w:attr w:name="UnitName" w:val="mm"/>
        </w:smartTagPr>
        <w:r>
          <w:rPr>
            <w:rFonts w:ascii="宋体" w:hAnsi="宋体" w:hint="eastAsia"/>
            <w:color w:val="000000"/>
          </w:rPr>
          <w:t>200</w:t>
        </w:r>
        <w:r>
          <w:rPr>
            <w:rFonts w:ascii="宋体" w:hAnsi="宋体"/>
            <w:color w:val="000000"/>
          </w:rPr>
          <w:t>mm</w:t>
        </w:r>
      </w:smartTag>
      <w:r>
        <w:rPr>
          <w:rFonts w:ascii="宋体" w:hAnsi="宋体" w:hint="eastAsia"/>
          <w:color w:val="000000"/>
        </w:rPr>
        <w:t>。中间间距应在</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ascii="宋体" w:hAnsi="宋体" w:hint="eastAsia"/>
            <w:color w:val="000000"/>
          </w:rPr>
          <w:t>600</w:t>
        </w:r>
        <w:r>
          <w:rPr>
            <w:rFonts w:ascii="宋体" w:hAnsi="宋体"/>
            <w:color w:val="000000"/>
          </w:rPr>
          <w:t>mm</w:t>
        </w:r>
      </w:smartTag>
      <w:r>
        <w:rPr>
          <w:rFonts w:ascii="宋体" w:hAnsi="宋体" w:hint="eastAsia"/>
          <w:color w:val="000000"/>
        </w:rPr>
        <w:t>以内，应该选用φ8尼龙膨胀管和φ5×</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ascii="宋体" w:hAnsi="宋体" w:hint="eastAsia"/>
            <w:color w:val="000000"/>
          </w:rPr>
          <w:t>30</w:t>
        </w:r>
        <w:r>
          <w:rPr>
            <w:rFonts w:ascii="宋体" w:hAnsi="宋体"/>
            <w:color w:val="000000"/>
          </w:rPr>
          <w:t>mm</w:t>
        </w:r>
      </w:smartTag>
      <w:proofErr w:type="gramStart"/>
      <w:r>
        <w:rPr>
          <w:rFonts w:ascii="宋体" w:hAnsi="宋体" w:hint="eastAsia"/>
          <w:color w:val="000000"/>
        </w:rPr>
        <w:t>的自攻螺丝钉</w:t>
      </w:r>
      <w:proofErr w:type="gramEnd"/>
      <w:r>
        <w:rPr>
          <w:rFonts w:ascii="宋体" w:hAnsi="宋体" w:hint="eastAsia"/>
          <w:color w:val="000000"/>
        </w:rPr>
        <w:t>固定连接件，一只连接件用不少于两个螺丝紧固。框与墙体间空隙要塞</w:t>
      </w:r>
      <w:proofErr w:type="gramStart"/>
      <w:r>
        <w:rPr>
          <w:rFonts w:ascii="宋体" w:hAnsi="宋体" w:hint="eastAsia"/>
          <w:color w:val="000000"/>
        </w:rPr>
        <w:t>嵌</w:t>
      </w:r>
      <w:proofErr w:type="gramEnd"/>
      <w:r>
        <w:rPr>
          <w:rFonts w:ascii="宋体" w:hAnsi="宋体" w:hint="eastAsia"/>
          <w:color w:val="000000"/>
        </w:rPr>
        <w:t>矿物棉或泡沫塑料等柔性材料，两侧再用水泥砂浆和装饰材料抹好，外侧要留出5—</w:t>
      </w:r>
      <w:smartTag w:uri="urn:schemas-microsoft-com:office:smarttags" w:element="chmetcnv">
        <w:smartTagPr>
          <w:attr w:name="TCSC" w:val="0"/>
          <w:attr w:name="NumberType" w:val="1"/>
          <w:attr w:name="Negative" w:val="False"/>
          <w:attr w:name="HasSpace" w:val="False"/>
          <w:attr w:name="SourceValue" w:val="8"/>
          <w:attr w:name="UnitName" w:val="mm"/>
        </w:smartTagPr>
        <w:r>
          <w:rPr>
            <w:rFonts w:ascii="宋体" w:hAnsi="宋体" w:hint="eastAsia"/>
            <w:color w:val="000000"/>
          </w:rPr>
          <w:t>8</w:t>
        </w:r>
        <w:r>
          <w:rPr>
            <w:rFonts w:ascii="宋体" w:hAnsi="宋体"/>
            <w:color w:val="000000"/>
          </w:rPr>
          <w:t>mm</w:t>
        </w:r>
      </w:smartTag>
      <w:r>
        <w:rPr>
          <w:rFonts w:ascii="宋体" w:hAnsi="宋体" w:hint="eastAsia"/>
          <w:color w:val="000000"/>
        </w:rPr>
        <w:t>的缝隙用密封材料封严密；窗框要做隐蔽记录。</w:t>
      </w:r>
    </w:p>
    <w:p w:rsidR="00A16B25" w:rsidRDefault="00A16B25" w:rsidP="00A16B25">
      <w:pPr>
        <w:rPr>
          <w:rFonts w:ascii="宋体" w:hAnsi="宋体"/>
          <w:b/>
          <w:bCs/>
          <w:color w:val="000000"/>
        </w:rPr>
      </w:pPr>
      <w:r>
        <w:rPr>
          <w:rFonts w:ascii="宋体" w:hAnsi="宋体" w:hint="eastAsia"/>
          <w:b/>
          <w:bCs/>
          <w:color w:val="000000"/>
        </w:rPr>
        <w:t>4.8屋面工程：</w:t>
      </w:r>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4.8.1</w:t>
        </w:r>
      </w:smartTag>
      <w:r>
        <w:rPr>
          <w:rFonts w:ascii="宋体" w:hAnsi="宋体" w:hint="eastAsia"/>
          <w:color w:val="000000"/>
        </w:rPr>
        <w:t>工艺流程</w:t>
      </w:r>
    </w:p>
    <w:p w:rsidR="00A16B25" w:rsidRDefault="00A16B25" w:rsidP="00A16B25">
      <w:pPr>
        <w:pStyle w:val="11"/>
        <w:spacing w:line="560" w:lineRule="atLeast"/>
        <w:rPr>
          <w:color w:val="000000"/>
        </w:rPr>
      </w:pPr>
      <w:r>
        <w:rPr>
          <w:rFonts w:hint="eastAsia"/>
          <w:color w:val="000000"/>
        </w:rPr>
        <w:t>a</w:t>
      </w:r>
      <w:r>
        <w:rPr>
          <w:rFonts w:hint="eastAsia"/>
          <w:color w:val="000000"/>
        </w:rPr>
        <w:t>总工艺流程：</w:t>
      </w:r>
    </w:p>
    <w:p w:rsidR="00A16B25" w:rsidRDefault="00A16B25" w:rsidP="00A16B25">
      <w:pPr>
        <w:spacing w:line="560" w:lineRule="atLeast"/>
        <w:ind w:left="1405" w:hanging="840"/>
        <w:rPr>
          <w:rFonts w:ascii="宋体" w:hAnsi="宋体" w:hint="eastAsia"/>
          <w:color w:val="000000"/>
        </w:rPr>
      </w:pPr>
      <w:r>
        <w:rPr>
          <w:rFonts w:ascii="宋体" w:hAnsi="宋体" w:hint="eastAsia"/>
          <w:color w:val="000000"/>
        </w:rPr>
        <w:t>基层清理→ 弹</w:t>
      </w:r>
      <w:proofErr w:type="gramStart"/>
      <w:r>
        <w:rPr>
          <w:rFonts w:ascii="宋体" w:hAnsi="宋体" w:hint="eastAsia"/>
          <w:color w:val="000000"/>
        </w:rPr>
        <w:t>线找坡</w:t>
      </w:r>
      <w:proofErr w:type="gramEnd"/>
      <w:r>
        <w:rPr>
          <w:rFonts w:ascii="宋体" w:hAnsi="宋体" w:hint="eastAsia"/>
          <w:color w:val="000000"/>
        </w:rPr>
        <w:t>→ 管根</w:t>
      </w:r>
      <w:proofErr w:type="gramStart"/>
      <w:r>
        <w:rPr>
          <w:rFonts w:ascii="宋体" w:hAnsi="宋体" w:hint="eastAsia"/>
          <w:color w:val="000000"/>
        </w:rPr>
        <w:t>固定→</w:t>
      </w:r>
      <w:proofErr w:type="gramEnd"/>
      <w:r>
        <w:rPr>
          <w:rFonts w:ascii="宋体" w:hAnsi="宋体" w:hint="eastAsia"/>
          <w:color w:val="000000"/>
        </w:rPr>
        <w:t xml:space="preserve"> 保温层铺设</w:t>
      </w:r>
      <w:r>
        <w:rPr>
          <w:rFonts w:ascii="宋体" w:hAnsi="宋体"/>
          <w:color w:val="000000"/>
        </w:rPr>
        <w:t xml:space="preserve"> </w:t>
      </w:r>
      <w:r>
        <w:rPr>
          <w:rFonts w:ascii="宋体" w:hAnsi="宋体" w:hint="eastAsia"/>
          <w:color w:val="000000"/>
        </w:rPr>
        <w:t xml:space="preserve">→抹找平层→       防水层保护层施工    </w:t>
      </w:r>
    </w:p>
    <w:p w:rsidR="00A16B25" w:rsidRDefault="00A16B25" w:rsidP="00A16B25">
      <w:pPr>
        <w:pStyle w:val="11"/>
        <w:spacing w:line="560" w:lineRule="atLeast"/>
        <w:rPr>
          <w:color w:val="000000"/>
        </w:rPr>
      </w:pPr>
      <w:r>
        <w:rPr>
          <w:rFonts w:hint="eastAsia"/>
          <w:color w:val="000000"/>
        </w:rPr>
        <w:t>b</w:t>
      </w:r>
      <w:r>
        <w:rPr>
          <w:rFonts w:hint="eastAsia"/>
          <w:color w:val="000000"/>
        </w:rPr>
        <w:t>找平层工艺流程：</w:t>
      </w:r>
    </w:p>
    <w:p w:rsidR="00A16B25" w:rsidRDefault="00A16B25" w:rsidP="00A16B25">
      <w:pPr>
        <w:spacing w:line="560" w:lineRule="atLeast"/>
        <w:ind w:firstLine="570"/>
        <w:rPr>
          <w:rFonts w:ascii="宋体" w:hAnsi="宋体" w:hint="eastAsia"/>
          <w:color w:val="000000"/>
        </w:rPr>
      </w:pPr>
      <w:r>
        <w:rPr>
          <w:rFonts w:ascii="宋体" w:hAnsi="宋体" w:hint="eastAsia"/>
          <w:color w:val="000000"/>
        </w:rPr>
        <w:t>基层清理</w:t>
      </w:r>
      <w:r>
        <w:rPr>
          <w:rFonts w:ascii="宋体" w:hAnsi="宋体"/>
          <w:color w:val="000000"/>
        </w:rPr>
        <w:t xml:space="preserve"> </w:t>
      </w:r>
      <w:r>
        <w:rPr>
          <w:rFonts w:ascii="宋体" w:hAnsi="宋体" w:hint="eastAsia"/>
          <w:color w:val="000000"/>
        </w:rPr>
        <w:t>→ 管根封堵</w:t>
      </w:r>
      <w:r>
        <w:rPr>
          <w:rFonts w:ascii="宋体" w:hAnsi="宋体"/>
          <w:color w:val="000000"/>
        </w:rPr>
        <w:t xml:space="preserve"> </w:t>
      </w:r>
      <w:r>
        <w:rPr>
          <w:rFonts w:ascii="宋体" w:hAnsi="宋体" w:hint="eastAsia"/>
          <w:color w:val="000000"/>
        </w:rPr>
        <w:t>→</w:t>
      </w:r>
      <w:r>
        <w:rPr>
          <w:rFonts w:ascii="宋体" w:hAnsi="宋体"/>
          <w:color w:val="000000"/>
        </w:rPr>
        <w:t xml:space="preserve"> </w:t>
      </w:r>
      <w:r>
        <w:rPr>
          <w:rFonts w:ascii="宋体" w:hAnsi="宋体" w:hint="eastAsia"/>
          <w:color w:val="000000"/>
        </w:rPr>
        <w:t>标高坡度弹成</w:t>
      </w:r>
      <w:r>
        <w:rPr>
          <w:rFonts w:ascii="宋体" w:hAnsi="宋体"/>
          <w:color w:val="000000"/>
        </w:rPr>
        <w:t xml:space="preserve"> </w:t>
      </w:r>
      <w:r>
        <w:rPr>
          <w:rFonts w:ascii="宋体" w:hAnsi="宋体" w:hint="eastAsia"/>
          <w:color w:val="000000"/>
        </w:rPr>
        <w:t>→</w:t>
      </w:r>
      <w:r>
        <w:rPr>
          <w:rFonts w:ascii="宋体" w:hAnsi="宋体"/>
          <w:color w:val="000000"/>
        </w:rPr>
        <w:t xml:space="preserve"> </w:t>
      </w:r>
      <w:r>
        <w:rPr>
          <w:rFonts w:ascii="宋体" w:hAnsi="宋体" w:hint="eastAsia"/>
          <w:color w:val="000000"/>
        </w:rPr>
        <w:t>洒水湿润</w:t>
      </w:r>
      <w:r>
        <w:rPr>
          <w:rFonts w:ascii="宋体" w:hAnsi="宋体"/>
          <w:color w:val="000000"/>
        </w:rPr>
        <w:t xml:space="preserve"> </w:t>
      </w:r>
      <w:r>
        <w:rPr>
          <w:rFonts w:ascii="宋体" w:hAnsi="宋体" w:hint="eastAsia"/>
          <w:color w:val="000000"/>
        </w:rPr>
        <w:t>→</w:t>
      </w:r>
      <w:r>
        <w:rPr>
          <w:rFonts w:ascii="宋体" w:hAnsi="宋体"/>
          <w:color w:val="000000"/>
        </w:rPr>
        <w:t xml:space="preserve"> </w:t>
      </w:r>
      <w:r>
        <w:rPr>
          <w:rFonts w:ascii="宋体" w:hAnsi="宋体" w:hint="eastAsia"/>
          <w:color w:val="000000"/>
        </w:rPr>
        <w:t>施工找平层（水泥砂浆）→</w:t>
      </w:r>
      <w:r>
        <w:rPr>
          <w:rFonts w:ascii="宋体" w:hAnsi="宋体"/>
          <w:color w:val="000000"/>
        </w:rPr>
        <w:t xml:space="preserve"> </w:t>
      </w:r>
      <w:r>
        <w:rPr>
          <w:rFonts w:ascii="宋体" w:hAnsi="宋体" w:hint="eastAsia"/>
          <w:color w:val="000000"/>
        </w:rPr>
        <w:t>养护</w:t>
      </w:r>
      <w:r>
        <w:rPr>
          <w:rFonts w:ascii="宋体" w:hAnsi="宋体"/>
          <w:color w:val="000000"/>
        </w:rPr>
        <w:t xml:space="preserve"> </w:t>
      </w:r>
      <w:r>
        <w:rPr>
          <w:rFonts w:ascii="宋体" w:hAnsi="宋体" w:hint="eastAsia"/>
          <w:color w:val="000000"/>
        </w:rPr>
        <w:t>→ 验收</w:t>
      </w:r>
      <w:r>
        <w:rPr>
          <w:rFonts w:ascii="宋体" w:hAnsi="宋体"/>
          <w:color w:val="000000"/>
        </w:rPr>
        <w:t xml:space="preserve">  </w:t>
      </w:r>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4.8.2</w:t>
        </w:r>
      </w:smartTag>
      <w:r>
        <w:rPr>
          <w:rFonts w:ascii="宋体" w:hAnsi="宋体" w:hint="eastAsia"/>
          <w:color w:val="000000"/>
        </w:rPr>
        <w:t>主要技术及质量保证要求：</w:t>
      </w:r>
    </w:p>
    <w:p w:rsidR="00A16B25" w:rsidRDefault="00A16B25" w:rsidP="00A16B25">
      <w:pPr>
        <w:rPr>
          <w:rFonts w:ascii="宋体" w:hAnsi="宋体" w:hint="eastAsia"/>
          <w:color w:val="000000"/>
        </w:rPr>
      </w:pPr>
      <w:r>
        <w:rPr>
          <w:rFonts w:ascii="宋体" w:hAnsi="宋体" w:hint="eastAsia"/>
          <w:color w:val="000000"/>
        </w:rPr>
        <w:t>a.找平层表面应压实平整，排水坡度应符合设计要求，</w:t>
      </w:r>
      <w:proofErr w:type="gramStart"/>
      <w:r>
        <w:rPr>
          <w:rFonts w:ascii="宋体" w:hAnsi="宋体" w:hint="eastAsia"/>
          <w:color w:val="000000"/>
        </w:rPr>
        <w:t>当面积</w:t>
      </w:r>
      <w:proofErr w:type="gramEnd"/>
      <w:r>
        <w:rPr>
          <w:rFonts w:ascii="宋体" w:hAnsi="宋体" w:hint="eastAsia"/>
          <w:color w:val="000000"/>
        </w:rPr>
        <w:t>较大时</w:t>
      </w:r>
      <w:r>
        <w:rPr>
          <w:rFonts w:ascii="宋体" w:hAnsi="宋体" w:hint="eastAsia"/>
          <w:color w:val="000000"/>
        </w:rPr>
        <w:lastRenderedPageBreak/>
        <w:t>应做分格处理，分格不大于</w:t>
      </w:r>
      <w:smartTag w:uri="urn:schemas-microsoft-com:office:smarttags" w:element="chmetcnv">
        <w:smartTagPr>
          <w:attr w:name="TCSC" w:val="0"/>
          <w:attr w:name="NumberType" w:val="1"/>
          <w:attr w:name="Negative" w:val="False"/>
          <w:attr w:name="HasSpace" w:val="False"/>
          <w:attr w:name="SourceValue" w:val="6"/>
          <w:attr w:name="UnitName" w:val="m"/>
        </w:smartTagPr>
        <w:r>
          <w:rPr>
            <w:rFonts w:ascii="宋体" w:hAnsi="宋体" w:hint="eastAsia"/>
            <w:color w:val="000000"/>
          </w:rPr>
          <w:t>6</w:t>
        </w:r>
        <w:r>
          <w:rPr>
            <w:rFonts w:ascii="宋体" w:hAnsi="宋体"/>
            <w:color w:val="000000"/>
          </w:rPr>
          <w:t>m</w:t>
        </w:r>
      </w:smartTag>
      <w:r>
        <w:rPr>
          <w:rFonts w:ascii="宋体" w:hAnsi="宋体" w:hint="eastAsia"/>
          <w:color w:val="000000"/>
        </w:rPr>
        <w:t>，</w:t>
      </w:r>
      <w:proofErr w:type="gramStart"/>
      <w:r>
        <w:rPr>
          <w:rFonts w:ascii="宋体" w:hAnsi="宋体" w:hint="eastAsia"/>
          <w:color w:val="000000"/>
        </w:rPr>
        <w:t>分隔缝嵌填</w:t>
      </w:r>
      <w:proofErr w:type="gramEnd"/>
      <w:r>
        <w:rPr>
          <w:rFonts w:ascii="宋体" w:hAnsi="宋体" w:hint="eastAsia"/>
          <w:color w:val="000000"/>
        </w:rPr>
        <w:t>密封材料。水泥砂浆找平层收水后应二次压光，不得有起砂起皮现象。找平层平整度偏差不大于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宋体" w:hAnsi="宋体" w:hint="eastAsia"/>
            <w:color w:val="000000"/>
          </w:rPr>
          <w:t>5mm</w:t>
        </w:r>
      </w:smartTag>
      <w:r>
        <w:rPr>
          <w:rFonts w:ascii="宋体" w:hAnsi="宋体" w:hint="eastAsia"/>
          <w:color w:val="000000"/>
        </w:rPr>
        <w:t>。待找平层充分养护干燥后方可进行防水层的施工。</w:t>
      </w:r>
    </w:p>
    <w:p w:rsidR="00A16B25" w:rsidRDefault="00A16B25" w:rsidP="00A16B25">
      <w:pPr>
        <w:pStyle w:val="11"/>
        <w:rPr>
          <w:rFonts w:hint="eastAsia"/>
        </w:rPr>
      </w:pPr>
      <w:r>
        <w:rPr>
          <w:rFonts w:hint="eastAsia"/>
        </w:rPr>
        <w:t>b</w:t>
      </w:r>
      <w:r>
        <w:rPr>
          <w:rFonts w:hint="eastAsia"/>
        </w:rPr>
        <w:t>施工前，应对防水层材料质量进行严格检查。</w:t>
      </w:r>
    </w:p>
    <w:p w:rsidR="00A16B25" w:rsidRDefault="00A16B25" w:rsidP="00A16B25">
      <w:pPr>
        <w:rPr>
          <w:rFonts w:ascii="宋体" w:hAnsi="宋体" w:hint="eastAsia"/>
          <w:b/>
          <w:bCs/>
        </w:rPr>
      </w:pPr>
      <w:r>
        <w:rPr>
          <w:rFonts w:ascii="宋体" w:hAnsi="宋体" w:hint="eastAsia"/>
          <w:b/>
          <w:bCs/>
        </w:rPr>
        <w:t>4.9</w:t>
      </w:r>
      <w:r>
        <w:rPr>
          <w:rFonts w:ascii="宋体" w:hAnsi="宋体" w:hint="eastAsia"/>
          <w:b/>
          <w:bCs/>
          <w:color w:val="000000"/>
        </w:rPr>
        <w:t>垂直运输和</w:t>
      </w:r>
      <w:r>
        <w:rPr>
          <w:rFonts w:ascii="宋体" w:hAnsi="宋体" w:hint="eastAsia"/>
          <w:b/>
          <w:bCs/>
        </w:rPr>
        <w:t>脚手架工程</w:t>
      </w:r>
    </w:p>
    <w:p w:rsidR="00A16B25" w:rsidRDefault="00A16B25" w:rsidP="00A16B2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4.9.1</w:t>
        </w:r>
      </w:smartTag>
      <w:r>
        <w:t xml:space="preserve"> </w:t>
      </w:r>
      <w:r>
        <w:rPr>
          <w:rFonts w:hint="eastAsia"/>
        </w:rPr>
        <w:t>搭设方法根据本工程的实际情况和结构形式，外架前期采用单排落地脚手架。杆间距为</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rPr>
          <w:t>2m</w:t>
        </w:r>
      </w:smartTag>
      <w:r>
        <w:rPr>
          <w:rFonts w:hint="eastAsia"/>
        </w:rPr>
        <w:t>，距墙</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hint="eastAsia"/>
          </w:rPr>
          <w:t>1.5m</w:t>
        </w:r>
      </w:smartTag>
      <w:r>
        <w:rPr>
          <w:rFonts w:hint="eastAsia"/>
        </w:rPr>
        <w:t>，水平步距为</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hint="eastAsia"/>
          </w:rPr>
          <w:t>1.5m</w:t>
        </w:r>
      </w:smartTag>
      <w:r>
        <w:rPr>
          <w:rFonts w:hint="eastAsia"/>
        </w:rPr>
        <w:t>，外防护钢管脚手架</w:t>
      </w:r>
      <w:proofErr w:type="gramStart"/>
      <w:r>
        <w:rPr>
          <w:rFonts w:hint="eastAsia"/>
        </w:rPr>
        <w:t>满挂密孔安全网</w:t>
      </w:r>
      <w:proofErr w:type="gramEnd"/>
      <w:r>
        <w:rPr>
          <w:rFonts w:hint="eastAsia"/>
        </w:rPr>
        <w:t>。装饰工程，在场地回填土时，拆除单排脚手架，重新搭设双排脚手架，用做装饰工程，内脚手架采用满堂脚手架，间距</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hint="eastAsia"/>
          </w:rPr>
          <w:t>1.2m</w:t>
        </w:r>
      </w:smartTag>
      <w:r>
        <w:rPr>
          <w:rFonts w:hint="eastAsia"/>
        </w:rPr>
        <w:t>，步距</w:t>
      </w:r>
      <w:smartTag w:uri="urn:schemas-microsoft-com:office:smarttags" w:element="chmetcnv">
        <w:smartTagPr>
          <w:attr w:name="TCSC" w:val="0"/>
          <w:attr w:name="NumberType" w:val="1"/>
          <w:attr w:name="Negative" w:val="False"/>
          <w:attr w:name="HasSpace" w:val="False"/>
          <w:attr w:name="SourceValue" w:val="1.8"/>
          <w:attr w:name="UnitName" w:val="m"/>
        </w:smartTagPr>
        <w:r>
          <w:rPr>
            <w:rFonts w:hint="eastAsia"/>
          </w:rPr>
          <w:t>1</w:t>
        </w:r>
        <w:r>
          <w:t>.8m</w:t>
        </w:r>
      </w:smartTag>
      <w:r>
        <w:rPr>
          <w:rFonts w:hint="eastAsia"/>
        </w:rPr>
        <w:t>。搭设脚手架前，其基础应夯实，有良好排水措施，底座支垫可采用木脚手板支垫，防脚手架下沉，以保证脚手架底部的整体稳定性。沿脚手架纵向两端和拐角处起，每隔</w:t>
      </w:r>
      <w:smartTag w:uri="urn:schemas-microsoft-com:office:smarttags" w:element="chmetcnv">
        <w:smartTagPr>
          <w:attr w:name="TCSC" w:val="0"/>
          <w:attr w:name="NumberType" w:val="1"/>
          <w:attr w:name="Negative" w:val="False"/>
          <w:attr w:name="HasSpace" w:val="False"/>
          <w:attr w:name="SourceValue" w:val="10"/>
          <w:attr w:name="UnitName" w:val="m"/>
        </w:smartTagPr>
        <w:r>
          <w:rPr>
            <w:rFonts w:hint="eastAsia"/>
          </w:rPr>
          <w:t>10m</w:t>
        </w:r>
      </w:smartTag>
      <w:r>
        <w:rPr>
          <w:rFonts w:hint="eastAsia"/>
        </w:rPr>
        <w:t>设一组剪刀撑，斜杆与地面夹角</w:t>
      </w:r>
      <w:r>
        <w:rPr>
          <w:rFonts w:hint="eastAsia"/>
        </w:rPr>
        <w:t>60</w:t>
      </w:r>
      <w:r>
        <w:rPr>
          <w:rFonts w:hint="eastAsia"/>
        </w:rPr>
        <w:t>度。每一结构层处的小横杆抵住结构外墙，结构施工时用φ</w:t>
      </w:r>
      <w:r>
        <w:rPr>
          <w:rFonts w:hint="eastAsia"/>
        </w:rPr>
        <w:t>6.5</w:t>
      </w:r>
      <w:r>
        <w:rPr>
          <w:rFonts w:hint="eastAsia"/>
        </w:rPr>
        <w:t>钢筋与框架柱相抱。</w:t>
      </w:r>
    </w:p>
    <w:p w:rsidR="00A16B25" w:rsidRDefault="00A16B25" w:rsidP="00A16B25">
      <w:pPr>
        <w:pStyle w:val="22"/>
        <w:ind w:firstLine="0"/>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4.9.2</w:t>
        </w:r>
      </w:smartTag>
      <w:r>
        <w:rPr>
          <w:rFonts w:hint="eastAsia"/>
        </w:rPr>
        <w:t>搭设注意事项</w:t>
      </w:r>
    </w:p>
    <w:p w:rsidR="00A16B25" w:rsidRDefault="00A16B25" w:rsidP="00A16B25">
      <w:pPr>
        <w:spacing w:before="240" w:line="360" w:lineRule="auto"/>
        <w:outlineLvl w:val="0"/>
        <w:rPr>
          <w:rFonts w:ascii="宋体" w:hAnsi="宋体" w:hint="eastAsia"/>
        </w:rPr>
      </w:pPr>
      <w:r>
        <w:rPr>
          <w:rFonts w:ascii="宋体" w:hAnsi="宋体" w:hint="eastAsia"/>
        </w:rPr>
        <w:t>a只用φ48×3.5</w:t>
      </w:r>
      <w:proofErr w:type="gramStart"/>
      <w:r>
        <w:rPr>
          <w:rFonts w:ascii="宋体" w:hAnsi="宋体" w:hint="eastAsia"/>
        </w:rPr>
        <w:t>一</w:t>
      </w:r>
      <w:proofErr w:type="gramEnd"/>
      <w:r>
        <w:rPr>
          <w:rFonts w:ascii="宋体" w:hAnsi="宋体" w:hint="eastAsia"/>
        </w:rPr>
        <w:t>种规格的钢管。有严重锈蚀、弯曲、压扁、损伤和裂纹者应剔除。</w:t>
      </w:r>
    </w:p>
    <w:p w:rsidR="00A16B25" w:rsidRDefault="00A16B25" w:rsidP="00A16B25">
      <w:pPr>
        <w:pStyle w:val="af4"/>
        <w:spacing w:before="240"/>
        <w:ind w:firstLine="0"/>
        <w:rPr>
          <w:rFonts w:ascii="宋体" w:hAnsi="宋体" w:hint="eastAsia"/>
        </w:rPr>
      </w:pPr>
      <w:r>
        <w:rPr>
          <w:rFonts w:ascii="宋体" w:hAnsi="宋体" w:hint="eastAsia"/>
        </w:rPr>
        <w:t>b</w:t>
      </w:r>
      <w:r>
        <w:rPr>
          <w:rFonts w:ascii="宋体" w:hAnsi="宋体" w:hint="eastAsia"/>
        </w:rPr>
        <w:t>脚手板采用截面</w:t>
      </w:r>
      <w:r>
        <w:rPr>
          <w:rFonts w:ascii="宋体" w:hAnsi="宋体" w:hint="eastAsia"/>
        </w:rPr>
        <w:t>300</w:t>
      </w:r>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宋体" w:hAnsi="宋体" w:hint="eastAsia"/>
          </w:rPr>
          <w:t>50mm</w:t>
        </w:r>
      </w:smartTag>
      <w:r>
        <w:rPr>
          <w:rFonts w:ascii="宋体" w:hAnsi="宋体" w:hint="eastAsia"/>
        </w:rPr>
        <w:t>木板，板宽不小于</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ascii="宋体" w:hAnsi="宋体" w:hint="eastAsia"/>
          </w:rPr>
          <w:t>200mm</w:t>
        </w:r>
      </w:smartTag>
      <w:r>
        <w:rPr>
          <w:rFonts w:ascii="宋体" w:hAnsi="宋体" w:hint="eastAsia"/>
        </w:rPr>
        <w:t>。材质不低于国家二等</w:t>
      </w:r>
      <w:proofErr w:type="gramStart"/>
      <w:r>
        <w:rPr>
          <w:rFonts w:ascii="宋体" w:hAnsi="宋体" w:hint="eastAsia"/>
        </w:rPr>
        <w:t>的衫木和</w:t>
      </w:r>
      <w:proofErr w:type="gramEnd"/>
      <w:r>
        <w:rPr>
          <w:rFonts w:ascii="宋体" w:hAnsi="宋体" w:hint="eastAsia"/>
        </w:rPr>
        <w:t>松木板，两端使用</w:t>
      </w:r>
      <w:r>
        <w:rPr>
          <w:rFonts w:ascii="宋体" w:hAnsi="宋体" w:hint="eastAsia"/>
        </w:rPr>
        <w:t>10-14</w:t>
      </w:r>
      <w:r>
        <w:rPr>
          <w:rFonts w:ascii="宋体" w:hAnsi="宋体" w:hint="eastAsia"/>
        </w:rPr>
        <w:t>号镀锌铁丝捆紧。</w:t>
      </w:r>
    </w:p>
    <w:p w:rsidR="00A16B25" w:rsidRDefault="00A16B25" w:rsidP="00A16B25">
      <w:pPr>
        <w:pStyle w:val="af4"/>
        <w:spacing w:before="240"/>
        <w:ind w:firstLine="0"/>
        <w:rPr>
          <w:rFonts w:ascii="宋体" w:hAnsi="宋体" w:hint="eastAsia"/>
        </w:rPr>
      </w:pPr>
      <w:r>
        <w:rPr>
          <w:rFonts w:ascii="宋体" w:hAnsi="宋体" w:hint="eastAsia"/>
        </w:rPr>
        <w:lastRenderedPageBreak/>
        <w:t>c</w:t>
      </w:r>
      <w:r>
        <w:rPr>
          <w:rFonts w:ascii="宋体" w:hAnsi="宋体" w:hint="eastAsia"/>
        </w:rPr>
        <w:t>脚手架应用</w:t>
      </w:r>
      <w:r>
        <w:rPr>
          <w:rFonts w:ascii="宋体" w:hAnsi="宋体" w:hint="eastAsia"/>
        </w:rPr>
        <w:t>-40</w:t>
      </w:r>
      <w:r>
        <w:rPr>
          <w:rFonts w:ascii="宋体" w:hAnsi="宋体" w:hint="eastAsia"/>
        </w:rPr>
        <w:t>×</w:t>
      </w:r>
      <w:r>
        <w:rPr>
          <w:rFonts w:ascii="宋体" w:hAnsi="宋体" w:hint="eastAsia"/>
        </w:rPr>
        <w:t>4</w:t>
      </w:r>
      <w:r>
        <w:rPr>
          <w:rFonts w:ascii="宋体" w:hAnsi="宋体" w:hint="eastAsia"/>
        </w:rPr>
        <w:t>扁钢作接地，接地电阻不宜大于</w:t>
      </w:r>
      <w:r>
        <w:rPr>
          <w:rFonts w:ascii="宋体" w:hAnsi="宋体" w:hint="eastAsia"/>
        </w:rPr>
        <w:t>4</w:t>
      </w:r>
      <w:r>
        <w:rPr>
          <w:rFonts w:ascii="宋体" w:hAnsi="宋体" w:hint="eastAsia"/>
        </w:rPr>
        <w:t>Ω。</w:t>
      </w:r>
    </w:p>
    <w:p w:rsidR="00A16B25" w:rsidRDefault="00A16B25" w:rsidP="00A16B25">
      <w:pPr>
        <w:pStyle w:val="af4"/>
        <w:spacing w:before="240"/>
        <w:ind w:firstLine="0"/>
        <w:rPr>
          <w:rFonts w:ascii="宋体" w:hAnsi="宋体" w:hint="eastAsia"/>
        </w:rPr>
      </w:pPr>
      <w:r>
        <w:rPr>
          <w:rFonts w:ascii="宋体" w:hAnsi="宋体" w:hint="eastAsia"/>
        </w:rPr>
        <w:t xml:space="preserve">d </w:t>
      </w:r>
      <w:r>
        <w:rPr>
          <w:rFonts w:ascii="宋体" w:hAnsi="宋体" w:hint="eastAsia"/>
        </w:rPr>
        <w:t>脚手架允许误差：主杆垂直偏差不大于架高的</w:t>
      </w:r>
      <w:r>
        <w:rPr>
          <w:rFonts w:ascii="宋体" w:hAnsi="宋体" w:hint="eastAsia"/>
        </w:rPr>
        <w:t>1/300</w:t>
      </w:r>
      <w:r>
        <w:rPr>
          <w:rFonts w:ascii="宋体" w:hAnsi="宋体" w:hint="eastAsia"/>
        </w:rPr>
        <w:t>，并同时控制其绝对偏差值不大于</w:t>
      </w:r>
      <w:r>
        <w:rPr>
          <w:rFonts w:ascii="宋体" w:hAnsi="宋体" w:hint="eastAsia"/>
        </w:rPr>
        <w:t>75</w:t>
      </w:r>
      <w:r>
        <w:rPr>
          <w:rFonts w:ascii="宋体" w:hAnsi="宋体" w:hint="eastAsia"/>
        </w:rPr>
        <w:t>㎜。相邻两根立杆接头应错开</w:t>
      </w:r>
      <w:r>
        <w:rPr>
          <w:rFonts w:ascii="宋体" w:hAnsi="宋体" w:hint="eastAsia"/>
        </w:rPr>
        <w:t>50</w:t>
      </w:r>
      <w:r>
        <w:rPr>
          <w:rFonts w:ascii="宋体" w:hAnsi="宋体" w:hint="eastAsia"/>
        </w:rPr>
        <w:t>厘米并尽量避免在同一步内，同一排大横杆水平偏差不大于该片脚手架总长度的</w:t>
      </w:r>
      <w:r>
        <w:rPr>
          <w:rFonts w:ascii="宋体" w:hAnsi="宋体" w:hint="eastAsia"/>
        </w:rPr>
        <w:t>1/250</w:t>
      </w:r>
      <w:r>
        <w:rPr>
          <w:rFonts w:ascii="宋体" w:hAnsi="宋体" w:hint="eastAsia"/>
        </w:rPr>
        <w:t>，并不大于</w:t>
      </w:r>
      <w:r>
        <w:rPr>
          <w:rFonts w:ascii="宋体" w:hAnsi="宋体" w:hint="eastAsia"/>
        </w:rPr>
        <w:t>50</w:t>
      </w:r>
      <w:r>
        <w:rPr>
          <w:rFonts w:ascii="宋体" w:hAnsi="宋体" w:hint="eastAsia"/>
        </w:rPr>
        <w:t>㎜。</w:t>
      </w:r>
    </w:p>
    <w:p w:rsidR="00A16B25" w:rsidRDefault="00A16B25" w:rsidP="00A16B25">
      <w:pPr>
        <w:pStyle w:val="af4"/>
        <w:spacing w:before="240"/>
        <w:ind w:firstLine="0"/>
        <w:rPr>
          <w:rFonts w:ascii="宋体" w:hAnsi="宋体" w:hint="eastAsia"/>
        </w:rPr>
      </w:pPr>
      <w:r>
        <w:rPr>
          <w:rFonts w:ascii="宋体" w:hAnsi="宋体" w:hint="eastAsia"/>
        </w:rPr>
        <w:t>e</w:t>
      </w:r>
      <w:r>
        <w:rPr>
          <w:rFonts w:ascii="宋体" w:hAnsi="宋体" w:hint="eastAsia"/>
        </w:rPr>
        <w:t>所有脚手架搭设完毕后，经验收合格后方可投入使用。</w:t>
      </w:r>
    </w:p>
    <w:p w:rsidR="00A16B25" w:rsidRDefault="00A16B25" w:rsidP="00A16B25">
      <w:pPr>
        <w:pStyle w:val="30"/>
        <w:rPr>
          <w:rFonts w:ascii="宋体" w:hAnsi="宋体" w:hint="eastAsia"/>
          <w:b w:val="0"/>
          <w:bCs/>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b w:val="0"/>
            <w:bCs/>
          </w:rPr>
          <w:t>4.9.3</w:t>
        </w:r>
      </w:smartTag>
      <w:r>
        <w:rPr>
          <w:rFonts w:ascii="宋体" w:hAnsi="宋体" w:hint="eastAsia"/>
          <w:b w:val="0"/>
          <w:bCs/>
        </w:rPr>
        <w:t>脚手架的拆除</w:t>
      </w:r>
    </w:p>
    <w:p w:rsidR="00A16B25" w:rsidRDefault="00A16B25" w:rsidP="00A16B25">
      <w:pPr>
        <w:pStyle w:val="af4"/>
        <w:spacing w:before="240"/>
        <w:ind w:firstLine="0"/>
        <w:rPr>
          <w:rFonts w:ascii="宋体" w:hAnsi="宋体" w:hint="eastAsia"/>
        </w:rPr>
      </w:pPr>
      <w:r>
        <w:rPr>
          <w:rFonts w:ascii="宋体" w:hAnsi="宋体" w:hint="eastAsia"/>
        </w:rPr>
        <w:t>a</w:t>
      </w:r>
      <w:r>
        <w:rPr>
          <w:rFonts w:ascii="宋体" w:hAnsi="宋体" w:hint="eastAsia"/>
        </w:rPr>
        <w:t>划出工作区标志，禁止行人进入；</w:t>
      </w:r>
    </w:p>
    <w:p w:rsidR="00A16B25" w:rsidRDefault="00A16B25" w:rsidP="00A16B25">
      <w:pPr>
        <w:pStyle w:val="af4"/>
        <w:spacing w:before="240"/>
        <w:ind w:firstLine="0"/>
        <w:rPr>
          <w:rFonts w:ascii="宋体" w:hAnsi="宋体" w:hint="eastAsia"/>
        </w:rPr>
      </w:pPr>
      <w:r>
        <w:rPr>
          <w:rFonts w:ascii="宋体" w:hAnsi="宋体" w:hint="eastAsia"/>
        </w:rPr>
        <w:t>b</w:t>
      </w:r>
      <w:r>
        <w:rPr>
          <w:rFonts w:ascii="宋体" w:hAnsi="宋体" w:hint="eastAsia"/>
        </w:rPr>
        <w:t>拆除时先加固，后拆除。严格遵守拆除顺序，由上而下，后搭设的先拆，先搭设的后拆，先拆脚手板、剪刀撑，后拆小横杆、大横杆、立杆等；</w:t>
      </w:r>
    </w:p>
    <w:p w:rsidR="00A16B25" w:rsidRDefault="00A16B25" w:rsidP="00A16B25">
      <w:pPr>
        <w:pStyle w:val="af4"/>
        <w:spacing w:before="240"/>
        <w:ind w:firstLine="0"/>
        <w:rPr>
          <w:rFonts w:ascii="宋体" w:hAnsi="宋体" w:hint="eastAsia"/>
        </w:rPr>
      </w:pPr>
      <w:r>
        <w:rPr>
          <w:rFonts w:ascii="宋体" w:hAnsi="宋体" w:hint="eastAsia"/>
        </w:rPr>
        <w:t>c</w:t>
      </w:r>
      <w:r>
        <w:rPr>
          <w:rFonts w:ascii="宋体" w:hAnsi="宋体" w:hint="eastAsia"/>
        </w:rPr>
        <w:t>统一指挥，上下呼应，动作协调，防止倾覆和坠落；</w:t>
      </w:r>
    </w:p>
    <w:p w:rsidR="00A16B25" w:rsidRDefault="00A16B25" w:rsidP="00A16B25">
      <w:pPr>
        <w:spacing w:before="120" w:line="360" w:lineRule="auto"/>
        <w:rPr>
          <w:rFonts w:ascii="宋体" w:hAnsi="宋体" w:hint="eastAsia"/>
        </w:rPr>
      </w:pPr>
      <w:r>
        <w:rPr>
          <w:rFonts w:ascii="宋体" w:hAnsi="宋体" w:hint="eastAsia"/>
        </w:rPr>
        <w:t>d拆下的钢管和扣件等材料集中向下运输，严禁向下乱扔；将弯曲的钢管调直，损坏的扣件更换，作防锈处理后集中存放。</w:t>
      </w:r>
    </w:p>
    <w:p w:rsidR="00A16B25" w:rsidRDefault="00A16B25" w:rsidP="00A16B25">
      <w:pPr>
        <w:spacing w:before="120" w:line="360" w:lineRule="auto"/>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4.9.4</w:t>
        </w:r>
      </w:smartTag>
      <w:r>
        <w:rPr>
          <w:rFonts w:ascii="宋体" w:hAnsi="宋体" w:hint="eastAsia"/>
          <w:color w:val="000000"/>
        </w:rPr>
        <w:t>垂直运输采用竖井架</w:t>
      </w:r>
    </w:p>
    <w:p w:rsidR="00A16B25" w:rsidRDefault="00A16B25" w:rsidP="00A16B25">
      <w:pPr>
        <w:spacing w:before="120" w:line="360" w:lineRule="auto"/>
        <w:rPr>
          <w:rFonts w:ascii="宋体" w:hAnsi="宋体" w:hint="eastAsia"/>
        </w:rPr>
      </w:pPr>
      <w:r>
        <w:rPr>
          <w:rFonts w:ascii="宋体" w:hAnsi="宋体" w:hint="eastAsia"/>
          <w:color w:val="000000"/>
        </w:rPr>
        <w:t>a竖井架的组装要在平整场地进行，各结点螺栓应紧牢固。</w:t>
      </w:r>
    </w:p>
    <w:p w:rsidR="00A16B25" w:rsidRDefault="00A16B25" w:rsidP="00A16B25">
      <w:pPr>
        <w:spacing w:before="120" w:line="360" w:lineRule="auto"/>
        <w:rPr>
          <w:rFonts w:ascii="宋体" w:hAnsi="宋体" w:hint="eastAsia"/>
        </w:rPr>
      </w:pPr>
      <w:r>
        <w:rPr>
          <w:rFonts w:ascii="宋体" w:hAnsi="宋体" w:hint="eastAsia"/>
          <w:color w:val="000000"/>
        </w:rPr>
        <w:t>b吊装前，</w:t>
      </w:r>
      <w:proofErr w:type="gramStart"/>
      <w:r>
        <w:rPr>
          <w:rFonts w:ascii="宋体" w:hAnsi="宋体" w:hint="eastAsia"/>
          <w:color w:val="000000"/>
        </w:rPr>
        <w:t>对架体</w:t>
      </w:r>
      <w:proofErr w:type="gramEnd"/>
      <w:r>
        <w:rPr>
          <w:rFonts w:ascii="宋体" w:hAnsi="宋体" w:hint="eastAsia"/>
          <w:color w:val="000000"/>
        </w:rPr>
        <w:t>进行加固，</w:t>
      </w:r>
      <w:proofErr w:type="gramStart"/>
      <w:r>
        <w:rPr>
          <w:rFonts w:ascii="宋体" w:hAnsi="宋体" w:hint="eastAsia"/>
          <w:color w:val="000000"/>
        </w:rPr>
        <w:t>除延立柱</w:t>
      </w:r>
      <w:proofErr w:type="gramEnd"/>
      <w:r>
        <w:rPr>
          <w:rFonts w:ascii="宋体" w:hAnsi="宋体" w:hint="eastAsia"/>
          <w:color w:val="000000"/>
        </w:rPr>
        <w:t>纵向绑扎木杆外，两立杆之间尚应以横杆和剪刀</w:t>
      </w:r>
      <w:proofErr w:type="gramStart"/>
      <w:r>
        <w:rPr>
          <w:rFonts w:ascii="宋体" w:hAnsi="宋体" w:hint="eastAsia"/>
          <w:color w:val="000000"/>
        </w:rPr>
        <w:t>撑</w:t>
      </w:r>
      <w:proofErr w:type="gramEnd"/>
      <w:r>
        <w:rPr>
          <w:rFonts w:ascii="宋体" w:hAnsi="宋体" w:hint="eastAsia"/>
          <w:color w:val="000000"/>
        </w:rPr>
        <w:t>进行横向加固。</w:t>
      </w:r>
    </w:p>
    <w:p w:rsidR="00A16B25" w:rsidRDefault="00A16B25" w:rsidP="00A16B25">
      <w:pPr>
        <w:spacing w:before="120" w:line="360" w:lineRule="auto"/>
        <w:rPr>
          <w:rFonts w:ascii="宋体" w:hAnsi="宋体" w:hint="eastAsia"/>
        </w:rPr>
      </w:pPr>
      <w:r>
        <w:rPr>
          <w:rFonts w:ascii="宋体" w:hAnsi="宋体" w:hint="eastAsia"/>
          <w:color w:val="000000"/>
        </w:rPr>
        <w:t>c整体吊装前应在架体顶部四角系缆风绳。起吊过程中，</w:t>
      </w:r>
      <w:proofErr w:type="gramStart"/>
      <w:r>
        <w:rPr>
          <w:rFonts w:ascii="宋体" w:hAnsi="宋体" w:hint="eastAsia"/>
          <w:color w:val="000000"/>
        </w:rPr>
        <w:t>以缆风</w:t>
      </w:r>
      <w:proofErr w:type="gramEnd"/>
      <w:r>
        <w:rPr>
          <w:rFonts w:ascii="宋体" w:hAnsi="宋体" w:hint="eastAsia"/>
          <w:color w:val="000000"/>
        </w:rPr>
        <w:t>绳加以防护，架体吊装就位后，</w:t>
      </w:r>
      <w:proofErr w:type="gramStart"/>
      <w:r>
        <w:rPr>
          <w:rFonts w:ascii="宋体" w:hAnsi="宋体" w:hint="eastAsia"/>
          <w:color w:val="000000"/>
        </w:rPr>
        <w:t>应在缆风</w:t>
      </w:r>
      <w:proofErr w:type="gramEnd"/>
      <w:r>
        <w:rPr>
          <w:rFonts w:ascii="宋体" w:hAnsi="宋体" w:hint="eastAsia"/>
          <w:color w:val="000000"/>
        </w:rPr>
        <w:t>绳和固定架体地脚后，方可摘除</w:t>
      </w:r>
      <w:r>
        <w:rPr>
          <w:rFonts w:ascii="宋体" w:hAnsi="宋体" w:hint="eastAsia"/>
          <w:color w:val="000000"/>
        </w:rPr>
        <w:lastRenderedPageBreak/>
        <w:t>吊钩。</w:t>
      </w:r>
    </w:p>
    <w:p w:rsidR="00A16B25" w:rsidRDefault="00A16B25" w:rsidP="00A16B25">
      <w:pPr>
        <w:spacing w:before="120" w:line="360" w:lineRule="auto"/>
        <w:rPr>
          <w:rFonts w:ascii="宋体" w:hAnsi="宋体" w:hint="eastAsia"/>
        </w:rPr>
      </w:pPr>
      <w:r>
        <w:rPr>
          <w:rFonts w:ascii="宋体" w:hAnsi="宋体" w:hint="eastAsia"/>
          <w:color w:val="000000"/>
        </w:rPr>
        <w:t>d缆风绳应选用直径不小于</w:t>
      </w:r>
      <w:smartTag w:uri="urn:schemas-microsoft-com:office:smarttags" w:element="chmetcnv">
        <w:smartTagPr>
          <w:attr w:name="TCSC" w:val="0"/>
          <w:attr w:name="NumberType" w:val="1"/>
          <w:attr w:name="Negative" w:val="False"/>
          <w:attr w:name="HasSpace" w:val="False"/>
          <w:attr w:name="SourceValue" w:val="9.3"/>
          <w:attr w:name="UnitName" w:val="mm"/>
        </w:smartTagPr>
        <w:r>
          <w:rPr>
            <w:rFonts w:ascii="宋体" w:hAnsi="宋体" w:hint="eastAsia"/>
            <w:color w:val="000000"/>
          </w:rPr>
          <w:t>9.3mm</w:t>
        </w:r>
      </w:smartTag>
      <w:r>
        <w:rPr>
          <w:rFonts w:ascii="宋体" w:hAnsi="宋体" w:hint="eastAsia"/>
          <w:color w:val="000000"/>
        </w:rPr>
        <w:t>钢丝绳。缆</w:t>
      </w:r>
      <w:proofErr w:type="gramStart"/>
      <w:r>
        <w:rPr>
          <w:rFonts w:ascii="宋体" w:hAnsi="宋体" w:hint="eastAsia"/>
          <w:color w:val="000000"/>
        </w:rPr>
        <w:t>风绳应设在</w:t>
      </w:r>
      <w:proofErr w:type="gramEnd"/>
      <w:r>
        <w:rPr>
          <w:rFonts w:ascii="宋体" w:hAnsi="宋体" w:hint="eastAsia"/>
          <w:color w:val="000000"/>
        </w:rPr>
        <w:t>顶部，与地面夹角不应大于60度，其下部应与地锚连接，不得拴在树木、电杆或构件堆物上。缆风绳与</w:t>
      </w:r>
      <w:proofErr w:type="gramStart"/>
      <w:r>
        <w:rPr>
          <w:rFonts w:ascii="宋体" w:hAnsi="宋体" w:hint="eastAsia"/>
          <w:color w:val="000000"/>
        </w:rPr>
        <w:t>地锚连接应</w:t>
      </w:r>
      <w:proofErr w:type="gramEnd"/>
      <w:r>
        <w:rPr>
          <w:rFonts w:ascii="宋体" w:hAnsi="宋体" w:hint="eastAsia"/>
          <w:color w:val="000000"/>
        </w:rPr>
        <w:t>采用花篮螺栓连接拉紧，绳的两端应用适宜的钢丝绳夹子索紧（2</w:t>
      </w:r>
      <w:proofErr w:type="gramStart"/>
      <w:r>
        <w:rPr>
          <w:rFonts w:ascii="宋体" w:hAnsi="宋体" w:hint="eastAsia"/>
          <w:color w:val="000000"/>
        </w:rPr>
        <w:t>两个</w:t>
      </w:r>
      <w:proofErr w:type="gramEnd"/>
      <w:r>
        <w:rPr>
          <w:rFonts w:ascii="宋体" w:hAnsi="宋体" w:hint="eastAsia"/>
          <w:color w:val="000000"/>
        </w:rPr>
        <w:t>以上）。</w:t>
      </w:r>
    </w:p>
    <w:p w:rsidR="00A16B25" w:rsidRDefault="00A16B25" w:rsidP="00A16B25">
      <w:pPr>
        <w:spacing w:before="120" w:line="360" w:lineRule="auto"/>
        <w:rPr>
          <w:rFonts w:ascii="宋体" w:hAnsi="宋体" w:hint="eastAsia"/>
        </w:rPr>
      </w:pPr>
      <w:r>
        <w:rPr>
          <w:rFonts w:ascii="宋体" w:hAnsi="宋体" w:hint="eastAsia"/>
          <w:color w:val="000000"/>
        </w:rPr>
        <w:t>e地</w:t>
      </w:r>
      <w:proofErr w:type="gramStart"/>
      <w:r>
        <w:rPr>
          <w:rFonts w:ascii="宋体" w:hAnsi="宋体" w:hint="eastAsia"/>
          <w:color w:val="000000"/>
        </w:rPr>
        <w:t>锚采用脚</w:t>
      </w:r>
      <w:proofErr w:type="gramEnd"/>
      <w:r>
        <w:rPr>
          <w:rFonts w:ascii="宋体" w:hAnsi="宋体" w:hint="eastAsia"/>
          <w:color w:val="000000"/>
        </w:rPr>
        <w:t>手管埋深不小于</w:t>
      </w:r>
      <w:smartTag w:uri="urn:schemas-microsoft-com:office:smarttags" w:element="chmetcnv">
        <w:smartTagPr>
          <w:attr w:name="TCSC" w:val="0"/>
          <w:attr w:name="NumberType" w:val="1"/>
          <w:attr w:name="Negative" w:val="False"/>
          <w:attr w:name="HasSpace" w:val="False"/>
          <w:attr w:name="SourceValue" w:val="1.7"/>
          <w:attr w:name="UnitName" w:val="m"/>
        </w:smartTagPr>
        <w:r>
          <w:rPr>
            <w:rFonts w:ascii="宋体" w:hAnsi="宋体" w:hint="eastAsia"/>
            <w:color w:val="000000"/>
          </w:rPr>
          <w:t>1.7m</w:t>
        </w:r>
      </w:smartTag>
      <w:r>
        <w:rPr>
          <w:rFonts w:ascii="宋体" w:hAnsi="宋体" w:hint="eastAsia"/>
          <w:color w:val="000000"/>
        </w:rPr>
        <w:t>。</w:t>
      </w:r>
    </w:p>
    <w:p w:rsidR="00A16B25" w:rsidRDefault="00A16B25" w:rsidP="00A16B25">
      <w:pPr>
        <w:spacing w:before="120" w:line="360" w:lineRule="auto"/>
        <w:rPr>
          <w:rFonts w:ascii="宋体" w:hAnsi="宋体" w:hint="eastAsia"/>
        </w:rPr>
      </w:pPr>
      <w:r>
        <w:rPr>
          <w:rFonts w:ascii="宋体" w:hAnsi="宋体" w:hint="eastAsia"/>
          <w:color w:val="000000"/>
        </w:rPr>
        <w:t>f竖井上料口应搭设防护棚，棚顶铺板应严密，板后不小于</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宋体" w:hAnsi="宋体" w:hint="eastAsia"/>
            <w:color w:val="000000"/>
          </w:rPr>
          <w:t>50mm</w:t>
        </w:r>
      </w:smartTag>
      <w:r>
        <w:rPr>
          <w:rFonts w:ascii="宋体" w:hAnsi="宋体" w:hint="eastAsia"/>
          <w:color w:val="000000"/>
        </w:rPr>
        <w:t xml:space="preserve"> 。上料盘应设置安全门、护栏，安全门采用连锁开启装置，升降运行时安全门自动封闭料盘的上料口。护栏高度不低于</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ascii="宋体" w:hAnsi="宋体" w:hint="eastAsia"/>
            <w:color w:val="000000"/>
          </w:rPr>
          <w:t>1.2m</w:t>
        </w:r>
      </w:smartTag>
      <w:r>
        <w:rPr>
          <w:rFonts w:ascii="宋体" w:hAnsi="宋体" w:hint="eastAsia"/>
          <w:color w:val="000000"/>
        </w:rPr>
        <w:t>。</w:t>
      </w:r>
    </w:p>
    <w:p w:rsidR="00A16B25" w:rsidRDefault="00A16B25" w:rsidP="00A16B25">
      <w:pPr>
        <w:spacing w:before="120" w:line="360" w:lineRule="auto"/>
        <w:rPr>
          <w:rFonts w:ascii="宋体" w:hAnsi="宋体" w:hint="eastAsia"/>
        </w:rPr>
      </w:pPr>
      <w:r>
        <w:rPr>
          <w:rFonts w:ascii="宋体" w:hAnsi="宋体" w:hint="eastAsia"/>
          <w:color w:val="000000"/>
        </w:rPr>
        <w:t>g上料盘严禁载人上下，严禁超在运输。</w:t>
      </w:r>
    </w:p>
    <w:p w:rsidR="00A16B25" w:rsidRDefault="00A16B25" w:rsidP="00A16B25">
      <w:pPr>
        <w:spacing w:before="120" w:line="360" w:lineRule="auto"/>
        <w:rPr>
          <w:rFonts w:ascii="宋体" w:hAnsi="宋体" w:hint="eastAsia"/>
          <w:b/>
          <w:bCs/>
        </w:rPr>
      </w:pPr>
      <w:r>
        <w:rPr>
          <w:rFonts w:ascii="宋体" w:hAnsi="宋体" w:hint="eastAsia"/>
          <w:b/>
          <w:bCs/>
        </w:rPr>
        <w:t>4.10垂直、沉降观测点设置</w:t>
      </w:r>
    </w:p>
    <w:p w:rsidR="00A16B25" w:rsidRDefault="00A16B25" w:rsidP="00A16B25">
      <w:pPr>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4.10.1</w:t>
        </w:r>
      </w:smartTag>
      <w:r>
        <w:rPr>
          <w:rFonts w:ascii="宋体" w:hAnsi="宋体" w:hint="eastAsia"/>
        </w:rPr>
        <w:t>垂直观测点设置于建筑的主要阳角处（两面）出结构面50～</w:t>
      </w:r>
      <w:smartTag w:uri="urn:schemas-microsoft-com:office:smarttags" w:element="chmetcnv">
        <w:smartTagPr>
          <w:attr w:name="TCSC" w:val="0"/>
          <w:attr w:name="NumberType" w:val="1"/>
          <w:attr w:name="Negative" w:val="False"/>
          <w:attr w:name="HasSpace" w:val="False"/>
          <w:attr w:name="SourceValue" w:val="70"/>
          <w:attr w:name="UnitName" w:val="mm"/>
        </w:smartTagPr>
        <w:r>
          <w:rPr>
            <w:rFonts w:ascii="宋体" w:hAnsi="宋体" w:hint="eastAsia"/>
          </w:rPr>
          <w:t>70mm</w:t>
        </w:r>
      </w:smartTag>
      <w:r>
        <w:rPr>
          <w:rFonts w:ascii="宋体" w:hAnsi="宋体" w:hint="eastAsia"/>
        </w:rPr>
        <w:t>。</w:t>
      </w:r>
    </w:p>
    <w:p w:rsidR="00A16B25" w:rsidRDefault="00A16B25" w:rsidP="00A16B25">
      <w:pPr>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4.10.2</w:t>
        </w:r>
      </w:smartTag>
      <w:r>
        <w:rPr>
          <w:rFonts w:ascii="宋体" w:hAnsi="宋体" w:hint="eastAsia"/>
        </w:rPr>
        <w:t>沉降观测点设置于建筑的主要阳角处沉降缝两侧，</w:t>
      </w:r>
      <w:proofErr w:type="gramStart"/>
      <w:r>
        <w:rPr>
          <w:rFonts w:ascii="宋体" w:hAnsi="宋体" w:hint="eastAsia"/>
        </w:rPr>
        <w:t>结构结构</w:t>
      </w:r>
      <w:proofErr w:type="gramEnd"/>
      <w:r>
        <w:rPr>
          <w:rFonts w:ascii="宋体" w:hAnsi="宋体" w:hint="eastAsia"/>
        </w:rPr>
        <w:t>有变化处，沿建筑物外延8～</w:t>
      </w:r>
      <w:smartTag w:uri="urn:schemas-microsoft-com:office:smarttags" w:element="chmetcnv">
        <w:smartTagPr>
          <w:attr w:name="TCSC" w:val="0"/>
          <w:attr w:name="NumberType" w:val="1"/>
          <w:attr w:name="Negative" w:val="False"/>
          <w:attr w:name="HasSpace" w:val="False"/>
          <w:attr w:name="SourceValue" w:val="15"/>
          <w:attr w:name="UnitName" w:val="米"/>
        </w:smartTagPr>
        <w:r>
          <w:rPr>
            <w:rFonts w:ascii="宋体" w:hAnsi="宋体" w:hint="eastAsia"/>
          </w:rPr>
          <w:t>15米</w:t>
        </w:r>
      </w:smartTag>
      <w:r>
        <w:rPr>
          <w:rFonts w:ascii="宋体" w:hAnsi="宋体" w:hint="eastAsia"/>
        </w:rPr>
        <w:t>间距设置，标高在±0.000附近。埋设钢筋直径不小于</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宋体" w:hAnsi="宋体" w:hint="eastAsia"/>
          </w:rPr>
          <w:t>20mm</w:t>
        </w:r>
      </w:smartTag>
      <w:r>
        <w:rPr>
          <w:rFonts w:ascii="宋体" w:hAnsi="宋体" w:hint="eastAsia"/>
        </w:rPr>
        <w:t>。出结构面50～</w:t>
      </w:r>
      <w:smartTag w:uri="urn:schemas-microsoft-com:office:smarttags" w:element="chmetcnv">
        <w:smartTagPr>
          <w:attr w:name="TCSC" w:val="0"/>
          <w:attr w:name="NumberType" w:val="1"/>
          <w:attr w:name="Negative" w:val="False"/>
          <w:attr w:name="HasSpace" w:val="False"/>
          <w:attr w:name="SourceValue" w:val="80"/>
          <w:attr w:name="UnitName" w:val="mm"/>
        </w:smartTagPr>
        <w:r>
          <w:rPr>
            <w:rFonts w:ascii="宋体" w:hAnsi="宋体" w:hint="eastAsia"/>
          </w:rPr>
          <w:t>80mm</w:t>
        </w:r>
      </w:smartTag>
      <w:r>
        <w:rPr>
          <w:rFonts w:ascii="宋体" w:hAnsi="宋体" w:hint="eastAsia"/>
        </w:rPr>
        <w:t>。</w:t>
      </w:r>
    </w:p>
    <w:p w:rsidR="00A16B25" w:rsidRDefault="00A16B25" w:rsidP="00A16B25">
      <w:pPr>
        <w:ind w:rightChars="12" w:right="34"/>
        <w:rPr>
          <w:rFonts w:ascii="宋体" w:hAnsi="宋体" w:hint="eastAsia"/>
          <w:b/>
          <w:bCs/>
          <w:color w:val="000000"/>
        </w:rPr>
      </w:pPr>
      <w:r>
        <w:rPr>
          <w:rFonts w:ascii="宋体" w:hAnsi="宋体" w:hint="eastAsia"/>
        </w:rPr>
        <w:t>4.11.</w:t>
      </w:r>
      <w:r>
        <w:rPr>
          <w:rFonts w:ascii="宋体" w:hAnsi="宋体" w:hint="eastAsia"/>
          <w:b/>
          <w:bCs/>
          <w:color w:val="000000"/>
        </w:rPr>
        <w:t>砌体工程：</w:t>
      </w:r>
    </w:p>
    <w:p w:rsidR="00A16B25" w:rsidRDefault="00A16B25" w:rsidP="00A16B25">
      <w:pPr>
        <w:ind w:rightChars="12" w:right="34"/>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4.11.1</w:t>
        </w:r>
      </w:smartTag>
      <w:r>
        <w:rPr>
          <w:rFonts w:ascii="宋体" w:hAnsi="宋体" w:hint="eastAsia"/>
        </w:rPr>
        <w:t>砌</w:t>
      </w:r>
      <w:proofErr w:type="gramStart"/>
      <w:r>
        <w:rPr>
          <w:rFonts w:ascii="宋体" w:hAnsi="宋体" w:hint="eastAsia"/>
        </w:rPr>
        <w:t>体材</w:t>
      </w:r>
      <w:proofErr w:type="gramEnd"/>
      <w:r>
        <w:rPr>
          <w:rFonts w:ascii="宋体" w:hAnsi="宋体" w:hint="eastAsia"/>
        </w:rPr>
        <w:t>料：普通粘土砖，加气混凝土砌块。</w:t>
      </w:r>
    </w:p>
    <w:p w:rsidR="00A16B25" w:rsidRDefault="00A16B25" w:rsidP="00A16B25">
      <w:pPr>
        <w:ind w:rightChars="12" w:right="34"/>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4.11.2</w:t>
        </w:r>
      </w:smartTag>
      <w:r>
        <w:rPr>
          <w:rFonts w:ascii="宋体" w:hAnsi="宋体" w:hint="eastAsia"/>
        </w:rPr>
        <w:t>砌砖墙</w:t>
      </w:r>
    </w:p>
    <w:p w:rsidR="00A16B25" w:rsidRDefault="00A16B25" w:rsidP="00A16B25">
      <w:pPr>
        <w:ind w:rightChars="12" w:right="34"/>
        <w:rPr>
          <w:rFonts w:ascii="宋体" w:hAnsi="宋体" w:hint="eastAsia"/>
          <w:b/>
          <w:bCs/>
          <w:sz w:val="30"/>
        </w:rPr>
      </w:pPr>
      <w:r>
        <w:rPr>
          <w:rFonts w:ascii="宋体" w:hAnsi="宋体" w:hint="eastAsia"/>
        </w:rPr>
        <w:t>a工艺顺序：弹轴线、墙身、洞口线完成预检手续--→</w:t>
      </w:r>
      <w:proofErr w:type="gramStart"/>
      <w:r>
        <w:rPr>
          <w:rFonts w:ascii="宋体" w:hAnsi="宋体" w:hint="eastAsia"/>
        </w:rPr>
        <w:t>立皮数杆</w:t>
      </w:r>
      <w:proofErr w:type="gramEnd"/>
      <w:r>
        <w:rPr>
          <w:rFonts w:ascii="宋体" w:hAnsi="宋体" w:hint="eastAsia"/>
        </w:rPr>
        <w:t>--→</w:t>
      </w:r>
      <w:proofErr w:type="gramStart"/>
      <w:r>
        <w:rPr>
          <w:rFonts w:ascii="宋体" w:hAnsi="宋体" w:hint="eastAsia"/>
        </w:rPr>
        <w:t>选砖</w:t>
      </w:r>
      <w:proofErr w:type="gramEnd"/>
      <w:r>
        <w:rPr>
          <w:rFonts w:ascii="宋体" w:hAnsi="宋体" w:hint="eastAsia"/>
        </w:rPr>
        <w:t>--→ 拌和砂浆--→盘角挂线--→砌砖墙、划缝</w:t>
      </w:r>
    </w:p>
    <w:p w:rsidR="00A16B25" w:rsidRDefault="00A16B25" w:rsidP="00A16B25">
      <w:pPr>
        <w:ind w:rightChars="12" w:right="34"/>
        <w:rPr>
          <w:rFonts w:ascii="宋体" w:hAnsi="宋体" w:hint="eastAsia"/>
        </w:rPr>
      </w:pPr>
      <w:r>
        <w:rPr>
          <w:rFonts w:ascii="宋体" w:hAnsi="宋体" w:hint="eastAsia"/>
        </w:rPr>
        <w:lastRenderedPageBreak/>
        <w:t>b粘土砖必须在砌筑前一天浇水润湿，一般以水进入砖四边</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宋体" w:hAnsi="宋体" w:hint="eastAsia"/>
          </w:rPr>
          <w:t>1.5cm</w:t>
        </w:r>
      </w:smartTag>
      <w:r>
        <w:rPr>
          <w:rFonts w:ascii="宋体" w:hAnsi="宋体" w:hint="eastAsia"/>
        </w:rPr>
        <w:t>为宜。</w:t>
      </w:r>
    </w:p>
    <w:p w:rsidR="00A16B25" w:rsidRDefault="00A16B25" w:rsidP="00A16B25">
      <w:pPr>
        <w:ind w:rightChars="12" w:right="34"/>
        <w:rPr>
          <w:rFonts w:ascii="宋体" w:hAnsi="宋体" w:hint="eastAsia"/>
        </w:rPr>
      </w:pPr>
      <w:r>
        <w:rPr>
          <w:rFonts w:ascii="宋体" w:hAnsi="宋体" w:hint="eastAsia"/>
        </w:rPr>
        <w:t>c 砂浆搅拌：砂浆配合比采用重量比，计量精度水泥为±2%，砂、灰膏控制在±5%以内。宜用机械搅拌，搅拌时间不少于1.5分钟。</w:t>
      </w:r>
    </w:p>
    <w:p w:rsidR="00A16B25" w:rsidRDefault="00A16B25" w:rsidP="00A16B25">
      <w:pPr>
        <w:ind w:rightChars="12" w:right="34"/>
        <w:rPr>
          <w:rFonts w:ascii="宋体" w:hAnsi="宋体" w:hint="eastAsia"/>
        </w:rPr>
      </w:pPr>
      <w:r>
        <w:rPr>
          <w:rFonts w:ascii="宋体" w:hAnsi="宋体" w:hint="eastAsia"/>
        </w:rPr>
        <w:t>d 组砌方法：混水墙砌体一般采用一顺</w:t>
      </w:r>
      <w:proofErr w:type="gramStart"/>
      <w:r>
        <w:rPr>
          <w:rFonts w:ascii="宋体" w:hAnsi="宋体" w:hint="eastAsia"/>
        </w:rPr>
        <w:t>一</w:t>
      </w:r>
      <w:proofErr w:type="gramEnd"/>
      <w:r>
        <w:rPr>
          <w:rFonts w:ascii="宋体" w:hAnsi="宋体" w:hint="eastAsia"/>
        </w:rPr>
        <w:t>丁（满丁、满条）或三顺</w:t>
      </w:r>
      <w:proofErr w:type="gramStart"/>
      <w:r>
        <w:rPr>
          <w:rFonts w:ascii="宋体" w:hAnsi="宋体" w:hint="eastAsia"/>
        </w:rPr>
        <w:t>一丁砌</w:t>
      </w:r>
      <w:proofErr w:type="gramEnd"/>
      <w:r>
        <w:rPr>
          <w:rFonts w:ascii="宋体" w:hAnsi="宋体" w:hint="eastAsia"/>
        </w:rPr>
        <w:t>法，清水墙砌体一般采用</w:t>
      </w:r>
      <w:proofErr w:type="gramStart"/>
      <w:r>
        <w:rPr>
          <w:rFonts w:ascii="宋体" w:hAnsi="宋体" w:hint="eastAsia"/>
        </w:rPr>
        <w:t>梅花丁砌法</w:t>
      </w:r>
      <w:proofErr w:type="gramEnd"/>
      <w:r>
        <w:rPr>
          <w:rFonts w:ascii="宋体" w:hAnsi="宋体" w:hint="eastAsia"/>
        </w:rPr>
        <w:t>。砖柱不得采用</w:t>
      </w:r>
      <w:proofErr w:type="gramStart"/>
      <w:r>
        <w:rPr>
          <w:rFonts w:ascii="宋体" w:hAnsi="宋体" w:hint="eastAsia"/>
        </w:rPr>
        <w:t>包心砌法</w:t>
      </w:r>
      <w:proofErr w:type="gramEnd"/>
      <w:r>
        <w:rPr>
          <w:rFonts w:ascii="宋体" w:hAnsi="宋体" w:hint="eastAsia"/>
        </w:rPr>
        <w:t>。</w:t>
      </w:r>
    </w:p>
    <w:p w:rsidR="00A16B25" w:rsidRDefault="00A16B25" w:rsidP="00A16B25">
      <w:pPr>
        <w:ind w:rightChars="12" w:right="34"/>
        <w:rPr>
          <w:rFonts w:ascii="宋体" w:hAnsi="宋体" w:hint="eastAsia"/>
        </w:rPr>
      </w:pPr>
      <w:r>
        <w:rPr>
          <w:rFonts w:ascii="宋体" w:hAnsi="宋体" w:hint="eastAsia"/>
        </w:rPr>
        <w:t>e</w:t>
      </w:r>
      <w:proofErr w:type="gramStart"/>
      <w:r>
        <w:rPr>
          <w:rFonts w:ascii="宋体" w:hAnsi="宋体" w:hint="eastAsia"/>
        </w:rPr>
        <w:t>排砖撂</w:t>
      </w:r>
      <w:proofErr w:type="gramEnd"/>
      <w:r>
        <w:rPr>
          <w:rFonts w:ascii="宋体" w:hAnsi="宋体" w:hint="eastAsia"/>
        </w:rPr>
        <w:t>底（</w:t>
      </w:r>
      <w:proofErr w:type="gramStart"/>
      <w:r>
        <w:rPr>
          <w:rFonts w:ascii="宋体" w:hAnsi="宋体" w:hint="eastAsia"/>
        </w:rPr>
        <w:t>干摆砖</w:t>
      </w:r>
      <w:proofErr w:type="gramEnd"/>
      <w:r>
        <w:rPr>
          <w:rFonts w:ascii="宋体" w:hAnsi="宋体" w:hint="eastAsia"/>
        </w:rPr>
        <w:t>）：一般外墙第一层</w:t>
      </w:r>
      <w:proofErr w:type="gramStart"/>
      <w:r>
        <w:rPr>
          <w:rFonts w:ascii="宋体" w:hAnsi="宋体" w:hint="eastAsia"/>
        </w:rPr>
        <w:t>砖撂底时</w:t>
      </w:r>
      <w:proofErr w:type="gramEnd"/>
      <w:r>
        <w:rPr>
          <w:rFonts w:ascii="宋体" w:hAnsi="宋体" w:hint="eastAsia"/>
        </w:rPr>
        <w:t>，两山墙</w:t>
      </w:r>
      <w:proofErr w:type="gramStart"/>
      <w:r>
        <w:rPr>
          <w:rFonts w:ascii="宋体" w:hAnsi="宋体" w:hint="eastAsia"/>
        </w:rPr>
        <w:t>排丁砖</w:t>
      </w:r>
      <w:proofErr w:type="gramEnd"/>
      <w:r>
        <w:rPr>
          <w:rFonts w:ascii="宋体" w:hAnsi="宋体" w:hint="eastAsia"/>
        </w:rPr>
        <w:t>，前后</w:t>
      </w:r>
      <w:proofErr w:type="gramStart"/>
      <w:r>
        <w:rPr>
          <w:rFonts w:ascii="宋体" w:hAnsi="宋体" w:hint="eastAsia"/>
        </w:rPr>
        <w:t>檐纵墙排条</w:t>
      </w:r>
      <w:proofErr w:type="gramEnd"/>
      <w:r>
        <w:rPr>
          <w:rFonts w:ascii="宋体" w:hAnsi="宋体" w:hint="eastAsia"/>
        </w:rPr>
        <w:t>砖。根据</w:t>
      </w:r>
      <w:proofErr w:type="gramStart"/>
      <w:r>
        <w:rPr>
          <w:rFonts w:ascii="宋体" w:hAnsi="宋体" w:hint="eastAsia"/>
        </w:rPr>
        <w:t>弹好的</w:t>
      </w:r>
      <w:proofErr w:type="gramEnd"/>
      <w:r>
        <w:rPr>
          <w:rFonts w:ascii="宋体" w:hAnsi="宋体" w:hint="eastAsia"/>
        </w:rPr>
        <w:t>门窗洞口位置线，认真核对窗间墙、垛尺寸，其长度是否</w:t>
      </w:r>
      <w:proofErr w:type="gramStart"/>
      <w:r>
        <w:rPr>
          <w:rFonts w:ascii="宋体" w:hAnsi="宋体" w:hint="eastAsia"/>
        </w:rPr>
        <w:t>符合排砖模数</w:t>
      </w:r>
      <w:proofErr w:type="gramEnd"/>
      <w:r>
        <w:rPr>
          <w:rFonts w:ascii="宋体" w:hAnsi="宋体" w:hint="eastAsia"/>
        </w:rPr>
        <w:t>，如不符合模数时，可将门窗口的位置左右移动。若有破活，七分头</w:t>
      </w:r>
      <w:proofErr w:type="gramStart"/>
      <w:r>
        <w:rPr>
          <w:rFonts w:ascii="宋体" w:hAnsi="宋体" w:hint="eastAsia"/>
        </w:rPr>
        <w:t>或丁砖应排在</w:t>
      </w:r>
      <w:proofErr w:type="gramEnd"/>
      <w:r>
        <w:rPr>
          <w:rFonts w:ascii="宋体" w:hAnsi="宋体" w:hint="eastAsia"/>
        </w:rPr>
        <w:t>窗口中间，附墙垛或其它不明显的部位。移动门窗口位置时，应注意暖卫立管安装及门窗开启时不受影响。前后檐墙排第一皮砖，要考虑甩窗口</w:t>
      </w:r>
      <w:proofErr w:type="gramStart"/>
      <w:r>
        <w:rPr>
          <w:rFonts w:ascii="宋体" w:hAnsi="宋体" w:hint="eastAsia"/>
        </w:rPr>
        <w:t>后砌条砖</w:t>
      </w:r>
      <w:proofErr w:type="gramEnd"/>
      <w:r>
        <w:rPr>
          <w:rFonts w:ascii="宋体" w:hAnsi="宋体" w:hint="eastAsia"/>
        </w:rPr>
        <w:t>，窗角上必须是七分头才是好活。</w:t>
      </w:r>
    </w:p>
    <w:p w:rsidR="00A16B25" w:rsidRDefault="00A16B25" w:rsidP="00A16B25">
      <w:pPr>
        <w:ind w:rightChars="12" w:right="34"/>
        <w:rPr>
          <w:rFonts w:ascii="宋体" w:hAnsi="宋体" w:hint="eastAsia"/>
        </w:rPr>
      </w:pPr>
      <w:r>
        <w:rPr>
          <w:rFonts w:ascii="宋体" w:hAnsi="宋体" w:hint="eastAsia"/>
        </w:rPr>
        <w:t>f按标高</w:t>
      </w:r>
      <w:proofErr w:type="gramStart"/>
      <w:r>
        <w:rPr>
          <w:rFonts w:ascii="宋体" w:hAnsi="宋体" w:hint="eastAsia"/>
        </w:rPr>
        <w:t>立皮数杆</w:t>
      </w:r>
      <w:proofErr w:type="gramEnd"/>
      <w:r>
        <w:rPr>
          <w:rFonts w:ascii="宋体" w:hAnsi="宋体" w:hint="eastAsia"/>
        </w:rPr>
        <w:t>，间距15～</w:t>
      </w:r>
      <w:smartTag w:uri="urn:schemas-microsoft-com:office:smarttags" w:element="chmetcnv">
        <w:smartTagPr>
          <w:attr w:name="TCSC" w:val="0"/>
          <w:attr w:name="NumberType" w:val="1"/>
          <w:attr w:name="Negative" w:val="False"/>
          <w:attr w:name="HasSpace" w:val="False"/>
          <w:attr w:name="SourceValue" w:val="20"/>
          <w:attr w:name="UnitName" w:val="米"/>
        </w:smartTagPr>
        <w:r>
          <w:rPr>
            <w:rFonts w:ascii="宋体" w:hAnsi="宋体" w:hint="eastAsia"/>
          </w:rPr>
          <w:t>20米</w:t>
        </w:r>
      </w:smartTag>
      <w:r>
        <w:rPr>
          <w:rFonts w:ascii="宋体" w:hAnsi="宋体" w:hint="eastAsia"/>
        </w:rPr>
        <w:t>，用水准仪抄平，</w:t>
      </w:r>
      <w:proofErr w:type="gramStart"/>
      <w:r>
        <w:rPr>
          <w:rFonts w:ascii="宋体" w:hAnsi="宋体" w:hint="eastAsia"/>
        </w:rPr>
        <w:t>使皮数杆上</w:t>
      </w:r>
      <w:proofErr w:type="gramEnd"/>
      <w:r>
        <w:rPr>
          <w:rFonts w:ascii="宋体" w:hAnsi="宋体" w:hint="eastAsia"/>
        </w:rPr>
        <w:t>的标高线与设计标高一致。</w:t>
      </w:r>
    </w:p>
    <w:p w:rsidR="00A16B25" w:rsidRDefault="00A16B25" w:rsidP="00A16B25">
      <w:pPr>
        <w:ind w:rightChars="12" w:right="34"/>
        <w:rPr>
          <w:rFonts w:ascii="宋体" w:hAnsi="宋体" w:hint="eastAsia"/>
        </w:rPr>
      </w:pPr>
      <w:r>
        <w:rPr>
          <w:rFonts w:ascii="宋体" w:hAnsi="宋体" w:hint="eastAsia"/>
        </w:rPr>
        <w:t xml:space="preserve">g </w:t>
      </w:r>
      <w:proofErr w:type="gramStart"/>
      <w:r>
        <w:rPr>
          <w:rFonts w:ascii="宋体" w:hAnsi="宋体" w:hint="eastAsia"/>
        </w:rPr>
        <w:t>选砖砌砌</w:t>
      </w:r>
      <w:proofErr w:type="gramEnd"/>
      <w:r>
        <w:rPr>
          <w:rFonts w:ascii="宋体" w:hAnsi="宋体" w:hint="eastAsia"/>
        </w:rPr>
        <w:t>清水墙应选择棱角整齐，无弯曲、裂纹，颜色均匀，规格基本一致的砖。敲击时声音响亮，焙烧过火变色，变形的砖可用在基础及不影响外观的内墙上。</w:t>
      </w:r>
    </w:p>
    <w:p w:rsidR="00A16B25" w:rsidRDefault="00A16B25" w:rsidP="00A16B25">
      <w:pPr>
        <w:ind w:rightChars="12" w:right="34"/>
        <w:rPr>
          <w:rFonts w:ascii="宋体" w:hAnsi="宋体" w:hint="eastAsia"/>
        </w:rPr>
      </w:pPr>
      <w:r>
        <w:rPr>
          <w:rFonts w:ascii="宋体" w:hAnsi="宋体" w:hint="eastAsia"/>
        </w:rPr>
        <w:t>h 盘角：砌砖前应先盘角，每次盘角不要超过5层，新盘的大角，及时进行吊、靠。如有偏差要及时修整。盘角时要仔细对照</w:t>
      </w:r>
      <w:proofErr w:type="gramStart"/>
      <w:r>
        <w:rPr>
          <w:rFonts w:ascii="宋体" w:hAnsi="宋体" w:hint="eastAsia"/>
        </w:rPr>
        <w:t>皮数杆的砖层</w:t>
      </w:r>
      <w:proofErr w:type="gramEnd"/>
      <w:r>
        <w:rPr>
          <w:rFonts w:ascii="宋体" w:hAnsi="宋体" w:hint="eastAsia"/>
        </w:rPr>
        <w:t>和标高，控制好灰缝大小，使水平灰缝均匀一致。大角盘好后再复查一次，平整和垂直完全符合要求后，再挂线砌墙。</w:t>
      </w:r>
    </w:p>
    <w:p w:rsidR="00A16B25" w:rsidRDefault="00A16B25" w:rsidP="00A16B25">
      <w:pPr>
        <w:ind w:rightChars="12" w:right="34"/>
        <w:rPr>
          <w:rFonts w:ascii="宋体" w:hAnsi="宋体" w:hint="eastAsia"/>
        </w:rPr>
      </w:pPr>
      <w:r>
        <w:rPr>
          <w:rFonts w:ascii="宋体" w:hAnsi="宋体" w:hint="eastAsia"/>
        </w:rPr>
        <w:lastRenderedPageBreak/>
        <w:t>i砌筑一砖半以上厚度</w:t>
      </w:r>
      <w:proofErr w:type="gramStart"/>
      <w:r>
        <w:rPr>
          <w:rFonts w:ascii="宋体" w:hAnsi="宋体" w:hint="eastAsia"/>
        </w:rPr>
        <w:t>墙必须</w:t>
      </w:r>
      <w:proofErr w:type="gramEnd"/>
      <w:r>
        <w:rPr>
          <w:rFonts w:ascii="宋体" w:hAnsi="宋体" w:hint="eastAsia"/>
        </w:rPr>
        <w:t>双面挂线，如果长墙几个人均使用一根通线，中间应设几个支线点，小线要拉紧，每层砖都要穿线看平，使水平缝均匀一致，平直通顺；砌一砖厚混水墙时宜采用外手挂线，可照顾砖墙两面平整，为下道工序控制抹灰厚度奠定基础。</w:t>
      </w:r>
    </w:p>
    <w:p w:rsidR="00A16B25" w:rsidRDefault="00A16B25" w:rsidP="00A16B25">
      <w:pPr>
        <w:ind w:rightChars="12" w:right="34"/>
        <w:rPr>
          <w:rFonts w:ascii="宋体" w:hAnsi="宋体" w:hint="eastAsia"/>
        </w:rPr>
      </w:pPr>
      <w:r>
        <w:rPr>
          <w:rFonts w:ascii="宋体" w:hAnsi="宋体" w:hint="eastAsia"/>
        </w:rPr>
        <w:t>j砌砖：砌砖宜采用一铲灰、一块砖、一挤揉的“三一”砌砖法。</w:t>
      </w:r>
      <w:proofErr w:type="gramStart"/>
      <w:r>
        <w:rPr>
          <w:rFonts w:ascii="宋体" w:hAnsi="宋体" w:hint="eastAsia"/>
        </w:rPr>
        <w:t>砌砖时砖要放平</w:t>
      </w:r>
      <w:proofErr w:type="gramEnd"/>
      <w:r>
        <w:rPr>
          <w:rFonts w:ascii="宋体" w:hAnsi="宋体" w:hint="eastAsia"/>
        </w:rPr>
        <w:t>。砌砖一定要跟线，“上跟线，下跟棱，左右相邻要对平”。为保证清水墙</w:t>
      </w:r>
      <w:proofErr w:type="gramStart"/>
      <w:r>
        <w:rPr>
          <w:rFonts w:ascii="宋体" w:hAnsi="宋体" w:hint="eastAsia"/>
        </w:rPr>
        <w:t>面主缝垂直</w:t>
      </w:r>
      <w:proofErr w:type="gramEnd"/>
      <w:r>
        <w:rPr>
          <w:rFonts w:ascii="宋体" w:hAnsi="宋体" w:hint="eastAsia"/>
        </w:rPr>
        <w:t>，不游</w:t>
      </w:r>
      <w:proofErr w:type="gramStart"/>
      <w:r>
        <w:rPr>
          <w:rFonts w:ascii="宋体" w:hAnsi="宋体" w:hint="eastAsia"/>
        </w:rPr>
        <w:t>丁走缝</w:t>
      </w:r>
      <w:proofErr w:type="gramEnd"/>
      <w:r>
        <w:rPr>
          <w:rFonts w:ascii="宋体" w:hAnsi="宋体" w:hint="eastAsia"/>
        </w:rPr>
        <w:t>，当砌完</w:t>
      </w:r>
      <w:proofErr w:type="gramStart"/>
      <w:r>
        <w:rPr>
          <w:rFonts w:ascii="宋体" w:hAnsi="宋体" w:hint="eastAsia"/>
        </w:rPr>
        <w:t>一</w:t>
      </w:r>
      <w:proofErr w:type="gramEnd"/>
      <w:r>
        <w:rPr>
          <w:rFonts w:ascii="宋体" w:hAnsi="宋体" w:hint="eastAsia"/>
        </w:rPr>
        <w:t>步架高时，宜每隔</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Ansi="宋体" w:hint="eastAsia"/>
          </w:rPr>
          <w:t>2m</w:t>
        </w:r>
      </w:smartTag>
      <w:r>
        <w:rPr>
          <w:rFonts w:ascii="宋体" w:hAnsi="宋体" w:hint="eastAsia"/>
        </w:rPr>
        <w:t>水平间距，在</w:t>
      </w:r>
      <w:proofErr w:type="gramStart"/>
      <w:r>
        <w:rPr>
          <w:rFonts w:ascii="宋体" w:hAnsi="宋体" w:hint="eastAsia"/>
        </w:rPr>
        <w:t>丁砖立楞位置弹</w:t>
      </w:r>
      <w:proofErr w:type="gramEnd"/>
      <w:r>
        <w:rPr>
          <w:rFonts w:ascii="宋体" w:hAnsi="宋体" w:hint="eastAsia"/>
        </w:rPr>
        <w:t>两道垂直立线，可以分段控制游</w:t>
      </w:r>
      <w:proofErr w:type="gramStart"/>
      <w:r>
        <w:rPr>
          <w:rFonts w:ascii="宋体" w:hAnsi="宋体" w:hint="eastAsia"/>
        </w:rPr>
        <w:t>丁走缝</w:t>
      </w:r>
      <w:proofErr w:type="gramEnd"/>
      <w:r>
        <w:rPr>
          <w:rFonts w:ascii="宋体" w:hAnsi="宋体" w:hint="eastAsia"/>
        </w:rPr>
        <w:t>。</w:t>
      </w:r>
    </w:p>
    <w:p w:rsidR="00A16B25" w:rsidRDefault="00A16B25" w:rsidP="00A16B25">
      <w:pPr>
        <w:ind w:rightChars="12" w:right="34"/>
        <w:rPr>
          <w:rFonts w:ascii="宋体" w:hAnsi="宋体" w:hint="eastAsia"/>
        </w:rPr>
      </w:pPr>
      <w:r>
        <w:rPr>
          <w:rFonts w:ascii="宋体" w:hAnsi="宋体" w:hint="eastAsia"/>
        </w:rPr>
        <w:t>k清水墙不允许有三分头，不得在上部任意变活、乱缝。</w:t>
      </w:r>
    </w:p>
    <w:p w:rsidR="00A16B25" w:rsidRDefault="00A16B25" w:rsidP="00A16B25">
      <w:pPr>
        <w:ind w:rightChars="12" w:right="34"/>
        <w:rPr>
          <w:rFonts w:ascii="宋体" w:hAnsi="宋体" w:hint="eastAsia"/>
        </w:rPr>
      </w:pPr>
      <w:r>
        <w:rPr>
          <w:rFonts w:ascii="宋体" w:hAnsi="宋体" w:hint="eastAsia"/>
        </w:rPr>
        <w:t>l砌筑砂浆应随搅拌随使用，一般水泥砂浆必须在3h内用完，水泥混合砂浆必须在4h内用完。</w:t>
      </w:r>
    </w:p>
    <w:p w:rsidR="00A16B25" w:rsidRDefault="00A16B25" w:rsidP="00A16B25">
      <w:pPr>
        <w:ind w:rightChars="12" w:right="34"/>
        <w:rPr>
          <w:rFonts w:ascii="宋体" w:hAnsi="宋体" w:hint="eastAsia"/>
        </w:rPr>
      </w:pPr>
      <w:r>
        <w:rPr>
          <w:rFonts w:ascii="宋体" w:hAnsi="宋体" w:hint="eastAsia"/>
        </w:rPr>
        <w:t>m砌清水墙应随砌、随划缝，</w:t>
      </w:r>
      <w:proofErr w:type="gramStart"/>
      <w:r>
        <w:rPr>
          <w:rFonts w:ascii="宋体" w:hAnsi="宋体" w:hint="eastAsia"/>
        </w:rPr>
        <w:t>划缝深度</w:t>
      </w:r>
      <w:proofErr w:type="gramEnd"/>
      <w:r>
        <w:rPr>
          <w:rFonts w:ascii="宋体" w:hAnsi="宋体" w:hint="eastAsia"/>
        </w:rPr>
        <w:t>为8～</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宋体" w:hAnsi="宋体" w:hint="eastAsia"/>
          </w:rPr>
          <w:t>10mm</w:t>
        </w:r>
      </w:smartTag>
      <w:r>
        <w:rPr>
          <w:rFonts w:ascii="宋体" w:hAnsi="宋体" w:hint="eastAsia"/>
        </w:rPr>
        <w:t>，深浅一致，墙面清扫干净。混水墙应</w:t>
      </w:r>
      <w:proofErr w:type="gramStart"/>
      <w:r>
        <w:rPr>
          <w:rFonts w:ascii="宋体" w:hAnsi="宋体" w:hint="eastAsia"/>
        </w:rPr>
        <w:t>随砌随将</w:t>
      </w:r>
      <w:proofErr w:type="gramEnd"/>
      <w:r>
        <w:rPr>
          <w:rFonts w:ascii="宋体" w:hAnsi="宋体" w:hint="eastAsia"/>
        </w:rPr>
        <w:t>舌头灰刮尽。</w:t>
      </w:r>
    </w:p>
    <w:p w:rsidR="00A16B25" w:rsidRDefault="00A16B25" w:rsidP="00A16B25">
      <w:pPr>
        <w:ind w:rightChars="12" w:right="34"/>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4.11.3</w:t>
        </w:r>
      </w:smartTag>
      <w:r>
        <w:rPr>
          <w:rFonts w:ascii="宋体" w:hAnsi="宋体" w:hint="eastAsia"/>
        </w:rPr>
        <w:t>留</w:t>
      </w:r>
      <w:proofErr w:type="gramStart"/>
      <w:r>
        <w:rPr>
          <w:rFonts w:ascii="宋体" w:hAnsi="宋体" w:hint="eastAsia"/>
        </w:rPr>
        <w:t>槎</w:t>
      </w:r>
      <w:proofErr w:type="gramEnd"/>
      <w:r>
        <w:rPr>
          <w:rFonts w:ascii="宋体" w:hAnsi="宋体" w:hint="eastAsia"/>
        </w:rPr>
        <w:t xml:space="preserve">  外墙转角处应同时砌筑。内外墙交接处必须留斜</w:t>
      </w:r>
      <w:proofErr w:type="gramStart"/>
      <w:r>
        <w:rPr>
          <w:rFonts w:ascii="宋体" w:hAnsi="宋体" w:hint="eastAsia"/>
        </w:rPr>
        <w:t>槎</w:t>
      </w:r>
      <w:proofErr w:type="gramEnd"/>
      <w:r>
        <w:rPr>
          <w:rFonts w:ascii="宋体" w:hAnsi="宋体" w:hint="eastAsia"/>
        </w:rPr>
        <w:t>。分段位置应在变形缝或门窗口角处，隔墙与</w:t>
      </w:r>
      <w:proofErr w:type="gramStart"/>
      <w:r>
        <w:rPr>
          <w:rFonts w:ascii="宋体" w:hAnsi="宋体" w:hint="eastAsia"/>
        </w:rPr>
        <w:t>墙或柱不</w:t>
      </w:r>
      <w:proofErr w:type="gramEnd"/>
      <w:r>
        <w:rPr>
          <w:rFonts w:ascii="宋体" w:hAnsi="宋体" w:hint="eastAsia"/>
        </w:rPr>
        <w:t>同时砌筑时，可留阳槎加预埋拉结筋。沿墙高按设计要求每</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ascii="宋体" w:hAnsi="宋体" w:hint="eastAsia"/>
          </w:rPr>
          <w:t>50cm</w:t>
        </w:r>
      </w:smartTag>
      <w:r>
        <w:rPr>
          <w:rFonts w:ascii="宋体" w:hAnsi="宋体" w:hint="eastAsia"/>
        </w:rPr>
        <w:t>预埋φ6钢筋两根，其埋入长度从墙的留</w:t>
      </w:r>
      <w:proofErr w:type="gramStart"/>
      <w:r>
        <w:rPr>
          <w:rFonts w:ascii="宋体" w:hAnsi="宋体" w:hint="eastAsia"/>
        </w:rPr>
        <w:t>槎</w:t>
      </w:r>
      <w:proofErr w:type="gramEnd"/>
      <w:r>
        <w:rPr>
          <w:rFonts w:ascii="宋体" w:hAnsi="宋体" w:hint="eastAsia"/>
        </w:rPr>
        <w:t>处算起，一般每边均不小于</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ascii="宋体" w:hAnsi="宋体" w:hint="eastAsia"/>
          </w:rPr>
          <w:t>50cm</w:t>
        </w:r>
      </w:smartTag>
      <w:r>
        <w:rPr>
          <w:rFonts w:ascii="宋体" w:hAnsi="宋体" w:hint="eastAsia"/>
        </w:rPr>
        <w:t>，末端应加90度弯钩。隔墙</w:t>
      </w:r>
      <w:proofErr w:type="gramStart"/>
      <w:r>
        <w:rPr>
          <w:rFonts w:ascii="宋体" w:hAnsi="宋体" w:hint="eastAsia"/>
        </w:rPr>
        <w:t>顶应用立砖斜砌</w:t>
      </w:r>
      <w:proofErr w:type="gramEnd"/>
      <w:r>
        <w:rPr>
          <w:rFonts w:ascii="宋体" w:hAnsi="宋体" w:hint="eastAsia"/>
        </w:rPr>
        <w:t>挤紧。</w:t>
      </w:r>
    </w:p>
    <w:p w:rsidR="00A16B25" w:rsidRDefault="00A16B25" w:rsidP="00A16B25">
      <w:pPr>
        <w:ind w:rightChars="12" w:right="34"/>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4.11.4</w:t>
        </w:r>
      </w:smartTag>
      <w:r>
        <w:rPr>
          <w:rFonts w:ascii="宋体" w:hAnsi="宋体" w:hint="eastAsia"/>
        </w:rPr>
        <w:t>砖预留孔洞和墙体拉结筋：木砖做好防腐，预埋时小头在外，大头在内，数量按洞口高度决定。一般在洞口上边或下边</w:t>
      </w:r>
      <w:proofErr w:type="gramStart"/>
      <w:r>
        <w:rPr>
          <w:rFonts w:ascii="宋体" w:hAnsi="宋体" w:hint="eastAsia"/>
        </w:rPr>
        <w:t>四皮砖</w:t>
      </w:r>
      <w:proofErr w:type="gramEnd"/>
      <w:r>
        <w:rPr>
          <w:rFonts w:ascii="宋体" w:hAnsi="宋体" w:hint="eastAsia"/>
        </w:rPr>
        <w:t>，中间间距不大于</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ascii="宋体" w:hAnsi="宋体" w:hint="eastAsia"/>
          </w:rPr>
          <w:t>600mm</w:t>
        </w:r>
      </w:smartTag>
      <w:r>
        <w:rPr>
          <w:rFonts w:ascii="宋体" w:hAnsi="宋体" w:hint="eastAsia"/>
        </w:rPr>
        <w:t>均匀分布。</w:t>
      </w:r>
    </w:p>
    <w:p w:rsidR="00A16B25" w:rsidRDefault="00A16B25" w:rsidP="00A16B25">
      <w:pPr>
        <w:ind w:rightChars="12" w:right="34"/>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lastRenderedPageBreak/>
          <w:t>4.11.5</w:t>
        </w:r>
      </w:smartTag>
      <w:r>
        <w:rPr>
          <w:rFonts w:ascii="宋体" w:hAnsi="宋体" w:hint="eastAsia"/>
        </w:rPr>
        <w:t>装过梁、梁垫时，其标高、位置及型号必须准确，</w:t>
      </w:r>
      <w:proofErr w:type="gramStart"/>
      <w:r>
        <w:rPr>
          <w:rFonts w:ascii="宋体" w:hAnsi="宋体" w:hint="eastAsia"/>
        </w:rPr>
        <w:t>坐灰饱满</w:t>
      </w:r>
      <w:proofErr w:type="gramEnd"/>
      <w:r>
        <w:rPr>
          <w:rFonts w:ascii="宋体" w:hAnsi="宋体" w:hint="eastAsia"/>
        </w:rPr>
        <w:t>。</w:t>
      </w:r>
      <w:proofErr w:type="gramStart"/>
      <w:r>
        <w:rPr>
          <w:rFonts w:ascii="宋体" w:hAnsi="宋体" w:hint="eastAsia"/>
        </w:rPr>
        <w:t>如坐灰厚度</w:t>
      </w:r>
      <w:proofErr w:type="gramEnd"/>
      <w:r>
        <w:rPr>
          <w:rFonts w:ascii="宋体" w:hAnsi="宋体" w:hint="eastAsia"/>
        </w:rPr>
        <w:t>超过</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宋体" w:hAnsi="宋体" w:hint="eastAsia"/>
          </w:rPr>
          <w:t>2mm</w:t>
        </w:r>
      </w:smartTag>
      <w:r>
        <w:rPr>
          <w:rFonts w:ascii="宋体" w:hAnsi="宋体" w:hint="eastAsia"/>
        </w:rPr>
        <w:t>时，要用细石混凝土铺垫，过梁安装时，两端支承点的长度应一致。</w:t>
      </w:r>
    </w:p>
    <w:p w:rsidR="00A16B25" w:rsidRDefault="00A16B25" w:rsidP="00A16B25">
      <w:pPr>
        <w:ind w:rightChars="12" w:right="34"/>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4.11.6</w:t>
        </w:r>
      </w:smartTag>
      <w:r>
        <w:rPr>
          <w:rFonts w:ascii="宋体" w:hAnsi="宋体" w:hint="eastAsia"/>
        </w:rPr>
        <w:t>构造柱做法：凡设有构造柱的工程，在砌砖前，先根据设计图纸将构造</w:t>
      </w:r>
      <w:proofErr w:type="gramStart"/>
      <w:r>
        <w:rPr>
          <w:rFonts w:ascii="宋体" w:hAnsi="宋体" w:hint="eastAsia"/>
        </w:rPr>
        <w:t>柱位置</w:t>
      </w:r>
      <w:proofErr w:type="gramEnd"/>
      <w:r>
        <w:rPr>
          <w:rFonts w:ascii="宋体" w:hAnsi="宋体" w:hint="eastAsia"/>
        </w:rPr>
        <w:t>进行弹线，并把构造</w:t>
      </w:r>
      <w:proofErr w:type="gramStart"/>
      <w:r>
        <w:rPr>
          <w:rFonts w:ascii="宋体" w:hAnsi="宋体" w:hint="eastAsia"/>
        </w:rPr>
        <w:t>柱插筋处理顺</w:t>
      </w:r>
      <w:proofErr w:type="gramEnd"/>
      <w:r>
        <w:rPr>
          <w:rFonts w:ascii="宋体" w:hAnsi="宋体" w:hint="eastAsia"/>
        </w:rPr>
        <w:t>直 。砌砖墙时，与构造柱连接处砌成马牙</w:t>
      </w:r>
      <w:proofErr w:type="gramStart"/>
      <w:r>
        <w:rPr>
          <w:rFonts w:ascii="宋体" w:hAnsi="宋体" w:hint="eastAsia"/>
        </w:rPr>
        <w:t>槎</w:t>
      </w:r>
      <w:proofErr w:type="gramEnd"/>
      <w:r>
        <w:rPr>
          <w:rFonts w:ascii="宋体" w:hAnsi="宋体" w:hint="eastAsia"/>
        </w:rPr>
        <w:t>。</w:t>
      </w:r>
      <w:proofErr w:type="gramStart"/>
      <w:r>
        <w:rPr>
          <w:rFonts w:ascii="宋体" w:hAnsi="宋体" w:hint="eastAsia"/>
        </w:rPr>
        <w:t>每个马牙槎沿高度</w:t>
      </w:r>
      <w:proofErr w:type="gramEnd"/>
      <w:r>
        <w:rPr>
          <w:rFonts w:ascii="宋体" w:hAnsi="宋体" w:hint="eastAsia"/>
        </w:rPr>
        <w:t>方向的尺寸不宜超过5皮砖。马牙</w:t>
      </w:r>
      <w:proofErr w:type="gramStart"/>
      <w:r>
        <w:rPr>
          <w:rFonts w:ascii="宋体" w:hAnsi="宋体" w:hint="eastAsia"/>
        </w:rPr>
        <w:t>槎</w:t>
      </w:r>
      <w:proofErr w:type="gramEnd"/>
      <w:r>
        <w:rPr>
          <w:rFonts w:ascii="宋体" w:hAnsi="宋体" w:hint="eastAsia"/>
        </w:rPr>
        <w:t>应先退后进。拉</w:t>
      </w:r>
      <w:proofErr w:type="gramStart"/>
      <w:r>
        <w:rPr>
          <w:rFonts w:ascii="宋体" w:hAnsi="宋体" w:hint="eastAsia"/>
        </w:rPr>
        <w:t>结筋按设计</w:t>
      </w:r>
      <w:proofErr w:type="gramEnd"/>
      <w:r>
        <w:rPr>
          <w:rFonts w:ascii="宋体" w:hAnsi="宋体" w:hint="eastAsia"/>
        </w:rPr>
        <w:t>要求放置，设计无要求时，一般沿墙高</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ascii="宋体" w:hAnsi="宋体" w:hint="eastAsia"/>
          </w:rPr>
          <w:t>50cm</w:t>
        </w:r>
      </w:smartTag>
      <w:r>
        <w:rPr>
          <w:rFonts w:ascii="宋体" w:hAnsi="宋体" w:hint="eastAsia"/>
        </w:rPr>
        <w:t>设置2根φ6水平拉结筋，每边深人墙内不小于</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宋体" w:hAnsi="宋体" w:hint="eastAsia"/>
          </w:rPr>
          <w:t>1m</w:t>
        </w:r>
      </w:smartTag>
      <w:r>
        <w:rPr>
          <w:rFonts w:ascii="宋体" w:hAnsi="宋体" w:hint="eastAsia"/>
        </w:rPr>
        <w:t>。</w:t>
      </w:r>
    </w:p>
    <w:p w:rsidR="00A16B25" w:rsidRDefault="00A16B25" w:rsidP="00A16B2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4.11.7</w:t>
        </w:r>
      </w:smartTag>
      <w:r>
        <w:rPr>
          <w:rFonts w:hint="eastAsia"/>
        </w:rPr>
        <w:t>加气混凝土砌块</w:t>
      </w:r>
    </w:p>
    <w:p w:rsidR="00A16B25" w:rsidRDefault="00A16B25" w:rsidP="00A16B25">
      <w:pPr>
        <w:rPr>
          <w:rFonts w:hint="eastAsia"/>
        </w:rPr>
      </w:pPr>
      <w:r>
        <w:rPr>
          <w:rFonts w:hint="eastAsia"/>
        </w:rPr>
        <w:t>a</w:t>
      </w:r>
      <w:r>
        <w:rPr>
          <w:rFonts w:hint="eastAsia"/>
        </w:rPr>
        <w:t>工艺流程：</w:t>
      </w:r>
    </w:p>
    <w:p w:rsidR="00A16B25" w:rsidRDefault="00A16B25" w:rsidP="00A16B25">
      <w:pPr>
        <w:rPr>
          <w:rFonts w:hint="eastAsia"/>
        </w:rPr>
      </w:pPr>
      <w:r>
        <w:rPr>
          <w:rFonts w:hint="eastAsia"/>
        </w:rPr>
        <w:t>墙体放线、砌块浇水</w:t>
      </w:r>
      <w:r>
        <w:rPr>
          <w:rFonts w:hint="eastAsia"/>
        </w:rPr>
        <w:t xml:space="preserve"> </w:t>
      </w:r>
      <w:r>
        <w:rPr>
          <w:rFonts w:ascii="宋体" w:hAnsi="宋体" w:hint="eastAsia"/>
        </w:rPr>
        <w:t xml:space="preserve">→ </w:t>
      </w:r>
      <w:r>
        <w:rPr>
          <w:rFonts w:hint="eastAsia"/>
        </w:rPr>
        <w:t>制备砂浆</w:t>
      </w:r>
      <w:r>
        <w:rPr>
          <w:rFonts w:hint="eastAsia"/>
        </w:rPr>
        <w:t xml:space="preserve"> </w:t>
      </w:r>
      <w:r>
        <w:rPr>
          <w:rFonts w:ascii="宋体" w:hAnsi="宋体" w:hint="eastAsia"/>
        </w:rPr>
        <w:t>→</w:t>
      </w:r>
      <w:r>
        <w:rPr>
          <w:rFonts w:hint="eastAsia"/>
        </w:rPr>
        <w:t xml:space="preserve">  </w:t>
      </w:r>
      <w:r>
        <w:rPr>
          <w:rFonts w:hint="eastAsia"/>
        </w:rPr>
        <w:t>砌块排列</w:t>
      </w:r>
      <w:r>
        <w:rPr>
          <w:rFonts w:hint="eastAsia"/>
        </w:rPr>
        <w:t xml:space="preserve">  </w:t>
      </w:r>
      <w:r>
        <w:rPr>
          <w:rFonts w:ascii="宋体" w:hAnsi="宋体" w:hint="eastAsia"/>
        </w:rPr>
        <w:t xml:space="preserve">→ </w:t>
      </w:r>
      <w:r>
        <w:rPr>
          <w:rFonts w:hint="eastAsia"/>
        </w:rPr>
        <w:t>铺砂浆</w:t>
      </w:r>
      <w:r>
        <w:rPr>
          <w:rFonts w:ascii="宋体" w:hAnsi="宋体" w:hint="eastAsia"/>
        </w:rPr>
        <w:t>→</w:t>
      </w:r>
    </w:p>
    <w:p w:rsidR="00A16B25" w:rsidRDefault="00A16B25" w:rsidP="00A16B25">
      <w:pPr>
        <w:rPr>
          <w:rFonts w:hint="eastAsia"/>
        </w:rPr>
      </w:pPr>
      <w:r>
        <w:rPr>
          <w:rFonts w:hint="eastAsia"/>
        </w:rPr>
        <w:t>砌块就位</w:t>
      </w:r>
      <w:r>
        <w:rPr>
          <w:rFonts w:hint="eastAsia"/>
        </w:rPr>
        <w:t xml:space="preserve">  </w:t>
      </w:r>
      <w:r>
        <w:rPr>
          <w:rFonts w:ascii="宋体" w:hAnsi="宋体" w:hint="eastAsia"/>
        </w:rPr>
        <w:t>→</w:t>
      </w:r>
      <w:r>
        <w:rPr>
          <w:rFonts w:hint="eastAsia"/>
        </w:rPr>
        <w:t xml:space="preserve">  </w:t>
      </w:r>
      <w:r>
        <w:rPr>
          <w:rFonts w:hint="eastAsia"/>
        </w:rPr>
        <w:t>校正</w:t>
      </w:r>
      <w:r>
        <w:rPr>
          <w:rFonts w:hint="eastAsia"/>
        </w:rPr>
        <w:t xml:space="preserve">  </w:t>
      </w:r>
      <w:r>
        <w:rPr>
          <w:rFonts w:ascii="宋体" w:hAnsi="宋体" w:hint="eastAsia"/>
        </w:rPr>
        <w:t xml:space="preserve">→ </w:t>
      </w:r>
      <w:proofErr w:type="gramStart"/>
      <w:r>
        <w:rPr>
          <w:rFonts w:hint="eastAsia"/>
        </w:rPr>
        <w:t>砂筑镶</w:t>
      </w:r>
      <w:proofErr w:type="gramEnd"/>
      <w:r>
        <w:rPr>
          <w:rFonts w:hint="eastAsia"/>
        </w:rPr>
        <w:t>砖</w:t>
      </w:r>
      <w:r>
        <w:rPr>
          <w:rFonts w:ascii="宋体" w:hAnsi="宋体" w:hint="eastAsia"/>
        </w:rPr>
        <w:t>→</w:t>
      </w:r>
      <w:r>
        <w:rPr>
          <w:rFonts w:hint="eastAsia"/>
        </w:rPr>
        <w:t xml:space="preserve">  </w:t>
      </w:r>
      <w:proofErr w:type="gramStart"/>
      <w:r>
        <w:rPr>
          <w:rFonts w:hint="eastAsia"/>
        </w:rPr>
        <w:t>竖缝灌</w:t>
      </w:r>
      <w:proofErr w:type="gramEnd"/>
      <w:r>
        <w:rPr>
          <w:rFonts w:hint="eastAsia"/>
        </w:rPr>
        <w:t>砂浆</w:t>
      </w:r>
      <w:r>
        <w:rPr>
          <w:rFonts w:ascii="宋体" w:hAnsi="宋体" w:hint="eastAsia"/>
        </w:rPr>
        <w:t>→</w:t>
      </w:r>
      <w:r>
        <w:rPr>
          <w:rFonts w:hint="eastAsia"/>
        </w:rPr>
        <w:t xml:space="preserve">  </w:t>
      </w:r>
      <w:r>
        <w:rPr>
          <w:rFonts w:hint="eastAsia"/>
        </w:rPr>
        <w:t>勒缝</w:t>
      </w:r>
    </w:p>
    <w:p w:rsidR="00A16B25" w:rsidRDefault="00A16B25" w:rsidP="00A16B25">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4.11.8</w:t>
        </w:r>
      </w:smartTag>
      <w:r>
        <w:rPr>
          <w:rFonts w:hint="eastAsia"/>
        </w:rPr>
        <w:t>注意的质量问题</w:t>
      </w:r>
    </w:p>
    <w:p w:rsidR="00A16B25" w:rsidRDefault="00A16B25" w:rsidP="00A16B25">
      <w:pPr>
        <w:rPr>
          <w:rFonts w:hint="eastAsia"/>
        </w:rPr>
      </w:pPr>
      <w:r>
        <w:rPr>
          <w:rFonts w:hint="eastAsia"/>
        </w:rPr>
        <w:t>a</w:t>
      </w:r>
      <w:r>
        <w:rPr>
          <w:rFonts w:hint="eastAsia"/>
        </w:rPr>
        <w:t>砌体粘结不牢：原因是砌块浇水、清理不好，砌块砌筑时一次铺砂浆的面积过大，校正不及时，砌块在砌筑使用的前一天，应充分浇水湿润，随吊运随将砌块表面清理干净。</w:t>
      </w:r>
    </w:p>
    <w:p w:rsidR="00A16B25" w:rsidRDefault="00A16B25" w:rsidP="00A16B25">
      <w:pPr>
        <w:rPr>
          <w:rFonts w:hint="eastAsia"/>
        </w:rPr>
      </w:pPr>
      <w:r>
        <w:rPr>
          <w:rFonts w:hint="eastAsia"/>
        </w:rPr>
        <w:t>b</w:t>
      </w:r>
      <w:r>
        <w:rPr>
          <w:rFonts w:hint="eastAsia"/>
        </w:rPr>
        <w:t>第一皮</w:t>
      </w:r>
      <w:proofErr w:type="gramStart"/>
      <w:r>
        <w:rPr>
          <w:rFonts w:hint="eastAsia"/>
        </w:rPr>
        <w:t>砌块底铺砂浆</w:t>
      </w:r>
      <w:proofErr w:type="gramEnd"/>
      <w:r>
        <w:rPr>
          <w:rFonts w:hint="eastAsia"/>
        </w:rPr>
        <w:t>厚度不均匀：原因是基底未事先用细石混凝土找平标高，造成砌筑时灰缝厚度不一，应注意砌筑基底找平。</w:t>
      </w:r>
    </w:p>
    <w:p w:rsidR="00A16B25" w:rsidRDefault="00A16B25" w:rsidP="00A16B25">
      <w:pPr>
        <w:rPr>
          <w:rFonts w:hint="eastAsia"/>
        </w:rPr>
      </w:pPr>
      <w:r>
        <w:rPr>
          <w:rFonts w:hint="eastAsia"/>
        </w:rPr>
        <w:t>c</w:t>
      </w:r>
      <w:r>
        <w:rPr>
          <w:rFonts w:hint="eastAsia"/>
        </w:rPr>
        <w:t>拉结钢筋不符合设计要求，应按设计要求的规范的规定，设置拉接带和拉接钢筋。</w:t>
      </w:r>
    </w:p>
    <w:p w:rsidR="00A16B25" w:rsidRDefault="00A16B25" w:rsidP="00A16B25">
      <w:pPr>
        <w:rPr>
          <w:rFonts w:hint="eastAsia"/>
        </w:rPr>
      </w:pPr>
      <w:r>
        <w:rPr>
          <w:rFonts w:hint="eastAsia"/>
        </w:rPr>
        <w:t>d</w:t>
      </w:r>
      <w:r>
        <w:rPr>
          <w:rFonts w:hint="eastAsia"/>
        </w:rPr>
        <w:t>砌体错缝不符合设计和规范的规定：未按砌块</w:t>
      </w:r>
      <w:proofErr w:type="gramStart"/>
      <w:r>
        <w:rPr>
          <w:rFonts w:hint="eastAsia"/>
        </w:rPr>
        <w:t>排列组</w:t>
      </w:r>
      <w:proofErr w:type="gramEnd"/>
      <w:r>
        <w:rPr>
          <w:rFonts w:hint="eastAsia"/>
        </w:rPr>
        <w:t>砌施工，应注意砌块的规格并正确的组砌。</w:t>
      </w:r>
    </w:p>
    <w:p w:rsidR="00A16B25" w:rsidRDefault="00A16B25" w:rsidP="00A16B25">
      <w:pPr>
        <w:rPr>
          <w:rFonts w:hint="eastAsia"/>
        </w:rPr>
      </w:pPr>
      <w:r>
        <w:rPr>
          <w:rFonts w:hint="eastAsia"/>
        </w:rPr>
        <w:lastRenderedPageBreak/>
        <w:t>e</w:t>
      </w:r>
      <w:r>
        <w:rPr>
          <w:rFonts w:hint="eastAsia"/>
        </w:rPr>
        <w:t>砌体</w:t>
      </w:r>
      <w:proofErr w:type="gramStart"/>
      <w:r>
        <w:rPr>
          <w:rFonts w:hint="eastAsia"/>
        </w:rPr>
        <w:t>偏差超</w:t>
      </w:r>
      <w:proofErr w:type="gramEnd"/>
      <w:r>
        <w:rPr>
          <w:rFonts w:hint="eastAsia"/>
        </w:rPr>
        <w:t>规定：</w:t>
      </w:r>
      <w:proofErr w:type="gramStart"/>
      <w:r>
        <w:rPr>
          <w:rFonts w:hint="eastAsia"/>
        </w:rPr>
        <w:t>控制每皮砌块</w:t>
      </w:r>
      <w:proofErr w:type="gramEnd"/>
      <w:r>
        <w:rPr>
          <w:rFonts w:hint="eastAsia"/>
        </w:rPr>
        <w:t>高度不准确，应严格按标志</w:t>
      </w:r>
      <w:proofErr w:type="gramStart"/>
      <w:r>
        <w:rPr>
          <w:rFonts w:hint="eastAsia"/>
        </w:rPr>
        <w:t>杆高度</w:t>
      </w:r>
      <w:proofErr w:type="gramEnd"/>
      <w:r>
        <w:rPr>
          <w:rFonts w:hint="eastAsia"/>
        </w:rPr>
        <w:t>控制，</w:t>
      </w:r>
      <w:proofErr w:type="gramStart"/>
      <w:r>
        <w:rPr>
          <w:rFonts w:hint="eastAsia"/>
        </w:rPr>
        <w:t>掌握铺灰厚度</w:t>
      </w:r>
      <w:proofErr w:type="gramEnd"/>
      <w:r>
        <w:rPr>
          <w:rFonts w:hint="eastAsia"/>
        </w:rPr>
        <w:t>。</w:t>
      </w:r>
    </w:p>
    <w:p w:rsidR="00A16B25" w:rsidRDefault="00A16B25" w:rsidP="00A16B25">
      <w:pPr>
        <w:rPr>
          <w:rFonts w:ascii="宋体" w:hAnsi="宋体" w:hint="eastAsia"/>
          <w:color w:val="000000"/>
        </w:rPr>
      </w:pPr>
    </w:p>
    <w:p w:rsidR="00A16B25" w:rsidRDefault="00A16B25" w:rsidP="00A16B25">
      <w:pPr>
        <w:spacing w:line="560" w:lineRule="atLeast"/>
        <w:rPr>
          <w:rFonts w:ascii="宋体" w:hAnsi="宋体"/>
          <w:b/>
          <w:bCs/>
        </w:rPr>
      </w:pPr>
      <w:r>
        <w:rPr>
          <w:rFonts w:ascii="宋体" w:hAnsi="宋体" w:hint="eastAsia"/>
          <w:b/>
          <w:bCs/>
        </w:rPr>
        <w:t>4.12质量控制点：</w:t>
      </w:r>
    </w:p>
    <w:p w:rsidR="00A16B25" w:rsidRDefault="00A16B25" w:rsidP="00A16B25">
      <w:pPr>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4.12.1</w:t>
        </w:r>
      </w:smartTag>
      <w:r>
        <w:rPr>
          <w:rFonts w:ascii="宋体" w:hAnsi="宋体" w:hint="eastAsia"/>
        </w:rPr>
        <w:t xml:space="preserve"> 框架结构填充墙防裂措施</w:t>
      </w:r>
    </w:p>
    <w:p w:rsidR="00A16B25" w:rsidRDefault="00A16B25" w:rsidP="00A16B25">
      <w:pPr>
        <w:rPr>
          <w:rFonts w:ascii="宋体" w:hAnsi="宋体" w:hint="eastAsia"/>
        </w:rPr>
      </w:pPr>
      <w:r>
        <w:rPr>
          <w:rFonts w:ascii="宋体" w:hAnsi="宋体" w:hint="eastAsia"/>
        </w:rPr>
        <w:t>a填充墙顶部砖切割斜砌，砖和梁底用砂浆填实，灰缝应控制在8--12㎜。墙体完成14天后，在进行抹灰施工。</w:t>
      </w:r>
    </w:p>
    <w:p w:rsidR="00A16B25" w:rsidRDefault="00A16B25" w:rsidP="00A16B25">
      <w:pPr>
        <w:rPr>
          <w:rFonts w:ascii="宋体" w:hAnsi="宋体" w:hint="eastAsia"/>
        </w:rPr>
      </w:pPr>
      <w:r>
        <w:rPr>
          <w:rFonts w:ascii="宋体" w:hAnsi="宋体" w:hint="eastAsia"/>
        </w:rPr>
        <w:t>b不同的墙</w:t>
      </w:r>
      <w:proofErr w:type="gramStart"/>
      <w:r>
        <w:rPr>
          <w:rFonts w:ascii="宋体" w:hAnsi="宋体" w:hint="eastAsia"/>
        </w:rPr>
        <w:t>体材</w:t>
      </w:r>
      <w:proofErr w:type="gramEnd"/>
      <w:r>
        <w:rPr>
          <w:rFonts w:ascii="宋体" w:hAnsi="宋体" w:hint="eastAsia"/>
        </w:rPr>
        <w:t>料，在结合处设置钢板网，</w:t>
      </w:r>
      <w:proofErr w:type="gramStart"/>
      <w:r>
        <w:rPr>
          <w:rFonts w:ascii="宋体" w:hAnsi="宋体" w:hint="eastAsia"/>
        </w:rPr>
        <w:t>钢板网</w:t>
      </w:r>
      <w:proofErr w:type="gramEnd"/>
      <w:r>
        <w:rPr>
          <w:rFonts w:ascii="宋体" w:hAnsi="宋体" w:hint="eastAsia"/>
        </w:rPr>
        <w:t>应设置外檐。</w:t>
      </w:r>
    </w:p>
    <w:p w:rsidR="00A16B25" w:rsidRDefault="00A16B25" w:rsidP="00A16B25">
      <w:pPr>
        <w:rPr>
          <w:rFonts w:ascii="宋体" w:hAnsi="宋体" w:hint="eastAsia"/>
        </w:rPr>
      </w:pPr>
      <w:r>
        <w:rPr>
          <w:rFonts w:ascii="宋体" w:hAnsi="宋体" w:hint="eastAsia"/>
        </w:rPr>
        <w:t>c加强（钢板）</w:t>
      </w:r>
      <w:proofErr w:type="gramStart"/>
      <w:r>
        <w:rPr>
          <w:rFonts w:ascii="宋体" w:hAnsi="宋体" w:hint="eastAsia"/>
        </w:rPr>
        <w:t>网设置</w:t>
      </w:r>
      <w:proofErr w:type="gramEnd"/>
      <w:r>
        <w:rPr>
          <w:rFonts w:ascii="宋体" w:hAnsi="宋体" w:hint="eastAsia"/>
        </w:rPr>
        <w:t>位置：应在底层灰中部，具体设置位置、尺寸见下图（图一）、（图二）、（图三）</w:t>
      </w:r>
    </w:p>
    <w:p w:rsidR="00A16B25" w:rsidRDefault="00A16B25" w:rsidP="00A16B25">
      <w:pPr>
        <w:spacing w:line="560" w:lineRule="atLeast"/>
        <w:rPr>
          <w:rFonts w:ascii="宋体" w:hAnsi="宋体" w:hint="eastAsia"/>
          <w:color w:val="000000"/>
        </w:rPr>
      </w:pPr>
      <w:r>
        <w:rPr>
          <w:rFonts w:ascii="宋体" w:hAnsi="宋体"/>
        </w:rPr>
        <w:object w:dxaOrig="10500" w:dyaOrig="6060">
          <v:shape id="_x0000_i1026" type="#_x0000_t75" style="width:482.25pt;height:247.5pt" o:ole="">
            <v:imagedata r:id="rId9" o:title="" croptop="24589f" cropbottom="20039f" cropleft="12316f" cropright="22140f"/>
          </v:shape>
          <o:OLEObject Type="Embed" ProgID="AutoCAD.Drawing.15" ShapeID="_x0000_i1026" DrawAspect="Content" ObjectID="_1404046143" r:id="rId10"/>
        </w:object>
      </w:r>
    </w:p>
    <w:p w:rsidR="00A16B25" w:rsidRDefault="00A16B25" w:rsidP="00A16B25">
      <w:pPr>
        <w:ind w:rightChars="12" w:right="34"/>
        <w:rPr>
          <w:rFonts w:ascii="宋体" w:hAnsi="宋体" w:hint="eastAsia"/>
          <w:b/>
          <w:bCs/>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4.12.2</w:t>
        </w:r>
      </w:smartTag>
      <w:r>
        <w:rPr>
          <w:rFonts w:ascii="宋体" w:hAnsi="宋体" w:hint="eastAsia"/>
          <w:color w:val="000000"/>
        </w:rPr>
        <w:t>屋面防水工程：（</w:t>
      </w:r>
      <w:r>
        <w:rPr>
          <w:rFonts w:ascii="宋体" w:hAnsi="宋体" w:hint="eastAsia"/>
        </w:rPr>
        <w:t>高聚物改性沥青卷材屋面防水层施工</w:t>
      </w:r>
      <w:proofErr w:type="gramStart"/>
      <w:r>
        <w:rPr>
          <w:rFonts w:ascii="宋体" w:hAnsi="宋体" w:hint="eastAsia"/>
        </w:rPr>
        <w:t>工</w:t>
      </w:r>
      <w:proofErr w:type="gramEnd"/>
      <w:r>
        <w:rPr>
          <w:rFonts w:ascii="宋体" w:hAnsi="宋体" w:hint="eastAsia"/>
        </w:rPr>
        <w:t>法）</w:t>
      </w:r>
    </w:p>
    <w:p w:rsidR="00A16B25" w:rsidRDefault="00A16B25" w:rsidP="00A16B25">
      <w:pPr>
        <w:ind w:rightChars="12" w:right="34" w:firstLine="548"/>
        <w:rPr>
          <w:rFonts w:ascii="宋体" w:hAnsi="宋体" w:hint="eastAsia"/>
        </w:rPr>
      </w:pPr>
      <w:r>
        <w:rPr>
          <w:rFonts w:ascii="宋体" w:hAnsi="宋体" w:hint="eastAsia"/>
        </w:rPr>
        <w:t>a工艺流程（热熔法施工）：</w:t>
      </w:r>
    </w:p>
    <w:p w:rsidR="00A16B25" w:rsidRDefault="00A16B25" w:rsidP="00A16B25">
      <w:pPr>
        <w:ind w:rightChars="12" w:right="34" w:firstLine="548"/>
        <w:rPr>
          <w:rFonts w:ascii="宋体" w:hAnsi="宋体"/>
        </w:rPr>
      </w:pPr>
      <w:r>
        <w:rPr>
          <w:rFonts w:ascii="宋体" w:hAnsi="宋体" w:hint="eastAsia"/>
        </w:rPr>
        <w:t>清理基层——&gt;涂刷基层处理剂——&gt;铺贴卷材附加层——&gt;铺贴</w:t>
      </w:r>
      <w:r>
        <w:rPr>
          <w:rFonts w:ascii="宋体" w:hAnsi="宋体" w:hint="eastAsia"/>
        </w:rPr>
        <w:lastRenderedPageBreak/>
        <w:t>卷材——&gt;</w:t>
      </w:r>
      <w:proofErr w:type="gramStart"/>
      <w:r>
        <w:rPr>
          <w:rFonts w:ascii="宋体" w:hAnsi="宋体" w:hint="eastAsia"/>
        </w:rPr>
        <w:t>热熔封边</w:t>
      </w:r>
      <w:proofErr w:type="gramEnd"/>
      <w:r>
        <w:rPr>
          <w:rFonts w:ascii="宋体" w:hAnsi="宋体" w:hint="eastAsia"/>
        </w:rPr>
        <w:t>——&gt;蓄水实验——&gt;保护层</w:t>
      </w:r>
      <w:r>
        <w:rPr>
          <w:rFonts w:ascii="宋体" w:hAnsi="宋体"/>
        </w:rPr>
        <w:t xml:space="preserve"> </w:t>
      </w:r>
    </w:p>
    <w:p w:rsidR="00A16B25" w:rsidRDefault="00A16B25" w:rsidP="00A16B25">
      <w:pPr>
        <w:ind w:rightChars="12" w:right="34" w:firstLine="548"/>
        <w:rPr>
          <w:rFonts w:ascii="宋体" w:hAnsi="宋体" w:hint="eastAsia"/>
        </w:rPr>
      </w:pPr>
      <w:r>
        <w:rPr>
          <w:rFonts w:ascii="宋体" w:hAnsi="宋体" w:hint="eastAsia"/>
        </w:rPr>
        <w:t>b 清理基层:施工前将验收合格的基层表面尘土、杂物清理干净。</w:t>
      </w:r>
    </w:p>
    <w:p w:rsidR="00A16B25" w:rsidRDefault="00A16B25" w:rsidP="00A16B25">
      <w:pPr>
        <w:ind w:rightChars="12" w:right="34" w:firstLine="548"/>
        <w:rPr>
          <w:rFonts w:ascii="宋体" w:hAnsi="宋体" w:hint="eastAsia"/>
        </w:rPr>
      </w:pPr>
      <w:r>
        <w:rPr>
          <w:rFonts w:ascii="宋体" w:hAnsi="宋体" w:hint="eastAsia"/>
        </w:rPr>
        <w:t>c 涂刷基层处理剂：高聚物改性沥青卷材施工，按产品说明书配套施工，基层处理剂是将氯丁橡胶沥青胶粘剂加入工业汽油稀释，搅拌均匀，用长把滚刷均匀涂刷于基层表面上，常温经过4h后，开始铺贴卷材。</w:t>
      </w:r>
    </w:p>
    <w:p w:rsidR="00A16B25" w:rsidRDefault="00A16B25" w:rsidP="00A16B25">
      <w:pPr>
        <w:ind w:rightChars="12" w:right="34" w:firstLine="548"/>
        <w:rPr>
          <w:rFonts w:ascii="宋体" w:hAnsi="宋体" w:hint="eastAsia"/>
        </w:rPr>
      </w:pPr>
      <w:r>
        <w:rPr>
          <w:rFonts w:ascii="宋体" w:hAnsi="宋体" w:hint="eastAsia"/>
        </w:rPr>
        <w:t>d 附加层施工：一般用热熔法使用改性沥青卷材施工防水层，在女儿墙、水落口、管根、檐口、阴阳角等细部先做附加层，附加的范围应符合设计和屋面工程技术规范的规定。</w:t>
      </w:r>
    </w:p>
    <w:p w:rsidR="00A16B25" w:rsidRDefault="00A16B25" w:rsidP="00A16B25">
      <w:pPr>
        <w:ind w:rightChars="12" w:right="34" w:firstLine="548"/>
        <w:rPr>
          <w:rFonts w:ascii="宋体" w:hAnsi="宋体" w:hint="eastAsia"/>
        </w:rPr>
      </w:pPr>
      <w:r>
        <w:rPr>
          <w:rFonts w:ascii="宋体" w:hAnsi="宋体" w:hint="eastAsia"/>
        </w:rPr>
        <w:t>e 铺贴卷材：卷材的层数、厚度应符合设计要求。多层铺设时接缝应错开。将改性沥青防水卷材剪成相应尺寸，用原卷心卷好备用；铺贴时随放卷随用火焰喷枪加热基层和卷材的交界处，喷枪距</w:t>
      </w:r>
      <w:proofErr w:type="gramStart"/>
      <w:r>
        <w:rPr>
          <w:rFonts w:ascii="宋体" w:hAnsi="宋体" w:hint="eastAsia"/>
        </w:rPr>
        <w:t>加热面</w:t>
      </w:r>
      <w:proofErr w:type="gramEnd"/>
      <w:smartTag w:uri="urn:schemas-microsoft-com:office:smarttags" w:element="chmetcnv">
        <w:smartTagPr>
          <w:attr w:name="TCSC" w:val="0"/>
          <w:attr w:name="NumberType" w:val="1"/>
          <w:attr w:name="Negative" w:val="False"/>
          <w:attr w:name="HasSpace" w:val="False"/>
          <w:attr w:name="SourceValue" w:val="300"/>
          <w:attr w:name="UnitName" w:val="mm"/>
        </w:smartTagPr>
        <w:r>
          <w:rPr>
            <w:rFonts w:ascii="宋体" w:hAnsi="宋体" w:hint="eastAsia"/>
          </w:rPr>
          <w:t>300mm</w:t>
        </w:r>
      </w:smartTag>
      <w:r>
        <w:rPr>
          <w:rFonts w:ascii="宋体" w:hAnsi="宋体" w:hint="eastAsia"/>
        </w:rPr>
        <w:t>左右，经往返均匀加热，趁卷材的材</w:t>
      </w:r>
      <w:proofErr w:type="gramStart"/>
      <w:r>
        <w:rPr>
          <w:rFonts w:ascii="宋体" w:hAnsi="宋体" w:hint="eastAsia"/>
        </w:rPr>
        <w:t>面刚刚</w:t>
      </w:r>
      <w:proofErr w:type="gramEnd"/>
      <w:r>
        <w:rPr>
          <w:rFonts w:ascii="宋体" w:hAnsi="宋体" w:hint="eastAsia"/>
        </w:rPr>
        <w:t>融化时，将卷材向前滚铺、粘贴，搭接部位</w:t>
      </w:r>
      <w:proofErr w:type="gramStart"/>
      <w:r>
        <w:rPr>
          <w:rFonts w:ascii="宋体" w:hAnsi="宋体" w:hint="eastAsia"/>
        </w:rPr>
        <w:t>应满粘</w:t>
      </w:r>
      <w:proofErr w:type="gramEnd"/>
      <w:r>
        <w:rPr>
          <w:rFonts w:ascii="宋体" w:hAnsi="宋体" w:hint="eastAsia"/>
        </w:rPr>
        <w:t>牢固，搭接宽度满粘法为</w:t>
      </w:r>
      <w:smartTag w:uri="urn:schemas-microsoft-com:office:smarttags" w:element="chmetcnv">
        <w:smartTagPr>
          <w:attr w:name="TCSC" w:val="0"/>
          <w:attr w:name="NumberType" w:val="1"/>
          <w:attr w:name="Negative" w:val="False"/>
          <w:attr w:name="HasSpace" w:val="False"/>
          <w:attr w:name="SourceValue" w:val="80"/>
          <w:attr w:name="UnitName" w:val="mm"/>
        </w:smartTagPr>
        <w:r>
          <w:rPr>
            <w:rFonts w:ascii="宋体" w:hAnsi="宋体" w:hint="eastAsia"/>
          </w:rPr>
          <w:t>80mm</w:t>
        </w:r>
      </w:smartTag>
      <w:r>
        <w:rPr>
          <w:rFonts w:ascii="宋体" w:hAnsi="宋体" w:hint="eastAsia"/>
        </w:rPr>
        <w:t>。</w:t>
      </w:r>
    </w:p>
    <w:p w:rsidR="00A16B25" w:rsidRDefault="00A16B25" w:rsidP="00A16B25">
      <w:pPr>
        <w:ind w:rightChars="12" w:right="34" w:firstLine="548"/>
        <w:rPr>
          <w:rFonts w:ascii="宋体" w:hAnsi="宋体" w:hint="eastAsia"/>
        </w:rPr>
      </w:pPr>
      <w:r>
        <w:rPr>
          <w:rFonts w:ascii="宋体" w:hAnsi="宋体" w:hint="eastAsia"/>
        </w:rPr>
        <w:t>f热熔封边：将卷材搭接处用喷枪加热，趁热使二者黏结牢固，</w:t>
      </w:r>
      <w:proofErr w:type="gramStart"/>
      <w:r>
        <w:rPr>
          <w:rFonts w:ascii="宋体" w:hAnsi="宋体" w:hint="eastAsia"/>
        </w:rPr>
        <w:t>一</w:t>
      </w:r>
      <w:proofErr w:type="gramEnd"/>
      <w:r>
        <w:rPr>
          <w:rFonts w:ascii="宋体" w:hAnsi="宋体" w:hint="eastAsia"/>
        </w:rPr>
        <w:t>边缘挤出沥青为止；</w:t>
      </w:r>
      <w:proofErr w:type="gramStart"/>
      <w:r>
        <w:rPr>
          <w:rFonts w:ascii="宋体" w:hAnsi="宋体" w:hint="eastAsia"/>
        </w:rPr>
        <w:t>末端收头用密封膏嵌填</w:t>
      </w:r>
      <w:proofErr w:type="gramEnd"/>
      <w:r>
        <w:rPr>
          <w:rFonts w:ascii="宋体" w:hAnsi="宋体" w:hint="eastAsia"/>
        </w:rPr>
        <w:t>严密。</w:t>
      </w:r>
    </w:p>
    <w:p w:rsidR="00A16B25" w:rsidRDefault="00A16B25" w:rsidP="00A16B25">
      <w:pPr>
        <w:ind w:rightChars="12" w:right="34" w:firstLine="548"/>
        <w:rPr>
          <w:rFonts w:ascii="宋体" w:hAnsi="宋体" w:hint="eastAsia"/>
        </w:rPr>
      </w:pPr>
      <w:r>
        <w:rPr>
          <w:rFonts w:ascii="宋体" w:hAnsi="宋体" w:hint="eastAsia"/>
        </w:rPr>
        <w:t>i 防水保护层施工：上人屋面按设计要求做各种刚性防水层屋面保护层。</w:t>
      </w:r>
      <w:proofErr w:type="gramStart"/>
      <w:r>
        <w:rPr>
          <w:rFonts w:ascii="宋体" w:hAnsi="宋体" w:hint="eastAsia"/>
        </w:rPr>
        <w:t>不</w:t>
      </w:r>
      <w:proofErr w:type="gramEnd"/>
      <w:r>
        <w:rPr>
          <w:rFonts w:ascii="宋体" w:hAnsi="宋体" w:hint="eastAsia"/>
        </w:rPr>
        <w:t>上人屋面</w:t>
      </w:r>
      <w:proofErr w:type="gramStart"/>
      <w:r>
        <w:rPr>
          <w:rFonts w:ascii="宋体" w:hAnsi="宋体" w:hint="eastAsia"/>
        </w:rPr>
        <w:t>做保</w:t>
      </w:r>
      <w:proofErr w:type="gramEnd"/>
      <w:r>
        <w:rPr>
          <w:rFonts w:ascii="宋体" w:hAnsi="宋体" w:hint="eastAsia"/>
        </w:rPr>
        <w:t>护层有两种形式：</w:t>
      </w:r>
    </w:p>
    <w:p w:rsidR="00A16B25" w:rsidRDefault="00A16B25" w:rsidP="00A16B25">
      <w:pPr>
        <w:ind w:rightChars="12" w:right="34" w:firstLine="548"/>
        <w:rPr>
          <w:rFonts w:ascii="宋体" w:hAnsi="宋体" w:hint="eastAsia"/>
        </w:rPr>
      </w:pPr>
      <w:r>
        <w:rPr>
          <w:rFonts w:ascii="宋体" w:hAnsi="宋体" w:hint="eastAsia"/>
        </w:rPr>
        <w:t>j防水层表面涂刷氯丁橡胶沥青胶黏结剂，随即撒石片，要求铺撒均匀，黏结牢固，形成石片保护层。</w:t>
      </w:r>
    </w:p>
    <w:p w:rsidR="00A16B25" w:rsidRDefault="00A16B25" w:rsidP="00A16B25">
      <w:pPr>
        <w:ind w:firstLine="548"/>
        <w:rPr>
          <w:rFonts w:ascii="宋体" w:hAnsi="宋体" w:hint="eastAsia"/>
        </w:rPr>
      </w:pPr>
      <w:r>
        <w:rPr>
          <w:rFonts w:ascii="宋体" w:hAnsi="宋体" w:hint="eastAsia"/>
        </w:rPr>
        <w:t xml:space="preserve">k防水层表面涂刷银色反光涂料。 </w:t>
      </w:r>
      <w:r>
        <w:rPr>
          <w:rFonts w:ascii="宋体" w:hAnsi="宋体"/>
        </w:rPr>
        <w:br/>
      </w: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b/>
            <w:bCs/>
          </w:rPr>
          <w:t>4.12.3</w:t>
        </w:r>
      </w:smartTag>
      <w:r>
        <w:rPr>
          <w:rFonts w:ascii="宋体" w:hAnsi="宋体" w:hint="eastAsia"/>
          <w:b/>
          <w:bCs/>
        </w:rPr>
        <w:t>厕所、浴室聚氨酯防水涂料施工</w:t>
      </w:r>
      <w:r>
        <w:rPr>
          <w:rFonts w:ascii="宋体" w:hAnsi="宋体"/>
        </w:rPr>
        <w:br/>
      </w:r>
      <w:r>
        <w:rPr>
          <w:rFonts w:ascii="宋体" w:hAnsi="宋体" w:hint="eastAsia"/>
        </w:rPr>
        <w:lastRenderedPageBreak/>
        <w:t>a 聚氨酯防水涂料施工工艺流程：</w:t>
      </w:r>
    </w:p>
    <w:p w:rsidR="00A16B25" w:rsidRDefault="00A16B25" w:rsidP="00A16B25">
      <w:pPr>
        <w:ind w:firstLine="548"/>
        <w:rPr>
          <w:rFonts w:ascii="宋体" w:hAnsi="宋体" w:hint="eastAsia"/>
        </w:rPr>
      </w:pPr>
      <w:r>
        <w:rPr>
          <w:rFonts w:ascii="宋体" w:hAnsi="宋体" w:hint="eastAsia"/>
        </w:rPr>
        <w:t>清扫基层——&gt;涂刷底胶——&gt;细部附加层 ——&gt;第一层涂膜——&gt;第二层涂膜——&gt;第三层涂膜和粘石渣</w:t>
      </w:r>
    </w:p>
    <w:p w:rsidR="00A16B25" w:rsidRDefault="00A16B25" w:rsidP="00A16B25">
      <w:pPr>
        <w:rPr>
          <w:rFonts w:ascii="宋体" w:hAnsi="宋体" w:hint="eastAsia"/>
        </w:rPr>
      </w:pPr>
      <w:r>
        <w:rPr>
          <w:rFonts w:ascii="宋体" w:hAnsi="宋体" w:hint="eastAsia"/>
        </w:rPr>
        <w:t>b清扫基层：用铲刀将粘在找平层上的灰皮除掉，用扫帚将尘土清扫干净，尤其是管根、地漏和排水口等部位要仔细清理。如有油污时，应用钢丝刷和砂纸刷掉。表面必须平整，凹陷处要用1：3水泥砂浆找平。</w:t>
      </w:r>
    </w:p>
    <w:p w:rsidR="00A16B25" w:rsidRDefault="00A16B25" w:rsidP="00A16B25">
      <w:pPr>
        <w:rPr>
          <w:rFonts w:ascii="宋体" w:hAnsi="宋体" w:hint="eastAsia"/>
        </w:rPr>
      </w:pPr>
      <w:r>
        <w:rPr>
          <w:rFonts w:ascii="宋体" w:hAnsi="宋体" w:hint="eastAsia"/>
        </w:rPr>
        <w:t>c 涂刷底胶：将聚氨酯甲、乙两组份和二甲苯按1：1.5：2的比例（重量比）配合搅拌均匀，即可使用。用滚动刷或油漆</w:t>
      </w:r>
      <w:proofErr w:type="gramStart"/>
      <w:r>
        <w:rPr>
          <w:rFonts w:ascii="宋体" w:hAnsi="宋体" w:hint="eastAsia"/>
        </w:rPr>
        <w:t>刷蘸底胶</w:t>
      </w:r>
      <w:proofErr w:type="gramEnd"/>
      <w:r>
        <w:rPr>
          <w:rFonts w:ascii="宋体" w:hAnsi="宋体" w:hint="eastAsia"/>
        </w:rPr>
        <w:t>均匀地涂刷在基层表面，不得过薄也不得过厚，涂刷量以</w:t>
      </w:r>
      <w:smartTag w:uri="urn:schemas-microsoft-com:office:smarttags" w:element="chmetcnv">
        <w:smartTagPr>
          <w:attr w:name="TCSC" w:val="0"/>
          <w:attr w:name="NumberType" w:val="1"/>
          <w:attr w:name="Negative" w:val="False"/>
          <w:attr w:name="HasSpace" w:val="False"/>
          <w:attr w:name="SourceValue" w:val=".2"/>
          <w:attr w:name="UnitName" w:val="kg"/>
        </w:smartTagPr>
        <w:r>
          <w:rPr>
            <w:rFonts w:ascii="宋体" w:hAnsi="宋体" w:hint="eastAsia"/>
          </w:rPr>
          <w:t>0.2kg</w:t>
        </w:r>
      </w:smartTag>
      <w:r>
        <w:rPr>
          <w:rFonts w:ascii="宋体" w:hAnsi="宋体" w:hint="eastAsia"/>
        </w:rPr>
        <w:t>/m</w:t>
      </w:r>
      <w:r>
        <w:rPr>
          <w:rFonts w:ascii="宋体" w:hAnsi="宋体" w:hint="eastAsia"/>
          <w:vertAlign w:val="superscript"/>
        </w:rPr>
        <w:t>2</w:t>
      </w:r>
      <w:r>
        <w:rPr>
          <w:rFonts w:ascii="宋体" w:hAnsi="宋体" w:hint="eastAsia"/>
        </w:rPr>
        <w:t>左右为宜。涂刷后应干燥4h以上，才能进行下一工序的操作。</w:t>
      </w:r>
    </w:p>
    <w:p w:rsidR="00A16B25" w:rsidRDefault="00A16B25" w:rsidP="00A16B25">
      <w:pPr>
        <w:rPr>
          <w:rFonts w:ascii="宋体" w:hAnsi="宋体" w:hint="eastAsia"/>
        </w:rPr>
      </w:pPr>
      <w:r>
        <w:rPr>
          <w:rFonts w:ascii="宋体" w:hAnsi="宋体" w:hint="eastAsia"/>
        </w:rPr>
        <w:t>d细部附加层：将聚氨酯涂膜防水材料按甲组份：乙组份=1：1.5的比例混合搅拌均匀，用油漆刷蘸涂料在地漏、管道根、阴阳角和出水口等容易漏水的薄弱部位均匀涂刷，不得漏刷（地面与墙面交接处，涂膜防水拐墙上做</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宋体" w:hAnsi="宋体" w:hint="eastAsia"/>
          </w:rPr>
          <w:t>100mm</w:t>
        </w:r>
      </w:smartTag>
      <w:r>
        <w:rPr>
          <w:rFonts w:ascii="宋体" w:hAnsi="宋体" w:hint="eastAsia"/>
        </w:rPr>
        <w:t>高）。</w:t>
      </w:r>
    </w:p>
    <w:p w:rsidR="00A16B25" w:rsidRDefault="00A16B25" w:rsidP="00A16B25">
      <w:pPr>
        <w:rPr>
          <w:rFonts w:ascii="宋体" w:hAnsi="宋体" w:hint="eastAsia"/>
        </w:rPr>
      </w:pPr>
      <w:r>
        <w:rPr>
          <w:rFonts w:ascii="宋体" w:hAnsi="宋体" w:hint="eastAsia"/>
        </w:rPr>
        <w:t>e第一层涂膜：将聚氨酯甲、乙两组份和二甲苯按1：1.5：0.2的比例（重量比）配合后，倒入拌料桶中，用电动搅拌器搅拌均匀（约5min），用橡胶刮板或油漆刷刮涂一层涂料，厚度要均匀一致，刮涂量以0.8～</w:t>
      </w:r>
      <w:smartTag w:uri="urn:schemas-microsoft-com:office:smarttags" w:element="chmetcnv">
        <w:smartTagPr>
          <w:attr w:name="TCSC" w:val="0"/>
          <w:attr w:name="NumberType" w:val="1"/>
          <w:attr w:name="Negative" w:val="False"/>
          <w:attr w:name="HasSpace" w:val="False"/>
          <w:attr w:name="SourceValue" w:val="1"/>
          <w:attr w:name="UnitName" w:val="kg"/>
        </w:smartTagPr>
        <w:r>
          <w:rPr>
            <w:rFonts w:ascii="宋体" w:hAnsi="宋体" w:hint="eastAsia"/>
          </w:rPr>
          <w:t>1.0kg</w:t>
        </w:r>
      </w:smartTag>
      <w:r>
        <w:rPr>
          <w:rFonts w:ascii="宋体" w:hAnsi="宋体" w:hint="eastAsia"/>
        </w:rPr>
        <w:t>/m</w:t>
      </w:r>
      <w:r>
        <w:rPr>
          <w:rFonts w:ascii="宋体" w:hAnsi="宋体" w:hint="eastAsia"/>
          <w:vertAlign w:val="superscript"/>
        </w:rPr>
        <w:t>2</w:t>
      </w:r>
      <w:r>
        <w:rPr>
          <w:rFonts w:ascii="宋体" w:hAnsi="宋体" w:hint="eastAsia"/>
        </w:rPr>
        <w:t>为宜，从内往外退着操作。</w:t>
      </w:r>
    </w:p>
    <w:p w:rsidR="00A16B25" w:rsidRDefault="00A16B25" w:rsidP="00A16B25">
      <w:pPr>
        <w:rPr>
          <w:rFonts w:ascii="宋体" w:hAnsi="宋体" w:hint="eastAsia"/>
        </w:rPr>
      </w:pPr>
      <w:r>
        <w:rPr>
          <w:rFonts w:ascii="宋体" w:hAnsi="宋体" w:hint="eastAsia"/>
        </w:rPr>
        <w:t>f第二层涂膜：第一层涂膜后，涂膜固化到</w:t>
      </w:r>
      <w:proofErr w:type="gramStart"/>
      <w:r>
        <w:rPr>
          <w:rFonts w:ascii="宋体" w:hAnsi="宋体" w:hint="eastAsia"/>
        </w:rPr>
        <w:t>不</w:t>
      </w:r>
      <w:proofErr w:type="gramEnd"/>
      <w:r>
        <w:rPr>
          <w:rFonts w:ascii="宋体" w:hAnsi="宋体" w:hint="eastAsia"/>
        </w:rPr>
        <w:t>沾手时，按第一遍材料配比方法，进行第二遍涂膜操作，</w:t>
      </w:r>
      <w:proofErr w:type="gramStart"/>
      <w:r>
        <w:rPr>
          <w:rFonts w:ascii="宋体" w:hAnsi="宋体" w:hint="eastAsia"/>
        </w:rPr>
        <w:t>为使涂膜厚度</w:t>
      </w:r>
      <w:proofErr w:type="gramEnd"/>
      <w:r>
        <w:rPr>
          <w:rFonts w:ascii="宋体" w:hAnsi="宋体" w:hint="eastAsia"/>
        </w:rPr>
        <w:t>均匀，刮涂方向必须与第一遍刮涂方向垂直，刮涂量与第一遍同。</w:t>
      </w:r>
    </w:p>
    <w:p w:rsidR="00A16B25" w:rsidRDefault="00A16B25" w:rsidP="00A16B25">
      <w:pPr>
        <w:rPr>
          <w:rFonts w:ascii="宋体" w:hAnsi="宋体" w:hint="eastAsia"/>
        </w:rPr>
      </w:pPr>
      <w:r>
        <w:rPr>
          <w:rFonts w:ascii="宋体" w:hAnsi="宋体" w:hint="eastAsia"/>
        </w:rPr>
        <w:lastRenderedPageBreak/>
        <w:t>i第三层涂膜：第二层涂膜固化后，仍按前两遍的材料配比搅拌好涂膜材料，进行第三遍刮涂，刮涂量以0.4～</w:t>
      </w:r>
      <w:smartTag w:uri="urn:schemas-microsoft-com:office:smarttags" w:element="chmetcnv">
        <w:smartTagPr>
          <w:attr w:name="TCSC" w:val="0"/>
          <w:attr w:name="NumberType" w:val="1"/>
          <w:attr w:name="Negative" w:val="False"/>
          <w:attr w:name="HasSpace" w:val="False"/>
          <w:attr w:name="SourceValue" w:val=".5"/>
          <w:attr w:name="UnitName" w:val="kg"/>
        </w:smartTagPr>
        <w:r>
          <w:rPr>
            <w:rFonts w:ascii="宋体" w:hAnsi="宋体" w:hint="eastAsia"/>
          </w:rPr>
          <w:t>0.5kg</w:t>
        </w:r>
      </w:smartTag>
      <w:r>
        <w:rPr>
          <w:rFonts w:ascii="宋体" w:hAnsi="宋体" w:hint="eastAsia"/>
        </w:rPr>
        <w:t>/m</w:t>
      </w:r>
      <w:r>
        <w:rPr>
          <w:rFonts w:ascii="宋体" w:hAnsi="宋体" w:hint="eastAsia"/>
          <w:vertAlign w:val="superscript"/>
        </w:rPr>
        <w:t>2</w:t>
      </w:r>
      <w:r>
        <w:rPr>
          <w:rFonts w:ascii="宋体" w:hAnsi="宋体" w:hint="eastAsia"/>
        </w:rPr>
        <w:t>为宜，涂完之后未固化时，可在涂膜</w:t>
      </w:r>
      <w:proofErr w:type="gramStart"/>
      <w:r>
        <w:rPr>
          <w:rFonts w:ascii="宋体" w:hAnsi="宋体" w:hint="eastAsia"/>
        </w:rPr>
        <w:t>表面稀撒干净</w:t>
      </w:r>
      <w:proofErr w:type="gramEnd"/>
      <w:r>
        <w:rPr>
          <w:rFonts w:ascii="宋体" w:hAnsi="宋体" w:hint="eastAsia"/>
        </w:rPr>
        <w:t>的φ2～φ</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ascii="宋体" w:hAnsi="宋体" w:hint="eastAsia"/>
          </w:rPr>
          <w:t>3mm</w:t>
        </w:r>
      </w:smartTag>
      <w:r>
        <w:rPr>
          <w:rFonts w:ascii="宋体" w:hAnsi="宋体" w:hint="eastAsia"/>
        </w:rPr>
        <w:t>粒径的石渣，以增加与水泥砂浆覆盖层的黏结力。</w:t>
      </w:r>
    </w:p>
    <w:p w:rsidR="00A16B25" w:rsidRDefault="00A16B25" w:rsidP="00A16B25">
      <w:pPr>
        <w:rPr>
          <w:rFonts w:ascii="宋体" w:hAnsi="宋体" w:hint="eastAsia"/>
        </w:rPr>
      </w:pPr>
      <w:r>
        <w:rPr>
          <w:rFonts w:ascii="宋体" w:hAnsi="宋体" w:hint="eastAsia"/>
        </w:rPr>
        <w:t>j在操作过程中根据当天操作量配料，不得搅拌过多。如涂料黏度过大</w:t>
      </w:r>
      <w:proofErr w:type="gramStart"/>
      <w:r>
        <w:rPr>
          <w:rFonts w:ascii="宋体" w:hAnsi="宋体" w:hint="eastAsia"/>
        </w:rPr>
        <w:t>不便涂刮时</w:t>
      </w:r>
      <w:proofErr w:type="gramEnd"/>
      <w:r>
        <w:rPr>
          <w:rFonts w:ascii="宋体" w:hAnsi="宋体" w:hint="eastAsia"/>
        </w:rPr>
        <w:t>，可加入少量二甲苯进行稀释，加入量不得大于乙料的10%。如甲、乙料混合后固化过快，影响施工时，可加入少许磷酸或苯</w:t>
      </w:r>
      <w:proofErr w:type="gramStart"/>
      <w:r>
        <w:rPr>
          <w:rFonts w:ascii="宋体" w:hAnsi="宋体" w:hint="eastAsia"/>
        </w:rPr>
        <w:t>磺</w:t>
      </w:r>
      <w:proofErr w:type="gramEnd"/>
      <w:r>
        <w:rPr>
          <w:rFonts w:ascii="宋体" w:hAnsi="宋体" w:hint="eastAsia"/>
        </w:rPr>
        <w:t>酰氯化缓凝剂，加入量不得大于甲料的0.5%；如涂膜固化太慢，可加入少许二月桂酸二</w:t>
      </w:r>
      <w:proofErr w:type="gramStart"/>
      <w:r>
        <w:rPr>
          <w:rFonts w:ascii="宋体" w:hAnsi="宋体" w:hint="eastAsia"/>
        </w:rPr>
        <w:t>丁基酰作促凝剂</w:t>
      </w:r>
      <w:proofErr w:type="gramEnd"/>
      <w:r>
        <w:rPr>
          <w:rFonts w:ascii="宋体" w:hAnsi="宋体" w:hint="eastAsia"/>
        </w:rPr>
        <w:t>；但加入量不得大于甲料的0.3%。</w:t>
      </w:r>
    </w:p>
    <w:p w:rsidR="00A16B25" w:rsidRDefault="00A16B25" w:rsidP="00A16B25">
      <w:r>
        <w:rPr>
          <w:rFonts w:ascii="宋体" w:hAnsi="宋体" w:hint="eastAsia"/>
        </w:rPr>
        <w:t>k涂膜防水做完，经检查验收合格后可进行蓄水试验，24h无渗漏，可进行面层施工。</w:t>
      </w:r>
    </w:p>
    <w:p w:rsidR="00A16B25" w:rsidRDefault="00A16B25" w:rsidP="00A16B25">
      <w:pPr>
        <w:spacing w:line="560" w:lineRule="atLeast"/>
        <w:rPr>
          <w:rFonts w:ascii="宋体" w:hAnsi="宋体" w:hint="eastAsia"/>
          <w:color w:val="000000"/>
        </w:rPr>
      </w:pPr>
    </w:p>
    <w:p w:rsidR="00A16B25" w:rsidRDefault="00A16B25" w:rsidP="00A16B25">
      <w:pPr>
        <w:rPr>
          <w:rFonts w:ascii="宋体" w:hAnsi="宋体" w:hint="eastAsia"/>
          <w:b/>
          <w:color w:val="000000"/>
        </w:rPr>
      </w:pPr>
      <w:r>
        <w:rPr>
          <w:rFonts w:ascii="宋体" w:hAnsi="宋体" w:hint="eastAsia"/>
          <w:b/>
          <w:bCs/>
          <w:sz w:val="32"/>
        </w:rPr>
        <w:t>五．文明施工措施及环境污染防护措施</w:t>
      </w:r>
    </w:p>
    <w:p w:rsidR="00A16B25" w:rsidRDefault="00A16B25" w:rsidP="00A16B25">
      <w:pPr>
        <w:spacing w:line="560" w:lineRule="atLeast"/>
        <w:ind w:firstLine="560"/>
        <w:rPr>
          <w:rFonts w:ascii="宋体" w:hAnsi="宋体" w:hint="eastAsia"/>
          <w:color w:val="000000"/>
        </w:rPr>
      </w:pPr>
      <w:r>
        <w:rPr>
          <w:rFonts w:ascii="宋体" w:hAnsi="宋体" w:hint="eastAsia"/>
          <w:color w:val="000000"/>
        </w:rPr>
        <w:t>5.1.文明施工是工程整体实施的一个重要组成部分，它体现了现场各项管理工作的水平，对全面实施工程创优目标、创建施工企业的外部美好形象、扩大企业的社会影响力会起到有益的作用。因此必须给予应有的重视。</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5.1.1</w:t>
        </w:r>
      </w:smartTag>
      <w:r>
        <w:rPr>
          <w:rFonts w:ascii="宋体" w:hAnsi="宋体" w:hint="eastAsia"/>
          <w:color w:val="000000"/>
        </w:rPr>
        <w:t>.设立文明施工常设机构，由项目经理部各有关部门等组成各种文明施工推动小组。</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5.1.2</w:t>
        </w:r>
      </w:smartTag>
      <w:r>
        <w:rPr>
          <w:rFonts w:ascii="宋体" w:hAnsi="宋体" w:hint="eastAsia"/>
          <w:color w:val="000000"/>
        </w:rPr>
        <w:t>制定工作计划及各种制度。</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5.1.3</w:t>
        </w:r>
      </w:smartTag>
      <w:r>
        <w:rPr>
          <w:rFonts w:ascii="宋体" w:hAnsi="宋体" w:hint="eastAsia"/>
          <w:color w:val="000000"/>
        </w:rPr>
        <w:t>组织与推动文明工程、文明工地、文明施工队等活动，制</w:t>
      </w:r>
      <w:r>
        <w:rPr>
          <w:rFonts w:ascii="宋体" w:hAnsi="宋体" w:hint="eastAsia"/>
          <w:color w:val="000000"/>
        </w:rPr>
        <w:lastRenderedPageBreak/>
        <w:t>定协议。</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5.1.4</w:t>
        </w:r>
      </w:smartTag>
      <w:r>
        <w:rPr>
          <w:rFonts w:ascii="宋体" w:hAnsi="宋体" w:hint="eastAsia"/>
          <w:color w:val="000000"/>
        </w:rPr>
        <w:t>施工现场全面布局，设置宣传企业形象企业标志、宣传牌、横标、彩旗，作业区有安全护栏。</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5.1.5</w:t>
        </w:r>
      </w:smartTag>
      <w:r>
        <w:rPr>
          <w:rFonts w:ascii="宋体" w:hAnsi="宋体" w:hint="eastAsia"/>
          <w:color w:val="000000"/>
        </w:rPr>
        <w:t>现场施工人员佩带安全帽，操作员戴黄色，管理人员戴红色。</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5.1.6</w:t>
        </w:r>
      </w:smartTag>
      <w:r>
        <w:rPr>
          <w:rFonts w:ascii="宋体" w:hAnsi="宋体" w:hint="eastAsia"/>
          <w:color w:val="000000"/>
        </w:rPr>
        <w:t>材料库房封闭式，材料堆放整齐有序，现场无乱堆乱放现象。有防雨、防潮、防腐、防爆、防火措施。</w:t>
      </w:r>
    </w:p>
    <w:p w:rsidR="00A16B25" w:rsidRDefault="00A16B25" w:rsidP="00A16B25">
      <w:pPr>
        <w:spacing w:line="560" w:lineRule="atLeast"/>
        <w:ind w:firstLineChars="200" w:firstLine="560"/>
        <w:rPr>
          <w:rFonts w:ascii="宋体" w:hAnsi="宋体" w:hint="eastAsia"/>
          <w:b/>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5.1.7</w:t>
        </w:r>
      </w:smartTag>
      <w:r>
        <w:rPr>
          <w:rFonts w:ascii="宋体" w:hAnsi="宋体" w:hint="eastAsia"/>
          <w:color w:val="000000"/>
        </w:rPr>
        <w:t>施工道路、生活区域、排水沟、垃圾容器有专人定时清扫、清理。保证施工现场卫生干净整洁，职工宿舍内外环境清洁。</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5.1.8</w:t>
        </w:r>
      </w:smartTag>
      <w:r>
        <w:rPr>
          <w:rFonts w:ascii="宋体" w:hAnsi="宋体" w:hint="eastAsia"/>
          <w:color w:val="000000"/>
        </w:rPr>
        <w:t>做好防噪音和防尘工作。</w:t>
      </w:r>
    </w:p>
    <w:p w:rsidR="00A16B25" w:rsidRDefault="00A16B25" w:rsidP="00A16B25">
      <w:pPr>
        <w:spacing w:line="360" w:lineRule="auto"/>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5.1.9</w:t>
        </w:r>
      </w:smartTag>
      <w:r>
        <w:rPr>
          <w:rFonts w:ascii="宋体" w:hAnsi="宋体" w:hint="eastAsia"/>
        </w:rPr>
        <w:t>现场管理人员办公区采用装配式板房及集装箱，有经理书记室、现场办公室、器材室、会议室、微机房及管理人员休息室等部分。办公室内统一配备办公桌椅，会议室内配备拼装式长型会议桌，微机房配备电脑、打印机等设施。办公室、会议室安装空调、电源插座等。办公室门前进行绿化布置，</w:t>
      </w:r>
      <w:proofErr w:type="gramStart"/>
      <w:r>
        <w:rPr>
          <w:rFonts w:ascii="宋体" w:hAnsi="宋体" w:hint="eastAsia"/>
        </w:rPr>
        <w:t>靠道路设</w:t>
      </w:r>
      <w:proofErr w:type="gramEnd"/>
      <w:r>
        <w:rPr>
          <w:rFonts w:ascii="宋体" w:hAnsi="宋体" w:hint="eastAsia"/>
        </w:rPr>
        <w:t xml:space="preserve"> “五牌一图”，营造一个整洁、文明、舒心的办公环境。</w:t>
      </w:r>
    </w:p>
    <w:p w:rsidR="00A16B25" w:rsidRDefault="00A16B25" w:rsidP="00A16B25">
      <w:pPr>
        <w:spacing w:line="360" w:lineRule="auto"/>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5.1.10</w:t>
        </w:r>
      </w:smartTag>
      <w:r>
        <w:rPr>
          <w:rFonts w:ascii="宋体" w:hAnsi="宋体" w:hint="eastAsia"/>
        </w:rPr>
        <w:t>工人宿舍、食堂、厕所、浴室</w:t>
      </w:r>
    </w:p>
    <w:p w:rsidR="00A16B25" w:rsidRDefault="00A16B25" w:rsidP="00A16B25">
      <w:pPr>
        <w:spacing w:line="440" w:lineRule="exact"/>
        <w:ind w:firstLineChars="200" w:firstLine="560"/>
        <w:rPr>
          <w:rFonts w:ascii="宋体" w:hAnsi="宋体" w:hint="eastAsia"/>
          <w:b/>
          <w:color w:val="000000"/>
        </w:rPr>
      </w:pPr>
      <w:r>
        <w:rPr>
          <w:rFonts w:ascii="宋体" w:hAnsi="宋体" w:hint="eastAsia"/>
        </w:rPr>
        <w:t>工人生活区采取外租民房，由宿舍、食堂、厕所、浴室组成。上下两层。宿舍每间20人，上下铺，床架被褥整齐、干净。×年.4月场区回填土后，在现场内搭设活动板房。整个生活区，派人定时打扫卫生，做到干净、整洁、无异味、排水通畅、道路整齐，并进行适当绿化、美化，为工人营造一个整洁、卫生的生活环境，展现企业形象。</w:t>
      </w:r>
    </w:p>
    <w:p w:rsidR="00A16B25" w:rsidRDefault="00A16B25" w:rsidP="00A16B25">
      <w:pPr>
        <w:ind w:firstLineChars="200" w:firstLine="562"/>
        <w:rPr>
          <w:rFonts w:ascii="宋体" w:hAnsi="宋体"/>
          <w:b/>
          <w:bCs/>
          <w:color w:val="000000"/>
        </w:rPr>
      </w:pPr>
      <w:r>
        <w:rPr>
          <w:rFonts w:ascii="宋体" w:hAnsi="宋体" w:hint="eastAsia"/>
          <w:b/>
          <w:bCs/>
          <w:color w:val="000000"/>
        </w:rPr>
        <w:t>5.2.环境污染防护措施：</w:t>
      </w:r>
    </w:p>
    <w:p w:rsidR="00A16B25" w:rsidRDefault="00A16B25" w:rsidP="00A16B25">
      <w:pPr>
        <w:spacing w:line="560" w:lineRule="atLeast"/>
        <w:ind w:firstLineChars="200" w:firstLine="560"/>
        <w:rPr>
          <w:rFonts w:ascii="宋体" w:hAnsi="宋体"/>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lastRenderedPageBreak/>
          <w:t>5.2.1</w:t>
        </w:r>
      </w:smartTag>
      <w:r>
        <w:rPr>
          <w:rFonts w:ascii="宋体" w:hAnsi="宋体" w:hint="eastAsia"/>
          <w:color w:val="000000"/>
        </w:rPr>
        <w:t>锯末、刨花随时清理并处理，防止随风刮走，或引起火灾。</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5.2.2</w:t>
        </w:r>
      </w:smartTag>
      <w:r>
        <w:rPr>
          <w:rFonts w:ascii="宋体" w:hAnsi="宋体" w:hint="eastAsia"/>
          <w:color w:val="000000"/>
        </w:rPr>
        <w:t>支、拆模时，轻拿轻放，拆下的模板应有竖井倒出，在指定地点码放整齐。防止噪音污染。</w:t>
      </w:r>
    </w:p>
    <w:p w:rsidR="00A16B25" w:rsidRDefault="00A16B25" w:rsidP="00A16B25">
      <w:pPr>
        <w:tabs>
          <w:tab w:val="num" w:pos="360"/>
        </w:tabs>
        <w:spacing w:line="360" w:lineRule="auto"/>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5.2.3</w:t>
        </w:r>
      </w:smartTag>
      <w:r>
        <w:rPr>
          <w:rFonts w:ascii="宋体" w:hAnsi="宋体" w:hint="eastAsia"/>
        </w:rPr>
        <w:t>修建场内排水管道沉淀池，防止污水外溢针对施工现场情况设置宣传标语和黑板报，并每月更换内容，确实起到鼓舞士气，表扬先进的作用。</w:t>
      </w:r>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5.2.4</w:t>
        </w:r>
      </w:smartTag>
      <w:r>
        <w:rPr>
          <w:rFonts w:ascii="宋体" w:hAnsi="宋体" w:hint="eastAsia"/>
          <w:color w:val="000000"/>
        </w:rPr>
        <w:t>在施工现场修筑一条循环施工道路，</w:t>
      </w:r>
      <w:r>
        <w:rPr>
          <w:rFonts w:ascii="宋体" w:hAnsi="宋体" w:hint="eastAsia"/>
        </w:rPr>
        <w:t>修筑后应高出地坪面,并作好排水工作。配一台推土机对受损的道路实施维护。雨水排入附近的土坑。</w:t>
      </w:r>
      <w:r>
        <w:rPr>
          <w:rFonts w:ascii="宋体" w:hAnsi="宋体" w:hint="eastAsia"/>
          <w:color w:val="000000"/>
        </w:rPr>
        <w:t>干燥天气洒水湿润，防止车行灰尘污染环境。</w:t>
      </w:r>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5.2.5</w:t>
        </w:r>
      </w:smartTag>
      <w:r>
        <w:rPr>
          <w:rFonts w:ascii="宋体" w:hAnsi="宋体" w:hint="eastAsia"/>
          <w:color w:val="000000"/>
        </w:rPr>
        <w:t>施工现场、办公区、生活区等处悬挂有关环保的标识牌。</w:t>
      </w:r>
    </w:p>
    <w:p w:rsidR="00A16B25" w:rsidRDefault="00A16B25" w:rsidP="00A16B25">
      <w:pPr>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5.2.6</w:t>
        </w:r>
      </w:smartTag>
      <w:r>
        <w:rPr>
          <w:rFonts w:ascii="宋体" w:hAnsi="宋体" w:hint="eastAsia"/>
          <w:color w:val="000000"/>
        </w:rPr>
        <w:t>外檐脚手架，立面满铺密目网。以免粉尘飞出污染周围环境。</w:t>
      </w:r>
    </w:p>
    <w:p w:rsidR="00A16B25" w:rsidRDefault="00A16B25" w:rsidP="00A16B25"/>
    <w:p w:rsidR="00A16B25" w:rsidRDefault="00A16B25" w:rsidP="00A16B25">
      <w:pPr>
        <w:rPr>
          <w:rFonts w:ascii="宋体" w:hAnsi="宋体" w:hint="eastAsia"/>
          <w:b/>
          <w:color w:val="000000"/>
          <w:sz w:val="32"/>
        </w:rPr>
      </w:pPr>
      <w:r>
        <w:rPr>
          <w:rFonts w:ascii="宋体" w:hAnsi="宋体" w:hint="eastAsia"/>
          <w:b/>
          <w:color w:val="000000"/>
          <w:sz w:val="32"/>
        </w:rPr>
        <w:t>六．</w:t>
      </w:r>
      <w:r>
        <w:rPr>
          <w:rFonts w:ascii="宋体" w:hAnsi="宋体" w:hint="eastAsia"/>
          <w:b/>
          <w:sz w:val="32"/>
        </w:rPr>
        <w:t>技术措施和质量保证措施</w:t>
      </w:r>
    </w:p>
    <w:p w:rsidR="00A16B25" w:rsidRDefault="00A16B25" w:rsidP="00A16B25">
      <w:pPr>
        <w:spacing w:line="560" w:lineRule="atLeast"/>
        <w:rPr>
          <w:rFonts w:ascii="宋体" w:hAnsi="宋体" w:hint="eastAsia"/>
          <w:b/>
          <w:bCs/>
        </w:rPr>
      </w:pPr>
      <w:r>
        <w:rPr>
          <w:rFonts w:ascii="宋体" w:hAnsi="宋体" w:hint="eastAsia"/>
          <w:b/>
          <w:bCs/>
        </w:rPr>
        <w:t>6.1质量保证体系及保证措施</w:t>
      </w:r>
    </w:p>
    <w:p w:rsidR="00A16B25" w:rsidRDefault="00A16B25" w:rsidP="00A16B25">
      <w:pPr>
        <w:spacing w:line="360" w:lineRule="auto"/>
        <w:ind w:firstLineChars="200" w:firstLine="560"/>
        <w:rPr>
          <w:rFonts w:ascii="宋体" w:hAnsi="宋体" w:hint="eastAsia"/>
        </w:rPr>
      </w:pPr>
      <w:r>
        <w:rPr>
          <w:rFonts w:ascii="宋体" w:hAnsi="宋体" w:hint="eastAsia"/>
        </w:rPr>
        <w:t>本工程将严格按规范化的质量体系文件进行操作，加强项目质量管理，规范管理工作程序，提高工程质量，从而达到交付满意工程的目的。</w:t>
      </w:r>
    </w:p>
    <w:p w:rsidR="00A16B25" w:rsidRDefault="00A16B25" w:rsidP="00A16B25">
      <w:pPr>
        <w:pStyle w:val="22"/>
        <w:ind w:firstLine="0"/>
      </w:pPr>
      <w:smartTag w:uri="urn:schemas-microsoft-com:office:smarttags" w:element="chsdate">
        <w:smartTagPr>
          <w:attr w:name="IsROCDate" w:val="False"/>
          <w:attr w:name="IsLunarDate" w:val="False"/>
          <w:attr w:name="Day" w:val="30"/>
          <w:attr w:name="Month" w:val="12"/>
          <w:attr w:name="Year" w:val="1899"/>
        </w:smartTagPr>
        <w:r>
          <w:rPr>
            <w:rFonts w:hint="eastAsia"/>
          </w:rPr>
          <w:t>6.1.1</w:t>
        </w:r>
      </w:smartTag>
      <w:r>
        <w:rPr>
          <w:rFonts w:hint="eastAsia"/>
        </w:rPr>
        <w:t>工程施工质量目标</w:t>
      </w:r>
    </w:p>
    <w:p w:rsidR="00A16B25" w:rsidRDefault="00A16B25" w:rsidP="00A16B25">
      <w:pPr>
        <w:spacing w:line="360" w:lineRule="auto"/>
        <w:ind w:firstLineChars="200" w:firstLine="560"/>
        <w:rPr>
          <w:rFonts w:ascii="宋体" w:hAnsi="宋体" w:hint="eastAsia"/>
        </w:rPr>
      </w:pPr>
      <w:r>
        <w:rPr>
          <w:rFonts w:ascii="宋体" w:hAnsi="宋体" w:hint="eastAsia"/>
        </w:rPr>
        <w:t>在本工程的施工质量上，本企业制定如下目标：确保部优工程。为确保质量目标的实现，特制定各分部工程质量目标计划，以保证工程总的施工质量目标计划的实现。</w:t>
      </w:r>
    </w:p>
    <w:p w:rsidR="00A16B25" w:rsidRDefault="00A16B25" w:rsidP="00A16B25">
      <w:pPr>
        <w:spacing w:line="360" w:lineRule="auto"/>
        <w:ind w:firstLine="570"/>
        <w:jc w:val="center"/>
        <w:rPr>
          <w:rFonts w:ascii="宋体" w:hAnsi="宋体" w:hint="eastAsia"/>
        </w:rPr>
      </w:pPr>
      <w:r>
        <w:rPr>
          <w:rFonts w:ascii="宋体" w:hAnsi="宋体" w:hint="eastAsia"/>
        </w:rPr>
        <w:lastRenderedPageBreak/>
        <w:t>分部工程质量目标计划表</w:t>
      </w:r>
    </w:p>
    <w:tbl>
      <w:tblPr>
        <w:tblW w:w="86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48"/>
        <w:gridCol w:w="1556"/>
        <w:gridCol w:w="2724"/>
        <w:gridCol w:w="1296"/>
        <w:gridCol w:w="1271"/>
        <w:gridCol w:w="1095"/>
      </w:tblGrid>
      <w:tr w:rsidR="00A16B25" w:rsidTr="00F8791E">
        <w:tblPrEx>
          <w:tblCellMar>
            <w:top w:w="0" w:type="dxa"/>
            <w:bottom w:w="0" w:type="dxa"/>
          </w:tblCellMar>
        </w:tblPrEx>
        <w:trPr>
          <w:trHeight w:val="72"/>
          <w:tblHeader/>
          <w:jc w:val="center"/>
        </w:trPr>
        <w:tc>
          <w:tcPr>
            <w:tcW w:w="748" w:type="dxa"/>
            <w:vAlign w:val="center"/>
          </w:tcPr>
          <w:p w:rsidR="00A16B25" w:rsidRDefault="00A16B25" w:rsidP="00F8791E">
            <w:pPr>
              <w:spacing w:line="360" w:lineRule="exact"/>
              <w:jc w:val="center"/>
              <w:rPr>
                <w:rFonts w:ascii="宋体" w:hAnsi="宋体" w:hint="eastAsia"/>
                <w:sz w:val="24"/>
              </w:rPr>
            </w:pPr>
            <w:r>
              <w:rPr>
                <w:rFonts w:ascii="宋体" w:hAnsi="宋体" w:hint="eastAsia"/>
                <w:sz w:val="24"/>
              </w:rPr>
              <w:t>序号</w:t>
            </w:r>
          </w:p>
        </w:tc>
        <w:tc>
          <w:tcPr>
            <w:tcW w:w="1556" w:type="dxa"/>
            <w:vAlign w:val="center"/>
          </w:tcPr>
          <w:p w:rsidR="00A16B25" w:rsidRDefault="00A16B25" w:rsidP="00F8791E">
            <w:pPr>
              <w:spacing w:line="360" w:lineRule="exact"/>
              <w:jc w:val="center"/>
              <w:rPr>
                <w:rFonts w:ascii="宋体" w:hAnsi="宋体" w:hint="eastAsia"/>
                <w:sz w:val="24"/>
              </w:rPr>
            </w:pPr>
            <w:r>
              <w:rPr>
                <w:rFonts w:ascii="宋体" w:hAnsi="宋体" w:hint="eastAsia"/>
                <w:sz w:val="24"/>
              </w:rPr>
              <w:t>分部工程名称</w:t>
            </w:r>
          </w:p>
        </w:tc>
        <w:tc>
          <w:tcPr>
            <w:tcW w:w="2724" w:type="dxa"/>
            <w:vAlign w:val="center"/>
          </w:tcPr>
          <w:p w:rsidR="00A16B25" w:rsidRDefault="00A16B25" w:rsidP="00F8791E">
            <w:pPr>
              <w:spacing w:line="360" w:lineRule="exact"/>
              <w:jc w:val="center"/>
              <w:rPr>
                <w:rFonts w:ascii="宋体" w:hAnsi="宋体" w:hint="eastAsia"/>
                <w:sz w:val="24"/>
              </w:rPr>
            </w:pPr>
            <w:r>
              <w:rPr>
                <w:rFonts w:ascii="宋体" w:hAnsi="宋体" w:hint="eastAsia"/>
                <w:sz w:val="24"/>
              </w:rPr>
              <w:t>分项工程名称</w:t>
            </w:r>
          </w:p>
        </w:tc>
        <w:tc>
          <w:tcPr>
            <w:tcW w:w="1296" w:type="dxa"/>
            <w:vAlign w:val="center"/>
          </w:tcPr>
          <w:p w:rsidR="00A16B25" w:rsidRDefault="00A16B25" w:rsidP="00F8791E">
            <w:pPr>
              <w:spacing w:line="360" w:lineRule="exact"/>
              <w:jc w:val="center"/>
              <w:rPr>
                <w:rFonts w:ascii="宋体" w:hAnsi="宋体" w:hint="eastAsia"/>
                <w:sz w:val="24"/>
              </w:rPr>
            </w:pPr>
            <w:r>
              <w:rPr>
                <w:rFonts w:ascii="宋体" w:hAnsi="宋体" w:hint="eastAsia"/>
                <w:sz w:val="24"/>
              </w:rPr>
              <w:t>保证项目合格率</w:t>
            </w:r>
          </w:p>
        </w:tc>
        <w:tc>
          <w:tcPr>
            <w:tcW w:w="1271" w:type="dxa"/>
            <w:vAlign w:val="center"/>
          </w:tcPr>
          <w:p w:rsidR="00A16B25" w:rsidRDefault="00A16B25" w:rsidP="00F8791E">
            <w:pPr>
              <w:spacing w:line="360" w:lineRule="exact"/>
              <w:jc w:val="center"/>
              <w:rPr>
                <w:rFonts w:ascii="宋体" w:hAnsi="宋体" w:hint="eastAsia"/>
                <w:sz w:val="24"/>
              </w:rPr>
            </w:pPr>
            <w:r>
              <w:rPr>
                <w:rFonts w:ascii="宋体" w:hAnsi="宋体" w:hint="eastAsia"/>
                <w:sz w:val="24"/>
              </w:rPr>
              <w:t>一般项目合格率</w:t>
            </w:r>
          </w:p>
        </w:tc>
        <w:tc>
          <w:tcPr>
            <w:tcW w:w="1095" w:type="dxa"/>
            <w:vAlign w:val="center"/>
          </w:tcPr>
          <w:p w:rsidR="00A16B25" w:rsidRDefault="00A16B25" w:rsidP="00F8791E">
            <w:pPr>
              <w:spacing w:line="360" w:lineRule="exact"/>
              <w:jc w:val="center"/>
              <w:rPr>
                <w:rFonts w:ascii="宋体" w:hAnsi="宋体" w:hint="eastAsia"/>
                <w:color w:val="FFFFFF"/>
                <w:sz w:val="24"/>
              </w:rPr>
            </w:pPr>
            <w:r>
              <w:rPr>
                <w:rFonts w:ascii="宋体" w:hAnsi="宋体" w:hint="eastAsia"/>
                <w:color w:val="FFFFFF"/>
                <w:sz w:val="24"/>
              </w:rPr>
              <w:t>一次交验质量目标</w:t>
            </w:r>
          </w:p>
        </w:tc>
      </w:tr>
      <w:tr w:rsidR="00A16B25" w:rsidTr="00F8791E">
        <w:tblPrEx>
          <w:tblCellMar>
            <w:top w:w="0" w:type="dxa"/>
            <w:bottom w:w="0" w:type="dxa"/>
          </w:tblCellMar>
        </w:tblPrEx>
        <w:trPr>
          <w:cantSplit/>
          <w:trHeight w:val="230"/>
          <w:jc w:val="center"/>
        </w:trPr>
        <w:tc>
          <w:tcPr>
            <w:tcW w:w="748" w:type="dxa"/>
            <w:vMerge w:val="restart"/>
            <w:vAlign w:val="center"/>
          </w:tcPr>
          <w:p w:rsidR="00A16B25" w:rsidRDefault="00A16B25" w:rsidP="00F8791E">
            <w:pPr>
              <w:spacing w:line="360" w:lineRule="exact"/>
              <w:jc w:val="center"/>
              <w:rPr>
                <w:rFonts w:ascii="宋体" w:hAnsi="宋体"/>
                <w:sz w:val="24"/>
              </w:rPr>
            </w:pPr>
            <w:r>
              <w:rPr>
                <w:rFonts w:ascii="宋体" w:hAnsi="宋体"/>
                <w:sz w:val="24"/>
              </w:rPr>
              <w:t>1</w:t>
            </w:r>
          </w:p>
        </w:tc>
        <w:tc>
          <w:tcPr>
            <w:tcW w:w="1556" w:type="dxa"/>
            <w:vMerge w:val="restart"/>
            <w:vAlign w:val="center"/>
          </w:tcPr>
          <w:p w:rsidR="00A16B25" w:rsidRDefault="00A16B25" w:rsidP="00F8791E">
            <w:pPr>
              <w:spacing w:line="360" w:lineRule="exact"/>
              <w:rPr>
                <w:rFonts w:ascii="宋体" w:hAnsi="宋体" w:hint="eastAsia"/>
                <w:sz w:val="24"/>
              </w:rPr>
            </w:pPr>
            <w:r>
              <w:rPr>
                <w:rFonts w:ascii="宋体" w:hAnsi="宋体" w:hint="eastAsia"/>
                <w:sz w:val="24"/>
              </w:rPr>
              <w:t>基础工程</w:t>
            </w: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地基基础处理</w:t>
            </w:r>
          </w:p>
        </w:tc>
        <w:tc>
          <w:tcPr>
            <w:tcW w:w="1296" w:type="dxa"/>
            <w:vAlign w:val="center"/>
          </w:tcPr>
          <w:p w:rsidR="00A16B25" w:rsidRDefault="00A16B25" w:rsidP="00F8791E">
            <w:pPr>
              <w:spacing w:line="360" w:lineRule="exact"/>
              <w:rPr>
                <w:rFonts w:ascii="宋体" w:hAnsi="宋体" w:hint="eastAsia"/>
                <w:sz w:val="24"/>
              </w:rPr>
            </w:pPr>
            <w:r>
              <w:rPr>
                <w:rFonts w:ascii="宋体" w:hAnsi="宋体" w:hint="eastAsia"/>
                <w:sz w:val="24"/>
              </w:rPr>
              <w:t>100%</w:t>
            </w:r>
          </w:p>
        </w:tc>
        <w:tc>
          <w:tcPr>
            <w:tcW w:w="1271" w:type="dxa"/>
            <w:vAlign w:val="center"/>
          </w:tcPr>
          <w:p w:rsidR="00A16B25" w:rsidRDefault="00A16B25" w:rsidP="00F8791E">
            <w:pPr>
              <w:spacing w:line="360" w:lineRule="exact"/>
              <w:rPr>
                <w:rFonts w:ascii="宋体" w:hAnsi="宋体" w:hint="eastAsia"/>
                <w:sz w:val="24"/>
              </w:rPr>
            </w:pPr>
          </w:p>
        </w:tc>
        <w:tc>
          <w:tcPr>
            <w:tcW w:w="1095" w:type="dxa"/>
            <w:vMerge w:val="restart"/>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230"/>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钢筋工程</w:t>
            </w:r>
          </w:p>
        </w:tc>
        <w:tc>
          <w:tcPr>
            <w:tcW w:w="1296" w:type="dxa"/>
            <w:vAlign w:val="center"/>
          </w:tcPr>
          <w:p w:rsidR="00A16B25" w:rsidRDefault="00A16B25" w:rsidP="00F8791E">
            <w:pPr>
              <w:spacing w:line="360" w:lineRule="exact"/>
              <w:rPr>
                <w:rFonts w:ascii="宋体" w:hAnsi="宋体" w:hint="eastAsia"/>
                <w:sz w:val="24"/>
              </w:rPr>
            </w:pPr>
            <w:r>
              <w:rPr>
                <w:rFonts w:ascii="宋体" w:hAnsi="宋体" w:hint="eastAsia"/>
                <w:sz w:val="24"/>
              </w:rPr>
              <w:t>100%</w:t>
            </w:r>
          </w:p>
        </w:tc>
        <w:tc>
          <w:tcPr>
            <w:tcW w:w="1271" w:type="dxa"/>
            <w:vAlign w:val="center"/>
          </w:tcPr>
          <w:p w:rsidR="00A16B25" w:rsidRDefault="00A16B25" w:rsidP="00F8791E">
            <w:pPr>
              <w:spacing w:line="360" w:lineRule="exact"/>
              <w:rPr>
                <w:rFonts w:ascii="宋体" w:hAnsi="宋体"/>
                <w:sz w:val="24"/>
              </w:rPr>
            </w:pPr>
            <w:r>
              <w:rPr>
                <w:rFonts w:ascii="宋体" w:hAnsi="宋体" w:hint="eastAsia"/>
                <w:sz w:val="24"/>
              </w:rPr>
              <w:t>＞</w:t>
            </w:r>
            <w:r>
              <w:rPr>
                <w:rFonts w:ascii="宋体" w:hAnsi="宋体"/>
                <w:sz w:val="24"/>
              </w:rPr>
              <w:t>9</w:t>
            </w:r>
            <w:r>
              <w:rPr>
                <w:rFonts w:ascii="宋体" w:hAnsi="宋体" w:hint="eastAsia"/>
                <w:sz w:val="24"/>
              </w:rPr>
              <w:t>0</w:t>
            </w:r>
            <w:r>
              <w:rPr>
                <w:rFonts w:ascii="宋体" w:hAnsi="宋体"/>
                <w:sz w:val="24"/>
              </w:rPr>
              <w:t>%</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311"/>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混凝土工程</w:t>
            </w:r>
          </w:p>
        </w:tc>
        <w:tc>
          <w:tcPr>
            <w:tcW w:w="1296" w:type="dxa"/>
            <w:vAlign w:val="center"/>
          </w:tcPr>
          <w:p w:rsidR="00A16B25" w:rsidRDefault="00A16B25" w:rsidP="00F8791E">
            <w:pPr>
              <w:spacing w:line="360" w:lineRule="exact"/>
              <w:rPr>
                <w:rFonts w:ascii="宋体" w:hAnsi="宋体" w:hint="eastAsia"/>
                <w:sz w:val="24"/>
              </w:rPr>
            </w:pPr>
            <w:r>
              <w:rPr>
                <w:rFonts w:ascii="宋体" w:hAnsi="宋体" w:hint="eastAsia"/>
                <w:sz w:val="24"/>
              </w:rPr>
              <w:t>100%</w:t>
            </w:r>
          </w:p>
        </w:tc>
        <w:tc>
          <w:tcPr>
            <w:tcW w:w="1271" w:type="dxa"/>
            <w:vAlign w:val="center"/>
          </w:tcPr>
          <w:p w:rsidR="00A16B25" w:rsidRDefault="00A16B25" w:rsidP="00F8791E">
            <w:pPr>
              <w:spacing w:line="360" w:lineRule="exact"/>
              <w:rPr>
                <w:rFonts w:ascii="宋体" w:hAnsi="宋体"/>
                <w:sz w:val="24"/>
              </w:rPr>
            </w:pPr>
            <w:r>
              <w:rPr>
                <w:rFonts w:ascii="宋体" w:hAnsi="宋体" w:hint="eastAsia"/>
                <w:sz w:val="24"/>
              </w:rPr>
              <w:t>＞</w:t>
            </w:r>
            <w:r>
              <w:rPr>
                <w:rFonts w:ascii="宋体" w:hAnsi="宋体"/>
                <w:sz w:val="24"/>
              </w:rPr>
              <w:t>9</w:t>
            </w:r>
            <w:r>
              <w:rPr>
                <w:rFonts w:ascii="宋体" w:hAnsi="宋体" w:hint="eastAsia"/>
                <w:sz w:val="24"/>
              </w:rPr>
              <w:t>5</w:t>
            </w:r>
            <w:r>
              <w:rPr>
                <w:rFonts w:ascii="宋体" w:hAnsi="宋体"/>
                <w:sz w:val="24"/>
              </w:rPr>
              <w:t>%</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260"/>
          <w:jc w:val="center"/>
        </w:trPr>
        <w:tc>
          <w:tcPr>
            <w:tcW w:w="748" w:type="dxa"/>
            <w:vMerge w:val="restart"/>
            <w:vAlign w:val="center"/>
          </w:tcPr>
          <w:p w:rsidR="00A16B25" w:rsidRDefault="00A16B25" w:rsidP="00F8791E">
            <w:pPr>
              <w:spacing w:line="360" w:lineRule="exact"/>
              <w:jc w:val="center"/>
              <w:rPr>
                <w:rFonts w:ascii="宋体" w:hAnsi="宋体" w:hint="eastAsia"/>
                <w:sz w:val="24"/>
              </w:rPr>
            </w:pPr>
            <w:r>
              <w:rPr>
                <w:rFonts w:ascii="宋体" w:hAnsi="宋体" w:hint="eastAsia"/>
                <w:sz w:val="24"/>
              </w:rPr>
              <w:t>2</w:t>
            </w:r>
          </w:p>
        </w:tc>
        <w:tc>
          <w:tcPr>
            <w:tcW w:w="1556" w:type="dxa"/>
            <w:vMerge w:val="restart"/>
            <w:vAlign w:val="center"/>
          </w:tcPr>
          <w:p w:rsidR="00A16B25" w:rsidRDefault="00A16B25" w:rsidP="00F8791E">
            <w:pPr>
              <w:spacing w:line="360" w:lineRule="exact"/>
              <w:rPr>
                <w:rFonts w:ascii="宋体" w:hAnsi="宋体" w:hint="eastAsia"/>
                <w:sz w:val="24"/>
              </w:rPr>
            </w:pPr>
            <w:r>
              <w:rPr>
                <w:rFonts w:ascii="宋体" w:hAnsi="宋体" w:hint="eastAsia"/>
                <w:sz w:val="24"/>
              </w:rPr>
              <w:t>主体工程</w:t>
            </w: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钢筋工程</w:t>
            </w:r>
          </w:p>
        </w:tc>
        <w:tc>
          <w:tcPr>
            <w:tcW w:w="1296" w:type="dxa"/>
            <w:vAlign w:val="center"/>
          </w:tcPr>
          <w:p w:rsidR="00A16B25" w:rsidRDefault="00A16B25" w:rsidP="00F8791E">
            <w:pPr>
              <w:spacing w:line="360" w:lineRule="exact"/>
              <w:rPr>
                <w:rFonts w:ascii="宋体" w:hAnsi="宋体" w:hint="eastAsia"/>
                <w:sz w:val="24"/>
              </w:rPr>
            </w:pPr>
            <w:r>
              <w:rPr>
                <w:rFonts w:ascii="宋体" w:hAnsi="宋体" w:hint="eastAsia"/>
                <w:sz w:val="24"/>
              </w:rPr>
              <w:t>100%</w:t>
            </w:r>
          </w:p>
        </w:tc>
        <w:tc>
          <w:tcPr>
            <w:tcW w:w="1271" w:type="dxa"/>
            <w:vAlign w:val="center"/>
          </w:tcPr>
          <w:p w:rsidR="00A16B25" w:rsidRDefault="00A16B25" w:rsidP="00F8791E">
            <w:pPr>
              <w:spacing w:line="360" w:lineRule="exact"/>
              <w:rPr>
                <w:rFonts w:ascii="宋体" w:hAnsi="宋体"/>
                <w:sz w:val="24"/>
              </w:rPr>
            </w:pPr>
            <w:r>
              <w:rPr>
                <w:rFonts w:ascii="宋体" w:hAnsi="宋体" w:hint="eastAsia"/>
                <w:sz w:val="24"/>
              </w:rPr>
              <w:t>＞</w:t>
            </w:r>
            <w:r>
              <w:rPr>
                <w:rFonts w:ascii="宋体" w:hAnsi="宋体"/>
                <w:sz w:val="24"/>
              </w:rPr>
              <w:t>9</w:t>
            </w:r>
            <w:r>
              <w:rPr>
                <w:rFonts w:ascii="宋体" w:hAnsi="宋体" w:hint="eastAsia"/>
                <w:sz w:val="24"/>
              </w:rPr>
              <w:t>0</w:t>
            </w:r>
            <w:r>
              <w:rPr>
                <w:rFonts w:ascii="宋体" w:hAnsi="宋体"/>
                <w:sz w:val="24"/>
              </w:rPr>
              <w:t>%</w:t>
            </w:r>
          </w:p>
        </w:tc>
        <w:tc>
          <w:tcPr>
            <w:tcW w:w="1095" w:type="dxa"/>
            <w:vMerge w:val="restart"/>
            <w:vAlign w:val="center"/>
          </w:tcPr>
          <w:p w:rsidR="00A16B25" w:rsidRDefault="00A16B25" w:rsidP="00F8791E">
            <w:pPr>
              <w:spacing w:line="360" w:lineRule="exact"/>
              <w:jc w:val="center"/>
              <w:rPr>
                <w:rFonts w:ascii="宋体" w:hAnsi="宋体" w:hint="eastAsia"/>
                <w:color w:val="FFFFFF"/>
                <w:sz w:val="24"/>
              </w:rPr>
            </w:pPr>
            <w:r>
              <w:rPr>
                <w:rFonts w:ascii="宋体" w:hAnsi="宋体" w:hint="eastAsia"/>
                <w:color w:val="FFFFFF"/>
                <w:sz w:val="24"/>
              </w:rPr>
              <w:t>优良</w:t>
            </w:r>
          </w:p>
        </w:tc>
      </w:tr>
      <w:tr w:rsidR="00A16B25" w:rsidTr="00F8791E">
        <w:tblPrEx>
          <w:tblCellMar>
            <w:top w:w="0" w:type="dxa"/>
            <w:bottom w:w="0" w:type="dxa"/>
          </w:tblCellMar>
        </w:tblPrEx>
        <w:trPr>
          <w:cantSplit/>
          <w:trHeight w:val="260"/>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混凝土工程</w:t>
            </w:r>
          </w:p>
        </w:tc>
        <w:tc>
          <w:tcPr>
            <w:tcW w:w="1296" w:type="dxa"/>
            <w:vAlign w:val="center"/>
          </w:tcPr>
          <w:p w:rsidR="00A16B25" w:rsidRDefault="00A16B25" w:rsidP="00F8791E">
            <w:pPr>
              <w:spacing w:line="360" w:lineRule="exact"/>
              <w:rPr>
                <w:rFonts w:ascii="宋体" w:hAnsi="宋体" w:hint="eastAsia"/>
                <w:sz w:val="24"/>
              </w:rPr>
            </w:pPr>
            <w:r>
              <w:rPr>
                <w:rFonts w:ascii="宋体" w:hAnsi="宋体" w:hint="eastAsia"/>
                <w:sz w:val="24"/>
              </w:rPr>
              <w:t>100%</w:t>
            </w:r>
          </w:p>
        </w:tc>
        <w:tc>
          <w:tcPr>
            <w:tcW w:w="1271" w:type="dxa"/>
            <w:vAlign w:val="center"/>
          </w:tcPr>
          <w:p w:rsidR="00A16B25" w:rsidRDefault="00A16B25" w:rsidP="00F8791E">
            <w:pPr>
              <w:spacing w:line="360" w:lineRule="exact"/>
              <w:rPr>
                <w:rFonts w:ascii="宋体" w:hAnsi="宋体"/>
                <w:sz w:val="24"/>
              </w:rPr>
            </w:pPr>
            <w:r>
              <w:rPr>
                <w:rFonts w:ascii="宋体" w:hAnsi="宋体" w:hint="eastAsia"/>
                <w:sz w:val="24"/>
              </w:rPr>
              <w:t>＞</w:t>
            </w:r>
            <w:r>
              <w:rPr>
                <w:rFonts w:ascii="宋体" w:hAnsi="宋体"/>
                <w:sz w:val="24"/>
              </w:rPr>
              <w:t>9</w:t>
            </w:r>
            <w:r>
              <w:rPr>
                <w:rFonts w:ascii="宋体" w:hAnsi="宋体" w:hint="eastAsia"/>
                <w:sz w:val="24"/>
              </w:rPr>
              <w:t>0</w:t>
            </w:r>
            <w:r>
              <w:rPr>
                <w:rFonts w:ascii="宋体" w:hAnsi="宋体"/>
                <w:sz w:val="24"/>
              </w:rPr>
              <w:t>%</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281"/>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砌体结构</w:t>
            </w:r>
          </w:p>
        </w:tc>
        <w:tc>
          <w:tcPr>
            <w:tcW w:w="1296" w:type="dxa"/>
            <w:vAlign w:val="center"/>
          </w:tcPr>
          <w:p w:rsidR="00A16B25" w:rsidRDefault="00A16B25" w:rsidP="00F8791E">
            <w:pPr>
              <w:spacing w:line="360" w:lineRule="exact"/>
              <w:rPr>
                <w:rFonts w:ascii="宋体" w:hAnsi="宋体" w:hint="eastAsia"/>
                <w:sz w:val="24"/>
              </w:rPr>
            </w:pPr>
            <w:r>
              <w:rPr>
                <w:rFonts w:ascii="宋体" w:hAnsi="宋体" w:hint="eastAsia"/>
                <w:sz w:val="24"/>
              </w:rPr>
              <w:t>100%</w:t>
            </w:r>
          </w:p>
        </w:tc>
        <w:tc>
          <w:tcPr>
            <w:tcW w:w="1271" w:type="dxa"/>
            <w:vAlign w:val="center"/>
          </w:tcPr>
          <w:p w:rsidR="00A16B25" w:rsidRDefault="00A16B25" w:rsidP="00F8791E">
            <w:pPr>
              <w:spacing w:line="360" w:lineRule="exact"/>
              <w:rPr>
                <w:rFonts w:ascii="宋体" w:hAnsi="宋体"/>
                <w:sz w:val="24"/>
              </w:rPr>
            </w:pPr>
            <w:r>
              <w:rPr>
                <w:rFonts w:ascii="宋体" w:hAnsi="宋体" w:hint="eastAsia"/>
                <w:sz w:val="24"/>
              </w:rPr>
              <w:t>＞</w:t>
            </w:r>
            <w:r>
              <w:rPr>
                <w:rFonts w:ascii="宋体" w:hAnsi="宋体"/>
                <w:sz w:val="24"/>
              </w:rPr>
              <w:t>9</w:t>
            </w:r>
            <w:r>
              <w:rPr>
                <w:rFonts w:ascii="宋体" w:hAnsi="宋体" w:hint="eastAsia"/>
                <w:sz w:val="24"/>
              </w:rPr>
              <w:t>2</w:t>
            </w:r>
            <w:r>
              <w:rPr>
                <w:rFonts w:ascii="宋体" w:hAnsi="宋体"/>
                <w:sz w:val="24"/>
              </w:rPr>
              <w:t>%</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191"/>
          <w:jc w:val="center"/>
        </w:trPr>
        <w:tc>
          <w:tcPr>
            <w:tcW w:w="748" w:type="dxa"/>
            <w:vMerge w:val="restart"/>
            <w:vAlign w:val="center"/>
          </w:tcPr>
          <w:p w:rsidR="00A16B25" w:rsidRDefault="00A16B25" w:rsidP="00F8791E">
            <w:pPr>
              <w:spacing w:line="360" w:lineRule="exact"/>
              <w:jc w:val="center"/>
              <w:rPr>
                <w:rFonts w:ascii="宋体" w:hAnsi="宋体"/>
                <w:sz w:val="24"/>
              </w:rPr>
            </w:pPr>
          </w:p>
          <w:p w:rsidR="00A16B25" w:rsidRDefault="00A16B25" w:rsidP="00F8791E">
            <w:pPr>
              <w:spacing w:line="360" w:lineRule="exact"/>
              <w:jc w:val="center"/>
              <w:rPr>
                <w:rFonts w:ascii="宋体" w:hAnsi="宋体" w:hint="eastAsia"/>
                <w:sz w:val="24"/>
              </w:rPr>
            </w:pPr>
            <w:r>
              <w:rPr>
                <w:rFonts w:ascii="宋体" w:hAnsi="宋体" w:hint="eastAsia"/>
                <w:sz w:val="24"/>
              </w:rPr>
              <w:t>3</w:t>
            </w:r>
          </w:p>
        </w:tc>
        <w:tc>
          <w:tcPr>
            <w:tcW w:w="1556" w:type="dxa"/>
            <w:vMerge w:val="restart"/>
            <w:vAlign w:val="center"/>
          </w:tcPr>
          <w:p w:rsidR="00A16B25" w:rsidRDefault="00A16B25" w:rsidP="00F8791E">
            <w:pPr>
              <w:spacing w:line="360" w:lineRule="exact"/>
              <w:rPr>
                <w:rFonts w:ascii="宋体" w:hAnsi="宋体"/>
                <w:sz w:val="24"/>
              </w:rPr>
            </w:pPr>
            <w:r>
              <w:rPr>
                <w:rFonts w:ascii="宋体" w:hAnsi="宋体" w:hint="eastAsia"/>
                <w:sz w:val="24"/>
              </w:rPr>
              <w:t>建筑装饰</w:t>
            </w:r>
          </w:p>
          <w:p w:rsidR="00A16B25" w:rsidRDefault="00A16B25" w:rsidP="00F8791E">
            <w:pPr>
              <w:spacing w:line="360" w:lineRule="exact"/>
              <w:rPr>
                <w:rFonts w:ascii="宋体" w:hAnsi="宋体" w:hint="eastAsia"/>
                <w:sz w:val="24"/>
              </w:rPr>
            </w:pPr>
            <w:r>
              <w:rPr>
                <w:rFonts w:ascii="宋体" w:hAnsi="宋体" w:hint="eastAsia"/>
                <w:sz w:val="24"/>
              </w:rPr>
              <w:t>工程</w:t>
            </w: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花岗石地面</w:t>
            </w:r>
          </w:p>
        </w:tc>
        <w:tc>
          <w:tcPr>
            <w:tcW w:w="1296" w:type="dxa"/>
            <w:vAlign w:val="center"/>
          </w:tcPr>
          <w:p w:rsidR="00A16B25" w:rsidRDefault="00A16B25" w:rsidP="00F8791E">
            <w:pPr>
              <w:spacing w:line="360" w:lineRule="exact"/>
              <w:rPr>
                <w:rFonts w:ascii="宋体" w:hAnsi="宋体" w:hint="eastAsia"/>
                <w:sz w:val="24"/>
              </w:rPr>
            </w:pPr>
            <w:r>
              <w:rPr>
                <w:rFonts w:ascii="宋体" w:hAnsi="宋体" w:hint="eastAsia"/>
                <w:sz w:val="24"/>
              </w:rPr>
              <w:t>100%</w:t>
            </w:r>
          </w:p>
        </w:tc>
        <w:tc>
          <w:tcPr>
            <w:tcW w:w="1271" w:type="dxa"/>
            <w:vAlign w:val="center"/>
          </w:tcPr>
          <w:p w:rsidR="00A16B25" w:rsidRDefault="00A16B25" w:rsidP="00F8791E">
            <w:pPr>
              <w:spacing w:line="360" w:lineRule="exact"/>
              <w:rPr>
                <w:rFonts w:ascii="宋体" w:hAnsi="宋体"/>
                <w:sz w:val="24"/>
              </w:rPr>
            </w:pPr>
            <w:r>
              <w:rPr>
                <w:rFonts w:ascii="宋体" w:hAnsi="宋体" w:hint="eastAsia"/>
                <w:sz w:val="24"/>
              </w:rPr>
              <w:t>＞</w:t>
            </w:r>
            <w:r>
              <w:rPr>
                <w:rFonts w:ascii="宋体" w:hAnsi="宋体"/>
                <w:sz w:val="24"/>
              </w:rPr>
              <w:t>90%</w:t>
            </w:r>
          </w:p>
        </w:tc>
        <w:tc>
          <w:tcPr>
            <w:tcW w:w="1095" w:type="dxa"/>
            <w:vMerge w:val="restart"/>
            <w:vAlign w:val="center"/>
          </w:tcPr>
          <w:p w:rsidR="00A16B25" w:rsidRDefault="00A16B25" w:rsidP="00F8791E">
            <w:pPr>
              <w:spacing w:line="360" w:lineRule="exact"/>
              <w:jc w:val="center"/>
              <w:rPr>
                <w:rFonts w:ascii="宋体" w:hAnsi="宋体" w:hint="eastAsia"/>
                <w:color w:val="FFFFFF"/>
                <w:sz w:val="24"/>
              </w:rPr>
            </w:pPr>
            <w:r>
              <w:rPr>
                <w:rFonts w:ascii="宋体" w:hAnsi="宋体" w:hint="eastAsia"/>
                <w:color w:val="FFFFFF"/>
                <w:sz w:val="24"/>
              </w:rPr>
              <w:t>优良</w:t>
            </w:r>
          </w:p>
        </w:tc>
      </w:tr>
      <w:tr w:rsidR="00A16B25" w:rsidTr="00F8791E">
        <w:tblPrEx>
          <w:tblCellMar>
            <w:top w:w="0" w:type="dxa"/>
            <w:bottom w:w="0" w:type="dxa"/>
          </w:tblCellMar>
        </w:tblPrEx>
        <w:trPr>
          <w:cantSplit/>
          <w:trHeight w:val="140"/>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细石混凝土楼、地面</w:t>
            </w:r>
          </w:p>
        </w:tc>
        <w:tc>
          <w:tcPr>
            <w:tcW w:w="1296" w:type="dxa"/>
            <w:vAlign w:val="center"/>
          </w:tcPr>
          <w:p w:rsidR="00A16B25" w:rsidRDefault="00A16B25" w:rsidP="00F8791E">
            <w:pPr>
              <w:spacing w:line="360" w:lineRule="exact"/>
              <w:rPr>
                <w:rFonts w:ascii="宋体" w:hAnsi="宋体" w:hint="eastAsia"/>
                <w:sz w:val="24"/>
              </w:rPr>
            </w:pPr>
            <w:r>
              <w:rPr>
                <w:rFonts w:ascii="宋体" w:hAnsi="宋体" w:hint="eastAsia"/>
                <w:sz w:val="24"/>
              </w:rPr>
              <w:t>100%</w:t>
            </w:r>
          </w:p>
        </w:tc>
        <w:tc>
          <w:tcPr>
            <w:tcW w:w="1271" w:type="dxa"/>
            <w:vAlign w:val="center"/>
          </w:tcPr>
          <w:p w:rsidR="00A16B25" w:rsidRDefault="00A16B25" w:rsidP="00F8791E">
            <w:pPr>
              <w:spacing w:line="360" w:lineRule="exact"/>
              <w:rPr>
                <w:rFonts w:ascii="宋体" w:hAnsi="宋体"/>
                <w:sz w:val="24"/>
              </w:rPr>
            </w:pPr>
            <w:r>
              <w:rPr>
                <w:rFonts w:ascii="宋体" w:hAnsi="宋体" w:hint="eastAsia"/>
                <w:sz w:val="24"/>
              </w:rPr>
              <w:t>＞</w:t>
            </w:r>
            <w:r>
              <w:rPr>
                <w:rFonts w:ascii="宋体" w:hAnsi="宋体"/>
                <w:sz w:val="24"/>
              </w:rPr>
              <w:t>90%</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140"/>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防滑地砖楼地面</w:t>
            </w:r>
          </w:p>
        </w:tc>
        <w:tc>
          <w:tcPr>
            <w:tcW w:w="1296" w:type="dxa"/>
            <w:vAlign w:val="center"/>
          </w:tcPr>
          <w:p w:rsidR="00A16B25" w:rsidRDefault="00A16B25" w:rsidP="00F8791E">
            <w:pPr>
              <w:spacing w:line="360" w:lineRule="exact"/>
              <w:rPr>
                <w:rFonts w:ascii="宋体" w:hAnsi="宋体"/>
                <w:sz w:val="24"/>
              </w:rPr>
            </w:pPr>
            <w:r>
              <w:rPr>
                <w:rFonts w:ascii="宋体" w:hAnsi="宋体"/>
                <w:sz w:val="24"/>
              </w:rPr>
              <w:t>100%</w:t>
            </w:r>
          </w:p>
        </w:tc>
        <w:tc>
          <w:tcPr>
            <w:tcW w:w="1271" w:type="dxa"/>
            <w:vAlign w:val="center"/>
          </w:tcPr>
          <w:p w:rsidR="00A16B25" w:rsidRDefault="00A16B25" w:rsidP="00F8791E">
            <w:pPr>
              <w:spacing w:line="360" w:lineRule="exact"/>
              <w:rPr>
                <w:rFonts w:ascii="宋体" w:hAnsi="宋体"/>
                <w:sz w:val="24"/>
              </w:rPr>
            </w:pPr>
            <w:r>
              <w:rPr>
                <w:rFonts w:ascii="宋体" w:hAnsi="宋体" w:hint="eastAsia"/>
                <w:sz w:val="24"/>
              </w:rPr>
              <w:t>＞</w:t>
            </w:r>
            <w:r>
              <w:rPr>
                <w:rFonts w:ascii="宋体" w:hAnsi="宋体"/>
                <w:sz w:val="24"/>
              </w:rPr>
              <w:t>90%</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72"/>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石膏板顶棚</w:t>
            </w:r>
          </w:p>
        </w:tc>
        <w:tc>
          <w:tcPr>
            <w:tcW w:w="1296" w:type="dxa"/>
            <w:vAlign w:val="center"/>
          </w:tcPr>
          <w:p w:rsidR="00A16B25" w:rsidRDefault="00A16B25" w:rsidP="00F8791E">
            <w:pPr>
              <w:spacing w:line="360" w:lineRule="exact"/>
              <w:rPr>
                <w:rFonts w:ascii="宋体" w:hAnsi="宋体"/>
                <w:sz w:val="24"/>
              </w:rPr>
            </w:pPr>
            <w:r>
              <w:rPr>
                <w:rFonts w:ascii="宋体" w:hAnsi="宋体"/>
                <w:sz w:val="24"/>
              </w:rPr>
              <w:t>100%</w:t>
            </w:r>
          </w:p>
        </w:tc>
        <w:tc>
          <w:tcPr>
            <w:tcW w:w="1271" w:type="dxa"/>
            <w:vAlign w:val="center"/>
          </w:tcPr>
          <w:p w:rsidR="00A16B25" w:rsidRDefault="00A16B25" w:rsidP="00F8791E">
            <w:pPr>
              <w:spacing w:line="360" w:lineRule="exact"/>
              <w:rPr>
                <w:rFonts w:ascii="宋体" w:hAnsi="宋体"/>
                <w:sz w:val="24"/>
              </w:rPr>
            </w:pPr>
            <w:r>
              <w:rPr>
                <w:rFonts w:ascii="宋体" w:hAnsi="宋体" w:hint="eastAsia"/>
                <w:sz w:val="24"/>
              </w:rPr>
              <w:t>＞</w:t>
            </w:r>
            <w:r>
              <w:rPr>
                <w:rFonts w:ascii="宋体" w:hAnsi="宋体"/>
                <w:sz w:val="24"/>
              </w:rPr>
              <w:t>90%</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72"/>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装饰抹灰</w:t>
            </w:r>
          </w:p>
        </w:tc>
        <w:tc>
          <w:tcPr>
            <w:tcW w:w="1296" w:type="dxa"/>
            <w:vAlign w:val="center"/>
          </w:tcPr>
          <w:p w:rsidR="00A16B25" w:rsidRDefault="00A16B25" w:rsidP="00F8791E">
            <w:pPr>
              <w:spacing w:line="360" w:lineRule="exact"/>
              <w:rPr>
                <w:rFonts w:ascii="宋体" w:hAnsi="宋体" w:hint="eastAsia"/>
                <w:sz w:val="24"/>
              </w:rPr>
            </w:pPr>
            <w:r>
              <w:rPr>
                <w:rFonts w:ascii="宋体" w:hAnsi="宋体" w:hint="eastAsia"/>
                <w:sz w:val="24"/>
              </w:rPr>
              <w:t>100%</w:t>
            </w:r>
          </w:p>
        </w:tc>
        <w:tc>
          <w:tcPr>
            <w:tcW w:w="1271" w:type="dxa"/>
            <w:vAlign w:val="center"/>
          </w:tcPr>
          <w:p w:rsidR="00A16B25" w:rsidRDefault="00A16B25" w:rsidP="00F8791E">
            <w:pPr>
              <w:spacing w:line="360" w:lineRule="exact"/>
              <w:rPr>
                <w:rFonts w:ascii="宋体" w:hAnsi="宋体" w:hint="eastAsia"/>
                <w:sz w:val="24"/>
              </w:rPr>
            </w:pPr>
            <w:r>
              <w:rPr>
                <w:rFonts w:ascii="宋体" w:hAnsi="宋体" w:hint="eastAsia"/>
                <w:sz w:val="24"/>
              </w:rPr>
              <w:t>＞</w:t>
            </w:r>
            <w:r>
              <w:rPr>
                <w:rFonts w:ascii="宋体" w:hAnsi="宋体"/>
                <w:sz w:val="24"/>
              </w:rPr>
              <w:t>9</w:t>
            </w:r>
            <w:r>
              <w:rPr>
                <w:rFonts w:ascii="宋体" w:hAnsi="宋体" w:hint="eastAsia"/>
                <w:sz w:val="24"/>
              </w:rPr>
              <w:t>1</w:t>
            </w:r>
            <w:r>
              <w:rPr>
                <w:rFonts w:ascii="宋体" w:hAnsi="宋体"/>
                <w:sz w:val="24"/>
              </w:rPr>
              <w:t>%</w:t>
            </w:r>
          </w:p>
        </w:tc>
        <w:tc>
          <w:tcPr>
            <w:tcW w:w="1095" w:type="dxa"/>
            <w:vMerge w:val="restart"/>
            <w:vAlign w:val="center"/>
          </w:tcPr>
          <w:p w:rsidR="00A16B25" w:rsidRDefault="00A16B25" w:rsidP="00F8791E">
            <w:pPr>
              <w:spacing w:line="360" w:lineRule="exact"/>
              <w:jc w:val="center"/>
              <w:rPr>
                <w:rFonts w:ascii="宋体" w:hAnsi="宋体" w:hint="eastAsia"/>
                <w:color w:val="FFFFFF"/>
                <w:sz w:val="24"/>
              </w:rPr>
            </w:pPr>
            <w:r>
              <w:rPr>
                <w:rFonts w:ascii="宋体" w:hAnsi="宋体" w:hint="eastAsia"/>
                <w:color w:val="FFFFFF"/>
                <w:sz w:val="24"/>
              </w:rPr>
              <w:t>优良</w:t>
            </w:r>
          </w:p>
        </w:tc>
      </w:tr>
      <w:tr w:rsidR="00A16B25" w:rsidTr="00F8791E">
        <w:tblPrEx>
          <w:tblCellMar>
            <w:top w:w="0" w:type="dxa"/>
            <w:bottom w:w="0" w:type="dxa"/>
          </w:tblCellMar>
        </w:tblPrEx>
        <w:trPr>
          <w:cantSplit/>
          <w:trHeight w:val="72"/>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一般抹灰</w:t>
            </w:r>
          </w:p>
        </w:tc>
        <w:tc>
          <w:tcPr>
            <w:tcW w:w="1296" w:type="dxa"/>
            <w:vAlign w:val="center"/>
          </w:tcPr>
          <w:p w:rsidR="00A16B25" w:rsidRDefault="00A16B25" w:rsidP="00F8791E">
            <w:pPr>
              <w:spacing w:line="360" w:lineRule="exact"/>
              <w:rPr>
                <w:rFonts w:ascii="宋体" w:hAnsi="宋体" w:hint="eastAsia"/>
                <w:sz w:val="24"/>
              </w:rPr>
            </w:pPr>
            <w:r>
              <w:rPr>
                <w:rFonts w:ascii="宋体" w:hAnsi="宋体" w:hint="eastAsia"/>
                <w:sz w:val="24"/>
              </w:rPr>
              <w:t>100%</w:t>
            </w:r>
          </w:p>
        </w:tc>
        <w:tc>
          <w:tcPr>
            <w:tcW w:w="1271" w:type="dxa"/>
            <w:vAlign w:val="center"/>
          </w:tcPr>
          <w:p w:rsidR="00A16B25" w:rsidRDefault="00A16B25" w:rsidP="00F8791E">
            <w:pPr>
              <w:spacing w:line="360" w:lineRule="exact"/>
              <w:rPr>
                <w:rFonts w:ascii="宋体" w:hAnsi="宋体" w:hint="eastAsia"/>
                <w:sz w:val="24"/>
              </w:rPr>
            </w:pPr>
            <w:r>
              <w:rPr>
                <w:rFonts w:ascii="宋体" w:hAnsi="宋体" w:hint="eastAsia"/>
                <w:sz w:val="24"/>
              </w:rPr>
              <w:t>＞</w:t>
            </w:r>
            <w:r>
              <w:rPr>
                <w:rFonts w:ascii="宋体" w:hAnsi="宋体"/>
                <w:sz w:val="24"/>
              </w:rPr>
              <w:t>9</w:t>
            </w:r>
            <w:r>
              <w:rPr>
                <w:rFonts w:ascii="宋体" w:hAnsi="宋体" w:hint="eastAsia"/>
                <w:sz w:val="24"/>
              </w:rPr>
              <w:t>4</w:t>
            </w:r>
            <w:r>
              <w:rPr>
                <w:rFonts w:ascii="宋体" w:hAnsi="宋体"/>
                <w:sz w:val="24"/>
              </w:rPr>
              <w:t>%</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72"/>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外檐涂料</w:t>
            </w:r>
          </w:p>
        </w:tc>
        <w:tc>
          <w:tcPr>
            <w:tcW w:w="1296" w:type="dxa"/>
            <w:vAlign w:val="center"/>
          </w:tcPr>
          <w:p w:rsidR="00A16B25" w:rsidRDefault="00A16B25" w:rsidP="00F8791E">
            <w:pPr>
              <w:spacing w:line="360" w:lineRule="exact"/>
              <w:rPr>
                <w:rFonts w:ascii="宋体" w:hAnsi="宋体" w:hint="eastAsia"/>
                <w:sz w:val="24"/>
              </w:rPr>
            </w:pPr>
            <w:r>
              <w:rPr>
                <w:rFonts w:ascii="宋体" w:hAnsi="宋体" w:hint="eastAsia"/>
                <w:sz w:val="24"/>
              </w:rPr>
              <w:t>100%</w:t>
            </w:r>
          </w:p>
        </w:tc>
        <w:tc>
          <w:tcPr>
            <w:tcW w:w="1271" w:type="dxa"/>
            <w:vAlign w:val="center"/>
          </w:tcPr>
          <w:p w:rsidR="00A16B25" w:rsidRDefault="00A16B25" w:rsidP="00F8791E">
            <w:pPr>
              <w:spacing w:line="360" w:lineRule="exact"/>
              <w:rPr>
                <w:rFonts w:ascii="宋体" w:hAnsi="宋体" w:hint="eastAsia"/>
                <w:sz w:val="24"/>
              </w:rPr>
            </w:pPr>
            <w:r>
              <w:rPr>
                <w:rFonts w:ascii="宋体" w:hAnsi="宋体" w:hint="eastAsia"/>
                <w:sz w:val="24"/>
              </w:rPr>
              <w:t>＞</w:t>
            </w:r>
            <w:r>
              <w:rPr>
                <w:rFonts w:ascii="宋体" w:hAnsi="宋体"/>
                <w:sz w:val="24"/>
              </w:rPr>
              <w:t>90%</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72"/>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顶棚</w:t>
            </w:r>
          </w:p>
        </w:tc>
        <w:tc>
          <w:tcPr>
            <w:tcW w:w="1296" w:type="dxa"/>
            <w:vAlign w:val="center"/>
          </w:tcPr>
          <w:p w:rsidR="00A16B25" w:rsidRDefault="00A16B25" w:rsidP="00F8791E">
            <w:pPr>
              <w:spacing w:line="360" w:lineRule="exact"/>
              <w:rPr>
                <w:rFonts w:ascii="宋体" w:hAnsi="宋体" w:hint="eastAsia"/>
                <w:sz w:val="24"/>
              </w:rPr>
            </w:pPr>
            <w:r>
              <w:rPr>
                <w:rFonts w:ascii="宋体" w:hAnsi="宋体" w:hint="eastAsia"/>
                <w:sz w:val="24"/>
              </w:rPr>
              <w:t>100%</w:t>
            </w:r>
          </w:p>
        </w:tc>
        <w:tc>
          <w:tcPr>
            <w:tcW w:w="1271" w:type="dxa"/>
            <w:vAlign w:val="center"/>
          </w:tcPr>
          <w:p w:rsidR="00A16B25" w:rsidRDefault="00A16B25" w:rsidP="00F8791E">
            <w:pPr>
              <w:spacing w:line="360" w:lineRule="exact"/>
              <w:rPr>
                <w:rFonts w:ascii="宋体" w:hAnsi="宋体"/>
                <w:sz w:val="24"/>
              </w:rPr>
            </w:pPr>
            <w:r>
              <w:rPr>
                <w:rFonts w:ascii="宋体" w:hAnsi="宋体" w:hint="eastAsia"/>
                <w:sz w:val="24"/>
              </w:rPr>
              <w:t>＞</w:t>
            </w:r>
            <w:r>
              <w:rPr>
                <w:rFonts w:ascii="宋体" w:hAnsi="宋体"/>
                <w:sz w:val="24"/>
              </w:rPr>
              <w:t>95%</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72"/>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幕墙工程</w:t>
            </w:r>
          </w:p>
        </w:tc>
        <w:tc>
          <w:tcPr>
            <w:tcW w:w="1296" w:type="dxa"/>
            <w:vAlign w:val="center"/>
          </w:tcPr>
          <w:p w:rsidR="00A16B25" w:rsidRDefault="00A16B25" w:rsidP="00F8791E">
            <w:pPr>
              <w:spacing w:line="360" w:lineRule="exact"/>
              <w:rPr>
                <w:rFonts w:ascii="宋体" w:hAnsi="宋体"/>
                <w:sz w:val="24"/>
              </w:rPr>
            </w:pPr>
            <w:r>
              <w:rPr>
                <w:rFonts w:ascii="宋体" w:hAnsi="宋体"/>
                <w:sz w:val="24"/>
              </w:rPr>
              <w:t>100%</w:t>
            </w:r>
          </w:p>
        </w:tc>
        <w:tc>
          <w:tcPr>
            <w:tcW w:w="1271" w:type="dxa"/>
            <w:vAlign w:val="center"/>
          </w:tcPr>
          <w:p w:rsidR="00A16B25" w:rsidRDefault="00A16B25" w:rsidP="00F8791E">
            <w:pPr>
              <w:spacing w:line="360" w:lineRule="exact"/>
              <w:rPr>
                <w:rFonts w:ascii="宋体" w:hAnsi="宋体"/>
                <w:sz w:val="24"/>
              </w:rPr>
            </w:pPr>
            <w:r>
              <w:rPr>
                <w:rFonts w:ascii="宋体" w:hAnsi="宋体" w:hint="eastAsia"/>
                <w:sz w:val="24"/>
              </w:rPr>
              <w:t>＞</w:t>
            </w:r>
            <w:r>
              <w:rPr>
                <w:rFonts w:ascii="宋体" w:hAnsi="宋体"/>
                <w:sz w:val="24"/>
              </w:rPr>
              <w:t>90%</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72"/>
          <w:jc w:val="center"/>
        </w:trPr>
        <w:tc>
          <w:tcPr>
            <w:tcW w:w="748" w:type="dxa"/>
            <w:vMerge w:val="restart"/>
            <w:vAlign w:val="center"/>
          </w:tcPr>
          <w:p w:rsidR="00A16B25" w:rsidRDefault="00A16B25" w:rsidP="00F8791E">
            <w:pPr>
              <w:spacing w:line="360" w:lineRule="exact"/>
              <w:jc w:val="center"/>
              <w:rPr>
                <w:rFonts w:ascii="宋体" w:hAnsi="宋体" w:hint="eastAsia"/>
                <w:sz w:val="24"/>
              </w:rPr>
            </w:pPr>
            <w:r>
              <w:rPr>
                <w:rFonts w:ascii="宋体" w:hAnsi="宋体" w:hint="eastAsia"/>
                <w:sz w:val="24"/>
              </w:rPr>
              <w:t>4</w:t>
            </w:r>
          </w:p>
        </w:tc>
        <w:tc>
          <w:tcPr>
            <w:tcW w:w="1556" w:type="dxa"/>
            <w:vMerge w:val="restart"/>
            <w:vAlign w:val="center"/>
          </w:tcPr>
          <w:p w:rsidR="00A16B25" w:rsidRDefault="00A16B25" w:rsidP="00F8791E">
            <w:pPr>
              <w:spacing w:line="360" w:lineRule="exact"/>
              <w:rPr>
                <w:rFonts w:ascii="宋体" w:hAnsi="宋体" w:hint="eastAsia"/>
                <w:sz w:val="24"/>
              </w:rPr>
            </w:pPr>
            <w:r>
              <w:rPr>
                <w:rFonts w:ascii="宋体" w:hAnsi="宋体" w:hint="eastAsia"/>
                <w:sz w:val="24"/>
              </w:rPr>
              <w:t>屋面工程</w:t>
            </w: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保温层</w:t>
            </w:r>
          </w:p>
        </w:tc>
        <w:tc>
          <w:tcPr>
            <w:tcW w:w="1296" w:type="dxa"/>
            <w:vAlign w:val="center"/>
          </w:tcPr>
          <w:p w:rsidR="00A16B25" w:rsidRDefault="00A16B25" w:rsidP="00F8791E">
            <w:pPr>
              <w:spacing w:line="360" w:lineRule="exact"/>
              <w:rPr>
                <w:rFonts w:ascii="宋体" w:hAnsi="宋体" w:hint="eastAsia"/>
                <w:sz w:val="24"/>
              </w:rPr>
            </w:pPr>
            <w:r>
              <w:rPr>
                <w:rFonts w:ascii="宋体" w:hAnsi="宋体" w:hint="eastAsia"/>
                <w:sz w:val="24"/>
              </w:rPr>
              <w:t>100%</w:t>
            </w:r>
          </w:p>
        </w:tc>
        <w:tc>
          <w:tcPr>
            <w:tcW w:w="1271" w:type="dxa"/>
            <w:vAlign w:val="center"/>
          </w:tcPr>
          <w:p w:rsidR="00A16B25" w:rsidRDefault="00A16B25" w:rsidP="00F8791E">
            <w:pPr>
              <w:spacing w:line="360" w:lineRule="exact"/>
              <w:rPr>
                <w:rFonts w:ascii="宋体" w:hAnsi="宋体" w:hint="eastAsia"/>
                <w:sz w:val="24"/>
              </w:rPr>
            </w:pPr>
            <w:r>
              <w:rPr>
                <w:rFonts w:ascii="宋体" w:hAnsi="宋体" w:hint="eastAsia"/>
                <w:sz w:val="24"/>
              </w:rPr>
              <w:t>＞</w:t>
            </w:r>
            <w:r>
              <w:rPr>
                <w:rFonts w:ascii="宋体" w:hAnsi="宋体"/>
                <w:sz w:val="24"/>
              </w:rPr>
              <w:t>90%</w:t>
            </w:r>
          </w:p>
        </w:tc>
        <w:tc>
          <w:tcPr>
            <w:tcW w:w="1095" w:type="dxa"/>
            <w:vMerge w:val="restart"/>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72"/>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找平层</w:t>
            </w:r>
          </w:p>
        </w:tc>
        <w:tc>
          <w:tcPr>
            <w:tcW w:w="1296" w:type="dxa"/>
            <w:vAlign w:val="center"/>
          </w:tcPr>
          <w:p w:rsidR="00A16B25" w:rsidRDefault="00A16B25" w:rsidP="00F8791E">
            <w:pPr>
              <w:spacing w:line="360" w:lineRule="exact"/>
              <w:rPr>
                <w:rFonts w:ascii="宋体" w:hAnsi="宋体" w:hint="eastAsia"/>
                <w:sz w:val="24"/>
              </w:rPr>
            </w:pPr>
            <w:r>
              <w:rPr>
                <w:rFonts w:ascii="宋体" w:hAnsi="宋体" w:hint="eastAsia"/>
                <w:sz w:val="24"/>
              </w:rPr>
              <w:t>100%</w:t>
            </w:r>
          </w:p>
        </w:tc>
        <w:tc>
          <w:tcPr>
            <w:tcW w:w="1271" w:type="dxa"/>
            <w:vAlign w:val="center"/>
          </w:tcPr>
          <w:p w:rsidR="00A16B25" w:rsidRDefault="00A16B25" w:rsidP="00F8791E">
            <w:pPr>
              <w:spacing w:line="360" w:lineRule="exact"/>
              <w:rPr>
                <w:rFonts w:ascii="宋体" w:hAnsi="宋体" w:hint="eastAsia"/>
                <w:sz w:val="24"/>
              </w:rPr>
            </w:pPr>
            <w:r>
              <w:rPr>
                <w:rFonts w:ascii="宋体" w:hAnsi="宋体" w:hint="eastAsia"/>
                <w:sz w:val="24"/>
              </w:rPr>
              <w:t>＞</w:t>
            </w:r>
            <w:r>
              <w:rPr>
                <w:rFonts w:ascii="宋体" w:hAnsi="宋体"/>
                <w:sz w:val="24"/>
              </w:rPr>
              <w:t>90%</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72"/>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卷材防水</w:t>
            </w:r>
          </w:p>
        </w:tc>
        <w:tc>
          <w:tcPr>
            <w:tcW w:w="1296" w:type="dxa"/>
            <w:vAlign w:val="center"/>
          </w:tcPr>
          <w:p w:rsidR="00A16B25" w:rsidRDefault="00A16B25" w:rsidP="00F8791E">
            <w:pPr>
              <w:spacing w:line="360" w:lineRule="exact"/>
              <w:rPr>
                <w:rFonts w:ascii="宋体" w:hAnsi="宋体" w:hint="eastAsia"/>
                <w:sz w:val="24"/>
              </w:rPr>
            </w:pPr>
            <w:r>
              <w:rPr>
                <w:rFonts w:ascii="宋体" w:hAnsi="宋体" w:hint="eastAsia"/>
                <w:sz w:val="24"/>
              </w:rPr>
              <w:t>100%</w:t>
            </w:r>
          </w:p>
        </w:tc>
        <w:tc>
          <w:tcPr>
            <w:tcW w:w="1271" w:type="dxa"/>
            <w:vAlign w:val="center"/>
          </w:tcPr>
          <w:p w:rsidR="00A16B25" w:rsidRDefault="00A16B25" w:rsidP="00F8791E">
            <w:pPr>
              <w:spacing w:line="360" w:lineRule="exact"/>
              <w:rPr>
                <w:rFonts w:ascii="宋体" w:hAnsi="宋体" w:hint="eastAsia"/>
                <w:sz w:val="24"/>
              </w:rPr>
            </w:pPr>
            <w:r>
              <w:rPr>
                <w:rFonts w:ascii="宋体" w:hAnsi="宋体" w:hint="eastAsia"/>
                <w:sz w:val="24"/>
              </w:rPr>
              <w:t>＞</w:t>
            </w:r>
            <w:r>
              <w:rPr>
                <w:rFonts w:ascii="宋体" w:hAnsi="宋体"/>
                <w:sz w:val="24"/>
              </w:rPr>
              <w:t>90%</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72"/>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细部构造</w:t>
            </w:r>
          </w:p>
        </w:tc>
        <w:tc>
          <w:tcPr>
            <w:tcW w:w="1296" w:type="dxa"/>
            <w:vAlign w:val="center"/>
          </w:tcPr>
          <w:p w:rsidR="00A16B25" w:rsidRDefault="00A16B25" w:rsidP="00F8791E">
            <w:pPr>
              <w:spacing w:line="360" w:lineRule="exact"/>
              <w:rPr>
                <w:rFonts w:ascii="宋体" w:hAnsi="宋体"/>
                <w:sz w:val="24"/>
              </w:rPr>
            </w:pPr>
            <w:r>
              <w:rPr>
                <w:rFonts w:ascii="宋体" w:hAnsi="宋体"/>
                <w:sz w:val="24"/>
              </w:rPr>
              <w:t>100%</w:t>
            </w:r>
          </w:p>
        </w:tc>
        <w:tc>
          <w:tcPr>
            <w:tcW w:w="1271" w:type="dxa"/>
            <w:vAlign w:val="center"/>
          </w:tcPr>
          <w:p w:rsidR="00A16B25" w:rsidRDefault="00A16B25" w:rsidP="00F8791E">
            <w:pPr>
              <w:spacing w:line="360" w:lineRule="exact"/>
              <w:rPr>
                <w:rFonts w:ascii="宋体" w:hAnsi="宋体"/>
                <w:sz w:val="24"/>
              </w:rPr>
            </w:pPr>
            <w:r>
              <w:rPr>
                <w:rFonts w:ascii="宋体" w:hAnsi="宋体" w:hint="eastAsia"/>
                <w:sz w:val="24"/>
              </w:rPr>
              <w:t>＞</w:t>
            </w:r>
            <w:r>
              <w:rPr>
                <w:rFonts w:ascii="宋体" w:hAnsi="宋体"/>
                <w:sz w:val="24"/>
              </w:rPr>
              <w:t>95%</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220"/>
          <w:jc w:val="center"/>
        </w:trPr>
        <w:tc>
          <w:tcPr>
            <w:tcW w:w="748" w:type="dxa"/>
            <w:vMerge w:val="restart"/>
            <w:vAlign w:val="center"/>
          </w:tcPr>
          <w:p w:rsidR="00A16B25" w:rsidRDefault="00A16B25" w:rsidP="00F8791E">
            <w:pPr>
              <w:spacing w:line="360" w:lineRule="exact"/>
              <w:jc w:val="center"/>
              <w:rPr>
                <w:rFonts w:ascii="宋体" w:hAnsi="宋体" w:hint="eastAsia"/>
                <w:sz w:val="24"/>
              </w:rPr>
            </w:pPr>
            <w:r>
              <w:rPr>
                <w:rFonts w:ascii="宋体" w:hAnsi="宋体" w:hint="eastAsia"/>
                <w:sz w:val="24"/>
              </w:rPr>
              <w:t>5</w:t>
            </w:r>
          </w:p>
        </w:tc>
        <w:tc>
          <w:tcPr>
            <w:tcW w:w="1556" w:type="dxa"/>
            <w:vMerge w:val="restart"/>
            <w:vAlign w:val="center"/>
          </w:tcPr>
          <w:p w:rsidR="00A16B25" w:rsidRDefault="00A16B25" w:rsidP="00F8791E">
            <w:pPr>
              <w:spacing w:line="360" w:lineRule="exact"/>
              <w:rPr>
                <w:rFonts w:ascii="宋体" w:hAnsi="宋体" w:hint="eastAsia"/>
                <w:sz w:val="24"/>
              </w:rPr>
            </w:pPr>
            <w:r>
              <w:rPr>
                <w:rFonts w:ascii="宋体" w:hAnsi="宋体" w:hint="eastAsia"/>
                <w:sz w:val="24"/>
              </w:rPr>
              <w:t>建筑给水、排水及采暖工程</w:t>
            </w: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给水管道及配件安装</w:t>
            </w:r>
          </w:p>
        </w:tc>
        <w:tc>
          <w:tcPr>
            <w:tcW w:w="1296" w:type="dxa"/>
            <w:vAlign w:val="center"/>
          </w:tcPr>
          <w:p w:rsidR="00A16B25" w:rsidRDefault="00A16B25" w:rsidP="00F8791E">
            <w:pPr>
              <w:spacing w:line="360" w:lineRule="exact"/>
              <w:rPr>
                <w:rFonts w:ascii="宋体" w:hAnsi="宋体" w:hint="eastAsia"/>
                <w:sz w:val="24"/>
              </w:rPr>
            </w:pPr>
            <w:r>
              <w:rPr>
                <w:rFonts w:ascii="宋体" w:hAnsi="宋体" w:hint="eastAsia"/>
                <w:sz w:val="24"/>
              </w:rPr>
              <w:t>100%</w:t>
            </w:r>
          </w:p>
        </w:tc>
        <w:tc>
          <w:tcPr>
            <w:tcW w:w="1271" w:type="dxa"/>
            <w:vAlign w:val="center"/>
          </w:tcPr>
          <w:p w:rsidR="00A16B25" w:rsidRDefault="00A16B25" w:rsidP="00F8791E">
            <w:pPr>
              <w:spacing w:line="360" w:lineRule="exact"/>
              <w:rPr>
                <w:rFonts w:ascii="宋体" w:hAnsi="宋体" w:hint="eastAsia"/>
                <w:sz w:val="24"/>
              </w:rPr>
            </w:pPr>
            <w:r>
              <w:rPr>
                <w:rFonts w:ascii="宋体" w:hAnsi="宋体" w:hint="eastAsia"/>
                <w:sz w:val="24"/>
              </w:rPr>
              <w:t>＞</w:t>
            </w:r>
            <w:r>
              <w:rPr>
                <w:rFonts w:ascii="宋体" w:hAnsi="宋体"/>
                <w:sz w:val="24"/>
              </w:rPr>
              <w:t>90%</w:t>
            </w:r>
          </w:p>
        </w:tc>
        <w:tc>
          <w:tcPr>
            <w:tcW w:w="1095" w:type="dxa"/>
            <w:vMerge w:val="restart"/>
            <w:vAlign w:val="center"/>
          </w:tcPr>
          <w:p w:rsidR="00A16B25" w:rsidRDefault="00A16B25" w:rsidP="00F8791E">
            <w:pPr>
              <w:spacing w:line="360" w:lineRule="exact"/>
              <w:jc w:val="center"/>
              <w:rPr>
                <w:rFonts w:ascii="宋体" w:hAnsi="宋体" w:hint="eastAsia"/>
                <w:color w:val="FFFFFF"/>
                <w:sz w:val="24"/>
              </w:rPr>
            </w:pPr>
            <w:r>
              <w:rPr>
                <w:rFonts w:ascii="宋体" w:hAnsi="宋体" w:hint="eastAsia"/>
                <w:color w:val="FFFFFF"/>
                <w:sz w:val="24"/>
              </w:rPr>
              <w:t>优良</w:t>
            </w:r>
          </w:p>
        </w:tc>
      </w:tr>
      <w:tr w:rsidR="00A16B25" w:rsidTr="00F8791E">
        <w:tblPrEx>
          <w:tblCellMar>
            <w:top w:w="0" w:type="dxa"/>
            <w:bottom w:w="0" w:type="dxa"/>
          </w:tblCellMar>
        </w:tblPrEx>
        <w:trPr>
          <w:cantSplit/>
          <w:trHeight w:val="220"/>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室内消防栓安装</w:t>
            </w:r>
          </w:p>
        </w:tc>
        <w:tc>
          <w:tcPr>
            <w:tcW w:w="1296" w:type="dxa"/>
            <w:vAlign w:val="center"/>
          </w:tcPr>
          <w:p w:rsidR="00A16B25" w:rsidRDefault="00A16B25" w:rsidP="00F8791E">
            <w:pPr>
              <w:spacing w:line="360" w:lineRule="exact"/>
              <w:rPr>
                <w:rFonts w:ascii="宋体" w:hAnsi="宋体" w:hint="eastAsia"/>
                <w:sz w:val="24"/>
              </w:rPr>
            </w:pPr>
            <w:r>
              <w:rPr>
                <w:rFonts w:ascii="宋体" w:hAnsi="宋体"/>
                <w:sz w:val="24"/>
              </w:rPr>
              <w:t>100%</w:t>
            </w:r>
          </w:p>
        </w:tc>
        <w:tc>
          <w:tcPr>
            <w:tcW w:w="1271" w:type="dxa"/>
            <w:vAlign w:val="center"/>
          </w:tcPr>
          <w:p w:rsidR="00A16B25" w:rsidRDefault="00A16B25" w:rsidP="00F8791E">
            <w:pPr>
              <w:spacing w:line="360" w:lineRule="exact"/>
              <w:rPr>
                <w:rFonts w:ascii="宋体" w:hAnsi="宋体" w:hint="eastAsia"/>
                <w:sz w:val="24"/>
              </w:rPr>
            </w:pPr>
            <w:r>
              <w:rPr>
                <w:rFonts w:ascii="宋体" w:hAnsi="宋体" w:hint="eastAsia"/>
                <w:sz w:val="24"/>
              </w:rPr>
              <w:t>＞</w:t>
            </w:r>
            <w:r>
              <w:rPr>
                <w:rFonts w:ascii="宋体" w:hAnsi="宋体"/>
                <w:sz w:val="24"/>
              </w:rPr>
              <w:t>90%</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220"/>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给水设备安装</w:t>
            </w:r>
          </w:p>
        </w:tc>
        <w:tc>
          <w:tcPr>
            <w:tcW w:w="1296" w:type="dxa"/>
            <w:vAlign w:val="center"/>
          </w:tcPr>
          <w:p w:rsidR="00A16B25" w:rsidRDefault="00A16B25" w:rsidP="00F8791E">
            <w:pPr>
              <w:spacing w:line="360" w:lineRule="exact"/>
              <w:rPr>
                <w:rFonts w:ascii="宋体" w:hAnsi="宋体" w:hint="eastAsia"/>
                <w:sz w:val="24"/>
              </w:rPr>
            </w:pPr>
            <w:r>
              <w:rPr>
                <w:rFonts w:ascii="宋体" w:hAnsi="宋体"/>
                <w:sz w:val="24"/>
              </w:rPr>
              <w:t>100%</w:t>
            </w:r>
          </w:p>
        </w:tc>
        <w:tc>
          <w:tcPr>
            <w:tcW w:w="1271" w:type="dxa"/>
            <w:vAlign w:val="center"/>
          </w:tcPr>
          <w:p w:rsidR="00A16B25" w:rsidRDefault="00A16B25" w:rsidP="00F8791E">
            <w:pPr>
              <w:spacing w:line="360" w:lineRule="exact"/>
              <w:rPr>
                <w:rFonts w:ascii="宋体" w:hAnsi="宋体" w:hint="eastAsia"/>
                <w:sz w:val="24"/>
              </w:rPr>
            </w:pPr>
            <w:r>
              <w:rPr>
                <w:rFonts w:ascii="宋体" w:hAnsi="宋体" w:hint="eastAsia"/>
                <w:sz w:val="24"/>
              </w:rPr>
              <w:t>＞</w:t>
            </w:r>
            <w:r>
              <w:rPr>
                <w:rFonts w:ascii="宋体" w:hAnsi="宋体"/>
                <w:sz w:val="24"/>
              </w:rPr>
              <w:t>90%</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220"/>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排水管道及配件安装</w:t>
            </w:r>
          </w:p>
        </w:tc>
        <w:tc>
          <w:tcPr>
            <w:tcW w:w="1296" w:type="dxa"/>
            <w:vAlign w:val="center"/>
          </w:tcPr>
          <w:p w:rsidR="00A16B25" w:rsidRDefault="00A16B25" w:rsidP="00F8791E">
            <w:pPr>
              <w:spacing w:line="360" w:lineRule="exact"/>
              <w:rPr>
                <w:rFonts w:ascii="宋体" w:hAnsi="宋体" w:hint="eastAsia"/>
                <w:sz w:val="24"/>
              </w:rPr>
            </w:pPr>
            <w:r>
              <w:rPr>
                <w:rFonts w:ascii="宋体" w:hAnsi="宋体"/>
                <w:sz w:val="24"/>
              </w:rPr>
              <w:t>100%</w:t>
            </w:r>
          </w:p>
        </w:tc>
        <w:tc>
          <w:tcPr>
            <w:tcW w:w="1271" w:type="dxa"/>
            <w:vAlign w:val="center"/>
          </w:tcPr>
          <w:p w:rsidR="00A16B25" w:rsidRDefault="00A16B25" w:rsidP="00F8791E">
            <w:pPr>
              <w:spacing w:line="360" w:lineRule="exact"/>
              <w:rPr>
                <w:rFonts w:ascii="宋体" w:hAnsi="宋体" w:hint="eastAsia"/>
                <w:sz w:val="24"/>
              </w:rPr>
            </w:pPr>
            <w:r>
              <w:rPr>
                <w:rFonts w:ascii="宋体" w:hAnsi="宋体" w:hint="eastAsia"/>
                <w:sz w:val="24"/>
              </w:rPr>
              <w:t>＞</w:t>
            </w:r>
            <w:r>
              <w:rPr>
                <w:rFonts w:ascii="宋体" w:hAnsi="宋体"/>
                <w:sz w:val="24"/>
              </w:rPr>
              <w:t>90%</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220"/>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雨水管道及配件安装</w:t>
            </w:r>
          </w:p>
        </w:tc>
        <w:tc>
          <w:tcPr>
            <w:tcW w:w="1296" w:type="dxa"/>
            <w:vAlign w:val="center"/>
          </w:tcPr>
          <w:p w:rsidR="00A16B25" w:rsidRDefault="00A16B25" w:rsidP="00F8791E">
            <w:pPr>
              <w:spacing w:line="360" w:lineRule="exact"/>
              <w:rPr>
                <w:rFonts w:ascii="宋体" w:hAnsi="宋体" w:hint="eastAsia"/>
                <w:sz w:val="24"/>
              </w:rPr>
            </w:pPr>
            <w:r>
              <w:rPr>
                <w:rFonts w:ascii="宋体" w:hAnsi="宋体"/>
                <w:sz w:val="24"/>
              </w:rPr>
              <w:t>100%</w:t>
            </w:r>
          </w:p>
        </w:tc>
        <w:tc>
          <w:tcPr>
            <w:tcW w:w="1271" w:type="dxa"/>
            <w:vAlign w:val="center"/>
          </w:tcPr>
          <w:p w:rsidR="00A16B25" w:rsidRDefault="00A16B25" w:rsidP="00F8791E">
            <w:pPr>
              <w:spacing w:line="360" w:lineRule="exact"/>
              <w:rPr>
                <w:rFonts w:ascii="宋体" w:hAnsi="宋体" w:hint="eastAsia"/>
                <w:sz w:val="24"/>
              </w:rPr>
            </w:pPr>
            <w:r>
              <w:rPr>
                <w:rFonts w:ascii="宋体" w:hAnsi="宋体" w:hint="eastAsia"/>
                <w:sz w:val="24"/>
              </w:rPr>
              <w:t>＞</w:t>
            </w:r>
            <w:r>
              <w:rPr>
                <w:rFonts w:ascii="宋体" w:hAnsi="宋体"/>
                <w:sz w:val="24"/>
              </w:rPr>
              <w:t>90%</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220"/>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卫生器具安装、给水配件安装</w:t>
            </w:r>
          </w:p>
        </w:tc>
        <w:tc>
          <w:tcPr>
            <w:tcW w:w="1296" w:type="dxa"/>
            <w:vAlign w:val="center"/>
          </w:tcPr>
          <w:p w:rsidR="00A16B25" w:rsidRDefault="00A16B25" w:rsidP="00F8791E">
            <w:pPr>
              <w:spacing w:line="360" w:lineRule="exact"/>
              <w:rPr>
                <w:rFonts w:ascii="宋体" w:hAnsi="宋体" w:hint="eastAsia"/>
                <w:sz w:val="24"/>
              </w:rPr>
            </w:pPr>
            <w:r>
              <w:rPr>
                <w:rFonts w:ascii="宋体" w:hAnsi="宋体"/>
                <w:sz w:val="24"/>
              </w:rPr>
              <w:t>100%</w:t>
            </w:r>
          </w:p>
        </w:tc>
        <w:tc>
          <w:tcPr>
            <w:tcW w:w="1271" w:type="dxa"/>
            <w:vAlign w:val="center"/>
          </w:tcPr>
          <w:p w:rsidR="00A16B25" w:rsidRDefault="00A16B25" w:rsidP="00F8791E">
            <w:pPr>
              <w:spacing w:line="360" w:lineRule="exact"/>
              <w:rPr>
                <w:rFonts w:ascii="宋体" w:hAnsi="宋体" w:hint="eastAsia"/>
                <w:sz w:val="24"/>
              </w:rPr>
            </w:pPr>
            <w:r>
              <w:rPr>
                <w:rFonts w:ascii="宋体" w:hAnsi="宋体" w:hint="eastAsia"/>
                <w:sz w:val="24"/>
              </w:rPr>
              <w:t>＞</w:t>
            </w:r>
            <w:r>
              <w:rPr>
                <w:rFonts w:ascii="宋体" w:hAnsi="宋体"/>
                <w:sz w:val="24"/>
              </w:rPr>
              <w:t>90%</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220"/>
          <w:jc w:val="center"/>
        </w:trPr>
        <w:tc>
          <w:tcPr>
            <w:tcW w:w="748" w:type="dxa"/>
            <w:vMerge w:val="restart"/>
            <w:vAlign w:val="center"/>
          </w:tcPr>
          <w:p w:rsidR="00A16B25" w:rsidRDefault="00A16B25" w:rsidP="00F8791E">
            <w:pPr>
              <w:spacing w:line="360" w:lineRule="exact"/>
              <w:jc w:val="center"/>
              <w:rPr>
                <w:rFonts w:ascii="宋体" w:hAnsi="宋体" w:hint="eastAsia"/>
                <w:sz w:val="24"/>
              </w:rPr>
            </w:pPr>
            <w:r>
              <w:rPr>
                <w:rFonts w:ascii="宋体" w:hAnsi="宋体" w:hint="eastAsia"/>
                <w:sz w:val="24"/>
              </w:rPr>
              <w:t>5</w:t>
            </w: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卫生洁具排水管道安装</w:t>
            </w:r>
          </w:p>
        </w:tc>
        <w:tc>
          <w:tcPr>
            <w:tcW w:w="1296" w:type="dxa"/>
            <w:vAlign w:val="center"/>
          </w:tcPr>
          <w:p w:rsidR="00A16B25" w:rsidRDefault="00A16B25" w:rsidP="00F8791E">
            <w:pPr>
              <w:spacing w:line="360" w:lineRule="exact"/>
              <w:rPr>
                <w:rFonts w:ascii="宋体" w:hAnsi="宋体" w:hint="eastAsia"/>
                <w:sz w:val="24"/>
              </w:rPr>
            </w:pPr>
            <w:r>
              <w:rPr>
                <w:rFonts w:ascii="宋体" w:hAnsi="宋体"/>
                <w:sz w:val="24"/>
              </w:rPr>
              <w:t>100%</w:t>
            </w:r>
          </w:p>
        </w:tc>
        <w:tc>
          <w:tcPr>
            <w:tcW w:w="1271" w:type="dxa"/>
            <w:vAlign w:val="center"/>
          </w:tcPr>
          <w:p w:rsidR="00A16B25" w:rsidRDefault="00A16B25" w:rsidP="00F8791E">
            <w:pPr>
              <w:spacing w:line="360" w:lineRule="exact"/>
              <w:rPr>
                <w:rFonts w:ascii="宋体" w:hAnsi="宋体" w:hint="eastAsia"/>
                <w:sz w:val="24"/>
              </w:rPr>
            </w:pPr>
            <w:r>
              <w:rPr>
                <w:rFonts w:ascii="宋体" w:hAnsi="宋体" w:hint="eastAsia"/>
                <w:sz w:val="24"/>
              </w:rPr>
              <w:t>＞</w:t>
            </w:r>
            <w:r>
              <w:rPr>
                <w:rFonts w:ascii="宋体" w:hAnsi="宋体"/>
                <w:sz w:val="24"/>
              </w:rPr>
              <w:t>90%</w:t>
            </w:r>
          </w:p>
        </w:tc>
        <w:tc>
          <w:tcPr>
            <w:tcW w:w="1095" w:type="dxa"/>
            <w:vMerge w:val="restart"/>
            <w:vAlign w:val="center"/>
          </w:tcPr>
          <w:p w:rsidR="00A16B25" w:rsidRDefault="00A16B25" w:rsidP="00F8791E">
            <w:pPr>
              <w:spacing w:line="360" w:lineRule="exact"/>
              <w:jc w:val="center"/>
              <w:rPr>
                <w:rFonts w:ascii="宋体" w:hAnsi="宋体" w:hint="eastAsia"/>
                <w:color w:val="FFFFFF"/>
                <w:sz w:val="24"/>
              </w:rPr>
            </w:pPr>
            <w:r>
              <w:rPr>
                <w:rFonts w:ascii="宋体" w:hAnsi="宋体" w:hint="eastAsia"/>
                <w:color w:val="FFFFFF"/>
                <w:sz w:val="24"/>
              </w:rPr>
              <w:t>优良</w:t>
            </w:r>
          </w:p>
        </w:tc>
      </w:tr>
      <w:tr w:rsidR="00A16B25" w:rsidTr="00F8791E">
        <w:tblPrEx>
          <w:tblCellMar>
            <w:top w:w="0" w:type="dxa"/>
            <w:bottom w:w="0" w:type="dxa"/>
          </w:tblCellMar>
        </w:tblPrEx>
        <w:trPr>
          <w:cantSplit/>
          <w:trHeight w:val="220"/>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消防水泵</w:t>
            </w:r>
            <w:proofErr w:type="gramStart"/>
            <w:r>
              <w:rPr>
                <w:rFonts w:ascii="宋体" w:hAnsi="宋体" w:hint="eastAsia"/>
                <w:sz w:val="24"/>
              </w:rPr>
              <w:t>结合器</w:t>
            </w:r>
            <w:proofErr w:type="gramEnd"/>
            <w:r>
              <w:rPr>
                <w:rFonts w:ascii="宋体" w:hAnsi="宋体" w:hint="eastAsia"/>
                <w:sz w:val="24"/>
              </w:rPr>
              <w:t>及室外消防栓安装</w:t>
            </w:r>
          </w:p>
        </w:tc>
        <w:tc>
          <w:tcPr>
            <w:tcW w:w="1296" w:type="dxa"/>
            <w:vAlign w:val="center"/>
          </w:tcPr>
          <w:p w:rsidR="00A16B25" w:rsidRDefault="00A16B25" w:rsidP="00F8791E">
            <w:pPr>
              <w:spacing w:line="360" w:lineRule="exact"/>
              <w:rPr>
                <w:rFonts w:ascii="宋体" w:hAnsi="宋体" w:hint="eastAsia"/>
                <w:sz w:val="24"/>
              </w:rPr>
            </w:pPr>
            <w:r>
              <w:rPr>
                <w:rFonts w:ascii="宋体" w:hAnsi="宋体"/>
                <w:sz w:val="24"/>
              </w:rPr>
              <w:t>100%</w:t>
            </w:r>
          </w:p>
        </w:tc>
        <w:tc>
          <w:tcPr>
            <w:tcW w:w="1271" w:type="dxa"/>
            <w:vAlign w:val="center"/>
          </w:tcPr>
          <w:p w:rsidR="00A16B25" w:rsidRDefault="00A16B25" w:rsidP="00F8791E">
            <w:pPr>
              <w:spacing w:line="360" w:lineRule="exact"/>
              <w:rPr>
                <w:rFonts w:ascii="宋体" w:hAnsi="宋体" w:hint="eastAsia"/>
                <w:sz w:val="24"/>
              </w:rPr>
            </w:pPr>
            <w:r>
              <w:rPr>
                <w:rFonts w:ascii="宋体" w:hAnsi="宋体" w:hint="eastAsia"/>
                <w:sz w:val="24"/>
              </w:rPr>
              <w:t>＞</w:t>
            </w:r>
            <w:r>
              <w:rPr>
                <w:rFonts w:ascii="宋体" w:hAnsi="宋体"/>
                <w:sz w:val="24"/>
              </w:rPr>
              <w:t>90%</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220"/>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室内管沟</w:t>
            </w:r>
            <w:proofErr w:type="gramStart"/>
            <w:r>
              <w:rPr>
                <w:rFonts w:ascii="宋体" w:hAnsi="宋体" w:hint="eastAsia"/>
                <w:sz w:val="24"/>
              </w:rPr>
              <w:t>及井室</w:t>
            </w:r>
            <w:proofErr w:type="gramEnd"/>
          </w:p>
        </w:tc>
        <w:tc>
          <w:tcPr>
            <w:tcW w:w="1296" w:type="dxa"/>
            <w:vAlign w:val="center"/>
          </w:tcPr>
          <w:p w:rsidR="00A16B25" w:rsidRDefault="00A16B25" w:rsidP="00F8791E">
            <w:pPr>
              <w:spacing w:line="360" w:lineRule="exact"/>
              <w:rPr>
                <w:rFonts w:ascii="宋体" w:hAnsi="宋体" w:hint="eastAsia"/>
                <w:sz w:val="24"/>
              </w:rPr>
            </w:pPr>
            <w:r>
              <w:rPr>
                <w:rFonts w:ascii="宋体" w:hAnsi="宋体"/>
                <w:sz w:val="24"/>
              </w:rPr>
              <w:t>100%</w:t>
            </w:r>
          </w:p>
        </w:tc>
        <w:tc>
          <w:tcPr>
            <w:tcW w:w="1271" w:type="dxa"/>
            <w:vAlign w:val="center"/>
          </w:tcPr>
          <w:p w:rsidR="00A16B25" w:rsidRDefault="00A16B25" w:rsidP="00F8791E">
            <w:pPr>
              <w:spacing w:line="360" w:lineRule="exact"/>
              <w:rPr>
                <w:rFonts w:ascii="宋体" w:hAnsi="宋体" w:hint="eastAsia"/>
                <w:sz w:val="24"/>
              </w:rPr>
            </w:pPr>
            <w:r>
              <w:rPr>
                <w:rFonts w:ascii="宋体" w:hAnsi="宋体" w:hint="eastAsia"/>
                <w:sz w:val="24"/>
              </w:rPr>
              <w:t>＞</w:t>
            </w:r>
            <w:r>
              <w:rPr>
                <w:rFonts w:ascii="宋体" w:hAnsi="宋体"/>
                <w:sz w:val="24"/>
              </w:rPr>
              <w:t>90%</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220"/>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室外排水管道安装</w:t>
            </w:r>
          </w:p>
        </w:tc>
        <w:tc>
          <w:tcPr>
            <w:tcW w:w="1296" w:type="dxa"/>
            <w:vAlign w:val="center"/>
          </w:tcPr>
          <w:p w:rsidR="00A16B25" w:rsidRDefault="00A16B25" w:rsidP="00F8791E">
            <w:pPr>
              <w:spacing w:line="360" w:lineRule="exact"/>
              <w:rPr>
                <w:rFonts w:ascii="宋体" w:hAnsi="宋体" w:hint="eastAsia"/>
                <w:sz w:val="24"/>
              </w:rPr>
            </w:pPr>
            <w:r>
              <w:rPr>
                <w:rFonts w:ascii="宋体" w:hAnsi="宋体"/>
                <w:sz w:val="24"/>
              </w:rPr>
              <w:t>100%</w:t>
            </w:r>
          </w:p>
        </w:tc>
        <w:tc>
          <w:tcPr>
            <w:tcW w:w="1271" w:type="dxa"/>
            <w:vAlign w:val="center"/>
          </w:tcPr>
          <w:p w:rsidR="00A16B25" w:rsidRDefault="00A16B25" w:rsidP="00F8791E">
            <w:pPr>
              <w:spacing w:line="360" w:lineRule="exact"/>
              <w:rPr>
                <w:rFonts w:ascii="宋体" w:hAnsi="宋体" w:hint="eastAsia"/>
                <w:sz w:val="24"/>
              </w:rPr>
            </w:pPr>
            <w:r>
              <w:rPr>
                <w:rFonts w:ascii="宋体" w:hAnsi="宋体" w:hint="eastAsia"/>
                <w:sz w:val="24"/>
              </w:rPr>
              <w:t>＞</w:t>
            </w:r>
            <w:r>
              <w:rPr>
                <w:rFonts w:ascii="宋体" w:hAnsi="宋体"/>
                <w:sz w:val="24"/>
              </w:rPr>
              <w:t>90%</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220"/>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室外排水管沟及井池</w:t>
            </w:r>
          </w:p>
        </w:tc>
        <w:tc>
          <w:tcPr>
            <w:tcW w:w="1296" w:type="dxa"/>
            <w:vAlign w:val="center"/>
          </w:tcPr>
          <w:p w:rsidR="00A16B25" w:rsidRDefault="00A16B25" w:rsidP="00F8791E">
            <w:pPr>
              <w:spacing w:line="360" w:lineRule="exact"/>
              <w:rPr>
                <w:rFonts w:ascii="宋体" w:hAnsi="宋体"/>
                <w:sz w:val="24"/>
              </w:rPr>
            </w:pPr>
            <w:r>
              <w:rPr>
                <w:rFonts w:ascii="宋体" w:hAnsi="宋体" w:hint="eastAsia"/>
                <w:sz w:val="24"/>
              </w:rPr>
              <w:t>100%</w:t>
            </w:r>
          </w:p>
          <w:p w:rsidR="00A16B25" w:rsidRDefault="00A16B25" w:rsidP="00F8791E">
            <w:pPr>
              <w:spacing w:line="360" w:lineRule="exact"/>
              <w:rPr>
                <w:rFonts w:ascii="宋体" w:hAnsi="宋体" w:hint="eastAsia"/>
                <w:sz w:val="24"/>
              </w:rPr>
            </w:pPr>
          </w:p>
        </w:tc>
        <w:tc>
          <w:tcPr>
            <w:tcW w:w="1271" w:type="dxa"/>
            <w:vAlign w:val="center"/>
          </w:tcPr>
          <w:p w:rsidR="00A16B25" w:rsidRDefault="00A16B25" w:rsidP="00F8791E">
            <w:pPr>
              <w:spacing w:line="360" w:lineRule="exact"/>
              <w:rPr>
                <w:rFonts w:ascii="宋体" w:hAnsi="宋体" w:hint="eastAsia"/>
                <w:sz w:val="24"/>
              </w:rPr>
            </w:pPr>
            <w:r>
              <w:rPr>
                <w:rFonts w:ascii="宋体" w:hAnsi="宋体" w:hint="eastAsia"/>
                <w:sz w:val="24"/>
              </w:rPr>
              <w:t>＞</w:t>
            </w:r>
            <w:r>
              <w:rPr>
                <w:rFonts w:ascii="宋体" w:hAnsi="宋体"/>
                <w:sz w:val="24"/>
              </w:rPr>
              <w:t>90%</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426"/>
          <w:jc w:val="center"/>
        </w:trPr>
        <w:tc>
          <w:tcPr>
            <w:tcW w:w="748" w:type="dxa"/>
            <w:vMerge/>
            <w:tcBorders>
              <w:bottom w:val="single" w:sz="4" w:space="0" w:color="auto"/>
            </w:tcBorders>
            <w:vAlign w:val="center"/>
          </w:tcPr>
          <w:p w:rsidR="00A16B25" w:rsidRDefault="00A16B25" w:rsidP="00F8791E">
            <w:pPr>
              <w:spacing w:line="360" w:lineRule="exact"/>
              <w:jc w:val="center"/>
              <w:rPr>
                <w:rFonts w:ascii="宋体" w:hAnsi="宋体" w:hint="eastAsia"/>
                <w:sz w:val="24"/>
              </w:rPr>
            </w:pPr>
          </w:p>
        </w:tc>
        <w:tc>
          <w:tcPr>
            <w:tcW w:w="1556" w:type="dxa"/>
            <w:vMerge/>
            <w:tcBorders>
              <w:bottom w:val="single" w:sz="4" w:space="0" w:color="auto"/>
            </w:tcBorders>
            <w:vAlign w:val="center"/>
          </w:tcPr>
          <w:p w:rsidR="00A16B25" w:rsidRDefault="00A16B25" w:rsidP="00F8791E">
            <w:pPr>
              <w:spacing w:line="360" w:lineRule="exact"/>
              <w:rPr>
                <w:rFonts w:ascii="宋体" w:hAnsi="宋体" w:hint="eastAsia"/>
                <w:sz w:val="24"/>
              </w:rPr>
            </w:pPr>
          </w:p>
        </w:tc>
        <w:tc>
          <w:tcPr>
            <w:tcW w:w="2724" w:type="dxa"/>
            <w:tcBorders>
              <w:bottom w:val="single" w:sz="4" w:space="0" w:color="auto"/>
            </w:tcBorders>
            <w:vAlign w:val="center"/>
          </w:tcPr>
          <w:p w:rsidR="00A16B25" w:rsidRDefault="00A16B25" w:rsidP="00F8791E">
            <w:pPr>
              <w:spacing w:line="360" w:lineRule="exact"/>
              <w:rPr>
                <w:rFonts w:ascii="宋体" w:hAnsi="宋体" w:hint="eastAsia"/>
                <w:sz w:val="24"/>
              </w:rPr>
            </w:pPr>
            <w:r>
              <w:rPr>
                <w:rFonts w:ascii="宋体" w:hAnsi="宋体" w:hint="eastAsia"/>
                <w:sz w:val="24"/>
              </w:rPr>
              <w:t>锅炉安装</w:t>
            </w:r>
          </w:p>
        </w:tc>
        <w:tc>
          <w:tcPr>
            <w:tcW w:w="1296" w:type="dxa"/>
            <w:tcBorders>
              <w:bottom w:val="single" w:sz="4" w:space="0" w:color="auto"/>
            </w:tcBorders>
            <w:vAlign w:val="center"/>
          </w:tcPr>
          <w:p w:rsidR="00A16B25" w:rsidRDefault="00A16B25" w:rsidP="00F8791E">
            <w:pPr>
              <w:spacing w:line="360" w:lineRule="exact"/>
              <w:rPr>
                <w:rFonts w:ascii="宋体" w:hAnsi="宋体" w:hint="eastAsia"/>
                <w:sz w:val="24"/>
              </w:rPr>
            </w:pPr>
            <w:r>
              <w:rPr>
                <w:rFonts w:ascii="宋体" w:hAnsi="宋体"/>
                <w:sz w:val="24"/>
              </w:rPr>
              <w:t>100%</w:t>
            </w:r>
          </w:p>
        </w:tc>
        <w:tc>
          <w:tcPr>
            <w:tcW w:w="1271" w:type="dxa"/>
            <w:tcBorders>
              <w:bottom w:val="single" w:sz="4" w:space="0" w:color="auto"/>
            </w:tcBorders>
            <w:vAlign w:val="center"/>
          </w:tcPr>
          <w:p w:rsidR="00A16B25" w:rsidRDefault="00A16B25" w:rsidP="00F8791E">
            <w:pPr>
              <w:spacing w:line="360" w:lineRule="exact"/>
              <w:rPr>
                <w:rFonts w:ascii="宋体" w:hAnsi="宋体" w:hint="eastAsia"/>
                <w:sz w:val="24"/>
              </w:rPr>
            </w:pPr>
            <w:r>
              <w:rPr>
                <w:rFonts w:ascii="宋体" w:hAnsi="宋体" w:hint="eastAsia"/>
                <w:sz w:val="24"/>
              </w:rPr>
              <w:t>＞85</w:t>
            </w:r>
            <w:r>
              <w:rPr>
                <w:rFonts w:ascii="宋体" w:hAnsi="宋体"/>
                <w:sz w:val="24"/>
              </w:rPr>
              <w:t>%</w:t>
            </w:r>
          </w:p>
        </w:tc>
        <w:tc>
          <w:tcPr>
            <w:tcW w:w="1095" w:type="dxa"/>
            <w:vMerge/>
            <w:tcBorders>
              <w:bottom w:val="single" w:sz="4" w:space="0" w:color="auto"/>
            </w:tcBorders>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627"/>
          <w:jc w:val="center"/>
        </w:trPr>
        <w:tc>
          <w:tcPr>
            <w:tcW w:w="748" w:type="dxa"/>
            <w:vMerge w:val="restart"/>
            <w:tcBorders>
              <w:bottom w:val="single" w:sz="4" w:space="0" w:color="auto"/>
            </w:tcBorders>
            <w:vAlign w:val="center"/>
          </w:tcPr>
          <w:p w:rsidR="00A16B25" w:rsidRDefault="00A16B25" w:rsidP="00F8791E">
            <w:pPr>
              <w:spacing w:line="360" w:lineRule="exact"/>
              <w:jc w:val="center"/>
              <w:rPr>
                <w:rFonts w:ascii="宋体" w:hAnsi="宋体" w:hint="eastAsia"/>
                <w:sz w:val="24"/>
              </w:rPr>
            </w:pPr>
            <w:r>
              <w:rPr>
                <w:rFonts w:ascii="宋体" w:hAnsi="宋体" w:hint="eastAsia"/>
                <w:sz w:val="24"/>
              </w:rPr>
              <w:t>6</w:t>
            </w:r>
          </w:p>
        </w:tc>
        <w:tc>
          <w:tcPr>
            <w:tcW w:w="1556" w:type="dxa"/>
            <w:vMerge w:val="restart"/>
            <w:tcBorders>
              <w:bottom w:val="single" w:sz="4" w:space="0" w:color="auto"/>
            </w:tcBorders>
            <w:vAlign w:val="center"/>
          </w:tcPr>
          <w:p w:rsidR="00A16B25" w:rsidRDefault="00A16B25" w:rsidP="00F8791E">
            <w:pPr>
              <w:spacing w:line="360" w:lineRule="exact"/>
              <w:rPr>
                <w:rFonts w:ascii="宋体" w:hAnsi="宋体" w:hint="eastAsia"/>
                <w:sz w:val="24"/>
              </w:rPr>
            </w:pPr>
            <w:r>
              <w:rPr>
                <w:rFonts w:ascii="宋体" w:hAnsi="宋体" w:hint="eastAsia"/>
                <w:sz w:val="24"/>
              </w:rPr>
              <w:t>建筑电气安装工程</w:t>
            </w:r>
          </w:p>
        </w:tc>
        <w:tc>
          <w:tcPr>
            <w:tcW w:w="2724" w:type="dxa"/>
            <w:tcBorders>
              <w:bottom w:val="single" w:sz="4" w:space="0" w:color="auto"/>
            </w:tcBorders>
            <w:vAlign w:val="center"/>
          </w:tcPr>
          <w:p w:rsidR="00A16B25" w:rsidRDefault="00A16B25" w:rsidP="00F8791E">
            <w:pPr>
              <w:spacing w:line="360" w:lineRule="exact"/>
              <w:rPr>
                <w:rFonts w:ascii="宋体" w:hAnsi="宋体" w:hint="eastAsia"/>
                <w:sz w:val="24"/>
              </w:rPr>
            </w:pPr>
            <w:r>
              <w:rPr>
                <w:rFonts w:ascii="宋体" w:hAnsi="宋体" w:hint="eastAsia"/>
                <w:sz w:val="24"/>
              </w:rPr>
              <w:t>母线和滑接线安装工程</w:t>
            </w:r>
          </w:p>
        </w:tc>
        <w:tc>
          <w:tcPr>
            <w:tcW w:w="1296" w:type="dxa"/>
            <w:tcBorders>
              <w:bottom w:val="single" w:sz="4" w:space="0" w:color="auto"/>
            </w:tcBorders>
            <w:vAlign w:val="center"/>
          </w:tcPr>
          <w:p w:rsidR="00A16B25" w:rsidRDefault="00A16B25" w:rsidP="00F8791E">
            <w:pPr>
              <w:spacing w:line="360" w:lineRule="exact"/>
              <w:rPr>
                <w:rFonts w:ascii="宋体" w:hAnsi="宋体" w:hint="eastAsia"/>
                <w:sz w:val="24"/>
              </w:rPr>
            </w:pPr>
            <w:r>
              <w:rPr>
                <w:rFonts w:ascii="宋体" w:hAnsi="宋体" w:hint="eastAsia"/>
                <w:sz w:val="24"/>
              </w:rPr>
              <w:t>100%</w:t>
            </w:r>
          </w:p>
        </w:tc>
        <w:tc>
          <w:tcPr>
            <w:tcW w:w="1271" w:type="dxa"/>
            <w:tcBorders>
              <w:bottom w:val="single" w:sz="4" w:space="0" w:color="auto"/>
            </w:tcBorders>
            <w:vAlign w:val="center"/>
          </w:tcPr>
          <w:p w:rsidR="00A16B25" w:rsidRDefault="00A16B25" w:rsidP="00F8791E">
            <w:pPr>
              <w:spacing w:line="360" w:lineRule="exact"/>
              <w:rPr>
                <w:rFonts w:ascii="宋体" w:hAnsi="宋体"/>
                <w:sz w:val="24"/>
              </w:rPr>
            </w:pPr>
            <w:r>
              <w:rPr>
                <w:rFonts w:ascii="宋体" w:hAnsi="宋体" w:hint="eastAsia"/>
                <w:sz w:val="24"/>
              </w:rPr>
              <w:t>＞</w:t>
            </w:r>
            <w:r>
              <w:rPr>
                <w:rFonts w:ascii="宋体" w:hAnsi="宋体"/>
                <w:sz w:val="24"/>
              </w:rPr>
              <w:t>90%</w:t>
            </w:r>
          </w:p>
        </w:tc>
        <w:tc>
          <w:tcPr>
            <w:tcW w:w="1095" w:type="dxa"/>
            <w:vMerge w:val="restart"/>
            <w:tcBorders>
              <w:bottom w:val="single" w:sz="4" w:space="0" w:color="auto"/>
            </w:tcBorders>
            <w:vAlign w:val="center"/>
          </w:tcPr>
          <w:p w:rsidR="00A16B25" w:rsidRDefault="00A16B25" w:rsidP="00F8791E">
            <w:pPr>
              <w:spacing w:line="360" w:lineRule="exact"/>
              <w:jc w:val="center"/>
              <w:rPr>
                <w:rFonts w:ascii="宋体" w:hAnsi="宋体" w:hint="eastAsia"/>
                <w:color w:val="FFFFFF"/>
                <w:sz w:val="24"/>
              </w:rPr>
            </w:pPr>
            <w:r>
              <w:rPr>
                <w:rFonts w:ascii="宋体" w:hAnsi="宋体" w:hint="eastAsia"/>
                <w:color w:val="FFFFFF"/>
                <w:sz w:val="24"/>
              </w:rPr>
              <w:t>优良</w:t>
            </w:r>
          </w:p>
        </w:tc>
      </w:tr>
      <w:tr w:rsidR="00A16B25" w:rsidTr="00F8791E">
        <w:tblPrEx>
          <w:tblCellMar>
            <w:top w:w="0" w:type="dxa"/>
            <w:bottom w:w="0" w:type="dxa"/>
          </w:tblCellMar>
        </w:tblPrEx>
        <w:trPr>
          <w:cantSplit/>
          <w:trHeight w:val="140"/>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电气器具设备工程</w:t>
            </w:r>
          </w:p>
        </w:tc>
        <w:tc>
          <w:tcPr>
            <w:tcW w:w="1296" w:type="dxa"/>
            <w:vAlign w:val="center"/>
          </w:tcPr>
          <w:p w:rsidR="00A16B25" w:rsidRDefault="00A16B25" w:rsidP="00F8791E">
            <w:pPr>
              <w:spacing w:line="360" w:lineRule="exact"/>
              <w:rPr>
                <w:rFonts w:ascii="宋体" w:hAnsi="宋体"/>
                <w:sz w:val="24"/>
              </w:rPr>
            </w:pPr>
            <w:r>
              <w:rPr>
                <w:rFonts w:ascii="宋体" w:hAnsi="宋体"/>
                <w:sz w:val="24"/>
              </w:rPr>
              <w:t>100%</w:t>
            </w:r>
          </w:p>
        </w:tc>
        <w:tc>
          <w:tcPr>
            <w:tcW w:w="1271" w:type="dxa"/>
            <w:vAlign w:val="center"/>
          </w:tcPr>
          <w:p w:rsidR="00A16B25" w:rsidRDefault="00A16B25" w:rsidP="00F8791E">
            <w:pPr>
              <w:spacing w:line="360" w:lineRule="exact"/>
              <w:rPr>
                <w:rFonts w:ascii="宋体" w:hAnsi="宋体"/>
                <w:sz w:val="24"/>
              </w:rPr>
            </w:pPr>
            <w:r>
              <w:rPr>
                <w:rFonts w:ascii="宋体" w:hAnsi="宋体" w:hint="eastAsia"/>
                <w:sz w:val="24"/>
              </w:rPr>
              <w:t>＞80</w:t>
            </w:r>
            <w:r>
              <w:rPr>
                <w:rFonts w:ascii="宋体" w:hAnsi="宋体"/>
                <w:sz w:val="24"/>
              </w:rPr>
              <w:t>%</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120"/>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避雷针网及</w:t>
            </w:r>
          </w:p>
          <w:p w:rsidR="00A16B25" w:rsidRDefault="00A16B25" w:rsidP="00F8791E">
            <w:pPr>
              <w:spacing w:line="360" w:lineRule="exact"/>
              <w:rPr>
                <w:rFonts w:ascii="宋体" w:hAnsi="宋体" w:hint="eastAsia"/>
                <w:sz w:val="24"/>
              </w:rPr>
            </w:pPr>
            <w:r>
              <w:rPr>
                <w:rFonts w:ascii="宋体" w:hAnsi="宋体" w:hint="eastAsia"/>
                <w:sz w:val="24"/>
              </w:rPr>
              <w:t>接地装置工程</w:t>
            </w:r>
          </w:p>
        </w:tc>
        <w:tc>
          <w:tcPr>
            <w:tcW w:w="1296" w:type="dxa"/>
            <w:vAlign w:val="center"/>
          </w:tcPr>
          <w:p w:rsidR="00A16B25" w:rsidRDefault="00A16B25" w:rsidP="00F8791E">
            <w:pPr>
              <w:spacing w:line="360" w:lineRule="exact"/>
              <w:rPr>
                <w:rFonts w:ascii="宋体" w:hAnsi="宋体"/>
                <w:sz w:val="24"/>
              </w:rPr>
            </w:pPr>
            <w:r>
              <w:rPr>
                <w:rFonts w:ascii="宋体" w:hAnsi="宋体"/>
                <w:sz w:val="24"/>
              </w:rPr>
              <w:t>100%</w:t>
            </w:r>
          </w:p>
        </w:tc>
        <w:tc>
          <w:tcPr>
            <w:tcW w:w="1271" w:type="dxa"/>
            <w:vAlign w:val="center"/>
          </w:tcPr>
          <w:p w:rsidR="00A16B25" w:rsidRDefault="00A16B25" w:rsidP="00F8791E">
            <w:pPr>
              <w:spacing w:line="360" w:lineRule="exact"/>
              <w:rPr>
                <w:rFonts w:ascii="宋体" w:hAnsi="宋体"/>
                <w:sz w:val="24"/>
              </w:rPr>
            </w:pPr>
            <w:r>
              <w:rPr>
                <w:rFonts w:ascii="宋体" w:hAnsi="宋体" w:hint="eastAsia"/>
                <w:sz w:val="24"/>
              </w:rPr>
              <w:t>＞</w:t>
            </w:r>
            <w:r>
              <w:rPr>
                <w:rFonts w:ascii="宋体" w:hAnsi="宋体"/>
                <w:sz w:val="24"/>
              </w:rPr>
              <w:t>90%</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211"/>
          <w:jc w:val="center"/>
        </w:trPr>
        <w:tc>
          <w:tcPr>
            <w:tcW w:w="748" w:type="dxa"/>
            <w:vMerge w:val="restart"/>
            <w:vAlign w:val="center"/>
          </w:tcPr>
          <w:p w:rsidR="00A16B25" w:rsidRDefault="00A16B25" w:rsidP="00F8791E">
            <w:pPr>
              <w:spacing w:line="360" w:lineRule="exact"/>
              <w:jc w:val="center"/>
              <w:rPr>
                <w:rFonts w:ascii="宋体" w:hAnsi="宋体" w:hint="eastAsia"/>
                <w:sz w:val="24"/>
              </w:rPr>
            </w:pPr>
            <w:r>
              <w:rPr>
                <w:rFonts w:ascii="宋体" w:hAnsi="宋体" w:hint="eastAsia"/>
                <w:sz w:val="24"/>
              </w:rPr>
              <w:t>7</w:t>
            </w:r>
          </w:p>
        </w:tc>
        <w:tc>
          <w:tcPr>
            <w:tcW w:w="1556" w:type="dxa"/>
            <w:vMerge w:val="restart"/>
            <w:vAlign w:val="center"/>
          </w:tcPr>
          <w:p w:rsidR="00A16B25" w:rsidRDefault="00A16B25" w:rsidP="00F8791E">
            <w:pPr>
              <w:spacing w:line="360" w:lineRule="exact"/>
              <w:rPr>
                <w:rFonts w:ascii="宋体" w:hAnsi="宋体" w:hint="eastAsia"/>
                <w:sz w:val="24"/>
              </w:rPr>
            </w:pPr>
            <w:r>
              <w:rPr>
                <w:rFonts w:ascii="宋体" w:hAnsi="宋体" w:hint="eastAsia"/>
                <w:sz w:val="24"/>
              </w:rPr>
              <w:t>通风空调工程</w:t>
            </w: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风管制作安装工程</w:t>
            </w:r>
          </w:p>
        </w:tc>
        <w:tc>
          <w:tcPr>
            <w:tcW w:w="1296" w:type="dxa"/>
            <w:vAlign w:val="center"/>
          </w:tcPr>
          <w:p w:rsidR="00A16B25" w:rsidRDefault="00A16B25" w:rsidP="00F8791E">
            <w:pPr>
              <w:spacing w:line="360" w:lineRule="exact"/>
              <w:rPr>
                <w:rFonts w:ascii="宋体" w:hAnsi="宋体"/>
                <w:sz w:val="24"/>
              </w:rPr>
            </w:pPr>
            <w:r>
              <w:rPr>
                <w:rFonts w:ascii="宋体" w:hAnsi="宋体"/>
                <w:sz w:val="24"/>
              </w:rPr>
              <w:t>100%</w:t>
            </w:r>
          </w:p>
        </w:tc>
        <w:tc>
          <w:tcPr>
            <w:tcW w:w="1271" w:type="dxa"/>
            <w:vAlign w:val="center"/>
          </w:tcPr>
          <w:p w:rsidR="00A16B25" w:rsidRDefault="00A16B25" w:rsidP="00F8791E">
            <w:pPr>
              <w:spacing w:line="360" w:lineRule="exact"/>
              <w:rPr>
                <w:rFonts w:ascii="宋体" w:hAnsi="宋体"/>
                <w:sz w:val="24"/>
              </w:rPr>
            </w:pPr>
            <w:r>
              <w:rPr>
                <w:rFonts w:ascii="宋体" w:hAnsi="宋体" w:hint="eastAsia"/>
                <w:sz w:val="24"/>
              </w:rPr>
              <w:t>＞</w:t>
            </w:r>
            <w:r>
              <w:rPr>
                <w:rFonts w:ascii="宋体" w:hAnsi="宋体"/>
                <w:sz w:val="24"/>
              </w:rPr>
              <w:t>90%</w:t>
            </w:r>
          </w:p>
        </w:tc>
        <w:tc>
          <w:tcPr>
            <w:tcW w:w="1095" w:type="dxa"/>
            <w:vMerge w:val="restart"/>
            <w:vAlign w:val="center"/>
          </w:tcPr>
          <w:p w:rsidR="00A16B25" w:rsidRDefault="00A16B25" w:rsidP="00F8791E">
            <w:pPr>
              <w:spacing w:line="360" w:lineRule="exact"/>
              <w:jc w:val="center"/>
              <w:rPr>
                <w:rFonts w:ascii="宋体" w:hAnsi="宋体" w:hint="eastAsia"/>
                <w:color w:val="FFFFFF"/>
                <w:sz w:val="24"/>
              </w:rPr>
            </w:pPr>
            <w:r>
              <w:rPr>
                <w:rFonts w:ascii="宋体" w:hAnsi="宋体" w:hint="eastAsia"/>
                <w:color w:val="FFFFFF"/>
                <w:sz w:val="24"/>
              </w:rPr>
              <w:t>优良</w:t>
            </w:r>
          </w:p>
        </w:tc>
      </w:tr>
      <w:tr w:rsidR="00A16B25" w:rsidTr="00F8791E">
        <w:tblPrEx>
          <w:tblCellMar>
            <w:top w:w="0" w:type="dxa"/>
            <w:bottom w:w="0" w:type="dxa"/>
          </w:tblCellMar>
        </w:tblPrEx>
        <w:trPr>
          <w:cantSplit/>
          <w:trHeight w:val="160"/>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空气处理设备安装工程</w:t>
            </w:r>
          </w:p>
        </w:tc>
        <w:tc>
          <w:tcPr>
            <w:tcW w:w="1296" w:type="dxa"/>
            <w:vAlign w:val="center"/>
          </w:tcPr>
          <w:p w:rsidR="00A16B25" w:rsidRDefault="00A16B25" w:rsidP="00F8791E">
            <w:pPr>
              <w:spacing w:line="360" w:lineRule="exact"/>
              <w:rPr>
                <w:rFonts w:ascii="宋体" w:hAnsi="宋体" w:hint="eastAsia"/>
                <w:sz w:val="24"/>
              </w:rPr>
            </w:pPr>
            <w:r>
              <w:rPr>
                <w:rFonts w:ascii="宋体" w:hAnsi="宋体" w:hint="eastAsia"/>
                <w:sz w:val="24"/>
              </w:rPr>
              <w:t>100%</w:t>
            </w:r>
          </w:p>
        </w:tc>
        <w:tc>
          <w:tcPr>
            <w:tcW w:w="1271" w:type="dxa"/>
            <w:vAlign w:val="center"/>
          </w:tcPr>
          <w:p w:rsidR="00A16B25" w:rsidRDefault="00A16B25" w:rsidP="00F8791E">
            <w:pPr>
              <w:spacing w:line="360" w:lineRule="exact"/>
              <w:rPr>
                <w:rFonts w:ascii="宋体" w:hAnsi="宋体"/>
                <w:sz w:val="24"/>
              </w:rPr>
            </w:pPr>
            <w:r>
              <w:rPr>
                <w:rFonts w:ascii="宋体" w:hAnsi="宋体" w:hint="eastAsia"/>
                <w:sz w:val="24"/>
              </w:rPr>
              <w:t>＞</w:t>
            </w:r>
            <w:r>
              <w:rPr>
                <w:rFonts w:ascii="宋体" w:hAnsi="宋体"/>
                <w:sz w:val="24"/>
              </w:rPr>
              <w:t>90%</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120"/>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制冷管道安装工程</w:t>
            </w:r>
          </w:p>
        </w:tc>
        <w:tc>
          <w:tcPr>
            <w:tcW w:w="1296" w:type="dxa"/>
            <w:vAlign w:val="center"/>
          </w:tcPr>
          <w:p w:rsidR="00A16B25" w:rsidRDefault="00A16B25" w:rsidP="00F8791E">
            <w:pPr>
              <w:spacing w:line="360" w:lineRule="exact"/>
              <w:rPr>
                <w:rFonts w:ascii="宋体" w:hAnsi="宋体"/>
                <w:sz w:val="24"/>
              </w:rPr>
            </w:pPr>
            <w:r>
              <w:rPr>
                <w:rFonts w:ascii="宋体" w:hAnsi="宋体"/>
                <w:sz w:val="24"/>
              </w:rPr>
              <w:t>100%</w:t>
            </w:r>
          </w:p>
        </w:tc>
        <w:tc>
          <w:tcPr>
            <w:tcW w:w="1271" w:type="dxa"/>
            <w:vAlign w:val="center"/>
          </w:tcPr>
          <w:p w:rsidR="00A16B25" w:rsidRDefault="00A16B25" w:rsidP="00F8791E">
            <w:pPr>
              <w:spacing w:line="360" w:lineRule="exact"/>
              <w:rPr>
                <w:rFonts w:ascii="宋体" w:hAnsi="宋体"/>
                <w:sz w:val="24"/>
              </w:rPr>
            </w:pPr>
            <w:r>
              <w:rPr>
                <w:rFonts w:ascii="宋体" w:hAnsi="宋体" w:hint="eastAsia"/>
                <w:sz w:val="24"/>
              </w:rPr>
              <w:t>＞</w:t>
            </w:r>
            <w:r>
              <w:rPr>
                <w:rFonts w:ascii="宋体" w:hAnsi="宋体"/>
                <w:sz w:val="24"/>
              </w:rPr>
              <w:t>90%</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r w:rsidR="00A16B25" w:rsidTr="00F8791E">
        <w:tblPrEx>
          <w:tblCellMar>
            <w:top w:w="0" w:type="dxa"/>
            <w:bottom w:w="0" w:type="dxa"/>
          </w:tblCellMar>
        </w:tblPrEx>
        <w:trPr>
          <w:cantSplit/>
          <w:trHeight w:val="140"/>
          <w:jc w:val="center"/>
        </w:trPr>
        <w:tc>
          <w:tcPr>
            <w:tcW w:w="748" w:type="dxa"/>
            <w:vMerge/>
            <w:vAlign w:val="center"/>
          </w:tcPr>
          <w:p w:rsidR="00A16B25" w:rsidRDefault="00A16B25" w:rsidP="00F8791E">
            <w:pPr>
              <w:spacing w:line="360" w:lineRule="exact"/>
              <w:jc w:val="center"/>
              <w:rPr>
                <w:rFonts w:ascii="宋体" w:hAnsi="宋体" w:hint="eastAsia"/>
                <w:sz w:val="24"/>
              </w:rPr>
            </w:pPr>
          </w:p>
        </w:tc>
        <w:tc>
          <w:tcPr>
            <w:tcW w:w="1556" w:type="dxa"/>
            <w:vMerge/>
            <w:vAlign w:val="center"/>
          </w:tcPr>
          <w:p w:rsidR="00A16B25" w:rsidRDefault="00A16B25" w:rsidP="00F8791E">
            <w:pPr>
              <w:spacing w:line="360" w:lineRule="exact"/>
              <w:rPr>
                <w:rFonts w:ascii="宋体" w:hAnsi="宋体" w:hint="eastAsia"/>
                <w:sz w:val="24"/>
              </w:rPr>
            </w:pPr>
          </w:p>
        </w:tc>
        <w:tc>
          <w:tcPr>
            <w:tcW w:w="2724" w:type="dxa"/>
            <w:vAlign w:val="center"/>
          </w:tcPr>
          <w:p w:rsidR="00A16B25" w:rsidRDefault="00A16B25" w:rsidP="00F8791E">
            <w:pPr>
              <w:spacing w:line="360" w:lineRule="exact"/>
              <w:rPr>
                <w:rFonts w:ascii="宋体" w:hAnsi="宋体" w:hint="eastAsia"/>
                <w:sz w:val="24"/>
              </w:rPr>
            </w:pPr>
            <w:r>
              <w:rPr>
                <w:rFonts w:ascii="宋体" w:hAnsi="宋体" w:hint="eastAsia"/>
                <w:sz w:val="24"/>
              </w:rPr>
              <w:t>防腐与保温工程</w:t>
            </w:r>
          </w:p>
        </w:tc>
        <w:tc>
          <w:tcPr>
            <w:tcW w:w="1296" w:type="dxa"/>
            <w:vAlign w:val="center"/>
          </w:tcPr>
          <w:p w:rsidR="00A16B25" w:rsidRDefault="00A16B25" w:rsidP="00F8791E">
            <w:pPr>
              <w:spacing w:line="360" w:lineRule="exact"/>
              <w:rPr>
                <w:rFonts w:ascii="宋体" w:hAnsi="宋体"/>
                <w:sz w:val="24"/>
              </w:rPr>
            </w:pPr>
            <w:r>
              <w:rPr>
                <w:rFonts w:ascii="宋体" w:hAnsi="宋体"/>
                <w:sz w:val="24"/>
              </w:rPr>
              <w:t>100%</w:t>
            </w:r>
          </w:p>
        </w:tc>
        <w:tc>
          <w:tcPr>
            <w:tcW w:w="1271" w:type="dxa"/>
            <w:vAlign w:val="center"/>
          </w:tcPr>
          <w:p w:rsidR="00A16B25" w:rsidRDefault="00A16B25" w:rsidP="00F8791E">
            <w:pPr>
              <w:spacing w:line="360" w:lineRule="exact"/>
              <w:rPr>
                <w:rFonts w:ascii="宋体" w:hAnsi="宋体"/>
                <w:sz w:val="24"/>
              </w:rPr>
            </w:pPr>
            <w:r>
              <w:rPr>
                <w:rFonts w:ascii="宋体" w:hAnsi="宋体" w:hint="eastAsia"/>
                <w:sz w:val="24"/>
              </w:rPr>
              <w:t>＞</w:t>
            </w:r>
            <w:r>
              <w:rPr>
                <w:rFonts w:ascii="宋体" w:hAnsi="宋体"/>
                <w:sz w:val="24"/>
              </w:rPr>
              <w:t>90%</w:t>
            </w:r>
          </w:p>
        </w:tc>
        <w:tc>
          <w:tcPr>
            <w:tcW w:w="1095" w:type="dxa"/>
            <w:vMerge/>
            <w:vAlign w:val="center"/>
          </w:tcPr>
          <w:p w:rsidR="00A16B25" w:rsidRDefault="00A16B25" w:rsidP="00F8791E">
            <w:pPr>
              <w:spacing w:line="360" w:lineRule="exact"/>
              <w:jc w:val="center"/>
              <w:rPr>
                <w:rFonts w:ascii="宋体" w:hAnsi="宋体" w:hint="eastAsia"/>
                <w:color w:val="FFFFFF"/>
                <w:sz w:val="24"/>
              </w:rPr>
            </w:pPr>
          </w:p>
        </w:tc>
      </w:tr>
    </w:tbl>
    <w:p w:rsidR="00A16B25" w:rsidRDefault="00A16B25" w:rsidP="00A16B25">
      <w:pPr>
        <w:spacing w:line="360" w:lineRule="auto"/>
        <w:ind w:firstLineChars="200" w:firstLine="560"/>
        <w:rPr>
          <w:rFonts w:ascii="宋体" w:hAnsi="宋体" w:hint="eastAsia"/>
        </w:rPr>
      </w:pPr>
    </w:p>
    <w:p w:rsidR="00A16B25" w:rsidRDefault="00A16B25" w:rsidP="00A16B25">
      <w:pPr>
        <w:pStyle w:val="30"/>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6.2.</w:t>
        </w:r>
        <w:r>
          <w:t>1</w:t>
        </w:r>
      </w:smartTag>
      <w:r>
        <w:rPr>
          <w:rFonts w:hint="eastAsia"/>
        </w:rPr>
        <w:t xml:space="preserve"> </w:t>
      </w:r>
      <w:r>
        <w:rPr>
          <w:rFonts w:hint="eastAsia"/>
        </w:rPr>
        <w:t>施工质量管理体系</w:t>
      </w:r>
    </w:p>
    <w:p w:rsidR="00A16B25" w:rsidRDefault="00A16B25" w:rsidP="00A16B25">
      <w:pPr>
        <w:spacing w:before="60" w:line="360" w:lineRule="auto"/>
        <w:ind w:firstLineChars="200" w:firstLine="560"/>
        <w:rPr>
          <w:rFonts w:ascii="宋体" w:hAnsi="宋体" w:hint="eastAsia"/>
          <w:b/>
        </w:rPr>
      </w:pPr>
      <w:r>
        <w:rPr>
          <w:rFonts w:ascii="宋体" w:hAnsi="宋体" w:hint="eastAsia"/>
        </w:rPr>
        <w:t>施工质量的管理组织是确保工程质量的保证。在本工程中，我们将以以下的组织机构来全面地进行质量的管理及控制。</w:t>
      </w:r>
    </w:p>
    <w:p w:rsidR="00A16B25" w:rsidRDefault="00A16B25" w:rsidP="00A16B25">
      <w:pPr>
        <w:spacing w:line="360" w:lineRule="auto"/>
        <w:jc w:val="center"/>
        <w:rPr>
          <w:rFonts w:ascii="宋体" w:hAnsi="宋体" w:hint="eastAsia"/>
          <w:b/>
        </w:rPr>
      </w:pPr>
      <w:r>
        <w:rPr>
          <w:rFonts w:ascii="宋体" w:hAnsi="宋体" w:hint="eastAsia"/>
          <w:b/>
        </w:rPr>
        <w:t>施工质量管理组织机构表</w:t>
      </w:r>
    </w:p>
    <w:p w:rsidR="00A16B25" w:rsidRDefault="00A16B25" w:rsidP="00A16B25">
      <w:pPr>
        <w:spacing w:line="360" w:lineRule="auto"/>
        <w:rPr>
          <w:rFonts w:ascii="宋体" w:hAnsi="宋体" w:hint="eastAsia"/>
          <w:b/>
        </w:rPr>
      </w:pPr>
      <w:r>
        <w:rPr>
          <w:rFonts w:ascii="宋体" w:hAnsi="宋体"/>
          <w:b/>
          <w:noProof/>
        </w:rPr>
        <w:pict>
          <v:group id="_x0000_s100464" style="position:absolute;left:0;text-align:left;margin-left:36pt;margin-top:2.2pt;width:351pt;height:234pt;z-index:251832320" coordorigin="2585,3952" coordsize="8160,6720">
            <v:line id="_x0000_s100465" style="position:absolute" from="9665,6120" to="9665,6792">
              <v:stroke endarrow="block"/>
            </v:line>
            <v:line id="_x0000_s100466" style="position:absolute" from="9665,7272" to="9665,7932">
              <v:stroke endarrow="block"/>
            </v:line>
            <v:line id="_x0000_s100467" style="position:absolute" from="9665,8412" to="9665,9072">
              <v:stroke endarrow="block"/>
            </v:line>
            <v:line id="_x0000_s100468" style="position:absolute;flip:x" from="4725,8708" to="6165,8708">
              <v:stroke endarrow="block"/>
            </v:line>
            <v:shapetype id="_x0000_t202" coordsize="21600,21600" o:spt="202" path="m,l,21600r21600,l21600,xe">
              <v:stroke joinstyle="miter"/>
              <v:path gradientshapeok="t" o:connecttype="rect"/>
            </v:shapetype>
            <v:shape id="_x0000_s100469" type="#_x0000_t202" style="position:absolute;left:6662;top:10312;width:2283;height:360" stroked="f">
              <v:textbox style="mso-next-textbox:#_x0000_s100469" inset="1mm,0,.5mm,0">
                <w:txbxContent>
                  <w:p w:rsidR="00A16B25" w:rsidRDefault="00A16B25" w:rsidP="00A16B25">
                    <w:pPr>
                      <w:rPr>
                        <w:rFonts w:hint="eastAsia"/>
                      </w:rPr>
                    </w:pPr>
                    <w:r>
                      <w:rPr>
                        <w:rFonts w:hint="eastAsia"/>
                      </w:rPr>
                      <w:t>进行全面检查监督</w:t>
                    </w:r>
                  </w:p>
                </w:txbxContent>
              </v:textbox>
            </v:shape>
            <v:shape id="_x0000_s100470" type="#_x0000_t202" style="position:absolute;left:3245;top:9385;width:1563;height:480">
              <v:textbox style="mso-next-textbox:#_x0000_s100470" inset="2mm,.3mm,1.5mm,.3mm">
                <w:txbxContent>
                  <w:p w:rsidR="00A16B25" w:rsidRDefault="00A16B25" w:rsidP="00A16B25">
                    <w:pPr>
                      <w:rPr>
                        <w:rFonts w:hint="eastAsia"/>
                      </w:rPr>
                    </w:pPr>
                    <w:r>
                      <w:rPr>
                        <w:rFonts w:hint="eastAsia"/>
                      </w:rPr>
                      <w:t>各施工班组</w:t>
                    </w:r>
                  </w:p>
                </w:txbxContent>
              </v:textbox>
            </v:shape>
            <v:shape id="_x0000_s100471" type="#_x0000_t202" style="position:absolute;left:6245;top:9385;width:1440;height:480">
              <v:textbox style="mso-next-textbox:#_x0000_s100471" inset="2mm,.3mm,1.5mm,.3mm">
                <w:txbxContent>
                  <w:p w:rsidR="00A16B25" w:rsidRDefault="00A16B25" w:rsidP="00A16B25">
                    <w:pPr>
                      <w:rPr>
                        <w:rFonts w:hint="eastAsia"/>
                      </w:rPr>
                    </w:pPr>
                    <w:r>
                      <w:rPr>
                        <w:rFonts w:hint="eastAsia"/>
                      </w:rPr>
                      <w:t>各种材料</w:t>
                    </w:r>
                  </w:p>
                </w:txbxContent>
              </v:textbox>
            </v:shape>
            <v:line id="_x0000_s100472" style="position:absolute" from="6305,5568" to="6305,6108"/>
            <v:line id="_x0000_s100473" style="position:absolute;flip:x" from="3965,6108" to="6305,6108"/>
            <v:line id="_x0000_s100474" style="position:absolute" from="3965,6108" to="3965,6588">
              <v:stroke endarrow="block"/>
            </v:line>
            <v:line id="_x0000_s100475" style="position:absolute" from="7205,5592" to="7205,6132"/>
            <v:line id="_x0000_s100476" style="position:absolute" from="7205,6096" to="9665,6096"/>
            <v:line id="_x0000_s100477" style="position:absolute" from="3965,6872" to="3965,7532">
              <v:stroke endarrow="block"/>
            </v:line>
            <v:line id="_x0000_s100478" style="position:absolute" from="3965,7820" to="3965,8480">
              <v:stroke endarrow="block"/>
            </v:line>
            <v:line id="_x0000_s100479" style="position:absolute" from="3965,8785" to="3965,9385">
              <v:stroke endarrow="block"/>
            </v:line>
            <v:line id="_x0000_s100480" style="position:absolute;flip:x" from="4685,7772" to="6125,7772">
              <v:stroke endarrow="block"/>
            </v:line>
            <v:line id="_x0000_s100481" style="position:absolute;flip:x" from="4805,9565" to="6245,9565">
              <v:stroke endarrow="block"/>
            </v:line>
            <v:line id="_x0000_s100482" style="position:absolute" from="6845,6872" to="6845,7532">
              <v:stroke endarrow="block"/>
            </v:line>
            <v:line id="_x0000_s100483" style="position:absolute" from="6845,7820" to="6845,8480">
              <v:stroke endarrow="block"/>
            </v:line>
            <v:line id="_x0000_s100484" style="position:absolute" from="6865,8725" to="6865,9385">
              <v:stroke endarrow="block"/>
            </v:line>
            <v:line id="_x0000_s100485" style="position:absolute" from="6785,5568" to="6785,6588">
              <v:stroke endarrow="block"/>
            </v:line>
            <v:line id="_x0000_s100486" style="position:absolute" from="9705,9552" to="9705,10644"/>
            <v:line id="_x0000_s100487" style="position:absolute;flip:x" from="5765,10664" to="9725,10664"/>
            <v:line id="_x0000_s100488" style="position:absolute;flip:y" from="5765,10105" to="5765,10644">
              <v:stroke endarrow="block"/>
            </v:line>
            <v:rect id="_x0000_s100489" style="position:absolute;left:2585;top:6432;width:5640;height:3673" filled="f">
              <v:stroke dashstyle="dash"/>
            </v:rect>
            <v:shape id="_x0000_s100490" type="#_x0000_t202" style="position:absolute;left:3185;top:8468;width:1563;height:480">
              <v:textbox style="mso-next-textbox:#_x0000_s100490" inset="2mm,.3mm,1.5mm,.3mm">
                <w:txbxContent>
                  <w:p w:rsidR="00A16B25" w:rsidRDefault="00A16B25" w:rsidP="00A16B25">
                    <w:pPr>
                      <w:rPr>
                        <w:rFonts w:hint="eastAsia"/>
                      </w:rPr>
                    </w:pPr>
                    <w:r>
                      <w:rPr>
                        <w:rFonts w:hint="eastAsia"/>
                      </w:rPr>
                      <w:t>施工工长</w:t>
                    </w:r>
                  </w:p>
                </w:txbxContent>
              </v:textbox>
            </v:shape>
            <v:shape id="_x0000_s100491" type="#_x0000_t202" style="position:absolute;left:6185;top:8468;width:1440;height:480">
              <v:textbox style="mso-next-textbox:#_x0000_s100491" inset="2mm,.3mm,1.5mm,.3mm">
                <w:txbxContent>
                  <w:p w:rsidR="00A16B25" w:rsidRDefault="00A16B25" w:rsidP="00A16B25">
                    <w:pPr>
                      <w:rPr>
                        <w:rFonts w:hint="eastAsia"/>
                      </w:rPr>
                    </w:pPr>
                    <w:r>
                      <w:rPr>
                        <w:rFonts w:hint="eastAsia"/>
                      </w:rPr>
                      <w:t xml:space="preserve"> </w:t>
                    </w:r>
                    <w:r>
                      <w:rPr>
                        <w:rFonts w:hint="eastAsia"/>
                      </w:rPr>
                      <w:t>采购员</w:t>
                    </w:r>
                  </w:p>
                </w:txbxContent>
              </v:textbox>
            </v:shape>
            <v:shape id="_x0000_s100492" type="#_x0000_t202" style="position:absolute;left:3125;top:7532;width:1563;height:480">
              <v:textbox style="mso-next-textbox:#_x0000_s100492" inset="2mm,.3mm,1.5mm,.3mm">
                <w:txbxContent>
                  <w:p w:rsidR="00A16B25" w:rsidRDefault="00A16B25" w:rsidP="00A16B25">
                    <w:pPr>
                      <w:rPr>
                        <w:rFonts w:hint="eastAsia"/>
                      </w:rPr>
                    </w:pPr>
                    <w:r>
                      <w:rPr>
                        <w:rFonts w:hint="eastAsia"/>
                      </w:rPr>
                      <w:t>施工生产</w:t>
                    </w:r>
                  </w:p>
                </w:txbxContent>
              </v:textbox>
            </v:shape>
            <v:shape id="_x0000_s100493" type="#_x0000_t202" style="position:absolute;left:6125;top:7532;width:1563;height:480">
              <v:textbox style="mso-next-textbox:#_x0000_s100493" inset="2mm,.3mm,1.5mm,.3mm">
                <w:txbxContent>
                  <w:p w:rsidR="00A16B25" w:rsidRDefault="00A16B25" w:rsidP="00A16B25">
                    <w:pPr>
                      <w:rPr>
                        <w:rFonts w:hint="eastAsia"/>
                      </w:rPr>
                    </w:pPr>
                    <w:r>
                      <w:rPr>
                        <w:rFonts w:hint="eastAsia"/>
                      </w:rPr>
                      <w:t>材料供应</w:t>
                    </w:r>
                  </w:p>
                </w:txbxContent>
              </v:textbox>
            </v:shape>
            <v:shape id="_x0000_s100494" type="#_x0000_t202" style="position:absolute;left:2885;top:6588;width:2220;height:480">
              <v:textbox style="mso-next-textbox:#_x0000_s100494" inset="2mm,.3mm,1.5mm,.3mm">
                <w:txbxContent>
                  <w:p w:rsidR="00A16B25" w:rsidRDefault="00A16B25" w:rsidP="00A16B25">
                    <w:pPr>
                      <w:rPr>
                        <w:rFonts w:hint="eastAsia"/>
                      </w:rPr>
                    </w:pPr>
                    <w:r>
                      <w:rPr>
                        <w:rFonts w:hint="eastAsia"/>
                      </w:rPr>
                      <w:t>项目生产副经理</w:t>
                    </w:r>
                  </w:p>
                </w:txbxContent>
              </v:textbox>
            </v:shape>
            <v:shape id="_x0000_s100495" type="#_x0000_t202" style="position:absolute;left:5765;top:6588;width:2220;height:480">
              <v:textbox style="mso-next-textbox:#_x0000_s100495" inset="2mm,.3mm,1.5mm,.3mm">
                <w:txbxContent>
                  <w:p w:rsidR="00A16B25" w:rsidRDefault="00A16B25" w:rsidP="00A16B25">
                    <w:pPr>
                      <w:rPr>
                        <w:rFonts w:hint="eastAsia"/>
                      </w:rPr>
                    </w:pPr>
                    <w:r>
                      <w:rPr>
                        <w:rFonts w:hint="eastAsia"/>
                      </w:rPr>
                      <w:t>项目</w:t>
                    </w:r>
                    <w:proofErr w:type="gramStart"/>
                    <w:r>
                      <w:rPr>
                        <w:rFonts w:hint="eastAsia"/>
                      </w:rPr>
                      <w:t>后勤副经理</w:t>
                    </w:r>
                    <w:proofErr w:type="gramEnd"/>
                  </w:p>
                </w:txbxContent>
              </v:textbox>
            </v:shape>
            <v:shape id="_x0000_s100496" type="#_x0000_t202" style="position:absolute;left:8705;top:6792;width:2040;height:480">
              <v:textbox style="mso-next-textbox:#_x0000_s100496" inset="2mm,.3mm,1.5mm,.3mm">
                <w:txbxContent>
                  <w:p w:rsidR="00A16B25" w:rsidRDefault="00A16B25" w:rsidP="00A16B25">
                    <w:pPr>
                      <w:rPr>
                        <w:rFonts w:hint="eastAsia"/>
                      </w:rPr>
                    </w:pPr>
                    <w:r>
                      <w:rPr>
                        <w:rFonts w:hint="eastAsia"/>
                      </w:rPr>
                      <w:t>质量检查部门</w:t>
                    </w:r>
                  </w:p>
                </w:txbxContent>
              </v:textbox>
            </v:shape>
            <v:shape id="_x0000_s100497" type="#_x0000_t202" style="position:absolute;left:8825;top:7932;width:1800;height:480">
              <v:textbox style="mso-next-textbox:#_x0000_s100497" inset="2mm,.3mm,1.5mm,.3mm">
                <w:txbxContent>
                  <w:p w:rsidR="00A16B25" w:rsidRDefault="00A16B25" w:rsidP="00A16B25">
                    <w:pPr>
                      <w:rPr>
                        <w:rFonts w:hint="eastAsia"/>
                      </w:rPr>
                    </w:pPr>
                    <w:r>
                      <w:rPr>
                        <w:rFonts w:hint="eastAsia"/>
                      </w:rPr>
                      <w:t>质监负责人</w:t>
                    </w:r>
                  </w:p>
                </w:txbxContent>
              </v:textbox>
            </v:shape>
            <v:shape id="_x0000_s100498" type="#_x0000_t202" style="position:absolute;left:8885;top:9072;width:1740;height:480">
              <v:textbox style="mso-next-textbox:#_x0000_s100498" inset="2mm,.3mm,1.5mm,.3mm">
                <w:txbxContent>
                  <w:p w:rsidR="00A16B25" w:rsidRDefault="00A16B25" w:rsidP="00A16B25">
                    <w:pPr>
                      <w:rPr>
                        <w:rFonts w:hint="eastAsia"/>
                      </w:rPr>
                    </w:pPr>
                    <w:r>
                      <w:rPr>
                        <w:rFonts w:hint="eastAsia"/>
                      </w:rPr>
                      <w:t>质量监督员</w:t>
                    </w:r>
                  </w:p>
                </w:txbxContent>
              </v:textbox>
            </v:shape>
            <v:shape id="_x0000_s100499" type="#_x0000_t202" style="position:absolute;left:5825;top:4872;width:2040;height:780">
              <v:textbox style="mso-next-textbox:#_x0000_s100499" inset="2mm,.3mm,1.5mm,.3mm">
                <w:txbxContent>
                  <w:p w:rsidR="00A16B25" w:rsidRDefault="00A16B25" w:rsidP="00A16B25">
                    <w:pPr>
                      <w:snapToGrid w:val="0"/>
                      <w:jc w:val="center"/>
                      <w:rPr>
                        <w:rFonts w:hint="eastAsia"/>
                      </w:rPr>
                    </w:pPr>
                    <w:r>
                      <w:rPr>
                        <w:rFonts w:hint="eastAsia"/>
                      </w:rPr>
                      <w:t>项目主任工程师</w:t>
                    </w:r>
                  </w:p>
                </w:txbxContent>
              </v:textbox>
            </v:shape>
            <v:line id="_x0000_s100500" style="position:absolute" from="6785,4331" to="6785,4872">
              <v:stroke endarrow="block"/>
            </v:line>
            <v:shape id="_x0000_s100501" type="#_x0000_t202" style="position:absolute;left:5841;top:3952;width:1980;height:480">
              <v:textbox style="mso-next-textbox:#_x0000_s100501" inset="2mm,.3mm,1.5mm,.3mm">
                <w:txbxContent>
                  <w:p w:rsidR="00A16B25" w:rsidRDefault="00A16B25" w:rsidP="00A16B25">
                    <w:pPr>
                      <w:jc w:val="center"/>
                      <w:rPr>
                        <w:rFonts w:hint="eastAsia"/>
                      </w:rPr>
                    </w:pPr>
                    <w:r>
                      <w:rPr>
                        <w:rFonts w:hint="eastAsia"/>
                      </w:rPr>
                      <w:t>项目经理</w:t>
                    </w:r>
                  </w:p>
                </w:txbxContent>
              </v:textbox>
            </v:shape>
          </v:group>
        </w:pict>
      </w: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hint="eastAsia"/>
          <w:b/>
        </w:rPr>
      </w:pPr>
    </w:p>
    <w:p w:rsidR="00A16B25" w:rsidRDefault="00A16B25" w:rsidP="00A16B25">
      <w:pPr>
        <w:pStyle w:val="30"/>
        <w:keepLines w:val="0"/>
        <w:widowControl/>
        <w:spacing w:line="240" w:lineRule="atLeast"/>
        <w:rPr>
          <w:rFonts w:ascii="宋体" w:hAnsi="宋体" w:hint="eastAsia"/>
        </w:rPr>
      </w:pPr>
    </w:p>
    <w:p w:rsidR="00A16B25" w:rsidRDefault="00A16B25" w:rsidP="00A16B25">
      <w:pPr>
        <w:pStyle w:val="3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6.2.</w:t>
        </w:r>
        <w:r>
          <w:rPr>
            <w:rFonts w:ascii="宋体" w:hAnsi="宋体"/>
          </w:rPr>
          <w:t>2</w:t>
        </w:r>
      </w:smartTag>
      <w:r>
        <w:rPr>
          <w:rFonts w:ascii="宋体" w:hAnsi="宋体" w:hint="eastAsia"/>
        </w:rPr>
        <w:t xml:space="preserve"> </w:t>
      </w:r>
      <w:r>
        <w:rPr>
          <w:rFonts w:ascii="宋体" w:hAnsi="宋体" w:hint="eastAsia"/>
        </w:rPr>
        <w:t>施工质量控制体系</w:t>
      </w:r>
    </w:p>
    <w:p w:rsidR="00A16B25" w:rsidRDefault="00A16B25" w:rsidP="00A16B25">
      <w:pPr>
        <w:pStyle w:val="3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6.2.3</w:t>
        </w:r>
      </w:smartTag>
      <w:r>
        <w:rPr>
          <w:rFonts w:ascii="宋体" w:hAnsi="宋体" w:hint="eastAsia"/>
        </w:rPr>
        <w:t xml:space="preserve"> </w:t>
      </w:r>
      <w:r>
        <w:rPr>
          <w:rFonts w:ascii="宋体" w:hAnsi="宋体" w:hint="eastAsia"/>
        </w:rPr>
        <w:t>施工质量控制管理措施</w:t>
      </w:r>
    </w:p>
    <w:p w:rsidR="00A16B25" w:rsidRDefault="00A16B25" w:rsidP="00A16B25">
      <w:pPr>
        <w:pStyle w:val="31"/>
      </w:pPr>
      <w:r>
        <w:rPr>
          <w:rFonts w:hint="eastAsia"/>
        </w:rPr>
        <w:t>施工质量控制措施是施工质量控制体系的具体落实，其主要是对施工各阶段及施工中的各控制要素进行质量上的控制，从而达到施工质量目标的要求。</w:t>
      </w:r>
    </w:p>
    <w:p w:rsidR="00A16B25" w:rsidRDefault="00A16B25" w:rsidP="00A16B25">
      <w:pPr>
        <w:spacing w:line="360" w:lineRule="auto"/>
        <w:rPr>
          <w:rFonts w:ascii="宋体" w:hAnsi="宋体" w:hint="eastAsia"/>
          <w:b/>
        </w:rPr>
      </w:pPr>
      <w:r>
        <w:rPr>
          <w:rFonts w:ascii="宋体" w:hAnsi="宋体" w:hint="eastAsia"/>
          <w:b/>
        </w:rPr>
        <w:t>6.3</w:t>
      </w:r>
      <w:proofErr w:type="gramStart"/>
      <w:r>
        <w:rPr>
          <w:rFonts w:ascii="宋体" w:hAnsi="宋体" w:hint="eastAsia"/>
          <w:b/>
        </w:rPr>
        <w:t>各</w:t>
      </w:r>
      <w:proofErr w:type="gramEnd"/>
      <w:r>
        <w:rPr>
          <w:rFonts w:ascii="宋体" w:hAnsi="宋体" w:hint="eastAsia"/>
          <w:b/>
        </w:rPr>
        <w:t>施工要素的质量控制措施</w:t>
      </w:r>
    </w:p>
    <w:p w:rsidR="00A16B25" w:rsidRDefault="00A16B25" w:rsidP="00A16B25">
      <w:pPr>
        <w:spacing w:line="360" w:lineRule="auto"/>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6.3.1</w:t>
        </w:r>
      </w:smartTag>
      <w:r>
        <w:rPr>
          <w:rFonts w:ascii="宋体" w:hAnsi="宋体" w:hint="eastAsia"/>
        </w:rPr>
        <w:t>施工计划的质量控制</w:t>
      </w:r>
    </w:p>
    <w:p w:rsidR="00A16B25" w:rsidRDefault="00A16B25" w:rsidP="00A16B25">
      <w:pPr>
        <w:spacing w:line="360" w:lineRule="auto"/>
        <w:ind w:firstLineChars="200" w:firstLine="560"/>
        <w:rPr>
          <w:rFonts w:ascii="宋体" w:hAnsi="宋体" w:hint="eastAsia"/>
        </w:rPr>
      </w:pPr>
      <w:r>
        <w:rPr>
          <w:rFonts w:ascii="宋体" w:hAnsi="宋体" w:hint="eastAsia"/>
        </w:rPr>
        <w:t>a树立起工程质量为本工程的最高宗旨。要把质量放在首位，没有质量的保证也就没有工期的保证。</w:t>
      </w:r>
    </w:p>
    <w:p w:rsidR="00A16B25" w:rsidRDefault="00A16B25" w:rsidP="00A16B25">
      <w:pPr>
        <w:spacing w:line="360" w:lineRule="auto"/>
        <w:ind w:firstLineChars="200" w:firstLine="560"/>
        <w:rPr>
          <w:rFonts w:ascii="宋体" w:hAnsi="宋体" w:hint="eastAsia"/>
        </w:rPr>
      </w:pPr>
      <w:r>
        <w:rPr>
          <w:rFonts w:ascii="宋体" w:hAnsi="宋体" w:hint="eastAsia"/>
        </w:rPr>
        <w:t>b编制每周、每月直至整个总进度计划的各大小节点的施工计划，并确保其保质、保量地完成。</w:t>
      </w:r>
    </w:p>
    <w:p w:rsidR="00A16B25" w:rsidRDefault="00A16B25" w:rsidP="00A16B25">
      <w:pPr>
        <w:pStyle w:val="af4"/>
        <w:ind w:firstLine="0"/>
        <w:rPr>
          <w:rFonts w:hint="eastAsia"/>
        </w:rPr>
      </w:pPr>
    </w:p>
    <w:p w:rsidR="00A16B25" w:rsidRDefault="00A16B25" w:rsidP="00A16B25">
      <w:pPr>
        <w:spacing w:line="360" w:lineRule="auto"/>
        <w:jc w:val="center"/>
        <w:rPr>
          <w:rFonts w:ascii="宋体" w:hAnsi="宋体" w:hint="eastAsia"/>
          <w:b/>
        </w:rPr>
      </w:pPr>
      <w:r>
        <w:rPr>
          <w:rFonts w:ascii="宋体" w:hAnsi="宋体" w:hint="eastAsia"/>
          <w:b/>
        </w:rPr>
        <w:t>施工质量控制体系图</w:t>
      </w:r>
    </w:p>
    <w:p w:rsidR="00A16B25" w:rsidRDefault="00A16B25" w:rsidP="00A16B25">
      <w:pPr>
        <w:spacing w:line="360" w:lineRule="auto"/>
        <w:rPr>
          <w:rFonts w:ascii="宋体" w:hAnsi="宋体" w:hint="eastAsia"/>
          <w:b/>
        </w:rPr>
      </w:pPr>
      <w:r>
        <w:rPr>
          <w:rFonts w:ascii="宋体" w:hAnsi="宋体"/>
          <w:b/>
          <w:noProof/>
        </w:rPr>
        <w:pict>
          <v:group id="_x0000_s100502" style="position:absolute;left:0;text-align:left;margin-left:9pt;margin-top:0;width:437.25pt;height:470.7pt;z-index:251833344" coordorigin="2061,2948" coordsize="8880,7940">
            <v:shape id="_x0000_s100503" type="#_x0000_t202" style="position:absolute;left:7681;top:2948;width:1100;height:400">
              <v:textbox style="mso-next-textbox:#_x0000_s100503" inset="1.5mm,.3mm,1.5mm,.3mm">
                <w:txbxContent>
                  <w:p w:rsidR="00A16B25" w:rsidRDefault="00A16B25" w:rsidP="00A16B25">
                    <w:pPr>
                      <w:rPr>
                        <w:rFonts w:hint="eastAsia"/>
                        <w:sz w:val="24"/>
                      </w:rPr>
                    </w:pPr>
                    <w:r>
                      <w:rPr>
                        <w:rFonts w:hint="eastAsia"/>
                        <w:sz w:val="24"/>
                      </w:rPr>
                      <w:t xml:space="preserve"> </w:t>
                    </w:r>
                    <w:r>
                      <w:rPr>
                        <w:rFonts w:hint="eastAsia"/>
                        <w:sz w:val="24"/>
                      </w:rPr>
                      <w:t>业主</w:t>
                    </w:r>
                  </w:p>
                </w:txbxContent>
              </v:textbox>
            </v:shape>
            <v:shape id="_x0000_s100504" type="#_x0000_t202" style="position:absolute;left:7681;top:3608;width:1120;height:400">
              <v:textbox style="mso-next-textbox:#_x0000_s100504" inset="1.5mm,.3mm,1.5mm,.3mm">
                <w:txbxContent>
                  <w:p w:rsidR="00A16B25" w:rsidRDefault="00A16B25" w:rsidP="00A16B25">
                    <w:pPr>
                      <w:rPr>
                        <w:rFonts w:hint="eastAsia"/>
                        <w:sz w:val="24"/>
                      </w:rPr>
                    </w:pPr>
                    <w:r>
                      <w:rPr>
                        <w:rFonts w:hint="eastAsia"/>
                        <w:sz w:val="24"/>
                      </w:rPr>
                      <w:t xml:space="preserve"> </w:t>
                    </w:r>
                    <w:r>
                      <w:rPr>
                        <w:rFonts w:hint="eastAsia"/>
                        <w:sz w:val="24"/>
                      </w:rPr>
                      <w:t>监理</w:t>
                    </w:r>
                  </w:p>
                </w:txbxContent>
              </v:textbox>
            </v:shape>
            <v:shape id="_x0000_s100505" type="#_x0000_t202" style="position:absolute;left:7621;top:4328;width:1260;height:400">
              <v:textbox style="mso-next-textbox:#_x0000_s100505" inset="1.5mm,.3mm,1.5mm,.3mm">
                <w:txbxContent>
                  <w:p w:rsidR="00A16B25" w:rsidRDefault="00A16B25" w:rsidP="00A16B25">
                    <w:pPr>
                      <w:rPr>
                        <w:rFonts w:hint="eastAsia"/>
                        <w:sz w:val="24"/>
                      </w:rPr>
                    </w:pPr>
                    <w:r>
                      <w:rPr>
                        <w:rFonts w:hint="eastAsia"/>
                        <w:sz w:val="24"/>
                      </w:rPr>
                      <w:t>企业总部</w:t>
                    </w:r>
                  </w:p>
                </w:txbxContent>
              </v:textbox>
            </v:shape>
            <v:shape id="_x0000_s100506" type="#_x0000_t202" style="position:absolute;left:2061;top:5672;width:1700;height:400">
              <v:textbox style="mso-next-textbox:#_x0000_s100506" inset="1.5mm,.3mm,1.5mm,.3mm">
                <w:txbxContent>
                  <w:p w:rsidR="00A16B25" w:rsidRDefault="00A16B25" w:rsidP="00A16B25">
                    <w:pPr>
                      <w:rPr>
                        <w:rFonts w:hint="eastAsia"/>
                        <w:sz w:val="24"/>
                      </w:rPr>
                    </w:pPr>
                    <w:r>
                      <w:rPr>
                        <w:rFonts w:hint="eastAsia"/>
                        <w:sz w:val="24"/>
                      </w:rPr>
                      <w:t>质量检查部门</w:t>
                    </w:r>
                  </w:p>
                </w:txbxContent>
              </v:textbox>
            </v:shape>
            <v:shape id="_x0000_s100507" type="#_x0000_t202" style="position:absolute;left:4381;top:5672;width:1300;height:400">
              <v:textbox style="mso-next-textbox:#_x0000_s100507" inset="1.5mm,.3mm,1.5mm,.3mm">
                <w:txbxContent>
                  <w:p w:rsidR="00A16B25" w:rsidRDefault="00A16B25" w:rsidP="00A16B25">
                    <w:pPr>
                      <w:rPr>
                        <w:rFonts w:hint="eastAsia"/>
                        <w:sz w:val="24"/>
                      </w:rPr>
                    </w:pPr>
                    <w:r>
                      <w:rPr>
                        <w:rFonts w:hint="eastAsia"/>
                        <w:sz w:val="24"/>
                      </w:rPr>
                      <w:t>技术部门</w:t>
                    </w:r>
                  </w:p>
                </w:txbxContent>
              </v:textbox>
            </v:shape>
            <v:shape id="_x0000_s100508" type="#_x0000_t202" style="position:absolute;left:6261;top:5692;width:1240;height:400">
              <v:textbox style="mso-next-textbox:#_x0000_s100508" inset="1.5mm,.3mm,1.5mm,.3mm">
                <w:txbxContent>
                  <w:p w:rsidR="00A16B25" w:rsidRDefault="00A16B25" w:rsidP="00A16B25">
                    <w:pPr>
                      <w:rPr>
                        <w:rFonts w:hint="eastAsia"/>
                        <w:sz w:val="24"/>
                      </w:rPr>
                    </w:pPr>
                    <w:r>
                      <w:rPr>
                        <w:rFonts w:hint="eastAsia"/>
                        <w:sz w:val="24"/>
                      </w:rPr>
                      <w:t>施工部门</w:t>
                    </w:r>
                  </w:p>
                </w:txbxContent>
              </v:textbox>
            </v:shape>
            <v:shape id="_x0000_s100509" type="#_x0000_t202" style="position:absolute;left:8741;top:7412;width:1720;height:400">
              <v:textbox style="mso-next-textbox:#_x0000_s100509" inset="1.5mm,.3mm,1.5mm,.3mm">
                <w:txbxContent>
                  <w:p w:rsidR="00A16B25" w:rsidRDefault="00A16B25" w:rsidP="00A16B25">
                    <w:pPr>
                      <w:rPr>
                        <w:rFonts w:hint="eastAsia"/>
                        <w:sz w:val="24"/>
                      </w:rPr>
                    </w:pPr>
                    <w:r>
                      <w:rPr>
                        <w:rFonts w:hint="eastAsia"/>
                        <w:sz w:val="24"/>
                      </w:rPr>
                      <w:t>质量保证计划</w:t>
                    </w:r>
                  </w:p>
                </w:txbxContent>
              </v:textbox>
            </v:shape>
            <v:shape id="_x0000_s100510" type="#_x0000_t202" style="position:absolute;left:8761;top:8472;width:1740;height:400">
              <v:textbox style="mso-next-textbox:#_x0000_s100510" inset="1.5mm,.3mm,1.5mm,.3mm">
                <w:txbxContent>
                  <w:p w:rsidR="00A16B25" w:rsidRDefault="00A16B25" w:rsidP="00A16B25">
                    <w:pPr>
                      <w:rPr>
                        <w:rFonts w:hint="eastAsia"/>
                        <w:sz w:val="24"/>
                      </w:rPr>
                    </w:pPr>
                    <w:r>
                      <w:rPr>
                        <w:rFonts w:hint="eastAsia"/>
                        <w:sz w:val="24"/>
                      </w:rPr>
                      <w:t>质量保证体系</w:t>
                    </w:r>
                  </w:p>
                </w:txbxContent>
              </v:textbox>
            </v:shape>
            <v:shape id="_x0000_s100511" type="#_x0000_t202" style="position:absolute;left:8861;top:9692;width:1640;height:400">
              <v:textbox style="mso-next-textbox:#_x0000_s100511" inset="1.5mm,.3mm,1.5mm,.3mm">
                <w:txbxContent>
                  <w:p w:rsidR="00A16B25" w:rsidRDefault="00A16B25" w:rsidP="00A16B25">
                    <w:pPr>
                      <w:rPr>
                        <w:rFonts w:hint="eastAsia"/>
                        <w:sz w:val="24"/>
                      </w:rPr>
                    </w:pPr>
                    <w:r>
                      <w:rPr>
                        <w:rFonts w:hint="eastAsia"/>
                        <w:sz w:val="24"/>
                      </w:rPr>
                      <w:t>质量保证措施</w:t>
                    </w:r>
                  </w:p>
                </w:txbxContent>
              </v:textbox>
            </v:shape>
            <v:shape id="_x0000_s100512" type="#_x0000_t202" style="position:absolute;left:7581;top:10488;width:1240;height:400">
              <v:textbox style="mso-next-textbox:#_x0000_s100512" inset="1.5mm,.3mm,1.5mm,.3mm">
                <w:txbxContent>
                  <w:p w:rsidR="00A16B25" w:rsidRDefault="00A16B25" w:rsidP="00A16B25">
                    <w:pPr>
                      <w:rPr>
                        <w:rFonts w:hint="eastAsia"/>
                        <w:sz w:val="24"/>
                      </w:rPr>
                    </w:pPr>
                    <w:r>
                      <w:rPr>
                        <w:rFonts w:hint="eastAsia"/>
                        <w:sz w:val="24"/>
                      </w:rPr>
                      <w:t>工程质量</w:t>
                    </w:r>
                  </w:p>
                </w:txbxContent>
              </v:textbox>
            </v:shape>
            <v:shape id="_x0000_s100513" type="#_x0000_t202" style="position:absolute;left:6401;top:9732;width:940;height:400">
              <v:textbox style="mso-next-textbox:#_x0000_s100513" inset="1.5mm,.3mm,1.5mm,.3mm">
                <w:txbxContent>
                  <w:p w:rsidR="00A16B25" w:rsidRDefault="00A16B25" w:rsidP="00A16B25">
                    <w:pPr>
                      <w:rPr>
                        <w:rFonts w:hint="eastAsia"/>
                        <w:sz w:val="24"/>
                      </w:rPr>
                    </w:pPr>
                    <w:r>
                      <w:rPr>
                        <w:rFonts w:hint="eastAsia"/>
                        <w:sz w:val="24"/>
                      </w:rPr>
                      <w:t xml:space="preserve"> </w:t>
                    </w:r>
                    <w:r>
                      <w:rPr>
                        <w:rFonts w:hint="eastAsia"/>
                        <w:sz w:val="24"/>
                      </w:rPr>
                      <w:t>产品</w:t>
                    </w:r>
                  </w:p>
                </w:txbxContent>
              </v:textbox>
            </v:shape>
            <v:shape id="_x0000_s100514" type="#_x0000_t202" style="position:absolute;left:6201;top:8452;width:1240;height:400">
              <v:textbox style="mso-next-textbox:#_x0000_s100514" inset="1.5mm,.3mm,1.5mm,.3mm">
                <w:txbxContent>
                  <w:p w:rsidR="00A16B25" w:rsidRDefault="00A16B25" w:rsidP="00A16B25">
                    <w:pPr>
                      <w:rPr>
                        <w:rFonts w:hint="eastAsia"/>
                        <w:sz w:val="24"/>
                      </w:rPr>
                    </w:pPr>
                    <w:r>
                      <w:rPr>
                        <w:rFonts w:hint="eastAsia"/>
                        <w:sz w:val="24"/>
                      </w:rPr>
                      <w:t>施工过程</w:t>
                    </w:r>
                  </w:p>
                </w:txbxContent>
              </v:textbox>
            </v:shape>
            <v:line id="_x0000_s100515" style="position:absolute;flip:x" from="6761,3108" to="7661,3108"/>
            <v:line id="_x0000_s100516" style="position:absolute" from="6741,3108" to="6741,3608"/>
            <v:line id="_x0000_s100517" style="position:absolute;flip:x" from="5981,3608" to="6721,3608">
              <v:stroke endarrow="block"/>
            </v:line>
            <v:line id="_x0000_s100518" style="position:absolute;flip:x" from="5961,3748" to="7661,3748">
              <v:stroke endarrow="block"/>
            </v:line>
            <v:line id="_x0000_s100519" style="position:absolute;flip:x" from="6781,4528" to="7601,4528"/>
            <v:line id="_x0000_s100520" style="position:absolute;flip:y" from="6821,3928" to="6821,4528"/>
            <v:line id="_x0000_s100521" style="position:absolute;flip:x" from="5981,3928" to="6801,3928">
              <v:stroke endarrow="block"/>
            </v:line>
            <v:line id="_x0000_s100522" style="position:absolute" from="4841,4028" to="4841,5028"/>
            <v:line id="_x0000_s100523" style="position:absolute;flip:x" from="2861,5028" to="4841,5028"/>
            <v:line id="_x0000_s100524" style="position:absolute" from="2861,5028" to="2861,5632">
              <v:stroke endarrow="block"/>
            </v:line>
            <v:line id="_x0000_s100525" style="position:absolute" from="5221,3936" to="5221,5592">
              <v:stroke endarrow="block"/>
            </v:line>
            <v:line id="_x0000_s100526" style="position:absolute" from="5641,4028" to="5641,5008"/>
            <v:line id="_x0000_s100527" style="position:absolute" from="5661,5028" to="6881,5028"/>
            <v:line id="_x0000_s100528" style="position:absolute" from="6881,5028" to="6881,5632">
              <v:stroke endarrow="block"/>
            </v:line>
            <v:line id="_x0000_s100529" style="position:absolute" from="6861,6172" to="6861,8392">
              <v:stroke endarrow="block"/>
            </v:line>
            <v:line id="_x0000_s100530" style="position:absolute" from="6861,8892" to="6861,9692">
              <v:stroke endarrow="block"/>
            </v:line>
            <v:line id="_x0000_s100531" style="position:absolute" from="6861,10172" to="6861,10644"/>
            <v:line id="_x0000_s100532" style="position:absolute" from="6861,10668" to="7541,10668">
              <v:stroke endarrow="block"/>
            </v:line>
            <v:line id="_x0000_s100533" style="position:absolute;flip:y" from="9641,8932" to="9641,9652">
              <v:stroke endarrow="block"/>
            </v:line>
            <v:line id="_x0000_s100534" style="position:absolute" from="9661,7872" to="9661,8452">
              <v:stroke endarrow="block"/>
            </v:line>
            <v:line id="_x0000_s100535" style="position:absolute" from="7501,8652" to="8701,8652">
              <v:stroke endarrow="block"/>
            </v:line>
            <v:line id="_x0000_s100536" style="position:absolute" from="10561,8672" to="10941,8672"/>
            <v:line id="_x0000_s100537" style="position:absolute" from="10881,8692" to="10881,10664"/>
            <v:line id="_x0000_s100538" style="position:absolute;flip:x" from="8861,10668" to="10881,10668">
              <v:stroke endarrow="block"/>
            </v:line>
            <v:line id="_x0000_s100539" style="position:absolute" from="7541,5872" to="7901,5872"/>
            <v:line id="_x0000_s100540" style="position:absolute" from="7941,5872" to="7941,9952"/>
            <v:line id="_x0000_s100541" style="position:absolute;flip:x" from="7361,9952" to="7921,9952">
              <v:stroke endarrow="block"/>
            </v:line>
            <v:line id="_x0000_s100542" style="position:absolute" from="5041,6112" to="5041,6872"/>
            <v:line id="_x0000_s100543" style="position:absolute" from="5021,6892" to="6781,6892">
              <v:stroke endarrow="block"/>
            </v:line>
            <v:line id="_x0000_s100544" style="position:absolute" from="3261,6092" to="3261,7752"/>
            <v:line id="_x0000_s100545" style="position:absolute" from="3281,7752" to="6781,7752">
              <v:stroke endarrow="block"/>
            </v:line>
            <v:line id="_x0000_s100546" style="position:absolute" from="2821,6092" to="2821,9952"/>
            <v:line id="_x0000_s100547" style="position:absolute" from="2801,9972" to="6341,9972">
              <v:stroke endarrow="block"/>
            </v:line>
            <v:shape id="_x0000_s100548" type="#_x0000_t202" style="position:absolute;left:5261;top:6352;width:1480;height:400" stroked="f">
              <v:textbox style="mso-next-textbox:#_x0000_s100548" inset="1.5mm,.3mm,1.5mm,.3mm">
                <w:txbxContent>
                  <w:p w:rsidR="00A16B25" w:rsidRDefault="00A16B25" w:rsidP="00A16B25">
                    <w:pPr>
                      <w:rPr>
                        <w:rFonts w:hint="eastAsia"/>
                        <w:sz w:val="24"/>
                      </w:rPr>
                    </w:pPr>
                    <w:r>
                      <w:rPr>
                        <w:rFonts w:hint="eastAsia"/>
                        <w:sz w:val="24"/>
                      </w:rPr>
                      <w:t>施工前控制</w:t>
                    </w:r>
                  </w:p>
                </w:txbxContent>
              </v:textbox>
            </v:shape>
            <v:shape id="_x0000_s100549" type="#_x0000_t202" style="position:absolute;left:4241;top:7252;width:1480;height:400" stroked="f">
              <v:textbox style="mso-next-textbox:#_x0000_s100549" inset="1.5mm,.3mm,1.5mm,.3mm">
                <w:txbxContent>
                  <w:p w:rsidR="00A16B25" w:rsidRDefault="00A16B25" w:rsidP="00A16B25">
                    <w:pPr>
                      <w:rPr>
                        <w:rFonts w:hint="eastAsia"/>
                        <w:sz w:val="24"/>
                      </w:rPr>
                    </w:pPr>
                    <w:r>
                      <w:rPr>
                        <w:rFonts w:hint="eastAsia"/>
                        <w:sz w:val="24"/>
                      </w:rPr>
                      <w:t>施工中控制</w:t>
                    </w:r>
                  </w:p>
                </w:txbxContent>
              </v:textbox>
            </v:shape>
            <v:shape id="_x0000_s100550" type="#_x0000_t202" style="position:absolute;left:4001;top:9412;width:1480;height:400" stroked="f">
              <v:textbox style="mso-next-textbox:#_x0000_s100550" inset="1.5mm,.3mm,1.5mm,.3mm">
                <w:txbxContent>
                  <w:p w:rsidR="00A16B25" w:rsidRDefault="00A16B25" w:rsidP="00A16B25">
                    <w:pPr>
                      <w:rPr>
                        <w:rFonts w:hint="eastAsia"/>
                        <w:sz w:val="24"/>
                      </w:rPr>
                    </w:pPr>
                    <w:r>
                      <w:rPr>
                        <w:rFonts w:hint="eastAsia"/>
                        <w:sz w:val="24"/>
                      </w:rPr>
                      <w:t>施工后控制</w:t>
                    </w:r>
                  </w:p>
                </w:txbxContent>
              </v:textbox>
            </v:shape>
            <v:shape id="_x0000_s100551" type="#_x0000_t202" style="position:absolute;left:4401;top:3528;width:1540;height:480">
              <v:textbox style="mso-next-textbox:#_x0000_s100551" inset="1.5mm,.3mm,1.5mm,.3mm">
                <w:txbxContent>
                  <w:p w:rsidR="00A16B25" w:rsidRDefault="00A16B25" w:rsidP="00A16B25">
                    <w:pPr>
                      <w:rPr>
                        <w:rFonts w:hint="eastAsia"/>
                        <w:sz w:val="24"/>
                      </w:rPr>
                    </w:pPr>
                    <w:r>
                      <w:rPr>
                        <w:rFonts w:hint="eastAsia"/>
                        <w:sz w:val="24"/>
                      </w:rPr>
                      <w:t>项目经理部</w:t>
                    </w:r>
                  </w:p>
                </w:txbxContent>
              </v:textbox>
            </v:shape>
          </v:group>
        </w:pict>
      </w: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hint="eastAsia"/>
          <w:b/>
        </w:rPr>
      </w:pPr>
    </w:p>
    <w:p w:rsidR="00A16B25" w:rsidRDefault="00A16B25" w:rsidP="00A16B25">
      <w:pPr>
        <w:spacing w:line="360" w:lineRule="auto"/>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6.3.2</w:t>
        </w:r>
      </w:smartTag>
      <w:r>
        <w:rPr>
          <w:rFonts w:ascii="宋体" w:hAnsi="宋体" w:hint="eastAsia"/>
        </w:rPr>
        <w:t>施工技术的质量控制措施</w:t>
      </w:r>
    </w:p>
    <w:p w:rsidR="00A16B25" w:rsidRDefault="00A16B25" w:rsidP="00A16B25">
      <w:pPr>
        <w:spacing w:line="360" w:lineRule="auto"/>
        <w:rPr>
          <w:rFonts w:ascii="宋体" w:hAnsi="宋体" w:hint="eastAsia"/>
          <w:b/>
        </w:rPr>
      </w:pPr>
      <w:r>
        <w:rPr>
          <w:rFonts w:ascii="宋体" w:hAnsi="宋体" w:hint="eastAsia"/>
        </w:rPr>
        <w:t>a发放图纸后，专业技术人员会同施工工长先对图纸进行深化、熟悉、了解，提出施工图纸中的问题、难点、错误，并在图纸会审及设计交底时予以解决。同时，根据设计图纸的要求，对在施工过程中，质量难以控制，或要采取相应的技术措施、新的施工工艺才能达到保证质量目的的内容进行摘录，并组织有关人员进行深入研究，编制相应的作业指导书，从而在技术上对此类问题进行质量上的保证，并在实施过程中予以改进。</w:t>
      </w:r>
    </w:p>
    <w:p w:rsidR="00A16B25" w:rsidRDefault="00A16B25" w:rsidP="00A16B25">
      <w:pPr>
        <w:spacing w:line="360" w:lineRule="auto"/>
        <w:jc w:val="center"/>
        <w:rPr>
          <w:rFonts w:ascii="宋体" w:hAnsi="宋体" w:hint="eastAsia"/>
        </w:rPr>
      </w:pPr>
    </w:p>
    <w:p w:rsidR="00A16B25" w:rsidRDefault="00A16B25" w:rsidP="00A16B25">
      <w:pPr>
        <w:spacing w:line="360" w:lineRule="auto"/>
        <w:jc w:val="center"/>
        <w:rPr>
          <w:rFonts w:ascii="宋体" w:hAnsi="宋体" w:hint="eastAsia"/>
          <w:b/>
          <w:bCs/>
        </w:rPr>
      </w:pPr>
      <w:r>
        <w:rPr>
          <w:rFonts w:ascii="宋体" w:hAnsi="宋体" w:hint="eastAsia"/>
          <w:b/>
          <w:bCs/>
        </w:rPr>
        <w:t>质量控制措施图</w:t>
      </w:r>
    </w:p>
    <w:p w:rsidR="00A16B25" w:rsidRDefault="00A16B25" w:rsidP="00A16B25">
      <w:pPr>
        <w:spacing w:line="360" w:lineRule="auto"/>
        <w:rPr>
          <w:rFonts w:ascii="宋体" w:hAnsi="宋体" w:hint="eastAsia"/>
        </w:rPr>
      </w:pPr>
      <w:r>
        <w:rPr>
          <w:rFonts w:ascii="宋体" w:hAnsi="宋体"/>
          <w:noProof/>
        </w:rPr>
        <w:pict>
          <v:group id="_x0000_s100552" style="position:absolute;left:0;text-align:left;margin-left:21pt;margin-top:13.2pt;width:420pt;height:387.2pt;z-index:251834368" coordorigin="1581,1944" coordsize="9025,8784">
            <v:shape id="_x0000_s100553" type="#_x0000_t202" style="position:absolute;left:2458;top:4280;width:1886;height:490">
              <v:textbox style="mso-next-textbox:#_x0000_s100553" inset="1mm,0,1mm,.3mm">
                <w:txbxContent>
                  <w:p w:rsidR="00A16B25" w:rsidRDefault="00A16B25" w:rsidP="00A16B25">
                    <w:pPr>
                      <w:rPr>
                        <w:rFonts w:hint="eastAsia"/>
                      </w:rPr>
                    </w:pPr>
                    <w:r>
                      <w:rPr>
                        <w:rFonts w:hint="eastAsia"/>
                        <w:sz w:val="24"/>
                      </w:rPr>
                      <w:t>质量事前控制</w:t>
                    </w:r>
                  </w:p>
                </w:txbxContent>
              </v:textbox>
            </v:shape>
            <v:shape id="_x0000_s100554" type="#_x0000_t202" style="position:absolute;left:4843;top:2999;width:1887;height:750">
              <v:textbox style="mso-next-textbox:#_x0000_s100554" inset="1mm,0,1mm,.3mm">
                <w:txbxContent>
                  <w:p w:rsidR="00A16B25" w:rsidRDefault="00A16B25" w:rsidP="00A16B25">
                    <w:pPr>
                      <w:snapToGrid w:val="0"/>
                      <w:rPr>
                        <w:rFonts w:hint="eastAsia"/>
                        <w:sz w:val="24"/>
                      </w:rPr>
                    </w:pPr>
                    <w:r>
                      <w:rPr>
                        <w:rFonts w:hint="eastAsia"/>
                        <w:sz w:val="24"/>
                      </w:rPr>
                      <w:t>施工准备工作</w:t>
                    </w:r>
                  </w:p>
                  <w:p w:rsidR="00A16B25" w:rsidRDefault="00A16B25" w:rsidP="00A16B25">
                    <w:pPr>
                      <w:snapToGrid w:val="0"/>
                      <w:rPr>
                        <w:rFonts w:hint="eastAsia"/>
                        <w:sz w:val="24"/>
                      </w:rPr>
                    </w:pPr>
                    <w:r>
                      <w:rPr>
                        <w:rFonts w:hint="eastAsia"/>
                      </w:rPr>
                      <w:t xml:space="preserve"> </w:t>
                    </w:r>
                    <w:r>
                      <w:rPr>
                        <w:rFonts w:hint="eastAsia"/>
                        <w:sz w:val="24"/>
                      </w:rPr>
                      <w:t xml:space="preserve"> </w:t>
                    </w:r>
                    <w:r>
                      <w:rPr>
                        <w:rFonts w:hint="eastAsia"/>
                        <w:sz w:val="24"/>
                      </w:rPr>
                      <w:t>质量控制</w:t>
                    </w:r>
                  </w:p>
                </w:txbxContent>
              </v:textbox>
            </v:shape>
            <v:shape id="_x0000_s100555" type="#_x0000_t202" style="position:absolute;left:7340;top:1944;width:2262;height:490">
              <v:textbox style="mso-next-textbox:#_x0000_s100555" inset="1mm,0,1mm,.3mm">
                <w:txbxContent>
                  <w:p w:rsidR="00A16B25" w:rsidRDefault="00A16B25" w:rsidP="00A16B25">
                    <w:pPr>
                      <w:rPr>
                        <w:rFonts w:hint="eastAsia"/>
                      </w:rPr>
                    </w:pPr>
                    <w:r>
                      <w:rPr>
                        <w:rFonts w:hint="eastAsia"/>
                        <w:sz w:val="24"/>
                      </w:rPr>
                      <w:t>施工人员质量控制</w:t>
                    </w:r>
                  </w:p>
                </w:txbxContent>
              </v:textbox>
            </v:shape>
            <v:shape id="_x0000_s100556" type="#_x0000_t202" style="position:absolute;left:7359;top:2547;width:2494;height:490">
              <v:textbox style="mso-next-textbox:#_x0000_s100556" inset="1mm,0,1mm,.3mm">
                <w:txbxContent>
                  <w:p w:rsidR="00A16B25" w:rsidRDefault="00A16B25" w:rsidP="00A16B25">
                    <w:pPr>
                      <w:rPr>
                        <w:rFonts w:hint="eastAsia"/>
                      </w:rPr>
                    </w:pPr>
                    <w:r>
                      <w:rPr>
                        <w:rFonts w:hint="eastAsia"/>
                        <w:sz w:val="24"/>
                      </w:rPr>
                      <w:t>工程原材料质量控制</w:t>
                    </w:r>
                  </w:p>
                </w:txbxContent>
              </v:textbox>
            </v:shape>
            <v:shape id="_x0000_s100557" type="#_x0000_t202" style="position:absolute;left:7359;top:3150;width:3247;height:490">
              <v:textbox style="mso-next-textbox:#_x0000_s100557" inset="1mm,0,1mm,.3mm">
                <w:txbxContent>
                  <w:p w:rsidR="00A16B25" w:rsidRDefault="00A16B25" w:rsidP="00A16B25">
                    <w:pPr>
                      <w:rPr>
                        <w:rFonts w:hint="eastAsia"/>
                      </w:rPr>
                    </w:pPr>
                    <w:r>
                      <w:rPr>
                        <w:rFonts w:hint="eastAsia"/>
                        <w:sz w:val="24"/>
                      </w:rPr>
                      <w:t>施工所需机械设备质量控制</w:t>
                    </w:r>
                  </w:p>
                </w:txbxContent>
              </v:textbox>
            </v:shape>
            <v:shape id="_x0000_s100558" type="#_x0000_t202" style="position:absolute;left:7377;top:3791;width:2978;height:489">
              <v:textbox style="mso-next-textbox:#_x0000_s100558" inset="1mm,0,1mm,.3mm">
                <w:txbxContent>
                  <w:p w:rsidR="00A16B25" w:rsidRDefault="00A16B25" w:rsidP="00A16B25">
                    <w:pPr>
                      <w:rPr>
                        <w:rFonts w:hint="eastAsia"/>
                      </w:rPr>
                    </w:pPr>
                    <w:r>
                      <w:rPr>
                        <w:rFonts w:hint="eastAsia"/>
                        <w:sz w:val="24"/>
                      </w:rPr>
                      <w:t>施工、检验方法质量控制</w:t>
                    </w:r>
                  </w:p>
                </w:txbxContent>
              </v:textbox>
            </v:shape>
            <v:shape id="_x0000_s100559" type="#_x0000_t202" style="position:absolute;left:7340;top:4412;width:2513;height:788">
              <v:textbox style="mso-next-textbox:#_x0000_s100559" inset="1mm,0,1mm,.3mm">
                <w:txbxContent>
                  <w:p w:rsidR="00A16B25" w:rsidRDefault="00A16B25" w:rsidP="00A16B25">
                    <w:pPr>
                      <w:snapToGrid w:val="0"/>
                      <w:rPr>
                        <w:rFonts w:hint="eastAsia"/>
                        <w:sz w:val="24"/>
                      </w:rPr>
                    </w:pPr>
                    <w:r>
                      <w:t xml:space="preserve"> </w:t>
                    </w:r>
                    <w:r>
                      <w:rPr>
                        <w:rFonts w:hint="eastAsia"/>
                        <w:sz w:val="24"/>
                      </w:rPr>
                      <w:t>施工现场、技术、</w:t>
                    </w:r>
                  </w:p>
                  <w:p w:rsidR="00A16B25" w:rsidRDefault="00A16B25" w:rsidP="00A16B25">
                    <w:pPr>
                      <w:snapToGrid w:val="0"/>
                      <w:rPr>
                        <w:rFonts w:hint="eastAsia"/>
                      </w:rPr>
                    </w:pPr>
                    <w:r>
                      <w:rPr>
                        <w:rFonts w:hint="eastAsia"/>
                        <w:sz w:val="24"/>
                      </w:rPr>
                      <w:t>管理、环境质量控制</w:t>
                    </w:r>
                  </w:p>
                </w:txbxContent>
              </v:textbox>
            </v:shape>
            <v:shape id="_x0000_s100560" type="#_x0000_t202" style="position:absolute;left:4862;top:5241;width:1979;height:490">
              <v:textbox style="mso-next-textbox:#_x0000_s100560" inset="1mm,0,1mm,.3mm">
                <w:txbxContent>
                  <w:p w:rsidR="00A16B25" w:rsidRDefault="00A16B25" w:rsidP="00A16B25">
                    <w:pPr>
                      <w:rPr>
                        <w:rFonts w:hint="eastAsia"/>
                        <w:sz w:val="24"/>
                      </w:rPr>
                    </w:pPr>
                    <w:r>
                      <w:rPr>
                        <w:rFonts w:hint="eastAsia"/>
                        <w:sz w:val="24"/>
                      </w:rPr>
                      <w:t>开工报告审核</w:t>
                    </w:r>
                  </w:p>
                </w:txbxContent>
              </v:textbox>
            </v:shape>
            <v:shape id="_x0000_s100561" type="#_x0000_t202" style="position:absolute;left:2458;top:9372;width:1886;height:490">
              <v:textbox style="mso-next-textbox:#_x0000_s100561" inset="1mm,0,1mm,.3mm">
                <w:txbxContent>
                  <w:p w:rsidR="00A16B25" w:rsidRDefault="00A16B25" w:rsidP="00A16B25">
                    <w:pPr>
                      <w:rPr>
                        <w:rFonts w:hint="eastAsia"/>
                      </w:rPr>
                    </w:pPr>
                    <w:r>
                      <w:rPr>
                        <w:rFonts w:hint="eastAsia"/>
                        <w:sz w:val="24"/>
                      </w:rPr>
                      <w:t>质量事后控制</w:t>
                    </w:r>
                  </w:p>
                </w:txbxContent>
              </v:textbox>
            </v:shape>
            <v:shape id="_x0000_s100562" type="#_x0000_t202" style="position:absolute;left:4843;top:6073;width:3278;height:490">
              <v:textbox style="mso-next-textbox:#_x0000_s100562" inset="1mm,0,1mm,.3mm">
                <w:txbxContent>
                  <w:p w:rsidR="00A16B25" w:rsidRDefault="00A16B25" w:rsidP="00A16B25">
                    <w:pPr>
                      <w:rPr>
                        <w:rFonts w:hint="eastAsia"/>
                        <w:sz w:val="24"/>
                      </w:rPr>
                    </w:pPr>
                    <w:r>
                      <w:rPr>
                        <w:rFonts w:hint="eastAsia"/>
                        <w:sz w:val="24"/>
                      </w:rPr>
                      <w:t>施工过程中设计及图纸审查</w:t>
                    </w:r>
                  </w:p>
                </w:txbxContent>
              </v:textbox>
            </v:shape>
            <v:shape id="_x0000_s100563" type="#_x0000_t202" style="position:absolute;left:4843;top:7071;width:2386;height:490">
              <v:textbox style="mso-next-textbox:#_x0000_s100563" inset="1mm,0,1mm,.3mm">
                <w:txbxContent>
                  <w:p w:rsidR="00A16B25" w:rsidRDefault="00A16B25" w:rsidP="00A16B25">
                    <w:pPr>
                      <w:rPr>
                        <w:rFonts w:hint="eastAsia"/>
                        <w:sz w:val="30"/>
                      </w:rPr>
                    </w:pPr>
                    <w:r>
                      <w:rPr>
                        <w:rFonts w:hint="eastAsia"/>
                        <w:sz w:val="24"/>
                      </w:rPr>
                      <w:t>施工安装工艺过程</w:t>
                    </w:r>
                  </w:p>
                </w:txbxContent>
              </v:textbox>
            </v:shape>
            <v:shape id="_x0000_s100564" type="#_x0000_t202" style="position:absolute;left:7950;top:6676;width:1311;height:489">
              <v:textbox style="mso-next-textbox:#_x0000_s100564" inset="1mm,0,1mm,.3mm">
                <w:txbxContent>
                  <w:p w:rsidR="00A16B25" w:rsidRDefault="00A16B25" w:rsidP="00A16B25">
                    <w:pPr>
                      <w:rPr>
                        <w:rFonts w:hint="eastAsia"/>
                      </w:rPr>
                    </w:pPr>
                    <w:r>
                      <w:rPr>
                        <w:rFonts w:hint="eastAsia"/>
                        <w:sz w:val="24"/>
                      </w:rPr>
                      <w:t>工序控制</w:t>
                    </w:r>
                  </w:p>
                </w:txbxContent>
              </v:textbox>
            </v:shape>
            <v:shape id="_x0000_s100565" type="#_x0000_t202" style="position:absolute;left:7950;top:7523;width:2011;height:490">
              <v:textbox style="mso-next-textbox:#_x0000_s100565" inset="1mm,0,1mm,.3mm">
                <w:txbxContent>
                  <w:p w:rsidR="00A16B25" w:rsidRDefault="00A16B25" w:rsidP="00A16B25">
                    <w:pPr>
                      <w:rPr>
                        <w:rFonts w:hint="eastAsia"/>
                      </w:rPr>
                    </w:pPr>
                    <w:r>
                      <w:rPr>
                        <w:rFonts w:hint="eastAsia"/>
                        <w:sz w:val="24"/>
                      </w:rPr>
                      <w:t>工序间质量控制</w:t>
                    </w:r>
                  </w:p>
                </w:txbxContent>
              </v:textbox>
            </v:shape>
            <v:shape id="_x0000_s100566" type="#_x0000_t202" style="position:absolute;left:4862;top:7991;width:2299;height:490">
              <v:textbox style="mso-next-textbox:#_x0000_s100566" inset="1mm,0,1mm,.3mm">
                <w:txbxContent>
                  <w:p w:rsidR="00A16B25" w:rsidRDefault="00A16B25" w:rsidP="00A16B25">
                    <w:pPr>
                      <w:rPr>
                        <w:rFonts w:hint="eastAsia"/>
                      </w:rPr>
                    </w:pPr>
                    <w:r>
                      <w:rPr>
                        <w:rFonts w:hint="eastAsia"/>
                        <w:sz w:val="24"/>
                      </w:rPr>
                      <w:t>中间产品质量控制</w:t>
                    </w:r>
                  </w:p>
                </w:txbxContent>
              </v:textbox>
            </v:shape>
            <v:shape id="_x0000_s100567" type="#_x0000_t202" style="position:absolute;left:4862;top:8807;width:1886;height:490">
              <v:textbox style="mso-next-textbox:#_x0000_s100567" inset="1mm,0,1mm,.3mm">
                <w:txbxContent>
                  <w:p w:rsidR="00A16B25" w:rsidRDefault="00A16B25" w:rsidP="00A16B25">
                    <w:pPr>
                      <w:rPr>
                        <w:rFonts w:hint="eastAsia"/>
                        <w:sz w:val="30"/>
                      </w:rPr>
                    </w:pPr>
                    <w:r>
                      <w:rPr>
                        <w:rFonts w:hint="eastAsia"/>
                        <w:sz w:val="24"/>
                      </w:rPr>
                      <w:t>竣工质量检验</w:t>
                    </w:r>
                  </w:p>
                </w:txbxContent>
              </v:textbox>
            </v:shape>
            <v:shape id="_x0000_s100568" type="#_x0000_t202" style="position:absolute;left:7636;top:8826;width:1805;height:490">
              <v:textbox style="mso-next-textbox:#_x0000_s100568" inset="1mm,0,1mm,.3mm">
                <w:txbxContent>
                  <w:p w:rsidR="00A16B25" w:rsidRDefault="00A16B25" w:rsidP="00A16B25">
                    <w:pPr>
                      <w:rPr>
                        <w:rFonts w:hint="eastAsia"/>
                        <w:sz w:val="30"/>
                      </w:rPr>
                    </w:pPr>
                    <w:r>
                      <w:rPr>
                        <w:rFonts w:hint="eastAsia"/>
                        <w:sz w:val="24"/>
                      </w:rPr>
                      <w:t>工程质量评定</w:t>
                    </w:r>
                  </w:p>
                </w:txbxContent>
              </v:textbox>
            </v:shape>
            <v:shape id="_x0000_s100569" type="#_x0000_t202" style="position:absolute;left:7961;top:9519;width:1060;height:490">
              <v:textbox style="mso-next-textbox:#_x0000_s100569" inset="1mm,0,1mm,.3mm">
                <w:txbxContent>
                  <w:p w:rsidR="00A16B25" w:rsidRDefault="00A16B25" w:rsidP="00A16B25">
                    <w:pPr>
                      <w:rPr>
                        <w:rFonts w:hint="eastAsia"/>
                        <w:sz w:val="24"/>
                      </w:rPr>
                    </w:pPr>
                    <w:r>
                      <w:rPr>
                        <w:rFonts w:hint="eastAsia"/>
                        <w:sz w:val="24"/>
                      </w:rPr>
                      <w:t>竣工图</w:t>
                    </w:r>
                  </w:p>
                </w:txbxContent>
              </v:textbox>
            </v:shape>
            <v:shape id="_x0000_s100570" type="#_x0000_t202" style="position:absolute;left:8006;top:10238;width:2295;height:490">
              <v:textbox style="mso-next-textbox:#_x0000_s100570" inset="1mm,0,1mm,.3mm">
                <w:txbxContent>
                  <w:p w:rsidR="00A16B25" w:rsidRDefault="00A16B25" w:rsidP="00A16B25">
                    <w:pPr>
                      <w:rPr>
                        <w:rFonts w:hint="eastAsia"/>
                        <w:sz w:val="30"/>
                      </w:rPr>
                    </w:pPr>
                    <w:r>
                      <w:rPr>
                        <w:rFonts w:hint="eastAsia"/>
                        <w:sz w:val="24"/>
                      </w:rPr>
                      <w:t>质量检验评定资料</w:t>
                    </w:r>
                  </w:p>
                </w:txbxContent>
              </v:textbox>
            </v:shape>
            <v:shape id="_x0000_s100571" type="#_x0000_t202" style="position:absolute;left:2513;top:7109;width:1850;height:490">
              <v:textbox style="mso-next-textbox:#_x0000_s100571" inset="1mm,0,1mm,.3mm">
                <w:txbxContent>
                  <w:p w:rsidR="00A16B25" w:rsidRDefault="00A16B25" w:rsidP="00A16B25">
                    <w:pPr>
                      <w:rPr>
                        <w:rFonts w:hint="eastAsia"/>
                      </w:rPr>
                    </w:pPr>
                    <w:r>
                      <w:rPr>
                        <w:rFonts w:hint="eastAsia"/>
                        <w:sz w:val="24"/>
                      </w:rPr>
                      <w:t>质量事中控制</w:t>
                    </w:r>
                  </w:p>
                </w:txbxContent>
              </v:textbox>
            </v:shape>
            <v:line id="_x0000_s100572" style="position:absolute;flip:x" from="2236,4628" to="2236,9708"/>
            <v:line id="_x0000_s100573" style="position:absolute" from="2236,9663" to="2458,9663">
              <v:stroke endarrow="block"/>
            </v:line>
            <v:line id="_x0000_s100574" style="position:absolute" from="2236,4628" to="2458,4628">
              <v:stroke endarrow="block"/>
            </v:line>
            <v:line id="_x0000_s100575" style="position:absolute" from="4622,3422" to="4622,5514"/>
            <v:line id="_x0000_s100576" style="position:absolute" from="4622,3422" to="4843,3422">
              <v:stroke endarrow="block"/>
            </v:line>
            <v:line id="_x0000_s100577" style="position:absolute" from="4622,5495" to="4862,5495">
              <v:stroke endarrow="block"/>
            </v:line>
            <v:line id="_x0000_s100578" style="position:absolute" from="4344,4515" to="4622,4515"/>
            <v:line id="_x0000_s100579" style="position:absolute" from="7063,2216" to="7063,4817"/>
            <v:line id="_x0000_s100580" style="position:absolute" from="7063,2216" to="7340,2216">
              <v:stroke endarrow="block"/>
            </v:line>
            <v:line id="_x0000_s100581" style="position:absolute" from="7081,2876" to="7359,2876">
              <v:stroke endarrow="block"/>
            </v:line>
            <v:line id="_x0000_s100582" style="position:absolute" from="7081,3460" to="7359,3460">
              <v:stroke endarrow="block"/>
            </v:line>
            <v:line id="_x0000_s100583" style="position:absolute" from="7081,4063" to="7359,4063">
              <v:stroke endarrow="block"/>
            </v:line>
            <v:line id="_x0000_s100584" style="position:absolute" from="7063,4817" to="7340,4817">
              <v:stroke endarrow="block"/>
            </v:line>
            <v:line id="_x0000_s100585" style="position:absolute" from="4622,6364" to="4622,8303"/>
            <v:line id="_x0000_s100586" style="position:absolute" from="4622,6364" to="4843,6364">
              <v:stroke endarrow="block"/>
            </v:line>
            <v:line id="_x0000_s100587" style="position:absolute" from="4363,7344" to="4843,7344">
              <v:stroke endarrow="block"/>
            </v:line>
            <v:line id="_x0000_s100588" style="position:absolute" from="4640,8266" to="4862,8266">
              <v:stroke endarrow="block"/>
            </v:line>
            <v:line id="_x0000_s100589" style="position:absolute" from="7655,6948" to="7655,7758"/>
            <v:line id="_x0000_s100590" style="position:absolute" from="7673,7739" to="7969,7739">
              <v:stroke endarrow="block"/>
            </v:line>
            <v:line id="_x0000_s100591" style="position:absolute" from="7673,6948" to="7969,6948">
              <v:stroke endarrow="block"/>
            </v:line>
            <v:line id="_x0000_s100592" style="position:absolute" from="7229,7344" to="7655,7344"/>
            <v:line id="_x0000_s100593" style="position:absolute" from="4622,9079" to="4622,10150"/>
            <v:line id="_x0000_s100594" style="position:absolute" from="4622,9079" to="4862,9079">
              <v:stroke endarrow="block"/>
            </v:line>
            <v:line id="_x0000_s100595" style="position:absolute" from="4640,10118" to="4880,10118">
              <v:stroke endarrow="block"/>
            </v:line>
            <v:line id="_x0000_s100596" style="position:absolute" from="4344,9644" to="4622,9644"/>
            <v:line id="_x0000_s100597" style="position:absolute" from="6748,9060" to="7636,9060">
              <v:stroke endarrow="block"/>
            </v:line>
            <v:line id="_x0000_s100598" style="position:absolute" from="7618,9778" to="7618,10550"/>
            <v:line id="_x0000_s100599" style="position:absolute" from="7618,9760" to="7969,9760">
              <v:stroke endarrow="block"/>
            </v:line>
            <v:line id="_x0000_s100600" style="position:absolute" from="7636,10530" to="7987,10530">
              <v:stroke endarrow="block"/>
            </v:line>
            <v:line id="_x0000_s100601" style="position:absolute" from="7101,10193" to="7618,10193"/>
            <v:line id="_x0000_s100602" style="position:absolute" from="6730,3460" to="7063,3460"/>
            <v:line id="_x0000_s100603" style="position:absolute" from="2069,7381" to="2513,7381">
              <v:stroke endarrow="block"/>
            </v:line>
            <v:shape id="_x0000_s100604" type="#_x0000_t202" style="position:absolute;left:1581;top:6000;width:555;height:2740">
              <v:textbox style="mso-next-textbox:#_x0000_s100604" inset="1mm,0,1mm,.3mm">
                <w:txbxContent>
                  <w:p w:rsidR="00A16B25" w:rsidRDefault="00A16B25" w:rsidP="00A16B25">
                    <w:pPr>
                      <w:snapToGrid w:val="0"/>
                      <w:rPr>
                        <w:rFonts w:hint="eastAsia"/>
                      </w:rPr>
                    </w:pPr>
                    <w:r>
                      <w:rPr>
                        <w:rFonts w:hint="eastAsia"/>
                        <w:sz w:val="24"/>
                      </w:rPr>
                      <w:t>施工阶段质量控制</w:t>
                    </w:r>
                  </w:p>
                </w:txbxContent>
              </v:textbox>
            </v:shape>
            <v:shape id="_x0000_s100605" type="#_x0000_t202" style="position:absolute;left:4862;top:9921;width:2339;height:490">
              <v:textbox style="mso-next-textbox:#_x0000_s100605" inset="1mm,0,1mm,.3mm">
                <w:txbxContent>
                  <w:p w:rsidR="00A16B25" w:rsidRDefault="00A16B25" w:rsidP="00A16B25">
                    <w:pPr>
                      <w:rPr>
                        <w:rFonts w:hint="eastAsia"/>
                        <w:sz w:val="30"/>
                      </w:rPr>
                    </w:pPr>
                    <w:r>
                      <w:rPr>
                        <w:rFonts w:hint="eastAsia"/>
                        <w:sz w:val="24"/>
                      </w:rPr>
                      <w:t>工程质量鉴定文件</w:t>
                    </w:r>
                  </w:p>
                </w:txbxContent>
              </v:textbox>
            </v:shape>
          </v:group>
        </w:pict>
      </w:r>
    </w:p>
    <w:p w:rsidR="00A16B25" w:rsidRDefault="00A16B25" w:rsidP="00A16B25">
      <w:pPr>
        <w:spacing w:before="60" w:line="360" w:lineRule="auto"/>
        <w:rPr>
          <w:rFonts w:ascii="宋体" w:hAnsi="宋体" w:hint="eastAsia"/>
        </w:rPr>
      </w:pPr>
    </w:p>
    <w:p w:rsidR="00A16B25" w:rsidRDefault="00A16B25" w:rsidP="00A16B25">
      <w:pPr>
        <w:spacing w:line="360" w:lineRule="auto"/>
        <w:ind w:firstLineChars="200" w:firstLine="560"/>
        <w:rPr>
          <w:rFonts w:ascii="宋体" w:hAnsi="宋体" w:hint="eastAsia"/>
        </w:rPr>
      </w:pPr>
    </w:p>
    <w:p w:rsidR="00A16B25" w:rsidRDefault="00A16B25" w:rsidP="00A16B25">
      <w:pPr>
        <w:spacing w:line="360" w:lineRule="auto"/>
        <w:ind w:firstLineChars="200" w:firstLine="560"/>
        <w:rPr>
          <w:rFonts w:ascii="宋体" w:hAnsi="宋体" w:hint="eastAsia"/>
        </w:rPr>
      </w:pPr>
    </w:p>
    <w:p w:rsidR="00A16B25" w:rsidRDefault="00A16B25" w:rsidP="00A16B25">
      <w:pPr>
        <w:spacing w:line="360" w:lineRule="auto"/>
        <w:ind w:firstLineChars="200" w:firstLine="560"/>
        <w:rPr>
          <w:rFonts w:ascii="宋体" w:hAnsi="宋体" w:hint="eastAsia"/>
        </w:rPr>
      </w:pPr>
    </w:p>
    <w:p w:rsidR="00A16B25" w:rsidRDefault="00A16B25" w:rsidP="00A16B25">
      <w:pPr>
        <w:spacing w:line="360" w:lineRule="auto"/>
        <w:ind w:firstLineChars="200" w:firstLine="560"/>
        <w:rPr>
          <w:rFonts w:ascii="宋体" w:hAnsi="宋体" w:hint="eastAsia"/>
        </w:rPr>
      </w:pPr>
    </w:p>
    <w:p w:rsidR="00A16B25" w:rsidRDefault="00A16B25" w:rsidP="00A16B25">
      <w:pPr>
        <w:spacing w:line="360" w:lineRule="auto"/>
        <w:ind w:firstLineChars="200" w:firstLine="560"/>
        <w:rPr>
          <w:rFonts w:ascii="宋体" w:hAnsi="宋体" w:hint="eastAsia"/>
        </w:rPr>
      </w:pPr>
    </w:p>
    <w:p w:rsidR="00A16B25" w:rsidRDefault="00A16B25" w:rsidP="00A16B25">
      <w:pPr>
        <w:spacing w:line="360" w:lineRule="auto"/>
        <w:ind w:firstLineChars="200" w:firstLine="560"/>
        <w:rPr>
          <w:rFonts w:ascii="宋体" w:hAnsi="宋体" w:hint="eastAsia"/>
        </w:rPr>
      </w:pPr>
    </w:p>
    <w:p w:rsidR="00A16B25" w:rsidRDefault="00A16B25" w:rsidP="00A16B25">
      <w:pPr>
        <w:spacing w:line="360" w:lineRule="auto"/>
        <w:ind w:firstLineChars="200" w:firstLine="560"/>
        <w:rPr>
          <w:rFonts w:ascii="宋体" w:hAnsi="宋体" w:hint="eastAsia"/>
        </w:rPr>
      </w:pPr>
    </w:p>
    <w:p w:rsidR="00A16B25" w:rsidRDefault="00A16B25" w:rsidP="00A16B25">
      <w:pPr>
        <w:spacing w:line="360" w:lineRule="auto"/>
        <w:ind w:firstLineChars="200" w:firstLine="560"/>
        <w:rPr>
          <w:rFonts w:ascii="宋体" w:hAnsi="宋体" w:hint="eastAsia"/>
        </w:rPr>
      </w:pPr>
    </w:p>
    <w:p w:rsidR="00A16B25" w:rsidRDefault="00A16B25" w:rsidP="00A16B25">
      <w:pPr>
        <w:spacing w:line="360" w:lineRule="auto"/>
        <w:ind w:firstLineChars="200" w:firstLine="560"/>
        <w:rPr>
          <w:rFonts w:ascii="宋体" w:hAnsi="宋体" w:hint="eastAsia"/>
        </w:rPr>
      </w:pPr>
    </w:p>
    <w:p w:rsidR="00A16B25" w:rsidRDefault="00A16B25" w:rsidP="00A16B25">
      <w:pPr>
        <w:spacing w:line="360" w:lineRule="auto"/>
        <w:ind w:firstLineChars="200" w:firstLine="560"/>
        <w:rPr>
          <w:rFonts w:ascii="宋体" w:hAnsi="宋体" w:hint="eastAsia"/>
        </w:rPr>
      </w:pPr>
    </w:p>
    <w:p w:rsidR="00A16B25" w:rsidRDefault="00A16B25" w:rsidP="00A16B25">
      <w:pPr>
        <w:spacing w:line="360" w:lineRule="auto"/>
        <w:ind w:firstLineChars="200" w:firstLine="560"/>
        <w:rPr>
          <w:rFonts w:ascii="宋体" w:hAnsi="宋体" w:hint="eastAsia"/>
        </w:rPr>
      </w:pPr>
    </w:p>
    <w:p w:rsidR="00A16B25" w:rsidRDefault="00A16B25" w:rsidP="00A16B25">
      <w:pPr>
        <w:spacing w:line="360" w:lineRule="auto"/>
        <w:ind w:firstLineChars="200" w:firstLine="560"/>
        <w:rPr>
          <w:rFonts w:ascii="宋体" w:hAnsi="宋体" w:hint="eastAsia"/>
        </w:rPr>
      </w:pPr>
    </w:p>
    <w:p w:rsidR="00A16B25" w:rsidRDefault="00A16B25" w:rsidP="00A16B25">
      <w:pPr>
        <w:spacing w:line="360" w:lineRule="auto"/>
        <w:ind w:firstLineChars="200" w:firstLine="560"/>
        <w:rPr>
          <w:rFonts w:ascii="宋体" w:hAnsi="宋体" w:hint="eastAsia"/>
        </w:rPr>
      </w:pPr>
    </w:p>
    <w:p w:rsidR="00A16B25" w:rsidRDefault="00A16B25" w:rsidP="00A16B25">
      <w:pPr>
        <w:spacing w:line="360" w:lineRule="auto"/>
        <w:ind w:firstLineChars="200" w:firstLine="560"/>
        <w:rPr>
          <w:rFonts w:ascii="宋体" w:hAnsi="宋体" w:hint="eastAsia"/>
        </w:rPr>
      </w:pPr>
      <w:r>
        <w:rPr>
          <w:rFonts w:ascii="宋体" w:hAnsi="宋体" w:hint="eastAsia"/>
        </w:rPr>
        <w:t>b工长在熟悉图纸、施工方案或作业指导书的前提下，合理地安排施工工序、劳动力，并向操作人员作好相应的技术交底工作，应让施工人员了解本次交底的施工流程、施工进度、图纸要求、质量控制标准，使操作人员心里有数，从而保证操作中按要求施工，杜绝质量问题的出现。</w:t>
      </w:r>
    </w:p>
    <w:p w:rsidR="00A16B25" w:rsidRDefault="00A16B25" w:rsidP="00A16B25">
      <w:pPr>
        <w:spacing w:line="360" w:lineRule="auto"/>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6.3.3</w:t>
        </w:r>
      </w:smartTag>
      <w:r>
        <w:rPr>
          <w:rFonts w:ascii="宋体" w:hAnsi="宋体" w:hint="eastAsia"/>
        </w:rPr>
        <w:t>施工操作中的质量控制措施</w:t>
      </w:r>
    </w:p>
    <w:p w:rsidR="00A16B25" w:rsidRDefault="00A16B25" w:rsidP="00A16B25">
      <w:pPr>
        <w:spacing w:line="360" w:lineRule="auto"/>
        <w:ind w:firstLineChars="200" w:firstLine="560"/>
        <w:rPr>
          <w:rFonts w:ascii="宋体" w:hAnsi="宋体" w:hint="eastAsia"/>
        </w:rPr>
      </w:pPr>
      <w:r>
        <w:rPr>
          <w:rFonts w:ascii="宋体" w:hAnsi="宋体" w:hint="eastAsia"/>
        </w:rPr>
        <w:t>a施工管理人员，特别是工长及质检人员，应随时对操作人员所施工的内容、过程进行检查，在现场为他们解决施工难点，进行质量标准的测试，随时指出达不到质量要求及标准的部位，要求操作者整</w:t>
      </w:r>
      <w:r>
        <w:rPr>
          <w:rFonts w:ascii="宋体" w:hAnsi="宋体" w:hint="eastAsia"/>
        </w:rPr>
        <w:lastRenderedPageBreak/>
        <w:t>改。</w:t>
      </w:r>
      <w:proofErr w:type="gramStart"/>
      <w:r>
        <w:rPr>
          <w:rFonts w:ascii="宋体" w:hAnsi="宋体" w:hint="eastAsia"/>
        </w:rPr>
        <w:t>已避免</w:t>
      </w:r>
      <w:proofErr w:type="gramEnd"/>
      <w:r>
        <w:rPr>
          <w:rFonts w:ascii="宋体" w:hAnsi="宋体" w:hint="eastAsia"/>
        </w:rPr>
        <w:t>事后检查、返工造成损失和质量缺陷。</w:t>
      </w:r>
    </w:p>
    <w:p w:rsidR="00A16B25" w:rsidRDefault="00A16B25" w:rsidP="00A16B25">
      <w:pPr>
        <w:pStyle w:val="31"/>
      </w:pPr>
      <w:r>
        <w:rPr>
          <w:rFonts w:hint="eastAsia"/>
        </w:rPr>
        <w:t>b</w:t>
      </w:r>
      <w:r>
        <w:rPr>
          <w:rFonts w:hint="eastAsia"/>
        </w:rPr>
        <w:t>在施工中各工序要坚持自检、互检、专业检制度，在整个施工过程中，做到工前有交底，过程有检查，工后有验收的“一条龙”操作管理方式，以确保工程质量。</w:t>
      </w:r>
    </w:p>
    <w:p w:rsidR="00A16B25" w:rsidRDefault="00A16B25" w:rsidP="00A16B25">
      <w:pPr>
        <w:autoSpaceDE w:val="0"/>
        <w:autoSpaceDN w:val="0"/>
        <w:adjustRightInd w:val="0"/>
        <w:spacing w:line="360" w:lineRule="auto"/>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6.3.4</w:t>
        </w:r>
      </w:smartTag>
      <w:r>
        <w:rPr>
          <w:rFonts w:ascii="宋体" w:hAnsi="宋体" w:hint="eastAsia"/>
        </w:rPr>
        <w:t>施工中的计量管理的保证措施</w:t>
      </w:r>
    </w:p>
    <w:p w:rsidR="00A16B25" w:rsidRDefault="00A16B25" w:rsidP="00A16B25">
      <w:pPr>
        <w:spacing w:line="360" w:lineRule="auto"/>
        <w:ind w:firstLineChars="200" w:firstLine="560"/>
        <w:rPr>
          <w:rFonts w:ascii="宋体" w:hAnsi="宋体" w:hint="eastAsia"/>
        </w:rPr>
      </w:pPr>
      <w:r>
        <w:rPr>
          <w:rFonts w:ascii="宋体" w:hAnsi="宋体" w:hint="eastAsia"/>
        </w:rPr>
        <w:t>在计量工作中，我们将加强各种计量设备的检测工作，按企业的计量管理文件</w:t>
      </w:r>
      <w:proofErr w:type="gramStart"/>
      <w:r>
        <w:rPr>
          <w:rFonts w:ascii="宋体" w:hAnsi="宋体" w:hint="eastAsia"/>
        </w:rPr>
        <w:t>进行周检管理</w:t>
      </w:r>
      <w:proofErr w:type="gramEnd"/>
      <w:r>
        <w:rPr>
          <w:rFonts w:ascii="宋体" w:hAnsi="宋体" w:hint="eastAsia"/>
        </w:rPr>
        <w:t>。使整个计量工作完全受控，从而确保工程的施工质量。</w:t>
      </w:r>
    </w:p>
    <w:p w:rsidR="00A16B25" w:rsidRDefault="00A16B25" w:rsidP="00A16B25">
      <w:pPr>
        <w:pStyle w:val="30"/>
        <w:rPr>
          <w:rFonts w:ascii="宋体" w:hAnsi="宋体" w:hint="eastAsia"/>
        </w:rPr>
      </w:pPr>
      <w:r>
        <w:rPr>
          <w:rFonts w:ascii="宋体" w:hAnsi="宋体" w:hint="eastAsia"/>
        </w:rPr>
        <w:t>6.4</w:t>
      </w:r>
      <w:r>
        <w:rPr>
          <w:rFonts w:ascii="宋体" w:hAnsi="宋体" w:hint="eastAsia"/>
        </w:rPr>
        <w:t>针对质量通病制订预防措施</w:t>
      </w:r>
    </w:p>
    <w:p w:rsidR="00A16B25" w:rsidRDefault="00A16B25" w:rsidP="00A16B25">
      <w:pPr>
        <w:rPr>
          <w:rFonts w:ascii="宋体" w:hAnsi="宋体" w:hint="eastAsia"/>
        </w:rPr>
      </w:pPr>
      <w:r>
        <w:rPr>
          <w:rFonts w:ascii="宋体" w:hAnsi="宋体" w:hint="eastAsia"/>
        </w:rPr>
        <w:t>重点防范内容：砌块砌体抹灰开裂。管道穿楼板防渗漏。钢筋保护层的控制。模板漏浆控制。</w:t>
      </w:r>
    </w:p>
    <w:p w:rsidR="00A16B25" w:rsidRDefault="00A16B25" w:rsidP="00A16B25">
      <w:pPr>
        <w:pStyle w:val="30"/>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6.4.1</w:t>
        </w:r>
      </w:smartTag>
      <w:r>
        <w:rPr>
          <w:rFonts w:ascii="宋体" w:hAnsi="宋体" w:hint="eastAsia"/>
        </w:rPr>
        <w:t>样板引路，强化质量</w:t>
      </w:r>
    </w:p>
    <w:p w:rsidR="00A16B25" w:rsidRDefault="00A16B25" w:rsidP="00A16B25">
      <w:pPr>
        <w:spacing w:before="60" w:line="360" w:lineRule="auto"/>
        <w:ind w:firstLineChars="200" w:firstLine="560"/>
        <w:rPr>
          <w:rFonts w:ascii="宋体" w:hAnsi="宋体" w:hint="eastAsia"/>
        </w:rPr>
      </w:pPr>
      <w:r>
        <w:rPr>
          <w:rFonts w:ascii="宋体" w:hAnsi="宋体" w:hint="eastAsia"/>
        </w:rPr>
        <w:t>坚持样板带路制度，每一分部分项工程开始前必须先做出样板，待业主、监理等施工各方验收符合质量标准后，方可依照标准大面积施工。实行“样板引路”示范制，为严肃工程质量、改进工法，争取一次成优，起到了关键作用。</w:t>
      </w:r>
    </w:p>
    <w:p w:rsidR="00A16B25" w:rsidRDefault="00A16B25" w:rsidP="00A16B25">
      <w:pPr>
        <w:pStyle w:val="30"/>
        <w:ind w:left="1040" w:hangingChars="370" w:hanging="1040"/>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6.4.2</w:t>
        </w:r>
      </w:smartTag>
      <w:r>
        <w:rPr>
          <w:rFonts w:ascii="宋体" w:hAnsi="宋体"/>
        </w:rPr>
        <w:t xml:space="preserve"> </w:t>
      </w:r>
      <w:r>
        <w:rPr>
          <w:rFonts w:ascii="宋体" w:hAnsi="宋体" w:hint="eastAsia"/>
        </w:rPr>
        <w:t>加强质量意识教育、实行操作牌上墙制、强化一线操作人员创优参与意识，</w:t>
      </w:r>
    </w:p>
    <w:p w:rsidR="00A16B25" w:rsidRDefault="00A16B25" w:rsidP="00A16B25">
      <w:pPr>
        <w:spacing w:line="360" w:lineRule="auto"/>
        <w:ind w:firstLineChars="200" w:firstLine="560"/>
        <w:rPr>
          <w:rFonts w:ascii="宋体" w:hAnsi="宋体" w:hint="eastAsia"/>
        </w:rPr>
      </w:pPr>
      <w:r>
        <w:rPr>
          <w:rFonts w:ascii="宋体" w:hAnsi="宋体" w:hint="eastAsia"/>
        </w:rPr>
        <w:t>a施工操作人员是工程质量的直接责任者，故从施工操作人员自身的素质以及对他们的管理均要有严格的要求，对操作人员加强质量意识教育的同时，加强管理，以确保操作过程中的质量要求。</w:t>
      </w:r>
    </w:p>
    <w:p w:rsidR="00A16B25" w:rsidRDefault="00A16B25" w:rsidP="00A16B25">
      <w:pPr>
        <w:spacing w:line="360" w:lineRule="auto"/>
        <w:ind w:firstLineChars="200" w:firstLine="560"/>
        <w:rPr>
          <w:rFonts w:ascii="宋体" w:hAnsi="宋体" w:hint="eastAsia"/>
        </w:rPr>
      </w:pPr>
      <w:r>
        <w:rPr>
          <w:rFonts w:ascii="宋体" w:hAnsi="宋体" w:hint="eastAsia"/>
        </w:rPr>
        <w:lastRenderedPageBreak/>
        <w:t>b加强对每个施工人员的质量意识教育，提高他们的质量意识，自觉按操作规程进行操作，在质量控制上加强其自觉性</w:t>
      </w:r>
      <w:r>
        <w:rPr>
          <w:rFonts w:ascii="宋体" w:hAnsi="宋体"/>
        </w:rPr>
        <w:t>。</w:t>
      </w:r>
    </w:p>
    <w:p w:rsidR="00A16B25" w:rsidRDefault="00A16B25" w:rsidP="00A16B25">
      <w:pPr>
        <w:spacing w:line="360" w:lineRule="auto"/>
        <w:ind w:firstLineChars="200" w:firstLine="560"/>
        <w:rPr>
          <w:rFonts w:ascii="宋体" w:hAnsi="宋体" w:hint="eastAsia"/>
        </w:rPr>
      </w:pPr>
      <w:r>
        <w:rPr>
          <w:rFonts w:ascii="宋体" w:hAnsi="宋体" w:hint="eastAsia"/>
        </w:rPr>
        <w:t>c木工、混凝土工等作业班组在施工部位挂牌，注明部位、班组名称、操作人员姓名、操作时间、施工质量状况等，加强操作人员的责任心，督促各责任人严把施工质量关。</w:t>
      </w:r>
    </w:p>
    <w:p w:rsidR="00A16B25" w:rsidRDefault="00A16B25" w:rsidP="00A16B25">
      <w:pPr>
        <w:pStyle w:val="30"/>
        <w:ind w:left="1040" w:hangingChars="370" w:hanging="1040"/>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6.4.3</w:t>
        </w:r>
      </w:smartTag>
      <w:r>
        <w:rPr>
          <w:rFonts w:ascii="宋体" w:hAnsi="宋体" w:hint="eastAsia"/>
        </w:rPr>
        <w:t>加强工序交接检查验收</w:t>
      </w:r>
    </w:p>
    <w:p w:rsidR="00A16B25" w:rsidRDefault="00A16B25" w:rsidP="00A16B25">
      <w:pPr>
        <w:spacing w:before="60" w:line="360" w:lineRule="auto"/>
        <w:ind w:firstLineChars="200" w:firstLine="560"/>
        <w:rPr>
          <w:rFonts w:ascii="宋体" w:hAnsi="宋体" w:hint="eastAsia"/>
          <w:b/>
          <w:bCs/>
        </w:rPr>
      </w:pPr>
      <w:r>
        <w:rPr>
          <w:rFonts w:ascii="宋体" w:hAnsi="宋体" w:hint="eastAsia"/>
        </w:rPr>
        <w:t>严格工序间交换检查，作好各项隐蔽验收工作，加强交检制度的落实，对达不到质量要求的前道工序决不交给下道工序施工。对完成的分部分项工程，按相应的质量评定标准和办法进行检查、验收合格且下道工序签字认可后，方可转序施工。</w:t>
      </w:r>
    </w:p>
    <w:p w:rsidR="00A16B25" w:rsidRDefault="00A16B25" w:rsidP="00A16B25">
      <w:pPr>
        <w:pStyle w:val="30"/>
        <w:rPr>
          <w:rFonts w:ascii="宋体" w:hAnsi="宋体" w:hint="eastAsia"/>
        </w:rPr>
      </w:pPr>
      <w:r>
        <w:rPr>
          <w:rFonts w:ascii="宋体" w:hAnsi="宋体" w:hint="eastAsia"/>
        </w:rPr>
        <w:t>6.5</w:t>
      </w:r>
      <w:r>
        <w:rPr>
          <w:rFonts w:ascii="宋体" w:hAnsi="宋体" w:hint="eastAsia"/>
        </w:rPr>
        <w:t>工程技术资料管理</w:t>
      </w:r>
    </w:p>
    <w:p w:rsidR="00A16B25" w:rsidRDefault="00A16B25" w:rsidP="00A16B25">
      <w:pPr>
        <w:rPr>
          <w:rFonts w:ascii="宋体" w:hAnsi="宋体" w:hint="eastAsia"/>
        </w:rPr>
      </w:pPr>
      <w:r>
        <w:rPr>
          <w:rFonts w:ascii="宋体" w:hAnsi="宋体" w:hint="eastAsia"/>
        </w:rPr>
        <w:t>项目部设专职资料员，在施工过程中积累整理工程技术资料，特别是声像资料的搜集、整理和加工，为确保部优提供强有力的技术支持。资料务必做到真实、准确反映工程实体质量情况，努力作到施工质量一流，技术资料详实、可靠。</w:t>
      </w:r>
    </w:p>
    <w:p w:rsidR="00A16B25" w:rsidRDefault="00A16B25" w:rsidP="00A16B25">
      <w:pPr>
        <w:ind w:firstLineChars="200" w:firstLine="562"/>
        <w:rPr>
          <w:rFonts w:ascii="宋体" w:hAnsi="宋体" w:hint="eastAsia"/>
          <w:b/>
          <w:bCs/>
          <w:color w:val="000000"/>
        </w:rPr>
      </w:pPr>
      <w:r>
        <w:rPr>
          <w:rFonts w:ascii="宋体" w:hAnsi="宋体" w:hint="eastAsia"/>
          <w:b/>
          <w:bCs/>
          <w:color w:val="000000"/>
        </w:rPr>
        <w:t>6.6施工技术措施：</w:t>
      </w:r>
    </w:p>
    <w:p w:rsidR="00A16B25" w:rsidRDefault="00A16B25" w:rsidP="00A16B25">
      <w:pPr>
        <w:spacing w:line="560" w:lineRule="atLeast"/>
        <w:ind w:firstLineChars="200" w:firstLine="560"/>
        <w:rPr>
          <w:rFonts w:ascii="宋体" w:hAnsi="宋体"/>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6.6.1</w:t>
        </w:r>
      </w:smartTag>
      <w:r>
        <w:rPr>
          <w:rFonts w:ascii="宋体" w:hAnsi="宋体" w:hint="eastAsia"/>
          <w:color w:val="000000"/>
        </w:rPr>
        <w:t>钢筋工程：</w:t>
      </w:r>
    </w:p>
    <w:p w:rsidR="00A16B25" w:rsidRDefault="00A16B25" w:rsidP="00A16B25">
      <w:pPr>
        <w:spacing w:line="560" w:lineRule="atLeast"/>
        <w:ind w:firstLineChars="200" w:firstLine="560"/>
        <w:rPr>
          <w:rFonts w:ascii="宋体" w:hAnsi="宋体"/>
          <w:color w:val="000000"/>
        </w:rPr>
      </w:pPr>
      <w:r>
        <w:rPr>
          <w:rFonts w:ascii="宋体" w:hAnsi="宋体" w:hint="eastAsia"/>
          <w:color w:val="000000"/>
        </w:rPr>
        <w:t>a长度的末端与钢筋弯起处的距离不得小于钢筋直径的</w:t>
      </w:r>
      <w:r>
        <w:rPr>
          <w:rFonts w:ascii="宋体" w:hAnsi="宋体"/>
          <w:color w:val="000000"/>
        </w:rPr>
        <w:t>10</w:t>
      </w:r>
      <w:r>
        <w:rPr>
          <w:rFonts w:ascii="宋体" w:hAnsi="宋体" w:hint="eastAsia"/>
          <w:color w:val="000000"/>
        </w:rPr>
        <w:t>倍，接头不得在构件最大弯矩处。</w:t>
      </w:r>
    </w:p>
    <w:p w:rsidR="00A16B25" w:rsidRDefault="00A16B25" w:rsidP="00A16B25">
      <w:pPr>
        <w:spacing w:line="560" w:lineRule="atLeast"/>
        <w:ind w:firstLineChars="200" w:firstLine="560"/>
        <w:rPr>
          <w:rFonts w:ascii="宋体" w:hAnsi="宋体" w:hint="eastAsia"/>
          <w:color w:val="000000"/>
        </w:rPr>
      </w:pPr>
      <w:r>
        <w:rPr>
          <w:rFonts w:ascii="宋体" w:hAnsi="宋体" w:hint="eastAsia"/>
          <w:color w:val="000000"/>
        </w:rPr>
        <w:t>b箍筋的接头（弯钩叠合处）应交叉布置在两根架立钢筋上，保证构件</w:t>
      </w:r>
      <w:proofErr w:type="gramStart"/>
      <w:r>
        <w:rPr>
          <w:rFonts w:ascii="宋体" w:hAnsi="宋体" w:hint="eastAsia"/>
          <w:color w:val="000000"/>
        </w:rPr>
        <w:t>的受剪强度</w:t>
      </w:r>
      <w:proofErr w:type="gramEnd"/>
      <w:r>
        <w:rPr>
          <w:rFonts w:ascii="宋体" w:hAnsi="宋体" w:hint="eastAsia"/>
          <w:color w:val="000000"/>
        </w:rPr>
        <w:t>。</w:t>
      </w:r>
    </w:p>
    <w:p w:rsidR="00A16B25" w:rsidRDefault="00A16B25" w:rsidP="00A16B25">
      <w:pPr>
        <w:spacing w:line="560" w:lineRule="atLeast"/>
        <w:ind w:firstLineChars="200" w:firstLine="560"/>
        <w:rPr>
          <w:rFonts w:ascii="宋体" w:hAnsi="宋体" w:hint="eastAsia"/>
          <w:color w:val="000000"/>
        </w:rPr>
      </w:pPr>
      <w:r>
        <w:rPr>
          <w:rFonts w:ascii="宋体" w:hAnsi="宋体" w:hint="eastAsia"/>
          <w:color w:val="000000"/>
        </w:rPr>
        <w:lastRenderedPageBreak/>
        <w:t>c钢筋工程属于隐蔽工程，在浇注混凝土前应对钢筋及预埋件进行验收，并做好隐蔽工程记录。</w:t>
      </w:r>
    </w:p>
    <w:p w:rsidR="00A16B25" w:rsidRDefault="00A16B25" w:rsidP="00A16B25">
      <w:pPr>
        <w:spacing w:line="560" w:lineRule="atLeast"/>
        <w:ind w:firstLineChars="200" w:firstLine="562"/>
        <w:rPr>
          <w:rFonts w:ascii="宋体" w:hAnsi="宋体"/>
          <w:b/>
          <w:bCs/>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b/>
            <w:bCs/>
            <w:color w:val="000000"/>
          </w:rPr>
          <w:t>6.6.2</w:t>
        </w:r>
      </w:smartTag>
      <w:r>
        <w:rPr>
          <w:rFonts w:ascii="宋体" w:hAnsi="宋体" w:hint="eastAsia"/>
          <w:b/>
          <w:bCs/>
          <w:color w:val="000000"/>
        </w:rPr>
        <w:t>混凝土工程：</w:t>
      </w:r>
    </w:p>
    <w:p w:rsidR="00A16B25" w:rsidRDefault="00A16B25" w:rsidP="00A16B25">
      <w:pPr>
        <w:spacing w:line="560" w:lineRule="atLeast"/>
        <w:ind w:firstLineChars="200" w:firstLine="560"/>
        <w:rPr>
          <w:rFonts w:ascii="宋体" w:hAnsi="宋体" w:hint="eastAsia"/>
          <w:color w:val="000000"/>
        </w:rPr>
      </w:pPr>
      <w:r>
        <w:rPr>
          <w:rFonts w:ascii="宋体" w:hAnsi="宋体" w:hint="eastAsia"/>
          <w:color w:val="000000"/>
        </w:rPr>
        <w:t>a柱、梁及基础的混凝土应分层进行浇注，每层浇注厚度不得超过</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宋体" w:hAnsi="宋体" w:hint="eastAsia"/>
            <w:color w:val="000000"/>
          </w:rPr>
          <w:t>0.5</w:t>
        </w:r>
        <w:r>
          <w:rPr>
            <w:rFonts w:ascii="宋体" w:hAnsi="宋体"/>
            <w:color w:val="000000"/>
          </w:rPr>
          <w:t>m</w:t>
        </w:r>
      </w:smartTag>
      <w:r>
        <w:rPr>
          <w:rFonts w:ascii="宋体" w:hAnsi="宋体" w:hint="eastAsia"/>
          <w:color w:val="000000"/>
        </w:rPr>
        <w:t>。</w:t>
      </w:r>
    </w:p>
    <w:p w:rsidR="00A16B25" w:rsidRDefault="00A16B25" w:rsidP="00A16B25">
      <w:pPr>
        <w:spacing w:line="560" w:lineRule="atLeast"/>
        <w:ind w:firstLineChars="200" w:firstLine="560"/>
        <w:rPr>
          <w:rFonts w:ascii="宋体" w:hAnsi="宋体" w:hint="eastAsia"/>
          <w:color w:val="000000"/>
        </w:rPr>
      </w:pPr>
      <w:r>
        <w:rPr>
          <w:rFonts w:ascii="宋体" w:hAnsi="宋体" w:hint="eastAsia"/>
          <w:color w:val="000000"/>
        </w:rPr>
        <w:t>b混凝土振捣时，在振捣棒振捣上一层时要插入下层中</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宋体" w:hAnsi="宋体"/>
            <w:color w:val="000000"/>
          </w:rPr>
          <w:t>5</w:t>
        </w:r>
        <w:r>
          <w:rPr>
            <w:rFonts w:ascii="宋体" w:hAnsi="宋体" w:hint="eastAsia"/>
            <w:color w:val="000000"/>
          </w:rPr>
          <w:t>0</w:t>
        </w:r>
        <w:r>
          <w:rPr>
            <w:rFonts w:ascii="宋体" w:hAnsi="宋体"/>
            <w:color w:val="000000"/>
          </w:rPr>
          <w:t>mm</w:t>
        </w:r>
      </w:smartTag>
      <w:r>
        <w:rPr>
          <w:rFonts w:ascii="宋体" w:hAnsi="宋体" w:hint="eastAsia"/>
          <w:color w:val="000000"/>
        </w:rPr>
        <w:t>左右，以消除两层之间的接缝。同时，振捣上层混凝土应在下层混凝土初凝之前进行。</w:t>
      </w:r>
    </w:p>
    <w:p w:rsidR="00A16B25" w:rsidRDefault="00A16B25" w:rsidP="00A16B25">
      <w:pPr>
        <w:spacing w:line="560" w:lineRule="atLeast"/>
        <w:ind w:firstLineChars="200" w:firstLine="560"/>
        <w:rPr>
          <w:rFonts w:ascii="宋体" w:hAnsi="宋体" w:hint="eastAsia"/>
          <w:color w:val="000000"/>
        </w:rPr>
      </w:pPr>
      <w:r>
        <w:rPr>
          <w:rFonts w:ascii="宋体" w:hAnsi="宋体" w:hint="eastAsia"/>
          <w:color w:val="000000"/>
        </w:rPr>
        <w:t>c每一插点的振捣时间按施工方法中规定去做，</w:t>
      </w:r>
      <w:proofErr w:type="gramStart"/>
      <w:r>
        <w:rPr>
          <w:rFonts w:ascii="宋体" w:hAnsi="宋体" w:hint="eastAsia"/>
          <w:color w:val="000000"/>
        </w:rPr>
        <w:t>插点均匀</w:t>
      </w:r>
      <w:proofErr w:type="gramEnd"/>
      <w:r>
        <w:rPr>
          <w:rFonts w:ascii="宋体" w:hAnsi="宋体" w:hint="eastAsia"/>
          <w:color w:val="000000"/>
        </w:rPr>
        <w:t>，50型振捣</w:t>
      </w:r>
      <w:proofErr w:type="gramStart"/>
      <w:r>
        <w:rPr>
          <w:rFonts w:ascii="宋体" w:hAnsi="宋体" w:hint="eastAsia"/>
          <w:color w:val="000000"/>
        </w:rPr>
        <w:t>棒插点</w:t>
      </w:r>
      <w:proofErr w:type="gramEnd"/>
      <w:r>
        <w:rPr>
          <w:rFonts w:ascii="宋体" w:hAnsi="宋体" w:hint="eastAsia"/>
          <w:color w:val="000000"/>
        </w:rPr>
        <w:t>间距约</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ascii="宋体" w:hAnsi="宋体" w:hint="eastAsia"/>
            <w:color w:val="000000"/>
          </w:rPr>
          <w:t>0.5米</w:t>
        </w:r>
      </w:smartTag>
      <w:r>
        <w:rPr>
          <w:rFonts w:ascii="宋体" w:hAnsi="宋体" w:hint="eastAsia"/>
          <w:color w:val="000000"/>
        </w:rPr>
        <w:t>。</w:t>
      </w:r>
    </w:p>
    <w:p w:rsidR="00A16B25" w:rsidRDefault="00A16B25" w:rsidP="00A16B25">
      <w:pPr>
        <w:spacing w:line="560" w:lineRule="atLeast"/>
        <w:ind w:firstLineChars="200" w:firstLine="560"/>
        <w:rPr>
          <w:rFonts w:ascii="宋体" w:hAnsi="宋体" w:hint="eastAsia"/>
          <w:color w:val="000000"/>
        </w:rPr>
      </w:pPr>
      <w:r>
        <w:rPr>
          <w:rFonts w:ascii="宋体" w:hAnsi="宋体" w:hint="eastAsia"/>
          <w:color w:val="000000"/>
        </w:rPr>
        <w:t>d混凝土接</w:t>
      </w:r>
      <w:proofErr w:type="gramStart"/>
      <w:r>
        <w:rPr>
          <w:rFonts w:ascii="宋体" w:hAnsi="宋体" w:hint="eastAsia"/>
          <w:color w:val="000000"/>
        </w:rPr>
        <w:t>槎</w:t>
      </w:r>
      <w:proofErr w:type="gramEnd"/>
      <w:r>
        <w:rPr>
          <w:rFonts w:ascii="宋体" w:hAnsi="宋体" w:hint="eastAsia"/>
          <w:color w:val="000000"/>
        </w:rPr>
        <w:t>处的处理，先将接缝处清理干净，去除活动的石子，</w:t>
      </w:r>
      <w:proofErr w:type="gramStart"/>
      <w:r>
        <w:rPr>
          <w:rFonts w:ascii="宋体" w:hAnsi="宋体" w:hint="eastAsia"/>
          <w:color w:val="000000"/>
        </w:rPr>
        <w:t>在浇混凝土</w:t>
      </w:r>
      <w:proofErr w:type="gramEnd"/>
      <w:r>
        <w:rPr>
          <w:rFonts w:ascii="宋体" w:hAnsi="宋体" w:hint="eastAsia"/>
          <w:color w:val="000000"/>
        </w:rPr>
        <w:t>前，先在接缝处铺与混凝土成份相同的水泥砂浆一层，30~</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宋体" w:hAnsi="宋体" w:hint="eastAsia"/>
            <w:color w:val="000000"/>
          </w:rPr>
          <w:t>50mm</w:t>
        </w:r>
      </w:smartTag>
      <w:r>
        <w:rPr>
          <w:rFonts w:ascii="宋体" w:hAnsi="宋体" w:hint="eastAsia"/>
          <w:color w:val="000000"/>
        </w:rPr>
        <w:t>再浇注混凝土。</w:t>
      </w:r>
    </w:p>
    <w:p w:rsidR="00A16B25" w:rsidRDefault="00A16B25" w:rsidP="00A16B25">
      <w:pPr>
        <w:spacing w:line="560" w:lineRule="atLeast"/>
        <w:ind w:firstLineChars="200" w:firstLine="560"/>
        <w:rPr>
          <w:rFonts w:ascii="宋体" w:hAnsi="宋体"/>
          <w:color w:val="000000"/>
        </w:rPr>
      </w:pPr>
      <w:r>
        <w:rPr>
          <w:rFonts w:ascii="宋体" w:hAnsi="宋体" w:hint="eastAsia"/>
          <w:color w:val="000000"/>
        </w:rPr>
        <w:t>e柱模板拆除后，马上喷水、围裹塑料布，板混凝土浇水，覆盖塑料布，养护不少于7天。</w:t>
      </w:r>
    </w:p>
    <w:p w:rsidR="00A16B25" w:rsidRDefault="00A16B25" w:rsidP="00A16B25">
      <w:pPr>
        <w:spacing w:line="560" w:lineRule="atLeast"/>
        <w:ind w:firstLineChars="200" w:firstLine="562"/>
        <w:rPr>
          <w:rFonts w:ascii="宋体" w:hAnsi="宋体" w:hint="eastAsia"/>
          <w:b/>
          <w:bCs/>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b/>
            <w:bCs/>
            <w:color w:val="000000"/>
          </w:rPr>
          <w:t>6.6.3</w:t>
        </w:r>
      </w:smartTag>
      <w:r>
        <w:rPr>
          <w:rFonts w:ascii="宋体" w:hAnsi="宋体" w:hint="eastAsia"/>
          <w:b/>
          <w:bCs/>
          <w:color w:val="000000"/>
        </w:rPr>
        <w:t>模板工程：</w:t>
      </w:r>
    </w:p>
    <w:p w:rsidR="00A16B25" w:rsidRDefault="00A16B25" w:rsidP="00A16B25">
      <w:pPr>
        <w:spacing w:line="560" w:lineRule="atLeast"/>
        <w:ind w:firstLine="570"/>
        <w:rPr>
          <w:rFonts w:ascii="宋体" w:hAnsi="宋体" w:hint="eastAsia"/>
          <w:color w:val="000000"/>
        </w:rPr>
      </w:pPr>
      <w:r>
        <w:rPr>
          <w:rFonts w:ascii="宋体" w:hAnsi="宋体" w:hint="eastAsia"/>
          <w:color w:val="000000"/>
        </w:rPr>
        <w:t>支撑体系搭设应符合规范要求，重要部位通过计算确定。混凝土强度要满足规范后模板方可拆除。</w:t>
      </w:r>
    </w:p>
    <w:p w:rsidR="00A16B25" w:rsidRDefault="00A16B25" w:rsidP="00A16B25">
      <w:pPr>
        <w:spacing w:line="560" w:lineRule="atLeast"/>
        <w:ind w:firstLineChars="200" w:firstLine="562"/>
        <w:rPr>
          <w:rFonts w:ascii="宋体" w:hAnsi="宋体" w:hint="eastAsia"/>
          <w:b/>
          <w:bCs/>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b/>
            <w:bCs/>
            <w:color w:val="000000"/>
          </w:rPr>
          <w:t>6.6.4</w:t>
        </w:r>
      </w:smartTag>
      <w:r>
        <w:rPr>
          <w:rFonts w:ascii="宋体" w:hAnsi="宋体" w:hint="eastAsia"/>
          <w:b/>
          <w:bCs/>
          <w:color w:val="000000"/>
        </w:rPr>
        <w:t>测量：</w:t>
      </w:r>
    </w:p>
    <w:p w:rsidR="00A16B25" w:rsidRDefault="00A16B25" w:rsidP="00A16B25">
      <w:pPr>
        <w:spacing w:line="560" w:lineRule="atLeast"/>
        <w:ind w:firstLineChars="200" w:firstLine="560"/>
        <w:rPr>
          <w:rFonts w:ascii="宋体" w:hAnsi="宋体" w:hint="eastAsia"/>
          <w:color w:val="000000"/>
        </w:rPr>
      </w:pPr>
      <w:r>
        <w:rPr>
          <w:rFonts w:ascii="宋体" w:hAnsi="宋体" w:hint="eastAsia"/>
          <w:color w:val="000000"/>
        </w:rPr>
        <w:t>a对设计院交下的导线桩坐标点,水准点引入现场，</w:t>
      </w:r>
      <w:proofErr w:type="gramStart"/>
      <w:r>
        <w:rPr>
          <w:rFonts w:ascii="宋体" w:hAnsi="宋体" w:hint="eastAsia"/>
          <w:color w:val="000000"/>
        </w:rPr>
        <w:t>每两月</w:t>
      </w:r>
      <w:proofErr w:type="gramEnd"/>
      <w:r>
        <w:rPr>
          <w:rFonts w:ascii="宋体" w:hAnsi="宋体"/>
          <w:color w:val="000000"/>
        </w:rPr>
        <w:t>复测</w:t>
      </w:r>
      <w:r>
        <w:rPr>
          <w:rFonts w:ascii="宋体" w:hAnsi="宋体" w:hint="eastAsia"/>
          <w:color w:val="000000"/>
        </w:rPr>
        <w:t>一次。</w:t>
      </w:r>
    </w:p>
    <w:p w:rsidR="00A16B25" w:rsidRDefault="00A16B25" w:rsidP="00A16B25">
      <w:pPr>
        <w:spacing w:line="560" w:lineRule="atLeast"/>
        <w:ind w:firstLineChars="200" w:firstLine="560"/>
        <w:rPr>
          <w:rFonts w:ascii="宋体" w:hAnsi="宋体" w:hint="eastAsia"/>
          <w:color w:val="000000"/>
        </w:rPr>
      </w:pPr>
      <w:r>
        <w:rPr>
          <w:rFonts w:ascii="宋体" w:hAnsi="宋体" w:hint="eastAsia"/>
          <w:color w:val="000000"/>
        </w:rPr>
        <w:t>b水准点引进现场后设置在坚固，防震、不受外界影响的物体上，</w:t>
      </w:r>
      <w:r>
        <w:rPr>
          <w:rFonts w:ascii="宋体" w:hAnsi="宋体" w:hint="eastAsia"/>
          <w:color w:val="000000"/>
        </w:rPr>
        <w:lastRenderedPageBreak/>
        <w:t>轴线控制桩设在不易冲撞位置，并做好防护。</w:t>
      </w:r>
    </w:p>
    <w:p w:rsidR="00A16B25" w:rsidRDefault="00A16B25" w:rsidP="00A16B25">
      <w:pPr>
        <w:ind w:firstLineChars="200" w:firstLine="560"/>
        <w:rPr>
          <w:rFonts w:ascii="宋体" w:hAnsi="宋体" w:hint="eastAsia"/>
          <w:b/>
          <w:color w:val="000000"/>
        </w:rPr>
      </w:pPr>
      <w:r>
        <w:rPr>
          <w:rFonts w:ascii="宋体" w:hAnsi="宋体" w:hint="eastAsia"/>
          <w:color w:val="000000"/>
        </w:rPr>
        <w:t>c控制放线准确度，每段放线后由工长复查核实。</w:t>
      </w:r>
    </w:p>
    <w:p w:rsidR="00A16B25" w:rsidRDefault="00A16B25" w:rsidP="00A16B25">
      <w:pPr>
        <w:ind w:firstLineChars="100" w:firstLine="321"/>
        <w:rPr>
          <w:rFonts w:ascii="宋体" w:hAnsi="宋体" w:hint="eastAsia"/>
          <w:b/>
          <w:bCs/>
          <w:sz w:val="32"/>
        </w:rPr>
      </w:pPr>
      <w:r>
        <w:rPr>
          <w:rFonts w:ascii="宋体" w:hAnsi="宋体" w:hint="eastAsia"/>
          <w:b/>
          <w:bCs/>
          <w:sz w:val="32"/>
        </w:rPr>
        <w:t>七 工程产品防护措施</w:t>
      </w:r>
    </w:p>
    <w:p w:rsidR="00A16B25" w:rsidRDefault="00A16B25" w:rsidP="00A16B25">
      <w:pPr>
        <w:spacing w:line="560" w:lineRule="atLeast"/>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7.1.1</w:t>
        </w:r>
      </w:smartTag>
      <w:r>
        <w:rPr>
          <w:rFonts w:ascii="宋体" w:hAnsi="宋体" w:hint="eastAsia"/>
        </w:rPr>
        <w:t>在精心施工严格管理的同时，安排专人加强成品保护工作。</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7.1.2</w:t>
        </w:r>
      </w:smartTag>
      <w:r>
        <w:rPr>
          <w:rFonts w:ascii="宋体" w:hAnsi="宋体" w:hint="eastAsia"/>
          <w:color w:val="000000"/>
        </w:rPr>
        <w:t>下道工序对上道工序成品应进行防护，若成品被污染或破坏，破坏者承担责任</w:t>
      </w:r>
    </w:p>
    <w:p w:rsidR="00A16B25" w:rsidRDefault="00A16B25" w:rsidP="00A16B25">
      <w:pPr>
        <w:spacing w:line="560" w:lineRule="atLeast"/>
        <w:ind w:firstLineChars="200" w:firstLine="560"/>
        <w:rPr>
          <w:rFonts w:ascii="宋体" w:hAnsi="宋体"/>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7.2.1</w:t>
        </w:r>
      </w:smartTag>
      <w:r>
        <w:rPr>
          <w:rFonts w:ascii="宋体" w:hAnsi="宋体" w:hint="eastAsia"/>
          <w:color w:val="000000"/>
        </w:rPr>
        <w:t>成型钢筋进入现场后，按地点分规格码放，用方木垫好。</w:t>
      </w:r>
    </w:p>
    <w:p w:rsidR="00A16B25" w:rsidRDefault="00A16B25" w:rsidP="00A16B25">
      <w:pPr>
        <w:spacing w:line="560" w:lineRule="atLeast"/>
        <w:ind w:firstLineChars="200" w:firstLine="560"/>
        <w:rPr>
          <w:rFonts w:ascii="宋体" w:hAnsi="宋体"/>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7.2.2</w:t>
        </w:r>
      </w:smartTag>
      <w:r>
        <w:rPr>
          <w:rFonts w:ascii="宋体" w:hAnsi="宋体" w:hint="eastAsia"/>
          <w:color w:val="000000"/>
        </w:rPr>
        <w:t>绑扎钢筋时及成品，搭设临时架子，不准蹬踩钢筋。</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7.2.3</w:t>
        </w:r>
      </w:smartTag>
      <w:r>
        <w:rPr>
          <w:rFonts w:ascii="宋体" w:hAnsi="宋体" w:hint="eastAsia"/>
          <w:color w:val="000000"/>
        </w:rPr>
        <w:t>钢筋绑扎后按规定固定</w:t>
      </w:r>
      <w:proofErr w:type="gramStart"/>
      <w:r>
        <w:rPr>
          <w:rFonts w:ascii="宋体" w:hAnsi="宋体" w:hint="eastAsia"/>
          <w:color w:val="000000"/>
        </w:rPr>
        <w:t>好垫块</w:t>
      </w:r>
      <w:proofErr w:type="gramEnd"/>
      <w:r>
        <w:rPr>
          <w:rFonts w:ascii="宋体" w:hAnsi="宋体" w:hint="eastAsia"/>
          <w:color w:val="000000"/>
        </w:rPr>
        <w:t>和支架筋，以保证钢筋的间距和保护层。搭设人行通道，严禁人员</w:t>
      </w:r>
      <w:proofErr w:type="gramStart"/>
      <w:r>
        <w:rPr>
          <w:rFonts w:ascii="宋体" w:hAnsi="宋体" w:hint="eastAsia"/>
          <w:color w:val="000000"/>
        </w:rPr>
        <w:t>直接直接</w:t>
      </w:r>
      <w:proofErr w:type="gramEnd"/>
      <w:r>
        <w:rPr>
          <w:rFonts w:ascii="宋体" w:hAnsi="宋体" w:hint="eastAsia"/>
          <w:color w:val="000000"/>
        </w:rPr>
        <w:t>在钢筋骨架上行走，，以防钢筋变形。</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7.2.4</w:t>
        </w:r>
      </w:smartTag>
      <w:r>
        <w:rPr>
          <w:rFonts w:ascii="宋体" w:hAnsi="宋体" w:hint="eastAsia"/>
          <w:color w:val="000000"/>
        </w:rPr>
        <w:t>设专人负责钢筋的守护和修理，保证混凝土浇筑过程中钢筋的质量。</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7.2.5</w:t>
        </w:r>
      </w:smartTag>
      <w:r>
        <w:rPr>
          <w:rFonts w:ascii="宋体" w:hAnsi="宋体" w:hint="eastAsia"/>
          <w:color w:val="000000"/>
        </w:rPr>
        <w:t>钢筋应防止油漆、油脂污染。</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7.3.1</w:t>
        </w:r>
      </w:smartTag>
      <w:r>
        <w:rPr>
          <w:rFonts w:ascii="宋体" w:hAnsi="宋体" w:hint="eastAsia"/>
          <w:color w:val="000000"/>
        </w:rPr>
        <w:t>混凝土面交活后，强度未达到1.2Mpa之前，严禁上人。</w:t>
      </w:r>
    </w:p>
    <w:p w:rsidR="00A16B25" w:rsidRDefault="00A16B25" w:rsidP="00A16B25">
      <w:pPr>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7.3.2</w:t>
        </w:r>
      </w:smartTag>
      <w:r>
        <w:rPr>
          <w:rFonts w:ascii="宋体" w:hAnsi="宋体" w:hint="eastAsia"/>
          <w:color w:val="000000"/>
        </w:rPr>
        <w:t>混凝土结构</w:t>
      </w:r>
      <w:proofErr w:type="gramStart"/>
      <w:r>
        <w:rPr>
          <w:rFonts w:ascii="宋体" w:hAnsi="宋体" w:hint="eastAsia"/>
          <w:color w:val="000000"/>
        </w:rPr>
        <w:t>的侧模和</w:t>
      </w:r>
      <w:proofErr w:type="gramEnd"/>
      <w:r>
        <w:rPr>
          <w:rFonts w:ascii="宋体" w:hAnsi="宋体" w:hint="eastAsia"/>
          <w:color w:val="000000"/>
        </w:rPr>
        <w:t>底模及支撑的拆除应严格执行规范规定强度要求。</w:t>
      </w:r>
    </w:p>
    <w:p w:rsidR="00A16B25" w:rsidRDefault="00A16B25" w:rsidP="00A16B25">
      <w:pPr>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7.4.1</w:t>
        </w:r>
      </w:smartTag>
      <w:r>
        <w:rPr>
          <w:rFonts w:ascii="宋体" w:hAnsi="宋体" w:hint="eastAsia"/>
          <w:color w:val="000000"/>
        </w:rPr>
        <w:t>模板安装过程中轻拿轻放，不强拉硬顶，支撑安装后不可人为随意拆除造成松动。</w:t>
      </w:r>
    </w:p>
    <w:p w:rsidR="00A16B25" w:rsidRDefault="00A16B25" w:rsidP="00A16B25">
      <w:pPr>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7.4.2</w:t>
        </w:r>
      </w:smartTag>
      <w:r>
        <w:rPr>
          <w:rFonts w:ascii="宋体" w:hAnsi="宋体" w:hint="eastAsia"/>
          <w:color w:val="000000"/>
        </w:rPr>
        <w:t>模板表面应涂刷水溶性脱模剂，防止油污对混凝土表面造成污染和模板与混凝土之间发生粘结。模板拆除时禁止硬砸硬撬，防止损坏模板。</w:t>
      </w:r>
    </w:p>
    <w:p w:rsidR="00A16B25" w:rsidRDefault="00A16B25" w:rsidP="00A16B25">
      <w:pPr>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lastRenderedPageBreak/>
          <w:t>7.5.1</w:t>
        </w:r>
      </w:smartTag>
      <w:r>
        <w:rPr>
          <w:rFonts w:ascii="宋体" w:hAnsi="宋体" w:hint="eastAsia"/>
          <w:color w:val="000000"/>
        </w:rPr>
        <w:t>各种预留预埋应</w:t>
      </w:r>
      <w:proofErr w:type="gramStart"/>
      <w:r>
        <w:rPr>
          <w:rFonts w:ascii="宋体" w:hAnsi="宋体" w:hint="eastAsia"/>
          <w:color w:val="000000"/>
        </w:rPr>
        <w:t>随主体</w:t>
      </w:r>
      <w:proofErr w:type="gramEnd"/>
      <w:r>
        <w:rPr>
          <w:rFonts w:ascii="宋体" w:hAnsi="宋体" w:hint="eastAsia"/>
          <w:color w:val="000000"/>
        </w:rPr>
        <w:t>施工同步完成，不得事后剔凿。</w:t>
      </w:r>
    </w:p>
    <w:p w:rsidR="00A16B25" w:rsidRDefault="00A16B25" w:rsidP="00A16B25">
      <w:pPr>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7.6.1</w:t>
        </w:r>
      </w:smartTag>
      <w:r>
        <w:rPr>
          <w:rFonts w:ascii="宋体" w:hAnsi="宋体" w:hint="eastAsia"/>
          <w:color w:val="000000"/>
        </w:rPr>
        <w:t>防水层施工时加强现场保护，保持基层的清洁。作好放水的工作面应及时隔离，防止</w:t>
      </w:r>
      <w:proofErr w:type="gramStart"/>
      <w:r>
        <w:rPr>
          <w:rFonts w:ascii="宋体" w:hAnsi="宋体" w:hint="eastAsia"/>
          <w:color w:val="000000"/>
        </w:rPr>
        <w:t>穿带尖楞的</w:t>
      </w:r>
      <w:proofErr w:type="gramEnd"/>
      <w:r>
        <w:rPr>
          <w:rFonts w:ascii="宋体" w:hAnsi="宋体" w:hint="eastAsia"/>
          <w:color w:val="000000"/>
        </w:rPr>
        <w:t>鞋进入。</w:t>
      </w:r>
    </w:p>
    <w:p w:rsidR="00A16B25" w:rsidRDefault="00A16B25" w:rsidP="00A16B25">
      <w:pPr>
        <w:ind w:firstLineChars="200" w:firstLine="560"/>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7.7.1</w:t>
        </w:r>
      </w:smartTag>
      <w:r>
        <w:rPr>
          <w:rFonts w:ascii="宋体" w:hAnsi="宋体" w:hint="eastAsia"/>
        </w:rPr>
        <w:t>在工程进入装饰后期，各工种各专业之间穿插运作，成品保护尤为重要。对已完工的重点部位采取拦、护、盖、封等保护挫施，对不同装饰材料分界线，幕墙、灯具、配电箱、消防箱用牛皮纸、胶带纸遮盖。做墙面涂料时，地面、楼面用彩条布遮盖，踢脚线上口和</w:t>
      </w:r>
      <w:proofErr w:type="gramStart"/>
      <w:r>
        <w:rPr>
          <w:rFonts w:ascii="宋体" w:hAnsi="宋体" w:hint="eastAsia"/>
        </w:rPr>
        <w:t>侧面用</w:t>
      </w:r>
      <w:proofErr w:type="gramEnd"/>
      <w:r>
        <w:rPr>
          <w:rFonts w:ascii="宋体" w:hAnsi="宋体" w:hint="eastAsia"/>
        </w:rPr>
        <w:t>报纸遮掩。</w:t>
      </w:r>
    </w:p>
    <w:p w:rsidR="00A16B25" w:rsidRDefault="00A16B25" w:rsidP="00A16B25">
      <w:pPr>
        <w:ind w:firstLineChars="200" w:firstLine="560"/>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rPr>
          <w:t>7.7.2</w:t>
        </w:r>
      </w:smartTag>
      <w:r>
        <w:rPr>
          <w:rFonts w:ascii="宋体" w:hAnsi="宋体" w:hint="eastAsia"/>
        </w:rPr>
        <w:t>楼地面成活后，要及时用锯末覆盖，并进行保护，直至工程竣工。严禁有</w:t>
      </w:r>
      <w:proofErr w:type="gramStart"/>
      <w:r>
        <w:rPr>
          <w:rFonts w:ascii="宋体" w:hAnsi="宋体" w:hint="eastAsia"/>
        </w:rPr>
        <w:t>有</w:t>
      </w:r>
      <w:proofErr w:type="gramEnd"/>
      <w:r>
        <w:rPr>
          <w:rFonts w:ascii="宋体" w:hAnsi="宋体" w:hint="eastAsia"/>
        </w:rPr>
        <w:t>油漆油污的污染。不允许在成活后的楼地面表面进行电气焊作业，以防烧坏地面面层。不得在地面上乱扔乱放重物，如必须在其上施工时，要在地面上铺设木板或其它软质保护垫，施工用具要集中放在保护垫上。</w:t>
      </w:r>
      <w:proofErr w:type="gramStart"/>
      <w:r>
        <w:rPr>
          <w:rFonts w:ascii="宋体" w:hAnsi="宋体" w:hint="eastAsia"/>
        </w:rPr>
        <w:t>小车褪等坚硬</w:t>
      </w:r>
      <w:proofErr w:type="gramEnd"/>
      <w:r>
        <w:rPr>
          <w:rFonts w:ascii="宋体" w:hAnsi="宋体" w:hint="eastAsia"/>
        </w:rPr>
        <w:t>物质应用软质材料包扎紧防止楼地面出现划痕。各工序间要办理交接验收手续。</w:t>
      </w:r>
    </w:p>
    <w:p w:rsidR="00A16B25" w:rsidRDefault="00A16B25" w:rsidP="00A16B25">
      <w:pPr>
        <w:ind w:firstLineChars="100" w:firstLine="320"/>
        <w:rPr>
          <w:rFonts w:ascii="宋体" w:hAnsi="宋体" w:hint="eastAsia"/>
          <w:sz w:val="32"/>
        </w:rPr>
      </w:pPr>
    </w:p>
    <w:p w:rsidR="00A16B25" w:rsidRDefault="00A16B25" w:rsidP="00A16B25">
      <w:pPr>
        <w:ind w:firstLineChars="100" w:firstLine="321"/>
        <w:rPr>
          <w:rFonts w:ascii="宋体" w:hAnsi="宋体" w:hint="eastAsia"/>
          <w:b/>
          <w:color w:val="000000"/>
        </w:rPr>
      </w:pPr>
      <w:r>
        <w:rPr>
          <w:rFonts w:ascii="宋体" w:hAnsi="宋体" w:hint="eastAsia"/>
          <w:b/>
          <w:color w:val="000000"/>
          <w:sz w:val="32"/>
        </w:rPr>
        <w:t>八</w:t>
      </w:r>
      <w:r>
        <w:rPr>
          <w:rFonts w:ascii="宋体" w:hAnsi="宋体" w:hint="eastAsia"/>
          <w:b/>
          <w:bCs/>
          <w:color w:val="000000"/>
          <w:sz w:val="32"/>
        </w:rPr>
        <w:t xml:space="preserve"> </w:t>
      </w:r>
      <w:r>
        <w:rPr>
          <w:rFonts w:hint="eastAsia"/>
          <w:b/>
          <w:bCs/>
          <w:sz w:val="32"/>
        </w:rPr>
        <w:t>安全生产防护措施</w:t>
      </w:r>
    </w:p>
    <w:p w:rsidR="00A16B25" w:rsidRDefault="00A16B25" w:rsidP="00A16B25">
      <w:pPr>
        <w:ind w:firstLineChars="200" w:firstLine="562"/>
        <w:rPr>
          <w:rFonts w:ascii="宋体" w:hAnsi="宋体" w:hint="eastAsia"/>
          <w:b/>
          <w:bCs/>
          <w:color w:val="000000"/>
        </w:rPr>
      </w:pPr>
      <w:r>
        <w:rPr>
          <w:rFonts w:ascii="宋体" w:hAnsi="宋体" w:hint="eastAsia"/>
          <w:b/>
          <w:bCs/>
          <w:color w:val="000000"/>
        </w:rPr>
        <w:t>8.1.焊接工程安全操作措施：</w:t>
      </w:r>
    </w:p>
    <w:p w:rsidR="00A16B25" w:rsidRDefault="00A16B25" w:rsidP="00A16B25">
      <w:pPr>
        <w:spacing w:line="560" w:lineRule="atLeast"/>
        <w:ind w:left="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8.1.1</w:t>
        </w:r>
      </w:smartTag>
      <w:r>
        <w:rPr>
          <w:rFonts w:ascii="宋体" w:hAnsi="宋体" w:hint="eastAsia"/>
          <w:color w:val="000000"/>
        </w:rPr>
        <w:t>设专门安全员专门负责,落实安全责任制。</w:t>
      </w:r>
    </w:p>
    <w:p w:rsidR="00A16B25" w:rsidRDefault="00A16B25" w:rsidP="00A16B25">
      <w:pPr>
        <w:spacing w:line="560" w:lineRule="atLeast"/>
        <w:ind w:left="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8.1.2</w:t>
        </w:r>
      </w:smartTag>
      <w:r>
        <w:rPr>
          <w:rFonts w:ascii="宋体" w:hAnsi="宋体" w:hint="eastAsia"/>
          <w:color w:val="000000"/>
        </w:rPr>
        <w:t>现场工作人员必须戴安全帽。</w:t>
      </w:r>
    </w:p>
    <w:p w:rsidR="00A16B25" w:rsidRDefault="00A16B25" w:rsidP="00A16B25">
      <w:pPr>
        <w:spacing w:line="560" w:lineRule="atLeast"/>
        <w:ind w:left="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8.1.3</w:t>
        </w:r>
      </w:smartTag>
      <w:r>
        <w:rPr>
          <w:rFonts w:ascii="宋体" w:hAnsi="宋体" w:hint="eastAsia"/>
          <w:color w:val="000000"/>
        </w:rPr>
        <w:t>电焊工持证上岗。工作时必须戴绝缘手套。</w:t>
      </w:r>
    </w:p>
    <w:p w:rsidR="00A16B25" w:rsidRDefault="00A16B25" w:rsidP="00A16B25">
      <w:pPr>
        <w:spacing w:line="560" w:lineRule="atLeast"/>
        <w:ind w:left="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8.1.4</w:t>
        </w:r>
      </w:smartTag>
      <w:r>
        <w:rPr>
          <w:rFonts w:ascii="宋体" w:hAnsi="宋体" w:hint="eastAsia"/>
          <w:color w:val="000000"/>
        </w:rPr>
        <w:t>使用电焊机应有防雨罩。</w:t>
      </w:r>
    </w:p>
    <w:p w:rsidR="00A16B25" w:rsidRDefault="00A16B25" w:rsidP="00A16B25">
      <w:pPr>
        <w:spacing w:line="560" w:lineRule="atLeast"/>
        <w:ind w:left="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8.1.5</w:t>
        </w:r>
      </w:smartTag>
      <w:r>
        <w:rPr>
          <w:rFonts w:ascii="宋体" w:hAnsi="宋体" w:hint="eastAsia"/>
          <w:color w:val="000000"/>
        </w:rPr>
        <w:t>禁止在高空抛掷物料，避免发生触及高压线及砸伤人等危</w:t>
      </w:r>
      <w:r>
        <w:rPr>
          <w:rFonts w:ascii="宋体" w:hAnsi="宋体" w:hint="eastAsia"/>
          <w:color w:val="000000"/>
        </w:rPr>
        <w:lastRenderedPageBreak/>
        <w:t>险。</w:t>
      </w:r>
    </w:p>
    <w:p w:rsidR="00A16B25" w:rsidRDefault="00A16B25" w:rsidP="00A16B25">
      <w:pPr>
        <w:spacing w:line="560" w:lineRule="atLeast"/>
        <w:ind w:left="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8.1.6</w:t>
        </w:r>
      </w:smartTag>
      <w:r>
        <w:rPr>
          <w:rFonts w:ascii="宋体" w:hAnsi="宋体" w:hint="eastAsia"/>
          <w:color w:val="000000"/>
        </w:rPr>
        <w:t xml:space="preserve">钢筋堆放在工作面梁柱处，禁止堆放在边缘。 </w:t>
      </w:r>
    </w:p>
    <w:p w:rsidR="00A16B25" w:rsidRDefault="00A16B25" w:rsidP="00A16B25">
      <w:pPr>
        <w:ind w:firstLineChars="200" w:firstLine="562"/>
        <w:rPr>
          <w:rFonts w:ascii="宋体" w:hAnsi="宋体"/>
          <w:b/>
          <w:bCs/>
          <w:color w:val="000000"/>
        </w:rPr>
      </w:pPr>
      <w:r>
        <w:rPr>
          <w:rFonts w:ascii="宋体" w:hAnsi="宋体" w:hint="eastAsia"/>
          <w:b/>
          <w:bCs/>
          <w:color w:val="000000"/>
        </w:rPr>
        <w:t>8.2.模板工程安全操作规程：</w:t>
      </w:r>
    </w:p>
    <w:p w:rsidR="00A16B25" w:rsidRDefault="00A16B25" w:rsidP="00A16B25">
      <w:pPr>
        <w:spacing w:line="560" w:lineRule="atLeast"/>
        <w:ind w:left="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8.2.1</w:t>
        </w:r>
      </w:smartTag>
      <w:r>
        <w:rPr>
          <w:rFonts w:ascii="宋体" w:hAnsi="宋体" w:hint="eastAsia"/>
          <w:color w:val="000000"/>
        </w:rPr>
        <w:t>设专门安全员专门负责，落实安全责任制。</w:t>
      </w:r>
    </w:p>
    <w:p w:rsidR="00A16B25" w:rsidRDefault="00A16B25" w:rsidP="00A16B25">
      <w:pPr>
        <w:spacing w:line="560" w:lineRule="atLeast"/>
        <w:ind w:firstLineChars="200" w:firstLine="560"/>
        <w:rPr>
          <w:rFonts w:ascii="宋体" w:hAnsi="宋体"/>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8.2.2</w:t>
        </w:r>
      </w:smartTag>
      <w:r>
        <w:rPr>
          <w:rFonts w:ascii="宋体" w:hAnsi="宋体" w:hint="eastAsia"/>
          <w:color w:val="000000"/>
        </w:rPr>
        <w:t>模板组装或拆除时，指挥操作人员必须站在安全可靠地方，防止意外伤人。</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8.2.3</w:t>
        </w:r>
      </w:smartTag>
      <w:r>
        <w:rPr>
          <w:rFonts w:ascii="宋体" w:hAnsi="宋体" w:hint="eastAsia"/>
          <w:color w:val="000000"/>
        </w:rPr>
        <w:t>模板拆除时靠近外檐时，必须带安全带，以防高空坠落伤人。</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8.2.4</w:t>
        </w:r>
      </w:smartTag>
      <w:r>
        <w:rPr>
          <w:rFonts w:ascii="宋体" w:hAnsi="宋体" w:hint="eastAsia"/>
          <w:color w:val="000000"/>
        </w:rPr>
        <w:t>操作者在倒运材料时，不要乱扔防止材料落入楼下伤人。</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8.2.5</w:t>
        </w:r>
      </w:smartTag>
      <w:r>
        <w:rPr>
          <w:rFonts w:ascii="宋体" w:hAnsi="宋体" w:hint="eastAsia"/>
          <w:color w:val="000000"/>
        </w:rPr>
        <w:t>操作者认为工作面按安全防护有问题时，有权向施工负责人反映，如确有问题而得不到解决，有权拒绝继续施工。</w:t>
      </w:r>
    </w:p>
    <w:p w:rsidR="00A16B25" w:rsidRDefault="00A16B25" w:rsidP="00A16B25">
      <w:pPr>
        <w:ind w:firstLineChars="200" w:firstLine="562"/>
        <w:rPr>
          <w:rFonts w:ascii="宋体" w:hAnsi="宋体"/>
          <w:b/>
          <w:bCs/>
          <w:color w:val="000000"/>
        </w:rPr>
      </w:pPr>
      <w:r>
        <w:rPr>
          <w:rFonts w:ascii="宋体" w:hAnsi="宋体" w:hint="eastAsia"/>
          <w:b/>
          <w:bCs/>
          <w:color w:val="000000"/>
        </w:rPr>
        <w:t>8.3.混凝土工程安全操作规程：</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8.3.1</w:t>
        </w:r>
      </w:smartTag>
      <w:r>
        <w:rPr>
          <w:rFonts w:ascii="宋体" w:hAnsi="宋体" w:hint="eastAsia"/>
          <w:color w:val="000000"/>
        </w:rPr>
        <w:t>操作者必须戴安全帽，振捣手带好防护用具。</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8.3.2</w:t>
        </w:r>
      </w:smartTag>
      <w:r>
        <w:rPr>
          <w:rFonts w:ascii="宋体" w:hAnsi="宋体" w:hint="eastAsia"/>
          <w:color w:val="000000"/>
        </w:rPr>
        <w:t>指挥人员要密切注意、随时提醒工作面上的人注意安全。</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8.3.3</w:t>
        </w:r>
      </w:smartTag>
      <w:r>
        <w:rPr>
          <w:rFonts w:ascii="宋体" w:hAnsi="宋体" w:hint="eastAsia"/>
          <w:color w:val="000000"/>
        </w:rPr>
        <w:t>各种电缆电线、照明设备、要架高使用，防止触电。</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8.3.4</w:t>
        </w:r>
      </w:smartTag>
      <w:r>
        <w:rPr>
          <w:rFonts w:ascii="宋体" w:hAnsi="宋体" w:hint="eastAsia"/>
          <w:color w:val="000000"/>
        </w:rPr>
        <w:t>操作人员禁止乱扔东西，以免落下伤人。</w:t>
      </w:r>
    </w:p>
    <w:p w:rsidR="00A16B25" w:rsidRDefault="00A16B25" w:rsidP="00A16B25">
      <w:pPr>
        <w:spacing w:line="560" w:lineRule="atLeast"/>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8.3.5</w:t>
        </w:r>
      </w:smartTag>
      <w:r>
        <w:rPr>
          <w:rFonts w:ascii="宋体" w:hAnsi="宋体" w:hint="eastAsia"/>
          <w:color w:val="000000"/>
        </w:rPr>
        <w:t>工作人员在工作时不要打逗，要相互保护。</w:t>
      </w:r>
    </w:p>
    <w:p w:rsidR="00A16B25" w:rsidRDefault="00A16B25" w:rsidP="00A16B25">
      <w:pPr>
        <w:ind w:firstLineChars="200" w:firstLine="562"/>
        <w:rPr>
          <w:rFonts w:ascii="宋体" w:hAnsi="宋体"/>
          <w:b/>
          <w:bCs/>
          <w:color w:val="000000"/>
        </w:rPr>
      </w:pPr>
      <w:r>
        <w:rPr>
          <w:rFonts w:ascii="宋体" w:hAnsi="宋体" w:hint="eastAsia"/>
          <w:b/>
          <w:bCs/>
          <w:color w:val="000000"/>
        </w:rPr>
        <w:t>8.4.安全用电：</w:t>
      </w:r>
    </w:p>
    <w:p w:rsidR="00A16B25" w:rsidRDefault="00A16B25" w:rsidP="00A16B25">
      <w:pPr>
        <w:spacing w:line="560" w:lineRule="atLeast"/>
        <w:ind w:firstLineChars="200" w:firstLine="560"/>
        <w:rPr>
          <w:rFonts w:ascii="宋体" w:hAnsi="宋体"/>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8.4.2</w:t>
        </w:r>
      </w:smartTag>
      <w:r>
        <w:rPr>
          <w:rFonts w:ascii="宋体" w:hAnsi="宋体" w:hint="eastAsia"/>
          <w:color w:val="000000"/>
        </w:rPr>
        <w:t>现场供电系统采用三相五线制，</w:t>
      </w:r>
      <w:proofErr w:type="gramStart"/>
      <w:r>
        <w:rPr>
          <w:rFonts w:ascii="宋体" w:hAnsi="宋体" w:hint="eastAsia"/>
          <w:color w:val="000000"/>
        </w:rPr>
        <w:t>一</w:t>
      </w:r>
      <w:proofErr w:type="gramEnd"/>
      <w:r>
        <w:rPr>
          <w:rFonts w:ascii="宋体" w:hAnsi="宋体" w:hint="eastAsia"/>
          <w:color w:val="000000"/>
        </w:rPr>
        <w:t>机一保，</w:t>
      </w:r>
      <w:proofErr w:type="gramStart"/>
      <w:r>
        <w:rPr>
          <w:rFonts w:ascii="宋体" w:hAnsi="宋体" w:hint="eastAsia"/>
          <w:color w:val="000000"/>
        </w:rPr>
        <w:t>一</w:t>
      </w:r>
      <w:proofErr w:type="gramEnd"/>
      <w:r>
        <w:rPr>
          <w:rFonts w:ascii="宋体" w:hAnsi="宋体" w:hint="eastAsia"/>
          <w:color w:val="000000"/>
        </w:rPr>
        <w:t>机一闸，做到三级控制，三级保护。</w:t>
      </w:r>
    </w:p>
    <w:p w:rsidR="00A16B25" w:rsidRDefault="00A16B25" w:rsidP="00A16B25">
      <w:pPr>
        <w:spacing w:line="560" w:lineRule="atLeast"/>
        <w:ind w:firstLineChars="200" w:firstLine="560"/>
        <w:rPr>
          <w:rFonts w:ascii="宋体" w:hAnsi="宋体"/>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8.4.3</w:t>
        </w:r>
      </w:smartTag>
      <w:r>
        <w:rPr>
          <w:rFonts w:ascii="宋体" w:hAnsi="宋体" w:hint="eastAsia"/>
          <w:color w:val="000000"/>
        </w:rPr>
        <w:t>所有露天电器设备均采取防雨、防潮措施，定期检查，定期摇测，并设置安全用电标志。</w:t>
      </w:r>
    </w:p>
    <w:p w:rsidR="00A16B25" w:rsidRDefault="00A16B25" w:rsidP="00A16B25">
      <w:pPr>
        <w:spacing w:line="560" w:lineRule="atLeast"/>
        <w:ind w:firstLineChars="200" w:firstLine="560"/>
        <w:rPr>
          <w:rFonts w:ascii="宋体" w:hAnsi="宋体"/>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lastRenderedPageBreak/>
          <w:t>8.4.4</w:t>
        </w:r>
      </w:smartTag>
      <w:r>
        <w:rPr>
          <w:rFonts w:ascii="宋体" w:hAnsi="宋体" w:hint="eastAsia"/>
          <w:color w:val="000000"/>
        </w:rPr>
        <w:t>带电操作要有防护措施（绝缘鞋、绝缘手套）。</w:t>
      </w:r>
    </w:p>
    <w:p w:rsidR="00A16B25" w:rsidRDefault="00A16B25" w:rsidP="00A16B25">
      <w:pPr>
        <w:ind w:firstLineChars="200" w:firstLine="560"/>
        <w:rPr>
          <w:rFonts w:ascii="宋体" w:hAnsi="宋体"/>
          <w:color w:val="000000"/>
        </w:rPr>
      </w:pPr>
      <w:r>
        <w:rPr>
          <w:rFonts w:ascii="宋体" w:hAnsi="宋体" w:hint="eastAsia"/>
          <w:color w:val="000000"/>
        </w:rPr>
        <w:t>8.5</w:t>
      </w:r>
      <w:r>
        <w:rPr>
          <w:rFonts w:ascii="宋体" w:hAnsi="宋体" w:hint="eastAsia"/>
          <w:b/>
          <w:bCs/>
          <w:color w:val="000000"/>
        </w:rPr>
        <w:t>.机械、电器要有操作规程</w:t>
      </w:r>
      <w:r>
        <w:rPr>
          <w:rFonts w:ascii="宋体" w:hAnsi="宋体" w:hint="eastAsia"/>
          <w:color w:val="000000"/>
        </w:rPr>
        <w:t>。各种机械、电器非专业人员不可作业，避免出现意外。</w:t>
      </w:r>
    </w:p>
    <w:p w:rsidR="00A16B25" w:rsidRDefault="00A16B25" w:rsidP="00A16B25">
      <w:pPr>
        <w:ind w:firstLineChars="200" w:firstLine="560"/>
        <w:rPr>
          <w:rFonts w:ascii="宋体" w:hAnsi="宋体"/>
          <w:color w:val="000000"/>
        </w:rPr>
      </w:pPr>
      <w:r>
        <w:rPr>
          <w:rFonts w:ascii="宋体" w:hAnsi="宋体" w:hint="eastAsia"/>
          <w:color w:val="000000"/>
        </w:rPr>
        <w:t>8.6.内楼梯未做扶手之前，搭设简易扶手；</w:t>
      </w:r>
      <w:r>
        <w:rPr>
          <w:rFonts w:ascii="宋体" w:hAnsi="宋体"/>
          <w:color w:val="000000"/>
        </w:rPr>
        <w:t xml:space="preserve"> </w:t>
      </w:r>
      <w:r>
        <w:rPr>
          <w:rFonts w:ascii="宋体" w:hAnsi="宋体" w:hint="eastAsia"/>
          <w:color w:val="000000"/>
        </w:rPr>
        <w:t>预留洞口搭设防护，防止人误坠。</w:t>
      </w:r>
    </w:p>
    <w:p w:rsidR="00A16B25" w:rsidRDefault="00A16B25" w:rsidP="00A16B25">
      <w:pPr>
        <w:ind w:firstLineChars="200" w:firstLine="560"/>
        <w:rPr>
          <w:rFonts w:ascii="宋体" w:hAnsi="宋体"/>
          <w:color w:val="000000"/>
        </w:rPr>
      </w:pPr>
      <w:r>
        <w:rPr>
          <w:rFonts w:ascii="宋体" w:hAnsi="宋体" w:hint="eastAsia"/>
          <w:color w:val="000000"/>
        </w:rPr>
        <w:t>8.7.易燃、易爆物品应区分码放，并做明显标识。</w:t>
      </w:r>
    </w:p>
    <w:p w:rsidR="00A16B25" w:rsidRDefault="00A16B25" w:rsidP="00A16B25">
      <w:pPr>
        <w:ind w:firstLineChars="200" w:firstLine="560"/>
        <w:rPr>
          <w:rFonts w:ascii="宋体" w:hAnsi="宋体" w:hint="eastAsia"/>
          <w:color w:val="000000"/>
        </w:rPr>
      </w:pPr>
      <w:r>
        <w:rPr>
          <w:rFonts w:ascii="宋体" w:hAnsi="宋体" w:hint="eastAsia"/>
          <w:color w:val="000000"/>
        </w:rPr>
        <w:t>8.8.消防器材严禁动用。</w:t>
      </w:r>
    </w:p>
    <w:p w:rsidR="00A16B25" w:rsidRDefault="00A16B25" w:rsidP="00A16B25">
      <w:pPr>
        <w:ind w:firstLineChars="100" w:firstLine="321"/>
        <w:rPr>
          <w:rFonts w:ascii="宋体" w:hAnsi="宋体" w:hint="eastAsia"/>
          <w:b/>
          <w:bCs/>
          <w:color w:val="000000"/>
          <w:sz w:val="32"/>
        </w:rPr>
      </w:pPr>
      <w:r>
        <w:rPr>
          <w:rFonts w:hint="eastAsia"/>
          <w:b/>
          <w:bCs/>
          <w:sz w:val="32"/>
        </w:rPr>
        <w:t>九</w:t>
      </w:r>
      <w:r>
        <w:rPr>
          <w:rFonts w:hint="eastAsia"/>
          <w:b/>
          <w:bCs/>
          <w:sz w:val="32"/>
        </w:rPr>
        <w:t xml:space="preserve"> </w:t>
      </w:r>
      <w:r>
        <w:rPr>
          <w:rFonts w:hint="eastAsia"/>
          <w:b/>
          <w:bCs/>
          <w:sz w:val="32"/>
        </w:rPr>
        <w:t>冬、雨季施工措施</w:t>
      </w:r>
    </w:p>
    <w:p w:rsidR="00A16B25" w:rsidRDefault="00A16B25" w:rsidP="00A16B25">
      <w:pPr>
        <w:ind w:firstLineChars="200" w:firstLine="562"/>
        <w:rPr>
          <w:rFonts w:ascii="宋体" w:hAnsi="宋体" w:hint="eastAsia"/>
          <w:color w:val="000000"/>
        </w:rPr>
      </w:pPr>
      <w:r>
        <w:rPr>
          <w:rFonts w:ascii="宋体" w:hAnsi="宋体" w:hint="eastAsia"/>
          <w:b/>
          <w:bCs/>
          <w:color w:val="000000"/>
        </w:rPr>
        <w:t>9.1.</w:t>
      </w:r>
      <w:r>
        <w:rPr>
          <w:rFonts w:hint="eastAsia"/>
          <w:b/>
          <w:bCs/>
          <w:sz w:val="32"/>
        </w:rPr>
        <w:t xml:space="preserve"> </w:t>
      </w:r>
      <w:r>
        <w:rPr>
          <w:rFonts w:hint="eastAsia"/>
          <w:b/>
          <w:bCs/>
        </w:rPr>
        <w:t>冬季施工措施</w:t>
      </w:r>
    </w:p>
    <w:p w:rsidR="00A16B25" w:rsidRDefault="00A16B25" w:rsidP="00A16B25">
      <w:pPr>
        <w:ind w:firstLineChars="200" w:firstLine="560"/>
        <w:rPr>
          <w:rFonts w:ascii="宋体" w:hAnsi="宋体" w:hint="eastAsia"/>
          <w:color w:val="000000"/>
        </w:rPr>
      </w:pPr>
      <w:r>
        <w:rPr>
          <w:rFonts w:ascii="宋体" w:hAnsi="宋体" w:hint="eastAsia"/>
          <w:color w:val="000000"/>
        </w:rPr>
        <w:t>当室外平均温度连续五天低于</w:t>
      </w:r>
      <w:smartTag w:uri="urn:schemas-microsoft-com:office:smarttags" w:element="chmetcnv">
        <w:smartTagPr>
          <w:attr w:name="TCSC" w:val="0"/>
          <w:attr w:name="NumberType" w:val="1"/>
          <w:attr w:name="Negative" w:val="False"/>
          <w:attr w:name="HasSpace" w:val="False"/>
          <w:attr w:name="SourceValue" w:val="5"/>
          <w:attr w:name="UnitName" w:val="℃"/>
        </w:smartTagPr>
        <w:r>
          <w:rPr>
            <w:rFonts w:ascii="宋体" w:hAnsi="宋体" w:hint="eastAsia"/>
            <w:color w:val="000000"/>
          </w:rPr>
          <w:t>5℃</w:t>
        </w:r>
      </w:smartTag>
      <w:r>
        <w:rPr>
          <w:rFonts w:ascii="宋体" w:hAnsi="宋体" w:hint="eastAsia"/>
          <w:color w:val="000000"/>
        </w:rPr>
        <w:t>时，必须采取冬季施工技术组织措施。按天津市规定，进入11月15日后即要进行冬季施工，为使本工程保质保量的完成，现做如下技术措施：</w:t>
      </w:r>
    </w:p>
    <w:p w:rsidR="00A16B25" w:rsidRDefault="00A16B25" w:rsidP="00A16B25">
      <w:pPr>
        <w:ind w:firstLineChars="200" w:firstLine="562"/>
        <w:rPr>
          <w:rFonts w:ascii="宋体" w:hAnsi="宋体" w:hint="eastAsia"/>
          <w:b/>
          <w:bCs/>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b/>
            <w:bCs/>
            <w:color w:val="000000"/>
          </w:rPr>
          <w:t>9.1.1</w:t>
        </w:r>
      </w:smartTag>
      <w:r>
        <w:rPr>
          <w:rFonts w:ascii="宋体" w:hAnsi="宋体" w:hint="eastAsia"/>
          <w:b/>
          <w:bCs/>
          <w:color w:val="000000"/>
        </w:rPr>
        <w:t>.冬季施工准备：</w:t>
      </w:r>
    </w:p>
    <w:p w:rsidR="00A16B25" w:rsidRDefault="00A16B25" w:rsidP="00A16B25">
      <w:pPr>
        <w:spacing w:line="560" w:lineRule="atLeast"/>
        <w:ind w:firstLineChars="200" w:firstLine="560"/>
        <w:rPr>
          <w:rFonts w:ascii="宋体" w:hAnsi="宋体" w:hint="eastAsia"/>
          <w:color w:val="000000"/>
        </w:rPr>
      </w:pPr>
      <w:r>
        <w:rPr>
          <w:rFonts w:ascii="宋体" w:hAnsi="宋体" w:hint="eastAsia"/>
          <w:color w:val="000000"/>
        </w:rPr>
        <w:t>a原材料：本工程采用商品混凝土（其标号见混凝土工程），要求水泥采用普通硅酸盐水泥，且水泥内掺SH—15早强型防冻剂。砂浆采用水泥砂浆，且水泥</w:t>
      </w:r>
      <w:proofErr w:type="gramStart"/>
      <w:r>
        <w:rPr>
          <w:rFonts w:ascii="宋体" w:hAnsi="宋体" w:hint="eastAsia"/>
          <w:color w:val="000000"/>
        </w:rPr>
        <w:t>中掺氯盐</w:t>
      </w:r>
      <w:proofErr w:type="gramEnd"/>
      <w:r>
        <w:rPr>
          <w:rFonts w:ascii="宋体" w:hAnsi="宋体" w:hint="eastAsia"/>
          <w:color w:val="000000"/>
        </w:rPr>
        <w:t>防冻剂。砂浆搅拌时，保证砂子不得有冻块，水温控制在</w:t>
      </w:r>
      <w:smartTag w:uri="urn:schemas-microsoft-com:office:smarttags" w:element="chmetcnv">
        <w:smartTagPr>
          <w:attr w:name="TCSC" w:val="0"/>
          <w:attr w:name="NumberType" w:val="1"/>
          <w:attr w:name="Negative" w:val="False"/>
          <w:attr w:name="HasSpace" w:val="False"/>
          <w:attr w:name="SourceValue" w:val="80"/>
          <w:attr w:name="UnitName" w:val="℃"/>
        </w:smartTagPr>
        <w:r>
          <w:rPr>
            <w:rFonts w:ascii="宋体" w:hAnsi="宋体" w:hint="eastAsia"/>
            <w:color w:val="000000"/>
          </w:rPr>
          <w:t>80℃</w:t>
        </w:r>
      </w:smartTag>
      <w:r>
        <w:rPr>
          <w:rFonts w:ascii="宋体" w:hAnsi="宋体" w:hint="eastAsia"/>
          <w:color w:val="000000"/>
        </w:rPr>
        <w:t>左右。</w:t>
      </w:r>
    </w:p>
    <w:p w:rsidR="00A16B25" w:rsidRDefault="00A16B25" w:rsidP="00A16B25">
      <w:pPr>
        <w:spacing w:line="560" w:lineRule="atLeast"/>
        <w:ind w:firstLineChars="200" w:firstLine="560"/>
        <w:rPr>
          <w:rFonts w:ascii="宋体" w:hAnsi="宋体" w:hint="eastAsia"/>
          <w:color w:val="000000"/>
        </w:rPr>
      </w:pPr>
      <w:r>
        <w:rPr>
          <w:rFonts w:ascii="宋体" w:hAnsi="宋体" w:hint="eastAsia"/>
          <w:color w:val="000000"/>
        </w:rPr>
        <w:t>b材料准备：草帘子、塑料薄膜、彩条布、温度计、测温管、岩棉管、铁板。</w:t>
      </w:r>
    </w:p>
    <w:p w:rsidR="00A16B25" w:rsidRDefault="00A16B25" w:rsidP="00A16B25">
      <w:pPr>
        <w:spacing w:line="560" w:lineRule="atLeast"/>
        <w:ind w:firstLineChars="200" w:firstLine="560"/>
        <w:rPr>
          <w:rFonts w:ascii="宋体" w:hAnsi="宋体" w:hint="eastAsia"/>
          <w:color w:val="000000"/>
        </w:rPr>
      </w:pPr>
      <w:r>
        <w:rPr>
          <w:rFonts w:ascii="宋体" w:hAnsi="宋体" w:hint="eastAsia"/>
          <w:color w:val="000000"/>
        </w:rPr>
        <w:t>c机具准备：混凝土</w:t>
      </w:r>
      <w:proofErr w:type="gramStart"/>
      <w:r>
        <w:rPr>
          <w:rFonts w:ascii="宋体" w:hAnsi="宋体" w:hint="eastAsia"/>
          <w:color w:val="000000"/>
        </w:rPr>
        <w:t>运输车要套保温套</w:t>
      </w:r>
      <w:proofErr w:type="gramEnd"/>
      <w:r>
        <w:rPr>
          <w:rFonts w:ascii="宋体" w:hAnsi="宋体" w:hint="eastAsia"/>
          <w:color w:val="000000"/>
        </w:rPr>
        <w:t>，视情况在排管处加岩棉管。</w:t>
      </w:r>
    </w:p>
    <w:p w:rsidR="00A16B25" w:rsidRDefault="00A16B25" w:rsidP="00A16B25">
      <w:pPr>
        <w:spacing w:line="560" w:lineRule="atLeast"/>
        <w:ind w:firstLineChars="200" w:firstLine="560"/>
        <w:rPr>
          <w:rFonts w:ascii="宋体" w:hAnsi="宋体" w:hint="eastAsia"/>
          <w:color w:val="000000"/>
        </w:rPr>
      </w:pPr>
      <w:r>
        <w:rPr>
          <w:rFonts w:ascii="宋体" w:hAnsi="宋体" w:hint="eastAsia"/>
          <w:color w:val="000000"/>
        </w:rPr>
        <w:t>d浇筑要检查模板内是否有冰雪，对支撑系统要检查。</w:t>
      </w:r>
    </w:p>
    <w:p w:rsidR="00A16B25" w:rsidRDefault="00A16B25" w:rsidP="00A16B25">
      <w:pPr>
        <w:ind w:firstLineChars="200" w:firstLine="562"/>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b/>
            <w:bCs/>
            <w:color w:val="000000"/>
          </w:rPr>
          <w:lastRenderedPageBreak/>
          <w:t>9.1.2</w:t>
        </w:r>
      </w:smartTag>
      <w:r>
        <w:rPr>
          <w:rFonts w:ascii="宋体" w:hAnsi="宋体" w:hint="eastAsia"/>
          <w:b/>
          <w:bCs/>
          <w:color w:val="000000"/>
        </w:rPr>
        <w:t>.混凝土工程</w:t>
      </w:r>
      <w:r>
        <w:rPr>
          <w:rFonts w:ascii="宋体" w:hAnsi="宋体" w:hint="eastAsia"/>
          <w:color w:val="000000"/>
        </w:rPr>
        <w:t>：</w:t>
      </w:r>
    </w:p>
    <w:p w:rsidR="00A16B25" w:rsidRDefault="00A16B25" w:rsidP="00A16B25">
      <w:pPr>
        <w:spacing w:line="560" w:lineRule="atLeast"/>
        <w:ind w:firstLineChars="200" w:firstLine="560"/>
        <w:rPr>
          <w:rFonts w:ascii="宋体" w:hAnsi="宋体" w:hint="eastAsia"/>
          <w:color w:val="000000"/>
        </w:rPr>
      </w:pPr>
      <w:r>
        <w:rPr>
          <w:rFonts w:ascii="宋体" w:hAnsi="宋体" w:hint="eastAsia"/>
          <w:color w:val="000000"/>
        </w:rPr>
        <w:t>a冬</w:t>
      </w:r>
      <w:proofErr w:type="gramStart"/>
      <w:r>
        <w:rPr>
          <w:rFonts w:ascii="宋体" w:hAnsi="宋体" w:hint="eastAsia"/>
          <w:color w:val="000000"/>
        </w:rPr>
        <w:t>期施工</w:t>
      </w:r>
      <w:proofErr w:type="gramEnd"/>
      <w:r>
        <w:rPr>
          <w:rFonts w:ascii="宋体" w:hAnsi="宋体" w:hint="eastAsia"/>
          <w:color w:val="000000"/>
        </w:rPr>
        <w:t>中混凝土采用综合蓄热发施工。</w:t>
      </w:r>
    </w:p>
    <w:p w:rsidR="00A16B25" w:rsidRDefault="00A16B25" w:rsidP="00A16B25">
      <w:pPr>
        <w:spacing w:line="560" w:lineRule="atLeast"/>
        <w:ind w:firstLineChars="200" w:firstLine="560"/>
        <w:rPr>
          <w:rFonts w:ascii="宋体" w:hAnsi="宋体" w:hint="eastAsia"/>
          <w:color w:val="000000"/>
        </w:rPr>
      </w:pPr>
      <w:r>
        <w:rPr>
          <w:rFonts w:ascii="宋体" w:hAnsi="宋体" w:hint="eastAsia"/>
          <w:color w:val="000000"/>
        </w:rPr>
        <w:t>b要求混凝土入模温度不低于</w:t>
      </w:r>
      <w:smartTag w:uri="urn:schemas-microsoft-com:office:smarttags" w:element="chmetcnv">
        <w:smartTagPr>
          <w:attr w:name="TCSC" w:val="0"/>
          <w:attr w:name="NumberType" w:val="1"/>
          <w:attr w:name="Negative" w:val="False"/>
          <w:attr w:name="HasSpace" w:val="False"/>
          <w:attr w:name="SourceValue" w:val="5"/>
          <w:attr w:name="UnitName" w:val="℃"/>
        </w:smartTagPr>
        <w:r>
          <w:rPr>
            <w:rFonts w:ascii="宋体" w:hAnsi="宋体" w:hint="eastAsia"/>
            <w:color w:val="000000"/>
          </w:rPr>
          <w:t>5℃</w:t>
        </w:r>
      </w:smartTag>
      <w:r>
        <w:rPr>
          <w:rFonts w:ascii="宋体" w:hAnsi="宋体" w:hint="eastAsia"/>
          <w:color w:val="000000"/>
        </w:rPr>
        <w:t>，要有专人对混凝土温度测温。混凝土浇筑后未达到临界强度（设计强度30%）之前，每2小时测一次温度，达临界强度以后每6小时测一次温度，每个孔洞放置温度计时间为3分钟，测点画出位置图并编号，剪力墙每道设一点，梁板每层设15点。</w:t>
      </w:r>
    </w:p>
    <w:p w:rsidR="00A16B25" w:rsidRDefault="00A16B25" w:rsidP="00A16B25">
      <w:pPr>
        <w:spacing w:line="560" w:lineRule="atLeast"/>
        <w:ind w:firstLineChars="200" w:firstLine="560"/>
        <w:rPr>
          <w:rFonts w:ascii="宋体" w:hAnsi="宋体" w:hint="eastAsia"/>
          <w:color w:val="000000"/>
        </w:rPr>
      </w:pPr>
      <w:r>
        <w:rPr>
          <w:rFonts w:ascii="宋体" w:hAnsi="宋体" w:hint="eastAsia"/>
          <w:color w:val="000000"/>
        </w:rPr>
        <w:t>c混凝土梁板</w:t>
      </w:r>
      <w:proofErr w:type="gramStart"/>
      <w:r>
        <w:rPr>
          <w:rFonts w:ascii="宋体" w:hAnsi="宋体" w:hint="eastAsia"/>
          <w:color w:val="000000"/>
        </w:rPr>
        <w:t>在搓平后</w:t>
      </w:r>
      <w:proofErr w:type="gramEnd"/>
      <w:r>
        <w:rPr>
          <w:rFonts w:ascii="宋体" w:hAnsi="宋体" w:hint="eastAsia"/>
          <w:color w:val="000000"/>
        </w:rPr>
        <w:t>立即养护，底层铺塑料薄膜，上盖草帘子，不得采用浇水养护法。</w:t>
      </w:r>
    </w:p>
    <w:p w:rsidR="00A16B25" w:rsidRDefault="00A16B25" w:rsidP="00A16B25">
      <w:pPr>
        <w:spacing w:line="560" w:lineRule="atLeast"/>
        <w:ind w:firstLineChars="200" w:firstLine="560"/>
        <w:rPr>
          <w:rFonts w:ascii="宋体" w:hAnsi="宋体" w:hint="eastAsia"/>
          <w:color w:val="000000"/>
        </w:rPr>
      </w:pPr>
      <w:r>
        <w:rPr>
          <w:rFonts w:ascii="宋体" w:hAnsi="宋体" w:hint="eastAsia"/>
          <w:color w:val="000000"/>
        </w:rPr>
        <w:t>d试验：混凝土</w:t>
      </w:r>
      <w:proofErr w:type="gramStart"/>
      <w:r>
        <w:rPr>
          <w:rFonts w:ascii="宋体" w:hAnsi="宋体" w:hint="eastAsia"/>
          <w:color w:val="000000"/>
        </w:rPr>
        <w:t>试块较平常</w:t>
      </w:r>
      <w:proofErr w:type="gramEnd"/>
      <w:r>
        <w:rPr>
          <w:rFonts w:ascii="宋体" w:hAnsi="宋体" w:hint="eastAsia"/>
          <w:color w:val="000000"/>
        </w:rPr>
        <w:t>增加三组，一组测临界强度，一组测拆模强度，一组与构件同条件养护600度试件。</w:t>
      </w:r>
    </w:p>
    <w:p w:rsidR="00A16B25" w:rsidRDefault="00A16B25" w:rsidP="00A16B25">
      <w:pPr>
        <w:ind w:firstLineChars="200" w:firstLine="562"/>
        <w:rPr>
          <w:rFonts w:ascii="宋体" w:hAnsi="宋体" w:hint="eastAsia"/>
          <w:b/>
          <w:bCs/>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b/>
            <w:bCs/>
            <w:color w:val="000000"/>
          </w:rPr>
          <w:t>9.1.3</w:t>
        </w:r>
      </w:smartTag>
      <w:r>
        <w:rPr>
          <w:rFonts w:ascii="宋体" w:hAnsi="宋体" w:hint="eastAsia"/>
          <w:b/>
          <w:bCs/>
          <w:color w:val="000000"/>
        </w:rPr>
        <w:t>.钢筋工程：</w:t>
      </w:r>
    </w:p>
    <w:p w:rsidR="00A16B25" w:rsidRDefault="00A16B25" w:rsidP="00A16B25">
      <w:pPr>
        <w:ind w:firstLineChars="200" w:firstLine="560"/>
        <w:rPr>
          <w:rFonts w:ascii="宋体" w:hAnsi="宋体" w:hint="eastAsia"/>
          <w:color w:val="000000"/>
        </w:rPr>
      </w:pPr>
      <w:r>
        <w:rPr>
          <w:rFonts w:ascii="宋体" w:hAnsi="宋体" w:hint="eastAsia"/>
          <w:color w:val="000000"/>
        </w:rPr>
        <w:t>a钢筋要清除冰雪。</w:t>
      </w:r>
    </w:p>
    <w:p w:rsidR="00A16B25" w:rsidRDefault="00A16B25" w:rsidP="00A16B25">
      <w:pPr>
        <w:ind w:firstLineChars="200" w:firstLine="560"/>
        <w:rPr>
          <w:rFonts w:ascii="宋体" w:hAnsi="宋体" w:hint="eastAsia"/>
          <w:color w:val="000000"/>
        </w:rPr>
      </w:pPr>
      <w:r>
        <w:rPr>
          <w:rFonts w:ascii="宋体" w:hAnsi="宋体" w:hint="eastAsia"/>
          <w:color w:val="000000"/>
        </w:rPr>
        <w:t>b冬季施工对钢筋焊接要求在</w:t>
      </w:r>
      <w:smartTag w:uri="urn:schemas-microsoft-com:office:smarttags" w:element="chmetcnv">
        <w:smartTagPr>
          <w:attr w:name="TCSC" w:val="0"/>
          <w:attr w:name="NumberType" w:val="1"/>
          <w:attr w:name="Negative" w:val="False"/>
          <w:attr w:name="HasSpace" w:val="False"/>
          <w:attr w:name="SourceValue" w:val="5"/>
          <w:attr w:name="UnitName" w:val="℃"/>
        </w:smartTagPr>
        <w:r>
          <w:rPr>
            <w:rFonts w:ascii="宋体" w:hAnsi="宋体" w:hint="eastAsia"/>
            <w:color w:val="000000"/>
          </w:rPr>
          <w:t>5℃</w:t>
        </w:r>
      </w:smartTag>
      <w:r>
        <w:rPr>
          <w:rFonts w:ascii="宋体" w:hAnsi="宋体" w:hint="eastAsia"/>
          <w:color w:val="000000"/>
        </w:rPr>
        <w:t>以上，要在围挡内进行焊接，尽量在室内完成。</w:t>
      </w:r>
    </w:p>
    <w:p w:rsidR="00A16B25" w:rsidRDefault="00A16B25" w:rsidP="00A16B25">
      <w:pPr>
        <w:ind w:firstLineChars="200" w:firstLine="562"/>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b/>
            <w:bCs/>
            <w:color w:val="000000"/>
          </w:rPr>
          <w:t>9.1.4</w:t>
        </w:r>
      </w:smartTag>
      <w:r>
        <w:rPr>
          <w:rFonts w:ascii="宋体" w:hAnsi="宋体" w:hint="eastAsia"/>
          <w:b/>
          <w:bCs/>
          <w:color w:val="000000"/>
        </w:rPr>
        <w:t>.砌体工程</w:t>
      </w:r>
      <w:r>
        <w:rPr>
          <w:rFonts w:ascii="宋体" w:hAnsi="宋体" w:hint="eastAsia"/>
          <w:color w:val="000000"/>
        </w:rPr>
        <w:t>：</w:t>
      </w:r>
    </w:p>
    <w:p w:rsidR="00A16B25" w:rsidRDefault="00A16B25" w:rsidP="00A16B25">
      <w:pPr>
        <w:ind w:firstLineChars="200" w:firstLine="560"/>
        <w:rPr>
          <w:rFonts w:ascii="宋体" w:hAnsi="宋体" w:hint="eastAsia"/>
          <w:color w:val="000000"/>
        </w:rPr>
      </w:pPr>
      <w:r>
        <w:rPr>
          <w:rFonts w:ascii="宋体" w:hAnsi="宋体" w:hint="eastAsia"/>
          <w:color w:val="000000"/>
        </w:rPr>
        <w:t>a砂浆宜采用普通硅酸盐水泥拌制，拌制砂浆所用的</w:t>
      </w:r>
      <w:proofErr w:type="gramStart"/>
      <w:r>
        <w:rPr>
          <w:rFonts w:ascii="宋体" w:hAnsi="宋体" w:hint="eastAsia"/>
          <w:color w:val="000000"/>
        </w:rPr>
        <w:t>砂不得</w:t>
      </w:r>
      <w:proofErr w:type="gramEnd"/>
      <w:r>
        <w:rPr>
          <w:rFonts w:ascii="宋体" w:hAnsi="宋体" w:hint="eastAsia"/>
          <w:color w:val="000000"/>
        </w:rPr>
        <w:t>含有冰块和直径大于</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宋体" w:hAnsi="宋体" w:hint="eastAsia"/>
            <w:color w:val="000000"/>
          </w:rPr>
          <w:t>10mm</w:t>
        </w:r>
      </w:smartTag>
      <w:r>
        <w:rPr>
          <w:rFonts w:ascii="宋体" w:hAnsi="宋体" w:hint="eastAsia"/>
          <w:color w:val="000000"/>
        </w:rPr>
        <w:t>的冻结块，拌合砂浆宜采用两步投料法，水的温度不得超过</w:t>
      </w:r>
      <w:smartTag w:uri="urn:schemas-microsoft-com:office:smarttags" w:element="chmetcnv">
        <w:smartTagPr>
          <w:attr w:name="TCSC" w:val="0"/>
          <w:attr w:name="NumberType" w:val="1"/>
          <w:attr w:name="Negative" w:val="False"/>
          <w:attr w:name="HasSpace" w:val="False"/>
          <w:attr w:name="SourceValue" w:val="8"/>
          <w:attr w:name="UnitName" w:val="℃"/>
        </w:smartTagPr>
        <w:r>
          <w:rPr>
            <w:rFonts w:ascii="宋体" w:hAnsi="宋体" w:hint="eastAsia"/>
            <w:color w:val="000000"/>
          </w:rPr>
          <w:t>8℃</w:t>
        </w:r>
      </w:smartTag>
      <w:r>
        <w:rPr>
          <w:rFonts w:ascii="宋体" w:hAnsi="宋体" w:hint="eastAsia"/>
          <w:color w:val="000000"/>
        </w:rPr>
        <w:t>，</w:t>
      </w:r>
      <w:proofErr w:type="gramStart"/>
      <w:r>
        <w:rPr>
          <w:rFonts w:ascii="宋体" w:hAnsi="宋体" w:hint="eastAsia"/>
          <w:color w:val="000000"/>
        </w:rPr>
        <w:t>砂不得</w:t>
      </w:r>
      <w:proofErr w:type="gramEnd"/>
      <w:r>
        <w:rPr>
          <w:rFonts w:ascii="宋体" w:hAnsi="宋体" w:hint="eastAsia"/>
          <w:color w:val="000000"/>
        </w:rPr>
        <w:t>超过</w:t>
      </w:r>
      <w:smartTag w:uri="urn:schemas-microsoft-com:office:smarttags" w:element="chmetcnv">
        <w:smartTagPr>
          <w:attr w:name="TCSC" w:val="0"/>
          <w:attr w:name="NumberType" w:val="1"/>
          <w:attr w:name="Negative" w:val="False"/>
          <w:attr w:name="HasSpace" w:val="False"/>
          <w:attr w:name="SourceValue" w:val="40"/>
          <w:attr w:name="UnitName" w:val="℃"/>
        </w:smartTagPr>
        <w:r>
          <w:rPr>
            <w:rFonts w:ascii="宋体" w:hAnsi="宋体" w:hint="eastAsia"/>
            <w:color w:val="000000"/>
          </w:rPr>
          <w:t>40℃</w:t>
        </w:r>
      </w:smartTag>
      <w:r>
        <w:rPr>
          <w:rFonts w:ascii="宋体" w:hAnsi="宋体" w:hint="eastAsia"/>
          <w:color w:val="000000"/>
        </w:rPr>
        <w:t>，砂浆中掺防冻剂。</w:t>
      </w:r>
    </w:p>
    <w:p w:rsidR="00A16B25" w:rsidRDefault="00A16B25" w:rsidP="00A16B25">
      <w:pPr>
        <w:ind w:firstLineChars="200" w:firstLine="560"/>
        <w:rPr>
          <w:rFonts w:ascii="宋体" w:hAnsi="宋体" w:hint="eastAsia"/>
          <w:color w:val="000000"/>
        </w:rPr>
      </w:pPr>
      <w:r>
        <w:rPr>
          <w:rFonts w:ascii="宋体" w:hAnsi="宋体" w:hint="eastAsia"/>
          <w:color w:val="000000"/>
        </w:rPr>
        <w:t>b当温度高于</w:t>
      </w:r>
      <w:smartTag w:uri="urn:schemas-microsoft-com:office:smarttags" w:element="chmetcnv">
        <w:smartTagPr>
          <w:attr w:name="TCSC" w:val="0"/>
          <w:attr w:name="NumberType" w:val="1"/>
          <w:attr w:name="Negative" w:val="False"/>
          <w:attr w:name="HasSpace" w:val="False"/>
          <w:attr w:name="SourceValue" w:val="0"/>
          <w:attr w:name="UnitName" w:val="℃"/>
        </w:smartTagPr>
        <w:r>
          <w:rPr>
            <w:rFonts w:ascii="宋体" w:hAnsi="宋体" w:hint="eastAsia"/>
            <w:color w:val="000000"/>
          </w:rPr>
          <w:t>0℃</w:t>
        </w:r>
      </w:smartTag>
      <w:r>
        <w:rPr>
          <w:rFonts w:ascii="宋体" w:hAnsi="宋体" w:hint="eastAsia"/>
          <w:color w:val="000000"/>
        </w:rPr>
        <w:t>条件下，墙体可适量浇水养护，当低于或等于</w:t>
      </w:r>
      <w:smartTag w:uri="urn:schemas-microsoft-com:office:smarttags" w:element="chmetcnv">
        <w:smartTagPr>
          <w:attr w:name="TCSC" w:val="0"/>
          <w:attr w:name="NumberType" w:val="1"/>
          <w:attr w:name="Negative" w:val="False"/>
          <w:attr w:name="HasSpace" w:val="False"/>
          <w:attr w:name="SourceValue" w:val="0"/>
          <w:attr w:name="UnitName" w:val="℃"/>
        </w:smartTagPr>
        <w:r>
          <w:rPr>
            <w:rFonts w:ascii="宋体" w:hAnsi="宋体" w:hint="eastAsia"/>
            <w:color w:val="000000"/>
          </w:rPr>
          <w:t>0℃</w:t>
        </w:r>
      </w:smartTag>
      <w:r>
        <w:rPr>
          <w:rFonts w:ascii="宋体" w:hAnsi="宋体" w:hint="eastAsia"/>
          <w:color w:val="000000"/>
        </w:rPr>
        <w:t>时不得浇水，但必须增大砂浆稠度。</w:t>
      </w:r>
    </w:p>
    <w:p w:rsidR="00A16B25" w:rsidRDefault="00A16B25" w:rsidP="00A16B25">
      <w:pPr>
        <w:ind w:firstLineChars="200" w:firstLine="560"/>
        <w:rPr>
          <w:rFonts w:ascii="宋体" w:hAnsi="宋体" w:hint="eastAsia"/>
          <w:color w:val="000000"/>
        </w:rPr>
      </w:pPr>
      <w:r>
        <w:rPr>
          <w:rFonts w:ascii="宋体" w:hAnsi="宋体" w:hint="eastAsia"/>
          <w:color w:val="000000"/>
        </w:rPr>
        <w:t>c施工时，每日砌筑后在砌筑表面覆盖保温材料，砌筑表面不得</w:t>
      </w:r>
      <w:r>
        <w:rPr>
          <w:rFonts w:ascii="宋体" w:hAnsi="宋体" w:hint="eastAsia"/>
          <w:color w:val="000000"/>
        </w:rPr>
        <w:lastRenderedPageBreak/>
        <w:t>留有砂浆，在继续砌筑前，应扫净砌筑表面，然后在施工。</w:t>
      </w:r>
    </w:p>
    <w:p w:rsidR="00A16B25" w:rsidRDefault="00A16B25" w:rsidP="00A16B25">
      <w:pPr>
        <w:ind w:firstLineChars="200" w:firstLine="560"/>
        <w:rPr>
          <w:rFonts w:ascii="宋体" w:hAnsi="宋体" w:hint="eastAsia"/>
          <w:color w:val="000000"/>
        </w:rPr>
      </w:pPr>
      <w:r>
        <w:rPr>
          <w:rFonts w:ascii="宋体" w:hAnsi="宋体" w:hint="eastAsia"/>
          <w:color w:val="000000"/>
        </w:rPr>
        <w:t>d室外最低气温低于</w:t>
      </w:r>
      <w:smartTag w:uri="urn:schemas-microsoft-com:office:smarttags" w:element="chmetcnv">
        <w:smartTagPr>
          <w:attr w:name="TCSC" w:val="0"/>
          <w:attr w:name="NumberType" w:val="1"/>
          <w:attr w:name="Negative" w:val="True"/>
          <w:attr w:name="HasSpace" w:val="False"/>
          <w:attr w:name="SourceValue" w:val="15"/>
          <w:attr w:name="UnitName" w:val="℃"/>
        </w:smartTagPr>
        <w:r>
          <w:rPr>
            <w:rFonts w:ascii="宋体" w:hAnsi="宋体" w:hint="eastAsia"/>
            <w:color w:val="000000"/>
          </w:rPr>
          <w:t>-15℃</w:t>
        </w:r>
      </w:smartTag>
      <w:r>
        <w:rPr>
          <w:rFonts w:ascii="宋体" w:hAnsi="宋体" w:hint="eastAsia"/>
          <w:color w:val="000000"/>
        </w:rPr>
        <w:t>时要停止施工。</w:t>
      </w:r>
    </w:p>
    <w:p w:rsidR="00A16B25" w:rsidRDefault="00A16B25" w:rsidP="00A16B25">
      <w:pPr>
        <w:ind w:firstLineChars="200" w:firstLine="562"/>
        <w:rPr>
          <w:rFonts w:ascii="宋体" w:hAnsi="宋体" w:hint="eastAsia"/>
          <w:b/>
          <w:color w:val="000000"/>
        </w:rPr>
      </w:pPr>
      <w:r>
        <w:rPr>
          <w:rFonts w:ascii="宋体" w:hAnsi="宋体" w:hint="eastAsia"/>
          <w:b/>
          <w:color w:val="000000"/>
        </w:rPr>
        <w:t>9.2雨</w:t>
      </w:r>
      <w:proofErr w:type="gramStart"/>
      <w:r>
        <w:rPr>
          <w:rFonts w:ascii="宋体" w:hAnsi="宋体" w:hint="eastAsia"/>
          <w:b/>
          <w:color w:val="000000"/>
        </w:rPr>
        <w:t>期施工</w:t>
      </w:r>
      <w:proofErr w:type="gramEnd"/>
      <w:r>
        <w:rPr>
          <w:rFonts w:ascii="宋体" w:hAnsi="宋体" w:hint="eastAsia"/>
          <w:b/>
          <w:color w:val="000000"/>
        </w:rPr>
        <w:t>措施</w:t>
      </w:r>
    </w:p>
    <w:p w:rsidR="00A16B25" w:rsidRDefault="00A16B25" w:rsidP="00A16B25">
      <w:pPr>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9.2.1</w:t>
        </w:r>
      </w:smartTag>
      <w:r>
        <w:rPr>
          <w:rFonts w:ascii="宋体" w:hAnsi="宋体" w:hint="eastAsia"/>
          <w:color w:val="000000"/>
        </w:rPr>
        <w:t>.安排防汛值班，设专门电工值班，防止突然事故发生。</w:t>
      </w:r>
    </w:p>
    <w:p w:rsidR="00A16B25" w:rsidRDefault="00A16B25" w:rsidP="00A16B25">
      <w:pPr>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9.2.2</w:t>
        </w:r>
      </w:smartTag>
      <w:r>
        <w:rPr>
          <w:rFonts w:ascii="宋体" w:hAnsi="宋体" w:hint="eastAsia"/>
          <w:color w:val="000000"/>
        </w:rPr>
        <w:t>.做好现场排水，加固</w:t>
      </w:r>
      <w:proofErr w:type="gramStart"/>
      <w:r>
        <w:rPr>
          <w:rFonts w:ascii="宋体" w:hAnsi="宋体" w:hint="eastAsia"/>
          <w:color w:val="000000"/>
        </w:rPr>
        <w:t>好临时</w:t>
      </w:r>
      <w:proofErr w:type="gramEnd"/>
      <w:r>
        <w:rPr>
          <w:rFonts w:ascii="宋体" w:hAnsi="宋体" w:hint="eastAsia"/>
          <w:color w:val="000000"/>
        </w:rPr>
        <w:t>道路。疏通排水渠道，确保雨中及时排除现场积水，设有必要的排水井、抽水井及排水设备，并设专人负责排水工作，确保雨天及时排除现场积水。</w:t>
      </w:r>
    </w:p>
    <w:p w:rsidR="00A16B25" w:rsidRDefault="00A16B25" w:rsidP="00A16B25">
      <w:pPr>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9.2.3</w:t>
        </w:r>
      </w:smartTag>
      <w:r>
        <w:rPr>
          <w:rFonts w:ascii="宋体" w:hAnsi="宋体" w:hint="eastAsia"/>
          <w:color w:val="000000"/>
        </w:rPr>
        <w:t>.各单位要对水泥库、搅拌机棚、库房</w:t>
      </w:r>
      <w:proofErr w:type="gramStart"/>
      <w:r>
        <w:rPr>
          <w:rFonts w:ascii="宋体" w:hAnsi="宋体" w:hint="eastAsia"/>
          <w:color w:val="000000"/>
        </w:rPr>
        <w:t>及其它临建</w:t>
      </w:r>
      <w:proofErr w:type="gramEnd"/>
      <w:r>
        <w:rPr>
          <w:rFonts w:ascii="宋体" w:hAnsi="宋体" w:hint="eastAsia"/>
          <w:color w:val="000000"/>
        </w:rPr>
        <w:t>房屋等设施，进行一次全面检查，如发现有渗漏雨现象，一律修补完善。</w:t>
      </w:r>
    </w:p>
    <w:p w:rsidR="00A16B25" w:rsidRDefault="00A16B25" w:rsidP="00A16B25">
      <w:pPr>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9.2.4</w:t>
        </w:r>
      </w:smartTag>
      <w:r>
        <w:rPr>
          <w:rFonts w:ascii="宋体" w:hAnsi="宋体" w:hint="eastAsia"/>
          <w:color w:val="000000"/>
        </w:rPr>
        <w:t>.现场使用的水泥一定要放入水泥库存放,各种装饰材料和半成品，应按规格分类堆放，并用方木架起，高度不小于</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ascii="宋体" w:hAnsi="宋体" w:hint="eastAsia"/>
            <w:color w:val="000000"/>
          </w:rPr>
          <w:t>200</w:t>
        </w:r>
        <w:r>
          <w:rPr>
            <w:rFonts w:ascii="宋体" w:hAnsi="宋体"/>
            <w:color w:val="000000"/>
          </w:rPr>
          <w:t>mm</w:t>
        </w:r>
      </w:smartTag>
      <w:r>
        <w:rPr>
          <w:rFonts w:ascii="宋体" w:hAnsi="宋体" w:hint="eastAsia"/>
          <w:color w:val="000000"/>
        </w:rPr>
        <w:t>，防止雨水浸泡或粘到污泥而影响工程质量。进场材料如果堆放时间较长，应一律放入不漏水的库房或建筑物里去，防止雨淋水泡。</w:t>
      </w:r>
    </w:p>
    <w:p w:rsidR="00A16B25" w:rsidRDefault="00A16B25" w:rsidP="00A16B25">
      <w:pPr>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9.2.5</w:t>
        </w:r>
      </w:smartTag>
      <w:r>
        <w:rPr>
          <w:rFonts w:ascii="宋体" w:hAnsi="宋体" w:hint="eastAsia"/>
          <w:color w:val="000000"/>
        </w:rPr>
        <w:t>.现场要提前准备好塑料布，雨天施工浇注混凝土，表面要采取</w:t>
      </w:r>
      <w:proofErr w:type="gramStart"/>
      <w:r>
        <w:rPr>
          <w:rFonts w:ascii="宋体" w:hAnsi="宋体" w:hint="eastAsia"/>
          <w:color w:val="000000"/>
        </w:rPr>
        <w:t>随浇随盖</w:t>
      </w:r>
      <w:proofErr w:type="gramEnd"/>
      <w:r>
        <w:rPr>
          <w:rFonts w:ascii="宋体" w:hAnsi="宋体" w:hint="eastAsia"/>
          <w:color w:val="000000"/>
        </w:rPr>
        <w:t>塑料布，防止</w:t>
      </w:r>
      <w:proofErr w:type="gramStart"/>
      <w:r>
        <w:rPr>
          <w:rFonts w:ascii="宋体" w:hAnsi="宋体" w:hint="eastAsia"/>
          <w:color w:val="000000"/>
        </w:rPr>
        <w:t>雨直接</w:t>
      </w:r>
      <w:proofErr w:type="gramEnd"/>
      <w:r>
        <w:rPr>
          <w:rFonts w:ascii="宋体" w:hAnsi="宋体" w:hint="eastAsia"/>
          <w:color w:val="000000"/>
        </w:rPr>
        <w:t>淋在混凝土表面，雨后要及时掀起覆盖物修复面层，保证混凝土表面平整。中、大雨天气不得进行混凝土浇注施工。</w:t>
      </w:r>
    </w:p>
    <w:p w:rsidR="00A16B25" w:rsidRDefault="00A16B25" w:rsidP="00A16B25">
      <w:pPr>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9.2.6</w:t>
        </w:r>
      </w:smartTag>
      <w:r>
        <w:rPr>
          <w:rFonts w:ascii="宋体" w:hAnsi="宋体" w:hint="eastAsia"/>
          <w:color w:val="000000"/>
        </w:rPr>
        <w:t>.雨天施工，振捣人员必须穿绝缘鞋、戴绝缘手套。所用机具电器设备要有防雨安全设施。雨后使用前，要进行遥测，并作好记录。</w:t>
      </w:r>
    </w:p>
    <w:p w:rsidR="00A16B25" w:rsidRDefault="00A16B25" w:rsidP="00A16B25">
      <w:pPr>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9.2.7</w:t>
        </w:r>
      </w:smartTag>
      <w:r>
        <w:rPr>
          <w:rFonts w:ascii="宋体" w:hAnsi="宋体" w:hint="eastAsia"/>
          <w:color w:val="000000"/>
        </w:rPr>
        <w:t>.雨后及时检查脚手架的稳固性，不合格的要及时加固。</w:t>
      </w:r>
    </w:p>
    <w:p w:rsidR="00A16B25" w:rsidRDefault="00A16B25" w:rsidP="00A16B25">
      <w:pPr>
        <w:ind w:firstLineChars="200" w:firstLine="560"/>
        <w:rPr>
          <w:rFonts w:ascii="宋体" w:hAnsi="宋体" w:hint="eastAsia"/>
          <w:color w:val="000000"/>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9.2.8</w:t>
        </w:r>
      </w:smartTag>
      <w:r>
        <w:rPr>
          <w:rFonts w:ascii="宋体" w:hAnsi="宋体" w:hint="eastAsia"/>
          <w:color w:val="000000"/>
        </w:rPr>
        <w:t>.油漆粉刷及屋面防水工程</w:t>
      </w:r>
    </w:p>
    <w:p w:rsidR="00A16B25" w:rsidRDefault="00A16B25" w:rsidP="00A16B25">
      <w:pPr>
        <w:rPr>
          <w:rFonts w:ascii="宋体" w:hAnsi="宋体" w:hint="eastAsia"/>
          <w:color w:val="000000"/>
        </w:rPr>
      </w:pPr>
      <w:r>
        <w:rPr>
          <w:rFonts w:ascii="宋体" w:hAnsi="宋体" w:hint="eastAsia"/>
          <w:color w:val="000000"/>
        </w:rPr>
        <w:lastRenderedPageBreak/>
        <w:t>a油漆工程，下雨及天气潮湿时不能做外檐油漆，玻璃及涂料工程可在基面干燥后施工。</w:t>
      </w:r>
    </w:p>
    <w:p w:rsidR="00A16B25" w:rsidRDefault="00A16B25" w:rsidP="00A16B25">
      <w:pPr>
        <w:rPr>
          <w:rFonts w:ascii="宋体" w:hAnsi="宋体" w:hint="eastAsia"/>
          <w:color w:val="000000"/>
        </w:rPr>
      </w:pPr>
      <w:r>
        <w:rPr>
          <w:rFonts w:ascii="宋体" w:hAnsi="宋体" w:hint="eastAsia"/>
          <w:color w:val="000000"/>
        </w:rPr>
        <w:t>b卷材屋面应尽量在雨季前施工，严禁雨中冒雨操作。雨后屋面找平层必须干燥其含水率控制在8%以下。</w:t>
      </w:r>
    </w:p>
    <w:p w:rsidR="00A16B25" w:rsidRDefault="00A16B25" w:rsidP="00A16B25">
      <w:pPr>
        <w:ind w:firstLineChars="200" w:firstLine="560"/>
      </w:pPr>
      <w:smartTag w:uri="urn:schemas-microsoft-com:office:smarttags" w:element="chsdate">
        <w:smartTagPr>
          <w:attr w:name="IsROCDate" w:val="False"/>
          <w:attr w:name="IsLunarDate" w:val="False"/>
          <w:attr w:name="Day" w:val="30"/>
          <w:attr w:name="Month" w:val="12"/>
          <w:attr w:name="Year" w:val="1899"/>
        </w:smartTagPr>
        <w:r>
          <w:rPr>
            <w:rFonts w:ascii="宋体" w:hAnsi="宋体" w:hint="eastAsia"/>
            <w:color w:val="000000"/>
          </w:rPr>
          <w:t>9.2.9</w:t>
        </w:r>
      </w:smartTag>
      <w:r>
        <w:rPr>
          <w:rFonts w:ascii="宋体" w:hAnsi="宋体" w:hint="eastAsia"/>
          <w:color w:val="000000"/>
        </w:rPr>
        <w:t>下雨天尽量不安排浇筑混凝土。</w:t>
      </w:r>
    </w:p>
    <w:p w:rsidR="00A16B25" w:rsidRDefault="00A16B25" w:rsidP="00A16B25">
      <w:pPr>
        <w:ind w:firstLineChars="200" w:firstLine="562"/>
        <w:rPr>
          <w:rFonts w:ascii="宋体" w:hAnsi="宋体" w:hint="eastAsia"/>
          <w:b/>
          <w:color w:val="000000"/>
        </w:rPr>
      </w:pPr>
    </w:p>
    <w:p w:rsidR="00A16B25" w:rsidRDefault="00A16B25" w:rsidP="00A16B25">
      <w:pPr>
        <w:rPr>
          <w:rFonts w:ascii="宋体" w:hAnsi="宋体" w:hint="eastAsia"/>
          <w:b/>
          <w:color w:val="000000"/>
        </w:rPr>
      </w:pPr>
      <w:r>
        <w:rPr>
          <w:rFonts w:ascii="宋体" w:hAnsi="宋体" w:hint="eastAsia"/>
          <w:b/>
          <w:color w:val="000000"/>
          <w:sz w:val="32"/>
        </w:rPr>
        <w:t>十  主要建筑物施工方案：</w:t>
      </w:r>
    </w:p>
    <w:p w:rsidR="00A16B25" w:rsidRDefault="00A16B25" w:rsidP="00A16B25">
      <w:pPr>
        <w:jc w:val="center"/>
        <w:rPr>
          <w:rFonts w:ascii="宋体" w:hAnsi="宋体" w:hint="eastAsia"/>
          <w:b/>
          <w:bCs/>
          <w:sz w:val="30"/>
        </w:rPr>
      </w:pPr>
      <w:r>
        <w:rPr>
          <w:rFonts w:ascii="宋体" w:hAnsi="宋体" w:hint="eastAsia"/>
          <w:b/>
          <w:bCs/>
          <w:sz w:val="30"/>
        </w:rPr>
        <w:t>1.  服务楼施工方案</w:t>
      </w:r>
    </w:p>
    <w:p w:rsidR="00A16B25" w:rsidRDefault="00A16B25" w:rsidP="00A16B25">
      <w:pPr>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rPr>
          <w:t>10.1.1</w:t>
        </w:r>
      </w:smartTag>
      <w:r>
        <w:rPr>
          <w:rFonts w:ascii="宋体" w:hAnsi="宋体" w:hint="eastAsia"/>
        </w:rPr>
        <w:t>建筑概况：</w:t>
      </w:r>
      <w:r>
        <w:rPr>
          <w:rFonts w:ascii="宋体" w:hAnsi="宋体"/>
        </w:rPr>
        <w:br/>
      </w:r>
      <w:r>
        <w:rPr>
          <w:rFonts w:ascii="宋体" w:hAnsi="宋体" w:hint="eastAsia"/>
        </w:rPr>
        <w:t>本工程为三层框架二层砖混结构，建筑面积3503㎡，结构抗震</w:t>
      </w:r>
    </w:p>
    <w:p w:rsidR="00A16B25" w:rsidRDefault="00A16B25" w:rsidP="00A16B25">
      <w:pPr>
        <w:rPr>
          <w:rFonts w:ascii="宋体" w:hAnsi="宋体"/>
        </w:rPr>
      </w:pPr>
      <w:r>
        <w:rPr>
          <w:rFonts w:ascii="宋体" w:hAnsi="宋体" w:hint="eastAsia"/>
        </w:rPr>
        <w:t>7度，防火二级。设计室外地坪</w:t>
      </w:r>
      <w:smartTag w:uri="urn:schemas-microsoft-com:office:smarttags" w:element="chmetcnv">
        <w:smartTagPr>
          <w:attr w:name="TCSC" w:val="0"/>
          <w:attr w:name="NumberType" w:val="1"/>
          <w:attr w:name="Negative" w:val="False"/>
          <w:attr w:name="HasSpace" w:val="False"/>
          <w:attr w:name="SourceValue" w:val="3.7"/>
          <w:attr w:name="UnitName" w:val="米"/>
        </w:smartTagPr>
        <w:r>
          <w:rPr>
            <w:rFonts w:ascii="宋体" w:hAnsi="宋体" w:hint="eastAsia"/>
          </w:rPr>
          <w:t>3.700米</w:t>
        </w:r>
      </w:smartTag>
      <w:r>
        <w:rPr>
          <w:rFonts w:ascii="宋体" w:hAnsi="宋体" w:hint="eastAsia"/>
        </w:rPr>
        <w:t>，现状地面标高</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ascii="宋体" w:hAnsi="宋体" w:hint="eastAsia"/>
          </w:rPr>
          <w:t>2.0米</w:t>
        </w:r>
      </w:smartTag>
      <w:r>
        <w:rPr>
          <w:rFonts w:ascii="宋体" w:hAnsi="宋体" w:hint="eastAsia"/>
        </w:rPr>
        <w:t>。</w:t>
      </w:r>
    </w:p>
    <w:p w:rsidR="00A16B25" w:rsidRDefault="00A16B25" w:rsidP="00A16B25">
      <w:pPr>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rPr>
          <w:t>10.1.2</w:t>
        </w:r>
      </w:smartTag>
      <w:r>
        <w:rPr>
          <w:rFonts w:ascii="宋体" w:hAnsi="宋体" w:hint="eastAsia"/>
        </w:rPr>
        <w:t>主要工程量：</w:t>
      </w:r>
    </w:p>
    <w:tbl>
      <w:tblPr>
        <w:tblW w:w="8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99"/>
        <w:gridCol w:w="937"/>
        <w:gridCol w:w="1618"/>
        <w:gridCol w:w="937"/>
        <w:gridCol w:w="2179"/>
        <w:gridCol w:w="937"/>
      </w:tblGrid>
      <w:tr w:rsidR="00A16B25" w:rsidTr="00F8791E">
        <w:tblPrEx>
          <w:tblCellMar>
            <w:top w:w="0" w:type="dxa"/>
            <w:bottom w:w="0" w:type="dxa"/>
          </w:tblCellMar>
        </w:tblPrEx>
        <w:trPr>
          <w:trHeight w:val="625"/>
        </w:trPr>
        <w:tc>
          <w:tcPr>
            <w:tcW w:w="0" w:type="auto"/>
          </w:tcPr>
          <w:p w:rsidR="00A16B25" w:rsidRDefault="00A16B25" w:rsidP="00F8791E">
            <w:pPr>
              <w:rPr>
                <w:rFonts w:ascii="宋体" w:hAnsi="宋体" w:hint="eastAsia"/>
                <w:sz w:val="24"/>
              </w:rPr>
            </w:pPr>
            <w:r>
              <w:rPr>
                <w:rFonts w:ascii="宋体" w:hAnsi="宋体" w:hint="eastAsia"/>
                <w:sz w:val="24"/>
              </w:rPr>
              <w:t>部位</w:t>
            </w:r>
          </w:p>
        </w:tc>
        <w:tc>
          <w:tcPr>
            <w:tcW w:w="0" w:type="auto"/>
          </w:tcPr>
          <w:p w:rsidR="00A16B25" w:rsidRDefault="00A16B25" w:rsidP="00F8791E">
            <w:pPr>
              <w:rPr>
                <w:rFonts w:ascii="宋体" w:hAnsi="宋体" w:hint="eastAsia"/>
                <w:sz w:val="24"/>
              </w:rPr>
            </w:pPr>
            <w:r>
              <w:rPr>
                <w:rFonts w:ascii="宋体" w:hAnsi="宋体" w:hint="eastAsia"/>
                <w:sz w:val="24"/>
              </w:rPr>
              <w:t>工程量</w:t>
            </w:r>
          </w:p>
          <w:p w:rsidR="00A16B25" w:rsidRDefault="00A16B25" w:rsidP="00F8791E">
            <w:pPr>
              <w:rPr>
                <w:rFonts w:ascii="宋体" w:hAnsi="宋体" w:hint="eastAsia"/>
                <w:sz w:val="24"/>
              </w:rPr>
            </w:pPr>
            <w:r>
              <w:rPr>
                <w:rFonts w:ascii="宋体" w:hAnsi="宋体" w:hint="eastAsia"/>
                <w:sz w:val="24"/>
              </w:rPr>
              <w:t>（m</w:t>
            </w:r>
            <w:r>
              <w:rPr>
                <w:rFonts w:ascii="宋体" w:hAnsi="宋体" w:hint="eastAsia"/>
                <w:sz w:val="24"/>
                <w:vertAlign w:val="superscript"/>
              </w:rPr>
              <w:t>3</w:t>
            </w:r>
            <w:r>
              <w:rPr>
                <w:rFonts w:ascii="宋体" w:hAnsi="宋体" w:hint="eastAsia"/>
                <w:sz w:val="24"/>
              </w:rPr>
              <w:t>）</w:t>
            </w:r>
          </w:p>
        </w:tc>
        <w:tc>
          <w:tcPr>
            <w:tcW w:w="0" w:type="auto"/>
          </w:tcPr>
          <w:p w:rsidR="00A16B25" w:rsidRDefault="00A16B25" w:rsidP="00F8791E">
            <w:pPr>
              <w:rPr>
                <w:rFonts w:ascii="宋体" w:hAnsi="宋体" w:hint="eastAsia"/>
                <w:sz w:val="24"/>
              </w:rPr>
            </w:pPr>
            <w:r>
              <w:rPr>
                <w:rFonts w:ascii="宋体" w:hAnsi="宋体" w:hint="eastAsia"/>
                <w:sz w:val="24"/>
              </w:rPr>
              <w:t>部位</w:t>
            </w:r>
          </w:p>
        </w:tc>
        <w:tc>
          <w:tcPr>
            <w:tcW w:w="0" w:type="auto"/>
          </w:tcPr>
          <w:p w:rsidR="00A16B25" w:rsidRDefault="00A16B25" w:rsidP="00F8791E">
            <w:pPr>
              <w:rPr>
                <w:rFonts w:ascii="宋体" w:hAnsi="宋体" w:hint="eastAsia"/>
                <w:sz w:val="24"/>
              </w:rPr>
            </w:pPr>
            <w:r>
              <w:rPr>
                <w:rFonts w:ascii="宋体" w:hAnsi="宋体" w:hint="eastAsia"/>
                <w:sz w:val="24"/>
              </w:rPr>
              <w:t>工程量</w:t>
            </w:r>
          </w:p>
          <w:p w:rsidR="00A16B25" w:rsidRDefault="00A16B25" w:rsidP="00F8791E">
            <w:pPr>
              <w:rPr>
                <w:rFonts w:ascii="宋体" w:hAnsi="宋体" w:hint="eastAsia"/>
                <w:sz w:val="24"/>
              </w:rPr>
            </w:pPr>
            <w:r>
              <w:rPr>
                <w:rFonts w:ascii="宋体" w:hAnsi="宋体" w:hint="eastAsia"/>
                <w:sz w:val="24"/>
              </w:rPr>
              <w:t>（m</w:t>
            </w:r>
            <w:r>
              <w:rPr>
                <w:rFonts w:ascii="宋体" w:hAnsi="宋体" w:hint="eastAsia"/>
                <w:sz w:val="24"/>
                <w:vertAlign w:val="superscript"/>
              </w:rPr>
              <w:t>3</w:t>
            </w:r>
            <w:r>
              <w:rPr>
                <w:rFonts w:ascii="宋体" w:hAnsi="宋体" w:hint="eastAsia"/>
                <w:sz w:val="24"/>
              </w:rPr>
              <w:t>）</w:t>
            </w:r>
          </w:p>
        </w:tc>
        <w:tc>
          <w:tcPr>
            <w:tcW w:w="0" w:type="auto"/>
          </w:tcPr>
          <w:p w:rsidR="00A16B25" w:rsidRDefault="00A16B25" w:rsidP="00F8791E">
            <w:pPr>
              <w:rPr>
                <w:rFonts w:ascii="宋体" w:hAnsi="宋体" w:hint="eastAsia"/>
                <w:sz w:val="24"/>
              </w:rPr>
            </w:pPr>
            <w:r>
              <w:rPr>
                <w:rFonts w:ascii="宋体" w:hAnsi="宋体" w:hint="eastAsia"/>
                <w:sz w:val="24"/>
              </w:rPr>
              <w:t>部位</w:t>
            </w:r>
          </w:p>
        </w:tc>
        <w:tc>
          <w:tcPr>
            <w:tcW w:w="0" w:type="auto"/>
          </w:tcPr>
          <w:p w:rsidR="00A16B25" w:rsidRDefault="00A16B25" w:rsidP="00F8791E">
            <w:pPr>
              <w:rPr>
                <w:rFonts w:ascii="宋体" w:hAnsi="宋体" w:hint="eastAsia"/>
                <w:sz w:val="24"/>
              </w:rPr>
            </w:pPr>
            <w:r>
              <w:rPr>
                <w:rFonts w:ascii="宋体" w:hAnsi="宋体" w:hint="eastAsia"/>
                <w:sz w:val="24"/>
              </w:rPr>
              <w:t>工程量</w:t>
            </w:r>
          </w:p>
          <w:p w:rsidR="00A16B25" w:rsidRDefault="00A16B25" w:rsidP="00F8791E">
            <w:pPr>
              <w:rPr>
                <w:rFonts w:ascii="宋体" w:hAnsi="宋体" w:hint="eastAsia"/>
                <w:sz w:val="24"/>
              </w:rPr>
            </w:pPr>
            <w:r>
              <w:rPr>
                <w:rFonts w:ascii="宋体" w:hAnsi="宋体" w:hint="eastAsia"/>
                <w:sz w:val="24"/>
              </w:rPr>
              <w:t>（㎡）</w:t>
            </w:r>
          </w:p>
        </w:tc>
      </w:tr>
      <w:tr w:rsidR="00A16B25" w:rsidTr="00F8791E">
        <w:tblPrEx>
          <w:tblCellMar>
            <w:top w:w="0" w:type="dxa"/>
            <w:bottom w:w="0" w:type="dxa"/>
          </w:tblCellMar>
        </w:tblPrEx>
        <w:trPr>
          <w:trHeight w:val="343"/>
        </w:trPr>
        <w:tc>
          <w:tcPr>
            <w:tcW w:w="0" w:type="auto"/>
          </w:tcPr>
          <w:p w:rsidR="00A16B25" w:rsidRDefault="00A16B25" w:rsidP="00F8791E">
            <w:pPr>
              <w:rPr>
                <w:rFonts w:ascii="宋体" w:hAnsi="宋体" w:hint="eastAsia"/>
              </w:rPr>
            </w:pPr>
            <w:r>
              <w:rPr>
                <w:rFonts w:ascii="宋体" w:hAnsi="宋体" w:hint="eastAsia"/>
              </w:rPr>
              <w:t>C10垫层</w:t>
            </w:r>
          </w:p>
        </w:tc>
        <w:tc>
          <w:tcPr>
            <w:tcW w:w="0" w:type="auto"/>
          </w:tcPr>
          <w:p w:rsidR="00A16B25" w:rsidRDefault="00A16B25" w:rsidP="00F8791E">
            <w:pPr>
              <w:rPr>
                <w:rFonts w:ascii="宋体" w:hAnsi="宋体" w:hint="eastAsia"/>
              </w:rPr>
            </w:pPr>
            <w:r>
              <w:rPr>
                <w:rFonts w:ascii="宋体" w:hAnsi="宋体" w:hint="eastAsia"/>
              </w:rPr>
              <w:t>89.3</w:t>
            </w:r>
          </w:p>
        </w:tc>
        <w:tc>
          <w:tcPr>
            <w:tcW w:w="0" w:type="auto"/>
          </w:tcPr>
          <w:p w:rsidR="00A16B25" w:rsidRDefault="00A16B25" w:rsidP="00F8791E">
            <w:pPr>
              <w:rPr>
                <w:rFonts w:ascii="宋体" w:hAnsi="宋体" w:hint="eastAsia"/>
              </w:rPr>
            </w:pPr>
            <w:r>
              <w:rPr>
                <w:rFonts w:ascii="宋体" w:hAnsi="宋体" w:hint="eastAsia"/>
              </w:rPr>
              <w:t>三层楼板</w:t>
            </w:r>
          </w:p>
        </w:tc>
        <w:tc>
          <w:tcPr>
            <w:tcW w:w="0" w:type="auto"/>
          </w:tcPr>
          <w:p w:rsidR="00A16B25" w:rsidRDefault="00A16B25" w:rsidP="00F8791E">
            <w:pPr>
              <w:rPr>
                <w:rFonts w:ascii="宋体" w:hAnsi="宋体" w:hint="eastAsia"/>
              </w:rPr>
            </w:pPr>
            <w:r>
              <w:rPr>
                <w:rFonts w:ascii="宋体" w:hAnsi="宋体" w:hint="eastAsia"/>
              </w:rPr>
              <w:t>72</w:t>
            </w:r>
          </w:p>
        </w:tc>
        <w:tc>
          <w:tcPr>
            <w:tcW w:w="0" w:type="auto"/>
          </w:tcPr>
          <w:p w:rsidR="00A16B25" w:rsidRDefault="00A16B25" w:rsidP="00F8791E">
            <w:pPr>
              <w:rPr>
                <w:rFonts w:ascii="宋体" w:hAnsi="宋体" w:hint="eastAsia"/>
              </w:rPr>
            </w:pPr>
            <w:r>
              <w:rPr>
                <w:rFonts w:ascii="宋体" w:hAnsi="宋体" w:hint="eastAsia"/>
              </w:rPr>
              <w:t>一层抹灰（外）</w:t>
            </w:r>
          </w:p>
        </w:tc>
        <w:tc>
          <w:tcPr>
            <w:tcW w:w="0" w:type="auto"/>
          </w:tcPr>
          <w:p w:rsidR="00A16B25" w:rsidRDefault="00A16B25" w:rsidP="00F8791E">
            <w:pPr>
              <w:rPr>
                <w:rFonts w:ascii="宋体" w:hAnsi="宋体" w:hint="eastAsia"/>
              </w:rPr>
            </w:pPr>
            <w:r>
              <w:rPr>
                <w:rFonts w:ascii="宋体" w:hAnsi="宋体" w:hint="eastAsia"/>
              </w:rPr>
              <w:t>921</w:t>
            </w:r>
          </w:p>
        </w:tc>
      </w:tr>
      <w:tr w:rsidR="00A16B25" w:rsidTr="00F8791E">
        <w:tblPrEx>
          <w:tblCellMar>
            <w:top w:w="0" w:type="dxa"/>
            <w:bottom w:w="0" w:type="dxa"/>
          </w:tblCellMar>
        </w:tblPrEx>
        <w:trPr>
          <w:trHeight w:val="363"/>
        </w:trPr>
        <w:tc>
          <w:tcPr>
            <w:tcW w:w="0" w:type="auto"/>
          </w:tcPr>
          <w:p w:rsidR="00A16B25" w:rsidRDefault="00A16B25" w:rsidP="00F8791E">
            <w:pPr>
              <w:rPr>
                <w:rFonts w:ascii="宋体" w:hAnsi="宋体" w:hint="eastAsia"/>
              </w:rPr>
            </w:pPr>
            <w:proofErr w:type="gramStart"/>
            <w:r>
              <w:rPr>
                <w:rFonts w:ascii="宋体" w:hAnsi="宋体" w:hint="eastAsia"/>
              </w:rPr>
              <w:t>基础砌转</w:t>
            </w:r>
            <w:proofErr w:type="gramEnd"/>
          </w:p>
        </w:tc>
        <w:tc>
          <w:tcPr>
            <w:tcW w:w="0" w:type="auto"/>
          </w:tcPr>
          <w:p w:rsidR="00A16B25" w:rsidRDefault="00A16B25" w:rsidP="00F8791E">
            <w:pPr>
              <w:rPr>
                <w:rFonts w:ascii="宋体" w:hAnsi="宋体" w:hint="eastAsia"/>
              </w:rPr>
            </w:pPr>
            <w:r>
              <w:rPr>
                <w:rFonts w:ascii="宋体" w:hAnsi="宋体" w:hint="eastAsia"/>
              </w:rPr>
              <w:t>135.3</w:t>
            </w:r>
          </w:p>
        </w:tc>
        <w:tc>
          <w:tcPr>
            <w:tcW w:w="0" w:type="auto"/>
          </w:tcPr>
          <w:p w:rsidR="00A16B25" w:rsidRDefault="00A16B25" w:rsidP="00F8791E">
            <w:pPr>
              <w:rPr>
                <w:rFonts w:ascii="宋体" w:hAnsi="宋体" w:hint="eastAsia"/>
              </w:rPr>
            </w:pPr>
            <w:r>
              <w:rPr>
                <w:rFonts w:ascii="宋体" w:hAnsi="宋体" w:hint="eastAsia"/>
              </w:rPr>
              <w:t>一层砌体</w:t>
            </w:r>
          </w:p>
        </w:tc>
        <w:tc>
          <w:tcPr>
            <w:tcW w:w="0" w:type="auto"/>
          </w:tcPr>
          <w:p w:rsidR="00A16B25" w:rsidRDefault="00A16B25" w:rsidP="00F8791E">
            <w:pPr>
              <w:rPr>
                <w:rFonts w:ascii="宋体" w:hAnsi="宋体" w:hint="eastAsia"/>
              </w:rPr>
            </w:pPr>
            <w:r>
              <w:rPr>
                <w:rFonts w:ascii="宋体" w:hAnsi="宋体" w:hint="eastAsia"/>
              </w:rPr>
              <w:t>230</w:t>
            </w:r>
          </w:p>
        </w:tc>
        <w:tc>
          <w:tcPr>
            <w:tcW w:w="0" w:type="auto"/>
          </w:tcPr>
          <w:p w:rsidR="00A16B25" w:rsidRDefault="00A16B25" w:rsidP="00F8791E">
            <w:pPr>
              <w:rPr>
                <w:rFonts w:ascii="宋体" w:hAnsi="宋体" w:hint="eastAsia"/>
              </w:rPr>
            </w:pPr>
            <w:r>
              <w:rPr>
                <w:rFonts w:ascii="宋体" w:hAnsi="宋体" w:hint="eastAsia"/>
              </w:rPr>
              <w:t>一层抹灰（内）</w:t>
            </w:r>
          </w:p>
        </w:tc>
        <w:tc>
          <w:tcPr>
            <w:tcW w:w="0" w:type="auto"/>
          </w:tcPr>
          <w:p w:rsidR="00A16B25" w:rsidRDefault="00A16B25" w:rsidP="00F8791E">
            <w:pPr>
              <w:rPr>
                <w:rFonts w:ascii="宋体" w:hAnsi="宋体" w:hint="eastAsia"/>
              </w:rPr>
            </w:pPr>
            <w:r>
              <w:rPr>
                <w:rFonts w:ascii="宋体" w:hAnsi="宋体" w:hint="eastAsia"/>
              </w:rPr>
              <w:t>3423</w:t>
            </w:r>
          </w:p>
        </w:tc>
      </w:tr>
      <w:tr w:rsidR="00A16B25" w:rsidTr="00F8791E">
        <w:tblPrEx>
          <w:tblCellMar>
            <w:top w:w="0" w:type="dxa"/>
            <w:bottom w:w="0" w:type="dxa"/>
          </w:tblCellMar>
        </w:tblPrEx>
        <w:trPr>
          <w:trHeight w:val="363"/>
        </w:trPr>
        <w:tc>
          <w:tcPr>
            <w:tcW w:w="0" w:type="auto"/>
          </w:tcPr>
          <w:p w:rsidR="00A16B25" w:rsidRDefault="00A16B25" w:rsidP="00F8791E">
            <w:pPr>
              <w:rPr>
                <w:rFonts w:ascii="宋体" w:hAnsi="宋体" w:hint="eastAsia"/>
              </w:rPr>
            </w:pPr>
            <w:r>
              <w:rPr>
                <w:rFonts w:ascii="宋体" w:hAnsi="宋体" w:hint="eastAsia"/>
              </w:rPr>
              <w:t>基础混凝土</w:t>
            </w:r>
          </w:p>
        </w:tc>
        <w:tc>
          <w:tcPr>
            <w:tcW w:w="0" w:type="auto"/>
          </w:tcPr>
          <w:p w:rsidR="00A16B25" w:rsidRDefault="00A16B25" w:rsidP="00F8791E">
            <w:pPr>
              <w:rPr>
                <w:rFonts w:ascii="宋体" w:hAnsi="宋体" w:hint="eastAsia"/>
              </w:rPr>
            </w:pPr>
            <w:r>
              <w:rPr>
                <w:rFonts w:ascii="宋体" w:hAnsi="宋体" w:hint="eastAsia"/>
              </w:rPr>
              <w:t>337.2</w:t>
            </w:r>
          </w:p>
        </w:tc>
        <w:tc>
          <w:tcPr>
            <w:tcW w:w="0" w:type="auto"/>
          </w:tcPr>
          <w:p w:rsidR="00A16B25" w:rsidRDefault="00A16B25" w:rsidP="00F8791E">
            <w:pPr>
              <w:rPr>
                <w:rFonts w:ascii="宋体" w:hAnsi="宋体" w:hint="eastAsia"/>
              </w:rPr>
            </w:pPr>
            <w:r>
              <w:rPr>
                <w:rFonts w:ascii="宋体" w:hAnsi="宋体" w:hint="eastAsia"/>
              </w:rPr>
              <w:t>一层砌砖</w:t>
            </w:r>
          </w:p>
        </w:tc>
        <w:tc>
          <w:tcPr>
            <w:tcW w:w="0" w:type="auto"/>
          </w:tcPr>
          <w:p w:rsidR="00A16B25" w:rsidRDefault="00A16B25" w:rsidP="00F8791E">
            <w:pPr>
              <w:rPr>
                <w:rFonts w:ascii="宋体" w:hAnsi="宋体" w:hint="eastAsia"/>
              </w:rPr>
            </w:pPr>
            <w:r>
              <w:rPr>
                <w:rFonts w:ascii="宋体" w:hAnsi="宋体" w:hint="eastAsia"/>
              </w:rPr>
              <w:t>200</w:t>
            </w:r>
          </w:p>
        </w:tc>
        <w:tc>
          <w:tcPr>
            <w:tcW w:w="0" w:type="auto"/>
          </w:tcPr>
          <w:p w:rsidR="00A16B25" w:rsidRDefault="00A16B25" w:rsidP="00F8791E">
            <w:pPr>
              <w:rPr>
                <w:rFonts w:ascii="宋体" w:hAnsi="宋体" w:hint="eastAsia"/>
              </w:rPr>
            </w:pPr>
            <w:r>
              <w:rPr>
                <w:rFonts w:ascii="宋体" w:hAnsi="宋体" w:hint="eastAsia"/>
              </w:rPr>
              <w:t>二层抹灰（外）</w:t>
            </w:r>
          </w:p>
        </w:tc>
        <w:tc>
          <w:tcPr>
            <w:tcW w:w="0" w:type="auto"/>
          </w:tcPr>
          <w:p w:rsidR="00A16B25" w:rsidRDefault="00A16B25" w:rsidP="00F8791E">
            <w:pPr>
              <w:rPr>
                <w:rFonts w:ascii="宋体" w:hAnsi="宋体" w:hint="eastAsia"/>
              </w:rPr>
            </w:pPr>
            <w:r>
              <w:rPr>
                <w:rFonts w:ascii="宋体" w:hAnsi="宋体" w:hint="eastAsia"/>
              </w:rPr>
              <w:t>993</w:t>
            </w:r>
          </w:p>
        </w:tc>
      </w:tr>
      <w:tr w:rsidR="00A16B25" w:rsidTr="00F8791E">
        <w:tblPrEx>
          <w:tblCellMar>
            <w:top w:w="0" w:type="dxa"/>
            <w:bottom w:w="0" w:type="dxa"/>
          </w:tblCellMar>
        </w:tblPrEx>
        <w:trPr>
          <w:trHeight w:val="343"/>
        </w:trPr>
        <w:tc>
          <w:tcPr>
            <w:tcW w:w="0" w:type="auto"/>
          </w:tcPr>
          <w:p w:rsidR="00A16B25" w:rsidRDefault="00A16B25" w:rsidP="00F8791E">
            <w:pPr>
              <w:rPr>
                <w:rFonts w:ascii="宋体" w:hAnsi="宋体" w:hint="eastAsia"/>
              </w:rPr>
            </w:pPr>
            <w:r>
              <w:rPr>
                <w:rFonts w:ascii="宋体" w:hAnsi="宋体" w:hint="eastAsia"/>
              </w:rPr>
              <w:t>地圈梁混凝土</w:t>
            </w:r>
          </w:p>
        </w:tc>
        <w:tc>
          <w:tcPr>
            <w:tcW w:w="0" w:type="auto"/>
          </w:tcPr>
          <w:p w:rsidR="00A16B25" w:rsidRDefault="00A16B25" w:rsidP="00F8791E">
            <w:pPr>
              <w:rPr>
                <w:rFonts w:ascii="宋体" w:hAnsi="宋体" w:hint="eastAsia"/>
              </w:rPr>
            </w:pPr>
            <w:r>
              <w:rPr>
                <w:rFonts w:ascii="宋体" w:hAnsi="宋体" w:hint="eastAsia"/>
              </w:rPr>
              <w:t>17</w:t>
            </w:r>
          </w:p>
        </w:tc>
        <w:tc>
          <w:tcPr>
            <w:tcW w:w="0" w:type="auto"/>
          </w:tcPr>
          <w:p w:rsidR="00A16B25" w:rsidRDefault="00A16B25" w:rsidP="00F8791E">
            <w:pPr>
              <w:rPr>
                <w:rFonts w:ascii="宋体" w:hAnsi="宋体" w:hint="eastAsia"/>
              </w:rPr>
            </w:pPr>
            <w:r>
              <w:rPr>
                <w:rFonts w:ascii="宋体" w:hAnsi="宋体" w:hint="eastAsia"/>
              </w:rPr>
              <w:t>二层砌体</w:t>
            </w:r>
          </w:p>
        </w:tc>
        <w:tc>
          <w:tcPr>
            <w:tcW w:w="0" w:type="auto"/>
          </w:tcPr>
          <w:p w:rsidR="00A16B25" w:rsidRDefault="00A16B25" w:rsidP="00F8791E">
            <w:pPr>
              <w:rPr>
                <w:rFonts w:ascii="宋体" w:hAnsi="宋体" w:hint="eastAsia"/>
              </w:rPr>
            </w:pPr>
            <w:r>
              <w:rPr>
                <w:rFonts w:ascii="宋体" w:hAnsi="宋体" w:hint="eastAsia"/>
              </w:rPr>
              <w:t>217</w:t>
            </w:r>
          </w:p>
        </w:tc>
        <w:tc>
          <w:tcPr>
            <w:tcW w:w="0" w:type="auto"/>
          </w:tcPr>
          <w:p w:rsidR="00A16B25" w:rsidRDefault="00A16B25" w:rsidP="00F8791E">
            <w:pPr>
              <w:rPr>
                <w:rFonts w:ascii="宋体" w:hAnsi="宋体" w:hint="eastAsia"/>
              </w:rPr>
            </w:pPr>
            <w:r>
              <w:rPr>
                <w:rFonts w:ascii="宋体" w:hAnsi="宋体" w:hint="eastAsia"/>
              </w:rPr>
              <w:t>二层抹灰（内）</w:t>
            </w:r>
          </w:p>
        </w:tc>
        <w:tc>
          <w:tcPr>
            <w:tcW w:w="0" w:type="auto"/>
          </w:tcPr>
          <w:p w:rsidR="00A16B25" w:rsidRDefault="00A16B25" w:rsidP="00F8791E">
            <w:pPr>
              <w:rPr>
                <w:rFonts w:ascii="宋体" w:hAnsi="宋体" w:hint="eastAsia"/>
              </w:rPr>
            </w:pPr>
            <w:r>
              <w:rPr>
                <w:rFonts w:ascii="宋体" w:hAnsi="宋体" w:hint="eastAsia"/>
              </w:rPr>
              <w:t>1191</w:t>
            </w:r>
          </w:p>
        </w:tc>
      </w:tr>
      <w:tr w:rsidR="00A16B25" w:rsidTr="00F8791E">
        <w:tblPrEx>
          <w:tblCellMar>
            <w:top w:w="0" w:type="dxa"/>
            <w:bottom w:w="0" w:type="dxa"/>
          </w:tblCellMar>
        </w:tblPrEx>
        <w:trPr>
          <w:trHeight w:val="363"/>
        </w:trPr>
        <w:tc>
          <w:tcPr>
            <w:tcW w:w="0" w:type="auto"/>
          </w:tcPr>
          <w:p w:rsidR="00A16B25" w:rsidRDefault="00A16B25" w:rsidP="00F8791E">
            <w:pPr>
              <w:rPr>
                <w:rFonts w:ascii="宋体" w:hAnsi="宋体" w:hint="eastAsia"/>
              </w:rPr>
            </w:pPr>
            <w:r>
              <w:rPr>
                <w:rFonts w:ascii="宋体" w:hAnsi="宋体" w:hint="eastAsia"/>
              </w:rPr>
              <w:t>主体柱混凝土</w:t>
            </w:r>
          </w:p>
        </w:tc>
        <w:tc>
          <w:tcPr>
            <w:tcW w:w="0" w:type="auto"/>
          </w:tcPr>
          <w:p w:rsidR="00A16B25" w:rsidRDefault="00A16B25" w:rsidP="00F8791E">
            <w:pPr>
              <w:rPr>
                <w:rFonts w:ascii="宋体" w:hAnsi="宋体" w:hint="eastAsia"/>
              </w:rPr>
            </w:pPr>
            <w:r>
              <w:rPr>
                <w:rFonts w:ascii="宋体" w:hAnsi="宋体" w:hint="eastAsia"/>
              </w:rPr>
              <w:t>80</w:t>
            </w:r>
          </w:p>
        </w:tc>
        <w:tc>
          <w:tcPr>
            <w:tcW w:w="0" w:type="auto"/>
          </w:tcPr>
          <w:p w:rsidR="00A16B25" w:rsidRDefault="00A16B25" w:rsidP="00F8791E">
            <w:pPr>
              <w:rPr>
                <w:rFonts w:ascii="宋体" w:hAnsi="宋体" w:hint="eastAsia"/>
              </w:rPr>
            </w:pPr>
            <w:r>
              <w:rPr>
                <w:rFonts w:ascii="宋体" w:hAnsi="宋体" w:hint="eastAsia"/>
              </w:rPr>
              <w:t>二层砌砖</w:t>
            </w:r>
          </w:p>
        </w:tc>
        <w:tc>
          <w:tcPr>
            <w:tcW w:w="0" w:type="auto"/>
          </w:tcPr>
          <w:p w:rsidR="00A16B25" w:rsidRDefault="00A16B25" w:rsidP="00F8791E">
            <w:pPr>
              <w:rPr>
                <w:rFonts w:ascii="宋体" w:hAnsi="宋体" w:hint="eastAsia"/>
              </w:rPr>
            </w:pPr>
            <w:r>
              <w:rPr>
                <w:rFonts w:ascii="宋体" w:hAnsi="宋体" w:hint="eastAsia"/>
              </w:rPr>
              <w:t>224</w:t>
            </w:r>
          </w:p>
        </w:tc>
        <w:tc>
          <w:tcPr>
            <w:tcW w:w="0" w:type="auto"/>
          </w:tcPr>
          <w:p w:rsidR="00A16B25" w:rsidRDefault="00A16B25" w:rsidP="00F8791E">
            <w:pPr>
              <w:rPr>
                <w:rFonts w:ascii="宋体" w:hAnsi="宋体" w:hint="eastAsia"/>
              </w:rPr>
            </w:pPr>
            <w:r>
              <w:rPr>
                <w:rFonts w:ascii="宋体" w:hAnsi="宋体" w:hint="eastAsia"/>
              </w:rPr>
              <w:t>三层抹灰（外）</w:t>
            </w:r>
          </w:p>
        </w:tc>
        <w:tc>
          <w:tcPr>
            <w:tcW w:w="0" w:type="auto"/>
          </w:tcPr>
          <w:p w:rsidR="00A16B25" w:rsidRDefault="00A16B25" w:rsidP="00F8791E">
            <w:pPr>
              <w:rPr>
                <w:rFonts w:ascii="宋体" w:hAnsi="宋体" w:hint="eastAsia"/>
              </w:rPr>
            </w:pPr>
            <w:r>
              <w:rPr>
                <w:rFonts w:ascii="宋体" w:hAnsi="宋体" w:hint="eastAsia"/>
              </w:rPr>
              <w:t>393</w:t>
            </w:r>
          </w:p>
        </w:tc>
      </w:tr>
      <w:tr w:rsidR="00A16B25" w:rsidTr="00F8791E">
        <w:tblPrEx>
          <w:tblCellMar>
            <w:top w:w="0" w:type="dxa"/>
            <w:bottom w:w="0" w:type="dxa"/>
          </w:tblCellMar>
        </w:tblPrEx>
        <w:trPr>
          <w:trHeight w:val="363"/>
        </w:trPr>
        <w:tc>
          <w:tcPr>
            <w:tcW w:w="0" w:type="auto"/>
          </w:tcPr>
          <w:p w:rsidR="00A16B25" w:rsidRDefault="00A16B25" w:rsidP="00F8791E">
            <w:pPr>
              <w:rPr>
                <w:rFonts w:ascii="宋体" w:hAnsi="宋体" w:hint="eastAsia"/>
              </w:rPr>
            </w:pPr>
            <w:r>
              <w:rPr>
                <w:rFonts w:ascii="宋体" w:hAnsi="宋体" w:hint="eastAsia"/>
              </w:rPr>
              <w:t>二层梁</w:t>
            </w:r>
          </w:p>
        </w:tc>
        <w:tc>
          <w:tcPr>
            <w:tcW w:w="0" w:type="auto"/>
          </w:tcPr>
          <w:p w:rsidR="00A16B25" w:rsidRDefault="00A16B25" w:rsidP="00F8791E">
            <w:pPr>
              <w:rPr>
                <w:rFonts w:ascii="宋体" w:hAnsi="宋体" w:hint="eastAsia"/>
              </w:rPr>
            </w:pPr>
            <w:r>
              <w:rPr>
                <w:rFonts w:ascii="宋体" w:hAnsi="宋体" w:hint="eastAsia"/>
              </w:rPr>
              <w:t>146</w:t>
            </w:r>
          </w:p>
        </w:tc>
        <w:tc>
          <w:tcPr>
            <w:tcW w:w="0" w:type="auto"/>
          </w:tcPr>
          <w:p w:rsidR="00A16B25" w:rsidRDefault="00A16B25" w:rsidP="00F8791E">
            <w:pPr>
              <w:rPr>
                <w:rFonts w:ascii="宋体" w:hAnsi="宋体" w:hint="eastAsia"/>
              </w:rPr>
            </w:pPr>
            <w:r>
              <w:rPr>
                <w:rFonts w:ascii="宋体" w:hAnsi="宋体" w:hint="eastAsia"/>
              </w:rPr>
              <w:t>三层砌体</w:t>
            </w:r>
          </w:p>
        </w:tc>
        <w:tc>
          <w:tcPr>
            <w:tcW w:w="0" w:type="auto"/>
          </w:tcPr>
          <w:p w:rsidR="00A16B25" w:rsidRDefault="00A16B25" w:rsidP="00F8791E">
            <w:pPr>
              <w:rPr>
                <w:rFonts w:ascii="宋体" w:hAnsi="宋体" w:hint="eastAsia"/>
              </w:rPr>
            </w:pPr>
            <w:r>
              <w:rPr>
                <w:rFonts w:ascii="宋体" w:hAnsi="宋体" w:hint="eastAsia"/>
              </w:rPr>
              <w:t>155</w:t>
            </w:r>
          </w:p>
        </w:tc>
        <w:tc>
          <w:tcPr>
            <w:tcW w:w="0" w:type="auto"/>
          </w:tcPr>
          <w:p w:rsidR="00A16B25" w:rsidRDefault="00A16B25" w:rsidP="00F8791E">
            <w:pPr>
              <w:rPr>
                <w:rFonts w:ascii="宋体" w:hAnsi="宋体" w:hint="eastAsia"/>
              </w:rPr>
            </w:pPr>
            <w:r>
              <w:rPr>
                <w:rFonts w:ascii="宋体" w:hAnsi="宋体" w:hint="eastAsia"/>
              </w:rPr>
              <w:t>三层抹灰（内）</w:t>
            </w:r>
          </w:p>
        </w:tc>
        <w:tc>
          <w:tcPr>
            <w:tcW w:w="0" w:type="auto"/>
          </w:tcPr>
          <w:p w:rsidR="00A16B25" w:rsidRDefault="00A16B25" w:rsidP="00F8791E">
            <w:pPr>
              <w:rPr>
                <w:rFonts w:ascii="宋体" w:hAnsi="宋体" w:hint="eastAsia"/>
              </w:rPr>
            </w:pPr>
            <w:r>
              <w:rPr>
                <w:rFonts w:ascii="宋体" w:hAnsi="宋体" w:hint="eastAsia"/>
              </w:rPr>
              <w:t>1542</w:t>
            </w:r>
          </w:p>
        </w:tc>
      </w:tr>
      <w:tr w:rsidR="00A16B25" w:rsidTr="00F8791E">
        <w:tblPrEx>
          <w:tblCellMar>
            <w:top w:w="0" w:type="dxa"/>
            <w:bottom w:w="0" w:type="dxa"/>
          </w:tblCellMar>
        </w:tblPrEx>
        <w:trPr>
          <w:trHeight w:val="343"/>
        </w:trPr>
        <w:tc>
          <w:tcPr>
            <w:tcW w:w="0" w:type="auto"/>
          </w:tcPr>
          <w:p w:rsidR="00A16B25" w:rsidRDefault="00A16B25" w:rsidP="00F8791E">
            <w:pPr>
              <w:rPr>
                <w:rFonts w:ascii="宋体" w:hAnsi="宋体" w:hint="eastAsia"/>
              </w:rPr>
            </w:pPr>
            <w:r>
              <w:rPr>
                <w:rFonts w:ascii="宋体" w:hAnsi="宋体" w:hint="eastAsia"/>
              </w:rPr>
              <w:t>三层梁</w:t>
            </w:r>
          </w:p>
        </w:tc>
        <w:tc>
          <w:tcPr>
            <w:tcW w:w="0" w:type="auto"/>
          </w:tcPr>
          <w:p w:rsidR="00A16B25" w:rsidRDefault="00A16B25" w:rsidP="00F8791E">
            <w:pPr>
              <w:rPr>
                <w:rFonts w:ascii="宋体" w:hAnsi="宋体" w:hint="eastAsia"/>
              </w:rPr>
            </w:pPr>
            <w:r>
              <w:rPr>
                <w:rFonts w:ascii="宋体" w:hAnsi="宋体" w:hint="eastAsia"/>
              </w:rPr>
              <w:t>130</w:t>
            </w:r>
          </w:p>
        </w:tc>
        <w:tc>
          <w:tcPr>
            <w:tcW w:w="0" w:type="auto"/>
          </w:tcPr>
          <w:p w:rsidR="00A16B25" w:rsidRDefault="00A16B25" w:rsidP="00F8791E">
            <w:pPr>
              <w:rPr>
                <w:rFonts w:ascii="宋体" w:hAnsi="宋体" w:hint="eastAsia"/>
              </w:rPr>
            </w:pPr>
            <w:r>
              <w:rPr>
                <w:rFonts w:ascii="宋体" w:hAnsi="宋体" w:hint="eastAsia"/>
              </w:rPr>
              <w:t>斜梁混凝土</w:t>
            </w:r>
          </w:p>
        </w:tc>
        <w:tc>
          <w:tcPr>
            <w:tcW w:w="0" w:type="auto"/>
          </w:tcPr>
          <w:p w:rsidR="00A16B25" w:rsidRDefault="00A16B25" w:rsidP="00F8791E">
            <w:pPr>
              <w:rPr>
                <w:rFonts w:ascii="宋体" w:hAnsi="宋体" w:hint="eastAsia"/>
              </w:rPr>
            </w:pPr>
            <w:r>
              <w:rPr>
                <w:rFonts w:ascii="宋体" w:hAnsi="宋体" w:hint="eastAsia"/>
              </w:rPr>
              <w:t>4</w:t>
            </w:r>
          </w:p>
        </w:tc>
        <w:tc>
          <w:tcPr>
            <w:tcW w:w="0" w:type="auto"/>
          </w:tcPr>
          <w:p w:rsidR="00A16B25" w:rsidRDefault="00A16B25" w:rsidP="00F8791E">
            <w:pPr>
              <w:rPr>
                <w:rFonts w:ascii="宋体" w:hAnsi="宋体" w:hint="eastAsia"/>
              </w:rPr>
            </w:pPr>
            <w:r>
              <w:rPr>
                <w:rFonts w:ascii="宋体" w:hAnsi="宋体" w:hint="eastAsia"/>
              </w:rPr>
              <w:t>一层抹灰（外）</w:t>
            </w:r>
          </w:p>
        </w:tc>
        <w:tc>
          <w:tcPr>
            <w:tcW w:w="0" w:type="auto"/>
          </w:tcPr>
          <w:p w:rsidR="00A16B25" w:rsidRDefault="00A16B25" w:rsidP="00F8791E">
            <w:pPr>
              <w:rPr>
                <w:rFonts w:ascii="宋体" w:hAnsi="宋体" w:hint="eastAsia"/>
              </w:rPr>
            </w:pPr>
          </w:p>
        </w:tc>
      </w:tr>
      <w:tr w:rsidR="00A16B25" w:rsidTr="00F8791E">
        <w:tblPrEx>
          <w:tblCellMar>
            <w:top w:w="0" w:type="dxa"/>
            <w:bottom w:w="0" w:type="dxa"/>
          </w:tblCellMar>
        </w:tblPrEx>
        <w:trPr>
          <w:trHeight w:val="363"/>
        </w:trPr>
        <w:tc>
          <w:tcPr>
            <w:tcW w:w="0" w:type="auto"/>
          </w:tcPr>
          <w:p w:rsidR="00A16B25" w:rsidRDefault="00A16B25" w:rsidP="00F8791E">
            <w:pPr>
              <w:rPr>
                <w:rFonts w:ascii="宋体" w:hAnsi="宋体" w:hint="eastAsia"/>
              </w:rPr>
            </w:pPr>
            <w:r>
              <w:rPr>
                <w:rFonts w:ascii="宋体" w:hAnsi="宋体" w:hint="eastAsia"/>
              </w:rPr>
              <w:t>屋顶梁</w:t>
            </w:r>
          </w:p>
        </w:tc>
        <w:tc>
          <w:tcPr>
            <w:tcW w:w="0" w:type="auto"/>
          </w:tcPr>
          <w:p w:rsidR="00A16B25" w:rsidRDefault="00A16B25" w:rsidP="00F8791E">
            <w:pPr>
              <w:rPr>
                <w:rFonts w:ascii="宋体" w:hAnsi="宋体" w:hint="eastAsia"/>
              </w:rPr>
            </w:pPr>
            <w:r>
              <w:rPr>
                <w:rFonts w:ascii="宋体" w:hAnsi="宋体" w:hint="eastAsia"/>
              </w:rPr>
              <w:t>57</w:t>
            </w:r>
          </w:p>
        </w:tc>
        <w:tc>
          <w:tcPr>
            <w:tcW w:w="0" w:type="auto"/>
          </w:tcPr>
          <w:p w:rsidR="00A16B25" w:rsidRDefault="00A16B25" w:rsidP="00F8791E">
            <w:pPr>
              <w:rPr>
                <w:rFonts w:ascii="宋体" w:hAnsi="宋体" w:hint="eastAsia"/>
              </w:rPr>
            </w:pPr>
          </w:p>
        </w:tc>
        <w:tc>
          <w:tcPr>
            <w:tcW w:w="0" w:type="auto"/>
          </w:tcPr>
          <w:p w:rsidR="00A16B25" w:rsidRDefault="00A16B25" w:rsidP="00F8791E">
            <w:pPr>
              <w:rPr>
                <w:rFonts w:ascii="宋体" w:hAnsi="宋体" w:hint="eastAsia"/>
              </w:rPr>
            </w:pPr>
          </w:p>
        </w:tc>
        <w:tc>
          <w:tcPr>
            <w:tcW w:w="0" w:type="auto"/>
          </w:tcPr>
          <w:p w:rsidR="00A16B25" w:rsidRDefault="00A16B25" w:rsidP="00F8791E">
            <w:pPr>
              <w:rPr>
                <w:rFonts w:ascii="宋体" w:hAnsi="宋体" w:hint="eastAsia"/>
              </w:rPr>
            </w:pPr>
            <w:r>
              <w:rPr>
                <w:rFonts w:ascii="宋体" w:hAnsi="宋体" w:hint="eastAsia"/>
              </w:rPr>
              <w:t>屋面抹灰</w:t>
            </w:r>
          </w:p>
        </w:tc>
        <w:tc>
          <w:tcPr>
            <w:tcW w:w="0" w:type="auto"/>
          </w:tcPr>
          <w:p w:rsidR="00A16B25" w:rsidRDefault="00A16B25" w:rsidP="00F8791E">
            <w:pPr>
              <w:rPr>
                <w:rFonts w:ascii="宋体" w:hAnsi="宋体" w:hint="eastAsia"/>
              </w:rPr>
            </w:pPr>
            <w:r>
              <w:rPr>
                <w:rFonts w:ascii="宋体" w:hAnsi="宋体" w:hint="eastAsia"/>
              </w:rPr>
              <w:t>3898</w:t>
            </w:r>
          </w:p>
        </w:tc>
      </w:tr>
      <w:tr w:rsidR="00A16B25" w:rsidTr="00F8791E">
        <w:tblPrEx>
          <w:tblCellMar>
            <w:top w:w="0" w:type="dxa"/>
            <w:bottom w:w="0" w:type="dxa"/>
          </w:tblCellMar>
        </w:tblPrEx>
        <w:trPr>
          <w:trHeight w:val="363"/>
        </w:trPr>
        <w:tc>
          <w:tcPr>
            <w:tcW w:w="0" w:type="auto"/>
          </w:tcPr>
          <w:p w:rsidR="00A16B25" w:rsidRDefault="00A16B25" w:rsidP="00F8791E">
            <w:pPr>
              <w:rPr>
                <w:rFonts w:ascii="宋体" w:hAnsi="宋体" w:hint="eastAsia"/>
              </w:rPr>
            </w:pPr>
            <w:r>
              <w:rPr>
                <w:rFonts w:ascii="宋体" w:hAnsi="宋体" w:hint="eastAsia"/>
              </w:rPr>
              <w:lastRenderedPageBreak/>
              <w:t>屋面混凝土</w:t>
            </w:r>
          </w:p>
        </w:tc>
        <w:tc>
          <w:tcPr>
            <w:tcW w:w="0" w:type="auto"/>
          </w:tcPr>
          <w:p w:rsidR="00A16B25" w:rsidRDefault="00A16B25" w:rsidP="00F8791E">
            <w:pPr>
              <w:rPr>
                <w:rFonts w:ascii="宋体" w:hAnsi="宋体" w:hint="eastAsia"/>
              </w:rPr>
            </w:pPr>
            <w:r>
              <w:rPr>
                <w:rFonts w:ascii="宋体" w:hAnsi="宋体" w:hint="eastAsia"/>
              </w:rPr>
              <w:t>181</w:t>
            </w:r>
          </w:p>
        </w:tc>
        <w:tc>
          <w:tcPr>
            <w:tcW w:w="0" w:type="auto"/>
          </w:tcPr>
          <w:p w:rsidR="00A16B25" w:rsidRDefault="00A16B25" w:rsidP="00F8791E">
            <w:pPr>
              <w:rPr>
                <w:rFonts w:ascii="宋体" w:hAnsi="宋体" w:hint="eastAsia"/>
              </w:rPr>
            </w:pPr>
          </w:p>
        </w:tc>
        <w:tc>
          <w:tcPr>
            <w:tcW w:w="0" w:type="auto"/>
          </w:tcPr>
          <w:p w:rsidR="00A16B25" w:rsidRDefault="00A16B25" w:rsidP="00F8791E">
            <w:pPr>
              <w:rPr>
                <w:rFonts w:ascii="宋体" w:hAnsi="宋体" w:hint="eastAsia"/>
              </w:rPr>
            </w:pPr>
          </w:p>
        </w:tc>
        <w:tc>
          <w:tcPr>
            <w:tcW w:w="0" w:type="auto"/>
          </w:tcPr>
          <w:p w:rsidR="00A16B25" w:rsidRDefault="00A16B25" w:rsidP="00F8791E">
            <w:pPr>
              <w:rPr>
                <w:rFonts w:ascii="宋体" w:hAnsi="宋体" w:hint="eastAsia"/>
              </w:rPr>
            </w:pPr>
            <w:r>
              <w:rPr>
                <w:rFonts w:ascii="宋体" w:hAnsi="宋体" w:hint="eastAsia"/>
              </w:rPr>
              <w:t>外脚手架</w:t>
            </w:r>
          </w:p>
        </w:tc>
        <w:tc>
          <w:tcPr>
            <w:tcW w:w="0" w:type="auto"/>
          </w:tcPr>
          <w:p w:rsidR="00A16B25" w:rsidRDefault="00A16B25" w:rsidP="00F8791E">
            <w:pPr>
              <w:rPr>
                <w:rFonts w:ascii="宋体" w:hAnsi="宋体" w:hint="eastAsia"/>
              </w:rPr>
            </w:pPr>
            <w:r>
              <w:rPr>
                <w:rFonts w:ascii="宋体" w:hAnsi="宋体" w:hint="eastAsia"/>
              </w:rPr>
              <w:t>3503</w:t>
            </w:r>
          </w:p>
        </w:tc>
      </w:tr>
      <w:tr w:rsidR="00A16B25" w:rsidTr="00F8791E">
        <w:tblPrEx>
          <w:tblCellMar>
            <w:top w:w="0" w:type="dxa"/>
            <w:bottom w:w="0" w:type="dxa"/>
          </w:tblCellMar>
        </w:tblPrEx>
        <w:trPr>
          <w:trHeight w:val="363"/>
        </w:trPr>
        <w:tc>
          <w:tcPr>
            <w:tcW w:w="0" w:type="auto"/>
          </w:tcPr>
          <w:p w:rsidR="00A16B25" w:rsidRDefault="00A16B25" w:rsidP="00F8791E">
            <w:pPr>
              <w:rPr>
                <w:rFonts w:ascii="宋体" w:hAnsi="宋体" w:hint="eastAsia"/>
              </w:rPr>
            </w:pPr>
            <w:r>
              <w:rPr>
                <w:rFonts w:ascii="宋体" w:hAnsi="宋体" w:hint="eastAsia"/>
              </w:rPr>
              <w:t>二层楼板</w:t>
            </w:r>
          </w:p>
        </w:tc>
        <w:tc>
          <w:tcPr>
            <w:tcW w:w="0" w:type="auto"/>
          </w:tcPr>
          <w:p w:rsidR="00A16B25" w:rsidRDefault="00A16B25" w:rsidP="00F8791E">
            <w:pPr>
              <w:rPr>
                <w:rFonts w:ascii="宋体" w:hAnsi="宋体" w:hint="eastAsia"/>
              </w:rPr>
            </w:pPr>
          </w:p>
        </w:tc>
        <w:tc>
          <w:tcPr>
            <w:tcW w:w="0" w:type="auto"/>
          </w:tcPr>
          <w:p w:rsidR="00A16B25" w:rsidRDefault="00A16B25" w:rsidP="00F8791E">
            <w:pPr>
              <w:rPr>
                <w:rFonts w:ascii="宋体" w:hAnsi="宋体" w:hint="eastAsia"/>
              </w:rPr>
            </w:pPr>
          </w:p>
        </w:tc>
        <w:tc>
          <w:tcPr>
            <w:tcW w:w="0" w:type="auto"/>
          </w:tcPr>
          <w:p w:rsidR="00A16B25" w:rsidRDefault="00A16B25" w:rsidP="00F8791E">
            <w:pPr>
              <w:rPr>
                <w:rFonts w:ascii="宋体" w:hAnsi="宋体" w:hint="eastAsia"/>
              </w:rPr>
            </w:pPr>
          </w:p>
        </w:tc>
        <w:tc>
          <w:tcPr>
            <w:tcW w:w="0" w:type="auto"/>
          </w:tcPr>
          <w:p w:rsidR="00A16B25" w:rsidRDefault="00A16B25" w:rsidP="00F8791E">
            <w:pPr>
              <w:rPr>
                <w:rFonts w:ascii="宋体" w:hAnsi="宋体" w:hint="eastAsia"/>
              </w:rPr>
            </w:pPr>
            <w:r>
              <w:rPr>
                <w:rFonts w:ascii="宋体" w:hAnsi="宋体" w:hint="eastAsia"/>
              </w:rPr>
              <w:t>屋面</w:t>
            </w:r>
          </w:p>
        </w:tc>
        <w:tc>
          <w:tcPr>
            <w:tcW w:w="0" w:type="auto"/>
          </w:tcPr>
          <w:p w:rsidR="00A16B25" w:rsidRDefault="00A16B25" w:rsidP="00F8791E">
            <w:pPr>
              <w:rPr>
                <w:rFonts w:ascii="宋体" w:hAnsi="宋体" w:hint="eastAsia"/>
              </w:rPr>
            </w:pPr>
            <w:r>
              <w:rPr>
                <w:rFonts w:ascii="宋体" w:hAnsi="宋体" w:hint="eastAsia"/>
              </w:rPr>
              <w:t>690</w:t>
            </w:r>
          </w:p>
        </w:tc>
      </w:tr>
    </w:tbl>
    <w:p w:rsidR="00A16B25" w:rsidRDefault="00A16B25" w:rsidP="00A16B25">
      <w:pPr>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rPr>
          <w:t>10.1.3</w:t>
        </w:r>
      </w:smartTag>
      <w:r>
        <w:rPr>
          <w:rFonts w:ascii="宋体" w:hAnsi="宋体" w:hint="eastAsia"/>
        </w:rPr>
        <w:t>主要劳动力分布表：</w:t>
      </w:r>
    </w:p>
    <w:tbl>
      <w:tblPr>
        <w:tblW w:w="8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09"/>
        <w:gridCol w:w="1645"/>
        <w:gridCol w:w="1209"/>
        <w:gridCol w:w="2082"/>
        <w:gridCol w:w="1209"/>
        <w:gridCol w:w="1209"/>
      </w:tblGrid>
      <w:tr w:rsidR="00A16B25" w:rsidTr="00F8791E">
        <w:tblPrEx>
          <w:tblCellMar>
            <w:top w:w="0" w:type="dxa"/>
            <w:bottom w:w="0" w:type="dxa"/>
          </w:tblCellMar>
        </w:tblPrEx>
        <w:trPr>
          <w:trHeight w:val="355"/>
        </w:trPr>
        <w:tc>
          <w:tcPr>
            <w:tcW w:w="0" w:type="auto"/>
          </w:tcPr>
          <w:p w:rsidR="00A16B25" w:rsidRDefault="00A16B25" w:rsidP="00F8791E">
            <w:pPr>
              <w:rPr>
                <w:rFonts w:ascii="宋体" w:hAnsi="宋体" w:hint="eastAsia"/>
              </w:rPr>
            </w:pPr>
          </w:p>
        </w:tc>
        <w:tc>
          <w:tcPr>
            <w:tcW w:w="0" w:type="auto"/>
          </w:tcPr>
          <w:p w:rsidR="00A16B25" w:rsidRDefault="00A16B25" w:rsidP="00F8791E">
            <w:pPr>
              <w:rPr>
                <w:rFonts w:ascii="宋体" w:hAnsi="宋体" w:hint="eastAsia"/>
              </w:rPr>
            </w:pPr>
            <w:r>
              <w:rPr>
                <w:rFonts w:ascii="宋体" w:hAnsi="宋体" w:hint="eastAsia"/>
              </w:rPr>
              <w:t>钢筋工</w:t>
            </w:r>
          </w:p>
        </w:tc>
        <w:tc>
          <w:tcPr>
            <w:tcW w:w="0" w:type="auto"/>
          </w:tcPr>
          <w:p w:rsidR="00A16B25" w:rsidRDefault="00A16B25" w:rsidP="00F8791E">
            <w:pPr>
              <w:rPr>
                <w:rFonts w:ascii="宋体" w:hAnsi="宋体" w:hint="eastAsia"/>
              </w:rPr>
            </w:pPr>
            <w:r>
              <w:rPr>
                <w:rFonts w:ascii="宋体" w:hAnsi="宋体" w:hint="eastAsia"/>
              </w:rPr>
              <w:t>木工</w:t>
            </w:r>
          </w:p>
        </w:tc>
        <w:tc>
          <w:tcPr>
            <w:tcW w:w="0" w:type="auto"/>
          </w:tcPr>
          <w:p w:rsidR="00A16B25" w:rsidRDefault="00A16B25" w:rsidP="00F8791E">
            <w:pPr>
              <w:rPr>
                <w:rFonts w:ascii="宋体" w:hAnsi="宋体" w:hint="eastAsia"/>
              </w:rPr>
            </w:pPr>
            <w:r>
              <w:rPr>
                <w:rFonts w:ascii="宋体" w:hAnsi="宋体" w:hint="eastAsia"/>
              </w:rPr>
              <w:t>混凝土工</w:t>
            </w:r>
          </w:p>
        </w:tc>
        <w:tc>
          <w:tcPr>
            <w:tcW w:w="0" w:type="auto"/>
          </w:tcPr>
          <w:p w:rsidR="00A16B25" w:rsidRDefault="00A16B25" w:rsidP="00F8791E">
            <w:pPr>
              <w:rPr>
                <w:rFonts w:ascii="宋体" w:hAnsi="宋体" w:hint="eastAsia"/>
              </w:rPr>
            </w:pPr>
            <w:r>
              <w:rPr>
                <w:rFonts w:ascii="宋体" w:hAnsi="宋体" w:hint="eastAsia"/>
              </w:rPr>
              <w:t>瓦工</w:t>
            </w:r>
          </w:p>
        </w:tc>
        <w:tc>
          <w:tcPr>
            <w:tcW w:w="0" w:type="auto"/>
          </w:tcPr>
          <w:p w:rsidR="00A16B25" w:rsidRDefault="00A16B25" w:rsidP="00F8791E">
            <w:pPr>
              <w:rPr>
                <w:rFonts w:ascii="宋体" w:hAnsi="宋体" w:hint="eastAsia"/>
              </w:rPr>
            </w:pPr>
            <w:r>
              <w:rPr>
                <w:rFonts w:ascii="宋体" w:hAnsi="宋体" w:hint="eastAsia"/>
              </w:rPr>
              <w:t>其他</w:t>
            </w:r>
          </w:p>
        </w:tc>
      </w:tr>
      <w:tr w:rsidR="00A16B25" w:rsidTr="00F8791E">
        <w:tblPrEx>
          <w:tblCellMar>
            <w:top w:w="0" w:type="dxa"/>
            <w:bottom w:w="0" w:type="dxa"/>
          </w:tblCellMar>
        </w:tblPrEx>
        <w:trPr>
          <w:trHeight w:val="373"/>
        </w:trPr>
        <w:tc>
          <w:tcPr>
            <w:tcW w:w="0" w:type="auto"/>
          </w:tcPr>
          <w:p w:rsidR="00A16B25" w:rsidRDefault="00A16B25" w:rsidP="00F8791E">
            <w:pPr>
              <w:rPr>
                <w:rFonts w:ascii="宋体" w:hAnsi="宋体" w:hint="eastAsia"/>
              </w:rPr>
            </w:pPr>
            <w:r>
              <w:rPr>
                <w:rFonts w:ascii="宋体" w:hAnsi="宋体" w:hint="eastAsia"/>
              </w:rPr>
              <w:t>基础</w:t>
            </w:r>
          </w:p>
        </w:tc>
        <w:tc>
          <w:tcPr>
            <w:tcW w:w="0" w:type="auto"/>
          </w:tcPr>
          <w:p w:rsidR="00A16B25" w:rsidRDefault="00A16B25" w:rsidP="00F8791E">
            <w:pPr>
              <w:rPr>
                <w:rFonts w:ascii="宋体" w:hAnsi="宋体" w:hint="eastAsia"/>
              </w:rPr>
            </w:pPr>
            <w:r>
              <w:rPr>
                <w:rFonts w:ascii="宋体" w:hAnsi="宋体" w:hint="eastAsia"/>
              </w:rPr>
              <w:t>182</w:t>
            </w:r>
          </w:p>
        </w:tc>
        <w:tc>
          <w:tcPr>
            <w:tcW w:w="0" w:type="auto"/>
          </w:tcPr>
          <w:p w:rsidR="00A16B25" w:rsidRDefault="00A16B25" w:rsidP="00F8791E">
            <w:pPr>
              <w:rPr>
                <w:rFonts w:ascii="宋体" w:hAnsi="宋体" w:hint="eastAsia"/>
              </w:rPr>
            </w:pPr>
            <w:r>
              <w:rPr>
                <w:rFonts w:ascii="宋体" w:hAnsi="宋体" w:hint="eastAsia"/>
              </w:rPr>
              <w:t>547</w:t>
            </w:r>
          </w:p>
        </w:tc>
        <w:tc>
          <w:tcPr>
            <w:tcW w:w="0" w:type="auto"/>
          </w:tcPr>
          <w:p w:rsidR="00A16B25" w:rsidRDefault="00A16B25" w:rsidP="00F8791E">
            <w:pPr>
              <w:rPr>
                <w:rFonts w:ascii="宋体" w:hAnsi="宋体" w:hint="eastAsia"/>
              </w:rPr>
            </w:pPr>
            <w:r>
              <w:rPr>
                <w:rFonts w:ascii="宋体" w:hAnsi="宋体" w:hint="eastAsia"/>
              </w:rPr>
              <w:t>164</w:t>
            </w:r>
          </w:p>
        </w:tc>
        <w:tc>
          <w:tcPr>
            <w:tcW w:w="0" w:type="auto"/>
          </w:tcPr>
          <w:p w:rsidR="00A16B25" w:rsidRDefault="00A16B25" w:rsidP="00F8791E">
            <w:pPr>
              <w:rPr>
                <w:rFonts w:ascii="宋体" w:hAnsi="宋体" w:hint="eastAsia"/>
              </w:rPr>
            </w:pPr>
            <w:r>
              <w:rPr>
                <w:rFonts w:ascii="宋体" w:hAnsi="宋体" w:hint="eastAsia"/>
              </w:rPr>
              <w:t>212</w:t>
            </w:r>
          </w:p>
        </w:tc>
        <w:tc>
          <w:tcPr>
            <w:tcW w:w="0" w:type="auto"/>
          </w:tcPr>
          <w:p w:rsidR="00A16B25" w:rsidRDefault="00A16B25" w:rsidP="00F8791E">
            <w:pPr>
              <w:rPr>
                <w:rFonts w:ascii="宋体" w:hAnsi="宋体" w:hint="eastAsia"/>
              </w:rPr>
            </w:pPr>
            <w:r>
              <w:rPr>
                <w:rFonts w:ascii="宋体" w:hAnsi="宋体" w:hint="eastAsia"/>
              </w:rPr>
              <w:t>18</w:t>
            </w:r>
          </w:p>
        </w:tc>
      </w:tr>
      <w:tr w:rsidR="00A16B25" w:rsidTr="00F8791E">
        <w:tblPrEx>
          <w:tblCellMar>
            <w:top w:w="0" w:type="dxa"/>
            <w:bottom w:w="0" w:type="dxa"/>
          </w:tblCellMar>
        </w:tblPrEx>
        <w:trPr>
          <w:trHeight w:val="373"/>
        </w:trPr>
        <w:tc>
          <w:tcPr>
            <w:tcW w:w="0" w:type="auto"/>
          </w:tcPr>
          <w:p w:rsidR="00A16B25" w:rsidRDefault="00A16B25" w:rsidP="00F8791E">
            <w:pPr>
              <w:rPr>
                <w:rFonts w:ascii="宋体" w:hAnsi="宋体" w:hint="eastAsia"/>
              </w:rPr>
            </w:pPr>
            <w:r>
              <w:rPr>
                <w:rFonts w:ascii="宋体" w:hAnsi="宋体" w:hint="eastAsia"/>
              </w:rPr>
              <w:t>主体</w:t>
            </w:r>
          </w:p>
        </w:tc>
        <w:tc>
          <w:tcPr>
            <w:tcW w:w="0" w:type="auto"/>
          </w:tcPr>
          <w:p w:rsidR="00A16B25" w:rsidRDefault="00A16B25" w:rsidP="00F8791E">
            <w:pPr>
              <w:rPr>
                <w:rFonts w:ascii="宋体" w:hAnsi="宋体" w:hint="eastAsia"/>
              </w:rPr>
            </w:pPr>
            <w:r>
              <w:rPr>
                <w:rFonts w:ascii="宋体" w:hAnsi="宋体" w:hint="eastAsia"/>
              </w:rPr>
              <w:t>1670</w:t>
            </w:r>
          </w:p>
        </w:tc>
        <w:tc>
          <w:tcPr>
            <w:tcW w:w="0" w:type="auto"/>
          </w:tcPr>
          <w:p w:rsidR="00A16B25" w:rsidRDefault="00A16B25" w:rsidP="00F8791E">
            <w:pPr>
              <w:rPr>
                <w:rFonts w:ascii="宋体" w:hAnsi="宋体" w:hint="eastAsia"/>
              </w:rPr>
            </w:pPr>
            <w:r>
              <w:rPr>
                <w:rFonts w:ascii="宋体" w:hAnsi="宋体" w:hint="eastAsia"/>
              </w:rPr>
              <w:t>5000</w:t>
            </w:r>
          </w:p>
        </w:tc>
        <w:tc>
          <w:tcPr>
            <w:tcW w:w="0" w:type="auto"/>
          </w:tcPr>
          <w:p w:rsidR="00A16B25" w:rsidRDefault="00A16B25" w:rsidP="00F8791E">
            <w:pPr>
              <w:rPr>
                <w:rFonts w:ascii="宋体" w:hAnsi="宋体" w:hint="eastAsia"/>
              </w:rPr>
            </w:pPr>
            <w:r>
              <w:rPr>
                <w:rFonts w:ascii="宋体" w:hAnsi="宋体" w:hint="eastAsia"/>
              </w:rPr>
              <w:t>1500</w:t>
            </w:r>
          </w:p>
        </w:tc>
        <w:tc>
          <w:tcPr>
            <w:tcW w:w="0" w:type="auto"/>
          </w:tcPr>
          <w:p w:rsidR="00A16B25" w:rsidRDefault="00A16B25" w:rsidP="00F8791E">
            <w:pPr>
              <w:rPr>
                <w:rFonts w:ascii="宋体" w:hAnsi="宋体" w:hint="eastAsia"/>
              </w:rPr>
            </w:pPr>
            <w:r>
              <w:rPr>
                <w:rFonts w:ascii="宋体" w:hAnsi="宋体" w:hint="eastAsia"/>
              </w:rPr>
              <w:t>1497</w:t>
            </w:r>
          </w:p>
        </w:tc>
        <w:tc>
          <w:tcPr>
            <w:tcW w:w="0" w:type="auto"/>
          </w:tcPr>
          <w:p w:rsidR="00A16B25" w:rsidRDefault="00A16B25" w:rsidP="00F8791E">
            <w:pPr>
              <w:rPr>
                <w:rFonts w:ascii="宋体" w:hAnsi="宋体" w:hint="eastAsia"/>
              </w:rPr>
            </w:pPr>
            <w:r>
              <w:rPr>
                <w:rFonts w:ascii="宋体" w:hAnsi="宋体" w:hint="eastAsia"/>
              </w:rPr>
              <w:t>177</w:t>
            </w:r>
          </w:p>
        </w:tc>
      </w:tr>
    </w:tbl>
    <w:p w:rsidR="00A16B25" w:rsidRDefault="00A16B25" w:rsidP="00A16B25">
      <w:pPr>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rPr>
          <w:t>10.1.4</w:t>
        </w:r>
      </w:smartTag>
      <w:r>
        <w:rPr>
          <w:rFonts w:ascii="宋体" w:hAnsi="宋体" w:hint="eastAsia"/>
        </w:rPr>
        <w:t>.施工部署：</w:t>
      </w:r>
      <w:r>
        <w:rPr>
          <w:rFonts w:ascii="宋体" w:hAnsi="宋体"/>
        </w:rPr>
        <w:br/>
        <w:t>a</w:t>
      </w:r>
      <w:r>
        <w:rPr>
          <w:rFonts w:ascii="宋体" w:hAnsi="宋体" w:hint="eastAsia"/>
        </w:rPr>
        <w:t>本工程土建部分，由土建队负责施工。</w:t>
      </w:r>
      <w:r>
        <w:rPr>
          <w:rFonts w:ascii="宋体" w:hAnsi="宋体"/>
        </w:rPr>
        <w:br/>
        <w:t>b</w:t>
      </w:r>
      <w:r>
        <w:rPr>
          <w:rFonts w:ascii="宋体" w:hAnsi="宋体" w:hint="eastAsia"/>
        </w:rPr>
        <w:t>水、采暖、照明电气系统由水电专业队负责施工。</w:t>
      </w:r>
      <w:r>
        <w:rPr>
          <w:rFonts w:ascii="宋体" w:hAnsi="宋体"/>
        </w:rPr>
        <w:br/>
        <w:t>c</w:t>
      </w:r>
      <w:r>
        <w:rPr>
          <w:rFonts w:ascii="宋体" w:hAnsi="宋体" w:hint="eastAsia"/>
        </w:rPr>
        <w:t>钢筋由加工厂统一加工，现场施工队绑扎。</w:t>
      </w:r>
      <w:r>
        <w:rPr>
          <w:rFonts w:ascii="宋体" w:hAnsi="宋体"/>
        </w:rPr>
        <w:br/>
        <w:t>10.1.5</w:t>
      </w:r>
      <w:r>
        <w:rPr>
          <w:rFonts w:ascii="宋体" w:hAnsi="宋体" w:hint="eastAsia"/>
        </w:rPr>
        <w:t>施工程序：</w:t>
      </w:r>
      <w:r>
        <w:rPr>
          <w:rFonts w:ascii="宋体" w:hAnsi="宋体"/>
        </w:rPr>
        <w:br/>
        <w:t>a</w:t>
      </w:r>
      <w:r>
        <w:rPr>
          <w:rFonts w:ascii="宋体" w:hAnsi="宋体" w:hint="eastAsia"/>
        </w:rPr>
        <w:t>冬季施工前，为第一施工段，主体结构竣工，结构施工时，安装两台卷扬机，一台在南侧，负责砖</w:t>
      </w:r>
      <w:proofErr w:type="gramStart"/>
      <w:r>
        <w:rPr>
          <w:rFonts w:ascii="宋体" w:hAnsi="宋体" w:hint="eastAsia"/>
        </w:rPr>
        <w:t>混部分</w:t>
      </w:r>
      <w:proofErr w:type="gramEnd"/>
      <w:r>
        <w:rPr>
          <w:rFonts w:ascii="宋体" w:hAnsi="宋体" w:hint="eastAsia"/>
        </w:rPr>
        <w:t>的施工，一台在北侧，负责框架部分施工，</w:t>
      </w:r>
      <w:r>
        <w:rPr>
          <w:rFonts w:ascii="宋体" w:hAnsi="宋体"/>
        </w:rPr>
        <w:br/>
        <w:t>b</w:t>
      </w:r>
      <w:smartTag w:uri="urn:schemas-microsoft-com:office:smarttags" w:element="chsdate">
        <w:smartTagPr>
          <w:attr w:name="IsROCDate" w:val="False"/>
          <w:attr w:name="IsLunarDate" w:val="False"/>
          <w:attr w:name="Day" w:val="30"/>
          <w:attr w:name="Month" w:val="11"/>
          <w:attr w:name="Year" w:val="2009"/>
        </w:smartTagPr>
        <w:r>
          <w:rPr>
            <w:rFonts w:ascii="宋体" w:hAnsi="宋体"/>
          </w:rPr>
          <w:t>11</w:t>
        </w:r>
        <w:r>
          <w:rPr>
            <w:rFonts w:ascii="宋体" w:hAnsi="宋体" w:hint="eastAsia"/>
          </w:rPr>
          <w:t>月30日</w:t>
        </w:r>
      </w:smartTag>
      <w:r>
        <w:rPr>
          <w:rFonts w:ascii="宋体" w:hAnsi="宋体"/>
        </w:rPr>
        <w:t>—</w:t>
      </w:r>
      <w:smartTag w:uri="urn:schemas-microsoft-com:office:smarttags" w:element="chsdate">
        <w:smartTagPr>
          <w:attr w:name="IsROCDate" w:val="False"/>
          <w:attr w:name="IsLunarDate" w:val="False"/>
          <w:attr w:name="Day" w:val="15"/>
          <w:attr w:name="Month" w:val="3"/>
          <w:attr w:name="Year" w:val="2009"/>
        </w:smartTagPr>
        <w:r>
          <w:rPr>
            <w:rFonts w:ascii="宋体" w:hAnsi="宋体" w:hint="eastAsia"/>
          </w:rPr>
          <w:t>3月15日</w:t>
        </w:r>
      </w:smartTag>
      <w:r>
        <w:rPr>
          <w:rFonts w:ascii="宋体" w:hAnsi="宋体" w:hint="eastAsia"/>
        </w:rPr>
        <w:t>，为冬休期，期间对已完成的结构进行养护及局部处理。</w:t>
      </w:r>
      <w:r>
        <w:rPr>
          <w:rFonts w:ascii="宋体" w:hAnsi="宋体"/>
        </w:rPr>
        <w:br/>
        <w:t xml:space="preserve">c </w:t>
      </w:r>
      <w:r>
        <w:rPr>
          <w:rFonts w:ascii="宋体" w:hAnsi="宋体" w:hint="eastAsia"/>
        </w:rPr>
        <w:t xml:space="preserve"> </w:t>
      </w:r>
      <w:smartTag w:uri="urn:schemas-microsoft-com:office:smarttags" w:element="chsdate">
        <w:smartTagPr>
          <w:attr w:name="IsROCDate" w:val="False"/>
          <w:attr w:name="IsLunarDate" w:val="False"/>
          <w:attr w:name="Day" w:val="15"/>
          <w:attr w:name="Month" w:val="3"/>
          <w:attr w:name="Year" w:val="2009"/>
        </w:smartTagPr>
        <w:r>
          <w:rPr>
            <w:rFonts w:ascii="宋体" w:hAnsi="宋体" w:hint="eastAsia"/>
          </w:rPr>
          <w:t>3月15日</w:t>
        </w:r>
      </w:smartTag>
      <w:r>
        <w:rPr>
          <w:rFonts w:ascii="宋体" w:hAnsi="宋体"/>
        </w:rPr>
        <w:t>—</w:t>
      </w:r>
      <w:smartTag w:uri="urn:schemas-microsoft-com:office:smarttags" w:element="chsdate">
        <w:smartTagPr>
          <w:attr w:name="IsROCDate" w:val="False"/>
          <w:attr w:name="IsLunarDate" w:val="False"/>
          <w:attr w:name="Day" w:val="20"/>
          <w:attr w:name="Month" w:val="6"/>
          <w:attr w:name="Year" w:val="2009"/>
        </w:smartTagPr>
        <w:r>
          <w:rPr>
            <w:rFonts w:ascii="宋体" w:hAnsi="宋体" w:hint="eastAsia"/>
          </w:rPr>
          <w:t>6月20日</w:t>
        </w:r>
      </w:smartTag>
      <w:r>
        <w:rPr>
          <w:rFonts w:ascii="宋体" w:hAnsi="宋体" w:hint="eastAsia"/>
        </w:rPr>
        <w:t>为第二施工段，进</w:t>
      </w:r>
      <w:proofErr w:type="gramStart"/>
      <w:r>
        <w:rPr>
          <w:rFonts w:ascii="宋体" w:hAnsi="宋体" w:hint="eastAsia"/>
        </w:rPr>
        <w:t>行房心</w:t>
      </w:r>
      <w:proofErr w:type="gramEnd"/>
      <w:r>
        <w:rPr>
          <w:rFonts w:ascii="宋体" w:hAnsi="宋体" w:hint="eastAsia"/>
        </w:rPr>
        <w:t>回填土、水电安装及主体装饰工程施工，</w:t>
      </w:r>
    </w:p>
    <w:p w:rsidR="00A16B25" w:rsidRDefault="00A16B25" w:rsidP="00A16B25">
      <w:pPr>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rPr>
          <w:t>10.1.6</w:t>
        </w:r>
      </w:smartTag>
      <w:r>
        <w:rPr>
          <w:rFonts w:ascii="宋体" w:hAnsi="宋体" w:hint="eastAsia"/>
        </w:rPr>
        <w:t>.主要施工工艺</w:t>
      </w:r>
      <w:r>
        <w:rPr>
          <w:rFonts w:ascii="宋体" w:hAnsi="宋体"/>
        </w:rPr>
        <w:br/>
        <w:t>a</w:t>
      </w:r>
      <w:r>
        <w:rPr>
          <w:rFonts w:ascii="宋体" w:hAnsi="宋体" w:hint="eastAsia"/>
        </w:rPr>
        <w:t>流水段划分</w:t>
      </w:r>
      <w:r>
        <w:rPr>
          <w:rFonts w:ascii="宋体" w:hAnsi="宋体"/>
        </w:rPr>
        <w:br/>
      </w:r>
      <w:r>
        <w:rPr>
          <w:rFonts w:ascii="宋体" w:hAnsi="宋体" w:hint="eastAsia"/>
        </w:rPr>
        <w:t xml:space="preserve">  本工程划分为三个施工段，I段与II段在后</w:t>
      </w:r>
      <w:proofErr w:type="gramStart"/>
      <w:r>
        <w:rPr>
          <w:rFonts w:ascii="宋体" w:hAnsi="宋体" w:hint="eastAsia"/>
        </w:rPr>
        <w:t>浇带处</w:t>
      </w:r>
      <w:proofErr w:type="gramEnd"/>
      <w:r>
        <w:rPr>
          <w:rFonts w:ascii="宋体" w:hAnsi="宋体" w:hint="eastAsia"/>
        </w:rPr>
        <w:t>划分，II段与III段在沉降缝处划分。如图示：</w:t>
      </w:r>
    </w:p>
    <w:p w:rsidR="00A16B25" w:rsidRDefault="00A16B25" w:rsidP="00A16B25">
      <w:pPr>
        <w:rPr>
          <w:rFonts w:ascii="宋体" w:hAnsi="宋体" w:hint="eastAsia"/>
        </w:rPr>
      </w:pPr>
      <w:r>
        <w:rPr>
          <w:rFonts w:ascii="宋体" w:hAnsi="宋体"/>
          <w:noProof/>
          <w:sz w:val="20"/>
        </w:rPr>
        <w:lastRenderedPageBreak/>
        <w:pict>
          <v:line id="_x0000_s100401" style="position:absolute;left:0;text-align:left;z-index:251767808" from="141.75pt,2.7pt" to="141.75pt,150.9pt">
            <v:stroke dashstyle="1 1" endcap="round"/>
          </v:line>
        </w:pict>
      </w:r>
      <w:r>
        <w:rPr>
          <w:rFonts w:ascii="宋体" w:hAnsi="宋体"/>
          <w:noProof/>
          <w:sz w:val="20"/>
        </w:rPr>
        <w:pict>
          <v:line id="_x0000_s100389" style="position:absolute;left:0;text-align:left;z-index:251755520" from="252pt,23.4pt" to="252pt,117pt"/>
        </w:pict>
      </w:r>
      <w:r>
        <w:rPr>
          <w:rFonts w:ascii="宋体" w:hAnsi="宋体"/>
          <w:noProof/>
          <w:sz w:val="20"/>
        </w:rPr>
        <w:pict>
          <v:line id="_x0000_s100388" style="position:absolute;left:0;text-align:left;z-index:251754496" from="2in,23.4pt" to="252pt,23.4pt"/>
        </w:pict>
      </w:r>
      <w:r>
        <w:rPr>
          <w:rFonts w:ascii="宋体" w:hAnsi="宋体"/>
          <w:noProof/>
          <w:sz w:val="20"/>
        </w:rPr>
        <w:pict>
          <v:line id="_x0000_s100387" style="position:absolute;left:0;text-align:left;flip:y;z-index:251753472" from="2in,23.4pt" to="2in,85.8pt"/>
        </w:pict>
      </w:r>
    </w:p>
    <w:p w:rsidR="00A16B25" w:rsidRDefault="00A16B25" w:rsidP="00A16B25">
      <w:pPr>
        <w:rPr>
          <w:rFonts w:ascii="宋体" w:hAnsi="宋体"/>
        </w:rPr>
      </w:pPr>
      <w:r>
        <w:rPr>
          <w:rFonts w:ascii="宋体" w:hAnsi="宋体"/>
          <w:noProof/>
          <w:sz w:val="20"/>
        </w:rPr>
        <w:pict>
          <v:line id="_x0000_s100399" style="position:absolute;left:0;text-align:left;flip:x;z-index:251765760" from="108pt,93.6pt" to="2in,93.6pt"/>
        </w:pict>
      </w:r>
      <w:r>
        <w:rPr>
          <w:rFonts w:ascii="宋体" w:hAnsi="宋体"/>
          <w:noProof/>
          <w:sz w:val="20"/>
        </w:rPr>
        <w:pict>
          <v:line id="_x0000_s100398" style="position:absolute;left:0;text-align:left;flip:y;z-index:251764736" from="2in,93.6pt" to="2in,156pt"/>
        </w:pict>
      </w:r>
      <w:r>
        <w:rPr>
          <w:rFonts w:ascii="宋体" w:hAnsi="宋体"/>
          <w:noProof/>
          <w:sz w:val="20"/>
        </w:rPr>
        <w:pict>
          <v:line id="_x0000_s100397" style="position:absolute;left:0;text-align:left;z-index:251763712" from="0,156pt" to="2in,156pt"/>
        </w:pict>
      </w:r>
      <w:r>
        <w:rPr>
          <w:rFonts w:ascii="宋体" w:hAnsi="宋体"/>
          <w:noProof/>
          <w:sz w:val="20"/>
        </w:rPr>
        <w:pict>
          <v:line id="_x0000_s100396" style="position:absolute;left:0;text-align:left;z-index:251762688" from="0,101.4pt" to="0,156pt"/>
        </w:pict>
      </w:r>
      <w:r>
        <w:rPr>
          <w:rFonts w:ascii="宋体" w:hAnsi="宋体"/>
          <w:noProof/>
          <w:sz w:val="20"/>
        </w:rPr>
        <w:pict>
          <v:line id="_x0000_s100395" style="position:absolute;left:0;text-align:left;flip:x;z-index:251761664" from="0,101.4pt" to="108pt,101.4pt"/>
        </w:pict>
      </w:r>
      <w:r>
        <w:rPr>
          <w:rFonts w:ascii="宋体" w:hAnsi="宋体"/>
          <w:noProof/>
          <w:sz w:val="20"/>
        </w:rPr>
        <w:pict>
          <v:line id="_x0000_s100394" style="position:absolute;left:0;text-align:left;z-index:251760640" from="108pt,93.6pt" to="108pt,101.4pt"/>
        </w:pict>
      </w:r>
      <w:r>
        <w:rPr>
          <w:rFonts w:ascii="宋体" w:hAnsi="宋体"/>
          <w:noProof/>
          <w:sz w:val="20"/>
        </w:rPr>
        <w:pict>
          <v:line id="_x0000_s100393" style="position:absolute;left:0;text-align:left;flip:y;z-index:251759616" from="27pt,23.4pt" to="27pt,62.4pt"/>
        </w:pict>
      </w:r>
      <w:r>
        <w:rPr>
          <w:rFonts w:ascii="宋体" w:hAnsi="宋体"/>
          <w:noProof/>
          <w:sz w:val="20"/>
        </w:rPr>
        <w:pict>
          <v:line id="_x0000_s100392" style="position:absolute;left:0;text-align:left;flip:x;z-index:251758592" from="27pt,62.4pt" to="108pt,62.4pt"/>
        </w:pict>
      </w:r>
      <w:r>
        <w:rPr>
          <w:rFonts w:ascii="宋体" w:hAnsi="宋体"/>
          <w:noProof/>
          <w:sz w:val="20"/>
        </w:rPr>
        <w:pict>
          <v:line id="_x0000_s100391" style="position:absolute;left:0;text-align:left;flip:y;z-index:251757568" from="108pt,62.4pt" to="108pt,85.8pt"/>
        </w:pict>
      </w:r>
      <w:r>
        <w:rPr>
          <w:rFonts w:ascii="宋体" w:hAnsi="宋体"/>
          <w:noProof/>
          <w:sz w:val="20"/>
        </w:rPr>
        <w:pict>
          <v:line id="_x0000_s100390" style="position:absolute;left:0;text-align:left;flip:x;z-index:251756544" from="108pt,85.8pt" to="252pt,85.8pt"/>
        </w:pict>
      </w:r>
      <w:r>
        <w:rPr>
          <w:rFonts w:ascii="宋体" w:hAnsi="宋体"/>
          <w:noProof/>
          <w:sz w:val="20"/>
        </w:rPr>
        <w:pict>
          <v:line id="_x0000_s100386" style="position:absolute;left:0;text-align:left;z-index:251752448" from="126pt,54.6pt" to="2in,54.6pt"/>
        </w:pict>
      </w:r>
      <w:r>
        <w:rPr>
          <w:rFonts w:ascii="宋体" w:hAnsi="宋体"/>
          <w:noProof/>
          <w:sz w:val="20"/>
        </w:rPr>
        <w:pict>
          <v:line id="_x0000_s100385" style="position:absolute;left:0;text-align:left;z-index:251751424" from="126pt,23.4pt" to="126pt,54.6pt"/>
        </w:pict>
      </w:r>
      <w:r>
        <w:rPr>
          <w:rFonts w:ascii="宋体" w:hAnsi="宋体"/>
          <w:noProof/>
          <w:sz w:val="20"/>
        </w:rPr>
        <w:pict>
          <v:line id="_x0000_s100384" style="position:absolute;left:0;text-align:left;z-index:251750400" from="27pt,23.4pt" to="126pt,23.4pt"/>
        </w:pict>
      </w:r>
      <w:r>
        <w:rPr>
          <w:rFonts w:ascii="宋体" w:hAnsi="宋体" w:hint="eastAsia"/>
        </w:rPr>
        <w:t xml:space="preserve">     </w:t>
      </w:r>
    </w:p>
    <w:p w:rsidR="00A16B25" w:rsidRDefault="00A16B25" w:rsidP="00A16B25">
      <w:pPr>
        <w:tabs>
          <w:tab w:val="left" w:pos="1005"/>
          <w:tab w:val="center" w:pos="4153"/>
        </w:tabs>
        <w:jc w:val="left"/>
        <w:rPr>
          <w:rFonts w:ascii="宋体" w:hAnsi="宋体"/>
        </w:rPr>
      </w:pPr>
      <w:r>
        <w:rPr>
          <w:rFonts w:ascii="宋体" w:hAnsi="宋体"/>
        </w:rPr>
        <w:tab/>
      </w:r>
      <w:r>
        <w:rPr>
          <w:rFonts w:ascii="宋体" w:hAnsi="宋体" w:hint="eastAsia"/>
        </w:rPr>
        <w:t>II</w:t>
      </w:r>
      <w:r>
        <w:rPr>
          <w:rFonts w:ascii="宋体" w:hAnsi="宋体"/>
        </w:rPr>
        <w:tab/>
      </w:r>
      <w:r>
        <w:rPr>
          <w:rFonts w:ascii="宋体" w:hAnsi="宋体" w:hint="eastAsia"/>
        </w:rPr>
        <w:t>I</w:t>
      </w:r>
    </w:p>
    <w:p w:rsidR="00A16B25" w:rsidRDefault="00A16B25" w:rsidP="00A16B25">
      <w:pPr>
        <w:rPr>
          <w:rFonts w:ascii="宋体" w:hAnsi="宋体"/>
        </w:rPr>
      </w:pPr>
    </w:p>
    <w:p w:rsidR="00A16B25" w:rsidRDefault="00A16B25" w:rsidP="00A16B25">
      <w:pPr>
        <w:tabs>
          <w:tab w:val="left" w:pos="1260"/>
          <w:tab w:val="left" w:pos="3555"/>
        </w:tabs>
        <w:rPr>
          <w:rFonts w:ascii="宋体" w:hAnsi="宋体" w:hint="eastAsia"/>
        </w:rPr>
      </w:pPr>
      <w:r>
        <w:rPr>
          <w:rFonts w:ascii="宋体" w:hAnsi="宋体"/>
          <w:noProof/>
          <w:sz w:val="20"/>
        </w:rPr>
        <w:pict>
          <v:line id="_x0000_s100400" style="position:absolute;left:0;text-align:left;z-index:251766784" from="81pt,0" to="189pt,0">
            <v:stroke dashstyle="1 1" endcap="round"/>
          </v:line>
        </w:pict>
      </w:r>
      <w:r>
        <w:rPr>
          <w:rFonts w:ascii="宋体" w:hAnsi="宋体"/>
        </w:rPr>
        <w:tab/>
      </w:r>
      <w:r>
        <w:rPr>
          <w:rFonts w:ascii="宋体" w:hAnsi="宋体" w:hint="eastAsia"/>
        </w:rPr>
        <w:t>III</w:t>
      </w:r>
      <w:r>
        <w:rPr>
          <w:rFonts w:ascii="宋体" w:hAnsi="宋体"/>
        </w:rPr>
        <w:tab/>
      </w:r>
      <w:r>
        <w:rPr>
          <w:rFonts w:ascii="宋体" w:hAnsi="宋体" w:hint="eastAsia"/>
        </w:rPr>
        <w:tab/>
        <w:t xml:space="preserve">    </w:t>
      </w:r>
    </w:p>
    <w:p w:rsidR="00A16B25" w:rsidRDefault="00A16B25" w:rsidP="00A16B25">
      <w:pPr>
        <w:tabs>
          <w:tab w:val="left" w:pos="3555"/>
        </w:tabs>
        <w:ind w:firstLineChars="1400" w:firstLine="3920"/>
        <w:rPr>
          <w:rFonts w:ascii="宋体" w:hAnsi="宋体" w:hint="eastAsia"/>
        </w:rPr>
      </w:pPr>
      <w:r>
        <w:rPr>
          <w:rFonts w:ascii="宋体" w:hAnsi="宋体" w:hint="eastAsia"/>
        </w:rPr>
        <w:t>施工段划分图</w:t>
      </w:r>
    </w:p>
    <w:p w:rsidR="00A16B25" w:rsidRDefault="00A16B25" w:rsidP="00A16B25">
      <w:pPr>
        <w:tabs>
          <w:tab w:val="left" w:pos="1425"/>
        </w:tabs>
        <w:rPr>
          <w:rFonts w:ascii="宋体" w:hAnsi="宋体" w:hint="eastAsia"/>
        </w:rPr>
      </w:pPr>
      <w:r>
        <w:rPr>
          <w:rFonts w:ascii="宋体" w:hAnsi="宋体"/>
        </w:rPr>
        <w:tab/>
      </w:r>
    </w:p>
    <w:p w:rsidR="00A16B25" w:rsidRDefault="00A16B25" w:rsidP="00A16B25">
      <w:pPr>
        <w:rPr>
          <w:rFonts w:ascii="宋体" w:hAnsi="宋体" w:hint="eastAsia"/>
        </w:rPr>
      </w:pPr>
      <w:r>
        <w:rPr>
          <w:rFonts w:ascii="宋体" w:hAnsi="宋体"/>
        </w:rPr>
        <w:t>b</w:t>
      </w:r>
      <w:r>
        <w:rPr>
          <w:rFonts w:ascii="宋体" w:hAnsi="宋体" w:hint="eastAsia"/>
        </w:rPr>
        <w:t>主要项目施工工艺</w:t>
      </w:r>
    </w:p>
    <w:p w:rsidR="00A16B25" w:rsidRDefault="00A16B25" w:rsidP="00A16B25">
      <w:pPr>
        <w:rPr>
          <w:rFonts w:ascii="宋体" w:hAnsi="宋体" w:hint="eastAsia"/>
        </w:rPr>
      </w:pPr>
      <w:r>
        <w:rPr>
          <w:rFonts w:ascii="宋体" w:hAnsi="宋体"/>
        </w:rPr>
        <w:t>b1</w:t>
      </w:r>
      <w:r>
        <w:rPr>
          <w:rFonts w:ascii="宋体" w:hAnsi="宋体" w:hint="eastAsia"/>
        </w:rPr>
        <w:t>砖</w:t>
      </w:r>
      <w:proofErr w:type="gramStart"/>
      <w:r>
        <w:rPr>
          <w:rFonts w:ascii="宋体" w:hAnsi="宋体" w:hint="eastAsia"/>
        </w:rPr>
        <w:t>混部分</w:t>
      </w:r>
      <w:proofErr w:type="gramEnd"/>
      <w:r>
        <w:rPr>
          <w:rFonts w:ascii="宋体" w:hAnsi="宋体" w:hint="eastAsia"/>
        </w:rPr>
        <w:t>施工工艺（见表一）</w:t>
      </w:r>
    </w:p>
    <w:p w:rsidR="00A16B25" w:rsidRDefault="00A16B25" w:rsidP="00A16B25">
      <w:pPr>
        <w:rPr>
          <w:rFonts w:ascii="宋体" w:hAnsi="宋体" w:hint="eastAsia"/>
        </w:rPr>
      </w:pPr>
      <w:r>
        <w:rPr>
          <w:rFonts w:ascii="宋体" w:hAnsi="宋体"/>
        </w:rPr>
        <w:t>b</w:t>
      </w:r>
      <w:r>
        <w:rPr>
          <w:rFonts w:ascii="宋体" w:hAnsi="宋体" w:hint="eastAsia"/>
        </w:rPr>
        <w:t>2框架部分施工工艺（见表二）</w:t>
      </w:r>
    </w:p>
    <w:p w:rsidR="00A16B25" w:rsidRDefault="00A16B25" w:rsidP="00A16B25">
      <w:pPr>
        <w:rPr>
          <w:rFonts w:ascii="宋体" w:hAnsi="宋体" w:hint="eastAsia"/>
        </w:rPr>
      </w:pPr>
      <w:r>
        <w:rPr>
          <w:rFonts w:ascii="宋体" w:hAnsi="宋体"/>
        </w:rPr>
        <w:t>c</w:t>
      </w:r>
      <w:r>
        <w:rPr>
          <w:rFonts w:ascii="宋体" w:hAnsi="宋体" w:hint="eastAsia"/>
        </w:rPr>
        <w:t>地基及基础处理</w:t>
      </w:r>
    </w:p>
    <w:p w:rsidR="00A16B25" w:rsidRDefault="00A16B25" w:rsidP="00A16B25">
      <w:pPr>
        <w:rPr>
          <w:rFonts w:ascii="宋体" w:hAnsi="宋体" w:hint="eastAsia"/>
        </w:rPr>
      </w:pPr>
      <w:r>
        <w:rPr>
          <w:rFonts w:ascii="宋体" w:hAnsi="宋体"/>
        </w:rPr>
        <w:t>c</w:t>
      </w:r>
      <w:r>
        <w:rPr>
          <w:rFonts w:ascii="宋体" w:hAnsi="宋体" w:hint="eastAsia"/>
        </w:rPr>
        <w:t>1地基分层回填土至设计标高，</w:t>
      </w:r>
    </w:p>
    <w:p w:rsidR="00A16B25" w:rsidRDefault="00A16B25" w:rsidP="00A16B25">
      <w:pPr>
        <w:rPr>
          <w:rFonts w:ascii="宋体" w:hAnsi="宋体" w:hint="eastAsia"/>
        </w:rPr>
      </w:pPr>
      <w:r>
        <w:rPr>
          <w:rFonts w:ascii="宋体" w:hAnsi="宋体"/>
        </w:rPr>
        <w:t>c</w:t>
      </w:r>
      <w:r>
        <w:rPr>
          <w:rFonts w:ascii="宋体" w:hAnsi="宋体" w:hint="eastAsia"/>
        </w:rPr>
        <w:t>2钢筋混凝土柱</w:t>
      </w:r>
      <w:proofErr w:type="gramStart"/>
      <w:r>
        <w:rPr>
          <w:rFonts w:ascii="宋体" w:hAnsi="宋体" w:hint="eastAsia"/>
        </w:rPr>
        <w:t>梁基础</w:t>
      </w:r>
      <w:proofErr w:type="gramEnd"/>
      <w:r>
        <w:rPr>
          <w:rFonts w:ascii="宋体" w:hAnsi="宋体" w:hint="eastAsia"/>
        </w:rPr>
        <w:t>施工</w:t>
      </w:r>
      <w:r>
        <w:rPr>
          <w:rFonts w:ascii="宋体" w:hAnsi="宋体"/>
        </w:rPr>
        <w:br/>
      </w:r>
      <w:r>
        <w:rPr>
          <w:rFonts w:ascii="宋体" w:hAnsi="宋体" w:hint="eastAsia"/>
        </w:rPr>
        <w:t>10㎝厚垫层采用木模，柱基</w:t>
      </w:r>
      <w:proofErr w:type="gramStart"/>
      <w:r>
        <w:rPr>
          <w:rFonts w:ascii="宋体" w:hAnsi="宋体" w:hint="eastAsia"/>
        </w:rPr>
        <w:t>及地梁钢筋</w:t>
      </w:r>
      <w:proofErr w:type="gramEnd"/>
      <w:r>
        <w:rPr>
          <w:rFonts w:ascii="宋体" w:hAnsi="宋体" w:hint="eastAsia"/>
        </w:rPr>
        <w:t>一次成型，模板主要采用钢模为主，木模为辅，基础柱与首层柱一次支</w:t>
      </w:r>
      <w:proofErr w:type="gramStart"/>
      <w:r>
        <w:rPr>
          <w:rFonts w:ascii="宋体" w:hAnsi="宋体" w:hint="eastAsia"/>
        </w:rPr>
        <w:t>模绑筋</w:t>
      </w:r>
      <w:proofErr w:type="gramEnd"/>
      <w:r>
        <w:rPr>
          <w:rFonts w:ascii="宋体" w:hAnsi="宋体" w:hint="eastAsia"/>
        </w:rPr>
        <w:t>。</w:t>
      </w:r>
    </w:p>
    <w:p w:rsidR="00A16B25" w:rsidRDefault="00A16B25" w:rsidP="00A16B25">
      <w:pPr>
        <w:rPr>
          <w:rFonts w:ascii="宋体" w:hAnsi="宋体" w:hint="eastAsia"/>
        </w:rPr>
      </w:pPr>
      <w:r>
        <w:rPr>
          <w:rFonts w:ascii="宋体" w:hAnsi="宋体"/>
        </w:rPr>
        <w:t>c</w:t>
      </w:r>
      <w:r>
        <w:rPr>
          <w:rFonts w:ascii="宋体" w:hAnsi="宋体" w:hint="eastAsia"/>
        </w:rPr>
        <w:t>3混凝土采用商品混凝土</w:t>
      </w:r>
    </w:p>
    <w:p w:rsidR="00A16B25" w:rsidRDefault="00A16B25" w:rsidP="00A16B25">
      <w:pPr>
        <w:rPr>
          <w:rFonts w:ascii="宋体" w:hAnsi="宋体" w:hint="eastAsia"/>
        </w:rPr>
      </w:pPr>
      <w:r>
        <w:rPr>
          <w:rFonts w:ascii="宋体" w:hAnsi="宋体"/>
        </w:rPr>
        <w:t>c</w:t>
      </w:r>
      <w:r>
        <w:rPr>
          <w:rFonts w:ascii="宋体" w:hAnsi="宋体" w:hint="eastAsia"/>
        </w:rPr>
        <w:t>4条形砖基础按图纸尺寸及分项工程工艺标准中的基础砌砖要求进行施工。</w:t>
      </w:r>
    </w:p>
    <w:p w:rsidR="00A16B25" w:rsidRDefault="00A16B25" w:rsidP="00A16B25">
      <w:pPr>
        <w:rPr>
          <w:rFonts w:ascii="宋体" w:hAnsi="宋体" w:hint="eastAsia"/>
        </w:rPr>
      </w:pPr>
      <w:r>
        <w:rPr>
          <w:rFonts w:ascii="宋体" w:hAnsi="宋体"/>
        </w:rPr>
        <w:t>d</w:t>
      </w:r>
      <w:r>
        <w:rPr>
          <w:rFonts w:ascii="宋体" w:hAnsi="宋体" w:hint="eastAsia"/>
        </w:rPr>
        <w:t>结构工程</w:t>
      </w:r>
    </w:p>
    <w:p w:rsidR="00A16B25" w:rsidRDefault="00A16B25" w:rsidP="00A16B25">
      <w:pPr>
        <w:rPr>
          <w:rFonts w:ascii="宋体" w:hAnsi="宋体" w:hint="eastAsia"/>
        </w:rPr>
      </w:pPr>
      <w:r>
        <w:rPr>
          <w:rFonts w:ascii="宋体" w:hAnsi="宋体"/>
        </w:rPr>
        <w:t>d</w:t>
      </w:r>
      <w:r>
        <w:rPr>
          <w:rFonts w:ascii="宋体" w:hAnsi="宋体" w:hint="eastAsia"/>
        </w:rPr>
        <w:t>1混凝土采用商品混凝土</w:t>
      </w:r>
    </w:p>
    <w:p w:rsidR="00A16B25" w:rsidRDefault="00A16B25" w:rsidP="00A16B25">
      <w:pPr>
        <w:rPr>
          <w:rFonts w:ascii="宋体" w:hAnsi="宋体" w:hint="eastAsia"/>
        </w:rPr>
      </w:pPr>
      <w:r>
        <w:rPr>
          <w:rFonts w:ascii="宋体" w:hAnsi="宋体"/>
        </w:rPr>
        <w:t>d</w:t>
      </w:r>
      <w:r>
        <w:rPr>
          <w:rFonts w:ascii="宋体" w:hAnsi="宋体" w:hint="eastAsia"/>
        </w:rPr>
        <w:t>2分三个流水段施工，砖</w:t>
      </w:r>
      <w:proofErr w:type="gramStart"/>
      <w:r>
        <w:rPr>
          <w:rFonts w:ascii="宋体" w:hAnsi="宋体" w:hint="eastAsia"/>
        </w:rPr>
        <w:t>混部分</w:t>
      </w:r>
      <w:proofErr w:type="gramEnd"/>
      <w:r>
        <w:rPr>
          <w:rFonts w:ascii="宋体" w:hAnsi="宋体" w:hint="eastAsia"/>
        </w:rPr>
        <w:t>独立施工，框架部分按两个施工段流水作业，如图示：</w:t>
      </w:r>
    </w:p>
    <w:p w:rsidR="00A16B25" w:rsidRDefault="00A16B25" w:rsidP="00A16B25">
      <w:pPr>
        <w:ind w:firstLineChars="1000" w:firstLine="2800"/>
        <w:rPr>
          <w:rFonts w:ascii="宋体" w:hAnsi="宋体" w:hint="eastAsia"/>
        </w:rPr>
      </w:pPr>
      <w:r>
        <w:rPr>
          <w:rFonts w:ascii="宋体" w:hAnsi="宋体" w:hint="eastAsia"/>
        </w:rPr>
        <w:lastRenderedPageBreak/>
        <w:t>框架部分施工工艺                 （表一）</w:t>
      </w:r>
    </w:p>
    <w:bookmarkStart w:id="4" w:name="_MON_1094111969"/>
    <w:bookmarkStart w:id="5" w:name="_MON_1094112004"/>
    <w:bookmarkStart w:id="6" w:name="_MON_1094113847"/>
    <w:bookmarkEnd w:id="4"/>
    <w:bookmarkEnd w:id="5"/>
    <w:bookmarkEnd w:id="6"/>
    <w:p w:rsidR="00A16B25" w:rsidRDefault="00A16B25" w:rsidP="00A16B25">
      <w:pPr>
        <w:rPr>
          <w:rFonts w:ascii="宋体" w:hAnsi="宋体" w:hint="eastAsia"/>
        </w:rPr>
      </w:pPr>
      <w:r>
        <w:rPr>
          <w:rFonts w:ascii="宋体" w:hAnsi="宋体"/>
        </w:rPr>
        <w:object w:dxaOrig="8760" w:dyaOrig="4200">
          <v:shape id="_x0000_i1027" type="#_x0000_t75" style="width:438pt;height:210pt" o:ole="">
            <v:imagedata r:id="rId11" o:title=""/>
          </v:shape>
          <o:OLEObject Type="Embed" ProgID="Excel.Sheet.8" ShapeID="_x0000_i1027" DrawAspect="Content" ObjectID="_1404046144" r:id="rId12"/>
        </w:object>
      </w:r>
      <w:r>
        <w:rPr>
          <w:rFonts w:ascii="宋体" w:hAnsi="宋体" w:hint="eastAsia"/>
        </w:rPr>
        <w:t xml:space="preserve">                      </w:t>
      </w:r>
    </w:p>
    <w:p w:rsidR="00A16B25" w:rsidRDefault="00A16B25" w:rsidP="00A16B25">
      <w:pPr>
        <w:rPr>
          <w:rFonts w:ascii="宋体" w:hAnsi="宋体" w:hint="eastAsia"/>
        </w:rPr>
      </w:pPr>
      <w:r>
        <w:rPr>
          <w:rFonts w:ascii="宋体" w:hAnsi="宋体" w:hint="eastAsia"/>
        </w:rPr>
        <w:t>砖</w:t>
      </w:r>
      <w:proofErr w:type="gramStart"/>
      <w:r>
        <w:rPr>
          <w:rFonts w:ascii="宋体" w:hAnsi="宋体" w:hint="eastAsia"/>
        </w:rPr>
        <w:t>混部分</w:t>
      </w:r>
      <w:proofErr w:type="gramEnd"/>
      <w:r>
        <w:rPr>
          <w:rFonts w:ascii="宋体" w:hAnsi="宋体" w:hint="eastAsia"/>
        </w:rPr>
        <w:t>施工工艺               （表二）</w:t>
      </w:r>
    </w:p>
    <w:bookmarkStart w:id="7" w:name="_MON_1094112927"/>
    <w:bookmarkEnd w:id="7"/>
    <w:p w:rsidR="00A16B25" w:rsidRDefault="00A16B25" w:rsidP="00A16B25">
      <w:pPr>
        <w:rPr>
          <w:rFonts w:ascii="宋体" w:hAnsi="宋体" w:hint="eastAsia"/>
        </w:rPr>
      </w:pPr>
      <w:r>
        <w:rPr>
          <w:rFonts w:ascii="宋体" w:hAnsi="宋体"/>
        </w:rPr>
        <w:object w:dxaOrig="8764" w:dyaOrig="4240">
          <v:shape id="_x0000_i1028" type="#_x0000_t75" style="width:441pt;height:208.5pt" o:ole="">
            <v:imagedata r:id="rId13" o:title=""/>
          </v:shape>
          <o:OLEObject Type="Embed" ProgID="Excel.Sheet.8" ShapeID="_x0000_i1028" DrawAspect="Content" ObjectID="_1404046145" r:id="rId14"/>
        </w:object>
      </w:r>
    </w:p>
    <w:p w:rsidR="00A16B25" w:rsidRDefault="00A16B25" w:rsidP="00A16B25">
      <w:pPr>
        <w:rPr>
          <w:rFonts w:ascii="宋体" w:hAnsi="宋体" w:hint="eastAsia"/>
        </w:rPr>
      </w:pPr>
      <w:r>
        <w:rPr>
          <w:rFonts w:ascii="宋体" w:hAnsi="宋体" w:hint="eastAsia"/>
        </w:rPr>
        <w:t>框架部分施工工艺               （表三）</w:t>
      </w:r>
    </w:p>
    <w:p w:rsidR="00A16B25" w:rsidRDefault="00A16B25" w:rsidP="00A16B25">
      <w:pPr>
        <w:rPr>
          <w:rFonts w:ascii="宋体" w:hAnsi="宋体" w:hint="eastAsia"/>
        </w:rPr>
      </w:pPr>
    </w:p>
    <w:bookmarkStart w:id="8" w:name="_MON_1094111276"/>
    <w:bookmarkStart w:id="9" w:name="_MON_1094111325"/>
    <w:bookmarkStart w:id="10" w:name="_MON_1094111347"/>
    <w:bookmarkStart w:id="11" w:name="_MON_1094111413"/>
    <w:bookmarkStart w:id="12" w:name="_MON_1094111442"/>
    <w:bookmarkStart w:id="13" w:name="_MON_1094111464"/>
    <w:bookmarkStart w:id="14" w:name="_MON_1094111473"/>
    <w:bookmarkEnd w:id="8"/>
    <w:bookmarkEnd w:id="9"/>
    <w:bookmarkEnd w:id="10"/>
    <w:bookmarkEnd w:id="11"/>
    <w:bookmarkEnd w:id="12"/>
    <w:bookmarkEnd w:id="13"/>
    <w:bookmarkEnd w:id="14"/>
    <w:p w:rsidR="00A16B25" w:rsidRDefault="00A16B25" w:rsidP="00A16B25">
      <w:pPr>
        <w:rPr>
          <w:rFonts w:ascii="宋体" w:hAnsi="宋体" w:hint="eastAsia"/>
        </w:rPr>
      </w:pPr>
      <w:r>
        <w:rPr>
          <w:rFonts w:ascii="宋体" w:hAnsi="宋体"/>
        </w:rPr>
        <w:object w:dxaOrig="7656" w:dyaOrig="2232">
          <v:shape id="_x0000_i1029" type="#_x0000_t75" style="width:382.5pt;height:111.75pt" o:ole="">
            <v:imagedata r:id="rId15" o:title=""/>
          </v:shape>
          <o:OLEObject Type="Embed" ProgID="Excel.Sheet.8" ShapeID="_x0000_i1029" DrawAspect="Content" ObjectID="_1404046146" r:id="rId16"/>
        </w:object>
      </w:r>
    </w:p>
    <w:p w:rsidR="00A16B25" w:rsidRDefault="00A16B25" w:rsidP="00A16B25">
      <w:pPr>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rPr>
          <w:t>10.1.7</w:t>
        </w:r>
      </w:smartTag>
      <w:r>
        <w:rPr>
          <w:rFonts w:ascii="宋体" w:hAnsi="宋体" w:hint="eastAsia"/>
        </w:rPr>
        <w:t>.施工进度计划横道图（见图一）</w:t>
      </w:r>
    </w:p>
    <w:p w:rsidR="00A16B25" w:rsidRDefault="00A16B25" w:rsidP="00A16B25">
      <w:pPr>
        <w:rPr>
          <w:rFonts w:ascii="宋体" w:hAnsi="宋体" w:hint="eastAsia"/>
          <w:b/>
          <w:bCs/>
          <w:sz w:val="30"/>
        </w:rPr>
      </w:pPr>
    </w:p>
    <w:p w:rsidR="00A16B25" w:rsidRDefault="00A16B25" w:rsidP="00A16B25">
      <w:pPr>
        <w:jc w:val="center"/>
        <w:rPr>
          <w:rFonts w:ascii="宋体" w:hAnsi="宋体" w:hint="eastAsia"/>
          <w:b/>
          <w:bCs/>
          <w:sz w:val="30"/>
        </w:rPr>
      </w:pPr>
      <w:r>
        <w:rPr>
          <w:rFonts w:ascii="宋体" w:hAnsi="宋体" w:hint="eastAsia"/>
          <w:b/>
          <w:bCs/>
          <w:sz w:val="30"/>
        </w:rPr>
        <w:t>2.  监控中心施工方案</w:t>
      </w:r>
    </w:p>
    <w:p w:rsidR="00A16B25" w:rsidRDefault="00A16B25" w:rsidP="00A16B25">
      <w:pPr>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rPr>
          <w:t>10.2.1</w:t>
        </w:r>
      </w:smartTag>
      <w:r>
        <w:rPr>
          <w:rFonts w:ascii="宋体" w:hAnsi="宋体" w:hint="eastAsia"/>
        </w:rPr>
        <w:t>建筑概况：</w:t>
      </w:r>
      <w:r>
        <w:rPr>
          <w:rFonts w:ascii="宋体" w:hAnsi="宋体"/>
        </w:rPr>
        <w:br/>
      </w:r>
      <w:r>
        <w:rPr>
          <w:rFonts w:ascii="宋体" w:hAnsi="宋体" w:hint="eastAsia"/>
        </w:rPr>
        <w:t>本工程为三层框架结构，建筑面积2100㎡，结构抗震7度，防火二级。设计室外地坪</w:t>
      </w:r>
      <w:smartTag w:uri="urn:schemas-microsoft-com:office:smarttags" w:element="chmetcnv">
        <w:smartTagPr>
          <w:attr w:name="TCSC" w:val="0"/>
          <w:attr w:name="NumberType" w:val="1"/>
          <w:attr w:name="Negative" w:val="False"/>
          <w:attr w:name="HasSpace" w:val="False"/>
          <w:attr w:name="SourceValue" w:val="3.7"/>
          <w:attr w:name="UnitName" w:val="米"/>
        </w:smartTagPr>
        <w:r>
          <w:rPr>
            <w:rFonts w:ascii="宋体" w:hAnsi="宋体" w:hint="eastAsia"/>
          </w:rPr>
          <w:t>3.700米</w:t>
        </w:r>
      </w:smartTag>
      <w:r>
        <w:rPr>
          <w:rFonts w:ascii="宋体" w:hAnsi="宋体" w:hint="eastAsia"/>
        </w:rPr>
        <w:t>，现状地面标高</w:t>
      </w:r>
      <w:smartTag w:uri="urn:schemas-microsoft-com:office:smarttags" w:element="chmetcnv">
        <w:smartTagPr>
          <w:attr w:name="TCSC" w:val="0"/>
          <w:attr w:name="NumberType" w:val="1"/>
          <w:attr w:name="Negative" w:val="False"/>
          <w:attr w:name="HasSpace" w:val="False"/>
          <w:attr w:name="SourceValue" w:val="2.7"/>
          <w:attr w:name="UnitName" w:val="米"/>
        </w:smartTagPr>
        <w:r>
          <w:rPr>
            <w:rFonts w:ascii="宋体" w:hAnsi="宋体" w:hint="eastAsia"/>
          </w:rPr>
          <w:t>2.7米</w:t>
        </w:r>
      </w:smartTag>
      <w:r>
        <w:rPr>
          <w:rFonts w:ascii="宋体" w:hAnsi="宋体" w:hint="eastAsia"/>
        </w:rPr>
        <w:t>。</w:t>
      </w:r>
    </w:p>
    <w:p w:rsidR="00A16B25" w:rsidRDefault="00A16B25" w:rsidP="00A16B25">
      <w:pPr>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rPr>
          <w:t>10.2.2</w:t>
        </w:r>
      </w:smartTag>
      <w:r>
        <w:rPr>
          <w:rFonts w:ascii="宋体" w:hAnsi="宋体" w:hint="eastAsia"/>
        </w:rPr>
        <w:t>.主要工程量：</w:t>
      </w:r>
    </w:p>
    <w:tbl>
      <w:tblPr>
        <w:tblW w:w="85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45"/>
        <w:gridCol w:w="1010"/>
        <w:gridCol w:w="2045"/>
        <w:gridCol w:w="1010"/>
        <w:gridCol w:w="1441"/>
        <w:gridCol w:w="1010"/>
      </w:tblGrid>
      <w:tr w:rsidR="00A16B25" w:rsidTr="00F8791E">
        <w:tblPrEx>
          <w:tblCellMar>
            <w:top w:w="0" w:type="dxa"/>
            <w:bottom w:w="0" w:type="dxa"/>
          </w:tblCellMar>
        </w:tblPrEx>
        <w:trPr>
          <w:trHeight w:val="607"/>
        </w:trPr>
        <w:tc>
          <w:tcPr>
            <w:tcW w:w="0" w:type="auto"/>
          </w:tcPr>
          <w:p w:rsidR="00A16B25" w:rsidRDefault="00A16B25" w:rsidP="00F8791E">
            <w:pPr>
              <w:rPr>
                <w:rFonts w:ascii="宋体" w:hAnsi="宋体" w:hint="eastAsia"/>
                <w:sz w:val="24"/>
              </w:rPr>
            </w:pPr>
            <w:r>
              <w:rPr>
                <w:rFonts w:ascii="宋体" w:hAnsi="宋体" w:hint="eastAsia"/>
                <w:sz w:val="24"/>
              </w:rPr>
              <w:t>部位</w:t>
            </w:r>
          </w:p>
        </w:tc>
        <w:tc>
          <w:tcPr>
            <w:tcW w:w="0" w:type="auto"/>
          </w:tcPr>
          <w:p w:rsidR="00A16B25" w:rsidRDefault="00A16B25" w:rsidP="00F8791E">
            <w:pPr>
              <w:rPr>
                <w:rFonts w:ascii="宋体" w:hAnsi="宋体" w:hint="eastAsia"/>
                <w:sz w:val="24"/>
              </w:rPr>
            </w:pPr>
            <w:r>
              <w:rPr>
                <w:rFonts w:ascii="宋体" w:hAnsi="宋体" w:hint="eastAsia"/>
                <w:sz w:val="24"/>
              </w:rPr>
              <w:t>工程量</w:t>
            </w:r>
          </w:p>
          <w:p w:rsidR="00A16B25" w:rsidRDefault="00A16B25" w:rsidP="00F8791E">
            <w:pPr>
              <w:rPr>
                <w:rFonts w:ascii="宋体" w:hAnsi="宋体" w:hint="eastAsia"/>
                <w:sz w:val="24"/>
              </w:rPr>
            </w:pPr>
            <w:r>
              <w:rPr>
                <w:rFonts w:ascii="宋体" w:hAnsi="宋体" w:hint="eastAsia"/>
                <w:sz w:val="24"/>
              </w:rPr>
              <w:t>（m</w:t>
            </w:r>
            <w:r>
              <w:rPr>
                <w:rFonts w:ascii="宋体" w:hAnsi="宋体" w:hint="eastAsia"/>
                <w:sz w:val="24"/>
                <w:vertAlign w:val="superscript"/>
              </w:rPr>
              <w:t>3</w:t>
            </w:r>
            <w:r>
              <w:rPr>
                <w:rFonts w:ascii="宋体" w:hAnsi="宋体" w:hint="eastAsia"/>
                <w:sz w:val="24"/>
              </w:rPr>
              <w:t>）</w:t>
            </w:r>
          </w:p>
        </w:tc>
        <w:tc>
          <w:tcPr>
            <w:tcW w:w="0" w:type="auto"/>
          </w:tcPr>
          <w:p w:rsidR="00A16B25" w:rsidRDefault="00A16B25" w:rsidP="00F8791E">
            <w:pPr>
              <w:rPr>
                <w:rFonts w:ascii="宋体" w:hAnsi="宋体" w:hint="eastAsia"/>
                <w:sz w:val="24"/>
              </w:rPr>
            </w:pPr>
            <w:r>
              <w:rPr>
                <w:rFonts w:ascii="宋体" w:hAnsi="宋体" w:hint="eastAsia"/>
                <w:sz w:val="24"/>
              </w:rPr>
              <w:t>部位</w:t>
            </w:r>
          </w:p>
        </w:tc>
        <w:tc>
          <w:tcPr>
            <w:tcW w:w="0" w:type="auto"/>
          </w:tcPr>
          <w:p w:rsidR="00A16B25" w:rsidRDefault="00A16B25" w:rsidP="00F8791E">
            <w:pPr>
              <w:rPr>
                <w:rFonts w:ascii="宋体" w:hAnsi="宋体" w:hint="eastAsia"/>
                <w:sz w:val="24"/>
              </w:rPr>
            </w:pPr>
            <w:r>
              <w:rPr>
                <w:rFonts w:ascii="宋体" w:hAnsi="宋体" w:hint="eastAsia"/>
                <w:sz w:val="24"/>
              </w:rPr>
              <w:t>工程量</w:t>
            </w:r>
          </w:p>
          <w:p w:rsidR="00A16B25" w:rsidRDefault="00A16B25" w:rsidP="00F8791E">
            <w:pPr>
              <w:rPr>
                <w:rFonts w:ascii="宋体" w:hAnsi="宋体" w:hint="eastAsia"/>
                <w:sz w:val="24"/>
              </w:rPr>
            </w:pPr>
            <w:r>
              <w:rPr>
                <w:rFonts w:ascii="宋体" w:hAnsi="宋体" w:hint="eastAsia"/>
                <w:sz w:val="24"/>
              </w:rPr>
              <w:t>（m</w:t>
            </w:r>
            <w:r>
              <w:rPr>
                <w:rFonts w:ascii="宋体" w:hAnsi="宋体" w:hint="eastAsia"/>
                <w:sz w:val="24"/>
                <w:vertAlign w:val="superscript"/>
              </w:rPr>
              <w:t>3</w:t>
            </w:r>
            <w:r>
              <w:rPr>
                <w:rFonts w:ascii="宋体" w:hAnsi="宋体" w:hint="eastAsia"/>
                <w:sz w:val="24"/>
              </w:rPr>
              <w:t>）</w:t>
            </w:r>
          </w:p>
        </w:tc>
        <w:tc>
          <w:tcPr>
            <w:tcW w:w="0" w:type="auto"/>
          </w:tcPr>
          <w:p w:rsidR="00A16B25" w:rsidRDefault="00A16B25" w:rsidP="00F8791E">
            <w:pPr>
              <w:rPr>
                <w:rFonts w:ascii="宋体" w:hAnsi="宋体" w:hint="eastAsia"/>
                <w:sz w:val="24"/>
              </w:rPr>
            </w:pPr>
            <w:r>
              <w:rPr>
                <w:rFonts w:ascii="宋体" w:hAnsi="宋体" w:hint="eastAsia"/>
                <w:sz w:val="24"/>
              </w:rPr>
              <w:t>部位</w:t>
            </w:r>
          </w:p>
        </w:tc>
        <w:tc>
          <w:tcPr>
            <w:tcW w:w="0" w:type="auto"/>
          </w:tcPr>
          <w:p w:rsidR="00A16B25" w:rsidRDefault="00A16B25" w:rsidP="00F8791E">
            <w:pPr>
              <w:rPr>
                <w:rFonts w:ascii="宋体" w:hAnsi="宋体" w:hint="eastAsia"/>
                <w:sz w:val="24"/>
              </w:rPr>
            </w:pPr>
            <w:r>
              <w:rPr>
                <w:rFonts w:ascii="宋体" w:hAnsi="宋体" w:hint="eastAsia"/>
                <w:sz w:val="24"/>
              </w:rPr>
              <w:t>工程量</w:t>
            </w:r>
          </w:p>
          <w:p w:rsidR="00A16B25" w:rsidRDefault="00A16B25" w:rsidP="00F8791E">
            <w:pPr>
              <w:rPr>
                <w:rFonts w:ascii="宋体" w:hAnsi="宋体" w:hint="eastAsia"/>
                <w:sz w:val="24"/>
              </w:rPr>
            </w:pPr>
            <w:r>
              <w:rPr>
                <w:rFonts w:ascii="宋体" w:hAnsi="宋体" w:hint="eastAsia"/>
                <w:sz w:val="24"/>
              </w:rPr>
              <w:t>（㎡）</w:t>
            </w:r>
          </w:p>
        </w:tc>
      </w:tr>
      <w:tr w:rsidR="00A16B25" w:rsidTr="00F8791E">
        <w:tblPrEx>
          <w:tblCellMar>
            <w:top w:w="0" w:type="dxa"/>
            <w:bottom w:w="0" w:type="dxa"/>
          </w:tblCellMar>
        </w:tblPrEx>
        <w:trPr>
          <w:trHeight w:val="621"/>
        </w:trPr>
        <w:tc>
          <w:tcPr>
            <w:tcW w:w="0" w:type="auto"/>
          </w:tcPr>
          <w:p w:rsidR="00A16B25" w:rsidRDefault="00A16B25" w:rsidP="00F8791E">
            <w:pPr>
              <w:rPr>
                <w:rFonts w:ascii="宋体" w:hAnsi="宋体" w:hint="eastAsia"/>
              </w:rPr>
            </w:pPr>
            <w:r>
              <w:rPr>
                <w:rFonts w:ascii="宋体" w:hAnsi="宋体" w:hint="eastAsia"/>
              </w:rPr>
              <w:t>C10垫层</w:t>
            </w:r>
          </w:p>
        </w:tc>
        <w:tc>
          <w:tcPr>
            <w:tcW w:w="0" w:type="auto"/>
          </w:tcPr>
          <w:p w:rsidR="00A16B25" w:rsidRDefault="00A16B25" w:rsidP="00F8791E">
            <w:pPr>
              <w:rPr>
                <w:rFonts w:ascii="宋体" w:hAnsi="宋体" w:hint="eastAsia"/>
              </w:rPr>
            </w:pPr>
            <w:r>
              <w:rPr>
                <w:rFonts w:ascii="宋体" w:hAnsi="宋体" w:hint="eastAsia"/>
              </w:rPr>
              <w:t>48.4</w:t>
            </w:r>
          </w:p>
        </w:tc>
        <w:tc>
          <w:tcPr>
            <w:tcW w:w="0" w:type="auto"/>
          </w:tcPr>
          <w:p w:rsidR="00A16B25" w:rsidRDefault="00A16B25" w:rsidP="00F8791E">
            <w:pPr>
              <w:rPr>
                <w:rFonts w:ascii="宋体" w:hAnsi="宋体" w:hint="eastAsia"/>
              </w:rPr>
            </w:pPr>
            <w:r>
              <w:rPr>
                <w:rFonts w:ascii="宋体" w:hAnsi="宋体" w:hint="eastAsia"/>
              </w:rPr>
              <w:t>二层砌体</w:t>
            </w:r>
          </w:p>
        </w:tc>
        <w:tc>
          <w:tcPr>
            <w:tcW w:w="0" w:type="auto"/>
          </w:tcPr>
          <w:p w:rsidR="00A16B25" w:rsidRDefault="00A16B25" w:rsidP="00F8791E">
            <w:pPr>
              <w:rPr>
                <w:rFonts w:ascii="宋体" w:hAnsi="宋体" w:hint="eastAsia"/>
              </w:rPr>
            </w:pPr>
            <w:r>
              <w:rPr>
                <w:rFonts w:ascii="宋体" w:hAnsi="宋体" w:hint="eastAsia"/>
              </w:rPr>
              <w:t>154</w:t>
            </w:r>
          </w:p>
        </w:tc>
        <w:tc>
          <w:tcPr>
            <w:tcW w:w="0" w:type="auto"/>
          </w:tcPr>
          <w:p w:rsidR="00A16B25" w:rsidRDefault="00A16B25" w:rsidP="00F8791E">
            <w:pPr>
              <w:rPr>
                <w:rFonts w:ascii="宋体" w:hAnsi="宋体" w:hint="eastAsia"/>
              </w:rPr>
            </w:pPr>
            <w:r>
              <w:rPr>
                <w:rFonts w:ascii="宋体" w:hAnsi="宋体" w:hint="eastAsia"/>
              </w:rPr>
              <w:t>内墙抹灰</w:t>
            </w:r>
          </w:p>
        </w:tc>
        <w:tc>
          <w:tcPr>
            <w:tcW w:w="0" w:type="auto"/>
          </w:tcPr>
          <w:p w:rsidR="00A16B25" w:rsidRDefault="00A16B25" w:rsidP="00F8791E">
            <w:pPr>
              <w:rPr>
                <w:rFonts w:ascii="宋体" w:hAnsi="宋体" w:hint="eastAsia"/>
              </w:rPr>
            </w:pPr>
            <w:r>
              <w:rPr>
                <w:rFonts w:ascii="宋体" w:hAnsi="宋体" w:hint="eastAsia"/>
              </w:rPr>
              <w:t>4298</w:t>
            </w:r>
          </w:p>
        </w:tc>
      </w:tr>
      <w:tr w:rsidR="00A16B25" w:rsidTr="00F8791E">
        <w:tblPrEx>
          <w:tblCellMar>
            <w:top w:w="0" w:type="dxa"/>
            <w:bottom w:w="0" w:type="dxa"/>
          </w:tblCellMar>
        </w:tblPrEx>
        <w:trPr>
          <w:trHeight w:val="607"/>
        </w:trPr>
        <w:tc>
          <w:tcPr>
            <w:tcW w:w="0" w:type="auto"/>
          </w:tcPr>
          <w:p w:rsidR="00A16B25" w:rsidRDefault="00A16B25" w:rsidP="00F8791E">
            <w:pPr>
              <w:rPr>
                <w:rFonts w:ascii="宋体" w:hAnsi="宋体" w:hint="eastAsia"/>
              </w:rPr>
            </w:pPr>
            <w:proofErr w:type="gramStart"/>
            <w:r>
              <w:rPr>
                <w:rFonts w:ascii="宋体" w:hAnsi="宋体" w:hint="eastAsia"/>
              </w:rPr>
              <w:t>基础砌转</w:t>
            </w:r>
            <w:proofErr w:type="gramEnd"/>
          </w:p>
        </w:tc>
        <w:tc>
          <w:tcPr>
            <w:tcW w:w="0" w:type="auto"/>
          </w:tcPr>
          <w:p w:rsidR="00A16B25" w:rsidRDefault="00A16B25" w:rsidP="00F8791E">
            <w:pPr>
              <w:rPr>
                <w:rFonts w:ascii="宋体" w:hAnsi="宋体" w:hint="eastAsia"/>
              </w:rPr>
            </w:pPr>
            <w:r>
              <w:rPr>
                <w:rFonts w:ascii="宋体" w:hAnsi="宋体" w:hint="eastAsia"/>
              </w:rPr>
              <w:t>61.2</w:t>
            </w:r>
          </w:p>
        </w:tc>
        <w:tc>
          <w:tcPr>
            <w:tcW w:w="0" w:type="auto"/>
          </w:tcPr>
          <w:p w:rsidR="00A16B25" w:rsidRDefault="00A16B25" w:rsidP="00F8791E">
            <w:pPr>
              <w:rPr>
                <w:rFonts w:ascii="宋体" w:hAnsi="宋体" w:hint="eastAsia"/>
              </w:rPr>
            </w:pPr>
            <w:r>
              <w:rPr>
                <w:rFonts w:ascii="宋体" w:hAnsi="宋体" w:hint="eastAsia"/>
              </w:rPr>
              <w:t>三层柱</w:t>
            </w:r>
          </w:p>
        </w:tc>
        <w:tc>
          <w:tcPr>
            <w:tcW w:w="0" w:type="auto"/>
          </w:tcPr>
          <w:p w:rsidR="00A16B25" w:rsidRDefault="00A16B25" w:rsidP="00F8791E">
            <w:pPr>
              <w:rPr>
                <w:rFonts w:ascii="宋体" w:hAnsi="宋体" w:hint="eastAsia"/>
              </w:rPr>
            </w:pPr>
            <w:r>
              <w:rPr>
                <w:rFonts w:ascii="宋体" w:hAnsi="宋体" w:hint="eastAsia"/>
              </w:rPr>
              <w:t>12</w:t>
            </w:r>
          </w:p>
        </w:tc>
        <w:tc>
          <w:tcPr>
            <w:tcW w:w="0" w:type="auto"/>
          </w:tcPr>
          <w:p w:rsidR="00A16B25" w:rsidRDefault="00A16B25" w:rsidP="00F8791E">
            <w:pPr>
              <w:rPr>
                <w:rFonts w:ascii="宋体" w:hAnsi="宋体" w:hint="eastAsia"/>
              </w:rPr>
            </w:pPr>
            <w:r>
              <w:rPr>
                <w:rFonts w:ascii="宋体" w:hAnsi="宋体" w:hint="eastAsia"/>
              </w:rPr>
              <w:t>外墙抹灰</w:t>
            </w:r>
          </w:p>
        </w:tc>
        <w:tc>
          <w:tcPr>
            <w:tcW w:w="0" w:type="auto"/>
          </w:tcPr>
          <w:p w:rsidR="00A16B25" w:rsidRDefault="00A16B25" w:rsidP="00F8791E">
            <w:pPr>
              <w:rPr>
                <w:rFonts w:ascii="宋体" w:hAnsi="宋体" w:hint="eastAsia"/>
              </w:rPr>
            </w:pPr>
            <w:r>
              <w:rPr>
                <w:rFonts w:ascii="宋体" w:hAnsi="宋体" w:hint="eastAsia"/>
              </w:rPr>
              <w:t>1230</w:t>
            </w:r>
          </w:p>
        </w:tc>
      </w:tr>
      <w:tr w:rsidR="00A16B25" w:rsidTr="00F8791E">
        <w:tblPrEx>
          <w:tblCellMar>
            <w:top w:w="0" w:type="dxa"/>
            <w:bottom w:w="0" w:type="dxa"/>
          </w:tblCellMar>
        </w:tblPrEx>
        <w:trPr>
          <w:trHeight w:val="607"/>
        </w:trPr>
        <w:tc>
          <w:tcPr>
            <w:tcW w:w="0" w:type="auto"/>
          </w:tcPr>
          <w:p w:rsidR="00A16B25" w:rsidRDefault="00A16B25" w:rsidP="00F8791E">
            <w:pPr>
              <w:rPr>
                <w:rFonts w:ascii="宋体" w:hAnsi="宋体" w:hint="eastAsia"/>
              </w:rPr>
            </w:pPr>
            <w:r>
              <w:rPr>
                <w:rFonts w:ascii="宋体" w:hAnsi="宋体" w:hint="eastAsia"/>
              </w:rPr>
              <w:t>基础混凝土</w:t>
            </w:r>
          </w:p>
        </w:tc>
        <w:tc>
          <w:tcPr>
            <w:tcW w:w="0" w:type="auto"/>
          </w:tcPr>
          <w:p w:rsidR="00A16B25" w:rsidRDefault="00A16B25" w:rsidP="00F8791E">
            <w:pPr>
              <w:rPr>
                <w:rFonts w:ascii="宋体" w:hAnsi="宋体" w:hint="eastAsia"/>
              </w:rPr>
            </w:pPr>
            <w:r>
              <w:rPr>
                <w:rFonts w:ascii="宋体" w:hAnsi="宋体" w:hint="eastAsia"/>
              </w:rPr>
              <w:t>206.5</w:t>
            </w:r>
          </w:p>
        </w:tc>
        <w:tc>
          <w:tcPr>
            <w:tcW w:w="0" w:type="auto"/>
          </w:tcPr>
          <w:p w:rsidR="00A16B25" w:rsidRDefault="00A16B25" w:rsidP="00F8791E">
            <w:pPr>
              <w:rPr>
                <w:rFonts w:ascii="宋体" w:hAnsi="宋体" w:hint="eastAsia"/>
              </w:rPr>
            </w:pPr>
            <w:r>
              <w:rPr>
                <w:rFonts w:ascii="宋体" w:hAnsi="宋体" w:hint="eastAsia"/>
              </w:rPr>
              <w:t>三层梁板</w:t>
            </w:r>
          </w:p>
        </w:tc>
        <w:tc>
          <w:tcPr>
            <w:tcW w:w="0" w:type="auto"/>
          </w:tcPr>
          <w:p w:rsidR="00A16B25" w:rsidRDefault="00A16B25" w:rsidP="00F8791E">
            <w:pPr>
              <w:rPr>
                <w:rFonts w:ascii="宋体" w:hAnsi="宋体" w:hint="eastAsia"/>
              </w:rPr>
            </w:pPr>
            <w:r>
              <w:rPr>
                <w:rFonts w:ascii="宋体" w:hAnsi="宋体" w:hint="eastAsia"/>
              </w:rPr>
              <w:t>95</w:t>
            </w:r>
          </w:p>
        </w:tc>
        <w:tc>
          <w:tcPr>
            <w:tcW w:w="0" w:type="auto"/>
          </w:tcPr>
          <w:p w:rsidR="00A16B25" w:rsidRDefault="00A16B25" w:rsidP="00F8791E">
            <w:pPr>
              <w:rPr>
                <w:rFonts w:ascii="宋体" w:hAnsi="宋体" w:hint="eastAsia"/>
              </w:rPr>
            </w:pPr>
            <w:r>
              <w:rPr>
                <w:rFonts w:ascii="宋体" w:hAnsi="宋体" w:hint="eastAsia"/>
              </w:rPr>
              <w:t>屋面吊顶</w:t>
            </w:r>
          </w:p>
        </w:tc>
        <w:tc>
          <w:tcPr>
            <w:tcW w:w="0" w:type="auto"/>
          </w:tcPr>
          <w:p w:rsidR="00A16B25" w:rsidRDefault="00A16B25" w:rsidP="00F8791E">
            <w:pPr>
              <w:rPr>
                <w:rFonts w:ascii="宋体" w:hAnsi="宋体" w:hint="eastAsia"/>
              </w:rPr>
            </w:pPr>
            <w:r>
              <w:rPr>
                <w:rFonts w:ascii="宋体" w:hAnsi="宋体" w:hint="eastAsia"/>
              </w:rPr>
              <w:t>541</w:t>
            </w:r>
          </w:p>
        </w:tc>
      </w:tr>
      <w:tr w:rsidR="00A16B25" w:rsidTr="00F8791E">
        <w:tblPrEx>
          <w:tblCellMar>
            <w:top w:w="0" w:type="dxa"/>
            <w:bottom w:w="0" w:type="dxa"/>
          </w:tblCellMar>
        </w:tblPrEx>
        <w:trPr>
          <w:trHeight w:val="607"/>
        </w:trPr>
        <w:tc>
          <w:tcPr>
            <w:tcW w:w="0" w:type="auto"/>
          </w:tcPr>
          <w:p w:rsidR="00A16B25" w:rsidRDefault="00A16B25" w:rsidP="00F8791E">
            <w:pPr>
              <w:rPr>
                <w:rFonts w:ascii="宋体" w:hAnsi="宋体" w:hint="eastAsia"/>
              </w:rPr>
            </w:pPr>
            <w:r>
              <w:rPr>
                <w:rFonts w:ascii="宋体" w:hAnsi="宋体" w:hint="eastAsia"/>
              </w:rPr>
              <w:t>地圈梁混凝土</w:t>
            </w:r>
          </w:p>
        </w:tc>
        <w:tc>
          <w:tcPr>
            <w:tcW w:w="0" w:type="auto"/>
          </w:tcPr>
          <w:p w:rsidR="00A16B25" w:rsidRDefault="00A16B25" w:rsidP="00F8791E">
            <w:pPr>
              <w:rPr>
                <w:rFonts w:ascii="宋体" w:hAnsi="宋体" w:hint="eastAsia"/>
              </w:rPr>
            </w:pPr>
            <w:r>
              <w:rPr>
                <w:rFonts w:ascii="宋体" w:hAnsi="宋体" w:hint="eastAsia"/>
              </w:rPr>
              <w:t>7.7</w:t>
            </w:r>
          </w:p>
        </w:tc>
        <w:tc>
          <w:tcPr>
            <w:tcW w:w="0" w:type="auto"/>
          </w:tcPr>
          <w:p w:rsidR="00A16B25" w:rsidRDefault="00A16B25" w:rsidP="00F8791E">
            <w:pPr>
              <w:rPr>
                <w:rFonts w:ascii="宋体" w:hAnsi="宋体" w:hint="eastAsia"/>
              </w:rPr>
            </w:pPr>
            <w:r>
              <w:rPr>
                <w:rFonts w:ascii="宋体" w:hAnsi="宋体" w:hint="eastAsia"/>
              </w:rPr>
              <w:t>三层砌体</w:t>
            </w:r>
          </w:p>
        </w:tc>
        <w:tc>
          <w:tcPr>
            <w:tcW w:w="0" w:type="auto"/>
          </w:tcPr>
          <w:p w:rsidR="00A16B25" w:rsidRDefault="00A16B25" w:rsidP="00F8791E">
            <w:pPr>
              <w:rPr>
                <w:rFonts w:ascii="宋体" w:hAnsi="宋体" w:hint="eastAsia"/>
              </w:rPr>
            </w:pPr>
            <w:r>
              <w:rPr>
                <w:rFonts w:ascii="宋体" w:hAnsi="宋体" w:hint="eastAsia"/>
              </w:rPr>
              <w:t>64</w:t>
            </w:r>
          </w:p>
        </w:tc>
        <w:tc>
          <w:tcPr>
            <w:tcW w:w="0" w:type="auto"/>
          </w:tcPr>
          <w:p w:rsidR="00A16B25" w:rsidRDefault="00A16B25" w:rsidP="00F8791E">
            <w:pPr>
              <w:rPr>
                <w:rFonts w:ascii="宋体" w:hAnsi="宋体" w:hint="eastAsia"/>
              </w:rPr>
            </w:pPr>
            <w:r>
              <w:rPr>
                <w:rFonts w:ascii="宋体" w:hAnsi="宋体" w:hint="eastAsia"/>
              </w:rPr>
              <w:t>保温层</w:t>
            </w:r>
          </w:p>
        </w:tc>
        <w:tc>
          <w:tcPr>
            <w:tcW w:w="0" w:type="auto"/>
          </w:tcPr>
          <w:p w:rsidR="00A16B25" w:rsidRDefault="00A16B25" w:rsidP="00F8791E">
            <w:pPr>
              <w:rPr>
                <w:rFonts w:ascii="宋体" w:hAnsi="宋体" w:hint="eastAsia"/>
              </w:rPr>
            </w:pPr>
            <w:r>
              <w:rPr>
                <w:rFonts w:ascii="宋体" w:hAnsi="宋体" w:hint="eastAsia"/>
              </w:rPr>
              <w:t>583</w:t>
            </w:r>
          </w:p>
        </w:tc>
      </w:tr>
      <w:tr w:rsidR="00A16B25" w:rsidTr="00F8791E">
        <w:tblPrEx>
          <w:tblCellMar>
            <w:top w:w="0" w:type="dxa"/>
            <w:bottom w:w="0" w:type="dxa"/>
          </w:tblCellMar>
        </w:tblPrEx>
        <w:trPr>
          <w:trHeight w:val="621"/>
        </w:trPr>
        <w:tc>
          <w:tcPr>
            <w:tcW w:w="0" w:type="auto"/>
          </w:tcPr>
          <w:p w:rsidR="00A16B25" w:rsidRDefault="00A16B25" w:rsidP="00F8791E">
            <w:pPr>
              <w:rPr>
                <w:rFonts w:ascii="宋体" w:hAnsi="宋体" w:hint="eastAsia"/>
              </w:rPr>
            </w:pPr>
            <w:r>
              <w:rPr>
                <w:rFonts w:ascii="宋体" w:hAnsi="宋体" w:hint="eastAsia"/>
              </w:rPr>
              <w:t>首层柱混凝土</w:t>
            </w:r>
          </w:p>
        </w:tc>
        <w:tc>
          <w:tcPr>
            <w:tcW w:w="0" w:type="auto"/>
          </w:tcPr>
          <w:p w:rsidR="00A16B25" w:rsidRDefault="00A16B25" w:rsidP="00F8791E">
            <w:pPr>
              <w:rPr>
                <w:rFonts w:ascii="宋体" w:hAnsi="宋体" w:hint="eastAsia"/>
              </w:rPr>
            </w:pPr>
            <w:r>
              <w:rPr>
                <w:rFonts w:ascii="宋体" w:hAnsi="宋体" w:hint="eastAsia"/>
              </w:rPr>
              <w:t>27</w:t>
            </w:r>
          </w:p>
        </w:tc>
        <w:tc>
          <w:tcPr>
            <w:tcW w:w="0" w:type="auto"/>
          </w:tcPr>
          <w:p w:rsidR="00A16B25" w:rsidRDefault="00A16B25" w:rsidP="00F8791E">
            <w:pPr>
              <w:rPr>
                <w:rFonts w:ascii="宋体" w:hAnsi="宋体" w:hint="eastAsia"/>
              </w:rPr>
            </w:pPr>
            <w:r>
              <w:rPr>
                <w:rFonts w:ascii="宋体" w:hAnsi="宋体" w:hint="eastAsia"/>
              </w:rPr>
              <w:t>塔楼柱</w:t>
            </w:r>
          </w:p>
        </w:tc>
        <w:tc>
          <w:tcPr>
            <w:tcW w:w="0" w:type="auto"/>
          </w:tcPr>
          <w:p w:rsidR="00A16B25" w:rsidRDefault="00A16B25" w:rsidP="00F8791E">
            <w:pPr>
              <w:rPr>
                <w:rFonts w:ascii="宋体" w:hAnsi="宋体" w:hint="eastAsia"/>
              </w:rPr>
            </w:pPr>
            <w:r>
              <w:rPr>
                <w:rFonts w:ascii="宋体" w:hAnsi="宋体" w:hint="eastAsia"/>
              </w:rPr>
              <w:t>3</w:t>
            </w:r>
          </w:p>
        </w:tc>
        <w:tc>
          <w:tcPr>
            <w:tcW w:w="0" w:type="auto"/>
          </w:tcPr>
          <w:p w:rsidR="00A16B25" w:rsidRDefault="00A16B25" w:rsidP="00F8791E">
            <w:pPr>
              <w:rPr>
                <w:rFonts w:ascii="宋体" w:hAnsi="宋体" w:hint="eastAsia"/>
              </w:rPr>
            </w:pPr>
            <w:r>
              <w:rPr>
                <w:rFonts w:ascii="宋体" w:hAnsi="宋体" w:hint="eastAsia"/>
              </w:rPr>
              <w:t>天棚抹灰</w:t>
            </w:r>
          </w:p>
        </w:tc>
        <w:tc>
          <w:tcPr>
            <w:tcW w:w="0" w:type="auto"/>
          </w:tcPr>
          <w:p w:rsidR="00A16B25" w:rsidRDefault="00A16B25" w:rsidP="00F8791E">
            <w:pPr>
              <w:rPr>
                <w:rFonts w:ascii="宋体" w:hAnsi="宋体" w:hint="eastAsia"/>
              </w:rPr>
            </w:pPr>
            <w:r>
              <w:rPr>
                <w:rFonts w:ascii="宋体" w:hAnsi="宋体" w:hint="eastAsia"/>
              </w:rPr>
              <w:t>1759</w:t>
            </w:r>
          </w:p>
        </w:tc>
      </w:tr>
      <w:tr w:rsidR="00A16B25" w:rsidTr="00F8791E">
        <w:tblPrEx>
          <w:tblCellMar>
            <w:top w:w="0" w:type="dxa"/>
            <w:bottom w:w="0" w:type="dxa"/>
          </w:tblCellMar>
        </w:tblPrEx>
        <w:trPr>
          <w:trHeight w:val="607"/>
        </w:trPr>
        <w:tc>
          <w:tcPr>
            <w:tcW w:w="0" w:type="auto"/>
          </w:tcPr>
          <w:p w:rsidR="00A16B25" w:rsidRDefault="00A16B25" w:rsidP="00F8791E">
            <w:pPr>
              <w:rPr>
                <w:rFonts w:ascii="宋体" w:hAnsi="宋体" w:hint="eastAsia"/>
              </w:rPr>
            </w:pPr>
            <w:r>
              <w:rPr>
                <w:rFonts w:ascii="宋体" w:hAnsi="宋体" w:hint="eastAsia"/>
              </w:rPr>
              <w:t>首层梁</w:t>
            </w:r>
          </w:p>
        </w:tc>
        <w:tc>
          <w:tcPr>
            <w:tcW w:w="0" w:type="auto"/>
          </w:tcPr>
          <w:p w:rsidR="00A16B25" w:rsidRDefault="00A16B25" w:rsidP="00F8791E">
            <w:pPr>
              <w:rPr>
                <w:rFonts w:ascii="宋体" w:hAnsi="宋体" w:hint="eastAsia"/>
              </w:rPr>
            </w:pPr>
            <w:r>
              <w:rPr>
                <w:rFonts w:ascii="宋体" w:hAnsi="宋体" w:hint="eastAsia"/>
              </w:rPr>
              <w:t>108</w:t>
            </w:r>
          </w:p>
        </w:tc>
        <w:tc>
          <w:tcPr>
            <w:tcW w:w="0" w:type="auto"/>
          </w:tcPr>
          <w:p w:rsidR="00A16B25" w:rsidRDefault="00A16B25" w:rsidP="00F8791E">
            <w:pPr>
              <w:rPr>
                <w:rFonts w:ascii="宋体" w:hAnsi="宋体" w:hint="eastAsia"/>
              </w:rPr>
            </w:pPr>
            <w:r>
              <w:rPr>
                <w:rFonts w:ascii="宋体" w:hAnsi="宋体" w:hint="eastAsia"/>
              </w:rPr>
              <w:t>塔楼梁</w:t>
            </w:r>
          </w:p>
        </w:tc>
        <w:tc>
          <w:tcPr>
            <w:tcW w:w="0" w:type="auto"/>
          </w:tcPr>
          <w:p w:rsidR="00A16B25" w:rsidRDefault="00A16B25" w:rsidP="00F8791E">
            <w:pPr>
              <w:rPr>
                <w:rFonts w:ascii="宋体" w:hAnsi="宋体" w:hint="eastAsia"/>
              </w:rPr>
            </w:pPr>
            <w:r>
              <w:rPr>
                <w:rFonts w:ascii="宋体" w:hAnsi="宋体" w:hint="eastAsia"/>
              </w:rPr>
              <w:t>8</w:t>
            </w:r>
          </w:p>
        </w:tc>
        <w:tc>
          <w:tcPr>
            <w:tcW w:w="0" w:type="auto"/>
          </w:tcPr>
          <w:p w:rsidR="00A16B25" w:rsidRDefault="00A16B25" w:rsidP="00F8791E">
            <w:pPr>
              <w:rPr>
                <w:rFonts w:ascii="宋体" w:hAnsi="宋体" w:hint="eastAsia"/>
              </w:rPr>
            </w:pPr>
            <w:r>
              <w:rPr>
                <w:rFonts w:ascii="宋体" w:hAnsi="宋体" w:hint="eastAsia"/>
              </w:rPr>
              <w:t>楼梯</w:t>
            </w:r>
          </w:p>
        </w:tc>
        <w:tc>
          <w:tcPr>
            <w:tcW w:w="0" w:type="auto"/>
          </w:tcPr>
          <w:p w:rsidR="00A16B25" w:rsidRDefault="00A16B25" w:rsidP="00F8791E">
            <w:pPr>
              <w:rPr>
                <w:rFonts w:ascii="宋体" w:hAnsi="宋体" w:hint="eastAsia"/>
              </w:rPr>
            </w:pPr>
            <w:r>
              <w:rPr>
                <w:rFonts w:ascii="宋体" w:hAnsi="宋体" w:hint="eastAsia"/>
              </w:rPr>
              <w:t>90</w:t>
            </w:r>
          </w:p>
        </w:tc>
      </w:tr>
      <w:tr w:rsidR="00A16B25" w:rsidTr="00F8791E">
        <w:tblPrEx>
          <w:tblCellMar>
            <w:top w:w="0" w:type="dxa"/>
            <w:bottom w:w="0" w:type="dxa"/>
          </w:tblCellMar>
        </w:tblPrEx>
        <w:trPr>
          <w:trHeight w:val="607"/>
        </w:trPr>
        <w:tc>
          <w:tcPr>
            <w:tcW w:w="0" w:type="auto"/>
          </w:tcPr>
          <w:p w:rsidR="00A16B25" w:rsidRDefault="00A16B25" w:rsidP="00F8791E">
            <w:pPr>
              <w:rPr>
                <w:rFonts w:ascii="宋体" w:hAnsi="宋体" w:hint="eastAsia"/>
              </w:rPr>
            </w:pPr>
            <w:r>
              <w:rPr>
                <w:rFonts w:ascii="宋体" w:hAnsi="宋体" w:hint="eastAsia"/>
              </w:rPr>
              <w:t>楼地面</w:t>
            </w:r>
          </w:p>
        </w:tc>
        <w:tc>
          <w:tcPr>
            <w:tcW w:w="0" w:type="auto"/>
          </w:tcPr>
          <w:p w:rsidR="00A16B25" w:rsidRDefault="00A16B25" w:rsidP="00F8791E">
            <w:pPr>
              <w:rPr>
                <w:rFonts w:ascii="宋体" w:hAnsi="宋体" w:hint="eastAsia"/>
              </w:rPr>
            </w:pPr>
            <w:r>
              <w:rPr>
                <w:rFonts w:ascii="宋体" w:hAnsi="宋体" w:hint="eastAsia"/>
              </w:rPr>
              <w:t>75.8</w:t>
            </w:r>
          </w:p>
        </w:tc>
        <w:tc>
          <w:tcPr>
            <w:tcW w:w="0" w:type="auto"/>
          </w:tcPr>
          <w:p w:rsidR="00A16B25" w:rsidRDefault="00A16B25" w:rsidP="00F8791E">
            <w:pPr>
              <w:rPr>
                <w:rFonts w:ascii="宋体" w:hAnsi="宋体" w:hint="eastAsia"/>
              </w:rPr>
            </w:pPr>
            <w:r>
              <w:rPr>
                <w:rFonts w:ascii="宋体" w:hAnsi="宋体" w:hint="eastAsia"/>
              </w:rPr>
              <w:t>屋面板混凝土</w:t>
            </w:r>
          </w:p>
        </w:tc>
        <w:tc>
          <w:tcPr>
            <w:tcW w:w="0" w:type="auto"/>
          </w:tcPr>
          <w:p w:rsidR="00A16B25" w:rsidRDefault="00A16B25" w:rsidP="00F8791E">
            <w:pPr>
              <w:rPr>
                <w:rFonts w:ascii="宋体" w:hAnsi="宋体" w:hint="eastAsia"/>
              </w:rPr>
            </w:pPr>
            <w:r>
              <w:rPr>
                <w:rFonts w:ascii="宋体" w:hAnsi="宋体" w:hint="eastAsia"/>
              </w:rPr>
              <w:t>54.9</w:t>
            </w:r>
          </w:p>
        </w:tc>
        <w:tc>
          <w:tcPr>
            <w:tcW w:w="0" w:type="auto"/>
          </w:tcPr>
          <w:p w:rsidR="00A16B25" w:rsidRDefault="00A16B25" w:rsidP="00F8791E">
            <w:pPr>
              <w:rPr>
                <w:rFonts w:ascii="宋体" w:hAnsi="宋体" w:hint="eastAsia"/>
              </w:rPr>
            </w:pPr>
            <w:r>
              <w:rPr>
                <w:rFonts w:ascii="宋体" w:hAnsi="宋体" w:hint="eastAsia"/>
              </w:rPr>
              <w:t>脚手架</w:t>
            </w:r>
          </w:p>
        </w:tc>
        <w:tc>
          <w:tcPr>
            <w:tcW w:w="0" w:type="auto"/>
          </w:tcPr>
          <w:p w:rsidR="00A16B25" w:rsidRDefault="00A16B25" w:rsidP="00F8791E">
            <w:pPr>
              <w:rPr>
                <w:rFonts w:ascii="宋体" w:hAnsi="宋体" w:hint="eastAsia"/>
              </w:rPr>
            </w:pPr>
            <w:r>
              <w:rPr>
                <w:rFonts w:ascii="宋体" w:hAnsi="宋体" w:hint="eastAsia"/>
              </w:rPr>
              <w:t>2100</w:t>
            </w:r>
          </w:p>
        </w:tc>
      </w:tr>
      <w:tr w:rsidR="00A16B25" w:rsidTr="00F8791E">
        <w:tblPrEx>
          <w:tblCellMar>
            <w:top w:w="0" w:type="dxa"/>
            <w:bottom w:w="0" w:type="dxa"/>
          </w:tblCellMar>
        </w:tblPrEx>
        <w:trPr>
          <w:trHeight w:val="607"/>
        </w:trPr>
        <w:tc>
          <w:tcPr>
            <w:tcW w:w="0" w:type="auto"/>
          </w:tcPr>
          <w:p w:rsidR="00A16B25" w:rsidRDefault="00A16B25" w:rsidP="00F8791E">
            <w:pPr>
              <w:rPr>
                <w:rFonts w:ascii="宋体" w:hAnsi="宋体" w:hint="eastAsia"/>
              </w:rPr>
            </w:pPr>
            <w:r>
              <w:rPr>
                <w:rFonts w:ascii="宋体" w:hAnsi="宋体" w:hint="eastAsia"/>
              </w:rPr>
              <w:t>一层砌体</w:t>
            </w:r>
          </w:p>
        </w:tc>
        <w:tc>
          <w:tcPr>
            <w:tcW w:w="0" w:type="auto"/>
          </w:tcPr>
          <w:p w:rsidR="00A16B25" w:rsidRDefault="00A16B25" w:rsidP="00F8791E">
            <w:pPr>
              <w:rPr>
                <w:rFonts w:ascii="宋体" w:hAnsi="宋体" w:hint="eastAsia"/>
              </w:rPr>
            </w:pPr>
            <w:r>
              <w:rPr>
                <w:rFonts w:ascii="宋体" w:hAnsi="宋体" w:hint="eastAsia"/>
              </w:rPr>
              <w:t>123.9</w:t>
            </w:r>
          </w:p>
        </w:tc>
        <w:tc>
          <w:tcPr>
            <w:tcW w:w="0" w:type="auto"/>
          </w:tcPr>
          <w:p w:rsidR="00A16B25" w:rsidRDefault="00A16B25" w:rsidP="00F8791E">
            <w:pPr>
              <w:rPr>
                <w:rFonts w:ascii="宋体" w:hAnsi="宋体" w:hint="eastAsia"/>
              </w:rPr>
            </w:pPr>
          </w:p>
        </w:tc>
        <w:tc>
          <w:tcPr>
            <w:tcW w:w="0" w:type="auto"/>
          </w:tcPr>
          <w:p w:rsidR="00A16B25" w:rsidRDefault="00A16B25" w:rsidP="00F8791E">
            <w:pPr>
              <w:rPr>
                <w:rFonts w:ascii="宋体" w:hAnsi="宋体" w:hint="eastAsia"/>
              </w:rPr>
            </w:pPr>
          </w:p>
        </w:tc>
        <w:tc>
          <w:tcPr>
            <w:tcW w:w="0" w:type="auto"/>
          </w:tcPr>
          <w:p w:rsidR="00A16B25" w:rsidRDefault="00A16B25" w:rsidP="00F8791E">
            <w:pPr>
              <w:rPr>
                <w:rFonts w:ascii="宋体" w:hAnsi="宋体" w:hint="eastAsia"/>
              </w:rPr>
            </w:pPr>
          </w:p>
        </w:tc>
        <w:tc>
          <w:tcPr>
            <w:tcW w:w="0" w:type="auto"/>
          </w:tcPr>
          <w:p w:rsidR="00A16B25" w:rsidRDefault="00A16B25" w:rsidP="00F8791E">
            <w:pPr>
              <w:rPr>
                <w:rFonts w:ascii="宋体" w:hAnsi="宋体" w:hint="eastAsia"/>
              </w:rPr>
            </w:pPr>
          </w:p>
        </w:tc>
      </w:tr>
      <w:tr w:rsidR="00A16B25" w:rsidTr="00F8791E">
        <w:tblPrEx>
          <w:tblCellMar>
            <w:top w:w="0" w:type="dxa"/>
            <w:bottom w:w="0" w:type="dxa"/>
          </w:tblCellMar>
        </w:tblPrEx>
        <w:trPr>
          <w:trHeight w:val="621"/>
        </w:trPr>
        <w:tc>
          <w:tcPr>
            <w:tcW w:w="0" w:type="auto"/>
          </w:tcPr>
          <w:p w:rsidR="00A16B25" w:rsidRDefault="00A16B25" w:rsidP="00F8791E">
            <w:pPr>
              <w:rPr>
                <w:rFonts w:ascii="宋体" w:hAnsi="宋体" w:hint="eastAsia"/>
              </w:rPr>
            </w:pPr>
            <w:r>
              <w:rPr>
                <w:rFonts w:ascii="宋体" w:hAnsi="宋体" w:hint="eastAsia"/>
              </w:rPr>
              <w:t>二层柱</w:t>
            </w:r>
          </w:p>
        </w:tc>
        <w:tc>
          <w:tcPr>
            <w:tcW w:w="0" w:type="auto"/>
          </w:tcPr>
          <w:p w:rsidR="00A16B25" w:rsidRDefault="00A16B25" w:rsidP="00F8791E">
            <w:pPr>
              <w:rPr>
                <w:rFonts w:ascii="宋体" w:hAnsi="宋体" w:hint="eastAsia"/>
              </w:rPr>
            </w:pPr>
            <w:r>
              <w:rPr>
                <w:rFonts w:ascii="宋体" w:hAnsi="宋体" w:hint="eastAsia"/>
              </w:rPr>
              <w:t>33</w:t>
            </w:r>
          </w:p>
        </w:tc>
        <w:tc>
          <w:tcPr>
            <w:tcW w:w="0" w:type="auto"/>
          </w:tcPr>
          <w:p w:rsidR="00A16B25" w:rsidRDefault="00A16B25" w:rsidP="00F8791E">
            <w:pPr>
              <w:rPr>
                <w:rFonts w:ascii="宋体" w:hAnsi="宋体" w:hint="eastAsia"/>
              </w:rPr>
            </w:pPr>
          </w:p>
        </w:tc>
        <w:tc>
          <w:tcPr>
            <w:tcW w:w="0" w:type="auto"/>
          </w:tcPr>
          <w:p w:rsidR="00A16B25" w:rsidRDefault="00A16B25" w:rsidP="00F8791E">
            <w:pPr>
              <w:rPr>
                <w:rFonts w:ascii="宋体" w:hAnsi="宋体" w:hint="eastAsia"/>
              </w:rPr>
            </w:pPr>
          </w:p>
        </w:tc>
        <w:tc>
          <w:tcPr>
            <w:tcW w:w="0" w:type="auto"/>
          </w:tcPr>
          <w:p w:rsidR="00A16B25" w:rsidRDefault="00A16B25" w:rsidP="00F8791E">
            <w:pPr>
              <w:rPr>
                <w:rFonts w:ascii="宋体" w:hAnsi="宋体" w:hint="eastAsia"/>
              </w:rPr>
            </w:pPr>
          </w:p>
        </w:tc>
        <w:tc>
          <w:tcPr>
            <w:tcW w:w="0" w:type="auto"/>
          </w:tcPr>
          <w:p w:rsidR="00A16B25" w:rsidRDefault="00A16B25" w:rsidP="00F8791E">
            <w:pPr>
              <w:rPr>
                <w:rFonts w:ascii="宋体" w:hAnsi="宋体" w:hint="eastAsia"/>
              </w:rPr>
            </w:pPr>
          </w:p>
        </w:tc>
      </w:tr>
      <w:tr w:rsidR="00A16B25" w:rsidTr="00F8791E">
        <w:tblPrEx>
          <w:tblCellMar>
            <w:top w:w="0" w:type="dxa"/>
            <w:bottom w:w="0" w:type="dxa"/>
          </w:tblCellMar>
        </w:tblPrEx>
        <w:trPr>
          <w:trHeight w:val="621"/>
        </w:trPr>
        <w:tc>
          <w:tcPr>
            <w:tcW w:w="0" w:type="auto"/>
          </w:tcPr>
          <w:p w:rsidR="00A16B25" w:rsidRDefault="00A16B25" w:rsidP="00F8791E">
            <w:pPr>
              <w:rPr>
                <w:rFonts w:ascii="宋体" w:hAnsi="宋体" w:hint="eastAsia"/>
              </w:rPr>
            </w:pPr>
            <w:r>
              <w:rPr>
                <w:rFonts w:ascii="宋体" w:hAnsi="宋体" w:hint="eastAsia"/>
              </w:rPr>
              <w:lastRenderedPageBreak/>
              <w:t>二层梁板</w:t>
            </w:r>
          </w:p>
        </w:tc>
        <w:tc>
          <w:tcPr>
            <w:tcW w:w="0" w:type="auto"/>
          </w:tcPr>
          <w:p w:rsidR="00A16B25" w:rsidRDefault="00A16B25" w:rsidP="00F8791E">
            <w:pPr>
              <w:rPr>
                <w:rFonts w:ascii="宋体" w:hAnsi="宋体" w:hint="eastAsia"/>
              </w:rPr>
            </w:pPr>
            <w:r>
              <w:rPr>
                <w:rFonts w:ascii="宋体" w:hAnsi="宋体" w:hint="eastAsia"/>
              </w:rPr>
              <w:t>169</w:t>
            </w:r>
          </w:p>
        </w:tc>
        <w:tc>
          <w:tcPr>
            <w:tcW w:w="0" w:type="auto"/>
          </w:tcPr>
          <w:p w:rsidR="00A16B25" w:rsidRDefault="00A16B25" w:rsidP="00F8791E">
            <w:pPr>
              <w:rPr>
                <w:rFonts w:ascii="宋体" w:hAnsi="宋体" w:hint="eastAsia"/>
              </w:rPr>
            </w:pPr>
          </w:p>
        </w:tc>
        <w:tc>
          <w:tcPr>
            <w:tcW w:w="0" w:type="auto"/>
          </w:tcPr>
          <w:p w:rsidR="00A16B25" w:rsidRDefault="00A16B25" w:rsidP="00F8791E">
            <w:pPr>
              <w:rPr>
                <w:rFonts w:ascii="宋体" w:hAnsi="宋体" w:hint="eastAsia"/>
              </w:rPr>
            </w:pPr>
          </w:p>
        </w:tc>
        <w:tc>
          <w:tcPr>
            <w:tcW w:w="0" w:type="auto"/>
          </w:tcPr>
          <w:p w:rsidR="00A16B25" w:rsidRDefault="00A16B25" w:rsidP="00F8791E">
            <w:pPr>
              <w:rPr>
                <w:rFonts w:ascii="宋体" w:hAnsi="宋体" w:hint="eastAsia"/>
              </w:rPr>
            </w:pPr>
          </w:p>
        </w:tc>
        <w:tc>
          <w:tcPr>
            <w:tcW w:w="0" w:type="auto"/>
          </w:tcPr>
          <w:p w:rsidR="00A16B25" w:rsidRDefault="00A16B25" w:rsidP="00F8791E">
            <w:pPr>
              <w:rPr>
                <w:rFonts w:ascii="宋体" w:hAnsi="宋体" w:hint="eastAsia"/>
              </w:rPr>
            </w:pPr>
          </w:p>
        </w:tc>
      </w:tr>
    </w:tbl>
    <w:p w:rsidR="00A16B25" w:rsidRDefault="00A16B25" w:rsidP="00A16B25">
      <w:pPr>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rPr>
          <w:t>10.2.</w:t>
        </w:r>
        <w:r>
          <w:rPr>
            <w:rFonts w:ascii="宋体" w:hAnsi="宋体" w:hint="eastAsia"/>
          </w:rPr>
          <w:t>3</w:t>
        </w:r>
      </w:smartTag>
      <w:r>
        <w:rPr>
          <w:rFonts w:ascii="宋体" w:hAnsi="宋体" w:hint="eastAsia"/>
        </w:rPr>
        <w:t>.主要劳动力分布表：</w:t>
      </w:r>
    </w:p>
    <w:tbl>
      <w:tblPr>
        <w:tblW w:w="8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09"/>
        <w:gridCol w:w="1645"/>
        <w:gridCol w:w="1209"/>
        <w:gridCol w:w="2082"/>
        <w:gridCol w:w="1209"/>
        <w:gridCol w:w="1209"/>
      </w:tblGrid>
      <w:tr w:rsidR="00A16B25" w:rsidTr="00F8791E">
        <w:tblPrEx>
          <w:tblCellMar>
            <w:top w:w="0" w:type="dxa"/>
            <w:bottom w:w="0" w:type="dxa"/>
          </w:tblCellMar>
        </w:tblPrEx>
        <w:trPr>
          <w:trHeight w:val="355"/>
        </w:trPr>
        <w:tc>
          <w:tcPr>
            <w:tcW w:w="0" w:type="auto"/>
          </w:tcPr>
          <w:p w:rsidR="00A16B25" w:rsidRDefault="00A16B25" w:rsidP="00F8791E">
            <w:pPr>
              <w:rPr>
                <w:rFonts w:ascii="宋体" w:hAnsi="宋体" w:hint="eastAsia"/>
              </w:rPr>
            </w:pPr>
          </w:p>
        </w:tc>
        <w:tc>
          <w:tcPr>
            <w:tcW w:w="0" w:type="auto"/>
          </w:tcPr>
          <w:p w:rsidR="00A16B25" w:rsidRDefault="00A16B25" w:rsidP="00F8791E">
            <w:pPr>
              <w:rPr>
                <w:rFonts w:ascii="宋体" w:hAnsi="宋体" w:hint="eastAsia"/>
              </w:rPr>
            </w:pPr>
            <w:r>
              <w:rPr>
                <w:rFonts w:ascii="宋体" w:hAnsi="宋体" w:hint="eastAsia"/>
              </w:rPr>
              <w:t>钢筋工</w:t>
            </w:r>
          </w:p>
        </w:tc>
        <w:tc>
          <w:tcPr>
            <w:tcW w:w="0" w:type="auto"/>
          </w:tcPr>
          <w:p w:rsidR="00A16B25" w:rsidRDefault="00A16B25" w:rsidP="00F8791E">
            <w:pPr>
              <w:rPr>
                <w:rFonts w:ascii="宋体" w:hAnsi="宋体" w:hint="eastAsia"/>
              </w:rPr>
            </w:pPr>
            <w:r>
              <w:rPr>
                <w:rFonts w:ascii="宋体" w:hAnsi="宋体" w:hint="eastAsia"/>
              </w:rPr>
              <w:t>木工</w:t>
            </w:r>
          </w:p>
        </w:tc>
        <w:tc>
          <w:tcPr>
            <w:tcW w:w="0" w:type="auto"/>
          </w:tcPr>
          <w:p w:rsidR="00A16B25" w:rsidRDefault="00A16B25" w:rsidP="00F8791E">
            <w:pPr>
              <w:rPr>
                <w:rFonts w:ascii="宋体" w:hAnsi="宋体" w:hint="eastAsia"/>
              </w:rPr>
            </w:pPr>
            <w:r>
              <w:rPr>
                <w:rFonts w:ascii="宋体" w:hAnsi="宋体" w:hint="eastAsia"/>
              </w:rPr>
              <w:t>混凝土工</w:t>
            </w:r>
          </w:p>
        </w:tc>
        <w:tc>
          <w:tcPr>
            <w:tcW w:w="0" w:type="auto"/>
          </w:tcPr>
          <w:p w:rsidR="00A16B25" w:rsidRDefault="00A16B25" w:rsidP="00F8791E">
            <w:pPr>
              <w:rPr>
                <w:rFonts w:ascii="宋体" w:hAnsi="宋体" w:hint="eastAsia"/>
              </w:rPr>
            </w:pPr>
            <w:r>
              <w:rPr>
                <w:rFonts w:ascii="宋体" w:hAnsi="宋体" w:hint="eastAsia"/>
              </w:rPr>
              <w:t>瓦工</w:t>
            </w:r>
          </w:p>
        </w:tc>
        <w:tc>
          <w:tcPr>
            <w:tcW w:w="0" w:type="auto"/>
          </w:tcPr>
          <w:p w:rsidR="00A16B25" w:rsidRDefault="00A16B25" w:rsidP="00F8791E">
            <w:pPr>
              <w:rPr>
                <w:rFonts w:ascii="宋体" w:hAnsi="宋体" w:hint="eastAsia"/>
              </w:rPr>
            </w:pPr>
            <w:r>
              <w:rPr>
                <w:rFonts w:ascii="宋体" w:hAnsi="宋体" w:hint="eastAsia"/>
              </w:rPr>
              <w:t>其他</w:t>
            </w:r>
          </w:p>
        </w:tc>
      </w:tr>
      <w:tr w:rsidR="00A16B25" w:rsidTr="00F8791E">
        <w:tblPrEx>
          <w:tblCellMar>
            <w:top w:w="0" w:type="dxa"/>
            <w:bottom w:w="0" w:type="dxa"/>
          </w:tblCellMar>
        </w:tblPrEx>
        <w:trPr>
          <w:trHeight w:val="373"/>
        </w:trPr>
        <w:tc>
          <w:tcPr>
            <w:tcW w:w="0" w:type="auto"/>
          </w:tcPr>
          <w:p w:rsidR="00A16B25" w:rsidRDefault="00A16B25" w:rsidP="00F8791E">
            <w:pPr>
              <w:rPr>
                <w:rFonts w:ascii="宋体" w:hAnsi="宋体" w:hint="eastAsia"/>
              </w:rPr>
            </w:pPr>
            <w:r>
              <w:rPr>
                <w:rFonts w:ascii="宋体" w:hAnsi="宋体" w:hint="eastAsia"/>
              </w:rPr>
              <w:t>基础</w:t>
            </w:r>
          </w:p>
        </w:tc>
        <w:tc>
          <w:tcPr>
            <w:tcW w:w="0" w:type="auto"/>
          </w:tcPr>
          <w:p w:rsidR="00A16B25" w:rsidRDefault="00A16B25" w:rsidP="00F8791E">
            <w:pPr>
              <w:rPr>
                <w:rFonts w:ascii="宋体" w:hAnsi="宋体" w:hint="eastAsia"/>
              </w:rPr>
            </w:pPr>
            <w:r>
              <w:rPr>
                <w:rFonts w:ascii="宋体" w:hAnsi="宋体" w:hint="eastAsia"/>
              </w:rPr>
              <w:t>128</w:t>
            </w:r>
          </w:p>
        </w:tc>
        <w:tc>
          <w:tcPr>
            <w:tcW w:w="0" w:type="auto"/>
          </w:tcPr>
          <w:p w:rsidR="00A16B25" w:rsidRDefault="00A16B25" w:rsidP="00F8791E">
            <w:pPr>
              <w:rPr>
                <w:rFonts w:ascii="宋体" w:hAnsi="宋体" w:hint="eastAsia"/>
              </w:rPr>
            </w:pPr>
            <w:r>
              <w:rPr>
                <w:rFonts w:ascii="宋体" w:hAnsi="宋体" w:hint="eastAsia"/>
              </w:rPr>
              <w:t>385</w:t>
            </w:r>
          </w:p>
        </w:tc>
        <w:tc>
          <w:tcPr>
            <w:tcW w:w="0" w:type="auto"/>
          </w:tcPr>
          <w:p w:rsidR="00A16B25" w:rsidRDefault="00A16B25" w:rsidP="00F8791E">
            <w:pPr>
              <w:rPr>
                <w:rFonts w:ascii="宋体" w:hAnsi="宋体" w:hint="eastAsia"/>
              </w:rPr>
            </w:pPr>
            <w:r>
              <w:rPr>
                <w:rFonts w:ascii="宋体" w:hAnsi="宋体" w:hint="eastAsia"/>
              </w:rPr>
              <w:t>115</w:t>
            </w:r>
          </w:p>
        </w:tc>
        <w:tc>
          <w:tcPr>
            <w:tcW w:w="0" w:type="auto"/>
          </w:tcPr>
          <w:p w:rsidR="00A16B25" w:rsidRDefault="00A16B25" w:rsidP="00F8791E">
            <w:pPr>
              <w:rPr>
                <w:rFonts w:ascii="宋体" w:hAnsi="宋体" w:hint="eastAsia"/>
              </w:rPr>
            </w:pPr>
            <w:r>
              <w:rPr>
                <w:rFonts w:ascii="宋体" w:hAnsi="宋体" w:hint="eastAsia"/>
              </w:rPr>
              <w:t>96</w:t>
            </w:r>
          </w:p>
        </w:tc>
        <w:tc>
          <w:tcPr>
            <w:tcW w:w="0" w:type="auto"/>
          </w:tcPr>
          <w:p w:rsidR="00A16B25" w:rsidRDefault="00A16B25" w:rsidP="00F8791E">
            <w:pPr>
              <w:rPr>
                <w:rFonts w:ascii="宋体" w:hAnsi="宋体" w:hint="eastAsia"/>
              </w:rPr>
            </w:pPr>
            <w:r>
              <w:rPr>
                <w:rFonts w:ascii="宋体" w:hAnsi="宋体" w:hint="eastAsia"/>
              </w:rPr>
              <w:t>14</w:t>
            </w:r>
          </w:p>
        </w:tc>
      </w:tr>
      <w:tr w:rsidR="00A16B25" w:rsidTr="00F8791E">
        <w:tblPrEx>
          <w:tblCellMar>
            <w:top w:w="0" w:type="dxa"/>
            <w:bottom w:w="0" w:type="dxa"/>
          </w:tblCellMar>
        </w:tblPrEx>
        <w:trPr>
          <w:trHeight w:val="373"/>
        </w:trPr>
        <w:tc>
          <w:tcPr>
            <w:tcW w:w="0" w:type="auto"/>
          </w:tcPr>
          <w:p w:rsidR="00A16B25" w:rsidRDefault="00A16B25" w:rsidP="00F8791E">
            <w:pPr>
              <w:rPr>
                <w:rFonts w:ascii="宋体" w:hAnsi="宋体" w:hint="eastAsia"/>
              </w:rPr>
            </w:pPr>
            <w:r>
              <w:rPr>
                <w:rFonts w:ascii="宋体" w:hAnsi="宋体" w:hint="eastAsia"/>
              </w:rPr>
              <w:t>主体</w:t>
            </w:r>
          </w:p>
        </w:tc>
        <w:tc>
          <w:tcPr>
            <w:tcW w:w="0" w:type="auto"/>
          </w:tcPr>
          <w:p w:rsidR="00A16B25" w:rsidRDefault="00A16B25" w:rsidP="00F8791E">
            <w:pPr>
              <w:rPr>
                <w:rFonts w:ascii="宋体" w:hAnsi="宋体" w:hint="eastAsia"/>
              </w:rPr>
            </w:pPr>
            <w:r>
              <w:rPr>
                <w:rFonts w:ascii="宋体" w:hAnsi="宋体" w:hint="eastAsia"/>
              </w:rPr>
              <w:t>1120</w:t>
            </w:r>
          </w:p>
        </w:tc>
        <w:tc>
          <w:tcPr>
            <w:tcW w:w="0" w:type="auto"/>
          </w:tcPr>
          <w:p w:rsidR="00A16B25" w:rsidRDefault="00A16B25" w:rsidP="00F8791E">
            <w:pPr>
              <w:rPr>
                <w:rFonts w:ascii="宋体" w:hAnsi="宋体" w:hint="eastAsia"/>
              </w:rPr>
            </w:pPr>
            <w:r>
              <w:rPr>
                <w:rFonts w:ascii="宋体" w:hAnsi="宋体" w:hint="eastAsia"/>
              </w:rPr>
              <w:t>3360</w:t>
            </w:r>
          </w:p>
        </w:tc>
        <w:tc>
          <w:tcPr>
            <w:tcW w:w="0" w:type="auto"/>
          </w:tcPr>
          <w:p w:rsidR="00A16B25" w:rsidRDefault="00A16B25" w:rsidP="00F8791E">
            <w:pPr>
              <w:rPr>
                <w:rFonts w:ascii="宋体" w:hAnsi="宋体" w:hint="eastAsia"/>
              </w:rPr>
            </w:pPr>
            <w:r>
              <w:rPr>
                <w:rFonts w:ascii="宋体" w:hAnsi="宋体" w:hint="eastAsia"/>
              </w:rPr>
              <w:t>1008</w:t>
            </w:r>
          </w:p>
        </w:tc>
        <w:tc>
          <w:tcPr>
            <w:tcW w:w="0" w:type="auto"/>
          </w:tcPr>
          <w:p w:rsidR="00A16B25" w:rsidRDefault="00A16B25" w:rsidP="00F8791E">
            <w:pPr>
              <w:rPr>
                <w:rFonts w:ascii="宋体" w:hAnsi="宋体" w:hint="eastAsia"/>
              </w:rPr>
            </w:pPr>
            <w:r>
              <w:rPr>
                <w:rFonts w:ascii="宋体" w:hAnsi="宋体" w:hint="eastAsia"/>
              </w:rPr>
              <w:t>476</w:t>
            </w:r>
          </w:p>
        </w:tc>
        <w:tc>
          <w:tcPr>
            <w:tcW w:w="0" w:type="auto"/>
          </w:tcPr>
          <w:p w:rsidR="00A16B25" w:rsidRDefault="00A16B25" w:rsidP="00F8791E">
            <w:pPr>
              <w:rPr>
                <w:rFonts w:ascii="宋体" w:hAnsi="宋体" w:hint="eastAsia"/>
              </w:rPr>
            </w:pPr>
            <w:r>
              <w:rPr>
                <w:rFonts w:ascii="宋体" w:hAnsi="宋体" w:hint="eastAsia"/>
              </w:rPr>
              <w:t>112</w:t>
            </w:r>
          </w:p>
        </w:tc>
      </w:tr>
    </w:tbl>
    <w:p w:rsidR="00A16B25" w:rsidRDefault="00A16B25" w:rsidP="00A16B25">
      <w:pPr>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rPr>
          <w:t>10.2.</w:t>
        </w:r>
        <w:r>
          <w:rPr>
            <w:rFonts w:ascii="宋体" w:hAnsi="宋体" w:hint="eastAsia"/>
          </w:rPr>
          <w:t>4</w:t>
        </w:r>
      </w:smartTag>
      <w:r>
        <w:rPr>
          <w:rFonts w:ascii="宋体" w:hAnsi="宋体" w:hint="eastAsia"/>
        </w:rPr>
        <w:t>.施工部署：</w:t>
      </w:r>
      <w:r>
        <w:rPr>
          <w:rFonts w:ascii="宋体" w:hAnsi="宋体"/>
        </w:rPr>
        <w:br/>
        <w:t>a</w:t>
      </w:r>
      <w:r>
        <w:rPr>
          <w:rFonts w:ascii="宋体" w:hAnsi="宋体" w:hint="eastAsia"/>
        </w:rPr>
        <w:t>施工任务划分</w:t>
      </w:r>
      <w:r>
        <w:rPr>
          <w:rFonts w:ascii="宋体" w:hAnsi="宋体"/>
        </w:rPr>
        <w:br/>
        <w:t>a1</w:t>
      </w:r>
      <w:r>
        <w:rPr>
          <w:rFonts w:ascii="宋体" w:hAnsi="宋体" w:hint="eastAsia"/>
        </w:rPr>
        <w:t>本工程土建部分，由土建二队负责施工。</w:t>
      </w:r>
      <w:r>
        <w:rPr>
          <w:rFonts w:ascii="宋体" w:hAnsi="宋体"/>
        </w:rPr>
        <w:br/>
        <w:t>a2</w:t>
      </w:r>
      <w:r>
        <w:rPr>
          <w:rFonts w:ascii="宋体" w:hAnsi="宋体" w:hint="eastAsia"/>
        </w:rPr>
        <w:t>水、采暖、照明电气系统由水电专业队负责施工。</w:t>
      </w:r>
      <w:r>
        <w:rPr>
          <w:rFonts w:ascii="宋体" w:hAnsi="宋体"/>
        </w:rPr>
        <w:br/>
        <w:t>a3</w:t>
      </w:r>
      <w:r>
        <w:rPr>
          <w:rFonts w:ascii="宋体" w:hAnsi="宋体" w:hint="eastAsia"/>
        </w:rPr>
        <w:t>钢筋由加工厂统一加工，现场施工队绑扎。</w:t>
      </w:r>
      <w:r>
        <w:rPr>
          <w:rFonts w:ascii="宋体" w:hAnsi="宋体"/>
        </w:rPr>
        <w:br/>
        <w:t>b</w:t>
      </w:r>
      <w:r>
        <w:rPr>
          <w:rFonts w:ascii="宋体" w:hAnsi="宋体" w:hint="eastAsia"/>
        </w:rPr>
        <w:t>施工程序：</w:t>
      </w:r>
      <w:r>
        <w:rPr>
          <w:rFonts w:ascii="宋体" w:hAnsi="宋体"/>
        </w:rPr>
        <w:br/>
        <w:t>b1</w:t>
      </w:r>
      <w:r>
        <w:rPr>
          <w:rFonts w:ascii="宋体" w:hAnsi="宋体" w:hint="eastAsia"/>
        </w:rPr>
        <w:t>冬季施工前（</w:t>
      </w:r>
      <w:smartTag w:uri="urn:schemas-microsoft-com:office:smarttags" w:element="chsdate">
        <w:smartTagPr>
          <w:attr w:name="IsROCDate" w:val="False"/>
          <w:attr w:name="IsLunarDate" w:val="False"/>
          <w:attr w:name="Day" w:val="15"/>
          <w:attr w:name="Month" w:val="11"/>
          <w:attr w:name="Year" w:val="2009"/>
        </w:smartTagPr>
        <w:r>
          <w:rPr>
            <w:rFonts w:ascii="宋体" w:hAnsi="宋体" w:hint="eastAsia"/>
          </w:rPr>
          <w:t>11月15日</w:t>
        </w:r>
      </w:smartTag>
      <w:r>
        <w:rPr>
          <w:rFonts w:ascii="宋体" w:hAnsi="宋体" w:hint="eastAsia"/>
        </w:rPr>
        <w:t>），为第一施工段，主体结构竣工，结构施工时，安装一台卷扬机，安装在南侧，负责框架部分施工，</w:t>
      </w:r>
      <w:r>
        <w:rPr>
          <w:rFonts w:ascii="宋体" w:hAnsi="宋体"/>
        </w:rPr>
        <w:br/>
        <w:t>b2</w:t>
      </w:r>
      <w:r>
        <w:rPr>
          <w:rFonts w:ascii="宋体" w:hAnsi="宋体" w:hint="eastAsia"/>
        </w:rPr>
        <w:t xml:space="preserve"> </w:t>
      </w:r>
      <w:smartTag w:uri="urn:schemas-microsoft-com:office:smarttags" w:element="chsdate">
        <w:smartTagPr>
          <w:attr w:name="IsROCDate" w:val="False"/>
          <w:attr w:name="IsLunarDate" w:val="False"/>
          <w:attr w:name="Day" w:val="15"/>
          <w:attr w:name="Month" w:val="11"/>
          <w:attr w:name="Year" w:val="2009"/>
        </w:smartTagPr>
        <w:r>
          <w:rPr>
            <w:rFonts w:ascii="宋体" w:hAnsi="宋体"/>
          </w:rPr>
          <w:t>11</w:t>
        </w:r>
        <w:r>
          <w:rPr>
            <w:rFonts w:ascii="宋体" w:hAnsi="宋体" w:hint="eastAsia"/>
          </w:rPr>
          <w:t>月15日</w:t>
        </w:r>
      </w:smartTag>
      <w:r>
        <w:rPr>
          <w:rFonts w:ascii="宋体" w:hAnsi="宋体"/>
        </w:rPr>
        <w:t>—</w:t>
      </w:r>
      <w:smartTag w:uri="urn:schemas-microsoft-com:office:smarttags" w:element="chsdate">
        <w:smartTagPr>
          <w:attr w:name="IsROCDate" w:val="False"/>
          <w:attr w:name="IsLunarDate" w:val="False"/>
          <w:attr w:name="Day" w:val="15"/>
          <w:attr w:name="Month" w:val="3"/>
          <w:attr w:name="Year" w:val="2009"/>
        </w:smartTagPr>
        <w:r>
          <w:rPr>
            <w:rFonts w:ascii="宋体" w:hAnsi="宋体" w:hint="eastAsia"/>
          </w:rPr>
          <w:t>3月15日</w:t>
        </w:r>
      </w:smartTag>
      <w:r>
        <w:rPr>
          <w:rFonts w:ascii="宋体" w:hAnsi="宋体" w:hint="eastAsia"/>
        </w:rPr>
        <w:t>，为冬休期，期间对已完成的结构进行养护及局部处理。</w:t>
      </w:r>
      <w:r>
        <w:rPr>
          <w:rFonts w:ascii="宋体" w:hAnsi="宋体"/>
        </w:rPr>
        <w:br/>
        <w:t xml:space="preserve">b3 </w:t>
      </w:r>
      <w:r>
        <w:rPr>
          <w:rFonts w:ascii="宋体" w:hAnsi="宋体" w:hint="eastAsia"/>
        </w:rPr>
        <w:t xml:space="preserve"> </w:t>
      </w:r>
      <w:smartTag w:uri="urn:schemas-microsoft-com:office:smarttags" w:element="chsdate">
        <w:smartTagPr>
          <w:attr w:name="IsROCDate" w:val="False"/>
          <w:attr w:name="IsLunarDate" w:val="False"/>
          <w:attr w:name="Day" w:val="15"/>
          <w:attr w:name="Month" w:val="3"/>
          <w:attr w:name="Year" w:val="2009"/>
        </w:smartTagPr>
        <w:r>
          <w:rPr>
            <w:rFonts w:ascii="宋体" w:hAnsi="宋体" w:hint="eastAsia"/>
          </w:rPr>
          <w:t>3月15日</w:t>
        </w:r>
      </w:smartTag>
      <w:r>
        <w:rPr>
          <w:rFonts w:ascii="宋体" w:hAnsi="宋体"/>
        </w:rPr>
        <w:t>—</w:t>
      </w:r>
      <w:smartTag w:uri="urn:schemas-microsoft-com:office:smarttags" w:element="chsdate">
        <w:smartTagPr>
          <w:attr w:name="IsROCDate" w:val="False"/>
          <w:attr w:name="IsLunarDate" w:val="False"/>
          <w:attr w:name="Day" w:val="20"/>
          <w:attr w:name="Month" w:val="6"/>
          <w:attr w:name="Year" w:val="2009"/>
        </w:smartTagPr>
        <w:r>
          <w:rPr>
            <w:rFonts w:ascii="宋体" w:hAnsi="宋体" w:hint="eastAsia"/>
          </w:rPr>
          <w:t>6月20日</w:t>
        </w:r>
      </w:smartTag>
      <w:r>
        <w:rPr>
          <w:rFonts w:ascii="宋体" w:hAnsi="宋体" w:hint="eastAsia"/>
        </w:rPr>
        <w:t>为第二施工段，进</w:t>
      </w:r>
      <w:proofErr w:type="gramStart"/>
      <w:r>
        <w:rPr>
          <w:rFonts w:ascii="宋体" w:hAnsi="宋体" w:hint="eastAsia"/>
        </w:rPr>
        <w:t>行房心</w:t>
      </w:r>
      <w:proofErr w:type="gramEnd"/>
      <w:r>
        <w:rPr>
          <w:rFonts w:ascii="宋体" w:hAnsi="宋体" w:hint="eastAsia"/>
        </w:rPr>
        <w:t>回填土、水电安装及主体装饰工程施工，</w:t>
      </w:r>
    </w:p>
    <w:p w:rsidR="00A16B25" w:rsidRDefault="00A16B25" w:rsidP="00A16B25">
      <w:pPr>
        <w:rPr>
          <w:rFonts w:ascii="宋体" w:hAnsi="宋体" w:hint="eastAsia"/>
        </w:rPr>
      </w:pPr>
      <w:r>
        <w:rPr>
          <w:rFonts w:ascii="宋体" w:hAnsi="宋体"/>
          <w:noProof/>
          <w:sz w:val="20"/>
        </w:rPr>
        <w:pict>
          <v:line id="_x0000_s100411" style="position:absolute;left:0;text-align:left;z-index:251778048" from="198pt,85.8pt" to="198pt,234pt">
            <v:stroke dashstyle="1 1" endcap="round"/>
          </v:line>
        </w:pict>
      </w:r>
      <w:smartTag w:uri="urn:schemas-microsoft-com:office:smarttags" w:element="chsdate">
        <w:smartTagPr>
          <w:attr w:name="IsROCDate" w:val="False"/>
          <w:attr w:name="IsLunarDate" w:val="False"/>
          <w:attr w:name="Day" w:val="30"/>
          <w:attr w:name="Month" w:val="12"/>
          <w:attr w:name="Year" w:val="1899"/>
        </w:smartTagPr>
        <w:r>
          <w:rPr>
            <w:rFonts w:ascii="宋体" w:hAnsi="宋体"/>
          </w:rPr>
          <w:t>10.2.</w:t>
        </w:r>
        <w:r>
          <w:rPr>
            <w:rFonts w:ascii="宋体" w:hAnsi="宋体" w:hint="eastAsia"/>
          </w:rPr>
          <w:t>5</w:t>
        </w:r>
      </w:smartTag>
      <w:r>
        <w:rPr>
          <w:rFonts w:ascii="宋体" w:hAnsi="宋体" w:hint="eastAsia"/>
        </w:rPr>
        <w:t>.主要施工工艺</w:t>
      </w:r>
      <w:r>
        <w:rPr>
          <w:rFonts w:ascii="宋体" w:hAnsi="宋体"/>
        </w:rPr>
        <w:br/>
        <w:t>a</w:t>
      </w:r>
      <w:r>
        <w:rPr>
          <w:rFonts w:ascii="宋体" w:hAnsi="宋体" w:hint="eastAsia"/>
        </w:rPr>
        <w:t>流水段划分</w:t>
      </w:r>
      <w:r>
        <w:rPr>
          <w:rFonts w:ascii="宋体" w:hAnsi="宋体"/>
        </w:rPr>
        <w:br/>
      </w:r>
      <w:r>
        <w:rPr>
          <w:rFonts w:ascii="宋体" w:hAnsi="宋体" w:hint="eastAsia"/>
        </w:rPr>
        <w:t>本工程划分为二个施工段，I段与II段在后</w:t>
      </w:r>
      <w:proofErr w:type="gramStart"/>
      <w:r>
        <w:rPr>
          <w:rFonts w:ascii="宋体" w:hAnsi="宋体" w:hint="eastAsia"/>
        </w:rPr>
        <w:t>浇带处</w:t>
      </w:r>
      <w:proofErr w:type="gramEnd"/>
      <w:r>
        <w:rPr>
          <w:rFonts w:ascii="宋体" w:hAnsi="宋体" w:hint="eastAsia"/>
        </w:rPr>
        <w:t>划分，如图示：</w:t>
      </w:r>
    </w:p>
    <w:p w:rsidR="00A16B25" w:rsidRDefault="00A16B25" w:rsidP="00A16B25">
      <w:pPr>
        <w:tabs>
          <w:tab w:val="left" w:pos="3555"/>
        </w:tabs>
        <w:ind w:firstLineChars="1400" w:firstLine="2800"/>
        <w:rPr>
          <w:rFonts w:ascii="宋体" w:hAnsi="宋体" w:hint="eastAsia"/>
        </w:rPr>
      </w:pPr>
      <w:r>
        <w:rPr>
          <w:rFonts w:ascii="宋体" w:hAnsi="宋体"/>
          <w:noProof/>
          <w:sz w:val="20"/>
        </w:rPr>
        <w:pict>
          <v:line id="_x0000_s100407" style="position:absolute;left:0;text-align:left;z-index:251773952" from="315pt,15.6pt" to="315pt,39pt"/>
        </w:pict>
      </w:r>
      <w:r>
        <w:rPr>
          <w:rFonts w:ascii="宋体" w:hAnsi="宋体"/>
          <w:noProof/>
          <w:sz w:val="20"/>
        </w:rPr>
        <w:pict>
          <v:line id="_x0000_s100406" style="position:absolute;left:0;text-align:left;z-index:251772928" from="45pt,15.6pt" to="315pt,15.6pt"/>
        </w:pict>
      </w:r>
      <w:r>
        <w:rPr>
          <w:rFonts w:ascii="宋体" w:hAnsi="宋体"/>
          <w:noProof/>
          <w:sz w:val="20"/>
        </w:rPr>
        <w:pict>
          <v:line id="_x0000_s100402" style="position:absolute;left:0;text-align:left;z-index:251768832" from="45pt,15.6pt" to="45pt,93.6pt"/>
        </w:pict>
      </w:r>
      <w:r>
        <w:rPr>
          <w:rFonts w:ascii="宋体" w:hAnsi="宋体" w:hint="eastAsia"/>
        </w:rPr>
        <w:t xml:space="preserve">         后浇带</w:t>
      </w:r>
    </w:p>
    <w:p w:rsidR="00A16B25" w:rsidRDefault="00A16B25" w:rsidP="00A16B25">
      <w:pPr>
        <w:tabs>
          <w:tab w:val="left" w:pos="3555"/>
        </w:tabs>
        <w:ind w:firstLineChars="1400" w:firstLine="2800"/>
        <w:rPr>
          <w:rFonts w:ascii="宋体" w:hAnsi="宋体" w:hint="eastAsia"/>
        </w:rPr>
      </w:pPr>
      <w:r>
        <w:rPr>
          <w:rFonts w:ascii="宋体" w:hAnsi="宋体"/>
          <w:noProof/>
          <w:sz w:val="20"/>
        </w:rPr>
        <w:pict>
          <v:line id="_x0000_s100409" style="position:absolute;left:0;text-align:left;z-index:251776000" from="351pt,7.8pt" to="351pt,93.6pt"/>
        </w:pict>
      </w:r>
      <w:r>
        <w:rPr>
          <w:rFonts w:ascii="宋体" w:hAnsi="宋体"/>
          <w:noProof/>
          <w:sz w:val="20"/>
        </w:rPr>
        <w:pict>
          <v:line id="_x0000_s100408" style="position:absolute;left:0;text-align:left;z-index:251774976" from="315pt,7.8pt" to="351pt,7.8pt"/>
        </w:pict>
      </w:r>
    </w:p>
    <w:p w:rsidR="00A16B25" w:rsidRDefault="00A16B25" w:rsidP="00A16B25">
      <w:pPr>
        <w:tabs>
          <w:tab w:val="left" w:pos="3555"/>
        </w:tabs>
        <w:rPr>
          <w:rFonts w:ascii="宋体" w:hAnsi="宋体" w:hint="eastAsia"/>
        </w:rPr>
      </w:pPr>
      <w:r>
        <w:rPr>
          <w:rFonts w:ascii="宋体" w:hAnsi="宋体" w:hint="eastAsia"/>
        </w:rPr>
        <w:lastRenderedPageBreak/>
        <w:t xml:space="preserve">                   I                  II</w:t>
      </w:r>
    </w:p>
    <w:p w:rsidR="00A16B25" w:rsidRDefault="00A16B25" w:rsidP="00A16B25">
      <w:pPr>
        <w:tabs>
          <w:tab w:val="left" w:pos="3555"/>
        </w:tabs>
        <w:ind w:firstLineChars="1400" w:firstLine="2800"/>
        <w:rPr>
          <w:rFonts w:ascii="宋体" w:hAnsi="宋体" w:hint="eastAsia"/>
        </w:rPr>
      </w:pPr>
      <w:r>
        <w:rPr>
          <w:rFonts w:ascii="宋体" w:hAnsi="宋体"/>
          <w:noProof/>
          <w:sz w:val="20"/>
        </w:rPr>
        <w:pict>
          <v:line id="_x0000_s100404" style="position:absolute;left:0;text-align:left;z-index:251770880" from="81pt,0" to="81pt,31.2pt"/>
        </w:pict>
      </w:r>
      <w:r>
        <w:rPr>
          <w:rFonts w:ascii="宋体" w:hAnsi="宋体"/>
          <w:noProof/>
          <w:sz w:val="20"/>
        </w:rPr>
        <w:pict>
          <v:line id="_x0000_s100403" style="position:absolute;left:0;text-align:left;z-index:251769856" from="45pt,0" to="81pt,0"/>
        </w:pict>
      </w:r>
    </w:p>
    <w:p w:rsidR="00A16B25" w:rsidRDefault="00A16B25" w:rsidP="00A16B25">
      <w:pPr>
        <w:tabs>
          <w:tab w:val="left" w:pos="3555"/>
        </w:tabs>
        <w:ind w:firstLineChars="1400" w:firstLine="2800"/>
        <w:rPr>
          <w:rFonts w:ascii="宋体" w:hAnsi="宋体" w:hint="eastAsia"/>
        </w:rPr>
      </w:pPr>
      <w:r>
        <w:rPr>
          <w:rFonts w:ascii="宋体" w:hAnsi="宋体"/>
          <w:noProof/>
          <w:sz w:val="20"/>
        </w:rPr>
        <w:pict>
          <v:line id="_x0000_s100410" style="position:absolute;left:0;text-align:left;flip:x;z-index:251777024" from="315pt,0" to="351pt,0"/>
        </w:pict>
      </w:r>
      <w:r>
        <w:rPr>
          <w:rFonts w:ascii="宋体" w:hAnsi="宋体"/>
          <w:noProof/>
          <w:sz w:val="20"/>
        </w:rPr>
        <w:pict>
          <v:line id="_x0000_s100405" style="position:absolute;left:0;text-align:left;z-index:251771904" from="81pt,0" to="315pt,0"/>
        </w:pict>
      </w:r>
      <w:r>
        <w:rPr>
          <w:rFonts w:ascii="宋体" w:hAnsi="宋体" w:hint="eastAsia"/>
        </w:rPr>
        <w:t>施工段划分图</w:t>
      </w:r>
    </w:p>
    <w:p w:rsidR="00A16B25" w:rsidRDefault="00A16B25" w:rsidP="00A16B25">
      <w:pPr>
        <w:rPr>
          <w:rFonts w:ascii="宋体" w:hAnsi="宋体" w:hint="eastAsia"/>
        </w:rPr>
      </w:pPr>
      <w:r>
        <w:rPr>
          <w:rFonts w:ascii="宋体" w:hAnsi="宋体"/>
        </w:rPr>
        <w:t>b</w:t>
      </w:r>
      <w:r>
        <w:rPr>
          <w:rFonts w:ascii="宋体" w:hAnsi="宋体" w:hint="eastAsia"/>
        </w:rPr>
        <w:t>主要项目施工工艺（见表一）</w:t>
      </w:r>
    </w:p>
    <w:p w:rsidR="00A16B25" w:rsidRDefault="00A16B25" w:rsidP="00A16B25">
      <w:pPr>
        <w:rPr>
          <w:rFonts w:ascii="宋体" w:hAnsi="宋体" w:hint="eastAsia"/>
        </w:rPr>
      </w:pPr>
      <w:r>
        <w:rPr>
          <w:rFonts w:ascii="宋体" w:hAnsi="宋体"/>
        </w:rPr>
        <w:t>c</w:t>
      </w:r>
      <w:r>
        <w:rPr>
          <w:rFonts w:ascii="宋体" w:hAnsi="宋体" w:hint="eastAsia"/>
        </w:rPr>
        <w:t>地基及基础处理</w:t>
      </w:r>
    </w:p>
    <w:p w:rsidR="00A16B25" w:rsidRDefault="00A16B25" w:rsidP="00A16B25">
      <w:pPr>
        <w:rPr>
          <w:rFonts w:ascii="宋体" w:hAnsi="宋体" w:hint="eastAsia"/>
        </w:rPr>
      </w:pPr>
      <w:r>
        <w:rPr>
          <w:rFonts w:ascii="宋体" w:hAnsi="宋体"/>
        </w:rPr>
        <w:t>c</w:t>
      </w:r>
      <w:r>
        <w:rPr>
          <w:rFonts w:ascii="宋体" w:hAnsi="宋体" w:hint="eastAsia"/>
        </w:rPr>
        <w:t>1地基分层回填土至设计标高，</w:t>
      </w:r>
    </w:p>
    <w:p w:rsidR="00A16B25" w:rsidRDefault="00A16B25" w:rsidP="00A16B25">
      <w:pPr>
        <w:ind w:left="560" w:hangingChars="200" w:hanging="560"/>
        <w:rPr>
          <w:rFonts w:ascii="宋体" w:hAnsi="宋体" w:hint="eastAsia"/>
        </w:rPr>
      </w:pPr>
      <w:r>
        <w:rPr>
          <w:rFonts w:ascii="宋体" w:hAnsi="宋体"/>
        </w:rPr>
        <w:t>c</w:t>
      </w:r>
      <w:r>
        <w:rPr>
          <w:rFonts w:ascii="宋体" w:hAnsi="宋体" w:hint="eastAsia"/>
        </w:rPr>
        <w:t>2钢筋混凝土柱</w:t>
      </w:r>
      <w:proofErr w:type="gramStart"/>
      <w:r>
        <w:rPr>
          <w:rFonts w:ascii="宋体" w:hAnsi="宋体" w:hint="eastAsia"/>
        </w:rPr>
        <w:t>梁基础</w:t>
      </w:r>
      <w:proofErr w:type="gramEnd"/>
      <w:r>
        <w:rPr>
          <w:rFonts w:ascii="宋体" w:hAnsi="宋体" w:hint="eastAsia"/>
        </w:rPr>
        <w:t>施工</w:t>
      </w:r>
      <w:r>
        <w:rPr>
          <w:rFonts w:ascii="宋体" w:hAnsi="宋体"/>
        </w:rPr>
        <w:br/>
      </w:r>
      <w:r>
        <w:rPr>
          <w:rFonts w:ascii="宋体" w:hAnsi="宋体" w:hint="eastAsia"/>
        </w:rPr>
        <w:t>10㎝厚垫层采用木模，柱基</w:t>
      </w:r>
      <w:proofErr w:type="gramStart"/>
      <w:r>
        <w:rPr>
          <w:rFonts w:ascii="宋体" w:hAnsi="宋体" w:hint="eastAsia"/>
        </w:rPr>
        <w:t>及地梁钢筋</w:t>
      </w:r>
      <w:proofErr w:type="gramEnd"/>
      <w:r>
        <w:rPr>
          <w:rFonts w:ascii="宋体" w:hAnsi="宋体" w:hint="eastAsia"/>
        </w:rPr>
        <w:t>一次成型，模板主要</w:t>
      </w:r>
    </w:p>
    <w:p w:rsidR="00A16B25" w:rsidRDefault="00A16B25" w:rsidP="00A16B25">
      <w:pPr>
        <w:ind w:left="560" w:hangingChars="200" w:hanging="560"/>
        <w:rPr>
          <w:rFonts w:ascii="宋体" w:hAnsi="宋体" w:hint="eastAsia"/>
        </w:rPr>
      </w:pPr>
      <w:r>
        <w:rPr>
          <w:rFonts w:ascii="宋体" w:hAnsi="宋体" w:hint="eastAsia"/>
        </w:rPr>
        <w:t>用钢模为主，木模为辅，基础柱与首层柱一次支</w:t>
      </w:r>
      <w:proofErr w:type="gramStart"/>
      <w:r>
        <w:rPr>
          <w:rFonts w:ascii="宋体" w:hAnsi="宋体" w:hint="eastAsia"/>
        </w:rPr>
        <w:t>模绑筋</w:t>
      </w:r>
      <w:proofErr w:type="gramEnd"/>
      <w:r>
        <w:rPr>
          <w:rFonts w:ascii="宋体" w:hAnsi="宋体" w:hint="eastAsia"/>
        </w:rPr>
        <w:t>。</w:t>
      </w:r>
    </w:p>
    <w:p w:rsidR="00A16B25" w:rsidRDefault="00A16B25" w:rsidP="00A16B25">
      <w:pPr>
        <w:rPr>
          <w:rFonts w:ascii="宋体" w:hAnsi="宋体" w:hint="eastAsia"/>
        </w:rPr>
      </w:pPr>
      <w:r>
        <w:rPr>
          <w:rFonts w:ascii="宋体" w:hAnsi="宋体"/>
        </w:rPr>
        <w:t>c</w:t>
      </w:r>
      <w:r>
        <w:rPr>
          <w:rFonts w:ascii="宋体" w:hAnsi="宋体" w:hint="eastAsia"/>
        </w:rPr>
        <w:t>3混凝土采用商品混凝土</w:t>
      </w:r>
    </w:p>
    <w:p w:rsidR="00A16B25" w:rsidRDefault="00A16B25" w:rsidP="00A16B25">
      <w:pPr>
        <w:rPr>
          <w:rFonts w:ascii="宋体" w:hAnsi="宋体" w:hint="eastAsia"/>
        </w:rPr>
      </w:pPr>
      <w:r>
        <w:rPr>
          <w:rFonts w:ascii="宋体" w:hAnsi="宋体"/>
        </w:rPr>
        <w:t>c</w:t>
      </w:r>
      <w:r>
        <w:rPr>
          <w:rFonts w:ascii="宋体" w:hAnsi="宋体" w:hint="eastAsia"/>
        </w:rPr>
        <w:t>4条形砖基础按图纸尺寸及分项工程工艺标准中的基础砌砖要求进行施工。</w:t>
      </w:r>
    </w:p>
    <w:p w:rsidR="00A16B25" w:rsidRDefault="00A16B25" w:rsidP="00A16B25">
      <w:pPr>
        <w:rPr>
          <w:rFonts w:ascii="宋体" w:hAnsi="宋体" w:hint="eastAsia"/>
        </w:rPr>
      </w:pPr>
    </w:p>
    <w:p w:rsidR="00A16B25" w:rsidRDefault="00A16B25" w:rsidP="00A16B25">
      <w:pPr>
        <w:ind w:firstLineChars="1000" w:firstLine="2800"/>
        <w:rPr>
          <w:rFonts w:ascii="宋体" w:hAnsi="宋体" w:hint="eastAsia"/>
        </w:rPr>
      </w:pPr>
      <w:r>
        <w:rPr>
          <w:rFonts w:ascii="宋体" w:hAnsi="宋体" w:hint="eastAsia"/>
        </w:rPr>
        <w:t>框架部分施工工艺                 （表一）</w:t>
      </w:r>
    </w:p>
    <w:p w:rsidR="00A16B25" w:rsidRDefault="00A16B25" w:rsidP="00A16B25">
      <w:pPr>
        <w:rPr>
          <w:rFonts w:ascii="宋体" w:hAnsi="宋体" w:hint="eastAsia"/>
        </w:rPr>
      </w:pPr>
    </w:p>
    <w:p w:rsidR="00A16B25" w:rsidRDefault="00A16B25" w:rsidP="00A16B25">
      <w:pPr>
        <w:rPr>
          <w:rFonts w:ascii="宋体" w:hAnsi="宋体" w:hint="eastAsia"/>
        </w:rPr>
      </w:pPr>
      <w:r>
        <w:rPr>
          <w:rFonts w:ascii="宋体" w:hAnsi="宋体"/>
        </w:rPr>
        <w:t>d</w:t>
      </w:r>
      <w:r>
        <w:rPr>
          <w:rFonts w:ascii="宋体" w:hAnsi="宋体" w:hint="eastAsia"/>
        </w:rPr>
        <w:t>结构工程</w:t>
      </w:r>
    </w:p>
    <w:bookmarkStart w:id="15" w:name="_MON_1180870350"/>
    <w:bookmarkEnd w:id="15"/>
    <w:p w:rsidR="00A16B25" w:rsidRDefault="00A16B25" w:rsidP="00A16B25">
      <w:pPr>
        <w:rPr>
          <w:rFonts w:ascii="宋体" w:hAnsi="宋体" w:hint="eastAsia"/>
        </w:rPr>
      </w:pPr>
      <w:r>
        <w:rPr>
          <w:rFonts w:ascii="宋体" w:hAnsi="宋体"/>
        </w:rPr>
        <w:object w:dxaOrig="8765" w:dyaOrig="4306">
          <v:shape id="_x0000_i1030" type="#_x0000_t75" style="width:438pt;height:215.25pt" o:ole="">
            <v:imagedata r:id="rId17" o:title=""/>
          </v:shape>
          <o:OLEObject Type="Embed" ProgID="Excel.Sheet.8" ShapeID="_x0000_i1030" DrawAspect="Content" ObjectID="_1404046147" r:id="rId18"/>
        </w:object>
      </w:r>
    </w:p>
    <w:p w:rsidR="00A16B25" w:rsidRDefault="00A16B25" w:rsidP="00A16B25">
      <w:pPr>
        <w:rPr>
          <w:rFonts w:ascii="宋体" w:hAnsi="宋体" w:hint="eastAsia"/>
        </w:rPr>
      </w:pPr>
      <w:r>
        <w:rPr>
          <w:rFonts w:ascii="宋体" w:hAnsi="宋体"/>
        </w:rPr>
        <w:t>d</w:t>
      </w:r>
      <w:r>
        <w:rPr>
          <w:rFonts w:ascii="宋体" w:hAnsi="宋体" w:hint="eastAsia"/>
        </w:rPr>
        <w:t>1混凝土采用商品混凝土</w:t>
      </w:r>
    </w:p>
    <w:p w:rsidR="00A16B25" w:rsidRDefault="00A16B25" w:rsidP="00A16B25">
      <w:pPr>
        <w:rPr>
          <w:rFonts w:ascii="宋体" w:hAnsi="宋体" w:hint="eastAsia"/>
        </w:rPr>
      </w:pPr>
      <w:r>
        <w:rPr>
          <w:rFonts w:ascii="宋体" w:hAnsi="宋体"/>
        </w:rPr>
        <w:t>d</w:t>
      </w:r>
      <w:r>
        <w:rPr>
          <w:rFonts w:ascii="宋体" w:hAnsi="宋体" w:hint="eastAsia"/>
        </w:rPr>
        <w:t>2分二个施工段流水作业，如图示：</w:t>
      </w:r>
    </w:p>
    <w:p w:rsidR="00A16B25" w:rsidRDefault="00A16B25" w:rsidP="00A16B25">
      <w:pPr>
        <w:rPr>
          <w:rFonts w:ascii="宋体" w:hAnsi="宋体" w:hint="eastAsia"/>
        </w:rPr>
      </w:pPr>
    </w:p>
    <w:p w:rsidR="00A16B25" w:rsidRDefault="00A16B25" w:rsidP="00A16B25">
      <w:pPr>
        <w:rPr>
          <w:rFonts w:ascii="宋体" w:hAnsi="宋体" w:hint="eastAsia"/>
        </w:rPr>
      </w:pPr>
      <w:r>
        <w:rPr>
          <w:rFonts w:ascii="宋体" w:hAnsi="宋体"/>
        </w:rPr>
        <w:object w:dxaOrig="7656" w:dyaOrig="2232">
          <v:shape id="_x0000_i1031" type="#_x0000_t75" style="width:382.5pt;height:111.75pt" o:ole="">
            <v:imagedata r:id="rId15" o:title=""/>
          </v:shape>
          <o:OLEObject Type="Embed" ProgID="Excel.Sheet.8" ShapeID="_x0000_i1031" DrawAspect="Content" ObjectID="_1404046148" r:id="rId19"/>
        </w:object>
      </w:r>
    </w:p>
    <w:p w:rsidR="00A16B25" w:rsidRDefault="00A16B25" w:rsidP="00A16B25">
      <w:pPr>
        <w:rPr>
          <w:rFonts w:ascii="宋体" w:hAnsi="宋体" w:hint="eastAsia"/>
        </w:rPr>
      </w:pPr>
      <w:r>
        <w:rPr>
          <w:rFonts w:ascii="宋体" w:hAnsi="宋体"/>
        </w:rPr>
        <w:t>e</w:t>
      </w:r>
      <w:r>
        <w:rPr>
          <w:rFonts w:ascii="宋体" w:hAnsi="宋体" w:hint="eastAsia"/>
        </w:rPr>
        <w:t>装饰工程见总工艺说明</w:t>
      </w:r>
    </w:p>
    <w:p w:rsidR="00A16B25" w:rsidRDefault="00A16B25" w:rsidP="00A16B25">
      <w:pPr>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rPr>
          <w:t>10.2.</w:t>
        </w:r>
        <w:r>
          <w:rPr>
            <w:rFonts w:ascii="宋体" w:hAnsi="宋体" w:hint="eastAsia"/>
          </w:rPr>
          <w:t>6</w:t>
        </w:r>
      </w:smartTag>
      <w:r>
        <w:rPr>
          <w:rFonts w:ascii="宋体" w:hAnsi="宋体" w:hint="eastAsia"/>
        </w:rPr>
        <w:t>.施工进度计划横道图（见下图）</w:t>
      </w:r>
    </w:p>
    <w:p w:rsidR="00A16B25" w:rsidRDefault="00A16B25" w:rsidP="00A16B25">
      <w:pPr>
        <w:jc w:val="center"/>
        <w:rPr>
          <w:rFonts w:ascii="宋体" w:hAnsi="宋体" w:hint="eastAsia"/>
          <w:b/>
          <w:bCs/>
          <w:sz w:val="32"/>
        </w:rPr>
      </w:pPr>
    </w:p>
    <w:p w:rsidR="00A16B25" w:rsidRDefault="00A16B25" w:rsidP="00A16B25">
      <w:pPr>
        <w:jc w:val="center"/>
        <w:rPr>
          <w:rFonts w:ascii="宋体" w:hAnsi="宋体" w:hint="eastAsia"/>
          <w:b/>
          <w:bCs/>
          <w:sz w:val="32"/>
        </w:rPr>
      </w:pPr>
    </w:p>
    <w:p w:rsidR="00A16B25" w:rsidRDefault="00A16B25" w:rsidP="00A16B25">
      <w:pPr>
        <w:jc w:val="center"/>
        <w:rPr>
          <w:rFonts w:ascii="宋体" w:hAnsi="宋体" w:hint="eastAsia"/>
          <w:b/>
          <w:bCs/>
          <w:sz w:val="32"/>
        </w:rPr>
      </w:pPr>
    </w:p>
    <w:p w:rsidR="00A16B25" w:rsidRDefault="00A16B25" w:rsidP="00A16B25">
      <w:pPr>
        <w:jc w:val="center"/>
        <w:rPr>
          <w:rFonts w:ascii="宋体" w:hAnsi="宋体" w:hint="eastAsia"/>
          <w:b/>
          <w:bCs/>
          <w:sz w:val="32"/>
        </w:rPr>
      </w:pPr>
    </w:p>
    <w:p w:rsidR="00A16B25" w:rsidRDefault="00A16B25" w:rsidP="00A16B25">
      <w:pPr>
        <w:jc w:val="center"/>
        <w:rPr>
          <w:rFonts w:ascii="宋体" w:hAnsi="宋体" w:hint="eastAsia"/>
          <w:b/>
          <w:bCs/>
          <w:sz w:val="32"/>
        </w:rPr>
      </w:pPr>
    </w:p>
    <w:p w:rsidR="00A16B25" w:rsidRDefault="00A16B25" w:rsidP="00A16B25">
      <w:pPr>
        <w:jc w:val="center"/>
        <w:rPr>
          <w:rFonts w:ascii="宋体" w:hAnsi="宋体" w:hint="eastAsia"/>
          <w:b/>
          <w:bCs/>
          <w:sz w:val="32"/>
        </w:rPr>
      </w:pPr>
    </w:p>
    <w:p w:rsidR="00A16B25" w:rsidRDefault="00A16B25" w:rsidP="00A16B25">
      <w:pPr>
        <w:rPr>
          <w:rFonts w:ascii="宋体" w:hAnsi="宋体" w:hint="eastAsia"/>
          <w:b/>
          <w:bCs/>
          <w:sz w:val="32"/>
        </w:rPr>
      </w:pPr>
    </w:p>
    <w:p w:rsidR="00A16B25" w:rsidRDefault="00A16B25" w:rsidP="00A16B25">
      <w:pPr>
        <w:jc w:val="center"/>
        <w:rPr>
          <w:rFonts w:ascii="宋体" w:hAnsi="宋体" w:hint="eastAsia"/>
          <w:b/>
          <w:bCs/>
          <w:sz w:val="32"/>
        </w:rPr>
      </w:pPr>
      <w:r>
        <w:rPr>
          <w:rFonts w:ascii="宋体" w:hAnsi="宋体" w:hint="eastAsia"/>
          <w:b/>
          <w:bCs/>
          <w:sz w:val="32"/>
        </w:rPr>
        <w:t>3.  其它砖混建筑物施工方案</w:t>
      </w:r>
    </w:p>
    <w:p w:rsidR="00A16B25" w:rsidRDefault="00A16B25" w:rsidP="00A16B25">
      <w:pPr>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rPr>
          <w:t>10.3.1</w:t>
        </w:r>
      </w:smartTag>
      <w:r>
        <w:rPr>
          <w:rFonts w:ascii="宋体" w:hAnsi="宋体" w:hint="eastAsia"/>
        </w:rPr>
        <w:t>主要工程概况：</w:t>
      </w:r>
    </w:p>
    <w:p w:rsidR="00A16B25" w:rsidRDefault="00A16B25" w:rsidP="00A16B25">
      <w:pPr>
        <w:ind w:firstLine="560"/>
        <w:rPr>
          <w:rFonts w:ascii="宋体" w:hAnsi="宋体" w:hint="eastAsia"/>
        </w:rPr>
      </w:pPr>
      <w:r>
        <w:rPr>
          <w:rFonts w:ascii="宋体" w:hAnsi="宋体" w:hint="eastAsia"/>
        </w:rPr>
        <w:t>公共厕所——建筑面积</w:t>
      </w:r>
      <w:smartTag w:uri="urn:schemas-microsoft-com:office:smarttags" w:element="chmetcnv">
        <w:smartTagPr>
          <w:attr w:name="TCSC" w:val="0"/>
          <w:attr w:name="NumberType" w:val="1"/>
          <w:attr w:name="Negative" w:val="False"/>
          <w:attr w:name="HasSpace" w:val="False"/>
          <w:attr w:name="SourceValue" w:val="208"/>
          <w:attr w:name="UnitName" w:val="m2"/>
        </w:smartTagPr>
        <w:r>
          <w:rPr>
            <w:rFonts w:ascii="宋体" w:hAnsi="宋体" w:hint="eastAsia"/>
          </w:rPr>
          <w:t>208m</w:t>
        </w:r>
        <w:r>
          <w:rPr>
            <w:rFonts w:ascii="宋体" w:hAnsi="宋体" w:hint="eastAsia"/>
            <w:vertAlign w:val="superscript"/>
          </w:rPr>
          <w:t>2</w:t>
        </w:r>
      </w:smartTag>
      <w:r>
        <w:rPr>
          <w:rFonts w:ascii="宋体" w:hAnsi="宋体" w:hint="eastAsia"/>
        </w:rPr>
        <w:t>，一层砖混，长</w:t>
      </w:r>
      <w:smartTag w:uri="urn:schemas-microsoft-com:office:smarttags" w:element="chmetcnv">
        <w:smartTagPr>
          <w:attr w:name="TCSC" w:val="0"/>
          <w:attr w:name="NumberType" w:val="1"/>
          <w:attr w:name="Negative" w:val="False"/>
          <w:attr w:name="HasSpace" w:val="False"/>
          <w:attr w:name="SourceValue" w:val="14.28"/>
          <w:attr w:name="UnitName" w:val="m"/>
        </w:smartTagPr>
        <w:r>
          <w:rPr>
            <w:rFonts w:ascii="宋体" w:hAnsi="宋体" w:hint="eastAsia"/>
          </w:rPr>
          <w:t>14.28</w:t>
        </w:r>
        <w:r>
          <w:rPr>
            <w:rFonts w:ascii="宋体" w:hAnsi="宋体"/>
          </w:rPr>
          <w:t>m</w:t>
        </w:r>
      </w:smartTag>
      <w:r>
        <w:rPr>
          <w:rFonts w:ascii="宋体" w:hAnsi="宋体" w:hint="eastAsia"/>
        </w:rPr>
        <w:t>，宽</w:t>
      </w:r>
      <w:smartTag w:uri="urn:schemas-microsoft-com:office:smarttags" w:element="chmetcnv">
        <w:smartTagPr>
          <w:attr w:name="TCSC" w:val="0"/>
          <w:attr w:name="NumberType" w:val="1"/>
          <w:attr w:name="Negative" w:val="False"/>
          <w:attr w:name="HasSpace" w:val="False"/>
          <w:attr w:name="SourceValue" w:val="14.88"/>
          <w:attr w:name="UnitName" w:val="m"/>
        </w:smartTagPr>
        <w:r>
          <w:rPr>
            <w:rFonts w:ascii="宋体" w:hAnsi="宋体" w:hint="eastAsia"/>
          </w:rPr>
          <w:t>14.88</w:t>
        </w:r>
        <w:r>
          <w:rPr>
            <w:rFonts w:ascii="宋体" w:hAnsi="宋体"/>
          </w:rPr>
          <w:t>m</w:t>
        </w:r>
      </w:smartTag>
      <w:r>
        <w:rPr>
          <w:rFonts w:ascii="宋体" w:hAnsi="宋体" w:hint="eastAsia"/>
        </w:rPr>
        <w:t>；</w:t>
      </w:r>
    </w:p>
    <w:p w:rsidR="00A16B25" w:rsidRDefault="00A16B25" w:rsidP="00A16B25">
      <w:pPr>
        <w:ind w:firstLine="560"/>
        <w:rPr>
          <w:rFonts w:ascii="宋体" w:hAnsi="宋体" w:hint="eastAsia"/>
        </w:rPr>
      </w:pPr>
      <w:r>
        <w:rPr>
          <w:rFonts w:ascii="宋体" w:hAnsi="宋体" w:hint="eastAsia"/>
        </w:rPr>
        <w:t>维修车间（一）——建筑面积</w:t>
      </w:r>
      <w:smartTag w:uri="urn:schemas-microsoft-com:office:smarttags" w:element="chmetcnv">
        <w:smartTagPr>
          <w:attr w:name="TCSC" w:val="0"/>
          <w:attr w:name="NumberType" w:val="1"/>
          <w:attr w:name="Negative" w:val="False"/>
          <w:attr w:name="HasSpace" w:val="False"/>
          <w:attr w:name="SourceValue" w:val="133"/>
          <w:attr w:name="UnitName" w:val="m2"/>
        </w:smartTagPr>
        <w:r>
          <w:rPr>
            <w:rFonts w:ascii="宋体" w:hAnsi="宋体" w:hint="eastAsia"/>
          </w:rPr>
          <w:t>133m</w:t>
        </w:r>
        <w:r>
          <w:rPr>
            <w:rFonts w:ascii="宋体" w:hAnsi="宋体" w:hint="eastAsia"/>
            <w:vertAlign w:val="superscript"/>
          </w:rPr>
          <w:t>2</w:t>
        </w:r>
      </w:smartTag>
      <w:r>
        <w:rPr>
          <w:rFonts w:ascii="宋体" w:hAnsi="宋体" w:hint="eastAsia"/>
        </w:rPr>
        <w:t>，一层砖混，长</w:t>
      </w:r>
      <w:smartTag w:uri="urn:schemas-microsoft-com:office:smarttags" w:element="chmetcnv">
        <w:smartTagPr>
          <w:attr w:name="TCSC" w:val="0"/>
          <w:attr w:name="NumberType" w:val="1"/>
          <w:attr w:name="Negative" w:val="False"/>
          <w:attr w:name="HasSpace" w:val="False"/>
          <w:attr w:name="SourceValue" w:val="9.78"/>
          <w:attr w:name="UnitName" w:val="m"/>
        </w:smartTagPr>
        <w:r>
          <w:rPr>
            <w:rFonts w:ascii="宋体" w:hAnsi="宋体" w:hint="eastAsia"/>
          </w:rPr>
          <w:t>9.78</w:t>
        </w:r>
        <w:r>
          <w:rPr>
            <w:rFonts w:ascii="宋体" w:hAnsi="宋体"/>
          </w:rPr>
          <w:t>m</w:t>
        </w:r>
      </w:smartTag>
      <w:r>
        <w:rPr>
          <w:rFonts w:ascii="宋体" w:hAnsi="宋体" w:hint="eastAsia"/>
        </w:rPr>
        <w:t>，宽</w:t>
      </w:r>
      <w:smartTag w:uri="urn:schemas-microsoft-com:office:smarttags" w:element="chmetcnv">
        <w:smartTagPr>
          <w:attr w:name="TCSC" w:val="0"/>
          <w:attr w:name="NumberType" w:val="1"/>
          <w:attr w:name="Negative" w:val="False"/>
          <w:attr w:name="HasSpace" w:val="False"/>
          <w:attr w:name="SourceValue" w:val="13.68"/>
          <w:attr w:name="UnitName" w:val="m"/>
        </w:smartTagPr>
        <w:r>
          <w:rPr>
            <w:rFonts w:ascii="宋体" w:hAnsi="宋体" w:hint="eastAsia"/>
          </w:rPr>
          <w:t>13.68</w:t>
        </w:r>
        <w:r>
          <w:rPr>
            <w:rFonts w:ascii="宋体" w:hAnsi="宋体"/>
          </w:rPr>
          <w:t>m</w:t>
        </w:r>
      </w:smartTag>
      <w:r>
        <w:rPr>
          <w:rFonts w:ascii="宋体" w:hAnsi="宋体" w:hint="eastAsia"/>
        </w:rPr>
        <w:t>；</w:t>
      </w:r>
    </w:p>
    <w:p w:rsidR="00A16B25" w:rsidRDefault="00A16B25" w:rsidP="00A16B25">
      <w:pPr>
        <w:ind w:firstLine="560"/>
        <w:rPr>
          <w:rFonts w:ascii="宋体" w:hAnsi="宋体" w:hint="eastAsia"/>
        </w:rPr>
      </w:pPr>
      <w:r>
        <w:rPr>
          <w:rFonts w:ascii="宋体" w:hAnsi="宋体" w:hint="eastAsia"/>
        </w:rPr>
        <w:t>维修车间（二）——建筑面积</w:t>
      </w:r>
      <w:smartTag w:uri="urn:schemas-microsoft-com:office:smarttags" w:element="chmetcnv">
        <w:smartTagPr>
          <w:attr w:name="TCSC" w:val="0"/>
          <w:attr w:name="NumberType" w:val="1"/>
          <w:attr w:name="Negative" w:val="False"/>
          <w:attr w:name="HasSpace" w:val="False"/>
          <w:attr w:name="SourceValue" w:val="183"/>
          <w:attr w:name="UnitName" w:val="m2"/>
        </w:smartTagPr>
        <w:r>
          <w:rPr>
            <w:rFonts w:ascii="宋体" w:hAnsi="宋体" w:hint="eastAsia"/>
          </w:rPr>
          <w:t>183m</w:t>
        </w:r>
        <w:r>
          <w:rPr>
            <w:rFonts w:ascii="宋体" w:hAnsi="宋体" w:hint="eastAsia"/>
            <w:vertAlign w:val="superscript"/>
          </w:rPr>
          <w:t>2</w:t>
        </w:r>
      </w:smartTag>
      <w:r>
        <w:rPr>
          <w:rFonts w:ascii="宋体" w:hAnsi="宋体" w:hint="eastAsia"/>
        </w:rPr>
        <w:t>，一层砖混，长</w:t>
      </w:r>
      <w:smartTag w:uri="urn:schemas-microsoft-com:office:smarttags" w:element="chmetcnv">
        <w:smartTagPr>
          <w:attr w:name="TCSC" w:val="0"/>
          <w:attr w:name="NumberType" w:val="1"/>
          <w:attr w:name="Negative" w:val="False"/>
          <w:attr w:name="HasSpace" w:val="False"/>
          <w:attr w:name="SourceValue" w:val="13.38"/>
          <w:attr w:name="UnitName" w:val="m"/>
        </w:smartTagPr>
        <w:r>
          <w:rPr>
            <w:rFonts w:ascii="宋体" w:hAnsi="宋体" w:hint="eastAsia"/>
          </w:rPr>
          <w:t>13.38</w:t>
        </w:r>
        <w:r>
          <w:rPr>
            <w:rFonts w:ascii="宋体" w:hAnsi="宋体"/>
          </w:rPr>
          <w:t>m</w:t>
        </w:r>
      </w:smartTag>
      <w:r>
        <w:rPr>
          <w:rFonts w:ascii="宋体" w:hAnsi="宋体" w:hint="eastAsia"/>
        </w:rPr>
        <w:t>，宽</w:t>
      </w:r>
      <w:smartTag w:uri="urn:schemas-microsoft-com:office:smarttags" w:element="chmetcnv">
        <w:smartTagPr>
          <w:attr w:name="TCSC" w:val="0"/>
          <w:attr w:name="NumberType" w:val="1"/>
          <w:attr w:name="Negative" w:val="False"/>
          <w:attr w:name="HasSpace" w:val="False"/>
          <w:attr w:name="SourceValue" w:val="13.68"/>
          <w:attr w:name="UnitName" w:val="m"/>
        </w:smartTagPr>
        <w:r>
          <w:rPr>
            <w:rFonts w:ascii="宋体" w:hAnsi="宋体" w:hint="eastAsia"/>
          </w:rPr>
          <w:t>13.68</w:t>
        </w:r>
        <w:r>
          <w:rPr>
            <w:rFonts w:ascii="宋体" w:hAnsi="宋体"/>
          </w:rPr>
          <w:t>m</w:t>
        </w:r>
      </w:smartTag>
      <w:r>
        <w:rPr>
          <w:rFonts w:ascii="宋体" w:hAnsi="宋体" w:hint="eastAsia"/>
        </w:rPr>
        <w:t>；</w:t>
      </w:r>
    </w:p>
    <w:p w:rsidR="00A16B25" w:rsidRDefault="00A16B25" w:rsidP="00A16B25">
      <w:pPr>
        <w:ind w:firstLine="560"/>
        <w:rPr>
          <w:rFonts w:ascii="宋体" w:hAnsi="宋体" w:hint="eastAsia"/>
        </w:rPr>
      </w:pPr>
      <w:r>
        <w:rPr>
          <w:rFonts w:ascii="宋体" w:hAnsi="宋体" w:hint="eastAsia"/>
        </w:rPr>
        <w:t>附属用房——建筑面积</w:t>
      </w:r>
      <w:smartTag w:uri="urn:schemas-microsoft-com:office:smarttags" w:element="chmetcnv">
        <w:smartTagPr>
          <w:attr w:name="TCSC" w:val="0"/>
          <w:attr w:name="NumberType" w:val="1"/>
          <w:attr w:name="Negative" w:val="False"/>
          <w:attr w:name="HasSpace" w:val="False"/>
          <w:attr w:name="SourceValue" w:val="475"/>
          <w:attr w:name="UnitName" w:val="m2"/>
        </w:smartTagPr>
        <w:r>
          <w:rPr>
            <w:rFonts w:ascii="宋体" w:hAnsi="宋体" w:hint="eastAsia"/>
          </w:rPr>
          <w:t>475m</w:t>
        </w:r>
        <w:r>
          <w:rPr>
            <w:rFonts w:ascii="宋体" w:hAnsi="宋体" w:hint="eastAsia"/>
            <w:vertAlign w:val="superscript"/>
          </w:rPr>
          <w:t>2</w:t>
        </w:r>
      </w:smartTag>
      <w:r>
        <w:rPr>
          <w:rFonts w:ascii="宋体" w:hAnsi="宋体" w:hint="eastAsia"/>
        </w:rPr>
        <w:t>，一层砖混，长</w:t>
      </w:r>
      <w:smartTag w:uri="urn:schemas-microsoft-com:office:smarttags" w:element="chmetcnv">
        <w:smartTagPr>
          <w:attr w:name="TCSC" w:val="0"/>
          <w:attr w:name="NumberType" w:val="1"/>
          <w:attr w:name="Negative" w:val="False"/>
          <w:attr w:name="HasSpace" w:val="False"/>
          <w:attr w:name="SourceValue" w:val="38.58"/>
          <w:attr w:name="UnitName" w:val="m"/>
        </w:smartTagPr>
        <w:r>
          <w:rPr>
            <w:rFonts w:ascii="宋体" w:hAnsi="宋体" w:hint="eastAsia"/>
          </w:rPr>
          <w:t>38.58</w:t>
        </w:r>
        <w:r>
          <w:rPr>
            <w:rFonts w:ascii="宋体" w:hAnsi="宋体"/>
          </w:rPr>
          <w:t>m</w:t>
        </w:r>
      </w:smartTag>
      <w:r>
        <w:rPr>
          <w:rFonts w:ascii="宋体" w:hAnsi="宋体" w:hint="eastAsia"/>
        </w:rPr>
        <w:t>，宽</w:t>
      </w:r>
      <w:smartTag w:uri="urn:schemas-microsoft-com:office:smarttags" w:element="chmetcnv">
        <w:smartTagPr>
          <w:attr w:name="TCSC" w:val="0"/>
          <w:attr w:name="NumberType" w:val="1"/>
          <w:attr w:name="Negative" w:val="False"/>
          <w:attr w:name="HasSpace" w:val="False"/>
          <w:attr w:name="SourceValue" w:val="22.08"/>
          <w:attr w:name="UnitName" w:val="m"/>
        </w:smartTagPr>
        <w:r>
          <w:rPr>
            <w:rFonts w:ascii="宋体" w:hAnsi="宋体" w:hint="eastAsia"/>
          </w:rPr>
          <w:t>22.08</w:t>
        </w:r>
        <w:r>
          <w:rPr>
            <w:rFonts w:ascii="宋体" w:hAnsi="宋体"/>
          </w:rPr>
          <w:t>m</w:t>
        </w:r>
      </w:smartTag>
      <w:r>
        <w:rPr>
          <w:rFonts w:ascii="宋体" w:hAnsi="宋体" w:hint="eastAsia"/>
        </w:rPr>
        <w:t>；</w:t>
      </w:r>
    </w:p>
    <w:p w:rsidR="00A16B25" w:rsidRDefault="00A16B25" w:rsidP="00A16B25">
      <w:pPr>
        <w:ind w:firstLine="560"/>
        <w:rPr>
          <w:rFonts w:ascii="宋体" w:hAnsi="宋体" w:hint="eastAsia"/>
        </w:rPr>
      </w:pPr>
      <w:r>
        <w:rPr>
          <w:rFonts w:ascii="宋体" w:hAnsi="宋体" w:hint="eastAsia"/>
        </w:rPr>
        <w:t>加油站——建筑面积</w:t>
      </w:r>
      <w:smartTag w:uri="urn:schemas-microsoft-com:office:smarttags" w:element="chmetcnv">
        <w:smartTagPr>
          <w:attr w:name="TCSC" w:val="0"/>
          <w:attr w:name="NumberType" w:val="1"/>
          <w:attr w:name="Negative" w:val="False"/>
          <w:attr w:name="HasSpace" w:val="False"/>
          <w:attr w:name="SourceValue" w:val="78"/>
          <w:attr w:name="UnitName" w:val="m2"/>
        </w:smartTagPr>
        <w:r>
          <w:rPr>
            <w:rFonts w:ascii="宋体" w:hAnsi="宋体" w:hint="eastAsia"/>
          </w:rPr>
          <w:t>78m</w:t>
        </w:r>
        <w:r>
          <w:rPr>
            <w:rFonts w:ascii="宋体" w:hAnsi="宋体" w:hint="eastAsia"/>
            <w:vertAlign w:val="superscript"/>
          </w:rPr>
          <w:t>2</w:t>
        </w:r>
      </w:smartTag>
      <w:r>
        <w:rPr>
          <w:rFonts w:ascii="宋体" w:hAnsi="宋体" w:hint="eastAsia"/>
        </w:rPr>
        <w:t>，一层砖混，长</w:t>
      </w:r>
      <w:smartTag w:uri="urn:schemas-microsoft-com:office:smarttags" w:element="chmetcnv">
        <w:smartTagPr>
          <w:attr w:name="TCSC" w:val="0"/>
          <w:attr w:name="NumberType" w:val="1"/>
          <w:attr w:name="Negative" w:val="False"/>
          <w:attr w:name="HasSpace" w:val="False"/>
          <w:attr w:name="SourceValue" w:val="12.78"/>
          <w:attr w:name="UnitName" w:val="m"/>
        </w:smartTagPr>
        <w:r>
          <w:rPr>
            <w:rFonts w:ascii="宋体" w:hAnsi="宋体" w:hint="eastAsia"/>
          </w:rPr>
          <w:t>12.78</w:t>
        </w:r>
        <w:r>
          <w:rPr>
            <w:rFonts w:ascii="宋体" w:hAnsi="宋体"/>
          </w:rPr>
          <w:t>m</w:t>
        </w:r>
      </w:smartTag>
      <w:r>
        <w:rPr>
          <w:rFonts w:ascii="宋体" w:hAnsi="宋体" w:hint="eastAsia"/>
        </w:rPr>
        <w:t>，宽</w:t>
      </w:r>
      <w:smartTag w:uri="urn:schemas-microsoft-com:office:smarttags" w:element="chmetcnv">
        <w:smartTagPr>
          <w:attr w:name="TCSC" w:val="0"/>
          <w:attr w:name="NumberType" w:val="1"/>
          <w:attr w:name="Negative" w:val="False"/>
          <w:attr w:name="HasSpace" w:val="False"/>
          <w:attr w:name="SourceValue" w:val="8.28"/>
          <w:attr w:name="UnitName" w:val="m"/>
        </w:smartTagPr>
        <w:r>
          <w:rPr>
            <w:rFonts w:ascii="宋体" w:hAnsi="宋体" w:hint="eastAsia"/>
          </w:rPr>
          <w:t>8.28</w:t>
        </w:r>
        <w:r>
          <w:rPr>
            <w:rFonts w:ascii="宋体" w:hAnsi="宋体"/>
          </w:rPr>
          <w:t>m</w:t>
        </w:r>
      </w:smartTag>
      <w:r>
        <w:rPr>
          <w:rFonts w:ascii="宋体" w:hAnsi="宋体" w:hint="eastAsia"/>
        </w:rPr>
        <w:t>；</w:t>
      </w:r>
    </w:p>
    <w:p w:rsidR="00A16B25" w:rsidRDefault="00A16B25" w:rsidP="00A16B25">
      <w:pPr>
        <w:ind w:firstLine="560"/>
        <w:rPr>
          <w:rFonts w:ascii="宋体" w:hAnsi="宋体" w:hint="eastAsia"/>
        </w:rPr>
      </w:pPr>
      <w:r>
        <w:rPr>
          <w:rFonts w:ascii="宋体" w:hAnsi="宋体" w:hint="eastAsia"/>
        </w:rPr>
        <w:t>花房——建筑面积</w:t>
      </w:r>
      <w:smartTag w:uri="urn:schemas-microsoft-com:office:smarttags" w:element="chmetcnv">
        <w:smartTagPr>
          <w:attr w:name="TCSC" w:val="0"/>
          <w:attr w:name="NumberType" w:val="1"/>
          <w:attr w:name="Negative" w:val="False"/>
          <w:attr w:name="HasSpace" w:val="False"/>
          <w:attr w:name="SourceValue" w:val="61"/>
          <w:attr w:name="UnitName" w:val="m2"/>
        </w:smartTagPr>
        <w:r>
          <w:rPr>
            <w:rFonts w:ascii="宋体" w:hAnsi="宋体" w:hint="eastAsia"/>
          </w:rPr>
          <w:t>61m</w:t>
        </w:r>
        <w:r>
          <w:rPr>
            <w:rFonts w:ascii="宋体" w:hAnsi="宋体" w:hint="eastAsia"/>
            <w:vertAlign w:val="superscript"/>
          </w:rPr>
          <w:t>2</w:t>
        </w:r>
      </w:smartTag>
      <w:r>
        <w:rPr>
          <w:rFonts w:ascii="宋体" w:hAnsi="宋体" w:hint="eastAsia"/>
        </w:rPr>
        <w:t>，一层砖混，长</w:t>
      </w:r>
      <w:smartTag w:uri="urn:schemas-microsoft-com:office:smarttags" w:element="chmetcnv">
        <w:smartTagPr>
          <w:attr w:name="TCSC" w:val="0"/>
          <w:attr w:name="NumberType" w:val="1"/>
          <w:attr w:name="Negative" w:val="False"/>
          <w:attr w:name="HasSpace" w:val="False"/>
          <w:attr w:name="SourceValue" w:val="12.48"/>
          <w:attr w:name="UnitName" w:val="m"/>
        </w:smartTagPr>
        <w:r>
          <w:rPr>
            <w:rFonts w:ascii="宋体" w:hAnsi="宋体" w:hint="eastAsia"/>
          </w:rPr>
          <w:t>12.48</w:t>
        </w:r>
        <w:r>
          <w:rPr>
            <w:rFonts w:ascii="宋体" w:hAnsi="宋体"/>
          </w:rPr>
          <w:t>m</w:t>
        </w:r>
      </w:smartTag>
      <w:r>
        <w:rPr>
          <w:rFonts w:ascii="宋体" w:hAnsi="宋体" w:hint="eastAsia"/>
        </w:rPr>
        <w:t>，宽</w:t>
      </w:r>
      <w:smartTag w:uri="urn:schemas-microsoft-com:office:smarttags" w:element="chmetcnv">
        <w:smartTagPr>
          <w:attr w:name="TCSC" w:val="0"/>
          <w:attr w:name="NumberType" w:val="1"/>
          <w:attr w:name="Negative" w:val="False"/>
          <w:attr w:name="HasSpace" w:val="False"/>
          <w:attr w:name="SourceValue" w:val="7.08"/>
          <w:attr w:name="UnitName" w:val="m"/>
        </w:smartTagPr>
        <w:r>
          <w:rPr>
            <w:rFonts w:ascii="宋体" w:hAnsi="宋体" w:hint="eastAsia"/>
          </w:rPr>
          <w:t>7.08</w:t>
        </w:r>
        <w:r>
          <w:rPr>
            <w:rFonts w:ascii="宋体" w:hAnsi="宋体"/>
          </w:rPr>
          <w:t>m</w:t>
        </w:r>
      </w:smartTag>
      <w:r>
        <w:rPr>
          <w:rFonts w:ascii="宋体" w:hAnsi="宋体" w:hint="eastAsia"/>
        </w:rPr>
        <w:t>。</w:t>
      </w:r>
    </w:p>
    <w:p w:rsidR="00A16B25" w:rsidRDefault="00A16B25" w:rsidP="00A16B25">
      <w:pPr>
        <w:ind w:firstLine="560"/>
        <w:rPr>
          <w:rFonts w:ascii="宋体" w:hAnsi="宋体" w:hint="eastAsia"/>
        </w:rPr>
      </w:pPr>
      <w:r>
        <w:rPr>
          <w:rFonts w:ascii="宋体" w:hAnsi="宋体" w:hint="eastAsia"/>
        </w:rPr>
        <w:t>楼板、屋面板为现浇钢筋混凝土结构。由天津市市政设计研究院设计，耐火等级二级，抗震设防烈度八度。</w:t>
      </w:r>
      <w:r>
        <w:rPr>
          <w:rFonts w:ascii="宋体" w:hAnsi="宋体"/>
        </w:rPr>
        <w:br/>
      </w:r>
      <w:smartTag w:uri="urn:schemas-microsoft-com:office:smarttags" w:element="chsdate">
        <w:smartTagPr>
          <w:attr w:name="IsROCDate" w:val="False"/>
          <w:attr w:name="IsLunarDate" w:val="False"/>
          <w:attr w:name="Day" w:val="30"/>
          <w:attr w:name="Month" w:val="12"/>
          <w:attr w:name="Year" w:val="1899"/>
        </w:smartTagPr>
        <w:r>
          <w:rPr>
            <w:rFonts w:ascii="宋体" w:hAnsi="宋体"/>
          </w:rPr>
          <w:t>10.3.2</w:t>
        </w:r>
      </w:smartTag>
      <w:r>
        <w:rPr>
          <w:rFonts w:ascii="宋体" w:hAnsi="宋体" w:hint="eastAsia"/>
        </w:rPr>
        <w:t>总体部署：</w:t>
      </w:r>
    </w:p>
    <w:p w:rsidR="00A16B25" w:rsidRDefault="00A16B25" w:rsidP="00A16B25">
      <w:pPr>
        <w:ind w:firstLineChars="200" w:firstLine="560"/>
        <w:rPr>
          <w:rFonts w:ascii="宋体" w:hAnsi="宋体" w:hint="eastAsia"/>
        </w:rPr>
      </w:pPr>
      <w:r>
        <w:rPr>
          <w:rFonts w:ascii="宋体" w:hAnsi="宋体" w:hint="eastAsia"/>
        </w:rPr>
        <w:t>3月中旬，对场地进行回填至设计室外地坪后，各建筑物进行反开槽施工，</w:t>
      </w:r>
    </w:p>
    <w:p w:rsidR="00A16B25" w:rsidRDefault="00A16B25" w:rsidP="00A16B25">
      <w:pPr>
        <w:rPr>
          <w:rFonts w:ascii="宋体" w:hAnsi="宋体" w:hint="eastAsia"/>
        </w:rPr>
      </w:pPr>
      <w:r>
        <w:rPr>
          <w:rFonts w:ascii="宋体" w:hAnsi="宋体"/>
        </w:rPr>
        <w:t>a</w:t>
      </w:r>
      <w:r>
        <w:rPr>
          <w:rFonts w:ascii="宋体" w:hAnsi="宋体" w:hint="eastAsia"/>
        </w:rPr>
        <w:t>施工程序</w:t>
      </w:r>
    </w:p>
    <w:p w:rsidR="00A16B25" w:rsidRDefault="00A16B25" w:rsidP="00A16B25">
      <w:pPr>
        <w:ind w:left="840" w:hangingChars="300" w:hanging="840"/>
        <w:rPr>
          <w:rFonts w:ascii="宋体" w:hAnsi="宋体" w:hint="eastAsia"/>
        </w:rPr>
      </w:pPr>
      <w:r>
        <w:rPr>
          <w:rFonts w:ascii="宋体" w:hAnsi="宋体"/>
          <w:noProof/>
        </w:rPr>
        <w:pict>
          <v:line id="_x0000_s100417" style="position:absolute;left:0;text-align:left;z-index:251784192" from="283.5pt,40.8pt" to="310.5pt,40.8pt">
            <v:stroke endarrow="block"/>
          </v:line>
        </w:pict>
      </w:r>
      <w:r>
        <w:rPr>
          <w:rFonts w:ascii="宋体" w:hAnsi="宋体"/>
          <w:noProof/>
        </w:rPr>
        <w:pict>
          <v:line id="_x0000_s100416" style="position:absolute;left:0;text-align:left;z-index:251783168" from="157.5pt,40.8pt" to="184.5pt,40.8pt">
            <v:stroke endarrow="block"/>
          </v:line>
        </w:pict>
      </w:r>
      <w:r>
        <w:rPr>
          <w:rFonts w:ascii="宋体" w:hAnsi="宋体"/>
          <w:noProof/>
        </w:rPr>
        <w:pict>
          <v:line id="_x0000_s100414" style="position:absolute;left:0;text-align:left;z-index:251781120" from="-5.25pt,40.8pt" to="30.75pt,40.8pt">
            <v:stroke endarrow="block"/>
          </v:line>
        </w:pict>
      </w:r>
      <w:r>
        <w:rPr>
          <w:rFonts w:ascii="宋体" w:hAnsi="宋体"/>
          <w:noProof/>
        </w:rPr>
        <w:pict>
          <v:line id="_x0000_s100415" style="position:absolute;left:0;text-align:left;z-index:251782144" from="378pt,15.6pt" to="405pt,15.6pt">
            <v:stroke endarrow="block"/>
          </v:line>
        </w:pict>
      </w:r>
      <w:r>
        <w:rPr>
          <w:rFonts w:ascii="宋体" w:hAnsi="宋体"/>
          <w:noProof/>
        </w:rPr>
        <w:pict>
          <v:line id="_x0000_s100412" style="position:absolute;left:0;text-align:left;z-index:251779072" from="306pt,15.6pt" to="333pt,15.6pt">
            <v:stroke endarrow="block"/>
          </v:line>
        </w:pict>
      </w:r>
      <w:r>
        <w:rPr>
          <w:rFonts w:ascii="宋体" w:hAnsi="宋体"/>
          <w:noProof/>
        </w:rPr>
        <w:pict>
          <v:line id="_x0000_s100413" style="position:absolute;left:0;text-align:left;z-index:251780096" from="108pt,15.6pt" to="2in,15.6pt">
            <v:stroke endarrow="block"/>
          </v:line>
        </w:pict>
      </w:r>
      <w:r>
        <w:rPr>
          <w:rFonts w:ascii="宋体" w:hAnsi="宋体" w:hint="eastAsia"/>
        </w:rPr>
        <w:t xml:space="preserve">   施工场地回填      基础（包括外线工程）    结构     内外装修       水电等设备安装          油漆粉刷        竣工处理</w:t>
      </w:r>
    </w:p>
    <w:p w:rsidR="00A16B25" w:rsidRDefault="00A16B25" w:rsidP="00A16B25">
      <w:pPr>
        <w:rPr>
          <w:rFonts w:ascii="宋体" w:hAnsi="宋体" w:hint="eastAsia"/>
        </w:rPr>
      </w:pPr>
      <w:r>
        <w:rPr>
          <w:rFonts w:ascii="宋体" w:hAnsi="宋体"/>
        </w:rPr>
        <w:t>b</w:t>
      </w:r>
      <w:r>
        <w:rPr>
          <w:rFonts w:ascii="宋体" w:hAnsi="宋体" w:hint="eastAsia"/>
        </w:rPr>
        <w:t xml:space="preserve"> 任务划分</w:t>
      </w:r>
    </w:p>
    <w:p w:rsidR="00A16B25" w:rsidRDefault="00A16B25" w:rsidP="00A16B25">
      <w:pPr>
        <w:rPr>
          <w:rFonts w:ascii="宋体" w:hAnsi="宋体" w:hint="eastAsia"/>
        </w:rPr>
      </w:pPr>
      <w:r>
        <w:rPr>
          <w:rFonts w:ascii="宋体" w:hAnsi="宋体" w:hint="eastAsia"/>
        </w:rPr>
        <w:lastRenderedPageBreak/>
        <w:t xml:space="preserve">  公共厕所、花房、附属用房由施工二队负责施工</w:t>
      </w:r>
    </w:p>
    <w:p w:rsidR="00A16B25" w:rsidRDefault="00A16B25" w:rsidP="00A16B25">
      <w:pPr>
        <w:rPr>
          <w:rFonts w:ascii="宋体" w:hAnsi="宋体" w:hint="eastAsia"/>
        </w:rPr>
      </w:pPr>
      <w:r>
        <w:rPr>
          <w:rFonts w:ascii="宋体" w:hAnsi="宋体" w:hint="eastAsia"/>
        </w:rPr>
        <w:t xml:space="preserve">  维修车间（</w:t>
      </w:r>
      <w:proofErr w:type="gramStart"/>
      <w:r>
        <w:rPr>
          <w:rFonts w:ascii="宋体" w:hAnsi="宋体" w:hint="eastAsia"/>
        </w:rPr>
        <w:t>一</w:t>
      </w:r>
      <w:proofErr w:type="gramEnd"/>
      <w:r>
        <w:rPr>
          <w:rFonts w:ascii="宋体" w:hAnsi="宋体" w:hint="eastAsia"/>
        </w:rPr>
        <w:t>）（二）、加油站由施工二队负责施工</w:t>
      </w:r>
    </w:p>
    <w:p w:rsidR="00A16B25" w:rsidRDefault="00A16B25" w:rsidP="00A16B25">
      <w:pPr>
        <w:rPr>
          <w:rFonts w:ascii="宋体" w:hAnsi="宋体" w:hint="eastAsia"/>
        </w:rPr>
      </w:pPr>
      <w:r>
        <w:rPr>
          <w:rFonts w:ascii="宋体" w:hAnsi="宋体" w:hint="eastAsia"/>
        </w:rPr>
        <w:t xml:space="preserve">  钢筋由加工厂统一加工，现场施工队绑扎。</w:t>
      </w:r>
    </w:p>
    <w:p w:rsidR="00A16B25" w:rsidRDefault="00A16B25" w:rsidP="00A16B25">
      <w:pPr>
        <w:rPr>
          <w:rFonts w:ascii="宋体" w:hAnsi="宋体" w:hint="eastAsia"/>
        </w:rPr>
      </w:pPr>
      <w:r>
        <w:rPr>
          <w:rFonts w:ascii="宋体" w:hAnsi="宋体" w:hint="eastAsia"/>
        </w:rPr>
        <w:t xml:space="preserve">  水暖电安装由水电专业队负责施工</w:t>
      </w:r>
    </w:p>
    <w:p w:rsidR="00A16B25" w:rsidRDefault="00A16B25" w:rsidP="00A16B25">
      <w:pPr>
        <w:rPr>
          <w:rFonts w:ascii="宋体" w:hAnsi="宋体" w:hint="eastAsia"/>
        </w:rPr>
      </w:pPr>
      <w:r>
        <w:rPr>
          <w:rFonts w:ascii="宋体" w:hAnsi="宋体"/>
        </w:rPr>
        <w:t>c</w:t>
      </w:r>
      <w:r>
        <w:rPr>
          <w:rFonts w:ascii="宋体" w:hAnsi="宋体" w:hint="eastAsia"/>
        </w:rPr>
        <w:t>主要工程量和劳动力计划</w:t>
      </w:r>
    </w:p>
    <w:p w:rsidR="00A16B25" w:rsidRDefault="00A16B25" w:rsidP="00A16B25">
      <w:pPr>
        <w:rPr>
          <w:rFonts w:ascii="宋体" w:hAnsi="宋体" w:hint="eastAsia"/>
        </w:rPr>
      </w:pPr>
    </w:p>
    <w:p w:rsidR="00A16B25" w:rsidRDefault="00A16B25" w:rsidP="00A16B25">
      <w:pPr>
        <w:rPr>
          <w:rFonts w:ascii="宋体" w:hAnsi="宋体" w:hint="eastAsia"/>
        </w:rPr>
      </w:pPr>
    </w:p>
    <w:p w:rsidR="00A16B25" w:rsidRDefault="00A16B25" w:rsidP="00A16B25">
      <w:pPr>
        <w:rPr>
          <w:rFonts w:ascii="宋体" w:hAnsi="宋体" w:hint="eastAsi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720"/>
        <w:gridCol w:w="12"/>
        <w:gridCol w:w="1056"/>
        <w:gridCol w:w="12"/>
        <w:gridCol w:w="943"/>
        <w:gridCol w:w="8"/>
        <w:gridCol w:w="849"/>
        <w:gridCol w:w="900"/>
        <w:gridCol w:w="720"/>
        <w:gridCol w:w="1080"/>
        <w:gridCol w:w="1080"/>
        <w:gridCol w:w="720"/>
      </w:tblGrid>
      <w:tr w:rsidR="00A16B25" w:rsidTr="00F8791E">
        <w:tblPrEx>
          <w:tblCellMar>
            <w:top w:w="0" w:type="dxa"/>
            <w:bottom w:w="0" w:type="dxa"/>
          </w:tblCellMar>
        </w:tblPrEx>
        <w:tc>
          <w:tcPr>
            <w:tcW w:w="828" w:type="dxa"/>
          </w:tcPr>
          <w:p w:rsidR="00A16B25" w:rsidRDefault="00A16B25" w:rsidP="00F8791E">
            <w:pPr>
              <w:jc w:val="center"/>
              <w:rPr>
                <w:rFonts w:ascii="宋体" w:hAnsi="宋体" w:hint="eastAsia"/>
                <w:sz w:val="24"/>
              </w:rPr>
            </w:pPr>
            <w:r>
              <w:rPr>
                <w:rFonts w:ascii="宋体" w:hAnsi="宋体" w:hint="eastAsia"/>
                <w:sz w:val="24"/>
              </w:rPr>
              <w:t>建筑物</w:t>
            </w:r>
          </w:p>
        </w:tc>
        <w:tc>
          <w:tcPr>
            <w:tcW w:w="732" w:type="dxa"/>
            <w:gridSpan w:val="2"/>
          </w:tcPr>
          <w:p w:rsidR="00A16B25" w:rsidRDefault="00A16B25" w:rsidP="00F8791E">
            <w:pPr>
              <w:jc w:val="center"/>
              <w:rPr>
                <w:rFonts w:ascii="宋体" w:hAnsi="宋体" w:hint="eastAsia"/>
                <w:sz w:val="24"/>
              </w:rPr>
            </w:pPr>
            <w:r>
              <w:rPr>
                <w:rFonts w:ascii="宋体" w:hAnsi="宋体" w:hint="eastAsia"/>
                <w:sz w:val="24"/>
              </w:rPr>
              <w:t>部位</w:t>
            </w:r>
          </w:p>
        </w:tc>
        <w:tc>
          <w:tcPr>
            <w:tcW w:w="1056" w:type="dxa"/>
          </w:tcPr>
          <w:p w:rsidR="00A16B25" w:rsidRDefault="00A16B25" w:rsidP="00F8791E">
            <w:pPr>
              <w:jc w:val="center"/>
              <w:rPr>
                <w:rFonts w:ascii="宋体" w:hAnsi="宋体" w:hint="eastAsia"/>
                <w:sz w:val="24"/>
              </w:rPr>
            </w:pPr>
            <w:r>
              <w:rPr>
                <w:rFonts w:ascii="宋体" w:hAnsi="宋体" w:hint="eastAsia"/>
                <w:sz w:val="24"/>
              </w:rPr>
              <w:t>工序</w:t>
            </w:r>
          </w:p>
        </w:tc>
        <w:tc>
          <w:tcPr>
            <w:tcW w:w="963" w:type="dxa"/>
            <w:gridSpan w:val="3"/>
          </w:tcPr>
          <w:p w:rsidR="00A16B25" w:rsidRDefault="00A16B25" w:rsidP="00F8791E">
            <w:pPr>
              <w:jc w:val="center"/>
              <w:rPr>
                <w:rFonts w:ascii="宋体" w:hAnsi="宋体" w:hint="eastAsia"/>
                <w:sz w:val="24"/>
              </w:rPr>
            </w:pPr>
            <w:r>
              <w:rPr>
                <w:rFonts w:ascii="宋体" w:hAnsi="宋体" w:hint="eastAsia"/>
                <w:sz w:val="24"/>
              </w:rPr>
              <w:t>工程量</w:t>
            </w:r>
          </w:p>
          <w:p w:rsidR="00A16B25" w:rsidRDefault="00A16B25" w:rsidP="00F8791E">
            <w:pPr>
              <w:jc w:val="center"/>
              <w:rPr>
                <w:rFonts w:ascii="宋体" w:hAnsi="宋体" w:hint="eastAsia"/>
                <w:sz w:val="24"/>
              </w:rPr>
            </w:pPr>
            <w:r>
              <w:rPr>
                <w:rFonts w:ascii="宋体" w:hAnsi="宋体" w:hint="eastAsia"/>
                <w:sz w:val="24"/>
              </w:rPr>
              <w:t>（m</w:t>
            </w:r>
            <w:r>
              <w:rPr>
                <w:rFonts w:ascii="宋体" w:hAnsi="宋体" w:hint="eastAsia"/>
                <w:sz w:val="24"/>
                <w:vertAlign w:val="superscript"/>
              </w:rPr>
              <w:t>3</w:t>
            </w:r>
            <w:r>
              <w:rPr>
                <w:rFonts w:ascii="宋体" w:hAnsi="宋体" w:hint="eastAsia"/>
                <w:sz w:val="24"/>
              </w:rPr>
              <w:t>）</w:t>
            </w:r>
          </w:p>
        </w:tc>
        <w:tc>
          <w:tcPr>
            <w:tcW w:w="849" w:type="dxa"/>
          </w:tcPr>
          <w:p w:rsidR="00A16B25" w:rsidRDefault="00A16B25" w:rsidP="00F8791E">
            <w:pPr>
              <w:jc w:val="center"/>
              <w:rPr>
                <w:rFonts w:ascii="宋体" w:hAnsi="宋体" w:hint="eastAsia"/>
                <w:sz w:val="24"/>
              </w:rPr>
            </w:pPr>
            <w:r>
              <w:rPr>
                <w:rFonts w:ascii="宋体" w:hAnsi="宋体" w:hint="eastAsia"/>
                <w:sz w:val="24"/>
              </w:rPr>
              <w:t>工日</w:t>
            </w:r>
          </w:p>
        </w:tc>
        <w:tc>
          <w:tcPr>
            <w:tcW w:w="900" w:type="dxa"/>
          </w:tcPr>
          <w:p w:rsidR="00A16B25" w:rsidRDefault="00A16B25" w:rsidP="00F8791E">
            <w:pPr>
              <w:jc w:val="center"/>
              <w:rPr>
                <w:rFonts w:ascii="宋体" w:hAnsi="宋体" w:hint="eastAsia"/>
                <w:sz w:val="24"/>
              </w:rPr>
            </w:pPr>
            <w:r>
              <w:rPr>
                <w:rFonts w:ascii="宋体" w:hAnsi="宋体" w:hint="eastAsia"/>
                <w:sz w:val="24"/>
              </w:rPr>
              <w:t>建筑物</w:t>
            </w:r>
          </w:p>
        </w:tc>
        <w:tc>
          <w:tcPr>
            <w:tcW w:w="720" w:type="dxa"/>
          </w:tcPr>
          <w:p w:rsidR="00A16B25" w:rsidRDefault="00A16B25" w:rsidP="00F8791E">
            <w:pPr>
              <w:jc w:val="center"/>
              <w:rPr>
                <w:rFonts w:ascii="宋体" w:hAnsi="宋体" w:hint="eastAsia"/>
                <w:sz w:val="24"/>
              </w:rPr>
            </w:pPr>
            <w:r>
              <w:rPr>
                <w:rFonts w:ascii="宋体" w:hAnsi="宋体" w:hint="eastAsia"/>
                <w:sz w:val="24"/>
              </w:rPr>
              <w:t>部位</w:t>
            </w:r>
          </w:p>
        </w:tc>
        <w:tc>
          <w:tcPr>
            <w:tcW w:w="1080" w:type="dxa"/>
          </w:tcPr>
          <w:p w:rsidR="00A16B25" w:rsidRDefault="00A16B25" w:rsidP="00F8791E">
            <w:pPr>
              <w:jc w:val="center"/>
              <w:rPr>
                <w:rFonts w:ascii="宋体" w:hAnsi="宋体" w:hint="eastAsia"/>
                <w:sz w:val="24"/>
              </w:rPr>
            </w:pPr>
            <w:r>
              <w:rPr>
                <w:rFonts w:ascii="宋体" w:hAnsi="宋体" w:hint="eastAsia"/>
                <w:sz w:val="24"/>
              </w:rPr>
              <w:t>工序</w:t>
            </w:r>
          </w:p>
        </w:tc>
        <w:tc>
          <w:tcPr>
            <w:tcW w:w="1080" w:type="dxa"/>
          </w:tcPr>
          <w:p w:rsidR="00A16B25" w:rsidRDefault="00A16B25" w:rsidP="00F8791E">
            <w:pPr>
              <w:jc w:val="center"/>
              <w:rPr>
                <w:rFonts w:ascii="宋体" w:hAnsi="宋体" w:hint="eastAsia"/>
                <w:sz w:val="24"/>
              </w:rPr>
            </w:pPr>
            <w:r>
              <w:rPr>
                <w:rFonts w:ascii="宋体" w:hAnsi="宋体" w:hint="eastAsia"/>
                <w:sz w:val="24"/>
              </w:rPr>
              <w:t>工程量</w:t>
            </w:r>
          </w:p>
          <w:p w:rsidR="00A16B25" w:rsidRDefault="00A16B25" w:rsidP="00F8791E">
            <w:pPr>
              <w:jc w:val="center"/>
              <w:rPr>
                <w:rFonts w:ascii="宋体" w:hAnsi="宋体" w:hint="eastAsia"/>
                <w:sz w:val="24"/>
              </w:rPr>
            </w:pPr>
            <w:r>
              <w:rPr>
                <w:rFonts w:ascii="宋体" w:hAnsi="宋体" w:hint="eastAsia"/>
                <w:sz w:val="24"/>
              </w:rPr>
              <w:t>（m</w:t>
            </w:r>
            <w:r>
              <w:rPr>
                <w:rFonts w:ascii="宋体" w:hAnsi="宋体" w:hint="eastAsia"/>
                <w:sz w:val="24"/>
                <w:vertAlign w:val="superscript"/>
              </w:rPr>
              <w:t>3</w:t>
            </w:r>
            <w:r>
              <w:rPr>
                <w:rFonts w:ascii="宋体" w:hAnsi="宋体" w:hint="eastAsia"/>
                <w:sz w:val="24"/>
              </w:rPr>
              <w:t>）</w:t>
            </w:r>
          </w:p>
        </w:tc>
        <w:tc>
          <w:tcPr>
            <w:tcW w:w="720" w:type="dxa"/>
          </w:tcPr>
          <w:p w:rsidR="00A16B25" w:rsidRDefault="00A16B25" w:rsidP="00F8791E">
            <w:pPr>
              <w:jc w:val="center"/>
              <w:rPr>
                <w:rFonts w:ascii="宋体" w:hAnsi="宋体" w:hint="eastAsia"/>
                <w:sz w:val="24"/>
              </w:rPr>
            </w:pPr>
            <w:r>
              <w:rPr>
                <w:rFonts w:ascii="宋体" w:hAnsi="宋体" w:hint="eastAsia"/>
                <w:sz w:val="24"/>
              </w:rPr>
              <w:t>工日</w:t>
            </w:r>
          </w:p>
        </w:tc>
      </w:tr>
      <w:tr w:rsidR="00A16B25" w:rsidTr="00F8791E">
        <w:tblPrEx>
          <w:tblCellMar>
            <w:top w:w="0" w:type="dxa"/>
            <w:bottom w:w="0" w:type="dxa"/>
          </w:tblCellMar>
        </w:tblPrEx>
        <w:trPr>
          <w:cantSplit/>
        </w:trPr>
        <w:tc>
          <w:tcPr>
            <w:tcW w:w="828" w:type="dxa"/>
            <w:vMerge w:val="restart"/>
          </w:tcPr>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r>
              <w:rPr>
                <w:rFonts w:ascii="宋体" w:hAnsi="宋体" w:hint="eastAsia"/>
              </w:rPr>
              <w:t>维修</w:t>
            </w:r>
          </w:p>
          <w:p w:rsidR="00A16B25" w:rsidRDefault="00A16B25" w:rsidP="00F8791E">
            <w:pPr>
              <w:jc w:val="center"/>
              <w:rPr>
                <w:rFonts w:ascii="宋体" w:hAnsi="宋体" w:hint="eastAsia"/>
              </w:rPr>
            </w:pPr>
            <w:r>
              <w:rPr>
                <w:rFonts w:ascii="宋体" w:hAnsi="宋体" w:hint="eastAsia"/>
              </w:rPr>
              <w:t>车间</w:t>
            </w:r>
          </w:p>
          <w:p w:rsidR="00A16B25" w:rsidRDefault="00A16B25" w:rsidP="00F8791E">
            <w:pPr>
              <w:jc w:val="center"/>
              <w:rPr>
                <w:rFonts w:ascii="宋体" w:hAnsi="宋体" w:hint="eastAsia"/>
              </w:rPr>
            </w:pPr>
            <w:r>
              <w:rPr>
                <w:rFonts w:ascii="宋体" w:hAnsi="宋体" w:hint="eastAsia"/>
              </w:rPr>
              <w:t>（一）</w:t>
            </w:r>
          </w:p>
        </w:tc>
        <w:tc>
          <w:tcPr>
            <w:tcW w:w="732" w:type="dxa"/>
            <w:gridSpan w:val="2"/>
            <w:vMerge w:val="restart"/>
          </w:tcPr>
          <w:p w:rsidR="00A16B25" w:rsidRDefault="00A16B25" w:rsidP="00F8791E">
            <w:pPr>
              <w:jc w:val="center"/>
              <w:rPr>
                <w:rFonts w:ascii="宋体" w:hAnsi="宋体" w:hint="eastAsia"/>
              </w:rPr>
            </w:pPr>
            <w:r>
              <w:rPr>
                <w:rFonts w:ascii="宋体" w:hAnsi="宋体" w:hint="eastAsia"/>
              </w:rPr>
              <w:t>基础</w:t>
            </w:r>
          </w:p>
        </w:tc>
        <w:tc>
          <w:tcPr>
            <w:tcW w:w="1056" w:type="dxa"/>
          </w:tcPr>
          <w:p w:rsidR="00A16B25" w:rsidRDefault="00A16B25" w:rsidP="00F8791E">
            <w:pPr>
              <w:jc w:val="center"/>
              <w:rPr>
                <w:rFonts w:ascii="宋体" w:hAnsi="宋体" w:hint="eastAsia"/>
              </w:rPr>
            </w:pPr>
            <w:r>
              <w:rPr>
                <w:rFonts w:ascii="宋体" w:hAnsi="宋体" w:hint="eastAsia"/>
              </w:rPr>
              <w:t>基础混凝土</w:t>
            </w:r>
          </w:p>
        </w:tc>
        <w:tc>
          <w:tcPr>
            <w:tcW w:w="963" w:type="dxa"/>
            <w:gridSpan w:val="3"/>
          </w:tcPr>
          <w:p w:rsidR="00A16B25" w:rsidRDefault="00A16B25" w:rsidP="00F8791E">
            <w:pPr>
              <w:jc w:val="center"/>
              <w:rPr>
                <w:rFonts w:ascii="宋体" w:hAnsi="宋体" w:hint="eastAsia"/>
              </w:rPr>
            </w:pPr>
            <w:r>
              <w:rPr>
                <w:rFonts w:ascii="宋体" w:hAnsi="宋体" w:hint="eastAsia"/>
              </w:rPr>
              <w:t>19</w:t>
            </w:r>
          </w:p>
        </w:tc>
        <w:tc>
          <w:tcPr>
            <w:tcW w:w="849" w:type="dxa"/>
          </w:tcPr>
          <w:p w:rsidR="00A16B25" w:rsidRDefault="00A16B25" w:rsidP="00F8791E">
            <w:pPr>
              <w:jc w:val="center"/>
              <w:rPr>
                <w:rFonts w:ascii="宋体" w:hAnsi="宋体" w:hint="eastAsia"/>
              </w:rPr>
            </w:pPr>
            <w:r>
              <w:rPr>
                <w:rFonts w:ascii="宋体" w:hAnsi="宋体" w:hint="eastAsia"/>
              </w:rPr>
              <w:t>55</w:t>
            </w:r>
          </w:p>
        </w:tc>
        <w:tc>
          <w:tcPr>
            <w:tcW w:w="900" w:type="dxa"/>
            <w:vMerge w:val="restart"/>
          </w:tcPr>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r>
              <w:rPr>
                <w:rFonts w:ascii="宋体" w:hAnsi="宋体" w:hint="eastAsia"/>
              </w:rPr>
              <w:t>维修</w:t>
            </w:r>
          </w:p>
          <w:p w:rsidR="00A16B25" w:rsidRDefault="00A16B25" w:rsidP="00F8791E">
            <w:pPr>
              <w:jc w:val="center"/>
              <w:rPr>
                <w:rFonts w:ascii="宋体" w:hAnsi="宋体" w:hint="eastAsia"/>
              </w:rPr>
            </w:pPr>
            <w:r>
              <w:rPr>
                <w:rFonts w:ascii="宋体" w:hAnsi="宋体" w:hint="eastAsia"/>
              </w:rPr>
              <w:t>车间</w:t>
            </w:r>
          </w:p>
          <w:p w:rsidR="00A16B25" w:rsidRDefault="00A16B25" w:rsidP="00F8791E">
            <w:pPr>
              <w:jc w:val="center"/>
              <w:rPr>
                <w:rFonts w:ascii="宋体" w:hAnsi="宋体" w:hint="eastAsia"/>
              </w:rPr>
            </w:pPr>
            <w:r>
              <w:rPr>
                <w:rFonts w:ascii="宋体" w:hAnsi="宋体" w:hint="eastAsia"/>
              </w:rPr>
              <w:t>（二）</w:t>
            </w:r>
          </w:p>
        </w:tc>
        <w:tc>
          <w:tcPr>
            <w:tcW w:w="720" w:type="dxa"/>
            <w:vMerge w:val="restart"/>
          </w:tcPr>
          <w:p w:rsidR="00A16B25" w:rsidRDefault="00A16B25" w:rsidP="00F8791E">
            <w:pPr>
              <w:jc w:val="center"/>
              <w:rPr>
                <w:rFonts w:ascii="宋体" w:hAnsi="宋体" w:hint="eastAsia"/>
              </w:rPr>
            </w:pPr>
            <w:r>
              <w:rPr>
                <w:rFonts w:ascii="宋体" w:hAnsi="宋体" w:hint="eastAsia"/>
              </w:rPr>
              <w:t>基础</w:t>
            </w:r>
          </w:p>
        </w:tc>
        <w:tc>
          <w:tcPr>
            <w:tcW w:w="1080" w:type="dxa"/>
          </w:tcPr>
          <w:p w:rsidR="00A16B25" w:rsidRDefault="00A16B25" w:rsidP="00F8791E">
            <w:pPr>
              <w:jc w:val="center"/>
              <w:rPr>
                <w:rFonts w:ascii="宋体" w:hAnsi="宋体" w:hint="eastAsia"/>
              </w:rPr>
            </w:pPr>
            <w:r>
              <w:rPr>
                <w:rFonts w:ascii="宋体" w:hAnsi="宋体" w:hint="eastAsia"/>
              </w:rPr>
              <w:t>基础混凝土</w:t>
            </w:r>
          </w:p>
        </w:tc>
        <w:tc>
          <w:tcPr>
            <w:tcW w:w="1080" w:type="dxa"/>
          </w:tcPr>
          <w:p w:rsidR="00A16B25" w:rsidRDefault="00A16B25" w:rsidP="00F8791E">
            <w:pPr>
              <w:jc w:val="center"/>
              <w:rPr>
                <w:rFonts w:ascii="宋体" w:hAnsi="宋体" w:hint="eastAsia"/>
              </w:rPr>
            </w:pPr>
            <w:r>
              <w:rPr>
                <w:rFonts w:ascii="宋体" w:hAnsi="宋体" w:hint="eastAsia"/>
              </w:rPr>
              <w:t>19.6</w:t>
            </w:r>
          </w:p>
        </w:tc>
        <w:tc>
          <w:tcPr>
            <w:tcW w:w="720" w:type="dxa"/>
          </w:tcPr>
          <w:p w:rsidR="00A16B25" w:rsidRDefault="00A16B25" w:rsidP="00F8791E">
            <w:pPr>
              <w:jc w:val="center"/>
              <w:rPr>
                <w:rFonts w:ascii="宋体" w:hAnsi="宋体" w:hint="eastAsia"/>
              </w:rPr>
            </w:pPr>
            <w:r>
              <w:rPr>
                <w:rFonts w:ascii="宋体" w:hAnsi="宋体" w:hint="eastAsia"/>
              </w:rPr>
              <w:t>83</w:t>
            </w:r>
          </w:p>
        </w:tc>
      </w:tr>
      <w:tr w:rsidR="00A16B25" w:rsidTr="00F8791E">
        <w:tblPrEx>
          <w:tblCellMar>
            <w:top w:w="0" w:type="dxa"/>
            <w:bottom w:w="0" w:type="dxa"/>
          </w:tblCellMar>
        </w:tblPrEx>
        <w:trPr>
          <w:cantSplit/>
        </w:trPr>
        <w:tc>
          <w:tcPr>
            <w:tcW w:w="828" w:type="dxa"/>
            <w:vMerge/>
          </w:tcPr>
          <w:p w:rsidR="00A16B25" w:rsidRDefault="00A16B25" w:rsidP="00F8791E">
            <w:pPr>
              <w:jc w:val="center"/>
              <w:rPr>
                <w:rFonts w:ascii="宋体" w:hAnsi="宋体" w:hint="eastAsia"/>
              </w:rPr>
            </w:pPr>
          </w:p>
        </w:tc>
        <w:tc>
          <w:tcPr>
            <w:tcW w:w="732" w:type="dxa"/>
            <w:gridSpan w:val="2"/>
            <w:vMerge/>
          </w:tcPr>
          <w:p w:rsidR="00A16B25" w:rsidRDefault="00A16B25" w:rsidP="00F8791E">
            <w:pPr>
              <w:jc w:val="center"/>
              <w:rPr>
                <w:rFonts w:ascii="宋体" w:hAnsi="宋体" w:hint="eastAsia"/>
              </w:rPr>
            </w:pPr>
          </w:p>
        </w:tc>
        <w:tc>
          <w:tcPr>
            <w:tcW w:w="1056" w:type="dxa"/>
          </w:tcPr>
          <w:p w:rsidR="00A16B25" w:rsidRDefault="00A16B25" w:rsidP="00F8791E">
            <w:pPr>
              <w:jc w:val="center"/>
              <w:rPr>
                <w:rFonts w:ascii="宋体" w:hAnsi="宋体" w:hint="eastAsia"/>
              </w:rPr>
            </w:pPr>
            <w:r>
              <w:rPr>
                <w:rFonts w:ascii="宋体" w:hAnsi="宋体" w:hint="eastAsia"/>
              </w:rPr>
              <w:t>基础砌砖</w:t>
            </w:r>
          </w:p>
        </w:tc>
        <w:tc>
          <w:tcPr>
            <w:tcW w:w="963" w:type="dxa"/>
            <w:gridSpan w:val="3"/>
          </w:tcPr>
          <w:p w:rsidR="00A16B25" w:rsidRDefault="00A16B25" w:rsidP="00F8791E">
            <w:pPr>
              <w:jc w:val="center"/>
              <w:rPr>
                <w:rFonts w:ascii="宋体" w:hAnsi="宋体" w:hint="eastAsia"/>
              </w:rPr>
            </w:pPr>
            <w:r>
              <w:rPr>
                <w:rFonts w:ascii="宋体" w:hAnsi="宋体" w:hint="eastAsia"/>
              </w:rPr>
              <w:t>16</w:t>
            </w:r>
          </w:p>
        </w:tc>
        <w:tc>
          <w:tcPr>
            <w:tcW w:w="849" w:type="dxa"/>
          </w:tcPr>
          <w:p w:rsidR="00A16B25" w:rsidRDefault="00A16B25" w:rsidP="00F8791E">
            <w:pPr>
              <w:jc w:val="center"/>
              <w:rPr>
                <w:rFonts w:ascii="宋体" w:hAnsi="宋体" w:hint="eastAsia"/>
              </w:rPr>
            </w:pPr>
            <w:r>
              <w:rPr>
                <w:rFonts w:ascii="宋体" w:hAnsi="宋体" w:hint="eastAsia"/>
              </w:rPr>
              <w:t>25</w:t>
            </w:r>
          </w:p>
        </w:tc>
        <w:tc>
          <w:tcPr>
            <w:tcW w:w="900" w:type="dxa"/>
            <w:vMerge/>
          </w:tcPr>
          <w:p w:rsidR="00A16B25" w:rsidRDefault="00A16B25" w:rsidP="00F8791E">
            <w:pPr>
              <w:jc w:val="center"/>
              <w:rPr>
                <w:rFonts w:ascii="宋体" w:hAnsi="宋体" w:hint="eastAsia"/>
              </w:rPr>
            </w:pPr>
          </w:p>
        </w:tc>
        <w:tc>
          <w:tcPr>
            <w:tcW w:w="720" w:type="dxa"/>
            <w:vMerge/>
          </w:tcPr>
          <w:p w:rsidR="00A16B25" w:rsidRDefault="00A16B25" w:rsidP="00F8791E">
            <w:pPr>
              <w:jc w:val="center"/>
              <w:rPr>
                <w:rFonts w:ascii="宋体" w:hAnsi="宋体" w:hint="eastAsia"/>
              </w:rPr>
            </w:pPr>
          </w:p>
        </w:tc>
        <w:tc>
          <w:tcPr>
            <w:tcW w:w="1080" w:type="dxa"/>
          </w:tcPr>
          <w:p w:rsidR="00A16B25" w:rsidRDefault="00A16B25" w:rsidP="00F8791E">
            <w:pPr>
              <w:jc w:val="center"/>
              <w:rPr>
                <w:rFonts w:ascii="宋体" w:hAnsi="宋体" w:hint="eastAsia"/>
              </w:rPr>
            </w:pPr>
            <w:r>
              <w:rPr>
                <w:rFonts w:ascii="宋体" w:hAnsi="宋体" w:hint="eastAsia"/>
              </w:rPr>
              <w:t>基础砌砖</w:t>
            </w:r>
          </w:p>
        </w:tc>
        <w:tc>
          <w:tcPr>
            <w:tcW w:w="1080" w:type="dxa"/>
          </w:tcPr>
          <w:p w:rsidR="00A16B25" w:rsidRDefault="00A16B25" w:rsidP="00F8791E">
            <w:pPr>
              <w:jc w:val="center"/>
              <w:rPr>
                <w:rFonts w:ascii="宋体" w:hAnsi="宋体" w:hint="eastAsia"/>
              </w:rPr>
            </w:pPr>
            <w:r>
              <w:rPr>
                <w:rFonts w:ascii="宋体" w:hAnsi="宋体" w:hint="eastAsia"/>
              </w:rPr>
              <w:t>19</w:t>
            </w:r>
          </w:p>
        </w:tc>
        <w:tc>
          <w:tcPr>
            <w:tcW w:w="720" w:type="dxa"/>
          </w:tcPr>
          <w:p w:rsidR="00A16B25" w:rsidRDefault="00A16B25" w:rsidP="00F8791E">
            <w:pPr>
              <w:jc w:val="center"/>
              <w:rPr>
                <w:rFonts w:ascii="宋体" w:hAnsi="宋体" w:hint="eastAsia"/>
              </w:rPr>
            </w:pPr>
            <w:r>
              <w:rPr>
                <w:rFonts w:ascii="宋体" w:hAnsi="宋体" w:hint="eastAsia"/>
              </w:rPr>
              <w:t>30</w:t>
            </w:r>
          </w:p>
        </w:tc>
      </w:tr>
      <w:tr w:rsidR="00A16B25" w:rsidTr="00F8791E">
        <w:tblPrEx>
          <w:tblCellMar>
            <w:top w:w="0" w:type="dxa"/>
            <w:bottom w:w="0" w:type="dxa"/>
          </w:tblCellMar>
        </w:tblPrEx>
        <w:trPr>
          <w:cantSplit/>
        </w:trPr>
        <w:tc>
          <w:tcPr>
            <w:tcW w:w="828" w:type="dxa"/>
            <w:vMerge/>
          </w:tcPr>
          <w:p w:rsidR="00A16B25" w:rsidRDefault="00A16B25" w:rsidP="00F8791E">
            <w:pPr>
              <w:jc w:val="center"/>
              <w:rPr>
                <w:rFonts w:ascii="宋体" w:hAnsi="宋体" w:hint="eastAsia"/>
              </w:rPr>
            </w:pPr>
          </w:p>
        </w:tc>
        <w:tc>
          <w:tcPr>
            <w:tcW w:w="732" w:type="dxa"/>
            <w:gridSpan w:val="2"/>
            <w:vMerge w:val="restart"/>
          </w:tcPr>
          <w:p w:rsidR="00A16B25" w:rsidRDefault="00A16B25" w:rsidP="00F8791E">
            <w:pPr>
              <w:jc w:val="center"/>
              <w:rPr>
                <w:rFonts w:ascii="宋体" w:hAnsi="宋体" w:hint="eastAsia"/>
              </w:rPr>
            </w:pPr>
            <w:r>
              <w:rPr>
                <w:rFonts w:ascii="宋体" w:hAnsi="宋体" w:hint="eastAsia"/>
              </w:rPr>
              <w:t>主体</w:t>
            </w:r>
          </w:p>
        </w:tc>
        <w:tc>
          <w:tcPr>
            <w:tcW w:w="1056" w:type="dxa"/>
          </w:tcPr>
          <w:p w:rsidR="00A16B25" w:rsidRDefault="00A16B25" w:rsidP="00F8791E">
            <w:pPr>
              <w:jc w:val="center"/>
              <w:rPr>
                <w:rFonts w:ascii="宋体" w:hAnsi="宋体" w:hint="eastAsia"/>
              </w:rPr>
            </w:pPr>
            <w:r>
              <w:rPr>
                <w:rFonts w:ascii="宋体" w:hAnsi="宋体" w:hint="eastAsia"/>
              </w:rPr>
              <w:t>主体砌墙</w:t>
            </w:r>
          </w:p>
        </w:tc>
        <w:tc>
          <w:tcPr>
            <w:tcW w:w="963" w:type="dxa"/>
            <w:gridSpan w:val="3"/>
          </w:tcPr>
          <w:p w:rsidR="00A16B25" w:rsidRDefault="00A16B25" w:rsidP="00F8791E">
            <w:pPr>
              <w:jc w:val="center"/>
              <w:rPr>
                <w:rFonts w:ascii="宋体" w:hAnsi="宋体" w:hint="eastAsia"/>
              </w:rPr>
            </w:pPr>
            <w:r>
              <w:rPr>
                <w:rFonts w:ascii="宋体" w:hAnsi="宋体" w:hint="eastAsia"/>
              </w:rPr>
              <w:t>74</w:t>
            </w:r>
          </w:p>
        </w:tc>
        <w:tc>
          <w:tcPr>
            <w:tcW w:w="849" w:type="dxa"/>
          </w:tcPr>
          <w:p w:rsidR="00A16B25" w:rsidRDefault="00A16B25" w:rsidP="00F8791E">
            <w:pPr>
              <w:jc w:val="center"/>
              <w:rPr>
                <w:rFonts w:ascii="宋体" w:hAnsi="宋体" w:hint="eastAsia"/>
              </w:rPr>
            </w:pPr>
            <w:r>
              <w:rPr>
                <w:rFonts w:ascii="宋体" w:hAnsi="宋体" w:hint="eastAsia"/>
              </w:rPr>
              <w:t>116</w:t>
            </w:r>
          </w:p>
        </w:tc>
        <w:tc>
          <w:tcPr>
            <w:tcW w:w="900" w:type="dxa"/>
            <w:vMerge/>
          </w:tcPr>
          <w:p w:rsidR="00A16B25" w:rsidRDefault="00A16B25" w:rsidP="00F8791E">
            <w:pPr>
              <w:jc w:val="center"/>
              <w:rPr>
                <w:rFonts w:ascii="宋体" w:hAnsi="宋体" w:hint="eastAsia"/>
              </w:rPr>
            </w:pPr>
          </w:p>
        </w:tc>
        <w:tc>
          <w:tcPr>
            <w:tcW w:w="720" w:type="dxa"/>
            <w:vMerge w:val="restart"/>
          </w:tcPr>
          <w:p w:rsidR="00A16B25" w:rsidRDefault="00A16B25" w:rsidP="00F8791E">
            <w:pPr>
              <w:jc w:val="center"/>
              <w:rPr>
                <w:rFonts w:ascii="宋体" w:hAnsi="宋体" w:hint="eastAsia"/>
              </w:rPr>
            </w:pPr>
            <w:r>
              <w:rPr>
                <w:rFonts w:ascii="宋体" w:hAnsi="宋体" w:hint="eastAsia"/>
              </w:rPr>
              <w:t>主体</w:t>
            </w:r>
          </w:p>
        </w:tc>
        <w:tc>
          <w:tcPr>
            <w:tcW w:w="1080" w:type="dxa"/>
          </w:tcPr>
          <w:p w:rsidR="00A16B25" w:rsidRDefault="00A16B25" w:rsidP="00F8791E">
            <w:pPr>
              <w:jc w:val="center"/>
              <w:rPr>
                <w:rFonts w:ascii="宋体" w:hAnsi="宋体" w:hint="eastAsia"/>
              </w:rPr>
            </w:pPr>
            <w:r>
              <w:rPr>
                <w:rFonts w:ascii="宋体" w:hAnsi="宋体" w:hint="eastAsia"/>
              </w:rPr>
              <w:t>主体砌墙</w:t>
            </w:r>
          </w:p>
        </w:tc>
        <w:tc>
          <w:tcPr>
            <w:tcW w:w="1080" w:type="dxa"/>
          </w:tcPr>
          <w:p w:rsidR="00A16B25" w:rsidRDefault="00A16B25" w:rsidP="00F8791E">
            <w:pPr>
              <w:jc w:val="center"/>
              <w:rPr>
                <w:rFonts w:ascii="宋体" w:hAnsi="宋体" w:hint="eastAsia"/>
              </w:rPr>
            </w:pPr>
            <w:r>
              <w:rPr>
                <w:rFonts w:ascii="宋体" w:hAnsi="宋体" w:hint="eastAsia"/>
              </w:rPr>
              <w:t>79</w:t>
            </w:r>
          </w:p>
        </w:tc>
        <w:tc>
          <w:tcPr>
            <w:tcW w:w="720" w:type="dxa"/>
          </w:tcPr>
          <w:p w:rsidR="00A16B25" w:rsidRDefault="00A16B25" w:rsidP="00F8791E">
            <w:pPr>
              <w:jc w:val="center"/>
              <w:rPr>
                <w:rFonts w:ascii="宋体" w:hAnsi="宋体" w:hint="eastAsia"/>
              </w:rPr>
            </w:pPr>
            <w:r>
              <w:rPr>
                <w:rFonts w:ascii="宋体" w:hAnsi="宋体" w:hint="eastAsia"/>
              </w:rPr>
              <w:t>125</w:t>
            </w:r>
          </w:p>
        </w:tc>
      </w:tr>
      <w:tr w:rsidR="00A16B25" w:rsidTr="00F8791E">
        <w:tblPrEx>
          <w:tblCellMar>
            <w:top w:w="0" w:type="dxa"/>
            <w:bottom w:w="0" w:type="dxa"/>
          </w:tblCellMar>
        </w:tblPrEx>
        <w:trPr>
          <w:cantSplit/>
        </w:trPr>
        <w:tc>
          <w:tcPr>
            <w:tcW w:w="828" w:type="dxa"/>
            <w:vMerge/>
          </w:tcPr>
          <w:p w:rsidR="00A16B25" w:rsidRDefault="00A16B25" w:rsidP="00F8791E">
            <w:pPr>
              <w:jc w:val="center"/>
              <w:rPr>
                <w:rFonts w:ascii="宋体" w:hAnsi="宋体" w:hint="eastAsia"/>
              </w:rPr>
            </w:pPr>
          </w:p>
        </w:tc>
        <w:tc>
          <w:tcPr>
            <w:tcW w:w="732" w:type="dxa"/>
            <w:gridSpan w:val="2"/>
            <w:vMerge/>
          </w:tcPr>
          <w:p w:rsidR="00A16B25" w:rsidRDefault="00A16B25" w:rsidP="00F8791E">
            <w:pPr>
              <w:jc w:val="center"/>
              <w:rPr>
                <w:rFonts w:ascii="宋体" w:hAnsi="宋体" w:hint="eastAsia"/>
              </w:rPr>
            </w:pPr>
          </w:p>
        </w:tc>
        <w:tc>
          <w:tcPr>
            <w:tcW w:w="1056" w:type="dxa"/>
          </w:tcPr>
          <w:p w:rsidR="00A16B25" w:rsidRDefault="00A16B25" w:rsidP="00F8791E">
            <w:pPr>
              <w:jc w:val="center"/>
              <w:rPr>
                <w:rFonts w:ascii="宋体" w:hAnsi="宋体" w:hint="eastAsia"/>
              </w:rPr>
            </w:pPr>
            <w:r>
              <w:rPr>
                <w:rFonts w:ascii="宋体" w:hAnsi="宋体" w:hint="eastAsia"/>
              </w:rPr>
              <w:t>梁板柱混凝土</w:t>
            </w:r>
          </w:p>
        </w:tc>
        <w:tc>
          <w:tcPr>
            <w:tcW w:w="963" w:type="dxa"/>
            <w:gridSpan w:val="3"/>
          </w:tcPr>
          <w:p w:rsidR="00A16B25" w:rsidRDefault="00A16B25" w:rsidP="00F8791E">
            <w:pPr>
              <w:jc w:val="center"/>
              <w:rPr>
                <w:rFonts w:ascii="宋体" w:hAnsi="宋体" w:hint="eastAsia"/>
              </w:rPr>
            </w:pPr>
            <w:r>
              <w:rPr>
                <w:rFonts w:ascii="宋体" w:hAnsi="宋体" w:hint="eastAsia"/>
              </w:rPr>
              <w:t>37.1</w:t>
            </w:r>
          </w:p>
        </w:tc>
        <w:tc>
          <w:tcPr>
            <w:tcW w:w="849" w:type="dxa"/>
          </w:tcPr>
          <w:p w:rsidR="00A16B25" w:rsidRDefault="00A16B25" w:rsidP="00F8791E">
            <w:pPr>
              <w:jc w:val="center"/>
              <w:rPr>
                <w:rFonts w:ascii="宋体" w:hAnsi="宋体" w:hint="eastAsia"/>
              </w:rPr>
            </w:pPr>
            <w:r>
              <w:rPr>
                <w:rFonts w:ascii="宋体" w:hAnsi="宋体" w:hint="eastAsia"/>
              </w:rPr>
              <w:t>239</w:t>
            </w:r>
          </w:p>
        </w:tc>
        <w:tc>
          <w:tcPr>
            <w:tcW w:w="900" w:type="dxa"/>
            <w:vMerge/>
          </w:tcPr>
          <w:p w:rsidR="00A16B25" w:rsidRDefault="00A16B25" w:rsidP="00F8791E">
            <w:pPr>
              <w:jc w:val="center"/>
              <w:rPr>
                <w:rFonts w:ascii="宋体" w:hAnsi="宋体" w:hint="eastAsia"/>
              </w:rPr>
            </w:pPr>
          </w:p>
        </w:tc>
        <w:tc>
          <w:tcPr>
            <w:tcW w:w="720" w:type="dxa"/>
            <w:vMerge/>
          </w:tcPr>
          <w:p w:rsidR="00A16B25" w:rsidRDefault="00A16B25" w:rsidP="00F8791E">
            <w:pPr>
              <w:jc w:val="center"/>
              <w:rPr>
                <w:rFonts w:ascii="宋体" w:hAnsi="宋体" w:hint="eastAsia"/>
              </w:rPr>
            </w:pPr>
          </w:p>
        </w:tc>
        <w:tc>
          <w:tcPr>
            <w:tcW w:w="1080" w:type="dxa"/>
          </w:tcPr>
          <w:p w:rsidR="00A16B25" w:rsidRDefault="00A16B25" w:rsidP="00F8791E">
            <w:pPr>
              <w:jc w:val="center"/>
              <w:rPr>
                <w:rFonts w:ascii="宋体" w:hAnsi="宋体" w:hint="eastAsia"/>
              </w:rPr>
            </w:pPr>
            <w:r>
              <w:rPr>
                <w:rFonts w:ascii="宋体" w:hAnsi="宋体" w:hint="eastAsia"/>
              </w:rPr>
              <w:t>梁板柱混凝土</w:t>
            </w:r>
          </w:p>
        </w:tc>
        <w:tc>
          <w:tcPr>
            <w:tcW w:w="1080" w:type="dxa"/>
          </w:tcPr>
          <w:p w:rsidR="00A16B25" w:rsidRDefault="00A16B25" w:rsidP="00F8791E">
            <w:pPr>
              <w:jc w:val="center"/>
              <w:rPr>
                <w:rFonts w:ascii="宋体" w:hAnsi="宋体" w:hint="eastAsia"/>
              </w:rPr>
            </w:pPr>
            <w:r>
              <w:rPr>
                <w:rFonts w:ascii="宋体" w:hAnsi="宋体" w:hint="eastAsia"/>
              </w:rPr>
              <w:t>41.5</w:t>
            </w:r>
          </w:p>
        </w:tc>
        <w:tc>
          <w:tcPr>
            <w:tcW w:w="720" w:type="dxa"/>
          </w:tcPr>
          <w:p w:rsidR="00A16B25" w:rsidRDefault="00A16B25" w:rsidP="00F8791E">
            <w:pPr>
              <w:jc w:val="center"/>
              <w:rPr>
                <w:rFonts w:ascii="宋体" w:hAnsi="宋体" w:hint="eastAsia"/>
              </w:rPr>
            </w:pPr>
            <w:r>
              <w:rPr>
                <w:rFonts w:ascii="宋体" w:hAnsi="宋体" w:hint="eastAsia"/>
              </w:rPr>
              <w:t>290</w:t>
            </w:r>
          </w:p>
        </w:tc>
      </w:tr>
      <w:tr w:rsidR="00A16B25" w:rsidTr="00F8791E">
        <w:tblPrEx>
          <w:tblCellMar>
            <w:top w:w="0" w:type="dxa"/>
            <w:bottom w:w="0" w:type="dxa"/>
          </w:tblCellMar>
        </w:tblPrEx>
        <w:trPr>
          <w:cantSplit/>
        </w:trPr>
        <w:tc>
          <w:tcPr>
            <w:tcW w:w="828" w:type="dxa"/>
            <w:vMerge/>
          </w:tcPr>
          <w:p w:rsidR="00A16B25" w:rsidRDefault="00A16B25" w:rsidP="00F8791E">
            <w:pPr>
              <w:jc w:val="center"/>
              <w:rPr>
                <w:rFonts w:ascii="宋体" w:hAnsi="宋体" w:hint="eastAsia"/>
              </w:rPr>
            </w:pPr>
          </w:p>
        </w:tc>
        <w:tc>
          <w:tcPr>
            <w:tcW w:w="732" w:type="dxa"/>
            <w:gridSpan w:val="2"/>
            <w:vMerge w:val="restart"/>
          </w:tcPr>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r>
              <w:rPr>
                <w:rFonts w:ascii="宋体" w:hAnsi="宋体" w:hint="eastAsia"/>
              </w:rPr>
              <w:t>装饰</w:t>
            </w:r>
          </w:p>
        </w:tc>
        <w:tc>
          <w:tcPr>
            <w:tcW w:w="1056" w:type="dxa"/>
          </w:tcPr>
          <w:p w:rsidR="00A16B25" w:rsidRDefault="00A16B25" w:rsidP="00F8791E">
            <w:pPr>
              <w:jc w:val="center"/>
              <w:rPr>
                <w:rFonts w:ascii="宋体" w:hAnsi="宋体" w:hint="eastAsia"/>
              </w:rPr>
            </w:pPr>
            <w:r>
              <w:rPr>
                <w:rFonts w:ascii="宋体" w:hAnsi="宋体" w:hint="eastAsia"/>
              </w:rPr>
              <w:t>内檐抹灰</w:t>
            </w:r>
          </w:p>
        </w:tc>
        <w:tc>
          <w:tcPr>
            <w:tcW w:w="963" w:type="dxa"/>
            <w:gridSpan w:val="3"/>
          </w:tcPr>
          <w:p w:rsidR="00A16B25" w:rsidRDefault="00A16B25" w:rsidP="00F8791E">
            <w:pPr>
              <w:jc w:val="center"/>
              <w:rPr>
                <w:rFonts w:ascii="宋体" w:hAnsi="宋体" w:hint="eastAsia"/>
              </w:rPr>
            </w:pPr>
            <w:r>
              <w:rPr>
                <w:rFonts w:ascii="宋体" w:hAnsi="宋体" w:hint="eastAsia"/>
              </w:rPr>
              <w:t>207㎡</w:t>
            </w:r>
          </w:p>
        </w:tc>
        <w:tc>
          <w:tcPr>
            <w:tcW w:w="849" w:type="dxa"/>
          </w:tcPr>
          <w:p w:rsidR="00A16B25" w:rsidRDefault="00A16B25" w:rsidP="00F8791E">
            <w:pPr>
              <w:jc w:val="center"/>
              <w:rPr>
                <w:rFonts w:ascii="宋体" w:hAnsi="宋体" w:hint="eastAsia"/>
              </w:rPr>
            </w:pPr>
            <w:r>
              <w:rPr>
                <w:rFonts w:ascii="宋体" w:hAnsi="宋体" w:hint="eastAsia"/>
              </w:rPr>
              <w:t>33</w:t>
            </w:r>
          </w:p>
        </w:tc>
        <w:tc>
          <w:tcPr>
            <w:tcW w:w="900" w:type="dxa"/>
            <w:vMerge/>
          </w:tcPr>
          <w:p w:rsidR="00A16B25" w:rsidRDefault="00A16B25" w:rsidP="00F8791E">
            <w:pPr>
              <w:jc w:val="center"/>
              <w:rPr>
                <w:rFonts w:ascii="宋体" w:hAnsi="宋体" w:hint="eastAsia"/>
              </w:rPr>
            </w:pPr>
          </w:p>
        </w:tc>
        <w:tc>
          <w:tcPr>
            <w:tcW w:w="720" w:type="dxa"/>
            <w:vMerge w:val="restart"/>
          </w:tcPr>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r>
              <w:rPr>
                <w:rFonts w:ascii="宋体" w:hAnsi="宋体" w:hint="eastAsia"/>
              </w:rPr>
              <w:t>装饰</w:t>
            </w:r>
          </w:p>
        </w:tc>
        <w:tc>
          <w:tcPr>
            <w:tcW w:w="1080" w:type="dxa"/>
          </w:tcPr>
          <w:p w:rsidR="00A16B25" w:rsidRDefault="00A16B25" w:rsidP="00F8791E">
            <w:pPr>
              <w:jc w:val="center"/>
              <w:rPr>
                <w:rFonts w:ascii="宋体" w:hAnsi="宋体" w:hint="eastAsia"/>
              </w:rPr>
            </w:pPr>
            <w:r>
              <w:rPr>
                <w:rFonts w:ascii="宋体" w:hAnsi="宋体" w:hint="eastAsia"/>
              </w:rPr>
              <w:t>内檐抹灰</w:t>
            </w:r>
          </w:p>
        </w:tc>
        <w:tc>
          <w:tcPr>
            <w:tcW w:w="1080" w:type="dxa"/>
          </w:tcPr>
          <w:p w:rsidR="00A16B25" w:rsidRDefault="00A16B25" w:rsidP="00F8791E">
            <w:pPr>
              <w:jc w:val="center"/>
              <w:rPr>
                <w:rFonts w:ascii="宋体" w:hAnsi="宋体" w:hint="eastAsia"/>
              </w:rPr>
            </w:pPr>
            <w:r>
              <w:rPr>
                <w:rFonts w:ascii="宋体" w:hAnsi="宋体" w:hint="eastAsia"/>
              </w:rPr>
              <w:t>490㎡</w:t>
            </w:r>
          </w:p>
        </w:tc>
        <w:tc>
          <w:tcPr>
            <w:tcW w:w="720" w:type="dxa"/>
          </w:tcPr>
          <w:p w:rsidR="00A16B25" w:rsidRDefault="00A16B25" w:rsidP="00F8791E">
            <w:pPr>
              <w:jc w:val="center"/>
              <w:rPr>
                <w:rFonts w:ascii="宋体" w:hAnsi="宋体" w:hint="eastAsia"/>
              </w:rPr>
            </w:pPr>
            <w:r>
              <w:rPr>
                <w:rFonts w:ascii="宋体" w:hAnsi="宋体" w:hint="eastAsia"/>
              </w:rPr>
              <w:t>78</w:t>
            </w:r>
          </w:p>
        </w:tc>
      </w:tr>
      <w:tr w:rsidR="00A16B25" w:rsidTr="00F8791E">
        <w:tblPrEx>
          <w:tblCellMar>
            <w:top w:w="0" w:type="dxa"/>
            <w:bottom w:w="0" w:type="dxa"/>
          </w:tblCellMar>
        </w:tblPrEx>
        <w:trPr>
          <w:cantSplit/>
        </w:trPr>
        <w:tc>
          <w:tcPr>
            <w:tcW w:w="828" w:type="dxa"/>
            <w:vMerge/>
          </w:tcPr>
          <w:p w:rsidR="00A16B25" w:rsidRDefault="00A16B25" w:rsidP="00F8791E">
            <w:pPr>
              <w:jc w:val="center"/>
              <w:rPr>
                <w:rFonts w:ascii="宋体" w:hAnsi="宋体" w:hint="eastAsia"/>
              </w:rPr>
            </w:pPr>
          </w:p>
        </w:tc>
        <w:tc>
          <w:tcPr>
            <w:tcW w:w="732" w:type="dxa"/>
            <w:gridSpan w:val="2"/>
            <w:vMerge/>
          </w:tcPr>
          <w:p w:rsidR="00A16B25" w:rsidRDefault="00A16B25" w:rsidP="00F8791E">
            <w:pPr>
              <w:jc w:val="center"/>
              <w:rPr>
                <w:rFonts w:ascii="宋体" w:hAnsi="宋体" w:hint="eastAsia"/>
              </w:rPr>
            </w:pPr>
          </w:p>
        </w:tc>
        <w:tc>
          <w:tcPr>
            <w:tcW w:w="1056" w:type="dxa"/>
          </w:tcPr>
          <w:p w:rsidR="00A16B25" w:rsidRDefault="00A16B25" w:rsidP="00F8791E">
            <w:pPr>
              <w:jc w:val="center"/>
              <w:rPr>
                <w:rFonts w:ascii="宋体" w:hAnsi="宋体" w:hint="eastAsia"/>
              </w:rPr>
            </w:pPr>
            <w:r>
              <w:rPr>
                <w:rFonts w:ascii="宋体" w:hAnsi="宋体" w:hint="eastAsia"/>
              </w:rPr>
              <w:t>外檐抹灰</w:t>
            </w:r>
          </w:p>
        </w:tc>
        <w:tc>
          <w:tcPr>
            <w:tcW w:w="963" w:type="dxa"/>
            <w:gridSpan w:val="3"/>
          </w:tcPr>
          <w:p w:rsidR="00A16B25" w:rsidRDefault="00A16B25" w:rsidP="00F8791E">
            <w:pPr>
              <w:jc w:val="center"/>
              <w:rPr>
                <w:rFonts w:ascii="宋体" w:hAnsi="宋体" w:hint="eastAsia"/>
              </w:rPr>
            </w:pPr>
            <w:r>
              <w:rPr>
                <w:rFonts w:ascii="宋体" w:hAnsi="宋体" w:hint="eastAsia"/>
              </w:rPr>
              <w:t>170㎡</w:t>
            </w:r>
          </w:p>
        </w:tc>
        <w:tc>
          <w:tcPr>
            <w:tcW w:w="849" w:type="dxa"/>
          </w:tcPr>
          <w:p w:rsidR="00A16B25" w:rsidRDefault="00A16B25" w:rsidP="00F8791E">
            <w:pPr>
              <w:jc w:val="center"/>
              <w:rPr>
                <w:rFonts w:ascii="宋体" w:hAnsi="宋体" w:hint="eastAsia"/>
              </w:rPr>
            </w:pPr>
            <w:r>
              <w:rPr>
                <w:rFonts w:ascii="宋体" w:hAnsi="宋体" w:hint="eastAsia"/>
              </w:rPr>
              <w:t>30</w:t>
            </w:r>
          </w:p>
        </w:tc>
        <w:tc>
          <w:tcPr>
            <w:tcW w:w="900" w:type="dxa"/>
            <w:vMerge/>
          </w:tcPr>
          <w:p w:rsidR="00A16B25" w:rsidRDefault="00A16B25" w:rsidP="00F8791E">
            <w:pPr>
              <w:jc w:val="center"/>
              <w:rPr>
                <w:rFonts w:ascii="宋体" w:hAnsi="宋体" w:hint="eastAsia"/>
              </w:rPr>
            </w:pPr>
          </w:p>
        </w:tc>
        <w:tc>
          <w:tcPr>
            <w:tcW w:w="720" w:type="dxa"/>
            <w:vMerge/>
          </w:tcPr>
          <w:p w:rsidR="00A16B25" w:rsidRDefault="00A16B25" w:rsidP="00F8791E">
            <w:pPr>
              <w:jc w:val="center"/>
              <w:rPr>
                <w:rFonts w:ascii="宋体" w:hAnsi="宋体" w:hint="eastAsia"/>
              </w:rPr>
            </w:pPr>
          </w:p>
        </w:tc>
        <w:tc>
          <w:tcPr>
            <w:tcW w:w="1080" w:type="dxa"/>
          </w:tcPr>
          <w:p w:rsidR="00A16B25" w:rsidRDefault="00A16B25" w:rsidP="00F8791E">
            <w:pPr>
              <w:jc w:val="center"/>
              <w:rPr>
                <w:rFonts w:ascii="宋体" w:hAnsi="宋体" w:hint="eastAsia"/>
              </w:rPr>
            </w:pPr>
            <w:r>
              <w:rPr>
                <w:rFonts w:ascii="宋体" w:hAnsi="宋体" w:hint="eastAsia"/>
              </w:rPr>
              <w:t>外檐抹灰</w:t>
            </w:r>
          </w:p>
        </w:tc>
        <w:tc>
          <w:tcPr>
            <w:tcW w:w="1080" w:type="dxa"/>
          </w:tcPr>
          <w:p w:rsidR="00A16B25" w:rsidRDefault="00A16B25" w:rsidP="00F8791E">
            <w:pPr>
              <w:jc w:val="center"/>
              <w:rPr>
                <w:rFonts w:ascii="宋体" w:hAnsi="宋体" w:hint="eastAsia"/>
              </w:rPr>
            </w:pPr>
            <w:r>
              <w:rPr>
                <w:rFonts w:ascii="宋体" w:hAnsi="宋体" w:hint="eastAsia"/>
              </w:rPr>
              <w:t>213㎡</w:t>
            </w:r>
          </w:p>
        </w:tc>
        <w:tc>
          <w:tcPr>
            <w:tcW w:w="720" w:type="dxa"/>
          </w:tcPr>
          <w:p w:rsidR="00A16B25" w:rsidRDefault="00A16B25" w:rsidP="00F8791E">
            <w:pPr>
              <w:jc w:val="center"/>
              <w:rPr>
                <w:rFonts w:ascii="宋体" w:hAnsi="宋体" w:hint="eastAsia"/>
              </w:rPr>
            </w:pPr>
            <w:r>
              <w:rPr>
                <w:rFonts w:ascii="宋体" w:hAnsi="宋体" w:hint="eastAsia"/>
              </w:rPr>
              <w:t>38</w:t>
            </w:r>
          </w:p>
        </w:tc>
      </w:tr>
      <w:tr w:rsidR="00A16B25" w:rsidTr="00F8791E">
        <w:tblPrEx>
          <w:tblCellMar>
            <w:top w:w="0" w:type="dxa"/>
            <w:bottom w:w="0" w:type="dxa"/>
          </w:tblCellMar>
        </w:tblPrEx>
        <w:trPr>
          <w:cantSplit/>
        </w:trPr>
        <w:tc>
          <w:tcPr>
            <w:tcW w:w="828" w:type="dxa"/>
            <w:vMerge/>
          </w:tcPr>
          <w:p w:rsidR="00A16B25" w:rsidRDefault="00A16B25" w:rsidP="00F8791E">
            <w:pPr>
              <w:jc w:val="center"/>
              <w:rPr>
                <w:rFonts w:ascii="宋体" w:hAnsi="宋体" w:hint="eastAsia"/>
              </w:rPr>
            </w:pPr>
          </w:p>
        </w:tc>
        <w:tc>
          <w:tcPr>
            <w:tcW w:w="732" w:type="dxa"/>
            <w:gridSpan w:val="2"/>
            <w:vMerge/>
          </w:tcPr>
          <w:p w:rsidR="00A16B25" w:rsidRDefault="00A16B25" w:rsidP="00F8791E">
            <w:pPr>
              <w:jc w:val="center"/>
              <w:rPr>
                <w:rFonts w:ascii="宋体" w:hAnsi="宋体" w:hint="eastAsia"/>
              </w:rPr>
            </w:pPr>
          </w:p>
        </w:tc>
        <w:tc>
          <w:tcPr>
            <w:tcW w:w="1056" w:type="dxa"/>
          </w:tcPr>
          <w:p w:rsidR="00A16B25" w:rsidRDefault="00A16B25" w:rsidP="00F8791E">
            <w:pPr>
              <w:jc w:val="center"/>
              <w:rPr>
                <w:rFonts w:ascii="宋体" w:hAnsi="宋体" w:hint="eastAsia"/>
              </w:rPr>
            </w:pPr>
            <w:r>
              <w:rPr>
                <w:rFonts w:ascii="宋体" w:hAnsi="宋体" w:hint="eastAsia"/>
              </w:rPr>
              <w:t>地面</w:t>
            </w:r>
          </w:p>
        </w:tc>
        <w:tc>
          <w:tcPr>
            <w:tcW w:w="963" w:type="dxa"/>
            <w:gridSpan w:val="3"/>
          </w:tcPr>
          <w:p w:rsidR="00A16B25" w:rsidRDefault="00A16B25" w:rsidP="00F8791E">
            <w:pPr>
              <w:jc w:val="center"/>
              <w:rPr>
                <w:rFonts w:ascii="宋体" w:hAnsi="宋体" w:hint="eastAsia"/>
              </w:rPr>
            </w:pPr>
            <w:r>
              <w:rPr>
                <w:rFonts w:ascii="宋体" w:hAnsi="宋体" w:hint="eastAsia"/>
              </w:rPr>
              <w:t>133㎡</w:t>
            </w:r>
          </w:p>
        </w:tc>
        <w:tc>
          <w:tcPr>
            <w:tcW w:w="849" w:type="dxa"/>
          </w:tcPr>
          <w:p w:rsidR="00A16B25" w:rsidRDefault="00A16B25" w:rsidP="00F8791E">
            <w:pPr>
              <w:jc w:val="center"/>
              <w:rPr>
                <w:rFonts w:ascii="宋体" w:hAnsi="宋体" w:hint="eastAsia"/>
              </w:rPr>
            </w:pPr>
            <w:r>
              <w:rPr>
                <w:rFonts w:ascii="宋体" w:hAnsi="宋体" w:hint="eastAsia"/>
              </w:rPr>
              <w:t>15</w:t>
            </w:r>
          </w:p>
        </w:tc>
        <w:tc>
          <w:tcPr>
            <w:tcW w:w="900" w:type="dxa"/>
            <w:vMerge/>
          </w:tcPr>
          <w:p w:rsidR="00A16B25" w:rsidRDefault="00A16B25" w:rsidP="00F8791E">
            <w:pPr>
              <w:jc w:val="center"/>
              <w:rPr>
                <w:rFonts w:ascii="宋体" w:hAnsi="宋体" w:hint="eastAsia"/>
              </w:rPr>
            </w:pPr>
          </w:p>
        </w:tc>
        <w:tc>
          <w:tcPr>
            <w:tcW w:w="720" w:type="dxa"/>
            <w:vMerge/>
          </w:tcPr>
          <w:p w:rsidR="00A16B25" w:rsidRDefault="00A16B25" w:rsidP="00F8791E">
            <w:pPr>
              <w:jc w:val="center"/>
              <w:rPr>
                <w:rFonts w:ascii="宋体" w:hAnsi="宋体" w:hint="eastAsia"/>
              </w:rPr>
            </w:pPr>
          </w:p>
        </w:tc>
        <w:tc>
          <w:tcPr>
            <w:tcW w:w="1080" w:type="dxa"/>
          </w:tcPr>
          <w:p w:rsidR="00A16B25" w:rsidRDefault="00A16B25" w:rsidP="00F8791E">
            <w:pPr>
              <w:jc w:val="center"/>
              <w:rPr>
                <w:rFonts w:ascii="宋体" w:hAnsi="宋体" w:hint="eastAsia"/>
              </w:rPr>
            </w:pPr>
            <w:r>
              <w:rPr>
                <w:rFonts w:ascii="宋体" w:hAnsi="宋体" w:hint="eastAsia"/>
              </w:rPr>
              <w:t>地面</w:t>
            </w:r>
          </w:p>
        </w:tc>
        <w:tc>
          <w:tcPr>
            <w:tcW w:w="1080" w:type="dxa"/>
          </w:tcPr>
          <w:p w:rsidR="00A16B25" w:rsidRDefault="00A16B25" w:rsidP="00F8791E">
            <w:pPr>
              <w:jc w:val="center"/>
              <w:rPr>
                <w:rFonts w:ascii="宋体" w:hAnsi="宋体" w:hint="eastAsia"/>
              </w:rPr>
            </w:pPr>
            <w:r>
              <w:rPr>
                <w:rFonts w:ascii="宋体" w:hAnsi="宋体" w:hint="eastAsia"/>
              </w:rPr>
              <w:t>160㎡</w:t>
            </w:r>
          </w:p>
        </w:tc>
        <w:tc>
          <w:tcPr>
            <w:tcW w:w="720" w:type="dxa"/>
          </w:tcPr>
          <w:p w:rsidR="00A16B25" w:rsidRDefault="00A16B25" w:rsidP="00F8791E">
            <w:pPr>
              <w:jc w:val="center"/>
              <w:rPr>
                <w:rFonts w:ascii="宋体" w:hAnsi="宋体" w:hint="eastAsia"/>
              </w:rPr>
            </w:pPr>
            <w:r>
              <w:rPr>
                <w:rFonts w:ascii="宋体" w:hAnsi="宋体" w:hint="eastAsia"/>
              </w:rPr>
              <w:t>18</w:t>
            </w:r>
          </w:p>
        </w:tc>
      </w:tr>
      <w:tr w:rsidR="00A16B25" w:rsidTr="00F8791E">
        <w:tblPrEx>
          <w:tblCellMar>
            <w:top w:w="0" w:type="dxa"/>
            <w:bottom w:w="0" w:type="dxa"/>
          </w:tblCellMar>
        </w:tblPrEx>
        <w:trPr>
          <w:cantSplit/>
        </w:trPr>
        <w:tc>
          <w:tcPr>
            <w:tcW w:w="828" w:type="dxa"/>
            <w:vMerge w:val="restart"/>
          </w:tcPr>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r>
              <w:rPr>
                <w:rFonts w:ascii="宋体" w:hAnsi="宋体" w:hint="eastAsia"/>
              </w:rPr>
              <w:t>公共</w:t>
            </w:r>
          </w:p>
          <w:p w:rsidR="00A16B25" w:rsidRDefault="00A16B25" w:rsidP="00F8791E">
            <w:pPr>
              <w:jc w:val="center"/>
              <w:rPr>
                <w:rFonts w:ascii="宋体" w:hAnsi="宋体" w:hint="eastAsia"/>
              </w:rPr>
            </w:pPr>
            <w:r>
              <w:rPr>
                <w:rFonts w:ascii="宋体" w:hAnsi="宋体" w:hint="eastAsia"/>
              </w:rPr>
              <w:t>厕所</w:t>
            </w:r>
          </w:p>
          <w:p w:rsidR="00A16B25" w:rsidRDefault="00A16B25" w:rsidP="00F8791E">
            <w:pPr>
              <w:jc w:val="center"/>
              <w:rPr>
                <w:rFonts w:ascii="宋体" w:hAnsi="宋体" w:hint="eastAsia"/>
              </w:rPr>
            </w:pPr>
            <w:r>
              <w:rPr>
                <w:rFonts w:ascii="宋体" w:hAnsi="宋体" w:hint="eastAsia"/>
              </w:rPr>
              <w:t>（一）</w:t>
            </w:r>
          </w:p>
        </w:tc>
        <w:tc>
          <w:tcPr>
            <w:tcW w:w="732" w:type="dxa"/>
            <w:gridSpan w:val="2"/>
            <w:vMerge w:val="restart"/>
          </w:tcPr>
          <w:p w:rsidR="00A16B25" w:rsidRDefault="00A16B25" w:rsidP="00F8791E">
            <w:pPr>
              <w:jc w:val="center"/>
              <w:rPr>
                <w:rFonts w:ascii="宋体" w:hAnsi="宋体" w:hint="eastAsia"/>
              </w:rPr>
            </w:pPr>
            <w:r>
              <w:rPr>
                <w:rFonts w:ascii="宋体" w:hAnsi="宋体" w:hint="eastAsia"/>
              </w:rPr>
              <w:t>基础</w:t>
            </w:r>
          </w:p>
        </w:tc>
        <w:tc>
          <w:tcPr>
            <w:tcW w:w="1056" w:type="dxa"/>
          </w:tcPr>
          <w:p w:rsidR="00A16B25" w:rsidRDefault="00A16B25" w:rsidP="00F8791E">
            <w:pPr>
              <w:jc w:val="center"/>
              <w:rPr>
                <w:rFonts w:ascii="宋体" w:hAnsi="宋体" w:hint="eastAsia"/>
              </w:rPr>
            </w:pPr>
            <w:r>
              <w:rPr>
                <w:rFonts w:ascii="宋体" w:hAnsi="宋体" w:hint="eastAsia"/>
              </w:rPr>
              <w:t>基础混凝土</w:t>
            </w:r>
          </w:p>
        </w:tc>
        <w:tc>
          <w:tcPr>
            <w:tcW w:w="963" w:type="dxa"/>
            <w:gridSpan w:val="3"/>
          </w:tcPr>
          <w:p w:rsidR="00A16B25" w:rsidRDefault="00A16B25" w:rsidP="00F8791E">
            <w:pPr>
              <w:jc w:val="center"/>
              <w:rPr>
                <w:rFonts w:ascii="宋体" w:hAnsi="宋体" w:hint="eastAsia"/>
              </w:rPr>
            </w:pPr>
            <w:r>
              <w:rPr>
                <w:rFonts w:ascii="宋体" w:hAnsi="宋体" w:hint="eastAsia"/>
              </w:rPr>
              <w:t>38.5</w:t>
            </w:r>
          </w:p>
        </w:tc>
        <w:tc>
          <w:tcPr>
            <w:tcW w:w="849" w:type="dxa"/>
          </w:tcPr>
          <w:p w:rsidR="00A16B25" w:rsidRDefault="00A16B25" w:rsidP="00F8791E">
            <w:pPr>
              <w:jc w:val="center"/>
              <w:rPr>
                <w:rFonts w:ascii="宋体" w:hAnsi="宋体" w:hint="eastAsia"/>
              </w:rPr>
            </w:pPr>
            <w:r>
              <w:rPr>
                <w:rFonts w:ascii="宋体" w:hAnsi="宋体" w:hint="eastAsia"/>
              </w:rPr>
              <w:t>78</w:t>
            </w:r>
          </w:p>
        </w:tc>
        <w:tc>
          <w:tcPr>
            <w:tcW w:w="900" w:type="dxa"/>
            <w:vMerge w:val="restart"/>
          </w:tcPr>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r>
              <w:rPr>
                <w:rFonts w:ascii="宋体" w:hAnsi="宋体" w:hint="eastAsia"/>
              </w:rPr>
              <w:t>公共</w:t>
            </w:r>
          </w:p>
          <w:p w:rsidR="00A16B25" w:rsidRDefault="00A16B25" w:rsidP="00F8791E">
            <w:pPr>
              <w:jc w:val="center"/>
              <w:rPr>
                <w:rFonts w:ascii="宋体" w:hAnsi="宋体" w:hint="eastAsia"/>
              </w:rPr>
            </w:pPr>
            <w:r>
              <w:rPr>
                <w:rFonts w:ascii="宋体" w:hAnsi="宋体" w:hint="eastAsia"/>
              </w:rPr>
              <w:t>厕所</w:t>
            </w:r>
          </w:p>
          <w:p w:rsidR="00A16B25" w:rsidRDefault="00A16B25" w:rsidP="00F8791E">
            <w:pPr>
              <w:jc w:val="center"/>
              <w:rPr>
                <w:rFonts w:ascii="宋体" w:hAnsi="宋体" w:hint="eastAsia"/>
              </w:rPr>
            </w:pPr>
            <w:r>
              <w:rPr>
                <w:rFonts w:ascii="宋体" w:hAnsi="宋体" w:hint="eastAsia"/>
              </w:rPr>
              <w:t>（二）</w:t>
            </w:r>
          </w:p>
        </w:tc>
        <w:tc>
          <w:tcPr>
            <w:tcW w:w="720" w:type="dxa"/>
            <w:vMerge w:val="restart"/>
          </w:tcPr>
          <w:p w:rsidR="00A16B25" w:rsidRDefault="00A16B25" w:rsidP="00F8791E">
            <w:pPr>
              <w:jc w:val="center"/>
              <w:rPr>
                <w:rFonts w:ascii="宋体" w:hAnsi="宋体" w:hint="eastAsia"/>
              </w:rPr>
            </w:pPr>
            <w:r>
              <w:rPr>
                <w:rFonts w:ascii="宋体" w:hAnsi="宋体" w:hint="eastAsia"/>
              </w:rPr>
              <w:t>基础</w:t>
            </w:r>
          </w:p>
        </w:tc>
        <w:tc>
          <w:tcPr>
            <w:tcW w:w="1080" w:type="dxa"/>
          </w:tcPr>
          <w:p w:rsidR="00A16B25" w:rsidRDefault="00A16B25" w:rsidP="00F8791E">
            <w:pPr>
              <w:jc w:val="center"/>
              <w:rPr>
                <w:rFonts w:ascii="宋体" w:hAnsi="宋体" w:hint="eastAsia"/>
              </w:rPr>
            </w:pPr>
            <w:r>
              <w:rPr>
                <w:rFonts w:ascii="宋体" w:hAnsi="宋体" w:hint="eastAsia"/>
              </w:rPr>
              <w:t>基础混凝土</w:t>
            </w:r>
          </w:p>
        </w:tc>
        <w:tc>
          <w:tcPr>
            <w:tcW w:w="1080" w:type="dxa"/>
          </w:tcPr>
          <w:p w:rsidR="00A16B25" w:rsidRDefault="00A16B25" w:rsidP="00F8791E">
            <w:pPr>
              <w:jc w:val="center"/>
              <w:rPr>
                <w:rFonts w:ascii="宋体" w:hAnsi="宋体" w:hint="eastAsia"/>
              </w:rPr>
            </w:pPr>
            <w:r>
              <w:rPr>
                <w:rFonts w:ascii="宋体" w:hAnsi="宋体" w:hint="eastAsia"/>
              </w:rPr>
              <w:t>38.5</w:t>
            </w:r>
          </w:p>
        </w:tc>
        <w:tc>
          <w:tcPr>
            <w:tcW w:w="720" w:type="dxa"/>
          </w:tcPr>
          <w:p w:rsidR="00A16B25" w:rsidRDefault="00A16B25" w:rsidP="00F8791E">
            <w:pPr>
              <w:jc w:val="center"/>
              <w:rPr>
                <w:rFonts w:ascii="宋体" w:hAnsi="宋体" w:hint="eastAsia"/>
              </w:rPr>
            </w:pPr>
            <w:r>
              <w:rPr>
                <w:rFonts w:ascii="宋体" w:hAnsi="宋体" w:hint="eastAsia"/>
              </w:rPr>
              <w:t>78</w:t>
            </w:r>
          </w:p>
        </w:tc>
      </w:tr>
      <w:tr w:rsidR="00A16B25" w:rsidTr="00F8791E">
        <w:tblPrEx>
          <w:tblCellMar>
            <w:top w:w="0" w:type="dxa"/>
            <w:bottom w:w="0" w:type="dxa"/>
          </w:tblCellMar>
        </w:tblPrEx>
        <w:trPr>
          <w:cantSplit/>
        </w:trPr>
        <w:tc>
          <w:tcPr>
            <w:tcW w:w="828" w:type="dxa"/>
            <w:vMerge/>
          </w:tcPr>
          <w:p w:rsidR="00A16B25" w:rsidRDefault="00A16B25" w:rsidP="00F8791E">
            <w:pPr>
              <w:jc w:val="center"/>
              <w:rPr>
                <w:rFonts w:ascii="宋体" w:hAnsi="宋体" w:hint="eastAsia"/>
              </w:rPr>
            </w:pPr>
          </w:p>
        </w:tc>
        <w:tc>
          <w:tcPr>
            <w:tcW w:w="732" w:type="dxa"/>
            <w:gridSpan w:val="2"/>
            <w:vMerge/>
          </w:tcPr>
          <w:p w:rsidR="00A16B25" w:rsidRDefault="00A16B25" w:rsidP="00F8791E">
            <w:pPr>
              <w:jc w:val="center"/>
              <w:rPr>
                <w:rFonts w:ascii="宋体" w:hAnsi="宋体" w:hint="eastAsia"/>
              </w:rPr>
            </w:pPr>
          </w:p>
        </w:tc>
        <w:tc>
          <w:tcPr>
            <w:tcW w:w="1056" w:type="dxa"/>
          </w:tcPr>
          <w:p w:rsidR="00A16B25" w:rsidRDefault="00A16B25" w:rsidP="00F8791E">
            <w:pPr>
              <w:jc w:val="center"/>
              <w:rPr>
                <w:rFonts w:ascii="宋体" w:hAnsi="宋体" w:hint="eastAsia"/>
              </w:rPr>
            </w:pPr>
            <w:r>
              <w:rPr>
                <w:rFonts w:ascii="宋体" w:hAnsi="宋体" w:hint="eastAsia"/>
              </w:rPr>
              <w:t>基础砌砖</w:t>
            </w:r>
          </w:p>
        </w:tc>
        <w:tc>
          <w:tcPr>
            <w:tcW w:w="963" w:type="dxa"/>
            <w:gridSpan w:val="3"/>
          </w:tcPr>
          <w:p w:rsidR="00A16B25" w:rsidRDefault="00A16B25" w:rsidP="00F8791E">
            <w:pPr>
              <w:jc w:val="center"/>
              <w:rPr>
                <w:rFonts w:ascii="宋体" w:hAnsi="宋体" w:hint="eastAsia"/>
              </w:rPr>
            </w:pPr>
            <w:r>
              <w:rPr>
                <w:rFonts w:ascii="宋体" w:hAnsi="宋体" w:hint="eastAsia"/>
              </w:rPr>
              <w:t>31</w:t>
            </w:r>
          </w:p>
        </w:tc>
        <w:tc>
          <w:tcPr>
            <w:tcW w:w="849" w:type="dxa"/>
          </w:tcPr>
          <w:p w:rsidR="00A16B25" w:rsidRDefault="00A16B25" w:rsidP="00F8791E">
            <w:pPr>
              <w:jc w:val="center"/>
              <w:rPr>
                <w:rFonts w:ascii="宋体" w:hAnsi="宋体" w:hint="eastAsia"/>
              </w:rPr>
            </w:pPr>
            <w:r>
              <w:rPr>
                <w:rFonts w:ascii="宋体" w:hAnsi="宋体" w:hint="eastAsia"/>
              </w:rPr>
              <w:t>48</w:t>
            </w:r>
          </w:p>
        </w:tc>
        <w:tc>
          <w:tcPr>
            <w:tcW w:w="900" w:type="dxa"/>
            <w:vMerge/>
          </w:tcPr>
          <w:p w:rsidR="00A16B25" w:rsidRDefault="00A16B25" w:rsidP="00F8791E">
            <w:pPr>
              <w:jc w:val="center"/>
              <w:rPr>
                <w:rFonts w:ascii="宋体" w:hAnsi="宋体" w:hint="eastAsia"/>
              </w:rPr>
            </w:pPr>
          </w:p>
        </w:tc>
        <w:tc>
          <w:tcPr>
            <w:tcW w:w="720" w:type="dxa"/>
            <w:vMerge/>
          </w:tcPr>
          <w:p w:rsidR="00A16B25" w:rsidRDefault="00A16B25" w:rsidP="00F8791E">
            <w:pPr>
              <w:jc w:val="center"/>
              <w:rPr>
                <w:rFonts w:ascii="宋体" w:hAnsi="宋体" w:hint="eastAsia"/>
              </w:rPr>
            </w:pPr>
          </w:p>
        </w:tc>
        <w:tc>
          <w:tcPr>
            <w:tcW w:w="1080" w:type="dxa"/>
          </w:tcPr>
          <w:p w:rsidR="00A16B25" w:rsidRDefault="00A16B25" w:rsidP="00F8791E">
            <w:pPr>
              <w:jc w:val="center"/>
              <w:rPr>
                <w:rFonts w:ascii="宋体" w:hAnsi="宋体" w:hint="eastAsia"/>
              </w:rPr>
            </w:pPr>
            <w:r>
              <w:rPr>
                <w:rFonts w:ascii="宋体" w:hAnsi="宋体" w:hint="eastAsia"/>
              </w:rPr>
              <w:t>基础砌砖</w:t>
            </w:r>
          </w:p>
        </w:tc>
        <w:tc>
          <w:tcPr>
            <w:tcW w:w="1080" w:type="dxa"/>
          </w:tcPr>
          <w:p w:rsidR="00A16B25" w:rsidRDefault="00A16B25" w:rsidP="00F8791E">
            <w:pPr>
              <w:jc w:val="center"/>
              <w:rPr>
                <w:rFonts w:ascii="宋体" w:hAnsi="宋体" w:hint="eastAsia"/>
              </w:rPr>
            </w:pPr>
            <w:r>
              <w:rPr>
                <w:rFonts w:ascii="宋体" w:hAnsi="宋体" w:hint="eastAsia"/>
              </w:rPr>
              <w:t>31</w:t>
            </w:r>
          </w:p>
        </w:tc>
        <w:tc>
          <w:tcPr>
            <w:tcW w:w="720" w:type="dxa"/>
          </w:tcPr>
          <w:p w:rsidR="00A16B25" w:rsidRDefault="00A16B25" w:rsidP="00F8791E">
            <w:pPr>
              <w:jc w:val="center"/>
              <w:rPr>
                <w:rFonts w:ascii="宋体" w:hAnsi="宋体" w:hint="eastAsia"/>
              </w:rPr>
            </w:pPr>
            <w:r>
              <w:rPr>
                <w:rFonts w:ascii="宋体" w:hAnsi="宋体" w:hint="eastAsia"/>
              </w:rPr>
              <w:t>48</w:t>
            </w:r>
          </w:p>
        </w:tc>
      </w:tr>
      <w:tr w:rsidR="00A16B25" w:rsidTr="00F8791E">
        <w:tblPrEx>
          <w:tblCellMar>
            <w:top w:w="0" w:type="dxa"/>
            <w:bottom w:w="0" w:type="dxa"/>
          </w:tblCellMar>
        </w:tblPrEx>
        <w:trPr>
          <w:cantSplit/>
        </w:trPr>
        <w:tc>
          <w:tcPr>
            <w:tcW w:w="828" w:type="dxa"/>
            <w:vMerge/>
          </w:tcPr>
          <w:p w:rsidR="00A16B25" w:rsidRDefault="00A16B25" w:rsidP="00F8791E">
            <w:pPr>
              <w:jc w:val="center"/>
              <w:rPr>
                <w:rFonts w:ascii="宋体" w:hAnsi="宋体" w:hint="eastAsia"/>
              </w:rPr>
            </w:pPr>
          </w:p>
        </w:tc>
        <w:tc>
          <w:tcPr>
            <w:tcW w:w="732" w:type="dxa"/>
            <w:gridSpan w:val="2"/>
            <w:vMerge w:val="restart"/>
          </w:tcPr>
          <w:p w:rsidR="00A16B25" w:rsidRDefault="00A16B25" w:rsidP="00F8791E">
            <w:pPr>
              <w:jc w:val="center"/>
              <w:rPr>
                <w:rFonts w:ascii="宋体" w:hAnsi="宋体" w:hint="eastAsia"/>
              </w:rPr>
            </w:pPr>
            <w:r>
              <w:rPr>
                <w:rFonts w:ascii="宋体" w:hAnsi="宋体" w:hint="eastAsia"/>
              </w:rPr>
              <w:t>主体</w:t>
            </w:r>
          </w:p>
        </w:tc>
        <w:tc>
          <w:tcPr>
            <w:tcW w:w="1056" w:type="dxa"/>
          </w:tcPr>
          <w:p w:rsidR="00A16B25" w:rsidRDefault="00A16B25" w:rsidP="00F8791E">
            <w:pPr>
              <w:jc w:val="center"/>
              <w:rPr>
                <w:rFonts w:ascii="宋体" w:hAnsi="宋体" w:hint="eastAsia"/>
              </w:rPr>
            </w:pPr>
            <w:r>
              <w:rPr>
                <w:rFonts w:ascii="宋体" w:hAnsi="宋体" w:hint="eastAsia"/>
              </w:rPr>
              <w:t>主体砌墙</w:t>
            </w:r>
          </w:p>
        </w:tc>
        <w:tc>
          <w:tcPr>
            <w:tcW w:w="963" w:type="dxa"/>
            <w:gridSpan w:val="3"/>
          </w:tcPr>
          <w:p w:rsidR="00A16B25" w:rsidRDefault="00A16B25" w:rsidP="00F8791E">
            <w:pPr>
              <w:jc w:val="center"/>
              <w:rPr>
                <w:rFonts w:ascii="宋体" w:hAnsi="宋体" w:hint="eastAsia"/>
              </w:rPr>
            </w:pPr>
            <w:r>
              <w:rPr>
                <w:rFonts w:ascii="宋体" w:hAnsi="宋体" w:hint="eastAsia"/>
              </w:rPr>
              <w:t>93</w:t>
            </w:r>
          </w:p>
        </w:tc>
        <w:tc>
          <w:tcPr>
            <w:tcW w:w="849" w:type="dxa"/>
          </w:tcPr>
          <w:p w:rsidR="00A16B25" w:rsidRDefault="00A16B25" w:rsidP="00F8791E">
            <w:pPr>
              <w:jc w:val="center"/>
              <w:rPr>
                <w:rFonts w:ascii="宋体" w:hAnsi="宋体" w:hint="eastAsia"/>
              </w:rPr>
            </w:pPr>
            <w:r>
              <w:rPr>
                <w:rFonts w:ascii="宋体" w:hAnsi="宋体" w:hint="eastAsia"/>
              </w:rPr>
              <w:t>145</w:t>
            </w:r>
          </w:p>
        </w:tc>
        <w:tc>
          <w:tcPr>
            <w:tcW w:w="900" w:type="dxa"/>
            <w:vMerge/>
          </w:tcPr>
          <w:p w:rsidR="00A16B25" w:rsidRDefault="00A16B25" w:rsidP="00F8791E">
            <w:pPr>
              <w:jc w:val="center"/>
              <w:rPr>
                <w:rFonts w:ascii="宋体" w:hAnsi="宋体" w:hint="eastAsia"/>
              </w:rPr>
            </w:pPr>
          </w:p>
        </w:tc>
        <w:tc>
          <w:tcPr>
            <w:tcW w:w="720" w:type="dxa"/>
            <w:vMerge w:val="restart"/>
          </w:tcPr>
          <w:p w:rsidR="00A16B25" w:rsidRDefault="00A16B25" w:rsidP="00F8791E">
            <w:pPr>
              <w:jc w:val="center"/>
              <w:rPr>
                <w:rFonts w:ascii="宋体" w:hAnsi="宋体" w:hint="eastAsia"/>
              </w:rPr>
            </w:pPr>
            <w:r>
              <w:rPr>
                <w:rFonts w:ascii="宋体" w:hAnsi="宋体" w:hint="eastAsia"/>
              </w:rPr>
              <w:t>主体</w:t>
            </w:r>
          </w:p>
        </w:tc>
        <w:tc>
          <w:tcPr>
            <w:tcW w:w="1080" w:type="dxa"/>
          </w:tcPr>
          <w:p w:rsidR="00A16B25" w:rsidRDefault="00A16B25" w:rsidP="00F8791E">
            <w:pPr>
              <w:jc w:val="center"/>
              <w:rPr>
                <w:rFonts w:ascii="宋体" w:hAnsi="宋体" w:hint="eastAsia"/>
              </w:rPr>
            </w:pPr>
            <w:r>
              <w:rPr>
                <w:rFonts w:ascii="宋体" w:hAnsi="宋体" w:hint="eastAsia"/>
              </w:rPr>
              <w:t>主体砌墙</w:t>
            </w:r>
          </w:p>
        </w:tc>
        <w:tc>
          <w:tcPr>
            <w:tcW w:w="1080" w:type="dxa"/>
          </w:tcPr>
          <w:p w:rsidR="00A16B25" w:rsidRDefault="00A16B25" w:rsidP="00F8791E">
            <w:pPr>
              <w:jc w:val="center"/>
              <w:rPr>
                <w:rFonts w:ascii="宋体" w:hAnsi="宋体" w:hint="eastAsia"/>
              </w:rPr>
            </w:pPr>
            <w:r>
              <w:rPr>
                <w:rFonts w:ascii="宋体" w:hAnsi="宋体" w:hint="eastAsia"/>
              </w:rPr>
              <w:t>93</w:t>
            </w:r>
          </w:p>
        </w:tc>
        <w:tc>
          <w:tcPr>
            <w:tcW w:w="720" w:type="dxa"/>
          </w:tcPr>
          <w:p w:rsidR="00A16B25" w:rsidRDefault="00A16B25" w:rsidP="00F8791E">
            <w:pPr>
              <w:jc w:val="center"/>
              <w:rPr>
                <w:rFonts w:ascii="宋体" w:hAnsi="宋体" w:hint="eastAsia"/>
              </w:rPr>
            </w:pPr>
            <w:r>
              <w:rPr>
                <w:rFonts w:ascii="宋体" w:hAnsi="宋体" w:hint="eastAsia"/>
              </w:rPr>
              <w:t>145</w:t>
            </w:r>
          </w:p>
        </w:tc>
      </w:tr>
      <w:tr w:rsidR="00A16B25" w:rsidTr="00F8791E">
        <w:tblPrEx>
          <w:tblCellMar>
            <w:top w:w="0" w:type="dxa"/>
            <w:bottom w:w="0" w:type="dxa"/>
          </w:tblCellMar>
        </w:tblPrEx>
        <w:trPr>
          <w:cantSplit/>
        </w:trPr>
        <w:tc>
          <w:tcPr>
            <w:tcW w:w="828" w:type="dxa"/>
            <w:vMerge/>
          </w:tcPr>
          <w:p w:rsidR="00A16B25" w:rsidRDefault="00A16B25" w:rsidP="00F8791E">
            <w:pPr>
              <w:jc w:val="center"/>
              <w:rPr>
                <w:rFonts w:ascii="宋体" w:hAnsi="宋体" w:hint="eastAsia"/>
              </w:rPr>
            </w:pPr>
          </w:p>
        </w:tc>
        <w:tc>
          <w:tcPr>
            <w:tcW w:w="732" w:type="dxa"/>
            <w:gridSpan w:val="2"/>
            <w:vMerge/>
          </w:tcPr>
          <w:p w:rsidR="00A16B25" w:rsidRDefault="00A16B25" w:rsidP="00F8791E">
            <w:pPr>
              <w:jc w:val="center"/>
              <w:rPr>
                <w:rFonts w:ascii="宋体" w:hAnsi="宋体" w:hint="eastAsia"/>
              </w:rPr>
            </w:pPr>
          </w:p>
        </w:tc>
        <w:tc>
          <w:tcPr>
            <w:tcW w:w="1056" w:type="dxa"/>
          </w:tcPr>
          <w:p w:rsidR="00A16B25" w:rsidRDefault="00A16B25" w:rsidP="00F8791E">
            <w:pPr>
              <w:jc w:val="center"/>
              <w:rPr>
                <w:rFonts w:ascii="宋体" w:hAnsi="宋体" w:hint="eastAsia"/>
              </w:rPr>
            </w:pPr>
            <w:r>
              <w:rPr>
                <w:rFonts w:ascii="宋体" w:hAnsi="宋体" w:hint="eastAsia"/>
              </w:rPr>
              <w:t>梁板柱混凝土</w:t>
            </w:r>
          </w:p>
        </w:tc>
        <w:tc>
          <w:tcPr>
            <w:tcW w:w="963" w:type="dxa"/>
            <w:gridSpan w:val="3"/>
          </w:tcPr>
          <w:p w:rsidR="00A16B25" w:rsidRDefault="00A16B25" w:rsidP="00F8791E">
            <w:pPr>
              <w:jc w:val="center"/>
              <w:rPr>
                <w:rFonts w:ascii="宋体" w:hAnsi="宋体" w:hint="eastAsia"/>
              </w:rPr>
            </w:pPr>
            <w:r>
              <w:rPr>
                <w:rFonts w:ascii="宋体" w:hAnsi="宋体" w:hint="eastAsia"/>
              </w:rPr>
              <w:t>46.7</w:t>
            </w:r>
          </w:p>
        </w:tc>
        <w:tc>
          <w:tcPr>
            <w:tcW w:w="849" w:type="dxa"/>
          </w:tcPr>
          <w:p w:rsidR="00A16B25" w:rsidRDefault="00A16B25" w:rsidP="00F8791E">
            <w:pPr>
              <w:jc w:val="center"/>
              <w:rPr>
                <w:rFonts w:ascii="宋体" w:hAnsi="宋体" w:hint="eastAsia"/>
              </w:rPr>
            </w:pPr>
            <w:r>
              <w:rPr>
                <w:rFonts w:ascii="宋体" w:hAnsi="宋体" w:hint="eastAsia"/>
              </w:rPr>
              <w:t>325</w:t>
            </w:r>
          </w:p>
        </w:tc>
        <w:tc>
          <w:tcPr>
            <w:tcW w:w="900" w:type="dxa"/>
            <w:vMerge/>
          </w:tcPr>
          <w:p w:rsidR="00A16B25" w:rsidRDefault="00A16B25" w:rsidP="00F8791E">
            <w:pPr>
              <w:jc w:val="center"/>
              <w:rPr>
                <w:rFonts w:ascii="宋体" w:hAnsi="宋体" w:hint="eastAsia"/>
              </w:rPr>
            </w:pPr>
          </w:p>
        </w:tc>
        <w:tc>
          <w:tcPr>
            <w:tcW w:w="720" w:type="dxa"/>
            <w:vMerge/>
          </w:tcPr>
          <w:p w:rsidR="00A16B25" w:rsidRDefault="00A16B25" w:rsidP="00F8791E">
            <w:pPr>
              <w:jc w:val="center"/>
              <w:rPr>
                <w:rFonts w:ascii="宋体" w:hAnsi="宋体" w:hint="eastAsia"/>
              </w:rPr>
            </w:pPr>
          </w:p>
        </w:tc>
        <w:tc>
          <w:tcPr>
            <w:tcW w:w="1080" w:type="dxa"/>
          </w:tcPr>
          <w:p w:rsidR="00A16B25" w:rsidRDefault="00A16B25" w:rsidP="00F8791E">
            <w:pPr>
              <w:jc w:val="center"/>
              <w:rPr>
                <w:rFonts w:ascii="宋体" w:hAnsi="宋体" w:hint="eastAsia"/>
              </w:rPr>
            </w:pPr>
            <w:r>
              <w:rPr>
                <w:rFonts w:ascii="宋体" w:hAnsi="宋体" w:hint="eastAsia"/>
              </w:rPr>
              <w:t>梁板柱混凝土</w:t>
            </w:r>
          </w:p>
        </w:tc>
        <w:tc>
          <w:tcPr>
            <w:tcW w:w="1080" w:type="dxa"/>
          </w:tcPr>
          <w:p w:rsidR="00A16B25" w:rsidRDefault="00A16B25" w:rsidP="00F8791E">
            <w:pPr>
              <w:jc w:val="center"/>
              <w:rPr>
                <w:rFonts w:ascii="宋体" w:hAnsi="宋体" w:hint="eastAsia"/>
              </w:rPr>
            </w:pPr>
            <w:r>
              <w:rPr>
                <w:rFonts w:ascii="宋体" w:hAnsi="宋体" w:hint="eastAsia"/>
              </w:rPr>
              <w:t>46.7</w:t>
            </w:r>
          </w:p>
        </w:tc>
        <w:tc>
          <w:tcPr>
            <w:tcW w:w="720" w:type="dxa"/>
          </w:tcPr>
          <w:p w:rsidR="00A16B25" w:rsidRDefault="00A16B25" w:rsidP="00F8791E">
            <w:pPr>
              <w:jc w:val="center"/>
              <w:rPr>
                <w:rFonts w:ascii="宋体" w:hAnsi="宋体" w:hint="eastAsia"/>
              </w:rPr>
            </w:pPr>
            <w:r>
              <w:rPr>
                <w:rFonts w:ascii="宋体" w:hAnsi="宋体" w:hint="eastAsia"/>
              </w:rPr>
              <w:t>325</w:t>
            </w:r>
          </w:p>
        </w:tc>
      </w:tr>
      <w:tr w:rsidR="00A16B25" w:rsidTr="00F8791E">
        <w:tblPrEx>
          <w:tblCellMar>
            <w:top w:w="0" w:type="dxa"/>
            <w:bottom w:w="0" w:type="dxa"/>
          </w:tblCellMar>
        </w:tblPrEx>
        <w:trPr>
          <w:cantSplit/>
        </w:trPr>
        <w:tc>
          <w:tcPr>
            <w:tcW w:w="828" w:type="dxa"/>
            <w:vMerge/>
          </w:tcPr>
          <w:p w:rsidR="00A16B25" w:rsidRDefault="00A16B25" w:rsidP="00F8791E">
            <w:pPr>
              <w:jc w:val="center"/>
              <w:rPr>
                <w:rFonts w:ascii="宋体" w:hAnsi="宋体" w:hint="eastAsia"/>
              </w:rPr>
            </w:pPr>
          </w:p>
        </w:tc>
        <w:tc>
          <w:tcPr>
            <w:tcW w:w="732" w:type="dxa"/>
            <w:gridSpan w:val="2"/>
            <w:vMerge w:val="restart"/>
          </w:tcPr>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r>
              <w:rPr>
                <w:rFonts w:ascii="宋体" w:hAnsi="宋体" w:hint="eastAsia"/>
              </w:rPr>
              <w:t>装饰</w:t>
            </w:r>
          </w:p>
        </w:tc>
        <w:tc>
          <w:tcPr>
            <w:tcW w:w="1056" w:type="dxa"/>
          </w:tcPr>
          <w:p w:rsidR="00A16B25" w:rsidRDefault="00A16B25" w:rsidP="00F8791E">
            <w:pPr>
              <w:jc w:val="center"/>
              <w:rPr>
                <w:rFonts w:ascii="宋体" w:hAnsi="宋体" w:hint="eastAsia"/>
              </w:rPr>
            </w:pPr>
            <w:r>
              <w:rPr>
                <w:rFonts w:ascii="宋体" w:hAnsi="宋体" w:hint="eastAsia"/>
              </w:rPr>
              <w:t>内檐抹灰</w:t>
            </w:r>
          </w:p>
        </w:tc>
        <w:tc>
          <w:tcPr>
            <w:tcW w:w="963" w:type="dxa"/>
            <w:gridSpan w:val="3"/>
          </w:tcPr>
          <w:p w:rsidR="00A16B25" w:rsidRDefault="00A16B25" w:rsidP="00F8791E">
            <w:pPr>
              <w:jc w:val="center"/>
              <w:rPr>
                <w:rFonts w:ascii="宋体" w:hAnsi="宋体" w:hint="eastAsia"/>
              </w:rPr>
            </w:pPr>
            <w:r>
              <w:rPr>
                <w:rFonts w:ascii="宋体" w:hAnsi="宋体" w:hint="eastAsia"/>
              </w:rPr>
              <w:t>384㎡</w:t>
            </w:r>
          </w:p>
        </w:tc>
        <w:tc>
          <w:tcPr>
            <w:tcW w:w="849" w:type="dxa"/>
          </w:tcPr>
          <w:p w:rsidR="00A16B25" w:rsidRDefault="00A16B25" w:rsidP="00F8791E">
            <w:pPr>
              <w:jc w:val="center"/>
              <w:rPr>
                <w:rFonts w:ascii="宋体" w:hAnsi="宋体" w:hint="eastAsia"/>
              </w:rPr>
            </w:pPr>
            <w:r>
              <w:rPr>
                <w:rFonts w:ascii="宋体" w:hAnsi="宋体" w:hint="eastAsia"/>
              </w:rPr>
              <w:t>61</w:t>
            </w:r>
          </w:p>
        </w:tc>
        <w:tc>
          <w:tcPr>
            <w:tcW w:w="900" w:type="dxa"/>
            <w:vMerge/>
          </w:tcPr>
          <w:p w:rsidR="00A16B25" w:rsidRDefault="00A16B25" w:rsidP="00F8791E">
            <w:pPr>
              <w:jc w:val="center"/>
              <w:rPr>
                <w:rFonts w:ascii="宋体" w:hAnsi="宋体" w:hint="eastAsia"/>
              </w:rPr>
            </w:pPr>
          </w:p>
        </w:tc>
        <w:tc>
          <w:tcPr>
            <w:tcW w:w="720" w:type="dxa"/>
            <w:vMerge w:val="restart"/>
          </w:tcPr>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r>
              <w:rPr>
                <w:rFonts w:ascii="宋体" w:hAnsi="宋体" w:hint="eastAsia"/>
              </w:rPr>
              <w:t>装饰</w:t>
            </w:r>
          </w:p>
        </w:tc>
        <w:tc>
          <w:tcPr>
            <w:tcW w:w="1080" w:type="dxa"/>
          </w:tcPr>
          <w:p w:rsidR="00A16B25" w:rsidRDefault="00A16B25" w:rsidP="00F8791E">
            <w:pPr>
              <w:jc w:val="center"/>
              <w:rPr>
                <w:rFonts w:ascii="宋体" w:hAnsi="宋体" w:hint="eastAsia"/>
              </w:rPr>
            </w:pPr>
            <w:r>
              <w:rPr>
                <w:rFonts w:ascii="宋体" w:hAnsi="宋体" w:hint="eastAsia"/>
              </w:rPr>
              <w:t>内檐抹灰</w:t>
            </w:r>
          </w:p>
        </w:tc>
        <w:tc>
          <w:tcPr>
            <w:tcW w:w="1080" w:type="dxa"/>
          </w:tcPr>
          <w:p w:rsidR="00A16B25" w:rsidRDefault="00A16B25" w:rsidP="00F8791E">
            <w:pPr>
              <w:jc w:val="center"/>
              <w:rPr>
                <w:rFonts w:ascii="宋体" w:hAnsi="宋体" w:hint="eastAsia"/>
              </w:rPr>
            </w:pPr>
            <w:r>
              <w:rPr>
                <w:rFonts w:ascii="宋体" w:hAnsi="宋体" w:hint="eastAsia"/>
              </w:rPr>
              <w:t>384㎡</w:t>
            </w:r>
          </w:p>
        </w:tc>
        <w:tc>
          <w:tcPr>
            <w:tcW w:w="720" w:type="dxa"/>
          </w:tcPr>
          <w:p w:rsidR="00A16B25" w:rsidRDefault="00A16B25" w:rsidP="00F8791E">
            <w:pPr>
              <w:jc w:val="center"/>
              <w:rPr>
                <w:rFonts w:ascii="宋体" w:hAnsi="宋体" w:hint="eastAsia"/>
              </w:rPr>
            </w:pPr>
            <w:r>
              <w:rPr>
                <w:rFonts w:ascii="宋体" w:hAnsi="宋体" w:hint="eastAsia"/>
              </w:rPr>
              <w:t>61</w:t>
            </w:r>
          </w:p>
        </w:tc>
      </w:tr>
      <w:tr w:rsidR="00A16B25" w:rsidTr="00F8791E">
        <w:tblPrEx>
          <w:tblCellMar>
            <w:top w:w="0" w:type="dxa"/>
            <w:bottom w:w="0" w:type="dxa"/>
          </w:tblCellMar>
        </w:tblPrEx>
        <w:trPr>
          <w:cantSplit/>
        </w:trPr>
        <w:tc>
          <w:tcPr>
            <w:tcW w:w="828" w:type="dxa"/>
            <w:vMerge/>
          </w:tcPr>
          <w:p w:rsidR="00A16B25" w:rsidRDefault="00A16B25" w:rsidP="00F8791E">
            <w:pPr>
              <w:jc w:val="center"/>
              <w:rPr>
                <w:rFonts w:ascii="宋体" w:hAnsi="宋体" w:hint="eastAsia"/>
              </w:rPr>
            </w:pPr>
          </w:p>
        </w:tc>
        <w:tc>
          <w:tcPr>
            <w:tcW w:w="732" w:type="dxa"/>
            <w:gridSpan w:val="2"/>
            <w:vMerge/>
          </w:tcPr>
          <w:p w:rsidR="00A16B25" w:rsidRDefault="00A16B25" w:rsidP="00F8791E">
            <w:pPr>
              <w:jc w:val="center"/>
              <w:rPr>
                <w:rFonts w:ascii="宋体" w:hAnsi="宋体" w:hint="eastAsia"/>
              </w:rPr>
            </w:pPr>
          </w:p>
        </w:tc>
        <w:tc>
          <w:tcPr>
            <w:tcW w:w="1056" w:type="dxa"/>
          </w:tcPr>
          <w:p w:rsidR="00A16B25" w:rsidRDefault="00A16B25" w:rsidP="00F8791E">
            <w:pPr>
              <w:jc w:val="center"/>
              <w:rPr>
                <w:rFonts w:ascii="宋体" w:hAnsi="宋体" w:hint="eastAsia"/>
              </w:rPr>
            </w:pPr>
            <w:r>
              <w:rPr>
                <w:rFonts w:ascii="宋体" w:hAnsi="宋体" w:hint="eastAsia"/>
              </w:rPr>
              <w:t>外檐抹灰</w:t>
            </w:r>
          </w:p>
        </w:tc>
        <w:tc>
          <w:tcPr>
            <w:tcW w:w="963" w:type="dxa"/>
            <w:gridSpan w:val="3"/>
          </w:tcPr>
          <w:p w:rsidR="00A16B25" w:rsidRDefault="00A16B25" w:rsidP="00F8791E">
            <w:pPr>
              <w:jc w:val="center"/>
              <w:rPr>
                <w:rFonts w:ascii="宋体" w:hAnsi="宋体" w:hint="eastAsia"/>
              </w:rPr>
            </w:pPr>
            <w:r>
              <w:rPr>
                <w:rFonts w:ascii="宋体" w:hAnsi="宋体" w:hint="eastAsia"/>
              </w:rPr>
              <w:t>182㎡</w:t>
            </w:r>
          </w:p>
        </w:tc>
        <w:tc>
          <w:tcPr>
            <w:tcW w:w="849" w:type="dxa"/>
          </w:tcPr>
          <w:p w:rsidR="00A16B25" w:rsidRDefault="00A16B25" w:rsidP="00F8791E">
            <w:pPr>
              <w:jc w:val="center"/>
              <w:rPr>
                <w:rFonts w:ascii="宋体" w:hAnsi="宋体" w:hint="eastAsia"/>
              </w:rPr>
            </w:pPr>
            <w:r>
              <w:rPr>
                <w:rFonts w:ascii="宋体" w:hAnsi="宋体" w:hint="eastAsia"/>
              </w:rPr>
              <w:t>32</w:t>
            </w:r>
          </w:p>
        </w:tc>
        <w:tc>
          <w:tcPr>
            <w:tcW w:w="900" w:type="dxa"/>
            <w:vMerge/>
          </w:tcPr>
          <w:p w:rsidR="00A16B25" w:rsidRDefault="00A16B25" w:rsidP="00F8791E">
            <w:pPr>
              <w:jc w:val="center"/>
              <w:rPr>
                <w:rFonts w:ascii="宋体" w:hAnsi="宋体" w:hint="eastAsia"/>
              </w:rPr>
            </w:pPr>
          </w:p>
        </w:tc>
        <w:tc>
          <w:tcPr>
            <w:tcW w:w="720" w:type="dxa"/>
            <w:vMerge/>
          </w:tcPr>
          <w:p w:rsidR="00A16B25" w:rsidRDefault="00A16B25" w:rsidP="00F8791E">
            <w:pPr>
              <w:jc w:val="center"/>
              <w:rPr>
                <w:rFonts w:ascii="宋体" w:hAnsi="宋体" w:hint="eastAsia"/>
              </w:rPr>
            </w:pPr>
          </w:p>
        </w:tc>
        <w:tc>
          <w:tcPr>
            <w:tcW w:w="1080" w:type="dxa"/>
          </w:tcPr>
          <w:p w:rsidR="00A16B25" w:rsidRDefault="00A16B25" w:rsidP="00F8791E">
            <w:pPr>
              <w:jc w:val="center"/>
              <w:rPr>
                <w:rFonts w:ascii="宋体" w:hAnsi="宋体" w:hint="eastAsia"/>
              </w:rPr>
            </w:pPr>
            <w:r>
              <w:rPr>
                <w:rFonts w:ascii="宋体" w:hAnsi="宋体" w:hint="eastAsia"/>
              </w:rPr>
              <w:t>外檐抹灰</w:t>
            </w:r>
          </w:p>
        </w:tc>
        <w:tc>
          <w:tcPr>
            <w:tcW w:w="1080" w:type="dxa"/>
          </w:tcPr>
          <w:p w:rsidR="00A16B25" w:rsidRDefault="00A16B25" w:rsidP="00F8791E">
            <w:pPr>
              <w:jc w:val="center"/>
              <w:rPr>
                <w:rFonts w:ascii="宋体" w:hAnsi="宋体" w:hint="eastAsia"/>
              </w:rPr>
            </w:pPr>
            <w:r>
              <w:rPr>
                <w:rFonts w:ascii="宋体" w:hAnsi="宋体" w:hint="eastAsia"/>
              </w:rPr>
              <w:t>182㎡</w:t>
            </w:r>
          </w:p>
        </w:tc>
        <w:tc>
          <w:tcPr>
            <w:tcW w:w="720" w:type="dxa"/>
          </w:tcPr>
          <w:p w:rsidR="00A16B25" w:rsidRDefault="00A16B25" w:rsidP="00F8791E">
            <w:pPr>
              <w:jc w:val="center"/>
              <w:rPr>
                <w:rFonts w:ascii="宋体" w:hAnsi="宋体" w:hint="eastAsia"/>
              </w:rPr>
            </w:pPr>
            <w:r>
              <w:rPr>
                <w:rFonts w:ascii="宋体" w:hAnsi="宋体" w:hint="eastAsia"/>
              </w:rPr>
              <w:t>32</w:t>
            </w:r>
          </w:p>
        </w:tc>
      </w:tr>
      <w:tr w:rsidR="00A16B25" w:rsidTr="00F8791E">
        <w:tblPrEx>
          <w:tblCellMar>
            <w:top w:w="0" w:type="dxa"/>
            <w:bottom w:w="0" w:type="dxa"/>
          </w:tblCellMar>
        </w:tblPrEx>
        <w:trPr>
          <w:cantSplit/>
        </w:trPr>
        <w:tc>
          <w:tcPr>
            <w:tcW w:w="828" w:type="dxa"/>
            <w:vMerge/>
          </w:tcPr>
          <w:p w:rsidR="00A16B25" w:rsidRDefault="00A16B25" w:rsidP="00F8791E">
            <w:pPr>
              <w:jc w:val="center"/>
              <w:rPr>
                <w:rFonts w:ascii="宋体" w:hAnsi="宋体" w:hint="eastAsia"/>
              </w:rPr>
            </w:pPr>
          </w:p>
        </w:tc>
        <w:tc>
          <w:tcPr>
            <w:tcW w:w="732" w:type="dxa"/>
            <w:gridSpan w:val="2"/>
            <w:vMerge/>
          </w:tcPr>
          <w:p w:rsidR="00A16B25" w:rsidRDefault="00A16B25" w:rsidP="00F8791E">
            <w:pPr>
              <w:jc w:val="center"/>
              <w:rPr>
                <w:rFonts w:ascii="宋体" w:hAnsi="宋体" w:hint="eastAsia"/>
              </w:rPr>
            </w:pPr>
          </w:p>
        </w:tc>
        <w:tc>
          <w:tcPr>
            <w:tcW w:w="1056" w:type="dxa"/>
          </w:tcPr>
          <w:p w:rsidR="00A16B25" w:rsidRDefault="00A16B25" w:rsidP="00F8791E">
            <w:pPr>
              <w:jc w:val="center"/>
              <w:rPr>
                <w:rFonts w:ascii="宋体" w:hAnsi="宋体" w:hint="eastAsia"/>
              </w:rPr>
            </w:pPr>
            <w:r>
              <w:rPr>
                <w:rFonts w:ascii="宋体" w:hAnsi="宋体" w:hint="eastAsia"/>
              </w:rPr>
              <w:t>地面</w:t>
            </w:r>
          </w:p>
        </w:tc>
        <w:tc>
          <w:tcPr>
            <w:tcW w:w="963" w:type="dxa"/>
            <w:gridSpan w:val="3"/>
          </w:tcPr>
          <w:p w:rsidR="00A16B25" w:rsidRDefault="00A16B25" w:rsidP="00F8791E">
            <w:pPr>
              <w:jc w:val="center"/>
              <w:rPr>
                <w:rFonts w:ascii="宋体" w:hAnsi="宋体" w:hint="eastAsia"/>
              </w:rPr>
            </w:pPr>
            <w:r>
              <w:rPr>
                <w:rFonts w:ascii="宋体" w:hAnsi="宋体" w:hint="eastAsia"/>
              </w:rPr>
              <w:t>257㎡</w:t>
            </w:r>
          </w:p>
        </w:tc>
        <w:tc>
          <w:tcPr>
            <w:tcW w:w="849" w:type="dxa"/>
          </w:tcPr>
          <w:p w:rsidR="00A16B25" w:rsidRDefault="00A16B25" w:rsidP="00F8791E">
            <w:pPr>
              <w:jc w:val="center"/>
              <w:rPr>
                <w:rFonts w:ascii="宋体" w:hAnsi="宋体" w:hint="eastAsia"/>
              </w:rPr>
            </w:pPr>
            <w:r>
              <w:rPr>
                <w:rFonts w:ascii="宋体" w:hAnsi="宋体" w:hint="eastAsia"/>
              </w:rPr>
              <w:t>28</w:t>
            </w:r>
          </w:p>
        </w:tc>
        <w:tc>
          <w:tcPr>
            <w:tcW w:w="900" w:type="dxa"/>
            <w:vMerge/>
          </w:tcPr>
          <w:p w:rsidR="00A16B25" w:rsidRDefault="00A16B25" w:rsidP="00F8791E">
            <w:pPr>
              <w:jc w:val="center"/>
              <w:rPr>
                <w:rFonts w:ascii="宋体" w:hAnsi="宋体" w:hint="eastAsia"/>
              </w:rPr>
            </w:pPr>
          </w:p>
        </w:tc>
        <w:tc>
          <w:tcPr>
            <w:tcW w:w="720" w:type="dxa"/>
            <w:vMerge/>
          </w:tcPr>
          <w:p w:rsidR="00A16B25" w:rsidRDefault="00A16B25" w:rsidP="00F8791E">
            <w:pPr>
              <w:jc w:val="center"/>
              <w:rPr>
                <w:rFonts w:ascii="宋体" w:hAnsi="宋体" w:hint="eastAsia"/>
              </w:rPr>
            </w:pPr>
          </w:p>
        </w:tc>
        <w:tc>
          <w:tcPr>
            <w:tcW w:w="1080" w:type="dxa"/>
          </w:tcPr>
          <w:p w:rsidR="00A16B25" w:rsidRDefault="00A16B25" w:rsidP="00F8791E">
            <w:pPr>
              <w:jc w:val="center"/>
              <w:rPr>
                <w:rFonts w:ascii="宋体" w:hAnsi="宋体" w:hint="eastAsia"/>
              </w:rPr>
            </w:pPr>
            <w:r>
              <w:rPr>
                <w:rFonts w:ascii="宋体" w:hAnsi="宋体" w:hint="eastAsia"/>
              </w:rPr>
              <w:t>地面</w:t>
            </w:r>
          </w:p>
        </w:tc>
        <w:tc>
          <w:tcPr>
            <w:tcW w:w="1080" w:type="dxa"/>
          </w:tcPr>
          <w:p w:rsidR="00A16B25" w:rsidRDefault="00A16B25" w:rsidP="00F8791E">
            <w:pPr>
              <w:jc w:val="center"/>
              <w:rPr>
                <w:rFonts w:ascii="宋体" w:hAnsi="宋体" w:hint="eastAsia"/>
              </w:rPr>
            </w:pPr>
            <w:r>
              <w:rPr>
                <w:rFonts w:ascii="宋体" w:hAnsi="宋体" w:hint="eastAsia"/>
              </w:rPr>
              <w:t>257㎡</w:t>
            </w:r>
          </w:p>
        </w:tc>
        <w:tc>
          <w:tcPr>
            <w:tcW w:w="720" w:type="dxa"/>
          </w:tcPr>
          <w:p w:rsidR="00A16B25" w:rsidRDefault="00A16B25" w:rsidP="00F8791E">
            <w:pPr>
              <w:jc w:val="center"/>
              <w:rPr>
                <w:rFonts w:ascii="宋体" w:hAnsi="宋体" w:hint="eastAsia"/>
              </w:rPr>
            </w:pPr>
            <w:r>
              <w:rPr>
                <w:rFonts w:ascii="宋体" w:hAnsi="宋体" w:hint="eastAsia"/>
              </w:rPr>
              <w:t>28</w:t>
            </w:r>
          </w:p>
        </w:tc>
      </w:tr>
      <w:tr w:rsidR="00A16B25" w:rsidTr="00F8791E">
        <w:tblPrEx>
          <w:tblCellMar>
            <w:top w:w="0" w:type="dxa"/>
            <w:bottom w:w="0" w:type="dxa"/>
          </w:tblCellMar>
        </w:tblPrEx>
        <w:trPr>
          <w:cantSplit/>
        </w:trPr>
        <w:tc>
          <w:tcPr>
            <w:tcW w:w="828" w:type="dxa"/>
            <w:vMerge w:val="restart"/>
          </w:tcPr>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p>
          <w:p w:rsidR="00A16B25" w:rsidRDefault="00A16B25" w:rsidP="00F8791E">
            <w:pPr>
              <w:rPr>
                <w:rFonts w:ascii="宋体" w:hAnsi="宋体" w:hint="eastAsia"/>
              </w:rPr>
            </w:pPr>
            <w:r>
              <w:rPr>
                <w:rFonts w:ascii="宋体" w:hAnsi="宋体" w:hint="eastAsia"/>
              </w:rPr>
              <w:t>附属</w:t>
            </w:r>
          </w:p>
          <w:p w:rsidR="00A16B25" w:rsidRDefault="00A16B25" w:rsidP="00F8791E">
            <w:pPr>
              <w:rPr>
                <w:rFonts w:ascii="宋体" w:hAnsi="宋体" w:hint="eastAsia"/>
              </w:rPr>
            </w:pPr>
            <w:r>
              <w:rPr>
                <w:rFonts w:ascii="宋体" w:hAnsi="宋体" w:hint="eastAsia"/>
              </w:rPr>
              <w:t>用房</w:t>
            </w:r>
          </w:p>
        </w:tc>
        <w:tc>
          <w:tcPr>
            <w:tcW w:w="732" w:type="dxa"/>
            <w:gridSpan w:val="2"/>
            <w:vMerge w:val="restart"/>
          </w:tcPr>
          <w:p w:rsidR="00A16B25" w:rsidRDefault="00A16B25" w:rsidP="00F8791E">
            <w:pPr>
              <w:jc w:val="center"/>
              <w:rPr>
                <w:rFonts w:ascii="宋体" w:hAnsi="宋体" w:hint="eastAsia"/>
              </w:rPr>
            </w:pPr>
            <w:r>
              <w:rPr>
                <w:rFonts w:ascii="宋体" w:hAnsi="宋体" w:hint="eastAsia"/>
              </w:rPr>
              <w:t>基础</w:t>
            </w:r>
          </w:p>
        </w:tc>
        <w:tc>
          <w:tcPr>
            <w:tcW w:w="1056" w:type="dxa"/>
          </w:tcPr>
          <w:p w:rsidR="00A16B25" w:rsidRDefault="00A16B25" w:rsidP="00F8791E">
            <w:pPr>
              <w:jc w:val="center"/>
              <w:rPr>
                <w:rFonts w:ascii="宋体" w:hAnsi="宋体" w:hint="eastAsia"/>
              </w:rPr>
            </w:pPr>
            <w:r>
              <w:rPr>
                <w:rFonts w:ascii="宋体" w:hAnsi="宋体" w:hint="eastAsia"/>
              </w:rPr>
              <w:t>基础混凝土</w:t>
            </w:r>
          </w:p>
        </w:tc>
        <w:tc>
          <w:tcPr>
            <w:tcW w:w="963" w:type="dxa"/>
            <w:gridSpan w:val="3"/>
          </w:tcPr>
          <w:p w:rsidR="00A16B25" w:rsidRDefault="00A16B25" w:rsidP="00F8791E">
            <w:pPr>
              <w:jc w:val="center"/>
              <w:rPr>
                <w:rFonts w:ascii="宋体" w:hAnsi="宋体" w:hint="eastAsia"/>
              </w:rPr>
            </w:pPr>
            <w:r>
              <w:rPr>
                <w:rFonts w:ascii="宋体" w:hAnsi="宋体" w:hint="eastAsia"/>
              </w:rPr>
              <w:t>86</w:t>
            </w:r>
          </w:p>
        </w:tc>
        <w:tc>
          <w:tcPr>
            <w:tcW w:w="849" w:type="dxa"/>
          </w:tcPr>
          <w:p w:rsidR="00A16B25" w:rsidRDefault="00A16B25" w:rsidP="00F8791E">
            <w:pPr>
              <w:jc w:val="center"/>
              <w:rPr>
                <w:rFonts w:ascii="宋体" w:hAnsi="宋体" w:hint="eastAsia"/>
              </w:rPr>
            </w:pPr>
            <w:r>
              <w:rPr>
                <w:rFonts w:ascii="宋体" w:hAnsi="宋体" w:hint="eastAsia"/>
              </w:rPr>
              <w:t>172</w:t>
            </w:r>
          </w:p>
        </w:tc>
        <w:tc>
          <w:tcPr>
            <w:tcW w:w="900" w:type="dxa"/>
            <w:vMerge w:val="restart"/>
          </w:tcPr>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p>
          <w:p w:rsidR="00A16B25" w:rsidRDefault="00A16B25" w:rsidP="00F8791E">
            <w:pPr>
              <w:rPr>
                <w:rFonts w:ascii="宋体" w:hAnsi="宋体" w:hint="eastAsia"/>
              </w:rPr>
            </w:pPr>
          </w:p>
          <w:p w:rsidR="00A16B25" w:rsidRDefault="00A16B25" w:rsidP="00F8791E">
            <w:pPr>
              <w:rPr>
                <w:rFonts w:ascii="宋体" w:hAnsi="宋体" w:hint="eastAsia"/>
              </w:rPr>
            </w:pPr>
            <w:r>
              <w:rPr>
                <w:rFonts w:ascii="宋体" w:hAnsi="宋体" w:hint="eastAsia"/>
              </w:rPr>
              <w:t>花房</w:t>
            </w:r>
          </w:p>
        </w:tc>
        <w:tc>
          <w:tcPr>
            <w:tcW w:w="720" w:type="dxa"/>
            <w:vMerge w:val="restart"/>
          </w:tcPr>
          <w:p w:rsidR="00A16B25" w:rsidRDefault="00A16B25" w:rsidP="00F8791E">
            <w:pPr>
              <w:jc w:val="center"/>
              <w:rPr>
                <w:rFonts w:ascii="宋体" w:hAnsi="宋体" w:hint="eastAsia"/>
              </w:rPr>
            </w:pPr>
            <w:r>
              <w:rPr>
                <w:rFonts w:ascii="宋体" w:hAnsi="宋体" w:hint="eastAsia"/>
              </w:rPr>
              <w:t>基础</w:t>
            </w:r>
          </w:p>
        </w:tc>
        <w:tc>
          <w:tcPr>
            <w:tcW w:w="1080" w:type="dxa"/>
          </w:tcPr>
          <w:p w:rsidR="00A16B25" w:rsidRDefault="00A16B25" w:rsidP="00F8791E">
            <w:pPr>
              <w:jc w:val="center"/>
              <w:rPr>
                <w:rFonts w:ascii="宋体" w:hAnsi="宋体" w:hint="eastAsia"/>
              </w:rPr>
            </w:pPr>
            <w:r>
              <w:rPr>
                <w:rFonts w:ascii="宋体" w:hAnsi="宋体" w:hint="eastAsia"/>
              </w:rPr>
              <w:t>基础混凝土</w:t>
            </w:r>
          </w:p>
        </w:tc>
        <w:tc>
          <w:tcPr>
            <w:tcW w:w="1080" w:type="dxa"/>
          </w:tcPr>
          <w:p w:rsidR="00A16B25" w:rsidRDefault="00A16B25" w:rsidP="00F8791E">
            <w:pPr>
              <w:jc w:val="center"/>
              <w:rPr>
                <w:rFonts w:ascii="宋体" w:hAnsi="宋体" w:hint="eastAsia"/>
              </w:rPr>
            </w:pPr>
            <w:r>
              <w:rPr>
                <w:rFonts w:ascii="宋体" w:hAnsi="宋体" w:hint="eastAsia"/>
              </w:rPr>
              <w:t>15.4</w:t>
            </w:r>
          </w:p>
        </w:tc>
        <w:tc>
          <w:tcPr>
            <w:tcW w:w="720" w:type="dxa"/>
          </w:tcPr>
          <w:p w:rsidR="00A16B25" w:rsidRDefault="00A16B25" w:rsidP="00F8791E">
            <w:pPr>
              <w:rPr>
                <w:rFonts w:ascii="宋体" w:hAnsi="宋体" w:hint="eastAsia"/>
              </w:rPr>
            </w:pPr>
            <w:r>
              <w:rPr>
                <w:rFonts w:ascii="宋体" w:hAnsi="宋体" w:hint="eastAsia"/>
              </w:rPr>
              <w:t>31</w:t>
            </w:r>
          </w:p>
        </w:tc>
      </w:tr>
      <w:tr w:rsidR="00A16B25" w:rsidTr="00F8791E">
        <w:tblPrEx>
          <w:tblCellMar>
            <w:top w:w="0" w:type="dxa"/>
            <w:bottom w:w="0" w:type="dxa"/>
          </w:tblCellMar>
        </w:tblPrEx>
        <w:trPr>
          <w:cantSplit/>
        </w:trPr>
        <w:tc>
          <w:tcPr>
            <w:tcW w:w="828" w:type="dxa"/>
            <w:vMerge/>
          </w:tcPr>
          <w:p w:rsidR="00A16B25" w:rsidRDefault="00A16B25" w:rsidP="00F8791E">
            <w:pPr>
              <w:jc w:val="center"/>
              <w:rPr>
                <w:rFonts w:ascii="宋体" w:hAnsi="宋体" w:hint="eastAsia"/>
              </w:rPr>
            </w:pPr>
          </w:p>
        </w:tc>
        <w:tc>
          <w:tcPr>
            <w:tcW w:w="732" w:type="dxa"/>
            <w:gridSpan w:val="2"/>
            <w:vMerge/>
          </w:tcPr>
          <w:p w:rsidR="00A16B25" w:rsidRDefault="00A16B25" w:rsidP="00F8791E">
            <w:pPr>
              <w:jc w:val="center"/>
              <w:rPr>
                <w:rFonts w:ascii="宋体" w:hAnsi="宋体" w:hint="eastAsia"/>
              </w:rPr>
            </w:pPr>
          </w:p>
        </w:tc>
        <w:tc>
          <w:tcPr>
            <w:tcW w:w="1056" w:type="dxa"/>
          </w:tcPr>
          <w:p w:rsidR="00A16B25" w:rsidRDefault="00A16B25" w:rsidP="00F8791E">
            <w:pPr>
              <w:jc w:val="center"/>
              <w:rPr>
                <w:rFonts w:ascii="宋体" w:hAnsi="宋体" w:hint="eastAsia"/>
              </w:rPr>
            </w:pPr>
            <w:r>
              <w:rPr>
                <w:rFonts w:ascii="宋体" w:hAnsi="宋体" w:hint="eastAsia"/>
              </w:rPr>
              <w:t>基础砌砖</w:t>
            </w:r>
          </w:p>
        </w:tc>
        <w:tc>
          <w:tcPr>
            <w:tcW w:w="963" w:type="dxa"/>
            <w:gridSpan w:val="3"/>
          </w:tcPr>
          <w:p w:rsidR="00A16B25" w:rsidRDefault="00A16B25" w:rsidP="00F8791E">
            <w:pPr>
              <w:jc w:val="center"/>
              <w:rPr>
                <w:rFonts w:ascii="宋体" w:hAnsi="宋体" w:hint="eastAsia"/>
              </w:rPr>
            </w:pPr>
            <w:r>
              <w:rPr>
                <w:rFonts w:ascii="宋体" w:hAnsi="宋体" w:hint="eastAsia"/>
              </w:rPr>
              <w:t>59</w:t>
            </w:r>
          </w:p>
        </w:tc>
        <w:tc>
          <w:tcPr>
            <w:tcW w:w="849" w:type="dxa"/>
          </w:tcPr>
          <w:p w:rsidR="00A16B25" w:rsidRDefault="00A16B25" w:rsidP="00F8791E">
            <w:pPr>
              <w:jc w:val="center"/>
              <w:rPr>
                <w:rFonts w:ascii="宋体" w:hAnsi="宋体" w:hint="eastAsia"/>
              </w:rPr>
            </w:pPr>
            <w:r>
              <w:rPr>
                <w:rFonts w:ascii="宋体" w:hAnsi="宋体" w:hint="eastAsia"/>
              </w:rPr>
              <w:t>92</w:t>
            </w:r>
          </w:p>
        </w:tc>
        <w:tc>
          <w:tcPr>
            <w:tcW w:w="900" w:type="dxa"/>
            <w:vMerge/>
          </w:tcPr>
          <w:p w:rsidR="00A16B25" w:rsidRDefault="00A16B25" w:rsidP="00F8791E">
            <w:pPr>
              <w:jc w:val="center"/>
              <w:rPr>
                <w:rFonts w:ascii="宋体" w:hAnsi="宋体" w:hint="eastAsia"/>
              </w:rPr>
            </w:pPr>
          </w:p>
        </w:tc>
        <w:tc>
          <w:tcPr>
            <w:tcW w:w="720" w:type="dxa"/>
            <w:vMerge/>
          </w:tcPr>
          <w:p w:rsidR="00A16B25" w:rsidRDefault="00A16B25" w:rsidP="00F8791E">
            <w:pPr>
              <w:jc w:val="center"/>
              <w:rPr>
                <w:rFonts w:ascii="宋体" w:hAnsi="宋体" w:hint="eastAsia"/>
              </w:rPr>
            </w:pPr>
          </w:p>
        </w:tc>
        <w:tc>
          <w:tcPr>
            <w:tcW w:w="1080" w:type="dxa"/>
          </w:tcPr>
          <w:p w:rsidR="00A16B25" w:rsidRDefault="00A16B25" w:rsidP="00F8791E">
            <w:pPr>
              <w:jc w:val="center"/>
              <w:rPr>
                <w:rFonts w:ascii="宋体" w:hAnsi="宋体" w:hint="eastAsia"/>
              </w:rPr>
            </w:pPr>
            <w:r>
              <w:rPr>
                <w:rFonts w:ascii="宋体" w:hAnsi="宋体" w:hint="eastAsia"/>
              </w:rPr>
              <w:t>基础砌砖</w:t>
            </w:r>
          </w:p>
        </w:tc>
        <w:tc>
          <w:tcPr>
            <w:tcW w:w="1080" w:type="dxa"/>
          </w:tcPr>
          <w:p w:rsidR="00A16B25" w:rsidRDefault="00A16B25" w:rsidP="00F8791E">
            <w:pPr>
              <w:jc w:val="center"/>
              <w:rPr>
                <w:rFonts w:ascii="宋体" w:hAnsi="宋体" w:hint="eastAsia"/>
              </w:rPr>
            </w:pPr>
            <w:r>
              <w:rPr>
                <w:rFonts w:ascii="宋体" w:hAnsi="宋体" w:hint="eastAsia"/>
              </w:rPr>
              <w:t>11.2</w:t>
            </w:r>
          </w:p>
        </w:tc>
        <w:tc>
          <w:tcPr>
            <w:tcW w:w="720" w:type="dxa"/>
          </w:tcPr>
          <w:p w:rsidR="00A16B25" w:rsidRDefault="00A16B25" w:rsidP="00F8791E">
            <w:pPr>
              <w:jc w:val="center"/>
              <w:rPr>
                <w:rFonts w:ascii="宋体" w:hAnsi="宋体" w:hint="eastAsia"/>
              </w:rPr>
            </w:pPr>
            <w:r>
              <w:rPr>
                <w:rFonts w:ascii="宋体" w:hAnsi="宋体" w:hint="eastAsia"/>
              </w:rPr>
              <w:t>17</w:t>
            </w:r>
          </w:p>
        </w:tc>
      </w:tr>
      <w:tr w:rsidR="00A16B25" w:rsidTr="00F8791E">
        <w:tblPrEx>
          <w:tblCellMar>
            <w:top w:w="0" w:type="dxa"/>
            <w:bottom w:w="0" w:type="dxa"/>
          </w:tblCellMar>
        </w:tblPrEx>
        <w:trPr>
          <w:cantSplit/>
        </w:trPr>
        <w:tc>
          <w:tcPr>
            <w:tcW w:w="828" w:type="dxa"/>
            <w:vMerge/>
          </w:tcPr>
          <w:p w:rsidR="00A16B25" w:rsidRDefault="00A16B25" w:rsidP="00F8791E">
            <w:pPr>
              <w:jc w:val="center"/>
              <w:rPr>
                <w:rFonts w:ascii="宋体" w:hAnsi="宋体" w:hint="eastAsia"/>
              </w:rPr>
            </w:pPr>
          </w:p>
        </w:tc>
        <w:tc>
          <w:tcPr>
            <w:tcW w:w="732" w:type="dxa"/>
            <w:gridSpan w:val="2"/>
            <w:vMerge w:val="restart"/>
          </w:tcPr>
          <w:p w:rsidR="00A16B25" w:rsidRDefault="00A16B25" w:rsidP="00F8791E">
            <w:pPr>
              <w:jc w:val="center"/>
              <w:rPr>
                <w:rFonts w:ascii="宋体" w:hAnsi="宋体" w:hint="eastAsia"/>
              </w:rPr>
            </w:pPr>
            <w:r>
              <w:rPr>
                <w:rFonts w:ascii="宋体" w:hAnsi="宋体" w:hint="eastAsia"/>
              </w:rPr>
              <w:t>主体</w:t>
            </w:r>
          </w:p>
        </w:tc>
        <w:tc>
          <w:tcPr>
            <w:tcW w:w="1056" w:type="dxa"/>
          </w:tcPr>
          <w:p w:rsidR="00A16B25" w:rsidRDefault="00A16B25" w:rsidP="00F8791E">
            <w:pPr>
              <w:jc w:val="center"/>
              <w:rPr>
                <w:rFonts w:ascii="宋体" w:hAnsi="宋体" w:hint="eastAsia"/>
              </w:rPr>
            </w:pPr>
            <w:r>
              <w:rPr>
                <w:rFonts w:ascii="宋体" w:hAnsi="宋体" w:hint="eastAsia"/>
              </w:rPr>
              <w:t>主体砌墙</w:t>
            </w:r>
          </w:p>
        </w:tc>
        <w:tc>
          <w:tcPr>
            <w:tcW w:w="963" w:type="dxa"/>
            <w:gridSpan w:val="3"/>
          </w:tcPr>
          <w:p w:rsidR="00A16B25" w:rsidRDefault="00A16B25" w:rsidP="00F8791E">
            <w:pPr>
              <w:jc w:val="center"/>
              <w:rPr>
                <w:rFonts w:ascii="宋体" w:hAnsi="宋体" w:hint="eastAsia"/>
              </w:rPr>
            </w:pPr>
            <w:r>
              <w:rPr>
                <w:rFonts w:ascii="宋体" w:hAnsi="宋体" w:hint="eastAsia"/>
              </w:rPr>
              <w:t>305</w:t>
            </w:r>
          </w:p>
        </w:tc>
        <w:tc>
          <w:tcPr>
            <w:tcW w:w="849" w:type="dxa"/>
          </w:tcPr>
          <w:p w:rsidR="00A16B25" w:rsidRDefault="00A16B25" w:rsidP="00F8791E">
            <w:pPr>
              <w:jc w:val="center"/>
              <w:rPr>
                <w:rFonts w:ascii="宋体" w:hAnsi="宋体" w:hint="eastAsia"/>
              </w:rPr>
            </w:pPr>
            <w:r>
              <w:rPr>
                <w:rFonts w:ascii="宋体" w:hAnsi="宋体" w:hint="eastAsia"/>
              </w:rPr>
              <w:t>478</w:t>
            </w:r>
          </w:p>
        </w:tc>
        <w:tc>
          <w:tcPr>
            <w:tcW w:w="900" w:type="dxa"/>
            <w:vMerge/>
          </w:tcPr>
          <w:p w:rsidR="00A16B25" w:rsidRDefault="00A16B25" w:rsidP="00F8791E">
            <w:pPr>
              <w:jc w:val="center"/>
              <w:rPr>
                <w:rFonts w:ascii="宋体" w:hAnsi="宋体" w:hint="eastAsia"/>
              </w:rPr>
            </w:pPr>
          </w:p>
        </w:tc>
        <w:tc>
          <w:tcPr>
            <w:tcW w:w="720" w:type="dxa"/>
            <w:vMerge w:val="restart"/>
          </w:tcPr>
          <w:p w:rsidR="00A16B25" w:rsidRDefault="00A16B25" w:rsidP="00F8791E">
            <w:pPr>
              <w:jc w:val="center"/>
              <w:rPr>
                <w:rFonts w:ascii="宋体" w:hAnsi="宋体" w:hint="eastAsia"/>
              </w:rPr>
            </w:pPr>
            <w:r>
              <w:rPr>
                <w:rFonts w:ascii="宋体" w:hAnsi="宋体" w:hint="eastAsia"/>
              </w:rPr>
              <w:t>主体</w:t>
            </w:r>
          </w:p>
        </w:tc>
        <w:tc>
          <w:tcPr>
            <w:tcW w:w="1080" w:type="dxa"/>
          </w:tcPr>
          <w:p w:rsidR="00A16B25" w:rsidRDefault="00A16B25" w:rsidP="00F8791E">
            <w:pPr>
              <w:jc w:val="center"/>
              <w:rPr>
                <w:rFonts w:ascii="宋体" w:hAnsi="宋体" w:hint="eastAsia"/>
              </w:rPr>
            </w:pPr>
            <w:r>
              <w:rPr>
                <w:rFonts w:ascii="宋体" w:hAnsi="宋体" w:hint="eastAsia"/>
              </w:rPr>
              <w:t>主体砌墙</w:t>
            </w:r>
          </w:p>
        </w:tc>
        <w:tc>
          <w:tcPr>
            <w:tcW w:w="1080" w:type="dxa"/>
          </w:tcPr>
          <w:p w:rsidR="00A16B25" w:rsidRDefault="00A16B25" w:rsidP="00F8791E">
            <w:pPr>
              <w:jc w:val="center"/>
              <w:rPr>
                <w:rFonts w:ascii="宋体" w:hAnsi="宋体" w:hint="eastAsia"/>
              </w:rPr>
            </w:pPr>
            <w:r>
              <w:rPr>
                <w:rFonts w:ascii="宋体" w:hAnsi="宋体" w:hint="eastAsia"/>
              </w:rPr>
              <w:t>49</w:t>
            </w:r>
          </w:p>
        </w:tc>
        <w:tc>
          <w:tcPr>
            <w:tcW w:w="720" w:type="dxa"/>
          </w:tcPr>
          <w:p w:rsidR="00A16B25" w:rsidRDefault="00A16B25" w:rsidP="00F8791E">
            <w:pPr>
              <w:jc w:val="center"/>
              <w:rPr>
                <w:rFonts w:ascii="宋体" w:hAnsi="宋体" w:hint="eastAsia"/>
              </w:rPr>
            </w:pPr>
            <w:r>
              <w:rPr>
                <w:rFonts w:ascii="宋体" w:hAnsi="宋体" w:hint="eastAsia"/>
              </w:rPr>
              <w:t>77</w:t>
            </w:r>
          </w:p>
        </w:tc>
      </w:tr>
      <w:tr w:rsidR="00A16B25" w:rsidTr="00F8791E">
        <w:tblPrEx>
          <w:tblCellMar>
            <w:top w:w="0" w:type="dxa"/>
            <w:bottom w:w="0" w:type="dxa"/>
          </w:tblCellMar>
        </w:tblPrEx>
        <w:trPr>
          <w:cantSplit/>
        </w:trPr>
        <w:tc>
          <w:tcPr>
            <w:tcW w:w="828" w:type="dxa"/>
            <w:vMerge/>
          </w:tcPr>
          <w:p w:rsidR="00A16B25" w:rsidRDefault="00A16B25" w:rsidP="00F8791E">
            <w:pPr>
              <w:jc w:val="center"/>
              <w:rPr>
                <w:rFonts w:ascii="宋体" w:hAnsi="宋体" w:hint="eastAsia"/>
              </w:rPr>
            </w:pPr>
          </w:p>
        </w:tc>
        <w:tc>
          <w:tcPr>
            <w:tcW w:w="732" w:type="dxa"/>
            <w:gridSpan w:val="2"/>
            <w:vMerge/>
          </w:tcPr>
          <w:p w:rsidR="00A16B25" w:rsidRDefault="00A16B25" w:rsidP="00F8791E">
            <w:pPr>
              <w:jc w:val="center"/>
              <w:rPr>
                <w:rFonts w:ascii="宋体" w:hAnsi="宋体" w:hint="eastAsia"/>
              </w:rPr>
            </w:pPr>
          </w:p>
        </w:tc>
        <w:tc>
          <w:tcPr>
            <w:tcW w:w="1056" w:type="dxa"/>
          </w:tcPr>
          <w:p w:rsidR="00A16B25" w:rsidRDefault="00A16B25" w:rsidP="00F8791E">
            <w:pPr>
              <w:jc w:val="center"/>
              <w:rPr>
                <w:rFonts w:ascii="宋体" w:hAnsi="宋体" w:hint="eastAsia"/>
              </w:rPr>
            </w:pPr>
            <w:r>
              <w:rPr>
                <w:rFonts w:ascii="宋体" w:hAnsi="宋体" w:hint="eastAsia"/>
              </w:rPr>
              <w:t>梁板柱混凝土</w:t>
            </w:r>
          </w:p>
        </w:tc>
        <w:tc>
          <w:tcPr>
            <w:tcW w:w="963" w:type="dxa"/>
            <w:gridSpan w:val="3"/>
          </w:tcPr>
          <w:p w:rsidR="00A16B25" w:rsidRDefault="00A16B25" w:rsidP="00F8791E">
            <w:pPr>
              <w:jc w:val="center"/>
              <w:rPr>
                <w:rFonts w:ascii="宋体" w:hAnsi="宋体" w:hint="eastAsia"/>
              </w:rPr>
            </w:pPr>
            <w:r>
              <w:rPr>
                <w:rFonts w:ascii="宋体" w:hAnsi="宋体" w:hint="eastAsia"/>
              </w:rPr>
              <w:t>83.5</w:t>
            </w:r>
          </w:p>
        </w:tc>
        <w:tc>
          <w:tcPr>
            <w:tcW w:w="849" w:type="dxa"/>
          </w:tcPr>
          <w:p w:rsidR="00A16B25" w:rsidRDefault="00A16B25" w:rsidP="00F8791E">
            <w:pPr>
              <w:jc w:val="center"/>
              <w:rPr>
                <w:rFonts w:ascii="宋体" w:hAnsi="宋体" w:hint="eastAsia"/>
              </w:rPr>
            </w:pPr>
            <w:r>
              <w:rPr>
                <w:rFonts w:ascii="宋体" w:hAnsi="宋体" w:hint="eastAsia"/>
              </w:rPr>
              <w:t>548</w:t>
            </w:r>
          </w:p>
        </w:tc>
        <w:tc>
          <w:tcPr>
            <w:tcW w:w="900" w:type="dxa"/>
            <w:vMerge/>
          </w:tcPr>
          <w:p w:rsidR="00A16B25" w:rsidRDefault="00A16B25" w:rsidP="00F8791E">
            <w:pPr>
              <w:jc w:val="center"/>
              <w:rPr>
                <w:rFonts w:ascii="宋体" w:hAnsi="宋体" w:hint="eastAsia"/>
              </w:rPr>
            </w:pPr>
          </w:p>
        </w:tc>
        <w:tc>
          <w:tcPr>
            <w:tcW w:w="720" w:type="dxa"/>
            <w:vMerge/>
          </w:tcPr>
          <w:p w:rsidR="00A16B25" w:rsidRDefault="00A16B25" w:rsidP="00F8791E">
            <w:pPr>
              <w:jc w:val="center"/>
              <w:rPr>
                <w:rFonts w:ascii="宋体" w:hAnsi="宋体" w:hint="eastAsia"/>
              </w:rPr>
            </w:pPr>
          </w:p>
        </w:tc>
        <w:tc>
          <w:tcPr>
            <w:tcW w:w="1080" w:type="dxa"/>
          </w:tcPr>
          <w:p w:rsidR="00A16B25" w:rsidRDefault="00A16B25" w:rsidP="00F8791E">
            <w:pPr>
              <w:jc w:val="center"/>
              <w:rPr>
                <w:rFonts w:ascii="宋体" w:hAnsi="宋体" w:hint="eastAsia"/>
              </w:rPr>
            </w:pPr>
            <w:r>
              <w:rPr>
                <w:rFonts w:ascii="宋体" w:hAnsi="宋体" w:hint="eastAsia"/>
              </w:rPr>
              <w:t>采光板</w:t>
            </w:r>
          </w:p>
        </w:tc>
        <w:tc>
          <w:tcPr>
            <w:tcW w:w="1080" w:type="dxa"/>
          </w:tcPr>
          <w:p w:rsidR="00A16B25" w:rsidRDefault="00A16B25" w:rsidP="00F8791E">
            <w:pPr>
              <w:jc w:val="center"/>
              <w:rPr>
                <w:rFonts w:ascii="宋体" w:hAnsi="宋体" w:hint="eastAsia"/>
              </w:rPr>
            </w:pPr>
            <w:r>
              <w:rPr>
                <w:rFonts w:ascii="宋体" w:hAnsi="宋体" w:hint="eastAsia"/>
              </w:rPr>
              <w:t>55㎡</w:t>
            </w:r>
          </w:p>
        </w:tc>
        <w:tc>
          <w:tcPr>
            <w:tcW w:w="720" w:type="dxa"/>
          </w:tcPr>
          <w:p w:rsidR="00A16B25" w:rsidRDefault="00A16B25" w:rsidP="00F8791E">
            <w:pPr>
              <w:jc w:val="center"/>
              <w:rPr>
                <w:rFonts w:ascii="宋体" w:hAnsi="宋体" w:hint="eastAsia"/>
              </w:rPr>
            </w:pPr>
            <w:r>
              <w:rPr>
                <w:rFonts w:ascii="宋体" w:hAnsi="宋体" w:hint="eastAsia"/>
              </w:rPr>
              <w:t>398</w:t>
            </w:r>
          </w:p>
        </w:tc>
      </w:tr>
      <w:tr w:rsidR="00A16B25" w:rsidTr="00F8791E">
        <w:tblPrEx>
          <w:tblCellMar>
            <w:top w:w="0" w:type="dxa"/>
            <w:bottom w:w="0" w:type="dxa"/>
          </w:tblCellMar>
        </w:tblPrEx>
        <w:trPr>
          <w:cantSplit/>
          <w:trHeight w:val="81"/>
        </w:trPr>
        <w:tc>
          <w:tcPr>
            <w:tcW w:w="828" w:type="dxa"/>
            <w:vMerge/>
          </w:tcPr>
          <w:p w:rsidR="00A16B25" w:rsidRDefault="00A16B25" w:rsidP="00F8791E">
            <w:pPr>
              <w:jc w:val="center"/>
              <w:rPr>
                <w:rFonts w:ascii="宋体" w:hAnsi="宋体" w:hint="eastAsia"/>
              </w:rPr>
            </w:pPr>
          </w:p>
        </w:tc>
        <w:tc>
          <w:tcPr>
            <w:tcW w:w="720" w:type="dxa"/>
            <w:vMerge w:val="restart"/>
          </w:tcPr>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r>
              <w:rPr>
                <w:rFonts w:ascii="宋体" w:hAnsi="宋体" w:hint="eastAsia"/>
              </w:rPr>
              <w:t>装饰</w:t>
            </w:r>
          </w:p>
        </w:tc>
        <w:tc>
          <w:tcPr>
            <w:tcW w:w="1080" w:type="dxa"/>
            <w:gridSpan w:val="3"/>
          </w:tcPr>
          <w:p w:rsidR="00A16B25" w:rsidRDefault="00A16B25" w:rsidP="00F8791E">
            <w:pPr>
              <w:jc w:val="center"/>
              <w:rPr>
                <w:rFonts w:ascii="宋体" w:hAnsi="宋体" w:hint="eastAsia"/>
              </w:rPr>
            </w:pPr>
            <w:r>
              <w:rPr>
                <w:rFonts w:ascii="宋体" w:hAnsi="宋体" w:hint="eastAsia"/>
              </w:rPr>
              <w:t>内檐抹灰</w:t>
            </w:r>
          </w:p>
        </w:tc>
        <w:tc>
          <w:tcPr>
            <w:tcW w:w="943" w:type="dxa"/>
          </w:tcPr>
          <w:p w:rsidR="00A16B25" w:rsidRDefault="00A16B25" w:rsidP="00F8791E">
            <w:pPr>
              <w:jc w:val="center"/>
              <w:rPr>
                <w:rFonts w:ascii="宋体" w:hAnsi="宋体" w:hint="eastAsia"/>
              </w:rPr>
            </w:pPr>
            <w:r>
              <w:rPr>
                <w:rFonts w:ascii="宋体" w:hAnsi="宋体" w:hint="eastAsia"/>
              </w:rPr>
              <w:t>1500㎡</w:t>
            </w:r>
          </w:p>
        </w:tc>
        <w:tc>
          <w:tcPr>
            <w:tcW w:w="857" w:type="dxa"/>
            <w:gridSpan w:val="2"/>
          </w:tcPr>
          <w:p w:rsidR="00A16B25" w:rsidRDefault="00A16B25" w:rsidP="00F8791E">
            <w:pPr>
              <w:jc w:val="center"/>
              <w:rPr>
                <w:rFonts w:ascii="宋体" w:hAnsi="宋体" w:hint="eastAsia"/>
              </w:rPr>
            </w:pPr>
            <w:r>
              <w:rPr>
                <w:rFonts w:ascii="宋体" w:hAnsi="宋体" w:hint="eastAsia"/>
              </w:rPr>
              <w:t>240</w:t>
            </w:r>
          </w:p>
        </w:tc>
        <w:tc>
          <w:tcPr>
            <w:tcW w:w="900" w:type="dxa"/>
            <w:vMerge/>
          </w:tcPr>
          <w:p w:rsidR="00A16B25" w:rsidRDefault="00A16B25" w:rsidP="00F8791E">
            <w:pPr>
              <w:jc w:val="center"/>
              <w:rPr>
                <w:rFonts w:ascii="宋体" w:hAnsi="宋体" w:hint="eastAsia"/>
              </w:rPr>
            </w:pPr>
          </w:p>
        </w:tc>
        <w:tc>
          <w:tcPr>
            <w:tcW w:w="720" w:type="dxa"/>
            <w:vMerge w:val="restart"/>
          </w:tcPr>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r>
              <w:rPr>
                <w:rFonts w:ascii="宋体" w:hAnsi="宋体" w:hint="eastAsia"/>
              </w:rPr>
              <w:t>装饰</w:t>
            </w:r>
          </w:p>
        </w:tc>
        <w:tc>
          <w:tcPr>
            <w:tcW w:w="1080" w:type="dxa"/>
          </w:tcPr>
          <w:p w:rsidR="00A16B25" w:rsidRDefault="00A16B25" w:rsidP="00F8791E">
            <w:pPr>
              <w:jc w:val="center"/>
              <w:rPr>
                <w:rFonts w:ascii="宋体" w:hAnsi="宋体" w:hint="eastAsia"/>
              </w:rPr>
            </w:pPr>
            <w:r>
              <w:rPr>
                <w:rFonts w:ascii="宋体" w:hAnsi="宋体" w:hint="eastAsia"/>
              </w:rPr>
              <w:t>内檐抹灰</w:t>
            </w:r>
          </w:p>
        </w:tc>
        <w:tc>
          <w:tcPr>
            <w:tcW w:w="1080" w:type="dxa"/>
          </w:tcPr>
          <w:p w:rsidR="00A16B25" w:rsidRDefault="00A16B25" w:rsidP="00F8791E">
            <w:pPr>
              <w:jc w:val="center"/>
              <w:rPr>
                <w:rFonts w:ascii="宋体" w:hAnsi="宋体" w:hint="eastAsia"/>
              </w:rPr>
            </w:pPr>
            <w:r>
              <w:rPr>
                <w:rFonts w:ascii="宋体" w:hAnsi="宋体" w:hint="eastAsia"/>
              </w:rPr>
              <w:t>164㎡</w:t>
            </w:r>
          </w:p>
        </w:tc>
        <w:tc>
          <w:tcPr>
            <w:tcW w:w="720" w:type="dxa"/>
          </w:tcPr>
          <w:p w:rsidR="00A16B25" w:rsidRDefault="00A16B25" w:rsidP="00F8791E">
            <w:pPr>
              <w:jc w:val="center"/>
              <w:rPr>
                <w:rFonts w:ascii="宋体" w:hAnsi="宋体" w:hint="eastAsia"/>
              </w:rPr>
            </w:pPr>
            <w:r>
              <w:rPr>
                <w:rFonts w:ascii="宋体" w:hAnsi="宋体" w:hint="eastAsia"/>
              </w:rPr>
              <w:t>26</w:t>
            </w:r>
          </w:p>
        </w:tc>
      </w:tr>
      <w:tr w:rsidR="00A16B25" w:rsidTr="00F8791E">
        <w:tblPrEx>
          <w:tblCellMar>
            <w:top w:w="0" w:type="dxa"/>
            <w:bottom w:w="0" w:type="dxa"/>
          </w:tblCellMar>
        </w:tblPrEx>
        <w:trPr>
          <w:cantSplit/>
          <w:trHeight w:val="78"/>
        </w:trPr>
        <w:tc>
          <w:tcPr>
            <w:tcW w:w="828" w:type="dxa"/>
            <w:vMerge/>
          </w:tcPr>
          <w:p w:rsidR="00A16B25" w:rsidRDefault="00A16B25" w:rsidP="00F8791E">
            <w:pPr>
              <w:jc w:val="center"/>
              <w:rPr>
                <w:rFonts w:ascii="宋体" w:hAnsi="宋体" w:hint="eastAsia"/>
              </w:rPr>
            </w:pPr>
          </w:p>
        </w:tc>
        <w:tc>
          <w:tcPr>
            <w:tcW w:w="720" w:type="dxa"/>
            <w:vMerge/>
          </w:tcPr>
          <w:p w:rsidR="00A16B25" w:rsidRDefault="00A16B25" w:rsidP="00F8791E">
            <w:pPr>
              <w:jc w:val="center"/>
              <w:rPr>
                <w:rFonts w:ascii="宋体" w:hAnsi="宋体" w:hint="eastAsia"/>
              </w:rPr>
            </w:pPr>
          </w:p>
        </w:tc>
        <w:tc>
          <w:tcPr>
            <w:tcW w:w="1080" w:type="dxa"/>
            <w:gridSpan w:val="3"/>
          </w:tcPr>
          <w:p w:rsidR="00A16B25" w:rsidRDefault="00A16B25" w:rsidP="00F8791E">
            <w:pPr>
              <w:jc w:val="center"/>
              <w:rPr>
                <w:rFonts w:ascii="宋体" w:hAnsi="宋体" w:hint="eastAsia"/>
              </w:rPr>
            </w:pPr>
            <w:r>
              <w:rPr>
                <w:rFonts w:ascii="宋体" w:hAnsi="宋体" w:hint="eastAsia"/>
              </w:rPr>
              <w:t>外檐抹灰</w:t>
            </w:r>
          </w:p>
        </w:tc>
        <w:tc>
          <w:tcPr>
            <w:tcW w:w="943" w:type="dxa"/>
          </w:tcPr>
          <w:p w:rsidR="00A16B25" w:rsidRDefault="00A16B25" w:rsidP="00F8791E">
            <w:pPr>
              <w:jc w:val="center"/>
              <w:rPr>
                <w:rFonts w:ascii="宋体" w:hAnsi="宋体" w:hint="eastAsia"/>
              </w:rPr>
            </w:pPr>
            <w:r>
              <w:rPr>
                <w:rFonts w:ascii="宋体" w:hAnsi="宋体" w:hint="eastAsia"/>
              </w:rPr>
              <w:t>500㎡</w:t>
            </w:r>
          </w:p>
        </w:tc>
        <w:tc>
          <w:tcPr>
            <w:tcW w:w="857" w:type="dxa"/>
            <w:gridSpan w:val="2"/>
          </w:tcPr>
          <w:p w:rsidR="00A16B25" w:rsidRDefault="00A16B25" w:rsidP="00F8791E">
            <w:pPr>
              <w:jc w:val="center"/>
              <w:rPr>
                <w:rFonts w:ascii="宋体" w:hAnsi="宋体" w:hint="eastAsia"/>
              </w:rPr>
            </w:pPr>
            <w:r>
              <w:rPr>
                <w:rFonts w:ascii="宋体" w:hAnsi="宋体" w:hint="eastAsia"/>
              </w:rPr>
              <w:t>90</w:t>
            </w:r>
          </w:p>
        </w:tc>
        <w:tc>
          <w:tcPr>
            <w:tcW w:w="900" w:type="dxa"/>
            <w:vMerge/>
          </w:tcPr>
          <w:p w:rsidR="00A16B25" w:rsidRDefault="00A16B25" w:rsidP="00F8791E">
            <w:pPr>
              <w:jc w:val="center"/>
              <w:rPr>
                <w:rFonts w:ascii="宋体" w:hAnsi="宋体" w:hint="eastAsia"/>
              </w:rPr>
            </w:pPr>
          </w:p>
        </w:tc>
        <w:tc>
          <w:tcPr>
            <w:tcW w:w="720" w:type="dxa"/>
            <w:vMerge/>
          </w:tcPr>
          <w:p w:rsidR="00A16B25" w:rsidRDefault="00A16B25" w:rsidP="00F8791E">
            <w:pPr>
              <w:jc w:val="center"/>
              <w:rPr>
                <w:rFonts w:ascii="宋体" w:hAnsi="宋体" w:hint="eastAsia"/>
              </w:rPr>
            </w:pPr>
          </w:p>
        </w:tc>
        <w:tc>
          <w:tcPr>
            <w:tcW w:w="1080" w:type="dxa"/>
          </w:tcPr>
          <w:p w:rsidR="00A16B25" w:rsidRDefault="00A16B25" w:rsidP="00F8791E">
            <w:pPr>
              <w:jc w:val="center"/>
              <w:rPr>
                <w:rFonts w:ascii="宋体" w:hAnsi="宋体" w:hint="eastAsia"/>
              </w:rPr>
            </w:pPr>
            <w:r>
              <w:rPr>
                <w:rFonts w:ascii="宋体" w:hAnsi="宋体" w:hint="eastAsia"/>
              </w:rPr>
              <w:t>外檐抹灰</w:t>
            </w:r>
          </w:p>
        </w:tc>
        <w:tc>
          <w:tcPr>
            <w:tcW w:w="1080" w:type="dxa"/>
          </w:tcPr>
          <w:p w:rsidR="00A16B25" w:rsidRDefault="00A16B25" w:rsidP="00F8791E">
            <w:pPr>
              <w:jc w:val="center"/>
              <w:rPr>
                <w:rFonts w:ascii="宋体" w:hAnsi="宋体" w:hint="eastAsia"/>
              </w:rPr>
            </w:pPr>
            <w:r>
              <w:rPr>
                <w:rFonts w:ascii="宋体" w:hAnsi="宋体" w:hint="eastAsia"/>
              </w:rPr>
              <w:t>100㎡</w:t>
            </w:r>
          </w:p>
        </w:tc>
        <w:tc>
          <w:tcPr>
            <w:tcW w:w="720" w:type="dxa"/>
          </w:tcPr>
          <w:p w:rsidR="00A16B25" w:rsidRDefault="00A16B25" w:rsidP="00F8791E">
            <w:pPr>
              <w:jc w:val="center"/>
              <w:rPr>
                <w:rFonts w:ascii="宋体" w:hAnsi="宋体" w:hint="eastAsia"/>
              </w:rPr>
            </w:pPr>
            <w:r>
              <w:rPr>
                <w:rFonts w:ascii="宋体" w:hAnsi="宋体" w:hint="eastAsia"/>
              </w:rPr>
              <w:t>18</w:t>
            </w:r>
          </w:p>
        </w:tc>
      </w:tr>
      <w:tr w:rsidR="00A16B25" w:rsidTr="00F8791E">
        <w:tblPrEx>
          <w:tblCellMar>
            <w:top w:w="0" w:type="dxa"/>
            <w:bottom w:w="0" w:type="dxa"/>
          </w:tblCellMar>
        </w:tblPrEx>
        <w:trPr>
          <w:cantSplit/>
          <w:trHeight w:val="78"/>
        </w:trPr>
        <w:tc>
          <w:tcPr>
            <w:tcW w:w="828" w:type="dxa"/>
            <w:vMerge/>
          </w:tcPr>
          <w:p w:rsidR="00A16B25" w:rsidRDefault="00A16B25" w:rsidP="00F8791E">
            <w:pPr>
              <w:jc w:val="center"/>
              <w:rPr>
                <w:rFonts w:ascii="宋体" w:hAnsi="宋体" w:hint="eastAsia"/>
              </w:rPr>
            </w:pPr>
          </w:p>
        </w:tc>
        <w:tc>
          <w:tcPr>
            <w:tcW w:w="720" w:type="dxa"/>
            <w:vMerge/>
          </w:tcPr>
          <w:p w:rsidR="00A16B25" w:rsidRDefault="00A16B25" w:rsidP="00F8791E">
            <w:pPr>
              <w:jc w:val="center"/>
              <w:rPr>
                <w:rFonts w:ascii="宋体" w:hAnsi="宋体" w:hint="eastAsia"/>
              </w:rPr>
            </w:pPr>
          </w:p>
        </w:tc>
        <w:tc>
          <w:tcPr>
            <w:tcW w:w="1080" w:type="dxa"/>
            <w:gridSpan w:val="3"/>
          </w:tcPr>
          <w:p w:rsidR="00A16B25" w:rsidRDefault="00A16B25" w:rsidP="00F8791E">
            <w:pPr>
              <w:jc w:val="center"/>
              <w:rPr>
                <w:rFonts w:ascii="宋体" w:hAnsi="宋体" w:hint="eastAsia"/>
              </w:rPr>
            </w:pPr>
            <w:r>
              <w:rPr>
                <w:rFonts w:ascii="宋体" w:hAnsi="宋体" w:hint="eastAsia"/>
              </w:rPr>
              <w:t>地面</w:t>
            </w:r>
          </w:p>
        </w:tc>
        <w:tc>
          <w:tcPr>
            <w:tcW w:w="943" w:type="dxa"/>
          </w:tcPr>
          <w:p w:rsidR="00A16B25" w:rsidRDefault="00A16B25" w:rsidP="00F8791E">
            <w:pPr>
              <w:jc w:val="center"/>
              <w:rPr>
                <w:rFonts w:ascii="宋体" w:hAnsi="宋体" w:hint="eastAsia"/>
              </w:rPr>
            </w:pPr>
            <w:r>
              <w:rPr>
                <w:rFonts w:ascii="宋体" w:hAnsi="宋体" w:hint="eastAsia"/>
              </w:rPr>
              <w:t>450㎡</w:t>
            </w:r>
          </w:p>
        </w:tc>
        <w:tc>
          <w:tcPr>
            <w:tcW w:w="857" w:type="dxa"/>
            <w:gridSpan w:val="2"/>
          </w:tcPr>
          <w:p w:rsidR="00A16B25" w:rsidRDefault="00A16B25" w:rsidP="00F8791E">
            <w:pPr>
              <w:jc w:val="center"/>
              <w:rPr>
                <w:rFonts w:ascii="宋体" w:hAnsi="宋体" w:hint="eastAsia"/>
              </w:rPr>
            </w:pPr>
            <w:r>
              <w:rPr>
                <w:rFonts w:ascii="宋体" w:hAnsi="宋体" w:hint="eastAsia"/>
              </w:rPr>
              <w:t>50</w:t>
            </w:r>
          </w:p>
        </w:tc>
        <w:tc>
          <w:tcPr>
            <w:tcW w:w="900" w:type="dxa"/>
            <w:vMerge/>
          </w:tcPr>
          <w:p w:rsidR="00A16B25" w:rsidRDefault="00A16B25" w:rsidP="00F8791E">
            <w:pPr>
              <w:jc w:val="center"/>
              <w:rPr>
                <w:rFonts w:ascii="宋体" w:hAnsi="宋体" w:hint="eastAsia"/>
              </w:rPr>
            </w:pPr>
          </w:p>
        </w:tc>
        <w:tc>
          <w:tcPr>
            <w:tcW w:w="720" w:type="dxa"/>
            <w:vMerge/>
          </w:tcPr>
          <w:p w:rsidR="00A16B25" w:rsidRDefault="00A16B25" w:rsidP="00F8791E">
            <w:pPr>
              <w:jc w:val="center"/>
              <w:rPr>
                <w:rFonts w:ascii="宋体" w:hAnsi="宋体" w:hint="eastAsia"/>
              </w:rPr>
            </w:pPr>
          </w:p>
        </w:tc>
        <w:tc>
          <w:tcPr>
            <w:tcW w:w="1080" w:type="dxa"/>
          </w:tcPr>
          <w:p w:rsidR="00A16B25" w:rsidRDefault="00A16B25" w:rsidP="00F8791E">
            <w:pPr>
              <w:jc w:val="center"/>
              <w:rPr>
                <w:rFonts w:ascii="宋体" w:hAnsi="宋体" w:hint="eastAsia"/>
              </w:rPr>
            </w:pPr>
            <w:r>
              <w:rPr>
                <w:rFonts w:ascii="宋体" w:hAnsi="宋体" w:hint="eastAsia"/>
              </w:rPr>
              <w:t>地面</w:t>
            </w:r>
          </w:p>
        </w:tc>
        <w:tc>
          <w:tcPr>
            <w:tcW w:w="1080" w:type="dxa"/>
          </w:tcPr>
          <w:p w:rsidR="00A16B25" w:rsidRDefault="00A16B25" w:rsidP="00F8791E">
            <w:pPr>
              <w:jc w:val="center"/>
              <w:rPr>
                <w:rFonts w:ascii="宋体" w:hAnsi="宋体" w:hint="eastAsia"/>
              </w:rPr>
            </w:pPr>
            <w:r>
              <w:rPr>
                <w:rFonts w:ascii="宋体" w:hAnsi="宋体" w:hint="eastAsia"/>
              </w:rPr>
              <w:t>61㎡</w:t>
            </w:r>
          </w:p>
        </w:tc>
        <w:tc>
          <w:tcPr>
            <w:tcW w:w="720" w:type="dxa"/>
          </w:tcPr>
          <w:p w:rsidR="00A16B25" w:rsidRDefault="00A16B25" w:rsidP="00F8791E">
            <w:pPr>
              <w:jc w:val="center"/>
              <w:rPr>
                <w:rFonts w:ascii="宋体" w:hAnsi="宋体" w:hint="eastAsia"/>
              </w:rPr>
            </w:pPr>
            <w:r>
              <w:rPr>
                <w:rFonts w:ascii="宋体" w:hAnsi="宋体" w:hint="eastAsia"/>
              </w:rPr>
              <w:t>7</w:t>
            </w:r>
          </w:p>
        </w:tc>
      </w:tr>
    </w:tbl>
    <w:p w:rsidR="00A16B25" w:rsidRDefault="00A16B25" w:rsidP="00A16B25">
      <w:pPr>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rPr>
          <w:t>10.3.3</w:t>
        </w:r>
      </w:smartTag>
      <w:r>
        <w:rPr>
          <w:rFonts w:ascii="宋体" w:hAnsi="宋体" w:hint="eastAsia"/>
        </w:rPr>
        <w:t>主要施工工艺</w:t>
      </w:r>
    </w:p>
    <w:p w:rsidR="00A16B25" w:rsidRDefault="00A16B25" w:rsidP="00A16B25">
      <w:pPr>
        <w:rPr>
          <w:rFonts w:ascii="宋体" w:hAnsi="宋体" w:hint="eastAsia"/>
        </w:rPr>
      </w:pPr>
      <w:r>
        <w:rPr>
          <w:rFonts w:ascii="宋体" w:hAnsi="宋体"/>
        </w:rPr>
        <w:t>a</w:t>
      </w:r>
      <w:r>
        <w:rPr>
          <w:rFonts w:ascii="宋体" w:hAnsi="宋体" w:hint="eastAsia"/>
        </w:rPr>
        <w:t>主要项目施工工艺流程</w:t>
      </w:r>
    </w:p>
    <w:bookmarkStart w:id="16" w:name="_MON_1094045097"/>
    <w:bookmarkStart w:id="17" w:name="_MON_1094045193"/>
    <w:bookmarkStart w:id="18" w:name="_MON_1094045273"/>
    <w:bookmarkStart w:id="19" w:name="_MON_1094045320"/>
    <w:bookmarkStart w:id="20" w:name="_MON_1094045349"/>
    <w:bookmarkStart w:id="21" w:name="_MON_1094045927"/>
    <w:bookmarkStart w:id="22" w:name="_MON_1094045994"/>
    <w:bookmarkStart w:id="23" w:name="_MON_1180870416"/>
    <w:bookmarkStart w:id="24" w:name="_MON_1180870423"/>
    <w:bookmarkEnd w:id="16"/>
    <w:bookmarkEnd w:id="17"/>
    <w:bookmarkEnd w:id="18"/>
    <w:bookmarkEnd w:id="19"/>
    <w:bookmarkEnd w:id="20"/>
    <w:bookmarkEnd w:id="21"/>
    <w:bookmarkEnd w:id="22"/>
    <w:bookmarkEnd w:id="23"/>
    <w:bookmarkEnd w:id="24"/>
    <w:p w:rsidR="00A16B25" w:rsidRDefault="00A16B25" w:rsidP="00A16B25">
      <w:pPr>
        <w:rPr>
          <w:rFonts w:ascii="宋体" w:hAnsi="宋体" w:hint="eastAsia"/>
        </w:rPr>
      </w:pPr>
      <w:r>
        <w:rPr>
          <w:rFonts w:ascii="宋体" w:hAnsi="宋体"/>
        </w:rPr>
        <w:object w:dxaOrig="7939" w:dyaOrig="3533">
          <v:shape id="_x0000_i1032" type="#_x0000_t75" style="width:480pt;height:214.5pt" o:ole="">
            <v:imagedata r:id="rId20" o:title=""/>
          </v:shape>
          <o:OLEObject Type="Embed" ProgID="Excel.Sheet.8" ShapeID="_x0000_i1032" DrawAspect="Content" ObjectID="_1404046149" r:id="rId21"/>
        </w:object>
      </w:r>
      <w:r>
        <w:rPr>
          <w:rFonts w:ascii="宋体" w:hAnsi="宋体"/>
        </w:rPr>
        <w:t>b</w:t>
      </w:r>
      <w:r>
        <w:rPr>
          <w:rFonts w:ascii="宋体" w:hAnsi="宋体" w:hint="eastAsia"/>
        </w:rPr>
        <w:t>基础及地基处理</w:t>
      </w:r>
    </w:p>
    <w:p w:rsidR="00A16B25" w:rsidRDefault="00A16B25" w:rsidP="00A16B25">
      <w:pPr>
        <w:rPr>
          <w:rFonts w:ascii="宋体" w:hAnsi="宋体" w:hint="eastAsia"/>
        </w:rPr>
      </w:pPr>
      <w:r>
        <w:rPr>
          <w:rFonts w:ascii="宋体" w:hAnsi="宋体" w:hint="eastAsia"/>
        </w:rPr>
        <w:t xml:space="preserve">  场地回填土至</w:t>
      </w:r>
      <w:smartTag w:uri="urn:schemas-microsoft-com:office:smarttags" w:element="chmetcnv">
        <w:smartTagPr>
          <w:attr w:name="TCSC" w:val="0"/>
          <w:attr w:name="NumberType" w:val="1"/>
          <w:attr w:name="Negative" w:val="False"/>
          <w:attr w:name="HasSpace" w:val="False"/>
          <w:attr w:name="SourceValue" w:val="3.7"/>
          <w:attr w:name="UnitName" w:val="米"/>
        </w:smartTagPr>
        <w:r>
          <w:rPr>
            <w:rFonts w:ascii="宋体" w:hAnsi="宋体" w:hint="eastAsia"/>
          </w:rPr>
          <w:t>3.7米</w:t>
        </w:r>
      </w:smartTag>
      <w:r>
        <w:rPr>
          <w:rFonts w:ascii="宋体" w:hAnsi="宋体" w:hint="eastAsia"/>
        </w:rPr>
        <w:t>标高位置后，各建筑物进行反开槽施工，地基夯实处理后，对槽底进行普遍钎探，如遇异常情况，及时通知设计勘测人员共同处理。条形基础用斗容积</w:t>
      </w:r>
      <w:smartTag w:uri="urn:schemas-microsoft-com:office:smarttags" w:element="chmetcnv">
        <w:smartTagPr>
          <w:attr w:name="TCSC" w:val="0"/>
          <w:attr w:name="NumberType" w:val="1"/>
          <w:attr w:name="Negative" w:val="False"/>
          <w:attr w:name="HasSpace" w:val="False"/>
          <w:attr w:name="SourceValue" w:val=".4"/>
          <w:attr w:name="UnitName" w:val="m3"/>
        </w:smartTagPr>
        <w:r>
          <w:rPr>
            <w:rFonts w:ascii="宋体" w:hAnsi="宋体" w:hint="eastAsia"/>
          </w:rPr>
          <w:t>0.4m</w:t>
        </w:r>
        <w:r>
          <w:rPr>
            <w:rFonts w:ascii="宋体" w:hAnsi="宋体" w:hint="eastAsia"/>
            <w:vertAlign w:val="superscript"/>
          </w:rPr>
          <w:t>3</w:t>
        </w:r>
      </w:smartTag>
      <w:r>
        <w:rPr>
          <w:rFonts w:ascii="宋体" w:hAnsi="宋体" w:hint="eastAsia"/>
        </w:rPr>
        <w:t>的挖土机挖土，自卸翻斗车运土。</w:t>
      </w:r>
    </w:p>
    <w:p w:rsidR="00A16B25" w:rsidRDefault="00A16B25" w:rsidP="00A16B25">
      <w:pPr>
        <w:rPr>
          <w:rFonts w:ascii="宋体" w:hAnsi="宋体" w:hint="eastAsia"/>
        </w:rPr>
      </w:pPr>
      <w:r>
        <w:rPr>
          <w:rFonts w:ascii="宋体" w:hAnsi="宋体"/>
        </w:rPr>
        <w:lastRenderedPageBreak/>
        <w:t>c</w:t>
      </w:r>
      <w:r>
        <w:rPr>
          <w:rFonts w:ascii="宋体" w:hAnsi="宋体" w:hint="eastAsia"/>
        </w:rPr>
        <w:t>砌砖工程</w:t>
      </w:r>
    </w:p>
    <w:p w:rsidR="00A16B25" w:rsidRDefault="00A16B25" w:rsidP="00A16B25">
      <w:pPr>
        <w:rPr>
          <w:rFonts w:ascii="宋体" w:hAnsi="宋体" w:hint="eastAsia"/>
        </w:rPr>
      </w:pPr>
      <w:r>
        <w:rPr>
          <w:rFonts w:ascii="宋体" w:hAnsi="宋体" w:hint="eastAsia"/>
          <w:sz w:val="24"/>
        </w:rPr>
        <w:t xml:space="preserve">  </w:t>
      </w:r>
      <w:r>
        <w:rPr>
          <w:rFonts w:ascii="宋体" w:hAnsi="宋体" w:hint="eastAsia"/>
        </w:rPr>
        <w:t>砌砖采用“满丁满砌”法，外墙第一层砖撂底，两山墙</w:t>
      </w:r>
      <w:proofErr w:type="gramStart"/>
      <w:r>
        <w:rPr>
          <w:rFonts w:ascii="宋体" w:hAnsi="宋体" w:hint="eastAsia"/>
        </w:rPr>
        <w:t>排丁砖</w:t>
      </w:r>
      <w:proofErr w:type="gramEnd"/>
      <w:r>
        <w:rPr>
          <w:rFonts w:ascii="宋体" w:hAnsi="宋体" w:hint="eastAsia"/>
        </w:rPr>
        <w:t>，前后</w:t>
      </w:r>
      <w:proofErr w:type="gramStart"/>
      <w:r>
        <w:rPr>
          <w:rFonts w:ascii="宋体" w:hAnsi="宋体" w:hint="eastAsia"/>
        </w:rPr>
        <w:t>纵墙排条</w:t>
      </w:r>
      <w:proofErr w:type="gramEnd"/>
      <w:r>
        <w:rPr>
          <w:rFonts w:ascii="宋体" w:hAnsi="宋体" w:hint="eastAsia"/>
        </w:rPr>
        <w:t>砖，根据</w:t>
      </w:r>
      <w:proofErr w:type="gramStart"/>
      <w:r>
        <w:rPr>
          <w:rFonts w:ascii="宋体" w:hAnsi="宋体" w:hint="eastAsia"/>
        </w:rPr>
        <w:t>弹好的</w:t>
      </w:r>
      <w:proofErr w:type="gramEnd"/>
      <w:r>
        <w:rPr>
          <w:rFonts w:ascii="宋体" w:hAnsi="宋体" w:hint="eastAsia"/>
        </w:rPr>
        <w:t>门窗洞口线，认真校对窗间墙、垛的长度尺寸，如果窗间墙两个角是阴阳角或不符和排列模数，可将门窗位置适当移动，若有破活，七分头或</w:t>
      </w:r>
      <w:proofErr w:type="gramStart"/>
      <w:r>
        <w:rPr>
          <w:rFonts w:ascii="宋体" w:hAnsi="宋体" w:hint="eastAsia"/>
        </w:rPr>
        <w:t>丁砖应</w:t>
      </w:r>
      <w:proofErr w:type="gramEnd"/>
      <w:r>
        <w:rPr>
          <w:rFonts w:ascii="宋体" w:hAnsi="宋体" w:hint="eastAsia"/>
        </w:rPr>
        <w:t>排列在窗中间及其他不明显部位。</w:t>
      </w:r>
    </w:p>
    <w:p w:rsidR="00A16B25" w:rsidRDefault="00A16B25" w:rsidP="00A16B25">
      <w:pPr>
        <w:rPr>
          <w:rFonts w:ascii="宋体" w:hAnsi="宋体" w:hint="eastAsia"/>
        </w:rPr>
      </w:pPr>
      <w:r>
        <w:rPr>
          <w:rFonts w:ascii="宋体" w:hAnsi="宋体" w:hint="eastAsia"/>
        </w:rPr>
        <w:t xml:space="preserve">  </w:t>
      </w:r>
      <w:proofErr w:type="gramStart"/>
      <w:r>
        <w:rPr>
          <w:rFonts w:ascii="宋体" w:hAnsi="宋体" w:hint="eastAsia"/>
        </w:rPr>
        <w:t>皮数杆</w:t>
      </w:r>
      <w:proofErr w:type="gramEnd"/>
      <w:r>
        <w:rPr>
          <w:rFonts w:ascii="宋体" w:hAnsi="宋体" w:hint="eastAsia"/>
        </w:rPr>
        <w:t>砌墙至圈梁底，最上</w:t>
      </w:r>
      <w:proofErr w:type="gramStart"/>
      <w:r>
        <w:rPr>
          <w:rFonts w:ascii="宋体" w:hAnsi="宋体" w:hint="eastAsia"/>
        </w:rPr>
        <w:t>一皮砖砌成</w:t>
      </w:r>
      <w:proofErr w:type="gramEnd"/>
      <w:r>
        <w:rPr>
          <w:rFonts w:ascii="宋体" w:hAnsi="宋体" w:hint="eastAsia"/>
        </w:rPr>
        <w:t>条形，以便圈梁模板紧密贴墙，减少跑浆。</w:t>
      </w:r>
    </w:p>
    <w:p w:rsidR="00A16B25" w:rsidRDefault="00A16B25" w:rsidP="00A16B25">
      <w:pPr>
        <w:rPr>
          <w:rFonts w:ascii="宋体" w:hAnsi="宋体" w:hint="eastAsia"/>
        </w:rPr>
      </w:pPr>
      <w:r>
        <w:rPr>
          <w:rFonts w:ascii="宋体" w:hAnsi="宋体" w:hint="eastAsia"/>
        </w:rPr>
        <w:t xml:space="preserve">  为保证墙身横平竖直，砖墙挂通线，24墙反手挂线，37墙双面挂线。</w:t>
      </w:r>
    </w:p>
    <w:p w:rsidR="00A16B25" w:rsidRDefault="00A16B25" w:rsidP="00A16B25">
      <w:pPr>
        <w:rPr>
          <w:rFonts w:ascii="宋体" w:hAnsi="宋体" w:hint="eastAsia"/>
        </w:rPr>
      </w:pPr>
      <w:r>
        <w:rPr>
          <w:rFonts w:ascii="宋体" w:hAnsi="宋体" w:hint="eastAsia"/>
        </w:rPr>
        <w:t xml:space="preserve">  现场砂浆集中搅拌，集中供应，砌筑砂浆在2小时内用完，不得使用过夜砂浆。</w:t>
      </w:r>
    </w:p>
    <w:p w:rsidR="00A16B25" w:rsidRDefault="00A16B25" w:rsidP="00A16B25">
      <w:pPr>
        <w:rPr>
          <w:rFonts w:ascii="宋体" w:hAnsi="宋体" w:hint="eastAsia"/>
        </w:rPr>
      </w:pPr>
      <w:r>
        <w:rPr>
          <w:rFonts w:ascii="宋体" w:hAnsi="宋体"/>
        </w:rPr>
        <w:t>d</w:t>
      </w:r>
      <w:r>
        <w:rPr>
          <w:rFonts w:ascii="宋体" w:hAnsi="宋体" w:hint="eastAsia"/>
        </w:rPr>
        <w:t>现浇钢筋混凝土梁板：（见总工艺说明）</w:t>
      </w:r>
      <w:r>
        <w:rPr>
          <w:rFonts w:ascii="宋体" w:hAnsi="宋体"/>
        </w:rPr>
        <w:br/>
        <w:t>e</w:t>
      </w:r>
      <w:r>
        <w:rPr>
          <w:rFonts w:ascii="宋体" w:hAnsi="宋体" w:hint="eastAsia"/>
        </w:rPr>
        <w:t>脚手架工程：</w:t>
      </w:r>
      <w:r>
        <w:rPr>
          <w:rFonts w:ascii="宋体" w:hAnsi="宋体"/>
        </w:rPr>
        <w:br/>
      </w:r>
      <w:r>
        <w:rPr>
          <w:rFonts w:ascii="宋体" w:hAnsi="宋体" w:hint="eastAsia"/>
        </w:rPr>
        <w:t xml:space="preserve">  建筑物四周外脚手架采用扣件</w:t>
      </w:r>
      <w:proofErr w:type="gramStart"/>
      <w:r>
        <w:rPr>
          <w:rFonts w:ascii="宋体" w:hAnsi="宋体" w:hint="eastAsia"/>
        </w:rPr>
        <w:t>钢管双</w:t>
      </w:r>
      <w:proofErr w:type="gramEnd"/>
      <w:r>
        <w:rPr>
          <w:rFonts w:ascii="宋体" w:hAnsi="宋体" w:hint="eastAsia"/>
        </w:rPr>
        <w:t>排架子，竖杆间距1200㎜，横杆间距1500㎜，</w:t>
      </w:r>
      <w:proofErr w:type="gramStart"/>
      <w:r>
        <w:rPr>
          <w:rFonts w:ascii="宋体" w:hAnsi="宋体" w:hint="eastAsia"/>
        </w:rPr>
        <w:t>搭竖网</w:t>
      </w:r>
      <w:proofErr w:type="gramEnd"/>
      <w:r>
        <w:rPr>
          <w:rFonts w:ascii="宋体" w:hAnsi="宋体" w:hint="eastAsia"/>
        </w:rPr>
        <w:t>完全封闭，内部脚手架采用扣件钢管架子。</w:t>
      </w:r>
      <w:r>
        <w:rPr>
          <w:rFonts w:ascii="宋体" w:hAnsi="宋体"/>
        </w:rPr>
        <w:br/>
      </w:r>
      <w:smartTag w:uri="urn:schemas-microsoft-com:office:smarttags" w:element="chsdate">
        <w:smartTagPr>
          <w:attr w:name="IsROCDate" w:val="False"/>
          <w:attr w:name="IsLunarDate" w:val="False"/>
          <w:attr w:name="Day" w:val="30"/>
          <w:attr w:name="Month" w:val="12"/>
          <w:attr w:name="Year" w:val="1899"/>
        </w:smartTagPr>
        <w:r>
          <w:rPr>
            <w:rFonts w:ascii="宋体" w:hAnsi="宋体"/>
          </w:rPr>
          <w:t>10.3.4</w:t>
        </w:r>
      </w:smartTag>
      <w:r>
        <w:rPr>
          <w:rFonts w:ascii="宋体" w:hAnsi="宋体" w:hint="eastAsia"/>
        </w:rPr>
        <w:t>.施工进度计划横道图：（如下表）</w:t>
      </w:r>
    </w:p>
    <w:p w:rsidR="00A16B25" w:rsidRDefault="00A16B25" w:rsidP="00A16B25">
      <w:pPr>
        <w:rPr>
          <w:rFonts w:ascii="宋体" w:hAnsi="宋体" w:hint="eastAsia"/>
        </w:rPr>
      </w:pPr>
    </w:p>
    <w:p w:rsidR="00A16B25" w:rsidRDefault="00A16B25" w:rsidP="00A16B25">
      <w:pPr>
        <w:rPr>
          <w:rFonts w:ascii="宋体" w:hAnsi="宋体" w:hint="eastAsia"/>
        </w:rPr>
      </w:pPr>
    </w:p>
    <w:p w:rsidR="00A16B25" w:rsidRDefault="00A16B25" w:rsidP="00A16B25">
      <w:pPr>
        <w:rPr>
          <w:rFonts w:ascii="宋体" w:hAnsi="宋体" w:hint="eastAsia"/>
        </w:rPr>
      </w:pPr>
    </w:p>
    <w:p w:rsidR="00A16B25" w:rsidRDefault="00A16B25" w:rsidP="00A16B25">
      <w:pPr>
        <w:rPr>
          <w:rFonts w:ascii="宋体" w:hAnsi="宋体" w:hint="eastAsia"/>
        </w:rPr>
      </w:pPr>
    </w:p>
    <w:p w:rsidR="00A16B25" w:rsidRDefault="00A16B25" w:rsidP="00A16B25">
      <w:pPr>
        <w:rPr>
          <w:rFonts w:ascii="宋体" w:hAnsi="宋体" w:hint="eastAsia"/>
        </w:rPr>
      </w:pPr>
    </w:p>
    <w:p w:rsidR="00A16B25" w:rsidRDefault="00A16B25" w:rsidP="00A16B25">
      <w:pPr>
        <w:rPr>
          <w:rFonts w:ascii="宋体" w:hAnsi="宋体" w:hint="eastAsia"/>
        </w:rPr>
      </w:pPr>
    </w:p>
    <w:p w:rsidR="00A16B25" w:rsidRDefault="00A16B25" w:rsidP="00A16B25">
      <w:pPr>
        <w:rPr>
          <w:rFonts w:ascii="宋体" w:hAnsi="宋体" w:hint="eastAsia"/>
        </w:rPr>
      </w:pPr>
    </w:p>
    <w:p w:rsidR="00A16B25" w:rsidRDefault="00A16B25" w:rsidP="00A16B25">
      <w:pPr>
        <w:rPr>
          <w:rFonts w:ascii="宋体" w:hAnsi="宋体" w:hint="eastAsia"/>
        </w:rPr>
      </w:pPr>
    </w:p>
    <w:p w:rsidR="00A16B25" w:rsidRDefault="00A16B25" w:rsidP="00A16B25">
      <w:pPr>
        <w:rPr>
          <w:rFonts w:ascii="宋体" w:hAnsi="宋体" w:hint="eastAsia"/>
        </w:rPr>
      </w:pPr>
    </w:p>
    <w:p w:rsidR="00A16B25" w:rsidRDefault="00A16B25" w:rsidP="00A16B25">
      <w:pPr>
        <w:jc w:val="center"/>
        <w:rPr>
          <w:rFonts w:ascii="宋体" w:hAnsi="宋体" w:hint="eastAsia"/>
        </w:rPr>
      </w:pPr>
      <w:r>
        <w:rPr>
          <w:rFonts w:ascii="宋体" w:hAnsi="宋体" w:hint="eastAsia"/>
        </w:rPr>
        <w:t>施工进度计划横道图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02"/>
        <w:gridCol w:w="468"/>
        <w:gridCol w:w="594"/>
        <w:gridCol w:w="468"/>
        <w:gridCol w:w="468"/>
        <w:gridCol w:w="468"/>
        <w:gridCol w:w="467"/>
        <w:gridCol w:w="467"/>
        <w:gridCol w:w="467"/>
        <w:gridCol w:w="342"/>
        <w:gridCol w:w="467"/>
        <w:gridCol w:w="467"/>
        <w:gridCol w:w="467"/>
        <w:gridCol w:w="467"/>
        <w:gridCol w:w="342"/>
        <w:gridCol w:w="467"/>
        <w:gridCol w:w="467"/>
        <w:gridCol w:w="467"/>
      </w:tblGrid>
      <w:tr w:rsidR="00A16B25" w:rsidTr="00F8791E">
        <w:tblPrEx>
          <w:tblCellMar>
            <w:top w:w="0" w:type="dxa"/>
            <w:bottom w:w="0" w:type="dxa"/>
          </w:tblCellMar>
        </w:tblPrEx>
        <w:trPr>
          <w:cantSplit/>
        </w:trPr>
        <w:tc>
          <w:tcPr>
            <w:tcW w:w="0" w:type="auto"/>
            <w:vMerge w:val="restart"/>
          </w:tcPr>
          <w:p w:rsidR="00A16B25" w:rsidRDefault="00A16B25" w:rsidP="00F8791E">
            <w:pPr>
              <w:jc w:val="center"/>
              <w:rPr>
                <w:rFonts w:ascii="宋体" w:hAnsi="宋体" w:hint="eastAsia"/>
              </w:rPr>
            </w:pPr>
            <w:r>
              <w:rPr>
                <w:rFonts w:ascii="宋体" w:hAnsi="宋体" w:hint="eastAsia"/>
              </w:rPr>
              <w:t>建筑</w:t>
            </w:r>
          </w:p>
          <w:p w:rsidR="00A16B25" w:rsidRDefault="00A16B25" w:rsidP="00F8791E">
            <w:pPr>
              <w:jc w:val="center"/>
              <w:rPr>
                <w:rFonts w:ascii="宋体" w:hAnsi="宋体" w:hint="eastAsia"/>
              </w:rPr>
            </w:pPr>
            <w:r>
              <w:rPr>
                <w:rFonts w:ascii="宋体" w:hAnsi="宋体" w:hint="eastAsia"/>
              </w:rPr>
              <w:t>物</w:t>
            </w:r>
          </w:p>
        </w:tc>
        <w:tc>
          <w:tcPr>
            <w:tcW w:w="0" w:type="auto"/>
            <w:vMerge w:val="restart"/>
          </w:tcPr>
          <w:p w:rsidR="00A16B25" w:rsidRDefault="00A16B25" w:rsidP="00F8791E">
            <w:pPr>
              <w:jc w:val="center"/>
              <w:rPr>
                <w:rFonts w:ascii="宋体" w:hAnsi="宋体" w:hint="eastAsia"/>
              </w:rPr>
            </w:pPr>
            <w:r>
              <w:rPr>
                <w:rFonts w:ascii="宋体" w:hAnsi="宋体" w:hint="eastAsia"/>
              </w:rPr>
              <w:t>工序</w:t>
            </w:r>
          </w:p>
        </w:tc>
        <w:tc>
          <w:tcPr>
            <w:tcW w:w="0" w:type="auto"/>
            <w:vMerge w:val="restart"/>
          </w:tcPr>
          <w:p w:rsidR="00A16B25" w:rsidRDefault="00A16B25" w:rsidP="00F8791E">
            <w:pPr>
              <w:jc w:val="center"/>
              <w:rPr>
                <w:rFonts w:ascii="宋体" w:hAnsi="宋体" w:hint="eastAsia"/>
              </w:rPr>
            </w:pPr>
            <w:r>
              <w:rPr>
                <w:rFonts w:ascii="宋体" w:hAnsi="宋体" w:hint="eastAsia"/>
              </w:rPr>
              <w:t>工日</w:t>
            </w:r>
          </w:p>
        </w:tc>
        <w:tc>
          <w:tcPr>
            <w:tcW w:w="0" w:type="auto"/>
            <w:vMerge w:val="restart"/>
          </w:tcPr>
          <w:p w:rsidR="00A16B25" w:rsidRDefault="00A16B25" w:rsidP="00F8791E">
            <w:pPr>
              <w:jc w:val="center"/>
              <w:rPr>
                <w:rFonts w:ascii="宋体" w:hAnsi="宋体" w:hint="eastAsia"/>
              </w:rPr>
            </w:pPr>
            <w:r>
              <w:rPr>
                <w:rFonts w:ascii="宋体" w:hAnsi="宋体" w:hint="eastAsia"/>
              </w:rPr>
              <w:t>人数</w:t>
            </w:r>
          </w:p>
        </w:tc>
        <w:tc>
          <w:tcPr>
            <w:tcW w:w="0" w:type="auto"/>
            <w:vMerge w:val="restart"/>
          </w:tcPr>
          <w:p w:rsidR="00A16B25" w:rsidRDefault="00A16B25" w:rsidP="00F8791E">
            <w:pPr>
              <w:jc w:val="center"/>
              <w:rPr>
                <w:rFonts w:ascii="宋体" w:hAnsi="宋体" w:hint="eastAsia"/>
              </w:rPr>
            </w:pPr>
            <w:r>
              <w:rPr>
                <w:rFonts w:ascii="宋体" w:hAnsi="宋体" w:hint="eastAsia"/>
              </w:rPr>
              <w:t>天数</w:t>
            </w:r>
          </w:p>
        </w:tc>
        <w:tc>
          <w:tcPr>
            <w:tcW w:w="0" w:type="auto"/>
            <w:gridSpan w:val="4"/>
          </w:tcPr>
          <w:p w:rsidR="00A16B25" w:rsidRDefault="00A16B25" w:rsidP="00F8791E">
            <w:pPr>
              <w:jc w:val="center"/>
              <w:rPr>
                <w:rFonts w:ascii="宋体" w:hAnsi="宋体" w:hint="eastAsia"/>
              </w:rPr>
            </w:pPr>
            <w:r>
              <w:rPr>
                <w:rFonts w:ascii="宋体" w:hAnsi="宋体" w:hint="eastAsia"/>
              </w:rPr>
              <w:t>四月</w:t>
            </w:r>
          </w:p>
        </w:tc>
        <w:tc>
          <w:tcPr>
            <w:tcW w:w="0" w:type="auto"/>
            <w:gridSpan w:val="5"/>
          </w:tcPr>
          <w:p w:rsidR="00A16B25" w:rsidRDefault="00A16B25" w:rsidP="00F8791E">
            <w:pPr>
              <w:jc w:val="center"/>
              <w:rPr>
                <w:rFonts w:ascii="宋体" w:hAnsi="宋体" w:hint="eastAsia"/>
              </w:rPr>
            </w:pPr>
            <w:r>
              <w:rPr>
                <w:rFonts w:ascii="宋体" w:hAnsi="宋体" w:hint="eastAsia"/>
              </w:rPr>
              <w:t>五月</w:t>
            </w:r>
          </w:p>
        </w:tc>
        <w:tc>
          <w:tcPr>
            <w:tcW w:w="0" w:type="auto"/>
            <w:gridSpan w:val="4"/>
          </w:tcPr>
          <w:p w:rsidR="00A16B25" w:rsidRDefault="00A16B25" w:rsidP="00F8791E">
            <w:pPr>
              <w:jc w:val="center"/>
              <w:rPr>
                <w:rFonts w:ascii="宋体" w:hAnsi="宋体" w:hint="eastAsia"/>
              </w:rPr>
            </w:pPr>
            <w:r>
              <w:rPr>
                <w:rFonts w:ascii="宋体" w:hAnsi="宋体" w:hint="eastAsia"/>
              </w:rPr>
              <w:t>六月</w:t>
            </w: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vMerge/>
          </w:tcPr>
          <w:p w:rsidR="00A16B25" w:rsidRDefault="00A16B25" w:rsidP="00F8791E">
            <w:pPr>
              <w:jc w:val="center"/>
              <w:rPr>
                <w:rFonts w:ascii="宋体" w:hAnsi="宋体" w:hint="eastAsia"/>
              </w:rPr>
            </w:pPr>
          </w:p>
        </w:tc>
        <w:tc>
          <w:tcPr>
            <w:tcW w:w="0" w:type="auto"/>
            <w:vMerge/>
          </w:tcPr>
          <w:p w:rsidR="00A16B25" w:rsidRDefault="00A16B25" w:rsidP="00F8791E">
            <w:pPr>
              <w:jc w:val="center"/>
              <w:rPr>
                <w:rFonts w:ascii="宋体" w:hAnsi="宋体" w:hint="eastAsia"/>
              </w:rPr>
            </w:pPr>
          </w:p>
        </w:tc>
        <w:tc>
          <w:tcPr>
            <w:tcW w:w="0" w:type="auto"/>
            <w:vMerge/>
          </w:tcPr>
          <w:p w:rsidR="00A16B25" w:rsidRDefault="00A16B25" w:rsidP="00F8791E">
            <w:pPr>
              <w:jc w:val="center"/>
              <w:rPr>
                <w:rFonts w:ascii="宋体" w:hAnsi="宋体" w:hint="eastAsia"/>
              </w:rPr>
            </w:pPr>
          </w:p>
        </w:tc>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r>
              <w:rPr>
                <w:rFonts w:ascii="宋体" w:hAnsi="宋体" w:hint="eastAsia"/>
              </w:rPr>
              <w:t>16</w:t>
            </w:r>
          </w:p>
        </w:tc>
        <w:tc>
          <w:tcPr>
            <w:tcW w:w="0" w:type="auto"/>
          </w:tcPr>
          <w:p w:rsidR="00A16B25" w:rsidRDefault="00A16B25" w:rsidP="00F8791E">
            <w:pPr>
              <w:jc w:val="center"/>
              <w:rPr>
                <w:rFonts w:ascii="宋体" w:hAnsi="宋体" w:hint="eastAsia"/>
              </w:rPr>
            </w:pPr>
            <w:r>
              <w:rPr>
                <w:rFonts w:ascii="宋体" w:hAnsi="宋体" w:hint="eastAsia"/>
              </w:rPr>
              <w:t>22</w:t>
            </w:r>
          </w:p>
        </w:tc>
        <w:tc>
          <w:tcPr>
            <w:tcW w:w="0" w:type="auto"/>
          </w:tcPr>
          <w:p w:rsidR="00A16B25" w:rsidRDefault="00A16B25" w:rsidP="00F8791E">
            <w:pPr>
              <w:jc w:val="center"/>
              <w:rPr>
                <w:rFonts w:ascii="宋体" w:hAnsi="宋体" w:hint="eastAsia"/>
              </w:rPr>
            </w:pPr>
            <w:r>
              <w:rPr>
                <w:rFonts w:ascii="宋体" w:hAnsi="宋体" w:hint="eastAsia"/>
              </w:rPr>
              <w:t>30</w:t>
            </w:r>
          </w:p>
        </w:tc>
        <w:tc>
          <w:tcPr>
            <w:tcW w:w="0" w:type="auto"/>
          </w:tcPr>
          <w:p w:rsidR="00A16B25" w:rsidRDefault="00A16B25" w:rsidP="00F8791E">
            <w:pPr>
              <w:jc w:val="center"/>
              <w:rPr>
                <w:rFonts w:ascii="宋体" w:hAnsi="宋体" w:hint="eastAsia"/>
              </w:rPr>
            </w:pPr>
            <w:r>
              <w:rPr>
                <w:rFonts w:ascii="宋体" w:hAnsi="宋体" w:hint="eastAsia"/>
              </w:rPr>
              <w:t>6</w:t>
            </w:r>
          </w:p>
        </w:tc>
        <w:tc>
          <w:tcPr>
            <w:tcW w:w="0" w:type="auto"/>
          </w:tcPr>
          <w:p w:rsidR="00A16B25" w:rsidRDefault="00A16B25" w:rsidP="00F8791E">
            <w:pPr>
              <w:jc w:val="center"/>
              <w:rPr>
                <w:rFonts w:ascii="宋体" w:hAnsi="宋体" w:hint="eastAsia"/>
              </w:rPr>
            </w:pPr>
            <w:r>
              <w:rPr>
                <w:rFonts w:ascii="宋体" w:hAnsi="宋体" w:hint="eastAsia"/>
              </w:rPr>
              <w:t>12</w:t>
            </w:r>
          </w:p>
        </w:tc>
        <w:tc>
          <w:tcPr>
            <w:tcW w:w="0" w:type="auto"/>
          </w:tcPr>
          <w:p w:rsidR="00A16B25" w:rsidRDefault="00A16B25" w:rsidP="00F8791E">
            <w:pPr>
              <w:jc w:val="center"/>
              <w:rPr>
                <w:rFonts w:ascii="宋体" w:hAnsi="宋体" w:hint="eastAsia"/>
              </w:rPr>
            </w:pPr>
            <w:r>
              <w:rPr>
                <w:rFonts w:ascii="宋体" w:hAnsi="宋体" w:hint="eastAsia"/>
              </w:rPr>
              <w:t>18</w:t>
            </w:r>
          </w:p>
        </w:tc>
        <w:tc>
          <w:tcPr>
            <w:tcW w:w="0" w:type="auto"/>
          </w:tcPr>
          <w:p w:rsidR="00A16B25" w:rsidRDefault="00A16B25" w:rsidP="00F8791E">
            <w:pPr>
              <w:jc w:val="center"/>
              <w:rPr>
                <w:rFonts w:ascii="宋体" w:hAnsi="宋体" w:hint="eastAsia"/>
              </w:rPr>
            </w:pPr>
            <w:r>
              <w:rPr>
                <w:rFonts w:ascii="宋体" w:hAnsi="宋体" w:hint="eastAsia"/>
              </w:rPr>
              <w:t>24</w:t>
            </w:r>
          </w:p>
        </w:tc>
        <w:tc>
          <w:tcPr>
            <w:tcW w:w="0" w:type="auto"/>
          </w:tcPr>
          <w:p w:rsidR="00A16B25" w:rsidRDefault="00A16B25" w:rsidP="00F8791E">
            <w:pPr>
              <w:jc w:val="center"/>
              <w:rPr>
                <w:rFonts w:ascii="宋体" w:hAnsi="宋体" w:hint="eastAsia"/>
              </w:rPr>
            </w:pPr>
            <w:r>
              <w:rPr>
                <w:rFonts w:ascii="宋体" w:hAnsi="宋体" w:hint="eastAsia"/>
              </w:rPr>
              <w:t>31</w:t>
            </w:r>
          </w:p>
        </w:tc>
        <w:tc>
          <w:tcPr>
            <w:tcW w:w="0" w:type="auto"/>
          </w:tcPr>
          <w:p w:rsidR="00A16B25" w:rsidRDefault="00A16B25" w:rsidP="00F8791E">
            <w:pPr>
              <w:jc w:val="center"/>
              <w:rPr>
                <w:rFonts w:ascii="宋体" w:hAnsi="宋体" w:hint="eastAsia"/>
              </w:rPr>
            </w:pPr>
            <w:r>
              <w:rPr>
                <w:rFonts w:ascii="宋体" w:hAnsi="宋体" w:hint="eastAsia"/>
              </w:rPr>
              <w:t>6</w:t>
            </w:r>
          </w:p>
        </w:tc>
        <w:tc>
          <w:tcPr>
            <w:tcW w:w="0" w:type="auto"/>
          </w:tcPr>
          <w:p w:rsidR="00A16B25" w:rsidRDefault="00A16B25" w:rsidP="00F8791E">
            <w:pPr>
              <w:jc w:val="center"/>
              <w:rPr>
                <w:rFonts w:ascii="宋体" w:hAnsi="宋体" w:hint="eastAsia"/>
              </w:rPr>
            </w:pPr>
            <w:r>
              <w:rPr>
                <w:rFonts w:ascii="宋体" w:hAnsi="宋体" w:hint="eastAsia"/>
              </w:rPr>
              <w:t>12</w:t>
            </w:r>
          </w:p>
        </w:tc>
        <w:tc>
          <w:tcPr>
            <w:tcW w:w="0" w:type="auto"/>
          </w:tcPr>
          <w:p w:rsidR="00A16B25" w:rsidRDefault="00A16B25" w:rsidP="00F8791E">
            <w:pPr>
              <w:jc w:val="center"/>
              <w:rPr>
                <w:rFonts w:ascii="宋体" w:hAnsi="宋体" w:hint="eastAsia"/>
              </w:rPr>
            </w:pPr>
            <w:r>
              <w:rPr>
                <w:rFonts w:ascii="宋体" w:hAnsi="宋体" w:hint="eastAsia"/>
              </w:rPr>
              <w:t>18</w:t>
            </w:r>
          </w:p>
        </w:tc>
        <w:tc>
          <w:tcPr>
            <w:tcW w:w="0" w:type="auto"/>
          </w:tcPr>
          <w:p w:rsidR="00A16B25" w:rsidRDefault="00A16B25" w:rsidP="00F8791E">
            <w:pPr>
              <w:jc w:val="center"/>
              <w:rPr>
                <w:rFonts w:ascii="宋体" w:hAnsi="宋体" w:hint="eastAsia"/>
              </w:rPr>
            </w:pPr>
            <w:r>
              <w:rPr>
                <w:rFonts w:ascii="宋体" w:hAnsi="宋体" w:hint="eastAsia"/>
              </w:rPr>
              <w:t>24</w:t>
            </w:r>
          </w:p>
        </w:tc>
      </w:tr>
      <w:tr w:rsidR="00A16B25" w:rsidTr="00F8791E">
        <w:tblPrEx>
          <w:tblCellMar>
            <w:top w:w="0" w:type="dxa"/>
            <w:bottom w:w="0" w:type="dxa"/>
          </w:tblCellMar>
        </w:tblPrEx>
        <w:trPr>
          <w:cantSplit/>
        </w:trPr>
        <w:tc>
          <w:tcPr>
            <w:tcW w:w="0" w:type="auto"/>
            <w:vMerge w:val="restart"/>
          </w:tcPr>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r>
              <w:rPr>
                <w:rFonts w:ascii="宋体" w:hAnsi="宋体" w:hint="eastAsia"/>
              </w:rPr>
              <w:t>维修</w:t>
            </w:r>
          </w:p>
          <w:p w:rsidR="00A16B25" w:rsidRDefault="00A16B25" w:rsidP="00F8791E">
            <w:pPr>
              <w:jc w:val="center"/>
              <w:rPr>
                <w:rFonts w:ascii="宋体" w:hAnsi="宋体" w:hint="eastAsia"/>
              </w:rPr>
            </w:pPr>
            <w:r>
              <w:rPr>
                <w:rFonts w:ascii="宋体" w:hAnsi="宋体" w:hint="eastAsia"/>
              </w:rPr>
              <w:t>车间</w:t>
            </w:r>
          </w:p>
          <w:p w:rsidR="00A16B25" w:rsidRDefault="00A16B25" w:rsidP="00F8791E">
            <w:pPr>
              <w:jc w:val="center"/>
              <w:rPr>
                <w:rFonts w:ascii="宋体" w:hAnsi="宋体" w:hint="eastAsia"/>
                <w:sz w:val="18"/>
              </w:rPr>
            </w:pPr>
            <w:r>
              <w:rPr>
                <w:rFonts w:ascii="宋体" w:hAnsi="宋体" w:hint="eastAsia"/>
                <w:sz w:val="18"/>
              </w:rPr>
              <w:t>（一）</w:t>
            </w:r>
          </w:p>
        </w:tc>
        <w:tc>
          <w:tcPr>
            <w:tcW w:w="0" w:type="auto"/>
          </w:tcPr>
          <w:p w:rsidR="00A16B25" w:rsidRDefault="00A16B25" w:rsidP="00F8791E">
            <w:pPr>
              <w:jc w:val="center"/>
              <w:rPr>
                <w:rFonts w:ascii="宋体" w:hAnsi="宋体" w:hint="eastAsia"/>
              </w:rPr>
            </w:pPr>
            <w:r>
              <w:rPr>
                <w:rFonts w:ascii="宋体" w:hAnsi="宋体" w:hint="eastAsia"/>
              </w:rPr>
              <w:t>基础挖槽</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r>
              <w:rPr>
                <w:rFonts w:ascii="宋体" w:hAnsi="宋体"/>
                <w:noProof/>
                <w:sz w:val="20"/>
              </w:rPr>
              <w:pict>
                <v:line id="_x0000_s100418" style="position:absolute;left:0;text-align:left;z-index:251785216;mso-position-horizontal-relative:text;mso-position-vertical-relative:text" from="25.8pt,6.3pt" to="34.8pt,6.3pt" strokeweight="1pt"/>
              </w:pict>
            </w:r>
            <w:r>
              <w:rPr>
                <w:rFonts w:ascii="宋体" w:hAnsi="宋体" w:hint="eastAsia"/>
              </w:rPr>
              <w:t>1</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地基处理</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r>
              <w:rPr>
                <w:rFonts w:ascii="宋体" w:hAnsi="宋体"/>
                <w:noProof/>
                <w:sz w:val="20"/>
              </w:rPr>
              <w:pict>
                <v:line id="_x0000_s100419" style="position:absolute;left:0;text-align:left;z-index:251786240;mso-position-horizontal-relative:text;mso-position-vertical-relative:text" from="25.85pt,5.6pt" to="34.85pt,5.6pt" strokeweight="1pt"/>
              </w:pict>
            </w:r>
            <w:r>
              <w:rPr>
                <w:rFonts w:ascii="宋体" w:hAnsi="宋体" w:hint="eastAsia"/>
              </w:rPr>
              <w:t>2</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基础混凝土</w:t>
            </w:r>
          </w:p>
        </w:tc>
        <w:tc>
          <w:tcPr>
            <w:tcW w:w="0" w:type="auto"/>
          </w:tcPr>
          <w:p w:rsidR="00A16B25" w:rsidRDefault="00A16B25" w:rsidP="00F8791E">
            <w:pPr>
              <w:jc w:val="center"/>
              <w:rPr>
                <w:rFonts w:ascii="宋体" w:hAnsi="宋体" w:hint="eastAsia"/>
              </w:rPr>
            </w:pPr>
            <w:r>
              <w:rPr>
                <w:rFonts w:ascii="宋体" w:hAnsi="宋体" w:hint="eastAsia"/>
              </w:rPr>
              <w:t>55</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3</w:t>
            </w:r>
          </w:p>
        </w:tc>
        <w:tc>
          <w:tcPr>
            <w:tcW w:w="0" w:type="auto"/>
          </w:tcPr>
          <w:p w:rsidR="00A16B25" w:rsidRDefault="00A16B25" w:rsidP="00F8791E">
            <w:pPr>
              <w:jc w:val="center"/>
              <w:rPr>
                <w:rFonts w:ascii="宋体" w:hAnsi="宋体" w:hint="eastAsia"/>
              </w:rPr>
            </w:pPr>
            <w:r>
              <w:rPr>
                <w:rFonts w:ascii="宋体" w:hAnsi="宋体"/>
                <w:noProof/>
                <w:sz w:val="20"/>
              </w:rPr>
              <w:pict>
                <v:line id="_x0000_s100420" style="position:absolute;left:0;text-align:left;z-index:251787264;mso-position-horizontal-relative:text;mso-position-vertical-relative:text" from="3pt,5.3pt" to="12pt,5.3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基础砌砖</w:t>
            </w:r>
          </w:p>
        </w:tc>
        <w:tc>
          <w:tcPr>
            <w:tcW w:w="0" w:type="auto"/>
          </w:tcPr>
          <w:p w:rsidR="00A16B25" w:rsidRDefault="00A16B25" w:rsidP="00F8791E">
            <w:pPr>
              <w:jc w:val="center"/>
              <w:rPr>
                <w:rFonts w:ascii="宋体" w:hAnsi="宋体" w:hint="eastAsia"/>
              </w:rPr>
            </w:pPr>
            <w:r>
              <w:rPr>
                <w:rFonts w:ascii="宋体" w:hAnsi="宋体" w:hint="eastAsia"/>
              </w:rPr>
              <w:t>25</w:t>
            </w:r>
          </w:p>
        </w:tc>
        <w:tc>
          <w:tcPr>
            <w:tcW w:w="0" w:type="auto"/>
          </w:tcPr>
          <w:p w:rsidR="00A16B25" w:rsidRDefault="00A16B25" w:rsidP="00F8791E">
            <w:pPr>
              <w:jc w:val="center"/>
              <w:rPr>
                <w:rFonts w:ascii="宋体" w:hAnsi="宋体" w:hint="eastAsia"/>
              </w:rPr>
            </w:pPr>
            <w:r>
              <w:rPr>
                <w:rFonts w:ascii="宋体" w:hAnsi="宋体" w:hint="eastAsia"/>
              </w:rPr>
              <w:t>15</w:t>
            </w:r>
          </w:p>
        </w:tc>
        <w:tc>
          <w:tcPr>
            <w:tcW w:w="0" w:type="auto"/>
          </w:tcPr>
          <w:p w:rsidR="00A16B25" w:rsidRDefault="00A16B25" w:rsidP="00F8791E">
            <w:pPr>
              <w:jc w:val="center"/>
              <w:rPr>
                <w:rFonts w:ascii="宋体" w:hAnsi="宋体" w:hint="eastAsia"/>
              </w:rPr>
            </w:pPr>
            <w:r>
              <w:rPr>
                <w:rFonts w:ascii="宋体" w:hAnsi="宋体" w:hint="eastAsia"/>
              </w:rPr>
              <w:t>2</w:t>
            </w:r>
          </w:p>
        </w:tc>
        <w:tc>
          <w:tcPr>
            <w:tcW w:w="0" w:type="auto"/>
          </w:tcPr>
          <w:p w:rsidR="00A16B25" w:rsidRDefault="00A16B25" w:rsidP="00F8791E">
            <w:pPr>
              <w:jc w:val="center"/>
              <w:rPr>
                <w:rFonts w:ascii="宋体" w:hAnsi="宋体" w:hint="eastAsia"/>
              </w:rPr>
            </w:pPr>
            <w:r>
              <w:rPr>
                <w:rFonts w:ascii="宋体" w:hAnsi="宋体"/>
                <w:noProof/>
                <w:sz w:val="20"/>
              </w:rPr>
              <w:pict>
                <v:line id="_x0000_s100421" style="position:absolute;left:0;text-align:left;z-index:251788288;mso-position-horizontal-relative:text;mso-position-vertical-relative:text" from="12pt,4.8pt" to="21pt,4.8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主体砌砖</w:t>
            </w:r>
          </w:p>
        </w:tc>
        <w:tc>
          <w:tcPr>
            <w:tcW w:w="0" w:type="auto"/>
          </w:tcPr>
          <w:p w:rsidR="00A16B25" w:rsidRDefault="00A16B25" w:rsidP="00F8791E">
            <w:pPr>
              <w:jc w:val="center"/>
              <w:rPr>
                <w:rFonts w:ascii="宋体" w:hAnsi="宋体" w:hint="eastAsia"/>
              </w:rPr>
            </w:pPr>
            <w:r>
              <w:rPr>
                <w:rFonts w:ascii="宋体" w:hAnsi="宋体" w:hint="eastAsia"/>
              </w:rPr>
              <w:t>116</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6</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22" style="position:absolute;left:0;text-align:left;z-index:251789312;mso-position-horizontal-relative:text;mso-position-vertical-relative:text" from="-.3pt,4.3pt" to="44.7pt,4.3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梁板混凝土</w:t>
            </w:r>
          </w:p>
        </w:tc>
        <w:tc>
          <w:tcPr>
            <w:tcW w:w="0" w:type="auto"/>
          </w:tcPr>
          <w:p w:rsidR="00A16B25" w:rsidRDefault="00A16B25" w:rsidP="00F8791E">
            <w:pPr>
              <w:jc w:val="center"/>
              <w:rPr>
                <w:rFonts w:ascii="宋体" w:hAnsi="宋体" w:hint="eastAsia"/>
              </w:rPr>
            </w:pPr>
            <w:r>
              <w:rPr>
                <w:rFonts w:ascii="宋体" w:hAnsi="宋体" w:hint="eastAsia"/>
              </w:rPr>
              <w:t>236</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12</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23" style="position:absolute;left:0;text-align:left;z-index:251790336;mso-position-horizontal-relative:text;mso-position-vertical-relative:text" from="2.1pt,11.6pt" to="29.1pt,11.6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屋顶</w:t>
            </w:r>
          </w:p>
        </w:tc>
        <w:tc>
          <w:tcPr>
            <w:tcW w:w="0" w:type="auto"/>
          </w:tcPr>
          <w:p w:rsidR="00A16B25" w:rsidRDefault="00A16B25" w:rsidP="00F8791E">
            <w:pPr>
              <w:jc w:val="center"/>
              <w:rPr>
                <w:rFonts w:ascii="宋体" w:hAnsi="宋体" w:hint="eastAsia"/>
              </w:rPr>
            </w:pPr>
            <w:r>
              <w:rPr>
                <w:rFonts w:ascii="宋体" w:hAnsi="宋体" w:hint="eastAsia"/>
              </w:rPr>
              <w:t>200</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24" style="position:absolute;left:0;text-align:left;z-index:251791360;mso-position-horizontal-relative:text;mso-position-vertical-relative:text" from="7.8pt,11.1pt" to="43.8pt,11.1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内墙抹灰</w:t>
            </w:r>
          </w:p>
        </w:tc>
        <w:tc>
          <w:tcPr>
            <w:tcW w:w="0" w:type="auto"/>
          </w:tcPr>
          <w:p w:rsidR="00A16B25" w:rsidRDefault="00A16B25" w:rsidP="00F8791E">
            <w:pPr>
              <w:jc w:val="center"/>
              <w:rPr>
                <w:rFonts w:ascii="宋体" w:hAnsi="宋体" w:hint="eastAsia"/>
              </w:rPr>
            </w:pPr>
            <w:r>
              <w:rPr>
                <w:rFonts w:ascii="宋体" w:hAnsi="宋体" w:hint="eastAsia"/>
              </w:rPr>
              <w:t>33</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2</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25" style="position:absolute;left:0;text-align:left;z-index:251792384;mso-position-horizontal-relative:text;mso-position-vertical-relative:text" from="-2.55pt,10.6pt" to="6.45pt,10.6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外墙抹灰</w:t>
            </w:r>
          </w:p>
        </w:tc>
        <w:tc>
          <w:tcPr>
            <w:tcW w:w="0" w:type="auto"/>
          </w:tcPr>
          <w:p w:rsidR="00A16B25" w:rsidRDefault="00A16B25" w:rsidP="00F8791E">
            <w:pPr>
              <w:jc w:val="center"/>
              <w:rPr>
                <w:rFonts w:ascii="宋体" w:hAnsi="宋体" w:hint="eastAsia"/>
              </w:rPr>
            </w:pPr>
            <w:r>
              <w:rPr>
                <w:rFonts w:ascii="宋体" w:hAnsi="宋体" w:hint="eastAsia"/>
              </w:rPr>
              <w:t>15</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1</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26" style="position:absolute;left:0;text-align:left;z-index:251793408;mso-position-horizontal-relative:text;mso-position-vertical-relative:text" from="6.45pt,10.1pt" to="15.45pt,10.1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val="restart"/>
          </w:tcPr>
          <w:p w:rsidR="00A16B25" w:rsidRDefault="00A16B25" w:rsidP="00F8791E">
            <w:pPr>
              <w:jc w:val="center"/>
              <w:rPr>
                <w:rFonts w:ascii="宋体" w:hAnsi="宋体"/>
              </w:rPr>
            </w:pPr>
          </w:p>
          <w:p w:rsidR="00A16B25" w:rsidRDefault="00A16B25" w:rsidP="00F8791E">
            <w:pPr>
              <w:rPr>
                <w:rFonts w:ascii="宋体" w:hAnsi="宋体"/>
              </w:rPr>
            </w:pPr>
          </w:p>
          <w:p w:rsidR="00A16B25" w:rsidRDefault="00A16B25" w:rsidP="00F8791E">
            <w:pPr>
              <w:rPr>
                <w:rFonts w:ascii="宋体" w:hAnsi="宋体"/>
              </w:rPr>
            </w:pPr>
          </w:p>
          <w:p w:rsidR="00A16B25" w:rsidRDefault="00A16B25" w:rsidP="00F8791E">
            <w:pPr>
              <w:jc w:val="center"/>
              <w:rPr>
                <w:rFonts w:ascii="宋体" w:hAnsi="宋体" w:hint="eastAsia"/>
              </w:rPr>
            </w:pPr>
            <w:r>
              <w:rPr>
                <w:rFonts w:ascii="宋体" w:hAnsi="宋体" w:hint="eastAsia"/>
              </w:rPr>
              <w:t>维修</w:t>
            </w:r>
          </w:p>
          <w:p w:rsidR="00A16B25" w:rsidRDefault="00A16B25" w:rsidP="00F8791E">
            <w:pPr>
              <w:jc w:val="center"/>
              <w:rPr>
                <w:rFonts w:ascii="宋体" w:hAnsi="宋体" w:hint="eastAsia"/>
              </w:rPr>
            </w:pPr>
            <w:r>
              <w:rPr>
                <w:rFonts w:ascii="宋体" w:hAnsi="宋体" w:hint="eastAsia"/>
              </w:rPr>
              <w:t>车间</w:t>
            </w:r>
          </w:p>
          <w:p w:rsidR="00A16B25" w:rsidRDefault="00A16B25" w:rsidP="00F8791E">
            <w:pPr>
              <w:rPr>
                <w:rFonts w:ascii="宋体" w:hAnsi="宋体" w:hint="eastAsia"/>
              </w:rPr>
            </w:pPr>
            <w:r>
              <w:rPr>
                <w:rFonts w:ascii="宋体" w:hAnsi="宋体" w:hint="eastAsia"/>
                <w:sz w:val="18"/>
              </w:rPr>
              <w:t>（二）</w:t>
            </w:r>
          </w:p>
        </w:tc>
        <w:tc>
          <w:tcPr>
            <w:tcW w:w="0" w:type="auto"/>
          </w:tcPr>
          <w:p w:rsidR="00A16B25" w:rsidRDefault="00A16B25" w:rsidP="00F8791E">
            <w:pPr>
              <w:jc w:val="center"/>
              <w:rPr>
                <w:rFonts w:ascii="宋体" w:hAnsi="宋体" w:hint="eastAsia"/>
              </w:rPr>
            </w:pPr>
            <w:r>
              <w:rPr>
                <w:rFonts w:ascii="宋体" w:hAnsi="宋体" w:hint="eastAsia"/>
              </w:rPr>
              <w:t>基础挖槽</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r>
              <w:rPr>
                <w:rFonts w:ascii="宋体" w:hAnsi="宋体" w:hint="eastAsia"/>
              </w:rPr>
              <w:t>1</w:t>
            </w:r>
          </w:p>
        </w:tc>
        <w:tc>
          <w:tcPr>
            <w:tcW w:w="0" w:type="auto"/>
          </w:tcPr>
          <w:p w:rsidR="00A16B25" w:rsidRDefault="00A16B25" w:rsidP="00F8791E">
            <w:pPr>
              <w:jc w:val="center"/>
              <w:rPr>
                <w:rFonts w:ascii="宋体" w:hAnsi="宋体" w:hint="eastAsia"/>
              </w:rPr>
            </w:pPr>
            <w:r>
              <w:rPr>
                <w:rFonts w:ascii="宋体" w:hAnsi="宋体"/>
                <w:noProof/>
                <w:sz w:val="20"/>
              </w:rPr>
              <w:pict>
                <v:line id="_x0000_s100427" style="position:absolute;left:0;text-align:left;z-index:251794432;mso-position-horizontal-relative:text;mso-position-vertical-relative:text" from="3pt,9.6pt" to="12pt,9.6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地基处理</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r>
              <w:rPr>
                <w:rFonts w:ascii="宋体" w:hAnsi="宋体" w:hint="eastAsia"/>
              </w:rPr>
              <w:t>2</w:t>
            </w:r>
          </w:p>
        </w:tc>
        <w:tc>
          <w:tcPr>
            <w:tcW w:w="0" w:type="auto"/>
          </w:tcPr>
          <w:p w:rsidR="00A16B25" w:rsidRDefault="00A16B25" w:rsidP="00F8791E">
            <w:pPr>
              <w:jc w:val="center"/>
              <w:rPr>
                <w:rFonts w:ascii="宋体" w:hAnsi="宋体" w:hint="eastAsia"/>
              </w:rPr>
            </w:pPr>
            <w:r>
              <w:rPr>
                <w:rFonts w:ascii="宋体" w:hAnsi="宋体"/>
                <w:noProof/>
                <w:sz w:val="20"/>
              </w:rPr>
              <w:pict>
                <v:line id="_x0000_s100428" style="position:absolute;left:0;text-align:left;z-index:251795456;mso-position-horizontal-relative:text;mso-position-vertical-relative:text" from="12pt,9.1pt" to="21pt,9.1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基础混凝土</w:t>
            </w:r>
          </w:p>
        </w:tc>
        <w:tc>
          <w:tcPr>
            <w:tcW w:w="0" w:type="auto"/>
          </w:tcPr>
          <w:p w:rsidR="00A16B25" w:rsidRDefault="00A16B25" w:rsidP="00F8791E">
            <w:pPr>
              <w:jc w:val="center"/>
              <w:rPr>
                <w:rFonts w:ascii="宋体" w:hAnsi="宋体" w:hint="eastAsia"/>
              </w:rPr>
            </w:pPr>
            <w:r>
              <w:rPr>
                <w:rFonts w:ascii="宋体" w:hAnsi="宋体" w:hint="eastAsia"/>
              </w:rPr>
              <w:t>84</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4</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29" style="position:absolute;left:0;text-align:left;z-index:251796480;mso-position-horizontal-relative:text;mso-position-vertical-relative:text" from="8.7pt,8.6pt" to="35.7pt,8.6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基础砌砖</w:t>
            </w:r>
          </w:p>
        </w:tc>
        <w:tc>
          <w:tcPr>
            <w:tcW w:w="0" w:type="auto"/>
          </w:tcPr>
          <w:p w:rsidR="00A16B25" w:rsidRDefault="00A16B25" w:rsidP="00F8791E">
            <w:pPr>
              <w:jc w:val="center"/>
              <w:rPr>
                <w:rFonts w:ascii="宋体" w:hAnsi="宋体" w:hint="eastAsia"/>
              </w:rPr>
            </w:pPr>
            <w:r>
              <w:rPr>
                <w:rFonts w:ascii="宋体" w:hAnsi="宋体" w:hint="eastAsia"/>
              </w:rPr>
              <w:t>30</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2</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30" style="position:absolute;left:0;text-align:left;z-index:251797504;mso-position-horizontal-relative:text;mso-position-vertical-relative:text" from="14.4pt,8.1pt" to="23.4pt,8.1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主体砌砖</w:t>
            </w:r>
          </w:p>
        </w:tc>
        <w:tc>
          <w:tcPr>
            <w:tcW w:w="0" w:type="auto"/>
          </w:tcPr>
          <w:p w:rsidR="00A16B25" w:rsidRDefault="00A16B25" w:rsidP="00F8791E">
            <w:pPr>
              <w:jc w:val="center"/>
              <w:rPr>
                <w:rFonts w:ascii="宋体" w:hAnsi="宋体" w:hint="eastAsia"/>
              </w:rPr>
            </w:pPr>
            <w:r>
              <w:rPr>
                <w:rFonts w:ascii="宋体" w:hAnsi="宋体" w:hint="eastAsia"/>
              </w:rPr>
              <w:t>180</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9</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31" style="position:absolute;left:0;text-align:left;z-index:251798528;mso-position-horizontal-relative:text;mso-position-vertical-relative:text" from="2.1pt,7.6pt" to="20.1pt,7.6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梁板混凝土</w:t>
            </w:r>
          </w:p>
        </w:tc>
        <w:tc>
          <w:tcPr>
            <w:tcW w:w="0" w:type="auto"/>
          </w:tcPr>
          <w:p w:rsidR="00A16B25" w:rsidRDefault="00A16B25" w:rsidP="00F8791E">
            <w:pPr>
              <w:jc w:val="center"/>
              <w:rPr>
                <w:rFonts w:ascii="宋体" w:hAnsi="宋体" w:hint="eastAsia"/>
              </w:rPr>
            </w:pPr>
            <w:r>
              <w:rPr>
                <w:rFonts w:ascii="宋体" w:hAnsi="宋体" w:hint="eastAsia"/>
              </w:rPr>
              <w:t>292</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13</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32" style="position:absolute;left:0;text-align:left;z-index:251799552;mso-position-horizontal-relative:text;mso-position-vertical-relative:text" from="-1.2pt,7.1pt" to="43.8pt,7.1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屋顶</w:t>
            </w:r>
          </w:p>
        </w:tc>
        <w:tc>
          <w:tcPr>
            <w:tcW w:w="0" w:type="auto"/>
          </w:tcPr>
          <w:p w:rsidR="00A16B25" w:rsidRDefault="00A16B25" w:rsidP="00F8791E">
            <w:pPr>
              <w:jc w:val="center"/>
              <w:rPr>
                <w:rFonts w:ascii="宋体" w:hAnsi="宋体" w:hint="eastAsia"/>
              </w:rPr>
            </w:pPr>
            <w:r>
              <w:rPr>
                <w:rFonts w:ascii="宋体" w:hAnsi="宋体" w:hint="eastAsia"/>
              </w:rPr>
              <w:t>200</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33" style="position:absolute;left:0;text-align:left;z-index:251800576;mso-position-horizontal-relative:text;mso-position-vertical-relative:text" from="6.45pt,6.6pt" to="51.45pt,6.6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内墙抹灰</w:t>
            </w:r>
          </w:p>
        </w:tc>
        <w:tc>
          <w:tcPr>
            <w:tcW w:w="0" w:type="auto"/>
          </w:tcPr>
          <w:p w:rsidR="00A16B25" w:rsidRDefault="00A16B25" w:rsidP="00F8791E">
            <w:pPr>
              <w:jc w:val="center"/>
              <w:rPr>
                <w:rFonts w:ascii="宋体" w:hAnsi="宋体" w:hint="eastAsia"/>
              </w:rPr>
            </w:pPr>
            <w:r>
              <w:rPr>
                <w:rFonts w:ascii="宋体" w:hAnsi="宋体" w:hint="eastAsia"/>
              </w:rPr>
              <w:t>78</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4</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34" style="position:absolute;left:0;text-align:left;z-index:251801600;mso-position-horizontal-relative:text;mso-position-vertical-relative:text" from="12.15pt,6.1pt" to="30.15pt,6.1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外墙抹灰</w:t>
            </w:r>
          </w:p>
        </w:tc>
        <w:tc>
          <w:tcPr>
            <w:tcW w:w="0" w:type="auto"/>
          </w:tcPr>
          <w:p w:rsidR="00A16B25" w:rsidRDefault="00A16B25" w:rsidP="00F8791E">
            <w:pPr>
              <w:jc w:val="center"/>
              <w:rPr>
                <w:rFonts w:ascii="宋体" w:hAnsi="宋体" w:hint="eastAsia"/>
              </w:rPr>
            </w:pPr>
            <w:r>
              <w:rPr>
                <w:rFonts w:ascii="宋体" w:hAnsi="宋体" w:hint="eastAsia"/>
              </w:rPr>
              <w:t>38</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2</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35" style="position:absolute;left:0;text-align:left;z-index:251802624;mso-position-horizontal-relative:text;mso-position-vertical-relative:text" from="8.85pt,5.6pt" to="17.85pt,5.6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val="restart"/>
          </w:tcPr>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r>
              <w:rPr>
                <w:rFonts w:ascii="宋体" w:hAnsi="宋体" w:hint="eastAsia"/>
              </w:rPr>
              <w:t>附属</w:t>
            </w:r>
          </w:p>
          <w:p w:rsidR="00A16B25" w:rsidRDefault="00A16B25" w:rsidP="00F8791E">
            <w:pPr>
              <w:jc w:val="center"/>
              <w:rPr>
                <w:rFonts w:ascii="宋体" w:hAnsi="宋体" w:hint="eastAsia"/>
              </w:rPr>
            </w:pPr>
            <w:r>
              <w:rPr>
                <w:rFonts w:ascii="宋体" w:hAnsi="宋体" w:hint="eastAsia"/>
              </w:rPr>
              <w:t>用房</w:t>
            </w:r>
          </w:p>
        </w:tc>
        <w:tc>
          <w:tcPr>
            <w:tcW w:w="0" w:type="auto"/>
          </w:tcPr>
          <w:p w:rsidR="00A16B25" w:rsidRDefault="00A16B25" w:rsidP="00F8791E">
            <w:pPr>
              <w:jc w:val="center"/>
              <w:rPr>
                <w:rFonts w:ascii="宋体" w:hAnsi="宋体" w:hint="eastAsia"/>
              </w:rPr>
            </w:pPr>
            <w:r>
              <w:rPr>
                <w:rFonts w:ascii="宋体" w:hAnsi="宋体" w:hint="eastAsia"/>
              </w:rPr>
              <w:t>基础挖槽</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r>
              <w:rPr>
                <w:rFonts w:ascii="宋体" w:hAnsi="宋体" w:hint="eastAsia"/>
              </w:rPr>
              <w:t>1</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36" style="position:absolute;left:0;text-align:left;z-index:251803648;mso-position-horizontal-relative:text;mso-position-vertical-relative:text" from="-3.6pt,12.9pt" to="5.4pt,12.9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地基处理</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r>
              <w:rPr>
                <w:rFonts w:ascii="宋体" w:hAnsi="宋体" w:hint="eastAsia"/>
              </w:rPr>
              <w:t>2</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37" style="position:absolute;left:0;text-align:left;z-index:251804672;mso-position-horizontal-relative:text;mso-position-vertical-relative:text" from="5.4pt,12.4pt" to="14.4pt,12.4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基础混凝土</w:t>
            </w:r>
          </w:p>
        </w:tc>
        <w:tc>
          <w:tcPr>
            <w:tcW w:w="0" w:type="auto"/>
          </w:tcPr>
          <w:p w:rsidR="00A16B25" w:rsidRDefault="00A16B25" w:rsidP="00F8791E">
            <w:pPr>
              <w:jc w:val="center"/>
              <w:rPr>
                <w:rFonts w:ascii="宋体" w:hAnsi="宋体" w:hint="eastAsia"/>
              </w:rPr>
            </w:pPr>
            <w:r>
              <w:rPr>
                <w:rFonts w:ascii="宋体" w:hAnsi="宋体" w:hint="eastAsia"/>
              </w:rPr>
              <w:t>178</w:t>
            </w:r>
          </w:p>
        </w:tc>
        <w:tc>
          <w:tcPr>
            <w:tcW w:w="0" w:type="auto"/>
          </w:tcPr>
          <w:p w:rsidR="00A16B25" w:rsidRDefault="00A16B25" w:rsidP="00F8791E">
            <w:pPr>
              <w:jc w:val="center"/>
              <w:rPr>
                <w:rFonts w:ascii="宋体" w:hAnsi="宋体" w:hint="eastAsia"/>
              </w:rPr>
            </w:pPr>
            <w:r>
              <w:rPr>
                <w:rFonts w:ascii="宋体" w:hAnsi="宋体" w:hint="eastAsia"/>
              </w:rPr>
              <w:t>30</w:t>
            </w:r>
          </w:p>
        </w:tc>
        <w:tc>
          <w:tcPr>
            <w:tcW w:w="0" w:type="auto"/>
          </w:tcPr>
          <w:p w:rsidR="00A16B25" w:rsidRDefault="00A16B25" w:rsidP="00F8791E">
            <w:pPr>
              <w:jc w:val="center"/>
              <w:rPr>
                <w:rFonts w:ascii="宋体" w:hAnsi="宋体" w:hint="eastAsia"/>
              </w:rPr>
            </w:pPr>
            <w:r>
              <w:rPr>
                <w:rFonts w:ascii="宋体" w:hAnsi="宋体" w:hint="eastAsia"/>
              </w:rPr>
              <w:t>6</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38" style="position:absolute;left:0;text-align:left;z-index:251805696;mso-position-horizontal-relative:text;mso-position-vertical-relative:text" from="14.4pt,11.9pt" to="32.4pt,11.9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基础砌砖</w:t>
            </w:r>
          </w:p>
        </w:tc>
        <w:tc>
          <w:tcPr>
            <w:tcW w:w="0" w:type="auto"/>
          </w:tcPr>
          <w:p w:rsidR="00A16B25" w:rsidRDefault="00A16B25" w:rsidP="00F8791E">
            <w:pPr>
              <w:jc w:val="center"/>
              <w:rPr>
                <w:rFonts w:ascii="宋体" w:hAnsi="宋体" w:hint="eastAsia"/>
              </w:rPr>
            </w:pPr>
            <w:r>
              <w:rPr>
                <w:rFonts w:ascii="宋体" w:hAnsi="宋体" w:hint="eastAsia"/>
              </w:rPr>
              <w:t>93</w:t>
            </w:r>
          </w:p>
        </w:tc>
        <w:tc>
          <w:tcPr>
            <w:tcW w:w="0" w:type="auto"/>
          </w:tcPr>
          <w:p w:rsidR="00A16B25" w:rsidRDefault="00A16B25" w:rsidP="00F8791E">
            <w:pPr>
              <w:jc w:val="center"/>
              <w:rPr>
                <w:rFonts w:ascii="宋体" w:hAnsi="宋体" w:hint="eastAsia"/>
              </w:rPr>
            </w:pPr>
            <w:r>
              <w:rPr>
                <w:rFonts w:ascii="宋体" w:hAnsi="宋体" w:hint="eastAsia"/>
              </w:rPr>
              <w:t>30</w:t>
            </w:r>
          </w:p>
        </w:tc>
        <w:tc>
          <w:tcPr>
            <w:tcW w:w="0" w:type="auto"/>
          </w:tcPr>
          <w:p w:rsidR="00A16B25" w:rsidRDefault="00A16B25" w:rsidP="00F8791E">
            <w:pPr>
              <w:jc w:val="center"/>
              <w:rPr>
                <w:rFonts w:ascii="宋体" w:hAnsi="宋体" w:hint="eastAsia"/>
              </w:rPr>
            </w:pPr>
            <w:r>
              <w:rPr>
                <w:rFonts w:ascii="宋体" w:hAnsi="宋体" w:hint="eastAsia"/>
              </w:rPr>
              <w:t>3</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39" style="position:absolute;left:0;text-align:left;z-index:251806720;mso-position-horizontal-relative:text;mso-position-vertical-relative:text" from="11.1pt,11.4pt" to="20.1pt,11.4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主体砌砖</w:t>
            </w:r>
          </w:p>
        </w:tc>
        <w:tc>
          <w:tcPr>
            <w:tcW w:w="0" w:type="auto"/>
          </w:tcPr>
          <w:p w:rsidR="00A16B25" w:rsidRDefault="00A16B25" w:rsidP="00F8791E">
            <w:pPr>
              <w:jc w:val="center"/>
              <w:rPr>
                <w:rFonts w:ascii="宋体" w:hAnsi="宋体" w:hint="eastAsia"/>
              </w:rPr>
            </w:pPr>
            <w:r>
              <w:rPr>
                <w:rFonts w:ascii="宋体" w:hAnsi="宋体" w:hint="eastAsia"/>
              </w:rPr>
              <w:t>478</w:t>
            </w:r>
          </w:p>
        </w:tc>
        <w:tc>
          <w:tcPr>
            <w:tcW w:w="0" w:type="auto"/>
          </w:tcPr>
          <w:p w:rsidR="00A16B25" w:rsidRDefault="00A16B25" w:rsidP="00F8791E">
            <w:pPr>
              <w:jc w:val="center"/>
              <w:rPr>
                <w:rFonts w:ascii="宋体" w:hAnsi="宋体" w:hint="eastAsia"/>
              </w:rPr>
            </w:pPr>
            <w:r>
              <w:rPr>
                <w:rFonts w:ascii="宋体" w:hAnsi="宋体" w:hint="eastAsia"/>
              </w:rPr>
              <w:t>30</w:t>
            </w:r>
          </w:p>
        </w:tc>
        <w:tc>
          <w:tcPr>
            <w:tcW w:w="0" w:type="auto"/>
          </w:tcPr>
          <w:p w:rsidR="00A16B25" w:rsidRDefault="00A16B25" w:rsidP="00F8791E">
            <w:pPr>
              <w:jc w:val="center"/>
              <w:rPr>
                <w:rFonts w:ascii="宋体" w:hAnsi="宋体" w:hint="eastAsia"/>
              </w:rPr>
            </w:pPr>
            <w:r>
              <w:rPr>
                <w:rFonts w:ascii="宋体" w:hAnsi="宋体" w:hint="eastAsia"/>
              </w:rPr>
              <w:t>15</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40" style="position:absolute;left:0;text-align:left;z-index:251807744;mso-position-horizontal-relative:text;mso-position-vertical-relative:text" from="-1.2pt,10.9pt" to="34.8pt,10.9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梁板混凝土</w:t>
            </w:r>
          </w:p>
        </w:tc>
        <w:tc>
          <w:tcPr>
            <w:tcW w:w="0" w:type="auto"/>
          </w:tcPr>
          <w:p w:rsidR="00A16B25" w:rsidRDefault="00A16B25" w:rsidP="00F8791E">
            <w:pPr>
              <w:jc w:val="center"/>
              <w:rPr>
                <w:rFonts w:ascii="宋体" w:hAnsi="宋体" w:hint="eastAsia"/>
              </w:rPr>
            </w:pPr>
            <w:r>
              <w:rPr>
                <w:rFonts w:ascii="宋体" w:hAnsi="宋体" w:hint="eastAsia"/>
              </w:rPr>
              <w:t>544</w:t>
            </w:r>
          </w:p>
        </w:tc>
        <w:tc>
          <w:tcPr>
            <w:tcW w:w="0" w:type="auto"/>
          </w:tcPr>
          <w:p w:rsidR="00A16B25" w:rsidRDefault="00A16B25" w:rsidP="00F8791E">
            <w:pPr>
              <w:jc w:val="center"/>
              <w:rPr>
                <w:rFonts w:ascii="宋体" w:hAnsi="宋体" w:hint="eastAsia"/>
              </w:rPr>
            </w:pPr>
            <w:r>
              <w:rPr>
                <w:rFonts w:ascii="宋体" w:hAnsi="宋体" w:hint="eastAsia"/>
              </w:rPr>
              <w:t>30</w:t>
            </w:r>
          </w:p>
        </w:tc>
        <w:tc>
          <w:tcPr>
            <w:tcW w:w="0" w:type="auto"/>
          </w:tcPr>
          <w:p w:rsidR="00A16B25" w:rsidRDefault="00A16B25" w:rsidP="00F8791E">
            <w:pPr>
              <w:jc w:val="center"/>
              <w:rPr>
                <w:rFonts w:ascii="宋体" w:hAnsi="宋体" w:hint="eastAsia"/>
              </w:rPr>
            </w:pPr>
            <w:r>
              <w:rPr>
                <w:rFonts w:ascii="宋体" w:hAnsi="宋体" w:hint="eastAsia"/>
              </w:rPr>
              <w:t>18</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41" style="position:absolute;left:0;text-align:left;z-index:251808768;mso-position-horizontal-relative:text;mso-position-vertical-relative:text" from="-2.55pt,10.4pt" to="60.45pt,10.4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屋顶</w:t>
            </w:r>
          </w:p>
        </w:tc>
        <w:tc>
          <w:tcPr>
            <w:tcW w:w="0" w:type="auto"/>
          </w:tcPr>
          <w:p w:rsidR="00A16B25" w:rsidRDefault="00A16B25" w:rsidP="00F8791E">
            <w:pPr>
              <w:jc w:val="center"/>
              <w:rPr>
                <w:rFonts w:ascii="宋体" w:hAnsi="宋体" w:hint="eastAsia"/>
              </w:rPr>
            </w:pPr>
            <w:r>
              <w:rPr>
                <w:rFonts w:ascii="宋体" w:hAnsi="宋体" w:hint="eastAsia"/>
              </w:rPr>
              <w:t>360</w:t>
            </w:r>
          </w:p>
        </w:tc>
        <w:tc>
          <w:tcPr>
            <w:tcW w:w="0" w:type="auto"/>
          </w:tcPr>
          <w:p w:rsidR="00A16B25" w:rsidRDefault="00A16B25" w:rsidP="00F8791E">
            <w:pPr>
              <w:jc w:val="center"/>
              <w:rPr>
                <w:rFonts w:ascii="宋体" w:hAnsi="宋体" w:hint="eastAsia"/>
              </w:rPr>
            </w:pPr>
            <w:r>
              <w:rPr>
                <w:rFonts w:ascii="宋体" w:hAnsi="宋体" w:hint="eastAsia"/>
              </w:rPr>
              <w:t>30</w:t>
            </w:r>
          </w:p>
        </w:tc>
        <w:tc>
          <w:tcPr>
            <w:tcW w:w="0" w:type="auto"/>
          </w:tcPr>
          <w:p w:rsidR="00A16B25" w:rsidRDefault="00A16B25" w:rsidP="00F8791E">
            <w:pPr>
              <w:jc w:val="center"/>
              <w:rPr>
                <w:rFonts w:ascii="宋体" w:hAnsi="宋体" w:hint="eastAsia"/>
              </w:rPr>
            </w:pPr>
            <w:r>
              <w:rPr>
                <w:rFonts w:ascii="宋体" w:hAnsi="宋体" w:hint="eastAsia"/>
              </w:rPr>
              <w:t>12</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42" style="position:absolute;left:0;text-align:left;z-index:251809792;mso-position-horizontal-relative:text;mso-position-vertical-relative:text" from="-3.45pt,9.9pt" to="32.55pt,9.9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内墙抹灰</w:t>
            </w:r>
          </w:p>
        </w:tc>
        <w:tc>
          <w:tcPr>
            <w:tcW w:w="0" w:type="auto"/>
          </w:tcPr>
          <w:p w:rsidR="00A16B25" w:rsidRDefault="00A16B25" w:rsidP="00F8791E">
            <w:pPr>
              <w:jc w:val="center"/>
              <w:rPr>
                <w:rFonts w:ascii="宋体" w:hAnsi="宋体" w:hint="eastAsia"/>
              </w:rPr>
            </w:pPr>
            <w:r>
              <w:rPr>
                <w:rFonts w:ascii="宋体" w:hAnsi="宋体" w:hint="eastAsia"/>
              </w:rPr>
              <w:t>240</w:t>
            </w:r>
          </w:p>
        </w:tc>
        <w:tc>
          <w:tcPr>
            <w:tcW w:w="0" w:type="auto"/>
          </w:tcPr>
          <w:p w:rsidR="00A16B25" w:rsidRDefault="00A16B25" w:rsidP="00F8791E">
            <w:pPr>
              <w:jc w:val="center"/>
              <w:rPr>
                <w:rFonts w:ascii="宋体" w:hAnsi="宋体" w:hint="eastAsia"/>
              </w:rPr>
            </w:pPr>
            <w:r>
              <w:rPr>
                <w:rFonts w:ascii="宋体" w:hAnsi="宋体" w:hint="eastAsia"/>
              </w:rPr>
              <w:t>30</w:t>
            </w:r>
          </w:p>
        </w:tc>
        <w:tc>
          <w:tcPr>
            <w:tcW w:w="0" w:type="auto"/>
          </w:tcPr>
          <w:p w:rsidR="00A16B25" w:rsidRDefault="00A16B25" w:rsidP="00F8791E">
            <w:pPr>
              <w:jc w:val="center"/>
              <w:rPr>
                <w:rFonts w:ascii="宋体" w:hAnsi="宋体" w:hint="eastAsia"/>
              </w:rPr>
            </w:pPr>
            <w:r>
              <w:rPr>
                <w:rFonts w:ascii="宋体" w:hAnsi="宋体" w:hint="eastAsia"/>
              </w:rPr>
              <w:t>8</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43" style="position:absolute;left:0;text-align:left;z-index:251810816;mso-position-horizontal-relative:text;mso-position-vertical-relative:text" from="7.5pt,9.4pt" to="34.5pt,9.4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外墙抹灰</w:t>
            </w:r>
          </w:p>
        </w:tc>
        <w:tc>
          <w:tcPr>
            <w:tcW w:w="0" w:type="auto"/>
          </w:tcPr>
          <w:p w:rsidR="00A16B25" w:rsidRDefault="00A16B25" w:rsidP="00F8791E">
            <w:pPr>
              <w:jc w:val="center"/>
              <w:rPr>
                <w:rFonts w:ascii="宋体" w:hAnsi="宋体" w:hint="eastAsia"/>
              </w:rPr>
            </w:pPr>
            <w:r>
              <w:rPr>
                <w:rFonts w:ascii="宋体" w:hAnsi="宋体" w:hint="eastAsia"/>
              </w:rPr>
              <w:t>90</w:t>
            </w:r>
          </w:p>
        </w:tc>
        <w:tc>
          <w:tcPr>
            <w:tcW w:w="0" w:type="auto"/>
          </w:tcPr>
          <w:p w:rsidR="00A16B25" w:rsidRDefault="00A16B25" w:rsidP="00F8791E">
            <w:pPr>
              <w:jc w:val="center"/>
              <w:rPr>
                <w:rFonts w:ascii="宋体" w:hAnsi="宋体" w:hint="eastAsia"/>
              </w:rPr>
            </w:pPr>
            <w:r>
              <w:rPr>
                <w:rFonts w:ascii="宋体" w:hAnsi="宋体" w:hint="eastAsia"/>
              </w:rPr>
              <w:t>30</w:t>
            </w:r>
          </w:p>
        </w:tc>
        <w:tc>
          <w:tcPr>
            <w:tcW w:w="0" w:type="auto"/>
          </w:tcPr>
          <w:p w:rsidR="00A16B25" w:rsidRDefault="00A16B25" w:rsidP="00F8791E">
            <w:pPr>
              <w:jc w:val="center"/>
              <w:rPr>
                <w:rFonts w:ascii="宋体" w:hAnsi="宋体" w:hint="eastAsia"/>
              </w:rPr>
            </w:pPr>
            <w:r>
              <w:rPr>
                <w:rFonts w:ascii="宋体" w:hAnsi="宋体" w:hint="eastAsia"/>
              </w:rPr>
              <w:t>3</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44" style="position:absolute;left:0;text-align:left;z-index:251811840;mso-position-horizontal-relative:text;mso-position-vertical-relative:text" from="-1.5pt,8.9pt" to="16.5pt,8.9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bl>
    <w:p w:rsidR="00A16B25" w:rsidRDefault="00A16B25" w:rsidP="00A16B25">
      <w:pPr>
        <w:rPr>
          <w:rFonts w:ascii="宋体" w:hAnsi="宋体" w:hint="eastAsia"/>
        </w:rPr>
      </w:pPr>
    </w:p>
    <w:p w:rsidR="00A16B25" w:rsidRDefault="00A16B25" w:rsidP="00A16B25">
      <w:pPr>
        <w:rPr>
          <w:rFonts w:ascii="宋体" w:hAnsi="宋体" w:hint="eastAsia"/>
        </w:rPr>
      </w:pPr>
    </w:p>
    <w:p w:rsidR="00A16B25" w:rsidRDefault="00A16B25" w:rsidP="00A16B25">
      <w:pPr>
        <w:rPr>
          <w:rFonts w:ascii="宋体" w:hAnsi="宋体" w:hint="eastAsia"/>
        </w:rPr>
      </w:pPr>
    </w:p>
    <w:p w:rsidR="00A16B25" w:rsidRDefault="00A16B25" w:rsidP="00A16B25">
      <w:pPr>
        <w:jc w:val="center"/>
        <w:rPr>
          <w:rFonts w:ascii="宋体" w:hAnsi="宋体" w:hint="eastAsia"/>
        </w:rPr>
      </w:pPr>
      <w:r>
        <w:rPr>
          <w:rFonts w:ascii="宋体" w:hAnsi="宋体" w:hint="eastAsia"/>
        </w:rPr>
        <w:t>施工进度计划横道图</w:t>
      </w:r>
    </w:p>
    <w:p w:rsidR="00A16B25" w:rsidRDefault="00A16B25" w:rsidP="00A16B25">
      <w:pPr>
        <w:rPr>
          <w:rFonts w:ascii="宋体" w:hAnsi="宋体" w:hint="eastAsia"/>
        </w:rPr>
      </w:pPr>
    </w:p>
    <w:tbl>
      <w:tblPr>
        <w:tblpPr w:leftFromText="180" w:rightFromText="180" w:vertAnchor="text" w:horzAnchor="margin" w:tblpY="29"/>
        <w:tblW w:w="9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23"/>
        <w:gridCol w:w="603"/>
        <w:gridCol w:w="649"/>
        <w:gridCol w:w="523"/>
        <w:gridCol w:w="649"/>
        <w:gridCol w:w="496"/>
        <w:gridCol w:w="496"/>
        <w:gridCol w:w="496"/>
        <w:gridCol w:w="496"/>
        <w:gridCol w:w="356"/>
        <w:gridCol w:w="496"/>
        <w:gridCol w:w="496"/>
        <w:gridCol w:w="496"/>
        <w:gridCol w:w="496"/>
        <w:gridCol w:w="356"/>
        <w:gridCol w:w="496"/>
        <w:gridCol w:w="496"/>
        <w:gridCol w:w="496"/>
      </w:tblGrid>
      <w:tr w:rsidR="00A16B25" w:rsidTr="00F8791E">
        <w:tblPrEx>
          <w:tblCellMar>
            <w:top w:w="0" w:type="dxa"/>
            <w:bottom w:w="0" w:type="dxa"/>
          </w:tblCellMar>
        </w:tblPrEx>
        <w:trPr>
          <w:cantSplit/>
          <w:trHeight w:val="304"/>
        </w:trPr>
        <w:tc>
          <w:tcPr>
            <w:tcW w:w="0" w:type="auto"/>
            <w:vMerge w:val="restart"/>
          </w:tcPr>
          <w:p w:rsidR="00A16B25" w:rsidRDefault="00A16B25" w:rsidP="00F8791E">
            <w:pPr>
              <w:jc w:val="center"/>
              <w:rPr>
                <w:rFonts w:ascii="宋体" w:hAnsi="宋体" w:hint="eastAsia"/>
              </w:rPr>
            </w:pPr>
            <w:r>
              <w:rPr>
                <w:rFonts w:ascii="宋体" w:hAnsi="宋体" w:hint="eastAsia"/>
              </w:rPr>
              <w:t>建</w:t>
            </w:r>
            <w:r>
              <w:rPr>
                <w:rFonts w:ascii="宋体" w:hAnsi="宋体" w:hint="eastAsia"/>
              </w:rPr>
              <w:lastRenderedPageBreak/>
              <w:t>筑</w:t>
            </w:r>
          </w:p>
          <w:p w:rsidR="00A16B25" w:rsidRDefault="00A16B25" w:rsidP="00F8791E">
            <w:pPr>
              <w:jc w:val="center"/>
              <w:rPr>
                <w:rFonts w:ascii="宋体" w:hAnsi="宋体" w:hint="eastAsia"/>
              </w:rPr>
            </w:pPr>
            <w:r>
              <w:rPr>
                <w:rFonts w:ascii="宋体" w:hAnsi="宋体" w:hint="eastAsia"/>
              </w:rPr>
              <w:t>物</w:t>
            </w:r>
          </w:p>
        </w:tc>
        <w:tc>
          <w:tcPr>
            <w:tcW w:w="0" w:type="auto"/>
            <w:vMerge w:val="restart"/>
          </w:tcPr>
          <w:p w:rsidR="00A16B25" w:rsidRDefault="00A16B25" w:rsidP="00F8791E">
            <w:pPr>
              <w:jc w:val="center"/>
              <w:rPr>
                <w:rFonts w:ascii="宋体" w:hAnsi="宋体" w:hint="eastAsia"/>
              </w:rPr>
            </w:pPr>
            <w:r>
              <w:rPr>
                <w:rFonts w:ascii="宋体" w:hAnsi="宋体" w:hint="eastAsia"/>
              </w:rPr>
              <w:lastRenderedPageBreak/>
              <w:t>工</w:t>
            </w:r>
            <w:r>
              <w:rPr>
                <w:rFonts w:ascii="宋体" w:hAnsi="宋体" w:hint="eastAsia"/>
              </w:rPr>
              <w:lastRenderedPageBreak/>
              <w:t>序</w:t>
            </w:r>
          </w:p>
        </w:tc>
        <w:tc>
          <w:tcPr>
            <w:tcW w:w="0" w:type="auto"/>
            <w:vMerge w:val="restart"/>
          </w:tcPr>
          <w:p w:rsidR="00A16B25" w:rsidRDefault="00A16B25" w:rsidP="00F8791E">
            <w:pPr>
              <w:jc w:val="center"/>
              <w:rPr>
                <w:rFonts w:ascii="宋体" w:hAnsi="宋体" w:hint="eastAsia"/>
              </w:rPr>
            </w:pPr>
            <w:r>
              <w:rPr>
                <w:rFonts w:ascii="宋体" w:hAnsi="宋体" w:hint="eastAsia"/>
              </w:rPr>
              <w:lastRenderedPageBreak/>
              <w:t>工</w:t>
            </w:r>
            <w:r>
              <w:rPr>
                <w:rFonts w:ascii="宋体" w:hAnsi="宋体" w:hint="eastAsia"/>
              </w:rPr>
              <w:lastRenderedPageBreak/>
              <w:t>日</w:t>
            </w:r>
          </w:p>
        </w:tc>
        <w:tc>
          <w:tcPr>
            <w:tcW w:w="0" w:type="auto"/>
            <w:vMerge w:val="restart"/>
          </w:tcPr>
          <w:p w:rsidR="00A16B25" w:rsidRDefault="00A16B25" w:rsidP="00F8791E">
            <w:pPr>
              <w:jc w:val="center"/>
              <w:rPr>
                <w:rFonts w:ascii="宋体" w:hAnsi="宋体" w:hint="eastAsia"/>
              </w:rPr>
            </w:pPr>
            <w:r>
              <w:rPr>
                <w:rFonts w:ascii="宋体" w:hAnsi="宋体" w:hint="eastAsia"/>
              </w:rPr>
              <w:lastRenderedPageBreak/>
              <w:t>人</w:t>
            </w:r>
            <w:r>
              <w:rPr>
                <w:rFonts w:ascii="宋体" w:hAnsi="宋体" w:hint="eastAsia"/>
              </w:rPr>
              <w:lastRenderedPageBreak/>
              <w:t>数</w:t>
            </w:r>
          </w:p>
        </w:tc>
        <w:tc>
          <w:tcPr>
            <w:tcW w:w="649" w:type="dxa"/>
            <w:vMerge w:val="restart"/>
          </w:tcPr>
          <w:p w:rsidR="00A16B25" w:rsidRDefault="00A16B25" w:rsidP="00F8791E">
            <w:pPr>
              <w:jc w:val="center"/>
              <w:rPr>
                <w:rFonts w:ascii="宋体" w:hAnsi="宋体" w:hint="eastAsia"/>
              </w:rPr>
            </w:pPr>
            <w:r>
              <w:rPr>
                <w:rFonts w:ascii="宋体" w:hAnsi="宋体" w:hint="eastAsia"/>
              </w:rPr>
              <w:lastRenderedPageBreak/>
              <w:t>天</w:t>
            </w:r>
            <w:r>
              <w:rPr>
                <w:rFonts w:ascii="宋体" w:hAnsi="宋体" w:hint="eastAsia"/>
              </w:rPr>
              <w:lastRenderedPageBreak/>
              <w:t>数</w:t>
            </w:r>
          </w:p>
        </w:tc>
        <w:tc>
          <w:tcPr>
            <w:tcW w:w="1765" w:type="dxa"/>
            <w:gridSpan w:val="4"/>
          </w:tcPr>
          <w:p w:rsidR="00A16B25" w:rsidRDefault="00A16B25" w:rsidP="00F8791E">
            <w:pPr>
              <w:jc w:val="center"/>
              <w:rPr>
                <w:rFonts w:ascii="宋体" w:hAnsi="宋体" w:hint="eastAsia"/>
              </w:rPr>
            </w:pPr>
            <w:r>
              <w:rPr>
                <w:rFonts w:ascii="宋体" w:hAnsi="宋体" w:hint="eastAsia"/>
              </w:rPr>
              <w:lastRenderedPageBreak/>
              <w:t>四月</w:t>
            </w:r>
          </w:p>
        </w:tc>
        <w:tc>
          <w:tcPr>
            <w:tcW w:w="0" w:type="auto"/>
            <w:gridSpan w:val="5"/>
          </w:tcPr>
          <w:p w:rsidR="00A16B25" w:rsidRDefault="00A16B25" w:rsidP="00F8791E">
            <w:pPr>
              <w:jc w:val="center"/>
              <w:rPr>
                <w:rFonts w:ascii="宋体" w:hAnsi="宋体" w:hint="eastAsia"/>
              </w:rPr>
            </w:pPr>
            <w:r>
              <w:rPr>
                <w:rFonts w:ascii="宋体" w:hAnsi="宋体" w:hint="eastAsia"/>
              </w:rPr>
              <w:t>五月</w:t>
            </w:r>
          </w:p>
        </w:tc>
        <w:tc>
          <w:tcPr>
            <w:tcW w:w="0" w:type="auto"/>
            <w:gridSpan w:val="4"/>
          </w:tcPr>
          <w:p w:rsidR="00A16B25" w:rsidRDefault="00A16B25" w:rsidP="00F8791E">
            <w:pPr>
              <w:jc w:val="center"/>
              <w:rPr>
                <w:rFonts w:ascii="宋体" w:hAnsi="宋体" w:hint="eastAsia"/>
              </w:rPr>
            </w:pPr>
            <w:r>
              <w:rPr>
                <w:rFonts w:ascii="宋体" w:hAnsi="宋体" w:hint="eastAsia"/>
              </w:rPr>
              <w:t>六月</w:t>
            </w:r>
          </w:p>
        </w:tc>
      </w:tr>
      <w:tr w:rsidR="00A16B25" w:rsidTr="00F8791E">
        <w:tblPrEx>
          <w:tblCellMar>
            <w:top w:w="0" w:type="dxa"/>
            <w:bottom w:w="0" w:type="dxa"/>
          </w:tblCellMar>
        </w:tblPrEx>
        <w:trPr>
          <w:cantSplit/>
          <w:trHeight w:val="146"/>
        </w:trPr>
        <w:tc>
          <w:tcPr>
            <w:tcW w:w="0" w:type="auto"/>
            <w:vMerge/>
          </w:tcPr>
          <w:p w:rsidR="00A16B25" w:rsidRDefault="00A16B25" w:rsidP="00F8791E">
            <w:pPr>
              <w:jc w:val="center"/>
              <w:rPr>
                <w:rFonts w:ascii="宋体" w:hAnsi="宋体" w:hint="eastAsia"/>
              </w:rPr>
            </w:pPr>
          </w:p>
        </w:tc>
        <w:tc>
          <w:tcPr>
            <w:tcW w:w="0" w:type="auto"/>
            <w:vMerge/>
          </w:tcPr>
          <w:p w:rsidR="00A16B25" w:rsidRDefault="00A16B25" w:rsidP="00F8791E">
            <w:pPr>
              <w:jc w:val="center"/>
              <w:rPr>
                <w:rFonts w:ascii="宋体" w:hAnsi="宋体" w:hint="eastAsia"/>
              </w:rPr>
            </w:pPr>
          </w:p>
        </w:tc>
        <w:tc>
          <w:tcPr>
            <w:tcW w:w="0" w:type="auto"/>
            <w:vMerge/>
          </w:tcPr>
          <w:p w:rsidR="00A16B25" w:rsidRDefault="00A16B25" w:rsidP="00F8791E">
            <w:pPr>
              <w:jc w:val="center"/>
              <w:rPr>
                <w:rFonts w:ascii="宋体" w:hAnsi="宋体" w:hint="eastAsia"/>
              </w:rPr>
            </w:pPr>
          </w:p>
        </w:tc>
        <w:tc>
          <w:tcPr>
            <w:tcW w:w="0" w:type="auto"/>
            <w:vMerge/>
          </w:tcPr>
          <w:p w:rsidR="00A16B25" w:rsidRDefault="00A16B25" w:rsidP="00F8791E">
            <w:pPr>
              <w:jc w:val="center"/>
              <w:rPr>
                <w:rFonts w:ascii="宋体" w:hAnsi="宋体" w:hint="eastAsia"/>
              </w:rPr>
            </w:pPr>
          </w:p>
        </w:tc>
        <w:tc>
          <w:tcPr>
            <w:tcW w:w="649" w:type="dxa"/>
            <w:vMerge/>
          </w:tcPr>
          <w:p w:rsidR="00A16B25" w:rsidRDefault="00A16B25" w:rsidP="00F8791E">
            <w:pPr>
              <w:jc w:val="center"/>
              <w:rPr>
                <w:rFonts w:ascii="宋体" w:hAnsi="宋体" w:hint="eastAsia"/>
              </w:rPr>
            </w:pPr>
          </w:p>
        </w:tc>
        <w:tc>
          <w:tcPr>
            <w:tcW w:w="442" w:type="dxa"/>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r>
              <w:rPr>
                <w:rFonts w:ascii="宋体" w:hAnsi="宋体" w:hint="eastAsia"/>
              </w:rPr>
              <w:t>16</w:t>
            </w:r>
          </w:p>
        </w:tc>
        <w:tc>
          <w:tcPr>
            <w:tcW w:w="0" w:type="auto"/>
          </w:tcPr>
          <w:p w:rsidR="00A16B25" w:rsidRDefault="00A16B25" w:rsidP="00F8791E">
            <w:pPr>
              <w:jc w:val="center"/>
              <w:rPr>
                <w:rFonts w:ascii="宋体" w:hAnsi="宋体" w:hint="eastAsia"/>
              </w:rPr>
            </w:pPr>
            <w:r>
              <w:rPr>
                <w:rFonts w:ascii="宋体" w:hAnsi="宋体" w:hint="eastAsia"/>
              </w:rPr>
              <w:t>22</w:t>
            </w:r>
          </w:p>
        </w:tc>
        <w:tc>
          <w:tcPr>
            <w:tcW w:w="0" w:type="auto"/>
          </w:tcPr>
          <w:p w:rsidR="00A16B25" w:rsidRDefault="00A16B25" w:rsidP="00F8791E">
            <w:pPr>
              <w:jc w:val="center"/>
              <w:rPr>
                <w:rFonts w:ascii="宋体" w:hAnsi="宋体" w:hint="eastAsia"/>
              </w:rPr>
            </w:pPr>
            <w:r>
              <w:rPr>
                <w:rFonts w:ascii="宋体" w:hAnsi="宋体" w:hint="eastAsia"/>
              </w:rPr>
              <w:t>30</w:t>
            </w:r>
          </w:p>
        </w:tc>
        <w:tc>
          <w:tcPr>
            <w:tcW w:w="0" w:type="auto"/>
          </w:tcPr>
          <w:p w:rsidR="00A16B25" w:rsidRDefault="00A16B25" w:rsidP="00F8791E">
            <w:pPr>
              <w:jc w:val="center"/>
              <w:rPr>
                <w:rFonts w:ascii="宋体" w:hAnsi="宋体" w:hint="eastAsia"/>
              </w:rPr>
            </w:pPr>
            <w:r>
              <w:rPr>
                <w:rFonts w:ascii="宋体" w:hAnsi="宋体" w:hint="eastAsia"/>
              </w:rPr>
              <w:t>6</w:t>
            </w:r>
          </w:p>
        </w:tc>
        <w:tc>
          <w:tcPr>
            <w:tcW w:w="0" w:type="auto"/>
          </w:tcPr>
          <w:p w:rsidR="00A16B25" w:rsidRDefault="00A16B25" w:rsidP="00F8791E">
            <w:pPr>
              <w:jc w:val="center"/>
              <w:rPr>
                <w:rFonts w:ascii="宋体" w:hAnsi="宋体" w:hint="eastAsia"/>
              </w:rPr>
            </w:pPr>
            <w:r>
              <w:rPr>
                <w:rFonts w:ascii="宋体" w:hAnsi="宋体" w:hint="eastAsia"/>
              </w:rPr>
              <w:t>12</w:t>
            </w:r>
          </w:p>
        </w:tc>
        <w:tc>
          <w:tcPr>
            <w:tcW w:w="0" w:type="auto"/>
          </w:tcPr>
          <w:p w:rsidR="00A16B25" w:rsidRDefault="00A16B25" w:rsidP="00F8791E">
            <w:pPr>
              <w:jc w:val="center"/>
              <w:rPr>
                <w:rFonts w:ascii="宋体" w:hAnsi="宋体" w:hint="eastAsia"/>
              </w:rPr>
            </w:pPr>
            <w:r>
              <w:rPr>
                <w:rFonts w:ascii="宋体" w:hAnsi="宋体" w:hint="eastAsia"/>
              </w:rPr>
              <w:t>18</w:t>
            </w:r>
          </w:p>
        </w:tc>
        <w:tc>
          <w:tcPr>
            <w:tcW w:w="0" w:type="auto"/>
          </w:tcPr>
          <w:p w:rsidR="00A16B25" w:rsidRDefault="00A16B25" w:rsidP="00F8791E">
            <w:pPr>
              <w:jc w:val="center"/>
              <w:rPr>
                <w:rFonts w:ascii="宋体" w:hAnsi="宋体" w:hint="eastAsia"/>
              </w:rPr>
            </w:pPr>
            <w:r>
              <w:rPr>
                <w:rFonts w:ascii="宋体" w:hAnsi="宋体" w:hint="eastAsia"/>
              </w:rPr>
              <w:t>24</w:t>
            </w:r>
          </w:p>
        </w:tc>
        <w:tc>
          <w:tcPr>
            <w:tcW w:w="0" w:type="auto"/>
          </w:tcPr>
          <w:p w:rsidR="00A16B25" w:rsidRDefault="00A16B25" w:rsidP="00F8791E">
            <w:pPr>
              <w:jc w:val="center"/>
              <w:rPr>
                <w:rFonts w:ascii="宋体" w:hAnsi="宋体" w:hint="eastAsia"/>
              </w:rPr>
            </w:pPr>
            <w:r>
              <w:rPr>
                <w:rFonts w:ascii="宋体" w:hAnsi="宋体" w:hint="eastAsia"/>
              </w:rPr>
              <w:t>31</w:t>
            </w:r>
          </w:p>
        </w:tc>
        <w:tc>
          <w:tcPr>
            <w:tcW w:w="0" w:type="auto"/>
          </w:tcPr>
          <w:p w:rsidR="00A16B25" w:rsidRDefault="00A16B25" w:rsidP="00F8791E">
            <w:pPr>
              <w:jc w:val="center"/>
              <w:rPr>
                <w:rFonts w:ascii="宋体" w:hAnsi="宋体" w:hint="eastAsia"/>
              </w:rPr>
            </w:pPr>
            <w:r>
              <w:rPr>
                <w:rFonts w:ascii="宋体" w:hAnsi="宋体" w:hint="eastAsia"/>
              </w:rPr>
              <w:t>6</w:t>
            </w:r>
          </w:p>
        </w:tc>
        <w:tc>
          <w:tcPr>
            <w:tcW w:w="0" w:type="auto"/>
          </w:tcPr>
          <w:p w:rsidR="00A16B25" w:rsidRDefault="00A16B25" w:rsidP="00F8791E">
            <w:pPr>
              <w:jc w:val="center"/>
              <w:rPr>
                <w:rFonts w:ascii="宋体" w:hAnsi="宋体" w:hint="eastAsia"/>
              </w:rPr>
            </w:pPr>
            <w:r>
              <w:rPr>
                <w:rFonts w:ascii="宋体" w:hAnsi="宋体" w:hint="eastAsia"/>
              </w:rPr>
              <w:t>12</w:t>
            </w:r>
          </w:p>
        </w:tc>
        <w:tc>
          <w:tcPr>
            <w:tcW w:w="0" w:type="auto"/>
          </w:tcPr>
          <w:p w:rsidR="00A16B25" w:rsidRDefault="00A16B25" w:rsidP="00F8791E">
            <w:pPr>
              <w:jc w:val="center"/>
              <w:rPr>
                <w:rFonts w:ascii="宋体" w:hAnsi="宋体" w:hint="eastAsia"/>
              </w:rPr>
            </w:pPr>
            <w:r>
              <w:rPr>
                <w:rFonts w:ascii="宋体" w:hAnsi="宋体" w:hint="eastAsia"/>
              </w:rPr>
              <w:t>18</w:t>
            </w:r>
          </w:p>
        </w:tc>
        <w:tc>
          <w:tcPr>
            <w:tcW w:w="0" w:type="auto"/>
          </w:tcPr>
          <w:p w:rsidR="00A16B25" w:rsidRDefault="00A16B25" w:rsidP="00F8791E">
            <w:pPr>
              <w:jc w:val="center"/>
              <w:rPr>
                <w:rFonts w:ascii="宋体" w:hAnsi="宋体" w:hint="eastAsia"/>
              </w:rPr>
            </w:pPr>
            <w:r>
              <w:rPr>
                <w:rFonts w:ascii="宋体" w:hAnsi="宋体" w:hint="eastAsia"/>
              </w:rPr>
              <w:t>24</w:t>
            </w:r>
          </w:p>
        </w:tc>
      </w:tr>
      <w:tr w:rsidR="00A16B25" w:rsidTr="00F8791E">
        <w:tblPrEx>
          <w:tblCellMar>
            <w:top w:w="0" w:type="dxa"/>
            <w:bottom w:w="0" w:type="dxa"/>
          </w:tblCellMar>
        </w:tblPrEx>
        <w:trPr>
          <w:cantSplit/>
          <w:trHeight w:val="304"/>
        </w:trPr>
        <w:tc>
          <w:tcPr>
            <w:tcW w:w="0" w:type="auto"/>
            <w:vMerge w:val="restart"/>
          </w:tcPr>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p>
          <w:p w:rsidR="00A16B25" w:rsidRDefault="00A16B25" w:rsidP="00F8791E">
            <w:pPr>
              <w:jc w:val="center"/>
              <w:rPr>
                <w:rFonts w:ascii="宋体" w:hAnsi="宋体" w:hint="eastAsia"/>
                <w:sz w:val="18"/>
              </w:rPr>
            </w:pPr>
            <w:r>
              <w:rPr>
                <w:rFonts w:ascii="宋体" w:hAnsi="宋体" w:hint="eastAsia"/>
              </w:rPr>
              <w:t>花房</w:t>
            </w:r>
          </w:p>
        </w:tc>
        <w:tc>
          <w:tcPr>
            <w:tcW w:w="0" w:type="auto"/>
          </w:tcPr>
          <w:p w:rsidR="00A16B25" w:rsidRDefault="00A16B25" w:rsidP="00F8791E">
            <w:pPr>
              <w:jc w:val="center"/>
              <w:rPr>
                <w:rFonts w:ascii="宋体" w:hAnsi="宋体" w:hint="eastAsia"/>
              </w:rPr>
            </w:pPr>
            <w:r>
              <w:rPr>
                <w:rFonts w:ascii="宋体" w:hAnsi="宋体" w:hint="eastAsia"/>
              </w:rPr>
              <w:t>基础挖槽</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649" w:type="dxa"/>
          </w:tcPr>
          <w:p w:rsidR="00A16B25" w:rsidRDefault="00A16B25" w:rsidP="00F8791E">
            <w:pPr>
              <w:jc w:val="center"/>
              <w:rPr>
                <w:rFonts w:ascii="宋体" w:hAnsi="宋体" w:hint="eastAsia"/>
              </w:rPr>
            </w:pPr>
            <w:r>
              <w:rPr>
                <w:rFonts w:ascii="宋体" w:hAnsi="宋体" w:hint="eastAsia"/>
              </w:rPr>
              <w:t>1</w:t>
            </w:r>
          </w:p>
        </w:tc>
        <w:tc>
          <w:tcPr>
            <w:tcW w:w="442" w:type="dxa"/>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606" style="position:absolute;left:0;text-align:left;z-index:251835392;mso-position-horizontal-relative:text;mso-position-vertical-relative:text" from="11.4pt,38.6pt" to="20.4pt,38.6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Height w:val="146"/>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地基处理</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649" w:type="dxa"/>
          </w:tcPr>
          <w:p w:rsidR="00A16B25" w:rsidRDefault="00A16B25" w:rsidP="00F8791E">
            <w:pPr>
              <w:jc w:val="center"/>
              <w:rPr>
                <w:rFonts w:ascii="宋体" w:hAnsi="宋体" w:hint="eastAsia"/>
              </w:rPr>
            </w:pPr>
            <w:r>
              <w:rPr>
                <w:rFonts w:ascii="宋体" w:hAnsi="宋体" w:hint="eastAsia"/>
              </w:rPr>
              <w:t>2</w:t>
            </w:r>
          </w:p>
        </w:tc>
        <w:tc>
          <w:tcPr>
            <w:tcW w:w="442" w:type="dxa"/>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607" style="position:absolute;left:0;text-align:left;z-index:251836416;mso-position-horizontal-relative:text;mso-position-vertical-relative:text" from="-1.25pt,46.4pt" to="7.75pt,46.4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Height w:val="146"/>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基础混凝土</w:t>
            </w:r>
          </w:p>
        </w:tc>
        <w:tc>
          <w:tcPr>
            <w:tcW w:w="0" w:type="auto"/>
          </w:tcPr>
          <w:p w:rsidR="00A16B25" w:rsidRDefault="00A16B25" w:rsidP="00F8791E">
            <w:pPr>
              <w:jc w:val="center"/>
              <w:rPr>
                <w:rFonts w:ascii="宋体" w:hAnsi="宋体" w:hint="eastAsia"/>
              </w:rPr>
            </w:pPr>
            <w:r>
              <w:rPr>
                <w:rFonts w:ascii="宋体" w:hAnsi="宋体" w:hint="eastAsia"/>
              </w:rPr>
              <w:t>31</w:t>
            </w:r>
          </w:p>
        </w:tc>
        <w:tc>
          <w:tcPr>
            <w:tcW w:w="0" w:type="auto"/>
          </w:tcPr>
          <w:p w:rsidR="00A16B25" w:rsidRDefault="00A16B25" w:rsidP="00F8791E">
            <w:pPr>
              <w:jc w:val="center"/>
              <w:rPr>
                <w:rFonts w:ascii="宋体" w:hAnsi="宋体" w:hint="eastAsia"/>
              </w:rPr>
            </w:pPr>
            <w:r>
              <w:rPr>
                <w:rFonts w:ascii="宋体" w:hAnsi="宋体" w:hint="eastAsia"/>
              </w:rPr>
              <w:t>15</w:t>
            </w:r>
          </w:p>
        </w:tc>
        <w:tc>
          <w:tcPr>
            <w:tcW w:w="649" w:type="dxa"/>
          </w:tcPr>
          <w:p w:rsidR="00A16B25" w:rsidRDefault="00A16B25" w:rsidP="00F8791E">
            <w:pPr>
              <w:jc w:val="center"/>
              <w:rPr>
                <w:rFonts w:ascii="宋体" w:hAnsi="宋体" w:hint="eastAsia"/>
              </w:rPr>
            </w:pPr>
            <w:r>
              <w:rPr>
                <w:rFonts w:ascii="宋体" w:hAnsi="宋体" w:hint="eastAsia"/>
              </w:rPr>
              <w:t>2</w:t>
            </w:r>
          </w:p>
        </w:tc>
        <w:tc>
          <w:tcPr>
            <w:tcW w:w="442" w:type="dxa"/>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608" style="position:absolute;left:0;text-align:left;z-index:251837440;mso-position-horizontal-relative:text;mso-position-vertical-relative:text" from="-1.25pt,62pt" to="7.75pt,62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Height w:val="146"/>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基础砌砖</w:t>
            </w:r>
          </w:p>
        </w:tc>
        <w:tc>
          <w:tcPr>
            <w:tcW w:w="0" w:type="auto"/>
          </w:tcPr>
          <w:p w:rsidR="00A16B25" w:rsidRDefault="00A16B25" w:rsidP="00F8791E">
            <w:pPr>
              <w:jc w:val="center"/>
              <w:rPr>
                <w:rFonts w:ascii="宋体" w:hAnsi="宋体" w:hint="eastAsia"/>
              </w:rPr>
            </w:pPr>
            <w:r>
              <w:rPr>
                <w:rFonts w:ascii="宋体" w:hAnsi="宋体" w:hint="eastAsia"/>
              </w:rPr>
              <w:t>17</w:t>
            </w:r>
          </w:p>
        </w:tc>
        <w:tc>
          <w:tcPr>
            <w:tcW w:w="0" w:type="auto"/>
          </w:tcPr>
          <w:p w:rsidR="00A16B25" w:rsidRDefault="00A16B25" w:rsidP="00F8791E">
            <w:pPr>
              <w:jc w:val="center"/>
              <w:rPr>
                <w:rFonts w:ascii="宋体" w:hAnsi="宋体" w:hint="eastAsia"/>
              </w:rPr>
            </w:pPr>
            <w:r>
              <w:rPr>
                <w:rFonts w:ascii="宋体" w:hAnsi="宋体" w:hint="eastAsia"/>
              </w:rPr>
              <w:t>15</w:t>
            </w:r>
          </w:p>
        </w:tc>
        <w:tc>
          <w:tcPr>
            <w:tcW w:w="649" w:type="dxa"/>
          </w:tcPr>
          <w:p w:rsidR="00A16B25" w:rsidRDefault="00A16B25" w:rsidP="00F8791E">
            <w:pPr>
              <w:jc w:val="center"/>
              <w:rPr>
                <w:rFonts w:ascii="宋体" w:hAnsi="宋体" w:hint="eastAsia"/>
              </w:rPr>
            </w:pPr>
            <w:r>
              <w:rPr>
                <w:rFonts w:ascii="宋体" w:hAnsi="宋体" w:hint="eastAsia"/>
              </w:rPr>
              <w:t>1</w:t>
            </w:r>
          </w:p>
        </w:tc>
        <w:tc>
          <w:tcPr>
            <w:tcW w:w="442" w:type="dxa"/>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609" style="position:absolute;left:0;text-align:left;z-index:251838464;mso-position-horizontal-relative:text;mso-position-vertical-relative:text" from="5.5pt,77.6pt" to="14.5pt,77.6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Height w:val="146"/>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主体砌砖</w:t>
            </w:r>
          </w:p>
        </w:tc>
        <w:tc>
          <w:tcPr>
            <w:tcW w:w="0" w:type="auto"/>
          </w:tcPr>
          <w:p w:rsidR="00A16B25" w:rsidRDefault="00A16B25" w:rsidP="00F8791E">
            <w:pPr>
              <w:jc w:val="center"/>
              <w:rPr>
                <w:rFonts w:ascii="宋体" w:hAnsi="宋体" w:hint="eastAsia"/>
              </w:rPr>
            </w:pPr>
            <w:r>
              <w:rPr>
                <w:rFonts w:ascii="宋体" w:hAnsi="宋体" w:hint="eastAsia"/>
              </w:rPr>
              <w:t>77</w:t>
            </w:r>
          </w:p>
        </w:tc>
        <w:tc>
          <w:tcPr>
            <w:tcW w:w="0" w:type="auto"/>
          </w:tcPr>
          <w:p w:rsidR="00A16B25" w:rsidRDefault="00A16B25" w:rsidP="00F8791E">
            <w:pPr>
              <w:jc w:val="center"/>
              <w:rPr>
                <w:rFonts w:ascii="宋体" w:hAnsi="宋体" w:hint="eastAsia"/>
              </w:rPr>
            </w:pPr>
            <w:r>
              <w:rPr>
                <w:rFonts w:ascii="宋体" w:hAnsi="宋体" w:hint="eastAsia"/>
              </w:rPr>
              <w:t>15</w:t>
            </w:r>
          </w:p>
        </w:tc>
        <w:tc>
          <w:tcPr>
            <w:tcW w:w="649" w:type="dxa"/>
          </w:tcPr>
          <w:p w:rsidR="00A16B25" w:rsidRDefault="00A16B25" w:rsidP="00F8791E">
            <w:pPr>
              <w:jc w:val="center"/>
              <w:rPr>
                <w:rFonts w:ascii="宋体" w:hAnsi="宋体" w:hint="eastAsia"/>
              </w:rPr>
            </w:pPr>
            <w:r>
              <w:rPr>
                <w:rFonts w:ascii="宋体" w:hAnsi="宋体" w:hint="eastAsia"/>
              </w:rPr>
              <w:t>5</w:t>
            </w:r>
          </w:p>
        </w:tc>
        <w:tc>
          <w:tcPr>
            <w:tcW w:w="442" w:type="dxa"/>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610" style="position:absolute;left:0;text-align:left;z-index:251839488;mso-position-horizontal-relative:text;mso-position-vertical-relative:text" from="-.4pt,93.2pt" to="8.6pt,93.2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Height w:val="146"/>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采光板</w:t>
            </w:r>
          </w:p>
        </w:tc>
        <w:tc>
          <w:tcPr>
            <w:tcW w:w="0" w:type="auto"/>
          </w:tcPr>
          <w:p w:rsidR="00A16B25" w:rsidRDefault="00A16B25" w:rsidP="00F8791E">
            <w:pPr>
              <w:jc w:val="center"/>
              <w:rPr>
                <w:rFonts w:ascii="宋体" w:hAnsi="宋体" w:hint="eastAsia"/>
              </w:rPr>
            </w:pPr>
            <w:r>
              <w:rPr>
                <w:rFonts w:ascii="宋体" w:hAnsi="宋体" w:hint="eastAsia"/>
              </w:rPr>
              <w:t>398</w:t>
            </w:r>
          </w:p>
        </w:tc>
        <w:tc>
          <w:tcPr>
            <w:tcW w:w="0" w:type="auto"/>
          </w:tcPr>
          <w:p w:rsidR="00A16B25" w:rsidRDefault="00A16B25" w:rsidP="00F8791E">
            <w:pPr>
              <w:jc w:val="center"/>
              <w:rPr>
                <w:rFonts w:ascii="宋体" w:hAnsi="宋体" w:hint="eastAsia"/>
              </w:rPr>
            </w:pPr>
            <w:r>
              <w:rPr>
                <w:rFonts w:ascii="宋体" w:hAnsi="宋体" w:hint="eastAsia"/>
              </w:rPr>
              <w:t>30</w:t>
            </w:r>
          </w:p>
        </w:tc>
        <w:tc>
          <w:tcPr>
            <w:tcW w:w="649" w:type="dxa"/>
          </w:tcPr>
          <w:p w:rsidR="00A16B25" w:rsidRDefault="00A16B25" w:rsidP="00F8791E">
            <w:pPr>
              <w:jc w:val="center"/>
              <w:rPr>
                <w:rFonts w:ascii="宋体" w:hAnsi="宋体" w:hint="eastAsia"/>
              </w:rPr>
            </w:pPr>
            <w:r>
              <w:rPr>
                <w:rFonts w:ascii="宋体" w:hAnsi="宋体" w:hint="eastAsia"/>
              </w:rPr>
              <w:t>13</w:t>
            </w:r>
          </w:p>
        </w:tc>
        <w:tc>
          <w:tcPr>
            <w:tcW w:w="442" w:type="dxa"/>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611" style="position:absolute;left:0;text-align:left;z-index:251840512;mso-position-horizontal-relative:text;mso-position-vertical-relative:text" from="10.85pt,108.8pt" to="55.85pt,108.8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Height w:val="146"/>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内墙抹灰</w:t>
            </w:r>
          </w:p>
        </w:tc>
        <w:tc>
          <w:tcPr>
            <w:tcW w:w="0" w:type="auto"/>
          </w:tcPr>
          <w:p w:rsidR="00A16B25" w:rsidRDefault="00A16B25" w:rsidP="00F8791E">
            <w:pPr>
              <w:jc w:val="center"/>
              <w:rPr>
                <w:rFonts w:ascii="宋体" w:hAnsi="宋体" w:hint="eastAsia"/>
              </w:rPr>
            </w:pPr>
            <w:r>
              <w:rPr>
                <w:rFonts w:ascii="宋体" w:hAnsi="宋体" w:hint="eastAsia"/>
              </w:rPr>
              <w:t>26</w:t>
            </w:r>
          </w:p>
        </w:tc>
        <w:tc>
          <w:tcPr>
            <w:tcW w:w="0" w:type="auto"/>
          </w:tcPr>
          <w:p w:rsidR="00A16B25" w:rsidRDefault="00A16B25" w:rsidP="00F8791E">
            <w:pPr>
              <w:jc w:val="center"/>
              <w:rPr>
                <w:rFonts w:ascii="宋体" w:hAnsi="宋体" w:hint="eastAsia"/>
              </w:rPr>
            </w:pPr>
            <w:r>
              <w:rPr>
                <w:rFonts w:ascii="宋体" w:hAnsi="宋体" w:hint="eastAsia"/>
              </w:rPr>
              <w:t>15</w:t>
            </w:r>
          </w:p>
        </w:tc>
        <w:tc>
          <w:tcPr>
            <w:tcW w:w="649" w:type="dxa"/>
          </w:tcPr>
          <w:p w:rsidR="00A16B25" w:rsidRDefault="00A16B25" w:rsidP="00F8791E">
            <w:pPr>
              <w:jc w:val="center"/>
              <w:rPr>
                <w:rFonts w:ascii="宋体" w:hAnsi="宋体" w:hint="eastAsia"/>
              </w:rPr>
            </w:pPr>
            <w:r>
              <w:rPr>
                <w:rFonts w:ascii="宋体" w:hAnsi="宋体" w:hint="eastAsia"/>
              </w:rPr>
              <w:t>2</w:t>
            </w:r>
          </w:p>
        </w:tc>
        <w:tc>
          <w:tcPr>
            <w:tcW w:w="442" w:type="dxa"/>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612" style="position:absolute;left:0;text-align:left;z-index:251841536;mso-position-horizontal-relative:text;mso-position-vertical-relative:text" from="-3.8pt,124.4pt" to="5.2pt,124.4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Height w:val="146"/>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外墙抹灰</w:t>
            </w:r>
          </w:p>
        </w:tc>
        <w:tc>
          <w:tcPr>
            <w:tcW w:w="0" w:type="auto"/>
          </w:tcPr>
          <w:p w:rsidR="00A16B25" w:rsidRDefault="00A16B25" w:rsidP="00F8791E">
            <w:pPr>
              <w:jc w:val="center"/>
              <w:rPr>
                <w:rFonts w:ascii="宋体" w:hAnsi="宋体" w:hint="eastAsia"/>
              </w:rPr>
            </w:pPr>
            <w:r>
              <w:rPr>
                <w:rFonts w:ascii="宋体" w:hAnsi="宋体" w:hint="eastAsia"/>
              </w:rPr>
              <w:t>18</w:t>
            </w:r>
          </w:p>
        </w:tc>
        <w:tc>
          <w:tcPr>
            <w:tcW w:w="0" w:type="auto"/>
          </w:tcPr>
          <w:p w:rsidR="00A16B25" w:rsidRDefault="00A16B25" w:rsidP="00F8791E">
            <w:pPr>
              <w:jc w:val="center"/>
              <w:rPr>
                <w:rFonts w:ascii="宋体" w:hAnsi="宋体" w:hint="eastAsia"/>
              </w:rPr>
            </w:pPr>
            <w:r>
              <w:rPr>
                <w:rFonts w:ascii="宋体" w:hAnsi="宋体" w:hint="eastAsia"/>
              </w:rPr>
              <w:t>15</w:t>
            </w:r>
          </w:p>
        </w:tc>
        <w:tc>
          <w:tcPr>
            <w:tcW w:w="649" w:type="dxa"/>
          </w:tcPr>
          <w:p w:rsidR="00A16B25" w:rsidRDefault="00A16B25" w:rsidP="00F8791E">
            <w:pPr>
              <w:jc w:val="center"/>
              <w:rPr>
                <w:rFonts w:ascii="宋体" w:hAnsi="宋体" w:hint="eastAsia"/>
              </w:rPr>
            </w:pPr>
            <w:r>
              <w:rPr>
                <w:rFonts w:ascii="宋体" w:hAnsi="宋体" w:hint="eastAsia"/>
              </w:rPr>
              <w:t>1</w:t>
            </w:r>
          </w:p>
        </w:tc>
        <w:tc>
          <w:tcPr>
            <w:tcW w:w="442" w:type="dxa"/>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613" style="position:absolute;left:0;text-align:left;z-index:251842560;mso-position-horizontal-relative:text;mso-position-vertical-relative:text" from="8.2pt,132.2pt" to="17.2pt,132.2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bl>
    <w:p w:rsidR="00A16B25" w:rsidRDefault="00A16B25" w:rsidP="00A16B25">
      <w:pPr>
        <w:rPr>
          <w:rFonts w:ascii="宋体" w:hAnsi="宋体" w:hint="eastAsia"/>
        </w:rPr>
      </w:pPr>
    </w:p>
    <w:p w:rsidR="00A16B25" w:rsidRDefault="00A16B25" w:rsidP="00A16B25">
      <w:pPr>
        <w:rPr>
          <w:rFonts w:ascii="宋体" w:hAnsi="宋体" w:hint="eastAsia"/>
        </w:rPr>
      </w:pPr>
    </w:p>
    <w:p w:rsidR="00A16B25" w:rsidRDefault="00A16B25" w:rsidP="00A16B25">
      <w:pPr>
        <w:rPr>
          <w:rFonts w:ascii="宋体" w:hAnsi="宋体" w:hint="eastAsia"/>
        </w:rPr>
      </w:pPr>
    </w:p>
    <w:p w:rsidR="00A16B25" w:rsidRDefault="00A16B25" w:rsidP="00A16B25">
      <w:pPr>
        <w:rPr>
          <w:rFonts w:ascii="宋体" w:hAnsi="宋体" w:hint="eastAsia"/>
        </w:rPr>
      </w:pPr>
    </w:p>
    <w:p w:rsidR="00A16B25" w:rsidRDefault="00A16B25" w:rsidP="00A16B25">
      <w:pPr>
        <w:rPr>
          <w:rFonts w:ascii="宋体" w:hAnsi="宋体" w:hint="eastAsia"/>
        </w:rPr>
      </w:pPr>
    </w:p>
    <w:p w:rsidR="00A16B25" w:rsidRDefault="00A16B25" w:rsidP="00A16B25">
      <w:pPr>
        <w:jc w:val="center"/>
        <w:rPr>
          <w:rFonts w:ascii="宋体" w:hAnsi="宋体" w:hint="eastAsia"/>
        </w:rPr>
      </w:pPr>
      <w:r>
        <w:rPr>
          <w:rFonts w:ascii="宋体" w:hAnsi="宋体" w:hint="eastAsia"/>
        </w:rPr>
        <w:t>施工进度计划横道图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02"/>
        <w:gridCol w:w="468"/>
        <w:gridCol w:w="594"/>
        <w:gridCol w:w="468"/>
        <w:gridCol w:w="468"/>
        <w:gridCol w:w="468"/>
        <w:gridCol w:w="467"/>
        <w:gridCol w:w="467"/>
        <w:gridCol w:w="467"/>
        <w:gridCol w:w="342"/>
        <w:gridCol w:w="467"/>
        <w:gridCol w:w="467"/>
        <w:gridCol w:w="467"/>
        <w:gridCol w:w="467"/>
        <w:gridCol w:w="342"/>
        <w:gridCol w:w="467"/>
        <w:gridCol w:w="467"/>
        <w:gridCol w:w="467"/>
      </w:tblGrid>
      <w:tr w:rsidR="00A16B25" w:rsidTr="00F8791E">
        <w:tblPrEx>
          <w:tblCellMar>
            <w:top w:w="0" w:type="dxa"/>
            <w:bottom w:w="0" w:type="dxa"/>
          </w:tblCellMar>
        </w:tblPrEx>
        <w:trPr>
          <w:cantSplit/>
        </w:trPr>
        <w:tc>
          <w:tcPr>
            <w:tcW w:w="0" w:type="auto"/>
            <w:vMerge w:val="restart"/>
          </w:tcPr>
          <w:p w:rsidR="00A16B25" w:rsidRDefault="00A16B25" w:rsidP="00F8791E">
            <w:pPr>
              <w:jc w:val="center"/>
              <w:rPr>
                <w:rFonts w:ascii="宋体" w:hAnsi="宋体" w:hint="eastAsia"/>
              </w:rPr>
            </w:pPr>
            <w:r>
              <w:rPr>
                <w:rFonts w:ascii="宋体" w:hAnsi="宋体" w:hint="eastAsia"/>
              </w:rPr>
              <w:lastRenderedPageBreak/>
              <w:t>建筑</w:t>
            </w:r>
          </w:p>
          <w:p w:rsidR="00A16B25" w:rsidRDefault="00A16B25" w:rsidP="00F8791E">
            <w:pPr>
              <w:jc w:val="center"/>
              <w:rPr>
                <w:rFonts w:ascii="宋体" w:hAnsi="宋体" w:hint="eastAsia"/>
              </w:rPr>
            </w:pPr>
            <w:r>
              <w:rPr>
                <w:rFonts w:ascii="宋体" w:hAnsi="宋体" w:hint="eastAsia"/>
              </w:rPr>
              <w:t>物</w:t>
            </w:r>
          </w:p>
        </w:tc>
        <w:tc>
          <w:tcPr>
            <w:tcW w:w="0" w:type="auto"/>
            <w:vMerge w:val="restart"/>
          </w:tcPr>
          <w:p w:rsidR="00A16B25" w:rsidRDefault="00A16B25" w:rsidP="00F8791E">
            <w:pPr>
              <w:jc w:val="center"/>
              <w:rPr>
                <w:rFonts w:ascii="宋体" w:hAnsi="宋体" w:hint="eastAsia"/>
              </w:rPr>
            </w:pPr>
            <w:r>
              <w:rPr>
                <w:rFonts w:ascii="宋体" w:hAnsi="宋体" w:hint="eastAsia"/>
              </w:rPr>
              <w:t>工序</w:t>
            </w:r>
          </w:p>
        </w:tc>
        <w:tc>
          <w:tcPr>
            <w:tcW w:w="0" w:type="auto"/>
            <w:vMerge w:val="restart"/>
          </w:tcPr>
          <w:p w:rsidR="00A16B25" w:rsidRDefault="00A16B25" w:rsidP="00F8791E">
            <w:pPr>
              <w:jc w:val="center"/>
              <w:rPr>
                <w:rFonts w:ascii="宋体" w:hAnsi="宋体" w:hint="eastAsia"/>
              </w:rPr>
            </w:pPr>
            <w:r>
              <w:rPr>
                <w:rFonts w:ascii="宋体" w:hAnsi="宋体" w:hint="eastAsia"/>
              </w:rPr>
              <w:t>工日</w:t>
            </w:r>
          </w:p>
        </w:tc>
        <w:tc>
          <w:tcPr>
            <w:tcW w:w="0" w:type="auto"/>
            <w:vMerge w:val="restart"/>
          </w:tcPr>
          <w:p w:rsidR="00A16B25" w:rsidRDefault="00A16B25" w:rsidP="00F8791E">
            <w:pPr>
              <w:jc w:val="center"/>
              <w:rPr>
                <w:rFonts w:ascii="宋体" w:hAnsi="宋体" w:hint="eastAsia"/>
              </w:rPr>
            </w:pPr>
            <w:r>
              <w:rPr>
                <w:rFonts w:ascii="宋体" w:hAnsi="宋体" w:hint="eastAsia"/>
              </w:rPr>
              <w:t>人数</w:t>
            </w:r>
          </w:p>
        </w:tc>
        <w:tc>
          <w:tcPr>
            <w:tcW w:w="0" w:type="auto"/>
            <w:vMerge w:val="restart"/>
          </w:tcPr>
          <w:p w:rsidR="00A16B25" w:rsidRDefault="00A16B25" w:rsidP="00F8791E">
            <w:pPr>
              <w:jc w:val="center"/>
              <w:rPr>
                <w:rFonts w:ascii="宋体" w:hAnsi="宋体" w:hint="eastAsia"/>
              </w:rPr>
            </w:pPr>
            <w:r>
              <w:rPr>
                <w:rFonts w:ascii="宋体" w:hAnsi="宋体" w:hint="eastAsia"/>
              </w:rPr>
              <w:t>天数</w:t>
            </w:r>
          </w:p>
        </w:tc>
        <w:tc>
          <w:tcPr>
            <w:tcW w:w="0" w:type="auto"/>
            <w:gridSpan w:val="4"/>
          </w:tcPr>
          <w:p w:rsidR="00A16B25" w:rsidRDefault="00A16B25" w:rsidP="00F8791E">
            <w:pPr>
              <w:jc w:val="center"/>
              <w:rPr>
                <w:rFonts w:ascii="宋体" w:hAnsi="宋体" w:hint="eastAsia"/>
              </w:rPr>
            </w:pPr>
            <w:r>
              <w:rPr>
                <w:rFonts w:ascii="宋体" w:hAnsi="宋体" w:hint="eastAsia"/>
              </w:rPr>
              <w:t>四月</w:t>
            </w:r>
          </w:p>
        </w:tc>
        <w:tc>
          <w:tcPr>
            <w:tcW w:w="0" w:type="auto"/>
            <w:gridSpan w:val="5"/>
          </w:tcPr>
          <w:p w:rsidR="00A16B25" w:rsidRDefault="00A16B25" w:rsidP="00F8791E">
            <w:pPr>
              <w:jc w:val="center"/>
              <w:rPr>
                <w:rFonts w:ascii="宋体" w:hAnsi="宋体" w:hint="eastAsia"/>
              </w:rPr>
            </w:pPr>
            <w:r>
              <w:rPr>
                <w:rFonts w:ascii="宋体" w:hAnsi="宋体" w:hint="eastAsia"/>
              </w:rPr>
              <w:t>五月</w:t>
            </w:r>
          </w:p>
        </w:tc>
        <w:tc>
          <w:tcPr>
            <w:tcW w:w="0" w:type="auto"/>
            <w:gridSpan w:val="4"/>
          </w:tcPr>
          <w:p w:rsidR="00A16B25" w:rsidRDefault="00A16B25" w:rsidP="00F8791E">
            <w:pPr>
              <w:jc w:val="center"/>
              <w:rPr>
                <w:rFonts w:ascii="宋体" w:hAnsi="宋体" w:hint="eastAsia"/>
              </w:rPr>
            </w:pPr>
            <w:r>
              <w:rPr>
                <w:rFonts w:ascii="宋体" w:hAnsi="宋体" w:hint="eastAsia"/>
              </w:rPr>
              <w:t>六月</w:t>
            </w: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vMerge/>
          </w:tcPr>
          <w:p w:rsidR="00A16B25" w:rsidRDefault="00A16B25" w:rsidP="00F8791E">
            <w:pPr>
              <w:jc w:val="center"/>
              <w:rPr>
                <w:rFonts w:ascii="宋体" w:hAnsi="宋体" w:hint="eastAsia"/>
              </w:rPr>
            </w:pPr>
          </w:p>
        </w:tc>
        <w:tc>
          <w:tcPr>
            <w:tcW w:w="0" w:type="auto"/>
            <w:vMerge/>
          </w:tcPr>
          <w:p w:rsidR="00A16B25" w:rsidRDefault="00A16B25" w:rsidP="00F8791E">
            <w:pPr>
              <w:jc w:val="center"/>
              <w:rPr>
                <w:rFonts w:ascii="宋体" w:hAnsi="宋体" w:hint="eastAsia"/>
              </w:rPr>
            </w:pPr>
          </w:p>
        </w:tc>
        <w:tc>
          <w:tcPr>
            <w:tcW w:w="0" w:type="auto"/>
            <w:vMerge/>
          </w:tcPr>
          <w:p w:rsidR="00A16B25" w:rsidRDefault="00A16B25" w:rsidP="00F8791E">
            <w:pPr>
              <w:jc w:val="center"/>
              <w:rPr>
                <w:rFonts w:ascii="宋体" w:hAnsi="宋体" w:hint="eastAsia"/>
              </w:rPr>
            </w:pPr>
          </w:p>
        </w:tc>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r>
              <w:rPr>
                <w:rFonts w:ascii="宋体" w:hAnsi="宋体" w:hint="eastAsia"/>
              </w:rPr>
              <w:t>16</w:t>
            </w:r>
          </w:p>
        </w:tc>
        <w:tc>
          <w:tcPr>
            <w:tcW w:w="0" w:type="auto"/>
          </w:tcPr>
          <w:p w:rsidR="00A16B25" w:rsidRDefault="00A16B25" w:rsidP="00F8791E">
            <w:pPr>
              <w:jc w:val="center"/>
              <w:rPr>
                <w:rFonts w:ascii="宋体" w:hAnsi="宋体" w:hint="eastAsia"/>
              </w:rPr>
            </w:pPr>
            <w:r>
              <w:rPr>
                <w:rFonts w:ascii="宋体" w:hAnsi="宋体" w:hint="eastAsia"/>
              </w:rPr>
              <w:t>22</w:t>
            </w:r>
          </w:p>
        </w:tc>
        <w:tc>
          <w:tcPr>
            <w:tcW w:w="0" w:type="auto"/>
          </w:tcPr>
          <w:p w:rsidR="00A16B25" w:rsidRDefault="00A16B25" w:rsidP="00F8791E">
            <w:pPr>
              <w:jc w:val="center"/>
              <w:rPr>
                <w:rFonts w:ascii="宋体" w:hAnsi="宋体" w:hint="eastAsia"/>
              </w:rPr>
            </w:pPr>
            <w:r>
              <w:rPr>
                <w:rFonts w:ascii="宋体" w:hAnsi="宋体" w:hint="eastAsia"/>
              </w:rPr>
              <w:t>30</w:t>
            </w:r>
          </w:p>
        </w:tc>
        <w:tc>
          <w:tcPr>
            <w:tcW w:w="0" w:type="auto"/>
          </w:tcPr>
          <w:p w:rsidR="00A16B25" w:rsidRDefault="00A16B25" w:rsidP="00F8791E">
            <w:pPr>
              <w:jc w:val="center"/>
              <w:rPr>
                <w:rFonts w:ascii="宋体" w:hAnsi="宋体" w:hint="eastAsia"/>
              </w:rPr>
            </w:pPr>
            <w:r>
              <w:rPr>
                <w:rFonts w:ascii="宋体" w:hAnsi="宋体" w:hint="eastAsia"/>
              </w:rPr>
              <w:t>6</w:t>
            </w:r>
          </w:p>
        </w:tc>
        <w:tc>
          <w:tcPr>
            <w:tcW w:w="0" w:type="auto"/>
          </w:tcPr>
          <w:p w:rsidR="00A16B25" w:rsidRDefault="00A16B25" w:rsidP="00F8791E">
            <w:pPr>
              <w:jc w:val="center"/>
              <w:rPr>
                <w:rFonts w:ascii="宋体" w:hAnsi="宋体" w:hint="eastAsia"/>
              </w:rPr>
            </w:pPr>
            <w:r>
              <w:rPr>
                <w:rFonts w:ascii="宋体" w:hAnsi="宋体" w:hint="eastAsia"/>
              </w:rPr>
              <w:t>12</w:t>
            </w:r>
          </w:p>
        </w:tc>
        <w:tc>
          <w:tcPr>
            <w:tcW w:w="0" w:type="auto"/>
          </w:tcPr>
          <w:p w:rsidR="00A16B25" w:rsidRDefault="00A16B25" w:rsidP="00F8791E">
            <w:pPr>
              <w:jc w:val="center"/>
              <w:rPr>
                <w:rFonts w:ascii="宋体" w:hAnsi="宋体" w:hint="eastAsia"/>
              </w:rPr>
            </w:pPr>
            <w:r>
              <w:rPr>
                <w:rFonts w:ascii="宋体" w:hAnsi="宋体" w:hint="eastAsia"/>
              </w:rPr>
              <w:t>18</w:t>
            </w:r>
          </w:p>
        </w:tc>
        <w:tc>
          <w:tcPr>
            <w:tcW w:w="0" w:type="auto"/>
          </w:tcPr>
          <w:p w:rsidR="00A16B25" w:rsidRDefault="00A16B25" w:rsidP="00F8791E">
            <w:pPr>
              <w:jc w:val="center"/>
              <w:rPr>
                <w:rFonts w:ascii="宋体" w:hAnsi="宋体" w:hint="eastAsia"/>
              </w:rPr>
            </w:pPr>
            <w:r>
              <w:rPr>
                <w:rFonts w:ascii="宋体" w:hAnsi="宋体" w:hint="eastAsia"/>
              </w:rPr>
              <w:t>24</w:t>
            </w:r>
          </w:p>
        </w:tc>
        <w:tc>
          <w:tcPr>
            <w:tcW w:w="0" w:type="auto"/>
          </w:tcPr>
          <w:p w:rsidR="00A16B25" w:rsidRDefault="00A16B25" w:rsidP="00F8791E">
            <w:pPr>
              <w:jc w:val="center"/>
              <w:rPr>
                <w:rFonts w:ascii="宋体" w:hAnsi="宋体" w:hint="eastAsia"/>
              </w:rPr>
            </w:pPr>
            <w:r>
              <w:rPr>
                <w:rFonts w:ascii="宋体" w:hAnsi="宋体" w:hint="eastAsia"/>
              </w:rPr>
              <w:t>31</w:t>
            </w:r>
          </w:p>
        </w:tc>
        <w:tc>
          <w:tcPr>
            <w:tcW w:w="0" w:type="auto"/>
          </w:tcPr>
          <w:p w:rsidR="00A16B25" w:rsidRDefault="00A16B25" w:rsidP="00F8791E">
            <w:pPr>
              <w:jc w:val="center"/>
              <w:rPr>
                <w:rFonts w:ascii="宋体" w:hAnsi="宋体" w:hint="eastAsia"/>
              </w:rPr>
            </w:pPr>
            <w:r>
              <w:rPr>
                <w:rFonts w:ascii="宋体" w:hAnsi="宋体" w:hint="eastAsia"/>
              </w:rPr>
              <w:t>6</w:t>
            </w:r>
          </w:p>
        </w:tc>
        <w:tc>
          <w:tcPr>
            <w:tcW w:w="0" w:type="auto"/>
          </w:tcPr>
          <w:p w:rsidR="00A16B25" w:rsidRDefault="00A16B25" w:rsidP="00F8791E">
            <w:pPr>
              <w:jc w:val="center"/>
              <w:rPr>
                <w:rFonts w:ascii="宋体" w:hAnsi="宋体" w:hint="eastAsia"/>
              </w:rPr>
            </w:pPr>
            <w:r>
              <w:rPr>
                <w:rFonts w:ascii="宋体" w:hAnsi="宋体" w:hint="eastAsia"/>
              </w:rPr>
              <w:t>12</w:t>
            </w:r>
          </w:p>
        </w:tc>
        <w:tc>
          <w:tcPr>
            <w:tcW w:w="0" w:type="auto"/>
          </w:tcPr>
          <w:p w:rsidR="00A16B25" w:rsidRDefault="00A16B25" w:rsidP="00F8791E">
            <w:pPr>
              <w:jc w:val="center"/>
              <w:rPr>
                <w:rFonts w:ascii="宋体" w:hAnsi="宋体" w:hint="eastAsia"/>
              </w:rPr>
            </w:pPr>
            <w:r>
              <w:rPr>
                <w:rFonts w:ascii="宋体" w:hAnsi="宋体" w:hint="eastAsia"/>
              </w:rPr>
              <w:t>18</w:t>
            </w:r>
          </w:p>
        </w:tc>
        <w:tc>
          <w:tcPr>
            <w:tcW w:w="0" w:type="auto"/>
          </w:tcPr>
          <w:p w:rsidR="00A16B25" w:rsidRDefault="00A16B25" w:rsidP="00F8791E">
            <w:pPr>
              <w:jc w:val="center"/>
              <w:rPr>
                <w:rFonts w:ascii="宋体" w:hAnsi="宋体" w:hint="eastAsia"/>
              </w:rPr>
            </w:pPr>
            <w:r>
              <w:rPr>
                <w:rFonts w:ascii="宋体" w:hAnsi="宋体" w:hint="eastAsia"/>
              </w:rPr>
              <w:t>24</w:t>
            </w:r>
          </w:p>
        </w:tc>
      </w:tr>
      <w:tr w:rsidR="00A16B25" w:rsidTr="00F8791E">
        <w:tblPrEx>
          <w:tblCellMar>
            <w:top w:w="0" w:type="dxa"/>
            <w:bottom w:w="0" w:type="dxa"/>
          </w:tblCellMar>
        </w:tblPrEx>
        <w:trPr>
          <w:cantSplit/>
        </w:trPr>
        <w:tc>
          <w:tcPr>
            <w:tcW w:w="0" w:type="auto"/>
            <w:vMerge w:val="restart"/>
          </w:tcPr>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p>
          <w:p w:rsidR="00A16B25" w:rsidRDefault="00A16B25" w:rsidP="00F8791E">
            <w:pPr>
              <w:jc w:val="center"/>
              <w:rPr>
                <w:rFonts w:ascii="宋体" w:hAnsi="宋体" w:hint="eastAsia"/>
              </w:rPr>
            </w:pPr>
            <w:r>
              <w:rPr>
                <w:rFonts w:ascii="宋体" w:hAnsi="宋体" w:hint="eastAsia"/>
              </w:rPr>
              <w:t>公共</w:t>
            </w:r>
          </w:p>
          <w:p w:rsidR="00A16B25" w:rsidRDefault="00A16B25" w:rsidP="00F8791E">
            <w:pPr>
              <w:jc w:val="center"/>
              <w:rPr>
                <w:rFonts w:ascii="宋体" w:hAnsi="宋体" w:hint="eastAsia"/>
              </w:rPr>
            </w:pPr>
            <w:r>
              <w:rPr>
                <w:rFonts w:ascii="宋体" w:hAnsi="宋体" w:hint="eastAsia"/>
              </w:rPr>
              <w:t>厕所</w:t>
            </w:r>
          </w:p>
          <w:p w:rsidR="00A16B25" w:rsidRDefault="00A16B25" w:rsidP="00F8791E">
            <w:pPr>
              <w:jc w:val="center"/>
              <w:rPr>
                <w:rFonts w:ascii="宋体" w:hAnsi="宋体" w:hint="eastAsia"/>
                <w:sz w:val="18"/>
              </w:rPr>
            </w:pPr>
            <w:r>
              <w:rPr>
                <w:rFonts w:ascii="宋体" w:hAnsi="宋体" w:hint="eastAsia"/>
                <w:sz w:val="18"/>
              </w:rPr>
              <w:t>（一）</w:t>
            </w:r>
          </w:p>
        </w:tc>
        <w:tc>
          <w:tcPr>
            <w:tcW w:w="0" w:type="auto"/>
          </w:tcPr>
          <w:p w:rsidR="00A16B25" w:rsidRDefault="00A16B25" w:rsidP="00F8791E">
            <w:pPr>
              <w:jc w:val="center"/>
              <w:rPr>
                <w:rFonts w:ascii="宋体" w:hAnsi="宋体" w:hint="eastAsia"/>
              </w:rPr>
            </w:pPr>
            <w:r>
              <w:rPr>
                <w:rFonts w:ascii="宋体" w:hAnsi="宋体" w:hint="eastAsia"/>
              </w:rPr>
              <w:t>基础挖槽</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r>
              <w:rPr>
                <w:rFonts w:ascii="宋体" w:hAnsi="宋体" w:hint="eastAsia"/>
              </w:rPr>
              <w:t>1</w:t>
            </w:r>
          </w:p>
        </w:tc>
        <w:tc>
          <w:tcPr>
            <w:tcW w:w="0" w:type="auto"/>
          </w:tcPr>
          <w:p w:rsidR="00A16B25" w:rsidRDefault="00A16B25" w:rsidP="00F8791E">
            <w:pPr>
              <w:jc w:val="center"/>
              <w:rPr>
                <w:rFonts w:ascii="宋体" w:hAnsi="宋体" w:hint="eastAsia"/>
              </w:rPr>
            </w:pPr>
            <w:r>
              <w:rPr>
                <w:rFonts w:ascii="宋体" w:hAnsi="宋体"/>
                <w:noProof/>
                <w:sz w:val="20"/>
              </w:rPr>
              <w:pict>
                <v:line id="_x0000_s100445" style="position:absolute;left:0;text-align:left;z-index:251812864;mso-position-horizontal-relative:text;mso-position-vertical-relative:text" from="12.35pt,6.3pt" to="21.35pt,6.3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地基处理</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r>
              <w:rPr>
                <w:rFonts w:ascii="宋体" w:hAnsi="宋体" w:hint="eastAsia"/>
              </w:rPr>
              <w:t>2</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46" style="position:absolute;left:0;text-align:left;z-index:251813888;mso-position-horizontal-relative:text;mso-position-vertical-relative:text" from="-.3pt,5.8pt" to="8.7pt,5.8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基础混凝土</w:t>
            </w:r>
          </w:p>
        </w:tc>
        <w:tc>
          <w:tcPr>
            <w:tcW w:w="0" w:type="auto"/>
          </w:tcPr>
          <w:p w:rsidR="00A16B25" w:rsidRDefault="00A16B25" w:rsidP="00F8791E">
            <w:pPr>
              <w:jc w:val="center"/>
              <w:rPr>
                <w:rFonts w:ascii="宋体" w:hAnsi="宋体" w:hint="eastAsia"/>
              </w:rPr>
            </w:pPr>
            <w:r>
              <w:rPr>
                <w:rFonts w:ascii="宋体" w:hAnsi="宋体" w:hint="eastAsia"/>
              </w:rPr>
              <w:t>78</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4</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47" style="position:absolute;left:0;text-align:left;z-index:251814912;mso-position-horizontal-relative:text;mso-position-vertical-relative:text" from="8.7pt,5.3pt" to="26.7pt,5.3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基础砌砖</w:t>
            </w:r>
          </w:p>
        </w:tc>
        <w:tc>
          <w:tcPr>
            <w:tcW w:w="0" w:type="auto"/>
          </w:tcPr>
          <w:p w:rsidR="00A16B25" w:rsidRDefault="00A16B25" w:rsidP="00F8791E">
            <w:pPr>
              <w:jc w:val="center"/>
              <w:rPr>
                <w:rFonts w:ascii="宋体" w:hAnsi="宋体" w:hint="eastAsia"/>
              </w:rPr>
            </w:pPr>
            <w:r>
              <w:rPr>
                <w:rFonts w:ascii="宋体" w:hAnsi="宋体" w:hint="eastAsia"/>
              </w:rPr>
              <w:t>48</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2</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48" style="position:absolute;left:0;text-align:left;z-index:251815936;mso-position-horizontal-relative:text;mso-position-vertical-relative:text" from="5.4pt,4.8pt" to="14.4pt,4.8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主体砌砖</w:t>
            </w:r>
          </w:p>
        </w:tc>
        <w:tc>
          <w:tcPr>
            <w:tcW w:w="0" w:type="auto"/>
          </w:tcPr>
          <w:p w:rsidR="00A16B25" w:rsidRDefault="00A16B25" w:rsidP="00F8791E">
            <w:pPr>
              <w:jc w:val="center"/>
              <w:rPr>
                <w:rFonts w:ascii="宋体" w:hAnsi="宋体" w:hint="eastAsia"/>
              </w:rPr>
            </w:pPr>
            <w:r>
              <w:rPr>
                <w:rFonts w:ascii="宋体" w:hAnsi="宋体" w:hint="eastAsia"/>
              </w:rPr>
              <w:t>150</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7</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49" style="position:absolute;left:0;text-align:left;z-index:251816960;mso-position-horizontal-relative:text;mso-position-vertical-relative:text" from="14.4pt,12.1pt" to="32.4pt,12.1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梁板混凝土</w:t>
            </w:r>
          </w:p>
        </w:tc>
        <w:tc>
          <w:tcPr>
            <w:tcW w:w="0" w:type="auto"/>
          </w:tcPr>
          <w:p w:rsidR="00A16B25" w:rsidRDefault="00A16B25" w:rsidP="00F8791E">
            <w:pPr>
              <w:jc w:val="center"/>
              <w:rPr>
                <w:rFonts w:ascii="宋体" w:hAnsi="宋体" w:hint="eastAsia"/>
              </w:rPr>
            </w:pPr>
            <w:r>
              <w:rPr>
                <w:rFonts w:ascii="宋体" w:hAnsi="宋体" w:hint="eastAsia"/>
              </w:rPr>
              <w:t>373</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18</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50" style="position:absolute;left:0;text-align:left;z-index:251817984;mso-position-horizontal-relative:text;mso-position-vertical-relative:text" from="11.1pt,11.6pt" to="65.1pt,11.6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屋顶</w:t>
            </w:r>
          </w:p>
        </w:tc>
        <w:tc>
          <w:tcPr>
            <w:tcW w:w="0" w:type="auto"/>
          </w:tcPr>
          <w:p w:rsidR="00A16B25" w:rsidRDefault="00A16B25" w:rsidP="00F8791E">
            <w:pPr>
              <w:jc w:val="center"/>
              <w:rPr>
                <w:rFonts w:ascii="宋体" w:hAnsi="宋体" w:hint="eastAsia"/>
              </w:rPr>
            </w:pPr>
            <w:r>
              <w:rPr>
                <w:rFonts w:ascii="宋体" w:hAnsi="宋体" w:hint="eastAsia"/>
              </w:rPr>
              <w:t>200</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51" style="position:absolute;left:0;text-align:left;z-index:251819008;mso-position-horizontal-relative:text;mso-position-vertical-relative:text" from="6.45pt,11.1pt" to="42.45pt,11.1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内墙抹灰</w:t>
            </w:r>
          </w:p>
        </w:tc>
        <w:tc>
          <w:tcPr>
            <w:tcW w:w="0" w:type="auto"/>
          </w:tcPr>
          <w:p w:rsidR="00A16B25" w:rsidRDefault="00A16B25" w:rsidP="00F8791E">
            <w:pPr>
              <w:jc w:val="center"/>
              <w:rPr>
                <w:rFonts w:ascii="宋体" w:hAnsi="宋体" w:hint="eastAsia"/>
              </w:rPr>
            </w:pPr>
            <w:r>
              <w:rPr>
                <w:rFonts w:ascii="宋体" w:hAnsi="宋体" w:hint="eastAsia"/>
              </w:rPr>
              <w:t>61</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3</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52" style="position:absolute;left:0;text-align:left;z-index:251820032;mso-position-horizontal-relative:text;mso-position-vertical-relative:text" from="12.15pt,10.6pt" to="21.15pt,10.6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外墙抹灰</w:t>
            </w:r>
          </w:p>
        </w:tc>
        <w:tc>
          <w:tcPr>
            <w:tcW w:w="0" w:type="auto"/>
          </w:tcPr>
          <w:p w:rsidR="00A16B25" w:rsidRDefault="00A16B25" w:rsidP="00F8791E">
            <w:pPr>
              <w:jc w:val="center"/>
              <w:rPr>
                <w:rFonts w:ascii="宋体" w:hAnsi="宋体" w:hint="eastAsia"/>
              </w:rPr>
            </w:pPr>
            <w:r>
              <w:rPr>
                <w:rFonts w:ascii="宋体" w:hAnsi="宋体" w:hint="eastAsia"/>
              </w:rPr>
              <w:t>32</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2</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53" style="position:absolute;left:0;text-align:left;z-index:251821056;mso-position-horizontal-relative:text;mso-position-vertical-relative:text" from="-.15pt,10.1pt" to="8.85pt,10.1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val="restart"/>
          </w:tcPr>
          <w:p w:rsidR="00A16B25" w:rsidRDefault="00A16B25" w:rsidP="00F8791E">
            <w:pPr>
              <w:jc w:val="center"/>
              <w:rPr>
                <w:rFonts w:ascii="宋体" w:hAnsi="宋体"/>
              </w:rPr>
            </w:pPr>
          </w:p>
          <w:p w:rsidR="00A16B25" w:rsidRDefault="00A16B25" w:rsidP="00F8791E">
            <w:pPr>
              <w:rPr>
                <w:rFonts w:ascii="宋体" w:hAnsi="宋体"/>
              </w:rPr>
            </w:pPr>
          </w:p>
          <w:p w:rsidR="00A16B25" w:rsidRDefault="00A16B25" w:rsidP="00F8791E">
            <w:pPr>
              <w:rPr>
                <w:rFonts w:ascii="宋体" w:hAnsi="宋体"/>
              </w:rPr>
            </w:pPr>
          </w:p>
          <w:p w:rsidR="00A16B25" w:rsidRDefault="00A16B25" w:rsidP="00F8791E">
            <w:pPr>
              <w:jc w:val="center"/>
              <w:rPr>
                <w:rFonts w:ascii="宋体" w:hAnsi="宋体" w:hint="eastAsia"/>
              </w:rPr>
            </w:pPr>
            <w:r>
              <w:rPr>
                <w:rFonts w:ascii="宋体" w:hAnsi="宋体" w:hint="eastAsia"/>
              </w:rPr>
              <w:t>公共</w:t>
            </w:r>
          </w:p>
          <w:p w:rsidR="00A16B25" w:rsidRDefault="00A16B25" w:rsidP="00F8791E">
            <w:pPr>
              <w:jc w:val="center"/>
              <w:rPr>
                <w:rFonts w:ascii="宋体" w:hAnsi="宋体" w:hint="eastAsia"/>
              </w:rPr>
            </w:pPr>
            <w:r>
              <w:rPr>
                <w:rFonts w:ascii="宋体" w:hAnsi="宋体" w:hint="eastAsia"/>
              </w:rPr>
              <w:t>厕所</w:t>
            </w:r>
          </w:p>
          <w:p w:rsidR="00A16B25" w:rsidRDefault="00A16B25" w:rsidP="00F8791E">
            <w:pPr>
              <w:rPr>
                <w:rFonts w:ascii="宋体" w:hAnsi="宋体" w:hint="eastAsia"/>
              </w:rPr>
            </w:pPr>
            <w:r>
              <w:rPr>
                <w:rFonts w:ascii="宋体" w:hAnsi="宋体" w:hint="eastAsia"/>
                <w:sz w:val="18"/>
              </w:rPr>
              <w:t>（二）</w:t>
            </w:r>
          </w:p>
        </w:tc>
        <w:tc>
          <w:tcPr>
            <w:tcW w:w="0" w:type="auto"/>
          </w:tcPr>
          <w:p w:rsidR="00A16B25" w:rsidRDefault="00A16B25" w:rsidP="00F8791E">
            <w:pPr>
              <w:jc w:val="center"/>
              <w:rPr>
                <w:rFonts w:ascii="宋体" w:hAnsi="宋体" w:hint="eastAsia"/>
              </w:rPr>
            </w:pPr>
            <w:r>
              <w:rPr>
                <w:rFonts w:ascii="宋体" w:hAnsi="宋体" w:hint="eastAsia"/>
              </w:rPr>
              <w:t>基础挖槽</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r>
              <w:rPr>
                <w:rFonts w:ascii="宋体" w:hAnsi="宋体" w:hint="eastAsia"/>
              </w:rPr>
              <w:t>1</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54" style="position:absolute;left:0;text-align:left;z-index:251822080;mso-position-horizontal-relative:text;mso-position-vertical-relative:text" from="12.35pt,6.3pt" to="21.35pt,6.3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地基处理</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r>
              <w:rPr>
                <w:rFonts w:ascii="宋体" w:hAnsi="宋体" w:hint="eastAsia"/>
              </w:rPr>
              <w:t>2</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55" style="position:absolute;left:0;text-align:left;z-index:251823104;mso-position-horizontal-relative:text;mso-position-vertical-relative:text" from="-.3pt,5.8pt" to="8.7pt,5.8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基础混凝土</w:t>
            </w:r>
          </w:p>
        </w:tc>
        <w:tc>
          <w:tcPr>
            <w:tcW w:w="0" w:type="auto"/>
          </w:tcPr>
          <w:p w:rsidR="00A16B25" w:rsidRDefault="00A16B25" w:rsidP="00F8791E">
            <w:pPr>
              <w:jc w:val="center"/>
              <w:rPr>
                <w:rFonts w:ascii="宋体" w:hAnsi="宋体" w:hint="eastAsia"/>
              </w:rPr>
            </w:pPr>
            <w:r>
              <w:rPr>
                <w:rFonts w:ascii="宋体" w:hAnsi="宋体" w:hint="eastAsia"/>
              </w:rPr>
              <w:t>78</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4</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56" style="position:absolute;left:0;text-align:left;z-index:251824128;mso-position-horizontal-relative:text;mso-position-vertical-relative:text" from="8.7pt,5.3pt" to="26.7pt,5.3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基础砌砖</w:t>
            </w:r>
          </w:p>
        </w:tc>
        <w:tc>
          <w:tcPr>
            <w:tcW w:w="0" w:type="auto"/>
          </w:tcPr>
          <w:p w:rsidR="00A16B25" w:rsidRDefault="00A16B25" w:rsidP="00F8791E">
            <w:pPr>
              <w:jc w:val="center"/>
              <w:rPr>
                <w:rFonts w:ascii="宋体" w:hAnsi="宋体" w:hint="eastAsia"/>
              </w:rPr>
            </w:pPr>
            <w:r>
              <w:rPr>
                <w:rFonts w:ascii="宋体" w:hAnsi="宋体" w:hint="eastAsia"/>
              </w:rPr>
              <w:t>48</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2</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57" style="position:absolute;left:0;text-align:left;z-index:251825152;mso-position-horizontal-relative:text;mso-position-vertical-relative:text" from="5.4pt,4.8pt" to="14.4pt,4.8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主体砌砖</w:t>
            </w:r>
          </w:p>
        </w:tc>
        <w:tc>
          <w:tcPr>
            <w:tcW w:w="0" w:type="auto"/>
          </w:tcPr>
          <w:p w:rsidR="00A16B25" w:rsidRDefault="00A16B25" w:rsidP="00F8791E">
            <w:pPr>
              <w:jc w:val="center"/>
              <w:rPr>
                <w:rFonts w:ascii="宋体" w:hAnsi="宋体" w:hint="eastAsia"/>
              </w:rPr>
            </w:pPr>
            <w:r>
              <w:rPr>
                <w:rFonts w:ascii="宋体" w:hAnsi="宋体" w:hint="eastAsia"/>
              </w:rPr>
              <w:t>150</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7</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58" style="position:absolute;left:0;text-align:left;z-index:251826176;mso-position-horizontal-relative:text;mso-position-vertical-relative:text" from="14.4pt,12.1pt" to="32.4pt,12.1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梁板混凝土</w:t>
            </w:r>
          </w:p>
        </w:tc>
        <w:tc>
          <w:tcPr>
            <w:tcW w:w="0" w:type="auto"/>
          </w:tcPr>
          <w:p w:rsidR="00A16B25" w:rsidRDefault="00A16B25" w:rsidP="00F8791E">
            <w:pPr>
              <w:jc w:val="center"/>
              <w:rPr>
                <w:rFonts w:ascii="宋体" w:hAnsi="宋体" w:hint="eastAsia"/>
              </w:rPr>
            </w:pPr>
            <w:r>
              <w:rPr>
                <w:rFonts w:ascii="宋体" w:hAnsi="宋体" w:hint="eastAsia"/>
              </w:rPr>
              <w:t>373</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18</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59" style="position:absolute;left:0;text-align:left;z-index:251827200;mso-position-horizontal-relative:text;mso-position-vertical-relative:text" from="11.1pt,11.6pt" to="65.1pt,11.6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屋顶</w:t>
            </w:r>
          </w:p>
        </w:tc>
        <w:tc>
          <w:tcPr>
            <w:tcW w:w="0" w:type="auto"/>
          </w:tcPr>
          <w:p w:rsidR="00A16B25" w:rsidRDefault="00A16B25" w:rsidP="00F8791E">
            <w:pPr>
              <w:jc w:val="center"/>
              <w:rPr>
                <w:rFonts w:ascii="宋体" w:hAnsi="宋体" w:hint="eastAsia"/>
              </w:rPr>
            </w:pPr>
            <w:r>
              <w:rPr>
                <w:rFonts w:ascii="宋体" w:hAnsi="宋体" w:hint="eastAsia"/>
              </w:rPr>
              <w:t>200</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10</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60" style="position:absolute;left:0;text-align:left;z-index:251828224;mso-position-horizontal-relative:text;mso-position-vertical-relative:text" from="6.45pt,11.1pt" to="42.45pt,11.1pt" strokeweight="1pt"/>
              </w:pic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内墙抹灰</w:t>
            </w:r>
          </w:p>
        </w:tc>
        <w:tc>
          <w:tcPr>
            <w:tcW w:w="0" w:type="auto"/>
          </w:tcPr>
          <w:p w:rsidR="00A16B25" w:rsidRDefault="00A16B25" w:rsidP="00F8791E">
            <w:pPr>
              <w:jc w:val="center"/>
              <w:rPr>
                <w:rFonts w:ascii="宋体" w:hAnsi="宋体" w:hint="eastAsia"/>
              </w:rPr>
            </w:pPr>
            <w:r>
              <w:rPr>
                <w:rFonts w:ascii="宋体" w:hAnsi="宋体" w:hint="eastAsia"/>
              </w:rPr>
              <w:t>61</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3</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61" style="position:absolute;left:0;text-align:left;z-index:251829248;mso-position-horizontal-relative:text;mso-position-vertical-relative:text" from="12.15pt,10.6pt" to="21.15pt,10.6pt" strokeweight="1pt"/>
              </w:pict>
            </w:r>
          </w:p>
        </w:tc>
        <w:tc>
          <w:tcPr>
            <w:tcW w:w="0" w:type="auto"/>
          </w:tcPr>
          <w:p w:rsidR="00A16B25" w:rsidRDefault="00A16B25" w:rsidP="00F8791E">
            <w:pPr>
              <w:jc w:val="center"/>
              <w:rPr>
                <w:rFonts w:ascii="宋体" w:hAnsi="宋体" w:hint="eastAsia"/>
              </w:rPr>
            </w:pPr>
          </w:p>
        </w:tc>
      </w:tr>
      <w:tr w:rsidR="00A16B25" w:rsidTr="00F8791E">
        <w:tblPrEx>
          <w:tblCellMar>
            <w:top w:w="0" w:type="dxa"/>
            <w:bottom w:w="0" w:type="dxa"/>
          </w:tblCellMar>
        </w:tblPrEx>
        <w:trPr>
          <w:cantSplit/>
        </w:trPr>
        <w:tc>
          <w:tcPr>
            <w:tcW w:w="0" w:type="auto"/>
            <w:vMerge/>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hint="eastAsia"/>
              </w:rPr>
              <w:t>外墙抹灰</w:t>
            </w:r>
          </w:p>
        </w:tc>
        <w:tc>
          <w:tcPr>
            <w:tcW w:w="0" w:type="auto"/>
          </w:tcPr>
          <w:p w:rsidR="00A16B25" w:rsidRDefault="00A16B25" w:rsidP="00F8791E">
            <w:pPr>
              <w:jc w:val="center"/>
              <w:rPr>
                <w:rFonts w:ascii="宋体" w:hAnsi="宋体" w:hint="eastAsia"/>
              </w:rPr>
            </w:pPr>
            <w:r>
              <w:rPr>
                <w:rFonts w:ascii="宋体" w:hAnsi="宋体" w:hint="eastAsia"/>
              </w:rPr>
              <w:t>32</w:t>
            </w:r>
          </w:p>
        </w:tc>
        <w:tc>
          <w:tcPr>
            <w:tcW w:w="0" w:type="auto"/>
          </w:tcPr>
          <w:p w:rsidR="00A16B25" w:rsidRDefault="00A16B25" w:rsidP="00F8791E">
            <w:pPr>
              <w:jc w:val="center"/>
              <w:rPr>
                <w:rFonts w:ascii="宋体" w:hAnsi="宋体" w:hint="eastAsia"/>
              </w:rPr>
            </w:pPr>
            <w:r>
              <w:rPr>
                <w:rFonts w:ascii="宋体" w:hAnsi="宋体" w:hint="eastAsia"/>
              </w:rPr>
              <w:t>20</w:t>
            </w:r>
          </w:p>
        </w:tc>
        <w:tc>
          <w:tcPr>
            <w:tcW w:w="0" w:type="auto"/>
          </w:tcPr>
          <w:p w:rsidR="00A16B25" w:rsidRDefault="00A16B25" w:rsidP="00F8791E">
            <w:pPr>
              <w:jc w:val="center"/>
              <w:rPr>
                <w:rFonts w:ascii="宋体" w:hAnsi="宋体" w:hint="eastAsia"/>
              </w:rPr>
            </w:pPr>
            <w:r>
              <w:rPr>
                <w:rFonts w:ascii="宋体" w:hAnsi="宋体" w:hint="eastAsia"/>
              </w:rPr>
              <w:t>2</w:t>
            </w: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p>
        </w:tc>
        <w:tc>
          <w:tcPr>
            <w:tcW w:w="0" w:type="auto"/>
          </w:tcPr>
          <w:p w:rsidR="00A16B25" w:rsidRDefault="00A16B25" w:rsidP="00F8791E">
            <w:pPr>
              <w:jc w:val="center"/>
              <w:rPr>
                <w:rFonts w:ascii="宋体" w:hAnsi="宋体" w:hint="eastAsia"/>
              </w:rPr>
            </w:pPr>
            <w:r>
              <w:rPr>
                <w:rFonts w:ascii="宋体" w:hAnsi="宋体"/>
                <w:noProof/>
                <w:sz w:val="20"/>
              </w:rPr>
              <w:pict>
                <v:line id="_x0000_s100462" style="position:absolute;left:0;text-align:left;z-index:251830272;mso-position-horizontal-relative:text;mso-position-vertical-relative:text" from="-.15pt,10.1pt" to="8.85pt,10.1pt" strokeweight="1pt"/>
              </w:pict>
            </w:r>
          </w:p>
        </w:tc>
      </w:tr>
    </w:tbl>
    <w:p w:rsidR="00A16B25" w:rsidRDefault="00A16B25" w:rsidP="00A16B25">
      <w:pPr>
        <w:rPr>
          <w:rFonts w:ascii="宋体" w:hAnsi="宋体" w:hint="eastAsia"/>
        </w:rPr>
      </w:pPr>
    </w:p>
    <w:p w:rsidR="00A16B25" w:rsidRDefault="00A16B25" w:rsidP="00A16B25">
      <w:pPr>
        <w:spacing w:line="560" w:lineRule="atLeast"/>
        <w:rPr>
          <w:rFonts w:ascii="宋体" w:hAnsi="宋体" w:hint="eastAsia"/>
        </w:rPr>
      </w:pPr>
    </w:p>
    <w:p w:rsidR="00A16B25" w:rsidRDefault="00A16B25" w:rsidP="00A16B25">
      <w:pPr>
        <w:spacing w:line="560" w:lineRule="atLeast"/>
        <w:rPr>
          <w:rFonts w:ascii="宋体" w:hAnsi="宋体" w:hint="eastAsia"/>
        </w:rPr>
      </w:pPr>
    </w:p>
    <w:p w:rsidR="00A16B25" w:rsidRDefault="00A16B25" w:rsidP="00A16B25">
      <w:pPr>
        <w:spacing w:line="560" w:lineRule="atLeast"/>
        <w:rPr>
          <w:rFonts w:ascii="宋体" w:hAnsi="宋体" w:hint="eastAsia"/>
        </w:rPr>
      </w:pPr>
    </w:p>
    <w:p w:rsidR="00A16B25" w:rsidRDefault="00A16B25" w:rsidP="00A16B25">
      <w:pPr>
        <w:spacing w:line="560" w:lineRule="atLeast"/>
        <w:rPr>
          <w:rFonts w:ascii="宋体" w:hAnsi="宋体" w:hint="eastAsia"/>
        </w:rPr>
      </w:pPr>
    </w:p>
    <w:p w:rsidR="00A16B25" w:rsidRDefault="00A16B25" w:rsidP="00A16B25">
      <w:pPr>
        <w:spacing w:line="560" w:lineRule="atLeast"/>
        <w:rPr>
          <w:rFonts w:ascii="宋体" w:hAnsi="宋体" w:hint="eastAsia"/>
        </w:rPr>
      </w:pPr>
    </w:p>
    <w:p w:rsidR="00A16B25" w:rsidRDefault="00A16B25" w:rsidP="00A16B25">
      <w:pPr>
        <w:spacing w:line="560" w:lineRule="atLeast"/>
        <w:rPr>
          <w:rFonts w:ascii="宋体" w:hAnsi="宋体" w:hint="eastAsia"/>
        </w:rPr>
      </w:pPr>
    </w:p>
    <w:p w:rsidR="00A16B25" w:rsidRDefault="00A16B25" w:rsidP="00A16B25">
      <w:pPr>
        <w:spacing w:line="560" w:lineRule="atLeast"/>
        <w:rPr>
          <w:rFonts w:ascii="宋体" w:hAnsi="宋体" w:hint="eastAsia"/>
        </w:rPr>
      </w:pPr>
    </w:p>
    <w:p w:rsidR="00A16B25" w:rsidRDefault="00A16B25" w:rsidP="00A16B25">
      <w:pPr>
        <w:spacing w:line="560" w:lineRule="atLeast"/>
        <w:rPr>
          <w:rFonts w:ascii="宋体" w:hAnsi="宋体" w:hint="eastAsia"/>
        </w:rPr>
      </w:pPr>
    </w:p>
    <w:p w:rsidR="00A16B25" w:rsidRDefault="00A16B25" w:rsidP="00A16B25">
      <w:pPr>
        <w:spacing w:line="560" w:lineRule="atLeast"/>
        <w:rPr>
          <w:rFonts w:ascii="宋体" w:hAnsi="宋体" w:hint="eastAsia"/>
        </w:rPr>
      </w:pPr>
    </w:p>
    <w:p w:rsidR="00A16B25" w:rsidRDefault="00A16B25" w:rsidP="00A16B25">
      <w:pPr>
        <w:spacing w:line="560" w:lineRule="atLeast"/>
        <w:rPr>
          <w:rFonts w:ascii="宋体" w:hAnsi="宋体" w:hint="eastAsia"/>
        </w:rPr>
      </w:pPr>
    </w:p>
    <w:p w:rsidR="00A16B25" w:rsidRDefault="00A16B25" w:rsidP="00A16B25">
      <w:pPr>
        <w:spacing w:line="560" w:lineRule="atLeast"/>
        <w:rPr>
          <w:rFonts w:ascii="宋体" w:hAnsi="宋体" w:hint="eastAsia"/>
        </w:rPr>
      </w:pPr>
    </w:p>
    <w:p w:rsidR="00A16B25" w:rsidRDefault="00A16B25" w:rsidP="00A16B25">
      <w:pPr>
        <w:spacing w:line="560" w:lineRule="atLeast"/>
        <w:rPr>
          <w:rFonts w:ascii="宋体" w:hAnsi="宋体" w:hint="eastAsia"/>
          <w:color w:val="000000"/>
        </w:rPr>
      </w:pPr>
      <w:r>
        <w:rPr>
          <w:rFonts w:ascii="宋体" w:hAnsi="宋体" w:hint="eastAsia"/>
          <w:color w:val="000000"/>
        </w:rPr>
        <w:t>附录（一）</w:t>
      </w:r>
    </w:p>
    <w:p w:rsidR="00A16B25" w:rsidRDefault="00A16B25" w:rsidP="00A16B25">
      <w:pPr>
        <w:spacing w:line="560" w:lineRule="atLeast"/>
        <w:rPr>
          <w:rFonts w:ascii="宋体" w:hAnsi="宋体" w:hint="eastAsia"/>
          <w:color w:val="000000"/>
        </w:rPr>
      </w:pPr>
      <w:r>
        <w:rPr>
          <w:rFonts w:ascii="宋体" w:hAnsi="宋体"/>
          <w:noProof/>
          <w:color w:val="000000"/>
        </w:rPr>
        <w:pict>
          <v:line id="_x0000_s100369" style="position:absolute;left:0;text-align:left;z-index:251735040" from="231pt,16.8pt" to="261pt,16.8pt"/>
        </w:pict>
      </w:r>
      <w:r>
        <w:rPr>
          <w:rFonts w:ascii="宋体" w:hAnsi="宋体"/>
          <w:noProof/>
          <w:color w:val="000000"/>
        </w:rPr>
        <w:pict>
          <v:line id="_x0000_s100367" style="position:absolute;left:0;text-align:left;flip:x y;z-index:251732992" from="231pt,16.8pt" to="231pt,126pt"/>
        </w:pict>
      </w:r>
      <w:r>
        <w:rPr>
          <w:rFonts w:ascii="宋体" w:hAnsi="宋体"/>
          <w:noProof/>
          <w:color w:val="000000"/>
        </w:rPr>
        <w:pict>
          <v:line id="_x0000_s3046" style="position:absolute;left:0;text-align:left;z-index:251691008" from="261pt,7.8pt" to="330.75pt,7.8pt" o:allowincell="f"/>
        </w:pict>
      </w:r>
      <w:r>
        <w:rPr>
          <w:rFonts w:ascii="宋体" w:hAnsi="宋体"/>
          <w:noProof/>
          <w:color w:val="000000"/>
        </w:rPr>
        <w:pict>
          <v:line id="_x0000_s3048" style="position:absolute;left:0;text-align:left;z-index:251693056" from="261pt,23.4pt" to="330.75pt,23.4pt" o:allowincell="f"/>
        </w:pict>
      </w:r>
      <w:r>
        <w:rPr>
          <w:rFonts w:ascii="宋体" w:hAnsi="宋体"/>
          <w:noProof/>
          <w:color w:val="000000"/>
        </w:rPr>
        <w:pict>
          <v:line id="_x0000_s3049" style="position:absolute;left:0;text-align:left;flip:y;z-index:251694080" from="330.75pt,7.8pt" to="330.75pt,23.4pt" o:allowincell="f"/>
        </w:pict>
      </w:r>
      <w:r>
        <w:rPr>
          <w:rFonts w:ascii="宋体" w:hAnsi="宋体"/>
          <w:noProof/>
          <w:color w:val="000000"/>
        </w:rPr>
        <w:pict>
          <v:line id="_x0000_s3047" style="position:absolute;left:0;text-align:left;z-index:251692032" from="261pt,7.8pt" to="261pt,23.4pt" o:allowincell="f"/>
        </w:pict>
      </w:r>
      <w:r>
        <w:rPr>
          <w:rFonts w:ascii="宋体" w:hAnsi="宋体" w:hint="eastAsia"/>
          <w:color w:val="000000"/>
        </w:rPr>
        <w:t>人员配制图：                          水暖工长</w:t>
      </w:r>
    </w:p>
    <w:p w:rsidR="00A16B25" w:rsidRDefault="00A16B25" w:rsidP="00A16B25">
      <w:pPr>
        <w:spacing w:line="560" w:lineRule="atLeast"/>
        <w:rPr>
          <w:rFonts w:ascii="宋体" w:hAnsi="宋体" w:hint="eastAsia"/>
          <w:color w:val="000000"/>
        </w:rPr>
      </w:pPr>
      <w:r>
        <w:rPr>
          <w:rFonts w:ascii="宋体" w:hAnsi="宋体"/>
          <w:noProof/>
          <w:color w:val="000000"/>
        </w:rPr>
        <w:pict>
          <v:line id="_x0000_s3042" style="position:absolute;left:0;text-align:left;flip:y;z-index:251686912" from="126pt,15.6pt" to="126pt,269.1pt"/>
        </w:pict>
      </w:r>
      <w:r>
        <w:rPr>
          <w:rFonts w:ascii="宋体" w:hAnsi="宋体"/>
          <w:noProof/>
          <w:color w:val="000000"/>
        </w:rPr>
        <w:pict>
          <v:line id="_x0000_s3052" style="position:absolute;left:0;text-align:left;z-index:251697152" from="261pt,23.4pt" to="330.75pt,23.4pt" o:allowincell="f"/>
        </w:pict>
      </w:r>
      <w:r>
        <w:rPr>
          <w:rFonts w:ascii="宋体" w:hAnsi="宋体"/>
          <w:noProof/>
          <w:color w:val="000000"/>
        </w:rPr>
        <w:pict>
          <v:line id="_x0000_s3050" style="position:absolute;left:0;text-align:left;z-index:251695104" from="261pt,7.8pt" to="330.75pt,7.8pt" o:allowincell="f"/>
        </w:pict>
      </w:r>
      <w:r>
        <w:rPr>
          <w:rFonts w:ascii="宋体" w:hAnsi="宋体"/>
          <w:noProof/>
          <w:color w:val="000000"/>
        </w:rPr>
        <w:pict>
          <v:line id="_x0000_s3053" style="position:absolute;left:0;text-align:left;flip:y;z-index:251698176" from="330.75pt,7.8pt" to="330.75pt,23.4pt" o:allowincell="f"/>
        </w:pict>
      </w:r>
      <w:r>
        <w:rPr>
          <w:rFonts w:ascii="宋体" w:hAnsi="宋体"/>
          <w:noProof/>
          <w:color w:val="000000"/>
        </w:rPr>
        <w:pict>
          <v:line id="_x0000_s100368" style="position:absolute;left:0;text-align:left;z-index:251734016" from="234pt,15.6pt" to="261pt,15.6pt" o:allowincell="f"/>
        </w:pict>
      </w:r>
      <w:r>
        <w:rPr>
          <w:rFonts w:ascii="宋体" w:hAnsi="宋体"/>
          <w:noProof/>
          <w:color w:val="000000"/>
        </w:rPr>
        <w:pict>
          <v:line id="_x0000_s100366" style="position:absolute;left:0;text-align:left;z-index:251731968" from="3in,15.6pt" to="234pt,15.6pt" o:allowincell="f"/>
        </w:pict>
      </w:r>
      <w:r>
        <w:rPr>
          <w:rFonts w:ascii="宋体" w:hAnsi="宋体"/>
          <w:noProof/>
          <w:color w:val="000000"/>
        </w:rPr>
        <w:pict>
          <v:line id="_x0000_s3051" style="position:absolute;left:0;text-align:left;z-index:251696128" from="261pt,7.8pt" to="261pt,23.4pt" o:allowincell="f"/>
        </w:pict>
      </w:r>
      <w:r>
        <w:rPr>
          <w:rFonts w:ascii="宋体" w:hAnsi="宋体"/>
          <w:noProof/>
          <w:color w:val="000000"/>
        </w:rPr>
        <w:pict>
          <v:line id="_x0000_s3045" style="position:absolute;left:0;text-align:left;z-index:251689984" from="126pt,15.6pt" to="153pt,15.6pt" o:allowincell="f"/>
        </w:pict>
      </w:r>
      <w:r>
        <w:rPr>
          <w:rFonts w:ascii="宋体" w:hAnsi="宋体"/>
          <w:noProof/>
          <w:color w:val="000000"/>
        </w:rPr>
        <w:pict>
          <v:line id="_x0000_s3030" style="position:absolute;left:0;text-align:left;z-index:251674624" from="153pt,7.8pt" to="3in,7.8pt" o:allowincell="f"/>
        </w:pict>
      </w:r>
      <w:r>
        <w:rPr>
          <w:rFonts w:ascii="宋体" w:hAnsi="宋体"/>
          <w:noProof/>
          <w:color w:val="000000"/>
        </w:rPr>
        <w:pict>
          <v:line id="_x0000_s3033" style="position:absolute;left:0;text-align:left;flip:y;z-index:251677696" from="3in,7.8pt" to="3in,23.4pt" o:allowincell="f"/>
        </w:pict>
      </w:r>
      <w:r>
        <w:rPr>
          <w:rFonts w:ascii="宋体" w:hAnsi="宋体"/>
          <w:noProof/>
          <w:color w:val="000000"/>
        </w:rPr>
        <w:pict>
          <v:line id="_x0000_s3032" style="position:absolute;left:0;text-align:left;z-index:251676672" from="153pt,23.4pt" to="3in,23.4pt" o:allowincell="f"/>
        </w:pict>
      </w:r>
      <w:r>
        <w:rPr>
          <w:rFonts w:ascii="宋体" w:hAnsi="宋体"/>
          <w:noProof/>
          <w:color w:val="000000"/>
        </w:rPr>
        <w:pict>
          <v:line id="_x0000_s3031" style="position:absolute;left:0;text-align:left;z-index:251675648" from="153pt,7.8pt" to="153pt,23.4pt" o:allowincell="f"/>
        </w:pict>
      </w:r>
      <w:r>
        <w:rPr>
          <w:rFonts w:ascii="宋体" w:hAnsi="宋体" w:hint="eastAsia"/>
          <w:color w:val="000000"/>
        </w:rPr>
        <w:t xml:space="preserve">                      工程工长        电工工长</w:t>
      </w:r>
    </w:p>
    <w:p w:rsidR="00A16B25" w:rsidRDefault="00A16B25" w:rsidP="00A16B25">
      <w:pPr>
        <w:spacing w:line="560" w:lineRule="atLeast"/>
        <w:rPr>
          <w:rFonts w:ascii="宋体" w:hAnsi="宋体" w:hint="eastAsia"/>
          <w:color w:val="000000"/>
        </w:rPr>
      </w:pPr>
      <w:r>
        <w:rPr>
          <w:rFonts w:ascii="宋体" w:hAnsi="宋体"/>
          <w:noProof/>
          <w:color w:val="000000"/>
          <w:sz w:val="20"/>
        </w:rPr>
        <w:pict>
          <v:line id="_x0000_s100378" style="position:absolute;left:0;text-align:left;z-index:251744256" from="231pt,14.4pt" to="261pt,14.4pt"/>
        </w:pict>
      </w:r>
      <w:r>
        <w:rPr>
          <w:rFonts w:ascii="宋体" w:hAnsi="宋体"/>
          <w:noProof/>
          <w:color w:val="000000"/>
        </w:rPr>
        <w:pict>
          <v:line id="_x0000_s3056" style="position:absolute;left:0;text-align:left;z-index:251701248" from="261pt,23.4pt" to="330.75pt,23.4pt" o:allowincell="f"/>
        </w:pict>
      </w:r>
      <w:r>
        <w:rPr>
          <w:rFonts w:ascii="宋体" w:hAnsi="宋体"/>
          <w:noProof/>
          <w:color w:val="000000"/>
        </w:rPr>
        <w:pict>
          <v:line id="_x0000_s3054" style="position:absolute;left:0;text-align:left;z-index:251699200" from="261pt,7.8pt" to="330.75pt,7.8pt" o:allowincell="f"/>
        </w:pict>
      </w:r>
      <w:r>
        <w:rPr>
          <w:rFonts w:ascii="宋体" w:hAnsi="宋体"/>
          <w:noProof/>
          <w:color w:val="000000"/>
        </w:rPr>
        <w:pict>
          <v:line id="_x0000_s3057" style="position:absolute;left:0;text-align:left;flip:y;z-index:251702272" from="330.75pt,7.8pt" to="330.75pt,23.4pt" o:allowincell="f"/>
        </w:pict>
      </w:r>
      <w:r>
        <w:rPr>
          <w:rFonts w:ascii="宋体" w:hAnsi="宋体"/>
          <w:noProof/>
          <w:color w:val="000000"/>
        </w:rPr>
        <w:pict>
          <v:line id="_x0000_s3055" style="position:absolute;left:0;text-align:left;z-index:251700224" from="261pt,7.8pt" to="261pt,23.4pt" o:allowincell="f"/>
        </w:pict>
      </w:r>
      <w:r>
        <w:rPr>
          <w:rFonts w:ascii="宋体" w:hAnsi="宋体" w:hint="eastAsia"/>
          <w:color w:val="000000"/>
        </w:rPr>
        <w:t xml:space="preserve">                                      钢筋工长</w:t>
      </w:r>
    </w:p>
    <w:p w:rsidR="00A16B25" w:rsidRDefault="00A16B25" w:rsidP="00A16B25">
      <w:pPr>
        <w:spacing w:line="560" w:lineRule="atLeast"/>
        <w:rPr>
          <w:rFonts w:ascii="宋体" w:hAnsi="宋体" w:hint="eastAsia"/>
          <w:color w:val="000000"/>
        </w:rPr>
      </w:pPr>
      <w:r>
        <w:rPr>
          <w:rFonts w:ascii="宋体" w:hAnsi="宋体"/>
          <w:noProof/>
          <w:color w:val="000000"/>
          <w:sz w:val="20"/>
        </w:rPr>
        <w:pict>
          <v:line id="_x0000_s100379" style="position:absolute;left:0;text-align:left;z-index:251745280" from="231pt,17.1pt" to="261pt,17.1pt"/>
        </w:pict>
      </w:r>
      <w:r>
        <w:rPr>
          <w:rFonts w:ascii="宋体" w:hAnsi="宋体"/>
          <w:noProof/>
          <w:color w:val="000000"/>
        </w:rPr>
        <w:pict>
          <v:line id="_x0000_s3020" style="position:absolute;left:0;text-align:left;z-index:251664384" from="90pt,24.9pt" to="110.25pt,24.9pt"/>
        </w:pict>
      </w:r>
      <w:r>
        <w:rPr>
          <w:rFonts w:ascii="宋体" w:hAnsi="宋体"/>
          <w:noProof/>
          <w:color w:val="000000"/>
          <w:sz w:val="20"/>
        </w:rPr>
        <w:pict>
          <v:line id="_x0000_s100377" style="position:absolute;left:0;text-align:left;flip:x;z-index:251743232" from="110.25pt,24.9pt" to="110.25pt,141.9pt"/>
        </w:pict>
      </w:r>
      <w:r>
        <w:rPr>
          <w:rFonts w:ascii="宋体" w:hAnsi="宋体"/>
          <w:noProof/>
          <w:color w:val="000000"/>
        </w:rPr>
        <w:pict>
          <v:line id="_x0000_s3021" style="position:absolute;left:0;text-align:left;flip:x;z-index:251665408" from="89.25pt,24.9pt" to="89.25pt,141.9pt"/>
        </w:pict>
      </w:r>
      <w:r>
        <w:rPr>
          <w:rFonts w:ascii="宋体" w:hAnsi="宋体"/>
          <w:noProof/>
          <w:color w:val="000000"/>
        </w:rPr>
        <w:pict>
          <v:line id="_x0000_s3026" style="position:absolute;left:0;text-align:left;flip:y;z-index:251670528" from="26.25pt,24.9pt" to="26.25pt,141.9pt"/>
        </w:pict>
      </w:r>
      <w:r>
        <w:rPr>
          <w:rFonts w:ascii="宋体" w:hAnsi="宋体"/>
          <w:noProof/>
          <w:color w:val="000000"/>
        </w:rPr>
        <w:pict>
          <v:line id="_x0000_s3017" style="position:absolute;left:0;text-align:left;z-index:251661312" from="45pt,1.5pt" to="45pt,141.9pt"/>
        </w:pict>
      </w:r>
      <w:r>
        <w:rPr>
          <w:rFonts w:ascii="宋体" w:hAnsi="宋体"/>
          <w:noProof/>
          <w:color w:val="000000"/>
        </w:rPr>
        <w:pict>
          <v:line id="_x0000_s3023" style="position:absolute;left:0;text-align:left;z-index:251667456" from="0,30pt" to="27pt,30pt"/>
        </w:pict>
      </w:r>
      <w:r>
        <w:rPr>
          <w:rFonts w:ascii="宋体" w:hAnsi="宋体"/>
          <w:noProof/>
          <w:color w:val="000000"/>
        </w:rPr>
        <w:pict>
          <v:line id="_x0000_s3019" style="position:absolute;left:0;text-align:left;flip:y;z-index:251663360" from="68.25pt,1.5pt" to="68.25pt,141.9pt"/>
        </w:pict>
      </w:r>
      <w:r>
        <w:rPr>
          <w:rFonts w:ascii="宋体" w:hAnsi="宋体"/>
          <w:noProof/>
          <w:color w:val="000000"/>
        </w:rPr>
        <w:pict>
          <v:line id="_x0000_s3016" style="position:absolute;left:0;text-align:left;z-index:251660288" from="45pt,1.5pt" to="68.25pt,1.5pt"/>
        </w:pict>
      </w:r>
      <w:r>
        <w:rPr>
          <w:rFonts w:ascii="宋体" w:hAnsi="宋体"/>
          <w:noProof/>
          <w:color w:val="000000"/>
        </w:rPr>
        <w:pict>
          <v:line id="_x0000_s3061" style="position:absolute;left:0;text-align:left;flip:y;z-index:251706368" from="315pt,7.8pt" to="315pt,23.4pt" o:allowincell="f"/>
        </w:pict>
      </w:r>
      <w:r>
        <w:rPr>
          <w:rFonts w:ascii="宋体" w:hAnsi="宋体"/>
          <w:noProof/>
          <w:color w:val="000000"/>
        </w:rPr>
        <w:pict>
          <v:line id="_x0000_s3060" style="position:absolute;left:0;text-align:left;z-index:251705344" from="261pt,23.4pt" to="315pt,23.4pt" o:allowincell="f"/>
        </w:pict>
      </w:r>
      <w:r>
        <w:rPr>
          <w:rFonts w:ascii="宋体" w:hAnsi="宋体"/>
          <w:noProof/>
          <w:color w:val="000000"/>
        </w:rPr>
        <w:pict>
          <v:line id="_x0000_s3059" style="position:absolute;left:0;text-align:left;z-index:251704320" from="261pt,7.8pt" to="261pt,23.4pt" o:allowincell="f"/>
        </w:pict>
      </w:r>
      <w:r>
        <w:rPr>
          <w:rFonts w:ascii="宋体" w:hAnsi="宋体"/>
          <w:noProof/>
          <w:color w:val="000000"/>
        </w:rPr>
        <w:pict>
          <v:line id="_x0000_s3058" style="position:absolute;left:0;text-align:left;z-index:251703296" from="261pt,7.8pt" to="315pt,7.8pt" o:allowincell="f"/>
        </w:pict>
      </w:r>
      <w:r>
        <w:rPr>
          <w:rFonts w:ascii="宋体" w:hAnsi="宋体" w:hint="eastAsia"/>
          <w:color w:val="000000"/>
        </w:rPr>
        <w:t xml:space="preserve">       主                             计划员</w:t>
      </w:r>
    </w:p>
    <w:p w:rsidR="00A16B25" w:rsidRDefault="00A16B25" w:rsidP="00A16B25">
      <w:pPr>
        <w:spacing w:line="560" w:lineRule="atLeast"/>
        <w:rPr>
          <w:rFonts w:ascii="宋体" w:hAnsi="宋体" w:hint="eastAsia"/>
          <w:color w:val="000000"/>
        </w:rPr>
      </w:pPr>
      <w:r>
        <w:rPr>
          <w:rFonts w:ascii="宋体" w:hAnsi="宋体"/>
          <w:noProof/>
          <w:color w:val="000000"/>
          <w:sz w:val="20"/>
        </w:rPr>
        <w:pict>
          <v:line id="_x0000_s100380" style="position:absolute;left:0;text-align:left;z-index:251746304" from="231pt,12pt" to="261pt,12pt"/>
        </w:pict>
      </w:r>
      <w:r>
        <w:rPr>
          <w:rFonts w:ascii="宋体" w:hAnsi="宋体"/>
          <w:noProof/>
          <w:color w:val="000000"/>
        </w:rPr>
        <w:pict>
          <v:line id="_x0000_s3024" style="position:absolute;left:0;text-align:left;z-index:251668480" from="0,1.5pt" to="0,113.4pt"/>
        </w:pict>
      </w:r>
      <w:r>
        <w:rPr>
          <w:rFonts w:ascii="宋体" w:hAnsi="宋体"/>
          <w:noProof/>
          <w:color w:val="000000"/>
        </w:rPr>
        <w:pict>
          <v:line id="_x0000_s3064" style="position:absolute;left:0;text-align:left;flip:x;z-index:251709440" from="261pt,23.4pt" to="315pt,23.4pt" o:allowincell="f"/>
        </w:pict>
      </w:r>
      <w:r>
        <w:rPr>
          <w:rFonts w:ascii="宋体" w:hAnsi="宋体"/>
          <w:noProof/>
          <w:color w:val="000000"/>
        </w:rPr>
        <w:pict>
          <v:line id="_x0000_s3062" style="position:absolute;left:0;text-align:left;z-index:251707392" from="261pt,7.8pt" to="315pt,7.8pt" o:allowincell="f"/>
        </w:pict>
      </w:r>
      <w:r>
        <w:rPr>
          <w:rFonts w:ascii="宋体" w:hAnsi="宋体"/>
          <w:noProof/>
          <w:color w:val="000000"/>
        </w:rPr>
        <w:pict>
          <v:line id="_x0000_s3063" style="position:absolute;left:0;text-align:left;z-index:251708416" from="315pt,7.8pt" to="315pt,23.4pt" o:allowincell="f"/>
        </w:pict>
      </w:r>
      <w:r>
        <w:rPr>
          <w:rFonts w:ascii="宋体" w:hAnsi="宋体"/>
          <w:noProof/>
          <w:color w:val="000000"/>
        </w:rPr>
        <w:pict>
          <v:line id="_x0000_s3065" style="position:absolute;left:0;text-align:left;flip:y;z-index:251710464" from="261pt,7.8pt" to="261pt,23.4pt" o:allowincell="f"/>
        </w:pict>
      </w:r>
      <w:r>
        <w:rPr>
          <w:rFonts w:ascii="宋体" w:hAnsi="宋体" w:hint="eastAsia"/>
          <w:color w:val="000000"/>
        </w:rPr>
        <w:t xml:space="preserve"> 项    任    项                       安全员</w:t>
      </w:r>
    </w:p>
    <w:p w:rsidR="00A16B25" w:rsidRDefault="00A16B25" w:rsidP="00A16B25">
      <w:pPr>
        <w:spacing w:line="560" w:lineRule="atLeast"/>
        <w:rPr>
          <w:rFonts w:ascii="宋体" w:hAnsi="宋体" w:hint="eastAsia"/>
          <w:color w:val="000000"/>
        </w:rPr>
      </w:pPr>
      <w:r>
        <w:rPr>
          <w:rFonts w:ascii="宋体" w:hAnsi="宋体"/>
          <w:noProof/>
          <w:color w:val="000000"/>
          <w:sz w:val="20"/>
        </w:rPr>
        <w:pict>
          <v:line id="_x0000_s100381" style="position:absolute;left:0;text-align:left;z-index:251747328" from="231pt,14.7pt" to="261pt,14.7pt"/>
        </w:pict>
      </w:r>
      <w:r>
        <w:rPr>
          <w:rFonts w:ascii="宋体" w:hAnsi="宋体"/>
          <w:noProof/>
          <w:color w:val="000000"/>
        </w:rPr>
        <w:pict>
          <v:line id="_x0000_s100371" style="position:absolute;left:0;text-align:left;z-index:251737088" from="231pt,15.6pt" to="231pt,78pt"/>
        </w:pict>
      </w:r>
      <w:r>
        <w:rPr>
          <w:rFonts w:ascii="宋体" w:hAnsi="宋体"/>
          <w:noProof/>
          <w:color w:val="000000"/>
        </w:rPr>
        <w:pict>
          <v:line id="_x0000_s3066" style="position:absolute;left:0;text-align:left;z-index:251711488" from="261pt,7.8pt" to="315pt,7.8pt" o:allowincell="f"/>
        </w:pict>
      </w:r>
      <w:r>
        <w:rPr>
          <w:rFonts w:ascii="宋体" w:hAnsi="宋体"/>
          <w:noProof/>
          <w:color w:val="000000"/>
        </w:rPr>
        <w:pict>
          <v:line id="_x0000_s3068" style="position:absolute;left:0;text-align:left;z-index:251713536" from="261pt,23.4pt" to="315pt,23.4pt" o:allowincell="f"/>
        </w:pict>
      </w:r>
      <w:r>
        <w:rPr>
          <w:rFonts w:ascii="宋体" w:hAnsi="宋体"/>
          <w:noProof/>
          <w:color w:val="000000"/>
        </w:rPr>
        <w:pict>
          <v:line id="_x0000_s3069" style="position:absolute;left:0;text-align:left;flip:y;z-index:251714560" from="315pt,7.8pt" to="315pt,23.4pt" o:allowincell="f"/>
        </w:pict>
      </w:r>
      <w:r>
        <w:rPr>
          <w:rFonts w:ascii="宋体" w:hAnsi="宋体"/>
          <w:noProof/>
          <w:color w:val="000000"/>
        </w:rPr>
        <w:pict>
          <v:line id="_x0000_s3067" style="position:absolute;left:0;text-align:left;z-index:251712512" from="261pt,7.8pt" to="261pt,23.4pt" o:allowincell="f"/>
        </w:pict>
      </w:r>
      <w:r>
        <w:rPr>
          <w:rFonts w:ascii="宋体" w:hAnsi="宋体" w:hint="eastAsia"/>
          <w:color w:val="000000"/>
        </w:rPr>
        <w:t xml:space="preserve"> 目    工    目                       资料员</w:t>
      </w:r>
    </w:p>
    <w:p w:rsidR="00A16B25" w:rsidRDefault="00A16B25" w:rsidP="00A16B25">
      <w:pPr>
        <w:spacing w:line="560" w:lineRule="atLeast"/>
        <w:rPr>
          <w:rFonts w:ascii="宋体" w:hAnsi="宋体" w:hint="eastAsia"/>
          <w:color w:val="000000"/>
        </w:rPr>
      </w:pPr>
      <w:r>
        <w:rPr>
          <w:rFonts w:ascii="宋体" w:hAnsi="宋体"/>
          <w:noProof/>
          <w:color w:val="000000"/>
        </w:rPr>
        <w:pict>
          <v:line id="_x0000_s3034" style="position:absolute;left:0;text-align:left;z-index:251678720" from="152.25pt,7.8pt" to="215.25pt,7.8pt" o:allowincell="f"/>
        </w:pict>
      </w:r>
      <w:r>
        <w:rPr>
          <w:rFonts w:ascii="宋体" w:hAnsi="宋体"/>
          <w:noProof/>
          <w:color w:val="000000"/>
        </w:rPr>
        <w:pict>
          <v:line id="_x0000_s3035" style="position:absolute;left:0;text-align:left;z-index:251679744" from="152.25pt,7.8pt" to="152.25pt,23.4pt" o:allowincell="f"/>
        </w:pict>
      </w:r>
      <w:r>
        <w:rPr>
          <w:rFonts w:ascii="宋体" w:hAnsi="宋体"/>
          <w:noProof/>
          <w:color w:val="000000"/>
        </w:rPr>
        <w:pict>
          <v:line id="_x0000_s3044" style="position:absolute;left:0;text-align:left;z-index:251688960" from="126pt,15.6pt" to="153pt,15.6pt" o:allowincell="f"/>
        </w:pict>
      </w:r>
      <w:r>
        <w:rPr>
          <w:rFonts w:ascii="宋体" w:hAnsi="宋体"/>
          <w:noProof/>
          <w:color w:val="000000"/>
        </w:rPr>
        <w:pict>
          <v:line id="_x0000_s3037" style="position:absolute;left:0;text-align:left;flip:y;z-index:251681792" from="215.25pt,7.8pt" to="215.25pt,23.4pt" o:allowincell="f"/>
        </w:pict>
      </w:r>
      <w:r>
        <w:rPr>
          <w:rFonts w:ascii="宋体" w:hAnsi="宋体"/>
          <w:noProof/>
          <w:color w:val="000000"/>
        </w:rPr>
        <w:pict>
          <v:line id="_x0000_s3036" style="position:absolute;left:0;text-align:left;z-index:251680768" from="152.25pt,23.4pt" to="215.25pt,23.4pt" o:allowincell="f"/>
        </w:pict>
      </w:r>
      <w:r>
        <w:rPr>
          <w:rFonts w:ascii="宋体" w:hAnsi="宋体"/>
          <w:noProof/>
          <w:color w:val="000000"/>
        </w:rPr>
        <w:pict>
          <v:line id="_x0000_s100370" style="position:absolute;left:0;text-align:left;z-index:251736064" from="215.25pt,15.6pt" to="233.25pt,15.6pt" o:allowincell="f"/>
        </w:pict>
      </w:r>
      <w:r>
        <w:rPr>
          <w:rFonts w:ascii="宋体" w:hAnsi="宋体"/>
          <w:noProof/>
          <w:color w:val="000000"/>
        </w:rPr>
        <w:pict>
          <v:line id="_x0000_s3028" style="position:absolute;left:0;text-align:left;z-index:251672576" from="68.25pt,0" to="90pt,0" o:allowincell="f"/>
        </w:pict>
      </w:r>
      <w:r>
        <w:rPr>
          <w:rFonts w:ascii="宋体" w:hAnsi="宋体"/>
          <w:noProof/>
          <w:color w:val="000000"/>
        </w:rPr>
        <w:pict>
          <v:line id="_x0000_s100352" style="position:absolute;left:0;text-align:left;z-index:251717632" from="262.5pt,23.4pt" to="315pt,23.4pt" o:allowincell="f"/>
        </w:pict>
      </w:r>
      <w:r>
        <w:rPr>
          <w:rFonts w:ascii="宋体" w:hAnsi="宋体"/>
          <w:noProof/>
          <w:color w:val="000000"/>
        </w:rPr>
        <w:pict>
          <v:line id="_x0000_s3070" style="position:absolute;left:0;text-align:left;z-index:251715584" from="262.5pt,7.8pt" to="316.5pt,7.8pt" o:allowincell="f"/>
        </w:pict>
      </w:r>
      <w:r>
        <w:rPr>
          <w:rFonts w:ascii="宋体" w:hAnsi="宋体"/>
          <w:noProof/>
          <w:color w:val="000000"/>
        </w:rPr>
        <w:pict>
          <v:line id="_x0000_s100353" style="position:absolute;left:0;text-align:left;flip:y;z-index:251718656" from="315pt,7.8pt" to="315pt,23.4pt" o:allowincell="f"/>
        </w:pict>
      </w:r>
      <w:r>
        <w:rPr>
          <w:rFonts w:ascii="宋体" w:hAnsi="宋体"/>
          <w:noProof/>
          <w:color w:val="000000"/>
        </w:rPr>
        <w:pict>
          <v:line id="_x0000_s100372" style="position:absolute;left:0;text-align:left;z-index:251738112" from="234pt,15.6pt" to="261pt,15.6pt" o:allowincell="f"/>
        </w:pict>
      </w:r>
      <w:r>
        <w:rPr>
          <w:rFonts w:ascii="宋体" w:hAnsi="宋体"/>
          <w:noProof/>
          <w:color w:val="000000"/>
        </w:rPr>
        <w:pict>
          <v:line id="_x0000_s3071" style="position:absolute;left:0;text-align:left;z-index:251716608" from="261pt,7.8pt" to="261pt,23.4pt" o:allowincell="f"/>
        </w:pict>
      </w:r>
      <w:r>
        <w:rPr>
          <w:rFonts w:ascii="宋体" w:hAnsi="宋体"/>
          <w:noProof/>
          <w:color w:val="000000"/>
        </w:rPr>
        <w:pict>
          <v:line id="_x0000_s3029" style="position:absolute;left:0;text-align:left;z-index:251673600" from="108pt,0" to="126pt,0" o:allowincell="f"/>
        </w:pict>
      </w:r>
      <w:r>
        <w:rPr>
          <w:rFonts w:ascii="宋体" w:hAnsi="宋体"/>
          <w:noProof/>
          <w:color w:val="000000"/>
        </w:rPr>
        <w:pict>
          <v:line id="_x0000_s3027" style="position:absolute;left:0;text-align:left;z-index:251671552" from="27pt,0" to="45pt,0" o:allowincell="f"/>
        </w:pict>
      </w:r>
      <w:r>
        <w:rPr>
          <w:rFonts w:ascii="宋体" w:hAnsi="宋体" w:hint="eastAsia"/>
          <w:color w:val="000000"/>
        </w:rPr>
        <w:t xml:space="preserve"> 经    程    工       技术组长        试验员</w:t>
      </w:r>
    </w:p>
    <w:p w:rsidR="00A16B25" w:rsidRDefault="00A16B25" w:rsidP="00A16B25">
      <w:pPr>
        <w:spacing w:line="560" w:lineRule="atLeast"/>
        <w:rPr>
          <w:rFonts w:ascii="宋体" w:hAnsi="宋体" w:hint="eastAsia"/>
          <w:color w:val="000000"/>
        </w:rPr>
      </w:pPr>
      <w:r>
        <w:rPr>
          <w:rFonts w:ascii="宋体" w:hAnsi="宋体"/>
          <w:noProof/>
          <w:color w:val="000000"/>
          <w:sz w:val="20"/>
        </w:rPr>
        <w:pict>
          <v:line id="_x0000_s100382" style="position:absolute;left:0;text-align:left;z-index:251748352" from="231pt,20.1pt" to="261pt,20.1pt"/>
        </w:pict>
      </w:r>
      <w:r>
        <w:rPr>
          <w:rFonts w:ascii="宋体" w:hAnsi="宋体"/>
          <w:noProof/>
          <w:color w:val="000000"/>
        </w:rPr>
        <w:pict>
          <v:line id="_x0000_s3022" style="position:absolute;left:0;text-align:left;z-index:251666432" from="90pt,27.9pt" to="110.25pt,27.9pt"/>
        </w:pict>
      </w:r>
      <w:r>
        <w:rPr>
          <w:rFonts w:ascii="宋体" w:hAnsi="宋体"/>
          <w:noProof/>
          <w:color w:val="000000"/>
        </w:rPr>
        <w:pict>
          <v:line id="_x0000_s3018" style="position:absolute;left:0;text-align:left;z-index:251662336" from="45pt,27.9pt" to="68.25pt,27.9pt"/>
        </w:pict>
      </w:r>
      <w:r>
        <w:rPr>
          <w:rFonts w:ascii="宋体" w:hAnsi="宋体"/>
          <w:noProof/>
          <w:color w:val="000000"/>
        </w:rPr>
        <w:pict>
          <v:line id="_x0000_s3025" style="position:absolute;left:0;text-align:left;z-index:251669504" from="0,27.9pt" to="27pt,27.9pt"/>
        </w:pict>
      </w:r>
      <w:r>
        <w:rPr>
          <w:rFonts w:ascii="宋体" w:hAnsi="宋体"/>
          <w:noProof/>
          <w:color w:val="000000"/>
        </w:rPr>
        <w:pict>
          <v:line id="_x0000_s100354" style="position:absolute;left:0;text-align:left;z-index:251719680" from="261pt,7.8pt" to="315pt,7.8pt" o:allowincell="f"/>
        </w:pict>
      </w:r>
      <w:r>
        <w:rPr>
          <w:rFonts w:ascii="宋体" w:hAnsi="宋体"/>
          <w:noProof/>
          <w:color w:val="000000"/>
        </w:rPr>
        <w:pict>
          <v:line id="_x0000_s100356" style="position:absolute;left:0;text-align:left;z-index:251721728" from="261pt,23.4pt" to="315pt,23.4pt" o:allowincell="f"/>
        </w:pict>
      </w:r>
      <w:r>
        <w:rPr>
          <w:rFonts w:ascii="宋体" w:hAnsi="宋体"/>
          <w:noProof/>
          <w:color w:val="000000"/>
        </w:rPr>
        <w:pict>
          <v:line id="_x0000_s100357" style="position:absolute;left:0;text-align:left;flip:y;z-index:251722752" from="315pt,7.8pt" to="315pt,23.4pt" o:allowincell="f"/>
        </w:pict>
      </w:r>
      <w:r>
        <w:rPr>
          <w:rFonts w:ascii="宋体" w:hAnsi="宋体"/>
          <w:noProof/>
          <w:color w:val="000000"/>
        </w:rPr>
        <w:pict>
          <v:line id="_x0000_s100355" style="position:absolute;left:0;text-align:left;z-index:251720704" from="261pt,7.8pt" to="261pt,23.4pt" o:allowincell="f"/>
        </w:pict>
      </w:r>
      <w:r>
        <w:rPr>
          <w:rFonts w:ascii="宋体" w:hAnsi="宋体" w:hint="eastAsia"/>
          <w:color w:val="000000"/>
        </w:rPr>
        <w:t xml:space="preserve"> 理    师    长                       技术员</w:t>
      </w:r>
    </w:p>
    <w:p w:rsidR="00A16B25" w:rsidRDefault="00A16B25" w:rsidP="00A16B25">
      <w:pPr>
        <w:spacing w:line="560" w:lineRule="atLeast"/>
        <w:rPr>
          <w:rFonts w:ascii="宋体" w:hAnsi="宋体" w:hint="eastAsia"/>
          <w:color w:val="000000"/>
        </w:rPr>
      </w:pPr>
      <w:r>
        <w:rPr>
          <w:rFonts w:ascii="宋体" w:hAnsi="宋体" w:hint="eastAsia"/>
          <w:color w:val="000000"/>
        </w:rPr>
        <w:t xml:space="preserve">                </w:t>
      </w:r>
    </w:p>
    <w:p w:rsidR="00A16B25" w:rsidRDefault="00A16B25" w:rsidP="00A16B25">
      <w:pPr>
        <w:spacing w:line="560" w:lineRule="atLeast"/>
        <w:rPr>
          <w:rFonts w:ascii="宋体" w:hAnsi="宋体" w:hint="eastAsia"/>
          <w:color w:val="000000"/>
        </w:rPr>
      </w:pPr>
      <w:r>
        <w:rPr>
          <w:rFonts w:ascii="宋体" w:hAnsi="宋体"/>
          <w:noProof/>
          <w:color w:val="000000"/>
        </w:rPr>
        <w:pict>
          <v:line id="_x0000_s100375" style="position:absolute;left:0;text-align:left;flip:x;z-index:251741184" from="241.5pt,15.6pt" to="241.5pt,72.3pt" o:allowincell="f"/>
        </w:pict>
      </w:r>
      <w:r>
        <w:rPr>
          <w:rFonts w:ascii="宋体" w:hAnsi="宋体"/>
          <w:noProof/>
          <w:color w:val="000000"/>
        </w:rPr>
        <w:pict>
          <v:line id="_x0000_s100374" style="position:absolute;left:0;text-align:left;z-index:251740160" from="241.5pt,15.6pt" to="261pt,15.6pt" o:allowincell="f"/>
        </w:pict>
      </w:r>
      <w:r>
        <w:rPr>
          <w:rFonts w:ascii="宋体" w:hAnsi="宋体"/>
          <w:noProof/>
          <w:color w:val="000000"/>
        </w:rPr>
        <w:pict>
          <v:line id="_x0000_s100360" style="position:absolute;left:0;text-align:left;z-index:251725824" from="261pt,23.4pt" to="341.25pt,23.4pt" o:allowincell="f"/>
        </w:pict>
      </w:r>
      <w:r>
        <w:rPr>
          <w:rFonts w:ascii="宋体" w:hAnsi="宋体"/>
          <w:noProof/>
          <w:color w:val="000000"/>
        </w:rPr>
        <w:pict>
          <v:line id="_x0000_s100358" style="position:absolute;left:0;text-align:left;z-index:251723776" from="261pt,7.8pt" to="341.25pt,7.8pt" o:allowincell="f"/>
        </w:pict>
      </w:r>
      <w:r>
        <w:rPr>
          <w:rFonts w:ascii="宋体" w:hAnsi="宋体"/>
          <w:noProof/>
          <w:color w:val="000000"/>
        </w:rPr>
        <w:pict>
          <v:line id="_x0000_s100361" style="position:absolute;left:0;text-align:left;flip:y;z-index:251726848" from="341.25pt,7.8pt" to="341.25pt,23.4pt" o:allowincell="f"/>
        </w:pict>
      </w:r>
      <w:r>
        <w:rPr>
          <w:rFonts w:ascii="宋体" w:hAnsi="宋体"/>
          <w:noProof/>
          <w:color w:val="000000"/>
        </w:rPr>
        <w:pict>
          <v:line id="_x0000_s100359" style="position:absolute;left:0;text-align:left;z-index:251724800" from="261pt,7.8pt" to="261pt,23.4pt" o:allowincell="f"/>
        </w:pict>
      </w:r>
      <w:r>
        <w:rPr>
          <w:rFonts w:ascii="宋体" w:hAnsi="宋体" w:hint="eastAsia"/>
          <w:color w:val="000000"/>
        </w:rPr>
        <w:t xml:space="preserve">                                      器材管理员</w:t>
      </w:r>
    </w:p>
    <w:p w:rsidR="00A16B25" w:rsidRDefault="00A16B25" w:rsidP="00A16B25">
      <w:pPr>
        <w:spacing w:line="560" w:lineRule="atLeast"/>
        <w:rPr>
          <w:rFonts w:ascii="宋体" w:hAnsi="宋体" w:hint="eastAsia"/>
          <w:color w:val="000000"/>
        </w:rPr>
      </w:pPr>
      <w:r>
        <w:rPr>
          <w:rFonts w:ascii="宋体" w:hAnsi="宋体"/>
          <w:noProof/>
          <w:color w:val="000000"/>
        </w:rPr>
        <w:pict>
          <v:line id="_x0000_s100373" style="position:absolute;left:0;text-align:left;z-index:251739136" from="215.25pt,15.6pt" to="241.5pt,15.6pt" o:allowincell="f"/>
        </w:pict>
      </w:r>
      <w:r>
        <w:rPr>
          <w:rFonts w:ascii="宋体" w:hAnsi="宋体"/>
          <w:noProof/>
          <w:color w:val="000000"/>
        </w:rPr>
        <w:pict>
          <v:line id="_x0000_s3043" style="position:absolute;left:0;text-align:left;z-index:251687936" from="126pt,15.6pt" to="153pt,15.6pt" o:allowincell="f"/>
        </w:pict>
      </w:r>
      <w:r>
        <w:rPr>
          <w:rFonts w:ascii="宋体" w:hAnsi="宋体"/>
          <w:noProof/>
          <w:color w:val="000000"/>
        </w:rPr>
        <w:pict>
          <v:line id="_x0000_s3039" style="position:absolute;left:0;text-align:left;z-index:251683840" from="152.25pt,7.8pt" to="152.25pt,23.4pt" o:allowincell="f"/>
        </w:pict>
      </w:r>
      <w:r>
        <w:rPr>
          <w:rFonts w:ascii="宋体" w:hAnsi="宋体"/>
          <w:noProof/>
          <w:color w:val="000000"/>
        </w:rPr>
        <w:pict>
          <v:line id="_x0000_s3041" style="position:absolute;left:0;text-align:left;flip:y;z-index:251685888" from="215.25pt,7.8pt" to="215.25pt,23.4pt" o:allowincell="f"/>
        </w:pict>
      </w:r>
      <w:r>
        <w:rPr>
          <w:rFonts w:ascii="宋体" w:hAnsi="宋体"/>
          <w:noProof/>
          <w:color w:val="000000"/>
        </w:rPr>
        <w:pict>
          <v:line id="_x0000_s3038" style="position:absolute;left:0;text-align:left;z-index:251682816" from="152.25pt,7.8pt" to="215.25pt,7.8pt" o:allowincell="f"/>
        </w:pict>
      </w:r>
      <w:r>
        <w:rPr>
          <w:rFonts w:ascii="宋体" w:hAnsi="宋体"/>
          <w:noProof/>
          <w:color w:val="000000"/>
        </w:rPr>
        <w:pict>
          <v:line id="_x0000_s3040" style="position:absolute;left:0;text-align:left;z-index:251684864" from="152.25pt,23.4pt" to="215.25pt,23.4pt" o:allowincell="f"/>
        </w:pict>
      </w:r>
      <w:r>
        <w:rPr>
          <w:rFonts w:ascii="宋体" w:hAnsi="宋体" w:hint="eastAsia"/>
          <w:color w:val="000000"/>
        </w:rPr>
        <w:t xml:space="preserve">                      器材组长                 </w:t>
      </w:r>
    </w:p>
    <w:p w:rsidR="00A16B25" w:rsidRDefault="00A16B25" w:rsidP="00A16B25">
      <w:pPr>
        <w:spacing w:line="560" w:lineRule="atLeast"/>
        <w:rPr>
          <w:rFonts w:ascii="宋体" w:hAnsi="宋体" w:hint="eastAsia"/>
          <w:color w:val="000000"/>
        </w:rPr>
      </w:pPr>
      <w:r>
        <w:rPr>
          <w:rFonts w:ascii="宋体" w:hAnsi="宋体"/>
          <w:noProof/>
          <w:color w:val="000000"/>
        </w:rPr>
        <w:pict>
          <v:line id="_x0000_s100365" style="position:absolute;left:0;text-align:left;flip:y;z-index:251730944" from="341.25pt,7.8pt" to="341.25pt,23.4pt" o:allowincell="f"/>
        </w:pict>
      </w:r>
      <w:r>
        <w:rPr>
          <w:rFonts w:ascii="宋体" w:hAnsi="宋体"/>
          <w:noProof/>
          <w:color w:val="000000"/>
        </w:rPr>
        <w:pict>
          <v:line id="_x0000_s100376" style="position:absolute;left:0;text-align:left;z-index:251742208" from="241.5pt,15.6pt" to="262.5pt,15.6pt" o:allowincell="f"/>
        </w:pict>
      </w:r>
      <w:r>
        <w:rPr>
          <w:rFonts w:ascii="宋体" w:hAnsi="宋体"/>
          <w:noProof/>
          <w:color w:val="000000"/>
        </w:rPr>
        <w:pict>
          <v:line id="_x0000_s100363" style="position:absolute;left:0;text-align:left;z-index:251728896" from="262.5pt,7.8pt" to="262.5pt,23.4pt" o:allowincell="f"/>
        </w:pict>
      </w:r>
      <w:r>
        <w:rPr>
          <w:rFonts w:ascii="宋体" w:hAnsi="宋体"/>
          <w:noProof/>
          <w:color w:val="000000"/>
        </w:rPr>
        <w:pict>
          <v:line id="_x0000_s100362" style="position:absolute;left:0;text-align:left;z-index:251727872" from="262.5pt,7.8pt" to="343.5pt,7.8pt" o:allowincell="f"/>
        </w:pict>
      </w:r>
      <w:r>
        <w:rPr>
          <w:rFonts w:ascii="宋体" w:hAnsi="宋体"/>
          <w:noProof/>
          <w:color w:val="000000"/>
        </w:rPr>
        <w:pict>
          <v:line id="_x0000_s100364" style="position:absolute;left:0;text-align:left;z-index:251729920" from="262.5pt,23.4pt" to="343.5pt,23.4pt" o:allowincell="f"/>
        </w:pict>
      </w:r>
      <w:r>
        <w:rPr>
          <w:rFonts w:ascii="宋体" w:hAnsi="宋体"/>
          <w:b/>
          <w:color w:val="000000"/>
        </w:rPr>
        <w:tab/>
      </w:r>
      <w:r>
        <w:rPr>
          <w:rFonts w:ascii="宋体" w:hAnsi="宋体" w:hint="eastAsia"/>
          <w:b/>
          <w:color w:val="000000"/>
        </w:rPr>
        <w:t xml:space="preserve">                                               </w:t>
      </w:r>
      <w:r>
        <w:rPr>
          <w:rFonts w:ascii="宋体" w:hAnsi="宋体" w:hint="eastAsia"/>
          <w:color w:val="000000"/>
        </w:rPr>
        <w:t>现场器材员</w:t>
      </w:r>
    </w:p>
    <w:p w:rsidR="00A16B25" w:rsidRDefault="00A16B25" w:rsidP="00A16B25">
      <w:pPr>
        <w:spacing w:line="560" w:lineRule="atLeast"/>
        <w:rPr>
          <w:rFonts w:ascii="宋体" w:hAnsi="宋体" w:hint="eastAsia"/>
          <w:b/>
          <w:bCs/>
          <w:color w:val="000000"/>
        </w:rPr>
      </w:pPr>
    </w:p>
    <w:p w:rsidR="00A16B25" w:rsidRDefault="00A16B25" w:rsidP="00A16B25">
      <w:pPr>
        <w:spacing w:line="560" w:lineRule="atLeast"/>
        <w:rPr>
          <w:rFonts w:ascii="宋体" w:hAnsi="宋体" w:hint="eastAsia"/>
          <w:b/>
          <w:bCs/>
          <w:color w:val="000000"/>
        </w:rPr>
      </w:pPr>
    </w:p>
    <w:p w:rsidR="00A16B25" w:rsidRDefault="00A16B25" w:rsidP="00A16B25">
      <w:pPr>
        <w:spacing w:line="560" w:lineRule="atLeast"/>
        <w:rPr>
          <w:rFonts w:ascii="宋体" w:hAnsi="宋体" w:hint="eastAsia"/>
          <w:b/>
          <w:bCs/>
          <w:color w:val="000000"/>
        </w:rPr>
      </w:pPr>
    </w:p>
    <w:p w:rsidR="00A16B25" w:rsidRDefault="00A16B25" w:rsidP="00A16B25">
      <w:pPr>
        <w:spacing w:line="560" w:lineRule="atLeast"/>
        <w:rPr>
          <w:rFonts w:ascii="宋体" w:hAnsi="宋体" w:hint="eastAsia"/>
          <w:b/>
          <w:bCs/>
          <w:color w:val="000000"/>
        </w:rPr>
      </w:pPr>
    </w:p>
    <w:p w:rsidR="00A16B25" w:rsidRDefault="00A16B25" w:rsidP="00A16B25">
      <w:pPr>
        <w:spacing w:line="560" w:lineRule="atLeast"/>
        <w:rPr>
          <w:rFonts w:ascii="宋体" w:hAnsi="宋体" w:hint="eastAsia"/>
          <w:b/>
          <w:bCs/>
          <w:color w:val="000000"/>
        </w:rPr>
      </w:pPr>
    </w:p>
    <w:p w:rsidR="00A16B25" w:rsidRDefault="00A16B25" w:rsidP="00A16B25">
      <w:pPr>
        <w:spacing w:line="560" w:lineRule="atLeast"/>
        <w:rPr>
          <w:rFonts w:ascii="宋体" w:hAnsi="宋体" w:hint="eastAsia"/>
          <w:b/>
          <w:bCs/>
          <w:color w:val="000000"/>
        </w:rPr>
      </w:pPr>
    </w:p>
    <w:p w:rsidR="00A16B25" w:rsidRDefault="00A16B25" w:rsidP="00A16B25">
      <w:pPr>
        <w:spacing w:line="560" w:lineRule="atLeast"/>
        <w:rPr>
          <w:rFonts w:ascii="宋体" w:hAnsi="宋体" w:hint="eastAsia"/>
          <w:b/>
          <w:bCs/>
          <w:color w:val="000000"/>
        </w:rPr>
      </w:pPr>
    </w:p>
    <w:p w:rsidR="00A16B25" w:rsidRDefault="00A16B25" w:rsidP="00A16B25">
      <w:pPr>
        <w:spacing w:line="560" w:lineRule="atLeast"/>
        <w:rPr>
          <w:rFonts w:ascii="宋体" w:hAnsi="宋体" w:hint="eastAsia"/>
          <w:b/>
          <w:bCs/>
          <w:color w:val="000000"/>
        </w:rPr>
      </w:pPr>
    </w:p>
    <w:p w:rsidR="00A16B25" w:rsidRDefault="00A16B25" w:rsidP="00A16B25">
      <w:pPr>
        <w:spacing w:line="560" w:lineRule="atLeast"/>
        <w:rPr>
          <w:rFonts w:ascii="宋体" w:hAnsi="宋体" w:hint="eastAsia"/>
          <w:b/>
          <w:bCs/>
          <w:color w:val="000000"/>
        </w:rPr>
      </w:pPr>
    </w:p>
    <w:p w:rsidR="00A16B25" w:rsidRDefault="00A16B25" w:rsidP="00A16B25">
      <w:pPr>
        <w:spacing w:line="560" w:lineRule="atLeast"/>
        <w:rPr>
          <w:rFonts w:ascii="宋体" w:hAnsi="宋体" w:hint="eastAsia"/>
          <w:b/>
          <w:bCs/>
          <w:color w:val="000000"/>
        </w:rPr>
      </w:pPr>
    </w:p>
    <w:p w:rsidR="00A16B25" w:rsidRDefault="00A16B25" w:rsidP="00A16B25">
      <w:pPr>
        <w:spacing w:line="560" w:lineRule="atLeast"/>
        <w:rPr>
          <w:rFonts w:ascii="宋体" w:hAnsi="宋体" w:hint="eastAsia"/>
          <w:b/>
          <w:bCs/>
          <w:color w:val="000000"/>
        </w:rPr>
      </w:pPr>
    </w:p>
    <w:p w:rsidR="00A16B25" w:rsidRDefault="00A16B25" w:rsidP="00A16B25">
      <w:pPr>
        <w:spacing w:line="560" w:lineRule="atLeast"/>
        <w:rPr>
          <w:rFonts w:ascii="宋体" w:hAnsi="宋体" w:hint="eastAsia"/>
          <w:b/>
          <w:bCs/>
          <w:color w:val="000000"/>
        </w:rPr>
      </w:pPr>
    </w:p>
    <w:p w:rsidR="00A16B25" w:rsidRDefault="00A16B25" w:rsidP="00A16B25">
      <w:pPr>
        <w:spacing w:line="560" w:lineRule="atLeast"/>
        <w:rPr>
          <w:rFonts w:ascii="宋体" w:hAnsi="宋体" w:hint="eastAsia"/>
          <w:b/>
          <w:bCs/>
          <w:color w:val="000000"/>
        </w:rPr>
      </w:pPr>
      <w:r>
        <w:rPr>
          <w:rFonts w:ascii="宋体" w:hAnsi="宋体" w:hint="eastAsia"/>
          <w:b/>
          <w:bCs/>
          <w:color w:val="000000"/>
        </w:rPr>
        <w:t>（附录二）</w:t>
      </w:r>
    </w:p>
    <w:p w:rsidR="00A16B25" w:rsidRDefault="00A16B25" w:rsidP="00A16B25">
      <w:pPr>
        <w:spacing w:line="560" w:lineRule="atLeast"/>
        <w:rPr>
          <w:rFonts w:ascii="宋体" w:hAnsi="宋体" w:hint="eastAsia"/>
          <w:color w:val="000000"/>
        </w:rPr>
      </w:pPr>
      <w:r>
        <w:rPr>
          <w:rFonts w:ascii="宋体" w:hAnsi="宋体" w:hint="eastAsia"/>
          <w:color w:val="000000"/>
        </w:rPr>
        <w:t>一、现场作业棚所需面积表</w:t>
      </w:r>
      <w:proofErr w:type="gramStart"/>
      <w:r>
        <w:rPr>
          <w:rFonts w:ascii="宋体" w:hAnsi="宋体" w:hint="eastAsia"/>
          <w:color w:val="000000"/>
        </w:rPr>
        <w:t xml:space="preserve">　　　　　　　　　　　　　　　　　　　</w:t>
      </w:r>
      <w:proofErr w:type="gramEnd"/>
      <w:r>
        <w:rPr>
          <w:rFonts w:ascii="宋体" w:hAnsi="宋体" w:hint="eastAsia"/>
          <w:b/>
          <w:bCs/>
          <w:color w:val="000000"/>
        </w:rPr>
        <w:t>（表1）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64"/>
        <w:gridCol w:w="1621"/>
        <w:gridCol w:w="1314"/>
        <w:gridCol w:w="1522"/>
        <w:gridCol w:w="2601"/>
      </w:tblGrid>
      <w:tr w:rsidR="00A16B25" w:rsidTr="00F8791E">
        <w:tblPrEx>
          <w:tblCellMar>
            <w:top w:w="0" w:type="dxa"/>
            <w:bottom w:w="0" w:type="dxa"/>
          </w:tblCellMar>
        </w:tblPrEx>
        <w:tc>
          <w:tcPr>
            <w:tcW w:w="1595" w:type="dxa"/>
            <w:vAlign w:val="center"/>
          </w:tcPr>
          <w:p w:rsidR="00A16B25" w:rsidRDefault="00A16B25" w:rsidP="00F8791E">
            <w:pPr>
              <w:spacing w:line="560" w:lineRule="atLeast"/>
              <w:jc w:val="center"/>
              <w:rPr>
                <w:rFonts w:ascii="宋体" w:hAnsi="宋体" w:hint="eastAsia"/>
                <w:b/>
                <w:bCs/>
                <w:color w:val="000000"/>
              </w:rPr>
            </w:pPr>
            <w:r>
              <w:rPr>
                <w:rFonts w:ascii="宋体" w:hAnsi="宋体" w:hint="eastAsia"/>
                <w:b/>
                <w:bCs/>
                <w:color w:val="000000"/>
              </w:rPr>
              <w:t>序号</w:t>
            </w:r>
          </w:p>
        </w:tc>
        <w:tc>
          <w:tcPr>
            <w:tcW w:w="1768" w:type="dxa"/>
            <w:vAlign w:val="center"/>
          </w:tcPr>
          <w:p w:rsidR="00A16B25" w:rsidRDefault="00A16B25" w:rsidP="00F8791E">
            <w:pPr>
              <w:spacing w:line="560" w:lineRule="atLeast"/>
              <w:jc w:val="center"/>
              <w:rPr>
                <w:rFonts w:ascii="宋体" w:hAnsi="宋体" w:hint="eastAsia"/>
                <w:b/>
                <w:bCs/>
                <w:color w:val="000000"/>
              </w:rPr>
            </w:pPr>
            <w:r>
              <w:rPr>
                <w:rFonts w:ascii="宋体" w:hAnsi="宋体" w:hint="eastAsia"/>
                <w:b/>
                <w:bCs/>
                <w:color w:val="000000"/>
              </w:rPr>
              <w:t>名称</w:t>
            </w:r>
          </w:p>
        </w:tc>
        <w:tc>
          <w:tcPr>
            <w:tcW w:w="1425" w:type="dxa"/>
            <w:vAlign w:val="center"/>
          </w:tcPr>
          <w:p w:rsidR="00A16B25" w:rsidRDefault="00A16B25" w:rsidP="00F8791E">
            <w:pPr>
              <w:spacing w:line="560" w:lineRule="atLeast"/>
              <w:jc w:val="center"/>
              <w:rPr>
                <w:rFonts w:ascii="宋体" w:hAnsi="宋体" w:hint="eastAsia"/>
                <w:b/>
                <w:bCs/>
                <w:color w:val="000000"/>
              </w:rPr>
            </w:pPr>
            <w:r>
              <w:rPr>
                <w:rFonts w:ascii="宋体" w:hAnsi="宋体" w:hint="eastAsia"/>
                <w:b/>
                <w:bCs/>
                <w:color w:val="000000"/>
              </w:rPr>
              <w:t>单位</w:t>
            </w:r>
          </w:p>
        </w:tc>
        <w:tc>
          <w:tcPr>
            <w:tcW w:w="1595" w:type="dxa"/>
            <w:vAlign w:val="center"/>
          </w:tcPr>
          <w:p w:rsidR="00A16B25" w:rsidRDefault="00A16B25" w:rsidP="00F8791E">
            <w:pPr>
              <w:spacing w:line="560" w:lineRule="atLeast"/>
              <w:jc w:val="center"/>
              <w:rPr>
                <w:rFonts w:ascii="宋体" w:hAnsi="宋体" w:hint="eastAsia"/>
                <w:b/>
                <w:bCs/>
                <w:color w:val="000000"/>
              </w:rPr>
            </w:pPr>
            <w:r>
              <w:rPr>
                <w:rFonts w:ascii="宋体" w:hAnsi="宋体" w:hint="eastAsia"/>
                <w:b/>
                <w:bCs/>
                <w:color w:val="000000"/>
              </w:rPr>
              <w:t>面积</w:t>
            </w:r>
            <w:r>
              <w:rPr>
                <w:rFonts w:ascii="宋体" w:hAnsi="宋体" w:hint="eastAsia"/>
                <w:color w:val="000000"/>
              </w:rPr>
              <w:t>（m</w:t>
            </w:r>
            <w:r>
              <w:rPr>
                <w:rFonts w:ascii="宋体" w:hAnsi="宋体" w:hint="eastAsia"/>
                <w:color w:val="000000"/>
                <w:vertAlign w:val="superscript"/>
              </w:rPr>
              <w:t>2</w:t>
            </w:r>
            <w:r>
              <w:rPr>
                <w:rFonts w:ascii="宋体" w:hAnsi="宋体" w:hint="eastAsia"/>
                <w:color w:val="000000"/>
              </w:rPr>
              <w:t>）</w:t>
            </w:r>
          </w:p>
        </w:tc>
        <w:tc>
          <w:tcPr>
            <w:tcW w:w="2882" w:type="dxa"/>
            <w:vAlign w:val="center"/>
          </w:tcPr>
          <w:p w:rsidR="00A16B25" w:rsidRDefault="00A16B25" w:rsidP="00F8791E">
            <w:pPr>
              <w:spacing w:line="560" w:lineRule="atLeast"/>
              <w:jc w:val="center"/>
              <w:rPr>
                <w:rFonts w:ascii="宋体" w:hAnsi="宋体" w:hint="eastAsia"/>
                <w:b/>
                <w:bCs/>
                <w:color w:val="000000"/>
              </w:rPr>
            </w:pPr>
            <w:r>
              <w:rPr>
                <w:rFonts w:ascii="宋体" w:hAnsi="宋体" w:hint="eastAsia"/>
                <w:b/>
                <w:bCs/>
                <w:color w:val="000000"/>
              </w:rPr>
              <w:t>备注</w:t>
            </w:r>
          </w:p>
        </w:tc>
      </w:tr>
      <w:tr w:rsidR="00A16B25" w:rsidTr="00F8791E">
        <w:tblPrEx>
          <w:tblCellMar>
            <w:top w:w="0" w:type="dxa"/>
            <w:bottom w:w="0" w:type="dxa"/>
          </w:tblCellMar>
        </w:tblPrEx>
        <w:tc>
          <w:tcPr>
            <w:tcW w:w="1595"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1</w:t>
            </w:r>
          </w:p>
        </w:tc>
        <w:tc>
          <w:tcPr>
            <w:tcW w:w="1768"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木工作业棚</w:t>
            </w:r>
          </w:p>
        </w:tc>
        <w:tc>
          <w:tcPr>
            <w:tcW w:w="1425"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m</w:t>
            </w:r>
            <w:r>
              <w:rPr>
                <w:rFonts w:ascii="宋体" w:hAnsi="宋体" w:hint="eastAsia"/>
                <w:color w:val="000000"/>
                <w:vertAlign w:val="superscript"/>
              </w:rPr>
              <w:t>2</w:t>
            </w:r>
            <w:r>
              <w:rPr>
                <w:rFonts w:ascii="宋体" w:hAnsi="宋体" w:hint="eastAsia"/>
                <w:color w:val="000000"/>
              </w:rPr>
              <w:t xml:space="preserve"> /</w:t>
            </w:r>
            <w:proofErr w:type="gramStart"/>
            <w:r>
              <w:rPr>
                <w:rFonts w:ascii="宋体" w:hAnsi="宋体" w:hint="eastAsia"/>
                <w:color w:val="000000"/>
              </w:rPr>
              <w:t>个</w:t>
            </w:r>
            <w:proofErr w:type="gramEnd"/>
          </w:p>
        </w:tc>
        <w:tc>
          <w:tcPr>
            <w:tcW w:w="1595"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60</w:t>
            </w:r>
          </w:p>
        </w:tc>
        <w:tc>
          <w:tcPr>
            <w:tcW w:w="2882" w:type="dxa"/>
            <w:vAlign w:val="center"/>
          </w:tcPr>
          <w:p w:rsidR="00A16B25" w:rsidRDefault="00A16B25" w:rsidP="00F8791E">
            <w:pPr>
              <w:spacing w:line="560" w:lineRule="atLeast"/>
              <w:jc w:val="center"/>
              <w:rPr>
                <w:rFonts w:ascii="宋体" w:hAnsi="宋体" w:hint="eastAsia"/>
                <w:color w:val="000000"/>
              </w:rPr>
            </w:pPr>
          </w:p>
        </w:tc>
      </w:tr>
      <w:tr w:rsidR="00A16B25" w:rsidTr="00F8791E">
        <w:tblPrEx>
          <w:tblCellMar>
            <w:top w:w="0" w:type="dxa"/>
            <w:bottom w:w="0" w:type="dxa"/>
          </w:tblCellMar>
        </w:tblPrEx>
        <w:tc>
          <w:tcPr>
            <w:tcW w:w="1595"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3</w:t>
            </w:r>
          </w:p>
        </w:tc>
        <w:tc>
          <w:tcPr>
            <w:tcW w:w="1768"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钢筋作业棚</w:t>
            </w:r>
          </w:p>
        </w:tc>
        <w:tc>
          <w:tcPr>
            <w:tcW w:w="1425"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m</w:t>
            </w:r>
            <w:r>
              <w:rPr>
                <w:rFonts w:ascii="宋体" w:hAnsi="宋体" w:hint="eastAsia"/>
                <w:color w:val="000000"/>
                <w:vertAlign w:val="superscript"/>
              </w:rPr>
              <w:t>2</w:t>
            </w:r>
            <w:r>
              <w:rPr>
                <w:rFonts w:ascii="宋体" w:hAnsi="宋体" w:hint="eastAsia"/>
                <w:color w:val="000000"/>
              </w:rPr>
              <w:t xml:space="preserve"> /</w:t>
            </w:r>
            <w:proofErr w:type="gramStart"/>
            <w:r>
              <w:rPr>
                <w:rFonts w:ascii="宋体" w:hAnsi="宋体" w:hint="eastAsia"/>
                <w:color w:val="000000"/>
              </w:rPr>
              <w:t>个</w:t>
            </w:r>
            <w:proofErr w:type="gramEnd"/>
            <w:r>
              <w:rPr>
                <w:rFonts w:ascii="宋体" w:hAnsi="宋体" w:hint="eastAsia"/>
                <w:color w:val="000000"/>
              </w:rPr>
              <w:t xml:space="preserve"> </w:t>
            </w:r>
          </w:p>
        </w:tc>
        <w:tc>
          <w:tcPr>
            <w:tcW w:w="1595"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45</w:t>
            </w:r>
          </w:p>
        </w:tc>
        <w:tc>
          <w:tcPr>
            <w:tcW w:w="2882"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2个</w:t>
            </w:r>
          </w:p>
        </w:tc>
      </w:tr>
      <w:tr w:rsidR="00A16B25" w:rsidTr="00F8791E">
        <w:tblPrEx>
          <w:tblCellMar>
            <w:top w:w="0" w:type="dxa"/>
            <w:bottom w:w="0" w:type="dxa"/>
          </w:tblCellMar>
        </w:tblPrEx>
        <w:tc>
          <w:tcPr>
            <w:tcW w:w="1595"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4</w:t>
            </w:r>
          </w:p>
        </w:tc>
        <w:tc>
          <w:tcPr>
            <w:tcW w:w="1768"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搅拌棚</w:t>
            </w:r>
          </w:p>
        </w:tc>
        <w:tc>
          <w:tcPr>
            <w:tcW w:w="1425"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m</w:t>
            </w:r>
            <w:r>
              <w:rPr>
                <w:rFonts w:ascii="宋体" w:hAnsi="宋体" w:hint="eastAsia"/>
                <w:color w:val="000000"/>
                <w:vertAlign w:val="superscript"/>
              </w:rPr>
              <w:t>2</w:t>
            </w:r>
            <w:r>
              <w:rPr>
                <w:rFonts w:ascii="宋体" w:hAnsi="宋体" w:hint="eastAsia"/>
                <w:color w:val="000000"/>
              </w:rPr>
              <w:t xml:space="preserve"> /</w:t>
            </w:r>
            <w:proofErr w:type="gramStart"/>
            <w:r>
              <w:rPr>
                <w:rFonts w:ascii="宋体" w:hAnsi="宋体" w:hint="eastAsia"/>
                <w:color w:val="000000"/>
              </w:rPr>
              <w:t>个</w:t>
            </w:r>
            <w:proofErr w:type="gramEnd"/>
          </w:p>
        </w:tc>
        <w:tc>
          <w:tcPr>
            <w:tcW w:w="1595"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60</w:t>
            </w:r>
          </w:p>
        </w:tc>
        <w:tc>
          <w:tcPr>
            <w:tcW w:w="2882" w:type="dxa"/>
            <w:vAlign w:val="center"/>
          </w:tcPr>
          <w:p w:rsidR="00A16B25" w:rsidRDefault="00A16B25" w:rsidP="00F8791E">
            <w:pPr>
              <w:spacing w:line="560" w:lineRule="atLeast"/>
              <w:jc w:val="center"/>
              <w:rPr>
                <w:rFonts w:ascii="宋体" w:hAnsi="宋体" w:hint="eastAsia"/>
                <w:color w:val="000000"/>
              </w:rPr>
            </w:pPr>
          </w:p>
        </w:tc>
      </w:tr>
      <w:tr w:rsidR="00A16B25" w:rsidTr="00F8791E">
        <w:tblPrEx>
          <w:tblCellMar>
            <w:top w:w="0" w:type="dxa"/>
            <w:bottom w:w="0" w:type="dxa"/>
          </w:tblCellMar>
        </w:tblPrEx>
        <w:tc>
          <w:tcPr>
            <w:tcW w:w="1595"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5</w:t>
            </w:r>
          </w:p>
        </w:tc>
        <w:tc>
          <w:tcPr>
            <w:tcW w:w="1768"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卷扬机棚</w:t>
            </w:r>
          </w:p>
        </w:tc>
        <w:tc>
          <w:tcPr>
            <w:tcW w:w="1425"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m</w:t>
            </w:r>
            <w:r>
              <w:rPr>
                <w:rFonts w:ascii="宋体" w:hAnsi="宋体" w:hint="eastAsia"/>
                <w:color w:val="000000"/>
                <w:vertAlign w:val="superscript"/>
              </w:rPr>
              <w:t>2</w:t>
            </w:r>
            <w:r>
              <w:rPr>
                <w:rFonts w:ascii="宋体" w:hAnsi="宋体" w:hint="eastAsia"/>
                <w:color w:val="000000"/>
              </w:rPr>
              <w:t xml:space="preserve"> /</w:t>
            </w:r>
            <w:proofErr w:type="gramStart"/>
            <w:r>
              <w:rPr>
                <w:rFonts w:ascii="宋体" w:hAnsi="宋体" w:hint="eastAsia"/>
                <w:color w:val="000000"/>
              </w:rPr>
              <w:t>个</w:t>
            </w:r>
            <w:proofErr w:type="gramEnd"/>
          </w:p>
        </w:tc>
        <w:tc>
          <w:tcPr>
            <w:tcW w:w="1595"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7.5</w:t>
            </w:r>
          </w:p>
        </w:tc>
        <w:tc>
          <w:tcPr>
            <w:tcW w:w="2882"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2个</w:t>
            </w:r>
          </w:p>
        </w:tc>
      </w:tr>
      <w:tr w:rsidR="00A16B25" w:rsidTr="00F8791E">
        <w:tblPrEx>
          <w:tblCellMar>
            <w:top w:w="0" w:type="dxa"/>
            <w:bottom w:w="0" w:type="dxa"/>
          </w:tblCellMar>
        </w:tblPrEx>
        <w:tc>
          <w:tcPr>
            <w:tcW w:w="1595"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6</w:t>
            </w:r>
          </w:p>
        </w:tc>
        <w:tc>
          <w:tcPr>
            <w:tcW w:w="1768"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水暖工作棚</w:t>
            </w:r>
          </w:p>
        </w:tc>
        <w:tc>
          <w:tcPr>
            <w:tcW w:w="1425"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m</w:t>
            </w:r>
            <w:r>
              <w:rPr>
                <w:rFonts w:ascii="宋体" w:hAnsi="宋体" w:hint="eastAsia"/>
                <w:color w:val="000000"/>
                <w:vertAlign w:val="superscript"/>
              </w:rPr>
              <w:t>2</w:t>
            </w:r>
            <w:r>
              <w:rPr>
                <w:rFonts w:ascii="宋体" w:hAnsi="宋体" w:hint="eastAsia"/>
                <w:color w:val="000000"/>
              </w:rPr>
              <w:t xml:space="preserve"> /</w:t>
            </w:r>
            <w:proofErr w:type="gramStart"/>
            <w:r>
              <w:rPr>
                <w:rFonts w:ascii="宋体" w:hAnsi="宋体" w:hint="eastAsia"/>
                <w:color w:val="000000"/>
              </w:rPr>
              <w:t>个</w:t>
            </w:r>
            <w:proofErr w:type="gramEnd"/>
          </w:p>
        </w:tc>
        <w:tc>
          <w:tcPr>
            <w:tcW w:w="1595"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40</w:t>
            </w:r>
          </w:p>
        </w:tc>
        <w:tc>
          <w:tcPr>
            <w:tcW w:w="2882" w:type="dxa"/>
            <w:vAlign w:val="center"/>
          </w:tcPr>
          <w:p w:rsidR="00A16B25" w:rsidRDefault="00A16B25" w:rsidP="00F8791E">
            <w:pPr>
              <w:spacing w:line="560" w:lineRule="atLeast"/>
              <w:jc w:val="center"/>
              <w:rPr>
                <w:rFonts w:ascii="宋体" w:hAnsi="宋体" w:hint="eastAsia"/>
                <w:color w:val="000000"/>
              </w:rPr>
            </w:pPr>
          </w:p>
        </w:tc>
      </w:tr>
      <w:tr w:rsidR="00A16B25" w:rsidTr="00F8791E">
        <w:tblPrEx>
          <w:tblCellMar>
            <w:top w:w="0" w:type="dxa"/>
            <w:bottom w:w="0" w:type="dxa"/>
          </w:tblCellMar>
        </w:tblPrEx>
        <w:trPr>
          <w:trHeight w:val="570"/>
        </w:trPr>
        <w:tc>
          <w:tcPr>
            <w:tcW w:w="1590" w:type="dxa"/>
          </w:tcPr>
          <w:p w:rsidR="00A16B25" w:rsidRDefault="00A16B25" w:rsidP="00F8791E">
            <w:pPr>
              <w:spacing w:line="560" w:lineRule="atLeast"/>
              <w:jc w:val="center"/>
              <w:rPr>
                <w:rFonts w:ascii="宋体" w:hAnsi="宋体" w:hint="eastAsia"/>
                <w:color w:val="000000"/>
              </w:rPr>
            </w:pPr>
            <w:r>
              <w:rPr>
                <w:rFonts w:ascii="宋体" w:hAnsi="宋体" w:hint="eastAsia"/>
                <w:color w:val="000000"/>
              </w:rPr>
              <w:t>7</w:t>
            </w:r>
          </w:p>
        </w:tc>
        <w:tc>
          <w:tcPr>
            <w:tcW w:w="1773" w:type="dxa"/>
          </w:tcPr>
          <w:p w:rsidR="00A16B25" w:rsidRDefault="00A16B25" w:rsidP="00F8791E">
            <w:pPr>
              <w:spacing w:line="560" w:lineRule="atLeast"/>
              <w:jc w:val="center"/>
              <w:rPr>
                <w:rFonts w:ascii="宋体" w:hAnsi="宋体" w:hint="eastAsia"/>
                <w:color w:val="000000"/>
              </w:rPr>
            </w:pPr>
            <w:r>
              <w:rPr>
                <w:rFonts w:ascii="宋体" w:hAnsi="宋体" w:hint="eastAsia"/>
                <w:color w:val="000000"/>
              </w:rPr>
              <w:t>水泥库</w:t>
            </w:r>
          </w:p>
        </w:tc>
        <w:tc>
          <w:tcPr>
            <w:tcW w:w="1425" w:type="dxa"/>
          </w:tcPr>
          <w:p w:rsidR="00A16B25" w:rsidRDefault="00A16B25" w:rsidP="00F8791E">
            <w:pPr>
              <w:spacing w:line="560" w:lineRule="atLeast"/>
              <w:jc w:val="center"/>
              <w:rPr>
                <w:rFonts w:ascii="宋体" w:hAnsi="宋体" w:hint="eastAsia"/>
                <w:color w:val="000000"/>
              </w:rPr>
            </w:pPr>
            <w:r>
              <w:rPr>
                <w:rFonts w:ascii="宋体" w:hAnsi="宋体" w:hint="eastAsia"/>
                <w:color w:val="000000"/>
              </w:rPr>
              <w:t>m</w:t>
            </w:r>
            <w:r>
              <w:rPr>
                <w:rFonts w:ascii="宋体" w:hAnsi="宋体" w:hint="eastAsia"/>
                <w:color w:val="000000"/>
                <w:vertAlign w:val="superscript"/>
              </w:rPr>
              <w:t>2</w:t>
            </w:r>
            <w:r>
              <w:rPr>
                <w:rFonts w:ascii="宋体" w:hAnsi="宋体" w:hint="eastAsia"/>
                <w:color w:val="000000"/>
              </w:rPr>
              <w:t xml:space="preserve"> /</w:t>
            </w:r>
            <w:proofErr w:type="gramStart"/>
            <w:r>
              <w:rPr>
                <w:rFonts w:ascii="宋体" w:hAnsi="宋体" w:hint="eastAsia"/>
                <w:color w:val="000000"/>
              </w:rPr>
              <w:t>个</w:t>
            </w:r>
            <w:proofErr w:type="gramEnd"/>
          </w:p>
        </w:tc>
        <w:tc>
          <w:tcPr>
            <w:tcW w:w="1590" w:type="dxa"/>
          </w:tcPr>
          <w:p w:rsidR="00A16B25" w:rsidRDefault="00A16B25" w:rsidP="00F8791E">
            <w:pPr>
              <w:spacing w:line="560" w:lineRule="atLeast"/>
              <w:jc w:val="center"/>
              <w:rPr>
                <w:rFonts w:ascii="宋体" w:hAnsi="宋体" w:hint="eastAsia"/>
                <w:color w:val="000000"/>
              </w:rPr>
            </w:pPr>
            <w:r>
              <w:rPr>
                <w:rFonts w:ascii="宋体" w:hAnsi="宋体" w:hint="eastAsia"/>
                <w:color w:val="000000"/>
              </w:rPr>
              <w:t>48</w:t>
            </w:r>
          </w:p>
        </w:tc>
        <w:tc>
          <w:tcPr>
            <w:tcW w:w="2887" w:type="dxa"/>
          </w:tcPr>
          <w:p w:rsidR="00A16B25" w:rsidRDefault="00A16B25" w:rsidP="00F8791E">
            <w:pPr>
              <w:spacing w:line="560" w:lineRule="atLeast"/>
              <w:jc w:val="center"/>
              <w:rPr>
                <w:rFonts w:ascii="宋体" w:hAnsi="宋体" w:hint="eastAsia"/>
                <w:color w:val="000000"/>
              </w:rPr>
            </w:pPr>
          </w:p>
        </w:tc>
      </w:tr>
      <w:tr w:rsidR="00A16B25" w:rsidTr="00F8791E">
        <w:tblPrEx>
          <w:tblCellMar>
            <w:top w:w="0" w:type="dxa"/>
            <w:bottom w:w="0" w:type="dxa"/>
          </w:tblCellMar>
        </w:tblPrEx>
        <w:trPr>
          <w:trHeight w:val="540"/>
        </w:trPr>
        <w:tc>
          <w:tcPr>
            <w:tcW w:w="1590" w:type="dxa"/>
          </w:tcPr>
          <w:p w:rsidR="00A16B25" w:rsidRDefault="00A16B25" w:rsidP="00F8791E">
            <w:pPr>
              <w:spacing w:line="560" w:lineRule="atLeast"/>
              <w:jc w:val="center"/>
              <w:rPr>
                <w:rFonts w:ascii="宋体" w:hAnsi="宋体" w:hint="eastAsia"/>
                <w:color w:val="000000"/>
              </w:rPr>
            </w:pPr>
            <w:r>
              <w:rPr>
                <w:rFonts w:ascii="宋体" w:hAnsi="宋体" w:hint="eastAsia"/>
                <w:color w:val="000000"/>
              </w:rPr>
              <w:t>8</w:t>
            </w:r>
          </w:p>
        </w:tc>
        <w:tc>
          <w:tcPr>
            <w:tcW w:w="1773" w:type="dxa"/>
          </w:tcPr>
          <w:p w:rsidR="00A16B25" w:rsidRDefault="00A16B25" w:rsidP="00F8791E">
            <w:pPr>
              <w:spacing w:line="560" w:lineRule="atLeast"/>
              <w:jc w:val="center"/>
              <w:rPr>
                <w:rFonts w:ascii="宋体" w:hAnsi="宋体" w:hint="eastAsia"/>
                <w:color w:val="000000"/>
              </w:rPr>
            </w:pPr>
            <w:r>
              <w:rPr>
                <w:rFonts w:ascii="宋体" w:hAnsi="宋体" w:hint="eastAsia"/>
                <w:color w:val="000000"/>
              </w:rPr>
              <w:t>厕所</w:t>
            </w:r>
          </w:p>
        </w:tc>
        <w:tc>
          <w:tcPr>
            <w:tcW w:w="1425" w:type="dxa"/>
          </w:tcPr>
          <w:p w:rsidR="00A16B25" w:rsidRDefault="00A16B25" w:rsidP="00F8791E">
            <w:pPr>
              <w:spacing w:line="560" w:lineRule="atLeast"/>
              <w:jc w:val="center"/>
              <w:rPr>
                <w:rFonts w:ascii="宋体" w:hAnsi="宋体" w:hint="eastAsia"/>
                <w:color w:val="000000"/>
              </w:rPr>
            </w:pPr>
            <w:r>
              <w:rPr>
                <w:rFonts w:ascii="宋体" w:hAnsi="宋体" w:hint="eastAsia"/>
                <w:color w:val="000000"/>
              </w:rPr>
              <w:t>m</w:t>
            </w:r>
            <w:r>
              <w:rPr>
                <w:rFonts w:ascii="宋体" w:hAnsi="宋体" w:hint="eastAsia"/>
                <w:color w:val="000000"/>
                <w:vertAlign w:val="superscript"/>
              </w:rPr>
              <w:t>2</w:t>
            </w:r>
            <w:r>
              <w:rPr>
                <w:rFonts w:ascii="宋体" w:hAnsi="宋体" w:hint="eastAsia"/>
                <w:color w:val="000000"/>
              </w:rPr>
              <w:t xml:space="preserve"> /</w:t>
            </w:r>
            <w:proofErr w:type="gramStart"/>
            <w:r>
              <w:rPr>
                <w:rFonts w:ascii="宋体" w:hAnsi="宋体" w:hint="eastAsia"/>
                <w:color w:val="000000"/>
              </w:rPr>
              <w:t>个</w:t>
            </w:r>
            <w:proofErr w:type="gramEnd"/>
          </w:p>
        </w:tc>
        <w:tc>
          <w:tcPr>
            <w:tcW w:w="1590" w:type="dxa"/>
          </w:tcPr>
          <w:p w:rsidR="00A16B25" w:rsidRDefault="00A16B25" w:rsidP="00F8791E">
            <w:pPr>
              <w:spacing w:line="560" w:lineRule="atLeast"/>
              <w:jc w:val="center"/>
              <w:rPr>
                <w:rFonts w:ascii="宋体" w:hAnsi="宋体" w:hint="eastAsia"/>
                <w:color w:val="000000"/>
              </w:rPr>
            </w:pPr>
            <w:r>
              <w:rPr>
                <w:rFonts w:ascii="宋体" w:hAnsi="宋体" w:hint="eastAsia"/>
                <w:color w:val="000000"/>
              </w:rPr>
              <w:t>15</w:t>
            </w:r>
          </w:p>
        </w:tc>
        <w:tc>
          <w:tcPr>
            <w:tcW w:w="2887" w:type="dxa"/>
          </w:tcPr>
          <w:p w:rsidR="00A16B25" w:rsidRDefault="00A16B25" w:rsidP="00F8791E">
            <w:pPr>
              <w:spacing w:line="560" w:lineRule="atLeast"/>
              <w:jc w:val="center"/>
              <w:rPr>
                <w:rFonts w:ascii="宋体" w:hAnsi="宋体" w:hint="eastAsia"/>
                <w:color w:val="000000"/>
              </w:rPr>
            </w:pPr>
            <w:r>
              <w:rPr>
                <w:rFonts w:ascii="宋体" w:hAnsi="宋体" w:hint="eastAsia"/>
                <w:color w:val="000000"/>
              </w:rPr>
              <w:t>2个</w:t>
            </w:r>
          </w:p>
        </w:tc>
      </w:tr>
      <w:tr w:rsidR="00A16B25" w:rsidTr="00F8791E">
        <w:tblPrEx>
          <w:tblCellMar>
            <w:top w:w="0" w:type="dxa"/>
            <w:bottom w:w="0" w:type="dxa"/>
          </w:tblCellMar>
        </w:tblPrEx>
        <w:trPr>
          <w:trHeight w:val="390"/>
        </w:trPr>
        <w:tc>
          <w:tcPr>
            <w:tcW w:w="1590" w:type="dxa"/>
          </w:tcPr>
          <w:p w:rsidR="00A16B25" w:rsidRDefault="00A16B25" w:rsidP="00F8791E">
            <w:pPr>
              <w:spacing w:line="560" w:lineRule="atLeast"/>
              <w:jc w:val="center"/>
              <w:rPr>
                <w:rFonts w:ascii="宋体" w:hAnsi="宋体" w:hint="eastAsia"/>
                <w:color w:val="000000"/>
              </w:rPr>
            </w:pPr>
            <w:r>
              <w:rPr>
                <w:rFonts w:ascii="宋体" w:hAnsi="宋体" w:hint="eastAsia"/>
                <w:color w:val="000000"/>
              </w:rPr>
              <w:t>9</w:t>
            </w:r>
          </w:p>
        </w:tc>
        <w:tc>
          <w:tcPr>
            <w:tcW w:w="1773"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土建工具库</w:t>
            </w:r>
          </w:p>
        </w:tc>
        <w:tc>
          <w:tcPr>
            <w:tcW w:w="1425"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m</w:t>
            </w:r>
            <w:r>
              <w:rPr>
                <w:rFonts w:ascii="宋体" w:hAnsi="宋体" w:hint="eastAsia"/>
                <w:color w:val="000000"/>
                <w:vertAlign w:val="superscript"/>
              </w:rPr>
              <w:t>2</w:t>
            </w:r>
          </w:p>
        </w:tc>
        <w:tc>
          <w:tcPr>
            <w:tcW w:w="1590" w:type="dxa"/>
            <w:vAlign w:val="center"/>
          </w:tcPr>
          <w:p w:rsidR="00A16B25" w:rsidRDefault="00A16B25" w:rsidP="00F8791E">
            <w:pPr>
              <w:spacing w:line="560" w:lineRule="atLeast"/>
              <w:jc w:val="center"/>
              <w:rPr>
                <w:rFonts w:ascii="宋体" w:hAnsi="宋体" w:hint="eastAsia"/>
                <w:color w:val="000000"/>
              </w:rPr>
            </w:pPr>
            <w:r>
              <w:rPr>
                <w:rFonts w:ascii="宋体" w:hAnsi="宋体" w:hint="eastAsia"/>
                <w:color w:val="000000"/>
              </w:rPr>
              <w:t>60</w:t>
            </w:r>
          </w:p>
        </w:tc>
        <w:tc>
          <w:tcPr>
            <w:tcW w:w="2887" w:type="dxa"/>
          </w:tcPr>
          <w:p w:rsidR="00A16B25" w:rsidRDefault="00A16B25" w:rsidP="00F8791E">
            <w:pPr>
              <w:spacing w:line="560" w:lineRule="atLeast"/>
              <w:rPr>
                <w:rFonts w:ascii="宋体" w:hAnsi="宋体" w:hint="eastAsia"/>
                <w:color w:val="000000"/>
              </w:rPr>
            </w:pPr>
          </w:p>
        </w:tc>
      </w:tr>
    </w:tbl>
    <w:p w:rsidR="00A16B25" w:rsidRDefault="00A16B25" w:rsidP="00A16B25">
      <w:pPr>
        <w:spacing w:line="560" w:lineRule="atLeast"/>
        <w:rPr>
          <w:rFonts w:ascii="宋体" w:hAnsi="宋体" w:hint="eastAsia"/>
          <w:b/>
          <w:bCs/>
          <w:color w:val="000000"/>
        </w:rPr>
      </w:pPr>
      <w:r>
        <w:rPr>
          <w:rFonts w:ascii="宋体" w:hAnsi="宋体" w:hint="eastAsia"/>
          <w:color w:val="000000"/>
        </w:rPr>
        <w:t>二、机械投入情况</w:t>
      </w:r>
      <w:proofErr w:type="gramStart"/>
      <w:r>
        <w:rPr>
          <w:rFonts w:ascii="宋体" w:hAnsi="宋体" w:hint="eastAsia"/>
          <w:color w:val="000000"/>
        </w:rPr>
        <w:t xml:space="preserve">　　　　　　　　　　　　　　　　　　　　　　</w:t>
      </w:r>
      <w:proofErr w:type="gramEnd"/>
      <w:r>
        <w:rPr>
          <w:rFonts w:ascii="宋体" w:hAnsi="宋体" w:hint="eastAsia"/>
          <w:b/>
          <w:bCs/>
          <w:color w:val="000000"/>
        </w:rPr>
        <w:lastRenderedPageBreak/>
        <w:t>（表2）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19"/>
        <w:gridCol w:w="1999"/>
        <w:gridCol w:w="11"/>
        <w:gridCol w:w="1801"/>
        <w:gridCol w:w="1125"/>
        <w:gridCol w:w="1269"/>
        <w:gridCol w:w="2351"/>
      </w:tblGrid>
      <w:tr w:rsidR="00A16B25" w:rsidTr="00F8791E">
        <w:tblPrEx>
          <w:tblCellMar>
            <w:top w:w="0" w:type="dxa"/>
            <w:bottom w:w="0" w:type="dxa"/>
          </w:tblCellMar>
        </w:tblPrEx>
        <w:trPr>
          <w:trHeight w:val="477"/>
        </w:trPr>
        <w:tc>
          <w:tcPr>
            <w:tcW w:w="919" w:type="dxa"/>
            <w:vAlign w:val="center"/>
          </w:tcPr>
          <w:p w:rsidR="00A16B25" w:rsidRDefault="00A16B25" w:rsidP="00F8791E">
            <w:pPr>
              <w:tabs>
                <w:tab w:val="left" w:pos="360"/>
              </w:tabs>
              <w:jc w:val="center"/>
              <w:rPr>
                <w:rFonts w:ascii="宋体" w:hAnsi="宋体" w:hint="eastAsia"/>
                <w:b/>
                <w:bCs/>
                <w:color w:val="000000"/>
              </w:rPr>
            </w:pPr>
            <w:r>
              <w:rPr>
                <w:rFonts w:ascii="宋体" w:hAnsi="宋体" w:hint="eastAsia"/>
                <w:b/>
                <w:bCs/>
                <w:color w:val="000000"/>
              </w:rPr>
              <w:t>序号</w:t>
            </w:r>
          </w:p>
        </w:tc>
        <w:tc>
          <w:tcPr>
            <w:tcW w:w="1999" w:type="dxa"/>
            <w:vAlign w:val="center"/>
          </w:tcPr>
          <w:p w:rsidR="00A16B25" w:rsidRDefault="00A16B25" w:rsidP="00F8791E">
            <w:pPr>
              <w:tabs>
                <w:tab w:val="left" w:pos="360"/>
              </w:tabs>
              <w:jc w:val="center"/>
              <w:rPr>
                <w:rFonts w:ascii="宋体" w:hAnsi="宋体" w:hint="eastAsia"/>
                <w:b/>
                <w:bCs/>
                <w:color w:val="000000"/>
              </w:rPr>
            </w:pPr>
            <w:r>
              <w:rPr>
                <w:rFonts w:ascii="宋体" w:hAnsi="宋体" w:hint="eastAsia"/>
                <w:b/>
                <w:bCs/>
                <w:color w:val="000000"/>
              </w:rPr>
              <w:t>机械名称</w:t>
            </w:r>
          </w:p>
        </w:tc>
        <w:tc>
          <w:tcPr>
            <w:tcW w:w="1812" w:type="dxa"/>
            <w:gridSpan w:val="2"/>
            <w:vAlign w:val="center"/>
          </w:tcPr>
          <w:p w:rsidR="00A16B25" w:rsidRDefault="00A16B25" w:rsidP="00F8791E">
            <w:pPr>
              <w:jc w:val="center"/>
              <w:rPr>
                <w:rFonts w:ascii="宋体" w:hAnsi="宋体" w:hint="eastAsia"/>
                <w:b/>
                <w:bCs/>
                <w:color w:val="000000"/>
              </w:rPr>
            </w:pPr>
            <w:r>
              <w:rPr>
                <w:rFonts w:ascii="宋体" w:hAnsi="宋体" w:hint="eastAsia"/>
                <w:b/>
                <w:bCs/>
                <w:color w:val="000000"/>
              </w:rPr>
              <w:t>规格</w:t>
            </w:r>
          </w:p>
        </w:tc>
        <w:tc>
          <w:tcPr>
            <w:tcW w:w="1116" w:type="dxa"/>
            <w:vAlign w:val="center"/>
          </w:tcPr>
          <w:p w:rsidR="00A16B25" w:rsidRDefault="00A16B25" w:rsidP="00F8791E">
            <w:pPr>
              <w:jc w:val="center"/>
              <w:rPr>
                <w:rFonts w:ascii="宋体" w:hAnsi="宋体" w:hint="eastAsia"/>
                <w:b/>
                <w:bCs/>
                <w:color w:val="000000"/>
              </w:rPr>
            </w:pPr>
            <w:r>
              <w:rPr>
                <w:rFonts w:ascii="宋体" w:hAnsi="宋体" w:hint="eastAsia"/>
                <w:b/>
                <w:bCs/>
                <w:color w:val="000000"/>
              </w:rPr>
              <w:t>数量</w:t>
            </w:r>
          </w:p>
        </w:tc>
        <w:tc>
          <w:tcPr>
            <w:tcW w:w="1269" w:type="dxa"/>
            <w:vAlign w:val="center"/>
          </w:tcPr>
          <w:p w:rsidR="00A16B25" w:rsidRDefault="00A16B25" w:rsidP="00F8791E">
            <w:pPr>
              <w:jc w:val="center"/>
              <w:rPr>
                <w:rFonts w:ascii="宋体" w:hAnsi="宋体" w:hint="eastAsia"/>
                <w:b/>
                <w:bCs/>
                <w:color w:val="000000"/>
              </w:rPr>
            </w:pPr>
            <w:r>
              <w:rPr>
                <w:rFonts w:ascii="宋体" w:hAnsi="宋体" w:hint="eastAsia"/>
                <w:b/>
                <w:bCs/>
                <w:color w:val="000000"/>
              </w:rPr>
              <w:t>单位</w:t>
            </w:r>
          </w:p>
        </w:tc>
        <w:tc>
          <w:tcPr>
            <w:tcW w:w="2346" w:type="dxa"/>
            <w:vAlign w:val="center"/>
          </w:tcPr>
          <w:p w:rsidR="00A16B25" w:rsidRDefault="00A16B25" w:rsidP="00F8791E">
            <w:pPr>
              <w:jc w:val="center"/>
              <w:rPr>
                <w:rFonts w:ascii="宋体" w:hAnsi="宋体" w:hint="eastAsia"/>
                <w:b/>
                <w:bCs/>
                <w:color w:val="000000"/>
              </w:rPr>
            </w:pPr>
            <w:r>
              <w:rPr>
                <w:rFonts w:ascii="宋体" w:hAnsi="宋体" w:hint="eastAsia"/>
                <w:b/>
                <w:bCs/>
                <w:color w:val="000000"/>
              </w:rPr>
              <w:t>备注</w:t>
            </w:r>
          </w:p>
        </w:tc>
      </w:tr>
      <w:tr w:rsidR="00A16B25" w:rsidTr="00F8791E">
        <w:tblPrEx>
          <w:tblCellMar>
            <w:top w:w="0" w:type="dxa"/>
            <w:bottom w:w="0" w:type="dxa"/>
          </w:tblCellMar>
        </w:tblPrEx>
        <w:trPr>
          <w:trHeight w:val="504"/>
        </w:trPr>
        <w:tc>
          <w:tcPr>
            <w:tcW w:w="919" w:type="dxa"/>
            <w:vAlign w:val="center"/>
          </w:tcPr>
          <w:p w:rsidR="00A16B25" w:rsidRDefault="00A16B25" w:rsidP="00F8791E">
            <w:pPr>
              <w:jc w:val="center"/>
              <w:rPr>
                <w:rFonts w:ascii="宋体" w:hAnsi="宋体" w:hint="eastAsia"/>
                <w:color w:val="000000"/>
              </w:rPr>
            </w:pPr>
            <w:r>
              <w:rPr>
                <w:rFonts w:ascii="宋体" w:hAnsi="宋体" w:hint="eastAsia"/>
                <w:color w:val="000000"/>
              </w:rPr>
              <w:t>1</w:t>
            </w:r>
          </w:p>
        </w:tc>
        <w:tc>
          <w:tcPr>
            <w:tcW w:w="1999" w:type="dxa"/>
            <w:vAlign w:val="center"/>
          </w:tcPr>
          <w:p w:rsidR="00A16B25" w:rsidRDefault="00A16B25" w:rsidP="00F8791E">
            <w:pPr>
              <w:jc w:val="center"/>
              <w:rPr>
                <w:rFonts w:ascii="宋体" w:hAnsi="宋体" w:hint="eastAsia"/>
                <w:color w:val="000000"/>
              </w:rPr>
            </w:pPr>
            <w:r>
              <w:rPr>
                <w:rFonts w:ascii="宋体" w:hAnsi="宋体" w:hint="eastAsia"/>
                <w:color w:val="000000"/>
              </w:rPr>
              <w:t>卷扬机</w:t>
            </w:r>
          </w:p>
        </w:tc>
        <w:tc>
          <w:tcPr>
            <w:tcW w:w="1812" w:type="dxa"/>
            <w:gridSpan w:val="2"/>
            <w:vAlign w:val="center"/>
          </w:tcPr>
          <w:p w:rsidR="00A16B25" w:rsidRDefault="00A16B25" w:rsidP="00F8791E">
            <w:pPr>
              <w:jc w:val="center"/>
              <w:rPr>
                <w:rFonts w:ascii="宋体" w:hAnsi="宋体" w:hint="eastAsia"/>
                <w:color w:val="000000"/>
              </w:rPr>
            </w:pPr>
          </w:p>
        </w:tc>
        <w:tc>
          <w:tcPr>
            <w:tcW w:w="1116" w:type="dxa"/>
            <w:vAlign w:val="center"/>
          </w:tcPr>
          <w:p w:rsidR="00A16B25" w:rsidRDefault="00A16B25" w:rsidP="00F8791E">
            <w:pPr>
              <w:jc w:val="center"/>
              <w:rPr>
                <w:rFonts w:ascii="宋体" w:hAnsi="宋体" w:hint="eastAsia"/>
                <w:color w:val="000000"/>
              </w:rPr>
            </w:pPr>
            <w:r>
              <w:rPr>
                <w:rFonts w:ascii="宋体" w:hAnsi="宋体" w:hint="eastAsia"/>
                <w:color w:val="000000"/>
              </w:rPr>
              <w:t>3</w:t>
            </w:r>
          </w:p>
        </w:tc>
        <w:tc>
          <w:tcPr>
            <w:tcW w:w="1269" w:type="dxa"/>
            <w:vAlign w:val="center"/>
          </w:tcPr>
          <w:p w:rsidR="00A16B25" w:rsidRDefault="00A16B25" w:rsidP="00F8791E">
            <w:pPr>
              <w:jc w:val="center"/>
              <w:rPr>
                <w:rFonts w:ascii="宋体" w:hAnsi="宋体" w:hint="eastAsia"/>
                <w:color w:val="000000"/>
              </w:rPr>
            </w:pPr>
            <w:r>
              <w:rPr>
                <w:rFonts w:ascii="宋体" w:hAnsi="宋体" w:hint="eastAsia"/>
                <w:color w:val="000000"/>
              </w:rPr>
              <w:t>台</w:t>
            </w:r>
          </w:p>
        </w:tc>
        <w:tc>
          <w:tcPr>
            <w:tcW w:w="2346" w:type="dxa"/>
            <w:vAlign w:val="center"/>
          </w:tcPr>
          <w:p w:rsidR="00A16B25" w:rsidRDefault="00A16B25" w:rsidP="00F8791E">
            <w:pPr>
              <w:jc w:val="center"/>
              <w:rPr>
                <w:rFonts w:ascii="宋体" w:hAnsi="宋体" w:hint="eastAsia"/>
                <w:color w:val="000000"/>
              </w:rPr>
            </w:pPr>
            <w:r>
              <w:rPr>
                <w:rFonts w:ascii="宋体" w:hAnsi="宋体" w:hint="eastAsia"/>
                <w:color w:val="000000"/>
              </w:rPr>
              <w:t>主体装修</w:t>
            </w:r>
          </w:p>
        </w:tc>
      </w:tr>
      <w:tr w:rsidR="00A16B25" w:rsidTr="00F8791E">
        <w:tblPrEx>
          <w:tblCellMar>
            <w:top w:w="0" w:type="dxa"/>
            <w:bottom w:w="0" w:type="dxa"/>
          </w:tblCellMar>
        </w:tblPrEx>
        <w:trPr>
          <w:trHeight w:val="504"/>
        </w:trPr>
        <w:tc>
          <w:tcPr>
            <w:tcW w:w="919" w:type="dxa"/>
            <w:vAlign w:val="center"/>
          </w:tcPr>
          <w:p w:rsidR="00A16B25" w:rsidRDefault="00A16B25" w:rsidP="00F8791E">
            <w:pPr>
              <w:jc w:val="center"/>
              <w:rPr>
                <w:rFonts w:ascii="宋体" w:hAnsi="宋体" w:hint="eastAsia"/>
                <w:color w:val="000000"/>
              </w:rPr>
            </w:pPr>
            <w:r>
              <w:rPr>
                <w:rFonts w:ascii="宋体" w:hAnsi="宋体" w:hint="eastAsia"/>
                <w:color w:val="000000"/>
              </w:rPr>
              <w:t>2</w:t>
            </w:r>
          </w:p>
        </w:tc>
        <w:tc>
          <w:tcPr>
            <w:tcW w:w="1999" w:type="dxa"/>
            <w:vAlign w:val="center"/>
          </w:tcPr>
          <w:p w:rsidR="00A16B25" w:rsidRDefault="00A16B25" w:rsidP="00F8791E">
            <w:pPr>
              <w:jc w:val="center"/>
              <w:rPr>
                <w:rFonts w:ascii="宋体" w:hAnsi="宋体" w:hint="eastAsia"/>
                <w:color w:val="000000"/>
              </w:rPr>
            </w:pPr>
            <w:r>
              <w:rPr>
                <w:rFonts w:ascii="宋体" w:hAnsi="宋体" w:hint="eastAsia"/>
                <w:color w:val="000000"/>
              </w:rPr>
              <w:t>搅拌机</w:t>
            </w:r>
          </w:p>
        </w:tc>
        <w:tc>
          <w:tcPr>
            <w:tcW w:w="1812" w:type="dxa"/>
            <w:gridSpan w:val="2"/>
            <w:vAlign w:val="center"/>
          </w:tcPr>
          <w:p w:rsidR="00A16B25" w:rsidRDefault="00A16B25" w:rsidP="00F8791E">
            <w:pPr>
              <w:jc w:val="center"/>
              <w:rPr>
                <w:rFonts w:ascii="宋体" w:hAnsi="宋体" w:hint="eastAsia"/>
                <w:color w:val="000000"/>
              </w:rPr>
            </w:pPr>
          </w:p>
        </w:tc>
        <w:tc>
          <w:tcPr>
            <w:tcW w:w="1116" w:type="dxa"/>
            <w:vAlign w:val="center"/>
          </w:tcPr>
          <w:p w:rsidR="00A16B25" w:rsidRDefault="00A16B25" w:rsidP="00F8791E">
            <w:pPr>
              <w:jc w:val="center"/>
              <w:rPr>
                <w:rFonts w:ascii="宋体" w:hAnsi="宋体" w:hint="eastAsia"/>
                <w:color w:val="000000"/>
              </w:rPr>
            </w:pPr>
            <w:r>
              <w:rPr>
                <w:rFonts w:ascii="宋体" w:hAnsi="宋体" w:hint="eastAsia"/>
                <w:color w:val="000000"/>
              </w:rPr>
              <w:t>2</w:t>
            </w:r>
          </w:p>
        </w:tc>
        <w:tc>
          <w:tcPr>
            <w:tcW w:w="1269" w:type="dxa"/>
            <w:vAlign w:val="center"/>
          </w:tcPr>
          <w:p w:rsidR="00A16B25" w:rsidRDefault="00A16B25" w:rsidP="00F8791E">
            <w:pPr>
              <w:jc w:val="center"/>
              <w:rPr>
                <w:rFonts w:ascii="宋体" w:hAnsi="宋体" w:hint="eastAsia"/>
                <w:color w:val="000000"/>
              </w:rPr>
            </w:pPr>
            <w:r>
              <w:rPr>
                <w:rFonts w:ascii="宋体" w:hAnsi="宋体" w:hint="eastAsia"/>
                <w:color w:val="000000"/>
              </w:rPr>
              <w:t>台</w:t>
            </w:r>
          </w:p>
        </w:tc>
        <w:tc>
          <w:tcPr>
            <w:tcW w:w="2346" w:type="dxa"/>
            <w:vAlign w:val="center"/>
          </w:tcPr>
          <w:p w:rsidR="00A16B25" w:rsidRDefault="00A16B25" w:rsidP="00F8791E">
            <w:pPr>
              <w:jc w:val="center"/>
              <w:rPr>
                <w:rFonts w:ascii="宋体" w:hAnsi="宋体" w:hint="eastAsia"/>
                <w:color w:val="000000"/>
              </w:rPr>
            </w:pPr>
            <w:r>
              <w:rPr>
                <w:rFonts w:ascii="宋体" w:hAnsi="宋体" w:hint="eastAsia"/>
                <w:color w:val="000000"/>
              </w:rPr>
              <w:t>基础主体装修</w:t>
            </w:r>
          </w:p>
        </w:tc>
      </w:tr>
      <w:tr w:rsidR="00A16B25" w:rsidTr="00F8791E">
        <w:tblPrEx>
          <w:tblCellMar>
            <w:top w:w="0" w:type="dxa"/>
            <w:bottom w:w="0" w:type="dxa"/>
          </w:tblCellMar>
        </w:tblPrEx>
        <w:trPr>
          <w:trHeight w:val="477"/>
        </w:trPr>
        <w:tc>
          <w:tcPr>
            <w:tcW w:w="919" w:type="dxa"/>
            <w:vAlign w:val="center"/>
          </w:tcPr>
          <w:p w:rsidR="00A16B25" w:rsidRDefault="00A16B25" w:rsidP="00F8791E">
            <w:pPr>
              <w:jc w:val="center"/>
              <w:rPr>
                <w:rFonts w:ascii="宋体" w:hAnsi="宋体" w:hint="eastAsia"/>
                <w:color w:val="000000"/>
              </w:rPr>
            </w:pPr>
            <w:r>
              <w:rPr>
                <w:rFonts w:ascii="宋体" w:hAnsi="宋体" w:hint="eastAsia"/>
                <w:color w:val="000000"/>
              </w:rPr>
              <w:t>3</w:t>
            </w:r>
          </w:p>
        </w:tc>
        <w:tc>
          <w:tcPr>
            <w:tcW w:w="1999" w:type="dxa"/>
            <w:vAlign w:val="center"/>
          </w:tcPr>
          <w:p w:rsidR="00A16B25" w:rsidRDefault="00A16B25" w:rsidP="00F8791E">
            <w:pPr>
              <w:jc w:val="center"/>
              <w:rPr>
                <w:rFonts w:ascii="宋体" w:hAnsi="宋体" w:hint="eastAsia"/>
                <w:color w:val="000000"/>
              </w:rPr>
            </w:pPr>
            <w:r>
              <w:rPr>
                <w:rFonts w:ascii="宋体" w:hAnsi="宋体" w:hint="eastAsia"/>
                <w:color w:val="000000"/>
              </w:rPr>
              <w:t>电焊机</w:t>
            </w:r>
          </w:p>
        </w:tc>
        <w:tc>
          <w:tcPr>
            <w:tcW w:w="1812" w:type="dxa"/>
            <w:gridSpan w:val="2"/>
            <w:vAlign w:val="center"/>
          </w:tcPr>
          <w:p w:rsidR="00A16B25" w:rsidRDefault="00A16B25" w:rsidP="00F8791E">
            <w:pPr>
              <w:jc w:val="center"/>
              <w:rPr>
                <w:rFonts w:ascii="宋体" w:hAnsi="宋体" w:hint="eastAsia"/>
                <w:color w:val="000000"/>
              </w:rPr>
            </w:pPr>
            <w:r>
              <w:rPr>
                <w:rFonts w:ascii="宋体" w:hAnsi="宋体" w:hint="eastAsia"/>
                <w:color w:val="000000"/>
              </w:rPr>
              <w:t>Wsm-400</w:t>
            </w:r>
          </w:p>
        </w:tc>
        <w:tc>
          <w:tcPr>
            <w:tcW w:w="1116" w:type="dxa"/>
            <w:vAlign w:val="center"/>
          </w:tcPr>
          <w:p w:rsidR="00A16B25" w:rsidRDefault="00A16B25" w:rsidP="00F8791E">
            <w:pPr>
              <w:jc w:val="center"/>
              <w:rPr>
                <w:rFonts w:ascii="宋体" w:hAnsi="宋体" w:hint="eastAsia"/>
                <w:color w:val="000000"/>
              </w:rPr>
            </w:pPr>
            <w:r>
              <w:rPr>
                <w:rFonts w:ascii="宋体" w:hAnsi="宋体" w:hint="eastAsia"/>
                <w:color w:val="000000"/>
              </w:rPr>
              <w:t>2</w:t>
            </w:r>
          </w:p>
        </w:tc>
        <w:tc>
          <w:tcPr>
            <w:tcW w:w="1269" w:type="dxa"/>
            <w:vAlign w:val="center"/>
          </w:tcPr>
          <w:p w:rsidR="00A16B25" w:rsidRDefault="00A16B25" w:rsidP="00F8791E">
            <w:pPr>
              <w:jc w:val="center"/>
              <w:rPr>
                <w:rFonts w:ascii="宋体" w:hAnsi="宋体" w:hint="eastAsia"/>
                <w:color w:val="000000"/>
              </w:rPr>
            </w:pPr>
            <w:r>
              <w:rPr>
                <w:rFonts w:ascii="宋体" w:hAnsi="宋体" w:hint="eastAsia"/>
                <w:color w:val="000000"/>
              </w:rPr>
              <w:t>台</w:t>
            </w:r>
          </w:p>
        </w:tc>
        <w:tc>
          <w:tcPr>
            <w:tcW w:w="2346" w:type="dxa"/>
            <w:vAlign w:val="center"/>
          </w:tcPr>
          <w:p w:rsidR="00A16B25" w:rsidRDefault="00A16B25" w:rsidP="00F8791E">
            <w:pPr>
              <w:jc w:val="center"/>
              <w:rPr>
                <w:rFonts w:ascii="宋体" w:hAnsi="宋体" w:hint="eastAsia"/>
                <w:color w:val="000000"/>
              </w:rPr>
            </w:pPr>
            <w:r>
              <w:rPr>
                <w:rFonts w:ascii="宋体" w:hAnsi="宋体" w:hint="eastAsia"/>
                <w:color w:val="000000"/>
              </w:rPr>
              <w:t>基础主体</w:t>
            </w:r>
          </w:p>
        </w:tc>
      </w:tr>
      <w:tr w:rsidR="00A16B25" w:rsidTr="00F8791E">
        <w:tblPrEx>
          <w:tblCellMar>
            <w:top w:w="0" w:type="dxa"/>
            <w:bottom w:w="0" w:type="dxa"/>
          </w:tblCellMar>
        </w:tblPrEx>
        <w:trPr>
          <w:trHeight w:val="504"/>
        </w:trPr>
        <w:tc>
          <w:tcPr>
            <w:tcW w:w="919" w:type="dxa"/>
            <w:vAlign w:val="center"/>
          </w:tcPr>
          <w:p w:rsidR="00A16B25" w:rsidRDefault="00A16B25" w:rsidP="00F8791E">
            <w:pPr>
              <w:jc w:val="center"/>
              <w:rPr>
                <w:rFonts w:ascii="宋体" w:hAnsi="宋体" w:hint="eastAsia"/>
                <w:color w:val="000000"/>
              </w:rPr>
            </w:pPr>
            <w:r>
              <w:rPr>
                <w:rFonts w:ascii="宋体" w:hAnsi="宋体" w:hint="eastAsia"/>
                <w:color w:val="000000"/>
              </w:rPr>
              <w:t>4</w:t>
            </w:r>
          </w:p>
        </w:tc>
        <w:tc>
          <w:tcPr>
            <w:tcW w:w="1999" w:type="dxa"/>
            <w:vAlign w:val="center"/>
          </w:tcPr>
          <w:p w:rsidR="00A16B25" w:rsidRDefault="00A16B25" w:rsidP="00F8791E">
            <w:pPr>
              <w:jc w:val="center"/>
              <w:rPr>
                <w:rFonts w:ascii="宋体" w:hAnsi="宋体" w:hint="eastAsia"/>
                <w:color w:val="000000"/>
              </w:rPr>
            </w:pPr>
            <w:r>
              <w:rPr>
                <w:rFonts w:ascii="宋体" w:hAnsi="宋体" w:hint="eastAsia"/>
                <w:color w:val="000000"/>
              </w:rPr>
              <w:t>电锯</w:t>
            </w:r>
          </w:p>
        </w:tc>
        <w:tc>
          <w:tcPr>
            <w:tcW w:w="1812" w:type="dxa"/>
            <w:gridSpan w:val="2"/>
            <w:vAlign w:val="center"/>
          </w:tcPr>
          <w:p w:rsidR="00A16B25" w:rsidRDefault="00A16B25" w:rsidP="00F8791E">
            <w:pPr>
              <w:jc w:val="center"/>
              <w:rPr>
                <w:rFonts w:ascii="宋体" w:hAnsi="宋体" w:hint="eastAsia"/>
                <w:color w:val="000000"/>
              </w:rPr>
            </w:pPr>
          </w:p>
        </w:tc>
        <w:tc>
          <w:tcPr>
            <w:tcW w:w="1116" w:type="dxa"/>
            <w:vAlign w:val="center"/>
          </w:tcPr>
          <w:p w:rsidR="00A16B25" w:rsidRDefault="00A16B25" w:rsidP="00F8791E">
            <w:pPr>
              <w:jc w:val="center"/>
              <w:rPr>
                <w:rFonts w:ascii="宋体" w:hAnsi="宋体" w:hint="eastAsia"/>
                <w:color w:val="000000"/>
              </w:rPr>
            </w:pPr>
            <w:r>
              <w:rPr>
                <w:rFonts w:ascii="宋体" w:hAnsi="宋体" w:hint="eastAsia"/>
                <w:color w:val="000000"/>
              </w:rPr>
              <w:t>2</w:t>
            </w:r>
          </w:p>
        </w:tc>
        <w:tc>
          <w:tcPr>
            <w:tcW w:w="1269" w:type="dxa"/>
            <w:vAlign w:val="center"/>
          </w:tcPr>
          <w:p w:rsidR="00A16B25" w:rsidRDefault="00A16B25" w:rsidP="00F8791E">
            <w:pPr>
              <w:jc w:val="center"/>
              <w:rPr>
                <w:rFonts w:ascii="宋体" w:hAnsi="宋体" w:hint="eastAsia"/>
                <w:color w:val="000000"/>
              </w:rPr>
            </w:pPr>
            <w:r>
              <w:rPr>
                <w:rFonts w:ascii="宋体" w:hAnsi="宋体" w:hint="eastAsia"/>
                <w:color w:val="000000"/>
              </w:rPr>
              <w:t>台</w:t>
            </w:r>
          </w:p>
        </w:tc>
        <w:tc>
          <w:tcPr>
            <w:tcW w:w="2346" w:type="dxa"/>
            <w:vAlign w:val="center"/>
          </w:tcPr>
          <w:p w:rsidR="00A16B25" w:rsidRDefault="00A16B25" w:rsidP="00F8791E">
            <w:pPr>
              <w:jc w:val="center"/>
              <w:rPr>
                <w:rFonts w:ascii="宋体" w:hAnsi="宋体" w:hint="eastAsia"/>
                <w:color w:val="000000"/>
              </w:rPr>
            </w:pPr>
            <w:r>
              <w:rPr>
                <w:rFonts w:ascii="宋体" w:hAnsi="宋体" w:hint="eastAsia"/>
                <w:color w:val="000000"/>
              </w:rPr>
              <w:t>主体装修</w:t>
            </w:r>
          </w:p>
        </w:tc>
      </w:tr>
      <w:tr w:rsidR="00A16B25" w:rsidTr="00F8791E">
        <w:tblPrEx>
          <w:tblCellMar>
            <w:top w:w="0" w:type="dxa"/>
            <w:bottom w:w="0" w:type="dxa"/>
          </w:tblCellMar>
        </w:tblPrEx>
        <w:trPr>
          <w:trHeight w:val="504"/>
        </w:trPr>
        <w:tc>
          <w:tcPr>
            <w:tcW w:w="919" w:type="dxa"/>
            <w:vAlign w:val="center"/>
          </w:tcPr>
          <w:p w:rsidR="00A16B25" w:rsidRDefault="00A16B25" w:rsidP="00F8791E">
            <w:pPr>
              <w:jc w:val="center"/>
              <w:rPr>
                <w:rFonts w:ascii="宋体" w:hAnsi="宋体" w:hint="eastAsia"/>
                <w:color w:val="000000"/>
              </w:rPr>
            </w:pPr>
            <w:r>
              <w:rPr>
                <w:rFonts w:ascii="宋体" w:hAnsi="宋体" w:hint="eastAsia"/>
                <w:color w:val="000000"/>
              </w:rPr>
              <w:t>5</w:t>
            </w:r>
          </w:p>
        </w:tc>
        <w:tc>
          <w:tcPr>
            <w:tcW w:w="1999" w:type="dxa"/>
            <w:vAlign w:val="center"/>
          </w:tcPr>
          <w:p w:rsidR="00A16B25" w:rsidRDefault="00A16B25" w:rsidP="00F8791E">
            <w:pPr>
              <w:jc w:val="center"/>
              <w:rPr>
                <w:rFonts w:ascii="宋体" w:hAnsi="宋体" w:hint="eastAsia"/>
                <w:color w:val="000000"/>
              </w:rPr>
            </w:pPr>
            <w:r>
              <w:rPr>
                <w:rFonts w:ascii="宋体" w:hAnsi="宋体" w:hint="eastAsia"/>
                <w:color w:val="000000"/>
              </w:rPr>
              <w:t>电刨</w:t>
            </w:r>
          </w:p>
        </w:tc>
        <w:tc>
          <w:tcPr>
            <w:tcW w:w="1812" w:type="dxa"/>
            <w:gridSpan w:val="2"/>
            <w:vAlign w:val="center"/>
          </w:tcPr>
          <w:p w:rsidR="00A16B25" w:rsidRDefault="00A16B25" w:rsidP="00F8791E">
            <w:pPr>
              <w:jc w:val="center"/>
              <w:rPr>
                <w:rFonts w:ascii="宋体" w:hAnsi="宋体" w:hint="eastAsia"/>
                <w:color w:val="000000"/>
              </w:rPr>
            </w:pPr>
          </w:p>
        </w:tc>
        <w:tc>
          <w:tcPr>
            <w:tcW w:w="1116" w:type="dxa"/>
            <w:vAlign w:val="center"/>
          </w:tcPr>
          <w:p w:rsidR="00A16B25" w:rsidRDefault="00A16B25" w:rsidP="00F8791E">
            <w:pPr>
              <w:jc w:val="center"/>
              <w:rPr>
                <w:rFonts w:ascii="宋体" w:hAnsi="宋体" w:hint="eastAsia"/>
                <w:color w:val="000000"/>
              </w:rPr>
            </w:pPr>
            <w:r>
              <w:rPr>
                <w:rFonts w:ascii="宋体" w:hAnsi="宋体" w:hint="eastAsia"/>
                <w:color w:val="000000"/>
              </w:rPr>
              <w:t>2</w:t>
            </w:r>
          </w:p>
        </w:tc>
        <w:tc>
          <w:tcPr>
            <w:tcW w:w="1269" w:type="dxa"/>
            <w:vAlign w:val="center"/>
          </w:tcPr>
          <w:p w:rsidR="00A16B25" w:rsidRDefault="00A16B25" w:rsidP="00F8791E">
            <w:pPr>
              <w:jc w:val="center"/>
              <w:rPr>
                <w:rFonts w:ascii="宋体" w:hAnsi="宋体" w:hint="eastAsia"/>
                <w:color w:val="000000"/>
              </w:rPr>
            </w:pPr>
            <w:r>
              <w:rPr>
                <w:rFonts w:ascii="宋体" w:hAnsi="宋体" w:hint="eastAsia"/>
                <w:color w:val="000000"/>
              </w:rPr>
              <w:t>台</w:t>
            </w:r>
          </w:p>
        </w:tc>
        <w:tc>
          <w:tcPr>
            <w:tcW w:w="2346" w:type="dxa"/>
            <w:vAlign w:val="center"/>
          </w:tcPr>
          <w:p w:rsidR="00A16B25" w:rsidRDefault="00A16B25" w:rsidP="00F8791E">
            <w:pPr>
              <w:jc w:val="center"/>
              <w:rPr>
                <w:rFonts w:ascii="宋体" w:hAnsi="宋体" w:hint="eastAsia"/>
                <w:color w:val="000000"/>
              </w:rPr>
            </w:pPr>
            <w:r>
              <w:rPr>
                <w:rFonts w:ascii="宋体" w:hAnsi="宋体" w:hint="eastAsia"/>
                <w:color w:val="000000"/>
              </w:rPr>
              <w:t>主体装修</w:t>
            </w:r>
          </w:p>
        </w:tc>
      </w:tr>
      <w:tr w:rsidR="00A16B25" w:rsidTr="00F8791E">
        <w:tblPrEx>
          <w:tblCellMar>
            <w:top w:w="0" w:type="dxa"/>
            <w:bottom w:w="0" w:type="dxa"/>
          </w:tblCellMar>
        </w:tblPrEx>
        <w:trPr>
          <w:trHeight w:val="477"/>
        </w:trPr>
        <w:tc>
          <w:tcPr>
            <w:tcW w:w="919" w:type="dxa"/>
            <w:vAlign w:val="center"/>
          </w:tcPr>
          <w:p w:rsidR="00A16B25" w:rsidRDefault="00A16B25" w:rsidP="00F8791E">
            <w:pPr>
              <w:jc w:val="center"/>
              <w:rPr>
                <w:rFonts w:ascii="宋体" w:hAnsi="宋体" w:hint="eastAsia"/>
                <w:color w:val="000000"/>
              </w:rPr>
            </w:pPr>
            <w:r>
              <w:rPr>
                <w:rFonts w:ascii="宋体" w:hAnsi="宋体" w:hint="eastAsia"/>
                <w:color w:val="000000"/>
              </w:rPr>
              <w:t>6</w:t>
            </w:r>
          </w:p>
        </w:tc>
        <w:tc>
          <w:tcPr>
            <w:tcW w:w="1999" w:type="dxa"/>
            <w:vAlign w:val="center"/>
          </w:tcPr>
          <w:p w:rsidR="00A16B25" w:rsidRDefault="00A16B25" w:rsidP="00F8791E">
            <w:pPr>
              <w:jc w:val="center"/>
              <w:rPr>
                <w:rFonts w:ascii="宋体" w:hAnsi="宋体" w:hint="eastAsia"/>
                <w:color w:val="000000"/>
              </w:rPr>
            </w:pPr>
            <w:r>
              <w:rPr>
                <w:rFonts w:ascii="宋体" w:hAnsi="宋体" w:hint="eastAsia"/>
                <w:color w:val="000000"/>
              </w:rPr>
              <w:t>振捣器</w:t>
            </w:r>
          </w:p>
        </w:tc>
        <w:tc>
          <w:tcPr>
            <w:tcW w:w="1812" w:type="dxa"/>
            <w:gridSpan w:val="2"/>
            <w:vAlign w:val="center"/>
          </w:tcPr>
          <w:p w:rsidR="00A16B25" w:rsidRDefault="00A16B25" w:rsidP="00F8791E">
            <w:pPr>
              <w:jc w:val="center"/>
              <w:rPr>
                <w:rFonts w:ascii="宋体" w:hAnsi="宋体" w:hint="eastAsia"/>
                <w:color w:val="000000"/>
              </w:rPr>
            </w:pPr>
            <w:r>
              <w:rPr>
                <w:rFonts w:ascii="宋体" w:hAnsi="宋体" w:hint="eastAsia"/>
                <w:color w:val="000000"/>
              </w:rPr>
              <w:t>插入式</w:t>
            </w:r>
          </w:p>
        </w:tc>
        <w:tc>
          <w:tcPr>
            <w:tcW w:w="1116" w:type="dxa"/>
            <w:vAlign w:val="center"/>
          </w:tcPr>
          <w:p w:rsidR="00A16B25" w:rsidRDefault="00A16B25" w:rsidP="00F8791E">
            <w:pPr>
              <w:jc w:val="center"/>
              <w:rPr>
                <w:rFonts w:ascii="宋体" w:hAnsi="宋体" w:hint="eastAsia"/>
                <w:color w:val="000000"/>
              </w:rPr>
            </w:pPr>
            <w:r>
              <w:rPr>
                <w:rFonts w:ascii="宋体" w:hAnsi="宋体" w:hint="eastAsia"/>
                <w:color w:val="000000"/>
              </w:rPr>
              <w:t>6</w:t>
            </w:r>
          </w:p>
        </w:tc>
        <w:tc>
          <w:tcPr>
            <w:tcW w:w="1269" w:type="dxa"/>
            <w:vAlign w:val="center"/>
          </w:tcPr>
          <w:p w:rsidR="00A16B25" w:rsidRDefault="00A16B25" w:rsidP="00F8791E">
            <w:pPr>
              <w:jc w:val="center"/>
              <w:rPr>
                <w:rFonts w:ascii="宋体" w:hAnsi="宋体" w:hint="eastAsia"/>
                <w:color w:val="000000"/>
              </w:rPr>
            </w:pPr>
            <w:proofErr w:type="gramStart"/>
            <w:r>
              <w:rPr>
                <w:rFonts w:ascii="宋体" w:hAnsi="宋体" w:hint="eastAsia"/>
                <w:color w:val="000000"/>
              </w:rPr>
              <w:t>个</w:t>
            </w:r>
            <w:proofErr w:type="gramEnd"/>
          </w:p>
        </w:tc>
        <w:tc>
          <w:tcPr>
            <w:tcW w:w="2346" w:type="dxa"/>
            <w:vAlign w:val="center"/>
          </w:tcPr>
          <w:p w:rsidR="00A16B25" w:rsidRDefault="00A16B25" w:rsidP="00F8791E">
            <w:pPr>
              <w:jc w:val="center"/>
              <w:rPr>
                <w:rFonts w:ascii="宋体" w:hAnsi="宋体" w:hint="eastAsia"/>
                <w:color w:val="000000"/>
              </w:rPr>
            </w:pPr>
            <w:r>
              <w:rPr>
                <w:rFonts w:ascii="宋体" w:hAnsi="宋体" w:hint="eastAsia"/>
                <w:color w:val="000000"/>
              </w:rPr>
              <w:t>基础主体</w:t>
            </w:r>
          </w:p>
        </w:tc>
      </w:tr>
      <w:tr w:rsidR="00A16B25" w:rsidTr="00F8791E">
        <w:tblPrEx>
          <w:tblCellMar>
            <w:top w:w="0" w:type="dxa"/>
            <w:bottom w:w="0" w:type="dxa"/>
          </w:tblCellMar>
        </w:tblPrEx>
        <w:trPr>
          <w:trHeight w:val="504"/>
        </w:trPr>
        <w:tc>
          <w:tcPr>
            <w:tcW w:w="919" w:type="dxa"/>
            <w:vAlign w:val="center"/>
          </w:tcPr>
          <w:p w:rsidR="00A16B25" w:rsidRDefault="00A16B25" w:rsidP="00F8791E">
            <w:pPr>
              <w:jc w:val="center"/>
              <w:rPr>
                <w:rFonts w:ascii="宋体" w:hAnsi="宋体" w:hint="eastAsia"/>
                <w:color w:val="000000"/>
              </w:rPr>
            </w:pPr>
            <w:r>
              <w:rPr>
                <w:rFonts w:ascii="宋体" w:hAnsi="宋体" w:hint="eastAsia"/>
                <w:color w:val="000000"/>
              </w:rPr>
              <w:t>7</w:t>
            </w:r>
          </w:p>
        </w:tc>
        <w:tc>
          <w:tcPr>
            <w:tcW w:w="1999" w:type="dxa"/>
            <w:vAlign w:val="center"/>
          </w:tcPr>
          <w:p w:rsidR="00A16B25" w:rsidRDefault="00A16B25" w:rsidP="00F8791E">
            <w:pPr>
              <w:jc w:val="center"/>
              <w:rPr>
                <w:rFonts w:ascii="宋体" w:hAnsi="宋体" w:hint="eastAsia"/>
                <w:color w:val="000000"/>
              </w:rPr>
            </w:pPr>
            <w:r>
              <w:rPr>
                <w:rFonts w:ascii="宋体" w:hAnsi="宋体" w:hint="eastAsia"/>
                <w:color w:val="000000"/>
              </w:rPr>
              <w:t>挖掘机</w:t>
            </w:r>
          </w:p>
        </w:tc>
        <w:tc>
          <w:tcPr>
            <w:tcW w:w="1812" w:type="dxa"/>
            <w:gridSpan w:val="2"/>
            <w:vAlign w:val="center"/>
          </w:tcPr>
          <w:p w:rsidR="00A16B25" w:rsidRDefault="00A16B25" w:rsidP="00F8791E">
            <w:pPr>
              <w:jc w:val="center"/>
              <w:rPr>
                <w:rFonts w:ascii="宋体" w:hAnsi="宋体" w:hint="eastAsia"/>
                <w:color w:val="000000"/>
              </w:rPr>
            </w:pPr>
            <w:r>
              <w:rPr>
                <w:rFonts w:ascii="宋体" w:hAnsi="宋体" w:hint="eastAsia"/>
                <w:color w:val="000000"/>
              </w:rPr>
              <w:t>Yw100</w:t>
            </w:r>
          </w:p>
        </w:tc>
        <w:tc>
          <w:tcPr>
            <w:tcW w:w="1116" w:type="dxa"/>
            <w:vAlign w:val="center"/>
          </w:tcPr>
          <w:p w:rsidR="00A16B25" w:rsidRDefault="00A16B25" w:rsidP="00F8791E">
            <w:pPr>
              <w:jc w:val="center"/>
              <w:rPr>
                <w:rFonts w:ascii="宋体" w:hAnsi="宋体" w:hint="eastAsia"/>
                <w:color w:val="000000"/>
              </w:rPr>
            </w:pPr>
            <w:r>
              <w:rPr>
                <w:rFonts w:ascii="宋体" w:hAnsi="宋体" w:hint="eastAsia"/>
                <w:color w:val="000000"/>
              </w:rPr>
              <w:t>1</w:t>
            </w:r>
          </w:p>
        </w:tc>
        <w:tc>
          <w:tcPr>
            <w:tcW w:w="1269" w:type="dxa"/>
            <w:vAlign w:val="center"/>
          </w:tcPr>
          <w:p w:rsidR="00A16B25" w:rsidRDefault="00A16B25" w:rsidP="00F8791E">
            <w:pPr>
              <w:jc w:val="center"/>
              <w:rPr>
                <w:rFonts w:ascii="宋体" w:hAnsi="宋体" w:hint="eastAsia"/>
                <w:color w:val="000000"/>
              </w:rPr>
            </w:pPr>
            <w:r>
              <w:rPr>
                <w:rFonts w:ascii="宋体" w:hAnsi="宋体" w:hint="eastAsia"/>
                <w:color w:val="000000"/>
              </w:rPr>
              <w:t>台</w:t>
            </w:r>
          </w:p>
        </w:tc>
        <w:tc>
          <w:tcPr>
            <w:tcW w:w="2346" w:type="dxa"/>
            <w:vAlign w:val="center"/>
          </w:tcPr>
          <w:p w:rsidR="00A16B25" w:rsidRDefault="00A16B25" w:rsidP="00F8791E">
            <w:pPr>
              <w:jc w:val="center"/>
              <w:rPr>
                <w:rFonts w:ascii="宋体" w:hAnsi="宋体" w:hint="eastAsia"/>
                <w:color w:val="000000"/>
              </w:rPr>
            </w:pPr>
            <w:r>
              <w:rPr>
                <w:rFonts w:ascii="宋体" w:hAnsi="宋体" w:hint="eastAsia"/>
                <w:color w:val="000000"/>
              </w:rPr>
              <w:t>基础</w:t>
            </w:r>
          </w:p>
        </w:tc>
      </w:tr>
      <w:tr w:rsidR="00A16B25" w:rsidTr="00F8791E">
        <w:tblPrEx>
          <w:tblCellMar>
            <w:top w:w="0" w:type="dxa"/>
            <w:bottom w:w="0" w:type="dxa"/>
          </w:tblCellMar>
        </w:tblPrEx>
        <w:trPr>
          <w:trHeight w:val="504"/>
        </w:trPr>
        <w:tc>
          <w:tcPr>
            <w:tcW w:w="919" w:type="dxa"/>
            <w:vAlign w:val="center"/>
          </w:tcPr>
          <w:p w:rsidR="00A16B25" w:rsidRDefault="00A16B25" w:rsidP="00F8791E">
            <w:pPr>
              <w:jc w:val="center"/>
              <w:rPr>
                <w:rFonts w:ascii="宋体" w:hAnsi="宋体" w:hint="eastAsia"/>
                <w:color w:val="000000"/>
              </w:rPr>
            </w:pPr>
            <w:r>
              <w:rPr>
                <w:rFonts w:ascii="宋体" w:hAnsi="宋体" w:hint="eastAsia"/>
                <w:color w:val="000000"/>
              </w:rPr>
              <w:t>8</w:t>
            </w:r>
          </w:p>
        </w:tc>
        <w:tc>
          <w:tcPr>
            <w:tcW w:w="1999" w:type="dxa"/>
            <w:vAlign w:val="center"/>
          </w:tcPr>
          <w:p w:rsidR="00A16B25" w:rsidRDefault="00A16B25" w:rsidP="00F8791E">
            <w:pPr>
              <w:jc w:val="center"/>
              <w:rPr>
                <w:rFonts w:ascii="宋体" w:hAnsi="宋体" w:hint="eastAsia"/>
                <w:color w:val="000000"/>
              </w:rPr>
            </w:pPr>
            <w:r>
              <w:rPr>
                <w:rFonts w:ascii="宋体" w:hAnsi="宋体" w:hint="eastAsia"/>
                <w:color w:val="000000"/>
              </w:rPr>
              <w:t>蛙夯</w:t>
            </w:r>
          </w:p>
        </w:tc>
        <w:tc>
          <w:tcPr>
            <w:tcW w:w="1812" w:type="dxa"/>
            <w:gridSpan w:val="2"/>
            <w:vAlign w:val="center"/>
          </w:tcPr>
          <w:p w:rsidR="00A16B25" w:rsidRDefault="00A16B25" w:rsidP="00F8791E">
            <w:pPr>
              <w:jc w:val="center"/>
              <w:rPr>
                <w:rFonts w:ascii="宋体" w:hAnsi="宋体" w:hint="eastAsia"/>
                <w:color w:val="000000"/>
              </w:rPr>
            </w:pPr>
          </w:p>
        </w:tc>
        <w:tc>
          <w:tcPr>
            <w:tcW w:w="1116" w:type="dxa"/>
            <w:vAlign w:val="center"/>
          </w:tcPr>
          <w:p w:rsidR="00A16B25" w:rsidRDefault="00A16B25" w:rsidP="00F8791E">
            <w:pPr>
              <w:jc w:val="center"/>
              <w:rPr>
                <w:rFonts w:ascii="宋体" w:hAnsi="宋体" w:hint="eastAsia"/>
                <w:color w:val="000000"/>
              </w:rPr>
            </w:pPr>
            <w:r>
              <w:rPr>
                <w:rFonts w:ascii="宋体" w:hAnsi="宋体" w:hint="eastAsia"/>
                <w:color w:val="000000"/>
              </w:rPr>
              <w:t>2</w:t>
            </w:r>
          </w:p>
        </w:tc>
        <w:tc>
          <w:tcPr>
            <w:tcW w:w="1269" w:type="dxa"/>
            <w:vAlign w:val="center"/>
          </w:tcPr>
          <w:p w:rsidR="00A16B25" w:rsidRDefault="00A16B25" w:rsidP="00F8791E">
            <w:pPr>
              <w:jc w:val="center"/>
              <w:rPr>
                <w:rFonts w:ascii="宋体" w:hAnsi="宋体" w:hint="eastAsia"/>
                <w:color w:val="000000"/>
              </w:rPr>
            </w:pPr>
            <w:r>
              <w:rPr>
                <w:rFonts w:ascii="宋体" w:hAnsi="宋体" w:hint="eastAsia"/>
                <w:color w:val="000000"/>
              </w:rPr>
              <w:t>台</w:t>
            </w:r>
          </w:p>
        </w:tc>
        <w:tc>
          <w:tcPr>
            <w:tcW w:w="2346" w:type="dxa"/>
            <w:vAlign w:val="center"/>
          </w:tcPr>
          <w:p w:rsidR="00A16B25" w:rsidRDefault="00A16B25" w:rsidP="00F8791E">
            <w:pPr>
              <w:jc w:val="center"/>
              <w:rPr>
                <w:rFonts w:ascii="宋体" w:hAnsi="宋体" w:hint="eastAsia"/>
                <w:color w:val="000000"/>
              </w:rPr>
            </w:pPr>
            <w:r>
              <w:rPr>
                <w:rFonts w:ascii="宋体" w:hAnsi="宋体" w:hint="eastAsia"/>
                <w:color w:val="000000"/>
              </w:rPr>
              <w:t>基础</w:t>
            </w:r>
          </w:p>
        </w:tc>
      </w:tr>
      <w:tr w:rsidR="00A16B25" w:rsidTr="00F8791E">
        <w:tblPrEx>
          <w:tblCellMar>
            <w:top w:w="0" w:type="dxa"/>
            <w:bottom w:w="0" w:type="dxa"/>
          </w:tblCellMar>
        </w:tblPrEx>
        <w:trPr>
          <w:trHeight w:val="504"/>
        </w:trPr>
        <w:tc>
          <w:tcPr>
            <w:tcW w:w="919" w:type="dxa"/>
            <w:vAlign w:val="center"/>
          </w:tcPr>
          <w:p w:rsidR="00A16B25" w:rsidRDefault="00A16B25" w:rsidP="00F8791E">
            <w:pPr>
              <w:jc w:val="center"/>
              <w:rPr>
                <w:rFonts w:ascii="宋体" w:hAnsi="宋体" w:hint="eastAsia"/>
                <w:color w:val="000000"/>
              </w:rPr>
            </w:pPr>
            <w:r>
              <w:rPr>
                <w:rFonts w:ascii="宋体" w:hAnsi="宋体" w:hint="eastAsia"/>
                <w:color w:val="000000"/>
              </w:rPr>
              <w:t>9</w:t>
            </w:r>
          </w:p>
        </w:tc>
        <w:tc>
          <w:tcPr>
            <w:tcW w:w="1999" w:type="dxa"/>
            <w:vAlign w:val="center"/>
          </w:tcPr>
          <w:p w:rsidR="00A16B25" w:rsidRDefault="00A16B25" w:rsidP="00F8791E">
            <w:pPr>
              <w:jc w:val="center"/>
              <w:rPr>
                <w:rFonts w:ascii="宋体" w:hAnsi="宋体" w:hint="eastAsia"/>
                <w:color w:val="000000"/>
              </w:rPr>
            </w:pPr>
            <w:r>
              <w:rPr>
                <w:rFonts w:ascii="宋体" w:hAnsi="宋体" w:hint="eastAsia"/>
                <w:color w:val="000000"/>
              </w:rPr>
              <w:t>抽水泵</w:t>
            </w:r>
          </w:p>
        </w:tc>
        <w:tc>
          <w:tcPr>
            <w:tcW w:w="1812" w:type="dxa"/>
            <w:gridSpan w:val="2"/>
            <w:vAlign w:val="center"/>
          </w:tcPr>
          <w:p w:rsidR="00A16B25" w:rsidRDefault="00A16B25" w:rsidP="00F8791E">
            <w:pPr>
              <w:pStyle w:val="af1"/>
              <w:jc w:val="center"/>
              <w:rPr>
                <w:rFonts w:hAnsi="宋体" w:hint="eastAsia"/>
                <w:color w:val="000000"/>
                <w:szCs w:val="24"/>
              </w:rPr>
            </w:pPr>
          </w:p>
        </w:tc>
        <w:tc>
          <w:tcPr>
            <w:tcW w:w="1116" w:type="dxa"/>
            <w:vAlign w:val="center"/>
          </w:tcPr>
          <w:p w:rsidR="00A16B25" w:rsidRDefault="00A16B25" w:rsidP="00F8791E">
            <w:pPr>
              <w:jc w:val="center"/>
              <w:rPr>
                <w:rFonts w:ascii="宋体" w:hAnsi="宋体" w:hint="eastAsia"/>
                <w:color w:val="000000"/>
              </w:rPr>
            </w:pPr>
            <w:r>
              <w:rPr>
                <w:rFonts w:ascii="宋体" w:hAnsi="宋体" w:hint="eastAsia"/>
                <w:color w:val="000000"/>
              </w:rPr>
              <w:t>4</w:t>
            </w:r>
          </w:p>
        </w:tc>
        <w:tc>
          <w:tcPr>
            <w:tcW w:w="1269" w:type="dxa"/>
            <w:vAlign w:val="center"/>
          </w:tcPr>
          <w:p w:rsidR="00A16B25" w:rsidRDefault="00A16B25" w:rsidP="00F8791E">
            <w:pPr>
              <w:jc w:val="center"/>
              <w:rPr>
                <w:rFonts w:ascii="宋体" w:hAnsi="宋体" w:hint="eastAsia"/>
                <w:color w:val="000000"/>
              </w:rPr>
            </w:pPr>
            <w:r>
              <w:rPr>
                <w:rFonts w:ascii="宋体" w:hAnsi="宋体" w:hint="eastAsia"/>
                <w:color w:val="000000"/>
              </w:rPr>
              <w:t>台</w:t>
            </w:r>
          </w:p>
        </w:tc>
        <w:tc>
          <w:tcPr>
            <w:tcW w:w="2346" w:type="dxa"/>
            <w:vAlign w:val="center"/>
          </w:tcPr>
          <w:p w:rsidR="00A16B25" w:rsidRDefault="00A16B25" w:rsidP="00F8791E">
            <w:pPr>
              <w:jc w:val="center"/>
              <w:rPr>
                <w:rFonts w:ascii="宋体" w:hAnsi="宋体" w:hint="eastAsia"/>
                <w:color w:val="000000"/>
              </w:rPr>
            </w:pPr>
            <w:r>
              <w:rPr>
                <w:rFonts w:ascii="宋体" w:hAnsi="宋体" w:hint="eastAsia"/>
                <w:color w:val="000000"/>
              </w:rPr>
              <w:t>基础主体</w:t>
            </w:r>
          </w:p>
        </w:tc>
      </w:tr>
      <w:tr w:rsidR="00A16B25" w:rsidTr="00F8791E">
        <w:tblPrEx>
          <w:tblCellMar>
            <w:top w:w="0" w:type="dxa"/>
            <w:bottom w:w="0" w:type="dxa"/>
          </w:tblCellMar>
        </w:tblPrEx>
        <w:trPr>
          <w:trHeight w:val="570"/>
        </w:trPr>
        <w:tc>
          <w:tcPr>
            <w:tcW w:w="915" w:type="dxa"/>
          </w:tcPr>
          <w:p w:rsidR="00A16B25" w:rsidRDefault="00A16B25" w:rsidP="00F8791E">
            <w:pPr>
              <w:ind w:left="108"/>
              <w:jc w:val="center"/>
              <w:rPr>
                <w:rFonts w:ascii="宋体" w:hAnsi="宋体" w:hint="eastAsia"/>
                <w:color w:val="000000"/>
              </w:rPr>
            </w:pPr>
            <w:r>
              <w:rPr>
                <w:rFonts w:ascii="宋体" w:hAnsi="宋体" w:hint="eastAsia"/>
                <w:color w:val="000000"/>
              </w:rPr>
              <w:t>10</w:t>
            </w:r>
          </w:p>
          <w:p w:rsidR="00A16B25" w:rsidRDefault="00A16B25" w:rsidP="00F8791E">
            <w:pPr>
              <w:ind w:left="108" w:firstLineChars="200" w:firstLine="560"/>
              <w:jc w:val="center"/>
              <w:rPr>
                <w:rFonts w:ascii="宋体" w:hAnsi="宋体" w:hint="eastAsia"/>
                <w:color w:val="000000"/>
              </w:rPr>
            </w:pPr>
          </w:p>
        </w:tc>
        <w:tc>
          <w:tcPr>
            <w:tcW w:w="2010" w:type="dxa"/>
            <w:gridSpan w:val="2"/>
          </w:tcPr>
          <w:p w:rsidR="00A16B25" w:rsidRDefault="00A16B25" w:rsidP="00F8791E">
            <w:pPr>
              <w:jc w:val="center"/>
              <w:rPr>
                <w:rFonts w:ascii="宋体" w:hAnsi="宋体" w:hint="eastAsia"/>
                <w:color w:val="000000"/>
              </w:rPr>
            </w:pPr>
            <w:r>
              <w:rPr>
                <w:rFonts w:ascii="宋体" w:hAnsi="宋体" w:hint="eastAsia"/>
                <w:color w:val="000000"/>
              </w:rPr>
              <w:t>平板振捣器</w:t>
            </w:r>
          </w:p>
        </w:tc>
        <w:tc>
          <w:tcPr>
            <w:tcW w:w="1800" w:type="dxa"/>
          </w:tcPr>
          <w:p w:rsidR="00A16B25" w:rsidRDefault="00A16B25" w:rsidP="00F8791E">
            <w:pPr>
              <w:widowControl/>
              <w:jc w:val="center"/>
              <w:rPr>
                <w:rFonts w:ascii="宋体" w:hAnsi="宋体"/>
                <w:color w:val="000000"/>
              </w:rPr>
            </w:pPr>
          </w:p>
          <w:p w:rsidR="00A16B25" w:rsidRDefault="00A16B25" w:rsidP="00F8791E">
            <w:pPr>
              <w:jc w:val="center"/>
              <w:rPr>
                <w:rFonts w:ascii="宋体" w:hAnsi="宋体" w:hint="eastAsia"/>
                <w:color w:val="000000"/>
              </w:rPr>
            </w:pPr>
          </w:p>
        </w:tc>
        <w:tc>
          <w:tcPr>
            <w:tcW w:w="1125" w:type="dxa"/>
          </w:tcPr>
          <w:p w:rsidR="00A16B25" w:rsidRDefault="00A16B25" w:rsidP="00F8791E">
            <w:pPr>
              <w:ind w:firstLineChars="100" w:firstLine="280"/>
              <w:rPr>
                <w:rFonts w:ascii="宋体" w:hAnsi="宋体" w:hint="eastAsia"/>
                <w:color w:val="000000"/>
              </w:rPr>
            </w:pPr>
            <w:r>
              <w:rPr>
                <w:rFonts w:ascii="宋体" w:hAnsi="宋体" w:hint="eastAsia"/>
                <w:color w:val="000000"/>
              </w:rPr>
              <w:t>2</w:t>
            </w:r>
          </w:p>
        </w:tc>
        <w:tc>
          <w:tcPr>
            <w:tcW w:w="1260" w:type="dxa"/>
            <w:vAlign w:val="center"/>
          </w:tcPr>
          <w:p w:rsidR="00A16B25" w:rsidRDefault="00A16B25" w:rsidP="00F8791E">
            <w:pPr>
              <w:ind w:firstLineChars="100" w:firstLine="280"/>
              <w:rPr>
                <w:rFonts w:ascii="宋体" w:hAnsi="宋体" w:hint="eastAsia"/>
                <w:color w:val="000000"/>
              </w:rPr>
            </w:pPr>
            <w:r>
              <w:rPr>
                <w:rFonts w:ascii="宋体" w:hAnsi="宋体" w:hint="eastAsia"/>
                <w:color w:val="000000"/>
              </w:rPr>
              <w:t>台</w:t>
            </w:r>
          </w:p>
        </w:tc>
        <w:tc>
          <w:tcPr>
            <w:tcW w:w="2351" w:type="dxa"/>
            <w:vAlign w:val="center"/>
          </w:tcPr>
          <w:p w:rsidR="00A16B25" w:rsidRDefault="00A16B25" w:rsidP="00F8791E">
            <w:pPr>
              <w:jc w:val="center"/>
              <w:rPr>
                <w:rFonts w:ascii="宋体" w:hAnsi="宋体" w:hint="eastAsia"/>
                <w:color w:val="000000"/>
              </w:rPr>
            </w:pPr>
            <w:r>
              <w:rPr>
                <w:rFonts w:ascii="宋体" w:hAnsi="宋体" w:hint="eastAsia"/>
                <w:color w:val="000000"/>
              </w:rPr>
              <w:t>基础主体</w:t>
            </w:r>
          </w:p>
        </w:tc>
      </w:tr>
      <w:tr w:rsidR="00A16B25" w:rsidTr="00F8791E">
        <w:tblPrEx>
          <w:tblCellMar>
            <w:top w:w="0" w:type="dxa"/>
            <w:bottom w:w="0" w:type="dxa"/>
          </w:tblCellMar>
        </w:tblPrEx>
        <w:trPr>
          <w:trHeight w:val="510"/>
        </w:trPr>
        <w:tc>
          <w:tcPr>
            <w:tcW w:w="915" w:type="dxa"/>
          </w:tcPr>
          <w:p w:rsidR="00A16B25" w:rsidRDefault="00A16B25" w:rsidP="00F8791E">
            <w:pPr>
              <w:ind w:left="108"/>
              <w:jc w:val="center"/>
              <w:rPr>
                <w:rFonts w:ascii="宋体" w:hAnsi="宋体" w:hint="eastAsia"/>
                <w:color w:val="000000"/>
              </w:rPr>
            </w:pPr>
            <w:r>
              <w:rPr>
                <w:rFonts w:ascii="宋体" w:hAnsi="宋体" w:hint="eastAsia"/>
                <w:color w:val="000000"/>
              </w:rPr>
              <w:t>11</w:t>
            </w:r>
          </w:p>
        </w:tc>
        <w:tc>
          <w:tcPr>
            <w:tcW w:w="2010" w:type="dxa"/>
            <w:gridSpan w:val="2"/>
          </w:tcPr>
          <w:p w:rsidR="00A16B25" w:rsidRDefault="00A16B25" w:rsidP="00F8791E">
            <w:pPr>
              <w:ind w:firstLineChars="200" w:firstLine="560"/>
              <w:rPr>
                <w:rFonts w:ascii="宋体" w:hAnsi="宋体" w:hint="eastAsia"/>
                <w:color w:val="000000"/>
              </w:rPr>
            </w:pPr>
            <w:r>
              <w:rPr>
                <w:rFonts w:ascii="宋体" w:hAnsi="宋体" w:hint="eastAsia"/>
                <w:color w:val="000000"/>
              </w:rPr>
              <w:t>切割机</w:t>
            </w:r>
          </w:p>
        </w:tc>
        <w:tc>
          <w:tcPr>
            <w:tcW w:w="1800" w:type="dxa"/>
          </w:tcPr>
          <w:p w:rsidR="00A16B25" w:rsidRDefault="00A16B25" w:rsidP="00F8791E">
            <w:pPr>
              <w:ind w:left="108" w:firstLineChars="200" w:firstLine="560"/>
              <w:jc w:val="center"/>
              <w:rPr>
                <w:rFonts w:ascii="宋体" w:hAnsi="宋体" w:hint="eastAsia"/>
                <w:color w:val="000000"/>
              </w:rPr>
            </w:pPr>
          </w:p>
        </w:tc>
        <w:tc>
          <w:tcPr>
            <w:tcW w:w="1125" w:type="dxa"/>
          </w:tcPr>
          <w:p w:rsidR="00A16B25" w:rsidRDefault="00A16B25" w:rsidP="00F8791E">
            <w:pPr>
              <w:ind w:firstLineChars="100" w:firstLine="280"/>
              <w:rPr>
                <w:rFonts w:ascii="宋体" w:hAnsi="宋体" w:hint="eastAsia"/>
                <w:color w:val="000000"/>
              </w:rPr>
            </w:pPr>
            <w:r>
              <w:rPr>
                <w:rFonts w:ascii="宋体" w:hAnsi="宋体" w:hint="eastAsia"/>
                <w:color w:val="000000"/>
              </w:rPr>
              <w:t>2</w:t>
            </w:r>
          </w:p>
        </w:tc>
        <w:tc>
          <w:tcPr>
            <w:tcW w:w="1260" w:type="dxa"/>
            <w:vAlign w:val="center"/>
          </w:tcPr>
          <w:p w:rsidR="00A16B25" w:rsidRDefault="00A16B25" w:rsidP="00F8791E">
            <w:pPr>
              <w:jc w:val="center"/>
              <w:rPr>
                <w:rFonts w:ascii="宋体" w:hAnsi="宋体" w:hint="eastAsia"/>
                <w:color w:val="000000"/>
              </w:rPr>
            </w:pPr>
            <w:r>
              <w:rPr>
                <w:rFonts w:ascii="宋体" w:hAnsi="宋体" w:hint="eastAsia"/>
                <w:color w:val="000000"/>
              </w:rPr>
              <w:t>台</w:t>
            </w:r>
          </w:p>
        </w:tc>
        <w:tc>
          <w:tcPr>
            <w:tcW w:w="2351" w:type="dxa"/>
            <w:vAlign w:val="center"/>
          </w:tcPr>
          <w:p w:rsidR="00A16B25" w:rsidRDefault="00A16B25" w:rsidP="00F8791E">
            <w:pPr>
              <w:jc w:val="center"/>
              <w:rPr>
                <w:rFonts w:ascii="宋体" w:hAnsi="宋体" w:hint="eastAsia"/>
                <w:color w:val="000000"/>
              </w:rPr>
            </w:pPr>
            <w:r>
              <w:rPr>
                <w:rFonts w:ascii="宋体" w:hAnsi="宋体" w:hint="eastAsia"/>
                <w:color w:val="000000"/>
              </w:rPr>
              <w:t>基础主体</w:t>
            </w:r>
          </w:p>
        </w:tc>
      </w:tr>
      <w:tr w:rsidR="00A16B25" w:rsidTr="00F8791E">
        <w:tblPrEx>
          <w:tblCellMar>
            <w:top w:w="0" w:type="dxa"/>
            <w:bottom w:w="0" w:type="dxa"/>
          </w:tblCellMar>
        </w:tblPrEx>
        <w:trPr>
          <w:trHeight w:val="606"/>
        </w:trPr>
        <w:tc>
          <w:tcPr>
            <w:tcW w:w="915" w:type="dxa"/>
          </w:tcPr>
          <w:p w:rsidR="00A16B25" w:rsidRDefault="00A16B25" w:rsidP="00F8791E">
            <w:pPr>
              <w:ind w:left="108"/>
              <w:jc w:val="center"/>
              <w:rPr>
                <w:rFonts w:ascii="宋体" w:hAnsi="宋体" w:hint="eastAsia"/>
                <w:color w:val="000000"/>
              </w:rPr>
            </w:pPr>
            <w:r>
              <w:rPr>
                <w:rFonts w:ascii="宋体" w:hAnsi="宋体" w:hint="eastAsia"/>
                <w:color w:val="000000"/>
              </w:rPr>
              <w:t>12</w:t>
            </w:r>
          </w:p>
        </w:tc>
        <w:tc>
          <w:tcPr>
            <w:tcW w:w="2010" w:type="dxa"/>
            <w:gridSpan w:val="2"/>
          </w:tcPr>
          <w:p w:rsidR="00A16B25" w:rsidRDefault="00A16B25" w:rsidP="00F8791E">
            <w:pPr>
              <w:ind w:left="108" w:firstLineChars="200" w:firstLine="560"/>
              <w:rPr>
                <w:rFonts w:ascii="宋体" w:hAnsi="宋体" w:hint="eastAsia"/>
                <w:color w:val="000000"/>
              </w:rPr>
            </w:pPr>
            <w:r>
              <w:rPr>
                <w:rFonts w:ascii="宋体" w:hAnsi="宋体" w:hint="eastAsia"/>
                <w:color w:val="000000"/>
              </w:rPr>
              <w:t>推土机</w:t>
            </w:r>
          </w:p>
        </w:tc>
        <w:tc>
          <w:tcPr>
            <w:tcW w:w="1800" w:type="dxa"/>
          </w:tcPr>
          <w:p w:rsidR="00A16B25" w:rsidRDefault="00A16B25" w:rsidP="00F8791E">
            <w:pPr>
              <w:ind w:left="108" w:firstLineChars="200" w:firstLine="560"/>
              <w:jc w:val="center"/>
              <w:rPr>
                <w:rFonts w:ascii="宋体" w:hAnsi="宋体" w:hint="eastAsia"/>
                <w:color w:val="000000"/>
              </w:rPr>
            </w:pPr>
          </w:p>
        </w:tc>
        <w:tc>
          <w:tcPr>
            <w:tcW w:w="1125" w:type="dxa"/>
          </w:tcPr>
          <w:p w:rsidR="00A16B25" w:rsidRDefault="00A16B25" w:rsidP="00F8791E">
            <w:pPr>
              <w:ind w:firstLineChars="100" w:firstLine="280"/>
              <w:rPr>
                <w:rFonts w:ascii="宋体" w:hAnsi="宋体" w:hint="eastAsia"/>
                <w:color w:val="000000"/>
              </w:rPr>
            </w:pPr>
            <w:r>
              <w:rPr>
                <w:rFonts w:ascii="宋体" w:hAnsi="宋体" w:hint="eastAsia"/>
                <w:color w:val="000000"/>
              </w:rPr>
              <w:t>1</w:t>
            </w:r>
          </w:p>
        </w:tc>
        <w:tc>
          <w:tcPr>
            <w:tcW w:w="1260" w:type="dxa"/>
            <w:vAlign w:val="center"/>
          </w:tcPr>
          <w:p w:rsidR="00A16B25" w:rsidRDefault="00A16B25" w:rsidP="00F8791E">
            <w:pPr>
              <w:jc w:val="center"/>
              <w:rPr>
                <w:rFonts w:ascii="宋体" w:hAnsi="宋体" w:hint="eastAsia"/>
                <w:color w:val="000000"/>
              </w:rPr>
            </w:pPr>
            <w:r>
              <w:rPr>
                <w:rFonts w:ascii="宋体" w:hAnsi="宋体" w:hint="eastAsia"/>
                <w:color w:val="000000"/>
              </w:rPr>
              <w:t>台</w:t>
            </w:r>
          </w:p>
        </w:tc>
        <w:tc>
          <w:tcPr>
            <w:tcW w:w="2351" w:type="dxa"/>
            <w:vAlign w:val="center"/>
          </w:tcPr>
          <w:p w:rsidR="00A16B25" w:rsidRDefault="00A16B25" w:rsidP="00F8791E">
            <w:pPr>
              <w:jc w:val="center"/>
              <w:rPr>
                <w:rFonts w:ascii="宋体" w:hAnsi="宋体" w:hint="eastAsia"/>
                <w:color w:val="000000"/>
              </w:rPr>
            </w:pPr>
            <w:r>
              <w:rPr>
                <w:rFonts w:ascii="宋体" w:hAnsi="宋体" w:hint="eastAsia"/>
                <w:color w:val="000000"/>
              </w:rPr>
              <w:t>平整场地</w:t>
            </w:r>
          </w:p>
        </w:tc>
      </w:tr>
    </w:tbl>
    <w:p w:rsidR="00A16B25" w:rsidRDefault="00A16B25" w:rsidP="00A16B25">
      <w:pPr>
        <w:spacing w:line="560" w:lineRule="atLeast"/>
        <w:jc w:val="left"/>
        <w:rPr>
          <w:rFonts w:ascii="宋体" w:hAnsi="宋体" w:hint="eastAsia"/>
          <w:color w:val="000000"/>
        </w:rPr>
      </w:pPr>
    </w:p>
    <w:p w:rsidR="00A16B25" w:rsidRDefault="00A16B25" w:rsidP="00A16B25">
      <w:pPr>
        <w:spacing w:line="560" w:lineRule="atLeast"/>
        <w:jc w:val="left"/>
        <w:rPr>
          <w:rFonts w:ascii="宋体" w:hAnsi="宋体" w:hint="eastAsia"/>
          <w:color w:val="000000"/>
        </w:rPr>
      </w:pPr>
      <w:r>
        <w:rPr>
          <w:rFonts w:ascii="宋体" w:hAnsi="宋体" w:hint="eastAsia"/>
          <w:color w:val="000000"/>
        </w:rPr>
        <w:t>四、劳动力分布情况：</w:t>
      </w:r>
      <w:r>
        <w:rPr>
          <w:rFonts w:ascii="宋体" w:hAnsi="宋体"/>
          <w:color w:val="000000"/>
        </w:rPr>
        <w:t xml:space="preserve">                                    </w:t>
      </w:r>
      <w:r>
        <w:rPr>
          <w:rFonts w:ascii="宋体" w:hAnsi="宋体" w:hint="eastAsia"/>
          <w:b/>
          <w:bCs/>
          <w:color w:val="000000"/>
        </w:rPr>
        <w:t>（表3）</w:t>
      </w:r>
    </w:p>
    <w:tbl>
      <w:tblPr>
        <w:tblW w:w="9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03"/>
        <w:gridCol w:w="2163"/>
        <w:gridCol w:w="1710"/>
        <w:gridCol w:w="803"/>
        <w:gridCol w:w="2163"/>
        <w:gridCol w:w="1710"/>
      </w:tblGrid>
      <w:tr w:rsidR="00A16B25" w:rsidTr="00F8791E">
        <w:tblPrEx>
          <w:tblCellMar>
            <w:top w:w="0" w:type="dxa"/>
            <w:bottom w:w="0" w:type="dxa"/>
          </w:tblCellMar>
        </w:tblPrEx>
        <w:trPr>
          <w:cantSplit/>
          <w:trHeight w:val="567"/>
        </w:trPr>
        <w:tc>
          <w:tcPr>
            <w:tcW w:w="0" w:type="auto"/>
            <w:gridSpan w:val="3"/>
          </w:tcPr>
          <w:p w:rsidR="00A16B25" w:rsidRDefault="00A16B25" w:rsidP="00F8791E">
            <w:pPr>
              <w:spacing w:line="560" w:lineRule="atLeast"/>
              <w:jc w:val="center"/>
              <w:rPr>
                <w:rFonts w:ascii="宋体" w:hAnsi="宋体" w:hint="eastAsia"/>
                <w:color w:val="000000"/>
              </w:rPr>
            </w:pPr>
            <w:r>
              <w:rPr>
                <w:rFonts w:ascii="宋体" w:hAnsi="宋体" w:hint="eastAsia"/>
                <w:color w:val="000000"/>
              </w:rPr>
              <w:t>服务楼</w:t>
            </w:r>
          </w:p>
        </w:tc>
        <w:tc>
          <w:tcPr>
            <w:tcW w:w="0" w:type="auto"/>
            <w:gridSpan w:val="3"/>
          </w:tcPr>
          <w:p w:rsidR="00A16B25" w:rsidRDefault="00A16B25" w:rsidP="00F8791E">
            <w:pPr>
              <w:spacing w:line="560" w:lineRule="atLeast"/>
              <w:jc w:val="center"/>
              <w:rPr>
                <w:rFonts w:ascii="宋体" w:hAnsi="宋体" w:hint="eastAsia"/>
                <w:color w:val="000000"/>
              </w:rPr>
            </w:pPr>
            <w:r>
              <w:rPr>
                <w:rFonts w:ascii="宋体" w:hAnsi="宋体" w:hint="eastAsia"/>
                <w:color w:val="000000"/>
              </w:rPr>
              <w:t>监控中心</w:t>
            </w:r>
          </w:p>
        </w:tc>
      </w:tr>
      <w:tr w:rsidR="00A16B25" w:rsidTr="00F8791E">
        <w:tblPrEx>
          <w:tblCellMar>
            <w:top w:w="0" w:type="dxa"/>
            <w:bottom w:w="0" w:type="dxa"/>
          </w:tblCellMar>
        </w:tblPrEx>
        <w:trPr>
          <w:cantSplit/>
          <w:trHeight w:val="588"/>
        </w:trPr>
        <w:tc>
          <w:tcPr>
            <w:tcW w:w="0" w:type="auto"/>
            <w:vMerge w:val="restart"/>
          </w:tcPr>
          <w:p w:rsidR="00A16B25" w:rsidRDefault="00A16B25" w:rsidP="00F8791E">
            <w:pPr>
              <w:spacing w:line="560" w:lineRule="atLeast"/>
              <w:jc w:val="center"/>
              <w:rPr>
                <w:rFonts w:ascii="宋体" w:hAnsi="宋体" w:hint="eastAsia"/>
                <w:color w:val="000000"/>
              </w:rPr>
            </w:pPr>
          </w:p>
          <w:p w:rsidR="00A16B25" w:rsidRDefault="00A16B25" w:rsidP="00F8791E">
            <w:pPr>
              <w:spacing w:line="560" w:lineRule="atLeast"/>
              <w:jc w:val="center"/>
              <w:rPr>
                <w:rFonts w:ascii="宋体" w:hAnsi="宋体" w:hint="eastAsia"/>
                <w:color w:val="000000"/>
              </w:rPr>
            </w:pPr>
            <w:r>
              <w:rPr>
                <w:rFonts w:ascii="宋体" w:hAnsi="宋体" w:hint="eastAsia"/>
                <w:color w:val="000000"/>
              </w:rPr>
              <w:t>基</w:t>
            </w:r>
          </w:p>
          <w:p w:rsidR="00A16B25" w:rsidRDefault="00A16B25" w:rsidP="00F8791E">
            <w:pPr>
              <w:spacing w:line="560" w:lineRule="atLeast"/>
              <w:jc w:val="center"/>
              <w:rPr>
                <w:rFonts w:ascii="宋体" w:hAnsi="宋体" w:hint="eastAsia"/>
                <w:color w:val="000000"/>
              </w:rPr>
            </w:pPr>
          </w:p>
          <w:p w:rsidR="00A16B25" w:rsidRDefault="00A16B25" w:rsidP="00F8791E">
            <w:pPr>
              <w:spacing w:line="560" w:lineRule="atLeast"/>
              <w:jc w:val="center"/>
              <w:rPr>
                <w:rFonts w:ascii="宋体" w:hAnsi="宋体" w:hint="eastAsia"/>
                <w:color w:val="000000"/>
              </w:rPr>
            </w:pPr>
            <w:proofErr w:type="gramStart"/>
            <w:r>
              <w:rPr>
                <w:rFonts w:ascii="宋体" w:hAnsi="宋体" w:hint="eastAsia"/>
                <w:color w:val="000000"/>
              </w:rPr>
              <w:t>础</w:t>
            </w:r>
            <w:proofErr w:type="gramEnd"/>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lastRenderedPageBreak/>
              <w:t>工种</w:t>
            </w:r>
          </w:p>
        </w:tc>
        <w:tc>
          <w:tcPr>
            <w:tcW w:w="0" w:type="auto"/>
          </w:tcPr>
          <w:p w:rsidR="00A16B25" w:rsidRDefault="00A16B25" w:rsidP="00F8791E">
            <w:pPr>
              <w:spacing w:line="560" w:lineRule="atLeast"/>
              <w:jc w:val="center"/>
              <w:rPr>
                <w:rFonts w:ascii="宋体" w:hAnsi="宋体" w:hint="eastAsia"/>
                <w:color w:val="000000"/>
              </w:rPr>
            </w:pPr>
            <w:proofErr w:type="gramStart"/>
            <w:r>
              <w:rPr>
                <w:rFonts w:ascii="宋体" w:hAnsi="宋体" w:hint="eastAsia"/>
                <w:color w:val="000000"/>
              </w:rPr>
              <w:t>总工日</w:t>
            </w:r>
            <w:proofErr w:type="gramEnd"/>
          </w:p>
        </w:tc>
        <w:tc>
          <w:tcPr>
            <w:tcW w:w="0" w:type="auto"/>
            <w:vMerge w:val="restart"/>
          </w:tcPr>
          <w:p w:rsidR="00A16B25" w:rsidRDefault="00A16B25" w:rsidP="00F8791E">
            <w:pPr>
              <w:spacing w:line="560" w:lineRule="atLeast"/>
              <w:jc w:val="center"/>
              <w:rPr>
                <w:rFonts w:ascii="宋体" w:hAnsi="宋体" w:hint="eastAsia"/>
                <w:color w:val="000000"/>
              </w:rPr>
            </w:pPr>
          </w:p>
          <w:p w:rsidR="00A16B25" w:rsidRDefault="00A16B25" w:rsidP="00F8791E">
            <w:pPr>
              <w:spacing w:line="560" w:lineRule="atLeast"/>
              <w:jc w:val="center"/>
              <w:rPr>
                <w:rFonts w:ascii="宋体" w:hAnsi="宋体" w:hint="eastAsia"/>
                <w:color w:val="000000"/>
              </w:rPr>
            </w:pPr>
            <w:r>
              <w:rPr>
                <w:rFonts w:ascii="宋体" w:hAnsi="宋体" w:hint="eastAsia"/>
                <w:color w:val="000000"/>
              </w:rPr>
              <w:t>基</w:t>
            </w:r>
          </w:p>
          <w:p w:rsidR="00A16B25" w:rsidRDefault="00A16B25" w:rsidP="00F8791E">
            <w:pPr>
              <w:spacing w:line="560" w:lineRule="atLeast"/>
              <w:jc w:val="center"/>
              <w:rPr>
                <w:rFonts w:ascii="宋体" w:hAnsi="宋体" w:hint="eastAsia"/>
                <w:color w:val="000000"/>
              </w:rPr>
            </w:pPr>
          </w:p>
          <w:p w:rsidR="00A16B25" w:rsidRDefault="00A16B25" w:rsidP="00F8791E">
            <w:pPr>
              <w:spacing w:line="560" w:lineRule="atLeast"/>
              <w:jc w:val="center"/>
              <w:rPr>
                <w:rFonts w:ascii="宋体" w:hAnsi="宋体" w:hint="eastAsia"/>
                <w:color w:val="000000"/>
              </w:rPr>
            </w:pPr>
            <w:proofErr w:type="gramStart"/>
            <w:r>
              <w:rPr>
                <w:rFonts w:ascii="宋体" w:hAnsi="宋体" w:hint="eastAsia"/>
                <w:color w:val="000000"/>
              </w:rPr>
              <w:t>础</w:t>
            </w:r>
            <w:proofErr w:type="gramEnd"/>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lastRenderedPageBreak/>
              <w:t>工种</w:t>
            </w:r>
          </w:p>
        </w:tc>
        <w:tc>
          <w:tcPr>
            <w:tcW w:w="0" w:type="auto"/>
          </w:tcPr>
          <w:p w:rsidR="00A16B25" w:rsidRDefault="00A16B25" w:rsidP="00F8791E">
            <w:pPr>
              <w:spacing w:line="560" w:lineRule="atLeast"/>
              <w:jc w:val="center"/>
              <w:rPr>
                <w:rFonts w:ascii="宋体" w:hAnsi="宋体" w:hint="eastAsia"/>
                <w:color w:val="000000"/>
              </w:rPr>
            </w:pPr>
            <w:proofErr w:type="gramStart"/>
            <w:r>
              <w:rPr>
                <w:rFonts w:ascii="宋体" w:hAnsi="宋体" w:hint="eastAsia"/>
                <w:color w:val="000000"/>
              </w:rPr>
              <w:t>总工日</w:t>
            </w:r>
            <w:proofErr w:type="gramEnd"/>
          </w:p>
        </w:tc>
      </w:tr>
      <w:tr w:rsidR="00A16B25" w:rsidTr="00F8791E">
        <w:tblPrEx>
          <w:tblCellMar>
            <w:top w:w="0" w:type="dxa"/>
            <w:bottom w:w="0" w:type="dxa"/>
          </w:tblCellMar>
        </w:tblPrEx>
        <w:trPr>
          <w:cantSplit/>
          <w:trHeight w:val="151"/>
        </w:trPr>
        <w:tc>
          <w:tcPr>
            <w:tcW w:w="0" w:type="auto"/>
            <w:vMerge/>
          </w:tcPr>
          <w:p w:rsidR="00A16B25" w:rsidRDefault="00A16B25" w:rsidP="00F8791E">
            <w:pPr>
              <w:spacing w:line="560" w:lineRule="atLeast"/>
              <w:jc w:val="center"/>
              <w:rPr>
                <w:rFonts w:ascii="宋体" w:hAnsi="宋体" w:hint="eastAsia"/>
                <w:color w:val="000000"/>
              </w:rPr>
            </w:pP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木工</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547</w:t>
            </w:r>
          </w:p>
        </w:tc>
        <w:tc>
          <w:tcPr>
            <w:tcW w:w="0" w:type="auto"/>
            <w:vMerge/>
          </w:tcPr>
          <w:p w:rsidR="00A16B25" w:rsidRDefault="00A16B25" w:rsidP="00F8791E">
            <w:pPr>
              <w:spacing w:line="560" w:lineRule="atLeast"/>
              <w:jc w:val="center"/>
              <w:rPr>
                <w:rFonts w:ascii="宋体" w:hAnsi="宋体" w:hint="eastAsia"/>
                <w:color w:val="000000"/>
              </w:rPr>
            </w:pP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木工</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385</w:t>
            </w:r>
          </w:p>
        </w:tc>
      </w:tr>
      <w:tr w:rsidR="00A16B25" w:rsidTr="00F8791E">
        <w:tblPrEx>
          <w:tblCellMar>
            <w:top w:w="0" w:type="dxa"/>
            <w:bottom w:w="0" w:type="dxa"/>
          </w:tblCellMar>
        </w:tblPrEx>
        <w:trPr>
          <w:cantSplit/>
          <w:trHeight w:val="151"/>
        </w:trPr>
        <w:tc>
          <w:tcPr>
            <w:tcW w:w="0" w:type="auto"/>
            <w:vMerge/>
          </w:tcPr>
          <w:p w:rsidR="00A16B25" w:rsidRDefault="00A16B25" w:rsidP="00F8791E">
            <w:pPr>
              <w:spacing w:line="560" w:lineRule="atLeast"/>
              <w:jc w:val="center"/>
              <w:rPr>
                <w:rFonts w:ascii="宋体" w:hAnsi="宋体" w:hint="eastAsia"/>
                <w:color w:val="000000"/>
              </w:rPr>
            </w:pP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钢筋工</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182</w:t>
            </w:r>
          </w:p>
        </w:tc>
        <w:tc>
          <w:tcPr>
            <w:tcW w:w="0" w:type="auto"/>
            <w:vMerge/>
          </w:tcPr>
          <w:p w:rsidR="00A16B25" w:rsidRDefault="00A16B25" w:rsidP="00F8791E">
            <w:pPr>
              <w:spacing w:line="560" w:lineRule="atLeast"/>
              <w:jc w:val="center"/>
              <w:rPr>
                <w:rFonts w:ascii="宋体" w:hAnsi="宋体" w:hint="eastAsia"/>
                <w:color w:val="000000"/>
              </w:rPr>
            </w:pP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钢筋工</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128</w:t>
            </w:r>
          </w:p>
        </w:tc>
      </w:tr>
      <w:tr w:rsidR="00A16B25" w:rsidTr="00F8791E">
        <w:tblPrEx>
          <w:tblCellMar>
            <w:top w:w="0" w:type="dxa"/>
            <w:bottom w:w="0" w:type="dxa"/>
          </w:tblCellMar>
        </w:tblPrEx>
        <w:trPr>
          <w:cantSplit/>
          <w:trHeight w:val="151"/>
        </w:trPr>
        <w:tc>
          <w:tcPr>
            <w:tcW w:w="0" w:type="auto"/>
            <w:vMerge/>
          </w:tcPr>
          <w:p w:rsidR="00A16B25" w:rsidRDefault="00A16B25" w:rsidP="00F8791E">
            <w:pPr>
              <w:spacing w:line="560" w:lineRule="atLeast"/>
              <w:jc w:val="center"/>
              <w:rPr>
                <w:rFonts w:ascii="宋体" w:hAnsi="宋体" w:hint="eastAsia"/>
                <w:color w:val="000000"/>
              </w:rPr>
            </w:pP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混凝土工</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164</w:t>
            </w:r>
          </w:p>
        </w:tc>
        <w:tc>
          <w:tcPr>
            <w:tcW w:w="0" w:type="auto"/>
            <w:vMerge/>
          </w:tcPr>
          <w:p w:rsidR="00A16B25" w:rsidRDefault="00A16B25" w:rsidP="00F8791E">
            <w:pPr>
              <w:spacing w:line="560" w:lineRule="atLeast"/>
              <w:jc w:val="center"/>
              <w:rPr>
                <w:rFonts w:ascii="宋体" w:hAnsi="宋体" w:hint="eastAsia"/>
                <w:color w:val="000000"/>
              </w:rPr>
            </w:pP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混凝土工</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115</w:t>
            </w:r>
          </w:p>
        </w:tc>
      </w:tr>
      <w:tr w:rsidR="00A16B25" w:rsidTr="00F8791E">
        <w:tblPrEx>
          <w:tblCellMar>
            <w:top w:w="0" w:type="dxa"/>
            <w:bottom w:w="0" w:type="dxa"/>
          </w:tblCellMar>
        </w:tblPrEx>
        <w:trPr>
          <w:cantSplit/>
          <w:trHeight w:val="151"/>
        </w:trPr>
        <w:tc>
          <w:tcPr>
            <w:tcW w:w="0" w:type="auto"/>
            <w:vMerge/>
          </w:tcPr>
          <w:p w:rsidR="00A16B25" w:rsidRDefault="00A16B25" w:rsidP="00F8791E">
            <w:pPr>
              <w:spacing w:line="560" w:lineRule="atLeast"/>
              <w:jc w:val="center"/>
              <w:rPr>
                <w:rFonts w:ascii="宋体" w:hAnsi="宋体" w:hint="eastAsia"/>
                <w:color w:val="000000"/>
              </w:rPr>
            </w:pP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瓦工</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212</w:t>
            </w:r>
          </w:p>
        </w:tc>
        <w:tc>
          <w:tcPr>
            <w:tcW w:w="0" w:type="auto"/>
            <w:vMerge/>
          </w:tcPr>
          <w:p w:rsidR="00A16B25" w:rsidRDefault="00A16B25" w:rsidP="00F8791E">
            <w:pPr>
              <w:spacing w:line="560" w:lineRule="atLeast"/>
              <w:jc w:val="center"/>
              <w:rPr>
                <w:rFonts w:ascii="宋体" w:hAnsi="宋体" w:hint="eastAsia"/>
                <w:color w:val="000000"/>
              </w:rPr>
            </w:pP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瓦工</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96</w:t>
            </w:r>
          </w:p>
        </w:tc>
      </w:tr>
      <w:tr w:rsidR="00A16B25" w:rsidTr="00F8791E">
        <w:tblPrEx>
          <w:tblCellMar>
            <w:top w:w="0" w:type="dxa"/>
            <w:bottom w:w="0" w:type="dxa"/>
          </w:tblCellMar>
        </w:tblPrEx>
        <w:trPr>
          <w:cantSplit/>
          <w:trHeight w:val="151"/>
        </w:trPr>
        <w:tc>
          <w:tcPr>
            <w:tcW w:w="0" w:type="auto"/>
            <w:vMerge/>
          </w:tcPr>
          <w:p w:rsidR="00A16B25" w:rsidRDefault="00A16B25" w:rsidP="00F8791E">
            <w:pPr>
              <w:spacing w:line="560" w:lineRule="atLeast"/>
              <w:jc w:val="center"/>
              <w:rPr>
                <w:rFonts w:ascii="宋体" w:hAnsi="宋体" w:hint="eastAsia"/>
                <w:color w:val="000000"/>
              </w:rPr>
            </w:pPr>
          </w:p>
        </w:tc>
        <w:tc>
          <w:tcPr>
            <w:tcW w:w="0" w:type="auto"/>
          </w:tcPr>
          <w:p w:rsidR="00A16B25" w:rsidRDefault="00A16B25" w:rsidP="00F8791E">
            <w:pPr>
              <w:spacing w:line="560" w:lineRule="atLeast"/>
              <w:jc w:val="center"/>
              <w:rPr>
                <w:rFonts w:ascii="宋体" w:hAnsi="宋体" w:hint="eastAsia"/>
                <w:color w:val="000000"/>
              </w:rPr>
            </w:pPr>
            <w:r>
              <w:rPr>
                <w:rFonts w:ascii="宋体" w:hAnsi="宋体"/>
                <w:noProof/>
                <w:color w:val="000000"/>
                <w:sz w:val="20"/>
              </w:rPr>
              <w:pict>
                <v:line id="_x0000_s100383" style="position:absolute;left:0;text-align:left;z-index:251749376;mso-position-horizontal-relative:text;mso-position-vertical-relative:page" from="75.35pt,8.85pt" to="112.1pt,8.85pt" o:allowoverlap="f" stroked="f">
                  <v:stroke endarrow="block"/>
                </v:line>
              </w:pict>
            </w:r>
            <w:r>
              <w:rPr>
                <w:rFonts w:ascii="宋体" w:hAnsi="宋体" w:hint="eastAsia"/>
                <w:color w:val="000000"/>
              </w:rPr>
              <w:t>其他</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18</w:t>
            </w:r>
          </w:p>
        </w:tc>
        <w:tc>
          <w:tcPr>
            <w:tcW w:w="0" w:type="auto"/>
            <w:vMerge/>
          </w:tcPr>
          <w:p w:rsidR="00A16B25" w:rsidRDefault="00A16B25" w:rsidP="00F8791E">
            <w:pPr>
              <w:spacing w:line="560" w:lineRule="atLeast"/>
              <w:jc w:val="center"/>
              <w:rPr>
                <w:rFonts w:ascii="宋体" w:hAnsi="宋体" w:hint="eastAsia"/>
                <w:color w:val="000000"/>
              </w:rPr>
            </w:pP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其他</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14</w:t>
            </w:r>
          </w:p>
        </w:tc>
      </w:tr>
      <w:tr w:rsidR="00A16B25" w:rsidTr="00F8791E">
        <w:tblPrEx>
          <w:tblCellMar>
            <w:top w:w="0" w:type="dxa"/>
            <w:bottom w:w="0" w:type="dxa"/>
          </w:tblCellMar>
        </w:tblPrEx>
        <w:trPr>
          <w:cantSplit/>
          <w:trHeight w:val="588"/>
        </w:trPr>
        <w:tc>
          <w:tcPr>
            <w:tcW w:w="0" w:type="auto"/>
            <w:vMerge w:val="restart"/>
          </w:tcPr>
          <w:p w:rsidR="00A16B25" w:rsidRDefault="00A16B25" w:rsidP="00F8791E">
            <w:pPr>
              <w:spacing w:line="560" w:lineRule="atLeast"/>
              <w:jc w:val="center"/>
              <w:rPr>
                <w:rFonts w:ascii="宋体" w:hAnsi="宋体" w:hint="eastAsia"/>
                <w:color w:val="000000"/>
              </w:rPr>
            </w:pPr>
          </w:p>
          <w:p w:rsidR="00A16B25" w:rsidRDefault="00A16B25" w:rsidP="00F8791E">
            <w:pPr>
              <w:spacing w:line="560" w:lineRule="atLeast"/>
              <w:jc w:val="center"/>
              <w:rPr>
                <w:rFonts w:ascii="宋体" w:hAnsi="宋体" w:hint="eastAsia"/>
                <w:color w:val="000000"/>
              </w:rPr>
            </w:pPr>
            <w:r>
              <w:rPr>
                <w:rFonts w:ascii="宋体" w:hAnsi="宋体" w:hint="eastAsia"/>
                <w:color w:val="000000"/>
              </w:rPr>
              <w:t>主</w:t>
            </w:r>
          </w:p>
          <w:p w:rsidR="00A16B25" w:rsidRDefault="00A16B25" w:rsidP="00F8791E">
            <w:pPr>
              <w:spacing w:line="560" w:lineRule="atLeast"/>
              <w:jc w:val="center"/>
              <w:rPr>
                <w:rFonts w:ascii="宋体" w:hAnsi="宋体" w:hint="eastAsia"/>
                <w:color w:val="000000"/>
              </w:rPr>
            </w:pPr>
          </w:p>
          <w:p w:rsidR="00A16B25" w:rsidRDefault="00A16B25" w:rsidP="00F8791E">
            <w:pPr>
              <w:spacing w:line="560" w:lineRule="atLeast"/>
              <w:jc w:val="center"/>
              <w:rPr>
                <w:rFonts w:ascii="宋体" w:hAnsi="宋体" w:hint="eastAsia"/>
                <w:color w:val="000000"/>
              </w:rPr>
            </w:pPr>
            <w:r>
              <w:rPr>
                <w:rFonts w:ascii="宋体" w:hAnsi="宋体" w:hint="eastAsia"/>
                <w:color w:val="000000"/>
              </w:rPr>
              <w:t>体</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木工</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5000</w:t>
            </w:r>
          </w:p>
        </w:tc>
        <w:tc>
          <w:tcPr>
            <w:tcW w:w="0" w:type="auto"/>
            <w:vMerge w:val="restart"/>
          </w:tcPr>
          <w:p w:rsidR="00A16B25" w:rsidRDefault="00A16B25" w:rsidP="00F8791E">
            <w:pPr>
              <w:spacing w:line="560" w:lineRule="atLeast"/>
              <w:jc w:val="center"/>
              <w:rPr>
                <w:rFonts w:ascii="宋体" w:hAnsi="宋体" w:hint="eastAsia"/>
                <w:color w:val="000000"/>
              </w:rPr>
            </w:pPr>
          </w:p>
          <w:p w:rsidR="00A16B25" w:rsidRDefault="00A16B25" w:rsidP="00F8791E">
            <w:pPr>
              <w:spacing w:line="560" w:lineRule="atLeast"/>
              <w:jc w:val="center"/>
              <w:rPr>
                <w:rFonts w:ascii="宋体" w:hAnsi="宋体" w:hint="eastAsia"/>
                <w:color w:val="000000"/>
              </w:rPr>
            </w:pPr>
            <w:r>
              <w:rPr>
                <w:rFonts w:ascii="宋体" w:hAnsi="宋体" w:hint="eastAsia"/>
                <w:color w:val="000000"/>
              </w:rPr>
              <w:t>主</w:t>
            </w:r>
          </w:p>
          <w:p w:rsidR="00A16B25" w:rsidRDefault="00A16B25" w:rsidP="00F8791E">
            <w:pPr>
              <w:spacing w:line="560" w:lineRule="atLeast"/>
              <w:jc w:val="center"/>
              <w:rPr>
                <w:rFonts w:ascii="宋体" w:hAnsi="宋体" w:hint="eastAsia"/>
                <w:color w:val="000000"/>
              </w:rPr>
            </w:pPr>
          </w:p>
          <w:p w:rsidR="00A16B25" w:rsidRDefault="00A16B25" w:rsidP="00F8791E">
            <w:pPr>
              <w:spacing w:line="560" w:lineRule="atLeast"/>
              <w:jc w:val="center"/>
              <w:rPr>
                <w:rFonts w:ascii="宋体" w:hAnsi="宋体" w:hint="eastAsia"/>
                <w:color w:val="000000"/>
              </w:rPr>
            </w:pPr>
            <w:r>
              <w:rPr>
                <w:rFonts w:ascii="宋体" w:hAnsi="宋体" w:hint="eastAsia"/>
                <w:color w:val="000000"/>
              </w:rPr>
              <w:t>体</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木工</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3360</w:t>
            </w:r>
          </w:p>
        </w:tc>
      </w:tr>
      <w:tr w:rsidR="00A16B25" w:rsidTr="00F8791E">
        <w:tblPrEx>
          <w:tblCellMar>
            <w:top w:w="0" w:type="dxa"/>
            <w:bottom w:w="0" w:type="dxa"/>
          </w:tblCellMar>
        </w:tblPrEx>
        <w:trPr>
          <w:cantSplit/>
          <w:trHeight w:val="151"/>
        </w:trPr>
        <w:tc>
          <w:tcPr>
            <w:tcW w:w="0" w:type="auto"/>
            <w:vMerge/>
          </w:tcPr>
          <w:p w:rsidR="00A16B25" w:rsidRDefault="00A16B25" w:rsidP="00F8791E">
            <w:pPr>
              <w:spacing w:line="560" w:lineRule="atLeast"/>
              <w:jc w:val="center"/>
              <w:rPr>
                <w:rFonts w:ascii="宋体" w:hAnsi="宋体" w:hint="eastAsia"/>
                <w:color w:val="000000"/>
              </w:rPr>
            </w:pP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钢筋工</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1670</w:t>
            </w:r>
          </w:p>
        </w:tc>
        <w:tc>
          <w:tcPr>
            <w:tcW w:w="0" w:type="auto"/>
            <w:vMerge/>
          </w:tcPr>
          <w:p w:rsidR="00A16B25" w:rsidRDefault="00A16B25" w:rsidP="00F8791E">
            <w:pPr>
              <w:spacing w:line="560" w:lineRule="atLeast"/>
              <w:jc w:val="center"/>
              <w:rPr>
                <w:rFonts w:ascii="宋体" w:hAnsi="宋体" w:hint="eastAsia"/>
                <w:color w:val="000000"/>
              </w:rPr>
            </w:pP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钢筋工</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1120</w:t>
            </w:r>
          </w:p>
        </w:tc>
      </w:tr>
      <w:tr w:rsidR="00A16B25" w:rsidTr="00F8791E">
        <w:tblPrEx>
          <w:tblCellMar>
            <w:top w:w="0" w:type="dxa"/>
            <w:bottom w:w="0" w:type="dxa"/>
          </w:tblCellMar>
        </w:tblPrEx>
        <w:trPr>
          <w:cantSplit/>
          <w:trHeight w:val="151"/>
        </w:trPr>
        <w:tc>
          <w:tcPr>
            <w:tcW w:w="0" w:type="auto"/>
            <w:vMerge/>
          </w:tcPr>
          <w:p w:rsidR="00A16B25" w:rsidRDefault="00A16B25" w:rsidP="00F8791E">
            <w:pPr>
              <w:spacing w:line="560" w:lineRule="atLeast"/>
              <w:jc w:val="center"/>
              <w:rPr>
                <w:rFonts w:ascii="宋体" w:hAnsi="宋体" w:hint="eastAsia"/>
                <w:color w:val="000000"/>
              </w:rPr>
            </w:pP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混凝土工</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1500</w:t>
            </w:r>
          </w:p>
        </w:tc>
        <w:tc>
          <w:tcPr>
            <w:tcW w:w="0" w:type="auto"/>
            <w:vMerge/>
          </w:tcPr>
          <w:p w:rsidR="00A16B25" w:rsidRDefault="00A16B25" w:rsidP="00F8791E">
            <w:pPr>
              <w:spacing w:line="560" w:lineRule="atLeast"/>
              <w:jc w:val="center"/>
              <w:rPr>
                <w:rFonts w:ascii="宋体" w:hAnsi="宋体" w:hint="eastAsia"/>
                <w:color w:val="000000"/>
              </w:rPr>
            </w:pP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混凝土工</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1008</w:t>
            </w:r>
          </w:p>
        </w:tc>
      </w:tr>
      <w:tr w:rsidR="00A16B25" w:rsidTr="00F8791E">
        <w:tblPrEx>
          <w:tblCellMar>
            <w:top w:w="0" w:type="dxa"/>
            <w:bottom w:w="0" w:type="dxa"/>
          </w:tblCellMar>
        </w:tblPrEx>
        <w:trPr>
          <w:cantSplit/>
          <w:trHeight w:val="151"/>
        </w:trPr>
        <w:tc>
          <w:tcPr>
            <w:tcW w:w="0" w:type="auto"/>
            <w:vMerge/>
          </w:tcPr>
          <w:p w:rsidR="00A16B25" w:rsidRDefault="00A16B25" w:rsidP="00F8791E">
            <w:pPr>
              <w:spacing w:line="560" w:lineRule="atLeast"/>
              <w:jc w:val="center"/>
              <w:rPr>
                <w:rFonts w:ascii="宋体" w:hAnsi="宋体" w:hint="eastAsia"/>
                <w:color w:val="000000"/>
              </w:rPr>
            </w:pP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瓦工</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1497</w:t>
            </w:r>
          </w:p>
        </w:tc>
        <w:tc>
          <w:tcPr>
            <w:tcW w:w="0" w:type="auto"/>
            <w:vMerge/>
          </w:tcPr>
          <w:p w:rsidR="00A16B25" w:rsidRDefault="00A16B25" w:rsidP="00F8791E">
            <w:pPr>
              <w:spacing w:line="560" w:lineRule="atLeast"/>
              <w:jc w:val="center"/>
              <w:rPr>
                <w:rFonts w:ascii="宋体" w:hAnsi="宋体" w:hint="eastAsia"/>
                <w:color w:val="000000"/>
              </w:rPr>
            </w:pP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瓦工</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476</w:t>
            </w:r>
          </w:p>
        </w:tc>
      </w:tr>
      <w:tr w:rsidR="00A16B25" w:rsidTr="00F8791E">
        <w:tblPrEx>
          <w:tblCellMar>
            <w:top w:w="0" w:type="dxa"/>
            <w:bottom w:w="0" w:type="dxa"/>
          </w:tblCellMar>
        </w:tblPrEx>
        <w:trPr>
          <w:cantSplit/>
          <w:trHeight w:val="151"/>
        </w:trPr>
        <w:tc>
          <w:tcPr>
            <w:tcW w:w="0" w:type="auto"/>
            <w:vMerge/>
          </w:tcPr>
          <w:p w:rsidR="00A16B25" w:rsidRDefault="00A16B25" w:rsidP="00F8791E">
            <w:pPr>
              <w:spacing w:line="560" w:lineRule="atLeast"/>
              <w:jc w:val="center"/>
              <w:rPr>
                <w:rFonts w:ascii="宋体" w:hAnsi="宋体" w:hint="eastAsia"/>
                <w:color w:val="000000"/>
              </w:rPr>
            </w:pP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其他</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177</w:t>
            </w:r>
          </w:p>
        </w:tc>
        <w:tc>
          <w:tcPr>
            <w:tcW w:w="0" w:type="auto"/>
            <w:vMerge/>
          </w:tcPr>
          <w:p w:rsidR="00A16B25" w:rsidRDefault="00A16B25" w:rsidP="00F8791E">
            <w:pPr>
              <w:spacing w:line="560" w:lineRule="atLeast"/>
              <w:jc w:val="center"/>
              <w:rPr>
                <w:rFonts w:ascii="宋体" w:hAnsi="宋体" w:hint="eastAsia"/>
                <w:color w:val="000000"/>
              </w:rPr>
            </w:pP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其他</w:t>
            </w:r>
          </w:p>
        </w:tc>
        <w:tc>
          <w:tcPr>
            <w:tcW w:w="0" w:type="auto"/>
          </w:tcPr>
          <w:p w:rsidR="00A16B25" w:rsidRDefault="00A16B25" w:rsidP="00F8791E">
            <w:pPr>
              <w:spacing w:line="560" w:lineRule="atLeast"/>
              <w:jc w:val="center"/>
              <w:rPr>
                <w:rFonts w:ascii="宋体" w:hAnsi="宋体" w:hint="eastAsia"/>
                <w:color w:val="000000"/>
              </w:rPr>
            </w:pPr>
            <w:r>
              <w:rPr>
                <w:rFonts w:ascii="宋体" w:hAnsi="宋体" w:hint="eastAsia"/>
                <w:color w:val="000000"/>
              </w:rPr>
              <w:t>112</w:t>
            </w:r>
          </w:p>
        </w:tc>
      </w:tr>
    </w:tbl>
    <w:p w:rsidR="00A16B25" w:rsidRDefault="00A16B25" w:rsidP="00A16B25">
      <w:pPr>
        <w:spacing w:line="560" w:lineRule="atLeast"/>
        <w:jc w:val="left"/>
        <w:rPr>
          <w:rFonts w:ascii="宋体" w:hAnsi="宋体" w:hint="eastAsia"/>
          <w:color w:val="000000"/>
        </w:rPr>
      </w:pPr>
      <w:r>
        <w:rPr>
          <w:rFonts w:ascii="宋体" w:hAnsi="宋体" w:hint="eastAsia"/>
          <w:color w:val="000000"/>
        </w:rPr>
        <w:t xml:space="preserve">五、主要材料投入情况：　　　　　　　　　　　　　　　　　　　　</w:t>
      </w:r>
      <w:r>
        <w:rPr>
          <w:rFonts w:ascii="宋体" w:hAnsi="宋体" w:hint="eastAsia"/>
          <w:b/>
          <w:bCs/>
          <w:color w:val="000000"/>
        </w:rPr>
        <w:t>（表4）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119"/>
        <w:gridCol w:w="3119"/>
        <w:gridCol w:w="3119"/>
      </w:tblGrid>
      <w:tr w:rsidR="00A16B25" w:rsidTr="00F8791E">
        <w:tblPrEx>
          <w:tblCellMar>
            <w:top w:w="0" w:type="dxa"/>
            <w:bottom w:w="0" w:type="dxa"/>
          </w:tblCellMar>
        </w:tblPrEx>
        <w:trPr>
          <w:trHeight w:val="366"/>
        </w:trPr>
        <w:tc>
          <w:tcPr>
            <w:tcW w:w="3119" w:type="dxa"/>
            <w:vAlign w:val="center"/>
          </w:tcPr>
          <w:p w:rsidR="00A16B25" w:rsidRDefault="00A16B25" w:rsidP="00F8791E">
            <w:pPr>
              <w:jc w:val="center"/>
              <w:rPr>
                <w:rFonts w:ascii="宋体" w:hAnsi="宋体" w:hint="eastAsia"/>
                <w:b/>
                <w:bCs/>
                <w:color w:val="000000"/>
              </w:rPr>
            </w:pPr>
            <w:r>
              <w:rPr>
                <w:rFonts w:ascii="宋体" w:hAnsi="宋体" w:hint="eastAsia"/>
                <w:b/>
                <w:bCs/>
                <w:color w:val="000000"/>
              </w:rPr>
              <w:t>材料名称</w:t>
            </w:r>
          </w:p>
        </w:tc>
        <w:tc>
          <w:tcPr>
            <w:tcW w:w="3119" w:type="dxa"/>
            <w:vAlign w:val="center"/>
          </w:tcPr>
          <w:p w:rsidR="00A16B25" w:rsidRDefault="00A16B25" w:rsidP="00F8791E">
            <w:pPr>
              <w:jc w:val="center"/>
              <w:rPr>
                <w:rFonts w:ascii="宋体" w:hAnsi="宋体" w:hint="eastAsia"/>
                <w:b/>
                <w:bCs/>
                <w:color w:val="000000"/>
              </w:rPr>
            </w:pPr>
            <w:r>
              <w:rPr>
                <w:rFonts w:ascii="宋体" w:hAnsi="宋体" w:hint="eastAsia"/>
                <w:b/>
                <w:bCs/>
                <w:color w:val="000000"/>
              </w:rPr>
              <w:t>单位</w:t>
            </w:r>
          </w:p>
        </w:tc>
        <w:tc>
          <w:tcPr>
            <w:tcW w:w="3119" w:type="dxa"/>
            <w:vAlign w:val="center"/>
          </w:tcPr>
          <w:p w:rsidR="00A16B25" w:rsidRDefault="00A16B25" w:rsidP="00F8791E">
            <w:pPr>
              <w:jc w:val="center"/>
              <w:rPr>
                <w:rFonts w:ascii="宋体" w:hAnsi="宋体" w:hint="eastAsia"/>
                <w:b/>
                <w:bCs/>
                <w:color w:val="000000"/>
              </w:rPr>
            </w:pPr>
            <w:r>
              <w:rPr>
                <w:rFonts w:ascii="宋体" w:hAnsi="宋体" w:hint="eastAsia"/>
                <w:b/>
                <w:bCs/>
                <w:color w:val="000000"/>
              </w:rPr>
              <w:t>数量</w:t>
            </w:r>
          </w:p>
        </w:tc>
      </w:tr>
      <w:tr w:rsidR="00A16B25" w:rsidTr="00F8791E">
        <w:tblPrEx>
          <w:tblCellMar>
            <w:top w:w="0" w:type="dxa"/>
            <w:bottom w:w="0" w:type="dxa"/>
          </w:tblCellMar>
        </w:tblPrEx>
        <w:trPr>
          <w:trHeight w:val="346"/>
        </w:trPr>
        <w:tc>
          <w:tcPr>
            <w:tcW w:w="3119" w:type="dxa"/>
            <w:vAlign w:val="center"/>
          </w:tcPr>
          <w:p w:rsidR="00A16B25" w:rsidRDefault="00A16B25" w:rsidP="00F8791E">
            <w:pPr>
              <w:jc w:val="center"/>
              <w:rPr>
                <w:rFonts w:ascii="宋体" w:hAnsi="宋体" w:hint="eastAsia"/>
                <w:color w:val="000000"/>
              </w:rPr>
            </w:pPr>
            <w:r>
              <w:rPr>
                <w:rFonts w:ascii="宋体" w:hAnsi="宋体" w:hint="eastAsia"/>
                <w:color w:val="000000"/>
              </w:rPr>
              <w:t>钢筋</w:t>
            </w:r>
          </w:p>
        </w:tc>
        <w:tc>
          <w:tcPr>
            <w:tcW w:w="3119" w:type="dxa"/>
            <w:vAlign w:val="center"/>
          </w:tcPr>
          <w:p w:rsidR="00A16B25" w:rsidRDefault="00A16B25" w:rsidP="00F8791E">
            <w:pPr>
              <w:jc w:val="center"/>
              <w:rPr>
                <w:rFonts w:ascii="宋体" w:hAnsi="宋体" w:hint="eastAsia"/>
                <w:color w:val="000000"/>
              </w:rPr>
            </w:pPr>
            <w:r>
              <w:rPr>
                <w:rFonts w:ascii="宋体" w:hAnsi="宋体" w:hint="eastAsia"/>
                <w:color w:val="000000"/>
              </w:rPr>
              <w:t>t</w:t>
            </w:r>
          </w:p>
        </w:tc>
        <w:tc>
          <w:tcPr>
            <w:tcW w:w="3119" w:type="dxa"/>
            <w:vAlign w:val="center"/>
          </w:tcPr>
          <w:p w:rsidR="00A16B25" w:rsidRDefault="00A16B25" w:rsidP="00F8791E">
            <w:pPr>
              <w:jc w:val="center"/>
              <w:rPr>
                <w:rFonts w:ascii="宋体" w:hAnsi="宋体" w:hint="eastAsia"/>
                <w:color w:val="000000"/>
              </w:rPr>
            </w:pPr>
          </w:p>
        </w:tc>
      </w:tr>
      <w:tr w:rsidR="00A16B25" w:rsidTr="00F8791E">
        <w:tblPrEx>
          <w:tblCellMar>
            <w:top w:w="0" w:type="dxa"/>
            <w:bottom w:w="0" w:type="dxa"/>
          </w:tblCellMar>
        </w:tblPrEx>
        <w:trPr>
          <w:trHeight w:val="366"/>
        </w:trPr>
        <w:tc>
          <w:tcPr>
            <w:tcW w:w="3119" w:type="dxa"/>
            <w:vAlign w:val="center"/>
          </w:tcPr>
          <w:p w:rsidR="00A16B25" w:rsidRDefault="00A16B25" w:rsidP="00F8791E">
            <w:pPr>
              <w:jc w:val="center"/>
              <w:rPr>
                <w:rFonts w:ascii="宋体" w:hAnsi="宋体" w:hint="eastAsia"/>
                <w:color w:val="000000"/>
              </w:rPr>
            </w:pPr>
            <w:r>
              <w:rPr>
                <w:rFonts w:ascii="宋体" w:hAnsi="宋体" w:hint="eastAsia"/>
                <w:color w:val="000000"/>
              </w:rPr>
              <w:t>木模板</w:t>
            </w:r>
          </w:p>
        </w:tc>
        <w:tc>
          <w:tcPr>
            <w:tcW w:w="3119" w:type="dxa"/>
            <w:vAlign w:val="center"/>
          </w:tcPr>
          <w:p w:rsidR="00A16B25" w:rsidRDefault="00A16B25" w:rsidP="00F8791E">
            <w:pPr>
              <w:jc w:val="center"/>
              <w:rPr>
                <w:rFonts w:ascii="宋体" w:hAnsi="宋体"/>
                <w:color w:val="000000"/>
              </w:rPr>
            </w:pPr>
            <w:r>
              <w:rPr>
                <w:rFonts w:ascii="宋体" w:hAnsi="宋体"/>
                <w:color w:val="000000"/>
              </w:rPr>
              <w:t>m</w:t>
            </w:r>
            <w:r>
              <w:rPr>
                <w:rFonts w:ascii="宋体" w:hAnsi="宋体"/>
                <w:color w:val="000000"/>
                <w:vertAlign w:val="superscript"/>
              </w:rPr>
              <w:t>3</w:t>
            </w:r>
          </w:p>
        </w:tc>
        <w:tc>
          <w:tcPr>
            <w:tcW w:w="3119" w:type="dxa"/>
            <w:vAlign w:val="center"/>
          </w:tcPr>
          <w:p w:rsidR="00A16B25" w:rsidRDefault="00A16B25" w:rsidP="00F8791E">
            <w:pPr>
              <w:jc w:val="center"/>
              <w:rPr>
                <w:rFonts w:ascii="宋体" w:hAnsi="宋体"/>
                <w:color w:val="000000"/>
              </w:rPr>
            </w:pPr>
            <w:r>
              <w:rPr>
                <w:rFonts w:ascii="宋体" w:hAnsi="宋体"/>
                <w:color w:val="000000"/>
              </w:rPr>
              <w:t>52</w:t>
            </w:r>
          </w:p>
        </w:tc>
      </w:tr>
      <w:tr w:rsidR="00A16B25" w:rsidTr="00F8791E">
        <w:tblPrEx>
          <w:tblCellMar>
            <w:top w:w="0" w:type="dxa"/>
            <w:bottom w:w="0" w:type="dxa"/>
          </w:tblCellMar>
        </w:tblPrEx>
        <w:trPr>
          <w:trHeight w:val="366"/>
        </w:trPr>
        <w:tc>
          <w:tcPr>
            <w:tcW w:w="3119" w:type="dxa"/>
            <w:vAlign w:val="center"/>
          </w:tcPr>
          <w:p w:rsidR="00A16B25" w:rsidRDefault="00A16B25" w:rsidP="00F8791E">
            <w:pPr>
              <w:jc w:val="center"/>
              <w:rPr>
                <w:rFonts w:ascii="宋体" w:hAnsi="宋体" w:hint="eastAsia"/>
                <w:color w:val="000000"/>
              </w:rPr>
            </w:pPr>
            <w:r>
              <w:rPr>
                <w:rFonts w:ascii="宋体" w:hAnsi="宋体" w:hint="eastAsia"/>
                <w:color w:val="000000"/>
              </w:rPr>
              <w:t>木方</w:t>
            </w:r>
          </w:p>
        </w:tc>
        <w:tc>
          <w:tcPr>
            <w:tcW w:w="3119" w:type="dxa"/>
            <w:vAlign w:val="center"/>
          </w:tcPr>
          <w:p w:rsidR="00A16B25" w:rsidRDefault="00A16B25" w:rsidP="00F8791E">
            <w:pPr>
              <w:jc w:val="center"/>
              <w:rPr>
                <w:rFonts w:ascii="宋体" w:hAnsi="宋体"/>
                <w:color w:val="000000"/>
              </w:rPr>
            </w:pPr>
            <w:r>
              <w:rPr>
                <w:rFonts w:ascii="宋体" w:hAnsi="宋体"/>
                <w:color w:val="000000"/>
              </w:rPr>
              <w:t>m</w:t>
            </w:r>
            <w:r>
              <w:rPr>
                <w:rFonts w:ascii="宋体" w:hAnsi="宋体"/>
                <w:color w:val="000000"/>
                <w:vertAlign w:val="superscript"/>
              </w:rPr>
              <w:t>3</w:t>
            </w:r>
          </w:p>
        </w:tc>
        <w:tc>
          <w:tcPr>
            <w:tcW w:w="3119" w:type="dxa"/>
            <w:vAlign w:val="center"/>
          </w:tcPr>
          <w:p w:rsidR="00A16B25" w:rsidRDefault="00A16B25" w:rsidP="00F8791E">
            <w:pPr>
              <w:jc w:val="center"/>
              <w:rPr>
                <w:rFonts w:ascii="宋体" w:hAnsi="宋体"/>
                <w:color w:val="000000"/>
              </w:rPr>
            </w:pPr>
            <w:r>
              <w:rPr>
                <w:rFonts w:ascii="宋体" w:hAnsi="宋体"/>
                <w:color w:val="000000"/>
              </w:rPr>
              <w:t>50</w:t>
            </w:r>
          </w:p>
        </w:tc>
      </w:tr>
      <w:tr w:rsidR="00A16B25" w:rsidTr="00F8791E">
        <w:tblPrEx>
          <w:tblCellMar>
            <w:top w:w="0" w:type="dxa"/>
            <w:bottom w:w="0" w:type="dxa"/>
          </w:tblCellMar>
        </w:tblPrEx>
        <w:trPr>
          <w:trHeight w:val="366"/>
        </w:trPr>
        <w:tc>
          <w:tcPr>
            <w:tcW w:w="3119" w:type="dxa"/>
            <w:vAlign w:val="center"/>
          </w:tcPr>
          <w:p w:rsidR="00A16B25" w:rsidRDefault="00A16B25" w:rsidP="00F8791E">
            <w:pPr>
              <w:jc w:val="center"/>
              <w:rPr>
                <w:rFonts w:ascii="宋体" w:hAnsi="宋体" w:hint="eastAsia"/>
                <w:color w:val="000000"/>
              </w:rPr>
            </w:pPr>
            <w:r>
              <w:rPr>
                <w:rFonts w:ascii="宋体" w:hAnsi="宋体" w:hint="eastAsia"/>
                <w:color w:val="000000"/>
              </w:rPr>
              <w:t>水泥</w:t>
            </w:r>
          </w:p>
        </w:tc>
        <w:tc>
          <w:tcPr>
            <w:tcW w:w="3119" w:type="dxa"/>
            <w:vAlign w:val="center"/>
          </w:tcPr>
          <w:p w:rsidR="00A16B25" w:rsidRDefault="00A16B25" w:rsidP="00F8791E">
            <w:pPr>
              <w:jc w:val="center"/>
              <w:rPr>
                <w:rFonts w:ascii="宋体" w:hAnsi="宋体"/>
                <w:color w:val="000000"/>
              </w:rPr>
            </w:pPr>
            <w:r>
              <w:rPr>
                <w:rFonts w:ascii="宋体" w:hAnsi="宋体" w:hint="eastAsia"/>
                <w:color w:val="000000"/>
              </w:rPr>
              <w:t>t</w:t>
            </w:r>
          </w:p>
        </w:tc>
        <w:tc>
          <w:tcPr>
            <w:tcW w:w="3119" w:type="dxa"/>
            <w:vAlign w:val="center"/>
          </w:tcPr>
          <w:p w:rsidR="00A16B25" w:rsidRDefault="00A16B25" w:rsidP="00F8791E">
            <w:pPr>
              <w:jc w:val="center"/>
              <w:rPr>
                <w:rFonts w:ascii="宋体" w:hAnsi="宋体"/>
                <w:color w:val="000000"/>
              </w:rPr>
            </w:pPr>
            <w:r>
              <w:rPr>
                <w:rFonts w:ascii="宋体" w:hAnsi="宋体"/>
                <w:color w:val="000000"/>
              </w:rPr>
              <w:t>75</w:t>
            </w:r>
          </w:p>
        </w:tc>
      </w:tr>
      <w:tr w:rsidR="00A16B25" w:rsidTr="00F8791E">
        <w:tblPrEx>
          <w:tblCellMar>
            <w:top w:w="0" w:type="dxa"/>
            <w:bottom w:w="0" w:type="dxa"/>
          </w:tblCellMar>
        </w:tblPrEx>
        <w:trPr>
          <w:trHeight w:val="346"/>
        </w:trPr>
        <w:tc>
          <w:tcPr>
            <w:tcW w:w="3119" w:type="dxa"/>
            <w:vAlign w:val="center"/>
          </w:tcPr>
          <w:p w:rsidR="00A16B25" w:rsidRDefault="00A16B25" w:rsidP="00F8791E">
            <w:pPr>
              <w:jc w:val="center"/>
              <w:rPr>
                <w:rFonts w:ascii="宋体" w:hAnsi="宋体" w:hint="eastAsia"/>
                <w:color w:val="000000"/>
              </w:rPr>
            </w:pPr>
            <w:r>
              <w:rPr>
                <w:rFonts w:ascii="宋体" w:hAnsi="宋体" w:hint="eastAsia"/>
                <w:color w:val="000000"/>
              </w:rPr>
              <w:t>白灰</w:t>
            </w:r>
          </w:p>
        </w:tc>
        <w:tc>
          <w:tcPr>
            <w:tcW w:w="3119" w:type="dxa"/>
            <w:vAlign w:val="center"/>
          </w:tcPr>
          <w:p w:rsidR="00A16B25" w:rsidRDefault="00A16B25" w:rsidP="00F8791E">
            <w:pPr>
              <w:pStyle w:val="11"/>
              <w:jc w:val="center"/>
              <w:rPr>
                <w:rFonts w:hint="eastAsia"/>
                <w:color w:val="000000"/>
              </w:rPr>
            </w:pPr>
            <w:proofErr w:type="gramStart"/>
            <w:r>
              <w:rPr>
                <w:color w:val="000000"/>
              </w:rPr>
              <w:t>k</w:t>
            </w:r>
            <w:r>
              <w:rPr>
                <w:rFonts w:hint="eastAsia"/>
                <w:color w:val="000000"/>
              </w:rPr>
              <w:t>g</w:t>
            </w:r>
            <w:proofErr w:type="gramEnd"/>
          </w:p>
        </w:tc>
        <w:tc>
          <w:tcPr>
            <w:tcW w:w="3119" w:type="dxa"/>
            <w:vAlign w:val="center"/>
          </w:tcPr>
          <w:p w:rsidR="00A16B25" w:rsidRDefault="00A16B25" w:rsidP="00F8791E">
            <w:pPr>
              <w:jc w:val="center"/>
              <w:rPr>
                <w:rFonts w:ascii="宋体" w:hAnsi="宋体"/>
                <w:color w:val="000000"/>
              </w:rPr>
            </w:pPr>
            <w:r>
              <w:rPr>
                <w:rFonts w:ascii="宋体" w:hAnsi="宋体"/>
                <w:color w:val="000000"/>
              </w:rPr>
              <w:t>20000</w:t>
            </w:r>
          </w:p>
        </w:tc>
      </w:tr>
      <w:tr w:rsidR="00A16B25" w:rsidTr="00F8791E">
        <w:tblPrEx>
          <w:tblCellMar>
            <w:top w:w="0" w:type="dxa"/>
            <w:bottom w:w="0" w:type="dxa"/>
          </w:tblCellMar>
        </w:tblPrEx>
        <w:trPr>
          <w:trHeight w:val="366"/>
        </w:trPr>
        <w:tc>
          <w:tcPr>
            <w:tcW w:w="3119" w:type="dxa"/>
            <w:vAlign w:val="center"/>
          </w:tcPr>
          <w:p w:rsidR="00A16B25" w:rsidRDefault="00A16B25" w:rsidP="00F8791E">
            <w:pPr>
              <w:jc w:val="center"/>
              <w:rPr>
                <w:rFonts w:ascii="宋体" w:hAnsi="宋体" w:hint="eastAsia"/>
                <w:color w:val="000000"/>
              </w:rPr>
            </w:pPr>
            <w:r>
              <w:rPr>
                <w:rFonts w:ascii="宋体" w:hAnsi="宋体" w:hint="eastAsia"/>
                <w:color w:val="000000"/>
              </w:rPr>
              <w:t>机砖</w:t>
            </w:r>
          </w:p>
        </w:tc>
        <w:tc>
          <w:tcPr>
            <w:tcW w:w="3119" w:type="dxa"/>
            <w:vAlign w:val="center"/>
          </w:tcPr>
          <w:p w:rsidR="00A16B25" w:rsidRDefault="00A16B25" w:rsidP="00F8791E">
            <w:pPr>
              <w:jc w:val="center"/>
              <w:rPr>
                <w:rFonts w:ascii="宋体" w:hAnsi="宋体" w:hint="eastAsia"/>
                <w:color w:val="000000"/>
              </w:rPr>
            </w:pPr>
            <w:r>
              <w:rPr>
                <w:rFonts w:ascii="宋体" w:hAnsi="宋体" w:hint="eastAsia"/>
                <w:color w:val="000000"/>
              </w:rPr>
              <w:t>1000块</w:t>
            </w:r>
          </w:p>
        </w:tc>
        <w:tc>
          <w:tcPr>
            <w:tcW w:w="3119" w:type="dxa"/>
            <w:vAlign w:val="center"/>
          </w:tcPr>
          <w:p w:rsidR="00A16B25" w:rsidRDefault="00A16B25" w:rsidP="00F8791E">
            <w:pPr>
              <w:jc w:val="center"/>
              <w:rPr>
                <w:rFonts w:ascii="宋体" w:hAnsi="宋体"/>
                <w:color w:val="000000"/>
              </w:rPr>
            </w:pPr>
            <w:r>
              <w:rPr>
                <w:rFonts w:ascii="宋体" w:hAnsi="宋体"/>
                <w:color w:val="000000"/>
              </w:rPr>
              <w:t>280</w:t>
            </w:r>
          </w:p>
        </w:tc>
      </w:tr>
      <w:tr w:rsidR="00A16B25" w:rsidTr="00F8791E">
        <w:tblPrEx>
          <w:tblCellMar>
            <w:top w:w="0" w:type="dxa"/>
            <w:bottom w:w="0" w:type="dxa"/>
          </w:tblCellMar>
        </w:tblPrEx>
        <w:trPr>
          <w:trHeight w:val="366"/>
        </w:trPr>
        <w:tc>
          <w:tcPr>
            <w:tcW w:w="3119" w:type="dxa"/>
            <w:vAlign w:val="center"/>
          </w:tcPr>
          <w:p w:rsidR="00A16B25" w:rsidRDefault="00A16B25" w:rsidP="00F8791E">
            <w:pPr>
              <w:jc w:val="center"/>
              <w:rPr>
                <w:rFonts w:ascii="宋体" w:hAnsi="宋体" w:hint="eastAsia"/>
                <w:color w:val="000000"/>
              </w:rPr>
            </w:pPr>
            <w:r>
              <w:rPr>
                <w:rFonts w:ascii="宋体" w:hAnsi="宋体" w:hint="eastAsia"/>
                <w:color w:val="000000"/>
              </w:rPr>
              <w:t>砂子</w:t>
            </w:r>
          </w:p>
        </w:tc>
        <w:tc>
          <w:tcPr>
            <w:tcW w:w="3119" w:type="dxa"/>
            <w:vAlign w:val="center"/>
          </w:tcPr>
          <w:p w:rsidR="00A16B25" w:rsidRDefault="00A16B25" w:rsidP="00F8791E">
            <w:pPr>
              <w:jc w:val="center"/>
              <w:rPr>
                <w:rFonts w:ascii="宋体" w:hAnsi="宋体" w:hint="eastAsia"/>
                <w:color w:val="000000"/>
              </w:rPr>
            </w:pPr>
            <w:r>
              <w:rPr>
                <w:rFonts w:ascii="宋体" w:hAnsi="宋体"/>
                <w:color w:val="000000"/>
              </w:rPr>
              <w:t>m</w:t>
            </w:r>
            <w:r>
              <w:rPr>
                <w:rFonts w:ascii="宋体" w:hAnsi="宋体"/>
                <w:color w:val="000000"/>
                <w:vertAlign w:val="superscript"/>
              </w:rPr>
              <w:t>3</w:t>
            </w:r>
          </w:p>
        </w:tc>
        <w:tc>
          <w:tcPr>
            <w:tcW w:w="3119" w:type="dxa"/>
            <w:vAlign w:val="center"/>
          </w:tcPr>
          <w:p w:rsidR="00A16B25" w:rsidRDefault="00A16B25" w:rsidP="00F8791E">
            <w:pPr>
              <w:jc w:val="center"/>
              <w:rPr>
                <w:rFonts w:ascii="宋体" w:hAnsi="宋体"/>
                <w:color w:val="000000"/>
              </w:rPr>
            </w:pPr>
            <w:r>
              <w:rPr>
                <w:rFonts w:ascii="宋体" w:hAnsi="宋体"/>
                <w:color w:val="000000"/>
              </w:rPr>
              <w:t>460</w:t>
            </w:r>
          </w:p>
        </w:tc>
      </w:tr>
      <w:tr w:rsidR="00A16B25" w:rsidTr="00F8791E">
        <w:tblPrEx>
          <w:tblCellMar>
            <w:top w:w="0" w:type="dxa"/>
            <w:bottom w:w="0" w:type="dxa"/>
          </w:tblCellMar>
        </w:tblPrEx>
        <w:trPr>
          <w:trHeight w:val="346"/>
        </w:trPr>
        <w:tc>
          <w:tcPr>
            <w:tcW w:w="3119" w:type="dxa"/>
            <w:vAlign w:val="center"/>
          </w:tcPr>
          <w:p w:rsidR="00A16B25" w:rsidRDefault="00A16B25" w:rsidP="00F8791E">
            <w:pPr>
              <w:jc w:val="center"/>
              <w:rPr>
                <w:rFonts w:ascii="宋体" w:hAnsi="宋体" w:hint="eastAsia"/>
                <w:color w:val="000000"/>
              </w:rPr>
            </w:pPr>
            <w:r>
              <w:rPr>
                <w:rFonts w:ascii="宋体" w:hAnsi="宋体" w:hint="eastAsia"/>
                <w:color w:val="000000"/>
              </w:rPr>
              <w:t>油毡</w:t>
            </w:r>
          </w:p>
        </w:tc>
        <w:tc>
          <w:tcPr>
            <w:tcW w:w="3119" w:type="dxa"/>
            <w:vAlign w:val="center"/>
          </w:tcPr>
          <w:p w:rsidR="00A16B25" w:rsidRDefault="00A16B25" w:rsidP="00F8791E">
            <w:pPr>
              <w:jc w:val="center"/>
              <w:rPr>
                <w:rFonts w:ascii="宋体" w:hAnsi="宋体"/>
                <w:color w:val="000000"/>
              </w:rPr>
            </w:pPr>
            <w:r>
              <w:rPr>
                <w:rFonts w:ascii="宋体" w:hAnsi="宋体"/>
                <w:color w:val="000000"/>
              </w:rPr>
              <w:t>m</w:t>
            </w:r>
            <w:r>
              <w:rPr>
                <w:rFonts w:ascii="宋体" w:hAnsi="宋体"/>
                <w:color w:val="000000"/>
                <w:vertAlign w:val="superscript"/>
              </w:rPr>
              <w:t>2</w:t>
            </w:r>
          </w:p>
        </w:tc>
        <w:tc>
          <w:tcPr>
            <w:tcW w:w="3119" w:type="dxa"/>
            <w:vAlign w:val="center"/>
          </w:tcPr>
          <w:p w:rsidR="00A16B25" w:rsidRDefault="00A16B25" w:rsidP="00F8791E">
            <w:pPr>
              <w:jc w:val="center"/>
              <w:rPr>
                <w:rFonts w:ascii="宋体" w:hAnsi="宋体"/>
                <w:color w:val="000000"/>
              </w:rPr>
            </w:pPr>
            <w:r>
              <w:rPr>
                <w:rFonts w:ascii="宋体" w:hAnsi="宋体"/>
                <w:color w:val="000000"/>
              </w:rPr>
              <w:t>3000</w:t>
            </w:r>
          </w:p>
        </w:tc>
      </w:tr>
      <w:tr w:rsidR="00A16B25" w:rsidTr="00F8791E">
        <w:tblPrEx>
          <w:tblCellMar>
            <w:top w:w="0" w:type="dxa"/>
            <w:bottom w:w="0" w:type="dxa"/>
          </w:tblCellMar>
        </w:tblPrEx>
        <w:trPr>
          <w:trHeight w:val="366"/>
        </w:trPr>
        <w:tc>
          <w:tcPr>
            <w:tcW w:w="3119" w:type="dxa"/>
            <w:vAlign w:val="center"/>
          </w:tcPr>
          <w:p w:rsidR="00A16B25" w:rsidRDefault="00A16B25" w:rsidP="00F8791E">
            <w:pPr>
              <w:jc w:val="center"/>
              <w:rPr>
                <w:rFonts w:ascii="宋体" w:hAnsi="宋体" w:hint="eastAsia"/>
                <w:color w:val="000000"/>
              </w:rPr>
            </w:pPr>
            <w:r>
              <w:rPr>
                <w:rFonts w:ascii="宋体" w:hAnsi="宋体" w:hint="eastAsia"/>
                <w:color w:val="000000"/>
              </w:rPr>
              <w:lastRenderedPageBreak/>
              <w:t>混凝土</w:t>
            </w:r>
          </w:p>
        </w:tc>
        <w:tc>
          <w:tcPr>
            <w:tcW w:w="3119" w:type="dxa"/>
            <w:vAlign w:val="center"/>
          </w:tcPr>
          <w:p w:rsidR="00A16B25" w:rsidRDefault="00A16B25" w:rsidP="00F8791E">
            <w:pPr>
              <w:jc w:val="center"/>
              <w:rPr>
                <w:rFonts w:ascii="宋体" w:hAnsi="宋体" w:hint="eastAsia"/>
                <w:color w:val="000000"/>
              </w:rPr>
            </w:pPr>
            <w:r>
              <w:rPr>
                <w:rFonts w:ascii="宋体" w:hAnsi="宋体"/>
                <w:color w:val="000000"/>
              </w:rPr>
              <w:t>m</w:t>
            </w:r>
            <w:r>
              <w:rPr>
                <w:rFonts w:ascii="宋体" w:hAnsi="宋体"/>
                <w:color w:val="000000"/>
                <w:vertAlign w:val="superscript"/>
              </w:rPr>
              <w:t>3</w:t>
            </w:r>
          </w:p>
        </w:tc>
        <w:tc>
          <w:tcPr>
            <w:tcW w:w="3119" w:type="dxa"/>
            <w:vAlign w:val="center"/>
          </w:tcPr>
          <w:p w:rsidR="00A16B25" w:rsidRDefault="00A16B25" w:rsidP="00F8791E">
            <w:pPr>
              <w:jc w:val="center"/>
              <w:rPr>
                <w:rFonts w:ascii="宋体" w:hAnsi="宋体"/>
                <w:color w:val="000000"/>
              </w:rPr>
            </w:pPr>
            <w:r>
              <w:rPr>
                <w:rFonts w:ascii="宋体" w:hAnsi="宋体"/>
                <w:color w:val="000000"/>
              </w:rPr>
              <w:t>2560</w:t>
            </w:r>
          </w:p>
        </w:tc>
      </w:tr>
      <w:tr w:rsidR="00A16B25" w:rsidTr="00F8791E">
        <w:tblPrEx>
          <w:tblCellMar>
            <w:top w:w="0" w:type="dxa"/>
            <w:bottom w:w="0" w:type="dxa"/>
          </w:tblCellMar>
        </w:tblPrEx>
        <w:trPr>
          <w:trHeight w:val="366"/>
        </w:trPr>
        <w:tc>
          <w:tcPr>
            <w:tcW w:w="3119" w:type="dxa"/>
            <w:vAlign w:val="center"/>
          </w:tcPr>
          <w:p w:rsidR="00A16B25" w:rsidRDefault="00A16B25" w:rsidP="00F8791E">
            <w:pPr>
              <w:jc w:val="center"/>
              <w:rPr>
                <w:rFonts w:ascii="宋体" w:hAnsi="宋体" w:hint="eastAsia"/>
                <w:color w:val="000000"/>
              </w:rPr>
            </w:pPr>
            <w:r>
              <w:rPr>
                <w:rFonts w:ascii="宋体" w:hAnsi="宋体" w:hint="eastAsia"/>
                <w:color w:val="000000"/>
              </w:rPr>
              <w:t>加气砌块</w:t>
            </w:r>
          </w:p>
        </w:tc>
        <w:tc>
          <w:tcPr>
            <w:tcW w:w="3119" w:type="dxa"/>
            <w:vAlign w:val="center"/>
          </w:tcPr>
          <w:p w:rsidR="00A16B25" w:rsidRDefault="00A16B25" w:rsidP="00F8791E">
            <w:pPr>
              <w:jc w:val="center"/>
              <w:rPr>
                <w:rFonts w:ascii="宋体" w:hAnsi="宋体" w:hint="eastAsia"/>
                <w:color w:val="000000"/>
              </w:rPr>
            </w:pPr>
            <w:r>
              <w:rPr>
                <w:rFonts w:ascii="宋体" w:hAnsi="宋体"/>
                <w:color w:val="000000"/>
              </w:rPr>
              <w:t>m</w:t>
            </w:r>
            <w:r>
              <w:rPr>
                <w:rFonts w:ascii="宋体" w:hAnsi="宋体"/>
                <w:color w:val="000000"/>
                <w:vertAlign w:val="superscript"/>
              </w:rPr>
              <w:t>3</w:t>
            </w:r>
          </w:p>
        </w:tc>
        <w:tc>
          <w:tcPr>
            <w:tcW w:w="3119" w:type="dxa"/>
            <w:vAlign w:val="center"/>
          </w:tcPr>
          <w:p w:rsidR="00A16B25" w:rsidRDefault="00A16B25" w:rsidP="00F8791E">
            <w:pPr>
              <w:jc w:val="center"/>
              <w:rPr>
                <w:rFonts w:ascii="宋体" w:hAnsi="宋体"/>
                <w:color w:val="000000"/>
              </w:rPr>
            </w:pPr>
            <w:r>
              <w:rPr>
                <w:rFonts w:ascii="宋体" w:hAnsi="宋体"/>
                <w:color w:val="000000"/>
              </w:rPr>
              <w:t>1000</w:t>
            </w:r>
          </w:p>
        </w:tc>
      </w:tr>
    </w:tbl>
    <w:p w:rsidR="00A16B25" w:rsidRDefault="00A16B25" w:rsidP="00A16B25"/>
    <w:p w:rsidR="00A16B25" w:rsidRDefault="00A16B25" w:rsidP="00A16B25">
      <w:pPr>
        <w:ind w:firstLine="420"/>
        <w:jc w:val="center"/>
        <w:rPr>
          <w:rFonts w:hint="eastAsia"/>
        </w:rPr>
      </w:pPr>
      <w:r>
        <w:br w:type="page"/>
      </w:r>
    </w:p>
    <w:p w:rsidR="00A40E8C" w:rsidRPr="00A16B25" w:rsidRDefault="00A40E8C" w:rsidP="00A16B25"/>
    <w:sectPr w:rsidR="00A40E8C" w:rsidRPr="00A16B25" w:rsidSect="00A40E8C">
      <w:headerReference w:type="even" r:id="rId22"/>
      <w:headerReference w:type="default" r:id="rId23"/>
      <w:footerReference w:type="even" r:id="rId24"/>
      <w:footerReference w:type="default" r:id="rId25"/>
      <w:headerReference w:type="first" r:id="rId26"/>
      <w:footerReference w:type="first" r:id="rId2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59CC" w:rsidRDefault="00D859CC" w:rsidP="001958B1">
      <w:pPr>
        <w:ind w:firstLine="420"/>
      </w:pPr>
      <w:r>
        <w:separator/>
      </w:r>
    </w:p>
  </w:endnote>
  <w:endnote w:type="continuationSeparator" w:id="0">
    <w:p w:rsidR="00D859CC" w:rsidRDefault="00D859CC"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86"/>
    <w:family w:val="swiss"/>
    <w:pitch w:val="variable"/>
    <w:sig w:usb0="F7FFAFFF" w:usb1="E9DFFFFF" w:usb2="0000003F" w:usb3="00000000" w:csb0="003F01FF"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Myriad Pro">
    <w:panose1 w:val="00000000000000000000"/>
    <w:charset w:val="00"/>
    <w:family w:val="swiss"/>
    <w:notTrueType/>
    <w:pitch w:val="variable"/>
    <w:sig w:usb0="A00002AF" w:usb1="5000204B" w:usb2="00000000" w:usb3="00000000" w:csb0="0000019F" w:csb1="00000000"/>
  </w:font>
  <w:font w:name="..ì.+ 2">
    <w:altName w:val="方正舒体"/>
    <w:panose1 w:val="00000000000000000000"/>
    <w:charset w:val="86"/>
    <w:family w:val="auto"/>
    <w:notTrueType/>
    <w:pitch w:val="default"/>
    <w:sig w:usb0="00000001" w:usb1="080E0000" w:usb2="00000010" w:usb3="00000000" w:csb0="00040000" w:csb1="00000000"/>
  </w:font>
  <w:font w:name="Abadi MT Condensed Light">
    <w:altName w:val="Arial Narrow"/>
    <w:charset w:val="00"/>
    <w:family w:val="swiss"/>
    <w:pitch w:val="variable"/>
    <w:sig w:usb0="00000003" w:usb1="00000000" w:usb2="00000000" w:usb3="00000000" w:csb0="00000001" w:csb1="00000000"/>
  </w:font>
  <w:font w:name="SimSun">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New Gulim">
    <w:altName w:val="Batang"/>
    <w:charset w:val="81"/>
    <w:family w:val="roman"/>
    <w:pitch w:val="variable"/>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59CC" w:rsidRDefault="00D859CC" w:rsidP="001958B1">
      <w:pPr>
        <w:ind w:firstLine="420"/>
      </w:pPr>
      <w:r>
        <w:separator/>
      </w:r>
    </w:p>
  </w:footnote>
  <w:footnote w:type="continuationSeparator" w:id="0">
    <w:p w:rsidR="00D859CC" w:rsidRDefault="00D859CC"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slStyle9"/>
      <w:lvlText w:val=""/>
      <w:lvlJc w:val="left"/>
      <w:pPr>
        <w:tabs>
          <w:tab w:val="num" w:pos="2040"/>
        </w:tabs>
        <w:ind w:leftChars="800" w:left="2040" w:hangingChars="200" w:hanging="360"/>
      </w:pPr>
      <w:rPr>
        <w:rFonts w:ascii="Wingdings" w:hAnsi="Wingdings" w:hint="default"/>
      </w:rPr>
    </w:lvl>
  </w:abstractNum>
  <w:abstractNum w:abstractNumId="1">
    <w:nsid w:val="FFFFFF89"/>
    <w:multiLevelType w:val="singleLevel"/>
    <w:tmpl w:val="5A70DE90"/>
    <w:lvl w:ilvl="0">
      <w:start w:val="1"/>
      <w:numFmt w:val="bullet"/>
      <w:pStyle w:val="a"/>
      <w:lvlText w:val=""/>
      <w:lvlJc w:val="left"/>
      <w:pPr>
        <w:tabs>
          <w:tab w:val="num" w:pos="360"/>
        </w:tabs>
        <w:ind w:left="360" w:hanging="360"/>
      </w:pPr>
      <w:rPr>
        <w:rFonts w:ascii="Wingdings" w:hAnsi="Wingdings" w:hint="default"/>
      </w:rPr>
    </w:lvl>
  </w:abstractNum>
  <w:abstractNum w:abstractNumId="2">
    <w:nsid w:val="03450E81"/>
    <w:multiLevelType w:val="singleLevel"/>
    <w:tmpl w:val="3CA4BB70"/>
    <w:lvl w:ilvl="0">
      <w:start w:val="1"/>
      <w:numFmt w:val="decimal"/>
      <w:lvlText w:val="%1）"/>
      <w:lvlJc w:val="left"/>
      <w:pPr>
        <w:tabs>
          <w:tab w:val="num" w:pos="720"/>
        </w:tabs>
        <w:ind w:left="720" w:hanging="435"/>
      </w:pPr>
      <w:rPr>
        <w:rFonts w:hint="eastAsia"/>
      </w:rPr>
    </w:lvl>
  </w:abstractNum>
  <w:abstractNum w:abstractNumId="3">
    <w:nsid w:val="05BE7EDA"/>
    <w:multiLevelType w:val="singleLevel"/>
    <w:tmpl w:val="70E0BD04"/>
    <w:lvl w:ilvl="0">
      <w:start w:val="1"/>
      <w:numFmt w:val="decimal"/>
      <w:lvlText w:val="%1）"/>
      <w:lvlJc w:val="left"/>
      <w:pPr>
        <w:tabs>
          <w:tab w:val="num" w:pos="1002"/>
        </w:tabs>
        <w:ind w:left="1002" w:hanging="435"/>
      </w:pPr>
      <w:rPr>
        <w:rFonts w:hint="eastAsia"/>
      </w:rPr>
    </w:lvl>
  </w:abstractNum>
  <w:abstractNum w:abstractNumId="4">
    <w:nsid w:val="0699446C"/>
    <w:multiLevelType w:val="multilevel"/>
    <w:tmpl w:val="4B209290"/>
    <w:lvl w:ilvl="0">
      <w:start w:val="1"/>
      <w:numFmt w:val="decimal"/>
      <w:pStyle w:val="1"/>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5">
    <w:nsid w:val="07B71660"/>
    <w:multiLevelType w:val="singleLevel"/>
    <w:tmpl w:val="46B633D2"/>
    <w:lvl w:ilvl="0">
      <w:start w:val="1"/>
      <w:numFmt w:val="decimal"/>
      <w:lvlText w:val="（%1）"/>
      <w:lvlJc w:val="left"/>
      <w:pPr>
        <w:tabs>
          <w:tab w:val="num" w:pos="1410"/>
        </w:tabs>
        <w:ind w:left="1410" w:hanging="705"/>
      </w:pPr>
      <w:rPr>
        <w:rFonts w:hint="eastAsia"/>
      </w:rPr>
    </w:lvl>
  </w:abstractNum>
  <w:abstractNum w:abstractNumId="6">
    <w:nsid w:val="0ACF552E"/>
    <w:multiLevelType w:val="hybridMultilevel"/>
    <w:tmpl w:val="0E60DBE8"/>
    <w:lvl w:ilvl="0" w:tplc="901C07B6">
      <w:start w:val="1"/>
      <w:numFmt w:val="chineseCountingThousand"/>
      <w:lvlText w:val="%1、"/>
      <w:lvlJc w:val="left"/>
      <w:pPr>
        <w:tabs>
          <w:tab w:val="num" w:pos="1344"/>
        </w:tabs>
        <w:ind w:left="0" w:firstLine="624"/>
      </w:pPr>
      <w:rPr>
        <w:rFonts w:hint="eastAsia"/>
      </w:rPr>
    </w:lvl>
    <w:lvl w:ilvl="1" w:tplc="2604AD46">
      <w:start w:val="1"/>
      <w:numFmt w:val="chineseCountingThousand"/>
      <w:lvlText w:val="（%2）"/>
      <w:lvlJc w:val="left"/>
      <w:pPr>
        <w:tabs>
          <w:tab w:val="num" w:pos="1344"/>
        </w:tabs>
        <w:ind w:left="0" w:firstLine="624"/>
      </w:pPr>
      <w:rPr>
        <w:rFonts w:hint="eastAsia"/>
      </w:rPr>
    </w:lvl>
    <w:lvl w:ilvl="2" w:tplc="3A6EDEF2">
      <w:start w:val="1"/>
      <w:numFmt w:val="chineseCountingThousand"/>
      <w:lvlText w:val="%3、"/>
      <w:lvlJc w:val="left"/>
      <w:pPr>
        <w:tabs>
          <w:tab w:val="num" w:pos="1344"/>
        </w:tabs>
        <w:ind w:left="0" w:firstLine="624"/>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13961D95"/>
    <w:multiLevelType w:val="singleLevel"/>
    <w:tmpl w:val="037C2288"/>
    <w:lvl w:ilvl="0">
      <w:start w:val="1"/>
      <w:numFmt w:val="japaneseCounting"/>
      <w:lvlText w:val="%1、"/>
      <w:lvlJc w:val="left"/>
      <w:pPr>
        <w:tabs>
          <w:tab w:val="num" w:pos="570"/>
        </w:tabs>
        <w:ind w:left="570" w:hanging="570"/>
      </w:pPr>
      <w:rPr>
        <w:rFonts w:hint="eastAsia"/>
      </w:rPr>
    </w:lvl>
  </w:abstractNum>
  <w:abstractNum w:abstractNumId="8">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9">
    <w:nsid w:val="16794484"/>
    <w:multiLevelType w:val="singleLevel"/>
    <w:tmpl w:val="5E1CF48A"/>
    <w:lvl w:ilvl="0">
      <w:start w:val="1"/>
      <w:numFmt w:val="decimal"/>
      <w:lvlText w:val="%1）"/>
      <w:lvlJc w:val="left"/>
      <w:pPr>
        <w:tabs>
          <w:tab w:val="num" w:pos="1125"/>
        </w:tabs>
        <w:ind w:left="1125" w:hanging="420"/>
      </w:pPr>
      <w:rPr>
        <w:rFonts w:hint="eastAsia"/>
      </w:rPr>
    </w:lvl>
  </w:abstractNum>
  <w:abstractNum w:abstractNumId="10">
    <w:nsid w:val="16B315F4"/>
    <w:multiLevelType w:val="multilevel"/>
    <w:tmpl w:val="EF3696CA"/>
    <w:name w:val="  "/>
    <w:lvl w:ilvl="0">
      <w:start w:val="1"/>
      <w:numFmt w:val="decimal"/>
      <w:lvlText w:val="%1"/>
      <w:lvlJc w:val="left"/>
      <w:pPr>
        <w:tabs>
          <w:tab w:val="num" w:pos="425"/>
        </w:tabs>
        <w:ind w:left="425" w:hanging="425"/>
      </w:pPr>
      <w:rPr>
        <w:rFonts w:ascii="黑体" w:eastAsia="黑体" w:hint="eastAsia"/>
      </w:rPr>
    </w:lvl>
    <w:lvl w:ilvl="1">
      <w:start w:val="1"/>
      <w:numFmt w:val="decimal"/>
      <w:suff w:val="space"/>
      <w:lvlText w:val="%1.%2."/>
      <w:lvlJc w:val="left"/>
      <w:pPr>
        <w:ind w:left="567" w:hanging="567"/>
      </w:pPr>
      <w:rPr>
        <w:rFonts w:hint="eastAsia"/>
      </w:rPr>
    </w:lvl>
    <w:lvl w:ilvl="2">
      <w:start w:val="1"/>
      <w:numFmt w:val="decimal"/>
      <w:lvlText w:val="%1.%2.%3"/>
      <w:lvlJc w:val="left"/>
      <w:pPr>
        <w:tabs>
          <w:tab w:val="num" w:pos="720"/>
        </w:tabs>
        <w:ind w:left="0" w:firstLine="0"/>
      </w:pPr>
      <w:rPr>
        <w:rFonts w:ascii="黑体" w:eastAsia="黑体"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1">
    <w:nsid w:val="1B5D69F3"/>
    <w:multiLevelType w:val="singleLevel"/>
    <w:tmpl w:val="D5F6BF22"/>
    <w:lvl w:ilvl="0">
      <w:start w:val="1"/>
      <w:numFmt w:val="decimal"/>
      <w:lvlText w:val="%1）"/>
      <w:lvlJc w:val="left"/>
      <w:pPr>
        <w:tabs>
          <w:tab w:val="num" w:pos="1125"/>
        </w:tabs>
        <w:ind w:left="1125" w:hanging="420"/>
      </w:pPr>
      <w:rPr>
        <w:rFonts w:hint="eastAsia"/>
      </w:rPr>
    </w:lvl>
  </w:abstractNum>
  <w:abstractNum w:abstractNumId="12">
    <w:nsid w:val="1BCB6474"/>
    <w:multiLevelType w:val="multilevel"/>
    <w:tmpl w:val="DD2EB0E2"/>
    <w:lvl w:ilvl="0">
      <w:start w:val="1"/>
      <w:numFmt w:val="decimal"/>
      <w:pStyle w:val="5"/>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13">
    <w:nsid w:val="1F635166"/>
    <w:multiLevelType w:val="singleLevel"/>
    <w:tmpl w:val="EE827A8A"/>
    <w:lvl w:ilvl="0">
      <w:start w:val="1"/>
      <w:numFmt w:val="decimal"/>
      <w:lvlText w:val="%1、"/>
      <w:lvlJc w:val="left"/>
      <w:pPr>
        <w:tabs>
          <w:tab w:val="num" w:pos="990"/>
        </w:tabs>
        <w:ind w:left="990" w:hanging="420"/>
      </w:pPr>
      <w:rPr>
        <w:rFonts w:hint="eastAsia"/>
      </w:rPr>
    </w:lvl>
  </w:abstractNum>
  <w:abstractNum w:abstractNumId="14">
    <w:nsid w:val="1FAD5869"/>
    <w:multiLevelType w:val="singleLevel"/>
    <w:tmpl w:val="E034C3EA"/>
    <w:lvl w:ilvl="0">
      <w:start w:val="1"/>
      <w:numFmt w:val="decimal"/>
      <w:lvlText w:val="%1）"/>
      <w:lvlJc w:val="left"/>
      <w:pPr>
        <w:tabs>
          <w:tab w:val="num" w:pos="1125"/>
        </w:tabs>
        <w:ind w:left="1125" w:hanging="420"/>
      </w:pPr>
      <w:rPr>
        <w:rFonts w:hint="eastAsia"/>
      </w:rPr>
    </w:lvl>
  </w:abstractNum>
  <w:abstractNum w:abstractNumId="15">
    <w:nsid w:val="207F5696"/>
    <w:multiLevelType w:val="singleLevel"/>
    <w:tmpl w:val="F4F05CD0"/>
    <w:lvl w:ilvl="0">
      <w:start w:val="1"/>
      <w:numFmt w:val="decimalEnclosedCircle"/>
      <w:lvlText w:val="%1"/>
      <w:lvlJc w:val="left"/>
      <w:pPr>
        <w:tabs>
          <w:tab w:val="num" w:pos="855"/>
        </w:tabs>
        <w:ind w:left="855" w:hanging="285"/>
      </w:pPr>
      <w:rPr>
        <w:rFonts w:hint="eastAsia"/>
      </w:rPr>
    </w:lvl>
  </w:abstractNum>
  <w:abstractNum w:abstractNumId="16">
    <w:nsid w:val="22CD43E3"/>
    <w:multiLevelType w:val="singleLevel"/>
    <w:tmpl w:val="23C49D7E"/>
    <w:lvl w:ilvl="0">
      <w:start w:val="1"/>
      <w:numFmt w:val="decimal"/>
      <w:lvlText w:val="%1、"/>
      <w:lvlJc w:val="left"/>
      <w:pPr>
        <w:tabs>
          <w:tab w:val="num" w:pos="1005"/>
        </w:tabs>
        <w:ind w:left="1005" w:hanging="435"/>
      </w:pPr>
      <w:rPr>
        <w:rFonts w:hint="eastAsia"/>
      </w:rPr>
    </w:lvl>
  </w:abstractNum>
  <w:abstractNum w:abstractNumId="17">
    <w:nsid w:val="23133AA2"/>
    <w:multiLevelType w:val="singleLevel"/>
    <w:tmpl w:val="370C3204"/>
    <w:lvl w:ilvl="0">
      <w:start w:val="1"/>
      <w:numFmt w:val="decimal"/>
      <w:lvlText w:val="%1）"/>
      <w:lvlJc w:val="left"/>
      <w:pPr>
        <w:tabs>
          <w:tab w:val="num" w:pos="1125"/>
        </w:tabs>
        <w:ind w:left="1125" w:hanging="420"/>
      </w:pPr>
      <w:rPr>
        <w:rFonts w:hint="eastAsia"/>
      </w:rPr>
    </w:lvl>
  </w:abstractNum>
  <w:abstractNum w:abstractNumId="18">
    <w:nsid w:val="246A3318"/>
    <w:multiLevelType w:val="singleLevel"/>
    <w:tmpl w:val="AB44BE24"/>
    <w:lvl w:ilvl="0">
      <w:start w:val="1"/>
      <w:numFmt w:val="decimal"/>
      <w:lvlText w:val="%1、"/>
      <w:lvlJc w:val="left"/>
      <w:pPr>
        <w:tabs>
          <w:tab w:val="num" w:pos="420"/>
        </w:tabs>
        <w:ind w:left="420" w:hanging="420"/>
      </w:pPr>
      <w:rPr>
        <w:rFonts w:hint="eastAsia"/>
      </w:rPr>
    </w:lvl>
  </w:abstractNum>
  <w:abstractNum w:abstractNumId="19">
    <w:nsid w:val="274C38A1"/>
    <w:multiLevelType w:val="singleLevel"/>
    <w:tmpl w:val="616AB84C"/>
    <w:lvl w:ilvl="0">
      <w:start w:val="1"/>
      <w:numFmt w:val="decimal"/>
      <w:lvlText w:val="%1）"/>
      <w:lvlJc w:val="left"/>
      <w:pPr>
        <w:tabs>
          <w:tab w:val="num" w:pos="1005"/>
        </w:tabs>
        <w:ind w:left="1005" w:hanging="435"/>
      </w:pPr>
      <w:rPr>
        <w:rFonts w:hint="eastAsia"/>
      </w:rPr>
    </w:lvl>
  </w:abstractNum>
  <w:abstractNum w:abstractNumId="20">
    <w:nsid w:val="27F056E3"/>
    <w:multiLevelType w:val="singleLevel"/>
    <w:tmpl w:val="2C5289A0"/>
    <w:lvl w:ilvl="0">
      <w:start w:val="1"/>
      <w:numFmt w:val="decimal"/>
      <w:lvlText w:val="%1）"/>
      <w:lvlJc w:val="left"/>
      <w:pPr>
        <w:tabs>
          <w:tab w:val="num" w:pos="990"/>
        </w:tabs>
        <w:ind w:left="990" w:hanging="420"/>
      </w:pPr>
      <w:rPr>
        <w:rFonts w:hint="eastAsia"/>
      </w:rPr>
    </w:lvl>
  </w:abstractNum>
  <w:abstractNum w:abstractNumId="21">
    <w:nsid w:val="2B0B0CA1"/>
    <w:multiLevelType w:val="singleLevel"/>
    <w:tmpl w:val="5D202DE0"/>
    <w:lvl w:ilvl="0">
      <w:start w:val="1"/>
      <w:numFmt w:val="decimal"/>
      <w:lvlText w:val="%1、"/>
      <w:lvlJc w:val="left"/>
      <w:pPr>
        <w:tabs>
          <w:tab w:val="num" w:pos="705"/>
        </w:tabs>
        <w:ind w:left="705" w:hanging="420"/>
      </w:pPr>
      <w:rPr>
        <w:rFonts w:hint="eastAsia"/>
      </w:rPr>
    </w:lvl>
  </w:abstractNum>
  <w:abstractNum w:abstractNumId="22">
    <w:nsid w:val="2B301CF9"/>
    <w:multiLevelType w:val="singleLevel"/>
    <w:tmpl w:val="80C81776"/>
    <w:lvl w:ilvl="0">
      <w:start w:val="1"/>
      <w:numFmt w:val="upperLetter"/>
      <w:lvlText w:val="%1、"/>
      <w:lvlJc w:val="left"/>
      <w:pPr>
        <w:tabs>
          <w:tab w:val="num" w:pos="1050"/>
        </w:tabs>
        <w:ind w:left="1050" w:hanging="480"/>
      </w:pPr>
      <w:rPr>
        <w:rFonts w:hint="eastAsia"/>
      </w:rPr>
    </w:lvl>
  </w:abstractNum>
  <w:abstractNum w:abstractNumId="23">
    <w:nsid w:val="2B5B7E7B"/>
    <w:multiLevelType w:val="singleLevel"/>
    <w:tmpl w:val="13D6472C"/>
    <w:lvl w:ilvl="0">
      <w:start w:val="1"/>
      <w:numFmt w:val="decimal"/>
      <w:lvlText w:val="%1）"/>
      <w:lvlJc w:val="left"/>
      <w:pPr>
        <w:tabs>
          <w:tab w:val="num" w:pos="1005"/>
        </w:tabs>
        <w:ind w:left="1005" w:hanging="435"/>
      </w:pPr>
      <w:rPr>
        <w:rFonts w:hint="eastAsia"/>
      </w:rPr>
    </w:lvl>
  </w:abstractNum>
  <w:abstractNum w:abstractNumId="24">
    <w:nsid w:val="302E2401"/>
    <w:multiLevelType w:val="multilevel"/>
    <w:tmpl w:val="99782C74"/>
    <w:styleLink w:val="10"/>
    <w:lvl w:ilvl="0">
      <w:start w:val="1"/>
      <w:numFmt w:val="decimal"/>
      <w:lvlText w:val="%1.0"/>
      <w:lvlJc w:val="left"/>
      <w:pPr>
        <w:tabs>
          <w:tab w:val="num" w:pos="737"/>
        </w:tabs>
        <w:ind w:left="737" w:hanging="737"/>
      </w:pPr>
      <w:rPr>
        <w:rFonts w:ascii="Arial" w:eastAsia="黑体" w:hAnsi="Arial" w:hint="default"/>
        <w:b/>
        <w:i w:val="0"/>
        <w:color w:val="000000"/>
        <w:sz w:val="28"/>
      </w:rPr>
    </w:lvl>
    <w:lvl w:ilvl="1">
      <w:start w:val="1"/>
      <w:numFmt w:val="decimal"/>
      <w:lvlText w:val="%1.%2"/>
      <w:lvlJc w:val="left"/>
      <w:pPr>
        <w:tabs>
          <w:tab w:val="num" w:pos="360"/>
        </w:tabs>
        <w:ind w:left="0" w:firstLine="0"/>
      </w:pPr>
      <w:rPr>
        <w:rFonts w:ascii="Arial" w:eastAsia="宋体" w:hAnsi="Arial" w:hint="default"/>
        <w:b w:val="0"/>
        <w:i w:val="0"/>
        <w:color w:val="000000"/>
        <w:sz w:val="24"/>
      </w:rPr>
    </w:lvl>
    <w:lvl w:ilvl="2">
      <w:start w:val="1"/>
      <w:numFmt w:val="decimal"/>
      <w:lvlText w:val="%1.%2.%3"/>
      <w:lvlJc w:val="left"/>
      <w:pPr>
        <w:tabs>
          <w:tab w:val="num" w:pos="737"/>
        </w:tabs>
        <w:ind w:left="737" w:hanging="737"/>
      </w:pPr>
      <w:rPr>
        <w:rFonts w:hint="eastAsia"/>
        <w:color w:val="000000"/>
        <w:sz w:val="24"/>
      </w:rPr>
    </w:lvl>
    <w:lvl w:ilvl="3">
      <w:start w:val="1"/>
      <w:numFmt w:val="decimal"/>
      <w:lvlText w:val="%4)"/>
      <w:lvlJc w:val="left"/>
      <w:pPr>
        <w:tabs>
          <w:tab w:val="num" w:pos="661"/>
        </w:tabs>
        <w:ind w:left="0" w:firstLine="301"/>
      </w:pPr>
      <w:rPr>
        <w:rFonts w:hint="eastAsia"/>
      </w:rPr>
    </w:lvl>
    <w:lvl w:ilvl="4">
      <w:start w:val="1"/>
      <w:numFmt w:val="none"/>
      <w:lvlText w:val=""/>
      <w:lvlJc w:val="left"/>
      <w:pPr>
        <w:tabs>
          <w:tab w:val="num" w:pos="1008"/>
        </w:tabs>
        <w:ind w:left="1008" w:hanging="1008"/>
      </w:pPr>
      <w:rPr>
        <w:rFonts w:hint="eastAsia"/>
      </w:rPr>
    </w:lvl>
    <w:lvl w:ilvl="5">
      <w:start w:val="1"/>
      <w:numFmt w:val="lowerLetter"/>
      <w:lvlText w:val="%6."/>
      <w:lvlJc w:val="left"/>
      <w:pPr>
        <w:tabs>
          <w:tab w:val="num" w:pos="660"/>
        </w:tabs>
        <w:ind w:left="0" w:firstLine="300"/>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25">
    <w:nsid w:val="337E2ABB"/>
    <w:multiLevelType w:val="singleLevel"/>
    <w:tmpl w:val="FF90EC48"/>
    <w:lvl w:ilvl="0">
      <w:start w:val="1"/>
      <w:numFmt w:val="decimal"/>
      <w:lvlText w:val="%1、"/>
      <w:lvlJc w:val="left"/>
      <w:pPr>
        <w:tabs>
          <w:tab w:val="num" w:pos="990"/>
        </w:tabs>
        <w:ind w:left="990" w:hanging="420"/>
      </w:pPr>
      <w:rPr>
        <w:rFonts w:hint="eastAsia"/>
      </w:rPr>
    </w:lvl>
  </w:abstractNum>
  <w:abstractNum w:abstractNumId="26">
    <w:nsid w:val="39CD3C3D"/>
    <w:multiLevelType w:val="singleLevel"/>
    <w:tmpl w:val="4B348AAC"/>
    <w:lvl w:ilvl="0">
      <w:start w:val="1"/>
      <w:numFmt w:val="decimal"/>
      <w:lvlText w:val="%1）"/>
      <w:lvlJc w:val="left"/>
      <w:pPr>
        <w:tabs>
          <w:tab w:val="num" w:pos="1005"/>
        </w:tabs>
        <w:ind w:left="1005" w:hanging="435"/>
      </w:pPr>
      <w:rPr>
        <w:rFonts w:hint="eastAsia"/>
      </w:rPr>
    </w:lvl>
  </w:abstractNum>
  <w:abstractNum w:abstractNumId="27">
    <w:nsid w:val="39D97333"/>
    <w:multiLevelType w:val="singleLevel"/>
    <w:tmpl w:val="6D3AD6A0"/>
    <w:lvl w:ilvl="0">
      <w:start w:val="1"/>
      <w:numFmt w:val="japaneseCounting"/>
      <w:lvlText w:val="%1）"/>
      <w:lvlJc w:val="left"/>
      <w:pPr>
        <w:tabs>
          <w:tab w:val="num" w:pos="855"/>
        </w:tabs>
        <w:ind w:left="855" w:hanging="570"/>
      </w:pPr>
      <w:rPr>
        <w:rFonts w:hint="eastAsia"/>
      </w:rPr>
    </w:lvl>
  </w:abstractNum>
  <w:abstractNum w:abstractNumId="28">
    <w:nsid w:val="3A2E35DF"/>
    <w:multiLevelType w:val="singleLevel"/>
    <w:tmpl w:val="F7C61A80"/>
    <w:lvl w:ilvl="0">
      <w:start w:val="1"/>
      <w:numFmt w:val="decimal"/>
      <w:lvlText w:val="%1、"/>
      <w:lvlJc w:val="left"/>
      <w:pPr>
        <w:tabs>
          <w:tab w:val="num" w:pos="1005"/>
        </w:tabs>
        <w:ind w:left="1005" w:hanging="435"/>
      </w:pPr>
      <w:rPr>
        <w:rFonts w:hint="eastAsia"/>
      </w:rPr>
    </w:lvl>
  </w:abstractNum>
  <w:abstractNum w:abstractNumId="29">
    <w:nsid w:val="3CA83033"/>
    <w:multiLevelType w:val="singleLevel"/>
    <w:tmpl w:val="7F569674"/>
    <w:lvl w:ilvl="0">
      <w:start w:val="1"/>
      <w:numFmt w:val="decimal"/>
      <w:lvlText w:val="（%1）"/>
      <w:lvlJc w:val="left"/>
      <w:pPr>
        <w:tabs>
          <w:tab w:val="num" w:pos="1410"/>
        </w:tabs>
        <w:ind w:left="1410" w:hanging="705"/>
      </w:pPr>
      <w:rPr>
        <w:rFonts w:hint="eastAsia"/>
      </w:rPr>
    </w:lvl>
  </w:abstractNum>
  <w:abstractNum w:abstractNumId="30">
    <w:nsid w:val="402644E2"/>
    <w:multiLevelType w:val="singleLevel"/>
    <w:tmpl w:val="BF3C0B3E"/>
    <w:lvl w:ilvl="0">
      <w:start w:val="1"/>
      <w:numFmt w:val="decimal"/>
      <w:lvlText w:val="%1）"/>
      <w:lvlJc w:val="left"/>
      <w:pPr>
        <w:tabs>
          <w:tab w:val="num" w:pos="705"/>
        </w:tabs>
        <w:ind w:left="705" w:hanging="420"/>
      </w:pPr>
      <w:rPr>
        <w:rFonts w:hint="eastAsia"/>
      </w:rPr>
    </w:lvl>
  </w:abstractNum>
  <w:abstractNum w:abstractNumId="31">
    <w:nsid w:val="441D4533"/>
    <w:multiLevelType w:val="singleLevel"/>
    <w:tmpl w:val="EAC42244"/>
    <w:lvl w:ilvl="0">
      <w:start w:val="1"/>
      <w:numFmt w:val="decimal"/>
      <w:lvlText w:val="%1）"/>
      <w:lvlJc w:val="left"/>
      <w:pPr>
        <w:tabs>
          <w:tab w:val="num" w:pos="1005"/>
        </w:tabs>
        <w:ind w:left="1005" w:hanging="435"/>
      </w:pPr>
      <w:rPr>
        <w:rFonts w:hint="eastAsia"/>
      </w:rPr>
    </w:lvl>
  </w:abstractNum>
  <w:abstractNum w:abstractNumId="32">
    <w:nsid w:val="45103A9A"/>
    <w:multiLevelType w:val="singleLevel"/>
    <w:tmpl w:val="B8644C52"/>
    <w:lvl w:ilvl="0">
      <w:start w:val="1"/>
      <w:numFmt w:val="decimal"/>
      <w:lvlText w:val="%1、"/>
      <w:lvlJc w:val="left"/>
      <w:pPr>
        <w:tabs>
          <w:tab w:val="num" w:pos="1005"/>
        </w:tabs>
        <w:ind w:left="1005" w:hanging="435"/>
      </w:pPr>
      <w:rPr>
        <w:rFonts w:hint="eastAsia"/>
      </w:rPr>
    </w:lvl>
  </w:abstractNum>
  <w:abstractNum w:abstractNumId="33">
    <w:nsid w:val="48546FD1"/>
    <w:multiLevelType w:val="hybridMultilevel"/>
    <w:tmpl w:val="CE88ECF6"/>
    <w:lvl w:ilvl="0" w:tplc="63CCE5E0">
      <w:start w:val="1"/>
      <w:numFmt w:val="decimal"/>
      <w:pStyle w:val="a0"/>
      <w:lvlText w:val="%1."/>
      <w:lvlJc w:val="left"/>
      <w:pPr>
        <w:tabs>
          <w:tab w:val="num" w:pos="360"/>
        </w:tabs>
        <w:ind w:left="360" w:hanging="360"/>
      </w:pPr>
      <w:rPr>
        <w:rFonts w:hint="eastAsia"/>
      </w:rPr>
    </w:lvl>
    <w:lvl w:ilvl="1" w:tplc="56823FA0">
      <w:start w:val="1"/>
      <w:numFmt w:val="decimal"/>
      <w:lvlText w:val="(%2)"/>
      <w:lvlJc w:val="left"/>
      <w:pPr>
        <w:tabs>
          <w:tab w:val="num" w:pos="780"/>
        </w:tabs>
        <w:ind w:left="780" w:hanging="360"/>
      </w:pPr>
      <w:rPr>
        <w:rFonts w:hint="eastAsia"/>
      </w:rPr>
    </w:lvl>
    <w:lvl w:ilvl="2" w:tplc="54A0CFFA">
      <w:start w:val="1"/>
      <w:numFmt w:val="lowerLetter"/>
      <w:pStyle w:val="3"/>
      <w:lvlText w:val="%3."/>
      <w:lvlJc w:val="left"/>
      <w:pPr>
        <w:tabs>
          <w:tab w:val="num" w:pos="1200"/>
        </w:tabs>
        <w:ind w:left="1200" w:hanging="360"/>
      </w:pPr>
      <w:rPr>
        <w:rFonts w:hint="eastAsia"/>
      </w:rPr>
    </w:lvl>
    <w:lvl w:ilvl="3" w:tplc="442C9EA4" w:tentative="1">
      <w:start w:val="1"/>
      <w:numFmt w:val="decimal"/>
      <w:lvlText w:val="%4."/>
      <w:lvlJc w:val="left"/>
      <w:pPr>
        <w:tabs>
          <w:tab w:val="num" w:pos="1680"/>
        </w:tabs>
        <w:ind w:left="1680" w:hanging="420"/>
      </w:pPr>
    </w:lvl>
    <w:lvl w:ilvl="4" w:tplc="990CF5CA" w:tentative="1">
      <w:start w:val="1"/>
      <w:numFmt w:val="lowerLetter"/>
      <w:lvlText w:val="%5)"/>
      <w:lvlJc w:val="left"/>
      <w:pPr>
        <w:tabs>
          <w:tab w:val="num" w:pos="2100"/>
        </w:tabs>
        <w:ind w:left="2100" w:hanging="420"/>
      </w:pPr>
    </w:lvl>
    <w:lvl w:ilvl="5" w:tplc="D22C7958" w:tentative="1">
      <w:start w:val="1"/>
      <w:numFmt w:val="lowerRoman"/>
      <w:lvlText w:val="%6."/>
      <w:lvlJc w:val="right"/>
      <w:pPr>
        <w:tabs>
          <w:tab w:val="num" w:pos="2520"/>
        </w:tabs>
        <w:ind w:left="2520" w:hanging="420"/>
      </w:pPr>
    </w:lvl>
    <w:lvl w:ilvl="6" w:tplc="87D2EE5A" w:tentative="1">
      <w:start w:val="1"/>
      <w:numFmt w:val="decimal"/>
      <w:lvlText w:val="%7."/>
      <w:lvlJc w:val="left"/>
      <w:pPr>
        <w:tabs>
          <w:tab w:val="num" w:pos="2940"/>
        </w:tabs>
        <w:ind w:left="2940" w:hanging="420"/>
      </w:pPr>
    </w:lvl>
    <w:lvl w:ilvl="7" w:tplc="9F563668" w:tentative="1">
      <w:start w:val="1"/>
      <w:numFmt w:val="lowerLetter"/>
      <w:lvlText w:val="%8)"/>
      <w:lvlJc w:val="left"/>
      <w:pPr>
        <w:tabs>
          <w:tab w:val="num" w:pos="3360"/>
        </w:tabs>
        <w:ind w:left="3360" w:hanging="420"/>
      </w:pPr>
    </w:lvl>
    <w:lvl w:ilvl="8" w:tplc="8B3E531E" w:tentative="1">
      <w:start w:val="1"/>
      <w:numFmt w:val="lowerRoman"/>
      <w:lvlText w:val="%9."/>
      <w:lvlJc w:val="right"/>
      <w:pPr>
        <w:tabs>
          <w:tab w:val="num" w:pos="3780"/>
        </w:tabs>
        <w:ind w:left="3780" w:hanging="420"/>
      </w:pPr>
    </w:lvl>
  </w:abstractNum>
  <w:abstractNum w:abstractNumId="34">
    <w:nsid w:val="4B374DE6"/>
    <w:multiLevelType w:val="singleLevel"/>
    <w:tmpl w:val="78AA905C"/>
    <w:lvl w:ilvl="0">
      <w:start w:val="1"/>
      <w:numFmt w:val="decimal"/>
      <w:lvlText w:val="%1、"/>
      <w:lvlJc w:val="left"/>
      <w:pPr>
        <w:tabs>
          <w:tab w:val="num" w:pos="990"/>
        </w:tabs>
        <w:ind w:left="990" w:hanging="420"/>
      </w:pPr>
      <w:rPr>
        <w:rFonts w:hint="eastAsia"/>
      </w:rPr>
    </w:lvl>
  </w:abstractNum>
  <w:abstractNum w:abstractNumId="35">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abstractNum w:abstractNumId="36">
    <w:nsid w:val="55473EE1"/>
    <w:multiLevelType w:val="singleLevel"/>
    <w:tmpl w:val="0F2C6F14"/>
    <w:lvl w:ilvl="0">
      <w:start w:val="1"/>
      <w:numFmt w:val="decimal"/>
      <w:lvlText w:val="%1、"/>
      <w:lvlJc w:val="left"/>
      <w:pPr>
        <w:tabs>
          <w:tab w:val="num" w:pos="1005"/>
        </w:tabs>
        <w:ind w:left="1005" w:hanging="435"/>
      </w:pPr>
      <w:rPr>
        <w:rFonts w:hint="eastAsia"/>
      </w:rPr>
    </w:lvl>
  </w:abstractNum>
  <w:abstractNum w:abstractNumId="37">
    <w:nsid w:val="558A49C5"/>
    <w:multiLevelType w:val="singleLevel"/>
    <w:tmpl w:val="94BC751E"/>
    <w:lvl w:ilvl="0">
      <w:start w:val="1"/>
      <w:numFmt w:val="decimalEnclosedCircle"/>
      <w:lvlText w:val="%1"/>
      <w:lvlJc w:val="left"/>
      <w:pPr>
        <w:tabs>
          <w:tab w:val="num" w:pos="855"/>
        </w:tabs>
        <w:ind w:left="855" w:hanging="285"/>
      </w:pPr>
      <w:rPr>
        <w:rFonts w:hint="eastAsia"/>
      </w:rPr>
    </w:lvl>
  </w:abstractNum>
  <w:abstractNum w:abstractNumId="38">
    <w:nsid w:val="5BC7290C"/>
    <w:multiLevelType w:val="hybridMultilevel"/>
    <w:tmpl w:val="A9DCDE52"/>
    <w:lvl w:ilvl="0">
      <w:start w:val="1"/>
      <w:numFmt w:val="ideographDigital"/>
      <w:pStyle w:val="a1"/>
      <w:lvlText w:val="第%1章"/>
      <w:lvlJc w:val="left"/>
      <w:pPr>
        <w:tabs>
          <w:tab w:val="num" w:pos="420"/>
        </w:tabs>
        <w:ind w:left="42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39">
    <w:nsid w:val="5EA071D4"/>
    <w:multiLevelType w:val="singleLevel"/>
    <w:tmpl w:val="627220A8"/>
    <w:lvl w:ilvl="0">
      <w:start w:val="1"/>
      <w:numFmt w:val="decimal"/>
      <w:lvlText w:val="%1）"/>
      <w:lvlJc w:val="left"/>
      <w:pPr>
        <w:tabs>
          <w:tab w:val="num" w:pos="990"/>
        </w:tabs>
        <w:ind w:left="990" w:hanging="420"/>
      </w:pPr>
      <w:rPr>
        <w:rFonts w:hint="eastAsia"/>
      </w:rPr>
    </w:lvl>
  </w:abstractNum>
  <w:abstractNum w:abstractNumId="40">
    <w:nsid w:val="5F5F018C"/>
    <w:multiLevelType w:val="singleLevel"/>
    <w:tmpl w:val="F41ED458"/>
    <w:lvl w:ilvl="0">
      <w:start w:val="1"/>
      <w:numFmt w:val="decimal"/>
      <w:lvlText w:val="%1）"/>
      <w:lvlJc w:val="left"/>
      <w:pPr>
        <w:tabs>
          <w:tab w:val="num" w:pos="990"/>
        </w:tabs>
        <w:ind w:left="990" w:hanging="420"/>
      </w:pPr>
      <w:rPr>
        <w:rFonts w:hint="eastAsia"/>
      </w:rPr>
    </w:lvl>
  </w:abstractNum>
  <w:abstractNum w:abstractNumId="41">
    <w:nsid w:val="5FA0389D"/>
    <w:multiLevelType w:val="singleLevel"/>
    <w:tmpl w:val="42CCF64C"/>
    <w:lvl w:ilvl="0">
      <w:start w:val="1"/>
      <w:numFmt w:val="decimal"/>
      <w:lvlText w:val="%1）"/>
      <w:lvlJc w:val="left"/>
      <w:pPr>
        <w:tabs>
          <w:tab w:val="num" w:pos="1005"/>
        </w:tabs>
        <w:ind w:left="1005" w:hanging="435"/>
      </w:pPr>
      <w:rPr>
        <w:rFonts w:hint="eastAsia"/>
      </w:rPr>
    </w:lvl>
  </w:abstractNum>
  <w:abstractNum w:abstractNumId="42">
    <w:nsid w:val="62E1250A"/>
    <w:multiLevelType w:val="singleLevel"/>
    <w:tmpl w:val="76CCD6CE"/>
    <w:lvl w:ilvl="0">
      <w:start w:val="1"/>
      <w:numFmt w:val="decimal"/>
      <w:lvlText w:val="%1）"/>
      <w:lvlJc w:val="left"/>
      <w:pPr>
        <w:tabs>
          <w:tab w:val="num" w:pos="1005"/>
        </w:tabs>
        <w:ind w:left="1005" w:hanging="435"/>
      </w:pPr>
      <w:rPr>
        <w:rFonts w:hint="eastAsia"/>
      </w:rPr>
    </w:lvl>
  </w:abstractNum>
  <w:abstractNum w:abstractNumId="43">
    <w:nsid w:val="66FF13B9"/>
    <w:multiLevelType w:val="singleLevel"/>
    <w:tmpl w:val="82F0A87A"/>
    <w:lvl w:ilvl="0">
      <w:start w:val="1"/>
      <w:numFmt w:val="decimal"/>
      <w:lvlText w:val="%1）"/>
      <w:lvlJc w:val="left"/>
      <w:pPr>
        <w:tabs>
          <w:tab w:val="num" w:pos="1129"/>
        </w:tabs>
        <w:ind w:left="1129" w:hanging="420"/>
      </w:pPr>
      <w:rPr>
        <w:rFonts w:hint="eastAsia"/>
      </w:rPr>
    </w:lvl>
  </w:abstractNum>
  <w:abstractNum w:abstractNumId="44">
    <w:nsid w:val="67382562"/>
    <w:multiLevelType w:val="singleLevel"/>
    <w:tmpl w:val="A606CE82"/>
    <w:lvl w:ilvl="0">
      <w:start w:val="1"/>
      <w:numFmt w:val="decimalEnclosedCircle"/>
      <w:lvlText w:val="%1"/>
      <w:lvlJc w:val="left"/>
      <w:pPr>
        <w:tabs>
          <w:tab w:val="num" w:pos="994"/>
        </w:tabs>
        <w:ind w:left="994" w:hanging="285"/>
      </w:pPr>
      <w:rPr>
        <w:rFonts w:hint="eastAsia"/>
      </w:rPr>
    </w:lvl>
  </w:abstractNum>
  <w:abstractNum w:abstractNumId="45">
    <w:nsid w:val="67D64A98"/>
    <w:multiLevelType w:val="multilevel"/>
    <w:tmpl w:val="A638582E"/>
    <w:lvl w:ilvl="0">
      <w:start w:val="1"/>
      <w:numFmt w:val="lowerLetter"/>
      <w:pStyle w:val="21"/>
      <w:suff w:val="space"/>
      <w:lvlText w:val="(%1)"/>
      <w:lvlJc w:val="left"/>
      <w:pPr>
        <w:ind w:left="0" w:firstLine="567"/>
      </w:pPr>
      <w:rPr>
        <w:rFonts w:hint="eastAsia"/>
      </w:rPr>
    </w:lvl>
    <w:lvl w:ilvl="1">
      <w:start w:val="1"/>
      <w:numFmt w:val="decimal"/>
      <w:lvlText w:val="第%2节"/>
      <w:lvlJc w:val="left"/>
      <w:pPr>
        <w:tabs>
          <w:tab w:val="num" w:pos="1264"/>
        </w:tabs>
        <w:ind w:left="544" w:firstLine="0"/>
      </w:pPr>
      <w:rPr>
        <w:rFonts w:hint="eastAsia"/>
      </w:rPr>
    </w:lvl>
    <w:lvl w:ilvl="2">
      <w:start w:val="1"/>
      <w:numFmt w:val="chineseCountingThousand"/>
      <w:suff w:val="space"/>
      <w:lvlText w:val="%3、"/>
      <w:lvlJc w:val="left"/>
      <w:pPr>
        <w:ind w:left="544" w:firstLine="0"/>
      </w:pPr>
      <w:rPr>
        <w:rFonts w:hint="eastAsia"/>
      </w:rPr>
    </w:lvl>
    <w:lvl w:ilvl="3">
      <w:start w:val="1"/>
      <w:numFmt w:val="decimal"/>
      <w:suff w:val="space"/>
      <w:lvlText w:val="%4、"/>
      <w:lvlJc w:val="left"/>
      <w:pPr>
        <w:ind w:left="544" w:firstLine="0"/>
      </w:pPr>
      <w:rPr>
        <w:rFonts w:hint="eastAsia"/>
      </w:rPr>
    </w:lvl>
    <w:lvl w:ilvl="4">
      <w:start w:val="1"/>
      <w:numFmt w:val="decimal"/>
      <w:suff w:val="nothing"/>
      <w:lvlText w:val="（%5）"/>
      <w:lvlJc w:val="left"/>
      <w:pPr>
        <w:ind w:left="141" w:firstLine="340"/>
      </w:pPr>
      <w:rPr>
        <w:rFonts w:hint="eastAsia"/>
      </w:rPr>
    </w:lvl>
    <w:lvl w:ilvl="5">
      <w:start w:val="1"/>
      <w:numFmt w:val="upperLetter"/>
      <w:suff w:val="nothing"/>
      <w:lvlText w:val="(%6)"/>
      <w:lvlJc w:val="left"/>
      <w:pPr>
        <w:ind w:left="-29" w:firstLine="340"/>
      </w:pPr>
      <w:rPr>
        <w:rFonts w:hint="eastAsia"/>
      </w:rPr>
    </w:lvl>
    <w:lvl w:ilvl="6">
      <w:start w:val="1"/>
      <w:numFmt w:val="none"/>
      <w:suff w:val="nothing"/>
      <w:lvlText w:val=""/>
      <w:lvlJc w:val="left"/>
      <w:pPr>
        <w:ind w:left="544" w:firstLine="0"/>
      </w:pPr>
      <w:rPr>
        <w:rFonts w:hint="eastAsia"/>
      </w:rPr>
    </w:lvl>
    <w:lvl w:ilvl="7">
      <w:start w:val="1"/>
      <w:numFmt w:val="none"/>
      <w:suff w:val="nothing"/>
      <w:lvlText w:val=""/>
      <w:lvlJc w:val="left"/>
      <w:pPr>
        <w:ind w:left="544" w:firstLine="0"/>
      </w:pPr>
      <w:rPr>
        <w:rFonts w:hint="eastAsia"/>
      </w:rPr>
    </w:lvl>
    <w:lvl w:ilvl="8">
      <w:start w:val="1"/>
      <w:numFmt w:val="none"/>
      <w:suff w:val="nothing"/>
      <w:lvlText w:val=""/>
      <w:lvlJc w:val="left"/>
      <w:pPr>
        <w:ind w:left="544" w:firstLine="0"/>
      </w:pPr>
      <w:rPr>
        <w:rFonts w:hint="eastAsia"/>
      </w:rPr>
    </w:lvl>
  </w:abstractNum>
  <w:abstractNum w:abstractNumId="46">
    <w:nsid w:val="75FA53B2"/>
    <w:multiLevelType w:val="singleLevel"/>
    <w:tmpl w:val="51467FAA"/>
    <w:lvl w:ilvl="0">
      <w:start w:val="1"/>
      <w:numFmt w:val="decimal"/>
      <w:lvlText w:val="%1）"/>
      <w:lvlJc w:val="left"/>
      <w:pPr>
        <w:tabs>
          <w:tab w:val="num" w:pos="990"/>
        </w:tabs>
        <w:ind w:left="990" w:hanging="420"/>
      </w:pPr>
      <w:rPr>
        <w:rFonts w:hint="eastAsia"/>
      </w:rPr>
    </w:lvl>
  </w:abstractNum>
  <w:abstractNum w:abstractNumId="47">
    <w:nsid w:val="76102784"/>
    <w:multiLevelType w:val="singleLevel"/>
    <w:tmpl w:val="66F648F6"/>
    <w:lvl w:ilvl="0">
      <w:start w:val="1"/>
      <w:numFmt w:val="decimal"/>
      <w:lvlText w:val="%1、"/>
      <w:lvlJc w:val="left"/>
      <w:pPr>
        <w:tabs>
          <w:tab w:val="num" w:pos="1005"/>
        </w:tabs>
        <w:ind w:left="1005" w:hanging="435"/>
      </w:pPr>
      <w:rPr>
        <w:rFonts w:hint="eastAsia"/>
      </w:rPr>
    </w:lvl>
  </w:abstractNum>
  <w:abstractNum w:abstractNumId="48">
    <w:nsid w:val="783F61D6"/>
    <w:multiLevelType w:val="singleLevel"/>
    <w:tmpl w:val="2D660F78"/>
    <w:lvl w:ilvl="0">
      <w:start w:val="1"/>
      <w:numFmt w:val="decimal"/>
      <w:lvlText w:val="%1）"/>
      <w:lvlJc w:val="left"/>
      <w:pPr>
        <w:tabs>
          <w:tab w:val="num" w:pos="1110"/>
        </w:tabs>
        <w:ind w:left="1110" w:hanging="405"/>
      </w:pPr>
      <w:rPr>
        <w:rFonts w:hint="eastAsia"/>
      </w:rPr>
    </w:lvl>
  </w:abstractNum>
  <w:abstractNum w:abstractNumId="49">
    <w:nsid w:val="78CA2154"/>
    <w:multiLevelType w:val="multilevel"/>
    <w:tmpl w:val="54220250"/>
    <w:lvl w:ilvl="0">
      <w:start w:val="1"/>
      <w:numFmt w:val="decimal"/>
      <w:lvlRestart w:val="0"/>
      <w:pStyle w:val="a2"/>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1"/>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2"/>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3"/>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4"/>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5"/>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6"/>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7"/>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8"/>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abstractNum w:abstractNumId="50">
    <w:nsid w:val="7A0C64C1"/>
    <w:multiLevelType w:val="singleLevel"/>
    <w:tmpl w:val="FC640C8C"/>
    <w:lvl w:ilvl="0">
      <w:start w:val="1"/>
      <w:numFmt w:val="decimal"/>
      <w:lvlText w:val="%1、"/>
      <w:lvlJc w:val="left"/>
      <w:pPr>
        <w:tabs>
          <w:tab w:val="num" w:pos="1005"/>
        </w:tabs>
        <w:ind w:left="1005" w:hanging="435"/>
      </w:pPr>
      <w:rPr>
        <w:rFonts w:hint="eastAsia"/>
      </w:rPr>
    </w:lvl>
  </w:abstractNum>
  <w:abstractNum w:abstractNumId="51">
    <w:nsid w:val="7E642748"/>
    <w:multiLevelType w:val="singleLevel"/>
    <w:tmpl w:val="70E80636"/>
    <w:lvl w:ilvl="0">
      <w:start w:val="1"/>
      <w:numFmt w:val="decimalEnclosedCircle"/>
      <w:lvlText w:val="%1"/>
      <w:lvlJc w:val="left"/>
      <w:pPr>
        <w:tabs>
          <w:tab w:val="num" w:pos="994"/>
        </w:tabs>
        <w:ind w:left="994" w:hanging="285"/>
      </w:pPr>
      <w:rPr>
        <w:rFonts w:hint="eastAsia"/>
      </w:rPr>
    </w:lvl>
  </w:abstractNum>
  <w:num w:numId="1">
    <w:abstractNumId w:val="35"/>
  </w:num>
  <w:num w:numId="2">
    <w:abstractNumId w:val="33"/>
  </w:num>
  <w:num w:numId="3">
    <w:abstractNumId w:val="0"/>
  </w:num>
  <w:num w:numId="4">
    <w:abstractNumId w:val="4"/>
  </w:num>
  <w:num w:numId="5">
    <w:abstractNumId w:val="8"/>
  </w:num>
  <w:num w:numId="6">
    <w:abstractNumId w:val="12"/>
  </w:num>
  <w:num w:numId="7">
    <w:abstractNumId w:val="49"/>
  </w:num>
  <w:num w:numId="8">
    <w:abstractNumId w:val="38"/>
  </w:num>
  <w:num w:numId="9">
    <w:abstractNumId w:val="1"/>
  </w:num>
  <w:num w:numId="10">
    <w:abstractNumId w:val="24"/>
  </w:num>
  <w:num w:numId="11">
    <w:abstractNumId w:val="45"/>
  </w:num>
  <w:num w:numId="12">
    <w:abstractNumId w:val="7"/>
  </w:num>
  <w:num w:numId="13">
    <w:abstractNumId w:val="13"/>
  </w:num>
  <w:num w:numId="14">
    <w:abstractNumId w:val="27"/>
  </w:num>
  <w:num w:numId="15">
    <w:abstractNumId w:val="21"/>
  </w:num>
  <w:num w:numId="16">
    <w:abstractNumId w:val="17"/>
  </w:num>
  <w:num w:numId="17">
    <w:abstractNumId w:val="5"/>
  </w:num>
  <w:num w:numId="18">
    <w:abstractNumId w:val="29"/>
  </w:num>
  <w:num w:numId="19">
    <w:abstractNumId w:val="22"/>
  </w:num>
  <w:num w:numId="20">
    <w:abstractNumId w:val="18"/>
  </w:num>
  <w:num w:numId="21">
    <w:abstractNumId w:val="46"/>
  </w:num>
  <w:num w:numId="22">
    <w:abstractNumId w:val="14"/>
  </w:num>
  <w:num w:numId="23">
    <w:abstractNumId w:val="30"/>
  </w:num>
  <w:num w:numId="24">
    <w:abstractNumId w:val="31"/>
  </w:num>
  <w:num w:numId="25">
    <w:abstractNumId w:val="2"/>
  </w:num>
  <w:num w:numId="26">
    <w:abstractNumId w:val="15"/>
  </w:num>
  <w:num w:numId="27">
    <w:abstractNumId w:val="3"/>
  </w:num>
  <w:num w:numId="28">
    <w:abstractNumId w:val="43"/>
  </w:num>
  <w:num w:numId="29">
    <w:abstractNumId w:val="44"/>
  </w:num>
  <w:num w:numId="30">
    <w:abstractNumId w:val="51"/>
  </w:num>
  <w:num w:numId="31">
    <w:abstractNumId w:val="37"/>
  </w:num>
  <w:num w:numId="32">
    <w:abstractNumId w:val="26"/>
  </w:num>
  <w:num w:numId="33">
    <w:abstractNumId w:val="34"/>
  </w:num>
  <w:num w:numId="34">
    <w:abstractNumId w:val="42"/>
  </w:num>
  <w:num w:numId="35">
    <w:abstractNumId w:val="19"/>
  </w:num>
  <w:num w:numId="36">
    <w:abstractNumId w:val="41"/>
  </w:num>
  <w:num w:numId="37">
    <w:abstractNumId w:val="20"/>
  </w:num>
  <w:num w:numId="38">
    <w:abstractNumId w:val="23"/>
  </w:num>
  <w:num w:numId="39">
    <w:abstractNumId w:val="40"/>
  </w:num>
  <w:num w:numId="40">
    <w:abstractNumId w:val="25"/>
  </w:num>
  <w:num w:numId="41">
    <w:abstractNumId w:val="11"/>
  </w:num>
  <w:num w:numId="42">
    <w:abstractNumId w:val="9"/>
  </w:num>
  <w:num w:numId="43">
    <w:abstractNumId w:val="48"/>
  </w:num>
  <w:num w:numId="44">
    <w:abstractNumId w:val="36"/>
  </w:num>
  <w:num w:numId="45">
    <w:abstractNumId w:val="50"/>
  </w:num>
  <w:num w:numId="46">
    <w:abstractNumId w:val="39"/>
  </w:num>
  <w:num w:numId="47">
    <w:abstractNumId w:val="16"/>
  </w:num>
  <w:num w:numId="48">
    <w:abstractNumId w:val="28"/>
  </w:num>
  <w:num w:numId="49">
    <w:abstractNumId w:val="47"/>
  </w:num>
  <w:num w:numId="50">
    <w:abstractNumId w:val="32"/>
  </w:num>
  <w:num w:numId="51">
    <w:abstractNumId w:val="6"/>
  </w:num>
  <w:numIdMacAtCleanup w:val="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10137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0E9D"/>
    <w:rsid w:val="00044849"/>
    <w:rsid w:val="00054F7F"/>
    <w:rsid w:val="00090F6A"/>
    <w:rsid w:val="000A6B8D"/>
    <w:rsid w:val="000C743F"/>
    <w:rsid w:val="000E6D6C"/>
    <w:rsid w:val="0011341E"/>
    <w:rsid w:val="00124470"/>
    <w:rsid w:val="00141B52"/>
    <w:rsid w:val="00153E4C"/>
    <w:rsid w:val="00155C3B"/>
    <w:rsid w:val="00167561"/>
    <w:rsid w:val="00177871"/>
    <w:rsid w:val="00186A70"/>
    <w:rsid w:val="001958B1"/>
    <w:rsid w:val="0019658B"/>
    <w:rsid w:val="001C191E"/>
    <w:rsid w:val="001D0590"/>
    <w:rsid w:val="001D5F58"/>
    <w:rsid w:val="001D6317"/>
    <w:rsid w:val="001F5186"/>
    <w:rsid w:val="00205745"/>
    <w:rsid w:val="00207940"/>
    <w:rsid w:val="002C0628"/>
    <w:rsid w:val="002D20E3"/>
    <w:rsid w:val="002E11B6"/>
    <w:rsid w:val="002E48DB"/>
    <w:rsid w:val="002E7FD8"/>
    <w:rsid w:val="002F0DEF"/>
    <w:rsid w:val="002F2384"/>
    <w:rsid w:val="00323E65"/>
    <w:rsid w:val="00324EB8"/>
    <w:rsid w:val="00324FEF"/>
    <w:rsid w:val="0032550D"/>
    <w:rsid w:val="0033661A"/>
    <w:rsid w:val="00351195"/>
    <w:rsid w:val="003979C7"/>
    <w:rsid w:val="003D02A0"/>
    <w:rsid w:val="003E3A3E"/>
    <w:rsid w:val="003E594D"/>
    <w:rsid w:val="00401FA0"/>
    <w:rsid w:val="00416FFC"/>
    <w:rsid w:val="004227CB"/>
    <w:rsid w:val="00432B83"/>
    <w:rsid w:val="004523D4"/>
    <w:rsid w:val="00457388"/>
    <w:rsid w:val="00473C38"/>
    <w:rsid w:val="00484414"/>
    <w:rsid w:val="00494EDC"/>
    <w:rsid w:val="004D5B50"/>
    <w:rsid w:val="004F43D9"/>
    <w:rsid w:val="004F6DF0"/>
    <w:rsid w:val="00503ED4"/>
    <w:rsid w:val="00517CD4"/>
    <w:rsid w:val="00543D9B"/>
    <w:rsid w:val="00545EDB"/>
    <w:rsid w:val="00546BFA"/>
    <w:rsid w:val="0055104B"/>
    <w:rsid w:val="00553913"/>
    <w:rsid w:val="005857AC"/>
    <w:rsid w:val="005C6046"/>
    <w:rsid w:val="005D7B79"/>
    <w:rsid w:val="005E0264"/>
    <w:rsid w:val="005F2E1A"/>
    <w:rsid w:val="00601E63"/>
    <w:rsid w:val="006332DA"/>
    <w:rsid w:val="0066189F"/>
    <w:rsid w:val="00665677"/>
    <w:rsid w:val="00677120"/>
    <w:rsid w:val="00682993"/>
    <w:rsid w:val="0069203A"/>
    <w:rsid w:val="00692F2B"/>
    <w:rsid w:val="0069447E"/>
    <w:rsid w:val="006B44BD"/>
    <w:rsid w:val="006F6A10"/>
    <w:rsid w:val="00741C4C"/>
    <w:rsid w:val="007752B2"/>
    <w:rsid w:val="0078404F"/>
    <w:rsid w:val="00795822"/>
    <w:rsid w:val="00796976"/>
    <w:rsid w:val="007B32E5"/>
    <w:rsid w:val="007D7240"/>
    <w:rsid w:val="0088021F"/>
    <w:rsid w:val="008D047C"/>
    <w:rsid w:val="008D7709"/>
    <w:rsid w:val="008E10BB"/>
    <w:rsid w:val="008F46EA"/>
    <w:rsid w:val="00906D30"/>
    <w:rsid w:val="0092566B"/>
    <w:rsid w:val="00927743"/>
    <w:rsid w:val="009300E0"/>
    <w:rsid w:val="009363A0"/>
    <w:rsid w:val="00944255"/>
    <w:rsid w:val="0094576B"/>
    <w:rsid w:val="00963FA1"/>
    <w:rsid w:val="009D4339"/>
    <w:rsid w:val="009D6878"/>
    <w:rsid w:val="009F1377"/>
    <w:rsid w:val="009F3E5F"/>
    <w:rsid w:val="00A15826"/>
    <w:rsid w:val="00A16B25"/>
    <w:rsid w:val="00A22290"/>
    <w:rsid w:val="00A31905"/>
    <w:rsid w:val="00A31FF8"/>
    <w:rsid w:val="00A37B4E"/>
    <w:rsid w:val="00A40E8C"/>
    <w:rsid w:val="00A53813"/>
    <w:rsid w:val="00A65F88"/>
    <w:rsid w:val="00A71DDD"/>
    <w:rsid w:val="00AA05C6"/>
    <w:rsid w:val="00AA68B7"/>
    <w:rsid w:val="00AC69FA"/>
    <w:rsid w:val="00AD2383"/>
    <w:rsid w:val="00AE7787"/>
    <w:rsid w:val="00AF1C3A"/>
    <w:rsid w:val="00B44512"/>
    <w:rsid w:val="00B60DFB"/>
    <w:rsid w:val="00B753FF"/>
    <w:rsid w:val="00B87881"/>
    <w:rsid w:val="00B962D2"/>
    <w:rsid w:val="00BA0BD8"/>
    <w:rsid w:val="00BA2825"/>
    <w:rsid w:val="00BB1501"/>
    <w:rsid w:val="00BC2A9C"/>
    <w:rsid w:val="00BE31B2"/>
    <w:rsid w:val="00BE6D29"/>
    <w:rsid w:val="00C016E3"/>
    <w:rsid w:val="00C14D4A"/>
    <w:rsid w:val="00C24923"/>
    <w:rsid w:val="00C4310A"/>
    <w:rsid w:val="00D41328"/>
    <w:rsid w:val="00D647CE"/>
    <w:rsid w:val="00D70C03"/>
    <w:rsid w:val="00D859CC"/>
    <w:rsid w:val="00D90287"/>
    <w:rsid w:val="00DA55E8"/>
    <w:rsid w:val="00DA5A19"/>
    <w:rsid w:val="00DF08D1"/>
    <w:rsid w:val="00E37404"/>
    <w:rsid w:val="00E73D7F"/>
    <w:rsid w:val="00EB15D2"/>
    <w:rsid w:val="00EB6C48"/>
    <w:rsid w:val="00EE2C8E"/>
    <w:rsid w:val="00EF69E5"/>
    <w:rsid w:val="00F149E7"/>
    <w:rsid w:val="00F216BB"/>
    <w:rsid w:val="00F2380F"/>
    <w:rsid w:val="00F65AA3"/>
    <w:rsid w:val="00F71E00"/>
    <w:rsid w:val="00F76611"/>
    <w:rsid w:val="00F849AB"/>
    <w:rsid w:val="00FA022B"/>
    <w:rsid w:val="00FA7D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101378"/>
    <o:shapelayout v:ext="edit">
      <o:idmap v:ext="edit" data="2,98"/>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able of authorities" w:uiPriority="0"/>
    <w:lsdException w:name="toa heading"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5"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5"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HTML Preformatted" w:uiPriority="0"/>
    <w:lsdException w:name="annotation subject" w:uiPriority="0"/>
    <w:lsdException w:name="No List" w:uiPriority="0"/>
    <w:lsdException w:name="Table Elegant"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1">
    <w:name w:val="heading 1"/>
    <w:aliases w:val="H1"/>
    <w:basedOn w:val="a3"/>
    <w:next w:val="a3"/>
    <w:link w:val="1Char"/>
    <w:qFormat/>
    <w:rsid w:val="001958B1"/>
    <w:pPr>
      <w:keepNext/>
      <w:keepLines/>
      <w:spacing w:before="340" w:after="330" w:line="578" w:lineRule="auto"/>
      <w:outlineLvl w:val="0"/>
    </w:pPr>
    <w:rPr>
      <w:b/>
      <w:bCs/>
      <w:kern w:val="44"/>
      <w:sz w:val="44"/>
      <w:szCs w:val="44"/>
    </w:rPr>
  </w:style>
  <w:style w:type="paragraph" w:styleId="22">
    <w:name w:val="heading 2"/>
    <w:aliases w:val="标题 2 Char Char Char Char Char Char Char Char Char Char Char Char Char Char Char Char Char Char,标题 21 Char,标题 2 Char Char Char Char,标题 2 Char Char,H2,标题 1.1,编号标题2,2nd level,h2,Header 2,l2,Titre2,Head 2,Heading 2 Hidden,Heading 2 CCBS,heading 2"/>
    <w:basedOn w:val="a3"/>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H3,h3,3rd level,Title3,l3,CT,level_3,PIM 3,h4,一,公司3,1级,一 字元,一 字元 字元,一 Char"/>
    <w:basedOn w:val="a3"/>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H4,表图题,标题1.1.1"/>
    <w:basedOn w:val="a3"/>
    <w:link w:val="4Char"/>
    <w:qFormat/>
    <w:rsid w:val="000C743F"/>
    <w:pPr>
      <w:keepNext/>
      <w:keepLines/>
      <w:spacing w:line="360" w:lineRule="auto"/>
      <w:outlineLvl w:val="3"/>
    </w:pPr>
    <w:rPr>
      <w:rFonts w:eastAsia="仿宋_GB2312"/>
      <w:szCs w:val="20"/>
    </w:rPr>
  </w:style>
  <w:style w:type="paragraph" w:styleId="50">
    <w:name w:val="heading 5"/>
    <w:aliases w:val="H5"/>
    <w:basedOn w:val="a3"/>
    <w:next w:val="a4"/>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3"/>
    <w:next w:val="a3"/>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3"/>
    <w:next w:val="a3"/>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aliases w:val="标题 8(表格)"/>
    <w:basedOn w:val="a3"/>
    <w:next w:val="a3"/>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aliases w:val="题注(插图)"/>
    <w:basedOn w:val="a3"/>
    <w:next w:val="a3"/>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semiHidden/>
    <w:unhideWhenUsed/>
  </w:style>
  <w:style w:type="character" w:customStyle="1" w:styleId="1Char">
    <w:name w:val="标题 1 Char"/>
    <w:aliases w:val="H1 Char"/>
    <w:basedOn w:val="a5"/>
    <w:link w:val="11"/>
    <w:rsid w:val="001958B1"/>
    <w:rPr>
      <w:b/>
      <w:bCs/>
      <w:kern w:val="44"/>
      <w:sz w:val="44"/>
      <w:szCs w:val="44"/>
    </w:rPr>
  </w:style>
  <w:style w:type="character" w:customStyle="1" w:styleId="2Char">
    <w:name w:val="标题 2 Char"/>
    <w:aliases w:val="标题 2 Char Char Char Char Char Char Char Char Char Char Char Char Char Char Char Char Char Char Char,标题 21 Char Char,标题 2 Char Char Char Char Char,标题 2 Char Char Char,H2 Char,标题 1.1 Char,编号标题2 Char,2nd level Char,h2 Char,Header 2 Char,l2 Char"/>
    <w:basedOn w:val="a5"/>
    <w:link w:val="22"/>
    <w:uiPriority w:val="9"/>
    <w:rsid w:val="000C743F"/>
    <w:rPr>
      <w:rFonts w:ascii="Arial" w:eastAsia="仿宋_GB2312" w:hAnsi="Arial" w:cs="Times New Roman"/>
      <w:b/>
      <w:sz w:val="30"/>
      <w:szCs w:val="20"/>
    </w:rPr>
  </w:style>
  <w:style w:type="character" w:customStyle="1" w:styleId="3Char">
    <w:name w:val="标题 3 Char"/>
    <w:aliases w:val="标题 31 Char Char Char Char Char Char Char Char Char Char Char,标题 3 Char Char Char Char Char,标题 3 Char Char Char Char3,H3 Char,h3 Char,3rd level Char,Title3 Char,l3 Char,CT Char,level_3 Char,PIM 3 Char,h4 Char,一 Char1,公司3 Char,1级 Char,一 字元 Char"/>
    <w:basedOn w:val="a5"/>
    <w:link w:val="30"/>
    <w:uiPriority w:val="9"/>
    <w:rsid w:val="000C743F"/>
    <w:rPr>
      <w:rFonts w:ascii="Times New Roman" w:eastAsia="仿宋_GB2312" w:hAnsi="Times New Roman" w:cs="Times New Roman"/>
      <w:b/>
      <w:sz w:val="28"/>
      <w:szCs w:val="20"/>
    </w:rPr>
  </w:style>
  <w:style w:type="character" w:customStyle="1" w:styleId="4Char">
    <w:name w:val="标题 4 Char"/>
    <w:aliases w:val="标题 2’ Char,（一）、 Char,H4 Char,表图题 Char,标题1.1.1 Char"/>
    <w:basedOn w:val="a5"/>
    <w:link w:val="4"/>
    <w:uiPriority w:val="9"/>
    <w:rsid w:val="000C743F"/>
    <w:rPr>
      <w:rFonts w:ascii="Times New Roman" w:eastAsia="仿宋_GB2312" w:hAnsi="Times New Roman" w:cs="Times New Roman"/>
      <w:sz w:val="28"/>
      <w:szCs w:val="20"/>
    </w:rPr>
  </w:style>
  <w:style w:type="paragraph" w:styleId="a4">
    <w:name w:val="Body Text"/>
    <w:aliases w:val="表格及图框"/>
    <w:basedOn w:val="a3"/>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aliases w:val="表格及图框 Char2"/>
    <w:basedOn w:val="a5"/>
    <w:link w:val="a4"/>
    <w:rsid w:val="000C743F"/>
    <w:rPr>
      <w:rFonts w:ascii="宋体" w:eastAsia="仿宋_GB2312" w:hAnsi="Arial" w:cs="Times New Roman"/>
      <w:b/>
      <w:kern w:val="0"/>
      <w:sz w:val="28"/>
      <w:szCs w:val="20"/>
      <w:u w:val="single"/>
    </w:rPr>
  </w:style>
  <w:style w:type="character" w:customStyle="1" w:styleId="5Char">
    <w:name w:val="标题 5 Char"/>
    <w:aliases w:val="H5 Char"/>
    <w:basedOn w:val="a5"/>
    <w:link w:val="50"/>
    <w:rsid w:val="000C743F"/>
    <w:rPr>
      <w:rFonts w:ascii="黑体" w:eastAsia="黑体" w:hAnsi="Arial" w:cs="Times New Roman"/>
      <w:kern w:val="20"/>
      <w:sz w:val="28"/>
      <w:szCs w:val="20"/>
      <w:u w:val="single"/>
    </w:rPr>
  </w:style>
  <w:style w:type="paragraph" w:styleId="a8">
    <w:name w:val="header"/>
    <w:aliases w:val="页眉2,even,页眉1"/>
    <w:basedOn w:val="a3"/>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aliases w:val="页眉2 Char,even Char,页眉1 Char"/>
    <w:basedOn w:val="a5"/>
    <w:link w:val="a8"/>
    <w:rsid w:val="001958B1"/>
    <w:rPr>
      <w:sz w:val="18"/>
      <w:szCs w:val="18"/>
    </w:rPr>
  </w:style>
  <w:style w:type="paragraph" w:styleId="a9">
    <w:name w:val="footer"/>
    <w:basedOn w:val="a3"/>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5"/>
    <w:link w:val="a9"/>
    <w:rsid w:val="001958B1"/>
    <w:rPr>
      <w:sz w:val="18"/>
      <w:szCs w:val="18"/>
    </w:rPr>
  </w:style>
  <w:style w:type="paragraph" w:styleId="aa">
    <w:name w:val="No Spacing"/>
    <w:link w:val="Char2"/>
    <w:uiPriority w:val="1"/>
    <w:qFormat/>
    <w:rsid w:val="001958B1"/>
    <w:pPr>
      <w:widowControl w:val="0"/>
      <w:jc w:val="both"/>
    </w:pPr>
  </w:style>
  <w:style w:type="paragraph" w:styleId="ab">
    <w:name w:val="Balloon Text"/>
    <w:basedOn w:val="a3"/>
    <w:link w:val="Char3"/>
    <w:unhideWhenUsed/>
    <w:rsid w:val="001958B1"/>
    <w:rPr>
      <w:sz w:val="18"/>
      <w:szCs w:val="18"/>
    </w:rPr>
  </w:style>
  <w:style w:type="character" w:customStyle="1" w:styleId="Char3">
    <w:name w:val="批注框文本 Char"/>
    <w:basedOn w:val="a5"/>
    <w:link w:val="ab"/>
    <w:uiPriority w:val="99"/>
    <w:rsid w:val="001958B1"/>
    <w:rPr>
      <w:sz w:val="18"/>
      <w:szCs w:val="18"/>
    </w:rPr>
  </w:style>
  <w:style w:type="paragraph" w:styleId="ac">
    <w:name w:val="Body Text Indent"/>
    <w:aliases w:val="特点标题,Body Text1,正文文字首行缩进,图注"/>
    <w:basedOn w:val="a3"/>
    <w:link w:val="Char4"/>
    <w:rsid w:val="001958B1"/>
    <w:pPr>
      <w:spacing w:line="360" w:lineRule="auto"/>
      <w:ind w:firstLineChars="200" w:firstLine="560"/>
    </w:pPr>
  </w:style>
  <w:style w:type="character" w:customStyle="1" w:styleId="Char4">
    <w:name w:val="正文文本缩进 Char"/>
    <w:aliases w:val="特点标题 Char1,Body Text1 Char,正文文字首行缩进 Char,图注 Char"/>
    <w:basedOn w:val="a5"/>
    <w:link w:val="ac"/>
    <w:rsid w:val="001958B1"/>
    <w:rPr>
      <w:rFonts w:ascii="Times New Roman" w:eastAsia="宋体" w:hAnsi="Times New Roman" w:cs="Times New Roman"/>
      <w:sz w:val="28"/>
      <w:szCs w:val="24"/>
    </w:rPr>
  </w:style>
  <w:style w:type="character" w:styleId="ad">
    <w:name w:val="page number"/>
    <w:basedOn w:val="a5"/>
    <w:rsid w:val="001958B1"/>
  </w:style>
  <w:style w:type="paragraph" w:styleId="31">
    <w:name w:val="Body Text Indent 3"/>
    <w:aliases w:val="正文文字缩进 3"/>
    <w:basedOn w:val="a3"/>
    <w:link w:val="3Char0"/>
    <w:rsid w:val="001958B1"/>
    <w:pPr>
      <w:spacing w:line="360" w:lineRule="auto"/>
      <w:ind w:firstLine="570"/>
    </w:pPr>
    <w:rPr>
      <w:bCs/>
      <w:spacing w:val="10"/>
    </w:rPr>
  </w:style>
  <w:style w:type="character" w:customStyle="1" w:styleId="3Char0">
    <w:name w:val="正文文本缩进 3 Char"/>
    <w:aliases w:val="正文文字缩进 3 Char"/>
    <w:basedOn w:val="a5"/>
    <w:link w:val="31"/>
    <w:rsid w:val="001958B1"/>
    <w:rPr>
      <w:rFonts w:ascii="Times New Roman" w:eastAsia="宋体" w:hAnsi="Times New Roman" w:cs="Times New Roman"/>
      <w:bCs/>
      <w:spacing w:val="10"/>
      <w:sz w:val="28"/>
      <w:szCs w:val="24"/>
    </w:rPr>
  </w:style>
  <w:style w:type="paragraph" w:styleId="23">
    <w:name w:val="Body Text 2"/>
    <w:aliases w:val="正文文字 2"/>
    <w:basedOn w:val="a3"/>
    <w:link w:val="2Char0"/>
    <w:rsid w:val="001958B1"/>
    <w:pPr>
      <w:spacing w:line="360" w:lineRule="auto"/>
    </w:pPr>
    <w:rPr>
      <w:color w:val="000000"/>
    </w:rPr>
  </w:style>
  <w:style w:type="character" w:customStyle="1" w:styleId="2Char0">
    <w:name w:val="正文文本 2 Char"/>
    <w:aliases w:val="正文文字 2 Char"/>
    <w:basedOn w:val="a5"/>
    <w:link w:val="23"/>
    <w:rsid w:val="001958B1"/>
    <w:rPr>
      <w:rFonts w:ascii="Times New Roman" w:eastAsia="宋体" w:hAnsi="Times New Roman" w:cs="Times New Roman"/>
      <w:color w:val="000000"/>
      <w:sz w:val="28"/>
      <w:szCs w:val="24"/>
    </w:rPr>
  </w:style>
  <w:style w:type="paragraph" w:styleId="24">
    <w:name w:val="Body Text Indent 2"/>
    <w:basedOn w:val="a3"/>
    <w:link w:val="2Char1"/>
    <w:rsid w:val="001958B1"/>
    <w:pPr>
      <w:spacing w:line="360" w:lineRule="auto"/>
      <w:ind w:left="570" w:firstLine="600"/>
    </w:pPr>
    <w:rPr>
      <w:rFonts w:ascii="宋体" w:hAnsi="宋体"/>
    </w:rPr>
  </w:style>
  <w:style w:type="character" w:customStyle="1" w:styleId="2Char1">
    <w:name w:val="正文文本缩进 2 Char"/>
    <w:basedOn w:val="a5"/>
    <w:link w:val="24"/>
    <w:rsid w:val="001958B1"/>
    <w:rPr>
      <w:rFonts w:ascii="宋体" w:eastAsia="宋体" w:hAnsi="宋体" w:cs="Times New Roman"/>
      <w:sz w:val="28"/>
      <w:szCs w:val="24"/>
    </w:rPr>
  </w:style>
  <w:style w:type="paragraph" w:styleId="ae">
    <w:name w:val="Normal (Web)"/>
    <w:basedOn w:val="a3"/>
    <w:rsid w:val="000C743F"/>
    <w:pPr>
      <w:widowControl/>
      <w:spacing w:before="100" w:beforeAutospacing="1" w:after="100" w:afterAutospacing="1"/>
      <w:jc w:val="left"/>
    </w:pPr>
    <w:rPr>
      <w:rFonts w:ascii="宋体" w:hAnsi="宋体" w:cs="宋体"/>
      <w:kern w:val="0"/>
      <w:sz w:val="24"/>
    </w:rPr>
  </w:style>
  <w:style w:type="character" w:styleId="af">
    <w:name w:val="Strong"/>
    <w:basedOn w:val="a5"/>
    <w:uiPriority w:val="22"/>
    <w:qFormat/>
    <w:rsid w:val="000C743F"/>
    <w:rPr>
      <w:b/>
      <w:bCs/>
    </w:rPr>
  </w:style>
  <w:style w:type="character" w:styleId="af0">
    <w:name w:val="Hyperlink"/>
    <w:basedOn w:val="a5"/>
    <w:rsid w:val="000C743F"/>
    <w:rPr>
      <w:strike w:val="0"/>
      <w:dstrike w:val="0"/>
      <w:color w:val="0000FF"/>
      <w:u w:val="none"/>
      <w:effect w:val="none"/>
    </w:rPr>
  </w:style>
  <w:style w:type="paragraph" w:customStyle="1" w:styleId="12">
    <w:name w:val="表文1"/>
    <w:basedOn w:val="a3"/>
    <w:autoRedefine/>
    <w:rsid w:val="000C743F"/>
    <w:pPr>
      <w:snapToGrid w:val="0"/>
      <w:jc w:val="center"/>
    </w:pPr>
    <w:rPr>
      <w:rFonts w:ascii="Arial" w:eastAsia="仿宋_GB2312" w:hAnsi="Arial"/>
      <w:sz w:val="24"/>
      <w:szCs w:val="20"/>
    </w:rPr>
  </w:style>
  <w:style w:type="paragraph" w:styleId="af1">
    <w:name w:val="Date"/>
    <w:aliases w:val="日期 Char Char Char"/>
    <w:basedOn w:val="a3"/>
    <w:next w:val="a3"/>
    <w:link w:val="Char5"/>
    <w:rsid w:val="000C743F"/>
    <w:pPr>
      <w:spacing w:line="360" w:lineRule="auto"/>
    </w:pPr>
    <w:rPr>
      <w:rFonts w:eastAsia="仿宋_GB2312"/>
      <w:szCs w:val="20"/>
    </w:rPr>
  </w:style>
  <w:style w:type="character" w:customStyle="1" w:styleId="Char5">
    <w:name w:val="日期 Char"/>
    <w:aliases w:val="日期 Char Char Char Char"/>
    <w:basedOn w:val="a5"/>
    <w:link w:val="af1"/>
    <w:uiPriority w:val="99"/>
    <w:rsid w:val="000C743F"/>
    <w:rPr>
      <w:rFonts w:ascii="Times New Roman" w:eastAsia="仿宋_GB2312" w:hAnsi="Times New Roman" w:cs="Times New Roman"/>
      <w:sz w:val="28"/>
      <w:szCs w:val="20"/>
    </w:rPr>
  </w:style>
  <w:style w:type="paragraph" w:styleId="af2">
    <w:name w:val="caption"/>
    <w:basedOn w:val="Picture"/>
    <w:next w:val="a4"/>
    <w:qFormat/>
    <w:rsid w:val="000C743F"/>
    <w:pPr>
      <w:snapToGrid/>
      <w:spacing w:line="300" w:lineRule="auto"/>
      <w:ind w:firstLine="0"/>
      <w:jc w:val="center"/>
    </w:pPr>
    <w:rPr>
      <w:rFonts w:ascii="仿宋_GB2312"/>
      <w:b/>
      <w:spacing w:val="5"/>
      <w:u w:val="single"/>
    </w:rPr>
  </w:style>
  <w:style w:type="paragraph" w:customStyle="1" w:styleId="Picture">
    <w:name w:val="Picture"/>
    <w:basedOn w:val="a3"/>
    <w:next w:val="af2"/>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3"/>
    <w:link w:val="3Char1"/>
    <w:rsid w:val="000C743F"/>
    <w:pPr>
      <w:spacing w:line="300" w:lineRule="auto"/>
    </w:pPr>
    <w:rPr>
      <w:rFonts w:eastAsia="仿宋_GB2312"/>
      <w:color w:val="FF0000"/>
      <w:szCs w:val="20"/>
    </w:rPr>
  </w:style>
  <w:style w:type="character" w:customStyle="1" w:styleId="3Char1">
    <w:name w:val="正文文本 3 Char"/>
    <w:basedOn w:val="a5"/>
    <w:link w:val="32"/>
    <w:rsid w:val="000C743F"/>
    <w:rPr>
      <w:rFonts w:ascii="Times New Roman" w:eastAsia="仿宋_GB2312" w:hAnsi="Times New Roman" w:cs="Times New Roman"/>
      <w:color w:val="FF0000"/>
      <w:sz w:val="28"/>
      <w:szCs w:val="20"/>
    </w:rPr>
  </w:style>
  <w:style w:type="paragraph" w:styleId="af3">
    <w:name w:val="Plain Text"/>
    <w:aliases w:val="普通文字,普通文字 Char Char,普通文字 Char Char Char Char Char,普通文字 Char Char Char Char Char Char Char,普通文字 Char Char Char Char Char Char Char Char,孙普文字"/>
    <w:basedOn w:val="a3"/>
    <w:link w:val="Char6"/>
    <w:rsid w:val="000C743F"/>
    <w:pPr>
      <w:spacing w:line="460" w:lineRule="atLeast"/>
      <w:ind w:firstLine="454"/>
    </w:pPr>
    <w:rPr>
      <w:rFonts w:ascii="宋体" w:hAnsi="Courier New"/>
      <w:spacing w:val="16"/>
      <w:sz w:val="24"/>
      <w:szCs w:val="20"/>
    </w:rPr>
  </w:style>
  <w:style w:type="character" w:customStyle="1" w:styleId="Char6">
    <w:name w:val="纯文本 Char"/>
    <w:aliases w:val="普通文字 Char,普通文字 Char Char Char,普通文字 Char Char Char Char Char Char,普通文字 Char Char Char Char Char Char Char Char1,普通文字 Char Char Char Char Char Char Char Char Char,孙普文字 Char"/>
    <w:basedOn w:val="a5"/>
    <w:link w:val="af3"/>
    <w:uiPriority w:val="99"/>
    <w:rsid w:val="000C743F"/>
    <w:rPr>
      <w:rFonts w:ascii="宋体" w:eastAsia="宋体" w:hAnsi="Courier New" w:cs="Times New Roman"/>
      <w:spacing w:val="16"/>
      <w:sz w:val="24"/>
      <w:szCs w:val="20"/>
    </w:rPr>
  </w:style>
  <w:style w:type="paragraph" w:styleId="25">
    <w:name w:val="Body Text First Indent 2"/>
    <w:basedOn w:val="ac"/>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4"/>
    <w:link w:val="25"/>
    <w:rsid w:val="000C743F"/>
    <w:rPr>
      <w:rFonts w:eastAsia="仿宋_GB2312"/>
      <w:b/>
      <w:szCs w:val="20"/>
    </w:rPr>
  </w:style>
  <w:style w:type="paragraph" w:styleId="af4">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特点,正文缩进 Char2 Char,正文缩进 Char1 Char Char,表正文"/>
    <w:basedOn w:val="a3"/>
    <w:link w:val="Char7"/>
    <w:rsid w:val="000C743F"/>
    <w:pPr>
      <w:snapToGrid w:val="0"/>
      <w:spacing w:line="360" w:lineRule="auto"/>
      <w:ind w:firstLine="420"/>
    </w:pPr>
    <w:rPr>
      <w:rFonts w:eastAsia="仿宋_GB2312"/>
      <w:szCs w:val="20"/>
    </w:rPr>
  </w:style>
  <w:style w:type="paragraph" w:styleId="33">
    <w:name w:val="toc 3"/>
    <w:basedOn w:val="a3"/>
    <w:autoRedefine/>
    <w:rsid w:val="000C743F"/>
    <w:pPr>
      <w:spacing w:line="300" w:lineRule="auto"/>
      <w:ind w:firstLine="454"/>
    </w:pPr>
    <w:rPr>
      <w:rFonts w:eastAsia="仿宋_GB2312"/>
      <w:sz w:val="24"/>
      <w:szCs w:val="20"/>
    </w:rPr>
  </w:style>
  <w:style w:type="paragraph" w:styleId="af5">
    <w:name w:val="Document Map"/>
    <w:basedOn w:val="a3"/>
    <w:link w:val="Char8"/>
    <w:rsid w:val="000C743F"/>
    <w:pPr>
      <w:shd w:val="clear" w:color="auto" w:fill="000080"/>
      <w:spacing w:line="300" w:lineRule="auto"/>
    </w:pPr>
    <w:rPr>
      <w:rFonts w:eastAsia="仿宋_GB2312"/>
      <w:b/>
      <w:szCs w:val="20"/>
    </w:rPr>
  </w:style>
  <w:style w:type="character" w:customStyle="1" w:styleId="Char8">
    <w:name w:val="文档结构图 Char"/>
    <w:basedOn w:val="a5"/>
    <w:link w:val="af5"/>
    <w:rsid w:val="000C743F"/>
    <w:rPr>
      <w:rFonts w:ascii="Times New Roman" w:eastAsia="仿宋_GB2312" w:hAnsi="Times New Roman" w:cs="Times New Roman"/>
      <w:b/>
      <w:sz w:val="28"/>
      <w:szCs w:val="20"/>
      <w:shd w:val="clear" w:color="auto" w:fill="000080"/>
    </w:rPr>
  </w:style>
  <w:style w:type="paragraph" w:customStyle="1" w:styleId="af6">
    <w:name w:val="表文"/>
    <w:basedOn w:val="a3"/>
    <w:autoRedefine/>
    <w:rsid w:val="000C743F"/>
    <w:pPr>
      <w:spacing w:line="300" w:lineRule="auto"/>
      <w:jc w:val="center"/>
    </w:pPr>
    <w:rPr>
      <w:rFonts w:eastAsia="仿宋_GB2312"/>
      <w:sz w:val="24"/>
      <w:szCs w:val="20"/>
    </w:rPr>
  </w:style>
  <w:style w:type="paragraph" w:styleId="40">
    <w:name w:val="toc 4"/>
    <w:basedOn w:val="a3"/>
    <w:next w:val="a3"/>
    <w:autoRedefine/>
    <w:rsid w:val="000C743F"/>
    <w:pPr>
      <w:spacing w:line="300" w:lineRule="auto"/>
      <w:ind w:firstLine="567"/>
    </w:pPr>
    <w:rPr>
      <w:rFonts w:eastAsia="仿宋_GB2312"/>
      <w:sz w:val="24"/>
      <w:szCs w:val="20"/>
    </w:rPr>
  </w:style>
  <w:style w:type="paragraph" w:customStyle="1" w:styleId="xl25">
    <w:name w:val="xl25"/>
    <w:basedOn w:val="a3"/>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3"/>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3">
    <w:name w:val="正文1"/>
    <w:basedOn w:val="a3"/>
    <w:rsid w:val="00C24923"/>
    <w:pPr>
      <w:ind w:firstLine="567"/>
    </w:pPr>
    <w:rPr>
      <w:szCs w:val="20"/>
    </w:rPr>
  </w:style>
  <w:style w:type="paragraph" w:customStyle="1" w:styleId="af7">
    <w:name w:val="文本框"/>
    <w:basedOn w:val="a3"/>
    <w:rsid w:val="00C24923"/>
    <w:pPr>
      <w:jc w:val="center"/>
    </w:pPr>
    <w:rPr>
      <w:sz w:val="24"/>
      <w:szCs w:val="20"/>
    </w:rPr>
  </w:style>
  <w:style w:type="paragraph" w:customStyle="1" w:styleId="14">
    <w:name w:val="1表格标题"/>
    <w:basedOn w:val="a3"/>
    <w:rsid w:val="00C24923"/>
    <w:pPr>
      <w:spacing w:line="360" w:lineRule="exact"/>
      <w:jc w:val="center"/>
    </w:pPr>
    <w:rPr>
      <w:b/>
      <w:szCs w:val="28"/>
    </w:rPr>
  </w:style>
  <w:style w:type="paragraph" w:customStyle="1" w:styleId="26">
    <w:name w:val="2级标题"/>
    <w:basedOn w:val="a3"/>
    <w:rsid w:val="00C24923"/>
    <w:pPr>
      <w:spacing w:line="500" w:lineRule="exact"/>
      <w:ind w:firstLineChars="200" w:firstLine="560"/>
    </w:pPr>
    <w:rPr>
      <w:rFonts w:ascii="黑体" w:eastAsia="黑体" w:hAnsi="宋体"/>
      <w:szCs w:val="28"/>
    </w:rPr>
  </w:style>
  <w:style w:type="paragraph" w:styleId="15">
    <w:name w:val="toc 1"/>
    <w:aliases w:val="你好"/>
    <w:basedOn w:val="a3"/>
    <w:next w:val="a3"/>
    <w:autoRedefine/>
    <w:unhideWhenUsed/>
    <w:rsid w:val="0094576B"/>
  </w:style>
  <w:style w:type="paragraph" w:styleId="27">
    <w:name w:val="toc 2"/>
    <w:basedOn w:val="a3"/>
    <w:next w:val="a3"/>
    <w:autoRedefine/>
    <w:unhideWhenUsed/>
    <w:rsid w:val="0094576B"/>
    <w:pPr>
      <w:ind w:leftChars="200" w:left="420"/>
    </w:pPr>
  </w:style>
  <w:style w:type="paragraph" w:styleId="af8">
    <w:name w:val="Title"/>
    <w:basedOn w:val="a3"/>
    <w:next w:val="a3"/>
    <w:link w:val="Char9"/>
    <w:qFormat/>
    <w:rsid w:val="0094576B"/>
    <w:pPr>
      <w:spacing w:before="240" w:after="60" w:line="360" w:lineRule="auto"/>
      <w:jc w:val="center"/>
      <w:outlineLvl w:val="0"/>
    </w:pPr>
    <w:rPr>
      <w:rFonts w:ascii="Arial" w:hAnsi="Arial" w:cs="Arial"/>
      <w:b/>
      <w:bCs/>
      <w:sz w:val="32"/>
      <w:szCs w:val="32"/>
    </w:rPr>
  </w:style>
  <w:style w:type="character" w:customStyle="1" w:styleId="Char9">
    <w:name w:val="标题 Char"/>
    <w:basedOn w:val="a5"/>
    <w:link w:val="af8"/>
    <w:rsid w:val="0094576B"/>
    <w:rPr>
      <w:rFonts w:ascii="Arial" w:eastAsia="宋体" w:hAnsi="Arial" w:cs="Arial"/>
      <w:b/>
      <w:bCs/>
      <w:sz w:val="32"/>
      <w:szCs w:val="32"/>
    </w:rPr>
  </w:style>
  <w:style w:type="paragraph" w:styleId="51">
    <w:name w:val="List Bullet 5"/>
    <w:basedOn w:val="a3"/>
    <w:autoRedefine/>
    <w:rsid w:val="00BB1501"/>
    <w:pPr>
      <w:tabs>
        <w:tab w:val="num" w:pos="2040"/>
      </w:tabs>
      <w:ind w:leftChars="800" w:left="2040" w:hangingChars="200" w:hanging="360"/>
    </w:pPr>
    <w:rPr>
      <w:sz w:val="21"/>
    </w:rPr>
  </w:style>
  <w:style w:type="paragraph" w:customStyle="1" w:styleId="xl45">
    <w:name w:val="xl45"/>
    <w:basedOn w:val="a3"/>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3"/>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3"/>
    <w:rsid w:val="005F2E1A"/>
    <w:rPr>
      <w:rFonts w:eastAsia="方正黄草简体"/>
      <w:sz w:val="32"/>
      <w:szCs w:val="20"/>
    </w:rPr>
  </w:style>
  <w:style w:type="character" w:customStyle="1" w:styleId="Chara">
    <w:name w:val="批注文字 Char"/>
    <w:basedOn w:val="a5"/>
    <w:link w:val="af9"/>
    <w:rsid w:val="005F2E1A"/>
    <w:rPr>
      <w:rFonts w:ascii="仿宋体" w:eastAsia="仿宋体" w:hAnsi="Times New Roman" w:cs="Times New Roman"/>
      <w:i/>
      <w:color w:val="FF0000"/>
      <w:w w:val="200"/>
      <w:kern w:val="144"/>
      <w:sz w:val="24"/>
      <w:szCs w:val="20"/>
    </w:rPr>
  </w:style>
  <w:style w:type="paragraph" w:styleId="af9">
    <w:name w:val="annotation text"/>
    <w:basedOn w:val="a3"/>
    <w:link w:val="Chara"/>
    <w:rsid w:val="005F2E1A"/>
    <w:pPr>
      <w:jc w:val="left"/>
    </w:pPr>
    <w:rPr>
      <w:rFonts w:ascii="仿宋体" w:eastAsia="仿宋体"/>
      <w:i/>
      <w:color w:val="FF0000"/>
      <w:w w:val="200"/>
      <w:kern w:val="144"/>
      <w:sz w:val="24"/>
      <w:szCs w:val="20"/>
    </w:rPr>
  </w:style>
  <w:style w:type="character" w:styleId="afa">
    <w:name w:val="FollowedHyperlink"/>
    <w:basedOn w:val="a5"/>
    <w:rsid w:val="005F2E1A"/>
    <w:rPr>
      <w:color w:val="800080"/>
      <w:u w:val="single"/>
    </w:rPr>
  </w:style>
  <w:style w:type="paragraph" w:styleId="afb">
    <w:name w:val="Block Text"/>
    <w:basedOn w:val="a3"/>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c">
    <w:name w:val="Table Grid"/>
    <w:basedOn w:val="a6"/>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特点 Char,表正文 Char"/>
    <w:basedOn w:val="a5"/>
    <w:link w:val="af4"/>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5"/>
    <w:rsid w:val="00795822"/>
    <w:rPr>
      <w:rFonts w:ascii="宋体" w:eastAsia="宋体" w:hAnsi="Arial"/>
      <w:kern w:val="2"/>
      <w:sz w:val="28"/>
      <w:lang w:val="en-US" w:eastAsia="zh-CN" w:bidi="ar-SA"/>
    </w:rPr>
  </w:style>
  <w:style w:type="paragraph" w:customStyle="1" w:styleId="28">
    <w:name w:val="样式2"/>
    <w:basedOn w:val="af4"/>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5"/>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5"/>
    <w:link w:val="7"/>
    <w:rsid w:val="0019658B"/>
    <w:rPr>
      <w:rFonts w:ascii="宋体" w:eastAsia="宋体" w:hAnsi="宋体" w:cs="Times New Roman"/>
      <w:bCs/>
      <w:color w:val="000000"/>
      <w:sz w:val="24"/>
      <w:szCs w:val="24"/>
    </w:rPr>
  </w:style>
  <w:style w:type="character" w:customStyle="1" w:styleId="8Char">
    <w:name w:val="标题 8 Char"/>
    <w:aliases w:val="标题 8(表格) Char"/>
    <w:basedOn w:val="a5"/>
    <w:link w:val="8"/>
    <w:rsid w:val="0019658B"/>
    <w:rPr>
      <w:rFonts w:ascii="宋体" w:eastAsia="宋体" w:hAnsi="宋体" w:cs="Times New Roman"/>
      <w:color w:val="000000"/>
      <w:sz w:val="24"/>
      <w:szCs w:val="24"/>
    </w:rPr>
  </w:style>
  <w:style w:type="character" w:customStyle="1" w:styleId="9Char">
    <w:name w:val="标题 9 Char"/>
    <w:aliases w:val="题注(插图) Char"/>
    <w:basedOn w:val="a5"/>
    <w:link w:val="9"/>
    <w:rsid w:val="0019658B"/>
    <w:rPr>
      <w:rFonts w:ascii="黑体" w:eastAsia="黑体" w:hAnsi="Arial" w:cs="Times New Roman"/>
      <w:color w:val="000000"/>
      <w:sz w:val="24"/>
      <w:szCs w:val="21"/>
    </w:rPr>
  </w:style>
  <w:style w:type="paragraph" w:customStyle="1" w:styleId="afd">
    <w:name w:val="恒智正文"/>
    <w:basedOn w:val="a3"/>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6">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e">
    <w:name w:val="框图"/>
    <w:basedOn w:val="a3"/>
    <w:autoRedefine/>
    <w:rsid w:val="00A31905"/>
    <w:pPr>
      <w:jc w:val="center"/>
    </w:pPr>
    <w:rPr>
      <w:rFonts w:ascii="仿宋_GB2312" w:eastAsia="仿宋_GB2312"/>
      <w:sz w:val="21"/>
    </w:rPr>
  </w:style>
  <w:style w:type="paragraph" w:customStyle="1" w:styleId="17">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8">
    <w:name w:val="卢其波1"/>
    <w:basedOn w:val="a3"/>
    <w:rsid w:val="00A31905"/>
    <w:pPr>
      <w:spacing w:line="320" w:lineRule="exact"/>
      <w:jc w:val="center"/>
    </w:pPr>
    <w:rPr>
      <w:rFonts w:eastAsia="仿宋_GB2312"/>
      <w:sz w:val="21"/>
      <w:szCs w:val="21"/>
    </w:rPr>
  </w:style>
  <w:style w:type="paragraph" w:customStyle="1" w:styleId="aff">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f0">
    <w:name w:val="表格"/>
    <w:aliases w:val="表格内字体(号),间距"/>
    <w:basedOn w:val="a3"/>
    <w:rsid w:val="00A31905"/>
    <w:pPr>
      <w:spacing w:line="260" w:lineRule="exact"/>
      <w:jc w:val="center"/>
      <w:outlineLvl w:val="0"/>
    </w:pPr>
    <w:rPr>
      <w:rFonts w:eastAsia="仿宋_GB2312"/>
      <w:sz w:val="21"/>
      <w:szCs w:val="21"/>
    </w:rPr>
  </w:style>
  <w:style w:type="paragraph" w:customStyle="1" w:styleId="MYHEAD1">
    <w:name w:val="MYHEAD1"/>
    <w:basedOn w:val="a3"/>
    <w:rsid w:val="00A31905"/>
    <w:pPr>
      <w:adjustRightInd w:val="0"/>
      <w:textAlignment w:val="baseline"/>
    </w:pPr>
    <w:rPr>
      <w:sz w:val="21"/>
      <w:szCs w:val="21"/>
    </w:rPr>
  </w:style>
  <w:style w:type="paragraph" w:customStyle="1" w:styleId="19">
    <w:name w:val="投标表格1"/>
    <w:basedOn w:val="aff1"/>
    <w:rsid w:val="00A31905"/>
    <w:pPr>
      <w:snapToGrid w:val="0"/>
      <w:jc w:val="left"/>
    </w:pPr>
    <w:rPr>
      <w:sz w:val="21"/>
      <w:szCs w:val="21"/>
    </w:rPr>
  </w:style>
  <w:style w:type="paragraph" w:customStyle="1" w:styleId="aff1">
    <w:name w:val="投标表格"/>
    <w:basedOn w:val="a3"/>
    <w:autoRedefine/>
    <w:rsid w:val="00A31905"/>
    <w:pPr>
      <w:adjustRightInd w:val="0"/>
      <w:spacing w:line="460" w:lineRule="exact"/>
      <w:jc w:val="center"/>
    </w:pPr>
    <w:rPr>
      <w:rFonts w:ascii="仿宋_GB2312" w:eastAsia="仿宋_GB2312" w:hAnsi="宋体"/>
      <w:kern w:val="0"/>
      <w:sz w:val="24"/>
    </w:rPr>
  </w:style>
  <w:style w:type="paragraph" w:customStyle="1" w:styleId="aff2">
    <w:name w:val="流程图"/>
    <w:basedOn w:val="a3"/>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3"/>
    <w:rsid w:val="00A31905"/>
    <w:pPr>
      <w:spacing w:line="460" w:lineRule="exact"/>
      <w:ind w:firstLineChars="200" w:firstLine="200"/>
    </w:pPr>
    <w:rPr>
      <w:rFonts w:eastAsia="仿宋_GB2312"/>
      <w:szCs w:val="28"/>
    </w:rPr>
  </w:style>
  <w:style w:type="paragraph" w:customStyle="1" w:styleId="aff3">
    <w:name w:val="内容"/>
    <w:basedOn w:val="a3"/>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4">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3"/>
    <w:next w:val="af3"/>
    <w:rsid w:val="00A31905"/>
    <w:rPr>
      <w:rFonts w:ascii="宋体" w:hAnsi="Courier New"/>
      <w:sz w:val="21"/>
      <w:szCs w:val="20"/>
    </w:rPr>
  </w:style>
  <w:style w:type="paragraph" w:customStyle="1" w:styleId="1a">
    <w:name w:val="投标标题1"/>
    <w:next w:val="a3"/>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3"/>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3"/>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3"/>
    <w:rsid w:val="00A31905"/>
    <w:pPr>
      <w:adjustRightInd w:val="0"/>
      <w:spacing w:line="312" w:lineRule="atLeast"/>
      <w:jc w:val="center"/>
      <w:textAlignment w:val="baseline"/>
    </w:pPr>
    <w:rPr>
      <w:rFonts w:ascii="宋体" w:hAnsi="Garamond"/>
      <w:kern w:val="16"/>
      <w:sz w:val="21"/>
      <w:szCs w:val="20"/>
    </w:rPr>
  </w:style>
  <w:style w:type="paragraph" w:customStyle="1" w:styleId="Charb">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b">
    <w:name w:val="样式1"/>
    <w:basedOn w:val="a3"/>
    <w:rsid w:val="00324EB8"/>
    <w:pPr>
      <w:adjustRightInd w:val="0"/>
      <w:ind w:firstLine="200"/>
      <w:textAlignment w:val="baseline"/>
    </w:pPr>
    <w:rPr>
      <w:rFonts w:ascii="宋体"/>
      <w:spacing w:val="16"/>
      <w:kern w:val="0"/>
      <w:szCs w:val="20"/>
    </w:rPr>
  </w:style>
  <w:style w:type="paragraph" w:customStyle="1" w:styleId="aff5">
    <w:name w:val="表"/>
    <w:basedOn w:val="a3"/>
    <w:next w:val="a3"/>
    <w:rsid w:val="00324EB8"/>
    <w:pPr>
      <w:spacing w:line="360" w:lineRule="atLeast"/>
    </w:pPr>
    <w:rPr>
      <w:rFonts w:ascii="宋体" w:hAnsi="宋体" w:hint="eastAsia"/>
      <w:sz w:val="32"/>
    </w:rPr>
  </w:style>
  <w:style w:type="paragraph" w:customStyle="1" w:styleId="aff6">
    <w:name w:val="表头"/>
    <w:basedOn w:val="a3"/>
    <w:rsid w:val="00324EB8"/>
    <w:pPr>
      <w:spacing w:line="360" w:lineRule="atLeast"/>
      <w:jc w:val="center"/>
    </w:pPr>
    <w:rPr>
      <w:rFonts w:eastAsia="黑体"/>
      <w:sz w:val="32"/>
      <w:szCs w:val="20"/>
    </w:rPr>
  </w:style>
  <w:style w:type="paragraph" w:customStyle="1" w:styleId="aff7">
    <w:name w:val="图标"/>
    <w:basedOn w:val="a3"/>
    <w:autoRedefine/>
    <w:rsid w:val="00324EB8"/>
    <w:pPr>
      <w:jc w:val="center"/>
    </w:pPr>
    <w:rPr>
      <w:rFonts w:ascii="黑体" w:eastAsia="黑体" w:hAnsi="宋体"/>
      <w:bCs/>
    </w:rPr>
  </w:style>
  <w:style w:type="paragraph" w:styleId="5">
    <w:name w:val="toc 5"/>
    <w:basedOn w:val="a3"/>
    <w:next w:val="a3"/>
    <w:autoRedefine/>
    <w:rsid w:val="00682993"/>
    <w:pPr>
      <w:numPr>
        <w:numId w:val="6"/>
      </w:numPr>
    </w:pPr>
    <w:rPr>
      <w:rFonts w:ascii="宋体" w:hAnsi="宋体"/>
      <w:szCs w:val="20"/>
    </w:rPr>
  </w:style>
  <w:style w:type="character" w:customStyle="1" w:styleId="Char10">
    <w:name w:val="纯文本 Char1"/>
    <w:aliases w:val="普通文字 Char1"/>
    <w:basedOn w:val="a5"/>
    <w:semiHidden/>
    <w:rsid w:val="00906D30"/>
    <w:rPr>
      <w:rFonts w:ascii="宋体" w:eastAsia="宋体" w:hAnsi="Courier New" w:cs="Courier New"/>
      <w:szCs w:val="21"/>
    </w:rPr>
  </w:style>
  <w:style w:type="paragraph" w:styleId="aff8">
    <w:name w:val="E-mail Signature"/>
    <w:basedOn w:val="a3"/>
    <w:link w:val="Charc"/>
    <w:unhideWhenUsed/>
    <w:rsid w:val="00906D30"/>
    <w:pPr>
      <w:spacing w:line="360" w:lineRule="auto"/>
    </w:pPr>
    <w:rPr>
      <w:rFonts w:ascii="宋体" w:hAnsi="华文细黑"/>
      <w:color w:val="000000"/>
      <w:sz w:val="21"/>
    </w:rPr>
  </w:style>
  <w:style w:type="character" w:customStyle="1" w:styleId="Charc">
    <w:name w:val="电子邮件签名 Char"/>
    <w:basedOn w:val="a5"/>
    <w:link w:val="aff8"/>
    <w:rsid w:val="00906D30"/>
    <w:rPr>
      <w:rFonts w:ascii="宋体" w:eastAsia="宋体" w:hAnsi="华文细黑" w:cs="Times New Roman"/>
      <w:color w:val="000000"/>
      <w:szCs w:val="24"/>
    </w:rPr>
  </w:style>
  <w:style w:type="character" w:customStyle="1" w:styleId="Char11">
    <w:name w:val="批注文字 Char1"/>
    <w:basedOn w:val="a5"/>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3"/>
    <w:rsid w:val="00040E9D"/>
    <w:pPr>
      <w:spacing w:line="480" w:lineRule="exact"/>
      <w:ind w:firstLineChars="200" w:firstLine="560"/>
    </w:pPr>
    <w:rPr>
      <w:kern w:val="28"/>
    </w:rPr>
  </w:style>
  <w:style w:type="paragraph" w:customStyle="1" w:styleId="70">
    <w:name w:val="7"/>
    <w:basedOn w:val="a3"/>
    <w:next w:val="31"/>
    <w:rsid w:val="00040E9D"/>
    <w:pPr>
      <w:spacing w:line="480" w:lineRule="exact"/>
      <w:ind w:firstLine="616"/>
    </w:pPr>
    <w:rPr>
      <w:rFonts w:ascii="Arial" w:hAnsi="Arial"/>
      <w:color w:val="0000FF"/>
      <w:szCs w:val="20"/>
    </w:rPr>
  </w:style>
  <w:style w:type="paragraph" w:customStyle="1" w:styleId="60">
    <w:name w:val="6"/>
    <w:basedOn w:val="a3"/>
    <w:next w:val="ac"/>
    <w:rsid w:val="00040E9D"/>
    <w:pPr>
      <w:spacing w:after="120"/>
      <w:ind w:leftChars="200" w:left="420"/>
    </w:pPr>
    <w:rPr>
      <w:color w:val="333399"/>
      <w:sz w:val="21"/>
    </w:rPr>
  </w:style>
  <w:style w:type="paragraph" w:customStyle="1" w:styleId="29">
    <w:name w:val="正文2"/>
    <w:basedOn w:val="a3"/>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c">
    <w:name w:val="1"/>
    <w:basedOn w:val="a3"/>
    <w:next w:val="af3"/>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5"/>
    <w:rsid w:val="00040E9D"/>
    <w:rPr>
      <w:rFonts w:ascii="宋体" w:eastAsia="宋体" w:hAnsi="宋体"/>
      <w:b/>
      <w:bCs/>
      <w:kern w:val="2"/>
      <w:sz w:val="28"/>
      <w:szCs w:val="28"/>
      <w:lang w:val="en-US" w:eastAsia="zh-CN" w:bidi="ar-SA"/>
    </w:rPr>
  </w:style>
  <w:style w:type="paragraph" w:customStyle="1" w:styleId="2a">
    <w:name w:val="2"/>
    <w:basedOn w:val="a3"/>
    <w:next w:val="31"/>
    <w:rsid w:val="00040E9D"/>
    <w:pPr>
      <w:spacing w:line="480" w:lineRule="exact"/>
      <w:ind w:firstLine="540"/>
    </w:pPr>
    <w:rPr>
      <w:rFonts w:ascii="Arial" w:hAnsi="Arial" w:cs="Arial"/>
      <w:color w:val="000000"/>
      <w:szCs w:val="28"/>
    </w:rPr>
  </w:style>
  <w:style w:type="paragraph" w:customStyle="1" w:styleId="aff9">
    <w:name w:val="悬挂"/>
    <w:basedOn w:val="a3"/>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3"/>
    <w:next w:val="a3"/>
    <w:rsid w:val="00040E9D"/>
    <w:pPr>
      <w:snapToGrid w:val="0"/>
      <w:spacing w:line="360" w:lineRule="auto"/>
      <w:jc w:val="left"/>
    </w:pPr>
    <w:rPr>
      <w:rFonts w:ascii="黑体" w:eastAsia="黑体"/>
      <w:szCs w:val="20"/>
    </w:rPr>
  </w:style>
  <w:style w:type="paragraph" w:customStyle="1" w:styleId="affa">
    <w:name w:val="图名"/>
    <w:basedOn w:val="a3"/>
    <w:rsid w:val="00040E9D"/>
    <w:pPr>
      <w:spacing w:line="480" w:lineRule="exact"/>
      <w:jc w:val="center"/>
    </w:pPr>
    <w:rPr>
      <w:rFonts w:eastAsia="黑体"/>
      <w:kern w:val="28"/>
      <w:szCs w:val="28"/>
    </w:rPr>
  </w:style>
  <w:style w:type="paragraph" w:customStyle="1" w:styleId="52">
    <w:name w:val="5"/>
    <w:basedOn w:val="a3"/>
    <w:next w:val="23"/>
    <w:rsid w:val="00040E9D"/>
    <w:pPr>
      <w:spacing w:line="240" w:lineRule="exact"/>
      <w:jc w:val="center"/>
    </w:pPr>
    <w:rPr>
      <w:color w:val="333399"/>
      <w:sz w:val="21"/>
    </w:rPr>
  </w:style>
  <w:style w:type="paragraph" w:customStyle="1" w:styleId="affb">
    <w:name w:val="内部地址姓名"/>
    <w:basedOn w:val="a3"/>
    <w:rsid w:val="00040E9D"/>
    <w:rPr>
      <w:sz w:val="21"/>
      <w:szCs w:val="20"/>
    </w:rPr>
  </w:style>
  <w:style w:type="paragraph" w:customStyle="1" w:styleId="42">
    <w:name w:val="4"/>
    <w:basedOn w:val="a3"/>
    <w:next w:val="a4"/>
    <w:rsid w:val="00040E9D"/>
    <w:pPr>
      <w:spacing w:after="120"/>
    </w:pPr>
    <w:rPr>
      <w:sz w:val="21"/>
    </w:rPr>
  </w:style>
  <w:style w:type="character" w:customStyle="1" w:styleId="Chard">
    <w:name w:val="图标 Char"/>
    <w:basedOn w:val="a5"/>
    <w:rsid w:val="00040E9D"/>
    <w:rPr>
      <w:rFonts w:eastAsia="黑体"/>
      <w:sz w:val="24"/>
      <w:lang w:val="en-US" w:eastAsia="zh-CN" w:bidi="ar-SA"/>
    </w:rPr>
  </w:style>
  <w:style w:type="character" w:customStyle="1" w:styleId="new01">
    <w:name w:val="new01"/>
    <w:basedOn w:val="a5"/>
    <w:rsid w:val="00B753FF"/>
  </w:style>
  <w:style w:type="paragraph" w:styleId="affc">
    <w:name w:val="Salutation"/>
    <w:basedOn w:val="a3"/>
    <w:next w:val="a3"/>
    <w:link w:val="Chare"/>
    <w:rsid w:val="00927743"/>
    <w:rPr>
      <w:sz w:val="24"/>
    </w:rPr>
  </w:style>
  <w:style w:type="character" w:customStyle="1" w:styleId="Chare">
    <w:name w:val="称呼 Char"/>
    <w:basedOn w:val="a5"/>
    <w:link w:val="affc"/>
    <w:rsid w:val="00927743"/>
    <w:rPr>
      <w:rFonts w:ascii="Times New Roman" w:eastAsia="宋体" w:hAnsi="Times New Roman" w:cs="Times New Roman"/>
      <w:sz w:val="24"/>
      <w:szCs w:val="24"/>
    </w:rPr>
  </w:style>
  <w:style w:type="paragraph" w:styleId="affd">
    <w:name w:val="Closing"/>
    <w:basedOn w:val="a3"/>
    <w:link w:val="Charf"/>
    <w:rsid w:val="00927743"/>
    <w:pPr>
      <w:ind w:leftChars="2100" w:left="100"/>
    </w:pPr>
    <w:rPr>
      <w:sz w:val="24"/>
    </w:rPr>
  </w:style>
  <w:style w:type="character" w:customStyle="1" w:styleId="Charf">
    <w:name w:val="结束语 Char"/>
    <w:basedOn w:val="a5"/>
    <w:link w:val="affd"/>
    <w:rsid w:val="00927743"/>
    <w:rPr>
      <w:rFonts w:ascii="Times New Roman" w:eastAsia="宋体" w:hAnsi="Times New Roman" w:cs="Times New Roman"/>
      <w:sz w:val="24"/>
      <w:szCs w:val="24"/>
    </w:rPr>
  </w:style>
  <w:style w:type="paragraph" w:customStyle="1" w:styleId="111">
    <w:name w:val="样式111"/>
    <w:basedOn w:val="a3"/>
    <w:rsid w:val="00927743"/>
    <w:pPr>
      <w:jc w:val="center"/>
    </w:pPr>
    <w:rPr>
      <w:rFonts w:ascii="宋体" w:hAnsi="宋体"/>
      <w:spacing w:val="20"/>
    </w:rPr>
  </w:style>
  <w:style w:type="character" w:customStyle="1" w:styleId="Char12">
    <w:name w:val="正文文本 Char1"/>
    <w:aliases w:val="表格及图框 Char"/>
    <w:basedOn w:val="a5"/>
    <w:rsid w:val="00927743"/>
    <w:rPr>
      <w:kern w:val="2"/>
      <w:sz w:val="24"/>
    </w:rPr>
  </w:style>
  <w:style w:type="character" w:customStyle="1" w:styleId="Char13">
    <w:name w:val="正文文本缩进 Char1"/>
    <w:aliases w:val="特点标题 Char"/>
    <w:basedOn w:val="a5"/>
    <w:rsid w:val="00927743"/>
    <w:rPr>
      <w:kern w:val="2"/>
      <w:sz w:val="24"/>
    </w:rPr>
  </w:style>
  <w:style w:type="character" w:customStyle="1" w:styleId="apple-style-span">
    <w:name w:val="apple-style-span"/>
    <w:basedOn w:val="a5"/>
    <w:rsid w:val="00927743"/>
  </w:style>
  <w:style w:type="character" w:customStyle="1" w:styleId="apple-converted-space">
    <w:name w:val="apple-converted-space"/>
    <w:basedOn w:val="a5"/>
    <w:rsid w:val="00927743"/>
  </w:style>
  <w:style w:type="character" w:customStyle="1" w:styleId="2Char10">
    <w:name w:val="正文文本 2 Char1"/>
    <w:basedOn w:val="a5"/>
    <w:rsid w:val="00927743"/>
    <w:rPr>
      <w:kern w:val="2"/>
      <w:sz w:val="21"/>
    </w:rPr>
  </w:style>
  <w:style w:type="character" w:customStyle="1" w:styleId="2Char11">
    <w:name w:val="正文文本缩进 2 Char1"/>
    <w:basedOn w:val="a5"/>
    <w:rsid w:val="00927743"/>
    <w:rPr>
      <w:kern w:val="2"/>
      <w:sz w:val="21"/>
    </w:rPr>
  </w:style>
  <w:style w:type="character" w:customStyle="1" w:styleId="3Char10">
    <w:name w:val="正文文本缩进 3 Char1"/>
    <w:basedOn w:val="a5"/>
    <w:rsid w:val="00927743"/>
    <w:rPr>
      <w:kern w:val="2"/>
      <w:sz w:val="16"/>
      <w:szCs w:val="16"/>
    </w:rPr>
  </w:style>
  <w:style w:type="character" w:customStyle="1" w:styleId="3Char11">
    <w:name w:val="正文文本 3 Char1"/>
    <w:basedOn w:val="a5"/>
    <w:rsid w:val="00927743"/>
    <w:rPr>
      <w:kern w:val="2"/>
      <w:sz w:val="16"/>
      <w:szCs w:val="16"/>
    </w:rPr>
  </w:style>
  <w:style w:type="paragraph" w:customStyle="1" w:styleId="affe">
    <w:name w:val="章"/>
    <w:basedOn w:val="a3"/>
    <w:rsid w:val="00927743"/>
    <w:pPr>
      <w:pageBreakBefore/>
      <w:spacing w:afterLines="100"/>
      <w:ind w:firstLineChars="200" w:firstLine="200"/>
      <w:jc w:val="center"/>
      <w:outlineLvl w:val="0"/>
    </w:pPr>
    <w:rPr>
      <w:rFonts w:eastAsia="黑体"/>
      <w:sz w:val="36"/>
      <w:szCs w:val="32"/>
    </w:rPr>
  </w:style>
  <w:style w:type="paragraph" w:customStyle="1" w:styleId="1d">
    <w:name w:val="节1"/>
    <w:basedOn w:val="a3"/>
    <w:rsid w:val="00927743"/>
    <w:pPr>
      <w:spacing w:beforeLines="50" w:afterLines="50"/>
      <w:ind w:firstLineChars="200" w:firstLine="200"/>
      <w:outlineLvl w:val="1"/>
    </w:pPr>
    <w:rPr>
      <w:rFonts w:eastAsia="华文细黑"/>
      <w:szCs w:val="28"/>
    </w:rPr>
  </w:style>
  <w:style w:type="paragraph" w:customStyle="1" w:styleId="2b">
    <w:name w:val="节2"/>
    <w:basedOn w:val="a3"/>
    <w:next w:val="a3"/>
    <w:rsid w:val="00927743"/>
    <w:pPr>
      <w:adjustRightInd w:val="0"/>
      <w:ind w:firstLineChars="200" w:firstLine="200"/>
      <w:outlineLvl w:val="2"/>
    </w:pPr>
    <w:rPr>
      <w:rFonts w:eastAsia="仿宋_GB2312"/>
      <w:szCs w:val="32"/>
    </w:rPr>
  </w:style>
  <w:style w:type="paragraph" w:customStyle="1" w:styleId="a0">
    <w:name w:val="正文表标题"/>
    <w:next w:val="afff"/>
    <w:rsid w:val="00927743"/>
    <w:pPr>
      <w:numPr>
        <w:numId w:val="2"/>
      </w:numPr>
      <w:ind w:left="0" w:firstLineChars="0" w:firstLine="0"/>
      <w:jc w:val="center"/>
    </w:pPr>
    <w:rPr>
      <w:rFonts w:ascii="黑体" w:eastAsia="黑体" w:hAnsi="Times New Roman" w:cs="Times New Roman"/>
      <w:kern w:val="0"/>
      <w:szCs w:val="20"/>
    </w:rPr>
  </w:style>
  <w:style w:type="paragraph" w:customStyle="1" w:styleId="afff">
    <w:name w:val="段"/>
    <w:rsid w:val="00927743"/>
    <w:pPr>
      <w:autoSpaceDE w:val="0"/>
      <w:autoSpaceDN w:val="0"/>
      <w:jc w:val="both"/>
    </w:pPr>
    <w:rPr>
      <w:rFonts w:ascii="宋体" w:eastAsia="宋体" w:hAnsi="Times New Roman" w:cs="Times New Roman"/>
      <w:noProof/>
      <w:kern w:val="0"/>
      <w:szCs w:val="20"/>
    </w:rPr>
  </w:style>
  <w:style w:type="paragraph" w:customStyle="1" w:styleId="p0">
    <w:name w:val="p0"/>
    <w:basedOn w:val="a3"/>
    <w:rsid w:val="00927743"/>
    <w:pPr>
      <w:widowControl/>
    </w:pPr>
    <w:rPr>
      <w:kern w:val="0"/>
      <w:sz w:val="21"/>
    </w:rPr>
  </w:style>
  <w:style w:type="paragraph" w:customStyle="1" w:styleId="p16">
    <w:name w:val="p16"/>
    <w:basedOn w:val="a3"/>
    <w:rsid w:val="00927743"/>
    <w:pPr>
      <w:widowControl/>
      <w:ind w:firstLine="420"/>
    </w:pPr>
    <w:rPr>
      <w:kern w:val="0"/>
      <w:sz w:val="24"/>
    </w:rPr>
  </w:style>
  <w:style w:type="paragraph" w:customStyle="1" w:styleId="p17">
    <w:name w:val="p17"/>
    <w:basedOn w:val="a3"/>
    <w:rsid w:val="00927743"/>
    <w:pPr>
      <w:widowControl/>
    </w:pPr>
    <w:rPr>
      <w:kern w:val="0"/>
    </w:rPr>
  </w:style>
  <w:style w:type="paragraph" w:customStyle="1" w:styleId="p18">
    <w:name w:val="p18"/>
    <w:basedOn w:val="a3"/>
    <w:rsid w:val="00927743"/>
    <w:pPr>
      <w:widowControl/>
    </w:pPr>
    <w:rPr>
      <w:kern w:val="0"/>
    </w:rPr>
  </w:style>
  <w:style w:type="paragraph" w:styleId="80">
    <w:name w:val="toc 8"/>
    <w:basedOn w:val="a3"/>
    <w:next w:val="a3"/>
    <w:rsid w:val="00927743"/>
    <w:pPr>
      <w:ind w:leftChars="1400" w:left="2940"/>
    </w:pPr>
    <w:rPr>
      <w:sz w:val="21"/>
    </w:rPr>
  </w:style>
  <w:style w:type="paragraph" w:styleId="71">
    <w:name w:val="toc 7"/>
    <w:basedOn w:val="a3"/>
    <w:next w:val="a3"/>
    <w:rsid w:val="00927743"/>
    <w:pPr>
      <w:ind w:leftChars="1200" w:left="2520"/>
    </w:pPr>
    <w:rPr>
      <w:sz w:val="21"/>
    </w:rPr>
  </w:style>
  <w:style w:type="paragraph" w:customStyle="1" w:styleId="afff0">
    <w:name w:val="梦龙正文"/>
    <w:basedOn w:val="a3"/>
    <w:rsid w:val="00927743"/>
    <w:pPr>
      <w:spacing w:line="300" w:lineRule="auto"/>
      <w:ind w:firstLineChars="200" w:firstLine="200"/>
    </w:pPr>
    <w:rPr>
      <w:sz w:val="24"/>
    </w:rPr>
  </w:style>
  <w:style w:type="paragraph" w:customStyle="1" w:styleId="zlp">
    <w:name w:val="zlp"/>
    <w:basedOn w:val="a3"/>
    <w:rsid w:val="00927743"/>
    <w:pPr>
      <w:snapToGrid w:val="0"/>
      <w:spacing w:line="460" w:lineRule="exact"/>
      <w:ind w:firstLine="567"/>
    </w:pPr>
    <w:rPr>
      <w:rFonts w:eastAsia="仿宋_GB2312"/>
    </w:rPr>
  </w:style>
  <w:style w:type="paragraph" w:styleId="61">
    <w:name w:val="toc 6"/>
    <w:basedOn w:val="a3"/>
    <w:next w:val="a3"/>
    <w:rsid w:val="00927743"/>
    <w:pPr>
      <w:ind w:leftChars="1000" w:left="2100"/>
    </w:pPr>
    <w:rPr>
      <w:sz w:val="21"/>
    </w:rPr>
  </w:style>
  <w:style w:type="paragraph" w:styleId="90">
    <w:name w:val="toc 9"/>
    <w:basedOn w:val="a3"/>
    <w:next w:val="a3"/>
    <w:rsid w:val="00927743"/>
    <w:pPr>
      <w:ind w:leftChars="1600" w:left="3360"/>
    </w:pPr>
    <w:rPr>
      <w:sz w:val="21"/>
    </w:rPr>
  </w:style>
  <w:style w:type="paragraph" w:customStyle="1" w:styleId="Style30">
    <w:name w:val="_Style 30"/>
    <w:basedOn w:val="a3"/>
    <w:next w:val="af4"/>
    <w:rsid w:val="00927743"/>
    <w:pPr>
      <w:ind w:firstLine="420"/>
    </w:pPr>
    <w:rPr>
      <w:sz w:val="21"/>
    </w:rPr>
  </w:style>
  <w:style w:type="paragraph" w:styleId="afff1">
    <w:name w:val="List"/>
    <w:basedOn w:val="a3"/>
    <w:rsid w:val="00927743"/>
    <w:pPr>
      <w:ind w:left="200" w:hangingChars="200" w:hanging="200"/>
    </w:pPr>
    <w:rPr>
      <w:sz w:val="21"/>
    </w:rPr>
  </w:style>
  <w:style w:type="paragraph" w:customStyle="1" w:styleId="CharCharCharCharCharCharCharCharCharCharCharCharChar">
    <w:name w:val="Char Char Char Char Char Char Char Char Char Char Char Char Char"/>
    <w:basedOn w:val="af5"/>
    <w:rsid w:val="00927743"/>
    <w:pPr>
      <w:adjustRightInd w:val="0"/>
      <w:spacing w:line="436" w:lineRule="exact"/>
      <w:ind w:left="357"/>
      <w:jc w:val="left"/>
      <w:outlineLvl w:val="3"/>
    </w:pPr>
    <w:rPr>
      <w:rFonts w:eastAsia="宋体"/>
      <w:b w:val="0"/>
      <w:sz w:val="21"/>
      <w:szCs w:val="24"/>
    </w:rPr>
  </w:style>
  <w:style w:type="paragraph" w:customStyle="1" w:styleId="afff2">
    <w:name w:val="新样式"/>
    <w:basedOn w:val="a3"/>
    <w:rsid w:val="00927743"/>
    <w:pPr>
      <w:snapToGrid w:val="0"/>
      <w:spacing w:line="440" w:lineRule="atLeast"/>
      <w:ind w:firstLine="527"/>
    </w:pPr>
    <w:rPr>
      <w:rFonts w:eastAsia="楷体_GB2312"/>
      <w:kern w:val="16"/>
      <w:lang w:bidi="he-IL"/>
    </w:rPr>
  </w:style>
  <w:style w:type="paragraph" w:customStyle="1" w:styleId="110">
    <w:name w:val="1.1"/>
    <w:basedOn w:val="a3"/>
    <w:rsid w:val="00927743"/>
    <w:pPr>
      <w:spacing w:line="320" w:lineRule="atLeast"/>
    </w:pPr>
    <w:rPr>
      <w:rFonts w:eastAsia="黑体"/>
      <w:lang w:bidi="he-IL"/>
    </w:rPr>
  </w:style>
  <w:style w:type="paragraph" w:customStyle="1" w:styleId="1-">
    <w:name w:val="标题1-章"/>
    <w:basedOn w:val="a3"/>
    <w:autoRedefine/>
    <w:rsid w:val="00927743"/>
    <w:pPr>
      <w:snapToGrid w:val="0"/>
      <w:jc w:val="center"/>
    </w:pPr>
    <w:rPr>
      <w:rFonts w:ascii="宋体" w:hAnsi="宋体"/>
      <w:spacing w:val="-12"/>
    </w:rPr>
  </w:style>
  <w:style w:type="paragraph" w:customStyle="1" w:styleId="GB231209501426">
    <w:name w:val="样式 (中文) 楷体_GB2312 四号 首行缩进:  0.95 厘米 右侧:  0.14 厘米 行距: 固定值 26...."/>
    <w:basedOn w:val="a3"/>
    <w:rsid w:val="00927743"/>
    <w:pPr>
      <w:spacing w:line="440" w:lineRule="exact"/>
      <w:ind w:right="79" w:firstLine="539"/>
    </w:pPr>
    <w:rPr>
      <w:rFonts w:eastAsia="楷体_GB2312" w:cs="宋体"/>
    </w:rPr>
  </w:style>
  <w:style w:type="character" w:customStyle="1" w:styleId="GB231209501426Char">
    <w:name w:val="样式 (中文) 楷体_GB2312 四号 首行缩进:  0.95 厘米 右侧:  0.14 厘米 行距: 固定值 26.... Char"/>
    <w:basedOn w:val="a5"/>
    <w:rsid w:val="00927743"/>
    <w:rPr>
      <w:rFonts w:eastAsia="楷体_GB2312" w:cs="宋体"/>
      <w:kern w:val="2"/>
      <w:sz w:val="28"/>
      <w:lang w:val="en-US" w:eastAsia="zh-CN" w:bidi="ar-SA"/>
    </w:rPr>
  </w:style>
  <w:style w:type="paragraph" w:styleId="91">
    <w:name w:val="index 9"/>
    <w:basedOn w:val="a3"/>
    <w:next w:val="a3"/>
    <w:autoRedefine/>
    <w:rsid w:val="00927743"/>
    <w:pPr>
      <w:ind w:leftChars="1600" w:left="1600"/>
    </w:pPr>
    <w:rPr>
      <w:sz w:val="21"/>
    </w:rPr>
  </w:style>
  <w:style w:type="paragraph" w:customStyle="1" w:styleId="xl30">
    <w:name w:val="xl30"/>
    <w:basedOn w:val="a3"/>
    <w:rsid w:val="00927743"/>
    <w:pPr>
      <w:widowControl/>
      <w:pBdr>
        <w:left w:val="single" w:sz="4" w:space="0" w:color="auto"/>
        <w:bottom w:val="single" w:sz="4" w:space="0" w:color="auto"/>
      </w:pBdr>
      <w:spacing w:before="100" w:beforeAutospacing="1" w:after="100" w:afterAutospacing="1"/>
      <w:jc w:val="center"/>
    </w:pPr>
    <w:rPr>
      <w:rFonts w:ascii="宋体" w:hAnsi="宋体"/>
      <w:smallCaps/>
      <w:spacing w:val="16"/>
      <w:kern w:val="0"/>
      <w:sz w:val="24"/>
      <w:szCs w:val="28"/>
    </w:rPr>
  </w:style>
  <w:style w:type="character" w:styleId="afff3">
    <w:name w:val="annotation reference"/>
    <w:basedOn w:val="a5"/>
    <w:rsid w:val="00927743"/>
    <w:rPr>
      <w:sz w:val="21"/>
      <w:szCs w:val="21"/>
    </w:rPr>
  </w:style>
  <w:style w:type="paragraph" w:customStyle="1" w:styleId="43">
    <w:name w:val="标题4"/>
    <w:basedOn w:val="afb"/>
    <w:rsid w:val="00927743"/>
  </w:style>
  <w:style w:type="paragraph" w:customStyle="1" w:styleId="afff4">
    <w:name w:val="文字居中"/>
    <w:basedOn w:val="a3"/>
    <w:rsid w:val="00927743"/>
    <w:pPr>
      <w:jc w:val="center"/>
    </w:pPr>
    <w:rPr>
      <w:sz w:val="24"/>
    </w:rPr>
  </w:style>
  <w:style w:type="paragraph" w:customStyle="1" w:styleId="xl42">
    <w:name w:val="xl42"/>
    <w:basedOn w:val="a3"/>
    <w:rsid w:val="00927743"/>
    <w:pPr>
      <w:widowControl/>
      <w:pBdr>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5">
    <w:name w:val="xl35"/>
    <w:basedOn w:val="a3"/>
    <w:rsid w:val="00927743"/>
    <w:pPr>
      <w:widowControl/>
      <w:pBdr>
        <w:left w:val="single" w:sz="8" w:space="0" w:color="auto"/>
        <w:right w:val="single" w:sz="4" w:space="0" w:color="auto"/>
      </w:pBdr>
      <w:spacing w:before="100" w:beforeAutospacing="1" w:after="100" w:afterAutospacing="1"/>
      <w:jc w:val="left"/>
    </w:pPr>
    <w:rPr>
      <w:rFonts w:ascii="宋体" w:hAnsi="宋体"/>
      <w:kern w:val="0"/>
      <w:sz w:val="24"/>
    </w:rPr>
  </w:style>
  <w:style w:type="character" w:customStyle="1" w:styleId="textcontents">
    <w:name w:val="textcontents"/>
    <w:basedOn w:val="a5"/>
    <w:rsid w:val="00927743"/>
  </w:style>
  <w:style w:type="paragraph" w:styleId="36">
    <w:name w:val="List 3"/>
    <w:basedOn w:val="a3"/>
    <w:rsid w:val="00927743"/>
    <w:pPr>
      <w:ind w:leftChars="400" w:left="100" w:hangingChars="200" w:hanging="200"/>
      <w:contextualSpacing/>
    </w:pPr>
    <w:rPr>
      <w:sz w:val="21"/>
    </w:rPr>
  </w:style>
  <w:style w:type="paragraph" w:customStyle="1" w:styleId="a2">
    <w:name w:val="正文居中"/>
    <w:basedOn w:val="a3"/>
    <w:rsid w:val="00927743"/>
    <w:pPr>
      <w:numPr>
        <w:numId w:val="7"/>
      </w:numPr>
      <w:tabs>
        <w:tab w:val="clear" w:pos="1080"/>
      </w:tabs>
      <w:adjustRightInd w:val="0"/>
      <w:snapToGrid w:val="0"/>
      <w:jc w:val="center"/>
    </w:pPr>
    <w:rPr>
      <w:sz w:val="24"/>
    </w:rPr>
  </w:style>
  <w:style w:type="paragraph" w:customStyle="1" w:styleId="slStyle1">
    <w:name w:val="slStyle1"/>
    <w:basedOn w:val="a3"/>
    <w:next w:val="a3"/>
    <w:rsid w:val="00927743"/>
    <w:pPr>
      <w:numPr>
        <w:ilvl w:val="1"/>
        <w:numId w:val="7"/>
      </w:numPr>
      <w:tabs>
        <w:tab w:val="clear" w:pos="2220"/>
        <w:tab w:val="num" w:pos="1080"/>
      </w:tabs>
      <w:ind w:left="0" w:firstLine="0"/>
    </w:pPr>
    <w:rPr>
      <w:rFonts w:ascii="隶书" w:eastAsia="隶书" w:hAnsi="宋体"/>
      <w:b/>
      <w:sz w:val="36"/>
    </w:rPr>
  </w:style>
  <w:style w:type="paragraph" w:customStyle="1" w:styleId="slStyle2">
    <w:name w:val="slStyle2"/>
    <w:basedOn w:val="a3"/>
    <w:next w:val="a3"/>
    <w:rsid w:val="00927743"/>
    <w:pPr>
      <w:numPr>
        <w:ilvl w:val="2"/>
        <w:numId w:val="7"/>
      </w:numPr>
      <w:tabs>
        <w:tab w:val="clear" w:pos="1560"/>
        <w:tab w:val="num" w:pos="2220"/>
      </w:tabs>
      <w:ind w:left="1000"/>
    </w:pPr>
    <w:rPr>
      <w:rFonts w:ascii="隶书" w:eastAsia="隶书" w:hAnsi="宋体"/>
      <w:b/>
      <w:sz w:val="30"/>
    </w:rPr>
  </w:style>
  <w:style w:type="paragraph" w:customStyle="1" w:styleId="slStyle3">
    <w:name w:val="slStyle3"/>
    <w:basedOn w:val="a3"/>
    <w:next w:val="a3"/>
    <w:rsid w:val="00927743"/>
    <w:pPr>
      <w:numPr>
        <w:ilvl w:val="3"/>
        <w:numId w:val="7"/>
      </w:numPr>
      <w:tabs>
        <w:tab w:val="clear" w:pos="2000"/>
        <w:tab w:val="num" w:pos="1560"/>
      </w:tabs>
      <w:ind w:left="1420" w:hanging="580"/>
    </w:pPr>
    <w:rPr>
      <w:rFonts w:ascii="隶书" w:eastAsia="隶书" w:hAnsi="宋体"/>
      <w:b/>
      <w:sz w:val="24"/>
    </w:rPr>
  </w:style>
  <w:style w:type="paragraph" w:customStyle="1" w:styleId="slStyle4">
    <w:name w:val="slStyle4"/>
    <w:basedOn w:val="a3"/>
    <w:next w:val="a3"/>
    <w:rsid w:val="00927743"/>
    <w:pPr>
      <w:numPr>
        <w:ilvl w:val="4"/>
        <w:numId w:val="7"/>
      </w:numPr>
      <w:tabs>
        <w:tab w:val="clear" w:pos="2780"/>
        <w:tab w:val="num" w:pos="2000"/>
      </w:tabs>
      <w:ind w:left="1980" w:hanging="700"/>
    </w:pPr>
    <w:rPr>
      <w:rFonts w:ascii="隶书" w:eastAsia="隶书" w:hAnsi="宋体"/>
      <w:b/>
      <w:sz w:val="20"/>
    </w:rPr>
  </w:style>
  <w:style w:type="paragraph" w:customStyle="1" w:styleId="slStyle5">
    <w:name w:val="slStyle5"/>
    <w:basedOn w:val="a3"/>
    <w:next w:val="a3"/>
    <w:rsid w:val="00927743"/>
    <w:pPr>
      <w:numPr>
        <w:ilvl w:val="5"/>
        <w:numId w:val="7"/>
      </w:numPr>
      <w:tabs>
        <w:tab w:val="clear" w:pos="3260"/>
        <w:tab w:val="num" w:pos="2780"/>
      </w:tabs>
      <w:ind w:left="2560" w:hanging="860"/>
    </w:pPr>
    <w:rPr>
      <w:rFonts w:ascii="隶书" w:eastAsia="隶书" w:hAnsi="宋体"/>
      <w:b/>
      <w:sz w:val="20"/>
    </w:rPr>
  </w:style>
  <w:style w:type="paragraph" w:customStyle="1" w:styleId="slStyle6">
    <w:name w:val="slStyle6"/>
    <w:basedOn w:val="a3"/>
    <w:next w:val="a3"/>
    <w:rsid w:val="00927743"/>
    <w:pPr>
      <w:numPr>
        <w:ilvl w:val="6"/>
        <w:numId w:val="7"/>
      </w:numPr>
      <w:tabs>
        <w:tab w:val="clear" w:pos="4000"/>
        <w:tab w:val="num" w:pos="3260"/>
      </w:tabs>
      <w:ind w:left="3260" w:hanging="1140"/>
    </w:pPr>
    <w:rPr>
      <w:rFonts w:ascii="隶书" w:eastAsia="隶书" w:hAnsi="宋体"/>
      <w:b/>
      <w:sz w:val="20"/>
    </w:rPr>
  </w:style>
  <w:style w:type="paragraph" w:customStyle="1" w:styleId="slStyle7">
    <w:name w:val="slStyle7"/>
    <w:basedOn w:val="a3"/>
    <w:next w:val="a3"/>
    <w:rsid w:val="00927743"/>
    <w:pPr>
      <w:numPr>
        <w:ilvl w:val="7"/>
        <w:numId w:val="7"/>
      </w:numPr>
      <w:tabs>
        <w:tab w:val="clear" w:pos="4780"/>
        <w:tab w:val="num" w:pos="4000"/>
      </w:tabs>
      <w:ind w:left="3820" w:hanging="1260"/>
    </w:pPr>
    <w:rPr>
      <w:rFonts w:ascii="隶书" w:eastAsia="隶书" w:hAnsi="宋体"/>
      <w:b/>
      <w:sz w:val="20"/>
    </w:rPr>
  </w:style>
  <w:style w:type="paragraph" w:customStyle="1" w:styleId="slStyle8">
    <w:name w:val="slStyle8"/>
    <w:basedOn w:val="a3"/>
    <w:next w:val="a3"/>
    <w:rsid w:val="00927743"/>
    <w:pPr>
      <w:numPr>
        <w:ilvl w:val="8"/>
        <w:numId w:val="7"/>
      </w:numPr>
      <w:tabs>
        <w:tab w:val="clear" w:pos="5200"/>
        <w:tab w:val="num" w:pos="4780"/>
      </w:tabs>
      <w:ind w:left="4400" w:hanging="1420"/>
    </w:pPr>
    <w:rPr>
      <w:rFonts w:ascii="隶书" w:eastAsia="隶书" w:hAnsi="宋体"/>
      <w:b/>
      <w:sz w:val="20"/>
    </w:rPr>
  </w:style>
  <w:style w:type="paragraph" w:customStyle="1" w:styleId="slStyle9">
    <w:name w:val="slStyle9"/>
    <w:basedOn w:val="a3"/>
    <w:next w:val="a3"/>
    <w:rsid w:val="00927743"/>
    <w:pPr>
      <w:numPr>
        <w:ilvl w:val="8"/>
        <w:numId w:val="3"/>
      </w:numPr>
    </w:pPr>
    <w:rPr>
      <w:rFonts w:ascii="隶书" w:eastAsia="隶书" w:hAnsi="宋体"/>
      <w:b/>
      <w:sz w:val="20"/>
    </w:rPr>
  </w:style>
  <w:style w:type="paragraph" w:customStyle="1" w:styleId="slStyle10">
    <w:name w:val="slStyle10"/>
    <w:basedOn w:val="a3"/>
    <w:next w:val="a3"/>
    <w:rsid w:val="00927743"/>
    <w:rPr>
      <w:rFonts w:ascii="宋体" w:hAnsi="宋体"/>
      <w:sz w:val="20"/>
    </w:rPr>
  </w:style>
  <w:style w:type="paragraph" w:customStyle="1" w:styleId="afff5">
    <w:name w:val="二级标"/>
    <w:basedOn w:val="a3"/>
    <w:autoRedefine/>
    <w:rsid w:val="00927743"/>
    <w:pPr>
      <w:spacing w:line="400" w:lineRule="exact"/>
      <w:ind w:rightChars="100" w:right="210" w:firstLineChars="50" w:firstLine="120"/>
      <w:jc w:val="center"/>
    </w:pPr>
    <w:rPr>
      <w:rFonts w:eastAsia="仿宋_GB2312"/>
      <w:color w:val="000000"/>
      <w:sz w:val="24"/>
      <w:u w:val="double"/>
    </w:rPr>
  </w:style>
  <w:style w:type="paragraph" w:customStyle="1" w:styleId="afff6">
    <w:name w:val="纯文本普通文字"/>
    <w:basedOn w:val="af3"/>
    <w:autoRedefine/>
    <w:rsid w:val="00927743"/>
  </w:style>
  <w:style w:type="character" w:customStyle="1" w:styleId="content">
    <w:name w:val="content"/>
    <w:basedOn w:val="a5"/>
    <w:rsid w:val="00927743"/>
  </w:style>
  <w:style w:type="paragraph" w:customStyle="1" w:styleId="1e">
    <w:name w:val="表格1"/>
    <w:basedOn w:val="a3"/>
    <w:rsid w:val="00927743"/>
    <w:pPr>
      <w:spacing w:before="60" w:after="60"/>
      <w:jc w:val="center"/>
    </w:pPr>
    <w:rPr>
      <w:sz w:val="21"/>
    </w:rPr>
  </w:style>
  <w:style w:type="paragraph" w:customStyle="1" w:styleId="afff7">
    <w:name w:val="表格文字"/>
    <w:basedOn w:val="a3"/>
    <w:rsid w:val="00927743"/>
    <w:pPr>
      <w:snapToGrid w:val="0"/>
      <w:spacing w:line="0" w:lineRule="atLeast"/>
    </w:pPr>
    <w:rPr>
      <w:rFonts w:ascii="宋体" w:eastAsia="仿宋_GB2312" w:hAnsi="宋体"/>
      <w:sz w:val="24"/>
    </w:rPr>
  </w:style>
  <w:style w:type="paragraph" w:customStyle="1" w:styleId="1f">
    <w:name w:val="表头1"/>
    <w:basedOn w:val="a3"/>
    <w:rsid w:val="00927743"/>
    <w:pPr>
      <w:autoSpaceDE w:val="0"/>
      <w:autoSpaceDN w:val="0"/>
      <w:adjustRightInd w:val="0"/>
      <w:snapToGrid w:val="0"/>
      <w:spacing w:line="360" w:lineRule="auto"/>
      <w:ind w:firstLine="482"/>
      <w:textAlignment w:val="baseline"/>
    </w:pPr>
    <w:rPr>
      <w:rFonts w:eastAsia="黑体"/>
      <w:kern w:val="0"/>
      <w:sz w:val="24"/>
    </w:rPr>
  </w:style>
  <w:style w:type="paragraph" w:customStyle="1" w:styleId="afff8">
    <w:name w:val="正文a"/>
    <w:basedOn w:val="a3"/>
    <w:rsid w:val="00927743"/>
    <w:pPr>
      <w:adjustRightInd w:val="0"/>
      <w:spacing w:beforeLines="50" w:afterLines="50" w:line="300" w:lineRule="auto"/>
      <w:ind w:leftChars="300" w:left="720" w:firstLineChars="200" w:firstLine="480"/>
    </w:pPr>
    <w:rPr>
      <w:rFonts w:ascii="宋体" w:hAnsi="宋体"/>
      <w:snapToGrid w:val="0"/>
      <w:color w:val="000000"/>
      <w:sz w:val="24"/>
    </w:rPr>
  </w:style>
  <w:style w:type="paragraph" w:customStyle="1" w:styleId="xl36">
    <w:name w:val="xl36"/>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46">
    <w:name w:val="xl46"/>
    <w:basedOn w:val="a3"/>
    <w:rsid w:val="00927743"/>
    <w:pPr>
      <w:widowControl/>
      <w:pBdr>
        <w:left w:val="single" w:sz="4" w:space="0" w:color="auto"/>
        <w:bottom w:val="single" w:sz="4" w:space="0" w:color="auto"/>
        <w:right w:val="single" w:sz="8" w:space="0" w:color="auto"/>
      </w:pBdr>
      <w:snapToGrid w:val="0"/>
      <w:spacing w:before="100" w:after="100" w:line="0" w:lineRule="atLeast"/>
      <w:jc w:val="center"/>
      <w:textAlignment w:val="center"/>
    </w:pPr>
    <w:rPr>
      <w:rFonts w:ascii="宋体" w:eastAsia="仿宋_GB2312" w:hAnsi="宋体"/>
      <w:kern w:val="0"/>
      <w:sz w:val="24"/>
      <w:lang w:bidi="he-IL"/>
    </w:rPr>
  </w:style>
  <w:style w:type="paragraph" w:customStyle="1" w:styleId="XW">
    <w:name w:val="XW正文"/>
    <w:basedOn w:val="ac"/>
    <w:rsid w:val="00927743"/>
    <w:pPr>
      <w:adjustRightInd w:val="0"/>
      <w:ind w:firstLineChars="0" w:firstLine="0"/>
      <w:jc w:val="left"/>
      <w:textAlignment w:val="baseline"/>
    </w:pPr>
    <w:rPr>
      <w:kern w:val="0"/>
      <w:sz w:val="24"/>
    </w:rPr>
  </w:style>
  <w:style w:type="paragraph" w:customStyle="1" w:styleId="-1">
    <w:name w:val="表格-1"/>
    <w:basedOn w:val="a3"/>
    <w:rsid w:val="00927743"/>
    <w:pPr>
      <w:autoSpaceDE w:val="0"/>
      <w:autoSpaceDN w:val="0"/>
      <w:adjustRightInd w:val="0"/>
      <w:spacing w:beforeLines="25" w:afterLines="20" w:line="240" w:lineRule="atLeast"/>
      <w:jc w:val="center"/>
    </w:pPr>
    <w:rPr>
      <w:rFonts w:hAnsi="Tahoma"/>
      <w:b/>
      <w:kern w:val="0"/>
      <w:sz w:val="21"/>
    </w:rPr>
  </w:style>
  <w:style w:type="paragraph" w:customStyle="1" w:styleId="1f0">
    <w:name w:val="正文样式1"/>
    <w:rsid w:val="00927743"/>
    <w:pPr>
      <w:keepNext/>
      <w:widowControl w:val="0"/>
      <w:suppressLineNumbers/>
      <w:overflowPunct w:val="0"/>
      <w:snapToGrid w:val="0"/>
      <w:spacing w:line="312" w:lineRule="auto"/>
      <w:ind w:firstLineChars="0" w:firstLine="567"/>
      <w:jc w:val="both"/>
    </w:pPr>
    <w:rPr>
      <w:rFonts w:ascii="Times New Roman" w:eastAsia="宋体" w:hAnsi="Times New Roman" w:cs="Times New Roman"/>
      <w:kern w:val="0"/>
      <w:sz w:val="28"/>
      <w:szCs w:val="20"/>
    </w:rPr>
  </w:style>
  <w:style w:type="paragraph" w:styleId="2c">
    <w:name w:val="List 2"/>
    <w:basedOn w:val="a3"/>
    <w:rsid w:val="00927743"/>
    <w:pPr>
      <w:ind w:leftChars="200" w:left="100" w:hangingChars="200" w:hanging="200"/>
    </w:pPr>
    <w:rPr>
      <w:sz w:val="21"/>
    </w:rPr>
  </w:style>
  <w:style w:type="paragraph" w:customStyle="1" w:styleId="a1">
    <w:name w:val="框图文字小五"/>
    <w:basedOn w:val="a3"/>
    <w:rsid w:val="00927743"/>
    <w:pPr>
      <w:numPr>
        <w:numId w:val="8"/>
      </w:numPr>
      <w:tabs>
        <w:tab w:val="clear" w:pos="420"/>
      </w:tabs>
      <w:spacing w:line="240" w:lineRule="atLeast"/>
      <w:ind w:left="0" w:firstLine="0"/>
      <w:jc w:val="center"/>
    </w:pPr>
    <w:rPr>
      <w:sz w:val="18"/>
    </w:rPr>
  </w:style>
  <w:style w:type="paragraph" w:customStyle="1" w:styleId="1">
    <w:name w:val="我的标题1"/>
    <w:basedOn w:val="a3"/>
    <w:next w:val="a3"/>
    <w:rsid w:val="00927743"/>
    <w:pPr>
      <w:numPr>
        <w:numId w:val="4"/>
      </w:numPr>
      <w:spacing w:line="480" w:lineRule="auto"/>
      <w:jc w:val="center"/>
    </w:pPr>
    <w:rPr>
      <w:rFonts w:ascii="黑体" w:eastAsia="黑体"/>
      <w:b/>
      <w:sz w:val="36"/>
      <w:szCs w:val="36"/>
    </w:rPr>
  </w:style>
  <w:style w:type="paragraph" w:customStyle="1" w:styleId="CharCharCharChar">
    <w:name w:val="Char Char Char Char"/>
    <w:basedOn w:val="a3"/>
    <w:next w:val="a3"/>
    <w:rsid w:val="00927743"/>
    <w:rPr>
      <w:sz w:val="21"/>
    </w:rPr>
  </w:style>
  <w:style w:type="paragraph" w:customStyle="1" w:styleId="230">
    <w:name w:val="正文文本 23"/>
    <w:basedOn w:val="a3"/>
    <w:rsid w:val="00927743"/>
    <w:pPr>
      <w:adjustRightInd w:val="0"/>
      <w:spacing w:line="360" w:lineRule="auto"/>
      <w:ind w:firstLine="720"/>
    </w:pPr>
    <w:rPr>
      <w:kern w:val="0"/>
      <w:sz w:val="30"/>
    </w:rPr>
  </w:style>
  <w:style w:type="paragraph" w:styleId="afff9">
    <w:name w:val="Subtitle"/>
    <w:basedOn w:val="a3"/>
    <w:next w:val="a3"/>
    <w:link w:val="Charf0"/>
    <w:qFormat/>
    <w:rsid w:val="00927743"/>
    <w:pPr>
      <w:spacing w:before="240" w:after="60" w:line="312" w:lineRule="auto"/>
      <w:jc w:val="center"/>
      <w:outlineLvl w:val="1"/>
    </w:pPr>
    <w:rPr>
      <w:rFonts w:ascii="Cambria" w:hAnsi="Cambria"/>
      <w:b/>
      <w:bCs/>
      <w:kern w:val="28"/>
      <w:sz w:val="32"/>
      <w:szCs w:val="32"/>
    </w:rPr>
  </w:style>
  <w:style w:type="character" w:customStyle="1" w:styleId="Charf0">
    <w:name w:val="副标题 Char"/>
    <w:basedOn w:val="a5"/>
    <w:link w:val="afff9"/>
    <w:rsid w:val="00927743"/>
    <w:rPr>
      <w:rFonts w:ascii="Cambria" w:eastAsia="宋体" w:hAnsi="Cambria" w:cs="Times New Roman"/>
      <w:b/>
      <w:bCs/>
      <w:kern w:val="28"/>
      <w:sz w:val="32"/>
      <w:szCs w:val="32"/>
    </w:rPr>
  </w:style>
  <w:style w:type="paragraph" w:customStyle="1" w:styleId="13015">
    <w:name w:val="样式 列表 + 宋体 13 磅 左侧:  0 厘米 行距: 1.5 倍行距"/>
    <w:autoRedefine/>
    <w:rsid w:val="00927743"/>
    <w:pPr>
      <w:spacing w:line="360" w:lineRule="auto"/>
      <w:ind w:firstLineChars="0" w:firstLine="0"/>
    </w:pPr>
    <w:rPr>
      <w:rFonts w:ascii="宋体" w:eastAsia="宋体" w:hAnsi="宋体" w:cs="宋体"/>
      <w:kern w:val="0"/>
      <w:sz w:val="26"/>
      <w:szCs w:val="20"/>
    </w:rPr>
  </w:style>
  <w:style w:type="paragraph" w:styleId="2d">
    <w:name w:val="List Bullet 2"/>
    <w:basedOn w:val="a3"/>
    <w:autoRedefine/>
    <w:rsid w:val="00927743"/>
    <w:pPr>
      <w:tabs>
        <w:tab w:val="num" w:pos="360"/>
      </w:tabs>
      <w:spacing w:line="360" w:lineRule="auto"/>
      <w:ind w:left="360" w:hanging="360"/>
    </w:pPr>
    <w:rPr>
      <w:sz w:val="24"/>
    </w:rPr>
  </w:style>
  <w:style w:type="character" w:customStyle="1" w:styleId="bold1">
    <w:name w:val="bold1"/>
    <w:basedOn w:val="a5"/>
    <w:rsid w:val="00927743"/>
    <w:rPr>
      <w:b/>
      <w:bCs/>
    </w:rPr>
  </w:style>
  <w:style w:type="character" w:customStyle="1" w:styleId="smalltxt1">
    <w:name w:val="smalltxt1"/>
    <w:basedOn w:val="a5"/>
    <w:rsid w:val="00927743"/>
    <w:rPr>
      <w:rFonts w:ascii="Arial" w:hAnsi="Arial" w:cs="Arial" w:hint="default"/>
      <w:sz w:val="21"/>
      <w:szCs w:val="21"/>
    </w:rPr>
  </w:style>
  <w:style w:type="paragraph" w:customStyle="1" w:styleId="1f1">
    <w:name w:val="纯文本1"/>
    <w:basedOn w:val="a3"/>
    <w:rsid w:val="00927743"/>
    <w:pPr>
      <w:adjustRightInd w:val="0"/>
    </w:pPr>
    <w:rPr>
      <w:rFonts w:ascii="宋体" w:eastAsia="仿宋_GB2312" w:hAnsi="Courier New" w:hint="eastAsia"/>
    </w:rPr>
  </w:style>
  <w:style w:type="paragraph" w:customStyle="1" w:styleId="afffa">
    <w:name w:val="图表名"/>
    <w:basedOn w:val="a3"/>
    <w:autoRedefine/>
    <w:rsid w:val="00927743"/>
    <w:pPr>
      <w:spacing w:line="500" w:lineRule="exact"/>
    </w:pPr>
    <w:rPr>
      <w:rFonts w:ascii="宋体" w:hAnsi="宋体"/>
      <w:sz w:val="24"/>
    </w:rPr>
  </w:style>
  <w:style w:type="paragraph" w:styleId="44">
    <w:name w:val="List 4"/>
    <w:basedOn w:val="a3"/>
    <w:rsid w:val="00927743"/>
    <w:pPr>
      <w:ind w:leftChars="600" w:left="100" w:hangingChars="200" w:hanging="200"/>
    </w:pPr>
    <w:rPr>
      <w:sz w:val="21"/>
    </w:rPr>
  </w:style>
  <w:style w:type="paragraph" w:styleId="53">
    <w:name w:val="List 5"/>
    <w:basedOn w:val="a3"/>
    <w:rsid w:val="00927743"/>
    <w:pPr>
      <w:ind w:leftChars="800" w:left="100" w:hangingChars="200" w:hanging="200"/>
    </w:pPr>
    <w:rPr>
      <w:sz w:val="21"/>
    </w:rPr>
  </w:style>
  <w:style w:type="paragraph" w:styleId="afffb">
    <w:name w:val="List Continue"/>
    <w:basedOn w:val="a3"/>
    <w:rsid w:val="00927743"/>
    <w:pPr>
      <w:spacing w:after="120"/>
      <w:ind w:leftChars="200" w:left="420"/>
    </w:pPr>
    <w:rPr>
      <w:sz w:val="21"/>
    </w:rPr>
  </w:style>
  <w:style w:type="paragraph" w:styleId="54">
    <w:name w:val="List Continue 5"/>
    <w:basedOn w:val="a3"/>
    <w:rsid w:val="00927743"/>
    <w:pPr>
      <w:spacing w:after="120"/>
      <w:ind w:leftChars="1000" w:left="2100"/>
    </w:pPr>
    <w:rPr>
      <w:sz w:val="21"/>
    </w:rPr>
  </w:style>
  <w:style w:type="paragraph" w:styleId="z-">
    <w:name w:val="HTML Bottom of Form"/>
    <w:basedOn w:val="a3"/>
    <w:next w:val="a3"/>
    <w:link w:val="z-Char"/>
    <w:hidden/>
    <w:uiPriority w:val="99"/>
    <w:rsid w:val="00927743"/>
    <w:pPr>
      <w:pBdr>
        <w:top w:val="single" w:sz="6" w:space="1" w:color="auto"/>
      </w:pBdr>
      <w:jc w:val="center"/>
    </w:pPr>
    <w:rPr>
      <w:rFonts w:ascii="Arial" w:hAnsi="Arial" w:cs="Arial"/>
      <w:vanish/>
      <w:sz w:val="16"/>
      <w:szCs w:val="16"/>
    </w:rPr>
  </w:style>
  <w:style w:type="character" w:customStyle="1" w:styleId="z-Char">
    <w:name w:val="z-窗体底端 Char"/>
    <w:basedOn w:val="a5"/>
    <w:link w:val="z-"/>
    <w:uiPriority w:val="99"/>
    <w:rsid w:val="00927743"/>
    <w:rPr>
      <w:rFonts w:ascii="Arial" w:eastAsia="宋体" w:hAnsi="Arial" w:cs="Arial"/>
      <w:vanish/>
      <w:sz w:val="16"/>
      <w:szCs w:val="16"/>
    </w:rPr>
  </w:style>
  <w:style w:type="paragraph" w:styleId="z-0">
    <w:name w:val="HTML Top of Form"/>
    <w:basedOn w:val="a3"/>
    <w:next w:val="a3"/>
    <w:link w:val="z-Char0"/>
    <w:hidden/>
    <w:uiPriority w:val="99"/>
    <w:rsid w:val="00927743"/>
    <w:pPr>
      <w:pBdr>
        <w:bottom w:val="single" w:sz="6" w:space="1" w:color="auto"/>
      </w:pBdr>
      <w:jc w:val="center"/>
    </w:pPr>
    <w:rPr>
      <w:rFonts w:ascii="Arial" w:hAnsi="Arial" w:cs="Arial"/>
      <w:vanish/>
      <w:sz w:val="16"/>
      <w:szCs w:val="16"/>
    </w:rPr>
  </w:style>
  <w:style w:type="character" w:customStyle="1" w:styleId="z-Char0">
    <w:name w:val="z-窗体顶端 Char"/>
    <w:basedOn w:val="a5"/>
    <w:link w:val="z-0"/>
    <w:uiPriority w:val="99"/>
    <w:rsid w:val="00927743"/>
    <w:rPr>
      <w:rFonts w:ascii="Arial" w:eastAsia="宋体" w:hAnsi="Arial" w:cs="Arial"/>
      <w:vanish/>
      <w:sz w:val="16"/>
      <w:szCs w:val="16"/>
    </w:rPr>
  </w:style>
  <w:style w:type="paragraph" w:customStyle="1" w:styleId="afffc">
    <w:name w:val="标准"/>
    <w:basedOn w:val="a3"/>
    <w:rsid w:val="00927743"/>
    <w:pPr>
      <w:adjustRightInd w:val="0"/>
      <w:spacing w:line="360" w:lineRule="auto"/>
      <w:jc w:val="center"/>
      <w:textAlignment w:val="baseline"/>
    </w:pPr>
    <w:rPr>
      <w:rFonts w:ascii="黑体" w:eastAsia="黑体"/>
      <w:kern w:val="0"/>
    </w:rPr>
  </w:style>
  <w:style w:type="paragraph" w:styleId="afffd">
    <w:name w:val="List Paragraph"/>
    <w:basedOn w:val="a3"/>
    <w:uiPriority w:val="34"/>
    <w:qFormat/>
    <w:rsid w:val="00927743"/>
    <w:pPr>
      <w:ind w:firstLineChars="200" w:firstLine="420"/>
    </w:pPr>
    <w:rPr>
      <w:rFonts w:ascii="Calibri" w:hAnsi="Calibri"/>
      <w:sz w:val="21"/>
      <w:szCs w:val="22"/>
    </w:rPr>
  </w:style>
  <w:style w:type="paragraph" w:customStyle="1" w:styleId="CharCharCharChar0">
    <w:name w:val="Char Char Char Char"/>
    <w:basedOn w:val="a3"/>
    <w:autoRedefine/>
    <w:rsid w:val="00927743"/>
    <w:pPr>
      <w:widowControl/>
      <w:spacing w:after="160" w:line="240" w:lineRule="exact"/>
      <w:jc w:val="left"/>
    </w:pPr>
    <w:rPr>
      <w:rFonts w:ascii="Verdana" w:eastAsia="仿宋_GB2312" w:hAnsi="Verdana"/>
      <w:kern w:val="0"/>
      <w:sz w:val="24"/>
      <w:lang w:eastAsia="en-US"/>
    </w:rPr>
  </w:style>
  <w:style w:type="paragraph" w:customStyle="1" w:styleId="afffe">
    <w:name w:val="方案正文"/>
    <w:basedOn w:val="a3"/>
    <w:rsid w:val="00927743"/>
    <w:pPr>
      <w:adjustRightInd w:val="0"/>
      <w:snapToGrid w:val="0"/>
      <w:spacing w:before="93" w:after="120"/>
    </w:pPr>
    <w:rPr>
      <w:rFonts w:ascii="Arial" w:hAnsi="Arial"/>
      <w:spacing w:val="14"/>
      <w:kern w:val="0"/>
      <w:sz w:val="24"/>
    </w:rPr>
  </w:style>
  <w:style w:type="paragraph" w:customStyle="1" w:styleId="37">
    <w:name w:val="李纲标题3"/>
    <w:basedOn w:val="a3"/>
    <w:next w:val="a3"/>
    <w:rsid w:val="00927743"/>
    <w:pPr>
      <w:adjustRightInd w:val="0"/>
      <w:spacing w:before="120" w:after="120" w:line="360" w:lineRule="auto"/>
      <w:textAlignment w:val="baseline"/>
    </w:pPr>
    <w:rPr>
      <w:rFonts w:ascii="宋体" w:eastAsia="楷体_GB2312"/>
      <w:kern w:val="0"/>
      <w:sz w:val="24"/>
    </w:rPr>
  </w:style>
  <w:style w:type="paragraph" w:customStyle="1" w:styleId="xl27">
    <w:name w:val="xl27"/>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1"/>
      <w:szCs w:val="21"/>
    </w:rPr>
  </w:style>
  <w:style w:type="paragraph" w:customStyle="1" w:styleId="affff">
    <w:name w:val="简单回函地址"/>
    <w:basedOn w:val="a3"/>
    <w:rsid w:val="00927743"/>
    <w:rPr>
      <w:sz w:val="21"/>
    </w:rPr>
  </w:style>
  <w:style w:type="paragraph" w:customStyle="1" w:styleId="38">
    <w:name w:val="正文3"/>
    <w:rsid w:val="00927743"/>
    <w:pPr>
      <w:widowControl w:val="0"/>
      <w:adjustRightInd w:val="0"/>
      <w:spacing w:line="360" w:lineRule="atLeast"/>
      <w:ind w:firstLineChars="0" w:firstLine="0"/>
      <w:textAlignment w:val="baseline"/>
    </w:pPr>
    <w:rPr>
      <w:rFonts w:ascii="宋体" w:eastAsia="宋体" w:hAnsi="Times New Roman" w:cs="Times New Roman"/>
      <w:kern w:val="0"/>
      <w:sz w:val="34"/>
      <w:szCs w:val="20"/>
    </w:rPr>
  </w:style>
  <w:style w:type="paragraph" w:styleId="1f2">
    <w:name w:val="index 1"/>
    <w:basedOn w:val="a3"/>
    <w:next w:val="a3"/>
    <w:autoRedefine/>
    <w:rsid w:val="00927743"/>
    <w:pPr>
      <w:jc w:val="center"/>
    </w:pPr>
    <w:rPr>
      <w:sz w:val="24"/>
    </w:rPr>
  </w:style>
  <w:style w:type="paragraph" w:customStyle="1" w:styleId="1f3">
    <w:name w:val="文档结构图1"/>
    <w:basedOn w:val="a3"/>
    <w:rsid w:val="00927743"/>
    <w:pPr>
      <w:shd w:val="clear" w:color="auto" w:fill="000080"/>
      <w:adjustRightInd w:val="0"/>
      <w:spacing w:line="360" w:lineRule="atLeast"/>
      <w:jc w:val="left"/>
    </w:pPr>
    <w:rPr>
      <w:kern w:val="0"/>
      <w:sz w:val="24"/>
    </w:rPr>
  </w:style>
  <w:style w:type="paragraph" w:customStyle="1" w:styleId="1f4">
    <w:name w:val="日期1"/>
    <w:basedOn w:val="a3"/>
    <w:next w:val="a3"/>
    <w:rsid w:val="00927743"/>
    <w:pPr>
      <w:adjustRightInd w:val="0"/>
      <w:spacing w:line="360" w:lineRule="atLeast"/>
    </w:pPr>
    <w:rPr>
      <w:kern w:val="0"/>
      <w:sz w:val="24"/>
    </w:rPr>
  </w:style>
  <w:style w:type="paragraph" w:customStyle="1" w:styleId="2e">
    <w:name w:val="正文 首行缩进2字符"/>
    <w:basedOn w:val="a3"/>
    <w:rsid w:val="00927743"/>
    <w:pPr>
      <w:spacing w:line="360" w:lineRule="auto"/>
      <w:ind w:firstLineChars="200" w:firstLine="200"/>
    </w:pPr>
  </w:style>
  <w:style w:type="paragraph" w:customStyle="1" w:styleId="affff0">
    <w:name w:val="正文 + 四号"/>
    <w:aliases w:val="首行缩进:  0.53 厘米,行距: 1.5 倍行距"/>
    <w:basedOn w:val="a3"/>
    <w:rsid w:val="00927743"/>
    <w:pPr>
      <w:spacing w:line="360" w:lineRule="auto"/>
      <w:ind w:firstLine="435"/>
    </w:pPr>
    <w:rPr>
      <w:b/>
      <w:bCs/>
      <w:szCs w:val="28"/>
    </w:rPr>
  </w:style>
  <w:style w:type="table" w:styleId="affff1">
    <w:name w:val="Table Theme"/>
    <w:basedOn w:val="a6"/>
    <w:rsid w:val="00927743"/>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2">
    <w:name w:val="李纲正文"/>
    <w:basedOn w:val="a3"/>
    <w:rsid w:val="00927743"/>
    <w:pPr>
      <w:adjustRightInd w:val="0"/>
      <w:spacing w:before="240" w:after="240" w:line="360" w:lineRule="auto"/>
      <w:ind w:firstLine="482"/>
      <w:textAlignment w:val="baseline"/>
    </w:pPr>
    <w:rPr>
      <w:rFonts w:ascii="宋体" w:eastAsia="仿宋_GB2312"/>
      <w:kern w:val="0"/>
      <w:sz w:val="24"/>
    </w:rPr>
  </w:style>
  <w:style w:type="paragraph" w:customStyle="1" w:styleId="211">
    <w:name w:val="样式 首行缩进:  2 字符1"/>
    <w:basedOn w:val="a3"/>
    <w:autoRedefine/>
    <w:rsid w:val="00927743"/>
    <w:pPr>
      <w:spacing w:line="360" w:lineRule="auto"/>
      <w:ind w:firstLineChars="100" w:firstLine="240"/>
    </w:pPr>
    <w:rPr>
      <w:rFonts w:ascii="宋体" w:hAnsi="宋体" w:cs="宋体"/>
      <w:sz w:val="24"/>
    </w:rPr>
  </w:style>
  <w:style w:type="paragraph" w:customStyle="1" w:styleId="3GB2312028">
    <w:name w:val="样式 样式 标题 3 + 楷体_GB2312 左侧:  0.28 厘米 + 宋体 小四 段前: 自动 段后: 自动"/>
    <w:basedOn w:val="a3"/>
    <w:semiHidden/>
    <w:rsid w:val="00927743"/>
    <w:pPr>
      <w:keepNext/>
      <w:keepLines/>
      <w:spacing w:line="440" w:lineRule="exact"/>
      <w:ind w:left="159"/>
      <w:jc w:val="left"/>
      <w:outlineLvl w:val="2"/>
    </w:pPr>
    <w:rPr>
      <w:rFonts w:ascii="宋体" w:hAnsi="宋体" w:cs="宋体"/>
      <w:kern w:val="0"/>
      <w:sz w:val="32"/>
    </w:rPr>
  </w:style>
  <w:style w:type="paragraph" w:customStyle="1" w:styleId="2GB23121">
    <w:name w:val="样式 标题 2 + 楷体_GB23121"/>
    <w:basedOn w:val="22"/>
    <w:link w:val="2GB23121Char"/>
    <w:rsid w:val="00927743"/>
    <w:pPr>
      <w:snapToGrid/>
      <w:spacing w:before="100" w:beforeAutospacing="1" w:after="100" w:afterAutospacing="1" w:line="440" w:lineRule="exact"/>
      <w:ind w:firstLine="0"/>
      <w:jc w:val="both"/>
    </w:pPr>
    <w:rPr>
      <w:rFonts w:ascii="楷体_GB2312" w:eastAsia="楷体_GB2312" w:hAnsi="楷体_GB2312"/>
      <w:bCs/>
      <w:kern w:val="0"/>
      <w:sz w:val="32"/>
      <w:szCs w:val="32"/>
    </w:rPr>
  </w:style>
  <w:style w:type="character" w:customStyle="1" w:styleId="2GB23121Char">
    <w:name w:val="样式 标题 2 + 楷体_GB23121 Char"/>
    <w:basedOn w:val="a5"/>
    <w:link w:val="2GB23121"/>
    <w:rsid w:val="00927743"/>
    <w:rPr>
      <w:rFonts w:ascii="楷体_GB2312" w:eastAsia="楷体_GB2312" w:hAnsi="楷体_GB2312" w:cs="Times New Roman"/>
      <w:b/>
      <w:bCs/>
      <w:kern w:val="0"/>
      <w:sz w:val="32"/>
      <w:szCs w:val="32"/>
    </w:rPr>
  </w:style>
  <w:style w:type="paragraph" w:customStyle="1" w:styleId="3GB23120280">
    <w:name w:val="样式 标题 3 + 楷体_GB2312 左侧:  0.28 厘米"/>
    <w:basedOn w:val="30"/>
    <w:link w:val="3GB2312028Char"/>
    <w:semiHidden/>
    <w:rsid w:val="00927743"/>
    <w:pPr>
      <w:spacing w:before="100" w:beforeAutospacing="1" w:after="100" w:afterAutospacing="1" w:line="440" w:lineRule="exact"/>
      <w:ind w:left="159"/>
      <w:jc w:val="left"/>
    </w:pPr>
    <w:rPr>
      <w:rFonts w:ascii="楷体_GB2312" w:eastAsia="楷体_GB2312" w:hAnsi="华文楷体" w:cs="宋体"/>
      <w:b w:val="0"/>
      <w:kern w:val="0"/>
      <w:sz w:val="32"/>
    </w:rPr>
  </w:style>
  <w:style w:type="character" w:customStyle="1" w:styleId="3GB2312028Char">
    <w:name w:val="样式 标题 3 + 楷体_GB2312 左侧:  0.28 厘米 Char"/>
    <w:basedOn w:val="a5"/>
    <w:link w:val="3GB23120280"/>
    <w:semiHidden/>
    <w:rsid w:val="00927743"/>
    <w:rPr>
      <w:rFonts w:ascii="楷体_GB2312" w:eastAsia="楷体_GB2312" w:hAnsi="华文楷体" w:cs="宋体"/>
      <w:kern w:val="0"/>
      <w:sz w:val="32"/>
      <w:szCs w:val="20"/>
    </w:rPr>
  </w:style>
  <w:style w:type="paragraph" w:customStyle="1" w:styleId="120">
    <w:name w:val="样式 标题 1 + 首行缩进:  2 字符"/>
    <w:basedOn w:val="11"/>
    <w:link w:val="12Char"/>
    <w:rsid w:val="00927743"/>
    <w:pPr>
      <w:spacing w:before="100" w:beforeAutospacing="1" w:after="100" w:afterAutospacing="1" w:line="440" w:lineRule="exact"/>
      <w:ind w:firstLineChars="200" w:firstLine="200"/>
      <w:jc w:val="center"/>
    </w:pPr>
    <w:rPr>
      <w:rFonts w:ascii="宋体" w:cs="宋体"/>
      <w:sz w:val="32"/>
      <w:szCs w:val="24"/>
    </w:rPr>
  </w:style>
  <w:style w:type="character" w:customStyle="1" w:styleId="12Char">
    <w:name w:val="样式 标题 1 + 首行缩进:  2 字符 Char"/>
    <w:basedOn w:val="a5"/>
    <w:link w:val="120"/>
    <w:rsid w:val="00927743"/>
    <w:rPr>
      <w:rFonts w:ascii="宋体" w:eastAsia="宋体" w:hAnsi="Times New Roman" w:cs="宋体"/>
      <w:b/>
      <w:bCs/>
      <w:kern w:val="44"/>
      <w:sz w:val="32"/>
      <w:szCs w:val="24"/>
    </w:rPr>
  </w:style>
  <w:style w:type="paragraph" w:customStyle="1" w:styleId="WPSPlain">
    <w:name w:val="WPS Plain"/>
    <w:rsid w:val="00927743"/>
    <w:pPr>
      <w:ind w:firstLineChars="0" w:firstLine="0"/>
    </w:pPr>
    <w:rPr>
      <w:rFonts w:ascii="Times New Roman" w:eastAsia="宋体" w:hAnsi="Times New Roman" w:cs="Times New Roman"/>
      <w:kern w:val="0"/>
      <w:sz w:val="20"/>
      <w:szCs w:val="20"/>
    </w:rPr>
  </w:style>
  <w:style w:type="character" w:customStyle="1" w:styleId="logtext1">
    <w:name w:val="logtext1"/>
    <w:basedOn w:val="a5"/>
    <w:rsid w:val="00927743"/>
    <w:rPr>
      <w:color w:val="000000"/>
      <w:sz w:val="22"/>
    </w:rPr>
  </w:style>
  <w:style w:type="paragraph" w:styleId="affff3">
    <w:name w:val="Body Text First Indent"/>
    <w:basedOn w:val="a4"/>
    <w:link w:val="Charf1"/>
    <w:rsid w:val="00927743"/>
    <w:pPr>
      <w:adjustRightInd w:val="0"/>
      <w:snapToGrid/>
      <w:spacing w:before="0" w:after="120" w:line="300" w:lineRule="auto"/>
      <w:ind w:firstLine="420"/>
      <w:jc w:val="left"/>
    </w:pPr>
    <w:rPr>
      <w:rFonts w:ascii="Times New Roman" w:eastAsia="宋体" w:hAnsi="Times New Roman"/>
      <w:b w:val="0"/>
      <w:sz w:val="24"/>
      <w:szCs w:val="24"/>
      <w:u w:val="none"/>
    </w:rPr>
  </w:style>
  <w:style w:type="character" w:customStyle="1" w:styleId="Charf1">
    <w:name w:val="正文首行缩进 Char"/>
    <w:basedOn w:val="Char"/>
    <w:link w:val="affff3"/>
    <w:rsid w:val="00927743"/>
    <w:rPr>
      <w:rFonts w:ascii="Times New Roman" w:eastAsia="宋体" w:hAnsi="Times New Roman"/>
      <w:sz w:val="24"/>
      <w:szCs w:val="24"/>
    </w:rPr>
  </w:style>
  <w:style w:type="character" w:customStyle="1" w:styleId="Char20">
    <w:name w:val="正文文本 Char2"/>
    <w:aliases w:val="表格及图框 Char1"/>
    <w:basedOn w:val="a5"/>
    <w:rsid w:val="00927743"/>
    <w:rPr>
      <w:kern w:val="2"/>
      <w:sz w:val="24"/>
    </w:rPr>
  </w:style>
  <w:style w:type="paragraph" w:customStyle="1" w:styleId="1f5">
    <w:name w:val="列表编号 1"/>
    <w:basedOn w:val="a3"/>
    <w:rsid w:val="00927743"/>
    <w:pPr>
      <w:widowControl/>
      <w:tabs>
        <w:tab w:val="left" w:pos="990"/>
        <w:tab w:val="num" w:pos="1230"/>
      </w:tabs>
      <w:adjustRightInd w:val="0"/>
      <w:spacing w:line="300" w:lineRule="auto"/>
      <w:ind w:left="1080" w:hanging="357"/>
      <w:jc w:val="left"/>
    </w:pPr>
    <w:rPr>
      <w:kern w:val="0"/>
    </w:rPr>
  </w:style>
  <w:style w:type="paragraph" w:customStyle="1" w:styleId="1f6">
    <w:name w:val="标题1"/>
    <w:basedOn w:val="11"/>
    <w:rsid w:val="00927743"/>
    <w:pPr>
      <w:keepNext w:val="0"/>
      <w:keepLines w:val="0"/>
      <w:tabs>
        <w:tab w:val="num" w:pos="360"/>
        <w:tab w:val="left" w:pos="480"/>
        <w:tab w:val="left" w:pos="1140"/>
      </w:tabs>
      <w:adjustRightInd w:val="0"/>
      <w:spacing w:before="120" w:after="0" w:line="360" w:lineRule="auto"/>
      <w:ind w:left="1140" w:hanging="1140"/>
      <w:textAlignment w:val="baseline"/>
    </w:pPr>
    <w:rPr>
      <w:rFonts w:hAnsi="Arial"/>
      <w:bCs w:val="0"/>
      <w:sz w:val="28"/>
      <w:szCs w:val="24"/>
    </w:rPr>
  </w:style>
  <w:style w:type="paragraph" w:customStyle="1" w:styleId="Char14">
    <w:name w:val="Char1"/>
    <w:basedOn w:val="a3"/>
    <w:rsid w:val="00927743"/>
    <w:pPr>
      <w:tabs>
        <w:tab w:val="left" w:pos="360"/>
      </w:tabs>
    </w:pPr>
    <w:rPr>
      <w:rFonts w:eastAsia="楷体_GB2312"/>
      <w:sz w:val="18"/>
    </w:rPr>
  </w:style>
  <w:style w:type="paragraph" w:customStyle="1" w:styleId="affff4">
    <w:name w:val="正文样式"/>
    <w:basedOn w:val="a3"/>
    <w:rsid w:val="00927743"/>
    <w:pPr>
      <w:spacing w:line="440" w:lineRule="exact"/>
      <w:ind w:firstLine="560"/>
    </w:pPr>
    <w:rPr>
      <w:rFonts w:eastAsia="仿宋_GB2312"/>
    </w:rPr>
  </w:style>
  <w:style w:type="paragraph" w:customStyle="1" w:styleId="2f">
    <w:name w:val="正文文字2"/>
    <w:basedOn w:val="a3"/>
    <w:rsid w:val="00927743"/>
    <w:pPr>
      <w:spacing w:before="60" w:after="60" w:line="500" w:lineRule="exact"/>
      <w:ind w:left="510" w:firstLine="567"/>
    </w:pPr>
  </w:style>
  <w:style w:type="paragraph" w:customStyle="1" w:styleId="39">
    <w:name w:val="正文文字3"/>
    <w:basedOn w:val="a3"/>
    <w:rsid w:val="00927743"/>
    <w:pPr>
      <w:spacing w:before="60" w:after="60" w:line="500" w:lineRule="atLeast"/>
      <w:ind w:left="1021" w:firstLine="567"/>
    </w:pPr>
  </w:style>
  <w:style w:type="paragraph" w:customStyle="1" w:styleId="affff5">
    <w:name w:val="表格标题文字"/>
    <w:rsid w:val="00927743"/>
    <w:pPr>
      <w:adjustRightInd w:val="0"/>
      <w:snapToGrid w:val="0"/>
      <w:ind w:firstLineChars="0" w:firstLine="0"/>
      <w:jc w:val="center"/>
    </w:pPr>
    <w:rPr>
      <w:rFonts w:ascii="仿宋_GB2312" w:eastAsia="仿宋_GB2312" w:hAnsi="Times New Roman" w:cs="Times New Roman"/>
      <w:b/>
      <w:snapToGrid w:val="0"/>
      <w:kern w:val="0"/>
      <w:szCs w:val="20"/>
    </w:rPr>
  </w:style>
  <w:style w:type="paragraph" w:customStyle="1" w:styleId="affff6">
    <w:name w:val="图表正文居中"/>
    <w:rsid w:val="00927743"/>
    <w:pPr>
      <w:adjustRightInd w:val="0"/>
      <w:snapToGrid w:val="0"/>
      <w:ind w:firstLineChars="0" w:firstLine="0"/>
      <w:jc w:val="center"/>
    </w:pPr>
    <w:rPr>
      <w:rFonts w:ascii="仿宋_GB2312" w:eastAsia="仿宋_GB2312" w:hAnsi="Times New Roman" w:cs="Times New Roman"/>
      <w:snapToGrid w:val="0"/>
      <w:kern w:val="0"/>
      <w:szCs w:val="20"/>
    </w:rPr>
  </w:style>
  <w:style w:type="paragraph" w:customStyle="1" w:styleId="1f7">
    <w:name w:val="新建1"/>
    <w:basedOn w:val="a3"/>
    <w:next w:val="a3"/>
    <w:rsid w:val="00927743"/>
    <w:pPr>
      <w:ind w:firstLine="420"/>
    </w:pPr>
    <w:rPr>
      <w:sz w:val="24"/>
      <w:szCs w:val="20"/>
    </w:rPr>
  </w:style>
  <w:style w:type="paragraph" w:styleId="affff7">
    <w:name w:val="Note Heading"/>
    <w:basedOn w:val="a3"/>
    <w:next w:val="a3"/>
    <w:link w:val="Charf2"/>
    <w:rsid w:val="00927743"/>
    <w:pPr>
      <w:jc w:val="center"/>
    </w:pPr>
    <w:rPr>
      <w:sz w:val="21"/>
      <w:szCs w:val="20"/>
    </w:rPr>
  </w:style>
  <w:style w:type="character" w:customStyle="1" w:styleId="Charf2">
    <w:name w:val="注释标题 Char"/>
    <w:basedOn w:val="a5"/>
    <w:link w:val="affff7"/>
    <w:rsid w:val="00927743"/>
    <w:rPr>
      <w:rFonts w:ascii="Times New Roman" w:eastAsia="宋体" w:hAnsi="Times New Roman" w:cs="Times New Roman"/>
      <w:szCs w:val="20"/>
    </w:rPr>
  </w:style>
  <w:style w:type="paragraph" w:customStyle="1" w:styleId="3a">
    <w:name w:val="样式3"/>
    <w:basedOn w:val="a3"/>
    <w:rsid w:val="00927743"/>
    <w:pPr>
      <w:ind w:firstLine="680"/>
    </w:pPr>
    <w:rPr>
      <w:rFonts w:ascii="宋体"/>
      <w:sz w:val="24"/>
      <w:szCs w:val="20"/>
    </w:rPr>
  </w:style>
  <w:style w:type="paragraph" w:customStyle="1" w:styleId="45">
    <w:name w:val="样式4"/>
    <w:basedOn w:val="a3"/>
    <w:rsid w:val="00927743"/>
    <w:pPr>
      <w:spacing w:before="200" w:after="100"/>
      <w:ind w:firstLine="482"/>
    </w:pPr>
    <w:rPr>
      <w:rFonts w:ascii="仿宋_GB2312" w:eastAsia="仿宋_GB2312"/>
      <w:sz w:val="21"/>
      <w:szCs w:val="20"/>
    </w:rPr>
  </w:style>
  <w:style w:type="paragraph" w:styleId="a">
    <w:name w:val="List Bullet"/>
    <w:basedOn w:val="a3"/>
    <w:autoRedefine/>
    <w:rsid w:val="00927743"/>
    <w:pPr>
      <w:numPr>
        <w:numId w:val="9"/>
      </w:numPr>
    </w:pPr>
    <w:rPr>
      <w:sz w:val="24"/>
      <w:szCs w:val="20"/>
    </w:rPr>
  </w:style>
  <w:style w:type="paragraph" w:customStyle="1" w:styleId="55">
    <w:name w:val="样式5"/>
    <w:basedOn w:val="affff3"/>
    <w:rsid w:val="00927743"/>
    <w:pPr>
      <w:widowControl w:val="0"/>
      <w:adjustRightInd/>
      <w:spacing w:before="100" w:after="100" w:line="240" w:lineRule="auto"/>
      <w:ind w:firstLine="680"/>
      <w:jc w:val="both"/>
    </w:pPr>
    <w:rPr>
      <w:b/>
      <w:kern w:val="2"/>
      <w:szCs w:val="20"/>
    </w:rPr>
  </w:style>
  <w:style w:type="paragraph" w:customStyle="1" w:styleId="a40">
    <w:name w:val="a4"/>
    <w:basedOn w:val="a3"/>
    <w:rsid w:val="00927743"/>
    <w:rPr>
      <w:rFonts w:eastAsia="黑体"/>
      <w:szCs w:val="20"/>
    </w:rPr>
  </w:style>
  <w:style w:type="paragraph" w:customStyle="1" w:styleId="xl26">
    <w:name w:val="xl26"/>
    <w:basedOn w:val="a3"/>
    <w:rsid w:val="0092774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kern w:val="0"/>
      <w:sz w:val="24"/>
    </w:rPr>
  </w:style>
  <w:style w:type="character" w:customStyle="1" w:styleId="innergienameChar">
    <w:name w:val="innergie name Char"/>
    <w:basedOn w:val="a5"/>
    <w:rsid w:val="00927743"/>
    <w:rPr>
      <w:rFonts w:ascii="Myriad Pro" w:hAnsi="Myriad Pro"/>
      <w:color w:val="008000"/>
      <w:spacing w:val="120"/>
      <w:sz w:val="22"/>
      <w:szCs w:val="22"/>
      <w:lang w:val="en-US" w:eastAsia="en-US" w:bidi="ar-SA"/>
    </w:rPr>
  </w:style>
  <w:style w:type="paragraph" w:customStyle="1" w:styleId="Charf3">
    <w:name w:val="Char"/>
    <w:basedOn w:val="a3"/>
    <w:rsid w:val="00927743"/>
    <w:rPr>
      <w:sz w:val="21"/>
    </w:rPr>
  </w:style>
  <w:style w:type="character" w:customStyle="1" w:styleId="hl">
    <w:name w:val="hl"/>
    <w:basedOn w:val="a5"/>
    <w:rsid w:val="00927743"/>
    <w:rPr>
      <w:b/>
      <w:bCs/>
    </w:rPr>
  </w:style>
  <w:style w:type="paragraph" w:customStyle="1" w:styleId="xl24">
    <w:name w:val="xl24"/>
    <w:basedOn w:val="a3"/>
    <w:rsid w:val="00927743"/>
    <w:pPr>
      <w:widowControl/>
      <w:spacing w:before="100" w:beforeAutospacing="1" w:after="100" w:afterAutospacing="1"/>
      <w:jc w:val="center"/>
    </w:pPr>
    <w:rPr>
      <w:rFonts w:ascii="宋体"/>
      <w:kern w:val="0"/>
      <w:sz w:val="24"/>
    </w:rPr>
  </w:style>
  <w:style w:type="numbering" w:customStyle="1" w:styleId="10">
    <w:name w:val="当前列表1"/>
    <w:rsid w:val="00927743"/>
    <w:pPr>
      <w:numPr>
        <w:numId w:val="10"/>
      </w:numPr>
    </w:pPr>
  </w:style>
  <w:style w:type="paragraph" w:styleId="affff8">
    <w:name w:val="annotation subject"/>
    <w:basedOn w:val="af9"/>
    <w:next w:val="af9"/>
    <w:link w:val="Charf4"/>
    <w:rsid w:val="00927743"/>
    <w:rPr>
      <w:rFonts w:ascii="Times New Roman" w:eastAsia="宋体"/>
      <w:b/>
      <w:bCs/>
      <w:i w:val="0"/>
      <w:color w:val="auto"/>
      <w:w w:val="100"/>
      <w:kern w:val="2"/>
      <w:sz w:val="21"/>
    </w:rPr>
  </w:style>
  <w:style w:type="character" w:customStyle="1" w:styleId="Charf4">
    <w:name w:val="批注主题 Char"/>
    <w:basedOn w:val="Chara"/>
    <w:link w:val="affff8"/>
    <w:rsid w:val="00927743"/>
    <w:rPr>
      <w:rFonts w:ascii="Times New Roman" w:eastAsia="宋体"/>
      <w:b/>
      <w:bCs/>
    </w:rPr>
  </w:style>
  <w:style w:type="paragraph" w:customStyle="1" w:styleId="Default">
    <w:name w:val="Default"/>
    <w:rsid w:val="00927743"/>
    <w:pPr>
      <w:widowControl w:val="0"/>
      <w:autoSpaceDE w:val="0"/>
      <w:autoSpaceDN w:val="0"/>
      <w:adjustRightInd w:val="0"/>
      <w:ind w:firstLineChars="0" w:firstLine="0"/>
    </w:pPr>
    <w:rPr>
      <w:rFonts w:ascii="..ì.+ 2" w:eastAsia="..ì.+ 2" w:hAnsi="Times New Roman" w:cs="..ì.+ 2"/>
      <w:color w:val="000000"/>
      <w:kern w:val="0"/>
      <w:sz w:val="24"/>
      <w:szCs w:val="24"/>
    </w:rPr>
  </w:style>
  <w:style w:type="paragraph" w:customStyle="1" w:styleId="tt">
    <w:name w:val="tt"/>
    <w:basedOn w:val="a3"/>
    <w:rsid w:val="00927743"/>
    <w:pPr>
      <w:spacing w:line="460" w:lineRule="exact"/>
      <w:jc w:val="center"/>
    </w:pPr>
    <w:rPr>
      <w:rFonts w:ascii="宋体"/>
      <w:sz w:val="24"/>
      <w:szCs w:val="21"/>
    </w:rPr>
  </w:style>
  <w:style w:type="paragraph" w:customStyle="1" w:styleId="Char1CharCharCharCharChar1Char">
    <w:name w:val="Char1 Char Char Char Char Char1 Char"/>
    <w:basedOn w:val="a3"/>
    <w:autoRedefine/>
    <w:rsid w:val="00927743"/>
    <w:pPr>
      <w:spacing w:line="360" w:lineRule="auto"/>
      <w:jc w:val="left"/>
    </w:pPr>
    <w:rPr>
      <w:rFonts w:eastAsia="仿宋_GB2312"/>
      <w:b/>
      <w:sz w:val="32"/>
    </w:rPr>
  </w:style>
  <w:style w:type="paragraph" w:styleId="affff9">
    <w:name w:val="footnote text"/>
    <w:basedOn w:val="a3"/>
    <w:link w:val="Charf5"/>
    <w:rsid w:val="00927743"/>
    <w:pPr>
      <w:snapToGrid w:val="0"/>
      <w:jc w:val="left"/>
    </w:pPr>
    <w:rPr>
      <w:sz w:val="18"/>
      <w:szCs w:val="18"/>
    </w:rPr>
  </w:style>
  <w:style w:type="character" w:customStyle="1" w:styleId="Charf5">
    <w:name w:val="脚注文本 Char"/>
    <w:basedOn w:val="a5"/>
    <w:link w:val="affff9"/>
    <w:rsid w:val="00927743"/>
    <w:rPr>
      <w:rFonts w:ascii="Times New Roman" w:eastAsia="宋体" w:hAnsi="Times New Roman" w:cs="Times New Roman"/>
      <w:sz w:val="18"/>
      <w:szCs w:val="18"/>
    </w:rPr>
  </w:style>
  <w:style w:type="character" w:styleId="affffa">
    <w:name w:val="footnote reference"/>
    <w:basedOn w:val="a5"/>
    <w:rsid w:val="00927743"/>
    <w:rPr>
      <w:vertAlign w:val="superscript"/>
    </w:rPr>
  </w:style>
  <w:style w:type="paragraph" w:customStyle="1" w:styleId="Char1CharCharCharCharChar1Char0">
    <w:name w:val="Char1 Char Char Char Char Char1 Char"/>
    <w:basedOn w:val="a3"/>
    <w:autoRedefine/>
    <w:rsid w:val="00927743"/>
    <w:pPr>
      <w:spacing w:line="360" w:lineRule="auto"/>
      <w:jc w:val="left"/>
    </w:pPr>
    <w:rPr>
      <w:rFonts w:eastAsia="仿宋_GB2312"/>
      <w:b/>
      <w:sz w:val="32"/>
    </w:rPr>
  </w:style>
  <w:style w:type="paragraph" w:customStyle="1" w:styleId="1f8">
    <w:name w:val="新标题1"/>
    <w:basedOn w:val="a3"/>
    <w:next w:val="a3"/>
    <w:autoRedefine/>
    <w:rsid w:val="00927743"/>
    <w:pPr>
      <w:widowControl/>
      <w:spacing w:after="200" w:line="252" w:lineRule="auto"/>
      <w:jc w:val="center"/>
    </w:pPr>
    <w:rPr>
      <w:rFonts w:ascii="Cambria" w:hAnsi="Cambria"/>
      <w:b/>
      <w:kern w:val="0"/>
      <w:szCs w:val="22"/>
      <w:lang w:eastAsia="en-US" w:bidi="en-US"/>
    </w:rPr>
  </w:style>
  <w:style w:type="paragraph" w:customStyle="1" w:styleId="2f0">
    <w:name w:val="标题2"/>
    <w:basedOn w:val="22"/>
    <w:next w:val="a3"/>
    <w:autoRedefine/>
    <w:rsid w:val="00927743"/>
    <w:pPr>
      <w:keepNext w:val="0"/>
      <w:keepLines w:val="0"/>
      <w:widowControl/>
      <w:pBdr>
        <w:bottom w:val="single" w:sz="4" w:space="1" w:color="622423"/>
      </w:pBdr>
      <w:snapToGrid/>
      <w:spacing w:before="400" w:after="200" w:line="252" w:lineRule="auto"/>
      <w:ind w:firstLine="0"/>
      <w:jc w:val="center"/>
    </w:pPr>
    <w:rPr>
      <w:rFonts w:eastAsia="黑体" w:cs="宋体"/>
      <w:caps/>
      <w:color w:val="632423"/>
      <w:spacing w:val="15"/>
      <w:sz w:val="24"/>
      <w:lang w:eastAsia="en-US" w:bidi="en-US"/>
    </w:rPr>
  </w:style>
  <w:style w:type="paragraph" w:customStyle="1" w:styleId="1f9">
    <w:name w:val="样式 标题 1 + 居中"/>
    <w:basedOn w:val="11"/>
    <w:autoRedefine/>
    <w:rsid w:val="00927743"/>
    <w:pPr>
      <w:keepNext w:val="0"/>
      <w:keepLines w:val="0"/>
      <w:widowControl/>
      <w:pBdr>
        <w:bottom w:val="thinThickSmallGap" w:sz="12" w:space="1" w:color="943634"/>
      </w:pBdr>
      <w:snapToGrid w:val="0"/>
      <w:spacing w:before="400" w:after="200" w:line="252" w:lineRule="auto"/>
      <w:jc w:val="center"/>
    </w:pPr>
    <w:rPr>
      <w:rFonts w:ascii="Cambria" w:hAnsi="Cambria" w:cs="宋体"/>
      <w:b w:val="0"/>
      <w:bCs w:val="0"/>
      <w:caps/>
      <w:color w:val="632423"/>
      <w:spacing w:val="20"/>
      <w:kern w:val="0"/>
      <w:sz w:val="28"/>
      <w:szCs w:val="28"/>
      <w:lang w:eastAsia="en-US" w:bidi="en-US"/>
    </w:rPr>
  </w:style>
  <w:style w:type="paragraph" w:customStyle="1" w:styleId="1fa">
    <w:name w:val="样式 样式 标题 1 + 居中 +"/>
    <w:basedOn w:val="1f9"/>
    <w:next w:val="a3"/>
    <w:autoRedefine/>
    <w:rsid w:val="00927743"/>
    <w:pPr>
      <w:spacing w:line="240" w:lineRule="auto"/>
    </w:pPr>
    <w:rPr>
      <w:kern w:val="2"/>
    </w:rPr>
  </w:style>
  <w:style w:type="paragraph" w:styleId="TOC">
    <w:name w:val="TOC Heading"/>
    <w:basedOn w:val="11"/>
    <w:next w:val="a3"/>
    <w:uiPriority w:val="39"/>
    <w:semiHidden/>
    <w:unhideWhenUsed/>
    <w:qFormat/>
    <w:rsid w:val="00927743"/>
    <w:pPr>
      <w:keepNext w:val="0"/>
      <w:keepLines w:val="0"/>
      <w:widowControl/>
      <w:pBdr>
        <w:bottom w:val="thinThickSmallGap" w:sz="12" w:space="1" w:color="943634"/>
      </w:pBdr>
      <w:spacing w:before="400" w:after="200" w:line="252" w:lineRule="auto"/>
      <w:jc w:val="center"/>
      <w:outlineLvl w:val="9"/>
    </w:pPr>
    <w:rPr>
      <w:rFonts w:ascii="Cambria" w:hAnsi="Cambria"/>
      <w:b w:val="0"/>
      <w:bCs w:val="0"/>
      <w:caps/>
      <w:color w:val="632423"/>
      <w:spacing w:val="20"/>
      <w:kern w:val="0"/>
      <w:sz w:val="28"/>
      <w:szCs w:val="28"/>
      <w:lang w:eastAsia="en-US" w:bidi="en-US"/>
    </w:rPr>
  </w:style>
  <w:style w:type="character" w:styleId="affffb">
    <w:name w:val="Emphasis"/>
    <w:uiPriority w:val="20"/>
    <w:qFormat/>
    <w:rsid w:val="00927743"/>
    <w:rPr>
      <w:caps/>
      <w:spacing w:val="5"/>
      <w:sz w:val="20"/>
      <w:szCs w:val="20"/>
    </w:rPr>
  </w:style>
  <w:style w:type="character" w:customStyle="1" w:styleId="Char2">
    <w:name w:val="无间隔 Char"/>
    <w:basedOn w:val="a5"/>
    <w:link w:val="aa"/>
    <w:uiPriority w:val="1"/>
    <w:rsid w:val="00927743"/>
  </w:style>
  <w:style w:type="paragraph" w:styleId="affffc">
    <w:name w:val="Quote"/>
    <w:basedOn w:val="a3"/>
    <w:next w:val="a3"/>
    <w:link w:val="Charf6"/>
    <w:uiPriority w:val="29"/>
    <w:qFormat/>
    <w:rsid w:val="00927743"/>
    <w:pPr>
      <w:widowControl/>
      <w:spacing w:after="200" w:line="252" w:lineRule="auto"/>
      <w:jc w:val="left"/>
    </w:pPr>
    <w:rPr>
      <w:rFonts w:ascii="Cambria" w:hAnsi="Cambria"/>
      <w:i/>
      <w:iCs/>
      <w:kern w:val="0"/>
      <w:sz w:val="22"/>
      <w:szCs w:val="22"/>
      <w:lang w:eastAsia="en-US" w:bidi="en-US"/>
    </w:rPr>
  </w:style>
  <w:style w:type="character" w:customStyle="1" w:styleId="Charf6">
    <w:name w:val="引用 Char"/>
    <w:basedOn w:val="a5"/>
    <w:link w:val="affffc"/>
    <w:uiPriority w:val="29"/>
    <w:rsid w:val="00927743"/>
    <w:rPr>
      <w:rFonts w:ascii="Cambria" w:eastAsia="宋体" w:hAnsi="Cambria" w:cs="Times New Roman"/>
      <w:i/>
      <w:iCs/>
      <w:kern w:val="0"/>
      <w:sz w:val="22"/>
      <w:lang w:eastAsia="en-US" w:bidi="en-US"/>
    </w:rPr>
  </w:style>
  <w:style w:type="paragraph" w:styleId="affffd">
    <w:name w:val="Intense Quote"/>
    <w:basedOn w:val="a3"/>
    <w:next w:val="a3"/>
    <w:link w:val="Charf7"/>
    <w:uiPriority w:val="30"/>
    <w:qFormat/>
    <w:rsid w:val="00927743"/>
    <w:pPr>
      <w:widowControl/>
      <w:pBdr>
        <w:top w:val="dotted" w:sz="2" w:space="10" w:color="632423"/>
        <w:bottom w:val="dotted" w:sz="2" w:space="4" w:color="632423"/>
      </w:pBdr>
      <w:spacing w:before="160" w:after="200" w:line="300" w:lineRule="auto"/>
      <w:ind w:left="1440" w:right="1440"/>
      <w:jc w:val="left"/>
    </w:pPr>
    <w:rPr>
      <w:rFonts w:ascii="Cambria" w:hAnsi="Cambria"/>
      <w:caps/>
      <w:color w:val="622423"/>
      <w:spacing w:val="5"/>
      <w:kern w:val="0"/>
      <w:sz w:val="20"/>
      <w:szCs w:val="20"/>
      <w:lang w:eastAsia="en-US" w:bidi="en-US"/>
    </w:rPr>
  </w:style>
  <w:style w:type="character" w:customStyle="1" w:styleId="Charf7">
    <w:name w:val="明显引用 Char"/>
    <w:basedOn w:val="a5"/>
    <w:link w:val="affffd"/>
    <w:uiPriority w:val="30"/>
    <w:rsid w:val="00927743"/>
    <w:rPr>
      <w:rFonts w:ascii="Cambria" w:eastAsia="宋体" w:hAnsi="Cambria" w:cs="Times New Roman"/>
      <w:caps/>
      <w:color w:val="622423"/>
      <w:spacing w:val="5"/>
      <w:kern w:val="0"/>
      <w:sz w:val="20"/>
      <w:szCs w:val="20"/>
      <w:lang w:eastAsia="en-US" w:bidi="en-US"/>
    </w:rPr>
  </w:style>
  <w:style w:type="character" w:styleId="affffe">
    <w:name w:val="Subtle Emphasis"/>
    <w:uiPriority w:val="19"/>
    <w:qFormat/>
    <w:rsid w:val="00927743"/>
    <w:rPr>
      <w:i/>
      <w:iCs/>
    </w:rPr>
  </w:style>
  <w:style w:type="character" w:styleId="afffff">
    <w:name w:val="Intense Emphasis"/>
    <w:uiPriority w:val="21"/>
    <w:qFormat/>
    <w:rsid w:val="00927743"/>
    <w:rPr>
      <w:i/>
      <w:iCs/>
      <w:caps/>
      <w:spacing w:val="10"/>
      <w:sz w:val="20"/>
      <w:szCs w:val="20"/>
    </w:rPr>
  </w:style>
  <w:style w:type="character" w:styleId="afffff0">
    <w:name w:val="Subtle Reference"/>
    <w:basedOn w:val="a5"/>
    <w:uiPriority w:val="31"/>
    <w:qFormat/>
    <w:rsid w:val="00927743"/>
    <w:rPr>
      <w:rFonts w:ascii="Calibri" w:eastAsia="宋体" w:hAnsi="Calibri" w:cs="Times New Roman"/>
      <w:i/>
      <w:iCs/>
      <w:color w:val="622423"/>
    </w:rPr>
  </w:style>
  <w:style w:type="character" w:styleId="afffff1">
    <w:name w:val="Intense Reference"/>
    <w:uiPriority w:val="32"/>
    <w:qFormat/>
    <w:rsid w:val="00927743"/>
    <w:rPr>
      <w:rFonts w:ascii="Calibri" w:eastAsia="宋体" w:hAnsi="Calibri" w:cs="Times New Roman"/>
      <w:b/>
      <w:bCs/>
      <w:i/>
      <w:iCs/>
      <w:color w:val="622423"/>
    </w:rPr>
  </w:style>
  <w:style w:type="character" w:styleId="afffff2">
    <w:name w:val="Book Title"/>
    <w:uiPriority w:val="33"/>
    <w:qFormat/>
    <w:rsid w:val="00927743"/>
    <w:rPr>
      <w:caps/>
      <w:color w:val="622423"/>
      <w:spacing w:val="5"/>
      <w:u w:color="622423"/>
    </w:rPr>
  </w:style>
  <w:style w:type="paragraph" w:customStyle="1" w:styleId="Blockquote">
    <w:name w:val="Blockquote"/>
    <w:basedOn w:val="a3"/>
    <w:rsid w:val="00927743"/>
    <w:pPr>
      <w:autoSpaceDE w:val="0"/>
      <w:autoSpaceDN w:val="0"/>
      <w:adjustRightInd w:val="0"/>
      <w:spacing w:before="100" w:after="100"/>
      <w:ind w:left="360" w:right="360"/>
      <w:jc w:val="left"/>
    </w:pPr>
    <w:rPr>
      <w:kern w:val="0"/>
      <w:sz w:val="24"/>
      <w:szCs w:val="20"/>
    </w:rPr>
  </w:style>
  <w:style w:type="paragraph" w:styleId="HTML">
    <w:name w:val="HTML Preformatted"/>
    <w:basedOn w:val="a3"/>
    <w:link w:val="HTMLChar"/>
    <w:rsid w:val="009277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5"/>
    <w:link w:val="HTML"/>
    <w:rsid w:val="00927743"/>
    <w:rPr>
      <w:rFonts w:ascii="黑体" w:eastAsia="黑体" w:hAnsi="Courier New" w:cs="Courier New"/>
      <w:kern w:val="0"/>
      <w:sz w:val="20"/>
      <w:szCs w:val="20"/>
    </w:rPr>
  </w:style>
  <w:style w:type="paragraph" w:customStyle="1" w:styleId="222">
    <w:name w:val="样式 正文文字 + 小四 非加粗 行距: 固定值 22 磅 首行缩进:  2 字符"/>
    <w:basedOn w:val="a4"/>
    <w:autoRedefine/>
    <w:rsid w:val="00927743"/>
    <w:pPr>
      <w:widowControl w:val="0"/>
      <w:tabs>
        <w:tab w:val="left" w:pos="0"/>
      </w:tabs>
      <w:snapToGrid/>
      <w:spacing w:before="0" w:after="0" w:line="400" w:lineRule="exact"/>
      <w:ind w:firstLineChars="200" w:firstLine="480"/>
      <w:jc w:val="both"/>
    </w:pPr>
    <w:rPr>
      <w:rFonts w:eastAsia="宋体" w:hAnsi="宋体" w:cs="宋体"/>
      <w:b w:val="0"/>
      <w:kern w:val="2"/>
      <w:sz w:val="24"/>
      <w:szCs w:val="24"/>
      <w:u w:val="none"/>
    </w:rPr>
  </w:style>
  <w:style w:type="character" w:customStyle="1" w:styleId="tpccontent1">
    <w:name w:val="tpc_content1"/>
    <w:basedOn w:val="a5"/>
    <w:rsid w:val="00927743"/>
    <w:rPr>
      <w:sz w:val="22"/>
      <w:szCs w:val="22"/>
    </w:rPr>
  </w:style>
  <w:style w:type="paragraph" w:customStyle="1" w:styleId="style1">
    <w:name w:val="style1"/>
    <w:basedOn w:val="a3"/>
    <w:rsid w:val="00927743"/>
    <w:pPr>
      <w:widowControl/>
      <w:spacing w:before="100" w:beforeAutospacing="1" w:after="100" w:afterAutospacing="1"/>
      <w:jc w:val="left"/>
    </w:pPr>
    <w:rPr>
      <w:rFonts w:ascii="宋体" w:hAnsi="宋体" w:cs="宋体"/>
      <w:kern w:val="0"/>
      <w:sz w:val="24"/>
    </w:rPr>
  </w:style>
  <w:style w:type="paragraph" w:customStyle="1" w:styleId="CharCharChar">
    <w:name w:val="Char Char Char"/>
    <w:basedOn w:val="a3"/>
    <w:rsid w:val="00927743"/>
    <w:rPr>
      <w:rFonts w:ascii="Arial" w:hAnsi="Arial" w:cs="Arial"/>
      <w:sz w:val="20"/>
      <w:szCs w:val="20"/>
    </w:rPr>
  </w:style>
  <w:style w:type="paragraph" w:customStyle="1" w:styleId="letter1">
    <w:name w:val="letter1"/>
    <w:basedOn w:val="a3"/>
    <w:rsid w:val="00927743"/>
    <w:pPr>
      <w:widowControl/>
      <w:spacing w:before="100" w:beforeAutospacing="1" w:after="100" w:afterAutospacing="1"/>
      <w:jc w:val="left"/>
    </w:pPr>
    <w:rPr>
      <w:rFonts w:ascii="宋体" w:hAnsi="宋体" w:cs="宋体"/>
      <w:spacing w:val="15"/>
      <w:kern w:val="0"/>
      <w:sz w:val="24"/>
    </w:rPr>
  </w:style>
  <w:style w:type="paragraph" w:customStyle="1" w:styleId="letter2">
    <w:name w:val="letter2"/>
    <w:basedOn w:val="a3"/>
    <w:rsid w:val="00927743"/>
    <w:pPr>
      <w:widowControl/>
      <w:spacing w:before="100" w:beforeAutospacing="1" w:after="100" w:afterAutospacing="1"/>
      <w:jc w:val="left"/>
    </w:pPr>
    <w:rPr>
      <w:rFonts w:ascii="宋体" w:hAnsi="宋体" w:cs="宋体"/>
      <w:spacing w:val="30"/>
      <w:kern w:val="0"/>
      <w:sz w:val="24"/>
    </w:rPr>
  </w:style>
  <w:style w:type="paragraph" w:customStyle="1" w:styleId="letter3">
    <w:name w:val="letter3"/>
    <w:basedOn w:val="a3"/>
    <w:rsid w:val="00927743"/>
    <w:pPr>
      <w:widowControl/>
      <w:spacing w:before="100" w:beforeAutospacing="1" w:after="100" w:afterAutospacing="1"/>
      <w:jc w:val="left"/>
    </w:pPr>
    <w:rPr>
      <w:rFonts w:ascii="宋体" w:hAnsi="宋体" w:cs="宋体"/>
      <w:spacing w:val="45"/>
      <w:kern w:val="0"/>
      <w:sz w:val="24"/>
    </w:rPr>
  </w:style>
  <w:style w:type="paragraph" w:customStyle="1" w:styleId="letter4">
    <w:name w:val="letter4"/>
    <w:basedOn w:val="a3"/>
    <w:rsid w:val="00927743"/>
    <w:pPr>
      <w:widowControl/>
      <w:spacing w:before="100" w:beforeAutospacing="1" w:after="100" w:afterAutospacing="1"/>
      <w:jc w:val="left"/>
    </w:pPr>
    <w:rPr>
      <w:rFonts w:ascii="宋体" w:hAnsi="宋体" w:cs="宋体"/>
      <w:spacing w:val="60"/>
      <w:kern w:val="0"/>
      <w:sz w:val="24"/>
    </w:rPr>
  </w:style>
  <w:style w:type="paragraph" w:customStyle="1" w:styleId="letter5">
    <w:name w:val="letter5"/>
    <w:basedOn w:val="a3"/>
    <w:rsid w:val="00927743"/>
    <w:pPr>
      <w:widowControl/>
      <w:spacing w:before="100" w:beforeAutospacing="1" w:after="100" w:afterAutospacing="1"/>
      <w:jc w:val="left"/>
    </w:pPr>
    <w:rPr>
      <w:rFonts w:ascii="宋体" w:hAnsi="宋体" w:cs="宋体"/>
      <w:spacing w:val="75"/>
      <w:kern w:val="0"/>
      <w:sz w:val="24"/>
    </w:rPr>
  </w:style>
  <w:style w:type="paragraph" w:customStyle="1" w:styleId="letter6">
    <w:name w:val="letter6"/>
    <w:basedOn w:val="a3"/>
    <w:rsid w:val="00927743"/>
    <w:pPr>
      <w:widowControl/>
      <w:spacing w:before="100" w:beforeAutospacing="1" w:after="100" w:afterAutospacing="1"/>
      <w:jc w:val="left"/>
    </w:pPr>
    <w:rPr>
      <w:rFonts w:ascii="宋体" w:hAnsi="宋体" w:cs="宋体"/>
      <w:spacing w:val="90"/>
      <w:kern w:val="0"/>
      <w:sz w:val="24"/>
    </w:rPr>
  </w:style>
  <w:style w:type="paragraph" w:customStyle="1" w:styleId="letter7">
    <w:name w:val="letter7"/>
    <w:basedOn w:val="a3"/>
    <w:rsid w:val="00927743"/>
    <w:pPr>
      <w:widowControl/>
      <w:spacing w:before="100" w:beforeAutospacing="1" w:after="100" w:afterAutospacing="1"/>
      <w:jc w:val="left"/>
    </w:pPr>
    <w:rPr>
      <w:rFonts w:ascii="宋体" w:hAnsi="宋体" w:cs="宋体"/>
      <w:spacing w:val="105"/>
      <w:kern w:val="0"/>
      <w:sz w:val="24"/>
    </w:rPr>
  </w:style>
  <w:style w:type="paragraph" w:customStyle="1" w:styleId="letter8">
    <w:name w:val="letter8"/>
    <w:basedOn w:val="a3"/>
    <w:rsid w:val="00927743"/>
    <w:pPr>
      <w:widowControl/>
      <w:spacing w:before="100" w:beforeAutospacing="1" w:after="100" w:afterAutospacing="1"/>
      <w:jc w:val="left"/>
    </w:pPr>
    <w:rPr>
      <w:rFonts w:ascii="宋体" w:hAnsi="宋体" w:cs="宋体"/>
      <w:spacing w:val="120"/>
      <w:kern w:val="0"/>
      <w:sz w:val="24"/>
    </w:rPr>
  </w:style>
  <w:style w:type="paragraph" w:customStyle="1" w:styleId="letter10">
    <w:name w:val="letter10"/>
    <w:basedOn w:val="a3"/>
    <w:rsid w:val="00927743"/>
    <w:pPr>
      <w:widowControl/>
      <w:spacing w:before="100" w:beforeAutospacing="1" w:after="100" w:afterAutospacing="1"/>
      <w:jc w:val="left"/>
    </w:pPr>
    <w:rPr>
      <w:rFonts w:ascii="宋体" w:hAnsi="宋体" w:cs="宋体"/>
      <w:spacing w:val="150"/>
      <w:kern w:val="0"/>
      <w:sz w:val="24"/>
    </w:rPr>
  </w:style>
  <w:style w:type="paragraph" w:customStyle="1" w:styleId="letter11">
    <w:name w:val="letter11"/>
    <w:basedOn w:val="a3"/>
    <w:rsid w:val="00927743"/>
    <w:pPr>
      <w:widowControl/>
      <w:spacing w:before="100" w:beforeAutospacing="1" w:after="100" w:afterAutospacing="1"/>
      <w:jc w:val="left"/>
    </w:pPr>
    <w:rPr>
      <w:rFonts w:ascii="宋体" w:hAnsi="宋体" w:cs="宋体"/>
      <w:spacing w:val="165"/>
      <w:kern w:val="0"/>
      <w:sz w:val="24"/>
    </w:rPr>
  </w:style>
  <w:style w:type="paragraph" w:customStyle="1" w:styleId="letter20">
    <w:name w:val="letter20"/>
    <w:basedOn w:val="a3"/>
    <w:rsid w:val="00927743"/>
    <w:pPr>
      <w:widowControl/>
      <w:spacing w:before="100" w:beforeAutospacing="1" w:after="100" w:afterAutospacing="1"/>
      <w:jc w:val="left"/>
    </w:pPr>
    <w:rPr>
      <w:rFonts w:ascii="宋体" w:hAnsi="宋体" w:cs="宋体"/>
      <w:spacing w:val="300"/>
      <w:kern w:val="0"/>
      <w:sz w:val="24"/>
    </w:rPr>
  </w:style>
  <w:style w:type="paragraph" w:customStyle="1" w:styleId="fontfam">
    <w:name w:val="fontfam"/>
    <w:basedOn w:val="a3"/>
    <w:rsid w:val="00927743"/>
    <w:pPr>
      <w:widowControl/>
      <w:spacing w:before="100" w:beforeAutospacing="1" w:after="100" w:afterAutospacing="1"/>
      <w:jc w:val="left"/>
    </w:pPr>
    <w:rPr>
      <w:rFonts w:ascii="Verdana" w:hAnsi="Verdana" w:cs="宋体"/>
      <w:kern w:val="0"/>
      <w:sz w:val="24"/>
    </w:rPr>
  </w:style>
  <w:style w:type="paragraph" w:customStyle="1" w:styleId="clear">
    <w:name w:val="clear"/>
    <w:basedOn w:val="a3"/>
    <w:rsid w:val="00927743"/>
    <w:pPr>
      <w:widowControl/>
      <w:spacing w:before="100" w:beforeAutospacing="1"/>
      <w:jc w:val="left"/>
    </w:pPr>
    <w:rPr>
      <w:rFonts w:ascii="宋体" w:hAnsi="宋体" w:cs="宋体"/>
      <w:kern w:val="0"/>
      <w:sz w:val="24"/>
    </w:rPr>
  </w:style>
  <w:style w:type="paragraph" w:customStyle="1" w:styleId="clearl">
    <w:name w:val="clearl"/>
    <w:basedOn w:val="a3"/>
    <w:rsid w:val="00927743"/>
    <w:pPr>
      <w:widowControl/>
      <w:spacing w:before="100" w:beforeAutospacing="1"/>
      <w:jc w:val="left"/>
    </w:pPr>
    <w:rPr>
      <w:rFonts w:ascii="宋体" w:hAnsi="宋体" w:cs="宋体"/>
      <w:kern w:val="0"/>
      <w:sz w:val="24"/>
    </w:rPr>
  </w:style>
  <w:style w:type="paragraph" w:customStyle="1" w:styleId="marb2">
    <w:name w:val="marb2"/>
    <w:basedOn w:val="a3"/>
    <w:rsid w:val="00927743"/>
    <w:pPr>
      <w:widowControl/>
      <w:spacing w:before="100" w:beforeAutospacing="1" w:after="30"/>
      <w:jc w:val="left"/>
    </w:pPr>
    <w:rPr>
      <w:rFonts w:ascii="宋体" w:hAnsi="宋体" w:cs="宋体"/>
      <w:kern w:val="0"/>
      <w:sz w:val="24"/>
    </w:rPr>
  </w:style>
  <w:style w:type="paragraph" w:customStyle="1" w:styleId="marb3">
    <w:name w:val="marb3"/>
    <w:basedOn w:val="a3"/>
    <w:rsid w:val="00927743"/>
    <w:pPr>
      <w:widowControl/>
      <w:spacing w:before="100" w:beforeAutospacing="1" w:after="45"/>
      <w:jc w:val="left"/>
    </w:pPr>
    <w:rPr>
      <w:rFonts w:ascii="宋体" w:hAnsi="宋体" w:cs="宋体"/>
      <w:kern w:val="0"/>
      <w:sz w:val="24"/>
    </w:rPr>
  </w:style>
  <w:style w:type="paragraph" w:customStyle="1" w:styleId="marb5">
    <w:name w:val="marb5"/>
    <w:basedOn w:val="a3"/>
    <w:rsid w:val="00927743"/>
    <w:pPr>
      <w:widowControl/>
      <w:spacing w:before="100" w:beforeAutospacing="1" w:after="75"/>
      <w:jc w:val="left"/>
    </w:pPr>
    <w:rPr>
      <w:rFonts w:ascii="宋体" w:hAnsi="宋体" w:cs="宋体"/>
      <w:kern w:val="0"/>
      <w:sz w:val="24"/>
    </w:rPr>
  </w:style>
  <w:style w:type="paragraph" w:customStyle="1" w:styleId="marb6">
    <w:name w:val="marb6"/>
    <w:basedOn w:val="a3"/>
    <w:rsid w:val="00927743"/>
    <w:pPr>
      <w:widowControl/>
      <w:spacing w:before="100" w:beforeAutospacing="1" w:after="90"/>
      <w:jc w:val="left"/>
    </w:pPr>
    <w:rPr>
      <w:rFonts w:ascii="宋体" w:hAnsi="宋体" w:cs="宋体"/>
      <w:kern w:val="0"/>
      <w:sz w:val="24"/>
    </w:rPr>
  </w:style>
  <w:style w:type="paragraph" w:customStyle="1" w:styleId="marb7">
    <w:name w:val="marb7"/>
    <w:basedOn w:val="a3"/>
    <w:rsid w:val="00927743"/>
    <w:pPr>
      <w:widowControl/>
      <w:spacing w:before="100" w:beforeAutospacing="1" w:after="105"/>
      <w:jc w:val="left"/>
    </w:pPr>
    <w:rPr>
      <w:rFonts w:ascii="宋体" w:hAnsi="宋体" w:cs="宋体"/>
      <w:kern w:val="0"/>
      <w:sz w:val="24"/>
    </w:rPr>
  </w:style>
  <w:style w:type="paragraph" w:customStyle="1" w:styleId="marb8">
    <w:name w:val="marb8"/>
    <w:basedOn w:val="a3"/>
    <w:rsid w:val="00927743"/>
    <w:pPr>
      <w:widowControl/>
      <w:spacing w:before="100" w:beforeAutospacing="1" w:after="120"/>
      <w:jc w:val="left"/>
    </w:pPr>
    <w:rPr>
      <w:rFonts w:ascii="宋体" w:hAnsi="宋体" w:cs="宋体"/>
      <w:kern w:val="0"/>
      <w:sz w:val="24"/>
    </w:rPr>
  </w:style>
  <w:style w:type="paragraph" w:customStyle="1" w:styleId="marb10">
    <w:name w:val="marb10"/>
    <w:basedOn w:val="a3"/>
    <w:rsid w:val="00927743"/>
    <w:pPr>
      <w:widowControl/>
      <w:spacing w:before="100" w:beforeAutospacing="1" w:after="150"/>
      <w:jc w:val="left"/>
    </w:pPr>
    <w:rPr>
      <w:rFonts w:ascii="宋体" w:hAnsi="宋体" w:cs="宋体"/>
      <w:kern w:val="0"/>
      <w:sz w:val="24"/>
    </w:rPr>
  </w:style>
  <w:style w:type="paragraph" w:customStyle="1" w:styleId="marb12">
    <w:name w:val="marb12"/>
    <w:basedOn w:val="a3"/>
    <w:rsid w:val="00927743"/>
    <w:pPr>
      <w:widowControl/>
      <w:spacing w:before="100" w:beforeAutospacing="1" w:after="180"/>
      <w:jc w:val="left"/>
    </w:pPr>
    <w:rPr>
      <w:rFonts w:ascii="宋体" w:hAnsi="宋体" w:cs="宋体"/>
      <w:kern w:val="0"/>
      <w:sz w:val="24"/>
    </w:rPr>
  </w:style>
  <w:style w:type="paragraph" w:customStyle="1" w:styleId="marb13">
    <w:name w:val="marb13"/>
    <w:basedOn w:val="a3"/>
    <w:rsid w:val="00927743"/>
    <w:pPr>
      <w:widowControl/>
      <w:spacing w:before="100" w:beforeAutospacing="1" w:after="195"/>
      <w:jc w:val="left"/>
    </w:pPr>
    <w:rPr>
      <w:rFonts w:ascii="宋体" w:hAnsi="宋体" w:cs="宋体"/>
      <w:kern w:val="0"/>
      <w:sz w:val="24"/>
    </w:rPr>
  </w:style>
  <w:style w:type="paragraph" w:customStyle="1" w:styleId="marb14">
    <w:name w:val="marb14"/>
    <w:basedOn w:val="a3"/>
    <w:rsid w:val="00927743"/>
    <w:pPr>
      <w:widowControl/>
      <w:spacing w:before="100" w:beforeAutospacing="1" w:after="210"/>
      <w:jc w:val="left"/>
    </w:pPr>
    <w:rPr>
      <w:rFonts w:ascii="宋体" w:hAnsi="宋体" w:cs="宋体"/>
      <w:kern w:val="0"/>
      <w:sz w:val="24"/>
    </w:rPr>
  </w:style>
  <w:style w:type="paragraph" w:customStyle="1" w:styleId="marb15">
    <w:name w:val="marb15"/>
    <w:basedOn w:val="a3"/>
    <w:rsid w:val="00927743"/>
    <w:pPr>
      <w:widowControl/>
      <w:spacing w:before="100" w:beforeAutospacing="1" w:after="225"/>
      <w:jc w:val="left"/>
    </w:pPr>
    <w:rPr>
      <w:rFonts w:ascii="宋体" w:hAnsi="宋体" w:cs="宋体"/>
      <w:kern w:val="0"/>
      <w:sz w:val="24"/>
    </w:rPr>
  </w:style>
  <w:style w:type="paragraph" w:customStyle="1" w:styleId="marb17">
    <w:name w:val="marb17"/>
    <w:basedOn w:val="a3"/>
    <w:rsid w:val="00927743"/>
    <w:pPr>
      <w:widowControl/>
      <w:spacing w:before="100" w:beforeAutospacing="1" w:after="255"/>
      <w:jc w:val="left"/>
    </w:pPr>
    <w:rPr>
      <w:rFonts w:ascii="宋体" w:hAnsi="宋体" w:cs="宋体"/>
      <w:kern w:val="0"/>
      <w:sz w:val="24"/>
    </w:rPr>
  </w:style>
  <w:style w:type="paragraph" w:customStyle="1" w:styleId="zrongyu">
    <w:name w:val="zrongyu"/>
    <w:basedOn w:val="a3"/>
    <w:rsid w:val="00927743"/>
    <w:pPr>
      <w:widowControl/>
      <w:pBdr>
        <w:top w:val="single" w:sz="6" w:space="0" w:color="FFC36D"/>
        <w:left w:val="single" w:sz="6" w:space="0" w:color="FFC36D"/>
        <w:bottom w:val="single" w:sz="6" w:space="0" w:color="FFC36D"/>
        <w:right w:val="single" w:sz="6" w:space="6" w:color="FFC36D"/>
      </w:pBdr>
      <w:shd w:val="clear" w:color="auto" w:fill="FEEECD"/>
      <w:spacing w:before="100" w:beforeAutospacing="1" w:after="75"/>
      <w:jc w:val="left"/>
    </w:pPr>
    <w:rPr>
      <w:rFonts w:ascii="宋体" w:hAnsi="宋体" w:cs="宋体"/>
      <w:kern w:val="0"/>
      <w:sz w:val="24"/>
    </w:rPr>
  </w:style>
  <w:style w:type="paragraph" w:customStyle="1" w:styleId="title01">
    <w:name w:val="title01"/>
    <w:basedOn w:val="a3"/>
    <w:rsid w:val="00927743"/>
    <w:pPr>
      <w:widowControl/>
      <w:shd w:val="clear" w:color="auto" w:fill="FEF7E7"/>
      <w:spacing w:before="100" w:beforeAutospacing="1" w:after="100" w:afterAutospacing="1"/>
      <w:jc w:val="left"/>
    </w:pPr>
    <w:rPr>
      <w:rFonts w:ascii="宋体" w:hAnsi="宋体" w:cs="宋体"/>
      <w:kern w:val="0"/>
      <w:sz w:val="24"/>
    </w:rPr>
  </w:style>
  <w:style w:type="paragraph" w:customStyle="1" w:styleId="title02">
    <w:name w:val="title02"/>
    <w:basedOn w:val="a3"/>
    <w:rsid w:val="00927743"/>
    <w:pPr>
      <w:widowControl/>
      <w:shd w:val="clear" w:color="auto" w:fill="7BC8C8"/>
      <w:spacing w:before="100" w:beforeAutospacing="1" w:after="100" w:afterAutospacing="1"/>
      <w:jc w:val="left"/>
    </w:pPr>
    <w:rPr>
      <w:rFonts w:ascii="宋体" w:hAnsi="宋体" w:cs="宋体"/>
      <w:kern w:val="0"/>
      <w:sz w:val="24"/>
    </w:rPr>
  </w:style>
  <w:style w:type="paragraph" w:customStyle="1" w:styleId="body">
    <w:name w:val="body"/>
    <w:basedOn w:val="a3"/>
    <w:rsid w:val="00927743"/>
    <w:pPr>
      <w:widowControl/>
      <w:pBdr>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01">
    <w:name w:val="line01"/>
    <w:basedOn w:val="a3"/>
    <w:rsid w:val="00927743"/>
    <w:pPr>
      <w:widowControl/>
      <w:spacing w:before="100" w:beforeAutospacing="1" w:after="100" w:afterAutospacing="1"/>
      <w:jc w:val="left"/>
    </w:pPr>
    <w:rPr>
      <w:rFonts w:ascii="宋体" w:hAnsi="宋体" w:cs="宋体"/>
      <w:kern w:val="0"/>
      <w:sz w:val="2"/>
      <w:szCs w:val="2"/>
    </w:rPr>
  </w:style>
  <w:style w:type="paragraph" w:customStyle="1" w:styleId="location">
    <w:name w:val="location"/>
    <w:basedOn w:val="a3"/>
    <w:rsid w:val="00927743"/>
    <w:pPr>
      <w:widowControl/>
      <w:pBdr>
        <w:top w:val="single" w:sz="6" w:space="0" w:color="FCC36A"/>
        <w:left w:val="single" w:sz="6" w:space="15" w:color="FCC36A"/>
        <w:bottom w:val="single" w:sz="6" w:space="0" w:color="FCC36A"/>
        <w:right w:val="single" w:sz="6" w:space="0" w:color="FCC36A"/>
      </w:pBdr>
      <w:shd w:val="clear" w:color="auto" w:fill="FFEDC9"/>
      <w:spacing w:before="100" w:beforeAutospacing="1" w:after="100" w:afterAutospacing="1"/>
      <w:jc w:val="left"/>
    </w:pPr>
    <w:rPr>
      <w:rFonts w:ascii="宋体" w:hAnsi="宋体" w:cs="宋体"/>
      <w:kern w:val="0"/>
      <w:sz w:val="18"/>
      <w:szCs w:val="18"/>
    </w:rPr>
  </w:style>
  <w:style w:type="paragraph" w:customStyle="1" w:styleId="index-content">
    <w:name w:val="index-content"/>
    <w:basedOn w:val="a3"/>
    <w:rsid w:val="00927743"/>
    <w:pPr>
      <w:widowControl/>
      <w:pBdr>
        <w:left w:val="single" w:sz="6" w:space="8" w:color="FCC36A"/>
        <w:bottom w:val="single" w:sz="6" w:space="0" w:color="FCC36A"/>
        <w:right w:val="single" w:sz="6" w:space="8" w:color="FCC36A"/>
      </w:pBdr>
      <w:spacing w:before="100" w:beforeAutospacing="1" w:after="100" w:afterAutospacing="1"/>
      <w:jc w:val="left"/>
    </w:pPr>
    <w:rPr>
      <w:rFonts w:ascii="宋体" w:hAnsi="宋体" w:cs="宋体"/>
      <w:kern w:val="0"/>
      <w:sz w:val="24"/>
    </w:rPr>
  </w:style>
  <w:style w:type="paragraph" w:customStyle="1" w:styleId="classbt">
    <w:name w:val="classbt"/>
    <w:basedOn w:val="a3"/>
    <w:rsid w:val="00927743"/>
    <w:pPr>
      <w:widowControl/>
      <w:pBdr>
        <w:top w:val="single" w:sz="6" w:space="0" w:color="FFC36D"/>
        <w:left w:val="single" w:sz="6" w:space="8" w:color="FFC36D"/>
        <w:bottom w:val="single" w:sz="2" w:space="0" w:color="FFC36D"/>
        <w:right w:val="single" w:sz="6" w:space="0" w:color="FFC36D"/>
      </w:pBdr>
      <w:spacing w:before="100" w:beforeAutospacing="1" w:after="100" w:afterAutospacing="1" w:line="420" w:lineRule="atLeast"/>
      <w:jc w:val="left"/>
    </w:pPr>
    <w:rPr>
      <w:rFonts w:ascii="宋体" w:hAnsi="宋体" w:cs="宋体"/>
      <w:b/>
      <w:bCs/>
      <w:color w:val="EF461D"/>
      <w:kern w:val="0"/>
      <w:sz w:val="21"/>
      <w:szCs w:val="21"/>
    </w:rPr>
  </w:style>
  <w:style w:type="paragraph" w:customStyle="1" w:styleId="fudaotab">
    <w:name w:val="fudaotab"/>
    <w:basedOn w:val="a3"/>
    <w:rsid w:val="00927743"/>
    <w:pPr>
      <w:widowControl/>
      <w:shd w:val="clear" w:color="auto" w:fill="FFC36D"/>
      <w:spacing w:before="100" w:beforeAutospacing="1" w:after="100" w:afterAutospacing="1"/>
      <w:jc w:val="center"/>
    </w:pPr>
    <w:rPr>
      <w:rFonts w:ascii="宋体" w:hAnsi="宋体" w:cs="宋体"/>
      <w:kern w:val="0"/>
      <w:sz w:val="24"/>
    </w:rPr>
  </w:style>
  <w:style w:type="paragraph" w:customStyle="1" w:styleId="fenxiang">
    <w:name w:val="fenxiang"/>
    <w:basedOn w:val="a3"/>
    <w:rsid w:val="00927743"/>
    <w:pPr>
      <w:widowControl/>
      <w:spacing w:before="100" w:beforeAutospacing="1" w:after="100" w:afterAutospacing="1"/>
      <w:jc w:val="left"/>
    </w:pPr>
    <w:rPr>
      <w:rFonts w:ascii="宋体" w:hAnsi="宋体" w:cs="宋体"/>
      <w:kern w:val="0"/>
      <w:sz w:val="24"/>
    </w:rPr>
  </w:style>
  <w:style w:type="paragraph" w:customStyle="1" w:styleId="contpage">
    <w:name w:val="contpage"/>
    <w:basedOn w:val="a3"/>
    <w:rsid w:val="00927743"/>
    <w:pPr>
      <w:widowControl/>
      <w:spacing w:before="100" w:beforeAutospacing="1" w:after="100" w:afterAutospacing="1"/>
      <w:jc w:val="left"/>
    </w:pPr>
    <w:rPr>
      <w:rFonts w:ascii="宋体" w:hAnsi="宋体" w:cs="宋体"/>
      <w:kern w:val="0"/>
      <w:sz w:val="21"/>
      <w:szCs w:val="21"/>
    </w:rPr>
  </w:style>
  <w:style w:type="paragraph" w:customStyle="1" w:styleId="contcopy">
    <w:name w:val="contcopy"/>
    <w:basedOn w:val="a3"/>
    <w:rsid w:val="00927743"/>
    <w:pPr>
      <w:widowControl/>
      <w:spacing w:before="100" w:beforeAutospacing="1" w:after="100" w:afterAutospacing="1"/>
      <w:jc w:val="left"/>
    </w:pPr>
    <w:rPr>
      <w:rFonts w:ascii="宋体" w:hAnsi="宋体" w:cs="宋体"/>
      <w:color w:val="EA4710"/>
      <w:kern w:val="0"/>
      <w:sz w:val="18"/>
      <w:szCs w:val="18"/>
    </w:rPr>
  </w:style>
  <w:style w:type="paragraph" w:customStyle="1" w:styleId="biaoti">
    <w:name w:val="biaoti"/>
    <w:basedOn w:val="a3"/>
    <w:rsid w:val="00927743"/>
    <w:pPr>
      <w:widowControl/>
      <w:spacing w:before="100" w:beforeAutospacing="1" w:after="100" w:afterAutospacing="1"/>
      <w:jc w:val="left"/>
    </w:pPr>
    <w:rPr>
      <w:rFonts w:ascii="宋体" w:hAnsi="宋体" w:cs="宋体"/>
      <w:kern w:val="0"/>
      <w:sz w:val="24"/>
    </w:rPr>
  </w:style>
  <w:style w:type="paragraph" w:customStyle="1" w:styleId="cont">
    <w:name w:val="cont"/>
    <w:basedOn w:val="a3"/>
    <w:rsid w:val="00927743"/>
    <w:pPr>
      <w:widowControl/>
      <w:spacing w:before="100" w:beforeAutospacing="1" w:after="100" w:afterAutospacing="1"/>
      <w:jc w:val="left"/>
    </w:pPr>
    <w:rPr>
      <w:rFonts w:ascii="宋体" w:hAnsi="宋体" w:cs="宋体"/>
      <w:kern w:val="0"/>
      <w:sz w:val="24"/>
    </w:rPr>
  </w:style>
  <w:style w:type="paragraph" w:customStyle="1" w:styleId="wei">
    <w:name w:val="wei"/>
    <w:basedOn w:val="a3"/>
    <w:rsid w:val="00927743"/>
    <w:pPr>
      <w:widowControl/>
      <w:spacing w:before="100" w:beforeAutospacing="1" w:after="100" w:afterAutospacing="1"/>
      <w:jc w:val="left"/>
    </w:pPr>
    <w:rPr>
      <w:rFonts w:ascii="宋体" w:hAnsi="宋体" w:cs="宋体"/>
      <w:kern w:val="0"/>
      <w:sz w:val="24"/>
    </w:rPr>
  </w:style>
  <w:style w:type="paragraph" w:customStyle="1" w:styleId="adtuijian">
    <w:name w:val="adtuijian"/>
    <w:basedOn w:val="a3"/>
    <w:rsid w:val="00927743"/>
    <w:pPr>
      <w:widowControl/>
      <w:spacing w:before="100" w:beforeAutospacing="1" w:after="100" w:afterAutospacing="1"/>
      <w:jc w:val="left"/>
    </w:pPr>
    <w:rPr>
      <w:rFonts w:ascii="宋体" w:hAnsi="宋体" w:cs="宋体"/>
      <w:kern w:val="0"/>
      <w:sz w:val="24"/>
    </w:rPr>
  </w:style>
  <w:style w:type="paragraph" w:customStyle="1" w:styleId="adbanner">
    <w:name w:val="adbanner"/>
    <w:basedOn w:val="a3"/>
    <w:rsid w:val="00927743"/>
    <w:pPr>
      <w:widowControl/>
      <w:spacing w:before="100" w:beforeAutospacing="1" w:after="100" w:afterAutospacing="1"/>
      <w:jc w:val="left"/>
    </w:pPr>
    <w:rPr>
      <w:rFonts w:ascii="宋体" w:hAnsi="宋体" w:cs="宋体"/>
      <w:kern w:val="0"/>
      <w:sz w:val="24"/>
    </w:rPr>
  </w:style>
  <w:style w:type="paragraph" w:customStyle="1" w:styleId="bot">
    <w:name w:val="bot"/>
    <w:basedOn w:val="a3"/>
    <w:rsid w:val="00927743"/>
    <w:pPr>
      <w:widowControl/>
      <w:spacing w:before="100" w:beforeAutospacing="1" w:after="100" w:afterAutospacing="1"/>
      <w:jc w:val="left"/>
    </w:pPr>
    <w:rPr>
      <w:rFonts w:ascii="宋体" w:hAnsi="宋体" w:cs="宋体"/>
      <w:kern w:val="0"/>
      <w:sz w:val="24"/>
    </w:rPr>
  </w:style>
  <w:style w:type="paragraph" w:customStyle="1" w:styleId="fl">
    <w:name w:val="fl"/>
    <w:basedOn w:val="a3"/>
    <w:rsid w:val="00927743"/>
    <w:pPr>
      <w:widowControl/>
      <w:spacing w:before="100" w:beforeAutospacing="1" w:after="100" w:afterAutospacing="1"/>
      <w:jc w:val="left"/>
    </w:pPr>
    <w:rPr>
      <w:rFonts w:ascii="宋体" w:hAnsi="宋体" w:cs="宋体"/>
      <w:kern w:val="0"/>
      <w:sz w:val="24"/>
    </w:rPr>
  </w:style>
  <w:style w:type="paragraph" w:customStyle="1" w:styleId="fxtit">
    <w:name w:val="fxtit"/>
    <w:basedOn w:val="a3"/>
    <w:rsid w:val="00927743"/>
    <w:pPr>
      <w:widowControl/>
      <w:spacing w:before="100" w:beforeAutospacing="1" w:after="100" w:afterAutospacing="1"/>
      <w:jc w:val="left"/>
    </w:pPr>
    <w:rPr>
      <w:rFonts w:ascii="宋体" w:hAnsi="宋体" w:cs="宋体"/>
      <w:kern w:val="0"/>
      <w:sz w:val="24"/>
    </w:rPr>
  </w:style>
  <w:style w:type="paragraph" w:customStyle="1" w:styleId="fxtxt">
    <w:name w:val="fxtxt"/>
    <w:basedOn w:val="a3"/>
    <w:rsid w:val="00927743"/>
    <w:pPr>
      <w:widowControl/>
      <w:spacing w:before="100" w:beforeAutospacing="1" w:after="100" w:afterAutospacing="1"/>
      <w:jc w:val="left"/>
    </w:pPr>
    <w:rPr>
      <w:rFonts w:ascii="宋体" w:hAnsi="宋体" w:cs="宋体"/>
      <w:kern w:val="0"/>
      <w:sz w:val="24"/>
    </w:rPr>
  </w:style>
  <w:style w:type="paragraph" w:customStyle="1" w:styleId="editor">
    <w:name w:val="editor"/>
    <w:basedOn w:val="a3"/>
    <w:rsid w:val="00927743"/>
    <w:pPr>
      <w:widowControl/>
      <w:spacing w:before="100" w:beforeAutospacing="1" w:after="100" w:afterAutospacing="1"/>
      <w:jc w:val="left"/>
    </w:pPr>
    <w:rPr>
      <w:rFonts w:ascii="宋体" w:hAnsi="宋体" w:cs="宋体"/>
      <w:kern w:val="0"/>
      <w:sz w:val="24"/>
    </w:rPr>
  </w:style>
  <w:style w:type="paragraph" w:customStyle="1" w:styleId="tit">
    <w:name w:val="tit"/>
    <w:basedOn w:val="a3"/>
    <w:rsid w:val="00927743"/>
    <w:pPr>
      <w:widowControl/>
      <w:spacing w:before="100" w:beforeAutospacing="1" w:after="100" w:afterAutospacing="1"/>
      <w:jc w:val="left"/>
    </w:pPr>
    <w:rPr>
      <w:rFonts w:ascii="宋体" w:hAnsi="宋体" w:cs="宋体"/>
      <w:kern w:val="0"/>
      <w:sz w:val="24"/>
    </w:rPr>
  </w:style>
  <w:style w:type="paragraph" w:customStyle="1" w:styleId="line">
    <w:name w:val="line"/>
    <w:basedOn w:val="a3"/>
    <w:rsid w:val="00927743"/>
    <w:pPr>
      <w:widowControl/>
      <w:spacing w:before="100" w:beforeAutospacing="1" w:after="100" w:afterAutospacing="1"/>
      <w:jc w:val="left"/>
    </w:pPr>
    <w:rPr>
      <w:rFonts w:ascii="宋体" w:hAnsi="宋体" w:cs="宋体"/>
      <w:kern w:val="0"/>
      <w:sz w:val="24"/>
    </w:rPr>
  </w:style>
  <w:style w:type="paragraph" w:customStyle="1" w:styleId="pic">
    <w:name w:val="pic"/>
    <w:basedOn w:val="a3"/>
    <w:rsid w:val="00927743"/>
    <w:pPr>
      <w:widowControl/>
      <w:spacing w:before="100" w:beforeAutospacing="1" w:after="100" w:afterAutospacing="1"/>
      <w:jc w:val="left"/>
    </w:pPr>
    <w:rPr>
      <w:rFonts w:ascii="宋体" w:hAnsi="宋体" w:cs="宋体"/>
      <w:kern w:val="0"/>
      <w:sz w:val="24"/>
    </w:rPr>
  </w:style>
  <w:style w:type="paragraph" w:customStyle="1" w:styleId="biaoti1">
    <w:name w:val="biaoti1"/>
    <w:basedOn w:val="a3"/>
    <w:rsid w:val="00927743"/>
    <w:pPr>
      <w:widowControl/>
      <w:spacing w:before="100" w:beforeAutospacing="1" w:after="100" w:afterAutospacing="1"/>
      <w:jc w:val="left"/>
    </w:pPr>
    <w:rPr>
      <w:rFonts w:ascii="宋体" w:hAnsi="宋体" w:cs="宋体"/>
      <w:kern w:val="0"/>
      <w:sz w:val="24"/>
    </w:rPr>
  </w:style>
  <w:style w:type="paragraph" w:customStyle="1" w:styleId="cont1">
    <w:name w:val="cont1"/>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1">
    <w:name w:val="wei1"/>
    <w:basedOn w:val="a3"/>
    <w:rsid w:val="00927743"/>
    <w:pPr>
      <w:widowControl/>
      <w:spacing w:before="100" w:beforeAutospacing="1" w:after="100" w:afterAutospacing="1"/>
      <w:jc w:val="left"/>
    </w:pPr>
    <w:rPr>
      <w:rFonts w:ascii="宋体" w:hAnsi="宋体" w:cs="宋体"/>
      <w:kern w:val="0"/>
      <w:sz w:val="24"/>
    </w:rPr>
  </w:style>
  <w:style w:type="paragraph" w:customStyle="1" w:styleId="content1">
    <w:name w:val="content1"/>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1">
    <w:name w:val="editor1"/>
    <w:basedOn w:val="a3"/>
    <w:rsid w:val="00927743"/>
    <w:pPr>
      <w:widowControl/>
      <w:spacing w:before="150" w:after="150" w:line="600" w:lineRule="atLeast"/>
      <w:jc w:val="right"/>
    </w:pPr>
    <w:rPr>
      <w:rFonts w:ascii="宋体" w:hAnsi="宋体" w:cs="宋体"/>
      <w:kern w:val="0"/>
      <w:sz w:val="24"/>
    </w:rPr>
  </w:style>
  <w:style w:type="paragraph" w:customStyle="1" w:styleId="adtuijian1">
    <w:name w:val="adtuijian1"/>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1">
    <w:name w:val="tit1"/>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1">
    <w:name w:val="adbanner1"/>
    <w:basedOn w:val="a3"/>
    <w:rsid w:val="00927743"/>
    <w:pPr>
      <w:widowControl/>
      <w:spacing w:before="90" w:after="90"/>
      <w:jc w:val="left"/>
    </w:pPr>
    <w:rPr>
      <w:rFonts w:ascii="宋体" w:hAnsi="宋体" w:cs="宋体"/>
      <w:kern w:val="0"/>
      <w:sz w:val="24"/>
    </w:rPr>
  </w:style>
  <w:style w:type="paragraph" w:customStyle="1" w:styleId="bot1">
    <w:name w:val="bot1"/>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1">
    <w:name w:val="fl1"/>
    <w:basedOn w:val="a3"/>
    <w:rsid w:val="00927743"/>
    <w:pPr>
      <w:widowControl/>
      <w:spacing w:before="100" w:beforeAutospacing="1" w:after="100" w:afterAutospacing="1"/>
      <w:jc w:val="left"/>
    </w:pPr>
    <w:rPr>
      <w:rFonts w:ascii="宋体" w:hAnsi="宋体" w:cs="宋体"/>
      <w:kern w:val="0"/>
      <w:sz w:val="24"/>
    </w:rPr>
  </w:style>
  <w:style w:type="paragraph" w:customStyle="1" w:styleId="adbanner2">
    <w:name w:val="adbanner2"/>
    <w:basedOn w:val="a3"/>
    <w:rsid w:val="00927743"/>
    <w:pPr>
      <w:widowControl/>
      <w:spacing w:before="90" w:after="90"/>
      <w:jc w:val="left"/>
    </w:pPr>
    <w:rPr>
      <w:rFonts w:ascii="宋体" w:hAnsi="宋体" w:cs="宋体"/>
      <w:kern w:val="0"/>
      <w:sz w:val="24"/>
    </w:rPr>
  </w:style>
  <w:style w:type="paragraph" w:customStyle="1" w:styleId="fxtit1">
    <w:name w:val="fxtit1"/>
    <w:basedOn w:val="a3"/>
    <w:rsid w:val="00927743"/>
    <w:pPr>
      <w:widowControl/>
      <w:spacing w:before="100" w:beforeAutospacing="1" w:after="100" w:afterAutospacing="1"/>
      <w:jc w:val="left"/>
    </w:pPr>
    <w:rPr>
      <w:rFonts w:ascii="宋体" w:hAnsi="宋体" w:cs="宋体"/>
      <w:kern w:val="0"/>
      <w:sz w:val="24"/>
    </w:rPr>
  </w:style>
  <w:style w:type="paragraph" w:customStyle="1" w:styleId="fxtxt1">
    <w:name w:val="fxtxt1"/>
    <w:basedOn w:val="a3"/>
    <w:rsid w:val="00927743"/>
    <w:pPr>
      <w:widowControl/>
      <w:spacing w:before="100" w:beforeAutospacing="1" w:after="100" w:afterAutospacing="1"/>
      <w:jc w:val="left"/>
    </w:pPr>
    <w:rPr>
      <w:rFonts w:ascii="宋体" w:hAnsi="宋体" w:cs="宋体"/>
      <w:kern w:val="0"/>
      <w:sz w:val="24"/>
    </w:rPr>
  </w:style>
  <w:style w:type="paragraph" w:customStyle="1" w:styleId="body1">
    <w:name w:val="body1"/>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1">
    <w:name w:val="line1"/>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1">
    <w:name w:val="pic1"/>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2">
    <w:name w:val="body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3">
    <w:name w:val="body3"/>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
    <w:name w:val="jiadiv_01"/>
    <w:basedOn w:val="a3"/>
    <w:rsid w:val="00927743"/>
    <w:pPr>
      <w:widowControl/>
      <w:spacing w:before="100" w:beforeAutospacing="1" w:after="100" w:afterAutospacing="1"/>
      <w:jc w:val="left"/>
    </w:pPr>
    <w:rPr>
      <w:rFonts w:ascii="宋体" w:hAnsi="宋体" w:cs="宋体"/>
      <w:kern w:val="0"/>
      <w:sz w:val="24"/>
    </w:rPr>
  </w:style>
  <w:style w:type="paragraph" w:customStyle="1" w:styleId="jtico">
    <w:name w:val="jtico"/>
    <w:basedOn w:val="a3"/>
    <w:rsid w:val="00927743"/>
    <w:pPr>
      <w:widowControl/>
      <w:spacing w:before="100" w:beforeAutospacing="1" w:after="100" w:afterAutospacing="1"/>
      <w:jc w:val="left"/>
    </w:pPr>
    <w:rPr>
      <w:rFonts w:ascii="宋体" w:hAnsi="宋体" w:cs="宋体"/>
      <w:kern w:val="0"/>
      <w:sz w:val="24"/>
    </w:rPr>
  </w:style>
  <w:style w:type="paragraph" w:customStyle="1" w:styleId="button">
    <w:name w:val="button"/>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
    <w:name w:val="jiathis_txt"/>
    <w:basedOn w:val="a3"/>
    <w:rsid w:val="00927743"/>
    <w:pPr>
      <w:widowControl/>
      <w:spacing w:before="100" w:beforeAutospacing="1" w:after="100" w:afterAutospacing="1"/>
      <w:jc w:val="left"/>
    </w:pPr>
    <w:rPr>
      <w:rFonts w:ascii="宋体" w:hAnsi="宋体" w:cs="宋体"/>
      <w:kern w:val="0"/>
      <w:sz w:val="24"/>
    </w:rPr>
  </w:style>
  <w:style w:type="paragraph" w:customStyle="1" w:styleId="separator">
    <w:name w:val="separator"/>
    <w:basedOn w:val="a3"/>
    <w:rsid w:val="00927743"/>
    <w:pPr>
      <w:widowControl/>
      <w:spacing w:before="100" w:beforeAutospacing="1" w:after="100" w:afterAutospacing="1"/>
      <w:jc w:val="left"/>
    </w:pPr>
    <w:rPr>
      <w:rFonts w:ascii="宋体" w:hAnsi="宋体" w:cs="宋体"/>
      <w:kern w:val="0"/>
      <w:sz w:val="24"/>
    </w:rPr>
  </w:style>
  <w:style w:type="paragraph" w:customStyle="1" w:styleId="jiathisseparator">
    <w:name w:val="jiathis_separator"/>
    <w:basedOn w:val="a3"/>
    <w:rsid w:val="00927743"/>
    <w:pPr>
      <w:widowControl/>
      <w:spacing w:before="100" w:beforeAutospacing="1" w:after="100" w:afterAutospacing="1"/>
      <w:jc w:val="left"/>
    </w:pPr>
    <w:rPr>
      <w:rFonts w:ascii="宋体" w:hAnsi="宋体" w:cs="宋体"/>
      <w:kern w:val="0"/>
      <w:sz w:val="24"/>
    </w:rPr>
  </w:style>
  <w:style w:type="paragraph" w:customStyle="1" w:styleId="searchtxt">
    <w:name w:val="searchtxt"/>
    <w:basedOn w:val="a3"/>
    <w:rsid w:val="00927743"/>
    <w:pPr>
      <w:widowControl/>
      <w:spacing w:before="100" w:beforeAutospacing="1" w:after="100" w:afterAutospacing="1"/>
      <w:jc w:val="left"/>
    </w:pPr>
    <w:rPr>
      <w:rFonts w:ascii="宋体" w:hAnsi="宋体" w:cs="宋体"/>
      <w:kern w:val="0"/>
      <w:sz w:val="24"/>
    </w:rPr>
  </w:style>
  <w:style w:type="paragraph" w:customStyle="1" w:styleId="searchtxtcont">
    <w:name w:val="searchtxtcont"/>
    <w:basedOn w:val="a3"/>
    <w:rsid w:val="00927743"/>
    <w:pPr>
      <w:widowControl/>
      <w:spacing w:before="100" w:beforeAutospacing="1" w:after="100" w:afterAutospacing="1"/>
      <w:jc w:val="left"/>
    </w:pPr>
    <w:rPr>
      <w:rFonts w:ascii="宋体" w:hAnsi="宋体" w:cs="宋体"/>
      <w:kern w:val="0"/>
      <w:sz w:val="24"/>
    </w:rPr>
  </w:style>
  <w:style w:type="paragraph" w:customStyle="1" w:styleId="centerbottom">
    <w:name w:val="centerbottom"/>
    <w:basedOn w:val="a3"/>
    <w:rsid w:val="00927743"/>
    <w:pPr>
      <w:widowControl/>
      <w:spacing w:before="100" w:beforeAutospacing="1" w:after="100" w:afterAutospacing="1"/>
      <w:jc w:val="left"/>
    </w:pPr>
    <w:rPr>
      <w:rFonts w:ascii="宋体" w:hAnsi="宋体" w:cs="宋体"/>
      <w:kern w:val="0"/>
      <w:sz w:val="24"/>
    </w:rPr>
  </w:style>
  <w:style w:type="paragraph" w:customStyle="1" w:styleId="ckepopbottom">
    <w:name w:val="ckepopbottom"/>
    <w:basedOn w:val="a3"/>
    <w:rsid w:val="00927743"/>
    <w:pPr>
      <w:widowControl/>
      <w:spacing w:before="100" w:beforeAutospacing="1" w:after="100" w:afterAutospacing="1"/>
      <w:jc w:val="left"/>
    </w:pPr>
    <w:rPr>
      <w:rFonts w:ascii="宋体" w:hAnsi="宋体" w:cs="宋体"/>
      <w:kern w:val="0"/>
      <w:sz w:val="24"/>
    </w:rPr>
  </w:style>
  <w:style w:type="paragraph" w:customStyle="1" w:styleId="jtsharetitle">
    <w:name w:val="jt_sharetitle"/>
    <w:basedOn w:val="a3"/>
    <w:rsid w:val="00927743"/>
    <w:pPr>
      <w:widowControl/>
      <w:spacing w:before="100" w:beforeAutospacing="1" w:after="100" w:afterAutospacing="1"/>
      <w:jc w:val="left"/>
    </w:pPr>
    <w:rPr>
      <w:rFonts w:ascii="宋体" w:hAnsi="宋体" w:cs="宋体"/>
      <w:kern w:val="0"/>
      <w:sz w:val="24"/>
    </w:rPr>
  </w:style>
  <w:style w:type="paragraph" w:customStyle="1" w:styleId="jialike">
    <w:name w:val="jialike"/>
    <w:basedOn w:val="a3"/>
    <w:rsid w:val="00927743"/>
    <w:pPr>
      <w:widowControl/>
      <w:spacing w:before="100" w:beforeAutospacing="1" w:after="100" w:afterAutospacing="1"/>
      <w:jc w:val="left"/>
    </w:pPr>
    <w:rPr>
      <w:rFonts w:ascii="宋体" w:hAnsi="宋体" w:cs="宋体"/>
      <w:kern w:val="0"/>
      <w:sz w:val="24"/>
    </w:rPr>
  </w:style>
  <w:style w:type="paragraph" w:customStyle="1" w:styleId="jiatitle">
    <w:name w:val="jiatitle"/>
    <w:basedOn w:val="a3"/>
    <w:rsid w:val="00927743"/>
    <w:pPr>
      <w:widowControl/>
      <w:spacing w:before="100" w:beforeAutospacing="1" w:after="100" w:afterAutospacing="1"/>
      <w:jc w:val="left"/>
    </w:pPr>
    <w:rPr>
      <w:rFonts w:ascii="宋体" w:hAnsi="宋体" w:cs="宋体"/>
      <w:kern w:val="0"/>
      <w:sz w:val="24"/>
    </w:rPr>
  </w:style>
  <w:style w:type="paragraph" w:customStyle="1" w:styleId="link01">
    <w:name w:val="link_01"/>
    <w:basedOn w:val="a3"/>
    <w:rsid w:val="00927743"/>
    <w:pPr>
      <w:widowControl/>
      <w:spacing w:before="100" w:beforeAutospacing="1" w:after="100" w:afterAutospacing="1"/>
      <w:jc w:val="left"/>
    </w:pPr>
    <w:rPr>
      <w:rFonts w:ascii="宋体" w:hAnsi="宋体" w:cs="宋体"/>
      <w:kern w:val="0"/>
      <w:sz w:val="24"/>
    </w:rPr>
  </w:style>
  <w:style w:type="paragraph" w:customStyle="1" w:styleId="biaoti2">
    <w:name w:val="biaoti2"/>
    <w:basedOn w:val="a3"/>
    <w:rsid w:val="00927743"/>
    <w:pPr>
      <w:widowControl/>
      <w:spacing w:before="100" w:beforeAutospacing="1" w:after="100" w:afterAutospacing="1"/>
      <w:jc w:val="left"/>
    </w:pPr>
    <w:rPr>
      <w:rFonts w:ascii="宋体" w:hAnsi="宋体" w:cs="宋体"/>
      <w:kern w:val="0"/>
      <w:sz w:val="24"/>
    </w:rPr>
  </w:style>
  <w:style w:type="paragraph" w:customStyle="1" w:styleId="cont2">
    <w:name w:val="cont2"/>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2">
    <w:name w:val="wei2"/>
    <w:basedOn w:val="a3"/>
    <w:rsid w:val="00927743"/>
    <w:pPr>
      <w:widowControl/>
      <w:spacing w:before="100" w:beforeAutospacing="1" w:after="100" w:afterAutospacing="1"/>
      <w:jc w:val="left"/>
    </w:pPr>
    <w:rPr>
      <w:rFonts w:ascii="宋体" w:hAnsi="宋体" w:cs="宋体"/>
      <w:kern w:val="0"/>
      <w:sz w:val="24"/>
    </w:rPr>
  </w:style>
  <w:style w:type="paragraph" w:customStyle="1" w:styleId="content2">
    <w:name w:val="content2"/>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2">
    <w:name w:val="editor2"/>
    <w:basedOn w:val="a3"/>
    <w:rsid w:val="00927743"/>
    <w:pPr>
      <w:widowControl/>
      <w:spacing w:before="150" w:after="150" w:line="600" w:lineRule="atLeast"/>
      <w:jc w:val="right"/>
    </w:pPr>
    <w:rPr>
      <w:rFonts w:ascii="宋体" w:hAnsi="宋体" w:cs="宋体"/>
      <w:kern w:val="0"/>
      <w:sz w:val="24"/>
    </w:rPr>
  </w:style>
  <w:style w:type="paragraph" w:customStyle="1" w:styleId="adtuijian2">
    <w:name w:val="adtuijian2"/>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2">
    <w:name w:val="tit2"/>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3">
    <w:name w:val="adbanner3"/>
    <w:basedOn w:val="a3"/>
    <w:rsid w:val="00927743"/>
    <w:pPr>
      <w:widowControl/>
      <w:spacing w:before="90" w:after="90"/>
      <w:jc w:val="left"/>
    </w:pPr>
    <w:rPr>
      <w:rFonts w:ascii="宋体" w:hAnsi="宋体" w:cs="宋体"/>
      <w:kern w:val="0"/>
      <w:sz w:val="24"/>
    </w:rPr>
  </w:style>
  <w:style w:type="paragraph" w:customStyle="1" w:styleId="bot2">
    <w:name w:val="bot2"/>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2">
    <w:name w:val="fl2"/>
    <w:basedOn w:val="a3"/>
    <w:rsid w:val="00927743"/>
    <w:pPr>
      <w:widowControl/>
      <w:spacing w:before="100" w:beforeAutospacing="1" w:after="100" w:afterAutospacing="1"/>
      <w:jc w:val="left"/>
    </w:pPr>
    <w:rPr>
      <w:rFonts w:ascii="宋体" w:hAnsi="宋体" w:cs="宋体"/>
      <w:kern w:val="0"/>
      <w:sz w:val="24"/>
    </w:rPr>
  </w:style>
  <w:style w:type="paragraph" w:customStyle="1" w:styleId="adbanner4">
    <w:name w:val="adbanner4"/>
    <w:basedOn w:val="a3"/>
    <w:rsid w:val="00927743"/>
    <w:pPr>
      <w:widowControl/>
      <w:spacing w:before="90" w:after="90"/>
      <w:jc w:val="left"/>
    </w:pPr>
    <w:rPr>
      <w:rFonts w:ascii="宋体" w:hAnsi="宋体" w:cs="宋体"/>
      <w:kern w:val="0"/>
      <w:sz w:val="24"/>
    </w:rPr>
  </w:style>
  <w:style w:type="paragraph" w:customStyle="1" w:styleId="fxtit2">
    <w:name w:val="fxtit2"/>
    <w:basedOn w:val="a3"/>
    <w:rsid w:val="00927743"/>
    <w:pPr>
      <w:widowControl/>
      <w:spacing w:before="100" w:beforeAutospacing="1" w:after="100" w:afterAutospacing="1"/>
      <w:jc w:val="left"/>
    </w:pPr>
    <w:rPr>
      <w:rFonts w:ascii="宋体" w:hAnsi="宋体" w:cs="宋体"/>
      <w:kern w:val="0"/>
      <w:sz w:val="24"/>
    </w:rPr>
  </w:style>
  <w:style w:type="paragraph" w:customStyle="1" w:styleId="fxtxt2">
    <w:name w:val="fxtxt2"/>
    <w:basedOn w:val="a3"/>
    <w:rsid w:val="00927743"/>
    <w:pPr>
      <w:widowControl/>
      <w:spacing w:before="100" w:beforeAutospacing="1" w:after="100" w:afterAutospacing="1"/>
      <w:jc w:val="left"/>
    </w:pPr>
    <w:rPr>
      <w:rFonts w:ascii="宋体" w:hAnsi="宋体" w:cs="宋体"/>
      <w:kern w:val="0"/>
      <w:sz w:val="24"/>
    </w:rPr>
  </w:style>
  <w:style w:type="paragraph" w:customStyle="1" w:styleId="body4">
    <w:name w:val="body4"/>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2">
    <w:name w:val="line2"/>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2">
    <w:name w:val="pic2"/>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5">
    <w:name w:val="body5"/>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6">
    <w:name w:val="body6"/>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1">
    <w:name w:val="jiadiv_011"/>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1">
    <w:name w:val="jiatitle1"/>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2">
    <w:name w:val="jiatitle2"/>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1">
    <w:name w:val="link_01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2">
    <w:name w:val="link_012"/>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1">
    <w:name w:val="jtico1"/>
    <w:basedOn w:val="a3"/>
    <w:rsid w:val="00927743"/>
    <w:pPr>
      <w:widowControl/>
      <w:spacing w:before="100" w:beforeAutospacing="1" w:after="100" w:afterAutospacing="1"/>
      <w:jc w:val="left"/>
    </w:pPr>
    <w:rPr>
      <w:rFonts w:ascii="宋体" w:hAnsi="宋体" w:cs="宋体"/>
      <w:kern w:val="0"/>
      <w:sz w:val="24"/>
    </w:rPr>
  </w:style>
  <w:style w:type="paragraph" w:customStyle="1" w:styleId="button1">
    <w:name w:val="button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1">
    <w:name w:val="jiathis_txt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1">
    <w:name w:val="separator1"/>
    <w:basedOn w:val="a3"/>
    <w:rsid w:val="00927743"/>
    <w:pPr>
      <w:widowControl/>
      <w:ind w:left="75" w:right="75"/>
      <w:jc w:val="left"/>
    </w:pPr>
    <w:rPr>
      <w:rFonts w:ascii="宋体" w:hAnsi="宋体" w:cs="宋体"/>
      <w:kern w:val="0"/>
      <w:sz w:val="24"/>
    </w:rPr>
  </w:style>
  <w:style w:type="paragraph" w:customStyle="1" w:styleId="jiathisseparator1">
    <w:name w:val="jiathis_separator1"/>
    <w:basedOn w:val="a3"/>
    <w:rsid w:val="00927743"/>
    <w:pPr>
      <w:widowControl/>
      <w:ind w:left="75" w:right="75"/>
      <w:jc w:val="left"/>
    </w:pPr>
    <w:rPr>
      <w:rFonts w:ascii="宋体" w:hAnsi="宋体" w:cs="宋体"/>
      <w:kern w:val="0"/>
      <w:sz w:val="24"/>
    </w:rPr>
  </w:style>
  <w:style w:type="paragraph" w:customStyle="1" w:styleId="searchtxt1">
    <w:name w:val="searchtxt1"/>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1">
    <w:name w:val="searchtxtcont1"/>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1">
    <w:name w:val="center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1">
    <w:name w:val="ckepop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1">
    <w:name w:val="jt_sharetitle1"/>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1">
    <w:name w:val="jialike1"/>
    <w:basedOn w:val="a3"/>
    <w:rsid w:val="00927743"/>
    <w:pPr>
      <w:widowControl/>
      <w:ind w:left="75" w:right="75"/>
      <w:jc w:val="left"/>
    </w:pPr>
    <w:rPr>
      <w:rFonts w:ascii="宋体" w:hAnsi="宋体" w:cs="宋体"/>
      <w:kern w:val="0"/>
      <w:sz w:val="24"/>
    </w:rPr>
  </w:style>
  <w:style w:type="paragraph" w:customStyle="1" w:styleId="jtico2">
    <w:name w:val="jtico2"/>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2">
    <w:name w:val="jiathis_txt2"/>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2">
    <w:name w:val="jiathis_separator2"/>
    <w:basedOn w:val="a3"/>
    <w:rsid w:val="00927743"/>
    <w:pPr>
      <w:widowControl/>
      <w:ind w:left="75" w:right="75"/>
      <w:jc w:val="left"/>
    </w:pPr>
    <w:rPr>
      <w:rFonts w:ascii="宋体" w:hAnsi="宋体" w:cs="宋体"/>
      <w:kern w:val="0"/>
      <w:sz w:val="24"/>
    </w:rPr>
  </w:style>
  <w:style w:type="paragraph" w:customStyle="1" w:styleId="jialike2">
    <w:name w:val="jialike2"/>
    <w:basedOn w:val="a3"/>
    <w:rsid w:val="00927743"/>
    <w:pPr>
      <w:widowControl/>
      <w:ind w:left="75" w:right="7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ml-7">
    <w:name w:val="ml-7"/>
    <w:basedOn w:val="a3"/>
    <w:rsid w:val="00927743"/>
    <w:pPr>
      <w:widowControl/>
      <w:spacing w:before="100" w:beforeAutospacing="1" w:after="100" w:afterAutospacing="1"/>
      <w:ind w:left="-105"/>
      <w:jc w:val="left"/>
    </w:pPr>
    <w:rPr>
      <w:rFonts w:ascii="宋体" w:hAnsi="宋体" w:cs="宋体"/>
      <w:kern w:val="0"/>
      <w:sz w:val="24"/>
    </w:rPr>
  </w:style>
  <w:style w:type="paragraph" w:customStyle="1" w:styleId="mr-7">
    <w:name w:val="mr-7"/>
    <w:basedOn w:val="a3"/>
    <w:rsid w:val="00927743"/>
    <w:pPr>
      <w:widowControl/>
      <w:spacing w:before="100" w:beforeAutospacing="1" w:after="100" w:afterAutospacing="1"/>
      <w:ind w:right="-10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clogo">
    <w:name w:val="clogo"/>
    <w:basedOn w:val="a3"/>
    <w:rsid w:val="00927743"/>
    <w:pPr>
      <w:widowControl/>
      <w:spacing w:before="100" w:beforeAutospacing="1" w:after="100" w:afterAutospacing="1"/>
      <w:jc w:val="left"/>
    </w:pPr>
    <w:rPr>
      <w:rFonts w:ascii="宋体" w:hAnsi="宋体" w:cs="宋体"/>
      <w:kern w:val="0"/>
      <w:sz w:val="24"/>
    </w:rPr>
  </w:style>
  <w:style w:type="paragraph" w:customStyle="1" w:styleId="cnav">
    <w:name w:val="cnav"/>
    <w:basedOn w:val="a3"/>
    <w:rsid w:val="00927743"/>
    <w:pPr>
      <w:widowControl/>
      <w:spacing w:before="100" w:beforeAutospacing="1" w:after="100" w:afterAutospacing="1"/>
      <w:jc w:val="left"/>
    </w:pPr>
    <w:rPr>
      <w:rFonts w:ascii="宋体" w:hAnsi="宋体" w:cs="宋体"/>
      <w:kern w:val="0"/>
      <w:sz w:val="24"/>
    </w:rPr>
  </w:style>
  <w:style w:type="paragraph" w:customStyle="1" w:styleId="qtksbox">
    <w:name w:val="qtksbox"/>
    <w:basedOn w:val="a3"/>
    <w:rsid w:val="00927743"/>
    <w:pPr>
      <w:widowControl/>
      <w:spacing w:before="100" w:beforeAutospacing="1" w:after="100" w:afterAutospacing="1"/>
      <w:jc w:val="left"/>
    </w:pPr>
    <w:rPr>
      <w:rFonts w:ascii="宋体" w:hAnsi="宋体" w:cs="宋体"/>
      <w:kern w:val="0"/>
      <w:sz w:val="24"/>
    </w:rPr>
  </w:style>
  <w:style w:type="paragraph" w:customStyle="1" w:styleId="qtkscon">
    <w:name w:val="qtkscon"/>
    <w:basedOn w:val="a3"/>
    <w:rsid w:val="00927743"/>
    <w:pPr>
      <w:widowControl/>
      <w:spacing w:before="100" w:beforeAutospacing="1" w:after="100" w:afterAutospacing="1"/>
      <w:jc w:val="left"/>
    </w:pPr>
    <w:rPr>
      <w:rFonts w:ascii="宋体" w:hAnsi="宋体" w:cs="宋体"/>
      <w:kern w:val="0"/>
      <w:sz w:val="24"/>
    </w:rPr>
  </w:style>
  <w:style w:type="paragraph" w:customStyle="1" w:styleId="biaoti3">
    <w:name w:val="biaoti3"/>
    <w:basedOn w:val="a3"/>
    <w:rsid w:val="00927743"/>
    <w:pPr>
      <w:widowControl/>
      <w:spacing w:before="100" w:beforeAutospacing="1" w:after="100" w:afterAutospacing="1"/>
      <w:jc w:val="left"/>
    </w:pPr>
    <w:rPr>
      <w:rFonts w:ascii="宋体" w:hAnsi="宋体" w:cs="宋体"/>
      <w:kern w:val="0"/>
      <w:sz w:val="24"/>
    </w:rPr>
  </w:style>
  <w:style w:type="paragraph" w:customStyle="1" w:styleId="cont3">
    <w:name w:val="cont3"/>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3">
    <w:name w:val="wei3"/>
    <w:basedOn w:val="a3"/>
    <w:rsid w:val="00927743"/>
    <w:pPr>
      <w:widowControl/>
      <w:spacing w:before="100" w:beforeAutospacing="1" w:after="100" w:afterAutospacing="1"/>
      <w:jc w:val="left"/>
    </w:pPr>
    <w:rPr>
      <w:rFonts w:ascii="宋体" w:hAnsi="宋体" w:cs="宋体"/>
      <w:kern w:val="0"/>
      <w:sz w:val="24"/>
    </w:rPr>
  </w:style>
  <w:style w:type="paragraph" w:customStyle="1" w:styleId="content3">
    <w:name w:val="content3"/>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3">
    <w:name w:val="editor3"/>
    <w:basedOn w:val="a3"/>
    <w:rsid w:val="00927743"/>
    <w:pPr>
      <w:widowControl/>
      <w:spacing w:before="150" w:after="150" w:line="600" w:lineRule="atLeast"/>
      <w:jc w:val="right"/>
    </w:pPr>
    <w:rPr>
      <w:rFonts w:ascii="宋体" w:hAnsi="宋体" w:cs="宋体"/>
      <w:kern w:val="0"/>
      <w:sz w:val="24"/>
    </w:rPr>
  </w:style>
  <w:style w:type="paragraph" w:customStyle="1" w:styleId="adtuijian3">
    <w:name w:val="adtuijian3"/>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3">
    <w:name w:val="tit3"/>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5">
    <w:name w:val="adbanner5"/>
    <w:basedOn w:val="a3"/>
    <w:rsid w:val="00927743"/>
    <w:pPr>
      <w:widowControl/>
      <w:spacing w:before="90" w:after="90"/>
      <w:jc w:val="left"/>
    </w:pPr>
    <w:rPr>
      <w:rFonts w:ascii="宋体" w:hAnsi="宋体" w:cs="宋体"/>
      <w:kern w:val="0"/>
      <w:sz w:val="24"/>
    </w:rPr>
  </w:style>
  <w:style w:type="paragraph" w:customStyle="1" w:styleId="bot3">
    <w:name w:val="bot3"/>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3">
    <w:name w:val="fl3"/>
    <w:basedOn w:val="a3"/>
    <w:rsid w:val="00927743"/>
    <w:pPr>
      <w:widowControl/>
      <w:spacing w:before="100" w:beforeAutospacing="1" w:after="100" w:afterAutospacing="1"/>
      <w:jc w:val="left"/>
    </w:pPr>
    <w:rPr>
      <w:rFonts w:ascii="宋体" w:hAnsi="宋体" w:cs="宋体"/>
      <w:kern w:val="0"/>
      <w:sz w:val="24"/>
    </w:rPr>
  </w:style>
  <w:style w:type="paragraph" w:customStyle="1" w:styleId="adbanner6">
    <w:name w:val="adbanner6"/>
    <w:basedOn w:val="a3"/>
    <w:rsid w:val="00927743"/>
    <w:pPr>
      <w:widowControl/>
      <w:spacing w:before="90" w:after="90"/>
      <w:jc w:val="left"/>
    </w:pPr>
    <w:rPr>
      <w:rFonts w:ascii="宋体" w:hAnsi="宋体" w:cs="宋体"/>
      <w:kern w:val="0"/>
      <w:sz w:val="24"/>
    </w:rPr>
  </w:style>
  <w:style w:type="paragraph" w:customStyle="1" w:styleId="fxtit3">
    <w:name w:val="fxtit3"/>
    <w:basedOn w:val="a3"/>
    <w:rsid w:val="00927743"/>
    <w:pPr>
      <w:widowControl/>
      <w:spacing w:before="100" w:beforeAutospacing="1" w:after="100" w:afterAutospacing="1"/>
      <w:jc w:val="left"/>
    </w:pPr>
    <w:rPr>
      <w:rFonts w:ascii="宋体" w:hAnsi="宋体" w:cs="宋体"/>
      <w:kern w:val="0"/>
      <w:sz w:val="24"/>
    </w:rPr>
  </w:style>
  <w:style w:type="paragraph" w:customStyle="1" w:styleId="fxtxt3">
    <w:name w:val="fxtxt3"/>
    <w:basedOn w:val="a3"/>
    <w:rsid w:val="00927743"/>
    <w:pPr>
      <w:widowControl/>
      <w:spacing w:before="100" w:beforeAutospacing="1" w:after="100" w:afterAutospacing="1"/>
      <w:jc w:val="left"/>
    </w:pPr>
    <w:rPr>
      <w:rFonts w:ascii="宋体" w:hAnsi="宋体" w:cs="宋体"/>
      <w:kern w:val="0"/>
      <w:sz w:val="24"/>
    </w:rPr>
  </w:style>
  <w:style w:type="paragraph" w:customStyle="1" w:styleId="body7">
    <w:name w:val="body7"/>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3">
    <w:name w:val="line3"/>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3">
    <w:name w:val="pic3"/>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8">
    <w:name w:val="body8"/>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9">
    <w:name w:val="body9"/>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2">
    <w:name w:val="jiadiv_012"/>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3">
    <w:name w:val="jiatitle3"/>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4">
    <w:name w:val="jiatitle4"/>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3">
    <w:name w:val="link_01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4">
    <w:name w:val="link_014"/>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3">
    <w:name w:val="jtico3"/>
    <w:basedOn w:val="a3"/>
    <w:rsid w:val="00927743"/>
    <w:pPr>
      <w:widowControl/>
      <w:spacing w:before="100" w:beforeAutospacing="1" w:after="100" w:afterAutospacing="1"/>
      <w:jc w:val="left"/>
    </w:pPr>
    <w:rPr>
      <w:rFonts w:ascii="宋体" w:hAnsi="宋体" w:cs="宋体"/>
      <w:kern w:val="0"/>
      <w:sz w:val="24"/>
    </w:rPr>
  </w:style>
  <w:style w:type="paragraph" w:customStyle="1" w:styleId="button2">
    <w:name w:val="button2"/>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3">
    <w:name w:val="jiathis_txt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2">
    <w:name w:val="separator2"/>
    <w:basedOn w:val="a3"/>
    <w:rsid w:val="00927743"/>
    <w:pPr>
      <w:widowControl/>
      <w:ind w:left="75" w:right="75"/>
      <w:jc w:val="left"/>
    </w:pPr>
    <w:rPr>
      <w:rFonts w:ascii="宋体" w:hAnsi="宋体" w:cs="宋体"/>
      <w:kern w:val="0"/>
      <w:sz w:val="24"/>
    </w:rPr>
  </w:style>
  <w:style w:type="paragraph" w:customStyle="1" w:styleId="jiathisseparator3">
    <w:name w:val="jiathis_separator3"/>
    <w:basedOn w:val="a3"/>
    <w:rsid w:val="00927743"/>
    <w:pPr>
      <w:widowControl/>
      <w:ind w:left="75" w:right="75"/>
      <w:jc w:val="left"/>
    </w:pPr>
    <w:rPr>
      <w:rFonts w:ascii="宋体" w:hAnsi="宋体" w:cs="宋体"/>
      <w:kern w:val="0"/>
      <w:sz w:val="24"/>
    </w:rPr>
  </w:style>
  <w:style w:type="paragraph" w:customStyle="1" w:styleId="searchtxt2">
    <w:name w:val="searchtxt2"/>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2">
    <w:name w:val="searchtxtcont2"/>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2">
    <w:name w:val="center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2">
    <w:name w:val="ckepop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2">
    <w:name w:val="jt_sharetitle2"/>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3">
    <w:name w:val="jialike3"/>
    <w:basedOn w:val="a3"/>
    <w:rsid w:val="00927743"/>
    <w:pPr>
      <w:widowControl/>
      <w:ind w:left="75" w:right="75"/>
      <w:jc w:val="left"/>
    </w:pPr>
    <w:rPr>
      <w:rFonts w:ascii="宋体" w:hAnsi="宋体" w:cs="宋体"/>
      <w:kern w:val="0"/>
      <w:sz w:val="24"/>
    </w:rPr>
  </w:style>
  <w:style w:type="paragraph" w:customStyle="1" w:styleId="jtico4">
    <w:name w:val="jtico4"/>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4">
    <w:name w:val="jiathis_txt4"/>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4">
    <w:name w:val="jiathis_separator4"/>
    <w:basedOn w:val="a3"/>
    <w:rsid w:val="00927743"/>
    <w:pPr>
      <w:widowControl/>
      <w:ind w:left="75" w:right="75"/>
      <w:jc w:val="left"/>
    </w:pPr>
    <w:rPr>
      <w:rFonts w:ascii="宋体" w:hAnsi="宋体" w:cs="宋体"/>
      <w:kern w:val="0"/>
      <w:sz w:val="24"/>
    </w:rPr>
  </w:style>
  <w:style w:type="paragraph" w:customStyle="1" w:styleId="jialike4">
    <w:name w:val="jialike4"/>
    <w:basedOn w:val="a3"/>
    <w:rsid w:val="00927743"/>
    <w:pPr>
      <w:widowControl/>
      <w:ind w:left="75" w:right="75"/>
      <w:jc w:val="left"/>
    </w:pPr>
    <w:rPr>
      <w:rFonts w:ascii="宋体" w:hAnsi="宋体" w:cs="宋体"/>
      <w:kern w:val="0"/>
      <w:sz w:val="24"/>
    </w:rPr>
  </w:style>
  <w:style w:type="paragraph" w:customStyle="1" w:styleId="clogo1">
    <w:name w:val="clogo1"/>
    <w:basedOn w:val="a3"/>
    <w:rsid w:val="00927743"/>
    <w:pPr>
      <w:widowControl/>
      <w:spacing w:before="100" w:beforeAutospacing="1" w:after="100" w:afterAutospacing="1"/>
      <w:jc w:val="left"/>
    </w:pPr>
    <w:rPr>
      <w:rFonts w:ascii="宋体" w:hAnsi="宋体" w:cs="宋体"/>
      <w:kern w:val="0"/>
      <w:sz w:val="24"/>
    </w:rPr>
  </w:style>
  <w:style w:type="paragraph" w:customStyle="1" w:styleId="cnav1">
    <w:name w:val="cnav1"/>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1">
    <w:name w:val="qtksbox1"/>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1">
    <w:name w:val="qtkscon1"/>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sopic">
    <w:name w:val="sopic"/>
    <w:basedOn w:val="a3"/>
    <w:rsid w:val="00927743"/>
    <w:pPr>
      <w:widowControl/>
      <w:spacing w:before="100" w:beforeAutospacing="1" w:after="100" w:afterAutospacing="1"/>
      <w:jc w:val="left"/>
    </w:pPr>
    <w:rPr>
      <w:rFonts w:ascii="宋体" w:hAnsi="宋体" w:cs="宋体"/>
      <w:kern w:val="0"/>
      <w:sz w:val="24"/>
    </w:rPr>
  </w:style>
  <w:style w:type="paragraph" w:customStyle="1" w:styleId="key">
    <w:name w:val="key"/>
    <w:basedOn w:val="a3"/>
    <w:rsid w:val="00927743"/>
    <w:pPr>
      <w:widowControl/>
      <w:spacing w:before="100" w:beforeAutospacing="1" w:after="100" w:afterAutospacing="1"/>
      <w:jc w:val="left"/>
    </w:pPr>
    <w:rPr>
      <w:rFonts w:ascii="宋体" w:hAnsi="宋体" w:cs="宋体"/>
      <w:kern w:val="0"/>
      <w:sz w:val="24"/>
    </w:rPr>
  </w:style>
  <w:style w:type="paragraph" w:customStyle="1" w:styleId="keywy">
    <w:name w:val="keywy"/>
    <w:basedOn w:val="a3"/>
    <w:rsid w:val="00927743"/>
    <w:pPr>
      <w:widowControl/>
      <w:spacing w:before="100" w:beforeAutospacing="1" w:after="100" w:afterAutospacing="1"/>
      <w:jc w:val="left"/>
    </w:pPr>
    <w:rPr>
      <w:rFonts w:ascii="宋体" w:hAnsi="宋体" w:cs="宋体"/>
      <w:kern w:val="0"/>
      <w:sz w:val="24"/>
    </w:rPr>
  </w:style>
  <w:style w:type="paragraph" w:customStyle="1" w:styleId="soso">
    <w:name w:val="soso"/>
    <w:basedOn w:val="a3"/>
    <w:rsid w:val="00927743"/>
    <w:pPr>
      <w:widowControl/>
      <w:spacing w:before="100" w:beforeAutospacing="1" w:after="100" w:afterAutospacing="1"/>
      <w:jc w:val="left"/>
    </w:pPr>
    <w:rPr>
      <w:rFonts w:ascii="宋体" w:hAnsi="宋体" w:cs="宋体"/>
      <w:kern w:val="0"/>
      <w:sz w:val="24"/>
    </w:rPr>
  </w:style>
  <w:style w:type="paragraph" w:customStyle="1" w:styleId="soso1">
    <w:name w:val="soso1"/>
    <w:basedOn w:val="a3"/>
    <w:rsid w:val="00927743"/>
    <w:pPr>
      <w:widowControl/>
      <w:spacing w:before="100" w:beforeAutospacing="1" w:after="100" w:afterAutospacing="1"/>
      <w:jc w:val="left"/>
    </w:pPr>
    <w:rPr>
      <w:rFonts w:ascii="宋体" w:hAnsi="宋体" w:cs="宋体"/>
      <w:kern w:val="0"/>
      <w:sz w:val="24"/>
    </w:rPr>
  </w:style>
  <w:style w:type="paragraph" w:customStyle="1" w:styleId="fontlist">
    <w:name w:val="fontlist"/>
    <w:basedOn w:val="a3"/>
    <w:rsid w:val="00927743"/>
    <w:pPr>
      <w:widowControl/>
      <w:spacing w:before="100" w:beforeAutospacing="1" w:after="100" w:afterAutospacing="1"/>
      <w:jc w:val="left"/>
    </w:pPr>
    <w:rPr>
      <w:rFonts w:ascii="宋体" w:hAnsi="宋体" w:cs="宋体"/>
      <w:kern w:val="0"/>
      <w:sz w:val="24"/>
    </w:rPr>
  </w:style>
  <w:style w:type="paragraph" w:customStyle="1" w:styleId="zaisou">
    <w:name w:val="zaisou"/>
    <w:basedOn w:val="a3"/>
    <w:rsid w:val="00927743"/>
    <w:pPr>
      <w:widowControl/>
      <w:spacing w:before="100" w:beforeAutospacing="1" w:after="100" w:afterAutospacing="1"/>
      <w:jc w:val="left"/>
    </w:pPr>
    <w:rPr>
      <w:rFonts w:ascii="宋体" w:hAnsi="宋体" w:cs="宋体"/>
      <w:kern w:val="0"/>
      <w:sz w:val="24"/>
    </w:rPr>
  </w:style>
  <w:style w:type="paragraph" w:customStyle="1" w:styleId="soubton">
    <w:name w:val="soubton"/>
    <w:basedOn w:val="a3"/>
    <w:rsid w:val="00927743"/>
    <w:pPr>
      <w:widowControl/>
      <w:spacing w:before="100" w:beforeAutospacing="1" w:after="100" w:afterAutospacing="1"/>
      <w:jc w:val="left"/>
    </w:pPr>
    <w:rPr>
      <w:rFonts w:ascii="宋体" w:hAnsi="宋体" w:cs="宋体"/>
      <w:kern w:val="0"/>
      <w:sz w:val="24"/>
    </w:rPr>
  </w:style>
  <w:style w:type="paragraph" w:customStyle="1" w:styleId="biaoti4">
    <w:name w:val="biaoti4"/>
    <w:basedOn w:val="a3"/>
    <w:rsid w:val="00927743"/>
    <w:pPr>
      <w:widowControl/>
      <w:spacing w:before="100" w:beforeAutospacing="1" w:after="100" w:afterAutospacing="1"/>
      <w:jc w:val="left"/>
    </w:pPr>
    <w:rPr>
      <w:rFonts w:ascii="宋体" w:hAnsi="宋体" w:cs="宋体"/>
      <w:kern w:val="0"/>
      <w:sz w:val="24"/>
    </w:rPr>
  </w:style>
  <w:style w:type="paragraph" w:customStyle="1" w:styleId="cont4">
    <w:name w:val="cont4"/>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4">
    <w:name w:val="wei4"/>
    <w:basedOn w:val="a3"/>
    <w:rsid w:val="00927743"/>
    <w:pPr>
      <w:widowControl/>
      <w:spacing w:before="100" w:beforeAutospacing="1" w:after="100" w:afterAutospacing="1"/>
      <w:jc w:val="left"/>
    </w:pPr>
    <w:rPr>
      <w:rFonts w:ascii="宋体" w:hAnsi="宋体" w:cs="宋体"/>
      <w:kern w:val="0"/>
      <w:sz w:val="24"/>
    </w:rPr>
  </w:style>
  <w:style w:type="paragraph" w:customStyle="1" w:styleId="content4">
    <w:name w:val="content4"/>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4">
    <w:name w:val="editor4"/>
    <w:basedOn w:val="a3"/>
    <w:rsid w:val="00927743"/>
    <w:pPr>
      <w:widowControl/>
      <w:spacing w:before="150" w:after="150" w:line="600" w:lineRule="atLeast"/>
      <w:jc w:val="right"/>
    </w:pPr>
    <w:rPr>
      <w:rFonts w:ascii="宋体" w:hAnsi="宋体" w:cs="宋体"/>
      <w:kern w:val="0"/>
      <w:sz w:val="24"/>
    </w:rPr>
  </w:style>
  <w:style w:type="paragraph" w:customStyle="1" w:styleId="adtuijian4">
    <w:name w:val="adtuijian4"/>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4">
    <w:name w:val="tit4"/>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7">
    <w:name w:val="adbanner7"/>
    <w:basedOn w:val="a3"/>
    <w:rsid w:val="00927743"/>
    <w:pPr>
      <w:widowControl/>
      <w:spacing w:before="90" w:after="90"/>
      <w:jc w:val="left"/>
    </w:pPr>
    <w:rPr>
      <w:rFonts w:ascii="宋体" w:hAnsi="宋体" w:cs="宋体"/>
      <w:kern w:val="0"/>
      <w:sz w:val="24"/>
    </w:rPr>
  </w:style>
  <w:style w:type="paragraph" w:customStyle="1" w:styleId="bot4">
    <w:name w:val="bot4"/>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4">
    <w:name w:val="fl4"/>
    <w:basedOn w:val="a3"/>
    <w:rsid w:val="00927743"/>
    <w:pPr>
      <w:widowControl/>
      <w:spacing w:before="100" w:beforeAutospacing="1" w:after="100" w:afterAutospacing="1"/>
      <w:jc w:val="left"/>
    </w:pPr>
    <w:rPr>
      <w:rFonts w:ascii="宋体" w:hAnsi="宋体" w:cs="宋体"/>
      <w:kern w:val="0"/>
      <w:sz w:val="24"/>
    </w:rPr>
  </w:style>
  <w:style w:type="paragraph" w:customStyle="1" w:styleId="adbanner8">
    <w:name w:val="adbanner8"/>
    <w:basedOn w:val="a3"/>
    <w:rsid w:val="00927743"/>
    <w:pPr>
      <w:widowControl/>
      <w:spacing w:before="90" w:after="90"/>
      <w:jc w:val="left"/>
    </w:pPr>
    <w:rPr>
      <w:rFonts w:ascii="宋体" w:hAnsi="宋体" w:cs="宋体"/>
      <w:kern w:val="0"/>
      <w:sz w:val="24"/>
    </w:rPr>
  </w:style>
  <w:style w:type="paragraph" w:customStyle="1" w:styleId="fxtit4">
    <w:name w:val="fxtit4"/>
    <w:basedOn w:val="a3"/>
    <w:rsid w:val="00927743"/>
    <w:pPr>
      <w:widowControl/>
      <w:spacing w:before="100" w:beforeAutospacing="1" w:after="100" w:afterAutospacing="1"/>
      <w:jc w:val="left"/>
    </w:pPr>
    <w:rPr>
      <w:rFonts w:ascii="宋体" w:hAnsi="宋体" w:cs="宋体"/>
      <w:kern w:val="0"/>
      <w:sz w:val="24"/>
    </w:rPr>
  </w:style>
  <w:style w:type="paragraph" w:customStyle="1" w:styleId="fxtxt4">
    <w:name w:val="fxtxt4"/>
    <w:basedOn w:val="a3"/>
    <w:rsid w:val="00927743"/>
    <w:pPr>
      <w:widowControl/>
      <w:spacing w:before="100" w:beforeAutospacing="1" w:after="100" w:afterAutospacing="1"/>
      <w:jc w:val="left"/>
    </w:pPr>
    <w:rPr>
      <w:rFonts w:ascii="宋体" w:hAnsi="宋体" w:cs="宋体"/>
      <w:kern w:val="0"/>
      <w:sz w:val="24"/>
    </w:rPr>
  </w:style>
  <w:style w:type="paragraph" w:customStyle="1" w:styleId="body10">
    <w:name w:val="body10"/>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4">
    <w:name w:val="line4"/>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4">
    <w:name w:val="pic4"/>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11">
    <w:name w:val="body11"/>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12">
    <w:name w:val="body1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3">
    <w:name w:val="jiadiv_013"/>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5">
    <w:name w:val="jiatitle5"/>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6">
    <w:name w:val="jiatitle6"/>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5">
    <w:name w:val="link_01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6">
    <w:name w:val="link_016"/>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5">
    <w:name w:val="jtico5"/>
    <w:basedOn w:val="a3"/>
    <w:rsid w:val="00927743"/>
    <w:pPr>
      <w:widowControl/>
      <w:spacing w:before="100" w:beforeAutospacing="1" w:after="100" w:afterAutospacing="1"/>
      <w:jc w:val="left"/>
    </w:pPr>
    <w:rPr>
      <w:rFonts w:ascii="宋体" w:hAnsi="宋体" w:cs="宋体"/>
      <w:kern w:val="0"/>
      <w:sz w:val="24"/>
    </w:rPr>
  </w:style>
  <w:style w:type="paragraph" w:customStyle="1" w:styleId="button3">
    <w:name w:val="button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5">
    <w:name w:val="jiathis_txt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3">
    <w:name w:val="separator3"/>
    <w:basedOn w:val="a3"/>
    <w:rsid w:val="00927743"/>
    <w:pPr>
      <w:widowControl/>
      <w:ind w:left="75" w:right="75"/>
      <w:jc w:val="left"/>
    </w:pPr>
    <w:rPr>
      <w:rFonts w:ascii="宋体" w:hAnsi="宋体" w:cs="宋体"/>
      <w:kern w:val="0"/>
      <w:sz w:val="24"/>
    </w:rPr>
  </w:style>
  <w:style w:type="paragraph" w:customStyle="1" w:styleId="jiathisseparator5">
    <w:name w:val="jiathis_separator5"/>
    <w:basedOn w:val="a3"/>
    <w:rsid w:val="00927743"/>
    <w:pPr>
      <w:widowControl/>
      <w:ind w:left="75" w:right="75"/>
      <w:jc w:val="left"/>
    </w:pPr>
    <w:rPr>
      <w:rFonts w:ascii="宋体" w:hAnsi="宋体" w:cs="宋体"/>
      <w:kern w:val="0"/>
      <w:sz w:val="24"/>
    </w:rPr>
  </w:style>
  <w:style w:type="paragraph" w:customStyle="1" w:styleId="searchtxt3">
    <w:name w:val="searchtxt3"/>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3">
    <w:name w:val="searchtxtcont3"/>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3">
    <w:name w:val="center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3">
    <w:name w:val="ckepop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3">
    <w:name w:val="jt_sharetitle3"/>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5">
    <w:name w:val="jialike5"/>
    <w:basedOn w:val="a3"/>
    <w:rsid w:val="00927743"/>
    <w:pPr>
      <w:widowControl/>
      <w:ind w:left="75" w:right="75"/>
      <w:jc w:val="left"/>
    </w:pPr>
    <w:rPr>
      <w:rFonts w:ascii="宋体" w:hAnsi="宋体" w:cs="宋体"/>
      <w:kern w:val="0"/>
      <w:sz w:val="24"/>
    </w:rPr>
  </w:style>
  <w:style w:type="paragraph" w:customStyle="1" w:styleId="jtico6">
    <w:name w:val="jtico6"/>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6">
    <w:name w:val="jiathis_txt6"/>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6">
    <w:name w:val="jiathis_separator6"/>
    <w:basedOn w:val="a3"/>
    <w:rsid w:val="00927743"/>
    <w:pPr>
      <w:widowControl/>
      <w:ind w:left="75" w:right="75"/>
      <w:jc w:val="left"/>
    </w:pPr>
    <w:rPr>
      <w:rFonts w:ascii="宋体" w:hAnsi="宋体" w:cs="宋体"/>
      <w:kern w:val="0"/>
      <w:sz w:val="24"/>
    </w:rPr>
  </w:style>
  <w:style w:type="paragraph" w:customStyle="1" w:styleId="jialike6">
    <w:name w:val="jialike6"/>
    <w:basedOn w:val="a3"/>
    <w:rsid w:val="00927743"/>
    <w:pPr>
      <w:widowControl/>
      <w:ind w:left="75" w:right="75"/>
      <w:jc w:val="left"/>
    </w:pPr>
    <w:rPr>
      <w:rFonts w:ascii="宋体" w:hAnsi="宋体" w:cs="宋体"/>
      <w:kern w:val="0"/>
      <w:sz w:val="24"/>
    </w:rPr>
  </w:style>
  <w:style w:type="paragraph" w:customStyle="1" w:styleId="clogo2">
    <w:name w:val="clogo2"/>
    <w:basedOn w:val="a3"/>
    <w:rsid w:val="00927743"/>
    <w:pPr>
      <w:widowControl/>
      <w:spacing w:before="100" w:beforeAutospacing="1" w:after="100" w:afterAutospacing="1"/>
      <w:jc w:val="left"/>
    </w:pPr>
    <w:rPr>
      <w:rFonts w:ascii="宋体" w:hAnsi="宋体" w:cs="宋体"/>
      <w:kern w:val="0"/>
      <w:sz w:val="24"/>
    </w:rPr>
  </w:style>
  <w:style w:type="paragraph" w:customStyle="1" w:styleId="cnav2">
    <w:name w:val="cnav2"/>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2">
    <w:name w:val="qtksbox2"/>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2">
    <w:name w:val="qtkscon2"/>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body13">
    <w:name w:val="body13"/>
    <w:basedOn w:val="a3"/>
    <w:rsid w:val="00927743"/>
    <w:pPr>
      <w:widowControl/>
      <w:pBdr>
        <w:top w:val="single" w:sz="6" w:space="0" w:color="FEC673"/>
        <w:left w:val="single" w:sz="6" w:space="0" w:color="FEC673"/>
        <w:bottom w:val="single" w:sz="6" w:space="0" w:color="FEC673"/>
        <w:right w:val="single" w:sz="6" w:space="0" w:color="FEC673"/>
      </w:pBdr>
      <w:spacing w:before="100" w:beforeAutospacing="1" w:after="100" w:afterAutospacing="1"/>
      <w:jc w:val="left"/>
    </w:pPr>
    <w:rPr>
      <w:rFonts w:ascii="宋体" w:hAnsi="宋体" w:cs="宋体"/>
      <w:kern w:val="0"/>
      <w:sz w:val="24"/>
    </w:rPr>
  </w:style>
  <w:style w:type="paragraph" w:customStyle="1" w:styleId="sopic1">
    <w:name w:val="sopic1"/>
    <w:basedOn w:val="a3"/>
    <w:rsid w:val="00927743"/>
    <w:pPr>
      <w:widowControl/>
      <w:spacing w:before="100" w:beforeAutospacing="1" w:after="100" w:afterAutospacing="1"/>
      <w:jc w:val="left"/>
    </w:pPr>
    <w:rPr>
      <w:rFonts w:ascii="宋体" w:hAnsi="宋体" w:cs="宋体"/>
      <w:kern w:val="0"/>
      <w:sz w:val="24"/>
    </w:rPr>
  </w:style>
  <w:style w:type="paragraph" w:customStyle="1" w:styleId="key1">
    <w:name w:val="key1"/>
    <w:basedOn w:val="a3"/>
    <w:rsid w:val="00927743"/>
    <w:pPr>
      <w:widowControl/>
      <w:spacing w:before="100" w:beforeAutospacing="1" w:after="100" w:afterAutospacing="1"/>
      <w:jc w:val="left"/>
    </w:pPr>
    <w:rPr>
      <w:rFonts w:ascii="宋体" w:hAnsi="宋体" w:cs="宋体"/>
      <w:kern w:val="0"/>
      <w:sz w:val="24"/>
    </w:rPr>
  </w:style>
  <w:style w:type="paragraph" w:customStyle="1" w:styleId="keywy1">
    <w:name w:val="keywy1"/>
    <w:basedOn w:val="a3"/>
    <w:rsid w:val="00927743"/>
    <w:pPr>
      <w:widowControl/>
      <w:spacing w:before="100" w:beforeAutospacing="1" w:after="100" w:afterAutospacing="1"/>
      <w:jc w:val="left"/>
    </w:pPr>
    <w:rPr>
      <w:rFonts w:ascii="宋体" w:hAnsi="宋体" w:cs="宋体"/>
      <w:kern w:val="0"/>
      <w:sz w:val="24"/>
    </w:rPr>
  </w:style>
  <w:style w:type="paragraph" w:customStyle="1" w:styleId="soso2">
    <w:name w:val="soso2"/>
    <w:basedOn w:val="a3"/>
    <w:rsid w:val="00927743"/>
    <w:pPr>
      <w:widowControl/>
      <w:spacing w:before="100" w:beforeAutospacing="1" w:after="100" w:afterAutospacing="1"/>
      <w:jc w:val="left"/>
    </w:pPr>
    <w:rPr>
      <w:rFonts w:ascii="宋体" w:hAnsi="宋体" w:cs="宋体"/>
      <w:kern w:val="0"/>
      <w:sz w:val="24"/>
    </w:rPr>
  </w:style>
  <w:style w:type="paragraph" w:customStyle="1" w:styleId="soso11">
    <w:name w:val="soso11"/>
    <w:basedOn w:val="a3"/>
    <w:rsid w:val="00927743"/>
    <w:pPr>
      <w:widowControl/>
      <w:spacing w:before="100" w:beforeAutospacing="1" w:after="100" w:afterAutospacing="1"/>
      <w:jc w:val="left"/>
    </w:pPr>
    <w:rPr>
      <w:rFonts w:ascii="宋体" w:hAnsi="宋体" w:cs="宋体"/>
      <w:kern w:val="0"/>
      <w:sz w:val="24"/>
    </w:rPr>
  </w:style>
  <w:style w:type="paragraph" w:customStyle="1" w:styleId="fontlist1">
    <w:name w:val="fontlist1"/>
    <w:basedOn w:val="a3"/>
    <w:rsid w:val="00927743"/>
    <w:pPr>
      <w:widowControl/>
      <w:spacing w:before="100" w:beforeAutospacing="1" w:after="100" w:afterAutospacing="1"/>
      <w:jc w:val="left"/>
    </w:pPr>
    <w:rPr>
      <w:rFonts w:ascii="宋体" w:hAnsi="宋体" w:cs="宋体"/>
      <w:color w:val="FFFFFF"/>
      <w:kern w:val="0"/>
      <w:sz w:val="24"/>
    </w:rPr>
  </w:style>
  <w:style w:type="paragraph" w:customStyle="1" w:styleId="zaisou1">
    <w:name w:val="zaisou1"/>
    <w:basedOn w:val="a3"/>
    <w:rsid w:val="00927743"/>
    <w:pPr>
      <w:widowControl/>
      <w:spacing w:before="100" w:beforeAutospacing="1" w:after="100" w:afterAutospacing="1"/>
      <w:jc w:val="left"/>
    </w:pPr>
    <w:rPr>
      <w:rFonts w:ascii="宋体" w:hAnsi="宋体" w:cs="宋体"/>
      <w:b/>
      <w:bCs/>
      <w:color w:val="FFE3CD"/>
      <w:kern w:val="0"/>
      <w:sz w:val="24"/>
    </w:rPr>
  </w:style>
  <w:style w:type="paragraph" w:customStyle="1" w:styleId="body14">
    <w:name w:val="body14"/>
    <w:basedOn w:val="a3"/>
    <w:rsid w:val="00927743"/>
    <w:pPr>
      <w:widowControl/>
      <w:pBdr>
        <w:top w:val="single" w:sz="6" w:space="0" w:color="FE6D04"/>
        <w:left w:val="single" w:sz="6" w:space="0" w:color="FE6D04"/>
        <w:bottom w:val="single" w:sz="6" w:space="0" w:color="FE6D04"/>
        <w:right w:val="single" w:sz="6" w:space="0" w:color="FE6D04"/>
      </w:pBdr>
      <w:spacing w:before="100" w:beforeAutospacing="1" w:after="100" w:afterAutospacing="1"/>
      <w:jc w:val="left"/>
    </w:pPr>
    <w:rPr>
      <w:rFonts w:ascii="宋体" w:hAnsi="宋体" w:cs="宋体"/>
      <w:kern w:val="0"/>
      <w:sz w:val="24"/>
    </w:rPr>
  </w:style>
  <w:style w:type="paragraph" w:customStyle="1" w:styleId="soubton1">
    <w:name w:val="soubton1"/>
    <w:basedOn w:val="a3"/>
    <w:rsid w:val="00927743"/>
    <w:pPr>
      <w:widowControl/>
      <w:spacing w:before="100" w:beforeAutospacing="1" w:after="100" w:afterAutospacing="1"/>
      <w:jc w:val="left"/>
    </w:pPr>
    <w:rPr>
      <w:rFonts w:ascii="宋体" w:hAnsi="宋体" w:cs="宋体"/>
      <w:kern w:val="0"/>
      <w:sz w:val="24"/>
    </w:rPr>
  </w:style>
  <w:style w:type="paragraph" w:customStyle="1" w:styleId="sopic2">
    <w:name w:val="sopic2"/>
    <w:basedOn w:val="a3"/>
    <w:rsid w:val="00927743"/>
    <w:pPr>
      <w:widowControl/>
      <w:spacing w:before="100" w:beforeAutospacing="1" w:after="100" w:afterAutospacing="1"/>
      <w:jc w:val="left"/>
    </w:pPr>
    <w:rPr>
      <w:rFonts w:ascii="宋体" w:hAnsi="宋体" w:cs="宋体"/>
      <w:kern w:val="0"/>
      <w:sz w:val="24"/>
    </w:rPr>
  </w:style>
  <w:style w:type="paragraph" w:customStyle="1" w:styleId="key2">
    <w:name w:val="key2"/>
    <w:basedOn w:val="a3"/>
    <w:rsid w:val="00927743"/>
    <w:pPr>
      <w:widowControl/>
      <w:spacing w:before="100" w:beforeAutospacing="1" w:after="100" w:afterAutospacing="1"/>
      <w:jc w:val="left"/>
    </w:pPr>
    <w:rPr>
      <w:rFonts w:ascii="宋体" w:hAnsi="宋体" w:cs="宋体"/>
      <w:kern w:val="0"/>
      <w:sz w:val="24"/>
    </w:rPr>
  </w:style>
  <w:style w:type="paragraph" w:customStyle="1" w:styleId="keywy2">
    <w:name w:val="keywy2"/>
    <w:basedOn w:val="a3"/>
    <w:rsid w:val="00927743"/>
    <w:pPr>
      <w:widowControl/>
      <w:spacing w:before="100" w:beforeAutospacing="1" w:after="100" w:afterAutospacing="1"/>
      <w:jc w:val="left"/>
    </w:pPr>
    <w:rPr>
      <w:rFonts w:ascii="宋体" w:hAnsi="宋体" w:cs="宋体"/>
      <w:kern w:val="0"/>
      <w:sz w:val="24"/>
    </w:rPr>
  </w:style>
  <w:style w:type="paragraph" w:customStyle="1" w:styleId="soso3">
    <w:name w:val="soso3"/>
    <w:basedOn w:val="a3"/>
    <w:rsid w:val="00927743"/>
    <w:pPr>
      <w:widowControl/>
      <w:spacing w:before="100" w:beforeAutospacing="1" w:after="100" w:afterAutospacing="1"/>
      <w:jc w:val="left"/>
    </w:pPr>
    <w:rPr>
      <w:rFonts w:ascii="宋体" w:hAnsi="宋体" w:cs="宋体"/>
      <w:kern w:val="0"/>
      <w:sz w:val="24"/>
    </w:rPr>
  </w:style>
  <w:style w:type="paragraph" w:customStyle="1" w:styleId="soso12">
    <w:name w:val="soso12"/>
    <w:basedOn w:val="a3"/>
    <w:rsid w:val="00927743"/>
    <w:pPr>
      <w:widowControl/>
      <w:spacing w:before="100" w:beforeAutospacing="1" w:after="100" w:afterAutospacing="1"/>
      <w:jc w:val="left"/>
    </w:pPr>
    <w:rPr>
      <w:rFonts w:ascii="宋体" w:hAnsi="宋体" w:cs="宋体"/>
      <w:kern w:val="0"/>
      <w:sz w:val="24"/>
    </w:rPr>
  </w:style>
  <w:style w:type="paragraph" w:customStyle="1" w:styleId="fontlist2">
    <w:name w:val="fontlist2"/>
    <w:basedOn w:val="a3"/>
    <w:rsid w:val="00927743"/>
    <w:pPr>
      <w:widowControl/>
      <w:spacing w:before="100" w:beforeAutospacing="1" w:after="100" w:afterAutospacing="1"/>
      <w:jc w:val="left"/>
    </w:pPr>
    <w:rPr>
      <w:rFonts w:ascii="宋体" w:hAnsi="宋体" w:cs="宋体"/>
      <w:color w:val="FFFFFF"/>
      <w:kern w:val="0"/>
      <w:sz w:val="24"/>
    </w:rPr>
  </w:style>
  <w:style w:type="character" w:customStyle="1" w:styleId="td-text-051">
    <w:name w:val="td-text-051"/>
    <w:basedOn w:val="a5"/>
    <w:rsid w:val="00927743"/>
    <w:rPr>
      <w:rFonts w:ascii="宋体" w:eastAsia="宋体" w:hAnsi="宋体" w:hint="eastAsia"/>
      <w:sz w:val="21"/>
      <w:szCs w:val="21"/>
    </w:rPr>
  </w:style>
  <w:style w:type="paragraph" w:customStyle="1" w:styleId="150">
    <w:name w:val="样式 黑体 二号 黑色 居中 行距: 1.5 倍行距"/>
    <w:basedOn w:val="a3"/>
    <w:rsid w:val="00927743"/>
    <w:pPr>
      <w:spacing w:line="360" w:lineRule="auto"/>
      <w:jc w:val="center"/>
    </w:pPr>
    <w:rPr>
      <w:rFonts w:ascii="黑体"/>
      <w:b/>
      <w:color w:val="000000"/>
      <w:kern w:val="0"/>
      <w:sz w:val="32"/>
      <w:szCs w:val="20"/>
    </w:rPr>
  </w:style>
  <w:style w:type="paragraph" w:styleId="afffff3">
    <w:name w:val="toa heading"/>
    <w:basedOn w:val="a3"/>
    <w:next w:val="a3"/>
    <w:rsid w:val="00927743"/>
    <w:pPr>
      <w:spacing w:before="120"/>
    </w:pPr>
    <w:rPr>
      <w:rFonts w:ascii="Arial" w:hAnsi="Arial" w:cs="Arial"/>
      <w:sz w:val="24"/>
    </w:rPr>
  </w:style>
  <w:style w:type="paragraph" w:customStyle="1" w:styleId="afffff4">
    <w:name w:val="图表标题"/>
    <w:basedOn w:val="a3"/>
    <w:autoRedefine/>
    <w:rsid w:val="00927743"/>
    <w:pPr>
      <w:jc w:val="center"/>
    </w:pPr>
    <w:rPr>
      <w:rFonts w:ascii="Abadi MT Condensed Light" w:eastAsia="仿宋_GB2312" w:hAnsi="Abadi MT Condensed Light"/>
      <w:b/>
      <w:szCs w:val="30"/>
    </w:rPr>
  </w:style>
  <w:style w:type="paragraph" w:customStyle="1" w:styleId="2f1">
    <w:name w:val="样式 黑色 首行缩进:  2 字符"/>
    <w:basedOn w:val="a3"/>
    <w:autoRedefine/>
    <w:rsid w:val="00927743"/>
    <w:pPr>
      <w:snapToGrid w:val="0"/>
      <w:ind w:firstLineChars="200" w:firstLine="562"/>
    </w:pPr>
    <w:rPr>
      <w:rFonts w:ascii="仿宋_GB2312" w:eastAsia="仿宋_GB2312" w:hAnsi="宋体"/>
      <w:b/>
      <w:bCs/>
      <w:szCs w:val="28"/>
    </w:rPr>
  </w:style>
  <w:style w:type="paragraph" w:customStyle="1" w:styleId="56">
    <w:name w:val="样式 标题 5 +"/>
    <w:basedOn w:val="50"/>
    <w:autoRedefine/>
    <w:rsid w:val="00927743"/>
    <w:pPr>
      <w:keepNext w:val="0"/>
      <w:keepLines w:val="0"/>
      <w:widowControl w:val="0"/>
      <w:numPr>
        <w:numId w:val="0"/>
      </w:numPr>
      <w:tabs>
        <w:tab w:val="clear" w:pos="567"/>
      </w:tabs>
      <w:snapToGrid/>
      <w:spacing w:line="240" w:lineRule="auto"/>
      <w:ind w:firstLineChars="200" w:firstLine="562"/>
      <w:jc w:val="both"/>
    </w:pPr>
    <w:rPr>
      <w:rFonts w:ascii="仿宋_GB2312" w:eastAsia="仿宋_GB2312" w:hAnsi="Times New Roman"/>
      <w:b/>
      <w:kern w:val="0"/>
      <w:u w:val="none"/>
    </w:rPr>
  </w:style>
  <w:style w:type="paragraph" w:customStyle="1" w:styleId="afffff5">
    <w:name w:val="样式"/>
    <w:rsid w:val="00927743"/>
    <w:pPr>
      <w:widowControl w:val="0"/>
      <w:autoSpaceDE w:val="0"/>
      <w:autoSpaceDN w:val="0"/>
      <w:adjustRightInd w:val="0"/>
      <w:ind w:firstLineChars="0" w:firstLine="0"/>
    </w:pPr>
    <w:rPr>
      <w:rFonts w:ascii="SimSun" w:eastAsia="宋体" w:hAnsi="SimSun" w:cs="Times New Roman"/>
      <w:kern w:val="0"/>
      <w:sz w:val="24"/>
      <w:szCs w:val="24"/>
    </w:rPr>
  </w:style>
  <w:style w:type="paragraph" w:customStyle="1" w:styleId="57">
    <w:name w:val="标题5"/>
    <w:basedOn w:val="af4"/>
    <w:autoRedefine/>
    <w:rsid w:val="00927743"/>
    <w:pPr>
      <w:snapToGrid/>
      <w:spacing w:line="240" w:lineRule="auto"/>
      <w:ind w:firstLineChars="200" w:firstLine="522"/>
    </w:pPr>
    <w:rPr>
      <w:rFonts w:eastAsia="宋体"/>
      <w:b/>
      <w:spacing w:val="10"/>
      <w:sz w:val="24"/>
    </w:rPr>
  </w:style>
  <w:style w:type="paragraph" w:customStyle="1" w:styleId="xl23">
    <w:name w:val="xl23"/>
    <w:basedOn w:val="a3"/>
    <w:rsid w:val="00927743"/>
    <w:pPr>
      <w:widowControl/>
      <w:spacing w:before="100" w:beforeAutospacing="1" w:after="100" w:afterAutospacing="1"/>
      <w:jc w:val="center"/>
      <w:textAlignment w:val="center"/>
    </w:pPr>
    <w:rPr>
      <w:rFonts w:ascii="仿宋_GB2312" w:eastAsia="仿宋_GB2312" w:hAnsi="宋体" w:hint="eastAsia"/>
      <w:kern w:val="0"/>
      <w:szCs w:val="28"/>
    </w:rPr>
  </w:style>
  <w:style w:type="paragraph" w:customStyle="1" w:styleId="Charf8">
    <w:name w:val="Char"/>
    <w:basedOn w:val="a3"/>
    <w:autoRedefine/>
    <w:rsid w:val="001C191E"/>
    <w:rPr>
      <w:rFonts w:ascii="仿宋_GB2312" w:eastAsia="仿宋_GB2312"/>
      <w:b/>
      <w:sz w:val="32"/>
      <w:szCs w:val="32"/>
    </w:rPr>
  </w:style>
  <w:style w:type="paragraph" w:customStyle="1" w:styleId="afffff6">
    <w:name w:val="图表内容"/>
    <w:basedOn w:val="a3"/>
    <w:next w:val="a4"/>
    <w:rsid w:val="001C191E"/>
    <w:pPr>
      <w:spacing w:line="800" w:lineRule="atLeast"/>
      <w:jc w:val="center"/>
    </w:pPr>
    <w:rPr>
      <w:rFonts w:eastAsia="隶书"/>
      <w:b/>
      <w:spacing w:val="26"/>
      <w:sz w:val="44"/>
    </w:rPr>
  </w:style>
  <w:style w:type="paragraph" w:customStyle="1" w:styleId="afffff7">
    <w:name w:val="表格标题"/>
    <w:basedOn w:val="a3"/>
    <w:rsid w:val="001C191E"/>
    <w:pPr>
      <w:jc w:val="center"/>
    </w:pPr>
    <w:rPr>
      <w:rFonts w:ascii="Arial Narrow" w:eastAsia="楷体_GB2312" w:hAnsi="Arial Narrow"/>
      <w:sz w:val="24"/>
      <w:szCs w:val="20"/>
    </w:rPr>
  </w:style>
  <w:style w:type="paragraph" w:customStyle="1" w:styleId="afffff8">
    <w:name w:val="眉"/>
    <w:basedOn w:val="a8"/>
    <w:rsid w:val="001C191E"/>
    <w:rPr>
      <w:rFonts w:ascii="Arial" w:hAnsi="Arial"/>
      <w:sz w:val="21"/>
    </w:rPr>
  </w:style>
  <w:style w:type="paragraph" w:customStyle="1" w:styleId="afffff9">
    <w:name w:val="图文"/>
    <w:basedOn w:val="a3"/>
    <w:autoRedefine/>
    <w:rsid w:val="001C191E"/>
    <w:pPr>
      <w:spacing w:line="440" w:lineRule="exact"/>
      <w:jc w:val="center"/>
    </w:pPr>
    <w:rPr>
      <w:rFonts w:ascii="宋体" w:hAnsi="宋体"/>
      <w:b/>
      <w:bCs/>
      <w:color w:val="000000"/>
      <w:sz w:val="21"/>
      <w:szCs w:val="21"/>
    </w:rPr>
  </w:style>
  <w:style w:type="paragraph" w:customStyle="1" w:styleId="afffffa">
    <w:name w:val="图标标题"/>
    <w:basedOn w:val="a3"/>
    <w:next w:val="a3"/>
    <w:link w:val="Charf9"/>
    <w:rsid w:val="001C191E"/>
    <w:pPr>
      <w:topLinePunct/>
      <w:jc w:val="center"/>
    </w:pPr>
    <w:rPr>
      <w:rFonts w:ascii="仿宋_GB2312" w:eastAsia="仿宋_GB2312"/>
      <w:b/>
      <w:szCs w:val="28"/>
    </w:rPr>
  </w:style>
  <w:style w:type="character" w:customStyle="1" w:styleId="Charf9">
    <w:name w:val="图标标题 Char"/>
    <w:basedOn w:val="a5"/>
    <w:link w:val="afffffa"/>
    <w:rsid w:val="001C191E"/>
    <w:rPr>
      <w:rFonts w:ascii="仿宋_GB2312" w:eastAsia="仿宋_GB2312" w:hAnsi="Times New Roman" w:cs="Times New Roman"/>
      <w:b/>
      <w:sz w:val="28"/>
      <w:szCs w:val="28"/>
    </w:rPr>
  </w:style>
  <w:style w:type="paragraph" w:styleId="afffffb">
    <w:name w:val="table of authorities"/>
    <w:basedOn w:val="a3"/>
    <w:next w:val="a3"/>
    <w:semiHidden/>
    <w:rsid w:val="00090F6A"/>
    <w:pPr>
      <w:ind w:leftChars="200" w:left="420"/>
    </w:pPr>
    <w:rPr>
      <w:sz w:val="21"/>
    </w:rPr>
  </w:style>
  <w:style w:type="paragraph" w:customStyle="1" w:styleId="font0">
    <w:name w:val="font0"/>
    <w:basedOn w:val="a3"/>
    <w:rsid w:val="00F149E7"/>
    <w:pPr>
      <w:widowControl/>
      <w:spacing w:before="100" w:beforeAutospacing="1" w:after="100" w:afterAutospacing="1"/>
      <w:jc w:val="left"/>
    </w:pPr>
    <w:rPr>
      <w:rFonts w:ascii="宋体" w:hAnsi="宋体" w:hint="eastAsia"/>
      <w:kern w:val="0"/>
      <w:sz w:val="24"/>
    </w:rPr>
  </w:style>
  <w:style w:type="paragraph" w:customStyle="1" w:styleId="font5">
    <w:name w:val="font5"/>
    <w:basedOn w:val="a3"/>
    <w:rsid w:val="00F149E7"/>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3"/>
    <w:rsid w:val="00F149E7"/>
    <w:pPr>
      <w:widowControl/>
      <w:spacing w:before="100" w:beforeAutospacing="1" w:after="100" w:afterAutospacing="1"/>
      <w:jc w:val="left"/>
    </w:pPr>
    <w:rPr>
      <w:kern w:val="0"/>
      <w:sz w:val="24"/>
    </w:rPr>
  </w:style>
  <w:style w:type="paragraph" w:customStyle="1" w:styleId="font7">
    <w:name w:val="font7"/>
    <w:basedOn w:val="a3"/>
    <w:rsid w:val="00F149E7"/>
    <w:pPr>
      <w:widowControl/>
      <w:spacing w:before="100" w:beforeAutospacing="1" w:after="100" w:afterAutospacing="1"/>
      <w:jc w:val="left"/>
    </w:pPr>
    <w:rPr>
      <w:kern w:val="0"/>
      <w:sz w:val="36"/>
      <w:szCs w:val="36"/>
    </w:rPr>
  </w:style>
  <w:style w:type="paragraph" w:customStyle="1" w:styleId="font8">
    <w:name w:val="font8"/>
    <w:basedOn w:val="a3"/>
    <w:rsid w:val="00F149E7"/>
    <w:pPr>
      <w:widowControl/>
      <w:spacing w:before="100" w:beforeAutospacing="1" w:after="100" w:afterAutospacing="1"/>
      <w:jc w:val="left"/>
    </w:pPr>
    <w:rPr>
      <w:rFonts w:ascii="宋体" w:hAnsi="宋体" w:hint="eastAsia"/>
      <w:b/>
      <w:bCs/>
      <w:kern w:val="0"/>
      <w:sz w:val="36"/>
      <w:szCs w:val="36"/>
    </w:rPr>
  </w:style>
  <w:style w:type="paragraph" w:customStyle="1" w:styleId="font9">
    <w:name w:val="font9"/>
    <w:basedOn w:val="a3"/>
    <w:rsid w:val="00F149E7"/>
    <w:pPr>
      <w:widowControl/>
      <w:spacing w:before="100" w:beforeAutospacing="1" w:after="100" w:afterAutospacing="1"/>
      <w:jc w:val="left"/>
    </w:pPr>
    <w:rPr>
      <w:rFonts w:ascii="宋体" w:hAnsi="宋体" w:hint="eastAsia"/>
      <w:kern w:val="0"/>
      <w:sz w:val="22"/>
      <w:szCs w:val="22"/>
    </w:rPr>
  </w:style>
  <w:style w:type="paragraph" w:customStyle="1" w:styleId="font10">
    <w:name w:val="font10"/>
    <w:basedOn w:val="a3"/>
    <w:rsid w:val="00F149E7"/>
    <w:pPr>
      <w:widowControl/>
      <w:spacing w:before="100" w:beforeAutospacing="1" w:after="100" w:afterAutospacing="1"/>
      <w:jc w:val="left"/>
    </w:pPr>
    <w:rPr>
      <w:kern w:val="0"/>
      <w:sz w:val="24"/>
    </w:rPr>
  </w:style>
  <w:style w:type="paragraph" w:customStyle="1" w:styleId="xl28">
    <w:name w:val="xl28"/>
    <w:basedOn w:val="a3"/>
    <w:rsid w:val="00F149E7"/>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1">
    <w:name w:val="xl31"/>
    <w:basedOn w:val="a3"/>
    <w:rsid w:val="00F149E7"/>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2">
    <w:name w:val="xl32"/>
    <w:basedOn w:val="a3"/>
    <w:rsid w:val="00F149E7"/>
    <w:pPr>
      <w:widowControl/>
      <w:pBdr>
        <w:bottom w:val="single" w:sz="4" w:space="0" w:color="auto"/>
      </w:pBdr>
      <w:spacing w:before="100" w:beforeAutospacing="1" w:after="100" w:afterAutospacing="1"/>
      <w:jc w:val="center"/>
      <w:textAlignment w:val="center"/>
    </w:pPr>
    <w:rPr>
      <w:rFonts w:ascii="宋体" w:hAnsi="宋体"/>
      <w:kern w:val="0"/>
      <w:sz w:val="36"/>
      <w:szCs w:val="36"/>
    </w:rPr>
  </w:style>
  <w:style w:type="paragraph" w:customStyle="1" w:styleId="xl33">
    <w:name w:val="xl33"/>
    <w:basedOn w:val="a3"/>
    <w:rsid w:val="00F149E7"/>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4">
    <w:name w:val="xl34"/>
    <w:basedOn w:val="a3"/>
    <w:rsid w:val="00F149E7"/>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font1">
    <w:name w:val="font1"/>
    <w:basedOn w:val="a3"/>
    <w:rsid w:val="00F149E7"/>
    <w:pPr>
      <w:widowControl/>
      <w:spacing w:before="100" w:beforeAutospacing="1" w:after="100" w:afterAutospacing="1"/>
      <w:jc w:val="left"/>
    </w:pPr>
    <w:rPr>
      <w:rFonts w:ascii="宋体" w:hAnsi="宋体" w:hint="eastAsia"/>
      <w:kern w:val="0"/>
      <w:sz w:val="24"/>
    </w:rPr>
  </w:style>
  <w:style w:type="paragraph" w:customStyle="1" w:styleId="1fb">
    <w:name w:val="样式1图表文字"/>
    <w:basedOn w:val="a3"/>
    <w:rsid w:val="00F149E7"/>
    <w:pPr>
      <w:adjustRightInd w:val="0"/>
      <w:snapToGrid w:val="0"/>
      <w:jc w:val="center"/>
    </w:pPr>
    <w:rPr>
      <w:rFonts w:ascii="仿宋_GB2312" w:eastAsia="仿宋_GB2312"/>
      <w:sz w:val="24"/>
    </w:rPr>
  </w:style>
  <w:style w:type="paragraph" w:customStyle="1" w:styleId="1fc">
    <w:name w:val="样式1表格格式"/>
    <w:basedOn w:val="a3"/>
    <w:rsid w:val="00F149E7"/>
    <w:pPr>
      <w:adjustRightInd w:val="0"/>
      <w:snapToGrid w:val="0"/>
      <w:jc w:val="center"/>
    </w:pPr>
    <w:rPr>
      <w:rFonts w:ascii="仿宋_GB2312" w:eastAsia="仿宋_GB2312"/>
      <w:b/>
      <w:bCs/>
      <w:snapToGrid w:val="0"/>
      <w:kern w:val="0"/>
      <w:sz w:val="24"/>
    </w:rPr>
  </w:style>
  <w:style w:type="paragraph" w:customStyle="1" w:styleId="1fd">
    <w:name w:val="样式1表名"/>
    <w:basedOn w:val="a4"/>
    <w:rsid w:val="00F149E7"/>
    <w:pPr>
      <w:widowControl w:val="0"/>
      <w:adjustRightInd w:val="0"/>
      <w:spacing w:beforeLines="75" w:after="0" w:line="240" w:lineRule="auto"/>
      <w:ind w:firstLine="0"/>
    </w:pPr>
    <w:rPr>
      <w:rFonts w:ascii="黑体" w:eastAsia="黑体" w:hAnsi="Times New Roman"/>
      <w:snapToGrid w:val="0"/>
      <w:sz w:val="24"/>
      <w:szCs w:val="24"/>
      <w:u w:val="none"/>
    </w:rPr>
  </w:style>
  <w:style w:type="paragraph" w:customStyle="1" w:styleId="afffffc">
    <w:name w:val="标书正文"/>
    <w:basedOn w:val="a3"/>
    <w:rsid w:val="00F149E7"/>
    <w:pPr>
      <w:adjustRightInd w:val="0"/>
      <w:snapToGrid w:val="0"/>
      <w:spacing w:line="300" w:lineRule="auto"/>
      <w:ind w:firstLineChars="200" w:firstLine="200"/>
    </w:pPr>
    <w:rPr>
      <w:rFonts w:eastAsia="仿宋_GB2312"/>
    </w:rPr>
  </w:style>
  <w:style w:type="paragraph" w:customStyle="1" w:styleId="dragon">
    <w:name w:val="dragon"/>
    <w:basedOn w:val="a3"/>
    <w:rsid w:val="00FA7D5B"/>
    <w:pPr>
      <w:adjustRightInd w:val="0"/>
      <w:snapToGrid w:val="0"/>
      <w:spacing w:line="480" w:lineRule="atLeast"/>
    </w:pPr>
    <w:rPr>
      <w:rFonts w:ascii="Verdana" w:eastAsia="仿宋_GB2312" w:hAnsi="Verdana"/>
      <w:snapToGrid w:val="0"/>
      <w:kern w:val="0"/>
      <w:szCs w:val="20"/>
    </w:rPr>
  </w:style>
  <w:style w:type="paragraph" w:customStyle="1" w:styleId="46">
    <w:name w:val="节4"/>
    <w:basedOn w:val="a3"/>
    <w:autoRedefine/>
    <w:rsid w:val="00FA7D5B"/>
    <w:pPr>
      <w:spacing w:line="360" w:lineRule="auto"/>
      <w:ind w:left="10"/>
      <w:outlineLvl w:val="0"/>
    </w:pPr>
    <w:rPr>
      <w:rFonts w:ascii="Arial" w:hAnsi="Arial"/>
      <w:color w:val="000000"/>
    </w:rPr>
  </w:style>
  <w:style w:type="paragraph" w:customStyle="1" w:styleId="afffffd">
    <w:name w:val="文"/>
    <w:basedOn w:val="a3"/>
    <w:autoRedefine/>
    <w:rsid w:val="00FA7D5B"/>
    <w:pPr>
      <w:spacing w:line="360" w:lineRule="auto"/>
      <w:ind w:firstLine="619"/>
    </w:pPr>
    <w:rPr>
      <w:rFonts w:ascii="Arial" w:hAnsi="Arial"/>
      <w:b/>
      <w:color w:val="000000"/>
      <w:lang w:val="eu-ES"/>
    </w:rPr>
  </w:style>
  <w:style w:type="paragraph" w:customStyle="1" w:styleId="xl60">
    <w:name w:val="xl60"/>
    <w:basedOn w:val="a3"/>
    <w:rsid w:val="00FA7D5B"/>
    <w:pPr>
      <w:widowControl/>
      <w:spacing w:before="100" w:beforeAutospacing="1" w:after="100" w:afterAutospacing="1"/>
      <w:jc w:val="center"/>
    </w:pPr>
    <w:rPr>
      <w:rFonts w:ascii="宋体" w:hAnsi="宋体"/>
      <w:kern w:val="0"/>
      <w:sz w:val="24"/>
    </w:rPr>
  </w:style>
  <w:style w:type="paragraph" w:customStyle="1" w:styleId="ZHB">
    <w:name w:val="ZHB图文"/>
    <w:basedOn w:val="a3"/>
    <w:autoRedefine/>
    <w:rsid w:val="00FA7D5B"/>
    <w:pPr>
      <w:spacing w:line="400" w:lineRule="exact"/>
    </w:pPr>
    <w:rPr>
      <w:rFonts w:ascii="宋体" w:hAnsi="宋体"/>
      <w:sz w:val="24"/>
    </w:rPr>
  </w:style>
  <w:style w:type="paragraph" w:customStyle="1" w:styleId="afffffe">
    <w:name w:val="表编号"/>
    <w:basedOn w:val="a3"/>
    <w:rsid w:val="00FA7D5B"/>
    <w:pPr>
      <w:tabs>
        <w:tab w:val="num" w:pos="345"/>
      </w:tabs>
      <w:adjustRightInd w:val="0"/>
      <w:ind w:left="345" w:firstLineChars="200" w:hanging="345"/>
      <w:jc w:val="center"/>
    </w:pPr>
    <w:rPr>
      <w:rFonts w:ascii="宋体" w:hint="eastAsia"/>
    </w:rPr>
  </w:style>
  <w:style w:type="paragraph" w:customStyle="1" w:styleId="affffff">
    <w:name w:val="加粗标题"/>
    <w:basedOn w:val="a3"/>
    <w:next w:val="a3"/>
    <w:autoRedefine/>
    <w:rsid w:val="00FA7D5B"/>
    <w:rPr>
      <w:rFonts w:ascii="仿宋_GB2312" w:eastAsia="仿宋_GB2312"/>
      <w:b/>
      <w:color w:val="000000"/>
    </w:rPr>
  </w:style>
  <w:style w:type="paragraph" w:customStyle="1" w:styleId="affffff0">
    <w:name w:val="正文(小四)"/>
    <w:basedOn w:val="a3"/>
    <w:rsid w:val="00FA7D5B"/>
    <w:pPr>
      <w:snapToGrid w:val="0"/>
    </w:pPr>
    <w:rPr>
      <w:rFonts w:ascii="仿宋_GB2312" w:eastAsia="仿宋_GB2312"/>
      <w:sz w:val="24"/>
      <w:szCs w:val="20"/>
    </w:rPr>
  </w:style>
  <w:style w:type="paragraph" w:customStyle="1" w:styleId="affffff1">
    <w:name w:val="首行缩进正文"/>
    <w:basedOn w:val="a3"/>
    <w:link w:val="Char15"/>
    <w:rsid w:val="00FA7D5B"/>
    <w:pPr>
      <w:snapToGrid w:val="0"/>
      <w:ind w:firstLineChars="200" w:firstLine="200"/>
    </w:pPr>
    <w:rPr>
      <w:rFonts w:ascii="仿宋_GB2312" w:eastAsia="仿宋_GB2312"/>
      <w:snapToGrid w:val="0"/>
      <w:kern w:val="0"/>
      <w:szCs w:val="20"/>
      <w:lang w:bidi="he-IL"/>
    </w:rPr>
  </w:style>
  <w:style w:type="character" w:customStyle="1" w:styleId="Char15">
    <w:name w:val="首行缩进正文 Char1"/>
    <w:basedOn w:val="a5"/>
    <w:link w:val="affffff1"/>
    <w:rsid w:val="00FA7D5B"/>
    <w:rPr>
      <w:rFonts w:ascii="仿宋_GB2312" w:eastAsia="仿宋_GB2312" w:hAnsi="Times New Roman" w:cs="Times New Roman"/>
      <w:snapToGrid w:val="0"/>
      <w:kern w:val="0"/>
      <w:sz w:val="28"/>
      <w:szCs w:val="20"/>
      <w:lang w:bidi="he-IL"/>
    </w:rPr>
  </w:style>
  <w:style w:type="table" w:styleId="affffff2">
    <w:name w:val="Table Elegant"/>
    <w:basedOn w:val="a6"/>
    <w:rsid w:val="00FA7D5B"/>
    <w:pPr>
      <w:widowControl w:val="0"/>
      <w:ind w:firstLineChars="0" w:firstLine="0"/>
      <w:jc w:val="both"/>
    </w:pPr>
    <w:rPr>
      <w:rFonts w:ascii="Times New Roman" w:eastAsia="宋体" w:hAnsi="Times New Roman" w:cs="Times New Roman"/>
      <w:kern w:val="0"/>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affffff3">
    <w:name w:val="加粗正文"/>
    <w:basedOn w:val="a3"/>
    <w:next w:val="a3"/>
    <w:rsid w:val="00FA7D5B"/>
    <w:pPr>
      <w:jc w:val="center"/>
    </w:pPr>
    <w:rPr>
      <w:rFonts w:ascii="仿宋_GB2312" w:eastAsia="仿宋_GB2312"/>
      <w:color w:val="000000"/>
      <w:sz w:val="32"/>
    </w:rPr>
  </w:style>
  <w:style w:type="paragraph" w:customStyle="1" w:styleId="affffff4">
    <w:name w:val="表格通用"/>
    <w:basedOn w:val="a3"/>
    <w:next w:val="a3"/>
    <w:rsid w:val="00FA7D5B"/>
    <w:pPr>
      <w:spacing w:line="300" w:lineRule="exact"/>
      <w:jc w:val="center"/>
    </w:pPr>
    <w:rPr>
      <w:rFonts w:ascii="仿宋_GB2312" w:eastAsia="仿宋_GB2312"/>
      <w:color w:val="000000"/>
      <w:sz w:val="24"/>
    </w:rPr>
  </w:style>
  <w:style w:type="paragraph" w:customStyle="1" w:styleId="affffff5">
    <w:name w:val="正文编号"/>
    <w:basedOn w:val="af4"/>
    <w:rsid w:val="00FA7D5B"/>
    <w:pPr>
      <w:tabs>
        <w:tab w:val="num" w:pos="420"/>
      </w:tabs>
      <w:snapToGrid/>
      <w:spacing w:line="240" w:lineRule="auto"/>
      <w:ind w:left="420" w:hanging="420"/>
    </w:pPr>
    <w:rPr>
      <w:rFonts w:eastAsia="宋体"/>
      <w:lang w:bidi="he-IL"/>
    </w:rPr>
  </w:style>
  <w:style w:type="paragraph" w:customStyle="1" w:styleId="121">
    <w:name w:val="标题1.2"/>
    <w:basedOn w:val="1fe"/>
    <w:autoRedefine/>
    <w:rsid w:val="00FA7D5B"/>
    <w:pPr>
      <w:ind w:firstLineChars="0" w:firstLine="0"/>
      <w:outlineLvl w:val="2"/>
    </w:pPr>
    <w:rPr>
      <w:rFonts w:ascii="仿宋_GB2312" w:eastAsia="仿宋_GB2312"/>
      <w:bCs/>
      <w:szCs w:val="28"/>
    </w:rPr>
  </w:style>
  <w:style w:type="paragraph" w:customStyle="1" w:styleId="1fe">
    <w:name w:val="标题1."/>
    <w:basedOn w:val="af8"/>
    <w:autoRedefine/>
    <w:rsid w:val="00FA7D5B"/>
    <w:pPr>
      <w:spacing w:before="0" w:after="0" w:line="240" w:lineRule="auto"/>
      <w:ind w:firstLineChars="228" w:firstLine="629"/>
      <w:jc w:val="left"/>
    </w:pPr>
    <w:rPr>
      <w:rFonts w:ascii="Times New Roman" w:eastAsia="黑体" w:hAnsi="Times New Roman" w:cs="Times New Roman"/>
      <w:b w:val="0"/>
      <w:bCs w:val="0"/>
      <w:sz w:val="28"/>
    </w:rPr>
  </w:style>
  <w:style w:type="paragraph" w:customStyle="1" w:styleId="21">
    <w:name w:val="正文编号2"/>
    <w:basedOn w:val="affffff5"/>
    <w:rsid w:val="00FA7D5B"/>
    <w:pPr>
      <w:numPr>
        <w:numId w:val="11"/>
      </w:numPr>
      <w:tabs>
        <w:tab w:val="left" w:pos="980"/>
      </w:tabs>
      <w:snapToGrid w:val="0"/>
      <w:spacing w:line="360" w:lineRule="auto"/>
    </w:pPr>
  </w:style>
  <w:style w:type="paragraph" w:customStyle="1" w:styleId="215115">
    <w:name w:val="样式 标题 2 + 段前: 1.5 行 段后: 1 行 行距: 1.5 倍行距"/>
    <w:basedOn w:val="22"/>
    <w:rsid w:val="00FA7D5B"/>
    <w:pPr>
      <w:keepLines w:val="0"/>
      <w:tabs>
        <w:tab w:val="num" w:pos="360"/>
      </w:tabs>
      <w:snapToGrid/>
      <w:spacing w:beforeLines="100" w:afterLines="100"/>
      <w:ind w:firstLine="0"/>
      <w:jc w:val="center"/>
    </w:pPr>
    <w:rPr>
      <w:rFonts w:ascii="黑体" w:eastAsia="黑体" w:hAnsi="Times New Roman"/>
      <w:b w:val="0"/>
      <w:color w:val="000000"/>
      <w:sz w:val="24"/>
    </w:rPr>
  </w:style>
  <w:style w:type="paragraph" w:customStyle="1" w:styleId="PlainText">
    <w:name w:val="Plain Text"/>
    <w:basedOn w:val="a3"/>
    <w:rsid w:val="00A16B25"/>
    <w:pPr>
      <w:adjustRightInd w:val="0"/>
      <w:textAlignment w:val="baseline"/>
    </w:pPr>
    <w:rPr>
      <w:rFonts w:ascii="宋体" w:hAnsi="Courier New"/>
      <w:sz w:val="21"/>
      <w:szCs w:val="20"/>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Microsoft_Office_Excel_97-2003____4.xls"/><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oleObject" Target="embeddings/Microsoft_Office_Excel_97-2003____6.xls"/><Relationship Id="rId7" Type="http://schemas.openxmlformats.org/officeDocument/2006/relationships/image" Target="media/image1.wmf"/><Relationship Id="rId12" Type="http://schemas.openxmlformats.org/officeDocument/2006/relationships/oleObject" Target="embeddings/Microsoft_Office_Excel_97-2003____1.xls"/><Relationship Id="rId17" Type="http://schemas.openxmlformats.org/officeDocument/2006/relationships/image" Target="media/image6.wmf"/><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oleObject" Target="embeddings/Microsoft_Office_Excel_97-2003____3.xls"/><Relationship Id="rId20" Type="http://schemas.openxmlformats.org/officeDocument/2006/relationships/image" Target="media/image7.wmf"/><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oleObject" Target="embeddings/oleObject2.bin"/><Relationship Id="rId19" Type="http://schemas.openxmlformats.org/officeDocument/2006/relationships/oleObject" Target="embeddings/Microsoft_Office_Excel_97-2003____5.xls"/><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Microsoft_Office_Excel_97-2003____2.xls"/><Relationship Id="rId22" Type="http://schemas.openxmlformats.org/officeDocument/2006/relationships/header" Target="header1.xml"/><Relationship Id="rId27"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372</TotalTime>
  <Pages>70</Pages>
  <Words>4023</Words>
  <Characters>22932</Characters>
  <Application>Microsoft Office Word</Application>
  <DocSecurity>0</DocSecurity>
  <Lines>191</Lines>
  <Paragraphs>53</Paragraphs>
  <ScaleCrop>false</ScaleCrop>
  <Company/>
  <LinksUpToDate>false</LinksUpToDate>
  <CharactersWithSpaces>26902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2012-07-17T08:03:00Z</dcterms:modified>
</cp:coreProperties>
</file>