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5C8A" w:rsidRDefault="00D45C8A" w:rsidP="00D45C8A">
      <w:pPr>
        <w:pStyle w:val="1"/>
        <w:numPr>
          <w:ilvl w:val="0"/>
          <w:numId w:val="0"/>
        </w:numPr>
      </w:pPr>
      <w:bookmarkStart w:id="0" w:name="_Toc71959611"/>
      <w:r>
        <w:t>混合结构多层住宅楼工程施工组织设计</w:t>
      </w:r>
      <w:bookmarkEnd w:id="0"/>
    </w:p>
    <w:p w:rsidR="00D45C8A" w:rsidRDefault="00D45C8A" w:rsidP="00D45C8A">
      <w:pPr>
        <w:pStyle w:val="2"/>
        <w:numPr>
          <w:ilvl w:val="0"/>
          <w:numId w:val="0"/>
        </w:numPr>
        <w:rPr>
          <w:rFonts w:hint="eastAsia"/>
        </w:rPr>
      </w:pPr>
      <w:bookmarkStart w:id="1" w:name="_Toc71959612"/>
      <w:r>
        <w:rPr>
          <w:rFonts w:hint="eastAsia"/>
        </w:rPr>
        <w:t>第一章 工程概况</w:t>
      </w:r>
      <w:bookmarkEnd w:id="1"/>
    </w:p>
    <w:p w:rsidR="00D45C8A" w:rsidRDefault="00D45C8A" w:rsidP="00D45C8A">
      <w:pPr>
        <w:spacing w:before="120" w:after="120" w:line="360" w:lineRule="auto"/>
      </w:pPr>
      <w:r>
        <w:tab/>
      </w:r>
      <w:r>
        <w:rPr>
          <w:rFonts w:hint="eastAsia"/>
        </w:rPr>
        <w:t>本工程是几家工厂合建的四栋住宅楼，每栋均为四个单元组合，五层，采用标准图，每栋面积为</w:t>
      </w:r>
      <w:r>
        <w:t>3403m</w:t>
      </w:r>
      <w:r>
        <w:rPr>
          <w:vertAlign w:val="superscript"/>
        </w:rPr>
        <w:t>2</w:t>
      </w:r>
      <w:r>
        <w:rPr>
          <w:rFonts w:hint="eastAsia"/>
        </w:rPr>
        <w:t>，共计</w:t>
      </w:r>
      <w:r>
        <w:t>13612m</w:t>
      </w:r>
      <w:r>
        <w:rPr>
          <w:vertAlign w:val="superscript"/>
        </w:rPr>
        <w:t>2</w:t>
      </w:r>
      <w:r>
        <w:rPr>
          <w:rFonts w:hint="eastAsia"/>
        </w:rPr>
        <w:t>。</w:t>
      </w:r>
    </w:p>
    <w:p w:rsidR="00D45C8A" w:rsidRDefault="00D45C8A" w:rsidP="00D45C8A">
      <w:pPr>
        <w:spacing w:before="120" w:after="120" w:line="360" w:lineRule="auto"/>
      </w:pPr>
      <w:r>
        <w:tab/>
      </w:r>
      <w:r>
        <w:rPr>
          <w:rFonts w:hint="eastAsia"/>
        </w:rPr>
        <w:t>每栋建筑物采用甲—乙—甲—</w:t>
      </w:r>
      <w:proofErr w:type="gramStart"/>
      <w:r>
        <w:rPr>
          <w:rFonts w:hint="eastAsia"/>
        </w:rPr>
        <w:t>丁四单元</w:t>
      </w:r>
      <w:proofErr w:type="gramEnd"/>
      <w:r>
        <w:rPr>
          <w:rFonts w:hint="eastAsia"/>
        </w:rPr>
        <w:t>组合，总长</w:t>
      </w:r>
      <w:r>
        <w:t>62</w:t>
      </w:r>
      <w:r>
        <w:rPr>
          <w:rFonts w:hint="eastAsia"/>
        </w:rPr>
        <w:t>.</w:t>
      </w:r>
      <w:r>
        <w:t>02m</w:t>
      </w:r>
      <w:r>
        <w:rPr>
          <w:rFonts w:hint="eastAsia"/>
        </w:rPr>
        <w:t>，宽</w:t>
      </w:r>
      <w:r>
        <w:t>10</w:t>
      </w:r>
      <w:r>
        <w:rPr>
          <w:rFonts w:hint="eastAsia"/>
        </w:rPr>
        <w:t>.</w:t>
      </w:r>
      <w:r>
        <w:t>22m</w:t>
      </w:r>
      <w:r>
        <w:rPr>
          <w:rFonts w:hint="eastAsia"/>
        </w:rPr>
        <w:t>，层高</w:t>
      </w:r>
      <w:r>
        <w:t>2</w:t>
      </w:r>
      <w:r>
        <w:rPr>
          <w:rFonts w:hint="eastAsia"/>
        </w:rPr>
        <w:t>.</w:t>
      </w:r>
      <w:r>
        <w:t>90m</w:t>
      </w:r>
      <w:r>
        <w:rPr>
          <w:rFonts w:hint="eastAsia"/>
        </w:rPr>
        <w:t>，全高</w:t>
      </w:r>
      <w:r>
        <w:t>15</w:t>
      </w:r>
      <w:r>
        <w:rPr>
          <w:rFonts w:hint="eastAsia"/>
        </w:rPr>
        <w:t>.</w:t>
      </w:r>
      <w:r>
        <w:t>29m</w:t>
      </w:r>
      <w:r>
        <w:rPr>
          <w:rFonts w:hint="eastAsia"/>
        </w:rPr>
        <w:t>。开间为</w:t>
      </w:r>
      <w:r>
        <w:t>2</w:t>
      </w:r>
      <w:r>
        <w:rPr>
          <w:rFonts w:hint="eastAsia"/>
        </w:rPr>
        <w:t>.</w:t>
      </w:r>
      <w:r>
        <w:t>70m</w:t>
      </w:r>
      <w:r>
        <w:rPr>
          <w:rFonts w:hint="eastAsia"/>
        </w:rPr>
        <w:t>、</w:t>
      </w:r>
      <w:r>
        <w:t>3</w:t>
      </w:r>
      <w:r>
        <w:rPr>
          <w:rFonts w:hint="eastAsia"/>
        </w:rPr>
        <w:t>.</w:t>
      </w:r>
      <w:r>
        <w:t>00m</w:t>
      </w:r>
      <w:r>
        <w:rPr>
          <w:rFonts w:hint="eastAsia"/>
        </w:rPr>
        <w:t>、</w:t>
      </w:r>
      <w:r>
        <w:t>3</w:t>
      </w:r>
      <w:r>
        <w:rPr>
          <w:rFonts w:hint="eastAsia"/>
        </w:rPr>
        <w:t>.</w:t>
      </w:r>
      <w:r>
        <w:t>30m</w:t>
      </w:r>
      <w:r>
        <w:rPr>
          <w:rFonts w:hint="eastAsia"/>
        </w:rPr>
        <w:t>三种。进深为</w:t>
      </w:r>
      <w:r>
        <w:t>4</w:t>
      </w:r>
      <w:r>
        <w:rPr>
          <w:rFonts w:hint="eastAsia"/>
        </w:rPr>
        <w:t>.</w:t>
      </w:r>
      <w:r>
        <w:t>80m</w:t>
      </w:r>
      <w:r>
        <w:rPr>
          <w:rFonts w:hint="eastAsia"/>
        </w:rPr>
        <w:t>、</w:t>
      </w:r>
      <w:r>
        <w:t>5</w:t>
      </w:r>
      <w:r>
        <w:rPr>
          <w:rFonts w:hint="eastAsia"/>
        </w:rPr>
        <w:t>.</w:t>
      </w:r>
      <w:r>
        <w:t>02m</w:t>
      </w:r>
      <w:r>
        <w:rPr>
          <w:rFonts w:hint="eastAsia"/>
        </w:rPr>
        <w:t>二种。</w:t>
      </w:r>
      <w:proofErr w:type="gramStart"/>
      <w:r>
        <w:rPr>
          <w:rFonts w:hint="eastAsia"/>
        </w:rPr>
        <w:t>室内±</w:t>
      </w:r>
      <w:proofErr w:type="gramEnd"/>
      <w:r>
        <w:t>0</w:t>
      </w:r>
      <w:r>
        <w:rPr>
          <w:rFonts w:hint="eastAsia"/>
        </w:rPr>
        <w:t>.</w:t>
      </w:r>
      <w:r>
        <w:t>00</w:t>
      </w:r>
      <w:r>
        <w:rPr>
          <w:rFonts w:hint="eastAsia"/>
        </w:rPr>
        <w:t>绝对标高从</w:t>
      </w:r>
      <w:r>
        <w:t>35</w:t>
      </w:r>
      <w:r>
        <w:rPr>
          <w:rFonts w:hint="eastAsia"/>
        </w:rPr>
        <w:t>.</w:t>
      </w:r>
      <w:r>
        <w:t>75</w:t>
      </w:r>
      <w:r>
        <w:rPr>
          <w:rFonts w:hint="eastAsia"/>
        </w:rPr>
        <w:t>至</w:t>
      </w:r>
      <w:r>
        <w:t>35</w:t>
      </w:r>
      <w:r>
        <w:rPr>
          <w:rFonts w:hint="eastAsia"/>
        </w:rPr>
        <w:t>.</w:t>
      </w:r>
      <w:r>
        <w:t>90m</w:t>
      </w:r>
      <w:r>
        <w:rPr>
          <w:rFonts w:hint="eastAsia"/>
        </w:rPr>
        <w:t>，每两栋相差</w:t>
      </w:r>
      <w:r>
        <w:t>0</w:t>
      </w:r>
      <w:r>
        <w:rPr>
          <w:rFonts w:hint="eastAsia"/>
        </w:rPr>
        <w:t>.</w:t>
      </w:r>
      <w:r>
        <w:t>15m</w:t>
      </w:r>
      <w:r>
        <w:rPr>
          <w:rFonts w:hint="eastAsia"/>
        </w:rPr>
        <w:t>，室内外高差均为</w:t>
      </w:r>
      <w:r>
        <w:t>0</w:t>
      </w:r>
      <w:r>
        <w:rPr>
          <w:rFonts w:hint="eastAsia"/>
        </w:rPr>
        <w:t>.</w:t>
      </w:r>
      <w:r>
        <w:t>60m</w:t>
      </w:r>
      <w:r>
        <w:rPr>
          <w:rFonts w:hint="eastAsia"/>
        </w:rPr>
        <w:t>。</w:t>
      </w:r>
    </w:p>
    <w:p w:rsidR="00D45C8A" w:rsidRDefault="00D45C8A" w:rsidP="00D45C8A">
      <w:pPr>
        <w:spacing w:before="120" w:after="120" w:line="360" w:lineRule="auto"/>
      </w:pPr>
      <w:r>
        <w:tab/>
      </w:r>
      <w:r>
        <w:rPr>
          <w:rFonts w:hint="eastAsia"/>
        </w:rPr>
        <w:t>现场地势高低不平，并有旧房屋拆除后的基础，自然地坪为</w:t>
      </w:r>
      <w:r>
        <w:t>35</w:t>
      </w:r>
      <w:r>
        <w:rPr>
          <w:rFonts w:hint="eastAsia"/>
        </w:rPr>
        <w:t>.</w:t>
      </w:r>
      <w:r>
        <w:t>05m</w:t>
      </w:r>
      <w:r>
        <w:rPr>
          <w:rFonts w:hint="eastAsia"/>
        </w:rPr>
        <w:t>至</w:t>
      </w:r>
      <w:r>
        <w:t>35</w:t>
      </w:r>
      <w:r>
        <w:rPr>
          <w:rFonts w:hint="eastAsia"/>
        </w:rPr>
        <w:t>.</w:t>
      </w:r>
      <w:r>
        <w:t>20m</w:t>
      </w:r>
      <w:r>
        <w:rPr>
          <w:rFonts w:hint="eastAsia"/>
        </w:rPr>
        <w:t>，低于室外绝对标高。根据地质钻探资料，现场地下水位较低，</w:t>
      </w:r>
      <w:proofErr w:type="gramStart"/>
      <w:r>
        <w:rPr>
          <w:rFonts w:hint="eastAsia"/>
        </w:rPr>
        <w:t>故施工时基础</w:t>
      </w:r>
      <w:proofErr w:type="gramEnd"/>
      <w:r>
        <w:rPr>
          <w:rFonts w:hint="eastAsia"/>
        </w:rPr>
        <w:t>底部不会出现地下水，可不考虑排水措施。基础持力层为粉质粘土。</w:t>
      </w:r>
    </w:p>
    <w:p w:rsidR="00D45C8A" w:rsidRDefault="00D45C8A" w:rsidP="00D45C8A">
      <w:pPr>
        <w:spacing w:before="120" w:after="120" w:line="360" w:lineRule="auto"/>
      </w:pPr>
      <w:r>
        <w:tab/>
      </w:r>
      <w:r>
        <w:rPr>
          <w:rFonts w:hint="eastAsia"/>
        </w:rPr>
        <w:t>基础为刚性基础，天然地基，地基上为</w:t>
      </w:r>
      <w:r>
        <w:t>450mm</w:t>
      </w:r>
      <w:r>
        <w:rPr>
          <w:rFonts w:hint="eastAsia"/>
        </w:rPr>
        <w:t>厚</w:t>
      </w:r>
      <w:r>
        <w:t>3</w:t>
      </w:r>
      <w:r>
        <w:rPr>
          <w:rFonts w:hint="eastAsia"/>
        </w:rPr>
        <w:t>：</w:t>
      </w:r>
      <w:r>
        <w:t>7</w:t>
      </w:r>
      <w:r>
        <w:rPr>
          <w:rFonts w:hint="eastAsia"/>
        </w:rPr>
        <w:t>灰土，砖砌大放脚。基底标高在</w:t>
      </w:r>
      <w:r>
        <w:t>-2</w:t>
      </w:r>
      <w:r>
        <w:rPr>
          <w:rFonts w:hint="eastAsia"/>
        </w:rPr>
        <w:t>.</w:t>
      </w:r>
      <w:r>
        <w:t>20m</w:t>
      </w:r>
      <w:r>
        <w:rPr>
          <w:rFonts w:hint="eastAsia"/>
        </w:rPr>
        <w:t>至</w:t>
      </w:r>
      <w:r>
        <w:t>-2</w:t>
      </w:r>
      <w:r>
        <w:rPr>
          <w:rFonts w:hint="eastAsia"/>
        </w:rPr>
        <w:t>.</w:t>
      </w:r>
      <w:r>
        <w:t>60m</w:t>
      </w:r>
      <w:r>
        <w:rPr>
          <w:rFonts w:hint="eastAsia"/>
        </w:rPr>
        <w:t>之间，</w:t>
      </w:r>
      <w:r>
        <w:t>-0</w:t>
      </w:r>
      <w:r>
        <w:rPr>
          <w:rFonts w:hint="eastAsia"/>
        </w:rPr>
        <w:t>.</w:t>
      </w:r>
      <w:r>
        <w:t>90m</w:t>
      </w:r>
      <w:r>
        <w:rPr>
          <w:rFonts w:hint="eastAsia"/>
        </w:rPr>
        <w:t>处有一道钢筋混凝土圈梁。建筑物按</w:t>
      </w:r>
      <w:r>
        <w:t>8</w:t>
      </w:r>
      <w:r>
        <w:rPr>
          <w:rFonts w:hint="eastAsia"/>
        </w:rPr>
        <w:t>度抗震设防设计，结构为砖墙承重，外墙</w:t>
      </w:r>
      <w:r>
        <w:t>370mm</w:t>
      </w:r>
      <w:r>
        <w:rPr>
          <w:rFonts w:hint="eastAsia"/>
        </w:rPr>
        <w:t>，内墙</w:t>
      </w:r>
      <w:r>
        <w:t>240mm</w:t>
      </w:r>
      <w:r>
        <w:rPr>
          <w:rFonts w:hint="eastAsia"/>
        </w:rPr>
        <w:t>，隔断墙</w:t>
      </w:r>
      <w:r>
        <w:t>120mm</w:t>
      </w:r>
      <w:r>
        <w:rPr>
          <w:rFonts w:hint="eastAsia"/>
        </w:rPr>
        <w:t>，单元四个大角、楼梯间、内外墙交接处、楼梯间两侧墙均设抗震组合柱。每层设置圈梁。楼板为预应力圆孔板，屋顶板为加气混凝土屋面板，预制混凝土挑檐板。屋面为</w:t>
      </w:r>
      <w:proofErr w:type="gramStart"/>
      <w:r>
        <w:rPr>
          <w:rFonts w:hint="eastAsia"/>
        </w:rPr>
        <w:t>二毡三油</w:t>
      </w:r>
      <w:proofErr w:type="gramEnd"/>
      <w:r>
        <w:rPr>
          <w:rFonts w:hint="eastAsia"/>
        </w:rPr>
        <w:t>防水作法。</w:t>
      </w:r>
    </w:p>
    <w:p w:rsidR="00D45C8A" w:rsidRDefault="00D45C8A" w:rsidP="00D45C8A">
      <w:pPr>
        <w:spacing w:before="120" w:after="120" w:line="360" w:lineRule="auto"/>
      </w:pPr>
      <w:r>
        <w:tab/>
      </w:r>
      <w:r>
        <w:rPr>
          <w:rFonts w:hint="eastAsia"/>
        </w:rPr>
        <w:t>外檐以清水墙为主，仅檐口、楼梯间、阳台栏板</w:t>
      </w:r>
      <w:proofErr w:type="gramStart"/>
      <w:r>
        <w:rPr>
          <w:rFonts w:hint="eastAsia"/>
        </w:rPr>
        <w:t>为干粘石面层</w:t>
      </w:r>
      <w:proofErr w:type="gramEnd"/>
      <w:r>
        <w:rPr>
          <w:rFonts w:hint="eastAsia"/>
        </w:rPr>
        <w:t>。内</w:t>
      </w:r>
      <w:proofErr w:type="gramStart"/>
      <w:r>
        <w:rPr>
          <w:rFonts w:hint="eastAsia"/>
        </w:rPr>
        <w:t>檐除厨</w:t>
      </w:r>
      <w:proofErr w:type="gramEnd"/>
      <w:r>
        <w:rPr>
          <w:rFonts w:hint="eastAsia"/>
        </w:rPr>
        <w:t>厕为</w:t>
      </w:r>
      <w:r>
        <w:t>1</w:t>
      </w:r>
      <w:r>
        <w:rPr>
          <w:rFonts w:hint="eastAsia"/>
        </w:rPr>
        <w:t>.</w:t>
      </w:r>
      <w:r>
        <w:t>2m</w:t>
      </w:r>
      <w:r>
        <w:rPr>
          <w:rFonts w:hint="eastAsia"/>
        </w:rPr>
        <w:t>高水泥墙裙外，其余均为白灰抹面，</w:t>
      </w:r>
      <w:r>
        <w:t>120mm</w:t>
      </w:r>
      <w:r>
        <w:rPr>
          <w:rFonts w:hint="eastAsia"/>
        </w:rPr>
        <w:t>踢脚板，顶板勾缝喷浆，楼面为</w:t>
      </w:r>
      <w:r>
        <w:t>35mm</w:t>
      </w:r>
      <w:proofErr w:type="gramStart"/>
      <w:r>
        <w:rPr>
          <w:rFonts w:hint="eastAsia"/>
        </w:rPr>
        <w:t>豆石混凝土</w:t>
      </w:r>
      <w:proofErr w:type="gramEnd"/>
      <w:r>
        <w:rPr>
          <w:rFonts w:hint="eastAsia"/>
        </w:rPr>
        <w:t>抹面，木门、钢窗。</w:t>
      </w:r>
    </w:p>
    <w:p w:rsidR="00D45C8A" w:rsidRDefault="00D45C8A" w:rsidP="00D45C8A">
      <w:pPr>
        <w:spacing w:before="120" w:after="120" w:line="360" w:lineRule="auto"/>
      </w:pPr>
      <w:r>
        <w:tab/>
      </w:r>
      <w:r>
        <w:rPr>
          <w:rFonts w:hint="eastAsia"/>
        </w:rPr>
        <w:t>设备有上、下水，暖气、照明，每个单元配水、电表各一个。室外管线均接通至小区干线。</w:t>
      </w:r>
    </w:p>
    <w:p w:rsidR="00D45C8A" w:rsidRDefault="00D45C8A" w:rsidP="00D45C8A"/>
    <w:p w:rsidR="00D45C8A" w:rsidRDefault="00D45C8A" w:rsidP="00D45C8A">
      <w:pPr>
        <w:pStyle w:val="2"/>
        <w:numPr>
          <w:ilvl w:val="0"/>
          <w:numId w:val="0"/>
        </w:numPr>
        <w:rPr>
          <w:rFonts w:hint="eastAsia"/>
        </w:rPr>
      </w:pPr>
      <w:bookmarkStart w:id="2" w:name="_Toc71959613"/>
      <w:r>
        <w:rPr>
          <w:rFonts w:hint="eastAsia"/>
        </w:rPr>
        <w:t>第二章 施工部署</w:t>
      </w:r>
      <w:bookmarkEnd w:id="2"/>
    </w:p>
    <w:p w:rsidR="00D45C8A" w:rsidRDefault="00D45C8A" w:rsidP="00D45C8A">
      <w:pPr>
        <w:spacing w:before="120" w:after="120" w:line="360" w:lineRule="auto"/>
      </w:pPr>
      <w:r>
        <w:tab/>
        <w:t>(1)</w:t>
      </w:r>
      <w:r>
        <w:rPr>
          <w:rFonts w:hint="eastAsia"/>
        </w:rPr>
        <w:t>本工程要坚持先地下后地上的原则，避免施工中重复挖填土方。红线外上下水干线已施工完毕，因此在基础回填土的同时，红线内的室外管线应同时施工，并将室外地坪填至道路路床底标高。留足房心填土，其他土方均运出场外。</w:t>
      </w:r>
    </w:p>
    <w:p w:rsidR="00D45C8A" w:rsidRDefault="00D45C8A" w:rsidP="00D45C8A">
      <w:pPr>
        <w:spacing w:before="120" w:after="120" w:line="360" w:lineRule="auto"/>
      </w:pPr>
      <w:r>
        <w:tab/>
        <w:t>(2)</w:t>
      </w:r>
      <w:r>
        <w:rPr>
          <w:rFonts w:hint="eastAsia"/>
        </w:rPr>
        <w:t>小区内各栋宿舍的施工顺序应由里向外</w:t>
      </w:r>
      <w:r>
        <w:t>(</w:t>
      </w:r>
      <w:r>
        <w:rPr>
          <w:rFonts w:hint="eastAsia"/>
        </w:rPr>
        <w:t>即由南向北</w:t>
      </w:r>
      <w:r>
        <w:t>)</w:t>
      </w:r>
      <w:r>
        <w:rPr>
          <w:rFonts w:hint="eastAsia"/>
        </w:rPr>
        <w:t>施工，其顺序为</w:t>
      </w:r>
      <w:r>
        <w:t>4</w:t>
      </w:r>
      <w:r>
        <w:rPr>
          <w:rFonts w:hint="eastAsia"/>
        </w:rPr>
        <w:t>号→</w:t>
      </w:r>
      <w:r>
        <w:t>3</w:t>
      </w:r>
      <w:r>
        <w:rPr>
          <w:rFonts w:hint="eastAsia"/>
        </w:rPr>
        <w:t>号→</w:t>
      </w:r>
      <w:r>
        <w:t>2</w:t>
      </w:r>
      <w:r>
        <w:rPr>
          <w:rFonts w:hint="eastAsia"/>
        </w:rPr>
        <w:t>号</w:t>
      </w:r>
      <w:r>
        <w:rPr>
          <w:rFonts w:hint="eastAsia"/>
        </w:rPr>
        <w:lastRenderedPageBreak/>
        <w:t>→</w:t>
      </w:r>
      <w:r>
        <w:t>1</w:t>
      </w:r>
      <w:r>
        <w:rPr>
          <w:rFonts w:hint="eastAsia"/>
        </w:rPr>
        <w:t>号。</w:t>
      </w:r>
    </w:p>
    <w:p w:rsidR="00D45C8A" w:rsidRDefault="00D45C8A" w:rsidP="00D45C8A">
      <w:pPr>
        <w:spacing w:before="120" w:after="120" w:line="360" w:lineRule="auto"/>
      </w:pPr>
      <w:r>
        <w:tab/>
        <w:t>(3)</w:t>
      </w:r>
      <w:r>
        <w:rPr>
          <w:rFonts w:hint="eastAsia"/>
        </w:rPr>
        <w:t>结构阶段以瓦工为主配备劳动力，装修阶段以抹灰工为主配备劳动力。每单元层砌砖量约</w:t>
      </w:r>
      <w:r>
        <w:t>60m</w:t>
      </w:r>
      <w:r>
        <w:rPr>
          <w:vertAlign w:val="superscript"/>
        </w:rPr>
        <w:t>3</w:t>
      </w:r>
      <w:r>
        <w:rPr>
          <w:rFonts w:hint="eastAsia"/>
        </w:rPr>
        <w:t>，单方用工为</w:t>
      </w:r>
      <w:r>
        <w:t>0</w:t>
      </w:r>
      <w:r>
        <w:rPr>
          <w:rFonts w:hint="eastAsia"/>
        </w:rPr>
        <w:t>.</w:t>
      </w:r>
      <w:r>
        <w:t>75</w:t>
      </w:r>
      <w:r>
        <w:rPr>
          <w:rFonts w:hint="eastAsia"/>
        </w:rPr>
        <w:t>工日，则每单元层所需用工</w:t>
      </w:r>
      <w:r>
        <w:t>0</w:t>
      </w:r>
      <w:r>
        <w:rPr>
          <w:rFonts w:hint="eastAsia"/>
        </w:rPr>
        <w:t>.</w:t>
      </w:r>
      <w:r>
        <w:t>75</w:t>
      </w:r>
      <w:r>
        <w:rPr>
          <w:rFonts w:hint="eastAsia"/>
        </w:rPr>
        <w:t>*</w:t>
      </w:r>
      <w:r>
        <w:t>60</w:t>
      </w:r>
      <w:r>
        <w:rPr>
          <w:rFonts w:hint="eastAsia"/>
        </w:rPr>
        <w:t>＝</w:t>
      </w:r>
      <w:r>
        <w:t>45</w:t>
      </w:r>
      <w:r>
        <w:rPr>
          <w:rFonts w:hint="eastAsia"/>
        </w:rPr>
        <w:t>工。按每两天砌</w:t>
      </w:r>
      <w:proofErr w:type="gramStart"/>
      <w:r>
        <w:rPr>
          <w:rFonts w:hint="eastAsia"/>
        </w:rPr>
        <w:t>一</w:t>
      </w:r>
      <w:proofErr w:type="gramEnd"/>
      <w:r>
        <w:rPr>
          <w:rFonts w:hint="eastAsia"/>
        </w:rPr>
        <w:t>单元计算，则需用工为</w:t>
      </w:r>
      <w:r>
        <w:t>45</w:t>
      </w:r>
      <w:r>
        <w:rPr>
          <w:rFonts w:hint="eastAsia"/>
        </w:rPr>
        <w:t>/</w:t>
      </w:r>
      <w:r>
        <w:t>2</w:t>
      </w:r>
      <w:r>
        <w:rPr>
          <w:rFonts w:hint="eastAsia"/>
        </w:rPr>
        <w:t>＝</w:t>
      </w:r>
      <w:r>
        <w:t>22</w:t>
      </w:r>
      <w:r>
        <w:rPr>
          <w:rFonts w:hint="eastAsia"/>
        </w:rPr>
        <w:t>.</w:t>
      </w:r>
      <w:r>
        <w:t>5</w:t>
      </w:r>
      <w:r>
        <w:rPr>
          <w:rFonts w:hint="eastAsia"/>
        </w:rPr>
        <w:t>个，可按一个瓦工组配备，其中技工</w:t>
      </w:r>
      <w:r>
        <w:t>15</w:t>
      </w:r>
      <w:r>
        <w:rPr>
          <w:rFonts w:hint="eastAsia"/>
        </w:rPr>
        <w:t>人，普工</w:t>
      </w:r>
      <w:r>
        <w:t>8</w:t>
      </w:r>
      <w:r>
        <w:rPr>
          <w:rFonts w:hint="eastAsia"/>
        </w:rPr>
        <w:t>人。</w:t>
      </w:r>
    </w:p>
    <w:p w:rsidR="00D45C8A" w:rsidRDefault="00D45C8A" w:rsidP="00D45C8A">
      <w:pPr>
        <w:spacing w:before="120" w:after="120" w:line="360" w:lineRule="auto"/>
      </w:pPr>
      <w:r>
        <w:tab/>
        <w:t>(4)</w:t>
      </w:r>
      <w:r>
        <w:rPr>
          <w:rFonts w:hint="eastAsia"/>
        </w:rPr>
        <w:t>装修阶段配备三组抹灰工</w:t>
      </w:r>
      <w:r>
        <w:t>(</w:t>
      </w:r>
      <w:r>
        <w:rPr>
          <w:rFonts w:hint="eastAsia"/>
        </w:rPr>
        <w:t>室内两组，室外一组</w:t>
      </w:r>
      <w:r>
        <w:t>)</w:t>
      </w:r>
      <w:r>
        <w:rPr>
          <w:rFonts w:hint="eastAsia"/>
        </w:rPr>
        <w:t>。每组</w:t>
      </w:r>
      <w:r>
        <w:t>15</w:t>
      </w:r>
      <w:r>
        <w:rPr>
          <w:rFonts w:hint="eastAsia"/>
        </w:rPr>
        <w:t>名技工，</w:t>
      </w:r>
      <w:r>
        <w:t>10</w:t>
      </w:r>
      <w:r>
        <w:rPr>
          <w:rFonts w:hint="eastAsia"/>
        </w:rPr>
        <w:t>名普工，形成一条生产线。</w:t>
      </w:r>
    </w:p>
    <w:p w:rsidR="00D45C8A" w:rsidRDefault="00D45C8A" w:rsidP="00D45C8A">
      <w:pPr>
        <w:spacing w:before="120" w:after="120" w:line="360" w:lineRule="auto"/>
      </w:pPr>
      <w:r>
        <w:tab/>
        <w:t>(5)</w:t>
      </w:r>
      <w:r>
        <w:rPr>
          <w:rFonts w:hint="eastAsia"/>
        </w:rPr>
        <w:t>以单栋计算工期，基础采用挖沟机挖土方，工期约</w:t>
      </w:r>
      <w:r>
        <w:t>30d</w:t>
      </w:r>
      <w:r>
        <w:rPr>
          <w:rFonts w:hint="eastAsia"/>
        </w:rPr>
        <w:t>。结构工程施工时，为</w:t>
      </w:r>
      <w:proofErr w:type="gramStart"/>
      <w:r>
        <w:rPr>
          <w:rFonts w:hint="eastAsia"/>
        </w:rPr>
        <w:t>减少灰桶和</w:t>
      </w:r>
      <w:proofErr w:type="gramEnd"/>
      <w:r>
        <w:rPr>
          <w:rFonts w:hint="eastAsia"/>
        </w:rPr>
        <w:t>平台架子数量，采用一台塔吊，单栋流水，一条生产线。每栋按单元分四段流水，流水步距为</w:t>
      </w:r>
      <w:r>
        <w:t>1d</w:t>
      </w:r>
      <w:r>
        <w:rPr>
          <w:rFonts w:hint="eastAsia"/>
        </w:rPr>
        <w:t>，结构工期为</w:t>
      </w:r>
      <w:r>
        <w:t>4</w:t>
      </w:r>
      <w:r>
        <w:rPr>
          <w:rFonts w:hint="eastAsia"/>
        </w:rPr>
        <w:t>*</w:t>
      </w:r>
      <w:r>
        <w:t>2</w:t>
      </w:r>
      <w:r>
        <w:rPr>
          <w:rFonts w:hint="eastAsia"/>
        </w:rPr>
        <w:t>*</w:t>
      </w:r>
      <w:r>
        <w:t>5</w:t>
      </w:r>
      <w:r>
        <w:rPr>
          <w:rFonts w:hint="eastAsia"/>
        </w:rPr>
        <w:t>＝</w:t>
      </w:r>
      <w:r>
        <w:t>40d</w:t>
      </w:r>
      <w:r>
        <w:rPr>
          <w:rFonts w:hint="eastAsia"/>
        </w:rPr>
        <w:t>，另加砌隔墙</w:t>
      </w:r>
      <w:r>
        <w:t>2d</w:t>
      </w:r>
      <w:r>
        <w:rPr>
          <w:rFonts w:hint="eastAsia"/>
        </w:rPr>
        <w:t>，每栋</w:t>
      </w:r>
      <w:r>
        <w:t>10d</w:t>
      </w:r>
      <w:r>
        <w:rPr>
          <w:rFonts w:hint="eastAsia"/>
        </w:rPr>
        <w:t>用于砌隔墙，圈梁、板缝和构件安装不占工期，则单栋工期为</w:t>
      </w:r>
      <w:r>
        <w:t>160d(</w:t>
      </w:r>
      <w:r>
        <w:rPr>
          <w:rFonts w:hint="eastAsia"/>
        </w:rPr>
        <w:t>其中装修</w:t>
      </w:r>
      <w:r>
        <w:t>60d</w:t>
      </w:r>
      <w:r>
        <w:rPr>
          <w:rFonts w:hint="eastAsia"/>
        </w:rPr>
        <w:t>，交活油</w:t>
      </w:r>
      <w:r>
        <w:t>20d</w:t>
      </w:r>
      <w:r>
        <w:rPr>
          <w:rFonts w:hint="eastAsia"/>
        </w:rPr>
        <w:t>，基础</w:t>
      </w:r>
      <w:r>
        <w:t>30d</w:t>
      </w:r>
      <w:r>
        <w:rPr>
          <w:rFonts w:hint="eastAsia"/>
        </w:rPr>
        <w:t>，结构</w:t>
      </w:r>
      <w:r>
        <w:t>50d)</w:t>
      </w:r>
      <w:r>
        <w:rPr>
          <w:rFonts w:hint="eastAsia"/>
        </w:rPr>
        <w:t>。总工期为</w:t>
      </w:r>
      <w:r>
        <w:t>30</w:t>
      </w:r>
      <w:r>
        <w:rPr>
          <w:rFonts w:hint="eastAsia"/>
        </w:rPr>
        <w:t>+</w:t>
      </w:r>
      <w:r>
        <w:t>4</w:t>
      </w:r>
      <w:r>
        <w:rPr>
          <w:rFonts w:hint="eastAsia"/>
        </w:rPr>
        <w:t>*</w:t>
      </w:r>
      <w:r>
        <w:t>50</w:t>
      </w:r>
      <w:r>
        <w:rPr>
          <w:rFonts w:hint="eastAsia"/>
        </w:rPr>
        <w:t>+</w:t>
      </w:r>
      <w:r>
        <w:t>60</w:t>
      </w:r>
      <w:r>
        <w:rPr>
          <w:rFonts w:hint="eastAsia"/>
        </w:rPr>
        <w:t>+</w:t>
      </w:r>
      <w:r>
        <w:t>20</w:t>
      </w:r>
      <w:r>
        <w:rPr>
          <w:rFonts w:hint="eastAsia"/>
        </w:rPr>
        <w:t>＝</w:t>
      </w:r>
      <w:r>
        <w:t>310d</w:t>
      </w:r>
      <w:r>
        <w:rPr>
          <w:rFonts w:hint="eastAsia"/>
        </w:rPr>
        <w:t>，另加</w:t>
      </w:r>
      <w:r>
        <w:t>20d</w:t>
      </w:r>
      <w:r>
        <w:rPr>
          <w:rFonts w:hint="eastAsia"/>
        </w:rPr>
        <w:t>室外收尾工作，故总工期控制在</w:t>
      </w:r>
      <w:r>
        <w:t>330d</w:t>
      </w:r>
      <w:r>
        <w:rPr>
          <w:rFonts w:hint="eastAsia"/>
        </w:rPr>
        <w:t>。若采用二台塔吊，二条生产线，结构力量和装修力量加倍，则总工期可由</w:t>
      </w:r>
      <w:r>
        <w:t>330d</w:t>
      </w:r>
      <w:r>
        <w:rPr>
          <w:rFonts w:hint="eastAsia"/>
        </w:rPr>
        <w:t>减少为</w:t>
      </w:r>
      <w:r>
        <w:t>230d</w:t>
      </w:r>
      <w:r>
        <w:rPr>
          <w:rFonts w:hint="eastAsia"/>
        </w:rPr>
        <w:t>。</w:t>
      </w:r>
    </w:p>
    <w:p w:rsidR="00D45C8A" w:rsidRDefault="00D45C8A" w:rsidP="00D45C8A">
      <w:pPr>
        <w:spacing w:before="120" w:after="120" w:line="360" w:lineRule="auto"/>
        <w:rPr>
          <w:rFonts w:hint="eastAsia"/>
        </w:rPr>
      </w:pPr>
      <w:r>
        <w:tab/>
      </w:r>
      <w:r>
        <w:rPr>
          <w:rFonts w:hint="eastAsia"/>
        </w:rPr>
        <w:t>砌砖流水分段示意如下表。</w:t>
      </w:r>
    </w:p>
    <w:p w:rsidR="00D45C8A" w:rsidRDefault="00D45C8A" w:rsidP="00D45C8A">
      <w:pPr>
        <w:spacing w:before="120" w:after="120" w:line="360" w:lineRule="auto"/>
        <w:ind w:left="540"/>
        <w:jc w:val="center"/>
        <w:rPr>
          <w:rFonts w:hint="eastAsia"/>
          <w:b/>
          <w:bCs/>
        </w:rPr>
      </w:pPr>
      <w:r>
        <w:rPr>
          <w:rFonts w:hint="eastAsia"/>
          <w:b/>
          <w:bCs/>
        </w:rPr>
        <w:t>砌砖流水分段表</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1228"/>
        <w:gridCol w:w="1200"/>
        <w:gridCol w:w="1200"/>
        <w:gridCol w:w="1200"/>
        <w:gridCol w:w="1680"/>
        <w:gridCol w:w="1680"/>
      </w:tblGrid>
      <w:tr w:rsidR="00D45C8A" w:rsidTr="00D87412">
        <w:tblPrEx>
          <w:tblCellMar>
            <w:top w:w="0" w:type="dxa"/>
            <w:bottom w:w="0" w:type="dxa"/>
          </w:tblCellMar>
        </w:tblPrEx>
        <w:trPr>
          <w:cantSplit/>
        </w:trPr>
        <w:tc>
          <w:tcPr>
            <w:tcW w:w="4828" w:type="dxa"/>
            <w:gridSpan w:val="4"/>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流水段</w:t>
            </w:r>
          </w:p>
        </w:tc>
        <w:tc>
          <w:tcPr>
            <w:tcW w:w="1680" w:type="dxa"/>
            <w:vMerge w:val="restart"/>
            <w:tcBorders>
              <w:top w:val="single" w:sz="6" w:space="0" w:color="auto"/>
              <w:left w:val="single" w:sz="6" w:space="0" w:color="auto"/>
              <w:right w:val="single" w:sz="6" w:space="0" w:color="auto"/>
            </w:tcBorders>
            <w:vAlign w:val="center"/>
          </w:tcPr>
          <w:p w:rsidR="00D45C8A" w:rsidRDefault="00D45C8A" w:rsidP="00D87412">
            <w:pPr>
              <w:jc w:val="center"/>
            </w:pPr>
            <w:r>
              <w:rPr>
                <w:rFonts w:hint="eastAsia"/>
              </w:rPr>
              <w:t>步架</w:t>
            </w:r>
          </w:p>
        </w:tc>
        <w:tc>
          <w:tcPr>
            <w:tcW w:w="1680" w:type="dxa"/>
            <w:vMerge w:val="restart"/>
            <w:tcBorders>
              <w:top w:val="single" w:sz="6" w:space="0" w:color="auto"/>
              <w:left w:val="single" w:sz="6" w:space="0" w:color="auto"/>
              <w:right w:val="single" w:sz="6" w:space="0" w:color="auto"/>
            </w:tcBorders>
            <w:vAlign w:val="center"/>
          </w:tcPr>
          <w:p w:rsidR="00D45C8A" w:rsidRDefault="00D45C8A" w:rsidP="00D87412">
            <w:pPr>
              <w:jc w:val="center"/>
            </w:pPr>
            <w:r>
              <w:rPr>
                <w:rFonts w:hint="eastAsia"/>
              </w:rPr>
              <w:t>层数</w:t>
            </w:r>
          </w:p>
        </w:tc>
      </w:tr>
      <w:tr w:rsidR="00D45C8A" w:rsidTr="00D87412">
        <w:tblPrEx>
          <w:tblCellMar>
            <w:top w:w="0" w:type="dxa"/>
            <w:bottom w:w="0" w:type="dxa"/>
          </w:tblCellMar>
        </w:tblPrEx>
        <w:trPr>
          <w:cantSplit/>
        </w:trPr>
        <w:tc>
          <w:tcPr>
            <w:tcW w:w="1228"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Ⅰ</w:t>
            </w:r>
          </w:p>
        </w:tc>
        <w:tc>
          <w:tcPr>
            <w:tcW w:w="120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Ⅱ</w:t>
            </w:r>
          </w:p>
        </w:tc>
        <w:tc>
          <w:tcPr>
            <w:tcW w:w="120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Ⅲ</w:t>
            </w:r>
          </w:p>
        </w:tc>
        <w:tc>
          <w:tcPr>
            <w:tcW w:w="120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Ⅳ</w:t>
            </w:r>
          </w:p>
        </w:tc>
        <w:tc>
          <w:tcPr>
            <w:tcW w:w="1680" w:type="dxa"/>
            <w:vMerge/>
            <w:tcBorders>
              <w:left w:val="single" w:sz="6" w:space="0" w:color="auto"/>
              <w:bottom w:val="single" w:sz="6" w:space="0" w:color="auto"/>
              <w:right w:val="single" w:sz="6" w:space="0" w:color="auto"/>
            </w:tcBorders>
          </w:tcPr>
          <w:p w:rsidR="00D45C8A" w:rsidRDefault="00D45C8A" w:rsidP="00D87412"/>
        </w:tc>
        <w:tc>
          <w:tcPr>
            <w:tcW w:w="1680" w:type="dxa"/>
            <w:vMerge/>
            <w:tcBorders>
              <w:left w:val="single" w:sz="6" w:space="0" w:color="auto"/>
              <w:bottom w:val="single" w:sz="6" w:space="0" w:color="auto"/>
              <w:right w:val="single" w:sz="6" w:space="0" w:color="auto"/>
            </w:tcBorders>
          </w:tcPr>
          <w:p w:rsidR="00D45C8A" w:rsidRDefault="00D45C8A" w:rsidP="00D87412"/>
        </w:tc>
      </w:tr>
      <w:tr w:rsidR="00D45C8A" w:rsidTr="00D87412">
        <w:tblPrEx>
          <w:tblCellMar>
            <w:top w:w="0" w:type="dxa"/>
            <w:bottom w:w="0" w:type="dxa"/>
          </w:tblCellMar>
        </w:tblPrEx>
        <w:trPr>
          <w:cantSplit/>
        </w:trPr>
        <w:tc>
          <w:tcPr>
            <w:tcW w:w="1228" w:type="dxa"/>
            <w:vMerge w:val="restart"/>
            <w:tcBorders>
              <w:top w:val="single" w:sz="6" w:space="0" w:color="auto"/>
              <w:left w:val="single" w:sz="6" w:space="0" w:color="auto"/>
              <w:right w:val="single" w:sz="6" w:space="0" w:color="auto"/>
            </w:tcBorders>
            <w:vAlign w:val="center"/>
          </w:tcPr>
          <w:p w:rsidR="00D45C8A" w:rsidRDefault="00D45C8A" w:rsidP="00D87412">
            <w:pPr>
              <w:jc w:val="center"/>
              <w:rPr>
                <w:rFonts w:hint="eastAsia"/>
              </w:rPr>
            </w:pPr>
            <w:r>
              <w:t>…</w:t>
            </w:r>
          </w:p>
          <w:p w:rsidR="00D45C8A" w:rsidRDefault="00D45C8A" w:rsidP="00D87412">
            <w:pPr>
              <w:jc w:val="center"/>
              <w:rPr>
                <w:rFonts w:hint="eastAsia"/>
              </w:rPr>
            </w:pPr>
            <w:r>
              <w:t>…</w:t>
            </w:r>
          </w:p>
        </w:tc>
        <w:tc>
          <w:tcPr>
            <w:tcW w:w="1200" w:type="dxa"/>
            <w:vMerge w:val="restart"/>
            <w:tcBorders>
              <w:top w:val="single" w:sz="6" w:space="0" w:color="auto"/>
              <w:left w:val="single" w:sz="6" w:space="0" w:color="auto"/>
              <w:right w:val="single" w:sz="6" w:space="0" w:color="auto"/>
            </w:tcBorders>
            <w:vAlign w:val="center"/>
          </w:tcPr>
          <w:p w:rsidR="00D45C8A" w:rsidRDefault="00D45C8A" w:rsidP="00D87412">
            <w:pPr>
              <w:jc w:val="center"/>
              <w:rPr>
                <w:rFonts w:hint="eastAsia"/>
              </w:rPr>
            </w:pPr>
            <w:r>
              <w:t>…</w:t>
            </w:r>
          </w:p>
          <w:p w:rsidR="00D45C8A" w:rsidRDefault="00D45C8A" w:rsidP="00D87412">
            <w:pPr>
              <w:jc w:val="center"/>
              <w:rPr>
                <w:rFonts w:hint="eastAsia"/>
              </w:rPr>
            </w:pPr>
            <w:r>
              <w:t>…</w:t>
            </w:r>
          </w:p>
        </w:tc>
        <w:tc>
          <w:tcPr>
            <w:tcW w:w="1200" w:type="dxa"/>
            <w:vMerge w:val="restart"/>
            <w:tcBorders>
              <w:top w:val="single" w:sz="6" w:space="0" w:color="auto"/>
              <w:left w:val="single" w:sz="6" w:space="0" w:color="auto"/>
              <w:right w:val="single" w:sz="6" w:space="0" w:color="auto"/>
            </w:tcBorders>
            <w:vAlign w:val="center"/>
          </w:tcPr>
          <w:p w:rsidR="00D45C8A" w:rsidRDefault="00D45C8A" w:rsidP="00D87412">
            <w:pPr>
              <w:jc w:val="center"/>
              <w:rPr>
                <w:rFonts w:hint="eastAsia"/>
              </w:rPr>
            </w:pPr>
            <w:r>
              <w:t>…</w:t>
            </w:r>
          </w:p>
          <w:p w:rsidR="00D45C8A" w:rsidRDefault="00D45C8A" w:rsidP="00D87412">
            <w:pPr>
              <w:jc w:val="center"/>
              <w:rPr>
                <w:rFonts w:hint="eastAsia"/>
              </w:rPr>
            </w:pPr>
            <w:r>
              <w:t>…</w:t>
            </w:r>
          </w:p>
        </w:tc>
        <w:tc>
          <w:tcPr>
            <w:tcW w:w="1200" w:type="dxa"/>
            <w:vMerge w:val="restart"/>
            <w:tcBorders>
              <w:top w:val="single" w:sz="6" w:space="0" w:color="auto"/>
              <w:left w:val="single" w:sz="6" w:space="0" w:color="auto"/>
              <w:right w:val="single" w:sz="6" w:space="0" w:color="auto"/>
            </w:tcBorders>
            <w:vAlign w:val="center"/>
          </w:tcPr>
          <w:p w:rsidR="00D45C8A" w:rsidRDefault="00D45C8A" w:rsidP="00D87412">
            <w:pPr>
              <w:jc w:val="center"/>
              <w:rPr>
                <w:rFonts w:hint="eastAsia"/>
              </w:rPr>
            </w:pPr>
            <w:r>
              <w:t>…</w:t>
            </w:r>
          </w:p>
          <w:p w:rsidR="00D45C8A" w:rsidRDefault="00D45C8A" w:rsidP="00D87412">
            <w:pPr>
              <w:jc w:val="center"/>
              <w:rPr>
                <w:rFonts w:hint="eastAsia"/>
              </w:rPr>
            </w:pPr>
            <w:r>
              <w:t>…</w:t>
            </w:r>
          </w:p>
        </w:tc>
        <w:tc>
          <w:tcPr>
            <w:tcW w:w="1680" w:type="dxa"/>
            <w:vMerge w:val="restart"/>
            <w:tcBorders>
              <w:top w:val="single" w:sz="6" w:space="0" w:color="auto"/>
              <w:left w:val="single" w:sz="6" w:space="0" w:color="auto"/>
              <w:right w:val="single" w:sz="6" w:space="0" w:color="auto"/>
            </w:tcBorders>
            <w:vAlign w:val="center"/>
          </w:tcPr>
          <w:p w:rsidR="00D45C8A" w:rsidRDefault="00D45C8A" w:rsidP="00D87412">
            <w:pPr>
              <w:jc w:val="center"/>
              <w:rPr>
                <w:rFonts w:hint="eastAsia"/>
              </w:rPr>
            </w:pPr>
            <w:r>
              <w:t>…</w:t>
            </w:r>
          </w:p>
          <w:p w:rsidR="00D45C8A" w:rsidRDefault="00D45C8A" w:rsidP="00D87412">
            <w:pPr>
              <w:jc w:val="center"/>
              <w:rPr>
                <w:rFonts w:hint="eastAsia"/>
              </w:rPr>
            </w:pPr>
            <w:r>
              <w:t>…</w:t>
            </w:r>
          </w:p>
        </w:tc>
        <w:tc>
          <w:tcPr>
            <w:tcW w:w="168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五层</w:t>
            </w:r>
          </w:p>
        </w:tc>
      </w:tr>
      <w:tr w:rsidR="00D45C8A" w:rsidTr="00D87412">
        <w:tblPrEx>
          <w:tblCellMar>
            <w:top w:w="0" w:type="dxa"/>
            <w:bottom w:w="0" w:type="dxa"/>
          </w:tblCellMar>
        </w:tblPrEx>
        <w:trPr>
          <w:cantSplit/>
        </w:trPr>
        <w:tc>
          <w:tcPr>
            <w:tcW w:w="1228" w:type="dxa"/>
            <w:vMerge/>
            <w:tcBorders>
              <w:left w:val="single" w:sz="6" w:space="0" w:color="auto"/>
              <w:bottom w:val="single" w:sz="6" w:space="0" w:color="auto"/>
              <w:right w:val="single" w:sz="6" w:space="0" w:color="auto"/>
            </w:tcBorders>
          </w:tcPr>
          <w:p w:rsidR="00D45C8A" w:rsidRDefault="00D45C8A" w:rsidP="00D87412">
            <w:pPr>
              <w:jc w:val="center"/>
            </w:pPr>
          </w:p>
        </w:tc>
        <w:tc>
          <w:tcPr>
            <w:tcW w:w="1200" w:type="dxa"/>
            <w:vMerge/>
            <w:tcBorders>
              <w:left w:val="single" w:sz="6" w:space="0" w:color="auto"/>
              <w:bottom w:val="single" w:sz="6" w:space="0" w:color="auto"/>
              <w:right w:val="single" w:sz="6" w:space="0" w:color="auto"/>
            </w:tcBorders>
          </w:tcPr>
          <w:p w:rsidR="00D45C8A" w:rsidRDefault="00D45C8A" w:rsidP="00D87412">
            <w:pPr>
              <w:jc w:val="center"/>
            </w:pPr>
          </w:p>
        </w:tc>
        <w:tc>
          <w:tcPr>
            <w:tcW w:w="1200" w:type="dxa"/>
            <w:vMerge/>
            <w:tcBorders>
              <w:left w:val="single" w:sz="6" w:space="0" w:color="auto"/>
              <w:bottom w:val="single" w:sz="6" w:space="0" w:color="auto"/>
              <w:right w:val="single" w:sz="6" w:space="0" w:color="auto"/>
            </w:tcBorders>
          </w:tcPr>
          <w:p w:rsidR="00D45C8A" w:rsidRDefault="00D45C8A" w:rsidP="00D87412">
            <w:pPr>
              <w:jc w:val="center"/>
            </w:pPr>
          </w:p>
        </w:tc>
        <w:tc>
          <w:tcPr>
            <w:tcW w:w="1200" w:type="dxa"/>
            <w:vMerge/>
            <w:tcBorders>
              <w:left w:val="single" w:sz="6" w:space="0" w:color="auto"/>
              <w:bottom w:val="single" w:sz="6" w:space="0" w:color="auto"/>
              <w:right w:val="single" w:sz="6" w:space="0" w:color="auto"/>
            </w:tcBorders>
          </w:tcPr>
          <w:p w:rsidR="00D45C8A" w:rsidRDefault="00D45C8A" w:rsidP="00D87412">
            <w:pPr>
              <w:jc w:val="center"/>
            </w:pPr>
          </w:p>
        </w:tc>
        <w:tc>
          <w:tcPr>
            <w:tcW w:w="1680" w:type="dxa"/>
            <w:vMerge/>
            <w:tcBorders>
              <w:left w:val="single" w:sz="6" w:space="0" w:color="auto"/>
              <w:bottom w:val="single" w:sz="6" w:space="0" w:color="auto"/>
              <w:right w:val="single" w:sz="6" w:space="0" w:color="auto"/>
            </w:tcBorders>
          </w:tcPr>
          <w:p w:rsidR="00D45C8A" w:rsidRDefault="00D45C8A" w:rsidP="00D87412">
            <w:pPr>
              <w:jc w:val="center"/>
            </w:pPr>
          </w:p>
        </w:tc>
        <w:tc>
          <w:tcPr>
            <w:tcW w:w="168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四层</w:t>
            </w:r>
          </w:p>
        </w:tc>
      </w:tr>
      <w:tr w:rsidR="00D45C8A" w:rsidTr="00D87412">
        <w:tblPrEx>
          <w:tblCellMar>
            <w:top w:w="0" w:type="dxa"/>
            <w:bottom w:w="0" w:type="dxa"/>
          </w:tblCellMar>
        </w:tblPrEx>
        <w:trPr>
          <w:cantSplit/>
        </w:trPr>
        <w:tc>
          <w:tcPr>
            <w:tcW w:w="1228"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19</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21</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23</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24</w:t>
            </w:r>
          </w:p>
        </w:tc>
        <w:tc>
          <w:tcPr>
            <w:tcW w:w="168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rPr>
                <w:rFonts w:hint="eastAsia"/>
              </w:rPr>
              <w:t>二步架</w:t>
            </w:r>
          </w:p>
        </w:tc>
        <w:tc>
          <w:tcPr>
            <w:tcW w:w="1680" w:type="dxa"/>
            <w:vMerge w:val="restart"/>
            <w:tcBorders>
              <w:top w:val="single" w:sz="6" w:space="0" w:color="auto"/>
              <w:left w:val="single" w:sz="6" w:space="0" w:color="auto"/>
              <w:right w:val="single" w:sz="6" w:space="0" w:color="auto"/>
            </w:tcBorders>
            <w:vAlign w:val="center"/>
          </w:tcPr>
          <w:p w:rsidR="00D45C8A" w:rsidRDefault="00D45C8A" w:rsidP="00D87412">
            <w:pPr>
              <w:jc w:val="center"/>
            </w:pPr>
            <w:r>
              <w:rPr>
                <w:rFonts w:hint="eastAsia"/>
              </w:rPr>
              <w:t>三层</w:t>
            </w:r>
          </w:p>
        </w:tc>
      </w:tr>
      <w:tr w:rsidR="00D45C8A" w:rsidTr="00D87412">
        <w:tblPrEx>
          <w:tblCellMar>
            <w:top w:w="0" w:type="dxa"/>
            <w:bottom w:w="0" w:type="dxa"/>
          </w:tblCellMar>
        </w:tblPrEx>
        <w:trPr>
          <w:cantSplit/>
        </w:trPr>
        <w:tc>
          <w:tcPr>
            <w:tcW w:w="1228"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16</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18</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20</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22</w:t>
            </w:r>
          </w:p>
        </w:tc>
        <w:tc>
          <w:tcPr>
            <w:tcW w:w="168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roofErr w:type="gramStart"/>
            <w:r>
              <w:rPr>
                <w:rFonts w:hint="eastAsia"/>
              </w:rPr>
              <w:t>一</w:t>
            </w:r>
            <w:proofErr w:type="gramEnd"/>
            <w:r>
              <w:rPr>
                <w:rFonts w:hint="eastAsia"/>
              </w:rPr>
              <w:t>步架</w:t>
            </w:r>
          </w:p>
        </w:tc>
        <w:tc>
          <w:tcPr>
            <w:tcW w:w="1680" w:type="dxa"/>
            <w:vMerge/>
            <w:tcBorders>
              <w:left w:val="single" w:sz="6" w:space="0" w:color="auto"/>
              <w:bottom w:val="single" w:sz="6" w:space="0" w:color="auto"/>
              <w:right w:val="single" w:sz="6" w:space="0" w:color="auto"/>
            </w:tcBorders>
            <w:vAlign w:val="center"/>
          </w:tcPr>
          <w:p w:rsidR="00D45C8A" w:rsidRDefault="00D45C8A" w:rsidP="00D87412">
            <w:pPr>
              <w:jc w:val="center"/>
            </w:pPr>
          </w:p>
        </w:tc>
      </w:tr>
      <w:tr w:rsidR="00D45C8A" w:rsidTr="00D87412">
        <w:tblPrEx>
          <w:tblCellMar>
            <w:top w:w="0" w:type="dxa"/>
            <w:bottom w:w="0" w:type="dxa"/>
          </w:tblCellMar>
        </w:tblPrEx>
        <w:trPr>
          <w:cantSplit/>
        </w:trPr>
        <w:tc>
          <w:tcPr>
            <w:tcW w:w="1228"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11</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13</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15</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17</w:t>
            </w:r>
          </w:p>
        </w:tc>
        <w:tc>
          <w:tcPr>
            <w:tcW w:w="168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rPr>
                <w:rFonts w:hint="eastAsia"/>
              </w:rPr>
              <w:t>二步架</w:t>
            </w:r>
          </w:p>
        </w:tc>
        <w:tc>
          <w:tcPr>
            <w:tcW w:w="1680" w:type="dxa"/>
            <w:vMerge w:val="restart"/>
            <w:tcBorders>
              <w:top w:val="single" w:sz="6" w:space="0" w:color="auto"/>
              <w:left w:val="single" w:sz="6" w:space="0" w:color="auto"/>
              <w:right w:val="single" w:sz="6" w:space="0" w:color="auto"/>
            </w:tcBorders>
            <w:vAlign w:val="center"/>
          </w:tcPr>
          <w:p w:rsidR="00D45C8A" w:rsidRDefault="00D45C8A" w:rsidP="00D87412">
            <w:pPr>
              <w:jc w:val="center"/>
            </w:pPr>
            <w:r>
              <w:rPr>
                <w:rFonts w:hint="eastAsia"/>
              </w:rPr>
              <w:t>二层</w:t>
            </w:r>
          </w:p>
        </w:tc>
      </w:tr>
      <w:tr w:rsidR="00D45C8A" w:rsidTr="00D87412">
        <w:tblPrEx>
          <w:tblCellMar>
            <w:top w:w="0" w:type="dxa"/>
            <w:bottom w:w="0" w:type="dxa"/>
          </w:tblCellMar>
        </w:tblPrEx>
        <w:trPr>
          <w:cantSplit/>
        </w:trPr>
        <w:tc>
          <w:tcPr>
            <w:tcW w:w="1228"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8</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10</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12</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14</w:t>
            </w:r>
          </w:p>
        </w:tc>
        <w:tc>
          <w:tcPr>
            <w:tcW w:w="168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roofErr w:type="gramStart"/>
            <w:r>
              <w:rPr>
                <w:rFonts w:hint="eastAsia"/>
              </w:rPr>
              <w:t>一</w:t>
            </w:r>
            <w:proofErr w:type="gramEnd"/>
            <w:r>
              <w:rPr>
                <w:rFonts w:hint="eastAsia"/>
              </w:rPr>
              <w:t>步架</w:t>
            </w:r>
          </w:p>
        </w:tc>
        <w:tc>
          <w:tcPr>
            <w:tcW w:w="1680" w:type="dxa"/>
            <w:vMerge/>
            <w:tcBorders>
              <w:left w:val="single" w:sz="6" w:space="0" w:color="auto"/>
              <w:bottom w:val="single" w:sz="6" w:space="0" w:color="auto"/>
              <w:right w:val="single" w:sz="6" w:space="0" w:color="auto"/>
            </w:tcBorders>
            <w:vAlign w:val="center"/>
          </w:tcPr>
          <w:p w:rsidR="00D45C8A" w:rsidRDefault="00D45C8A" w:rsidP="00D87412">
            <w:pPr>
              <w:jc w:val="center"/>
            </w:pPr>
          </w:p>
        </w:tc>
      </w:tr>
      <w:tr w:rsidR="00D45C8A" w:rsidTr="00D87412">
        <w:tblPrEx>
          <w:tblCellMar>
            <w:top w:w="0" w:type="dxa"/>
            <w:bottom w:w="0" w:type="dxa"/>
          </w:tblCellMar>
        </w:tblPrEx>
        <w:trPr>
          <w:cantSplit/>
        </w:trPr>
        <w:tc>
          <w:tcPr>
            <w:tcW w:w="1228"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3</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5</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7</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9</w:t>
            </w:r>
          </w:p>
        </w:tc>
        <w:tc>
          <w:tcPr>
            <w:tcW w:w="168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rPr>
                <w:rFonts w:hint="eastAsia"/>
              </w:rPr>
              <w:t>二步架</w:t>
            </w:r>
          </w:p>
        </w:tc>
        <w:tc>
          <w:tcPr>
            <w:tcW w:w="1680" w:type="dxa"/>
            <w:vMerge w:val="restart"/>
            <w:tcBorders>
              <w:top w:val="single" w:sz="6" w:space="0" w:color="auto"/>
              <w:left w:val="single" w:sz="6" w:space="0" w:color="auto"/>
              <w:right w:val="single" w:sz="6" w:space="0" w:color="auto"/>
            </w:tcBorders>
            <w:vAlign w:val="center"/>
          </w:tcPr>
          <w:p w:rsidR="00D45C8A" w:rsidRDefault="00D45C8A" w:rsidP="00D87412">
            <w:pPr>
              <w:jc w:val="center"/>
            </w:pPr>
            <w:r>
              <w:rPr>
                <w:rFonts w:hint="eastAsia"/>
              </w:rPr>
              <w:t>一层</w:t>
            </w:r>
          </w:p>
        </w:tc>
      </w:tr>
      <w:tr w:rsidR="00D45C8A" w:rsidTr="00D87412">
        <w:tblPrEx>
          <w:tblCellMar>
            <w:top w:w="0" w:type="dxa"/>
            <w:bottom w:w="0" w:type="dxa"/>
          </w:tblCellMar>
        </w:tblPrEx>
        <w:trPr>
          <w:cantSplit/>
        </w:trPr>
        <w:tc>
          <w:tcPr>
            <w:tcW w:w="1228"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2</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4</w:t>
            </w:r>
          </w:p>
        </w:tc>
        <w:tc>
          <w:tcPr>
            <w:tcW w:w="12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6</w:t>
            </w:r>
          </w:p>
        </w:tc>
        <w:tc>
          <w:tcPr>
            <w:tcW w:w="168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roofErr w:type="gramStart"/>
            <w:r>
              <w:rPr>
                <w:rFonts w:hint="eastAsia"/>
              </w:rPr>
              <w:t>一</w:t>
            </w:r>
            <w:proofErr w:type="gramEnd"/>
            <w:r>
              <w:rPr>
                <w:rFonts w:hint="eastAsia"/>
              </w:rPr>
              <w:t>步架</w:t>
            </w:r>
          </w:p>
        </w:tc>
        <w:tc>
          <w:tcPr>
            <w:tcW w:w="1680" w:type="dxa"/>
            <w:vMerge/>
            <w:tcBorders>
              <w:left w:val="single" w:sz="6" w:space="0" w:color="auto"/>
              <w:bottom w:val="single" w:sz="6" w:space="0" w:color="auto"/>
              <w:right w:val="single" w:sz="6" w:space="0" w:color="auto"/>
            </w:tcBorders>
          </w:tcPr>
          <w:p w:rsidR="00D45C8A" w:rsidRDefault="00D45C8A" w:rsidP="00D87412">
            <w:pPr>
              <w:jc w:val="center"/>
            </w:pPr>
          </w:p>
        </w:tc>
      </w:tr>
    </w:tbl>
    <w:p w:rsidR="00D45C8A" w:rsidRDefault="00D45C8A" w:rsidP="00D45C8A"/>
    <w:p w:rsidR="00D45C8A" w:rsidRDefault="00D45C8A" w:rsidP="00D45C8A"/>
    <w:p w:rsidR="00D45C8A" w:rsidRDefault="00D45C8A" w:rsidP="00D45C8A">
      <w:pPr>
        <w:pStyle w:val="2"/>
        <w:numPr>
          <w:ilvl w:val="0"/>
          <w:numId w:val="0"/>
        </w:numPr>
        <w:rPr>
          <w:rFonts w:hint="eastAsia"/>
        </w:rPr>
      </w:pPr>
      <w:bookmarkStart w:id="3" w:name="_Toc71959614"/>
      <w:r>
        <w:rPr>
          <w:rFonts w:hint="eastAsia"/>
        </w:rPr>
        <w:t>第三章 施工进度计划</w:t>
      </w:r>
      <w:bookmarkEnd w:id="3"/>
    </w:p>
    <w:p w:rsidR="00D45C8A" w:rsidRDefault="00D45C8A" w:rsidP="00D45C8A">
      <w:pPr>
        <w:spacing w:before="120" w:after="120" w:line="360" w:lineRule="auto"/>
      </w:pPr>
      <w:r>
        <w:tab/>
      </w:r>
      <w:r>
        <w:rPr>
          <w:rFonts w:hint="eastAsia"/>
        </w:rPr>
        <w:t>施工进度计划见附录。</w:t>
      </w:r>
    </w:p>
    <w:p w:rsidR="00D45C8A" w:rsidRDefault="00D45C8A" w:rsidP="00D45C8A"/>
    <w:p w:rsidR="00D45C8A" w:rsidRDefault="00D45C8A" w:rsidP="00D45C8A">
      <w:pPr>
        <w:pStyle w:val="2"/>
        <w:numPr>
          <w:ilvl w:val="0"/>
          <w:numId w:val="0"/>
        </w:numPr>
        <w:rPr>
          <w:rFonts w:hint="eastAsia"/>
        </w:rPr>
      </w:pPr>
      <w:bookmarkStart w:id="4" w:name="_Toc71959615"/>
      <w:r>
        <w:rPr>
          <w:rFonts w:hint="eastAsia"/>
        </w:rPr>
        <w:t>第四章 施工平面图</w:t>
      </w:r>
      <w:bookmarkEnd w:id="4"/>
    </w:p>
    <w:p w:rsidR="00D45C8A" w:rsidRDefault="00D45C8A" w:rsidP="00D45C8A">
      <w:pPr>
        <w:spacing w:before="120" w:after="120" w:line="360" w:lineRule="auto"/>
      </w:pPr>
      <w:r>
        <w:lastRenderedPageBreak/>
        <w:tab/>
      </w:r>
      <w:r>
        <w:rPr>
          <w:rFonts w:hint="eastAsia"/>
        </w:rPr>
        <w:t>现场除南侧已有建筑物外，无其他建筑物可以利用，施工场地较为宽敞。根据设计总平面，因建筑物位于南侧，故将整个现场基本分成两个区域，南面为生产区，北面为生活区</w:t>
      </w:r>
      <w:r>
        <w:t>(</w:t>
      </w:r>
      <w:r>
        <w:rPr>
          <w:rFonts w:hint="eastAsia"/>
        </w:rPr>
        <w:t>休息室、办公室、材料库等</w:t>
      </w:r>
      <w:r>
        <w:t>)</w:t>
      </w:r>
      <w:r>
        <w:rPr>
          <w:rFonts w:hint="eastAsia"/>
        </w:rPr>
        <w:t>。</w:t>
      </w:r>
    </w:p>
    <w:p w:rsidR="00D45C8A" w:rsidRDefault="00D45C8A" w:rsidP="00D45C8A">
      <w:pPr>
        <w:spacing w:before="120" w:after="120" w:line="360" w:lineRule="auto"/>
      </w:pPr>
      <w:r>
        <w:tab/>
        <w:t>(1)</w:t>
      </w:r>
      <w:r>
        <w:rPr>
          <w:rFonts w:hint="eastAsia"/>
        </w:rPr>
        <w:t>垂直运输：建筑物之间距离为</w:t>
      </w:r>
      <w:r>
        <w:t>18~20m</w:t>
      </w:r>
      <w:r>
        <w:rPr>
          <w:rFonts w:hint="eastAsia"/>
        </w:rPr>
        <w:t>左右，</w:t>
      </w:r>
      <w:proofErr w:type="gramStart"/>
      <w:r>
        <w:rPr>
          <w:rFonts w:hint="eastAsia"/>
        </w:rPr>
        <w:t>故结构</w:t>
      </w:r>
      <w:proofErr w:type="gramEnd"/>
      <w:r>
        <w:rPr>
          <w:rFonts w:hint="eastAsia"/>
        </w:rPr>
        <w:t>阶段选用一台建筑师</w:t>
      </w:r>
      <w:r>
        <w:t>I</w:t>
      </w:r>
      <w:r>
        <w:rPr>
          <w:rFonts w:hint="eastAsia"/>
        </w:rPr>
        <w:t>型塔吊，塔高为</w:t>
      </w:r>
      <w:r>
        <w:t>25m</w:t>
      </w:r>
      <w:r>
        <w:rPr>
          <w:rFonts w:hint="eastAsia"/>
        </w:rPr>
        <w:t>，塔臂长</w:t>
      </w:r>
      <w:r>
        <w:t>20m</w:t>
      </w:r>
      <w:r>
        <w:rPr>
          <w:rFonts w:hint="eastAsia"/>
        </w:rPr>
        <w:t>，立于</w:t>
      </w:r>
      <w:r>
        <w:t>3</w:t>
      </w:r>
      <w:r>
        <w:rPr>
          <w:rFonts w:hint="eastAsia"/>
        </w:rPr>
        <w:t>号楼和</w:t>
      </w:r>
      <w:r>
        <w:t>4</w:t>
      </w:r>
      <w:r>
        <w:rPr>
          <w:rFonts w:hint="eastAsia"/>
        </w:rPr>
        <w:t>号楼之间，待</w:t>
      </w:r>
      <w:r>
        <w:t>3</w:t>
      </w:r>
      <w:r>
        <w:rPr>
          <w:rFonts w:hint="eastAsia"/>
        </w:rPr>
        <w:t>号楼结构完成后拆除此塔，再立于</w:t>
      </w:r>
      <w:r>
        <w:t>1</w:t>
      </w:r>
      <w:r>
        <w:rPr>
          <w:rFonts w:hint="eastAsia"/>
        </w:rPr>
        <w:t>号和</w:t>
      </w:r>
      <w:r>
        <w:t>2</w:t>
      </w:r>
      <w:r>
        <w:rPr>
          <w:rFonts w:hint="eastAsia"/>
        </w:rPr>
        <w:t>号楼之间。当回转半径为</w:t>
      </w:r>
      <w:r>
        <w:t>20m</w:t>
      </w:r>
      <w:r>
        <w:rPr>
          <w:rFonts w:hint="eastAsia"/>
        </w:rPr>
        <w:t>时，塔吊起重量为</w:t>
      </w:r>
      <w:r>
        <w:t>20kN</w:t>
      </w:r>
      <w:r>
        <w:rPr>
          <w:rFonts w:hint="eastAsia"/>
        </w:rPr>
        <w:t>，本工程结构施工中最大构件重量为</w:t>
      </w:r>
      <w:r>
        <w:t>0</w:t>
      </w:r>
      <w:r>
        <w:rPr>
          <w:rFonts w:hint="eastAsia"/>
        </w:rPr>
        <w:t>.</w:t>
      </w:r>
      <w:r>
        <w:t>91t</w:t>
      </w:r>
      <w:r>
        <w:rPr>
          <w:rFonts w:hint="eastAsia"/>
        </w:rPr>
        <w:t>，小于</w:t>
      </w:r>
      <w:r>
        <w:t>2t</w:t>
      </w:r>
      <w:r>
        <w:rPr>
          <w:rFonts w:hint="eastAsia"/>
        </w:rPr>
        <w:t>，塔吊能满足要求。根据砂浆、混凝土、模板、钢筋、楼板、过梁等构件和平台</w:t>
      </w:r>
      <w:proofErr w:type="gramStart"/>
      <w:r>
        <w:rPr>
          <w:rFonts w:hint="eastAsia"/>
        </w:rPr>
        <w:t>架子吊次的</w:t>
      </w:r>
      <w:proofErr w:type="gramEnd"/>
      <w:r>
        <w:rPr>
          <w:rFonts w:hint="eastAsia"/>
        </w:rPr>
        <w:t>计算，每台班平均为</w:t>
      </w:r>
      <w:r>
        <w:t>85</w:t>
      </w:r>
      <w:proofErr w:type="gramStart"/>
      <w:r>
        <w:rPr>
          <w:rFonts w:hint="eastAsia"/>
        </w:rPr>
        <w:t>吊次左右</w:t>
      </w:r>
      <w:proofErr w:type="gramEnd"/>
      <w:r>
        <w:rPr>
          <w:rFonts w:hint="eastAsia"/>
        </w:rPr>
        <w:t>，可以满足使用要求。混凝土构件一般安排在夜班进场，用塔吊卸车。装修阶段在各楼南侧立二卷扬机井架，用作运输装修材料和灰浆等。</w:t>
      </w:r>
    </w:p>
    <w:p w:rsidR="00D45C8A" w:rsidRDefault="00D45C8A" w:rsidP="00D45C8A">
      <w:pPr>
        <w:spacing w:before="120" w:after="120" w:line="360" w:lineRule="auto"/>
      </w:pPr>
      <w:r>
        <w:tab/>
        <w:t>(2)</w:t>
      </w:r>
      <w:r>
        <w:rPr>
          <w:rFonts w:hint="eastAsia"/>
        </w:rPr>
        <w:t>东侧设两个出入口，按汽车吊行走要求，做</w:t>
      </w:r>
      <w:r>
        <w:t>4m</w:t>
      </w:r>
      <w:r>
        <w:rPr>
          <w:rFonts w:hint="eastAsia"/>
        </w:rPr>
        <w:t>宽道路，道路转弯半径要大于</w:t>
      </w:r>
      <w:r>
        <w:t>10m</w:t>
      </w:r>
      <w:r>
        <w:rPr>
          <w:rFonts w:hint="eastAsia"/>
        </w:rPr>
        <w:t>，并形成循环路。搅拌机内的灰浆、混凝土由翻斗车运至塔吊下卸入吊斗内。</w:t>
      </w:r>
    </w:p>
    <w:p w:rsidR="00D45C8A" w:rsidRDefault="00D45C8A" w:rsidP="00D45C8A">
      <w:pPr>
        <w:spacing w:before="120" w:after="120" w:line="360" w:lineRule="auto"/>
      </w:pPr>
      <w:r>
        <w:tab/>
        <w:t>(3)</w:t>
      </w:r>
      <w:proofErr w:type="gramStart"/>
      <w:r>
        <w:rPr>
          <w:rFonts w:hint="eastAsia"/>
        </w:rPr>
        <w:t>砖排子</w:t>
      </w:r>
      <w:proofErr w:type="gramEnd"/>
      <w:r>
        <w:rPr>
          <w:rFonts w:hint="eastAsia"/>
        </w:rPr>
        <w:t>和构件</w:t>
      </w:r>
      <w:proofErr w:type="gramStart"/>
      <w:r>
        <w:rPr>
          <w:rFonts w:hint="eastAsia"/>
        </w:rPr>
        <w:t>位于塔轨两侧</w:t>
      </w:r>
      <w:proofErr w:type="gramEnd"/>
      <w:r>
        <w:rPr>
          <w:rFonts w:hint="eastAsia"/>
        </w:rPr>
        <w:t>，构件堆放</w:t>
      </w:r>
      <w:proofErr w:type="gramStart"/>
      <w:r>
        <w:rPr>
          <w:rFonts w:hint="eastAsia"/>
        </w:rPr>
        <w:t>于塔用</w:t>
      </w:r>
      <w:proofErr w:type="gramEnd"/>
      <w:r>
        <w:rPr>
          <w:rFonts w:hint="eastAsia"/>
        </w:rPr>
        <w:t>回转半径内。此范围可存放圆孔板</w:t>
      </w:r>
      <w:r>
        <w:t>300</w:t>
      </w:r>
      <w:r>
        <w:rPr>
          <w:rFonts w:hint="eastAsia"/>
        </w:rPr>
        <w:t>块，可供二层楼使用；现场存砖</w:t>
      </w:r>
      <w:r>
        <w:t>13</w:t>
      </w:r>
      <w:r>
        <w:rPr>
          <w:rFonts w:hint="eastAsia"/>
        </w:rPr>
        <w:t>万块，可使用</w:t>
      </w:r>
      <w:r>
        <w:t>8d</w:t>
      </w:r>
      <w:r>
        <w:rPr>
          <w:rFonts w:hint="eastAsia"/>
        </w:rPr>
        <w:t>，其他构件配套于塔下和场内堆放。</w:t>
      </w:r>
    </w:p>
    <w:p w:rsidR="00D45C8A" w:rsidRDefault="00D45C8A" w:rsidP="00D45C8A">
      <w:pPr>
        <w:spacing w:before="120" w:after="120" w:line="360" w:lineRule="auto"/>
      </w:pPr>
      <w:r>
        <w:tab/>
        <w:t>(4)</w:t>
      </w:r>
      <w:r>
        <w:rPr>
          <w:rFonts w:hint="eastAsia"/>
        </w:rPr>
        <w:t>在现场设</w:t>
      </w:r>
      <w:r>
        <w:t>4</w:t>
      </w:r>
      <w:r>
        <w:rPr>
          <w:rFonts w:hint="eastAsia"/>
        </w:rPr>
        <w:t>个消火栓。</w:t>
      </w:r>
    </w:p>
    <w:p w:rsidR="00D45C8A" w:rsidRDefault="00D45C8A" w:rsidP="00D45C8A">
      <w:pPr>
        <w:spacing w:before="120" w:after="120" w:line="360" w:lineRule="auto"/>
      </w:pPr>
      <w:r>
        <w:tab/>
        <w:t>(5)</w:t>
      </w:r>
      <w:r>
        <w:rPr>
          <w:rFonts w:hint="eastAsia"/>
        </w:rPr>
        <w:t>由于工期较短，暂没用房原则上利用活动工棚。</w:t>
      </w:r>
    </w:p>
    <w:p w:rsidR="00D45C8A" w:rsidRDefault="00D45C8A" w:rsidP="00D45C8A">
      <w:pPr>
        <w:spacing w:before="120" w:after="120" w:line="360" w:lineRule="auto"/>
      </w:pPr>
      <w:r>
        <w:tab/>
      </w:r>
      <w:r>
        <w:rPr>
          <w:rFonts w:hint="eastAsia"/>
        </w:rPr>
        <w:t>其他</w:t>
      </w:r>
      <w:proofErr w:type="gramStart"/>
      <w:r>
        <w:rPr>
          <w:rFonts w:hint="eastAsia"/>
        </w:rPr>
        <w:t>见施工</w:t>
      </w:r>
      <w:proofErr w:type="gramEnd"/>
      <w:r>
        <w:rPr>
          <w:rFonts w:hint="eastAsia"/>
        </w:rPr>
        <w:t>总平面图</w:t>
      </w:r>
      <w:r>
        <w:t>(</w:t>
      </w:r>
      <w:r>
        <w:rPr>
          <w:rFonts w:hint="eastAsia"/>
        </w:rPr>
        <w:t>详见附录</w:t>
      </w:r>
      <w:r>
        <w:t>)</w:t>
      </w:r>
      <w:r>
        <w:rPr>
          <w:rFonts w:hint="eastAsia"/>
        </w:rPr>
        <w:t>。</w:t>
      </w:r>
    </w:p>
    <w:p w:rsidR="00D45C8A" w:rsidRDefault="00D45C8A" w:rsidP="00D45C8A"/>
    <w:p w:rsidR="00D45C8A" w:rsidRDefault="00D45C8A" w:rsidP="00D45C8A">
      <w:pPr>
        <w:pStyle w:val="2"/>
        <w:numPr>
          <w:ilvl w:val="0"/>
          <w:numId w:val="0"/>
        </w:numPr>
        <w:rPr>
          <w:rFonts w:hint="eastAsia"/>
        </w:rPr>
      </w:pPr>
      <w:bookmarkStart w:id="5" w:name="_Toc71959616"/>
      <w:r>
        <w:rPr>
          <w:rFonts w:hint="eastAsia"/>
        </w:rPr>
        <w:t>第五章 施工准备</w:t>
      </w:r>
      <w:bookmarkEnd w:id="5"/>
    </w:p>
    <w:p w:rsidR="00D45C8A" w:rsidRDefault="00D45C8A" w:rsidP="00D45C8A">
      <w:pPr>
        <w:spacing w:before="120" w:after="120" w:line="360" w:lineRule="auto"/>
      </w:pPr>
      <w:r>
        <w:t>1</w:t>
      </w:r>
      <w:r>
        <w:rPr>
          <w:rFonts w:hint="eastAsia"/>
        </w:rPr>
        <w:t>.开工前技术员、</w:t>
      </w:r>
      <w:proofErr w:type="gramStart"/>
      <w:r>
        <w:rPr>
          <w:rFonts w:hint="eastAsia"/>
        </w:rPr>
        <w:t>翻样员</w:t>
      </w:r>
      <w:proofErr w:type="gramEnd"/>
      <w:r>
        <w:rPr>
          <w:rFonts w:hint="eastAsia"/>
        </w:rPr>
        <w:t>、预算员、工长等应熟悉图纸，组织技术交底，办一次性洽商。作施工组织设计，提出加工定货单，</w:t>
      </w:r>
      <w:proofErr w:type="gramStart"/>
      <w:r>
        <w:rPr>
          <w:rFonts w:hint="eastAsia"/>
        </w:rPr>
        <w:t>编设计</w:t>
      </w:r>
      <w:proofErr w:type="gramEnd"/>
      <w:r>
        <w:rPr>
          <w:rFonts w:hint="eastAsia"/>
        </w:rPr>
        <w:t>预算，并提出工料分析。</w:t>
      </w:r>
    </w:p>
    <w:p w:rsidR="00D45C8A" w:rsidRDefault="00D45C8A" w:rsidP="00D45C8A">
      <w:pPr>
        <w:spacing w:before="120" w:after="120" w:line="360" w:lineRule="auto"/>
      </w:pPr>
      <w:r>
        <w:t>2</w:t>
      </w:r>
      <w:r>
        <w:rPr>
          <w:rFonts w:hint="eastAsia"/>
        </w:rPr>
        <w:t>.放线前根据场地自然标高与建筑物室外标高的情况用推土机将场地推平，并将大块的垃圾和废土运到场外。</w:t>
      </w:r>
    </w:p>
    <w:p w:rsidR="00D45C8A" w:rsidRDefault="00D45C8A" w:rsidP="00D45C8A">
      <w:pPr>
        <w:spacing w:before="120" w:after="120" w:line="360" w:lineRule="auto"/>
      </w:pPr>
      <w:r>
        <w:t>3</w:t>
      </w:r>
      <w:r>
        <w:rPr>
          <w:rFonts w:hint="eastAsia"/>
        </w:rPr>
        <w:t>.根据设计总平面图，先作正式道路路床，在路床上用</w:t>
      </w:r>
      <w:r>
        <w:t>20~30cm</w:t>
      </w:r>
      <w:r>
        <w:rPr>
          <w:rFonts w:hint="eastAsia"/>
        </w:rPr>
        <w:t>厚的级配砂石或</w:t>
      </w:r>
      <w:proofErr w:type="gramStart"/>
      <w:r>
        <w:rPr>
          <w:rFonts w:hint="eastAsia"/>
        </w:rPr>
        <w:t>焦渣铺散</w:t>
      </w:r>
      <w:proofErr w:type="gramEnd"/>
      <w:r>
        <w:rPr>
          <w:rFonts w:hint="eastAsia"/>
        </w:rPr>
        <w:t>，辗压后作为施工运输道路。</w:t>
      </w:r>
    </w:p>
    <w:p w:rsidR="00D45C8A" w:rsidRDefault="00D45C8A" w:rsidP="00D45C8A">
      <w:pPr>
        <w:spacing w:before="120" w:after="120" w:line="360" w:lineRule="auto"/>
      </w:pPr>
      <w:r>
        <w:t>4</w:t>
      </w:r>
      <w:r>
        <w:rPr>
          <w:rFonts w:hint="eastAsia"/>
        </w:rPr>
        <w:t>.施工用电</w:t>
      </w:r>
    </w:p>
    <w:p w:rsidR="00D45C8A" w:rsidRDefault="00D45C8A" w:rsidP="00D45C8A">
      <w:pPr>
        <w:spacing w:before="120" w:after="120" w:line="360" w:lineRule="auto"/>
      </w:pPr>
      <w:r>
        <w:tab/>
        <w:t>(1)</w:t>
      </w:r>
      <w:r>
        <w:rPr>
          <w:rFonts w:hint="eastAsia"/>
        </w:rPr>
        <w:t>主要机械设备用电</w:t>
      </w:r>
      <w:r>
        <w:t>(</w:t>
      </w:r>
      <w:r>
        <w:rPr>
          <w:rFonts w:hint="eastAsia"/>
        </w:rPr>
        <w:t>按两条生产线计算用电量</w:t>
      </w:r>
      <w:r>
        <w:t>)</w:t>
      </w:r>
      <w:r>
        <w:rPr>
          <w:rFonts w:hint="eastAsia"/>
        </w:rPr>
        <w:t>：</w:t>
      </w:r>
    </w:p>
    <w:tbl>
      <w:tblPr>
        <w:tblW w:w="0" w:type="auto"/>
        <w:jc w:val="center"/>
        <w:tblInd w:w="468" w:type="dxa"/>
        <w:tblLook w:val="0000"/>
      </w:tblPr>
      <w:tblGrid>
        <w:gridCol w:w="2628"/>
        <w:gridCol w:w="2052"/>
        <w:gridCol w:w="2160"/>
      </w:tblGrid>
      <w:tr w:rsidR="00D45C8A" w:rsidTr="00D87412">
        <w:trPr>
          <w:trHeight w:val="2177"/>
          <w:jc w:val="center"/>
        </w:trPr>
        <w:tc>
          <w:tcPr>
            <w:tcW w:w="2628" w:type="dxa"/>
            <w:tcBorders>
              <w:top w:val="single" w:sz="4" w:space="0" w:color="FFFFFF"/>
              <w:left w:val="single" w:sz="4" w:space="0" w:color="FFFFFF"/>
              <w:bottom w:val="single" w:sz="4" w:space="0" w:color="FFFFFF"/>
              <w:right w:val="single" w:sz="4" w:space="0" w:color="FFFFFF"/>
            </w:tcBorders>
          </w:tcPr>
          <w:p w:rsidR="00D45C8A" w:rsidRDefault="00D45C8A" w:rsidP="00D87412">
            <w:pPr>
              <w:spacing w:before="120" w:after="120" w:line="360" w:lineRule="auto"/>
            </w:pPr>
            <w:r>
              <w:rPr>
                <w:rFonts w:hint="eastAsia"/>
              </w:rPr>
              <w:lastRenderedPageBreak/>
              <w:t>建筑师</w:t>
            </w:r>
            <w:r>
              <w:t>I</w:t>
            </w:r>
            <w:r>
              <w:rPr>
                <w:rFonts w:hint="eastAsia"/>
              </w:rPr>
              <w:t>型塔式起重机</w:t>
            </w:r>
          </w:p>
          <w:p w:rsidR="00D45C8A" w:rsidRDefault="00D45C8A" w:rsidP="00D87412">
            <w:pPr>
              <w:spacing w:before="120" w:after="120" w:line="360" w:lineRule="auto"/>
            </w:pPr>
            <w:r>
              <w:t>400L</w:t>
            </w:r>
            <w:r>
              <w:rPr>
                <w:rFonts w:hint="eastAsia"/>
              </w:rPr>
              <w:t>搅拌机</w:t>
            </w:r>
          </w:p>
          <w:p w:rsidR="00D45C8A" w:rsidRDefault="00D45C8A" w:rsidP="00D87412">
            <w:pPr>
              <w:spacing w:before="120" w:after="120" w:line="360" w:lineRule="auto"/>
            </w:pPr>
            <w:r>
              <w:t>30t</w:t>
            </w:r>
            <w:r>
              <w:rPr>
                <w:rFonts w:hint="eastAsia"/>
              </w:rPr>
              <w:t>卷扬机</w:t>
            </w:r>
          </w:p>
          <w:p w:rsidR="00D45C8A" w:rsidRDefault="00D45C8A" w:rsidP="00D87412">
            <w:pPr>
              <w:spacing w:before="120" w:after="120" w:line="360" w:lineRule="auto"/>
            </w:pPr>
            <w:r>
              <w:rPr>
                <w:rFonts w:hint="eastAsia"/>
              </w:rPr>
              <w:t>振捣器</w:t>
            </w:r>
          </w:p>
          <w:p w:rsidR="00D45C8A" w:rsidRDefault="00D45C8A" w:rsidP="00D87412">
            <w:pPr>
              <w:spacing w:before="120" w:after="120" w:line="360" w:lineRule="auto"/>
            </w:pPr>
            <w:r>
              <w:rPr>
                <w:rFonts w:hint="eastAsia"/>
              </w:rPr>
              <w:t>蛙式打夯机</w:t>
            </w:r>
          </w:p>
          <w:p w:rsidR="00D45C8A" w:rsidRDefault="00D45C8A" w:rsidP="00D87412">
            <w:pPr>
              <w:spacing w:before="120" w:after="120" w:line="360" w:lineRule="auto"/>
            </w:pPr>
            <w:r>
              <w:rPr>
                <w:rFonts w:hint="eastAsia"/>
              </w:rPr>
              <w:t>电锯、电刨等</w:t>
            </w:r>
          </w:p>
          <w:p w:rsidR="00D45C8A" w:rsidRDefault="00D45C8A" w:rsidP="00D87412">
            <w:pPr>
              <w:spacing w:before="120" w:after="120" w:line="360" w:lineRule="auto"/>
            </w:pPr>
            <w:r>
              <w:rPr>
                <w:rFonts w:hint="eastAsia"/>
              </w:rPr>
              <w:t>电焊机</w:t>
            </w:r>
          </w:p>
        </w:tc>
        <w:tc>
          <w:tcPr>
            <w:tcW w:w="2052" w:type="dxa"/>
            <w:tcBorders>
              <w:top w:val="single" w:sz="4" w:space="0" w:color="FFFFFF"/>
              <w:left w:val="single" w:sz="4" w:space="0" w:color="FFFFFF"/>
              <w:bottom w:val="single" w:sz="4" w:space="0" w:color="FFFFFF"/>
              <w:right w:val="single" w:sz="4" w:space="0" w:color="FFFFFF"/>
            </w:tcBorders>
            <w:vAlign w:val="center"/>
          </w:tcPr>
          <w:p w:rsidR="00D45C8A" w:rsidRDefault="00D45C8A" w:rsidP="00D87412">
            <w:pPr>
              <w:spacing w:before="120" w:after="120" w:line="360" w:lineRule="auto"/>
              <w:jc w:val="center"/>
            </w:pPr>
            <w:r>
              <w:t>2</w:t>
            </w:r>
            <w:r>
              <w:rPr>
                <w:rFonts w:hint="eastAsia"/>
              </w:rPr>
              <w:t>台</w:t>
            </w:r>
          </w:p>
          <w:p w:rsidR="00D45C8A" w:rsidRDefault="00D45C8A" w:rsidP="00D87412">
            <w:pPr>
              <w:spacing w:before="120" w:after="120" w:line="360" w:lineRule="auto"/>
              <w:jc w:val="center"/>
            </w:pPr>
            <w:r>
              <w:t>2</w:t>
            </w:r>
            <w:r>
              <w:rPr>
                <w:rFonts w:hint="eastAsia"/>
              </w:rPr>
              <w:t>台</w:t>
            </w:r>
          </w:p>
          <w:p w:rsidR="00D45C8A" w:rsidRDefault="00D45C8A" w:rsidP="00D87412">
            <w:pPr>
              <w:spacing w:before="120" w:after="120" w:line="360" w:lineRule="auto"/>
              <w:jc w:val="center"/>
            </w:pPr>
            <w:r>
              <w:t>2</w:t>
            </w:r>
            <w:r>
              <w:rPr>
                <w:rFonts w:hint="eastAsia"/>
              </w:rPr>
              <w:t>台</w:t>
            </w:r>
          </w:p>
          <w:p w:rsidR="00D45C8A" w:rsidRDefault="00D45C8A" w:rsidP="00D87412">
            <w:pPr>
              <w:spacing w:before="120" w:after="120" w:line="360" w:lineRule="auto"/>
              <w:jc w:val="center"/>
            </w:pPr>
            <w:r>
              <w:t>3</w:t>
            </w:r>
            <w:r>
              <w:rPr>
                <w:rFonts w:hint="eastAsia"/>
              </w:rPr>
              <w:t>台</w:t>
            </w:r>
          </w:p>
          <w:p w:rsidR="00D45C8A" w:rsidRDefault="00D45C8A" w:rsidP="00D87412">
            <w:pPr>
              <w:spacing w:before="120" w:after="120" w:line="360" w:lineRule="auto"/>
              <w:jc w:val="center"/>
            </w:pPr>
            <w:r>
              <w:t>3</w:t>
            </w:r>
            <w:r>
              <w:rPr>
                <w:rFonts w:hint="eastAsia"/>
              </w:rPr>
              <w:t>台</w:t>
            </w:r>
          </w:p>
          <w:p w:rsidR="00D45C8A" w:rsidRDefault="00D45C8A" w:rsidP="00D87412">
            <w:pPr>
              <w:spacing w:before="120" w:after="120" w:line="360" w:lineRule="auto"/>
              <w:jc w:val="center"/>
            </w:pPr>
          </w:p>
          <w:p w:rsidR="00D45C8A" w:rsidRDefault="00D45C8A" w:rsidP="00D87412">
            <w:pPr>
              <w:spacing w:before="120" w:after="120" w:line="360" w:lineRule="auto"/>
              <w:jc w:val="center"/>
            </w:pPr>
            <w:r>
              <w:t>2</w:t>
            </w:r>
            <w:r>
              <w:rPr>
                <w:rFonts w:hint="eastAsia"/>
              </w:rPr>
              <w:t>台</w:t>
            </w:r>
          </w:p>
        </w:tc>
        <w:tc>
          <w:tcPr>
            <w:tcW w:w="2160" w:type="dxa"/>
            <w:tcBorders>
              <w:top w:val="single" w:sz="4" w:space="0" w:color="FFFFFF"/>
              <w:left w:val="single" w:sz="4" w:space="0" w:color="FFFFFF"/>
              <w:bottom w:val="single" w:sz="4" w:space="0" w:color="FFFFFF"/>
              <w:right w:val="single" w:sz="4" w:space="0" w:color="FFFFFF"/>
            </w:tcBorders>
            <w:vAlign w:val="center"/>
          </w:tcPr>
          <w:p w:rsidR="00D45C8A" w:rsidRDefault="00D45C8A" w:rsidP="00D87412">
            <w:pPr>
              <w:spacing w:before="120" w:after="120" w:line="360" w:lineRule="auto"/>
              <w:jc w:val="right"/>
            </w:pPr>
            <w:r>
              <w:t>36*2=72kW</w:t>
            </w:r>
          </w:p>
          <w:p w:rsidR="00D45C8A" w:rsidRDefault="00D45C8A" w:rsidP="00D87412">
            <w:pPr>
              <w:spacing w:before="120" w:after="120" w:line="360" w:lineRule="auto"/>
              <w:jc w:val="right"/>
            </w:pPr>
            <w:r>
              <w:t>10*2=20kW</w:t>
            </w:r>
          </w:p>
          <w:p w:rsidR="00D45C8A" w:rsidRDefault="00D45C8A" w:rsidP="00D87412">
            <w:pPr>
              <w:spacing w:before="120" w:after="120" w:line="360" w:lineRule="auto"/>
              <w:jc w:val="right"/>
            </w:pPr>
            <w:r>
              <w:t>7.5*2=15kW</w:t>
            </w:r>
          </w:p>
          <w:p w:rsidR="00D45C8A" w:rsidRDefault="00D45C8A" w:rsidP="00D87412">
            <w:pPr>
              <w:spacing w:before="120" w:after="120" w:line="360" w:lineRule="auto"/>
              <w:jc w:val="right"/>
            </w:pPr>
            <w:r>
              <w:t>2*3=6kW</w:t>
            </w:r>
          </w:p>
          <w:p w:rsidR="00D45C8A" w:rsidRDefault="00D45C8A" w:rsidP="00D87412">
            <w:pPr>
              <w:spacing w:before="120" w:after="120" w:line="360" w:lineRule="auto"/>
              <w:jc w:val="right"/>
            </w:pPr>
            <w:r>
              <w:t>3*3=9kW</w:t>
            </w:r>
          </w:p>
          <w:p w:rsidR="00D45C8A" w:rsidRDefault="00D45C8A" w:rsidP="00D87412">
            <w:pPr>
              <w:spacing w:before="120" w:after="120" w:line="360" w:lineRule="auto"/>
              <w:jc w:val="right"/>
            </w:pPr>
            <w:r>
              <w:t>30kW</w:t>
            </w:r>
          </w:p>
          <w:p w:rsidR="00D45C8A" w:rsidRDefault="00D45C8A" w:rsidP="00D87412">
            <w:pPr>
              <w:spacing w:before="120" w:after="120" w:line="360" w:lineRule="auto"/>
              <w:jc w:val="right"/>
            </w:pPr>
            <w:r>
              <w:t>20.5*2=41kVA</w:t>
            </w:r>
          </w:p>
        </w:tc>
      </w:tr>
    </w:tbl>
    <w:p w:rsidR="00D45C8A" w:rsidRDefault="00D45C8A" w:rsidP="00D45C8A">
      <w:pPr>
        <w:spacing w:before="120" w:after="120" w:line="360" w:lineRule="auto"/>
      </w:pPr>
      <w:r>
        <w:tab/>
        <w:t>(2)</w:t>
      </w:r>
      <w:r>
        <w:rPr>
          <w:rFonts w:hint="eastAsia"/>
        </w:rPr>
        <w:t>照明用电：</w:t>
      </w:r>
      <w:r>
        <w:t xml:space="preserve">  25kW</w:t>
      </w:r>
    </w:p>
    <w:p w:rsidR="00D45C8A" w:rsidRDefault="00D45C8A" w:rsidP="00D45C8A">
      <w:pPr>
        <w:ind w:left="540"/>
        <w:jc w:val="center"/>
      </w:pPr>
      <w:r>
        <w:rPr>
          <w:position w:val="-24"/>
        </w:rPr>
        <w:object w:dxaOrig="47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4.8pt;height:30.7pt" o:ole="">
            <v:imagedata r:id="rId7" o:title=""/>
          </v:shape>
          <o:OLEObject Type="Embed" ProgID="Equation.3" ShapeID="_x0000_i1025" DrawAspect="Content" ObjectID="_1405774575" r:id="rId8"/>
        </w:object>
      </w:r>
    </w:p>
    <w:p w:rsidR="00D45C8A" w:rsidRDefault="00D45C8A" w:rsidP="00D45C8A">
      <w:r>
        <w:tab/>
      </w:r>
      <w:r>
        <w:rPr>
          <w:rFonts w:hint="eastAsia"/>
        </w:rPr>
        <w:t>故选用</w:t>
      </w:r>
      <w:r>
        <w:rPr>
          <w:position w:val="-10"/>
        </w:rPr>
        <w:object w:dxaOrig="380" w:dyaOrig="340">
          <v:shape id="_x0000_i1026" type="#_x0000_t75" style="width:18.8pt;height:17.55pt" o:ole="">
            <v:imagedata r:id="rId9" o:title=""/>
          </v:shape>
          <o:OLEObject Type="Embed" ProgID="Equation.3" ShapeID="_x0000_i1026" DrawAspect="Content" ObjectID="_1405774576" r:id="rId10"/>
        </w:object>
      </w:r>
      <w:r>
        <w:t>200/10</w:t>
      </w:r>
      <w:r>
        <w:rPr>
          <w:rFonts w:hint="eastAsia"/>
        </w:rPr>
        <w:t>变压器一台。</w:t>
      </w:r>
    </w:p>
    <w:p w:rsidR="00D45C8A" w:rsidRDefault="00D45C8A" w:rsidP="00D45C8A">
      <w:pPr>
        <w:spacing w:before="240" w:after="120" w:line="360" w:lineRule="auto"/>
      </w:pPr>
      <w:r>
        <w:tab/>
        <w:t xml:space="preserve"> (3)</w:t>
      </w:r>
      <w:r>
        <w:rPr>
          <w:rFonts w:hint="eastAsia"/>
        </w:rPr>
        <w:t>选择导线：</w:t>
      </w:r>
    </w:p>
    <w:p w:rsidR="00D45C8A" w:rsidRDefault="00D45C8A" w:rsidP="00D45C8A">
      <w:pPr>
        <w:spacing w:before="240" w:after="120" w:line="360" w:lineRule="auto"/>
      </w:pPr>
      <w:r>
        <w:tab/>
      </w:r>
      <w:r>
        <w:rPr>
          <w:rFonts w:hint="eastAsia"/>
        </w:rPr>
        <w:t>采用三相线</w:t>
      </w:r>
      <w:r>
        <w:t>BLX</w:t>
      </w:r>
      <w:r>
        <w:rPr>
          <w:rFonts w:hint="eastAsia"/>
        </w:rPr>
        <w:t>。</w:t>
      </w:r>
    </w:p>
    <w:p w:rsidR="00D45C8A" w:rsidRDefault="00D45C8A" w:rsidP="00D45C8A">
      <w:pPr>
        <w:ind w:left="540"/>
        <w:jc w:val="center"/>
      </w:pPr>
      <w:r>
        <w:rPr>
          <w:position w:val="-32"/>
        </w:rPr>
        <w:object w:dxaOrig="1460" w:dyaOrig="760">
          <v:shape id="_x0000_i1027" type="#_x0000_t75" style="width:72.65pt;height:38.2pt" o:ole="">
            <v:imagedata r:id="rId11" o:title=""/>
          </v:shape>
          <o:OLEObject Type="Embed" ProgID="Equation.3" ShapeID="_x0000_i1027" DrawAspect="Content" ObjectID="_1405774577" r:id="rId12"/>
        </w:object>
      </w:r>
    </w:p>
    <w:p w:rsidR="00D45C8A" w:rsidRDefault="00D45C8A" w:rsidP="00D45C8A">
      <w:pPr>
        <w:spacing w:before="120" w:after="120" w:line="360" w:lineRule="auto"/>
      </w:pPr>
      <w:r>
        <w:tab/>
      </w:r>
      <w:r>
        <w:rPr>
          <w:rFonts w:hint="eastAsia"/>
        </w:rPr>
        <w:t>由电杆①</w:t>
      </w:r>
      <w:r>
        <w:t>~</w:t>
      </w:r>
      <w:r>
        <w:rPr>
          <w:rFonts w:hint="eastAsia"/>
        </w:rPr>
        <w:t>②</w:t>
      </w:r>
    </w:p>
    <w:p w:rsidR="00D45C8A" w:rsidRDefault="00D45C8A" w:rsidP="00D45C8A">
      <w:pPr>
        <w:ind w:left="540"/>
        <w:jc w:val="center"/>
      </w:pPr>
      <w:r>
        <w:rPr>
          <w:position w:val="-14"/>
        </w:rPr>
        <w:object w:dxaOrig="3720" w:dyaOrig="400">
          <v:shape id="_x0000_i1028" type="#_x0000_t75" style="width:185.95pt;height:20.05pt" o:ole="">
            <v:imagedata r:id="rId13" o:title=""/>
          </v:shape>
          <o:OLEObject Type="Embed" ProgID="Equation.3" ShapeID="_x0000_i1028" DrawAspect="Content" ObjectID="_1405774578" r:id="rId14"/>
        </w:object>
      </w:r>
    </w:p>
    <w:p w:rsidR="00D45C8A" w:rsidRDefault="00D45C8A" w:rsidP="00D45C8A">
      <w:pPr>
        <w:ind w:left="540"/>
        <w:jc w:val="center"/>
      </w:pPr>
    </w:p>
    <w:p w:rsidR="00D45C8A" w:rsidRDefault="00D45C8A" w:rsidP="00D45C8A">
      <w:r>
        <w:tab/>
      </w:r>
      <w:r>
        <w:tab/>
      </w:r>
      <w:r>
        <w:rPr>
          <w:rFonts w:hint="eastAsia"/>
        </w:rPr>
        <w:t>∴</w:t>
      </w:r>
      <w:r>
        <w:t xml:space="preserve">                     </w:t>
      </w:r>
      <w:r>
        <w:rPr>
          <w:position w:val="-32"/>
        </w:rPr>
        <w:object w:dxaOrig="4560" w:dyaOrig="760">
          <v:shape id="_x0000_i1029" type="#_x0000_t75" style="width:227.9pt;height:38.2pt" o:ole="">
            <v:imagedata r:id="rId15" o:title=""/>
          </v:shape>
          <o:OLEObject Type="Embed" ProgID="Equation.3" ShapeID="_x0000_i1029" DrawAspect="Content" ObjectID="_1405774579" r:id="rId16"/>
        </w:object>
      </w:r>
    </w:p>
    <w:p w:rsidR="00D45C8A" w:rsidRDefault="00D45C8A" w:rsidP="00D45C8A">
      <w:pPr>
        <w:spacing w:before="120" w:after="120" w:line="360" w:lineRule="auto"/>
      </w:pPr>
      <w:r>
        <w:tab/>
      </w:r>
      <w:r>
        <w:rPr>
          <w:rFonts w:hint="eastAsia"/>
        </w:rPr>
        <w:t>采用</w:t>
      </w:r>
      <w:r>
        <w:t>BLX</w:t>
      </w:r>
      <w:r>
        <w:rPr>
          <w:rFonts w:hint="eastAsia"/>
        </w:rPr>
        <w:t>铝芯橡皮线，</w:t>
      </w:r>
      <w:r>
        <w:t>S</w:t>
      </w:r>
      <w:r>
        <w:rPr>
          <w:rFonts w:hint="eastAsia"/>
        </w:rPr>
        <w:t>＝</w:t>
      </w:r>
      <w:r>
        <w:t>70</w:t>
      </w:r>
      <w:r>
        <w:rPr>
          <w:position w:val="-6"/>
        </w:rPr>
        <w:object w:dxaOrig="520" w:dyaOrig="320">
          <v:shape id="_x0000_i1030" type="#_x0000_t75" style="width:26.3pt;height:15.65pt" o:ole="">
            <v:imagedata r:id="rId17" o:title=""/>
          </v:shape>
          <o:OLEObject Type="Embed" ProgID="Equation.3" ShapeID="_x0000_i1030" DrawAspect="Content" ObjectID="_1405774580" r:id="rId18"/>
        </w:object>
      </w:r>
      <w:r>
        <w:rPr>
          <w:rFonts w:hint="eastAsia"/>
        </w:rPr>
        <w:t>；</w:t>
      </w:r>
    </w:p>
    <w:p w:rsidR="00D45C8A" w:rsidRDefault="00D45C8A" w:rsidP="00D45C8A">
      <w:pPr>
        <w:spacing w:before="120" w:after="120" w:line="360" w:lineRule="auto"/>
      </w:pPr>
      <w:r>
        <w:tab/>
      </w:r>
      <w:r>
        <w:rPr>
          <w:rFonts w:hint="eastAsia"/>
        </w:rPr>
        <w:t>由电杆①</w:t>
      </w:r>
      <w:r>
        <w:t>~</w:t>
      </w:r>
      <w:r>
        <w:rPr>
          <w:rFonts w:hint="eastAsia"/>
        </w:rPr>
        <w:t>③</w:t>
      </w:r>
    </w:p>
    <w:p w:rsidR="00D45C8A" w:rsidRDefault="00D45C8A" w:rsidP="00D45C8A">
      <w:pPr>
        <w:ind w:left="540"/>
        <w:jc w:val="center"/>
      </w:pPr>
      <w:r>
        <w:rPr>
          <w:position w:val="-14"/>
        </w:rPr>
        <w:object w:dxaOrig="2980" w:dyaOrig="400">
          <v:shape id="_x0000_i1031" type="#_x0000_t75" style="width:149pt;height:20.05pt" o:ole="">
            <v:imagedata r:id="rId19" o:title=""/>
          </v:shape>
          <o:OLEObject Type="Embed" ProgID="Equation.3" ShapeID="_x0000_i1031" DrawAspect="Content" ObjectID="_1405774581" r:id="rId20"/>
        </w:object>
      </w:r>
    </w:p>
    <w:p w:rsidR="00D45C8A" w:rsidRDefault="00D45C8A" w:rsidP="00D45C8A">
      <w:pPr>
        <w:ind w:left="540"/>
        <w:jc w:val="center"/>
      </w:pPr>
    </w:p>
    <w:p w:rsidR="00D45C8A" w:rsidRDefault="00D45C8A" w:rsidP="00D45C8A">
      <w:r>
        <w:lastRenderedPageBreak/>
        <w:tab/>
      </w:r>
      <w:r>
        <w:tab/>
      </w:r>
      <w:r>
        <w:rPr>
          <w:rFonts w:hint="eastAsia"/>
        </w:rPr>
        <w:t>∴</w:t>
      </w:r>
      <w:r>
        <w:t xml:space="preserve">       </w:t>
      </w:r>
      <w:r>
        <w:rPr>
          <w:position w:val="-28"/>
        </w:rPr>
        <w:object w:dxaOrig="2980" w:dyaOrig="660">
          <v:shape id="_x0000_i1032" type="#_x0000_t75" style="width:149pt;height:33.2pt" o:ole="">
            <v:imagedata r:id="rId21" o:title=""/>
          </v:shape>
          <o:OLEObject Type="Embed" ProgID="Equation.3" ShapeID="_x0000_i1032" DrawAspect="Content" ObjectID="_1405774582" r:id="rId22"/>
        </w:object>
      </w:r>
    </w:p>
    <w:p w:rsidR="00D45C8A" w:rsidRDefault="00D45C8A" w:rsidP="00D45C8A">
      <w:pPr>
        <w:spacing w:before="120" w:after="120" w:line="360" w:lineRule="auto"/>
      </w:pPr>
      <w:r>
        <w:tab/>
      </w:r>
      <w:r>
        <w:rPr>
          <w:rFonts w:hint="eastAsia"/>
        </w:rPr>
        <w:t>采用</w:t>
      </w:r>
      <w:r>
        <w:t>BLX</w:t>
      </w:r>
      <w:r>
        <w:rPr>
          <w:rFonts w:hint="eastAsia"/>
        </w:rPr>
        <w:t>铝芯橡皮线，</w:t>
      </w:r>
      <w:r>
        <w:t>S</w:t>
      </w:r>
      <w:r>
        <w:rPr>
          <w:rFonts w:hint="eastAsia"/>
        </w:rPr>
        <w:t>＝</w:t>
      </w:r>
      <w:r>
        <w:t>50</w:t>
      </w:r>
      <w:r>
        <w:rPr>
          <w:position w:val="-6"/>
        </w:rPr>
        <w:object w:dxaOrig="520" w:dyaOrig="320">
          <v:shape id="_x0000_i1033" type="#_x0000_t75" style="width:26.3pt;height:15.65pt" o:ole="">
            <v:imagedata r:id="rId17" o:title=""/>
          </v:shape>
          <o:OLEObject Type="Embed" ProgID="Equation.3" ShapeID="_x0000_i1033" DrawAspect="Content" ObjectID="_1405774583" r:id="rId23"/>
        </w:object>
      </w:r>
      <w:r>
        <w:rPr>
          <w:rFonts w:hint="eastAsia"/>
        </w:rPr>
        <w:t>；</w:t>
      </w:r>
    </w:p>
    <w:p w:rsidR="00D45C8A" w:rsidRDefault="00D45C8A" w:rsidP="00D45C8A">
      <w:pPr>
        <w:spacing w:before="120" w:after="120" w:line="360" w:lineRule="auto"/>
      </w:pPr>
      <w:r>
        <w:tab/>
      </w:r>
      <w:r>
        <w:rPr>
          <w:rFonts w:hint="eastAsia"/>
        </w:rPr>
        <w:t>同上，由电杆②</w:t>
      </w:r>
      <w:r>
        <w:t>~</w:t>
      </w:r>
      <w:r>
        <w:rPr>
          <w:rFonts w:hint="eastAsia"/>
        </w:rPr>
        <w:t>④用</w:t>
      </w:r>
      <w:r>
        <w:t>BLX</w:t>
      </w:r>
      <w:r>
        <w:rPr>
          <w:rFonts w:hint="eastAsia"/>
        </w:rPr>
        <w:t>，</w:t>
      </w:r>
      <w:r>
        <w:t>S</w:t>
      </w:r>
      <w:r>
        <w:rPr>
          <w:rFonts w:hint="eastAsia"/>
        </w:rPr>
        <w:t>＝</w:t>
      </w:r>
      <w:r>
        <w:t>50</w:t>
      </w:r>
      <w:r>
        <w:rPr>
          <w:position w:val="-6"/>
        </w:rPr>
        <w:object w:dxaOrig="520" w:dyaOrig="320">
          <v:shape id="_x0000_i1034" type="#_x0000_t75" style="width:26.3pt;height:15.65pt" o:ole="">
            <v:imagedata r:id="rId17" o:title=""/>
          </v:shape>
          <o:OLEObject Type="Embed" ProgID="Equation.3" ShapeID="_x0000_i1034" DrawAspect="Content" ObjectID="_1405774584" r:id="rId24"/>
        </w:object>
      </w:r>
      <w:r>
        <w:rPr>
          <w:rFonts w:hint="eastAsia"/>
        </w:rPr>
        <w:t>；</w:t>
      </w:r>
    </w:p>
    <w:p w:rsidR="00D45C8A" w:rsidRDefault="00D45C8A" w:rsidP="00D45C8A">
      <w:pPr>
        <w:spacing w:before="120" w:after="120" w:line="360" w:lineRule="auto"/>
      </w:pPr>
      <w:r>
        <w:tab/>
      </w:r>
      <w:r>
        <w:rPr>
          <w:rFonts w:hint="eastAsia"/>
        </w:rPr>
        <w:t>由电杆②</w:t>
      </w:r>
      <w:r>
        <w:t>~</w:t>
      </w:r>
      <w:r>
        <w:rPr>
          <w:rFonts w:hint="eastAsia"/>
        </w:rPr>
        <w:t>⑤用</w:t>
      </w:r>
      <w:r>
        <w:t>BLX</w:t>
      </w:r>
      <w:r>
        <w:rPr>
          <w:rFonts w:hint="eastAsia"/>
        </w:rPr>
        <w:t>，</w:t>
      </w:r>
      <w:r>
        <w:t>S</w:t>
      </w:r>
      <w:r>
        <w:rPr>
          <w:rFonts w:hint="eastAsia"/>
        </w:rPr>
        <w:t>＝</w:t>
      </w:r>
      <w:r>
        <w:t>25</w:t>
      </w:r>
      <w:r>
        <w:rPr>
          <w:position w:val="-6"/>
        </w:rPr>
        <w:object w:dxaOrig="520" w:dyaOrig="320">
          <v:shape id="_x0000_i1035" type="#_x0000_t75" style="width:26.3pt;height:15.65pt" o:ole="">
            <v:imagedata r:id="rId17" o:title=""/>
          </v:shape>
          <o:OLEObject Type="Embed" ProgID="Equation.3" ShapeID="_x0000_i1035" DrawAspect="Content" ObjectID="_1405774585" r:id="rId25"/>
        </w:object>
      </w:r>
      <w:r>
        <w:rPr>
          <w:rFonts w:hint="eastAsia"/>
        </w:rPr>
        <w:t>。</w:t>
      </w:r>
    </w:p>
    <w:p w:rsidR="00D45C8A" w:rsidRDefault="00D45C8A" w:rsidP="00D45C8A">
      <w:pPr>
        <w:spacing w:before="120" w:after="120" w:line="360" w:lineRule="auto"/>
      </w:pPr>
      <w:r>
        <w:tab/>
      </w:r>
      <w:r>
        <w:rPr>
          <w:rFonts w:hint="eastAsia"/>
        </w:rPr>
        <w:t>变压器设置在距离高压线附近的路边处，工作半径满足</w:t>
      </w:r>
      <w:r>
        <w:t>300~700m</w:t>
      </w:r>
      <w:r>
        <w:rPr>
          <w:rFonts w:hint="eastAsia"/>
        </w:rPr>
        <w:t>。</w:t>
      </w:r>
    </w:p>
    <w:p w:rsidR="00D45C8A" w:rsidRDefault="00D45C8A" w:rsidP="00D45C8A">
      <w:pPr>
        <w:spacing w:before="120" w:after="120" w:line="360" w:lineRule="auto"/>
      </w:pPr>
      <w:r>
        <w:t>5</w:t>
      </w:r>
      <w:r>
        <w:rPr>
          <w:rFonts w:hint="eastAsia"/>
        </w:rPr>
        <w:t>.施工用水</w:t>
      </w:r>
    </w:p>
    <w:p w:rsidR="00D45C8A" w:rsidRDefault="00D45C8A" w:rsidP="00D45C8A">
      <w:pPr>
        <w:spacing w:before="120" w:after="120" w:line="360" w:lineRule="auto"/>
      </w:pPr>
      <w:r>
        <w:tab/>
        <w:t>(1)</w:t>
      </w:r>
      <w:r>
        <w:rPr>
          <w:rFonts w:hint="eastAsia"/>
        </w:rPr>
        <w:t>施工用水：本工程按砌砖日用水量计算，</w:t>
      </w:r>
    </w:p>
    <w:p w:rsidR="00D45C8A" w:rsidRDefault="00D45C8A" w:rsidP="00D45C8A">
      <w:pPr>
        <w:ind w:left="540"/>
        <w:jc w:val="center"/>
      </w:pPr>
      <w:r>
        <w:rPr>
          <w:position w:val="-30"/>
        </w:rPr>
        <w:object w:dxaOrig="4080" w:dyaOrig="700">
          <v:shape id="_x0000_i1036" type="#_x0000_t75" style="width:204.1pt;height:35.05pt" o:ole="">
            <v:imagedata r:id="rId26" o:title=""/>
          </v:shape>
          <o:OLEObject Type="Embed" ProgID="Equation.3" ShapeID="_x0000_i1036" DrawAspect="Content" ObjectID="_1405774586" r:id="rId27"/>
        </w:object>
      </w:r>
    </w:p>
    <w:p w:rsidR="00D45C8A" w:rsidRDefault="00D45C8A" w:rsidP="00D45C8A">
      <w:pPr>
        <w:spacing w:before="120" w:after="120" w:line="360" w:lineRule="auto"/>
      </w:pPr>
      <w:r>
        <w:tab/>
      </w:r>
      <w:r>
        <w:rPr>
          <w:rFonts w:hint="eastAsia"/>
        </w:rPr>
        <w:t>式中</w:t>
      </w:r>
      <w:r>
        <w:rPr>
          <w:position w:val="-10"/>
        </w:rPr>
        <w:object w:dxaOrig="320" w:dyaOrig="340">
          <v:shape id="_x0000_i1037" type="#_x0000_t75" style="width:15.65pt;height:17.55pt" o:ole="">
            <v:imagedata r:id="rId28" o:title=""/>
          </v:shape>
          <o:OLEObject Type="Embed" ProgID="Equation.3" ShapeID="_x0000_i1037" DrawAspect="Content" ObjectID="_1405774587" r:id="rId29"/>
        </w:object>
      </w:r>
      <w:r>
        <w:t>=1.15</w:t>
      </w:r>
      <w:r>
        <w:rPr>
          <w:rFonts w:hint="eastAsia"/>
        </w:rPr>
        <w:t>，</w:t>
      </w:r>
      <w:r>
        <w:rPr>
          <w:position w:val="-10"/>
        </w:rPr>
        <w:object w:dxaOrig="340" w:dyaOrig="340">
          <v:shape id="_x0000_i1038" type="#_x0000_t75" style="width:17.55pt;height:17.55pt" o:ole="">
            <v:imagedata r:id="rId30" o:title=""/>
          </v:shape>
          <o:OLEObject Type="Embed" ProgID="Equation.3" ShapeID="_x0000_i1038" DrawAspect="Content" ObjectID="_1405774588" r:id="rId31"/>
        </w:object>
      </w:r>
      <w:r>
        <w:t>=1.5</w:t>
      </w:r>
      <w:r>
        <w:rPr>
          <w:rFonts w:hint="eastAsia"/>
        </w:rPr>
        <w:t>，</w:t>
      </w:r>
      <w:r>
        <w:rPr>
          <w:position w:val="-10"/>
        </w:rPr>
        <w:object w:dxaOrig="300" w:dyaOrig="340">
          <v:shape id="_x0000_i1039" type="#_x0000_t75" style="width:15.05pt;height:17.55pt" o:ole="">
            <v:imagedata r:id="rId32" o:title=""/>
          </v:shape>
          <o:OLEObject Type="Embed" ProgID="Equation.3" ShapeID="_x0000_i1039" DrawAspect="Content" ObjectID="_1405774589" r:id="rId33"/>
        </w:object>
      </w:r>
      <w:r>
        <w:t>=30m3</w:t>
      </w:r>
      <w:r>
        <w:rPr>
          <w:rFonts w:hint="eastAsia"/>
        </w:rPr>
        <w:t>，</w:t>
      </w:r>
      <w:r>
        <w:rPr>
          <w:position w:val="-10"/>
        </w:rPr>
        <w:object w:dxaOrig="320" w:dyaOrig="340">
          <v:shape id="_x0000_i1040" type="#_x0000_t75" style="width:15.65pt;height:17.55pt" o:ole="">
            <v:imagedata r:id="rId34" o:title=""/>
          </v:shape>
          <o:OLEObject Type="Embed" ProgID="Equation.3" ShapeID="_x0000_i1040" DrawAspect="Content" ObjectID="_1405774590" r:id="rId35"/>
        </w:object>
      </w:r>
      <w:r>
        <w:t>=250L</w:t>
      </w:r>
      <w:r>
        <w:rPr>
          <w:rFonts w:hint="eastAsia"/>
        </w:rPr>
        <w:t>／</w:t>
      </w:r>
      <w:r>
        <w:t>m3</w:t>
      </w:r>
      <w:r>
        <w:rPr>
          <w:rFonts w:hint="eastAsia"/>
        </w:rPr>
        <w:t>，</w:t>
      </w:r>
    </w:p>
    <w:p w:rsidR="00D45C8A" w:rsidRDefault="00D45C8A" w:rsidP="00D45C8A">
      <w:pPr>
        <w:ind w:left="540"/>
        <w:jc w:val="center"/>
      </w:pPr>
      <w:r>
        <w:rPr>
          <w:position w:val="-24"/>
        </w:rPr>
        <w:object w:dxaOrig="3480" w:dyaOrig="620">
          <v:shape id="_x0000_i1041" type="#_x0000_t75" style="width:174.05pt;height:30.7pt" o:ole="">
            <v:imagedata r:id="rId36" o:title=""/>
          </v:shape>
          <o:OLEObject Type="Embed" ProgID="Equation.3" ShapeID="_x0000_i1041" DrawAspect="Content" ObjectID="_1405774591" r:id="rId37"/>
        </w:object>
      </w:r>
    </w:p>
    <w:p w:rsidR="00D45C8A" w:rsidRDefault="00D45C8A" w:rsidP="00D45C8A">
      <w:pPr>
        <w:spacing w:before="120" w:after="120" w:line="360" w:lineRule="auto"/>
      </w:pPr>
      <w:r>
        <w:tab/>
        <w:t>(2)</w:t>
      </w:r>
      <w:r>
        <w:rPr>
          <w:rFonts w:hint="eastAsia"/>
        </w:rPr>
        <w:t>施工机械用水</w:t>
      </w:r>
      <w:r>
        <w:rPr>
          <w:position w:val="-10"/>
        </w:rPr>
        <w:object w:dxaOrig="280" w:dyaOrig="340">
          <v:shape id="_x0000_i1042" type="#_x0000_t75" style="width:14.4pt;height:17.55pt" o:ole="">
            <v:imagedata r:id="rId38" o:title=""/>
          </v:shape>
          <o:OLEObject Type="Embed" ProgID="Equation.3" ShapeID="_x0000_i1042" DrawAspect="Content" ObjectID="_1405774592" r:id="rId39"/>
        </w:object>
      </w:r>
      <w:r>
        <w:rPr>
          <w:rFonts w:hint="eastAsia"/>
        </w:rPr>
        <w:t>，无特殊机械可不考虑。</w:t>
      </w:r>
    </w:p>
    <w:p w:rsidR="00D45C8A" w:rsidRDefault="00D45C8A" w:rsidP="00D45C8A">
      <w:r>
        <w:tab/>
        <w:t>(3)</w:t>
      </w:r>
      <w:r>
        <w:rPr>
          <w:rFonts w:hint="eastAsia"/>
        </w:rPr>
        <w:t>现场生活用水</w:t>
      </w:r>
      <w:r>
        <w:rPr>
          <w:position w:val="-12"/>
        </w:rPr>
        <w:object w:dxaOrig="280" w:dyaOrig="360">
          <v:shape id="_x0000_i1043" type="#_x0000_t75" style="width:14.4pt;height:18.15pt" o:ole="">
            <v:imagedata r:id="rId40" o:title=""/>
          </v:shape>
          <o:OLEObject Type="Embed" ProgID="Equation.3" ShapeID="_x0000_i1043" DrawAspect="Content" ObjectID="_1405774593" r:id="rId41"/>
        </w:object>
      </w:r>
      <w:r>
        <w:rPr>
          <w:rFonts w:hint="eastAsia"/>
        </w:rPr>
        <w:t>，按</w:t>
      </w:r>
      <w:r>
        <w:t>200</w:t>
      </w:r>
      <w:r>
        <w:rPr>
          <w:rFonts w:hint="eastAsia"/>
        </w:rPr>
        <w:t>人计。</w:t>
      </w:r>
    </w:p>
    <w:p w:rsidR="00D45C8A" w:rsidRDefault="00D45C8A" w:rsidP="00D45C8A">
      <w:pPr>
        <w:ind w:left="540"/>
        <w:jc w:val="center"/>
      </w:pPr>
      <w:r>
        <w:rPr>
          <w:position w:val="-24"/>
        </w:rPr>
        <w:object w:dxaOrig="1639" w:dyaOrig="640">
          <v:shape id="_x0000_i1044" type="#_x0000_t75" style="width:82pt;height:32.55pt" o:ole="">
            <v:imagedata r:id="rId42" o:title=""/>
          </v:shape>
          <o:OLEObject Type="Embed" ProgID="Equation.3" ShapeID="_x0000_i1044" DrawAspect="Content" ObjectID="_1405774594" r:id="rId43"/>
        </w:object>
      </w:r>
    </w:p>
    <w:p w:rsidR="00D45C8A" w:rsidRDefault="00D45C8A" w:rsidP="00D45C8A">
      <w:pPr>
        <w:spacing w:before="120" w:after="120" w:line="360" w:lineRule="auto"/>
      </w:pPr>
      <w:r>
        <w:tab/>
      </w:r>
      <w:r>
        <w:rPr>
          <w:rFonts w:hint="eastAsia"/>
        </w:rPr>
        <w:t>式中</w:t>
      </w:r>
      <w:r>
        <w:rPr>
          <w:position w:val="-10"/>
        </w:rPr>
        <w:object w:dxaOrig="260" w:dyaOrig="340">
          <v:shape id="_x0000_i1045" type="#_x0000_t75" style="width:12.5pt;height:17.55pt" o:ole="">
            <v:imagedata r:id="rId44" o:title=""/>
          </v:shape>
          <o:OLEObject Type="Embed" ProgID="Equation.3" ShapeID="_x0000_i1045" DrawAspect="Content" ObjectID="_1405774595" r:id="rId45"/>
        </w:object>
      </w:r>
      <w:r>
        <w:t>=200</w:t>
      </w:r>
      <w:r>
        <w:rPr>
          <w:rFonts w:hint="eastAsia"/>
        </w:rPr>
        <w:t>人，</w:t>
      </w:r>
      <w:r>
        <w:rPr>
          <w:position w:val="-12"/>
        </w:rPr>
        <w:object w:dxaOrig="340" w:dyaOrig="360">
          <v:shape id="_x0000_i1046" type="#_x0000_t75" style="width:17.55pt;height:18.15pt" o:ole="">
            <v:imagedata r:id="rId46" o:title=""/>
          </v:shape>
          <o:OLEObject Type="Embed" ProgID="Equation.3" ShapeID="_x0000_i1046" DrawAspect="Content" ObjectID="_1405774596" r:id="rId47"/>
        </w:object>
      </w:r>
      <w:r>
        <w:t xml:space="preserve"> =30L</w:t>
      </w:r>
      <w:r>
        <w:rPr>
          <w:rFonts w:hint="eastAsia"/>
        </w:rPr>
        <w:t>／</w:t>
      </w:r>
      <w:r>
        <w:t>(</w:t>
      </w:r>
      <w:r>
        <w:rPr>
          <w:rFonts w:hint="eastAsia"/>
        </w:rPr>
        <w:t>人·班</w:t>
      </w:r>
      <w:r>
        <w:t>)</w:t>
      </w:r>
      <w:r>
        <w:rPr>
          <w:rFonts w:hint="eastAsia"/>
        </w:rPr>
        <w:t>，</w:t>
      </w:r>
      <w:r>
        <w:rPr>
          <w:position w:val="-10"/>
        </w:rPr>
        <w:object w:dxaOrig="340" w:dyaOrig="340">
          <v:shape id="_x0000_i1047" type="#_x0000_t75" style="width:17.55pt;height:17.55pt" o:ole="">
            <v:imagedata r:id="rId48" o:title=""/>
          </v:shape>
          <o:OLEObject Type="Embed" ProgID="Equation.3" ShapeID="_x0000_i1047" DrawAspect="Content" ObjectID="_1405774597" r:id="rId49"/>
        </w:object>
      </w:r>
      <w:r>
        <w:rPr>
          <w:rFonts w:hint="eastAsia"/>
        </w:rPr>
        <w:t>＝</w:t>
      </w:r>
      <w:r>
        <w:t>1.5</w:t>
      </w:r>
      <w:r>
        <w:rPr>
          <w:rFonts w:hint="eastAsia"/>
        </w:rPr>
        <w:t>，</w:t>
      </w:r>
      <w:r>
        <w:t xml:space="preserve">  t</w:t>
      </w:r>
      <w:r>
        <w:rPr>
          <w:rFonts w:hint="eastAsia"/>
        </w:rPr>
        <w:t>＝</w:t>
      </w:r>
      <w:r>
        <w:t>1</w:t>
      </w:r>
    </w:p>
    <w:p w:rsidR="00D45C8A" w:rsidRDefault="00D45C8A" w:rsidP="00D45C8A">
      <w:r>
        <w:tab/>
      </w:r>
      <w:r>
        <w:tab/>
      </w:r>
      <w:r>
        <w:rPr>
          <w:rFonts w:hint="eastAsia"/>
        </w:rPr>
        <w:t>∴</w:t>
      </w:r>
      <w:r>
        <w:t xml:space="preserve">                 </w:t>
      </w:r>
      <w:r>
        <w:rPr>
          <w:position w:val="-24"/>
        </w:rPr>
        <w:object w:dxaOrig="2900" w:dyaOrig="620">
          <v:shape id="_x0000_i1048" type="#_x0000_t75" style="width:144.65pt;height:30.7pt" o:ole="">
            <v:imagedata r:id="rId50" o:title=""/>
          </v:shape>
          <o:OLEObject Type="Embed" ProgID="Equation.3" ShapeID="_x0000_i1048" DrawAspect="Content" ObjectID="_1405774598" r:id="rId51"/>
        </w:object>
      </w:r>
    </w:p>
    <w:p w:rsidR="00D45C8A" w:rsidRDefault="00D45C8A" w:rsidP="00D45C8A">
      <w:pPr>
        <w:spacing w:before="120" w:after="120" w:line="360" w:lineRule="auto"/>
      </w:pPr>
      <w:r>
        <w:tab/>
        <w:t>(4)</w:t>
      </w:r>
      <w:r>
        <w:rPr>
          <w:rFonts w:hint="eastAsia"/>
        </w:rPr>
        <w:t>消防用水：</w:t>
      </w:r>
    </w:p>
    <w:p w:rsidR="00D45C8A" w:rsidRDefault="00D45C8A" w:rsidP="00D45C8A">
      <w:pPr>
        <w:spacing w:before="120" w:after="120" w:line="360" w:lineRule="auto"/>
      </w:pPr>
      <w:r>
        <w:tab/>
      </w:r>
      <w:r>
        <w:rPr>
          <w:rFonts w:hint="eastAsia"/>
        </w:rPr>
        <w:t>现场面积</w:t>
      </w:r>
      <w:r>
        <w:t>25h</w:t>
      </w:r>
      <w:r>
        <w:rPr>
          <w:position w:val="-6"/>
        </w:rPr>
        <w:object w:dxaOrig="340" w:dyaOrig="320">
          <v:shape id="_x0000_i1049" type="#_x0000_t75" style="width:17.55pt;height:15.65pt" o:ole="">
            <v:imagedata r:id="rId52" o:title=""/>
          </v:shape>
          <o:OLEObject Type="Embed" ProgID="Equation.3" ShapeID="_x0000_i1049" DrawAspect="Content" ObjectID="_1405774599" r:id="rId53"/>
        </w:object>
      </w:r>
      <w:r>
        <w:rPr>
          <w:rFonts w:hint="eastAsia"/>
        </w:rPr>
        <w:t>内，</w:t>
      </w:r>
      <w:r>
        <w:rPr>
          <w:position w:val="-10"/>
        </w:rPr>
        <w:object w:dxaOrig="280" w:dyaOrig="340">
          <v:shape id="_x0000_i1050" type="#_x0000_t75" style="width:14.4pt;height:17.55pt" o:ole="">
            <v:imagedata r:id="rId54" o:title=""/>
          </v:shape>
          <o:OLEObject Type="Embed" ProgID="Equation.3" ShapeID="_x0000_i1050" DrawAspect="Content" ObjectID="_1405774600" r:id="rId55"/>
        </w:object>
      </w:r>
      <w:r>
        <w:t>=10~15L</w:t>
      </w:r>
      <w:r>
        <w:rPr>
          <w:rFonts w:hint="eastAsia"/>
        </w:rPr>
        <w:t>／</w:t>
      </w:r>
      <w:r>
        <w:t>s</w:t>
      </w:r>
    </w:p>
    <w:p w:rsidR="00D45C8A" w:rsidRDefault="00D45C8A" w:rsidP="00D45C8A">
      <w:pPr>
        <w:spacing w:before="120" w:after="120" w:line="360" w:lineRule="auto"/>
      </w:pPr>
      <w:r>
        <w:tab/>
      </w:r>
      <w:r>
        <w:rPr>
          <w:rFonts w:hint="eastAsia"/>
        </w:rPr>
        <w:t>本工程现场</w:t>
      </w:r>
      <w:r>
        <w:rPr>
          <w:position w:val="-10"/>
        </w:rPr>
        <w:object w:dxaOrig="280" w:dyaOrig="340">
          <v:shape id="_x0000_i1051" type="#_x0000_t75" style="width:14.4pt;height:17.55pt" o:ole="">
            <v:imagedata r:id="rId54" o:title=""/>
          </v:shape>
          <o:OLEObject Type="Embed" ProgID="Equation.3" ShapeID="_x0000_i1051" DrawAspect="Content" ObjectID="_1405774601" r:id="rId56"/>
        </w:object>
      </w:r>
      <w:r>
        <w:rPr>
          <w:rFonts w:hint="eastAsia"/>
        </w:rPr>
        <w:t>＝</w:t>
      </w:r>
      <w:r>
        <w:t>15L</w:t>
      </w:r>
      <w:r>
        <w:rPr>
          <w:rFonts w:hint="eastAsia"/>
        </w:rPr>
        <w:t>／</w:t>
      </w:r>
      <w:r>
        <w:t>s</w:t>
      </w:r>
      <w:r>
        <w:rPr>
          <w:rFonts w:hint="eastAsia"/>
        </w:rPr>
        <w:t>。</w:t>
      </w:r>
    </w:p>
    <w:p w:rsidR="00D45C8A" w:rsidRDefault="00D45C8A" w:rsidP="00D45C8A">
      <w:pPr>
        <w:spacing w:before="120" w:after="120" w:line="360" w:lineRule="auto"/>
      </w:pPr>
      <w:r>
        <w:lastRenderedPageBreak/>
        <w:tab/>
        <w:t>(5)</w:t>
      </w:r>
      <w:r>
        <w:rPr>
          <w:rFonts w:hint="eastAsia"/>
        </w:rPr>
        <w:t>总用水量：</w:t>
      </w:r>
    </w:p>
    <w:p w:rsidR="00D45C8A" w:rsidRDefault="00D45C8A" w:rsidP="00D45C8A">
      <w:pPr>
        <w:spacing w:before="120" w:after="120" w:line="360" w:lineRule="auto"/>
      </w:pPr>
      <w:r>
        <w:tab/>
      </w:r>
      <w:r>
        <w:rPr>
          <w:rFonts w:hint="eastAsia"/>
        </w:rPr>
        <w:t>因</w:t>
      </w:r>
      <w:r>
        <w:rPr>
          <w:position w:val="-10"/>
        </w:rPr>
        <w:object w:dxaOrig="260" w:dyaOrig="340">
          <v:shape id="_x0000_i1052" type="#_x0000_t75" style="width:12.5pt;height:17.55pt" o:ole="">
            <v:imagedata r:id="rId57" o:title=""/>
          </v:shape>
          <o:OLEObject Type="Embed" ProgID="Equation.3" ShapeID="_x0000_i1052" DrawAspect="Content" ObjectID="_1405774602" r:id="rId58"/>
        </w:object>
      </w:r>
      <w:r>
        <w:t>+</w:t>
      </w:r>
      <w:r>
        <w:rPr>
          <w:position w:val="-10"/>
        </w:rPr>
        <w:object w:dxaOrig="280" w:dyaOrig="340">
          <v:shape id="_x0000_i1053" type="#_x0000_t75" style="width:14.4pt;height:17.55pt" o:ole="">
            <v:imagedata r:id="rId38" o:title=""/>
          </v:shape>
          <o:OLEObject Type="Embed" ProgID="Equation.3" ShapeID="_x0000_i1053" DrawAspect="Content" ObjectID="_1405774603" r:id="rId59"/>
        </w:object>
      </w:r>
      <w:r>
        <w:t>+</w:t>
      </w:r>
      <w:r>
        <w:rPr>
          <w:position w:val="-12"/>
        </w:rPr>
        <w:object w:dxaOrig="280" w:dyaOrig="360">
          <v:shape id="_x0000_i1054" type="#_x0000_t75" style="width:14.4pt;height:18.15pt" o:ole="">
            <v:imagedata r:id="rId40" o:title=""/>
          </v:shape>
          <o:OLEObject Type="Embed" ProgID="Equation.3" ShapeID="_x0000_i1054" DrawAspect="Content" ObjectID="_1405774604" r:id="rId60"/>
        </w:object>
      </w:r>
      <w:r>
        <w:rPr>
          <w:rFonts w:hint="eastAsia"/>
        </w:rPr>
        <w:t>＝</w:t>
      </w:r>
      <w:r>
        <w:t>0.45+0.31</w:t>
      </w:r>
      <w:r>
        <w:rPr>
          <w:rFonts w:hint="eastAsia"/>
        </w:rPr>
        <w:t>＜</w:t>
      </w:r>
      <w:r>
        <w:rPr>
          <w:position w:val="-10"/>
        </w:rPr>
        <w:object w:dxaOrig="280" w:dyaOrig="340">
          <v:shape id="_x0000_i1055" type="#_x0000_t75" style="width:14.4pt;height:17.55pt" o:ole="">
            <v:imagedata r:id="rId54" o:title=""/>
          </v:shape>
          <o:OLEObject Type="Embed" ProgID="Equation.3" ShapeID="_x0000_i1055" DrawAspect="Content" ObjectID="_1405774605" r:id="rId61"/>
        </w:object>
      </w:r>
    </w:p>
    <w:p w:rsidR="00D45C8A" w:rsidRDefault="00D45C8A" w:rsidP="00D45C8A">
      <w:pPr>
        <w:spacing w:before="120" w:after="120" w:line="360" w:lineRule="auto"/>
      </w:pPr>
      <w:r>
        <w:tab/>
      </w:r>
      <w:r>
        <w:rPr>
          <w:rFonts w:hint="eastAsia"/>
        </w:rPr>
        <w:t>故总用水量按消防用水计算，</w:t>
      </w:r>
      <w:r>
        <w:t>Q</w:t>
      </w:r>
      <w:r>
        <w:rPr>
          <w:rFonts w:hint="eastAsia"/>
        </w:rPr>
        <w:t>＝</w:t>
      </w:r>
      <w:r>
        <w:t>15L</w:t>
      </w:r>
      <w:r>
        <w:rPr>
          <w:rFonts w:hint="eastAsia"/>
        </w:rPr>
        <w:t>/</w:t>
      </w:r>
      <w:r>
        <w:t>s</w:t>
      </w:r>
      <w:r>
        <w:rPr>
          <w:rFonts w:hint="eastAsia"/>
        </w:rPr>
        <w:t>。</w:t>
      </w:r>
    </w:p>
    <w:p w:rsidR="00D45C8A" w:rsidRDefault="00D45C8A" w:rsidP="00D45C8A">
      <w:pPr>
        <w:spacing w:before="120" w:after="120" w:line="360" w:lineRule="auto"/>
      </w:pPr>
      <w:r>
        <w:tab/>
        <w:t>(6)</w:t>
      </w:r>
      <w:r>
        <w:rPr>
          <w:rFonts w:hint="eastAsia"/>
        </w:rPr>
        <w:t>供水管径</w:t>
      </w:r>
      <w:r>
        <w:t>d</w:t>
      </w:r>
      <w:r>
        <w:rPr>
          <w:rFonts w:hint="eastAsia"/>
        </w:rPr>
        <w:t>：</w:t>
      </w:r>
    </w:p>
    <w:p w:rsidR="00D45C8A" w:rsidRDefault="00D45C8A" w:rsidP="00D45C8A">
      <w:pPr>
        <w:ind w:left="540"/>
        <w:jc w:val="center"/>
      </w:pPr>
      <w:r>
        <w:rPr>
          <w:noProof/>
          <w:position w:val="-26"/>
        </w:rPr>
        <w:drawing>
          <wp:inline distT="0" distB="0" distL="0" distR="0">
            <wp:extent cx="993775" cy="44513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2" cstate="print"/>
                    <a:srcRect/>
                    <a:stretch>
                      <a:fillRect/>
                    </a:stretch>
                  </pic:blipFill>
                  <pic:spPr bwMode="auto">
                    <a:xfrm>
                      <a:off x="0" y="0"/>
                      <a:ext cx="993775" cy="445135"/>
                    </a:xfrm>
                    <a:prstGeom prst="rect">
                      <a:avLst/>
                    </a:prstGeom>
                    <a:noFill/>
                    <a:ln w="9525">
                      <a:noFill/>
                      <a:miter lim="800000"/>
                      <a:headEnd/>
                      <a:tailEnd/>
                    </a:ln>
                  </pic:spPr>
                </pic:pic>
              </a:graphicData>
            </a:graphic>
          </wp:inline>
        </w:drawing>
      </w:r>
      <w:r>
        <w:rPr>
          <w:rFonts w:hint="eastAsia"/>
        </w:rPr>
        <w:t>，式中</w:t>
      </w:r>
      <w:r>
        <w:t>v=1.5m/s,</w:t>
      </w:r>
    </w:p>
    <w:p w:rsidR="00D45C8A" w:rsidRDefault="00D45C8A" w:rsidP="00D45C8A">
      <w:pPr>
        <w:ind w:left="540"/>
        <w:jc w:val="center"/>
      </w:pPr>
    </w:p>
    <w:p w:rsidR="00D45C8A" w:rsidRDefault="00D45C8A" w:rsidP="00D45C8A">
      <w:pPr>
        <w:ind w:left="540"/>
        <w:jc w:val="center"/>
      </w:pPr>
      <w:r>
        <w:rPr>
          <w:position w:val="-26"/>
        </w:rPr>
        <w:object w:dxaOrig="3159" w:dyaOrig="700">
          <v:shape id="_x0000_i1056" type="#_x0000_t75" style="width:158.4pt;height:35.05pt" o:ole="">
            <v:imagedata r:id="rId63" o:title=""/>
          </v:shape>
          <o:OLEObject Type="Embed" ProgID="Equation.3" ShapeID="_x0000_i1056" DrawAspect="Content" ObjectID="_1405774606" r:id="rId64"/>
        </w:object>
      </w:r>
    </w:p>
    <w:p w:rsidR="00D45C8A" w:rsidRDefault="00D45C8A" w:rsidP="00D45C8A">
      <w:pPr>
        <w:spacing w:before="120" w:after="120" w:line="360" w:lineRule="auto"/>
      </w:pPr>
      <w:r>
        <w:tab/>
      </w:r>
      <w:r>
        <w:rPr>
          <w:rFonts w:hint="eastAsia"/>
        </w:rPr>
        <w:t>确定选用φ</w:t>
      </w:r>
      <w:r>
        <w:t>120mm</w:t>
      </w:r>
      <w:r>
        <w:rPr>
          <w:rFonts w:hint="eastAsia"/>
        </w:rPr>
        <w:t>上水铸铁管。</w:t>
      </w:r>
    </w:p>
    <w:p w:rsidR="00D45C8A" w:rsidRDefault="00D45C8A" w:rsidP="00D45C8A">
      <w:pPr>
        <w:spacing w:before="120" w:after="120" w:line="360" w:lineRule="auto"/>
      </w:pPr>
      <w:r>
        <w:tab/>
      </w:r>
      <w:r>
        <w:rPr>
          <w:rFonts w:hint="eastAsia"/>
        </w:rPr>
        <w:t>上水由干线接至消火栓，由消火栓向北引至砂石料场，消火栓为φ</w:t>
      </w:r>
      <w:r>
        <w:t>100mm</w:t>
      </w:r>
      <w:r>
        <w:rPr>
          <w:rFonts w:hint="eastAsia"/>
        </w:rPr>
        <w:t>铸铁管，其他支管用φ</w:t>
      </w:r>
      <w:r>
        <w:t>5</w:t>
      </w:r>
      <w:r>
        <w:rPr>
          <w:rFonts w:hint="eastAsia"/>
        </w:rPr>
        <w:t>0</w:t>
      </w:r>
      <w:r>
        <w:t>mm</w:t>
      </w:r>
      <w:r>
        <w:rPr>
          <w:rFonts w:hint="eastAsia"/>
        </w:rPr>
        <w:t>的钢管。</w:t>
      </w:r>
    </w:p>
    <w:p w:rsidR="00D45C8A" w:rsidRDefault="00D45C8A" w:rsidP="00D45C8A">
      <w:pPr>
        <w:spacing w:before="120" w:after="120" w:line="360" w:lineRule="auto"/>
      </w:pPr>
      <w:r>
        <w:t>6</w:t>
      </w:r>
      <w:r>
        <w:rPr>
          <w:rFonts w:hint="eastAsia"/>
        </w:rPr>
        <w:t>.现场临时设施</w:t>
      </w:r>
    </w:p>
    <w:p w:rsidR="00D45C8A" w:rsidRDefault="00D45C8A" w:rsidP="00D45C8A">
      <w:pPr>
        <w:spacing w:before="120" w:after="120" w:line="360" w:lineRule="auto"/>
      </w:pPr>
      <w:r>
        <w:tab/>
      </w:r>
      <w:r>
        <w:rPr>
          <w:rFonts w:hint="eastAsia"/>
        </w:rPr>
        <w:t>根据临时设施参考定额指标，确定本工程临时设施，见下表。</w:t>
      </w:r>
    </w:p>
    <w:p w:rsidR="00D45C8A" w:rsidRDefault="00D45C8A" w:rsidP="00D45C8A">
      <w:pPr>
        <w:spacing w:before="120" w:after="120" w:line="360" w:lineRule="auto"/>
        <w:jc w:val="center"/>
        <w:rPr>
          <w:b/>
          <w:bCs/>
        </w:rPr>
      </w:pPr>
      <w:r>
        <w:rPr>
          <w:rFonts w:hint="eastAsia"/>
          <w:b/>
          <w:bCs/>
        </w:rPr>
        <w:t>临时设施表</w:t>
      </w:r>
    </w:p>
    <w:tbl>
      <w:tblPr>
        <w:tblW w:w="5000" w:type="pct"/>
        <w:jc w:val="center"/>
        <w:tblBorders>
          <w:top w:val="single" w:sz="6" w:space="0" w:color="auto"/>
          <w:left w:val="single" w:sz="6" w:space="0" w:color="auto"/>
          <w:bottom w:val="single" w:sz="6" w:space="0" w:color="auto"/>
          <w:right w:val="single" w:sz="6" w:space="0" w:color="auto"/>
        </w:tblBorders>
        <w:tblCellMar>
          <w:left w:w="28" w:type="dxa"/>
          <w:right w:w="28" w:type="dxa"/>
        </w:tblCellMar>
        <w:tblLook w:val="0000"/>
      </w:tblPr>
      <w:tblGrid>
        <w:gridCol w:w="1326"/>
        <w:gridCol w:w="1667"/>
        <w:gridCol w:w="1851"/>
        <w:gridCol w:w="1667"/>
        <w:gridCol w:w="1851"/>
      </w:tblGrid>
      <w:tr w:rsidR="00D45C8A" w:rsidTr="00D87412">
        <w:trPr>
          <w:jc w:val="center"/>
        </w:trPr>
        <w:tc>
          <w:tcPr>
            <w:tcW w:w="792" w:type="pct"/>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序号</w:t>
            </w:r>
          </w:p>
        </w:tc>
        <w:tc>
          <w:tcPr>
            <w:tcW w:w="997" w:type="pct"/>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暂设名称</w:t>
            </w:r>
          </w:p>
        </w:tc>
        <w:tc>
          <w:tcPr>
            <w:tcW w:w="1107" w:type="pct"/>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规格</w:t>
            </w:r>
          </w:p>
          <w:p w:rsidR="00D45C8A" w:rsidRDefault="00D45C8A" w:rsidP="00D87412">
            <w:pPr>
              <w:jc w:val="center"/>
            </w:pPr>
            <w:r>
              <w:t>(m)</w:t>
            </w:r>
          </w:p>
        </w:tc>
        <w:tc>
          <w:tcPr>
            <w:tcW w:w="997" w:type="pct"/>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单位</w:t>
            </w:r>
          </w:p>
        </w:tc>
        <w:tc>
          <w:tcPr>
            <w:tcW w:w="1107" w:type="pct"/>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数量</w:t>
            </w:r>
          </w:p>
        </w:tc>
      </w:tr>
      <w:tr w:rsidR="00D45C8A" w:rsidTr="00D87412">
        <w:trPr>
          <w:trHeight w:val="3489"/>
          <w:jc w:val="center"/>
        </w:trPr>
        <w:tc>
          <w:tcPr>
            <w:tcW w:w="792" w:type="pct"/>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w:t>
            </w:r>
          </w:p>
          <w:p w:rsidR="00D45C8A" w:rsidRDefault="00D45C8A" w:rsidP="00D87412">
            <w:pPr>
              <w:jc w:val="center"/>
            </w:pPr>
            <w:r>
              <w:t>2</w:t>
            </w:r>
          </w:p>
          <w:p w:rsidR="00D45C8A" w:rsidRDefault="00D45C8A" w:rsidP="00D87412">
            <w:pPr>
              <w:jc w:val="center"/>
            </w:pPr>
            <w:r>
              <w:t>3</w:t>
            </w:r>
          </w:p>
          <w:p w:rsidR="00D45C8A" w:rsidRDefault="00D45C8A" w:rsidP="00D87412">
            <w:pPr>
              <w:jc w:val="center"/>
            </w:pPr>
            <w:r>
              <w:t>4</w:t>
            </w:r>
          </w:p>
          <w:p w:rsidR="00D45C8A" w:rsidRDefault="00D45C8A" w:rsidP="00D87412">
            <w:pPr>
              <w:jc w:val="center"/>
            </w:pPr>
            <w:r>
              <w:t>5</w:t>
            </w:r>
          </w:p>
          <w:p w:rsidR="00D45C8A" w:rsidRDefault="00D45C8A" w:rsidP="00D87412">
            <w:pPr>
              <w:jc w:val="center"/>
            </w:pPr>
            <w:r>
              <w:t>6</w:t>
            </w:r>
          </w:p>
          <w:p w:rsidR="00D45C8A" w:rsidRDefault="00D45C8A" w:rsidP="00D87412">
            <w:pPr>
              <w:jc w:val="center"/>
            </w:pPr>
            <w:r>
              <w:t>7</w:t>
            </w:r>
          </w:p>
          <w:p w:rsidR="00D45C8A" w:rsidRDefault="00D45C8A" w:rsidP="00D87412">
            <w:pPr>
              <w:jc w:val="center"/>
            </w:pPr>
            <w:r>
              <w:t>8</w:t>
            </w:r>
          </w:p>
          <w:p w:rsidR="00D45C8A" w:rsidRDefault="00D45C8A" w:rsidP="00D87412">
            <w:pPr>
              <w:jc w:val="center"/>
            </w:pPr>
            <w:r>
              <w:t>9</w:t>
            </w:r>
          </w:p>
          <w:p w:rsidR="00D45C8A" w:rsidRDefault="00D45C8A" w:rsidP="00D87412">
            <w:pPr>
              <w:jc w:val="center"/>
            </w:pPr>
            <w:r>
              <w:t>10</w:t>
            </w:r>
          </w:p>
          <w:p w:rsidR="00D45C8A" w:rsidRDefault="00D45C8A" w:rsidP="00D87412">
            <w:pPr>
              <w:jc w:val="center"/>
            </w:pPr>
            <w:r>
              <w:t>11</w:t>
            </w:r>
          </w:p>
        </w:tc>
        <w:tc>
          <w:tcPr>
            <w:tcW w:w="997" w:type="pct"/>
            <w:tcBorders>
              <w:top w:val="single" w:sz="6" w:space="0" w:color="auto"/>
              <w:left w:val="single" w:sz="6" w:space="0" w:color="auto"/>
              <w:bottom w:val="single" w:sz="6" w:space="0" w:color="auto"/>
              <w:right w:val="single" w:sz="6" w:space="0" w:color="auto"/>
            </w:tcBorders>
          </w:tcPr>
          <w:p w:rsidR="00D45C8A" w:rsidRDefault="00D45C8A" w:rsidP="00D87412">
            <w:pPr>
              <w:jc w:val="center"/>
            </w:pPr>
            <w:r>
              <w:rPr>
                <w:rFonts w:hint="eastAsia"/>
              </w:rPr>
              <w:t>搅拌机棚</w:t>
            </w:r>
          </w:p>
          <w:p w:rsidR="00D45C8A" w:rsidRDefault="00D45C8A" w:rsidP="00D87412">
            <w:pPr>
              <w:jc w:val="center"/>
            </w:pPr>
            <w:r>
              <w:rPr>
                <w:rFonts w:hint="eastAsia"/>
              </w:rPr>
              <w:t>水泥库</w:t>
            </w:r>
          </w:p>
          <w:p w:rsidR="00D45C8A" w:rsidRDefault="00D45C8A" w:rsidP="00D87412">
            <w:pPr>
              <w:jc w:val="center"/>
            </w:pPr>
            <w:r>
              <w:rPr>
                <w:rFonts w:hint="eastAsia"/>
              </w:rPr>
              <w:t>木工棚</w:t>
            </w:r>
          </w:p>
          <w:p w:rsidR="00D45C8A" w:rsidRDefault="00D45C8A" w:rsidP="00D87412">
            <w:pPr>
              <w:jc w:val="center"/>
            </w:pPr>
            <w:r>
              <w:rPr>
                <w:rFonts w:hint="eastAsia"/>
              </w:rPr>
              <w:t>钢筋棚</w:t>
            </w:r>
          </w:p>
          <w:p w:rsidR="00D45C8A" w:rsidRDefault="00D45C8A" w:rsidP="00D87412">
            <w:pPr>
              <w:jc w:val="center"/>
            </w:pPr>
            <w:r>
              <w:rPr>
                <w:rFonts w:hint="eastAsia"/>
              </w:rPr>
              <w:t>水电操作间</w:t>
            </w:r>
          </w:p>
          <w:p w:rsidR="00D45C8A" w:rsidRDefault="00D45C8A" w:rsidP="00D87412">
            <w:pPr>
              <w:jc w:val="center"/>
            </w:pPr>
            <w:r>
              <w:rPr>
                <w:rFonts w:hint="eastAsia"/>
              </w:rPr>
              <w:t>工具材料库</w:t>
            </w:r>
          </w:p>
          <w:p w:rsidR="00D45C8A" w:rsidRDefault="00D45C8A" w:rsidP="00D87412">
            <w:pPr>
              <w:jc w:val="center"/>
            </w:pPr>
            <w:r>
              <w:rPr>
                <w:rFonts w:hint="eastAsia"/>
              </w:rPr>
              <w:t>办公室</w:t>
            </w:r>
          </w:p>
          <w:p w:rsidR="00D45C8A" w:rsidRDefault="00D45C8A" w:rsidP="00D87412">
            <w:pPr>
              <w:jc w:val="center"/>
            </w:pPr>
            <w:r>
              <w:rPr>
                <w:rFonts w:hint="eastAsia"/>
              </w:rPr>
              <w:t>工人休息室</w:t>
            </w:r>
          </w:p>
          <w:p w:rsidR="00D45C8A" w:rsidRDefault="00D45C8A" w:rsidP="00D87412">
            <w:pPr>
              <w:jc w:val="center"/>
            </w:pPr>
            <w:r>
              <w:rPr>
                <w:rFonts w:hint="eastAsia"/>
              </w:rPr>
              <w:t>水房吸烟室</w:t>
            </w:r>
          </w:p>
          <w:p w:rsidR="00D45C8A" w:rsidRDefault="00D45C8A" w:rsidP="00D87412">
            <w:pPr>
              <w:jc w:val="center"/>
            </w:pPr>
            <w:r>
              <w:rPr>
                <w:rFonts w:hint="eastAsia"/>
              </w:rPr>
              <w:t>厕所</w:t>
            </w:r>
          </w:p>
          <w:p w:rsidR="00D45C8A" w:rsidRDefault="00D45C8A" w:rsidP="00D87412">
            <w:pPr>
              <w:jc w:val="center"/>
            </w:pPr>
            <w:r>
              <w:rPr>
                <w:rFonts w:hint="eastAsia"/>
              </w:rPr>
              <w:t>合计</w:t>
            </w:r>
          </w:p>
        </w:tc>
        <w:tc>
          <w:tcPr>
            <w:tcW w:w="1107" w:type="pct"/>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4*6</w:t>
            </w:r>
          </w:p>
          <w:p w:rsidR="00D45C8A" w:rsidRDefault="00D45C8A" w:rsidP="00D87412">
            <w:pPr>
              <w:jc w:val="center"/>
            </w:pPr>
            <w:r>
              <w:t>6*12</w:t>
            </w:r>
          </w:p>
          <w:p w:rsidR="00D45C8A" w:rsidRDefault="00D45C8A" w:rsidP="00D87412">
            <w:pPr>
              <w:jc w:val="center"/>
            </w:pPr>
            <w:r>
              <w:t>6*8</w:t>
            </w:r>
          </w:p>
          <w:p w:rsidR="00D45C8A" w:rsidRDefault="00D45C8A" w:rsidP="00D87412">
            <w:pPr>
              <w:jc w:val="center"/>
            </w:pPr>
            <w:r>
              <w:t>5*8</w:t>
            </w:r>
          </w:p>
          <w:p w:rsidR="00D45C8A" w:rsidRDefault="00D45C8A" w:rsidP="00D87412">
            <w:pPr>
              <w:jc w:val="center"/>
            </w:pPr>
            <w:r>
              <w:t>5*8</w:t>
            </w:r>
          </w:p>
          <w:p w:rsidR="00D45C8A" w:rsidRDefault="00D45C8A" w:rsidP="00D87412">
            <w:pPr>
              <w:jc w:val="center"/>
            </w:pPr>
            <w:r>
              <w:t>5*8</w:t>
            </w:r>
          </w:p>
          <w:p w:rsidR="00D45C8A" w:rsidRDefault="00D45C8A" w:rsidP="00D87412">
            <w:pPr>
              <w:jc w:val="center"/>
            </w:pPr>
            <w:r>
              <w:t>5*15</w:t>
            </w:r>
          </w:p>
          <w:p w:rsidR="00D45C8A" w:rsidRDefault="00D45C8A" w:rsidP="00D87412">
            <w:pPr>
              <w:jc w:val="center"/>
            </w:pPr>
            <w:r>
              <w:t>5*9</w:t>
            </w:r>
          </w:p>
          <w:p w:rsidR="00D45C8A" w:rsidRDefault="00D45C8A" w:rsidP="00D87412">
            <w:pPr>
              <w:jc w:val="center"/>
            </w:pPr>
            <w:r>
              <w:t>5*6</w:t>
            </w:r>
          </w:p>
          <w:p w:rsidR="00D45C8A" w:rsidRDefault="00D45C8A" w:rsidP="00D87412">
            <w:pPr>
              <w:jc w:val="center"/>
            </w:pPr>
            <w:r>
              <w:t>2.5*6</w:t>
            </w:r>
          </w:p>
          <w:p w:rsidR="00D45C8A" w:rsidRDefault="00D45C8A" w:rsidP="00D87412">
            <w:pPr>
              <w:jc w:val="center"/>
            </w:pPr>
          </w:p>
        </w:tc>
        <w:tc>
          <w:tcPr>
            <w:tcW w:w="997" w:type="pct"/>
            <w:tcBorders>
              <w:top w:val="single" w:sz="6" w:space="0" w:color="auto"/>
              <w:left w:val="single" w:sz="6" w:space="0" w:color="auto"/>
              <w:bottom w:val="single" w:sz="6" w:space="0" w:color="auto"/>
              <w:right w:val="single" w:sz="6" w:space="0" w:color="auto"/>
            </w:tcBorders>
          </w:tcPr>
          <w:p w:rsidR="00D45C8A" w:rsidRDefault="00D45C8A" w:rsidP="00D87412">
            <w:pPr>
              <w:jc w:val="center"/>
              <w:rPr>
                <w:rFonts w:hint="eastAsia"/>
                <w:vertAlign w:val="superscript"/>
              </w:rPr>
            </w:pPr>
            <w:r>
              <w:rPr>
                <w:rFonts w:hint="eastAsia"/>
              </w:rPr>
              <w:t>m</w:t>
            </w:r>
            <w:r>
              <w:rPr>
                <w:rFonts w:hint="eastAsia"/>
                <w:vertAlign w:val="superscript"/>
              </w:rPr>
              <w:t>2</w:t>
            </w:r>
          </w:p>
          <w:p w:rsidR="00D45C8A" w:rsidRDefault="00D45C8A" w:rsidP="00D87412">
            <w:pPr>
              <w:jc w:val="center"/>
            </w:pPr>
            <w:r>
              <w:rPr>
                <w:rFonts w:hint="eastAsia"/>
              </w:rPr>
              <w:t>m</w:t>
            </w:r>
            <w:r>
              <w:rPr>
                <w:rFonts w:hint="eastAsia"/>
                <w:vertAlign w:val="superscript"/>
              </w:rPr>
              <w:t>2</w:t>
            </w:r>
          </w:p>
          <w:p w:rsidR="00D45C8A" w:rsidRDefault="00D45C8A" w:rsidP="00D87412">
            <w:pPr>
              <w:jc w:val="center"/>
            </w:pPr>
            <w:r>
              <w:rPr>
                <w:rFonts w:hint="eastAsia"/>
              </w:rPr>
              <w:t>m</w:t>
            </w:r>
            <w:r>
              <w:rPr>
                <w:rFonts w:hint="eastAsia"/>
                <w:vertAlign w:val="superscript"/>
              </w:rPr>
              <w:t>2</w:t>
            </w:r>
          </w:p>
          <w:p w:rsidR="00D45C8A" w:rsidRDefault="00D45C8A" w:rsidP="00D87412">
            <w:pPr>
              <w:jc w:val="center"/>
            </w:pPr>
            <w:r>
              <w:rPr>
                <w:rFonts w:hint="eastAsia"/>
              </w:rPr>
              <w:t>m</w:t>
            </w:r>
            <w:r>
              <w:rPr>
                <w:rFonts w:hint="eastAsia"/>
                <w:vertAlign w:val="superscript"/>
              </w:rPr>
              <w:t>2</w:t>
            </w:r>
          </w:p>
          <w:p w:rsidR="00D45C8A" w:rsidRDefault="00D45C8A" w:rsidP="00D87412">
            <w:pPr>
              <w:jc w:val="center"/>
            </w:pPr>
            <w:r>
              <w:rPr>
                <w:rFonts w:hint="eastAsia"/>
              </w:rPr>
              <w:t>m</w:t>
            </w:r>
            <w:r>
              <w:rPr>
                <w:rFonts w:hint="eastAsia"/>
                <w:vertAlign w:val="superscript"/>
              </w:rPr>
              <w:t>2</w:t>
            </w:r>
          </w:p>
          <w:p w:rsidR="00D45C8A" w:rsidRDefault="00D45C8A" w:rsidP="00D87412">
            <w:pPr>
              <w:jc w:val="center"/>
            </w:pPr>
            <w:r>
              <w:rPr>
                <w:rFonts w:hint="eastAsia"/>
              </w:rPr>
              <w:t>m</w:t>
            </w:r>
            <w:r>
              <w:rPr>
                <w:rFonts w:hint="eastAsia"/>
                <w:vertAlign w:val="superscript"/>
              </w:rPr>
              <w:t>2</w:t>
            </w:r>
          </w:p>
          <w:p w:rsidR="00D45C8A" w:rsidRDefault="00D45C8A" w:rsidP="00D87412">
            <w:pPr>
              <w:jc w:val="center"/>
            </w:pPr>
            <w:r>
              <w:rPr>
                <w:rFonts w:hint="eastAsia"/>
              </w:rPr>
              <w:t>m</w:t>
            </w:r>
            <w:r>
              <w:rPr>
                <w:rFonts w:hint="eastAsia"/>
                <w:vertAlign w:val="superscript"/>
              </w:rPr>
              <w:t>2</w:t>
            </w:r>
          </w:p>
          <w:p w:rsidR="00D45C8A" w:rsidRDefault="00D45C8A" w:rsidP="00D87412">
            <w:pPr>
              <w:jc w:val="center"/>
            </w:pPr>
            <w:r>
              <w:rPr>
                <w:rFonts w:hint="eastAsia"/>
              </w:rPr>
              <w:t>m</w:t>
            </w:r>
            <w:r>
              <w:rPr>
                <w:rFonts w:hint="eastAsia"/>
                <w:vertAlign w:val="superscript"/>
              </w:rPr>
              <w:t>2</w:t>
            </w:r>
          </w:p>
          <w:p w:rsidR="00D45C8A" w:rsidRDefault="00D45C8A" w:rsidP="00D87412">
            <w:pPr>
              <w:jc w:val="center"/>
            </w:pPr>
            <w:r>
              <w:rPr>
                <w:rFonts w:hint="eastAsia"/>
              </w:rPr>
              <w:t>m</w:t>
            </w:r>
            <w:r>
              <w:rPr>
                <w:rFonts w:hint="eastAsia"/>
                <w:vertAlign w:val="superscript"/>
              </w:rPr>
              <w:t>2</w:t>
            </w:r>
          </w:p>
          <w:p w:rsidR="00D45C8A" w:rsidRDefault="00D45C8A" w:rsidP="00D87412">
            <w:pPr>
              <w:jc w:val="center"/>
            </w:pPr>
            <w:r>
              <w:rPr>
                <w:rFonts w:hint="eastAsia"/>
              </w:rPr>
              <w:t>m</w:t>
            </w:r>
            <w:r>
              <w:rPr>
                <w:rFonts w:hint="eastAsia"/>
                <w:vertAlign w:val="superscript"/>
              </w:rPr>
              <w:t>2</w:t>
            </w:r>
          </w:p>
          <w:p w:rsidR="00D45C8A" w:rsidRDefault="00D45C8A" w:rsidP="00D87412">
            <w:pPr>
              <w:jc w:val="center"/>
            </w:pPr>
            <w:r>
              <w:rPr>
                <w:rFonts w:hint="eastAsia"/>
              </w:rPr>
              <w:t>m</w:t>
            </w:r>
            <w:r>
              <w:rPr>
                <w:rFonts w:hint="eastAsia"/>
                <w:vertAlign w:val="superscript"/>
              </w:rPr>
              <w:t>2</w:t>
            </w:r>
          </w:p>
        </w:tc>
        <w:tc>
          <w:tcPr>
            <w:tcW w:w="1107" w:type="pct"/>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24</w:t>
            </w:r>
          </w:p>
          <w:p w:rsidR="00D45C8A" w:rsidRDefault="00D45C8A" w:rsidP="00D87412">
            <w:pPr>
              <w:jc w:val="center"/>
            </w:pPr>
            <w:r>
              <w:t>72</w:t>
            </w:r>
          </w:p>
          <w:p w:rsidR="00D45C8A" w:rsidRDefault="00D45C8A" w:rsidP="00D87412">
            <w:pPr>
              <w:jc w:val="center"/>
            </w:pPr>
            <w:r>
              <w:t>48</w:t>
            </w:r>
          </w:p>
          <w:p w:rsidR="00D45C8A" w:rsidRDefault="00D45C8A" w:rsidP="00D87412">
            <w:pPr>
              <w:jc w:val="center"/>
            </w:pPr>
            <w:r>
              <w:t>40</w:t>
            </w:r>
          </w:p>
          <w:p w:rsidR="00D45C8A" w:rsidRDefault="00D45C8A" w:rsidP="00D87412">
            <w:pPr>
              <w:jc w:val="center"/>
            </w:pPr>
            <w:r>
              <w:t>40</w:t>
            </w:r>
          </w:p>
          <w:p w:rsidR="00D45C8A" w:rsidRDefault="00D45C8A" w:rsidP="00D87412">
            <w:pPr>
              <w:jc w:val="center"/>
            </w:pPr>
            <w:r>
              <w:t>40</w:t>
            </w:r>
          </w:p>
          <w:p w:rsidR="00D45C8A" w:rsidRDefault="00D45C8A" w:rsidP="00D87412">
            <w:pPr>
              <w:jc w:val="center"/>
            </w:pPr>
            <w:r>
              <w:t>75</w:t>
            </w:r>
          </w:p>
          <w:p w:rsidR="00D45C8A" w:rsidRDefault="00D45C8A" w:rsidP="00D87412">
            <w:pPr>
              <w:jc w:val="center"/>
            </w:pPr>
            <w:r>
              <w:t>45</w:t>
            </w:r>
          </w:p>
          <w:p w:rsidR="00D45C8A" w:rsidRDefault="00D45C8A" w:rsidP="00D87412">
            <w:pPr>
              <w:jc w:val="center"/>
            </w:pPr>
            <w:r>
              <w:t>30</w:t>
            </w:r>
          </w:p>
          <w:p w:rsidR="00D45C8A" w:rsidRDefault="00D45C8A" w:rsidP="00D87412">
            <w:pPr>
              <w:jc w:val="center"/>
            </w:pPr>
            <w:r>
              <w:t>15</w:t>
            </w:r>
          </w:p>
          <w:p w:rsidR="00D45C8A" w:rsidRDefault="00D45C8A" w:rsidP="00D87412">
            <w:pPr>
              <w:jc w:val="center"/>
            </w:pPr>
            <w:r>
              <w:t>429</w:t>
            </w:r>
          </w:p>
        </w:tc>
      </w:tr>
    </w:tbl>
    <w:p w:rsidR="00D45C8A" w:rsidRDefault="00D45C8A" w:rsidP="00D45C8A">
      <w:pPr>
        <w:spacing w:before="120" w:after="120" w:line="360" w:lineRule="auto"/>
      </w:pPr>
      <w:r>
        <w:t>7</w:t>
      </w:r>
      <w:r>
        <w:rPr>
          <w:rFonts w:hint="eastAsia"/>
        </w:rPr>
        <w:t>.其他</w:t>
      </w:r>
    </w:p>
    <w:p w:rsidR="00D45C8A" w:rsidRDefault="00D45C8A" w:rsidP="00D45C8A">
      <w:pPr>
        <w:spacing w:before="120" w:after="120" w:line="360" w:lineRule="auto"/>
      </w:pPr>
      <w:r>
        <w:tab/>
      </w:r>
      <w:r>
        <w:rPr>
          <w:rFonts w:hint="eastAsia"/>
        </w:rPr>
        <w:t>根据工程情况垂直运输采用建筑师</w:t>
      </w:r>
      <w:r>
        <w:t>I</w:t>
      </w:r>
      <w:r>
        <w:rPr>
          <w:rFonts w:hint="eastAsia"/>
        </w:rPr>
        <w:t>型塔吊；砌砖采用内脚手，外部用桥式脚手架。</w:t>
      </w:r>
    </w:p>
    <w:p w:rsidR="00D45C8A" w:rsidRDefault="00D45C8A" w:rsidP="00D45C8A">
      <w:pPr>
        <w:spacing w:before="120" w:after="120" w:line="360" w:lineRule="auto"/>
      </w:pPr>
      <w:r>
        <w:lastRenderedPageBreak/>
        <w:tab/>
      </w:r>
      <w:r>
        <w:rPr>
          <w:rFonts w:hint="eastAsia"/>
        </w:rPr>
        <w:t>冬</w:t>
      </w:r>
      <w:proofErr w:type="gramStart"/>
      <w:r>
        <w:rPr>
          <w:rFonts w:hint="eastAsia"/>
        </w:rPr>
        <w:t>期施工</w:t>
      </w:r>
      <w:proofErr w:type="gramEnd"/>
      <w:r>
        <w:rPr>
          <w:rFonts w:hint="eastAsia"/>
        </w:rPr>
        <w:t>用砂于热炕和</w:t>
      </w:r>
      <w:r>
        <w:t>1</w:t>
      </w:r>
      <w:r>
        <w:rPr>
          <w:rFonts w:hint="eastAsia"/>
        </w:rPr>
        <w:t>台</w:t>
      </w:r>
      <w:r>
        <w:t>0.5t</w:t>
      </w:r>
      <w:r>
        <w:rPr>
          <w:rFonts w:hint="eastAsia"/>
        </w:rPr>
        <w:t>热水锅炉供给搅拌机热水。雨</w:t>
      </w:r>
      <w:proofErr w:type="gramStart"/>
      <w:r>
        <w:rPr>
          <w:rFonts w:hint="eastAsia"/>
        </w:rPr>
        <w:t>期施工前作好临时</w:t>
      </w:r>
      <w:proofErr w:type="gramEnd"/>
      <w:r>
        <w:rPr>
          <w:rFonts w:hint="eastAsia"/>
        </w:rPr>
        <w:t>道路路床和排水沟，以保证运输道路畅通。塔吊道床</w:t>
      </w:r>
      <w:proofErr w:type="gramStart"/>
      <w:r>
        <w:rPr>
          <w:rFonts w:hint="eastAsia"/>
        </w:rPr>
        <w:t>两侧钉脚手板</w:t>
      </w:r>
      <w:proofErr w:type="gramEnd"/>
      <w:r>
        <w:rPr>
          <w:rFonts w:hint="eastAsia"/>
        </w:rPr>
        <w:t>挡渣石。塔道中作排水沟排水。</w:t>
      </w:r>
    </w:p>
    <w:p w:rsidR="00D45C8A" w:rsidRDefault="00D45C8A" w:rsidP="00D45C8A"/>
    <w:p w:rsidR="00D45C8A" w:rsidRDefault="00D45C8A" w:rsidP="00D45C8A">
      <w:pPr>
        <w:pStyle w:val="2"/>
        <w:numPr>
          <w:ilvl w:val="0"/>
          <w:numId w:val="0"/>
        </w:numPr>
        <w:rPr>
          <w:rFonts w:hint="eastAsia"/>
        </w:rPr>
      </w:pPr>
      <w:bookmarkStart w:id="6" w:name="_Toc71959617"/>
      <w:r>
        <w:rPr>
          <w:rFonts w:hint="eastAsia"/>
        </w:rPr>
        <w:t>第六章 主要项目施工方法</w:t>
      </w:r>
      <w:bookmarkEnd w:id="6"/>
    </w:p>
    <w:p w:rsidR="00D45C8A" w:rsidRDefault="00D45C8A" w:rsidP="00D45C8A">
      <w:pPr>
        <w:pStyle w:val="3"/>
        <w:numPr>
          <w:ilvl w:val="0"/>
          <w:numId w:val="0"/>
        </w:numPr>
      </w:pPr>
      <w:bookmarkStart w:id="7" w:name="_Toc71959618"/>
      <w:r>
        <w:rPr>
          <w:rFonts w:hint="eastAsia"/>
        </w:rPr>
        <w:t xml:space="preserve">第一节 </w:t>
      </w:r>
      <w:r>
        <w:t>基础工程</w:t>
      </w:r>
      <w:bookmarkEnd w:id="7"/>
    </w:p>
    <w:p w:rsidR="00D45C8A" w:rsidRDefault="00D45C8A" w:rsidP="00D45C8A">
      <w:pPr>
        <w:spacing w:before="120" w:after="120" w:line="360" w:lineRule="auto"/>
      </w:pPr>
      <w:r>
        <w:tab/>
        <w:t>(1)</w:t>
      </w:r>
      <w:r>
        <w:rPr>
          <w:rFonts w:hint="eastAsia"/>
        </w:rPr>
        <w:t>基础施工顺序为：机械挖土→清</w:t>
      </w:r>
      <w:proofErr w:type="gramStart"/>
      <w:r>
        <w:rPr>
          <w:rFonts w:hint="eastAsia"/>
        </w:rPr>
        <w:t>槽钎探</w:t>
      </w:r>
      <w:proofErr w:type="gramEnd"/>
      <w:r>
        <w:rPr>
          <w:rFonts w:hint="eastAsia"/>
        </w:rPr>
        <w:t>→验</w:t>
      </w:r>
      <w:proofErr w:type="gramStart"/>
      <w:r>
        <w:rPr>
          <w:rFonts w:hint="eastAsia"/>
        </w:rPr>
        <w:t>槽处理</w:t>
      </w:r>
      <w:proofErr w:type="gramEnd"/>
      <w:r>
        <w:rPr>
          <w:rFonts w:hint="eastAsia"/>
        </w:rPr>
        <w:t>→</w:t>
      </w:r>
      <w:r>
        <w:t>3</w:t>
      </w:r>
      <w:r>
        <w:rPr>
          <w:rFonts w:hint="eastAsia"/>
        </w:rPr>
        <w:t>：</w:t>
      </w:r>
      <w:r>
        <w:t>7</w:t>
      </w:r>
      <w:r>
        <w:rPr>
          <w:rFonts w:hint="eastAsia"/>
        </w:rPr>
        <w:t>灰土、基础砌砖→基础圈梁→暖气沟→回填土及室外管线。</w:t>
      </w:r>
    </w:p>
    <w:p w:rsidR="00D45C8A" w:rsidRDefault="00D45C8A" w:rsidP="00D45C8A">
      <w:pPr>
        <w:spacing w:before="120" w:after="120" w:line="360" w:lineRule="auto"/>
      </w:pPr>
      <w:r>
        <w:tab/>
        <w:t>(2)</w:t>
      </w:r>
      <w:r>
        <w:rPr>
          <w:rFonts w:hint="eastAsia"/>
        </w:rPr>
        <w:t>条形基础机械挖槽使用</w:t>
      </w:r>
      <w:r>
        <w:t>0</w:t>
      </w:r>
      <w:r>
        <w:rPr>
          <w:rFonts w:hint="eastAsia"/>
        </w:rPr>
        <w:t>.</w:t>
      </w:r>
      <w:r>
        <w:t>4</w:t>
      </w:r>
      <w:r>
        <w:rPr>
          <w:rFonts w:hint="eastAsia"/>
        </w:rPr>
        <w:t>小型反铲挖土机。</w:t>
      </w:r>
      <w:r>
        <w:t>2</w:t>
      </w:r>
      <w:r>
        <w:rPr>
          <w:rFonts w:hint="eastAsia"/>
        </w:rPr>
        <w:t>.</w:t>
      </w:r>
      <w:r>
        <w:t>7m</w:t>
      </w:r>
      <w:r>
        <w:rPr>
          <w:rFonts w:hint="eastAsia"/>
        </w:rPr>
        <w:t>开间因基槽放坡后，房心土剩余很小，故满堂开挖。</w:t>
      </w:r>
      <w:proofErr w:type="gramStart"/>
      <w:r>
        <w:rPr>
          <w:rFonts w:hint="eastAsia"/>
        </w:rPr>
        <w:t>槽底留</w:t>
      </w:r>
      <w:proofErr w:type="gramEnd"/>
      <w:r>
        <w:t>15~20cm</w:t>
      </w:r>
      <w:r>
        <w:rPr>
          <w:rFonts w:hint="eastAsia"/>
        </w:rPr>
        <w:t>人工清底，以防机械超挖。</w:t>
      </w:r>
    </w:p>
    <w:p w:rsidR="00D45C8A" w:rsidRDefault="00D45C8A" w:rsidP="00D45C8A">
      <w:pPr>
        <w:spacing w:before="120" w:after="120" w:line="360" w:lineRule="auto"/>
      </w:pPr>
      <w:r>
        <w:tab/>
        <w:t>(3)</w:t>
      </w:r>
      <w:r>
        <w:rPr>
          <w:rFonts w:hint="eastAsia"/>
        </w:rPr>
        <w:t>基础墙内组合柱生根在基础圈梁上，</w:t>
      </w:r>
      <w:proofErr w:type="gramStart"/>
      <w:r>
        <w:rPr>
          <w:rFonts w:hint="eastAsia"/>
        </w:rPr>
        <w:t>插铁按</w:t>
      </w:r>
      <w:proofErr w:type="gramEnd"/>
      <w:r>
        <w:rPr>
          <w:rFonts w:hint="eastAsia"/>
        </w:rPr>
        <w:t>轴线固定在模板上，以防位移。</w:t>
      </w:r>
    </w:p>
    <w:p w:rsidR="00D45C8A" w:rsidRDefault="00D45C8A" w:rsidP="00D45C8A">
      <w:pPr>
        <w:spacing w:before="120" w:after="120" w:line="360" w:lineRule="auto"/>
      </w:pPr>
      <w:r>
        <w:tab/>
        <w:t>(4)</w:t>
      </w:r>
      <w:r>
        <w:rPr>
          <w:rFonts w:hint="eastAsia"/>
        </w:rPr>
        <w:t>纵横墙基同时砌筑，接</w:t>
      </w:r>
      <w:proofErr w:type="gramStart"/>
      <w:r>
        <w:rPr>
          <w:rFonts w:hint="eastAsia"/>
        </w:rPr>
        <w:t>槎</w:t>
      </w:r>
      <w:proofErr w:type="gramEnd"/>
      <w:r>
        <w:rPr>
          <w:rFonts w:hint="eastAsia"/>
        </w:rPr>
        <w:t>处斜</w:t>
      </w:r>
      <w:proofErr w:type="gramStart"/>
      <w:r>
        <w:rPr>
          <w:rFonts w:hint="eastAsia"/>
        </w:rPr>
        <w:t>槎</w:t>
      </w:r>
      <w:proofErr w:type="gramEnd"/>
      <w:r>
        <w:rPr>
          <w:rFonts w:hint="eastAsia"/>
        </w:rPr>
        <w:t>到顶，基础大放脚两侧要均匀收分，</w:t>
      </w:r>
      <w:proofErr w:type="gramStart"/>
      <w:r>
        <w:rPr>
          <w:rFonts w:hint="eastAsia"/>
        </w:rPr>
        <w:t>待砌到</w:t>
      </w:r>
      <w:proofErr w:type="gramEnd"/>
      <w:r>
        <w:rPr>
          <w:rFonts w:hint="eastAsia"/>
        </w:rPr>
        <w:t>墙身时挂中线检查，以防偏轴。</w:t>
      </w:r>
    </w:p>
    <w:p w:rsidR="00D45C8A" w:rsidRDefault="00D45C8A" w:rsidP="00D45C8A">
      <w:pPr>
        <w:spacing w:before="120" w:after="120" w:line="360" w:lineRule="auto"/>
      </w:pPr>
      <w:r>
        <w:tab/>
        <w:t>(5)</w:t>
      </w:r>
      <w:r>
        <w:rPr>
          <w:rFonts w:hint="eastAsia"/>
        </w:rPr>
        <w:t>肥槽回填要两侧均匀下土，分步夯实。房心回填时，遇暖气沟要加支撑，以防</w:t>
      </w:r>
      <w:proofErr w:type="gramStart"/>
      <w:r>
        <w:rPr>
          <w:rFonts w:hint="eastAsia"/>
        </w:rPr>
        <w:t>挤偏基础</w:t>
      </w:r>
      <w:proofErr w:type="gramEnd"/>
      <w:r>
        <w:rPr>
          <w:rFonts w:hint="eastAsia"/>
        </w:rPr>
        <w:t>墙身。最后一步</w:t>
      </w:r>
      <w:r>
        <w:t>2</w:t>
      </w:r>
      <w:r>
        <w:rPr>
          <w:rFonts w:hint="eastAsia"/>
        </w:rPr>
        <w:t>：</w:t>
      </w:r>
      <w:r>
        <w:t>8</w:t>
      </w:r>
      <w:r>
        <w:rPr>
          <w:rFonts w:hint="eastAsia"/>
        </w:rPr>
        <w:t>灰土要作干密度试验。暖气沟外侧回填土要夯填密实。</w:t>
      </w:r>
    </w:p>
    <w:p w:rsidR="00D45C8A" w:rsidRDefault="00D45C8A" w:rsidP="00D45C8A">
      <w:pPr>
        <w:spacing w:before="120" w:after="120" w:line="360" w:lineRule="auto"/>
      </w:pPr>
      <w:r>
        <w:tab/>
        <w:t>(6)</w:t>
      </w:r>
      <w:r>
        <w:rPr>
          <w:rFonts w:hint="eastAsia"/>
        </w:rPr>
        <w:t>暖气沟盖板时，要复验标高，防止沟盖板冒出影响首层地面质量。</w:t>
      </w:r>
    </w:p>
    <w:p w:rsidR="00D45C8A" w:rsidRDefault="00D45C8A" w:rsidP="00D45C8A"/>
    <w:p w:rsidR="00D45C8A" w:rsidRDefault="00D45C8A" w:rsidP="00D45C8A">
      <w:pPr>
        <w:pStyle w:val="3"/>
        <w:numPr>
          <w:ilvl w:val="0"/>
          <w:numId w:val="0"/>
        </w:numPr>
      </w:pPr>
      <w:bookmarkStart w:id="8" w:name="_Toc71959619"/>
      <w:r>
        <w:rPr>
          <w:rFonts w:hint="eastAsia"/>
        </w:rPr>
        <w:t xml:space="preserve">第二节 </w:t>
      </w:r>
      <w:r>
        <w:t>结构工程</w:t>
      </w:r>
      <w:bookmarkEnd w:id="8"/>
    </w:p>
    <w:p w:rsidR="00D45C8A" w:rsidRDefault="00D45C8A" w:rsidP="00D45C8A">
      <w:pPr>
        <w:spacing w:before="120" w:after="120" w:line="360" w:lineRule="auto"/>
      </w:pPr>
      <w:r>
        <w:t>1</w:t>
      </w:r>
      <w:r>
        <w:rPr>
          <w:rFonts w:hint="eastAsia"/>
        </w:rPr>
        <w:t>.砌砖</w:t>
      </w:r>
    </w:p>
    <w:p w:rsidR="00D45C8A" w:rsidRDefault="00D45C8A" w:rsidP="00D45C8A">
      <w:pPr>
        <w:spacing w:before="120" w:after="120" w:line="360" w:lineRule="auto"/>
      </w:pPr>
      <w:r>
        <w:tab/>
        <w:t>(1)</w:t>
      </w:r>
      <w:r>
        <w:rPr>
          <w:rFonts w:hint="eastAsia"/>
        </w:rPr>
        <w:t>结构工程以瓦工为主，木工及混凝土工按工作量配备力量。每栋分四段流水，每层砌砖为两步架，两个施工层，每层平均砌砖量为</w:t>
      </w:r>
      <w:r>
        <w:t>240m</w:t>
      </w:r>
      <w:r>
        <w:rPr>
          <w:vertAlign w:val="superscript"/>
        </w:rPr>
        <w:t>3</w:t>
      </w:r>
      <w:r>
        <w:rPr>
          <w:rFonts w:hint="eastAsia"/>
        </w:rPr>
        <w:t>，约</w:t>
      </w:r>
      <w:r>
        <w:t>12000</w:t>
      </w:r>
      <w:r>
        <w:rPr>
          <w:rFonts w:hint="eastAsia"/>
        </w:rPr>
        <w:t>块砖，配备瓦工</w:t>
      </w:r>
      <w:r>
        <w:t>15</w:t>
      </w:r>
      <w:r>
        <w:rPr>
          <w:rFonts w:hint="eastAsia"/>
        </w:rPr>
        <w:t>人</w:t>
      </w:r>
      <w:r>
        <w:t>(</w:t>
      </w:r>
      <w:r>
        <w:rPr>
          <w:rFonts w:hint="eastAsia"/>
        </w:rPr>
        <w:t>另加普工</w:t>
      </w:r>
      <w:r>
        <w:t>8</w:t>
      </w:r>
      <w:r>
        <w:rPr>
          <w:rFonts w:hint="eastAsia"/>
        </w:rPr>
        <w:t>人</w:t>
      </w:r>
      <w:r>
        <w:t>)</w:t>
      </w:r>
      <w:r>
        <w:rPr>
          <w:rFonts w:hint="eastAsia"/>
        </w:rPr>
        <w:t>。每工效率按</w:t>
      </w:r>
      <w:r>
        <w:t>1000</w:t>
      </w:r>
      <w:r>
        <w:rPr>
          <w:rFonts w:hint="eastAsia"/>
        </w:rPr>
        <w:t>块计，</w:t>
      </w:r>
      <w:proofErr w:type="gramStart"/>
      <w:r>
        <w:rPr>
          <w:rFonts w:hint="eastAsia"/>
        </w:rPr>
        <w:t>则日砌</w:t>
      </w:r>
      <w:r>
        <w:t>15000</w:t>
      </w:r>
      <w:r>
        <w:rPr>
          <w:rFonts w:hint="eastAsia"/>
        </w:rPr>
        <w:t>块</w:t>
      </w:r>
      <w:proofErr w:type="gramEnd"/>
      <w:r>
        <w:rPr>
          <w:rFonts w:hint="eastAsia"/>
        </w:rPr>
        <w:t>，每层砌</w:t>
      </w:r>
      <w:r>
        <w:t>8d</w:t>
      </w:r>
      <w:r>
        <w:rPr>
          <w:rFonts w:hint="eastAsia"/>
        </w:rPr>
        <w:t>，每栋全部流水段为</w:t>
      </w:r>
      <w:r>
        <w:t>8</w:t>
      </w:r>
      <w:r>
        <w:rPr>
          <w:rFonts w:hint="eastAsia"/>
        </w:rPr>
        <w:t>*</w:t>
      </w:r>
      <w:r>
        <w:t>5</w:t>
      </w:r>
      <w:r>
        <w:rPr>
          <w:rFonts w:hint="eastAsia"/>
        </w:rPr>
        <w:t>=</w:t>
      </w:r>
      <w:r>
        <w:t>40</w:t>
      </w:r>
      <w:r>
        <w:rPr>
          <w:rFonts w:hint="eastAsia"/>
        </w:rPr>
        <w:t>个流水段，流水步距为</w:t>
      </w:r>
      <w:r>
        <w:t>1d</w:t>
      </w:r>
      <w:r>
        <w:rPr>
          <w:rFonts w:hint="eastAsia"/>
        </w:rPr>
        <w:t>。因每层为四段流水，故圈梁、扣板等不另占工期。每层另加砌隔断墙</w:t>
      </w:r>
      <w:r>
        <w:t>2d</w:t>
      </w:r>
      <w:r>
        <w:rPr>
          <w:rFonts w:hint="eastAsia"/>
        </w:rPr>
        <w:t>，则每层平均为</w:t>
      </w:r>
      <w:r>
        <w:t>10d</w:t>
      </w:r>
      <w:r>
        <w:rPr>
          <w:rFonts w:hint="eastAsia"/>
        </w:rPr>
        <w:t>。</w:t>
      </w:r>
    </w:p>
    <w:p w:rsidR="00D45C8A" w:rsidRDefault="00D45C8A" w:rsidP="00D45C8A">
      <w:pPr>
        <w:spacing w:before="120" w:after="120" w:line="360" w:lineRule="auto"/>
      </w:pPr>
      <w:r>
        <w:tab/>
        <w:t>(2)</w:t>
      </w:r>
      <w:r>
        <w:rPr>
          <w:rFonts w:hint="eastAsia"/>
        </w:rPr>
        <w:t>结构工程主要施工顺序为：放线</w:t>
      </w:r>
      <w:proofErr w:type="gramStart"/>
      <w:r>
        <w:rPr>
          <w:rFonts w:hint="eastAsia"/>
        </w:rPr>
        <w:t>立皮数杆</w:t>
      </w:r>
      <w:proofErr w:type="gramEnd"/>
      <w:r>
        <w:rPr>
          <w:rFonts w:hint="eastAsia"/>
        </w:rPr>
        <w:t>→绑组合柱钢筋→</w:t>
      </w:r>
      <w:proofErr w:type="gramStart"/>
      <w:r>
        <w:rPr>
          <w:rFonts w:hint="eastAsia"/>
        </w:rPr>
        <w:t>一</w:t>
      </w:r>
      <w:proofErr w:type="gramEnd"/>
      <w:r>
        <w:rPr>
          <w:rFonts w:hint="eastAsia"/>
        </w:rPr>
        <w:t>步架砌砖→支组合柱模板、浇筑混凝土→二步架砌砖→支组合柱模板、浇筑混凝土→安装过梁→绑圈梁钢筋、支模板→安装</w:t>
      </w:r>
      <w:r>
        <w:rPr>
          <w:rFonts w:hint="eastAsia"/>
        </w:rPr>
        <w:lastRenderedPageBreak/>
        <w:t>楼板→板缝支模、整理钢筋→浇筑圈梁、板缝混凝土。</w:t>
      </w:r>
    </w:p>
    <w:p w:rsidR="00D45C8A" w:rsidRDefault="00D45C8A" w:rsidP="00D45C8A">
      <w:pPr>
        <w:spacing w:before="120" w:after="120" w:line="360" w:lineRule="auto"/>
      </w:pPr>
      <w:r>
        <w:tab/>
        <w:t>(3)</w:t>
      </w:r>
      <w:r>
        <w:rPr>
          <w:rFonts w:hint="eastAsia"/>
        </w:rPr>
        <w:t>结构砌砖</w:t>
      </w:r>
      <w:proofErr w:type="gramStart"/>
      <w:r>
        <w:rPr>
          <w:rFonts w:hint="eastAsia"/>
        </w:rPr>
        <w:t>采用满丁满</w:t>
      </w:r>
      <w:proofErr w:type="gramEnd"/>
      <w:r>
        <w:rPr>
          <w:rFonts w:hint="eastAsia"/>
        </w:rPr>
        <w:t>条法。首层要作好排砖撂底，前后</w:t>
      </w:r>
      <w:proofErr w:type="gramStart"/>
      <w:r>
        <w:rPr>
          <w:rFonts w:hint="eastAsia"/>
        </w:rPr>
        <w:t>檐第一层排条砖</w:t>
      </w:r>
      <w:proofErr w:type="gramEnd"/>
      <w:r>
        <w:rPr>
          <w:rFonts w:hint="eastAsia"/>
        </w:rPr>
        <w:t>，山墙第一层</w:t>
      </w:r>
      <w:proofErr w:type="gramStart"/>
      <w:r>
        <w:rPr>
          <w:rFonts w:hint="eastAsia"/>
        </w:rPr>
        <w:t>排丁砖</w:t>
      </w:r>
      <w:proofErr w:type="gramEnd"/>
      <w:r>
        <w:rPr>
          <w:rFonts w:hint="eastAsia"/>
        </w:rPr>
        <w:t>，门窗旁加七分头，两边对称一致，以防止产生阴阳</w:t>
      </w:r>
      <w:proofErr w:type="gramStart"/>
      <w:r>
        <w:rPr>
          <w:rFonts w:hint="eastAsia"/>
        </w:rPr>
        <w:t>膀</w:t>
      </w:r>
      <w:proofErr w:type="gramEnd"/>
      <w:r>
        <w:rPr>
          <w:rFonts w:hint="eastAsia"/>
        </w:rPr>
        <w:t>。外墙大角要同时砌筑，内外墙接</w:t>
      </w:r>
      <w:proofErr w:type="gramStart"/>
      <w:r>
        <w:rPr>
          <w:rFonts w:hint="eastAsia"/>
        </w:rPr>
        <w:t>槎</w:t>
      </w:r>
      <w:proofErr w:type="gramEnd"/>
      <w:r>
        <w:rPr>
          <w:rFonts w:hint="eastAsia"/>
        </w:rPr>
        <w:t>每步架留斜</w:t>
      </w:r>
      <w:proofErr w:type="gramStart"/>
      <w:r>
        <w:rPr>
          <w:rFonts w:hint="eastAsia"/>
        </w:rPr>
        <w:t>槎</w:t>
      </w:r>
      <w:proofErr w:type="gramEnd"/>
      <w:r>
        <w:rPr>
          <w:rFonts w:hint="eastAsia"/>
        </w:rPr>
        <w:t>到顶。砌筑时控制灰缝厚度，不得超越</w:t>
      </w:r>
      <w:proofErr w:type="gramStart"/>
      <w:r>
        <w:rPr>
          <w:rFonts w:hint="eastAsia"/>
        </w:rPr>
        <w:t>皮数杆</w:t>
      </w:r>
      <w:proofErr w:type="gramEnd"/>
      <w:r>
        <w:rPr>
          <w:rFonts w:hint="eastAsia"/>
        </w:rPr>
        <w:t>灰缝高度。</w:t>
      </w:r>
      <w:r>
        <w:t>240mm</w:t>
      </w:r>
      <w:r>
        <w:rPr>
          <w:rFonts w:hint="eastAsia"/>
        </w:rPr>
        <w:t>墙单面挂线，</w:t>
      </w:r>
      <w:r>
        <w:t>370mm</w:t>
      </w:r>
      <w:r>
        <w:rPr>
          <w:rFonts w:hint="eastAsia"/>
        </w:rPr>
        <w:t>墙双面挂线。</w:t>
      </w:r>
    </w:p>
    <w:p w:rsidR="00D45C8A" w:rsidRDefault="00D45C8A" w:rsidP="00D45C8A">
      <w:pPr>
        <w:spacing w:before="120" w:after="120" w:line="360" w:lineRule="auto"/>
      </w:pPr>
      <w:r>
        <w:tab/>
        <w:t>(4)</w:t>
      </w:r>
      <w:r>
        <w:rPr>
          <w:rFonts w:hint="eastAsia"/>
        </w:rPr>
        <w:t>砌砖使用平台架子</w:t>
      </w:r>
      <w:r>
        <w:t>(</w:t>
      </w:r>
      <w:r>
        <w:rPr>
          <w:rFonts w:hint="eastAsia"/>
        </w:rPr>
        <w:t>里脚手</w:t>
      </w:r>
      <w:r>
        <w:t>)</w:t>
      </w:r>
      <w:r>
        <w:rPr>
          <w:rFonts w:hint="eastAsia"/>
        </w:rPr>
        <w:t>，建筑物外设桥式脚手架，随楼层升高，</w:t>
      </w:r>
      <w:proofErr w:type="gramStart"/>
      <w:r>
        <w:rPr>
          <w:rFonts w:hint="eastAsia"/>
        </w:rPr>
        <w:t>作挂安全网</w:t>
      </w:r>
      <w:proofErr w:type="gramEnd"/>
      <w:r>
        <w:rPr>
          <w:rFonts w:hint="eastAsia"/>
        </w:rPr>
        <w:t>、勾缝、外檐装修用。砖用砖</w:t>
      </w:r>
      <w:proofErr w:type="gramStart"/>
      <w:r>
        <w:rPr>
          <w:rFonts w:hint="eastAsia"/>
        </w:rPr>
        <w:t>笼</w:t>
      </w:r>
      <w:proofErr w:type="gramEnd"/>
      <w:r>
        <w:rPr>
          <w:rFonts w:hint="eastAsia"/>
        </w:rPr>
        <w:t>吊运，灰浆使用吊斗直接投入桶内。</w:t>
      </w:r>
    </w:p>
    <w:p w:rsidR="00D45C8A" w:rsidRDefault="00D45C8A" w:rsidP="00D45C8A">
      <w:pPr>
        <w:spacing w:before="120" w:after="120" w:line="360" w:lineRule="auto"/>
      </w:pPr>
      <w:r>
        <w:tab/>
        <w:t>(5)</w:t>
      </w:r>
      <w:r>
        <w:rPr>
          <w:rFonts w:hint="eastAsia"/>
        </w:rPr>
        <w:t>砖墙与组合柱交接处留三进三出直</w:t>
      </w:r>
      <w:proofErr w:type="gramStart"/>
      <w:r>
        <w:rPr>
          <w:rFonts w:hint="eastAsia"/>
        </w:rPr>
        <w:t>槎</w:t>
      </w:r>
      <w:proofErr w:type="gramEnd"/>
      <w:r>
        <w:rPr>
          <w:rFonts w:hint="eastAsia"/>
        </w:rPr>
        <w:t>，进出要标准整齐，以保证组合柱断面尺寸。门窗洞口使用标准顶杆，控制墙面平整及洞口尺寸。圈梁下用</w:t>
      </w:r>
      <w:proofErr w:type="gramStart"/>
      <w:r>
        <w:rPr>
          <w:rFonts w:hint="eastAsia"/>
        </w:rPr>
        <w:t>硬架支</w:t>
      </w:r>
      <w:proofErr w:type="gramEnd"/>
      <w:r>
        <w:rPr>
          <w:rFonts w:hint="eastAsia"/>
        </w:rPr>
        <w:t>模，螺栓位置留</w:t>
      </w:r>
      <w:r>
        <w:t>60mm*60mm</w:t>
      </w:r>
      <w:r>
        <w:rPr>
          <w:rFonts w:hint="eastAsia"/>
        </w:rPr>
        <w:t>孔，墙砌至圈梁底，员上一皮</w:t>
      </w:r>
      <w:proofErr w:type="gramStart"/>
      <w:r>
        <w:rPr>
          <w:rFonts w:hint="eastAsia"/>
        </w:rPr>
        <w:t>要砌条</w:t>
      </w:r>
      <w:proofErr w:type="gramEnd"/>
      <w:r>
        <w:rPr>
          <w:rFonts w:hint="eastAsia"/>
        </w:rPr>
        <w:t>砖，以便圈梁模板贴墙面，减少跑浆现象。</w:t>
      </w:r>
    </w:p>
    <w:p w:rsidR="00D45C8A" w:rsidRDefault="00D45C8A" w:rsidP="00D45C8A">
      <w:pPr>
        <w:spacing w:before="120" w:after="120" w:line="360" w:lineRule="auto"/>
      </w:pPr>
      <w:r>
        <w:t>2</w:t>
      </w:r>
      <w:r>
        <w:rPr>
          <w:rFonts w:hint="eastAsia"/>
        </w:rPr>
        <w:t>.模板</w:t>
      </w:r>
    </w:p>
    <w:p w:rsidR="00D45C8A" w:rsidRDefault="00D45C8A" w:rsidP="00D45C8A">
      <w:pPr>
        <w:spacing w:before="120" w:after="120" w:line="360" w:lineRule="auto"/>
        <w:ind w:left="540"/>
        <w:rPr>
          <w:rFonts w:hint="eastAsia"/>
        </w:rPr>
      </w:pPr>
      <w:r>
        <w:tab/>
        <w:t>(1)</w:t>
      </w:r>
      <w:r>
        <w:rPr>
          <w:rFonts w:hint="eastAsia"/>
        </w:rPr>
        <w:t>圈梁</w:t>
      </w:r>
      <w:proofErr w:type="gramStart"/>
      <w:r>
        <w:rPr>
          <w:rFonts w:hint="eastAsia"/>
        </w:rPr>
        <w:t>支模除外墙外侧先砌</w:t>
      </w:r>
      <w:proofErr w:type="gramEnd"/>
      <w:r>
        <w:t>120mm</w:t>
      </w:r>
      <w:r>
        <w:rPr>
          <w:rFonts w:hint="eastAsia"/>
        </w:rPr>
        <w:t>厚砖外，其他采用</w:t>
      </w:r>
      <w:proofErr w:type="gramStart"/>
      <w:r>
        <w:rPr>
          <w:rFonts w:hint="eastAsia"/>
        </w:rPr>
        <w:t>硬架支</w:t>
      </w:r>
      <w:proofErr w:type="gramEnd"/>
      <w:r>
        <w:rPr>
          <w:rFonts w:hint="eastAsia"/>
        </w:rPr>
        <w:t>模，以保证楼板平整，并减少</w:t>
      </w:r>
      <w:proofErr w:type="gramStart"/>
      <w:r>
        <w:rPr>
          <w:rFonts w:hint="eastAsia"/>
        </w:rPr>
        <w:t>上板前抹找平层</w:t>
      </w:r>
      <w:proofErr w:type="gramEnd"/>
      <w:r>
        <w:rPr>
          <w:rFonts w:hint="eastAsia"/>
        </w:rPr>
        <w:t>工序</w:t>
      </w:r>
      <w:r>
        <w:t>(</w:t>
      </w:r>
      <w:r>
        <w:rPr>
          <w:rFonts w:hint="eastAsia"/>
        </w:rPr>
        <w:t>见下图</w:t>
      </w:r>
      <w:r>
        <w:t>)</w:t>
      </w:r>
      <w:r>
        <w:rPr>
          <w:rFonts w:hint="eastAsia"/>
        </w:rPr>
        <w:t>。构造柱、板</w:t>
      </w:r>
      <w:proofErr w:type="gramStart"/>
      <w:r>
        <w:rPr>
          <w:rFonts w:hint="eastAsia"/>
        </w:rPr>
        <w:t>带采</w:t>
      </w:r>
      <w:proofErr w:type="gramEnd"/>
      <w:r>
        <w:rPr>
          <w:rFonts w:hint="eastAsia"/>
        </w:rPr>
        <w:t>用定型模板，模板按一层用料配制，对号入座。</w:t>
      </w:r>
    </w:p>
    <w:p w:rsidR="00D45C8A" w:rsidRDefault="00D45C8A" w:rsidP="00D45C8A">
      <w:pPr>
        <w:spacing w:before="120" w:after="120" w:line="360" w:lineRule="auto"/>
        <w:jc w:val="center"/>
        <w:rPr>
          <w:rFonts w:hint="eastAsia"/>
        </w:rPr>
      </w:pPr>
      <w:r>
        <w:object w:dxaOrig="4800" w:dyaOrig="4425">
          <v:shape id="_x0000_i1057" type="#_x0000_t75" style="width:239.8pt;height:221pt" o:ole="">
            <v:imagedata r:id="rId65" o:title=""/>
          </v:shape>
          <o:OLEObject Type="Embed" ProgID="Imaging.Document" ShapeID="_x0000_i1057" DrawAspect="Content" ObjectID="_1405774607" r:id="rId66"/>
        </w:object>
      </w:r>
    </w:p>
    <w:p w:rsidR="00D45C8A" w:rsidRDefault="00D45C8A" w:rsidP="00D45C8A">
      <w:pPr>
        <w:spacing w:before="120" w:after="120" w:line="360" w:lineRule="auto"/>
        <w:jc w:val="center"/>
        <w:rPr>
          <w:rFonts w:hint="eastAsia"/>
        </w:rPr>
      </w:pPr>
      <w:proofErr w:type="gramStart"/>
      <w:r>
        <w:rPr>
          <w:rFonts w:hint="eastAsia"/>
        </w:rPr>
        <w:t>硬架支</w:t>
      </w:r>
      <w:proofErr w:type="gramEnd"/>
      <w:r>
        <w:rPr>
          <w:rFonts w:hint="eastAsia"/>
        </w:rPr>
        <w:t>模示意图</w:t>
      </w:r>
    </w:p>
    <w:p w:rsidR="00D45C8A" w:rsidRDefault="00D45C8A" w:rsidP="00D45C8A">
      <w:pPr>
        <w:spacing w:before="120" w:after="120" w:line="360" w:lineRule="auto"/>
      </w:pPr>
      <w:r>
        <w:tab/>
        <w:t>(2)</w:t>
      </w:r>
      <w:r>
        <w:rPr>
          <w:rFonts w:hint="eastAsia"/>
        </w:rPr>
        <w:t>楼板</w:t>
      </w:r>
      <w:proofErr w:type="gramStart"/>
      <w:r>
        <w:rPr>
          <w:rFonts w:hint="eastAsia"/>
        </w:rPr>
        <w:t>缝均凹进</w:t>
      </w:r>
      <w:proofErr w:type="gramEnd"/>
      <w:r>
        <w:t>15mm</w:t>
      </w:r>
      <w:r>
        <w:rPr>
          <w:rFonts w:hint="eastAsia"/>
        </w:rPr>
        <w:t>，构造柱外侧用脚手板贴</w:t>
      </w:r>
      <w:r>
        <w:t>100mm*50mm</w:t>
      </w:r>
      <w:r>
        <w:rPr>
          <w:rFonts w:hint="eastAsia"/>
        </w:rPr>
        <w:t>方木支护，用</w:t>
      </w:r>
      <w:r>
        <w:t>2</w:t>
      </w:r>
      <w:r>
        <w:rPr>
          <w:rFonts w:hint="eastAsia"/>
        </w:rPr>
        <w:t>φ</w:t>
      </w:r>
      <w:r>
        <w:t>16</w:t>
      </w:r>
      <w:r>
        <w:rPr>
          <w:rFonts w:hint="eastAsia"/>
        </w:rPr>
        <w:t>螺栓加固。</w:t>
      </w:r>
    </w:p>
    <w:p w:rsidR="00D45C8A" w:rsidRDefault="00D45C8A" w:rsidP="00D45C8A">
      <w:pPr>
        <w:spacing w:before="120" w:after="120" w:line="360" w:lineRule="auto"/>
      </w:pPr>
      <w:r>
        <w:t>3</w:t>
      </w:r>
      <w:r>
        <w:rPr>
          <w:rFonts w:hint="eastAsia"/>
        </w:rPr>
        <w:t>.钢筋</w:t>
      </w:r>
    </w:p>
    <w:p w:rsidR="00D45C8A" w:rsidRDefault="00D45C8A" w:rsidP="00D45C8A">
      <w:pPr>
        <w:spacing w:before="120" w:after="120" w:line="360" w:lineRule="auto"/>
      </w:pPr>
      <w:r>
        <w:lastRenderedPageBreak/>
        <w:tab/>
        <w:t>(1)</w:t>
      </w:r>
      <w:r>
        <w:rPr>
          <w:rFonts w:hint="eastAsia"/>
        </w:rPr>
        <w:t>隔断墙接</w:t>
      </w:r>
      <w:proofErr w:type="gramStart"/>
      <w:r>
        <w:rPr>
          <w:rFonts w:hint="eastAsia"/>
        </w:rPr>
        <w:t>槎</w:t>
      </w:r>
      <w:proofErr w:type="gramEnd"/>
      <w:r>
        <w:rPr>
          <w:rFonts w:hint="eastAsia"/>
        </w:rPr>
        <w:t>及施工洞处每</w:t>
      </w:r>
      <w:r>
        <w:t>8</w:t>
      </w:r>
      <w:proofErr w:type="gramStart"/>
      <w:r>
        <w:rPr>
          <w:rFonts w:hint="eastAsia"/>
        </w:rPr>
        <w:t>皮砖埋入</w:t>
      </w:r>
      <w:proofErr w:type="gramEnd"/>
      <w:r>
        <w:t>2</w:t>
      </w:r>
      <w:r>
        <w:rPr>
          <w:rFonts w:hint="eastAsia"/>
        </w:rPr>
        <w:t>φ</w:t>
      </w:r>
      <w:r>
        <w:t>6</w:t>
      </w:r>
      <w:r>
        <w:rPr>
          <w:rFonts w:hint="eastAsia"/>
        </w:rPr>
        <w:t>钢筋，长度不小于</w:t>
      </w:r>
      <w:r>
        <w:t>lm</w:t>
      </w:r>
      <w:r>
        <w:rPr>
          <w:rFonts w:hint="eastAsia"/>
        </w:rPr>
        <w:t>，伸出</w:t>
      </w:r>
      <w:r>
        <w:t>0</w:t>
      </w:r>
      <w:r>
        <w:rPr>
          <w:rFonts w:hint="eastAsia"/>
        </w:rPr>
        <w:t>.</w:t>
      </w:r>
      <w:r>
        <w:t>5m</w:t>
      </w:r>
      <w:r>
        <w:rPr>
          <w:rFonts w:hint="eastAsia"/>
        </w:rPr>
        <w:t>。</w:t>
      </w:r>
    </w:p>
    <w:p w:rsidR="00D45C8A" w:rsidRDefault="00D45C8A" w:rsidP="00D45C8A">
      <w:pPr>
        <w:spacing w:before="120" w:after="120" w:line="360" w:lineRule="auto"/>
      </w:pPr>
      <w:r>
        <w:tab/>
        <w:t>(2)</w:t>
      </w:r>
      <w:r>
        <w:rPr>
          <w:rFonts w:hint="eastAsia"/>
        </w:rPr>
        <w:t>为保证</w:t>
      </w:r>
      <w:r>
        <w:t>8</w:t>
      </w:r>
      <w:r>
        <w:rPr>
          <w:rFonts w:hint="eastAsia"/>
        </w:rPr>
        <w:t>度抗震设防，组合柱钢筋生根在基础梁中，一直伸入屋顶圈梁，并保证锚固长度。</w:t>
      </w:r>
    </w:p>
    <w:p w:rsidR="00D45C8A" w:rsidRDefault="00D45C8A" w:rsidP="00D45C8A">
      <w:pPr>
        <w:spacing w:before="120" w:after="120" w:line="360" w:lineRule="auto"/>
      </w:pPr>
      <w:r>
        <w:tab/>
        <w:t>(3)</w:t>
      </w:r>
      <w:r>
        <w:rPr>
          <w:rFonts w:hint="eastAsia"/>
        </w:rPr>
        <w:t>圈梁钢筋如是预制，在转角处应另加角筋，遇</w:t>
      </w:r>
      <w:proofErr w:type="gramStart"/>
      <w:r>
        <w:rPr>
          <w:rFonts w:hint="eastAsia"/>
        </w:rPr>
        <w:t>组合柱处另加</w:t>
      </w:r>
      <w:proofErr w:type="gramEnd"/>
      <w:r>
        <w:rPr>
          <w:rFonts w:hint="eastAsia"/>
        </w:rPr>
        <w:t>箍筋固定，以保证组合柱钢筋位置准确。如</w:t>
      </w:r>
      <w:proofErr w:type="gramStart"/>
      <w:r>
        <w:rPr>
          <w:rFonts w:hint="eastAsia"/>
        </w:rPr>
        <w:t>系现场</w:t>
      </w:r>
      <w:proofErr w:type="gramEnd"/>
      <w:r>
        <w:rPr>
          <w:rFonts w:hint="eastAsia"/>
        </w:rPr>
        <w:t>绑扎，钢筋接头要错开，箍筋尺寸要准确。</w:t>
      </w:r>
    </w:p>
    <w:p w:rsidR="00D45C8A" w:rsidRDefault="00D45C8A" w:rsidP="00D45C8A">
      <w:pPr>
        <w:spacing w:before="120" w:after="120" w:line="360" w:lineRule="auto"/>
      </w:pPr>
      <w:r>
        <w:tab/>
        <w:t>(4)</w:t>
      </w:r>
      <w:r>
        <w:rPr>
          <w:rFonts w:hint="eastAsia"/>
        </w:rPr>
        <w:t>板带箍筋不得踩倒，板缝所加φ</w:t>
      </w:r>
      <w:r>
        <w:t>6</w:t>
      </w:r>
      <w:proofErr w:type="gramStart"/>
      <w:r>
        <w:rPr>
          <w:rFonts w:hint="eastAsia"/>
        </w:rPr>
        <w:t>锚筋应与</w:t>
      </w:r>
      <w:proofErr w:type="gramEnd"/>
      <w:r>
        <w:rPr>
          <w:rFonts w:hint="eastAsia"/>
        </w:rPr>
        <w:t>楼板锚固</w:t>
      </w:r>
      <w:proofErr w:type="gramStart"/>
      <w:r>
        <w:rPr>
          <w:rFonts w:hint="eastAsia"/>
        </w:rPr>
        <w:t>筋</w:t>
      </w:r>
      <w:proofErr w:type="gramEnd"/>
      <w:r>
        <w:rPr>
          <w:rFonts w:hint="eastAsia"/>
        </w:rPr>
        <w:t>绑扎。</w:t>
      </w:r>
    </w:p>
    <w:p w:rsidR="00D45C8A" w:rsidRDefault="00D45C8A" w:rsidP="00D45C8A">
      <w:pPr>
        <w:spacing w:before="120" w:after="120" w:line="360" w:lineRule="auto"/>
      </w:pPr>
      <w:r>
        <w:t>4</w:t>
      </w:r>
      <w:r>
        <w:rPr>
          <w:rFonts w:hint="eastAsia"/>
        </w:rPr>
        <w:t>.混凝土</w:t>
      </w:r>
    </w:p>
    <w:p w:rsidR="00D45C8A" w:rsidRDefault="00D45C8A" w:rsidP="00D45C8A">
      <w:pPr>
        <w:spacing w:before="120" w:after="120" w:line="360" w:lineRule="auto"/>
      </w:pPr>
      <w:r>
        <w:tab/>
        <w:t>(1)</w:t>
      </w:r>
      <w:r>
        <w:rPr>
          <w:rFonts w:hint="eastAsia"/>
        </w:rPr>
        <w:t>混凝土采用机械搅拌和机械振捣，拌和料用灰斗吊运。组合柱和圈梁板缝可同时浇灌。外圈梁振捣时应防止挤动外侧砖墙。楼板接头处混凝土应振捣密实。</w:t>
      </w:r>
    </w:p>
    <w:p w:rsidR="00D45C8A" w:rsidRDefault="00D45C8A" w:rsidP="00D45C8A">
      <w:pPr>
        <w:spacing w:before="120" w:after="120" w:line="360" w:lineRule="auto"/>
      </w:pPr>
      <w:r>
        <w:tab/>
        <w:t>(2)</w:t>
      </w:r>
      <w:proofErr w:type="gramStart"/>
      <w:r>
        <w:rPr>
          <w:rFonts w:hint="eastAsia"/>
        </w:rPr>
        <w:t>组合柱每层高</w:t>
      </w:r>
      <w:proofErr w:type="gramEnd"/>
      <w:r>
        <w:rPr>
          <w:rFonts w:hint="eastAsia"/>
        </w:rPr>
        <w:t>分三次循环浇灌和振捣，以防止外墙外鼓，浇筑前应将根部杂物清理干净。</w:t>
      </w:r>
    </w:p>
    <w:p w:rsidR="00D45C8A" w:rsidRDefault="00D45C8A" w:rsidP="00D45C8A">
      <w:pPr>
        <w:spacing w:before="120" w:after="120" w:line="360" w:lineRule="auto"/>
      </w:pPr>
      <w:r>
        <w:tab/>
        <w:t>(3)4cm</w:t>
      </w:r>
      <w:r>
        <w:rPr>
          <w:rFonts w:hint="eastAsia"/>
        </w:rPr>
        <w:t>板缝</w:t>
      </w:r>
      <w:proofErr w:type="gramStart"/>
      <w:r>
        <w:rPr>
          <w:rFonts w:hint="eastAsia"/>
        </w:rPr>
        <w:t>用豆石混凝土浇筑</w:t>
      </w:r>
      <w:proofErr w:type="gramEnd"/>
      <w:r>
        <w:rPr>
          <w:rFonts w:hint="eastAsia"/>
        </w:rPr>
        <w:t>，以保证密实。</w:t>
      </w:r>
    </w:p>
    <w:p w:rsidR="00D45C8A" w:rsidRDefault="00D45C8A" w:rsidP="00D45C8A">
      <w:pPr>
        <w:spacing w:before="120" w:after="120" w:line="360" w:lineRule="auto"/>
      </w:pPr>
      <w:r>
        <w:t>5</w:t>
      </w:r>
      <w:r>
        <w:rPr>
          <w:rFonts w:hint="eastAsia"/>
        </w:rPr>
        <w:t>.构件安装</w:t>
      </w:r>
    </w:p>
    <w:p w:rsidR="00D45C8A" w:rsidRDefault="00D45C8A" w:rsidP="00D45C8A">
      <w:pPr>
        <w:spacing w:before="120" w:after="120" w:line="360" w:lineRule="auto"/>
      </w:pPr>
      <w:r>
        <w:tab/>
        <w:t>(1)</w:t>
      </w:r>
      <w:r>
        <w:rPr>
          <w:rFonts w:hint="eastAsia"/>
        </w:rPr>
        <w:t>楼板进场后要检查板端是否堵孔</w:t>
      </w:r>
      <w:r>
        <w:t>(</w:t>
      </w:r>
      <w:r>
        <w:rPr>
          <w:rFonts w:hint="eastAsia"/>
        </w:rPr>
        <w:t>进入板端</w:t>
      </w:r>
      <w:r>
        <w:t>4cm</w:t>
      </w:r>
      <w:r>
        <w:rPr>
          <w:rFonts w:hint="eastAsia"/>
        </w:rPr>
        <w:t>堵孔</w:t>
      </w:r>
      <w:r>
        <w:t>)</w:t>
      </w:r>
      <w:r>
        <w:rPr>
          <w:rFonts w:hint="eastAsia"/>
        </w:rPr>
        <w:t>，如未堵孔须补做。楼板有横向通裂者不得使用，板端</w:t>
      </w:r>
      <w:proofErr w:type="gramStart"/>
      <w:r>
        <w:rPr>
          <w:rFonts w:hint="eastAsia"/>
        </w:rPr>
        <w:t>锚固筋应上</w:t>
      </w:r>
      <w:proofErr w:type="gramEnd"/>
      <w:r>
        <w:rPr>
          <w:rFonts w:hint="eastAsia"/>
        </w:rPr>
        <w:t>弯</w:t>
      </w:r>
      <w:r>
        <w:t>45</w:t>
      </w:r>
      <w:r>
        <w:rPr>
          <w:rFonts w:hint="eastAsia"/>
        </w:rPr>
        <w:t>°。</w:t>
      </w:r>
    </w:p>
    <w:p w:rsidR="00D45C8A" w:rsidRDefault="00D45C8A" w:rsidP="00D45C8A">
      <w:pPr>
        <w:spacing w:before="120" w:after="120" w:line="360" w:lineRule="auto"/>
      </w:pPr>
      <w:r>
        <w:tab/>
        <w:t>(2)</w:t>
      </w:r>
      <w:r>
        <w:rPr>
          <w:rFonts w:hint="eastAsia"/>
        </w:rPr>
        <w:t>楼板安装时要保证板两端搭墙均匀，板缝宽度不少于</w:t>
      </w:r>
      <w:r>
        <w:t>4cm</w:t>
      </w:r>
      <w:r>
        <w:rPr>
          <w:rFonts w:hint="eastAsia"/>
        </w:rPr>
        <w:t>。楼板</w:t>
      </w:r>
      <w:proofErr w:type="gramStart"/>
      <w:r>
        <w:rPr>
          <w:rFonts w:hint="eastAsia"/>
        </w:rPr>
        <w:t>翘楞应</w:t>
      </w:r>
      <w:proofErr w:type="gramEnd"/>
      <w:r>
        <w:rPr>
          <w:rFonts w:hint="eastAsia"/>
        </w:rPr>
        <w:t>垫平，吊装就位后，每间</w:t>
      </w:r>
      <w:proofErr w:type="gramStart"/>
      <w:r>
        <w:rPr>
          <w:rFonts w:hint="eastAsia"/>
        </w:rPr>
        <w:t>跨中支一道</w:t>
      </w:r>
      <w:proofErr w:type="gramEnd"/>
      <w:r>
        <w:rPr>
          <w:rFonts w:hint="eastAsia"/>
        </w:rPr>
        <w:t>断面</w:t>
      </w:r>
      <w:r>
        <w:t>100mm*100mm</w:t>
      </w:r>
      <w:r>
        <w:rPr>
          <w:rFonts w:hint="eastAsia"/>
        </w:rPr>
        <w:t>通长方木顶住，临时加固。</w:t>
      </w:r>
    </w:p>
    <w:p w:rsidR="00D45C8A" w:rsidRDefault="00D45C8A" w:rsidP="00D45C8A">
      <w:pPr>
        <w:spacing w:before="120" w:after="120" w:line="360" w:lineRule="auto"/>
      </w:pPr>
      <w:r>
        <w:tab/>
        <w:t>(3)</w:t>
      </w:r>
      <w:r>
        <w:rPr>
          <w:rFonts w:hint="eastAsia"/>
        </w:rPr>
        <w:t>过梁、沟盖板、烟道等安装时必须坐浆。</w:t>
      </w:r>
    </w:p>
    <w:p w:rsidR="00D45C8A" w:rsidRDefault="00D45C8A" w:rsidP="00D45C8A">
      <w:pPr>
        <w:spacing w:before="120" w:after="120" w:line="360" w:lineRule="auto"/>
      </w:pPr>
      <w:r>
        <w:tab/>
        <w:t>(4)</w:t>
      </w:r>
      <w:r>
        <w:rPr>
          <w:rFonts w:hint="eastAsia"/>
        </w:rPr>
        <w:t>阳台锚筋及楼梯段的焊接，应保证焊缝高度和长度。阳台安装后两角应加支柱顶撑，上下层支柱要对正。结构施工完后，锚固处混凝土强度达到设计要求</w:t>
      </w:r>
      <w:r>
        <w:t>80</w:t>
      </w:r>
      <w:r>
        <w:rPr>
          <w:rFonts w:hint="eastAsia"/>
        </w:rPr>
        <w:t>%时，顶层阳台支柱方能拆除。</w:t>
      </w:r>
    </w:p>
    <w:p w:rsidR="00D45C8A" w:rsidRDefault="00D45C8A" w:rsidP="00D45C8A"/>
    <w:p w:rsidR="00D45C8A" w:rsidRDefault="00D45C8A" w:rsidP="00D45C8A">
      <w:pPr>
        <w:pStyle w:val="3"/>
        <w:numPr>
          <w:ilvl w:val="0"/>
          <w:numId w:val="0"/>
        </w:numPr>
      </w:pPr>
      <w:bookmarkStart w:id="9" w:name="_Toc71959620"/>
      <w:r>
        <w:rPr>
          <w:rFonts w:hint="eastAsia"/>
        </w:rPr>
        <w:t xml:space="preserve">第三节 </w:t>
      </w:r>
      <w:r>
        <w:t>防水工程</w:t>
      </w:r>
      <w:bookmarkEnd w:id="9"/>
    </w:p>
    <w:p w:rsidR="00D45C8A" w:rsidRDefault="00D45C8A" w:rsidP="00D45C8A">
      <w:pPr>
        <w:spacing w:before="120" w:after="120" w:line="360" w:lineRule="auto"/>
      </w:pPr>
      <w:r>
        <w:tab/>
        <w:t>(1)</w:t>
      </w:r>
      <w:r>
        <w:rPr>
          <w:rFonts w:hint="eastAsia"/>
        </w:rPr>
        <w:t>作屋面油毡前，应先将加气混凝土板边棱、鼓包铲平，凹处用混合砂浆找平，雨水斗处应比屋面低</w:t>
      </w:r>
      <w:r>
        <w:t>10~20mm</w:t>
      </w:r>
      <w:r>
        <w:rPr>
          <w:rFonts w:hint="eastAsia"/>
        </w:rPr>
        <w:t>，以保证油毡铺贴后不存水。</w:t>
      </w:r>
    </w:p>
    <w:p w:rsidR="00D45C8A" w:rsidRDefault="00D45C8A" w:rsidP="00D45C8A">
      <w:pPr>
        <w:spacing w:before="120" w:after="120" w:line="360" w:lineRule="auto"/>
      </w:pPr>
      <w:r>
        <w:tab/>
        <w:t>(2)</w:t>
      </w:r>
      <w:r>
        <w:rPr>
          <w:rFonts w:hint="eastAsia"/>
        </w:rPr>
        <w:t>沥青胶结材料到货后应及时进行试配，要求耐热度不小于</w:t>
      </w:r>
      <w:r>
        <w:t>70</w:t>
      </w:r>
      <w:r>
        <w:rPr>
          <w:rFonts w:hint="eastAsia"/>
        </w:rPr>
        <w:t>℃。铺卷材时遇风道、烟道</w:t>
      </w:r>
      <w:r>
        <w:rPr>
          <w:rFonts w:hint="eastAsia"/>
        </w:rPr>
        <w:lastRenderedPageBreak/>
        <w:t>根部和雨水口处阴阳角要抹成平缓半圆弧形，并附加玻璃布</w:t>
      </w:r>
      <w:proofErr w:type="gramStart"/>
      <w:r>
        <w:rPr>
          <w:rFonts w:hint="eastAsia"/>
        </w:rPr>
        <w:t>毡</w:t>
      </w:r>
      <w:proofErr w:type="gramEnd"/>
      <w:r>
        <w:rPr>
          <w:rFonts w:hint="eastAsia"/>
        </w:rPr>
        <w:t>一层。</w:t>
      </w:r>
    </w:p>
    <w:p w:rsidR="00D45C8A" w:rsidRDefault="00D45C8A" w:rsidP="00D45C8A">
      <w:pPr>
        <w:spacing w:before="120" w:after="120" w:line="360" w:lineRule="auto"/>
      </w:pPr>
      <w:r>
        <w:tab/>
        <w:t>(3)</w:t>
      </w:r>
      <w:r>
        <w:rPr>
          <w:rFonts w:hint="eastAsia"/>
        </w:rPr>
        <w:t>保护油毡的小豆石必须过筛、清洗、炒干</w:t>
      </w:r>
      <w:r>
        <w:t>(</w:t>
      </w:r>
      <w:r>
        <w:rPr>
          <w:rFonts w:hint="eastAsia"/>
        </w:rPr>
        <w:t>或晒干</w:t>
      </w:r>
      <w:r>
        <w:t>)</w:t>
      </w:r>
      <w:r>
        <w:rPr>
          <w:rFonts w:hint="eastAsia"/>
        </w:rPr>
        <w:t>，以利粘结牢固。</w:t>
      </w:r>
    </w:p>
    <w:p w:rsidR="00D45C8A" w:rsidRDefault="00D45C8A" w:rsidP="00D45C8A">
      <w:pPr>
        <w:spacing w:before="120" w:after="120" w:line="360" w:lineRule="auto"/>
      </w:pPr>
      <w:r>
        <w:tab/>
        <w:t>(4)</w:t>
      </w:r>
      <w:r>
        <w:rPr>
          <w:rFonts w:hint="eastAsia"/>
        </w:rPr>
        <w:t>雨</w:t>
      </w:r>
      <w:proofErr w:type="gramStart"/>
      <w:r>
        <w:rPr>
          <w:rFonts w:hint="eastAsia"/>
        </w:rPr>
        <w:t>期施工</w:t>
      </w:r>
      <w:proofErr w:type="gramEnd"/>
      <w:r>
        <w:rPr>
          <w:rFonts w:hint="eastAsia"/>
        </w:rPr>
        <w:t>时</w:t>
      </w:r>
      <w:proofErr w:type="gramStart"/>
      <w:r>
        <w:rPr>
          <w:rFonts w:hint="eastAsia"/>
        </w:rPr>
        <w:t>加气板应</w:t>
      </w:r>
      <w:proofErr w:type="gramEnd"/>
      <w:r>
        <w:rPr>
          <w:rFonts w:hint="eastAsia"/>
        </w:rPr>
        <w:t>遮盖，晴天铺油毡。</w:t>
      </w:r>
    </w:p>
    <w:p w:rsidR="00D45C8A" w:rsidRDefault="00D45C8A" w:rsidP="00D45C8A">
      <w:pPr>
        <w:spacing w:before="120" w:after="120" w:line="360" w:lineRule="auto"/>
      </w:pPr>
      <w:r>
        <w:tab/>
        <w:t>(5)</w:t>
      </w:r>
      <w:r>
        <w:rPr>
          <w:rFonts w:hint="eastAsia"/>
        </w:rPr>
        <w:t>厕所管道穿楼板处应用玻璃丝布油毡封裹后再铺地面油毡。墙与地面</w:t>
      </w:r>
      <w:proofErr w:type="gramStart"/>
      <w:r>
        <w:rPr>
          <w:rFonts w:hint="eastAsia"/>
        </w:rPr>
        <w:t>阴角应抹</w:t>
      </w:r>
      <w:proofErr w:type="gramEnd"/>
      <w:r>
        <w:rPr>
          <w:rFonts w:hint="eastAsia"/>
        </w:rPr>
        <w:t>小圆角，油毡裹到墙上</w:t>
      </w:r>
      <w:r>
        <w:t>200mm</w:t>
      </w:r>
      <w:r>
        <w:rPr>
          <w:rFonts w:hint="eastAsia"/>
        </w:rPr>
        <w:t>，并与墙粘结牢固。</w:t>
      </w:r>
    </w:p>
    <w:p w:rsidR="00D45C8A" w:rsidRDefault="00D45C8A" w:rsidP="00D45C8A"/>
    <w:p w:rsidR="00D45C8A" w:rsidRDefault="00D45C8A" w:rsidP="00D45C8A">
      <w:pPr>
        <w:pStyle w:val="3"/>
        <w:numPr>
          <w:ilvl w:val="0"/>
          <w:numId w:val="0"/>
        </w:numPr>
      </w:pPr>
      <w:bookmarkStart w:id="10" w:name="_Toc71959621"/>
      <w:r>
        <w:rPr>
          <w:rFonts w:hint="eastAsia"/>
        </w:rPr>
        <w:t xml:space="preserve">第四节 </w:t>
      </w:r>
      <w:proofErr w:type="gramStart"/>
      <w:r>
        <w:t>抄平放线</w:t>
      </w:r>
      <w:bookmarkEnd w:id="10"/>
      <w:proofErr w:type="gramEnd"/>
    </w:p>
    <w:p w:rsidR="00D45C8A" w:rsidRDefault="00D45C8A" w:rsidP="00D45C8A">
      <w:pPr>
        <w:spacing w:before="120" w:after="120" w:line="360" w:lineRule="auto"/>
      </w:pPr>
      <w:r>
        <w:tab/>
        <w:t>(1)</w:t>
      </w:r>
      <w:r>
        <w:rPr>
          <w:rFonts w:hint="eastAsia"/>
        </w:rPr>
        <w:t>建筑物四大角和楼梯间设轴线控制桩，并保护好，作为每层放线的依据。每层各条轴线均由控制轴线上引，并用钢尺实量其间距，校正后再开始该层的其他工序施工。</w:t>
      </w:r>
    </w:p>
    <w:p w:rsidR="00D45C8A" w:rsidRDefault="00D45C8A" w:rsidP="00D45C8A">
      <w:pPr>
        <w:spacing w:before="120" w:after="120" w:line="360" w:lineRule="auto"/>
      </w:pPr>
      <w:r>
        <w:tab/>
        <w:t>(2)</w:t>
      </w:r>
      <w:r>
        <w:rPr>
          <w:rFonts w:hint="eastAsia"/>
        </w:rPr>
        <w:t>水平线由楼梯间向上引。每层楼板或墙身完成后，将由下层引上的标高点引至室内砖墙上，在砖墙上测设一条地面以上</w:t>
      </w:r>
      <w:r>
        <w:t>+0</w:t>
      </w:r>
      <w:r>
        <w:rPr>
          <w:rFonts w:hint="eastAsia"/>
        </w:rPr>
        <w:t>.</w:t>
      </w:r>
      <w:r>
        <w:t>5m</w:t>
      </w:r>
      <w:r>
        <w:rPr>
          <w:rFonts w:hint="eastAsia"/>
        </w:rPr>
        <w:t>的标高线，并弹出墨线，作为地面抹灰或室内装修的依据。</w:t>
      </w:r>
    </w:p>
    <w:p w:rsidR="00D45C8A" w:rsidRDefault="00D45C8A" w:rsidP="00D45C8A">
      <w:pPr>
        <w:spacing w:before="120" w:after="120" w:line="360" w:lineRule="auto"/>
      </w:pPr>
      <w:r>
        <w:tab/>
        <w:t>(3)</w:t>
      </w:r>
      <w:r>
        <w:rPr>
          <w:rFonts w:hint="eastAsia"/>
        </w:rPr>
        <w:t>每层划线杆误差控制在</w:t>
      </w:r>
      <w:r>
        <w:t>0~-10mm</w:t>
      </w:r>
      <w:r>
        <w:rPr>
          <w:rFonts w:hint="eastAsia"/>
        </w:rPr>
        <w:t>以内，不允许超高。</w:t>
      </w:r>
    </w:p>
    <w:p w:rsidR="00D45C8A" w:rsidRDefault="00D45C8A" w:rsidP="00D45C8A">
      <w:pPr>
        <w:spacing w:before="120" w:after="120" w:line="360" w:lineRule="auto"/>
      </w:pPr>
      <w:r>
        <w:tab/>
        <w:t>(4)</w:t>
      </w:r>
      <w:r>
        <w:rPr>
          <w:rFonts w:hint="eastAsia"/>
        </w:rPr>
        <w:t>圈梁模板上口标</w:t>
      </w:r>
      <w:proofErr w:type="gramStart"/>
      <w:r>
        <w:rPr>
          <w:rFonts w:hint="eastAsia"/>
        </w:rPr>
        <w:t>出板</w:t>
      </w:r>
      <w:proofErr w:type="gramEnd"/>
      <w:r>
        <w:rPr>
          <w:rFonts w:hint="eastAsia"/>
        </w:rPr>
        <w:t>位和</w:t>
      </w:r>
      <w:proofErr w:type="gramStart"/>
      <w:r>
        <w:rPr>
          <w:rFonts w:hint="eastAsia"/>
        </w:rPr>
        <w:t>板号</w:t>
      </w:r>
      <w:proofErr w:type="gramEnd"/>
      <w:r>
        <w:rPr>
          <w:rFonts w:hint="eastAsia"/>
        </w:rPr>
        <w:t>，楼板安装时对号入座。</w:t>
      </w:r>
    </w:p>
    <w:p w:rsidR="00D45C8A" w:rsidRDefault="00D45C8A" w:rsidP="00D45C8A"/>
    <w:p w:rsidR="00D45C8A" w:rsidRDefault="00D45C8A" w:rsidP="00D45C8A">
      <w:pPr>
        <w:pStyle w:val="3"/>
        <w:numPr>
          <w:ilvl w:val="0"/>
          <w:numId w:val="0"/>
        </w:numPr>
      </w:pPr>
      <w:bookmarkStart w:id="11" w:name="_Toc71959622"/>
      <w:r>
        <w:rPr>
          <w:rFonts w:hint="eastAsia"/>
        </w:rPr>
        <w:t xml:space="preserve">第五节 </w:t>
      </w:r>
      <w:r>
        <w:t>装修工程</w:t>
      </w:r>
      <w:bookmarkEnd w:id="11"/>
    </w:p>
    <w:p w:rsidR="00D45C8A" w:rsidRDefault="00D45C8A" w:rsidP="00D45C8A">
      <w:pPr>
        <w:spacing w:before="120" w:after="120" w:line="360" w:lineRule="auto"/>
      </w:pPr>
      <w:r>
        <w:tab/>
        <w:t>(1)</w:t>
      </w:r>
      <w:r>
        <w:rPr>
          <w:rFonts w:hint="eastAsia"/>
        </w:rPr>
        <w:t>内外装修顺序自上而下进行。室内先作楼地面后作立墙；外檐先勾缝，后抹灰，作干粘石。两道工序连续进行，以便落下桥式架。</w:t>
      </w:r>
    </w:p>
    <w:p w:rsidR="00D45C8A" w:rsidRDefault="00D45C8A" w:rsidP="00D45C8A">
      <w:pPr>
        <w:spacing w:before="120" w:after="120" w:line="360" w:lineRule="auto"/>
      </w:pPr>
      <w:r>
        <w:tab/>
        <w:t>(2)</w:t>
      </w:r>
      <w:r>
        <w:rPr>
          <w:rFonts w:hint="eastAsia"/>
        </w:rPr>
        <w:t>装修阶段，垂直运输采用井字架，运输砂浆等装修材料，室内水平运输采用手推车。</w:t>
      </w:r>
    </w:p>
    <w:p w:rsidR="00D45C8A" w:rsidRDefault="00D45C8A" w:rsidP="00D45C8A">
      <w:pPr>
        <w:spacing w:before="120" w:after="120" w:line="360" w:lineRule="auto"/>
      </w:pPr>
      <w:r>
        <w:tab/>
        <w:t>(3)</w:t>
      </w:r>
      <w:r>
        <w:rPr>
          <w:rFonts w:hint="eastAsia"/>
        </w:rPr>
        <w:t>内装修主要施工工序为：放线→立门窗口→楼地面→养护→贴饼子→冲筋→门窗口护角→门窗口塞缝→混凝土窗台板→水管设备管线安装→水泥墙裙→</w:t>
      </w:r>
      <w:proofErr w:type="gramStart"/>
      <w:r>
        <w:rPr>
          <w:rFonts w:hint="eastAsia"/>
        </w:rPr>
        <w:t>炉片后</w:t>
      </w:r>
      <w:proofErr w:type="gramEnd"/>
      <w:r>
        <w:rPr>
          <w:rFonts w:hint="eastAsia"/>
        </w:rPr>
        <w:t>抹白灰→</w:t>
      </w:r>
      <w:proofErr w:type="gramStart"/>
      <w:r>
        <w:rPr>
          <w:rFonts w:hint="eastAsia"/>
        </w:rPr>
        <w:t>安装炉片</w:t>
      </w:r>
      <w:proofErr w:type="gramEnd"/>
      <w:r>
        <w:rPr>
          <w:rFonts w:hint="eastAsia"/>
        </w:rPr>
        <w:t>→墙面抹灰→安装门窗扇→安装玻璃→顶板勾缝→墙面顶板</w:t>
      </w:r>
      <w:proofErr w:type="gramStart"/>
      <w:r>
        <w:rPr>
          <w:rFonts w:hint="eastAsia"/>
        </w:rPr>
        <w:t>刮腻于</w:t>
      </w:r>
      <w:proofErr w:type="gramEnd"/>
      <w:r>
        <w:rPr>
          <w:rFonts w:hint="eastAsia"/>
        </w:rPr>
        <w:t>→喷浆→油漆→灯具安装。</w:t>
      </w:r>
    </w:p>
    <w:p w:rsidR="00D45C8A" w:rsidRDefault="00D45C8A" w:rsidP="00D45C8A">
      <w:pPr>
        <w:spacing w:before="120" w:after="120" w:line="360" w:lineRule="auto"/>
      </w:pPr>
      <w:r>
        <w:tab/>
      </w:r>
      <w:r>
        <w:rPr>
          <w:rFonts w:hint="eastAsia"/>
        </w:rPr>
        <w:t>木门窗安装前，要先刷好底漆。</w:t>
      </w:r>
    </w:p>
    <w:p w:rsidR="00D45C8A" w:rsidRDefault="00D45C8A" w:rsidP="00D45C8A">
      <w:pPr>
        <w:spacing w:before="120" w:after="120" w:line="360" w:lineRule="auto"/>
      </w:pPr>
      <w:r>
        <w:tab/>
        <w:t>(4)</w:t>
      </w:r>
      <w:r>
        <w:rPr>
          <w:rFonts w:hint="eastAsia"/>
        </w:rPr>
        <w:t>门窗口用水泥砂浆塞缝，楼面施工前要作好清理，并浇水湿润，以防地面空鼓。</w:t>
      </w:r>
      <w:proofErr w:type="gramStart"/>
      <w:r>
        <w:rPr>
          <w:rFonts w:hint="eastAsia"/>
        </w:rPr>
        <w:t>豆石混凝土地面</w:t>
      </w:r>
      <w:proofErr w:type="gramEnd"/>
      <w:r>
        <w:rPr>
          <w:rFonts w:hint="eastAsia"/>
        </w:rPr>
        <w:t>作好后要浇水养护，防止过早上人，以防起砂裂缝。为避免水泥踢脚板空鼓，踢脚板应在墙面抹灰前施工。</w:t>
      </w:r>
    </w:p>
    <w:p w:rsidR="00D45C8A" w:rsidRDefault="00D45C8A" w:rsidP="00D45C8A">
      <w:pPr>
        <w:spacing w:before="120" w:after="120" w:line="360" w:lineRule="auto"/>
      </w:pPr>
      <w:r>
        <w:lastRenderedPageBreak/>
        <w:tab/>
        <w:t>(5)</w:t>
      </w:r>
      <w:r>
        <w:rPr>
          <w:rFonts w:hint="eastAsia"/>
        </w:rPr>
        <w:t>外挑檐和窗台下要做好滴水线，不得遗漏。</w:t>
      </w:r>
    </w:p>
    <w:p w:rsidR="00D45C8A" w:rsidRDefault="00D45C8A" w:rsidP="00D45C8A"/>
    <w:p w:rsidR="00D45C8A" w:rsidRDefault="00D45C8A" w:rsidP="00D45C8A">
      <w:pPr>
        <w:pStyle w:val="3"/>
        <w:numPr>
          <w:ilvl w:val="0"/>
          <w:numId w:val="0"/>
        </w:numPr>
      </w:pPr>
      <w:bookmarkStart w:id="12" w:name="_Toc71959623"/>
      <w:r>
        <w:rPr>
          <w:rFonts w:hint="eastAsia"/>
        </w:rPr>
        <w:t xml:space="preserve">第六节 </w:t>
      </w:r>
      <w:r>
        <w:t>水、暖、电、卫工程</w:t>
      </w:r>
      <w:bookmarkEnd w:id="12"/>
    </w:p>
    <w:p w:rsidR="00D45C8A" w:rsidRDefault="00D45C8A" w:rsidP="00D45C8A">
      <w:pPr>
        <w:spacing w:before="120" w:after="120" w:line="360" w:lineRule="auto"/>
      </w:pPr>
      <w:r>
        <w:tab/>
        <w:t>(1)</w:t>
      </w:r>
      <w:r>
        <w:rPr>
          <w:rFonts w:hint="eastAsia"/>
        </w:rPr>
        <w:t>在基础回填土同时，作好上、下水和管沟内管线的铺设。</w:t>
      </w:r>
    </w:p>
    <w:p w:rsidR="00D45C8A" w:rsidRDefault="00D45C8A" w:rsidP="00D45C8A">
      <w:pPr>
        <w:spacing w:before="120" w:after="120" w:line="360" w:lineRule="auto"/>
      </w:pPr>
      <w:r>
        <w:tab/>
        <w:t>(2)</w:t>
      </w:r>
      <w:r>
        <w:rPr>
          <w:rFonts w:hint="eastAsia"/>
        </w:rPr>
        <w:t>吊装楼板后，插入下层下水立管和回水干管安装。屋顶油毡铺设前，先安装污水透气管，使屋顶油毡一次成活。</w:t>
      </w:r>
    </w:p>
    <w:p w:rsidR="00D45C8A" w:rsidRDefault="00D45C8A" w:rsidP="00D45C8A">
      <w:pPr>
        <w:spacing w:before="120" w:after="120" w:line="360" w:lineRule="auto"/>
      </w:pPr>
      <w:r>
        <w:tab/>
        <w:t>(3)</w:t>
      </w:r>
      <w:r>
        <w:rPr>
          <w:rFonts w:hint="eastAsia"/>
        </w:rPr>
        <w:t>室内抹灰前应将所有立管的穿楼板孔和横管的穿墙孔按设计位置剔出，并将上水、暖气的管卡及</w:t>
      </w:r>
      <w:proofErr w:type="gramStart"/>
      <w:r>
        <w:rPr>
          <w:rFonts w:hint="eastAsia"/>
        </w:rPr>
        <w:t>炉片钩</w:t>
      </w:r>
      <w:proofErr w:type="gramEnd"/>
      <w:r>
        <w:rPr>
          <w:rFonts w:hint="eastAsia"/>
        </w:rPr>
        <w:t>安装好。</w:t>
      </w:r>
    </w:p>
    <w:p w:rsidR="00D45C8A" w:rsidRDefault="00D45C8A" w:rsidP="00D45C8A">
      <w:pPr>
        <w:spacing w:before="120" w:after="120" w:line="360" w:lineRule="auto"/>
      </w:pPr>
      <w:r>
        <w:tab/>
        <w:t>(4)</w:t>
      </w:r>
      <w:r>
        <w:rPr>
          <w:rFonts w:hint="eastAsia"/>
        </w:rPr>
        <w:t>电气管线、立管随砌墙进度设置，不得事后剔凿。水平管应采用塑料软管，在安装楼板时配合埋没。</w:t>
      </w:r>
    </w:p>
    <w:p w:rsidR="00D45C8A" w:rsidRDefault="00D45C8A" w:rsidP="00D45C8A">
      <w:pPr>
        <w:spacing w:before="120" w:after="120" w:line="360" w:lineRule="auto"/>
      </w:pPr>
      <w:r>
        <w:tab/>
        <w:t>(5)</w:t>
      </w:r>
      <w:r>
        <w:rPr>
          <w:rFonts w:hint="eastAsia"/>
        </w:rPr>
        <w:t>水暖立管穿过楼板时，应按准确位置剔孔，严禁随意扩大剔凿，损伤圆孔板</w:t>
      </w:r>
      <w:proofErr w:type="gramStart"/>
      <w:r>
        <w:rPr>
          <w:rFonts w:hint="eastAsia"/>
        </w:rPr>
        <w:t>肋</w:t>
      </w:r>
      <w:proofErr w:type="gramEnd"/>
      <w:r>
        <w:rPr>
          <w:rFonts w:hint="eastAsia"/>
        </w:rPr>
        <w:t>。</w:t>
      </w:r>
    </w:p>
    <w:p w:rsidR="00D45C8A" w:rsidRDefault="00D45C8A" w:rsidP="00D45C8A"/>
    <w:p w:rsidR="00D45C8A" w:rsidRDefault="00D45C8A" w:rsidP="00D45C8A">
      <w:pPr>
        <w:pStyle w:val="3"/>
        <w:numPr>
          <w:ilvl w:val="0"/>
          <w:numId w:val="0"/>
        </w:numPr>
      </w:pPr>
      <w:bookmarkStart w:id="13" w:name="_Toc71959624"/>
      <w:r>
        <w:rPr>
          <w:rFonts w:hint="eastAsia"/>
        </w:rPr>
        <w:t xml:space="preserve">第七节 </w:t>
      </w:r>
      <w:r>
        <w:t>冬雨</w:t>
      </w:r>
      <w:proofErr w:type="gramStart"/>
      <w:r>
        <w:t>期施工</w:t>
      </w:r>
      <w:proofErr w:type="gramEnd"/>
      <w:r>
        <w:t>措施</w:t>
      </w:r>
      <w:bookmarkEnd w:id="13"/>
    </w:p>
    <w:p w:rsidR="00D45C8A" w:rsidRDefault="00D45C8A" w:rsidP="00D45C8A">
      <w:pPr>
        <w:spacing w:before="120" w:after="120" w:line="360" w:lineRule="auto"/>
      </w:pPr>
      <w:r>
        <w:tab/>
      </w:r>
      <w:r>
        <w:rPr>
          <w:rFonts w:hint="eastAsia"/>
        </w:rPr>
        <w:t>冬</w:t>
      </w:r>
      <w:proofErr w:type="gramStart"/>
      <w:r>
        <w:rPr>
          <w:rFonts w:hint="eastAsia"/>
        </w:rPr>
        <w:t>期施工</w:t>
      </w:r>
      <w:proofErr w:type="gramEnd"/>
      <w:r>
        <w:rPr>
          <w:rFonts w:hint="eastAsia"/>
        </w:rPr>
        <w:t>时，混凝土掺早强剂，用</w:t>
      </w:r>
      <w:r>
        <w:t>0</w:t>
      </w:r>
      <w:r>
        <w:rPr>
          <w:rFonts w:hint="eastAsia"/>
        </w:rPr>
        <w:t>.</w:t>
      </w:r>
      <w:r>
        <w:t>5t</w:t>
      </w:r>
      <w:r>
        <w:rPr>
          <w:rFonts w:hint="eastAsia"/>
        </w:rPr>
        <w:t>小锅炉加热水，设热砂坑一个，搅拌机棚及建筑物门窗均封闭，进出</w:t>
      </w:r>
      <w:proofErr w:type="gramStart"/>
      <w:r>
        <w:rPr>
          <w:rFonts w:hint="eastAsia"/>
        </w:rPr>
        <w:t>料口挂</w:t>
      </w:r>
      <w:proofErr w:type="gramEnd"/>
      <w:r>
        <w:rPr>
          <w:rFonts w:hint="eastAsia"/>
        </w:rPr>
        <w:t>麻袋草帘，</w:t>
      </w:r>
      <w:proofErr w:type="gramStart"/>
      <w:r>
        <w:rPr>
          <w:rFonts w:hint="eastAsia"/>
        </w:rPr>
        <w:t>桥式架沿西</w:t>
      </w:r>
      <w:proofErr w:type="gramEnd"/>
      <w:r>
        <w:rPr>
          <w:rFonts w:hint="eastAsia"/>
        </w:rPr>
        <w:t>北侧挂风挡。雨</w:t>
      </w:r>
      <w:proofErr w:type="gramStart"/>
      <w:r>
        <w:rPr>
          <w:rFonts w:hint="eastAsia"/>
        </w:rPr>
        <w:t>期施工</w:t>
      </w:r>
      <w:proofErr w:type="gramEnd"/>
      <w:r>
        <w:rPr>
          <w:rFonts w:hint="eastAsia"/>
        </w:rPr>
        <w:t>前，作好道路两侧和构件堆放场地周围排水沟，道路修整垫实，塔吊轨道</w:t>
      </w:r>
      <w:proofErr w:type="gramStart"/>
      <w:r>
        <w:rPr>
          <w:rFonts w:hint="eastAsia"/>
        </w:rPr>
        <w:t>两侧钉脚手板</w:t>
      </w:r>
      <w:proofErr w:type="gramEnd"/>
      <w:r>
        <w:rPr>
          <w:rFonts w:hint="eastAsia"/>
        </w:rPr>
        <w:t>挡石渣，</w:t>
      </w:r>
      <w:proofErr w:type="gramStart"/>
      <w:r>
        <w:rPr>
          <w:rFonts w:hint="eastAsia"/>
        </w:rPr>
        <w:t>塔轨中心</w:t>
      </w:r>
      <w:proofErr w:type="gramEnd"/>
      <w:r>
        <w:rPr>
          <w:rFonts w:hint="eastAsia"/>
        </w:rPr>
        <w:t>修排水沟。</w:t>
      </w:r>
    </w:p>
    <w:p w:rsidR="00D45C8A" w:rsidRDefault="00D45C8A" w:rsidP="00D45C8A">
      <w:pPr>
        <w:spacing w:before="120" w:after="120" w:line="360" w:lineRule="auto"/>
        <w:ind w:left="540"/>
      </w:pPr>
    </w:p>
    <w:p w:rsidR="00D45C8A" w:rsidRDefault="00D45C8A" w:rsidP="00D45C8A"/>
    <w:p w:rsidR="00D45C8A" w:rsidRDefault="00D45C8A" w:rsidP="00D45C8A">
      <w:pPr>
        <w:pStyle w:val="2"/>
        <w:numPr>
          <w:ilvl w:val="0"/>
          <w:numId w:val="0"/>
        </w:numPr>
        <w:rPr>
          <w:rFonts w:hint="eastAsia"/>
        </w:rPr>
      </w:pPr>
      <w:bookmarkStart w:id="14" w:name="_Toc71959625"/>
      <w:r>
        <w:rPr>
          <w:rFonts w:hint="eastAsia"/>
        </w:rPr>
        <w:t>第七章 工具、机械、设备计划</w:t>
      </w:r>
      <w:bookmarkEnd w:id="14"/>
    </w:p>
    <w:p w:rsidR="00D45C8A" w:rsidRDefault="00D45C8A" w:rsidP="00D45C8A">
      <w:pPr>
        <w:spacing w:before="120" w:after="120" w:line="360" w:lineRule="auto"/>
      </w:pPr>
      <w:r>
        <w:tab/>
      </w:r>
      <w:r>
        <w:rPr>
          <w:rFonts w:hint="eastAsia"/>
        </w:rPr>
        <w:t>工具、机械、设备计划见下表。</w:t>
      </w:r>
    </w:p>
    <w:p w:rsidR="00D45C8A" w:rsidRDefault="00D45C8A" w:rsidP="00D45C8A">
      <w:pPr>
        <w:spacing w:before="120" w:after="120" w:line="360" w:lineRule="auto"/>
        <w:jc w:val="center"/>
        <w:rPr>
          <w:rFonts w:hint="eastAsia"/>
          <w:b/>
          <w:bCs/>
        </w:rPr>
      </w:pPr>
      <w:r>
        <w:rPr>
          <w:rFonts w:hint="eastAsia"/>
          <w:b/>
          <w:bCs/>
        </w:rPr>
        <w:t>工具、机械、设备计划表</w:t>
      </w:r>
    </w:p>
    <w:tbl>
      <w:tblPr>
        <w:tblW w:w="812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2008"/>
        <w:gridCol w:w="1800"/>
        <w:gridCol w:w="1620"/>
        <w:gridCol w:w="2700"/>
      </w:tblGrid>
      <w:tr w:rsidR="00D45C8A" w:rsidTr="00D87412">
        <w:tblPrEx>
          <w:tblCellMar>
            <w:top w:w="0" w:type="dxa"/>
            <w:bottom w:w="0" w:type="dxa"/>
          </w:tblCellMar>
        </w:tblPrEx>
        <w:trPr>
          <w:jc w:val="center"/>
        </w:trPr>
        <w:tc>
          <w:tcPr>
            <w:tcW w:w="2008"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rPr>
                <w:rFonts w:hint="eastAsia"/>
              </w:rPr>
              <w:t>机具名称</w:t>
            </w:r>
          </w:p>
        </w:tc>
        <w:tc>
          <w:tcPr>
            <w:tcW w:w="18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rPr>
                <w:rFonts w:hint="eastAsia"/>
              </w:rPr>
              <w:t>规格</w:t>
            </w:r>
          </w:p>
        </w:tc>
        <w:tc>
          <w:tcPr>
            <w:tcW w:w="162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rPr>
                <w:rFonts w:hint="eastAsia"/>
              </w:rPr>
              <w:t>数量</w:t>
            </w:r>
          </w:p>
        </w:tc>
        <w:tc>
          <w:tcPr>
            <w:tcW w:w="27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rPr>
                <w:rFonts w:hint="eastAsia"/>
              </w:rPr>
              <w:t>用途</w:t>
            </w:r>
          </w:p>
        </w:tc>
      </w:tr>
      <w:tr w:rsidR="00D45C8A" w:rsidTr="00D87412">
        <w:tblPrEx>
          <w:tblCellMar>
            <w:top w:w="0" w:type="dxa"/>
            <w:bottom w:w="0" w:type="dxa"/>
          </w:tblCellMar>
        </w:tblPrEx>
        <w:trPr>
          <w:jc w:val="center"/>
        </w:trPr>
        <w:tc>
          <w:tcPr>
            <w:tcW w:w="2008"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rPr>
                <w:rFonts w:hint="eastAsia"/>
              </w:rPr>
              <w:t>建筑师Ⅰ型塔吊</w:t>
            </w:r>
          </w:p>
          <w:p w:rsidR="00D45C8A" w:rsidRDefault="00D45C8A" w:rsidP="00D87412">
            <w:pPr>
              <w:jc w:val="center"/>
            </w:pPr>
          </w:p>
          <w:p w:rsidR="00D45C8A" w:rsidRDefault="00D45C8A" w:rsidP="00D87412">
            <w:pPr>
              <w:jc w:val="center"/>
            </w:pPr>
            <w:r>
              <w:t>400L</w:t>
            </w:r>
            <w:r>
              <w:rPr>
                <w:rFonts w:hint="eastAsia"/>
              </w:rPr>
              <w:t>搅拌机</w:t>
            </w:r>
          </w:p>
          <w:p w:rsidR="00D45C8A" w:rsidRDefault="00D45C8A" w:rsidP="00D87412">
            <w:pPr>
              <w:jc w:val="center"/>
            </w:pPr>
            <w:r>
              <w:t>3t</w:t>
            </w:r>
            <w:r>
              <w:rPr>
                <w:rFonts w:hint="eastAsia"/>
              </w:rPr>
              <w:t>单筒卷扬机</w:t>
            </w:r>
          </w:p>
          <w:p w:rsidR="00D45C8A" w:rsidRDefault="00D45C8A" w:rsidP="00D87412">
            <w:pPr>
              <w:jc w:val="center"/>
            </w:pPr>
            <w:r>
              <w:rPr>
                <w:rFonts w:hint="eastAsia"/>
              </w:rPr>
              <w:t>电焊机</w:t>
            </w:r>
          </w:p>
          <w:p w:rsidR="00D45C8A" w:rsidRDefault="00D45C8A" w:rsidP="00D87412">
            <w:pPr>
              <w:jc w:val="center"/>
            </w:pPr>
            <w:r>
              <w:rPr>
                <w:rFonts w:hint="eastAsia"/>
              </w:rPr>
              <w:lastRenderedPageBreak/>
              <w:t>插入式振捣器</w:t>
            </w:r>
          </w:p>
          <w:p w:rsidR="00D45C8A" w:rsidRDefault="00D45C8A" w:rsidP="00D87412">
            <w:pPr>
              <w:jc w:val="center"/>
            </w:pPr>
            <w:r>
              <w:rPr>
                <w:rFonts w:hint="eastAsia"/>
              </w:rPr>
              <w:t>蛙式打夯机</w:t>
            </w:r>
          </w:p>
          <w:p w:rsidR="00D45C8A" w:rsidRDefault="00D45C8A" w:rsidP="00D87412">
            <w:pPr>
              <w:jc w:val="center"/>
            </w:pPr>
            <w:r>
              <w:rPr>
                <w:rFonts w:hint="eastAsia"/>
              </w:rPr>
              <w:t>电锯</w:t>
            </w:r>
          </w:p>
          <w:p w:rsidR="00D45C8A" w:rsidRDefault="00D45C8A" w:rsidP="00D87412">
            <w:pPr>
              <w:jc w:val="center"/>
            </w:pPr>
            <w:r>
              <w:rPr>
                <w:rFonts w:hint="eastAsia"/>
              </w:rPr>
              <w:t>电刨</w:t>
            </w:r>
          </w:p>
          <w:p w:rsidR="00D45C8A" w:rsidRDefault="00D45C8A" w:rsidP="00D87412">
            <w:pPr>
              <w:jc w:val="center"/>
            </w:pPr>
            <w:r>
              <w:rPr>
                <w:rFonts w:hint="eastAsia"/>
              </w:rPr>
              <w:t>平台架于</w:t>
            </w:r>
          </w:p>
          <w:p w:rsidR="00D45C8A" w:rsidRDefault="00D45C8A" w:rsidP="00D87412">
            <w:pPr>
              <w:jc w:val="center"/>
            </w:pPr>
            <w:r>
              <w:rPr>
                <w:rFonts w:hint="eastAsia"/>
              </w:rPr>
              <w:t>桥式脚手架</w:t>
            </w:r>
          </w:p>
          <w:p w:rsidR="00D45C8A" w:rsidRDefault="00D45C8A" w:rsidP="00D87412">
            <w:pPr>
              <w:jc w:val="center"/>
            </w:pPr>
            <w:proofErr w:type="gramStart"/>
            <w:r>
              <w:rPr>
                <w:rFonts w:hint="eastAsia"/>
              </w:rPr>
              <w:t>机动团斗车</w:t>
            </w:r>
            <w:proofErr w:type="gramEnd"/>
          </w:p>
          <w:p w:rsidR="00D45C8A" w:rsidRDefault="00D45C8A" w:rsidP="00D87412">
            <w:pPr>
              <w:jc w:val="center"/>
            </w:pPr>
            <w:r>
              <w:rPr>
                <w:rFonts w:hint="eastAsia"/>
              </w:rPr>
              <w:t>热水锅炉</w:t>
            </w:r>
          </w:p>
        </w:tc>
        <w:tc>
          <w:tcPr>
            <w:tcW w:w="18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lastRenderedPageBreak/>
              <w:t>R</w:t>
            </w:r>
            <w:r>
              <w:rPr>
                <w:rFonts w:hint="eastAsia"/>
              </w:rPr>
              <w:t>＝</w:t>
            </w:r>
            <w:r>
              <w:t>20m</w:t>
            </w:r>
          </w:p>
          <w:p w:rsidR="00D45C8A" w:rsidRDefault="00D45C8A" w:rsidP="00D87412">
            <w:pPr>
              <w:jc w:val="center"/>
            </w:pPr>
            <w:r>
              <w:rPr>
                <w:rFonts w:hint="eastAsia"/>
              </w:rPr>
              <w:t>起吊高度</w:t>
            </w:r>
            <w:r>
              <w:t>23m</w:t>
            </w:r>
          </w:p>
          <w:p w:rsidR="00D45C8A" w:rsidRDefault="00D45C8A" w:rsidP="00D87412">
            <w:pPr>
              <w:jc w:val="center"/>
            </w:pPr>
            <w:r>
              <w:rPr>
                <w:rFonts w:hint="eastAsia"/>
              </w:rPr>
              <w:t>滚筒式</w:t>
            </w:r>
          </w:p>
          <w:p w:rsidR="00D45C8A" w:rsidRDefault="00D45C8A" w:rsidP="00D87412">
            <w:pPr>
              <w:jc w:val="center"/>
            </w:pPr>
          </w:p>
          <w:p w:rsidR="00D45C8A" w:rsidRDefault="00D45C8A" w:rsidP="00D87412">
            <w:pPr>
              <w:jc w:val="center"/>
            </w:pPr>
            <w:r>
              <w:t>BX3</w:t>
            </w:r>
            <w:r>
              <w:rPr>
                <w:rFonts w:hint="eastAsia"/>
              </w:rPr>
              <w:t>-</w:t>
            </w:r>
            <w:r>
              <w:t>300</w:t>
            </w:r>
          </w:p>
          <w:p w:rsidR="00D45C8A" w:rsidRDefault="00D45C8A" w:rsidP="00D87412">
            <w:pPr>
              <w:jc w:val="center"/>
            </w:pPr>
            <w:r>
              <w:lastRenderedPageBreak/>
              <w:t>HZ</w:t>
            </w:r>
            <w:r>
              <w:rPr>
                <w:rFonts w:hint="eastAsia"/>
              </w:rPr>
              <w:t>-</w:t>
            </w:r>
            <w:r>
              <w:t>50</w:t>
            </w:r>
          </w:p>
          <w:p w:rsidR="00D45C8A" w:rsidRDefault="00D45C8A" w:rsidP="00D87412">
            <w:pPr>
              <w:jc w:val="center"/>
            </w:pPr>
            <w:r>
              <w:t>HW</w:t>
            </w:r>
            <w:r>
              <w:rPr>
                <w:rFonts w:hint="eastAsia"/>
              </w:rPr>
              <w:t>-</w:t>
            </w:r>
            <w:r>
              <w:t>20</w:t>
            </w:r>
          </w:p>
          <w:p w:rsidR="00D45C8A" w:rsidRDefault="00D45C8A" w:rsidP="00D87412">
            <w:pPr>
              <w:jc w:val="center"/>
            </w:pPr>
            <w:r>
              <w:t>MJ104</w:t>
            </w:r>
          </w:p>
          <w:p w:rsidR="00D45C8A" w:rsidRDefault="00D45C8A" w:rsidP="00D87412">
            <w:pPr>
              <w:jc w:val="center"/>
            </w:pPr>
            <w:r>
              <w:t>MB103</w:t>
            </w:r>
          </w:p>
          <w:p w:rsidR="00D45C8A" w:rsidRDefault="00D45C8A" w:rsidP="00D87412">
            <w:pPr>
              <w:jc w:val="center"/>
            </w:pPr>
          </w:p>
          <w:p w:rsidR="00D45C8A" w:rsidRDefault="00D45C8A" w:rsidP="00D87412">
            <w:pPr>
              <w:jc w:val="center"/>
            </w:pPr>
          </w:p>
          <w:p w:rsidR="00D45C8A" w:rsidRDefault="00D45C8A" w:rsidP="00D87412">
            <w:pPr>
              <w:jc w:val="center"/>
            </w:pPr>
            <w:r>
              <w:rPr>
                <w:rFonts w:hint="eastAsia"/>
              </w:rPr>
              <w:t>0.</w:t>
            </w:r>
            <w:r>
              <w:t>5m3</w:t>
            </w:r>
          </w:p>
          <w:p w:rsidR="00D45C8A" w:rsidRDefault="00D45C8A" w:rsidP="00D87412">
            <w:pPr>
              <w:jc w:val="center"/>
            </w:pPr>
            <w:r>
              <w:rPr>
                <w:rFonts w:hint="eastAsia"/>
              </w:rPr>
              <w:t>0.</w:t>
            </w:r>
            <w:r>
              <w:t>5t</w:t>
            </w:r>
          </w:p>
        </w:tc>
        <w:tc>
          <w:tcPr>
            <w:tcW w:w="162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lastRenderedPageBreak/>
              <w:t>1</w:t>
            </w:r>
            <w:r>
              <w:rPr>
                <w:rFonts w:hint="eastAsia"/>
              </w:rPr>
              <w:t>~</w:t>
            </w:r>
            <w:r>
              <w:t>2</w:t>
            </w:r>
            <w:r>
              <w:rPr>
                <w:rFonts w:hint="eastAsia"/>
              </w:rPr>
              <w:t>台</w:t>
            </w:r>
          </w:p>
          <w:p w:rsidR="00D45C8A" w:rsidRDefault="00D45C8A" w:rsidP="00D87412">
            <w:pPr>
              <w:jc w:val="center"/>
            </w:pPr>
          </w:p>
          <w:p w:rsidR="00D45C8A" w:rsidRDefault="00D45C8A" w:rsidP="00D87412">
            <w:pPr>
              <w:jc w:val="center"/>
            </w:pPr>
            <w:r>
              <w:t>2</w:t>
            </w:r>
            <w:r>
              <w:rPr>
                <w:rFonts w:hint="eastAsia"/>
              </w:rPr>
              <w:t>台</w:t>
            </w:r>
          </w:p>
          <w:p w:rsidR="00D45C8A" w:rsidRDefault="00D45C8A" w:rsidP="00D87412">
            <w:pPr>
              <w:jc w:val="center"/>
            </w:pPr>
            <w:r>
              <w:t>2</w:t>
            </w:r>
            <w:r>
              <w:rPr>
                <w:rFonts w:hint="eastAsia"/>
              </w:rPr>
              <w:t>台</w:t>
            </w:r>
          </w:p>
          <w:p w:rsidR="00D45C8A" w:rsidRDefault="00D45C8A" w:rsidP="00D87412">
            <w:pPr>
              <w:jc w:val="center"/>
            </w:pPr>
            <w:r>
              <w:t>2</w:t>
            </w:r>
            <w:r>
              <w:rPr>
                <w:rFonts w:hint="eastAsia"/>
              </w:rPr>
              <w:t>台</w:t>
            </w:r>
          </w:p>
          <w:p w:rsidR="00D45C8A" w:rsidRDefault="00D45C8A" w:rsidP="00D87412">
            <w:pPr>
              <w:jc w:val="center"/>
            </w:pPr>
            <w:r>
              <w:lastRenderedPageBreak/>
              <w:t>3</w:t>
            </w:r>
            <w:r>
              <w:rPr>
                <w:rFonts w:hint="eastAsia"/>
              </w:rPr>
              <w:t>台</w:t>
            </w:r>
          </w:p>
          <w:p w:rsidR="00D45C8A" w:rsidRDefault="00D45C8A" w:rsidP="00D87412">
            <w:pPr>
              <w:jc w:val="center"/>
            </w:pPr>
            <w:r>
              <w:t>2</w:t>
            </w:r>
            <w:r>
              <w:rPr>
                <w:rFonts w:hint="eastAsia"/>
              </w:rPr>
              <w:t>台</w:t>
            </w:r>
          </w:p>
          <w:p w:rsidR="00D45C8A" w:rsidRDefault="00D45C8A" w:rsidP="00D87412">
            <w:pPr>
              <w:jc w:val="center"/>
            </w:pPr>
            <w:r>
              <w:t>1</w:t>
            </w:r>
            <w:r>
              <w:rPr>
                <w:rFonts w:hint="eastAsia"/>
              </w:rPr>
              <w:t>台</w:t>
            </w:r>
          </w:p>
          <w:p w:rsidR="00D45C8A" w:rsidRDefault="00D45C8A" w:rsidP="00D87412">
            <w:pPr>
              <w:jc w:val="center"/>
            </w:pPr>
            <w:r>
              <w:t>1</w:t>
            </w:r>
            <w:r>
              <w:rPr>
                <w:rFonts w:hint="eastAsia"/>
              </w:rPr>
              <w:t>台</w:t>
            </w:r>
          </w:p>
          <w:p w:rsidR="00D45C8A" w:rsidRDefault="00D45C8A" w:rsidP="00D87412">
            <w:pPr>
              <w:jc w:val="center"/>
            </w:pPr>
            <w:r>
              <w:t>10</w:t>
            </w:r>
            <w:r>
              <w:rPr>
                <w:rFonts w:hint="eastAsia"/>
              </w:rPr>
              <w:t>个</w:t>
            </w:r>
          </w:p>
          <w:p w:rsidR="00D45C8A" w:rsidRDefault="00D45C8A" w:rsidP="00D87412">
            <w:pPr>
              <w:jc w:val="center"/>
            </w:pPr>
            <w:r>
              <w:rPr>
                <w:rFonts w:hint="eastAsia"/>
              </w:rPr>
              <w:t>桥长</w:t>
            </w:r>
            <w:r>
              <w:t>150m</w:t>
            </w:r>
          </w:p>
          <w:p w:rsidR="00D45C8A" w:rsidRDefault="00D45C8A" w:rsidP="00D87412">
            <w:pPr>
              <w:jc w:val="center"/>
            </w:pPr>
            <w:r>
              <w:t>2</w:t>
            </w:r>
            <w:r>
              <w:rPr>
                <w:rFonts w:hint="eastAsia"/>
              </w:rPr>
              <w:t>台</w:t>
            </w:r>
          </w:p>
          <w:p w:rsidR="00D45C8A" w:rsidRDefault="00D45C8A" w:rsidP="00D87412">
            <w:pPr>
              <w:jc w:val="center"/>
            </w:pPr>
            <w:r>
              <w:t>1</w:t>
            </w:r>
            <w:r>
              <w:rPr>
                <w:rFonts w:hint="eastAsia"/>
              </w:rPr>
              <w:t>台</w:t>
            </w:r>
          </w:p>
        </w:tc>
        <w:tc>
          <w:tcPr>
            <w:tcW w:w="27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rPr>
                <w:rFonts w:hint="eastAsia"/>
              </w:rPr>
              <w:lastRenderedPageBreak/>
              <w:t>结构阶段垂直运输</w:t>
            </w:r>
          </w:p>
          <w:p w:rsidR="00D45C8A" w:rsidRDefault="00D45C8A" w:rsidP="00D87412">
            <w:pPr>
              <w:jc w:val="center"/>
            </w:pPr>
          </w:p>
          <w:p w:rsidR="00D45C8A" w:rsidRDefault="00D45C8A" w:rsidP="00D87412">
            <w:pPr>
              <w:jc w:val="center"/>
            </w:pPr>
            <w:r>
              <w:rPr>
                <w:rFonts w:hint="eastAsia"/>
              </w:rPr>
              <w:t>砂浆混凝土搅拌</w:t>
            </w:r>
          </w:p>
          <w:p w:rsidR="00D45C8A" w:rsidRDefault="00D45C8A" w:rsidP="00D87412">
            <w:pPr>
              <w:jc w:val="center"/>
            </w:pPr>
            <w:r>
              <w:rPr>
                <w:rFonts w:hint="eastAsia"/>
              </w:rPr>
              <w:t>装修阶段垂直运输</w:t>
            </w:r>
          </w:p>
          <w:p w:rsidR="00D45C8A" w:rsidRDefault="00D45C8A" w:rsidP="00D87412">
            <w:pPr>
              <w:jc w:val="center"/>
            </w:pPr>
            <w:r>
              <w:rPr>
                <w:rFonts w:hint="eastAsia"/>
              </w:rPr>
              <w:t>楼梯、阳台焊接</w:t>
            </w:r>
          </w:p>
          <w:p w:rsidR="00D45C8A" w:rsidRDefault="00D45C8A" w:rsidP="00D87412">
            <w:pPr>
              <w:jc w:val="center"/>
            </w:pPr>
            <w:r>
              <w:rPr>
                <w:rFonts w:hint="eastAsia"/>
              </w:rPr>
              <w:lastRenderedPageBreak/>
              <w:t>浇筑混凝土</w:t>
            </w:r>
          </w:p>
          <w:p w:rsidR="00D45C8A" w:rsidRDefault="00D45C8A" w:rsidP="00D87412">
            <w:pPr>
              <w:jc w:val="center"/>
            </w:pPr>
            <w:r>
              <w:rPr>
                <w:rFonts w:hint="eastAsia"/>
              </w:rPr>
              <w:t>基础、房心回填等</w:t>
            </w:r>
          </w:p>
          <w:p w:rsidR="00D45C8A" w:rsidRDefault="00D45C8A" w:rsidP="00D87412">
            <w:pPr>
              <w:jc w:val="center"/>
            </w:pPr>
          </w:p>
          <w:p w:rsidR="00D45C8A" w:rsidRDefault="00D45C8A" w:rsidP="00D87412">
            <w:pPr>
              <w:jc w:val="center"/>
            </w:pPr>
          </w:p>
          <w:p w:rsidR="00D45C8A" w:rsidRDefault="00D45C8A" w:rsidP="00D87412">
            <w:pPr>
              <w:jc w:val="center"/>
            </w:pPr>
            <w:r>
              <w:rPr>
                <w:rFonts w:hint="eastAsia"/>
              </w:rPr>
              <w:t>砌砖内脚手架</w:t>
            </w:r>
          </w:p>
          <w:p w:rsidR="00D45C8A" w:rsidRDefault="00D45C8A" w:rsidP="00D87412">
            <w:pPr>
              <w:jc w:val="center"/>
            </w:pPr>
            <w:proofErr w:type="gramStart"/>
            <w:r>
              <w:rPr>
                <w:rFonts w:hint="eastAsia"/>
              </w:rPr>
              <w:t>外脚手</w:t>
            </w:r>
            <w:proofErr w:type="gramEnd"/>
            <w:r>
              <w:rPr>
                <w:rFonts w:hint="eastAsia"/>
              </w:rPr>
              <w:t>和装修架子</w:t>
            </w:r>
          </w:p>
          <w:p w:rsidR="00D45C8A" w:rsidRDefault="00D45C8A" w:rsidP="00D87412">
            <w:pPr>
              <w:jc w:val="center"/>
            </w:pPr>
            <w:r>
              <w:rPr>
                <w:rFonts w:hint="eastAsia"/>
              </w:rPr>
              <w:t>混凝土和砂浆水平运输</w:t>
            </w:r>
          </w:p>
          <w:p w:rsidR="00D45C8A" w:rsidRDefault="00D45C8A" w:rsidP="00D87412">
            <w:pPr>
              <w:jc w:val="center"/>
            </w:pPr>
            <w:r>
              <w:rPr>
                <w:rFonts w:hint="eastAsia"/>
              </w:rPr>
              <w:t>冬施供热水</w:t>
            </w:r>
          </w:p>
        </w:tc>
      </w:tr>
    </w:tbl>
    <w:p w:rsidR="00D45C8A" w:rsidRDefault="00D45C8A" w:rsidP="00D45C8A"/>
    <w:p w:rsidR="00D45C8A" w:rsidRDefault="00D45C8A" w:rsidP="00D45C8A"/>
    <w:p w:rsidR="00D45C8A" w:rsidRDefault="00D45C8A" w:rsidP="00D45C8A">
      <w:pPr>
        <w:pStyle w:val="2"/>
        <w:numPr>
          <w:ilvl w:val="0"/>
          <w:numId w:val="0"/>
        </w:numPr>
        <w:rPr>
          <w:rFonts w:hint="eastAsia"/>
        </w:rPr>
      </w:pPr>
      <w:bookmarkStart w:id="15" w:name="_Toc71959626"/>
      <w:r>
        <w:rPr>
          <w:rFonts w:hint="eastAsia"/>
        </w:rPr>
        <w:t>第八章 劳动组织</w:t>
      </w:r>
      <w:bookmarkEnd w:id="15"/>
    </w:p>
    <w:p w:rsidR="00D45C8A" w:rsidRDefault="00D45C8A" w:rsidP="00D45C8A">
      <w:pPr>
        <w:spacing w:before="120" w:after="120" w:line="360" w:lineRule="auto"/>
      </w:pPr>
      <w:r>
        <w:tab/>
      </w:r>
      <w:r>
        <w:rPr>
          <w:rFonts w:hint="eastAsia"/>
        </w:rPr>
        <w:t>劳动组织见劳动力配备表</w:t>
      </w:r>
      <w:r>
        <w:t>(</w:t>
      </w:r>
      <w:r>
        <w:rPr>
          <w:rFonts w:hint="eastAsia"/>
        </w:rPr>
        <w:t>见下表</w:t>
      </w:r>
      <w:r>
        <w:t>)</w:t>
      </w:r>
      <w:r>
        <w:rPr>
          <w:rFonts w:hint="eastAsia"/>
        </w:rPr>
        <w:t>。</w:t>
      </w:r>
    </w:p>
    <w:p w:rsidR="00D45C8A" w:rsidRDefault="00D45C8A" w:rsidP="00D45C8A">
      <w:pPr>
        <w:spacing w:before="120" w:after="120" w:line="360" w:lineRule="auto"/>
        <w:rPr>
          <w:rFonts w:hint="eastAsia"/>
        </w:rPr>
      </w:pPr>
      <w:r>
        <w:tab/>
      </w:r>
      <w:r>
        <w:rPr>
          <w:rFonts w:hint="eastAsia"/>
        </w:rPr>
        <w:t>每栋建筑物总用工为</w:t>
      </w:r>
      <w:r>
        <w:t>7682</w:t>
      </w:r>
      <w:r>
        <w:rPr>
          <w:rFonts w:hint="eastAsia"/>
        </w:rPr>
        <w:t>工日，平均每</w:t>
      </w:r>
      <w:r>
        <w:t>m</w:t>
      </w:r>
      <w:r>
        <w:rPr>
          <w:vertAlign w:val="superscript"/>
        </w:rPr>
        <w:t>2</w:t>
      </w:r>
      <w:r>
        <w:rPr>
          <w:rFonts w:hint="eastAsia"/>
        </w:rPr>
        <w:t>用工为</w:t>
      </w:r>
      <w:r>
        <w:t>2</w:t>
      </w:r>
      <w:r>
        <w:rPr>
          <w:rFonts w:hint="eastAsia"/>
        </w:rPr>
        <w:t>.</w:t>
      </w:r>
      <w:r>
        <w:t>31</w:t>
      </w:r>
      <w:r>
        <w:rPr>
          <w:rFonts w:hint="eastAsia"/>
        </w:rPr>
        <w:t>工日。</w:t>
      </w:r>
    </w:p>
    <w:p w:rsidR="00D45C8A" w:rsidRDefault="00D45C8A" w:rsidP="00D45C8A">
      <w:pPr>
        <w:spacing w:before="120" w:after="120" w:line="360" w:lineRule="auto"/>
        <w:jc w:val="center"/>
        <w:rPr>
          <w:rFonts w:hint="eastAsia"/>
          <w:b/>
          <w:bCs/>
        </w:rPr>
      </w:pPr>
      <w:r>
        <w:rPr>
          <w:rFonts w:hint="eastAsia"/>
          <w:b/>
          <w:bCs/>
        </w:rPr>
        <w:t>主要劳动力配备表</w:t>
      </w:r>
    </w:p>
    <w:tbl>
      <w:tblPr>
        <w:tblW w:w="10080" w:type="dxa"/>
        <w:jc w:val="center"/>
        <w:tblInd w:w="-123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360"/>
        <w:gridCol w:w="28"/>
        <w:gridCol w:w="900"/>
        <w:gridCol w:w="332"/>
        <w:gridCol w:w="180"/>
        <w:gridCol w:w="360"/>
        <w:gridCol w:w="180"/>
        <w:gridCol w:w="360"/>
        <w:gridCol w:w="180"/>
        <w:gridCol w:w="360"/>
        <w:gridCol w:w="180"/>
        <w:gridCol w:w="360"/>
        <w:gridCol w:w="180"/>
        <w:gridCol w:w="360"/>
        <w:gridCol w:w="180"/>
        <w:gridCol w:w="360"/>
        <w:gridCol w:w="180"/>
        <w:gridCol w:w="360"/>
        <w:gridCol w:w="540"/>
        <w:gridCol w:w="540"/>
        <w:gridCol w:w="540"/>
        <w:gridCol w:w="540"/>
        <w:gridCol w:w="540"/>
        <w:gridCol w:w="540"/>
        <w:gridCol w:w="360"/>
        <w:gridCol w:w="360"/>
        <w:gridCol w:w="180"/>
        <w:gridCol w:w="540"/>
      </w:tblGrid>
      <w:tr w:rsidR="00D45C8A" w:rsidTr="00D87412">
        <w:tblPrEx>
          <w:tblCellMar>
            <w:top w:w="0" w:type="dxa"/>
            <w:bottom w:w="0" w:type="dxa"/>
          </w:tblCellMar>
        </w:tblPrEx>
        <w:trPr>
          <w:jc w:val="center"/>
        </w:trPr>
        <w:tc>
          <w:tcPr>
            <w:tcW w:w="1288" w:type="dxa"/>
            <w:gridSpan w:val="3"/>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工程类别</w:t>
            </w:r>
          </w:p>
        </w:tc>
        <w:tc>
          <w:tcPr>
            <w:tcW w:w="3572" w:type="dxa"/>
            <w:gridSpan w:val="13"/>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基础工程</w:t>
            </w:r>
          </w:p>
        </w:tc>
        <w:tc>
          <w:tcPr>
            <w:tcW w:w="3780" w:type="dxa"/>
            <w:gridSpan w:val="8"/>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结构工程</w:t>
            </w:r>
          </w:p>
        </w:tc>
        <w:tc>
          <w:tcPr>
            <w:tcW w:w="1440" w:type="dxa"/>
            <w:gridSpan w:val="4"/>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室外装修</w:t>
            </w:r>
          </w:p>
        </w:tc>
      </w:tr>
      <w:tr w:rsidR="00D45C8A" w:rsidTr="00D87412">
        <w:tblPrEx>
          <w:tblCellMar>
            <w:top w:w="0" w:type="dxa"/>
            <w:bottom w:w="0" w:type="dxa"/>
          </w:tblCellMar>
        </w:tblPrEx>
        <w:trPr>
          <w:jc w:val="center"/>
        </w:trPr>
        <w:tc>
          <w:tcPr>
            <w:tcW w:w="1288" w:type="dxa"/>
            <w:gridSpan w:val="3"/>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p w:rsidR="00D45C8A" w:rsidRDefault="00D45C8A" w:rsidP="00D87412">
            <w:pPr>
              <w:jc w:val="center"/>
            </w:pPr>
          </w:p>
          <w:p w:rsidR="00D45C8A" w:rsidRDefault="00D45C8A" w:rsidP="00D87412">
            <w:pPr>
              <w:jc w:val="center"/>
            </w:pPr>
            <w:r>
              <w:rPr>
                <w:rFonts w:hint="eastAsia"/>
              </w:rPr>
              <w:t>工程项目</w:t>
            </w:r>
          </w:p>
          <w:p w:rsidR="00D45C8A" w:rsidRDefault="00D45C8A" w:rsidP="00D87412">
            <w:pPr>
              <w:jc w:val="center"/>
            </w:pPr>
          </w:p>
          <w:p w:rsidR="00D45C8A" w:rsidRDefault="00D45C8A" w:rsidP="00D87412">
            <w:pPr>
              <w:jc w:val="center"/>
            </w:pPr>
          </w:p>
        </w:tc>
        <w:tc>
          <w:tcPr>
            <w:tcW w:w="332"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放</w:t>
            </w:r>
          </w:p>
          <w:p w:rsidR="00D45C8A" w:rsidRDefault="00D45C8A" w:rsidP="00D87412">
            <w:pPr>
              <w:jc w:val="center"/>
            </w:pPr>
          </w:p>
          <w:p w:rsidR="00D45C8A" w:rsidRDefault="00D45C8A" w:rsidP="00D87412">
            <w:pPr>
              <w:jc w:val="center"/>
            </w:pPr>
            <w:r>
              <w:rPr>
                <w:rFonts w:hint="eastAsia"/>
              </w:rPr>
              <w:t>线</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机</w:t>
            </w:r>
          </w:p>
          <w:p w:rsidR="00D45C8A" w:rsidRDefault="00D45C8A" w:rsidP="00D87412">
            <w:pPr>
              <w:jc w:val="center"/>
            </w:pPr>
            <w:proofErr w:type="gramStart"/>
            <w:r>
              <w:rPr>
                <w:rFonts w:hint="eastAsia"/>
              </w:rPr>
              <w:t>械</w:t>
            </w:r>
            <w:proofErr w:type="gramEnd"/>
          </w:p>
          <w:p w:rsidR="00D45C8A" w:rsidRDefault="00D45C8A" w:rsidP="00D87412">
            <w:pPr>
              <w:jc w:val="center"/>
            </w:pPr>
            <w:r>
              <w:rPr>
                <w:rFonts w:hint="eastAsia"/>
              </w:rPr>
              <w:t>挖</w:t>
            </w:r>
          </w:p>
          <w:p w:rsidR="00D45C8A" w:rsidRDefault="00D45C8A" w:rsidP="00D87412">
            <w:pPr>
              <w:jc w:val="center"/>
            </w:pPr>
            <w:r>
              <w:rPr>
                <w:rFonts w:hint="eastAsia"/>
              </w:rPr>
              <w:t>土</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三</w:t>
            </w:r>
          </w:p>
          <w:p w:rsidR="00D45C8A" w:rsidRDefault="00D45C8A" w:rsidP="00D87412">
            <w:pPr>
              <w:jc w:val="center"/>
            </w:pPr>
            <w:r>
              <w:rPr>
                <w:rFonts w:hint="eastAsia"/>
              </w:rPr>
              <w:t>七</w:t>
            </w:r>
          </w:p>
          <w:p w:rsidR="00D45C8A" w:rsidRDefault="00D45C8A" w:rsidP="00D87412">
            <w:pPr>
              <w:jc w:val="center"/>
            </w:pPr>
            <w:r>
              <w:rPr>
                <w:rFonts w:hint="eastAsia"/>
              </w:rPr>
              <w:t>灰</w:t>
            </w:r>
          </w:p>
          <w:p w:rsidR="00D45C8A" w:rsidRDefault="00D45C8A" w:rsidP="00D87412">
            <w:pPr>
              <w:jc w:val="center"/>
            </w:pPr>
            <w:r>
              <w:rPr>
                <w:rFonts w:hint="eastAsia"/>
              </w:rPr>
              <w:t>土</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基</w:t>
            </w:r>
          </w:p>
          <w:p w:rsidR="00D45C8A" w:rsidRDefault="00D45C8A" w:rsidP="00D87412">
            <w:pPr>
              <w:jc w:val="center"/>
            </w:pPr>
            <w:proofErr w:type="gramStart"/>
            <w:r>
              <w:rPr>
                <w:rFonts w:hint="eastAsia"/>
              </w:rPr>
              <w:t>础</w:t>
            </w:r>
            <w:proofErr w:type="gramEnd"/>
          </w:p>
          <w:p w:rsidR="00D45C8A" w:rsidRDefault="00D45C8A" w:rsidP="00D87412">
            <w:pPr>
              <w:jc w:val="center"/>
            </w:pPr>
            <w:r>
              <w:rPr>
                <w:rFonts w:hint="eastAsia"/>
              </w:rPr>
              <w:t>砌</w:t>
            </w:r>
          </w:p>
          <w:p w:rsidR="00D45C8A" w:rsidRDefault="00D45C8A" w:rsidP="00D87412">
            <w:pPr>
              <w:jc w:val="center"/>
            </w:pPr>
            <w:r>
              <w:rPr>
                <w:rFonts w:hint="eastAsia"/>
              </w:rPr>
              <w:t>砖</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基础</w:t>
            </w:r>
          </w:p>
          <w:p w:rsidR="00D45C8A" w:rsidRDefault="00D45C8A" w:rsidP="00D87412">
            <w:pPr>
              <w:jc w:val="center"/>
            </w:pPr>
            <w:r>
              <w:rPr>
                <w:rFonts w:hint="eastAsia"/>
              </w:rPr>
              <w:t>梁组</w:t>
            </w:r>
          </w:p>
          <w:p w:rsidR="00D45C8A" w:rsidRDefault="00D45C8A" w:rsidP="00D87412">
            <w:pPr>
              <w:jc w:val="center"/>
            </w:pPr>
            <w:r>
              <w:rPr>
                <w:rFonts w:hint="eastAsia"/>
              </w:rPr>
              <w:t>合柱</w:t>
            </w:r>
          </w:p>
          <w:p w:rsidR="00D45C8A" w:rsidRDefault="00D45C8A" w:rsidP="00D87412">
            <w:pPr>
              <w:jc w:val="center"/>
            </w:pPr>
            <w:r>
              <w:rPr>
                <w:rFonts w:hint="eastAsia"/>
              </w:rPr>
              <w:t>混凝</w:t>
            </w:r>
          </w:p>
          <w:p w:rsidR="00D45C8A" w:rsidRDefault="00D45C8A" w:rsidP="00D87412">
            <w:pPr>
              <w:jc w:val="center"/>
            </w:pPr>
            <w:r>
              <w:rPr>
                <w:rFonts w:hint="eastAsia"/>
              </w:rPr>
              <w:t>土</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房心</w:t>
            </w:r>
          </w:p>
          <w:p w:rsidR="00D45C8A" w:rsidRDefault="00D45C8A" w:rsidP="00D87412">
            <w:pPr>
              <w:jc w:val="center"/>
            </w:pPr>
            <w:r>
              <w:rPr>
                <w:rFonts w:hint="eastAsia"/>
              </w:rPr>
              <w:t>肥槽</w:t>
            </w:r>
          </w:p>
          <w:p w:rsidR="00D45C8A" w:rsidRDefault="00D45C8A" w:rsidP="00D87412">
            <w:pPr>
              <w:jc w:val="center"/>
            </w:pPr>
            <w:r>
              <w:rPr>
                <w:rFonts w:hint="eastAsia"/>
              </w:rPr>
              <w:t>回填</w:t>
            </w:r>
          </w:p>
          <w:p w:rsidR="00D45C8A" w:rsidRDefault="00D45C8A" w:rsidP="00D87412">
            <w:pPr>
              <w:jc w:val="center"/>
            </w:pPr>
            <w:r>
              <w:rPr>
                <w:rFonts w:hint="eastAsia"/>
              </w:rPr>
              <w:t>土</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合</w:t>
            </w:r>
          </w:p>
          <w:p w:rsidR="00D45C8A" w:rsidRDefault="00D45C8A" w:rsidP="00D87412">
            <w:pPr>
              <w:jc w:val="center"/>
            </w:pPr>
          </w:p>
          <w:p w:rsidR="00D45C8A" w:rsidRDefault="00D45C8A" w:rsidP="00D87412">
            <w:pPr>
              <w:jc w:val="center"/>
            </w:pPr>
            <w:r>
              <w:rPr>
                <w:rFonts w:hint="eastAsia"/>
              </w:rPr>
              <w:t>计</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内</w:t>
            </w:r>
          </w:p>
          <w:p w:rsidR="00D45C8A" w:rsidRDefault="00D45C8A" w:rsidP="00D87412">
            <w:pPr>
              <w:jc w:val="center"/>
            </w:pPr>
            <w:r>
              <w:rPr>
                <w:rFonts w:hint="eastAsia"/>
              </w:rPr>
              <w:t>外</w:t>
            </w:r>
          </w:p>
          <w:p w:rsidR="00D45C8A" w:rsidRDefault="00D45C8A" w:rsidP="00D87412">
            <w:pPr>
              <w:jc w:val="center"/>
            </w:pPr>
            <w:r>
              <w:rPr>
                <w:rFonts w:hint="eastAsia"/>
              </w:rPr>
              <w:t>墙</w:t>
            </w:r>
          </w:p>
          <w:p w:rsidR="00D45C8A" w:rsidRDefault="00D45C8A" w:rsidP="00D87412">
            <w:pPr>
              <w:jc w:val="center"/>
            </w:pPr>
            <w:r>
              <w:rPr>
                <w:rFonts w:hint="eastAsia"/>
              </w:rPr>
              <w:t>砌</w:t>
            </w:r>
          </w:p>
          <w:p w:rsidR="00D45C8A" w:rsidRDefault="00D45C8A" w:rsidP="00D87412">
            <w:pPr>
              <w:jc w:val="center"/>
            </w:pPr>
            <w:r>
              <w:rPr>
                <w:rFonts w:hint="eastAsia"/>
              </w:rPr>
              <w:t>砖</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120</w:t>
            </w:r>
          </w:p>
          <w:p w:rsidR="00D45C8A" w:rsidRDefault="00D45C8A" w:rsidP="00D87412">
            <w:pPr>
              <w:jc w:val="center"/>
            </w:pPr>
            <w:r>
              <w:rPr>
                <w:rFonts w:hint="eastAsia"/>
              </w:rPr>
              <w:t>隔</w:t>
            </w:r>
          </w:p>
          <w:p w:rsidR="00D45C8A" w:rsidRDefault="00D45C8A" w:rsidP="00D87412">
            <w:pPr>
              <w:jc w:val="center"/>
            </w:pPr>
            <w:r>
              <w:rPr>
                <w:rFonts w:hint="eastAsia"/>
              </w:rPr>
              <w:t>断</w:t>
            </w:r>
          </w:p>
          <w:p w:rsidR="00D45C8A" w:rsidRDefault="00D45C8A" w:rsidP="00D87412">
            <w:pPr>
              <w:jc w:val="center"/>
            </w:pPr>
            <w:r>
              <w:rPr>
                <w:rFonts w:hint="eastAsia"/>
              </w:rPr>
              <w:t>墙</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圈梁</w:t>
            </w:r>
          </w:p>
          <w:p w:rsidR="00D45C8A" w:rsidRDefault="00D45C8A" w:rsidP="00D87412">
            <w:pPr>
              <w:jc w:val="center"/>
            </w:pPr>
            <w:r>
              <w:rPr>
                <w:rFonts w:hint="eastAsia"/>
              </w:rPr>
              <w:t>组合</w:t>
            </w:r>
          </w:p>
          <w:p w:rsidR="00D45C8A" w:rsidRDefault="00D45C8A" w:rsidP="00D87412">
            <w:pPr>
              <w:jc w:val="center"/>
            </w:pPr>
            <w:r>
              <w:rPr>
                <w:rFonts w:hint="eastAsia"/>
              </w:rPr>
              <w:t>柱混</w:t>
            </w:r>
          </w:p>
          <w:p w:rsidR="00D45C8A" w:rsidRDefault="00D45C8A" w:rsidP="00D87412">
            <w:pPr>
              <w:jc w:val="center"/>
            </w:pPr>
            <w:r>
              <w:rPr>
                <w:rFonts w:hint="eastAsia"/>
              </w:rPr>
              <w:t>凝土</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构</w:t>
            </w:r>
          </w:p>
          <w:p w:rsidR="00D45C8A" w:rsidRDefault="00D45C8A" w:rsidP="00D87412">
            <w:pPr>
              <w:jc w:val="center"/>
            </w:pPr>
            <w:r>
              <w:rPr>
                <w:rFonts w:hint="eastAsia"/>
              </w:rPr>
              <w:t>件</w:t>
            </w:r>
          </w:p>
          <w:p w:rsidR="00D45C8A" w:rsidRDefault="00D45C8A" w:rsidP="00D87412">
            <w:pPr>
              <w:jc w:val="center"/>
            </w:pPr>
            <w:r>
              <w:rPr>
                <w:rFonts w:hint="eastAsia"/>
              </w:rPr>
              <w:t>安</w:t>
            </w:r>
          </w:p>
          <w:p w:rsidR="00D45C8A" w:rsidRDefault="00D45C8A" w:rsidP="00D87412">
            <w:pPr>
              <w:jc w:val="center"/>
            </w:pPr>
            <w:r>
              <w:rPr>
                <w:rFonts w:hint="eastAsia"/>
              </w:rPr>
              <w:t>装</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屋</w:t>
            </w:r>
          </w:p>
          <w:p w:rsidR="00D45C8A" w:rsidRDefault="00D45C8A" w:rsidP="00D87412">
            <w:pPr>
              <w:jc w:val="center"/>
            </w:pPr>
            <w:r>
              <w:rPr>
                <w:rFonts w:hint="eastAsia"/>
              </w:rPr>
              <w:t>面</w:t>
            </w:r>
          </w:p>
          <w:p w:rsidR="00D45C8A" w:rsidRDefault="00D45C8A" w:rsidP="00D87412">
            <w:pPr>
              <w:jc w:val="center"/>
            </w:pPr>
            <w:r>
              <w:rPr>
                <w:rFonts w:hint="eastAsia"/>
              </w:rPr>
              <w:t>找</w:t>
            </w:r>
          </w:p>
          <w:p w:rsidR="00D45C8A" w:rsidRDefault="00D45C8A" w:rsidP="00D87412">
            <w:pPr>
              <w:jc w:val="center"/>
            </w:pPr>
            <w:r>
              <w:rPr>
                <w:rFonts w:hint="eastAsia"/>
              </w:rPr>
              <w:t>平</w:t>
            </w:r>
          </w:p>
          <w:p w:rsidR="00D45C8A" w:rsidRDefault="00D45C8A" w:rsidP="00D87412">
            <w:pPr>
              <w:jc w:val="center"/>
            </w:pPr>
            <w:r>
              <w:rPr>
                <w:rFonts w:hint="eastAsia"/>
              </w:rPr>
              <w:t>层</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屋面</w:t>
            </w:r>
          </w:p>
          <w:p w:rsidR="00D45C8A" w:rsidRDefault="00D45C8A" w:rsidP="00D87412">
            <w:pPr>
              <w:jc w:val="center"/>
            </w:pPr>
            <w:r>
              <w:rPr>
                <w:rFonts w:hint="eastAsia"/>
              </w:rPr>
              <w:t>二毡</w:t>
            </w:r>
          </w:p>
          <w:p w:rsidR="00D45C8A" w:rsidRDefault="00D45C8A" w:rsidP="00D87412">
            <w:pPr>
              <w:jc w:val="center"/>
            </w:pPr>
            <w:r>
              <w:rPr>
                <w:rFonts w:hint="eastAsia"/>
              </w:rPr>
              <w:t>三油</w:t>
            </w:r>
          </w:p>
          <w:p w:rsidR="00D45C8A" w:rsidRDefault="00D45C8A" w:rsidP="00D87412">
            <w:pPr>
              <w:jc w:val="center"/>
            </w:pPr>
            <w:r>
              <w:rPr>
                <w:rFonts w:hint="eastAsia"/>
              </w:rPr>
              <w:t>豆石</w:t>
            </w:r>
          </w:p>
          <w:p w:rsidR="00D45C8A" w:rsidRDefault="00D45C8A" w:rsidP="00D87412">
            <w:pPr>
              <w:jc w:val="center"/>
            </w:pPr>
            <w:r>
              <w:rPr>
                <w:rFonts w:hint="eastAsia"/>
              </w:rPr>
              <w:t>防水</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合</w:t>
            </w:r>
          </w:p>
          <w:p w:rsidR="00D45C8A" w:rsidRDefault="00D45C8A" w:rsidP="00D87412">
            <w:pPr>
              <w:jc w:val="center"/>
              <w:rPr>
                <w:rFonts w:hint="eastAsia"/>
              </w:rPr>
            </w:pPr>
          </w:p>
          <w:p w:rsidR="00D45C8A" w:rsidRDefault="00D45C8A" w:rsidP="00D87412">
            <w:pPr>
              <w:jc w:val="center"/>
            </w:pPr>
            <w:r>
              <w:rPr>
                <w:rFonts w:hint="eastAsia"/>
              </w:rPr>
              <w:t>计</w:t>
            </w:r>
          </w:p>
        </w:tc>
        <w:tc>
          <w:tcPr>
            <w:tcW w:w="72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水刷</w:t>
            </w:r>
          </w:p>
          <w:p w:rsidR="00D45C8A" w:rsidRDefault="00D45C8A" w:rsidP="00D87412">
            <w:pPr>
              <w:jc w:val="center"/>
            </w:pPr>
            <w:r>
              <w:rPr>
                <w:rFonts w:hint="eastAsia"/>
              </w:rPr>
              <w:t>石勒</w:t>
            </w:r>
          </w:p>
          <w:p w:rsidR="00D45C8A" w:rsidRDefault="00D45C8A" w:rsidP="00D87412">
            <w:pPr>
              <w:jc w:val="center"/>
            </w:pPr>
            <w:r>
              <w:rPr>
                <w:rFonts w:hint="eastAsia"/>
              </w:rPr>
              <w:t>脚门</w:t>
            </w:r>
          </w:p>
          <w:p w:rsidR="00D45C8A" w:rsidRDefault="00D45C8A" w:rsidP="00D87412">
            <w:pPr>
              <w:jc w:val="center"/>
            </w:pPr>
            <w:r>
              <w:rPr>
                <w:rFonts w:hint="eastAsia"/>
              </w:rPr>
              <w:t>套墙</w:t>
            </w:r>
          </w:p>
          <w:p w:rsidR="00D45C8A" w:rsidRDefault="00D45C8A" w:rsidP="00D87412">
            <w:pPr>
              <w:jc w:val="center"/>
            </w:pPr>
            <w:r>
              <w:rPr>
                <w:rFonts w:hint="eastAsia"/>
              </w:rPr>
              <w:t>垛</w:t>
            </w:r>
          </w:p>
        </w:tc>
        <w:tc>
          <w:tcPr>
            <w:tcW w:w="72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干</w:t>
            </w:r>
          </w:p>
          <w:p w:rsidR="00D45C8A" w:rsidRDefault="00D45C8A" w:rsidP="00D87412">
            <w:pPr>
              <w:jc w:val="center"/>
            </w:pPr>
            <w:r>
              <w:rPr>
                <w:rFonts w:hint="eastAsia"/>
              </w:rPr>
              <w:t>粘</w:t>
            </w:r>
          </w:p>
          <w:p w:rsidR="00D45C8A" w:rsidRDefault="00D45C8A" w:rsidP="00D87412">
            <w:pPr>
              <w:jc w:val="center"/>
            </w:pPr>
            <w:r>
              <w:rPr>
                <w:rFonts w:hint="eastAsia"/>
              </w:rPr>
              <w:t>石</w:t>
            </w:r>
          </w:p>
          <w:p w:rsidR="00D45C8A" w:rsidRDefault="00D45C8A" w:rsidP="00D87412">
            <w:pPr>
              <w:jc w:val="center"/>
            </w:pPr>
            <w:r>
              <w:rPr>
                <w:rFonts w:hint="eastAsia"/>
              </w:rPr>
              <w:t>墙</w:t>
            </w:r>
          </w:p>
          <w:p w:rsidR="00D45C8A" w:rsidRDefault="00D45C8A" w:rsidP="00D87412">
            <w:pPr>
              <w:jc w:val="center"/>
            </w:pPr>
            <w:r>
              <w:rPr>
                <w:rFonts w:hint="eastAsia"/>
              </w:rPr>
              <w:t>面</w:t>
            </w:r>
          </w:p>
        </w:tc>
      </w:tr>
      <w:tr w:rsidR="00D45C8A" w:rsidTr="00D87412">
        <w:tblPrEx>
          <w:tblCellMar>
            <w:top w:w="0" w:type="dxa"/>
            <w:bottom w:w="0" w:type="dxa"/>
          </w:tblCellMar>
        </w:tblPrEx>
        <w:trPr>
          <w:jc w:val="center"/>
        </w:trPr>
        <w:tc>
          <w:tcPr>
            <w:tcW w:w="1288" w:type="dxa"/>
            <w:gridSpan w:val="3"/>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单</w:t>
            </w:r>
            <w:r>
              <w:t xml:space="preserve">  </w:t>
            </w:r>
            <w:r>
              <w:rPr>
                <w:rFonts w:hint="eastAsia"/>
              </w:rPr>
              <w:t>位</w:t>
            </w:r>
          </w:p>
        </w:tc>
        <w:tc>
          <w:tcPr>
            <w:tcW w:w="332"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3</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3</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3</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rPr>
                <w:rFonts w:hint="eastAsia"/>
                <w:vertAlign w:val="superscript"/>
              </w:rPr>
            </w:pPr>
            <w:r>
              <w:t>M</w:t>
            </w:r>
            <w:r>
              <w:rPr>
                <w:rFonts w:hint="eastAsia"/>
                <w:vertAlign w:val="superscript"/>
              </w:rPr>
              <w:t>3</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3</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3</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3</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3</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件</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2</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2</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72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2</w:t>
            </w:r>
          </w:p>
        </w:tc>
        <w:tc>
          <w:tcPr>
            <w:tcW w:w="72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2</w:t>
            </w:r>
          </w:p>
        </w:tc>
      </w:tr>
      <w:tr w:rsidR="00D45C8A" w:rsidTr="00D87412">
        <w:tblPrEx>
          <w:tblCellMar>
            <w:top w:w="0" w:type="dxa"/>
            <w:bottom w:w="0" w:type="dxa"/>
          </w:tblCellMar>
        </w:tblPrEx>
        <w:trPr>
          <w:jc w:val="center"/>
        </w:trPr>
        <w:tc>
          <w:tcPr>
            <w:tcW w:w="1288" w:type="dxa"/>
            <w:gridSpan w:val="3"/>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工程量</w:t>
            </w:r>
          </w:p>
        </w:tc>
        <w:tc>
          <w:tcPr>
            <w:tcW w:w="332"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rPr>
                <w:rFonts w:hint="eastAsia"/>
              </w:rPr>
            </w:pPr>
            <w:r>
              <w:t>86</w:t>
            </w:r>
            <w:r>
              <w:rPr>
                <w:rFonts w:hint="eastAsia"/>
              </w:rPr>
              <w:t>2</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112</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351</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rPr>
                <w:rFonts w:hint="eastAsia"/>
              </w:rPr>
            </w:pPr>
            <w:r>
              <w:rPr>
                <w:rFonts w:hint="eastAsia"/>
              </w:rPr>
              <w:t>22</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547</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1200</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107</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172</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2000</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670</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rPr>
                <w:rFonts w:hint="eastAsia"/>
              </w:rPr>
            </w:pPr>
            <w:r>
              <w:t>76</w:t>
            </w:r>
            <w:r>
              <w:rPr>
                <w:rFonts w:hint="eastAsia"/>
              </w:rPr>
              <w:t>1</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72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187</w:t>
            </w:r>
          </w:p>
        </w:tc>
        <w:tc>
          <w:tcPr>
            <w:tcW w:w="72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364</w:t>
            </w:r>
          </w:p>
        </w:tc>
      </w:tr>
      <w:tr w:rsidR="00D45C8A" w:rsidTr="00D87412">
        <w:tblPrEx>
          <w:tblCellMar>
            <w:top w:w="0" w:type="dxa"/>
            <w:bottom w:w="0" w:type="dxa"/>
          </w:tblCellMar>
        </w:tblPrEx>
        <w:trPr>
          <w:jc w:val="center"/>
        </w:trPr>
        <w:tc>
          <w:tcPr>
            <w:tcW w:w="388"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各</w:t>
            </w:r>
          </w:p>
          <w:p w:rsidR="00D45C8A" w:rsidRDefault="00D45C8A" w:rsidP="00D87412">
            <w:pPr>
              <w:jc w:val="center"/>
            </w:pPr>
            <w:r>
              <w:rPr>
                <w:rFonts w:hint="eastAsia"/>
              </w:rPr>
              <w:t>工</w:t>
            </w:r>
          </w:p>
          <w:p w:rsidR="00D45C8A" w:rsidRDefault="00D45C8A" w:rsidP="00D87412">
            <w:pPr>
              <w:jc w:val="center"/>
            </w:pPr>
            <w:r>
              <w:rPr>
                <w:rFonts w:hint="eastAsia"/>
              </w:rPr>
              <w:t>种</w:t>
            </w:r>
          </w:p>
          <w:p w:rsidR="00D45C8A" w:rsidRDefault="00D45C8A" w:rsidP="00D87412">
            <w:pPr>
              <w:jc w:val="center"/>
            </w:pPr>
            <w:r>
              <w:rPr>
                <w:rFonts w:hint="eastAsia"/>
              </w:rPr>
              <w:t>计</w:t>
            </w:r>
          </w:p>
          <w:p w:rsidR="00D45C8A" w:rsidRDefault="00D45C8A" w:rsidP="00D87412">
            <w:pPr>
              <w:jc w:val="center"/>
            </w:pPr>
            <w:r>
              <w:rPr>
                <w:rFonts w:hint="eastAsia"/>
              </w:rPr>
              <w:t>划</w:t>
            </w:r>
          </w:p>
          <w:p w:rsidR="00D45C8A" w:rsidRDefault="00D45C8A" w:rsidP="00D87412">
            <w:pPr>
              <w:jc w:val="center"/>
            </w:pPr>
            <w:r>
              <w:rPr>
                <w:rFonts w:hint="eastAsia"/>
              </w:rPr>
              <w:t>用</w:t>
            </w:r>
          </w:p>
          <w:p w:rsidR="00D45C8A" w:rsidRDefault="00D45C8A" w:rsidP="00D87412">
            <w:pPr>
              <w:jc w:val="center"/>
            </w:pPr>
            <w:r>
              <w:rPr>
                <w:rFonts w:hint="eastAsia"/>
              </w:rPr>
              <w:t>工</w:t>
            </w:r>
          </w:p>
          <w:p w:rsidR="00D45C8A" w:rsidRDefault="00D45C8A" w:rsidP="00D87412">
            <w:pPr>
              <w:jc w:val="center"/>
            </w:pPr>
            <w:r>
              <w:rPr>
                <w:rFonts w:hint="eastAsia"/>
              </w:rPr>
              <w:t>（日</w:t>
            </w:r>
          </w:p>
          <w:p w:rsidR="00D45C8A" w:rsidRDefault="00D45C8A" w:rsidP="00D87412">
            <w:pPr>
              <w:jc w:val="center"/>
              <w:rPr>
                <w:rFonts w:hint="eastAsia"/>
              </w:rPr>
            </w:pPr>
            <w:r>
              <w:rPr>
                <w:rFonts w:hint="eastAsia"/>
              </w:rPr>
              <w:t>）</w:t>
            </w:r>
          </w:p>
        </w:tc>
        <w:tc>
          <w:tcPr>
            <w:tcW w:w="90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rPr>
                <w:rFonts w:hint="eastAsia"/>
              </w:rPr>
              <w:t>瓦</w:t>
            </w:r>
          </w:p>
          <w:p w:rsidR="00D45C8A" w:rsidRDefault="00D45C8A" w:rsidP="00D87412">
            <w:pPr>
              <w:jc w:val="center"/>
            </w:pPr>
            <w:r>
              <w:rPr>
                <w:rFonts w:hint="eastAsia"/>
              </w:rPr>
              <w:t>木</w:t>
            </w:r>
          </w:p>
          <w:p w:rsidR="00D45C8A" w:rsidRDefault="00D45C8A" w:rsidP="00D87412">
            <w:pPr>
              <w:jc w:val="center"/>
            </w:pPr>
            <w:r>
              <w:rPr>
                <w:rFonts w:hint="eastAsia"/>
              </w:rPr>
              <w:t>混凝土</w:t>
            </w:r>
          </w:p>
          <w:p w:rsidR="00D45C8A" w:rsidRDefault="00D45C8A" w:rsidP="00D87412">
            <w:pPr>
              <w:jc w:val="center"/>
            </w:pPr>
            <w:r>
              <w:rPr>
                <w:rFonts w:hint="eastAsia"/>
              </w:rPr>
              <w:t>抹灰</w:t>
            </w:r>
          </w:p>
          <w:p w:rsidR="00D45C8A" w:rsidRDefault="00D45C8A" w:rsidP="00D87412">
            <w:pPr>
              <w:jc w:val="center"/>
            </w:pPr>
            <w:r>
              <w:rPr>
                <w:rFonts w:hint="eastAsia"/>
              </w:rPr>
              <w:t>钢筋</w:t>
            </w:r>
          </w:p>
          <w:p w:rsidR="00D45C8A" w:rsidRDefault="00D45C8A" w:rsidP="00D87412">
            <w:pPr>
              <w:jc w:val="center"/>
            </w:pPr>
            <w:r>
              <w:rPr>
                <w:rFonts w:hint="eastAsia"/>
              </w:rPr>
              <w:t>油漆</w:t>
            </w:r>
          </w:p>
          <w:p w:rsidR="00D45C8A" w:rsidRDefault="00D45C8A" w:rsidP="00D87412">
            <w:pPr>
              <w:jc w:val="center"/>
            </w:pPr>
            <w:r>
              <w:rPr>
                <w:rFonts w:hint="eastAsia"/>
              </w:rPr>
              <w:t>机电</w:t>
            </w:r>
          </w:p>
          <w:p w:rsidR="00D45C8A" w:rsidRDefault="00D45C8A" w:rsidP="00D87412">
            <w:pPr>
              <w:jc w:val="center"/>
            </w:pPr>
            <w:r>
              <w:rPr>
                <w:rFonts w:hint="eastAsia"/>
              </w:rPr>
              <w:t>架子</w:t>
            </w:r>
          </w:p>
          <w:p w:rsidR="00D45C8A" w:rsidRDefault="00D45C8A" w:rsidP="00D87412">
            <w:pPr>
              <w:jc w:val="center"/>
            </w:pPr>
            <w:r>
              <w:rPr>
                <w:rFonts w:hint="eastAsia"/>
              </w:rPr>
              <w:t>油毡</w:t>
            </w:r>
          </w:p>
          <w:p w:rsidR="00D45C8A" w:rsidRDefault="00D45C8A" w:rsidP="00D87412">
            <w:pPr>
              <w:jc w:val="center"/>
            </w:pPr>
            <w:r>
              <w:rPr>
                <w:rFonts w:hint="eastAsia"/>
              </w:rPr>
              <w:t>放线</w:t>
            </w:r>
          </w:p>
          <w:p w:rsidR="00D45C8A" w:rsidRDefault="00D45C8A" w:rsidP="00D87412">
            <w:pPr>
              <w:jc w:val="center"/>
            </w:pPr>
            <w:r>
              <w:rPr>
                <w:rFonts w:hint="eastAsia"/>
              </w:rPr>
              <w:t>其他</w:t>
            </w:r>
          </w:p>
        </w:tc>
        <w:tc>
          <w:tcPr>
            <w:tcW w:w="332"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r>
              <w:t>2</w:t>
            </w:r>
          </w:p>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r>
              <w:t>45</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r>
              <w:t>138</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136</w:t>
            </w:r>
          </w:p>
          <w:p w:rsidR="00D45C8A" w:rsidRDefault="00D45C8A" w:rsidP="00D87412">
            <w:pPr>
              <w:jc w:val="center"/>
            </w:pPr>
          </w:p>
          <w:p w:rsidR="00D45C8A" w:rsidRDefault="00D45C8A" w:rsidP="00D87412">
            <w:pPr>
              <w:jc w:val="center"/>
            </w:pPr>
            <w:r>
              <w:t>120</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r>
              <w:t>40</w:t>
            </w: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r>
              <w:t>26</w:t>
            </w:r>
          </w:p>
          <w:p w:rsidR="00D45C8A" w:rsidRDefault="00D45C8A" w:rsidP="00D87412">
            <w:pPr>
              <w:jc w:val="center"/>
            </w:pPr>
            <w:r>
              <w:t>30</w:t>
            </w:r>
          </w:p>
          <w:p w:rsidR="00D45C8A" w:rsidRDefault="00D45C8A" w:rsidP="00D87412">
            <w:pPr>
              <w:jc w:val="center"/>
            </w:pPr>
          </w:p>
          <w:p w:rsidR="00D45C8A" w:rsidRDefault="00D45C8A" w:rsidP="00D87412">
            <w:pPr>
              <w:jc w:val="center"/>
            </w:pPr>
            <w:r>
              <w:t>12</w:t>
            </w:r>
          </w:p>
          <w:p w:rsidR="00D45C8A" w:rsidRDefault="00D45C8A" w:rsidP="00D87412">
            <w:pPr>
              <w:jc w:val="center"/>
            </w:pPr>
          </w:p>
          <w:p w:rsidR="00D45C8A" w:rsidRDefault="00D45C8A" w:rsidP="00D87412">
            <w:pPr>
              <w:jc w:val="center"/>
            </w:pPr>
            <w:r>
              <w:t>20</w:t>
            </w: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r>
              <w:t>273</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136</w:t>
            </w:r>
          </w:p>
          <w:p w:rsidR="00D45C8A" w:rsidRDefault="00D45C8A" w:rsidP="00D87412">
            <w:pPr>
              <w:jc w:val="center"/>
            </w:pPr>
            <w:r>
              <w:t>26</w:t>
            </w:r>
          </w:p>
          <w:p w:rsidR="00D45C8A" w:rsidRDefault="00D45C8A" w:rsidP="00D87412">
            <w:pPr>
              <w:jc w:val="center"/>
            </w:pPr>
            <w:r>
              <w:t>606</w:t>
            </w:r>
          </w:p>
          <w:p w:rsidR="00D45C8A" w:rsidRDefault="00D45C8A" w:rsidP="00D87412">
            <w:pPr>
              <w:jc w:val="center"/>
            </w:pPr>
          </w:p>
          <w:p w:rsidR="00D45C8A" w:rsidRDefault="00D45C8A" w:rsidP="00D87412">
            <w:pPr>
              <w:jc w:val="center"/>
            </w:pPr>
            <w:r>
              <w:t>12</w:t>
            </w:r>
          </w:p>
          <w:p w:rsidR="00D45C8A" w:rsidRDefault="00D45C8A" w:rsidP="00D87412">
            <w:pPr>
              <w:jc w:val="center"/>
            </w:pPr>
          </w:p>
          <w:p w:rsidR="00D45C8A" w:rsidRDefault="00D45C8A" w:rsidP="00D87412">
            <w:pPr>
              <w:jc w:val="center"/>
            </w:pPr>
            <w:r>
              <w:t>60</w:t>
            </w:r>
          </w:p>
          <w:p w:rsidR="00D45C8A" w:rsidRDefault="00D45C8A" w:rsidP="00D87412">
            <w:pPr>
              <w:jc w:val="center"/>
            </w:pPr>
          </w:p>
          <w:p w:rsidR="00D45C8A" w:rsidRDefault="00D45C8A" w:rsidP="00D87412">
            <w:pPr>
              <w:jc w:val="center"/>
            </w:pPr>
          </w:p>
          <w:p w:rsidR="00D45C8A" w:rsidRDefault="00D45C8A" w:rsidP="00D87412">
            <w:pPr>
              <w:jc w:val="center"/>
            </w:pPr>
            <w:r>
              <w:t>2</w:t>
            </w:r>
          </w:p>
        </w:tc>
        <w:tc>
          <w:tcPr>
            <w:tcW w:w="54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1300</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170</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r>
              <w:t>190</w:t>
            </w:r>
          </w:p>
          <w:p w:rsidR="00D45C8A" w:rsidRDefault="00D45C8A" w:rsidP="00D87412">
            <w:pPr>
              <w:jc w:val="center"/>
            </w:pPr>
            <w:r>
              <w:t>256</w:t>
            </w:r>
          </w:p>
          <w:p w:rsidR="00D45C8A" w:rsidRDefault="00D45C8A" w:rsidP="00D87412">
            <w:pPr>
              <w:jc w:val="center"/>
            </w:pPr>
          </w:p>
          <w:p w:rsidR="00D45C8A" w:rsidRDefault="00D45C8A" w:rsidP="00D87412">
            <w:pPr>
              <w:jc w:val="center"/>
            </w:pPr>
            <w:r>
              <w:t>190</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16</w:t>
            </w:r>
          </w:p>
          <w:p w:rsidR="00D45C8A" w:rsidRDefault="00D45C8A" w:rsidP="00D87412">
            <w:pPr>
              <w:jc w:val="center"/>
            </w:pPr>
            <w:r>
              <w:t>130</w:t>
            </w:r>
          </w:p>
          <w:p w:rsidR="00D45C8A" w:rsidRDefault="00D45C8A" w:rsidP="00D87412">
            <w:pPr>
              <w:jc w:val="center"/>
            </w:pPr>
            <w:r>
              <w:t>50</w:t>
            </w:r>
          </w:p>
          <w:p w:rsidR="00D45C8A" w:rsidRDefault="00D45C8A" w:rsidP="00D87412">
            <w:pPr>
              <w:jc w:val="center"/>
            </w:pPr>
          </w:p>
          <w:p w:rsidR="00D45C8A" w:rsidRDefault="00D45C8A" w:rsidP="00D87412">
            <w:pPr>
              <w:jc w:val="center"/>
            </w:pPr>
            <w:r>
              <w:t>50</w:t>
            </w:r>
          </w:p>
          <w:p w:rsidR="00D45C8A" w:rsidRDefault="00D45C8A" w:rsidP="00D87412">
            <w:pPr>
              <w:jc w:val="center"/>
            </w:pPr>
          </w:p>
          <w:p w:rsidR="00D45C8A" w:rsidRDefault="00D45C8A" w:rsidP="00D87412">
            <w:pPr>
              <w:jc w:val="center"/>
            </w:pPr>
            <w:r>
              <w:t>270</w:t>
            </w:r>
          </w:p>
          <w:p w:rsidR="00D45C8A" w:rsidRDefault="00D45C8A" w:rsidP="00D87412">
            <w:pPr>
              <w:jc w:val="center"/>
            </w:pPr>
            <w:r>
              <w:t>110</w:t>
            </w:r>
          </w:p>
          <w:p w:rsidR="00D45C8A" w:rsidRDefault="00D45C8A" w:rsidP="00D87412">
            <w:pPr>
              <w:jc w:val="center"/>
            </w:pPr>
          </w:p>
          <w:p w:rsidR="00D45C8A" w:rsidRDefault="00D45C8A" w:rsidP="00D87412">
            <w:pPr>
              <w:jc w:val="center"/>
            </w:pPr>
            <w:r>
              <w:t>40</w:t>
            </w:r>
          </w:p>
          <w:p w:rsidR="00D45C8A" w:rsidRDefault="00D45C8A" w:rsidP="00D87412">
            <w:pPr>
              <w:jc w:val="center"/>
            </w:pPr>
            <w:r>
              <w:t>380</w:t>
            </w:r>
          </w:p>
        </w:tc>
        <w:tc>
          <w:tcPr>
            <w:tcW w:w="54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r>
              <w:t>37</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r>
              <w:rPr>
                <w:rFonts w:hint="eastAsia"/>
              </w:rPr>
              <w:t>.</w:t>
            </w:r>
            <w:r>
              <w:t>45</w:t>
            </w:r>
          </w:p>
          <w:p w:rsidR="00D45C8A" w:rsidRDefault="00D45C8A" w:rsidP="00D87412">
            <w:pPr>
              <w:jc w:val="center"/>
            </w:pPr>
          </w:p>
          <w:p w:rsidR="00D45C8A" w:rsidRDefault="00D45C8A" w:rsidP="00D87412">
            <w:pPr>
              <w:jc w:val="center"/>
            </w:pPr>
          </w:p>
        </w:tc>
        <w:tc>
          <w:tcPr>
            <w:tcW w:w="54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1486</w:t>
            </w:r>
          </w:p>
          <w:p w:rsidR="00D45C8A" w:rsidRDefault="00D45C8A" w:rsidP="00D87412">
            <w:pPr>
              <w:jc w:val="center"/>
            </w:pPr>
            <w:r>
              <w:t>320</w:t>
            </w:r>
          </w:p>
          <w:p w:rsidR="00D45C8A" w:rsidRDefault="00D45C8A" w:rsidP="00D87412">
            <w:pPr>
              <w:jc w:val="center"/>
            </w:pPr>
            <w:r>
              <w:t>306</w:t>
            </w:r>
          </w:p>
          <w:p w:rsidR="00D45C8A" w:rsidRDefault="00D45C8A" w:rsidP="00D87412">
            <w:pPr>
              <w:jc w:val="center"/>
            </w:pPr>
            <w:r>
              <w:t>37</w:t>
            </w:r>
          </w:p>
          <w:p w:rsidR="00D45C8A" w:rsidRDefault="00D45C8A" w:rsidP="00D87412">
            <w:pPr>
              <w:jc w:val="center"/>
            </w:pPr>
            <w:r>
              <w:t>240</w:t>
            </w:r>
          </w:p>
          <w:p w:rsidR="00D45C8A" w:rsidRDefault="00D45C8A" w:rsidP="00D87412">
            <w:pPr>
              <w:jc w:val="center"/>
            </w:pPr>
          </w:p>
          <w:p w:rsidR="00D45C8A" w:rsidRDefault="00D45C8A" w:rsidP="00D87412">
            <w:pPr>
              <w:jc w:val="center"/>
            </w:pPr>
            <w:r>
              <w:t>270</w:t>
            </w:r>
          </w:p>
          <w:p w:rsidR="00D45C8A" w:rsidRDefault="00D45C8A" w:rsidP="00D87412">
            <w:pPr>
              <w:jc w:val="center"/>
            </w:pPr>
            <w:r>
              <w:t>110</w:t>
            </w:r>
          </w:p>
          <w:p w:rsidR="00D45C8A" w:rsidRDefault="00D45C8A" w:rsidP="00D87412">
            <w:pPr>
              <w:jc w:val="center"/>
            </w:pPr>
            <w:r>
              <w:t>45</w:t>
            </w:r>
          </w:p>
          <w:p w:rsidR="00D45C8A" w:rsidRDefault="00D45C8A" w:rsidP="00D87412">
            <w:pPr>
              <w:jc w:val="center"/>
            </w:pPr>
            <w:r>
              <w:t>40</w:t>
            </w:r>
          </w:p>
          <w:p w:rsidR="00D45C8A" w:rsidRDefault="00D45C8A" w:rsidP="00D87412">
            <w:pPr>
              <w:jc w:val="center"/>
            </w:pPr>
            <w:r>
              <w:t>380</w:t>
            </w:r>
          </w:p>
        </w:tc>
        <w:tc>
          <w:tcPr>
            <w:tcW w:w="72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r>
              <w:t>90</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72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r>
              <w:t>96</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r>
      <w:tr w:rsidR="00D45C8A" w:rsidTr="00D87412">
        <w:tblPrEx>
          <w:tblCellMar>
            <w:top w:w="0" w:type="dxa"/>
            <w:bottom w:w="0" w:type="dxa"/>
          </w:tblCellMar>
        </w:tblPrEx>
        <w:trPr>
          <w:jc w:val="center"/>
        </w:trPr>
        <w:tc>
          <w:tcPr>
            <w:tcW w:w="1288" w:type="dxa"/>
            <w:gridSpan w:val="3"/>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工程类别</w:t>
            </w:r>
          </w:p>
        </w:tc>
        <w:tc>
          <w:tcPr>
            <w:tcW w:w="2672" w:type="dxa"/>
            <w:gridSpan w:val="10"/>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室外装修</w:t>
            </w:r>
          </w:p>
        </w:tc>
        <w:tc>
          <w:tcPr>
            <w:tcW w:w="6120" w:type="dxa"/>
            <w:gridSpan w:val="15"/>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室</w:t>
            </w:r>
            <w:r>
              <w:t xml:space="preserve">  </w:t>
            </w:r>
            <w:r>
              <w:rPr>
                <w:rFonts w:hint="eastAsia"/>
              </w:rPr>
              <w:t>内</w:t>
            </w:r>
            <w:r>
              <w:t xml:space="preserve">  </w:t>
            </w:r>
            <w:r>
              <w:rPr>
                <w:rFonts w:hint="eastAsia"/>
              </w:rPr>
              <w:t>装</w:t>
            </w:r>
            <w:r>
              <w:t xml:space="preserve">  </w:t>
            </w:r>
            <w:r>
              <w:rPr>
                <w:rFonts w:hint="eastAsia"/>
              </w:rPr>
              <w:t>修</w:t>
            </w:r>
          </w:p>
        </w:tc>
      </w:tr>
      <w:tr w:rsidR="00D45C8A" w:rsidTr="00D87412">
        <w:tblPrEx>
          <w:tblCellMar>
            <w:top w:w="0" w:type="dxa"/>
            <w:bottom w:w="0" w:type="dxa"/>
          </w:tblCellMar>
        </w:tblPrEx>
        <w:trPr>
          <w:jc w:val="center"/>
        </w:trPr>
        <w:tc>
          <w:tcPr>
            <w:tcW w:w="1288" w:type="dxa"/>
            <w:gridSpan w:val="3"/>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p w:rsidR="00D45C8A" w:rsidRDefault="00D45C8A" w:rsidP="00D87412">
            <w:pPr>
              <w:jc w:val="center"/>
            </w:pPr>
          </w:p>
          <w:p w:rsidR="00D45C8A" w:rsidRDefault="00D45C8A" w:rsidP="00D87412">
            <w:pPr>
              <w:jc w:val="center"/>
            </w:pPr>
            <w:r>
              <w:rPr>
                <w:rFonts w:hint="eastAsia"/>
              </w:rPr>
              <w:t>工程项目</w:t>
            </w:r>
          </w:p>
          <w:p w:rsidR="00D45C8A" w:rsidRDefault="00D45C8A" w:rsidP="00D87412">
            <w:pPr>
              <w:jc w:val="center"/>
            </w:pPr>
          </w:p>
          <w:p w:rsidR="00D45C8A" w:rsidRDefault="00D45C8A" w:rsidP="00D87412">
            <w:pPr>
              <w:jc w:val="center"/>
            </w:pPr>
          </w:p>
        </w:tc>
        <w:tc>
          <w:tcPr>
            <w:tcW w:w="512"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外</w:t>
            </w:r>
          </w:p>
          <w:p w:rsidR="00D45C8A" w:rsidRDefault="00D45C8A" w:rsidP="00D87412">
            <w:pPr>
              <w:jc w:val="center"/>
            </w:pPr>
            <w:r>
              <w:rPr>
                <w:rFonts w:hint="eastAsia"/>
              </w:rPr>
              <w:t>墙</w:t>
            </w:r>
          </w:p>
          <w:p w:rsidR="00D45C8A" w:rsidRDefault="00D45C8A" w:rsidP="00D87412">
            <w:pPr>
              <w:jc w:val="center"/>
            </w:pPr>
            <w:r>
              <w:rPr>
                <w:rFonts w:hint="eastAsia"/>
              </w:rPr>
              <w:t>抹</w:t>
            </w:r>
          </w:p>
          <w:p w:rsidR="00D45C8A" w:rsidRDefault="00D45C8A" w:rsidP="00D87412">
            <w:pPr>
              <w:jc w:val="center"/>
            </w:pPr>
            <w:r>
              <w:rPr>
                <w:rFonts w:hint="eastAsia"/>
              </w:rPr>
              <w:t>水</w:t>
            </w:r>
          </w:p>
          <w:p w:rsidR="00D45C8A" w:rsidRDefault="00D45C8A" w:rsidP="00D87412">
            <w:pPr>
              <w:jc w:val="center"/>
            </w:pPr>
            <w:r>
              <w:rPr>
                <w:rFonts w:hint="eastAsia"/>
              </w:rPr>
              <w:t>泥</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外</w:t>
            </w:r>
          </w:p>
          <w:p w:rsidR="00D45C8A" w:rsidRDefault="00D45C8A" w:rsidP="00D87412">
            <w:pPr>
              <w:jc w:val="center"/>
            </w:pPr>
            <w:r>
              <w:rPr>
                <w:rFonts w:hint="eastAsia"/>
              </w:rPr>
              <w:t>墙</w:t>
            </w:r>
          </w:p>
          <w:p w:rsidR="00D45C8A" w:rsidRDefault="00D45C8A" w:rsidP="00D87412">
            <w:pPr>
              <w:jc w:val="center"/>
            </w:pPr>
            <w:proofErr w:type="gramStart"/>
            <w:r>
              <w:rPr>
                <w:rFonts w:hint="eastAsia"/>
              </w:rPr>
              <w:t>勾</w:t>
            </w:r>
            <w:proofErr w:type="gramEnd"/>
          </w:p>
          <w:p w:rsidR="00D45C8A" w:rsidRDefault="00D45C8A" w:rsidP="00D87412">
            <w:pPr>
              <w:jc w:val="center"/>
            </w:pPr>
            <w:r>
              <w:rPr>
                <w:rFonts w:hint="eastAsia"/>
              </w:rPr>
              <w:t>缝</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散</w:t>
            </w:r>
          </w:p>
          <w:p w:rsidR="00D45C8A" w:rsidRDefault="00D45C8A" w:rsidP="00D87412">
            <w:pPr>
              <w:jc w:val="center"/>
            </w:pPr>
          </w:p>
          <w:p w:rsidR="00D45C8A" w:rsidRDefault="00D45C8A" w:rsidP="00D87412">
            <w:pPr>
              <w:jc w:val="center"/>
            </w:pPr>
            <w:r>
              <w:rPr>
                <w:rFonts w:hint="eastAsia"/>
              </w:rPr>
              <w:t>水</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阳台</w:t>
            </w:r>
          </w:p>
          <w:p w:rsidR="00D45C8A" w:rsidRDefault="00D45C8A" w:rsidP="00D87412">
            <w:pPr>
              <w:jc w:val="center"/>
            </w:pPr>
            <w:r>
              <w:rPr>
                <w:rFonts w:hint="eastAsia"/>
              </w:rPr>
              <w:t>等零</w:t>
            </w:r>
          </w:p>
          <w:p w:rsidR="00D45C8A" w:rsidRDefault="00D45C8A" w:rsidP="00D87412">
            <w:pPr>
              <w:jc w:val="center"/>
            </w:pPr>
            <w:r>
              <w:rPr>
                <w:rFonts w:hint="eastAsia"/>
              </w:rPr>
              <w:t>星抹</w:t>
            </w:r>
          </w:p>
          <w:p w:rsidR="00D45C8A" w:rsidRDefault="00D45C8A" w:rsidP="00D87412">
            <w:pPr>
              <w:jc w:val="center"/>
            </w:pPr>
            <w:r>
              <w:rPr>
                <w:rFonts w:hint="eastAsia"/>
              </w:rPr>
              <w:t>灰</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合</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r>
              <w:rPr>
                <w:rFonts w:hint="eastAsia"/>
              </w:rPr>
              <w:t>计</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木装</w:t>
            </w:r>
          </w:p>
          <w:p w:rsidR="00D45C8A" w:rsidRDefault="00D45C8A" w:rsidP="00D87412">
            <w:pPr>
              <w:jc w:val="center"/>
            </w:pPr>
            <w:r>
              <w:rPr>
                <w:rFonts w:hint="eastAsia"/>
              </w:rPr>
              <w:t>修门</w:t>
            </w:r>
          </w:p>
          <w:p w:rsidR="00D45C8A" w:rsidRDefault="00D45C8A" w:rsidP="00D87412">
            <w:pPr>
              <w:jc w:val="center"/>
            </w:pPr>
            <w:r>
              <w:rPr>
                <w:rFonts w:hint="eastAsia"/>
              </w:rPr>
              <w:t>窗及</w:t>
            </w:r>
          </w:p>
          <w:p w:rsidR="00D45C8A" w:rsidRDefault="00D45C8A" w:rsidP="00D87412">
            <w:pPr>
              <w:jc w:val="center"/>
            </w:pPr>
            <w:r>
              <w:rPr>
                <w:rFonts w:hint="eastAsia"/>
              </w:rPr>
              <w:t>五金</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地面</w:t>
            </w:r>
          </w:p>
          <w:p w:rsidR="00D45C8A" w:rsidRDefault="00D45C8A" w:rsidP="00D87412">
            <w:pPr>
              <w:jc w:val="center"/>
            </w:pPr>
            <w:r>
              <w:rPr>
                <w:rFonts w:hint="eastAsia"/>
              </w:rPr>
              <w:t>垫层</w:t>
            </w:r>
          </w:p>
          <w:p w:rsidR="00D45C8A" w:rsidRDefault="00D45C8A" w:rsidP="00D87412">
            <w:pPr>
              <w:jc w:val="center"/>
            </w:pPr>
            <w:r>
              <w:rPr>
                <w:rFonts w:hint="eastAsia"/>
              </w:rPr>
              <w:t>混凝</w:t>
            </w:r>
          </w:p>
          <w:p w:rsidR="00D45C8A" w:rsidRDefault="00D45C8A" w:rsidP="00D87412">
            <w:pPr>
              <w:jc w:val="center"/>
            </w:pPr>
            <w:r>
              <w:rPr>
                <w:rFonts w:hint="eastAsia"/>
              </w:rPr>
              <w:t>土</w:t>
            </w:r>
          </w:p>
        </w:tc>
        <w:tc>
          <w:tcPr>
            <w:tcW w:w="36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地</w:t>
            </w:r>
          </w:p>
          <w:p w:rsidR="00D45C8A" w:rsidRDefault="00D45C8A" w:rsidP="00D87412">
            <w:pPr>
              <w:jc w:val="center"/>
            </w:pPr>
            <w:r>
              <w:rPr>
                <w:rFonts w:hint="eastAsia"/>
              </w:rPr>
              <w:t>面</w:t>
            </w:r>
          </w:p>
          <w:p w:rsidR="00D45C8A" w:rsidRDefault="00D45C8A" w:rsidP="00D87412">
            <w:pPr>
              <w:jc w:val="center"/>
            </w:pPr>
            <w:r>
              <w:rPr>
                <w:rFonts w:hint="eastAsia"/>
              </w:rPr>
              <w:t>灰</w:t>
            </w:r>
          </w:p>
          <w:p w:rsidR="00D45C8A" w:rsidRDefault="00D45C8A" w:rsidP="00D87412">
            <w:pPr>
              <w:jc w:val="center"/>
            </w:pPr>
            <w:r>
              <w:rPr>
                <w:rFonts w:hint="eastAsia"/>
              </w:rPr>
              <w:t>土</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水</w:t>
            </w:r>
          </w:p>
          <w:p w:rsidR="00D45C8A" w:rsidRDefault="00D45C8A" w:rsidP="00D87412">
            <w:pPr>
              <w:jc w:val="center"/>
            </w:pPr>
            <w:r>
              <w:rPr>
                <w:rFonts w:hint="eastAsia"/>
              </w:rPr>
              <w:t>泥</w:t>
            </w:r>
          </w:p>
          <w:p w:rsidR="00D45C8A" w:rsidRDefault="00D45C8A" w:rsidP="00D87412">
            <w:pPr>
              <w:jc w:val="center"/>
            </w:pPr>
            <w:r>
              <w:rPr>
                <w:rFonts w:hint="eastAsia"/>
              </w:rPr>
              <w:t>地</w:t>
            </w:r>
          </w:p>
          <w:p w:rsidR="00D45C8A" w:rsidRDefault="00D45C8A" w:rsidP="00D87412">
            <w:pPr>
              <w:jc w:val="center"/>
            </w:pPr>
            <w:r>
              <w:rPr>
                <w:rFonts w:hint="eastAsia"/>
              </w:rPr>
              <w:t>面</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豆石</w:t>
            </w:r>
          </w:p>
          <w:p w:rsidR="00D45C8A" w:rsidRDefault="00D45C8A" w:rsidP="00D87412">
            <w:pPr>
              <w:jc w:val="center"/>
            </w:pPr>
            <w:r>
              <w:rPr>
                <w:rFonts w:hint="eastAsia"/>
              </w:rPr>
              <w:t>混凝</w:t>
            </w:r>
          </w:p>
          <w:p w:rsidR="00D45C8A" w:rsidRDefault="00D45C8A" w:rsidP="00D87412">
            <w:pPr>
              <w:jc w:val="center"/>
            </w:pPr>
            <w:r>
              <w:rPr>
                <w:rFonts w:hint="eastAsia"/>
              </w:rPr>
              <w:t>土楼</w:t>
            </w:r>
          </w:p>
          <w:p w:rsidR="00D45C8A" w:rsidRDefault="00D45C8A" w:rsidP="00D87412">
            <w:pPr>
              <w:jc w:val="center"/>
            </w:pPr>
            <w:r>
              <w:rPr>
                <w:rFonts w:hint="eastAsia"/>
              </w:rPr>
              <w:t>面</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墙</w:t>
            </w:r>
          </w:p>
          <w:p w:rsidR="00D45C8A" w:rsidRDefault="00D45C8A" w:rsidP="00D87412">
            <w:pPr>
              <w:jc w:val="center"/>
            </w:pPr>
            <w:r>
              <w:rPr>
                <w:rFonts w:hint="eastAsia"/>
              </w:rPr>
              <w:t>面</w:t>
            </w:r>
          </w:p>
          <w:p w:rsidR="00D45C8A" w:rsidRDefault="00D45C8A" w:rsidP="00D87412">
            <w:pPr>
              <w:jc w:val="center"/>
            </w:pPr>
            <w:r>
              <w:rPr>
                <w:rFonts w:hint="eastAsia"/>
              </w:rPr>
              <w:t>抹</w:t>
            </w:r>
          </w:p>
          <w:p w:rsidR="00D45C8A" w:rsidRDefault="00D45C8A" w:rsidP="00D87412">
            <w:pPr>
              <w:jc w:val="center"/>
            </w:pPr>
            <w:r>
              <w:rPr>
                <w:rFonts w:hint="eastAsia"/>
              </w:rPr>
              <w:t>白</w:t>
            </w:r>
          </w:p>
          <w:p w:rsidR="00D45C8A" w:rsidRDefault="00D45C8A" w:rsidP="00D87412">
            <w:pPr>
              <w:jc w:val="center"/>
            </w:pPr>
            <w:r>
              <w:rPr>
                <w:rFonts w:hint="eastAsia"/>
              </w:rPr>
              <w:t>灰</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水</w:t>
            </w:r>
          </w:p>
          <w:p w:rsidR="00D45C8A" w:rsidRDefault="00D45C8A" w:rsidP="00D87412">
            <w:pPr>
              <w:jc w:val="center"/>
            </w:pPr>
            <w:r>
              <w:rPr>
                <w:rFonts w:hint="eastAsia"/>
              </w:rPr>
              <w:t>泥</w:t>
            </w:r>
          </w:p>
          <w:p w:rsidR="00D45C8A" w:rsidRDefault="00D45C8A" w:rsidP="00D87412">
            <w:pPr>
              <w:jc w:val="center"/>
            </w:pPr>
            <w:r>
              <w:rPr>
                <w:rFonts w:hint="eastAsia"/>
              </w:rPr>
              <w:t>墙</w:t>
            </w:r>
          </w:p>
          <w:p w:rsidR="00D45C8A" w:rsidRDefault="00D45C8A" w:rsidP="00D87412">
            <w:pPr>
              <w:jc w:val="center"/>
            </w:pPr>
            <w:r>
              <w:rPr>
                <w:rFonts w:hint="eastAsia"/>
              </w:rPr>
              <w:t>裙</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水</w:t>
            </w:r>
          </w:p>
          <w:p w:rsidR="00D45C8A" w:rsidRDefault="00D45C8A" w:rsidP="00D87412">
            <w:pPr>
              <w:jc w:val="center"/>
            </w:pPr>
            <w:r>
              <w:rPr>
                <w:rFonts w:hint="eastAsia"/>
              </w:rPr>
              <w:t>泥</w:t>
            </w:r>
          </w:p>
          <w:p w:rsidR="00D45C8A" w:rsidRDefault="00D45C8A" w:rsidP="00D87412">
            <w:pPr>
              <w:jc w:val="center"/>
            </w:pPr>
            <w:r>
              <w:rPr>
                <w:rFonts w:hint="eastAsia"/>
              </w:rPr>
              <w:t>踢</w:t>
            </w:r>
          </w:p>
          <w:p w:rsidR="00D45C8A" w:rsidRDefault="00D45C8A" w:rsidP="00D87412">
            <w:pPr>
              <w:jc w:val="center"/>
            </w:pPr>
            <w:r>
              <w:rPr>
                <w:rFonts w:hint="eastAsia"/>
              </w:rPr>
              <w:t>脚</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楼梯</w:t>
            </w:r>
          </w:p>
          <w:p w:rsidR="00D45C8A" w:rsidRDefault="00D45C8A" w:rsidP="00D87412">
            <w:pPr>
              <w:jc w:val="center"/>
            </w:pPr>
            <w:r>
              <w:rPr>
                <w:rFonts w:hint="eastAsia"/>
              </w:rPr>
              <w:t>栏杆</w:t>
            </w:r>
          </w:p>
          <w:p w:rsidR="00D45C8A" w:rsidRDefault="00D45C8A" w:rsidP="00D87412">
            <w:pPr>
              <w:jc w:val="center"/>
            </w:pPr>
            <w:r>
              <w:rPr>
                <w:rFonts w:hint="eastAsia"/>
              </w:rPr>
              <w:t>及扶</w:t>
            </w:r>
          </w:p>
          <w:p w:rsidR="00D45C8A" w:rsidRDefault="00D45C8A" w:rsidP="00D87412">
            <w:pPr>
              <w:ind w:right="-28"/>
              <w:jc w:val="center"/>
            </w:pPr>
            <w:r>
              <w:rPr>
                <w:rFonts w:hint="eastAsia"/>
              </w:rPr>
              <w:t>手</w:t>
            </w:r>
          </w:p>
        </w:tc>
        <w:tc>
          <w:tcPr>
            <w:tcW w:w="36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roofErr w:type="gramStart"/>
            <w:r>
              <w:rPr>
                <w:rFonts w:hint="eastAsia"/>
              </w:rPr>
              <w:t>玻</w:t>
            </w:r>
            <w:proofErr w:type="gramEnd"/>
          </w:p>
          <w:p w:rsidR="00D45C8A" w:rsidRDefault="00D45C8A" w:rsidP="00D87412">
            <w:pPr>
              <w:jc w:val="center"/>
            </w:pPr>
            <w:proofErr w:type="gramStart"/>
            <w:r>
              <w:rPr>
                <w:rFonts w:hint="eastAsia"/>
              </w:rPr>
              <w:t>璃</w:t>
            </w:r>
            <w:proofErr w:type="gramEnd"/>
          </w:p>
          <w:p w:rsidR="00D45C8A" w:rsidRDefault="00D45C8A" w:rsidP="00D87412">
            <w:pPr>
              <w:jc w:val="center"/>
            </w:pPr>
            <w:r>
              <w:rPr>
                <w:rFonts w:hint="eastAsia"/>
              </w:rPr>
              <w:t>及</w:t>
            </w:r>
          </w:p>
          <w:p w:rsidR="00D45C8A" w:rsidRDefault="00D45C8A" w:rsidP="00D87412">
            <w:pPr>
              <w:jc w:val="center"/>
            </w:pPr>
            <w:r>
              <w:rPr>
                <w:rFonts w:hint="eastAsia"/>
              </w:rPr>
              <w:t>其</w:t>
            </w:r>
          </w:p>
          <w:p w:rsidR="00D45C8A" w:rsidRDefault="00D45C8A" w:rsidP="00D87412">
            <w:pPr>
              <w:jc w:val="center"/>
            </w:pPr>
            <w:r>
              <w:rPr>
                <w:rFonts w:hint="eastAsia"/>
              </w:rPr>
              <w:t>他</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合</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r>
              <w:rPr>
                <w:rFonts w:hint="eastAsia"/>
              </w:rPr>
              <w:t>计</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总</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r>
              <w:rPr>
                <w:rFonts w:hint="eastAsia"/>
              </w:rPr>
              <w:t>计</w:t>
            </w:r>
          </w:p>
        </w:tc>
      </w:tr>
      <w:tr w:rsidR="00D45C8A" w:rsidTr="00D87412">
        <w:tblPrEx>
          <w:tblCellMar>
            <w:top w:w="0" w:type="dxa"/>
            <w:bottom w:w="0" w:type="dxa"/>
          </w:tblCellMar>
        </w:tblPrEx>
        <w:trPr>
          <w:jc w:val="center"/>
        </w:trPr>
        <w:tc>
          <w:tcPr>
            <w:tcW w:w="1288" w:type="dxa"/>
            <w:gridSpan w:val="3"/>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lastRenderedPageBreak/>
              <w:t>单</w:t>
            </w:r>
            <w:r>
              <w:t xml:space="preserve">  </w:t>
            </w:r>
            <w:r>
              <w:rPr>
                <w:rFonts w:hint="eastAsia"/>
              </w:rPr>
              <w:t>位</w:t>
            </w:r>
          </w:p>
        </w:tc>
        <w:tc>
          <w:tcPr>
            <w:tcW w:w="512"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2</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2</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2</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roofErr w:type="gramStart"/>
            <w:r>
              <w:rPr>
                <w:rFonts w:hint="eastAsia"/>
              </w:rPr>
              <w:t>樘</w:t>
            </w:r>
            <w:proofErr w:type="gramEnd"/>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3</w:t>
            </w:r>
          </w:p>
        </w:tc>
        <w:tc>
          <w:tcPr>
            <w:tcW w:w="36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3</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2</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2</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r>
              <w:rPr>
                <w:vertAlign w:val="superscript"/>
              </w:rPr>
              <w:t>2</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m</w:t>
            </w:r>
            <w:r>
              <w:rPr>
                <w:vertAlign w:val="superscript"/>
              </w:rPr>
              <w:t>2</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m</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36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r>
      <w:tr w:rsidR="00D45C8A" w:rsidTr="00D87412">
        <w:tblPrEx>
          <w:tblCellMar>
            <w:top w:w="0" w:type="dxa"/>
            <w:bottom w:w="0" w:type="dxa"/>
          </w:tblCellMar>
        </w:tblPrEx>
        <w:trPr>
          <w:jc w:val="center"/>
        </w:trPr>
        <w:tc>
          <w:tcPr>
            <w:tcW w:w="1288" w:type="dxa"/>
            <w:gridSpan w:val="3"/>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rPr>
                <w:rFonts w:hint="eastAsia"/>
              </w:rPr>
              <w:t>工程量</w:t>
            </w:r>
          </w:p>
        </w:tc>
        <w:tc>
          <w:tcPr>
            <w:tcW w:w="512"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6</w:t>
            </w:r>
            <w:r>
              <w:rPr>
                <w:rFonts w:hint="eastAsia"/>
              </w:rPr>
              <w:t>.</w:t>
            </w:r>
            <w:r>
              <w:t>6</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rPr>
                <w:rFonts w:hint="eastAsia"/>
              </w:rPr>
            </w:pPr>
            <w:r>
              <w:t>172</w:t>
            </w:r>
            <w:r>
              <w:rPr>
                <w:rFonts w:hint="eastAsia"/>
              </w:rPr>
              <w:t>8</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100</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628</w:t>
            </w: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25</w:t>
            </w:r>
            <w:r>
              <w:rPr>
                <w:rFonts w:hint="eastAsia"/>
              </w:rPr>
              <w:t>.</w:t>
            </w:r>
            <w:r>
              <w:t>4</w:t>
            </w:r>
          </w:p>
        </w:tc>
        <w:tc>
          <w:tcPr>
            <w:tcW w:w="36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rPr>
                <w:rFonts w:hint="eastAsia"/>
              </w:rPr>
            </w:pPr>
            <w:r>
              <w:rPr>
                <w:rFonts w:hint="eastAsia"/>
              </w:rPr>
              <w:t>51</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rPr>
                <w:rFonts w:hint="eastAsia"/>
              </w:rPr>
            </w:pPr>
            <w:r>
              <w:rPr>
                <w:rFonts w:hint="eastAsia"/>
              </w:rPr>
              <w:t>484</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rPr>
                <w:rFonts w:hint="eastAsia"/>
              </w:rPr>
            </w:pPr>
            <w:r>
              <w:t>175</w:t>
            </w:r>
            <w:r>
              <w:rPr>
                <w:rFonts w:hint="eastAsia"/>
              </w:rPr>
              <w:t>8</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rPr>
                <w:rFonts w:hint="eastAsia"/>
              </w:rPr>
            </w:pPr>
            <w:r>
              <w:rPr>
                <w:rFonts w:hint="eastAsia"/>
              </w:rPr>
              <w:t>7685</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r>
              <w:t>975</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rPr>
                <w:rFonts w:hint="eastAsia"/>
              </w:rPr>
            </w:pPr>
            <w:r>
              <w:t>278</w:t>
            </w:r>
            <w:r>
              <w:rPr>
                <w:rFonts w:hint="eastAsia"/>
              </w:rPr>
              <w:t>3</w:t>
            </w: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36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c>
          <w:tcPr>
            <w:tcW w:w="540" w:type="dxa"/>
            <w:tcBorders>
              <w:top w:val="single" w:sz="6" w:space="0" w:color="auto"/>
              <w:left w:val="single" w:sz="6" w:space="0" w:color="auto"/>
              <w:bottom w:val="single" w:sz="6" w:space="0" w:color="auto"/>
              <w:right w:val="single" w:sz="6" w:space="0" w:color="auto"/>
            </w:tcBorders>
            <w:vAlign w:val="center"/>
          </w:tcPr>
          <w:p w:rsidR="00D45C8A" w:rsidRDefault="00D45C8A" w:rsidP="00D87412">
            <w:pPr>
              <w:jc w:val="center"/>
            </w:pPr>
          </w:p>
        </w:tc>
      </w:tr>
      <w:tr w:rsidR="00D45C8A" w:rsidTr="00D87412">
        <w:tblPrEx>
          <w:tblCellMar>
            <w:top w:w="0" w:type="dxa"/>
            <w:bottom w:w="0" w:type="dxa"/>
          </w:tblCellMar>
        </w:tblPrEx>
        <w:trPr>
          <w:jc w:val="center"/>
        </w:trPr>
        <w:tc>
          <w:tcPr>
            <w:tcW w:w="36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r>
              <w:rPr>
                <w:rFonts w:hint="eastAsia"/>
              </w:rPr>
              <w:t>各</w:t>
            </w:r>
          </w:p>
          <w:p w:rsidR="00D45C8A" w:rsidRDefault="00D45C8A" w:rsidP="00D87412">
            <w:pPr>
              <w:jc w:val="center"/>
            </w:pPr>
            <w:r>
              <w:rPr>
                <w:rFonts w:hint="eastAsia"/>
              </w:rPr>
              <w:t>工</w:t>
            </w:r>
          </w:p>
          <w:p w:rsidR="00D45C8A" w:rsidRDefault="00D45C8A" w:rsidP="00D87412">
            <w:pPr>
              <w:jc w:val="center"/>
            </w:pPr>
            <w:r>
              <w:rPr>
                <w:rFonts w:hint="eastAsia"/>
              </w:rPr>
              <w:t>种</w:t>
            </w:r>
          </w:p>
          <w:p w:rsidR="00D45C8A" w:rsidRDefault="00D45C8A" w:rsidP="00D87412">
            <w:pPr>
              <w:jc w:val="center"/>
            </w:pPr>
            <w:r>
              <w:rPr>
                <w:rFonts w:hint="eastAsia"/>
              </w:rPr>
              <w:t>计</w:t>
            </w:r>
          </w:p>
          <w:p w:rsidR="00D45C8A" w:rsidRDefault="00D45C8A" w:rsidP="00D87412">
            <w:pPr>
              <w:jc w:val="center"/>
            </w:pPr>
            <w:r>
              <w:rPr>
                <w:rFonts w:hint="eastAsia"/>
              </w:rPr>
              <w:t>划</w:t>
            </w:r>
          </w:p>
          <w:p w:rsidR="00D45C8A" w:rsidRDefault="00D45C8A" w:rsidP="00D87412">
            <w:pPr>
              <w:jc w:val="center"/>
            </w:pPr>
            <w:r>
              <w:rPr>
                <w:rFonts w:hint="eastAsia"/>
              </w:rPr>
              <w:t>用</w:t>
            </w:r>
          </w:p>
          <w:p w:rsidR="00D45C8A" w:rsidRDefault="00D45C8A" w:rsidP="00D87412">
            <w:pPr>
              <w:jc w:val="center"/>
            </w:pPr>
            <w:r>
              <w:rPr>
                <w:rFonts w:hint="eastAsia"/>
              </w:rPr>
              <w:t>工</w:t>
            </w:r>
          </w:p>
          <w:p w:rsidR="00D45C8A" w:rsidRDefault="00D45C8A" w:rsidP="00D87412">
            <w:pPr>
              <w:jc w:val="center"/>
            </w:pPr>
            <w:r>
              <w:rPr>
                <w:rFonts w:hint="eastAsia"/>
              </w:rPr>
              <w:t>（日</w:t>
            </w:r>
          </w:p>
          <w:p w:rsidR="00D45C8A" w:rsidRDefault="00D45C8A" w:rsidP="00D87412">
            <w:pPr>
              <w:jc w:val="center"/>
            </w:pPr>
            <w:r>
              <w:rPr>
                <w:rFonts w:hint="eastAsia"/>
              </w:rPr>
              <w:t>）</w:t>
            </w:r>
          </w:p>
        </w:tc>
        <w:tc>
          <w:tcPr>
            <w:tcW w:w="928"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r>
              <w:rPr>
                <w:rFonts w:hint="eastAsia"/>
              </w:rPr>
              <w:t>瓦</w:t>
            </w:r>
          </w:p>
          <w:p w:rsidR="00D45C8A" w:rsidRDefault="00D45C8A" w:rsidP="00D87412">
            <w:pPr>
              <w:jc w:val="center"/>
            </w:pPr>
            <w:r>
              <w:rPr>
                <w:rFonts w:hint="eastAsia"/>
              </w:rPr>
              <w:t>木</w:t>
            </w:r>
          </w:p>
          <w:p w:rsidR="00D45C8A" w:rsidRDefault="00D45C8A" w:rsidP="00D87412">
            <w:pPr>
              <w:jc w:val="center"/>
            </w:pPr>
            <w:r>
              <w:rPr>
                <w:rFonts w:hint="eastAsia"/>
              </w:rPr>
              <w:t>混凝土</w:t>
            </w:r>
          </w:p>
          <w:p w:rsidR="00D45C8A" w:rsidRDefault="00D45C8A" w:rsidP="00D87412">
            <w:pPr>
              <w:jc w:val="center"/>
            </w:pPr>
            <w:r>
              <w:rPr>
                <w:rFonts w:hint="eastAsia"/>
              </w:rPr>
              <w:t>抹灰</w:t>
            </w:r>
          </w:p>
          <w:p w:rsidR="00D45C8A" w:rsidRDefault="00D45C8A" w:rsidP="00D87412">
            <w:pPr>
              <w:jc w:val="center"/>
            </w:pPr>
            <w:r>
              <w:rPr>
                <w:rFonts w:hint="eastAsia"/>
              </w:rPr>
              <w:t>钢筋</w:t>
            </w:r>
          </w:p>
          <w:p w:rsidR="00D45C8A" w:rsidRDefault="00D45C8A" w:rsidP="00D87412">
            <w:pPr>
              <w:jc w:val="center"/>
            </w:pPr>
            <w:r>
              <w:rPr>
                <w:rFonts w:hint="eastAsia"/>
              </w:rPr>
              <w:t>油漆</w:t>
            </w:r>
          </w:p>
          <w:p w:rsidR="00D45C8A" w:rsidRDefault="00D45C8A" w:rsidP="00D87412">
            <w:pPr>
              <w:jc w:val="center"/>
            </w:pPr>
            <w:r>
              <w:rPr>
                <w:rFonts w:hint="eastAsia"/>
              </w:rPr>
              <w:t>机电</w:t>
            </w:r>
          </w:p>
          <w:p w:rsidR="00D45C8A" w:rsidRDefault="00D45C8A" w:rsidP="00D87412">
            <w:pPr>
              <w:jc w:val="center"/>
            </w:pPr>
            <w:r>
              <w:rPr>
                <w:rFonts w:hint="eastAsia"/>
              </w:rPr>
              <w:t>架于</w:t>
            </w:r>
          </w:p>
          <w:p w:rsidR="00D45C8A" w:rsidRDefault="00D45C8A" w:rsidP="00D87412">
            <w:pPr>
              <w:jc w:val="center"/>
            </w:pPr>
            <w:r>
              <w:rPr>
                <w:rFonts w:hint="eastAsia"/>
              </w:rPr>
              <w:t>油毡</w:t>
            </w:r>
          </w:p>
          <w:p w:rsidR="00D45C8A" w:rsidRDefault="00D45C8A" w:rsidP="00D87412">
            <w:pPr>
              <w:jc w:val="center"/>
            </w:pPr>
            <w:r>
              <w:rPr>
                <w:rFonts w:hint="eastAsia"/>
              </w:rPr>
              <w:t>放线</w:t>
            </w:r>
          </w:p>
          <w:p w:rsidR="00D45C8A" w:rsidRDefault="00D45C8A" w:rsidP="00D87412">
            <w:pPr>
              <w:jc w:val="center"/>
            </w:pPr>
            <w:r>
              <w:rPr>
                <w:rFonts w:hint="eastAsia"/>
              </w:rPr>
              <w:t>其他</w:t>
            </w:r>
          </w:p>
        </w:tc>
        <w:tc>
          <w:tcPr>
            <w:tcW w:w="512"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140</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r>
              <w:t>10</w:t>
            </w:r>
          </w:p>
          <w:p w:rsidR="00D45C8A" w:rsidRDefault="00D45C8A" w:rsidP="00D87412">
            <w:pPr>
              <w:jc w:val="center"/>
            </w:pPr>
            <w:r>
              <w:t>18</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r>
              <w:t>20</w:t>
            </w:r>
          </w:p>
          <w:p w:rsidR="00D45C8A" w:rsidRDefault="00D45C8A" w:rsidP="00D87412">
            <w:pPr>
              <w:jc w:val="center"/>
            </w:pPr>
            <w:r>
              <w:t>20</w:t>
            </w:r>
          </w:p>
          <w:p w:rsidR="00D45C8A" w:rsidRDefault="00D45C8A" w:rsidP="00D87412">
            <w:pPr>
              <w:jc w:val="center"/>
            </w:pPr>
            <w:r>
              <w:t>120</w:t>
            </w:r>
          </w:p>
          <w:p w:rsidR="00D45C8A" w:rsidRDefault="00D45C8A" w:rsidP="00D87412">
            <w:pPr>
              <w:jc w:val="center"/>
            </w:pPr>
            <w:r>
              <w:t>12</w:t>
            </w:r>
          </w:p>
          <w:p w:rsidR="00D45C8A" w:rsidRDefault="00D45C8A" w:rsidP="00D87412">
            <w:pPr>
              <w:jc w:val="center"/>
            </w:pPr>
          </w:p>
          <w:p w:rsidR="00D45C8A" w:rsidRDefault="00D45C8A" w:rsidP="00D87412">
            <w:pPr>
              <w:jc w:val="center"/>
            </w:pPr>
          </w:p>
          <w:p w:rsidR="00D45C8A" w:rsidRDefault="00D45C8A" w:rsidP="00D87412">
            <w:pPr>
              <w:jc w:val="center"/>
            </w:pPr>
            <w:r>
              <w:t>50</w:t>
            </w:r>
          </w:p>
          <w:p w:rsidR="00D45C8A" w:rsidRDefault="00D45C8A" w:rsidP="00D87412">
            <w:pPr>
              <w:jc w:val="center"/>
            </w:pPr>
          </w:p>
          <w:p w:rsidR="00D45C8A" w:rsidRDefault="00D45C8A" w:rsidP="00D87412">
            <w:pPr>
              <w:jc w:val="center"/>
            </w:pPr>
            <w:r>
              <w:t>10</w:t>
            </w:r>
          </w:p>
          <w:p w:rsidR="00D45C8A" w:rsidRDefault="00D45C8A" w:rsidP="00D87412">
            <w:pPr>
              <w:jc w:val="center"/>
            </w:pPr>
            <w:r>
              <w:t>30</w:t>
            </w:r>
          </w:p>
        </w:tc>
        <w:tc>
          <w:tcPr>
            <w:tcW w:w="54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140</w:t>
            </w:r>
          </w:p>
          <w:p w:rsidR="00D45C8A" w:rsidRDefault="00D45C8A" w:rsidP="00D87412">
            <w:pPr>
              <w:jc w:val="center"/>
            </w:pPr>
            <w:r>
              <w:t>30</w:t>
            </w:r>
          </w:p>
          <w:p w:rsidR="00D45C8A" w:rsidRDefault="00D45C8A" w:rsidP="00D87412">
            <w:pPr>
              <w:jc w:val="center"/>
            </w:pPr>
            <w:r>
              <w:t>38</w:t>
            </w:r>
          </w:p>
          <w:p w:rsidR="00D45C8A" w:rsidRDefault="00D45C8A" w:rsidP="00D87412">
            <w:pPr>
              <w:jc w:val="center"/>
            </w:pPr>
            <w:r>
              <w:t>396</w:t>
            </w:r>
          </w:p>
          <w:p w:rsidR="00D45C8A" w:rsidRDefault="00D45C8A" w:rsidP="00D87412">
            <w:pPr>
              <w:jc w:val="center"/>
            </w:pPr>
            <w:r>
              <w:t>12</w:t>
            </w:r>
          </w:p>
          <w:p w:rsidR="00D45C8A" w:rsidRDefault="00D45C8A" w:rsidP="00D87412">
            <w:pPr>
              <w:jc w:val="center"/>
            </w:pPr>
          </w:p>
          <w:p w:rsidR="00D45C8A" w:rsidRDefault="00D45C8A" w:rsidP="00D87412">
            <w:pPr>
              <w:jc w:val="center"/>
            </w:pPr>
          </w:p>
          <w:p w:rsidR="00D45C8A" w:rsidRDefault="00D45C8A" w:rsidP="00D87412">
            <w:pPr>
              <w:jc w:val="center"/>
            </w:pPr>
            <w:r>
              <w:t>50</w:t>
            </w:r>
          </w:p>
          <w:p w:rsidR="00D45C8A" w:rsidRDefault="00D45C8A" w:rsidP="00D87412">
            <w:pPr>
              <w:jc w:val="center"/>
            </w:pPr>
          </w:p>
          <w:p w:rsidR="00D45C8A" w:rsidRDefault="00D45C8A" w:rsidP="00D87412">
            <w:pPr>
              <w:jc w:val="center"/>
            </w:pPr>
            <w:r>
              <w:t>10</w:t>
            </w:r>
          </w:p>
          <w:p w:rsidR="00D45C8A" w:rsidRDefault="00D45C8A" w:rsidP="00D87412">
            <w:pPr>
              <w:jc w:val="center"/>
            </w:pPr>
            <w:r>
              <w:t>30</w:t>
            </w:r>
          </w:p>
        </w:tc>
        <w:tc>
          <w:tcPr>
            <w:tcW w:w="54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r>
              <w:t>463</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r>
              <w:t>16</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36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r>
              <w:t>56</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r>
              <w:t>64</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r>
              <w:t>365</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r>
              <w:t>12</w:t>
            </w:r>
          </w:p>
          <w:p w:rsidR="00D45C8A" w:rsidRDefault="00D45C8A" w:rsidP="00D87412">
            <w:pPr>
              <w:jc w:val="center"/>
            </w:pPr>
          </w:p>
          <w:p w:rsidR="00D45C8A" w:rsidRDefault="00D45C8A" w:rsidP="00D87412">
            <w:pPr>
              <w:jc w:val="center"/>
            </w:pPr>
          </w:p>
        </w:tc>
        <w:tc>
          <w:tcPr>
            <w:tcW w:w="54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rPr>
                <w:rFonts w:hint="eastAsia"/>
              </w:rPr>
            </w:pPr>
          </w:p>
          <w:p w:rsidR="00D45C8A" w:rsidRDefault="00D45C8A" w:rsidP="00D87412">
            <w:pPr>
              <w:jc w:val="center"/>
            </w:pPr>
            <w:r>
              <w:t>876</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r>
              <w:t>40</w:t>
            </w: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r>
              <w:t>113</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r>
              <w:t>142</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54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r>
              <w:t>720</w:t>
            </w:r>
          </w:p>
          <w:p w:rsidR="00D45C8A" w:rsidRDefault="00D45C8A" w:rsidP="00D87412">
            <w:pPr>
              <w:jc w:val="center"/>
            </w:pPr>
            <w:r>
              <w:rPr>
                <w:rFonts w:hint="eastAsia"/>
              </w:rPr>
              <w:t>1</w:t>
            </w:r>
            <w:r>
              <w:t>80</w:t>
            </w: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tc>
        <w:tc>
          <w:tcPr>
            <w:tcW w:w="36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pPr>
          </w:p>
          <w:p w:rsidR="00D45C8A" w:rsidRDefault="00D45C8A" w:rsidP="00D87412">
            <w:pPr>
              <w:jc w:val="center"/>
              <w:rPr>
                <w:rFonts w:hint="eastAsia"/>
              </w:rPr>
            </w:pPr>
          </w:p>
          <w:p w:rsidR="00D45C8A" w:rsidRDefault="00D45C8A" w:rsidP="00D87412">
            <w:pPr>
              <w:jc w:val="center"/>
            </w:pPr>
            <w:r>
              <w:rPr>
                <w:rFonts w:hint="eastAsia"/>
              </w:rPr>
              <w:t>5</w:t>
            </w:r>
            <w:r>
              <w:t>0</w:t>
            </w:r>
          </w:p>
        </w:tc>
        <w:tc>
          <w:tcPr>
            <w:tcW w:w="540" w:type="dxa"/>
            <w:gridSpan w:val="2"/>
            <w:tcBorders>
              <w:top w:val="single" w:sz="6" w:space="0" w:color="auto"/>
              <w:left w:val="single" w:sz="6" w:space="0" w:color="auto"/>
              <w:bottom w:val="single" w:sz="6" w:space="0" w:color="auto"/>
              <w:right w:val="single" w:sz="6" w:space="0" w:color="auto"/>
            </w:tcBorders>
          </w:tcPr>
          <w:p w:rsidR="00D45C8A" w:rsidRDefault="00D45C8A" w:rsidP="00D87412">
            <w:pPr>
              <w:jc w:val="center"/>
            </w:pPr>
          </w:p>
          <w:p w:rsidR="00D45C8A" w:rsidRDefault="00D45C8A" w:rsidP="00D87412">
            <w:pPr>
              <w:jc w:val="center"/>
            </w:pPr>
            <w:r>
              <w:t>463</w:t>
            </w:r>
          </w:p>
          <w:p w:rsidR="00D45C8A" w:rsidRDefault="00D45C8A" w:rsidP="00D87412">
            <w:pPr>
              <w:jc w:val="center"/>
            </w:pPr>
            <w:r>
              <w:t>437</w:t>
            </w:r>
          </w:p>
          <w:p w:rsidR="00D45C8A" w:rsidRDefault="00D45C8A" w:rsidP="00D87412">
            <w:pPr>
              <w:jc w:val="center"/>
            </w:pPr>
            <w:r>
              <w:t>1195</w:t>
            </w:r>
          </w:p>
          <w:p w:rsidR="00D45C8A" w:rsidRDefault="00D45C8A" w:rsidP="00D87412">
            <w:pPr>
              <w:jc w:val="center"/>
            </w:pPr>
          </w:p>
          <w:p w:rsidR="00D45C8A" w:rsidRDefault="00D45C8A" w:rsidP="00D87412">
            <w:pPr>
              <w:jc w:val="center"/>
            </w:pPr>
            <w:r>
              <w:t>720</w:t>
            </w:r>
          </w:p>
          <w:p w:rsidR="00D45C8A" w:rsidRDefault="00D45C8A" w:rsidP="00D87412">
            <w:pPr>
              <w:jc w:val="center"/>
            </w:pPr>
            <w:r>
              <w:t>180</w:t>
            </w:r>
          </w:p>
          <w:p w:rsidR="00D45C8A" w:rsidRDefault="00D45C8A" w:rsidP="00D87412">
            <w:pPr>
              <w:jc w:val="center"/>
            </w:pPr>
            <w:r>
              <w:t>40</w:t>
            </w:r>
          </w:p>
          <w:p w:rsidR="00D45C8A" w:rsidRDefault="00D45C8A" w:rsidP="00D87412">
            <w:pPr>
              <w:jc w:val="center"/>
            </w:pPr>
            <w:r>
              <w:t>12</w:t>
            </w:r>
          </w:p>
          <w:p w:rsidR="00D45C8A" w:rsidRDefault="00D45C8A" w:rsidP="00D87412">
            <w:pPr>
              <w:jc w:val="center"/>
            </w:pPr>
          </w:p>
          <w:p w:rsidR="00D45C8A" w:rsidRDefault="00D45C8A" w:rsidP="00D87412">
            <w:pPr>
              <w:jc w:val="center"/>
            </w:pPr>
            <w:r>
              <w:t>50</w:t>
            </w:r>
          </w:p>
        </w:tc>
        <w:tc>
          <w:tcPr>
            <w:tcW w:w="540" w:type="dxa"/>
            <w:tcBorders>
              <w:top w:val="single" w:sz="6" w:space="0" w:color="auto"/>
              <w:left w:val="single" w:sz="6" w:space="0" w:color="auto"/>
              <w:bottom w:val="single" w:sz="6" w:space="0" w:color="auto"/>
              <w:right w:val="single" w:sz="6" w:space="0" w:color="auto"/>
            </w:tcBorders>
          </w:tcPr>
          <w:p w:rsidR="00D45C8A" w:rsidRDefault="00D45C8A" w:rsidP="00D87412">
            <w:pPr>
              <w:jc w:val="center"/>
            </w:pPr>
            <w:r>
              <w:t>1762</w:t>
            </w:r>
          </w:p>
          <w:p w:rsidR="00D45C8A" w:rsidRDefault="00D45C8A" w:rsidP="00D87412">
            <w:pPr>
              <w:jc w:val="center"/>
            </w:pPr>
            <w:r>
              <w:t>839</w:t>
            </w:r>
          </w:p>
          <w:p w:rsidR="00D45C8A" w:rsidRDefault="00D45C8A" w:rsidP="00D87412">
            <w:pPr>
              <w:jc w:val="center"/>
            </w:pPr>
            <w:r>
              <w:t>1387</w:t>
            </w:r>
          </w:p>
          <w:p w:rsidR="00D45C8A" w:rsidRDefault="00D45C8A" w:rsidP="00D87412">
            <w:pPr>
              <w:jc w:val="center"/>
            </w:pPr>
            <w:r>
              <w:t>1628</w:t>
            </w:r>
          </w:p>
          <w:p w:rsidR="00D45C8A" w:rsidRDefault="00D45C8A" w:rsidP="00D87412">
            <w:pPr>
              <w:jc w:val="center"/>
            </w:pPr>
            <w:r>
              <w:t>264</w:t>
            </w:r>
          </w:p>
          <w:p w:rsidR="00D45C8A" w:rsidRDefault="00D45C8A" w:rsidP="00D87412">
            <w:pPr>
              <w:jc w:val="center"/>
            </w:pPr>
            <w:r>
              <w:t>720</w:t>
            </w:r>
          </w:p>
          <w:p w:rsidR="00D45C8A" w:rsidRDefault="00D45C8A" w:rsidP="00D87412">
            <w:pPr>
              <w:jc w:val="center"/>
            </w:pPr>
            <w:r>
              <w:t>510</w:t>
            </w:r>
          </w:p>
          <w:p w:rsidR="00D45C8A" w:rsidRDefault="00D45C8A" w:rsidP="00D87412">
            <w:pPr>
              <w:jc w:val="center"/>
            </w:pPr>
            <w:r>
              <w:t>200</w:t>
            </w:r>
          </w:p>
          <w:p w:rsidR="00D45C8A" w:rsidRDefault="00D45C8A" w:rsidP="00D87412">
            <w:pPr>
              <w:jc w:val="center"/>
            </w:pPr>
            <w:r>
              <w:t>57</w:t>
            </w:r>
          </w:p>
          <w:p w:rsidR="00D45C8A" w:rsidRDefault="00D45C8A" w:rsidP="00D87412">
            <w:pPr>
              <w:jc w:val="center"/>
            </w:pPr>
            <w:r>
              <w:t>52</w:t>
            </w:r>
          </w:p>
          <w:p w:rsidR="00D45C8A" w:rsidRDefault="00D45C8A" w:rsidP="00D87412">
            <w:pPr>
              <w:jc w:val="center"/>
            </w:pPr>
            <w:r>
              <w:t>460</w:t>
            </w:r>
          </w:p>
        </w:tc>
      </w:tr>
    </w:tbl>
    <w:p w:rsidR="00D45C8A" w:rsidRDefault="00D45C8A" w:rsidP="00D45C8A"/>
    <w:p w:rsidR="00D45C8A" w:rsidRDefault="00D45C8A" w:rsidP="00D45C8A"/>
    <w:p w:rsidR="00D45C8A" w:rsidRDefault="00D45C8A" w:rsidP="00D45C8A">
      <w:pPr>
        <w:pStyle w:val="2"/>
        <w:numPr>
          <w:ilvl w:val="0"/>
          <w:numId w:val="0"/>
        </w:numPr>
        <w:rPr>
          <w:rFonts w:hint="eastAsia"/>
        </w:rPr>
      </w:pPr>
      <w:bookmarkStart w:id="16" w:name="_Toc71959627"/>
      <w:r>
        <w:rPr>
          <w:rFonts w:hint="eastAsia"/>
        </w:rPr>
        <w:t>第九章 质量、安全、技术节约措施</w:t>
      </w:r>
      <w:bookmarkEnd w:id="16"/>
    </w:p>
    <w:p w:rsidR="00D45C8A" w:rsidRDefault="00D45C8A" w:rsidP="00D45C8A">
      <w:pPr>
        <w:pStyle w:val="3"/>
        <w:numPr>
          <w:ilvl w:val="0"/>
          <w:numId w:val="0"/>
        </w:numPr>
      </w:pPr>
      <w:bookmarkStart w:id="17" w:name="_Toc71959628"/>
      <w:r>
        <w:rPr>
          <w:rFonts w:hint="eastAsia"/>
        </w:rPr>
        <w:t xml:space="preserve">第一节 </w:t>
      </w:r>
      <w:r>
        <w:t>质量措施</w:t>
      </w:r>
      <w:bookmarkEnd w:id="17"/>
    </w:p>
    <w:p w:rsidR="00D45C8A" w:rsidRDefault="00D45C8A" w:rsidP="00D45C8A">
      <w:pPr>
        <w:spacing w:before="120" w:after="120" w:line="360" w:lineRule="auto"/>
      </w:pPr>
      <w:r>
        <w:tab/>
        <w:t>(1)</w:t>
      </w:r>
      <w:r>
        <w:rPr>
          <w:rFonts w:hint="eastAsia"/>
        </w:rPr>
        <w:t>施工前作好技术交底，并认真检查执行情况，做好钢筋、模板和</w:t>
      </w:r>
      <w:proofErr w:type="gramStart"/>
      <w:r>
        <w:rPr>
          <w:rFonts w:hint="eastAsia"/>
        </w:rPr>
        <w:t>轴线等隐预检</w:t>
      </w:r>
      <w:proofErr w:type="gramEnd"/>
      <w:r>
        <w:rPr>
          <w:rFonts w:hint="eastAsia"/>
        </w:rPr>
        <w:t>。</w:t>
      </w:r>
    </w:p>
    <w:p w:rsidR="00D45C8A" w:rsidRDefault="00D45C8A" w:rsidP="00D45C8A">
      <w:pPr>
        <w:spacing w:before="120" w:after="120" w:line="360" w:lineRule="auto"/>
      </w:pPr>
      <w:r>
        <w:tab/>
        <w:t>(2)</w:t>
      </w:r>
      <w:r>
        <w:rPr>
          <w:rFonts w:hint="eastAsia"/>
        </w:rPr>
        <w:t>现场推行样板制和三上墙制度，</w:t>
      </w:r>
      <w:proofErr w:type="gramStart"/>
      <w:r>
        <w:rPr>
          <w:rFonts w:hint="eastAsia"/>
        </w:rPr>
        <w:t>贯彻自</w:t>
      </w:r>
      <w:proofErr w:type="gramEnd"/>
      <w:r>
        <w:rPr>
          <w:rFonts w:hint="eastAsia"/>
        </w:rPr>
        <w:t>检、互检、交接检制度。</w:t>
      </w:r>
    </w:p>
    <w:p w:rsidR="00D45C8A" w:rsidRDefault="00D45C8A" w:rsidP="00D45C8A">
      <w:pPr>
        <w:spacing w:before="120" w:after="120" w:line="360" w:lineRule="auto"/>
      </w:pPr>
      <w:r>
        <w:tab/>
        <w:t>(3)</w:t>
      </w:r>
      <w:r>
        <w:rPr>
          <w:rFonts w:hint="eastAsia"/>
        </w:rPr>
        <w:t>严格执行原材料检验和混凝土试配制度。混凝土、砂浆配合比要准确，并按要求留足试块。回填土、房心填土要分步作干密度试验。</w:t>
      </w:r>
    </w:p>
    <w:p w:rsidR="00D45C8A" w:rsidRDefault="00D45C8A" w:rsidP="00D45C8A">
      <w:pPr>
        <w:spacing w:before="120" w:after="120" w:line="360" w:lineRule="auto"/>
      </w:pPr>
      <w:r>
        <w:tab/>
        <w:t>(4)</w:t>
      </w:r>
      <w:r>
        <w:rPr>
          <w:rFonts w:hint="eastAsia"/>
        </w:rPr>
        <w:t>工具模板应先进行验收检查，合格后方能使用；</w:t>
      </w:r>
    </w:p>
    <w:p w:rsidR="00D45C8A" w:rsidRDefault="00D45C8A" w:rsidP="00D45C8A">
      <w:pPr>
        <w:spacing w:before="120" w:after="120" w:line="360" w:lineRule="auto"/>
      </w:pPr>
      <w:r>
        <w:tab/>
        <w:t>(5)</w:t>
      </w:r>
      <w:r>
        <w:rPr>
          <w:rFonts w:hint="eastAsia"/>
        </w:rPr>
        <w:t>做好成品保护。楼梯安装后随即钉木护套保护踏步楞角。装修时应在门口车轴高度钉</w:t>
      </w:r>
      <w:r>
        <w:t>150mm</w:t>
      </w:r>
      <w:r>
        <w:rPr>
          <w:rFonts w:hint="eastAsia"/>
        </w:rPr>
        <w:t>宽铁皮保护。屋顶铺油毡后小车应用胶皮包铁脚。屋面上铺用的脚手板不得钉铁钉，</w:t>
      </w:r>
      <w:proofErr w:type="gramStart"/>
      <w:r>
        <w:rPr>
          <w:rFonts w:hint="eastAsia"/>
        </w:rPr>
        <w:t>铺豆石</w:t>
      </w:r>
      <w:proofErr w:type="gramEnd"/>
      <w:r>
        <w:rPr>
          <w:rFonts w:hint="eastAsia"/>
        </w:rPr>
        <w:t>后不准再走车。</w:t>
      </w:r>
    </w:p>
    <w:p w:rsidR="00D45C8A" w:rsidRDefault="00D45C8A" w:rsidP="00D45C8A"/>
    <w:p w:rsidR="00D45C8A" w:rsidRDefault="00D45C8A" w:rsidP="00D45C8A">
      <w:pPr>
        <w:pStyle w:val="3"/>
        <w:numPr>
          <w:ilvl w:val="0"/>
          <w:numId w:val="0"/>
        </w:numPr>
      </w:pPr>
      <w:bookmarkStart w:id="18" w:name="_Toc71959629"/>
      <w:r>
        <w:rPr>
          <w:rFonts w:hint="eastAsia"/>
        </w:rPr>
        <w:t xml:space="preserve">第二节 </w:t>
      </w:r>
      <w:r>
        <w:t>安全措施</w:t>
      </w:r>
      <w:bookmarkEnd w:id="18"/>
    </w:p>
    <w:p w:rsidR="00D45C8A" w:rsidRDefault="00D45C8A" w:rsidP="00D45C8A">
      <w:pPr>
        <w:spacing w:before="120" w:after="120" w:line="360" w:lineRule="auto"/>
      </w:pPr>
      <w:r>
        <w:tab/>
        <w:t>(1)</w:t>
      </w:r>
      <w:r>
        <w:rPr>
          <w:rFonts w:hint="eastAsia"/>
        </w:rPr>
        <w:t>施工人员进入现场要戴安全帽，高空作业要戴安全带。严禁高空扔物。楼梯、阳台安装后要加护身栏。首层出人口</w:t>
      </w:r>
      <w:proofErr w:type="gramStart"/>
      <w:r>
        <w:rPr>
          <w:rFonts w:hint="eastAsia"/>
        </w:rPr>
        <w:t>搭安全棚</w:t>
      </w:r>
      <w:proofErr w:type="gramEnd"/>
      <w:r>
        <w:rPr>
          <w:rFonts w:hint="eastAsia"/>
        </w:rPr>
        <w:t>。安全网固定并张挂于首层桥架上。高车架运料口设护身栏。顶层楼梯口及瓦工砌筑所在层的楼梯口均应加临时栏杆。楼层孔洞大于</w:t>
      </w:r>
      <w:r>
        <w:t>20cm</w:t>
      </w:r>
      <w:r>
        <w:rPr>
          <w:rFonts w:hint="eastAsia"/>
        </w:rPr>
        <w:t>者，应加临时木盖防护。</w:t>
      </w:r>
    </w:p>
    <w:p w:rsidR="00D45C8A" w:rsidRDefault="00D45C8A" w:rsidP="00D45C8A">
      <w:pPr>
        <w:spacing w:before="120" w:after="120" w:line="360" w:lineRule="auto"/>
      </w:pPr>
      <w:r>
        <w:lastRenderedPageBreak/>
        <w:tab/>
        <w:t>(2)</w:t>
      </w:r>
      <w:proofErr w:type="gramStart"/>
      <w:r>
        <w:rPr>
          <w:rFonts w:hint="eastAsia"/>
        </w:rPr>
        <w:t>各类架木</w:t>
      </w:r>
      <w:proofErr w:type="gramEnd"/>
      <w:r>
        <w:rPr>
          <w:rFonts w:hint="eastAsia"/>
        </w:rPr>
        <w:t>搭设后，应由安全员会同架子工及使用组长检查验收，合格后方能使用。</w:t>
      </w:r>
      <w:proofErr w:type="gramStart"/>
      <w:r>
        <w:rPr>
          <w:rFonts w:hint="eastAsia"/>
        </w:rPr>
        <w:t>桥式架应严格</w:t>
      </w:r>
      <w:proofErr w:type="gramEnd"/>
      <w:r>
        <w:rPr>
          <w:rFonts w:hint="eastAsia"/>
        </w:rPr>
        <w:t>按操作规定使用，并与墙身拉接好。</w:t>
      </w:r>
    </w:p>
    <w:p w:rsidR="00D45C8A" w:rsidRDefault="00D45C8A" w:rsidP="00D45C8A">
      <w:pPr>
        <w:spacing w:before="120" w:after="120" w:line="360" w:lineRule="auto"/>
      </w:pPr>
      <w:r>
        <w:tab/>
        <w:t>(3)</w:t>
      </w:r>
      <w:r>
        <w:rPr>
          <w:rFonts w:hint="eastAsia"/>
        </w:rPr>
        <w:t>非机电人员不准动用机电设备，机电设备防护措施要完善。高车架应设接地防雷装置。</w:t>
      </w:r>
    </w:p>
    <w:p w:rsidR="00D45C8A" w:rsidRDefault="00D45C8A" w:rsidP="00D45C8A">
      <w:pPr>
        <w:spacing w:before="120" w:after="120" w:line="360" w:lineRule="auto"/>
      </w:pPr>
      <w:r>
        <w:tab/>
        <w:t>(4)</w:t>
      </w:r>
      <w:r>
        <w:rPr>
          <w:rFonts w:hint="eastAsia"/>
        </w:rPr>
        <w:t>现场道路保持畅通。消火栓要设明显标记，附近不准堆物，消防工具不得随意挪用。明火作业必须专人看火，并申请用火证。现场吸烟应到吸烟室。</w:t>
      </w:r>
    </w:p>
    <w:p w:rsidR="00D45C8A" w:rsidRDefault="00D45C8A" w:rsidP="00D45C8A">
      <w:pPr>
        <w:spacing w:before="120" w:after="120" w:line="360" w:lineRule="auto"/>
      </w:pPr>
      <w:r>
        <w:tab/>
        <w:t>(5)</w:t>
      </w:r>
      <w:r>
        <w:rPr>
          <w:rFonts w:hint="eastAsia"/>
        </w:rPr>
        <w:t>构件码放要垫稳，每</w:t>
      </w:r>
      <w:proofErr w:type="gramStart"/>
      <w:r>
        <w:rPr>
          <w:rFonts w:hint="eastAsia"/>
        </w:rPr>
        <w:t>垛不得</w:t>
      </w:r>
      <w:proofErr w:type="gramEnd"/>
      <w:r>
        <w:rPr>
          <w:rFonts w:hint="eastAsia"/>
        </w:rPr>
        <w:t>超过</w:t>
      </w:r>
      <w:r>
        <w:t>10</w:t>
      </w:r>
      <w:r>
        <w:rPr>
          <w:rFonts w:hint="eastAsia"/>
        </w:rPr>
        <w:t>块。</w:t>
      </w:r>
    </w:p>
    <w:p w:rsidR="00D45C8A" w:rsidRDefault="00D45C8A" w:rsidP="00D45C8A"/>
    <w:p w:rsidR="00D45C8A" w:rsidRDefault="00D45C8A" w:rsidP="00D45C8A">
      <w:pPr>
        <w:pStyle w:val="3"/>
        <w:numPr>
          <w:ilvl w:val="0"/>
          <w:numId w:val="0"/>
        </w:numPr>
      </w:pPr>
      <w:bookmarkStart w:id="19" w:name="_Toc71959630"/>
      <w:r>
        <w:rPr>
          <w:rFonts w:hint="eastAsia"/>
        </w:rPr>
        <w:t xml:space="preserve">第三节 </w:t>
      </w:r>
      <w:r>
        <w:t>技术节约措施</w:t>
      </w:r>
      <w:bookmarkEnd w:id="19"/>
    </w:p>
    <w:p w:rsidR="00D45C8A" w:rsidRDefault="00D45C8A" w:rsidP="00D45C8A">
      <w:pPr>
        <w:spacing w:before="120" w:after="120" w:line="360" w:lineRule="auto"/>
      </w:pPr>
      <w:r>
        <w:tab/>
        <w:t>(1)</w:t>
      </w:r>
      <w:r>
        <w:rPr>
          <w:rFonts w:hint="eastAsia"/>
        </w:rPr>
        <w:t>灰土、回填土尽量利用挖槽土，存放于现场平衡使用，节约运费和</w:t>
      </w:r>
      <w:proofErr w:type="gramStart"/>
      <w:r>
        <w:rPr>
          <w:rFonts w:hint="eastAsia"/>
        </w:rPr>
        <w:t>购土费</w:t>
      </w:r>
      <w:proofErr w:type="gramEnd"/>
      <w:r>
        <w:rPr>
          <w:rFonts w:hint="eastAsia"/>
        </w:rPr>
        <w:t>。</w:t>
      </w:r>
    </w:p>
    <w:p w:rsidR="00D45C8A" w:rsidRDefault="00D45C8A" w:rsidP="00D45C8A">
      <w:pPr>
        <w:spacing w:before="120" w:after="120" w:line="360" w:lineRule="auto"/>
      </w:pPr>
      <w:r>
        <w:tab/>
        <w:t>(2)</w:t>
      </w:r>
      <w:r>
        <w:rPr>
          <w:rFonts w:hint="eastAsia"/>
        </w:rPr>
        <w:t>砌筑砂浆掺粉煤灰和塑化剂，节约白灰和水泥。装修用水泥砂浆采用重量配合比，控制水泥用量。</w:t>
      </w:r>
    </w:p>
    <w:p w:rsidR="00D45C8A" w:rsidRDefault="00D45C8A" w:rsidP="00D45C8A">
      <w:pPr>
        <w:spacing w:before="120" w:after="120" w:line="360" w:lineRule="auto"/>
      </w:pPr>
      <w:r>
        <w:tab/>
        <w:t>(3)</w:t>
      </w:r>
      <w:r>
        <w:rPr>
          <w:rFonts w:hint="eastAsia"/>
        </w:rPr>
        <w:t>圈梁组合</w:t>
      </w:r>
      <w:proofErr w:type="gramStart"/>
      <w:r>
        <w:rPr>
          <w:rFonts w:hint="eastAsia"/>
        </w:rPr>
        <w:t>柱采用</w:t>
      </w:r>
      <w:proofErr w:type="gramEnd"/>
      <w:r>
        <w:rPr>
          <w:rFonts w:hint="eastAsia"/>
        </w:rPr>
        <w:t>定型模板，</w:t>
      </w:r>
      <w:proofErr w:type="gramStart"/>
      <w:r>
        <w:rPr>
          <w:rFonts w:hint="eastAsia"/>
        </w:rPr>
        <w:t>硬架支</w:t>
      </w:r>
      <w:proofErr w:type="gramEnd"/>
      <w:r>
        <w:rPr>
          <w:rFonts w:hint="eastAsia"/>
        </w:rPr>
        <w:t>模，以节约木材。</w:t>
      </w:r>
    </w:p>
    <w:p w:rsidR="00D45C8A" w:rsidRDefault="00D45C8A" w:rsidP="00D45C8A">
      <w:pPr>
        <w:spacing w:before="120" w:after="120" w:line="360" w:lineRule="auto"/>
      </w:pPr>
      <w:r>
        <w:tab/>
        <w:t>(4)</w:t>
      </w:r>
      <w:r>
        <w:rPr>
          <w:rFonts w:hint="eastAsia"/>
        </w:rPr>
        <w:t>工地尽量使用散装水泥，以节约材料费用。</w:t>
      </w:r>
    </w:p>
    <w:p w:rsidR="00D45C8A" w:rsidRDefault="00D45C8A" w:rsidP="00D45C8A">
      <w:pPr>
        <w:spacing w:before="120" w:after="120" w:line="360" w:lineRule="auto"/>
      </w:pPr>
      <w:r>
        <w:tab/>
        <w:t>(5)</w:t>
      </w:r>
      <w:r>
        <w:rPr>
          <w:rFonts w:hint="eastAsia"/>
        </w:rPr>
        <w:t>砌砖使用定型平台架，</w:t>
      </w:r>
      <w:proofErr w:type="gramStart"/>
      <w:r>
        <w:rPr>
          <w:rFonts w:hint="eastAsia"/>
        </w:rPr>
        <w:t>外脚手</w:t>
      </w:r>
      <w:proofErr w:type="gramEnd"/>
      <w:r>
        <w:rPr>
          <w:rFonts w:hint="eastAsia"/>
        </w:rPr>
        <w:t>使用桥式脚手架，以节约人工和木材。</w:t>
      </w:r>
    </w:p>
    <w:p w:rsidR="00D45C8A" w:rsidRDefault="00D45C8A" w:rsidP="00D45C8A">
      <w:pPr>
        <w:spacing w:before="120" w:after="120" w:line="360" w:lineRule="auto"/>
      </w:pPr>
      <w:r>
        <w:tab/>
        <w:t>(6)</w:t>
      </w:r>
      <w:r>
        <w:rPr>
          <w:rFonts w:hint="eastAsia"/>
        </w:rPr>
        <w:t>每栋砌砖首层二步架不用塔吊。用</w:t>
      </w:r>
      <w:r>
        <w:t>1</w:t>
      </w:r>
      <w:r>
        <w:rPr>
          <w:rFonts w:hint="eastAsia"/>
        </w:rPr>
        <w:t>台塔吊为两栋建筑物服务，减少大型机械台班费和进出场费。</w:t>
      </w:r>
    </w:p>
    <w:p w:rsidR="00D45C8A" w:rsidRDefault="00D45C8A" w:rsidP="00D45C8A"/>
    <w:p w:rsidR="00F95B4F" w:rsidRPr="00D45C8A" w:rsidRDefault="00F95B4F"/>
    <w:sectPr w:rsidR="00F95B4F" w:rsidRPr="00D45C8A" w:rsidSect="00F95B4F">
      <w:headerReference w:type="default" r:id="rId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68AB" w:rsidRDefault="004D68AB" w:rsidP="00D40F2D">
      <w:r>
        <w:separator/>
      </w:r>
    </w:p>
  </w:endnote>
  <w:endnote w:type="continuationSeparator" w:id="0">
    <w:p w:rsidR="004D68AB" w:rsidRDefault="004D68AB" w:rsidP="00D40F2D">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0030101010101"/>
    <w:charset w:val="86"/>
    <w:family w:val="auto"/>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68AB" w:rsidRDefault="004D68AB" w:rsidP="00D40F2D">
      <w:r>
        <w:separator/>
      </w:r>
    </w:p>
  </w:footnote>
  <w:footnote w:type="continuationSeparator" w:id="0">
    <w:p w:rsidR="004D68AB" w:rsidRDefault="004D68AB" w:rsidP="00D40F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F2D" w:rsidRDefault="00D40F2D">
    <w:pPr>
      <w:pStyle w:val="a3"/>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C469E3"/>
    <w:multiLevelType w:val="multilevel"/>
    <w:tmpl w:val="2166A59C"/>
    <w:lvl w:ilvl="0">
      <w:start w:val="1"/>
      <w:numFmt w:val="chineseCountingThousand"/>
      <w:pStyle w:val="1"/>
      <w:suff w:val="space"/>
      <w:lvlText w:val="第%1卷"/>
      <w:lvlJc w:val="center"/>
      <w:pPr>
        <w:tabs>
          <w:tab w:val="num" w:pos="425"/>
        </w:tabs>
        <w:ind w:left="0" w:firstLine="0"/>
      </w:pPr>
      <w:rPr>
        <w:rFonts w:ascii="黑体" w:eastAsia="黑体" w:hint="eastAsia"/>
        <w:b/>
        <w:strike w:val="0"/>
        <w:dstrike w:val="0"/>
        <w:color w:val="000000"/>
        <w:sz w:val="36"/>
        <w:u w:val="none"/>
      </w:rPr>
    </w:lvl>
    <w:lvl w:ilvl="1">
      <w:start w:val="1"/>
      <w:numFmt w:val="chineseCountingThousand"/>
      <w:pStyle w:val="2"/>
      <w:suff w:val="space"/>
      <w:lvlText w:val="第%2章"/>
      <w:lvlJc w:val="center"/>
      <w:pPr>
        <w:tabs>
          <w:tab w:val="num" w:pos="992"/>
        </w:tabs>
        <w:ind w:left="0" w:firstLine="0"/>
      </w:pPr>
      <w:rPr>
        <w:rFonts w:ascii="黑体" w:eastAsia="黑体" w:hint="eastAsia"/>
        <w:b/>
        <w:strike w:val="0"/>
        <w:dstrike w:val="0"/>
        <w:color w:val="000000"/>
        <w:sz w:val="32"/>
        <w:u w:val="none"/>
      </w:rPr>
    </w:lvl>
    <w:lvl w:ilvl="2">
      <w:start w:val="1"/>
      <w:numFmt w:val="chineseCountingThousand"/>
      <w:pStyle w:val="3"/>
      <w:suff w:val="space"/>
      <w:lvlText w:val="第%3节"/>
      <w:lvlJc w:val="left"/>
      <w:pPr>
        <w:tabs>
          <w:tab w:val="num" w:pos="1418"/>
        </w:tabs>
        <w:ind w:left="0" w:firstLine="0"/>
      </w:pPr>
      <w:rPr>
        <w:rFonts w:ascii="黑体" w:eastAsia="黑体" w:hint="eastAsia"/>
        <w:b/>
        <w:strike w:val="0"/>
        <w:dstrike w:val="0"/>
        <w:color w:val="000000"/>
        <w:sz w:val="30"/>
        <w:u w:val="none"/>
      </w:rPr>
    </w:lvl>
    <w:lvl w:ilvl="3">
      <w:start w:val="1"/>
      <w:numFmt w:val="chineseCountingThousand"/>
      <w:pStyle w:val="4"/>
      <w:suff w:val="space"/>
      <w:lvlText w:val=" %4、"/>
      <w:lvlJc w:val="left"/>
      <w:pPr>
        <w:tabs>
          <w:tab w:val="num" w:pos="2356"/>
        </w:tabs>
        <w:ind w:left="0" w:firstLine="0"/>
      </w:pPr>
      <w:rPr>
        <w:rFonts w:ascii="黑体" w:eastAsia="黑体" w:hint="eastAsia"/>
        <w:b/>
        <w:strike w:val="0"/>
        <w:dstrike w:val="0"/>
        <w:color w:val="000000"/>
        <w:sz w:val="28"/>
        <w:u w:val="none"/>
      </w:rPr>
    </w:lvl>
    <w:lvl w:ilvl="4">
      <w:start w:val="1"/>
      <w:numFmt w:val="none"/>
      <w:pStyle w:val="5"/>
      <w:suff w:val="space"/>
      <w:lvlText w:val=" %5."/>
      <w:lvlJc w:val="left"/>
      <w:pPr>
        <w:tabs>
          <w:tab w:val="num" w:pos="2781"/>
        </w:tabs>
        <w:ind w:left="0" w:firstLine="0"/>
      </w:pPr>
      <w:rPr>
        <w:rFonts w:ascii="黑体" w:eastAsia="黑体" w:hint="eastAsia"/>
        <w:b/>
        <w:strike w:val="0"/>
        <w:dstrike w:val="0"/>
        <w:color w:val="000000"/>
        <w:sz w:val="24"/>
        <w:u w:val="none"/>
      </w:rPr>
    </w:lvl>
    <w:lvl w:ilvl="5">
      <w:start w:val="1"/>
      <w:numFmt w:val="none"/>
      <w:pStyle w:val="6"/>
      <w:suff w:val="space"/>
      <w:lvlText w:val=" %6."/>
      <w:lvlJc w:val="left"/>
      <w:pPr>
        <w:tabs>
          <w:tab w:val="num" w:pos="3566"/>
        </w:tabs>
        <w:ind w:left="0" w:firstLine="0"/>
      </w:pPr>
      <w:rPr>
        <w:rFonts w:ascii="宋体" w:eastAsia="宋体" w:hAnsi="宋体" w:hint="eastAsia"/>
        <w:b w:val="0"/>
        <w:strike w:val="0"/>
        <w:dstrike w:val="0"/>
        <w:color w:val="000000"/>
        <w:sz w:val="24"/>
        <w:u w:val="none"/>
      </w:rPr>
    </w:lvl>
    <w:lvl w:ilvl="6">
      <w:start w:val="1"/>
      <w:numFmt w:val="none"/>
      <w:pStyle w:val="7"/>
      <w:suff w:val="space"/>
      <w:lvlText w:val=" %7."/>
      <w:lvlJc w:val="left"/>
      <w:pPr>
        <w:tabs>
          <w:tab w:val="num" w:pos="3991"/>
        </w:tabs>
        <w:ind w:left="0" w:firstLine="0"/>
      </w:pPr>
      <w:rPr>
        <w:rFonts w:ascii="宋体" w:eastAsia="宋体" w:hAnsi="宋体" w:hint="eastAsia"/>
        <w:b w:val="0"/>
        <w:strike w:val="0"/>
        <w:dstrike w:val="0"/>
        <w:color w:val="000000"/>
        <w:sz w:val="24"/>
        <w:u w:val="none"/>
      </w:rPr>
    </w:lvl>
    <w:lvl w:ilvl="7">
      <w:start w:val="1"/>
      <w:numFmt w:val="none"/>
      <w:pStyle w:val="8"/>
      <w:suff w:val="space"/>
      <w:lvlText w:val=" %8."/>
      <w:lvlJc w:val="left"/>
      <w:pPr>
        <w:tabs>
          <w:tab w:val="num" w:pos="4776"/>
        </w:tabs>
        <w:ind w:left="0" w:firstLine="0"/>
      </w:pPr>
      <w:rPr>
        <w:rFonts w:ascii="宋体" w:eastAsia="宋体" w:hAnsi="宋体" w:hint="eastAsia"/>
        <w:b w:val="0"/>
        <w:strike w:val="0"/>
        <w:dstrike w:val="0"/>
        <w:color w:val="000000"/>
        <w:sz w:val="24"/>
        <w:u w:val="none"/>
      </w:rPr>
    </w:lvl>
    <w:lvl w:ilvl="8">
      <w:start w:val="1"/>
      <w:numFmt w:val="none"/>
      <w:pStyle w:val="9"/>
      <w:suff w:val="space"/>
      <w:lvlText w:val=" %9."/>
      <w:lvlJc w:val="left"/>
      <w:pPr>
        <w:tabs>
          <w:tab w:val="num" w:pos="5562"/>
        </w:tabs>
        <w:ind w:left="0" w:firstLine="0"/>
      </w:pPr>
      <w:rPr>
        <w:rFonts w:ascii="宋体" w:eastAsia="宋体" w:hAnsi="宋体" w:hint="eastAsia"/>
        <w:b w:val="0"/>
        <w:strike w:val="0"/>
        <w:dstrike w:val="0"/>
        <w:color w:val="000000"/>
        <w:sz w:val="24"/>
        <w:u w:val="none"/>
      </w:rPr>
    </w:lvl>
  </w:abstractNum>
  <w:num w:numId="1">
    <w:abstractNumId w:val="0"/>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40F2D"/>
    <w:rsid w:val="00280FB8"/>
    <w:rsid w:val="004D68AB"/>
    <w:rsid w:val="007210C1"/>
    <w:rsid w:val="00D40F2D"/>
    <w:rsid w:val="00D45C8A"/>
    <w:rsid w:val="00F95B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C8A"/>
    <w:pPr>
      <w:widowControl w:val="0"/>
    </w:pPr>
    <w:rPr>
      <w:rFonts w:ascii="宋体" w:eastAsia="宋体" w:hAnsi="宋体" w:cs="Times New Roman"/>
      <w:color w:val="000000"/>
      <w:sz w:val="20"/>
      <w:szCs w:val="24"/>
    </w:rPr>
  </w:style>
  <w:style w:type="paragraph" w:styleId="1">
    <w:name w:val="heading 1"/>
    <w:basedOn w:val="a"/>
    <w:next w:val="a"/>
    <w:link w:val="1Char"/>
    <w:qFormat/>
    <w:rsid w:val="00D45C8A"/>
    <w:pPr>
      <w:pageBreakBefore/>
      <w:numPr>
        <w:numId w:val="1"/>
      </w:numPr>
      <w:spacing w:before="120" w:after="120" w:line="360" w:lineRule="auto"/>
      <w:jc w:val="center"/>
      <w:outlineLvl w:val="0"/>
    </w:pPr>
    <w:rPr>
      <w:rFonts w:ascii="黑体" w:eastAsia="黑体"/>
      <w:b/>
      <w:bCs/>
      <w:kern w:val="44"/>
      <w:sz w:val="36"/>
      <w:szCs w:val="44"/>
    </w:rPr>
  </w:style>
  <w:style w:type="paragraph" w:styleId="2">
    <w:name w:val="heading 2"/>
    <w:basedOn w:val="a"/>
    <w:next w:val="a"/>
    <w:link w:val="2Char"/>
    <w:qFormat/>
    <w:rsid w:val="00D45C8A"/>
    <w:pPr>
      <w:numPr>
        <w:ilvl w:val="1"/>
        <w:numId w:val="1"/>
      </w:numPr>
      <w:spacing w:before="120" w:after="120" w:line="360" w:lineRule="auto"/>
      <w:jc w:val="center"/>
      <w:outlineLvl w:val="1"/>
    </w:pPr>
    <w:rPr>
      <w:rFonts w:ascii="黑体" w:eastAsia="黑体" w:hAnsi="Arial"/>
      <w:b/>
      <w:bCs/>
      <w:sz w:val="32"/>
      <w:szCs w:val="32"/>
    </w:rPr>
  </w:style>
  <w:style w:type="paragraph" w:styleId="3">
    <w:name w:val="heading 3"/>
    <w:basedOn w:val="a"/>
    <w:next w:val="a"/>
    <w:link w:val="3Char"/>
    <w:qFormat/>
    <w:rsid w:val="00D45C8A"/>
    <w:pPr>
      <w:numPr>
        <w:ilvl w:val="2"/>
        <w:numId w:val="1"/>
      </w:numPr>
      <w:spacing w:before="120" w:after="120" w:line="360" w:lineRule="auto"/>
      <w:outlineLvl w:val="2"/>
    </w:pPr>
    <w:rPr>
      <w:rFonts w:ascii="黑体" w:eastAsia="黑体"/>
      <w:b/>
      <w:bCs/>
      <w:sz w:val="30"/>
      <w:szCs w:val="32"/>
    </w:rPr>
  </w:style>
  <w:style w:type="paragraph" w:styleId="4">
    <w:name w:val="heading 4"/>
    <w:basedOn w:val="a"/>
    <w:next w:val="a"/>
    <w:link w:val="4Char"/>
    <w:qFormat/>
    <w:rsid w:val="00D45C8A"/>
    <w:pPr>
      <w:numPr>
        <w:ilvl w:val="3"/>
        <w:numId w:val="1"/>
      </w:numPr>
      <w:spacing w:before="120" w:after="120" w:line="360" w:lineRule="auto"/>
      <w:ind w:rightChars="200"/>
      <w:outlineLvl w:val="3"/>
    </w:pPr>
    <w:rPr>
      <w:rFonts w:ascii="黑体" w:eastAsia="黑体" w:hAnsi="Arial"/>
      <w:b/>
      <w:bCs/>
      <w:sz w:val="28"/>
      <w:szCs w:val="28"/>
    </w:rPr>
  </w:style>
  <w:style w:type="paragraph" w:styleId="5">
    <w:name w:val="heading 5"/>
    <w:basedOn w:val="a"/>
    <w:next w:val="a"/>
    <w:link w:val="5Char"/>
    <w:qFormat/>
    <w:rsid w:val="00D45C8A"/>
    <w:pPr>
      <w:numPr>
        <w:ilvl w:val="4"/>
        <w:numId w:val="1"/>
      </w:numPr>
      <w:spacing w:before="120" w:after="120"/>
      <w:outlineLvl w:val="4"/>
    </w:pPr>
    <w:rPr>
      <w:rFonts w:ascii="黑体" w:eastAsia="黑体"/>
      <w:b/>
      <w:bCs/>
      <w:sz w:val="24"/>
      <w:szCs w:val="28"/>
    </w:rPr>
  </w:style>
  <w:style w:type="paragraph" w:styleId="6">
    <w:name w:val="heading 6"/>
    <w:basedOn w:val="a"/>
    <w:next w:val="a"/>
    <w:link w:val="6Char"/>
    <w:qFormat/>
    <w:rsid w:val="00D45C8A"/>
    <w:pPr>
      <w:numPr>
        <w:ilvl w:val="5"/>
        <w:numId w:val="1"/>
      </w:numPr>
      <w:ind w:rightChars="200"/>
      <w:outlineLvl w:val="5"/>
    </w:pPr>
    <w:rPr>
      <w:bCs/>
      <w:sz w:val="24"/>
    </w:rPr>
  </w:style>
  <w:style w:type="paragraph" w:styleId="7">
    <w:name w:val="heading 7"/>
    <w:basedOn w:val="a"/>
    <w:next w:val="a"/>
    <w:link w:val="7Char"/>
    <w:qFormat/>
    <w:rsid w:val="00D45C8A"/>
    <w:pPr>
      <w:numPr>
        <w:ilvl w:val="6"/>
        <w:numId w:val="1"/>
      </w:numPr>
      <w:ind w:rightChars="200"/>
      <w:outlineLvl w:val="6"/>
    </w:pPr>
    <w:rPr>
      <w:bCs/>
      <w:sz w:val="24"/>
    </w:rPr>
  </w:style>
  <w:style w:type="paragraph" w:styleId="8">
    <w:name w:val="heading 8"/>
    <w:basedOn w:val="a"/>
    <w:next w:val="a"/>
    <w:link w:val="8Char"/>
    <w:qFormat/>
    <w:rsid w:val="00D45C8A"/>
    <w:pPr>
      <w:numPr>
        <w:ilvl w:val="7"/>
        <w:numId w:val="1"/>
      </w:numPr>
      <w:ind w:rightChars="200"/>
      <w:outlineLvl w:val="7"/>
    </w:pPr>
    <w:rPr>
      <w:sz w:val="24"/>
    </w:rPr>
  </w:style>
  <w:style w:type="paragraph" w:styleId="9">
    <w:name w:val="heading 9"/>
    <w:basedOn w:val="a"/>
    <w:next w:val="a"/>
    <w:link w:val="9Char"/>
    <w:qFormat/>
    <w:rsid w:val="00D45C8A"/>
    <w:pPr>
      <w:numPr>
        <w:ilvl w:val="8"/>
        <w:numId w:val="1"/>
      </w:numPr>
      <w:spacing w:before="120" w:after="120"/>
      <w:outlineLvl w:val="8"/>
    </w:pPr>
    <w:rPr>
      <w:rFonts w:ascii="黑体"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semiHidden/>
    <w:unhideWhenUsed/>
    <w:rsid w:val="00D40F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40F2D"/>
    <w:rPr>
      <w:sz w:val="18"/>
      <w:szCs w:val="18"/>
    </w:rPr>
  </w:style>
  <w:style w:type="paragraph" w:styleId="a4">
    <w:name w:val="footer"/>
    <w:basedOn w:val="a"/>
    <w:link w:val="Char0"/>
    <w:semiHidden/>
    <w:unhideWhenUsed/>
    <w:rsid w:val="00D40F2D"/>
    <w:pPr>
      <w:tabs>
        <w:tab w:val="center" w:pos="4153"/>
        <w:tab w:val="right" w:pos="8306"/>
      </w:tabs>
      <w:snapToGrid w:val="0"/>
    </w:pPr>
    <w:rPr>
      <w:sz w:val="18"/>
      <w:szCs w:val="18"/>
    </w:rPr>
  </w:style>
  <w:style w:type="character" w:customStyle="1" w:styleId="Char0">
    <w:name w:val="页脚 Char"/>
    <w:basedOn w:val="a0"/>
    <w:link w:val="a4"/>
    <w:uiPriority w:val="99"/>
    <w:semiHidden/>
    <w:rsid w:val="00D40F2D"/>
    <w:rPr>
      <w:sz w:val="18"/>
      <w:szCs w:val="18"/>
    </w:rPr>
  </w:style>
  <w:style w:type="paragraph" w:styleId="a5">
    <w:name w:val="Balloon Text"/>
    <w:basedOn w:val="a"/>
    <w:link w:val="Char1"/>
    <w:uiPriority w:val="99"/>
    <w:semiHidden/>
    <w:unhideWhenUsed/>
    <w:rsid w:val="00D40F2D"/>
    <w:rPr>
      <w:sz w:val="18"/>
      <w:szCs w:val="18"/>
    </w:rPr>
  </w:style>
  <w:style w:type="character" w:customStyle="1" w:styleId="Char1">
    <w:name w:val="批注框文本 Char"/>
    <w:basedOn w:val="a0"/>
    <w:link w:val="a5"/>
    <w:uiPriority w:val="99"/>
    <w:semiHidden/>
    <w:rsid w:val="00D40F2D"/>
    <w:rPr>
      <w:sz w:val="18"/>
      <w:szCs w:val="18"/>
    </w:rPr>
  </w:style>
  <w:style w:type="character" w:customStyle="1" w:styleId="1Char">
    <w:name w:val="标题 1 Char"/>
    <w:basedOn w:val="a0"/>
    <w:link w:val="1"/>
    <w:rsid w:val="00D45C8A"/>
    <w:rPr>
      <w:rFonts w:ascii="黑体" w:eastAsia="黑体" w:hAnsi="宋体" w:cs="Times New Roman"/>
      <w:b/>
      <w:bCs/>
      <w:color w:val="000000"/>
      <w:kern w:val="44"/>
      <w:sz w:val="36"/>
      <w:szCs w:val="44"/>
    </w:rPr>
  </w:style>
  <w:style w:type="character" w:customStyle="1" w:styleId="2Char">
    <w:name w:val="标题 2 Char"/>
    <w:basedOn w:val="a0"/>
    <w:link w:val="2"/>
    <w:rsid w:val="00D45C8A"/>
    <w:rPr>
      <w:rFonts w:ascii="黑体" w:eastAsia="黑体" w:hAnsi="Arial" w:cs="Times New Roman"/>
      <w:b/>
      <w:bCs/>
      <w:color w:val="000000"/>
      <w:sz w:val="32"/>
      <w:szCs w:val="32"/>
    </w:rPr>
  </w:style>
  <w:style w:type="character" w:customStyle="1" w:styleId="3Char">
    <w:name w:val="标题 3 Char"/>
    <w:basedOn w:val="a0"/>
    <w:link w:val="3"/>
    <w:rsid w:val="00D45C8A"/>
    <w:rPr>
      <w:rFonts w:ascii="黑体" w:eastAsia="黑体" w:hAnsi="宋体" w:cs="Times New Roman"/>
      <w:b/>
      <w:bCs/>
      <w:color w:val="000000"/>
      <w:sz w:val="30"/>
      <w:szCs w:val="32"/>
    </w:rPr>
  </w:style>
  <w:style w:type="character" w:customStyle="1" w:styleId="4Char">
    <w:name w:val="标题 4 Char"/>
    <w:basedOn w:val="a0"/>
    <w:link w:val="4"/>
    <w:rsid w:val="00D45C8A"/>
    <w:rPr>
      <w:rFonts w:ascii="黑体" w:eastAsia="黑体" w:hAnsi="Arial" w:cs="Times New Roman"/>
      <w:b/>
      <w:bCs/>
      <w:color w:val="000000"/>
      <w:sz w:val="28"/>
      <w:szCs w:val="28"/>
    </w:rPr>
  </w:style>
  <w:style w:type="character" w:customStyle="1" w:styleId="5Char">
    <w:name w:val="标题 5 Char"/>
    <w:basedOn w:val="a0"/>
    <w:link w:val="5"/>
    <w:rsid w:val="00D45C8A"/>
    <w:rPr>
      <w:rFonts w:ascii="黑体" w:eastAsia="黑体" w:hAnsi="宋体" w:cs="Times New Roman"/>
      <w:b/>
      <w:bCs/>
      <w:color w:val="000000"/>
      <w:sz w:val="24"/>
      <w:szCs w:val="28"/>
    </w:rPr>
  </w:style>
  <w:style w:type="character" w:customStyle="1" w:styleId="6Char">
    <w:name w:val="标题 6 Char"/>
    <w:basedOn w:val="a0"/>
    <w:link w:val="6"/>
    <w:rsid w:val="00D45C8A"/>
    <w:rPr>
      <w:rFonts w:ascii="宋体" w:eastAsia="宋体" w:hAnsi="宋体" w:cs="Times New Roman"/>
      <w:bCs/>
      <w:color w:val="000000"/>
      <w:sz w:val="24"/>
      <w:szCs w:val="24"/>
    </w:rPr>
  </w:style>
  <w:style w:type="character" w:customStyle="1" w:styleId="7Char">
    <w:name w:val="标题 7 Char"/>
    <w:basedOn w:val="a0"/>
    <w:link w:val="7"/>
    <w:rsid w:val="00D45C8A"/>
    <w:rPr>
      <w:rFonts w:ascii="宋体" w:eastAsia="宋体" w:hAnsi="宋体" w:cs="Times New Roman"/>
      <w:bCs/>
      <w:color w:val="000000"/>
      <w:sz w:val="24"/>
      <w:szCs w:val="24"/>
    </w:rPr>
  </w:style>
  <w:style w:type="character" w:customStyle="1" w:styleId="8Char">
    <w:name w:val="标题 8 Char"/>
    <w:basedOn w:val="a0"/>
    <w:link w:val="8"/>
    <w:rsid w:val="00D45C8A"/>
    <w:rPr>
      <w:rFonts w:ascii="宋体" w:eastAsia="宋体" w:hAnsi="宋体" w:cs="Times New Roman"/>
      <w:color w:val="000000"/>
      <w:sz w:val="24"/>
      <w:szCs w:val="24"/>
    </w:rPr>
  </w:style>
  <w:style w:type="character" w:customStyle="1" w:styleId="9Char">
    <w:name w:val="标题 9 Char"/>
    <w:basedOn w:val="a0"/>
    <w:link w:val="9"/>
    <w:rsid w:val="00D45C8A"/>
    <w:rPr>
      <w:rFonts w:ascii="黑体" w:eastAsia="黑体" w:hAnsi="Arial" w:cs="Times New Roman"/>
      <w:color w:val="000000"/>
      <w:sz w:val="24"/>
      <w:szCs w:val="21"/>
    </w:rPr>
  </w:style>
  <w:style w:type="paragraph" w:styleId="a6">
    <w:name w:val="Body Text Indent"/>
    <w:basedOn w:val="a"/>
    <w:link w:val="Char2"/>
    <w:semiHidden/>
    <w:rsid w:val="00D45C8A"/>
    <w:pPr>
      <w:widowControl/>
      <w:spacing w:before="120" w:after="120" w:line="360" w:lineRule="auto"/>
      <w:ind w:firstLine="540"/>
    </w:pPr>
    <w:rPr>
      <w:color w:val="auto"/>
      <w:kern w:val="0"/>
      <w:sz w:val="24"/>
    </w:rPr>
  </w:style>
  <w:style w:type="character" w:customStyle="1" w:styleId="Char2">
    <w:name w:val="正文文本缩进 Char"/>
    <w:basedOn w:val="a0"/>
    <w:link w:val="a6"/>
    <w:semiHidden/>
    <w:rsid w:val="00D45C8A"/>
    <w:rPr>
      <w:rFonts w:ascii="宋体" w:eastAsia="宋体" w:hAnsi="宋体" w:cs="Times New Roman"/>
      <w:kern w:val="0"/>
      <w:sz w:val="24"/>
      <w:szCs w:val="24"/>
    </w:rPr>
  </w:style>
  <w:style w:type="paragraph" w:styleId="a7">
    <w:name w:val="caption"/>
    <w:basedOn w:val="a"/>
    <w:next w:val="a"/>
    <w:qFormat/>
    <w:rsid w:val="00D45C8A"/>
    <w:pPr>
      <w:adjustRightInd w:val="0"/>
      <w:spacing w:before="120" w:after="120" w:line="312" w:lineRule="atLeast"/>
      <w:jc w:val="both"/>
      <w:textAlignment w:val="baseline"/>
    </w:pPr>
    <w:rPr>
      <w:rFonts w:ascii="Times New Roman" w:hAnsi="Times New Roman"/>
      <w:b/>
      <w:bCs/>
      <w:color w:val="auto"/>
      <w:kern w:val="0"/>
      <w:szCs w:val="20"/>
      <w:lang w:eastAsia="en-US"/>
    </w:rPr>
  </w:style>
  <w:style w:type="character" w:styleId="a8">
    <w:name w:val="page number"/>
    <w:basedOn w:val="a0"/>
    <w:semiHidden/>
    <w:rsid w:val="00D45C8A"/>
  </w:style>
  <w:style w:type="paragraph" w:styleId="10">
    <w:name w:val="toc 1"/>
    <w:basedOn w:val="a"/>
    <w:next w:val="a"/>
    <w:autoRedefine/>
    <w:semiHidden/>
    <w:rsid w:val="00D45C8A"/>
  </w:style>
  <w:style w:type="paragraph" w:styleId="20">
    <w:name w:val="toc 2"/>
    <w:basedOn w:val="a"/>
    <w:next w:val="a"/>
    <w:autoRedefine/>
    <w:semiHidden/>
    <w:rsid w:val="00D45C8A"/>
    <w:pPr>
      <w:ind w:leftChars="200" w:left="420"/>
    </w:pPr>
  </w:style>
  <w:style w:type="paragraph" w:styleId="30">
    <w:name w:val="toc 3"/>
    <w:basedOn w:val="a"/>
    <w:next w:val="a"/>
    <w:autoRedefine/>
    <w:semiHidden/>
    <w:rsid w:val="00D45C8A"/>
    <w:pPr>
      <w:ind w:leftChars="400" w:left="84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image" Target="media/image9.wmf"/><Relationship Id="rId39" Type="http://schemas.openxmlformats.org/officeDocument/2006/relationships/oleObject" Target="embeddings/oleObject18.bin"/><Relationship Id="rId21" Type="http://schemas.openxmlformats.org/officeDocument/2006/relationships/image" Target="media/image8.wmf"/><Relationship Id="rId34" Type="http://schemas.openxmlformats.org/officeDocument/2006/relationships/image" Target="media/image13.wmf"/><Relationship Id="rId42" Type="http://schemas.openxmlformats.org/officeDocument/2006/relationships/image" Target="media/image17.wmf"/><Relationship Id="rId47" Type="http://schemas.openxmlformats.org/officeDocument/2006/relationships/oleObject" Target="embeddings/oleObject22.bin"/><Relationship Id="rId50" Type="http://schemas.openxmlformats.org/officeDocument/2006/relationships/image" Target="media/image21.wmf"/><Relationship Id="rId55" Type="http://schemas.openxmlformats.org/officeDocument/2006/relationships/oleObject" Target="embeddings/oleObject26.bin"/><Relationship Id="rId63" Type="http://schemas.openxmlformats.org/officeDocument/2006/relationships/image" Target="media/image26.wmf"/><Relationship Id="rId68"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oleObject" Target="embeddings/oleObject1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10.bin"/><Relationship Id="rId32" Type="http://schemas.openxmlformats.org/officeDocument/2006/relationships/image" Target="media/image12.wmf"/><Relationship Id="rId37" Type="http://schemas.openxmlformats.org/officeDocument/2006/relationships/oleObject" Target="embeddings/oleObject17.bin"/><Relationship Id="rId40" Type="http://schemas.openxmlformats.org/officeDocument/2006/relationships/image" Target="media/image16.wmf"/><Relationship Id="rId45" Type="http://schemas.openxmlformats.org/officeDocument/2006/relationships/oleObject" Target="embeddings/oleObject21.bin"/><Relationship Id="rId53" Type="http://schemas.openxmlformats.org/officeDocument/2006/relationships/oleObject" Target="embeddings/oleObject25.bin"/><Relationship Id="rId58" Type="http://schemas.openxmlformats.org/officeDocument/2006/relationships/oleObject" Target="embeddings/oleObject28.bin"/><Relationship Id="rId66" Type="http://schemas.openxmlformats.org/officeDocument/2006/relationships/oleObject" Target="embeddings/oleObject33.bin"/><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oleObject" Target="embeddings/oleObject9.bin"/><Relationship Id="rId28" Type="http://schemas.openxmlformats.org/officeDocument/2006/relationships/image" Target="media/image10.wmf"/><Relationship Id="rId36" Type="http://schemas.openxmlformats.org/officeDocument/2006/relationships/image" Target="media/image14.wmf"/><Relationship Id="rId49" Type="http://schemas.openxmlformats.org/officeDocument/2006/relationships/oleObject" Target="embeddings/oleObject23.bin"/><Relationship Id="rId57" Type="http://schemas.openxmlformats.org/officeDocument/2006/relationships/image" Target="media/image24.wmf"/><Relationship Id="rId61" Type="http://schemas.openxmlformats.org/officeDocument/2006/relationships/oleObject" Target="embeddings/oleObject31.bin"/><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oleObject" Target="embeddings/oleObject14.bin"/><Relationship Id="rId44" Type="http://schemas.openxmlformats.org/officeDocument/2006/relationships/image" Target="media/image18.wmf"/><Relationship Id="rId52" Type="http://schemas.openxmlformats.org/officeDocument/2006/relationships/image" Target="media/image22.wmf"/><Relationship Id="rId60" Type="http://schemas.openxmlformats.org/officeDocument/2006/relationships/oleObject" Target="embeddings/oleObject30.bin"/><Relationship Id="rId65" Type="http://schemas.openxmlformats.org/officeDocument/2006/relationships/image" Target="media/image27.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oleObject" Target="embeddings/oleObject12.bin"/><Relationship Id="rId30" Type="http://schemas.openxmlformats.org/officeDocument/2006/relationships/image" Target="media/image11.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0.wmf"/><Relationship Id="rId56" Type="http://schemas.openxmlformats.org/officeDocument/2006/relationships/oleObject" Target="embeddings/oleObject27.bin"/><Relationship Id="rId64" Type="http://schemas.openxmlformats.org/officeDocument/2006/relationships/oleObject" Target="embeddings/oleObject32.bin"/><Relationship Id="rId69" Type="http://schemas.openxmlformats.org/officeDocument/2006/relationships/theme" Target="theme/theme1.xml"/><Relationship Id="rId8" Type="http://schemas.openxmlformats.org/officeDocument/2006/relationships/oleObject" Target="embeddings/oleObject1.bin"/><Relationship Id="rId51" Type="http://schemas.openxmlformats.org/officeDocument/2006/relationships/oleObject" Target="embeddings/oleObject24.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5.wmf"/><Relationship Id="rId46" Type="http://schemas.openxmlformats.org/officeDocument/2006/relationships/image" Target="media/image19.wmf"/><Relationship Id="rId59" Type="http://schemas.openxmlformats.org/officeDocument/2006/relationships/oleObject" Target="embeddings/oleObject29.bin"/><Relationship Id="rId67" Type="http://schemas.openxmlformats.org/officeDocument/2006/relationships/header" Target="header1.xml"/><Relationship Id="rId20" Type="http://schemas.openxmlformats.org/officeDocument/2006/relationships/oleObject" Target="embeddings/oleObject7.bin"/><Relationship Id="rId41" Type="http://schemas.openxmlformats.org/officeDocument/2006/relationships/oleObject" Target="embeddings/oleObject19.bin"/><Relationship Id="rId54" Type="http://schemas.openxmlformats.org/officeDocument/2006/relationships/image" Target="media/image23.wmf"/><Relationship Id="rId62" Type="http://schemas.openxmlformats.org/officeDocument/2006/relationships/image" Target="media/image25.wmf"/></Relationships>
</file>

<file path=word/_rels/header1.xml.rels><?xml version="1.0" encoding="UTF-8" standalone="yes"?>
<Relationships xmlns="http://schemas.openxmlformats.org/package/2006/relationships"><Relationship Id="rId1" Type="http://schemas.openxmlformats.org/officeDocument/2006/relationships/image" Target="media/image28.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1443</Words>
  <Characters>8228</Characters>
  <Application>Microsoft Office Word</Application>
  <DocSecurity>0</DocSecurity>
  <Lines>68</Lines>
  <Paragraphs>19</Paragraphs>
  <ScaleCrop>false</ScaleCrop>
  <Company/>
  <LinksUpToDate>false</LinksUpToDate>
  <CharactersWithSpaces>9652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dc:description>
  <cp:lastModifiedBy>cdel</cp:lastModifiedBy>
  <cp:revision>2</cp:revision>
  <dcterms:created xsi:type="dcterms:W3CDTF">2012-08-06T08:10:00Z</dcterms:created>
  <dcterms:modified xsi:type="dcterms:W3CDTF">2012-08-06T08:10:00Z</dcterms:modified>
</cp:coreProperties>
</file>