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附件</w:t>
      </w:r>
      <w:r w:rsidRPr="002B3B52">
        <w:rPr>
          <w:rFonts w:ascii="Verdana" w:eastAsia="宋体" w:hAnsi="Verdana" w:cs="宋体"/>
          <w:color w:val="000000"/>
          <w:kern w:val="0"/>
          <w:szCs w:val="21"/>
        </w:rPr>
        <w:t>1</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b/>
          <w:bCs/>
          <w:color w:val="000000"/>
          <w:kern w:val="0"/>
        </w:rPr>
        <w:t>2012</w:t>
      </w:r>
      <w:r w:rsidRPr="002B3B52">
        <w:rPr>
          <w:rFonts w:ascii="Verdana" w:eastAsia="宋体" w:hAnsi="Verdana" w:cs="宋体"/>
          <w:b/>
          <w:bCs/>
          <w:color w:val="000000"/>
          <w:kern w:val="0"/>
        </w:rPr>
        <w:t>年度招标师职业水平考试报考条件和提交材料要求</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一、报考条件</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凡中华人民共和国公民，遵守国家法律、法规，恪守职业道德，并符合下列条件之一的，可申请参加招标师职业水平考试：</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一</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取得经济学、工学、法学或管理学类专业大学专科学历，工作满</w:t>
      </w:r>
      <w:r w:rsidRPr="002B3B52">
        <w:rPr>
          <w:rFonts w:ascii="Verdana" w:eastAsia="宋体" w:hAnsi="Verdana" w:cs="宋体"/>
          <w:color w:val="000000"/>
          <w:kern w:val="0"/>
          <w:szCs w:val="21"/>
        </w:rPr>
        <w:t>6</w:t>
      </w:r>
      <w:r w:rsidRPr="002B3B52">
        <w:rPr>
          <w:rFonts w:ascii="Verdana" w:eastAsia="宋体" w:hAnsi="Verdana" w:cs="宋体"/>
          <w:color w:val="000000"/>
          <w:kern w:val="0"/>
          <w:szCs w:val="21"/>
        </w:rPr>
        <w:t>年，其中从事招标采购专业工作满</w:t>
      </w:r>
      <w:r w:rsidRPr="002B3B52">
        <w:rPr>
          <w:rFonts w:ascii="Verdana" w:eastAsia="宋体" w:hAnsi="Verdana" w:cs="宋体"/>
          <w:color w:val="000000"/>
          <w:kern w:val="0"/>
          <w:szCs w:val="21"/>
        </w:rPr>
        <w:t>4</w:t>
      </w:r>
      <w:r w:rsidRPr="002B3B52">
        <w:rPr>
          <w:rFonts w:ascii="Verdana" w:eastAsia="宋体" w:hAnsi="Verdana" w:cs="宋体"/>
          <w:color w:val="000000"/>
          <w:kern w:val="0"/>
          <w:szCs w:val="21"/>
        </w:rPr>
        <w:t>年</w:t>
      </w:r>
      <w:r w:rsidRPr="002B3B52">
        <w:rPr>
          <w:rFonts w:ascii="Verdana" w:eastAsia="宋体" w:hAnsi="Verdana" w:cs="宋体"/>
          <w:color w:val="000000"/>
          <w:kern w:val="0"/>
          <w:szCs w:val="21"/>
        </w:rPr>
        <w:t>;</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二</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取得经济学、工学、法学或管理学类专业大学本科学历，工作满</w:t>
      </w:r>
      <w:r w:rsidRPr="002B3B52">
        <w:rPr>
          <w:rFonts w:ascii="Verdana" w:eastAsia="宋体" w:hAnsi="Verdana" w:cs="宋体"/>
          <w:color w:val="000000"/>
          <w:kern w:val="0"/>
          <w:szCs w:val="21"/>
        </w:rPr>
        <w:t>4</w:t>
      </w:r>
      <w:r w:rsidRPr="002B3B52">
        <w:rPr>
          <w:rFonts w:ascii="Verdana" w:eastAsia="宋体" w:hAnsi="Verdana" w:cs="宋体"/>
          <w:color w:val="000000"/>
          <w:kern w:val="0"/>
          <w:szCs w:val="21"/>
        </w:rPr>
        <w:t>年，其中从事招标采购专业工作满</w:t>
      </w:r>
      <w:r w:rsidRPr="002B3B52">
        <w:rPr>
          <w:rFonts w:ascii="Verdana" w:eastAsia="宋体" w:hAnsi="Verdana" w:cs="宋体"/>
          <w:color w:val="000000"/>
          <w:kern w:val="0"/>
          <w:szCs w:val="21"/>
        </w:rPr>
        <w:t>3</w:t>
      </w:r>
      <w:r w:rsidRPr="002B3B52">
        <w:rPr>
          <w:rFonts w:ascii="Verdana" w:eastAsia="宋体" w:hAnsi="Verdana" w:cs="宋体"/>
          <w:color w:val="000000"/>
          <w:kern w:val="0"/>
          <w:szCs w:val="21"/>
        </w:rPr>
        <w:t>年</w:t>
      </w:r>
      <w:r w:rsidRPr="002B3B52">
        <w:rPr>
          <w:rFonts w:ascii="Verdana" w:eastAsia="宋体" w:hAnsi="Verdana" w:cs="宋体"/>
          <w:color w:val="000000"/>
          <w:kern w:val="0"/>
          <w:szCs w:val="21"/>
        </w:rPr>
        <w:t>;</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三</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取得含经济学、工学、法学或管理学类专业在内的双学士学位或者研究生班毕业，工作满</w:t>
      </w:r>
      <w:r w:rsidRPr="002B3B52">
        <w:rPr>
          <w:rFonts w:ascii="Verdana" w:eastAsia="宋体" w:hAnsi="Verdana" w:cs="宋体"/>
          <w:color w:val="000000"/>
          <w:kern w:val="0"/>
          <w:szCs w:val="21"/>
        </w:rPr>
        <w:t>3</w:t>
      </w:r>
      <w:r w:rsidRPr="002B3B52">
        <w:rPr>
          <w:rFonts w:ascii="Verdana" w:eastAsia="宋体" w:hAnsi="Verdana" w:cs="宋体"/>
          <w:color w:val="000000"/>
          <w:kern w:val="0"/>
          <w:szCs w:val="21"/>
        </w:rPr>
        <w:t>年，其中从事招标采购工作满</w:t>
      </w:r>
      <w:r w:rsidRPr="002B3B52">
        <w:rPr>
          <w:rFonts w:ascii="Verdana" w:eastAsia="宋体" w:hAnsi="Verdana" w:cs="宋体"/>
          <w:color w:val="000000"/>
          <w:kern w:val="0"/>
          <w:szCs w:val="21"/>
        </w:rPr>
        <w:t>2</w:t>
      </w:r>
      <w:r w:rsidRPr="002B3B52">
        <w:rPr>
          <w:rFonts w:ascii="Verdana" w:eastAsia="宋体" w:hAnsi="Verdana" w:cs="宋体"/>
          <w:color w:val="000000"/>
          <w:kern w:val="0"/>
          <w:szCs w:val="21"/>
        </w:rPr>
        <w:t>年</w:t>
      </w:r>
      <w:r w:rsidRPr="002B3B52">
        <w:rPr>
          <w:rFonts w:ascii="Verdana" w:eastAsia="宋体" w:hAnsi="Verdana" w:cs="宋体"/>
          <w:color w:val="000000"/>
          <w:kern w:val="0"/>
          <w:szCs w:val="21"/>
        </w:rPr>
        <w:t>;</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四</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取得经济学、工学、法学或管理学专业硕士学位，工作满</w:t>
      </w:r>
      <w:r w:rsidRPr="002B3B52">
        <w:rPr>
          <w:rFonts w:ascii="Verdana" w:eastAsia="宋体" w:hAnsi="Verdana" w:cs="宋体"/>
          <w:color w:val="000000"/>
          <w:kern w:val="0"/>
          <w:szCs w:val="21"/>
        </w:rPr>
        <w:t>2</w:t>
      </w:r>
      <w:r w:rsidRPr="002B3B52">
        <w:rPr>
          <w:rFonts w:ascii="Verdana" w:eastAsia="宋体" w:hAnsi="Verdana" w:cs="宋体"/>
          <w:color w:val="000000"/>
          <w:kern w:val="0"/>
          <w:szCs w:val="21"/>
        </w:rPr>
        <w:t>年，其中从事招标采购专业工作满</w:t>
      </w:r>
      <w:r w:rsidRPr="002B3B52">
        <w:rPr>
          <w:rFonts w:ascii="Verdana" w:eastAsia="宋体" w:hAnsi="Verdana" w:cs="宋体"/>
          <w:color w:val="000000"/>
          <w:kern w:val="0"/>
          <w:szCs w:val="21"/>
        </w:rPr>
        <w:t>1</w:t>
      </w:r>
      <w:r w:rsidRPr="002B3B52">
        <w:rPr>
          <w:rFonts w:ascii="Verdana" w:eastAsia="宋体" w:hAnsi="Verdana" w:cs="宋体"/>
          <w:color w:val="000000"/>
          <w:kern w:val="0"/>
          <w:szCs w:val="21"/>
        </w:rPr>
        <w:t>年</w:t>
      </w:r>
      <w:r w:rsidRPr="002B3B52">
        <w:rPr>
          <w:rFonts w:ascii="Verdana" w:eastAsia="宋体" w:hAnsi="Verdana" w:cs="宋体"/>
          <w:color w:val="000000"/>
          <w:kern w:val="0"/>
          <w:szCs w:val="21"/>
        </w:rPr>
        <w:t>;</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五</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取得经济学、工学、法学或管理学专业博士学位，从事招标采购专业工作满</w:t>
      </w:r>
      <w:r w:rsidRPr="002B3B52">
        <w:rPr>
          <w:rFonts w:ascii="Verdana" w:eastAsia="宋体" w:hAnsi="Verdana" w:cs="宋体"/>
          <w:color w:val="000000"/>
          <w:kern w:val="0"/>
          <w:szCs w:val="21"/>
        </w:rPr>
        <w:t>1</w:t>
      </w:r>
      <w:r w:rsidRPr="002B3B52">
        <w:rPr>
          <w:rFonts w:ascii="Verdana" w:eastAsia="宋体" w:hAnsi="Verdana" w:cs="宋体"/>
          <w:color w:val="000000"/>
          <w:kern w:val="0"/>
          <w:szCs w:val="21"/>
        </w:rPr>
        <w:t>年</w:t>
      </w:r>
      <w:r w:rsidRPr="002B3B52">
        <w:rPr>
          <w:rFonts w:ascii="Verdana" w:eastAsia="宋体" w:hAnsi="Verdana" w:cs="宋体"/>
          <w:color w:val="000000"/>
          <w:kern w:val="0"/>
          <w:szCs w:val="21"/>
        </w:rPr>
        <w:t>;</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六</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取得其他学科门类上述学历或者学位的，其从事招标采购专业工作的年限相应增加</w:t>
      </w:r>
      <w:r w:rsidRPr="002B3B52">
        <w:rPr>
          <w:rFonts w:ascii="Verdana" w:eastAsia="宋体" w:hAnsi="Verdana" w:cs="宋体"/>
          <w:color w:val="000000"/>
          <w:kern w:val="0"/>
          <w:szCs w:val="21"/>
        </w:rPr>
        <w:t>2</w:t>
      </w:r>
      <w:r w:rsidRPr="002B3B52">
        <w:rPr>
          <w:rFonts w:ascii="Verdana" w:eastAsia="宋体" w:hAnsi="Verdana" w:cs="宋体"/>
          <w:color w:val="000000"/>
          <w:kern w:val="0"/>
          <w:szCs w:val="21"/>
        </w:rPr>
        <w:t>年。</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以上报名条件中规定的招标采购专业工作指在自行办理招标事宜的单位和在依法设立的招标代理机构中专门从事招标工作的经历，专业工作年限截止日期为</w:t>
      </w:r>
      <w:r w:rsidRPr="002B3B52">
        <w:rPr>
          <w:rFonts w:ascii="Verdana" w:eastAsia="宋体" w:hAnsi="Verdana" w:cs="宋体"/>
          <w:color w:val="000000"/>
          <w:kern w:val="0"/>
          <w:szCs w:val="21"/>
        </w:rPr>
        <w:t>2012</w:t>
      </w:r>
      <w:r w:rsidRPr="002B3B52">
        <w:rPr>
          <w:rFonts w:ascii="Verdana" w:eastAsia="宋体" w:hAnsi="Verdana" w:cs="宋体"/>
          <w:color w:val="000000"/>
          <w:kern w:val="0"/>
          <w:szCs w:val="21"/>
        </w:rPr>
        <w:t>年年底。</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香港、澳门地区居民申请参加招标师职业水平考试的，报名时应当出具本人身份证明、国家教育行政部门认可的学历或者学位证书、从事本专业工作实践证明。</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二、提交材料要求</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1.</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2012</w:t>
      </w:r>
      <w:r w:rsidRPr="002B3B52">
        <w:rPr>
          <w:rFonts w:ascii="Verdana" w:eastAsia="宋体" w:hAnsi="Verdana" w:cs="宋体"/>
          <w:color w:val="000000"/>
          <w:kern w:val="0"/>
          <w:szCs w:val="21"/>
        </w:rPr>
        <w:t>年度招标师职业水平考试报名发证登记表》</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考生从网上自行下载，用</w:t>
      </w:r>
      <w:r w:rsidRPr="002B3B52">
        <w:rPr>
          <w:rFonts w:ascii="Verdana" w:eastAsia="宋体" w:hAnsi="Verdana" w:cs="宋体"/>
          <w:color w:val="000000"/>
          <w:kern w:val="0"/>
          <w:szCs w:val="21"/>
        </w:rPr>
        <w:t>A4</w:t>
      </w:r>
      <w:r w:rsidRPr="002B3B52">
        <w:rPr>
          <w:rFonts w:ascii="Verdana" w:eastAsia="宋体" w:hAnsi="Verdana" w:cs="宋体"/>
          <w:color w:val="000000"/>
          <w:kern w:val="0"/>
          <w:szCs w:val="21"/>
        </w:rPr>
        <w:t>纸双面打印，经单位审核盖章</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一份。</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2.</w:t>
      </w:r>
      <w:r w:rsidRPr="002B3B52">
        <w:rPr>
          <w:rFonts w:ascii="Verdana" w:eastAsia="宋体" w:hAnsi="Verdana" w:cs="宋体"/>
          <w:color w:val="000000"/>
          <w:kern w:val="0"/>
          <w:szCs w:val="21"/>
        </w:rPr>
        <w:t>本人有效身份证、学历</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位</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证书原件和复印件各一份，以非全日制学历报考的人员</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还须提交之前所取得的全日制学历证书原件和复印件一份。</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 xml:space="preserve">3. </w:t>
      </w:r>
      <w:r w:rsidRPr="002B3B52">
        <w:rPr>
          <w:rFonts w:ascii="Verdana" w:eastAsia="宋体" w:hAnsi="Verdana" w:cs="宋体"/>
          <w:color w:val="000000"/>
          <w:kern w:val="0"/>
          <w:szCs w:val="21"/>
        </w:rPr>
        <w:t>报名开始前半年内的大一寸彩色免冠证件照片</w:t>
      </w:r>
      <w:r w:rsidRPr="002B3B52">
        <w:rPr>
          <w:rFonts w:ascii="Verdana" w:eastAsia="宋体" w:hAnsi="Verdana" w:cs="宋体"/>
          <w:color w:val="000000"/>
          <w:kern w:val="0"/>
          <w:szCs w:val="21"/>
        </w:rPr>
        <w:t>2</w:t>
      </w:r>
      <w:r w:rsidRPr="002B3B52">
        <w:rPr>
          <w:rFonts w:ascii="Verdana" w:eastAsia="宋体" w:hAnsi="Verdana" w:cs="宋体"/>
          <w:color w:val="000000"/>
          <w:kern w:val="0"/>
          <w:szCs w:val="21"/>
        </w:rPr>
        <w:t>张，点贴在身份证复印件空白处，所交照片须与上传照片一致。</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以上所附材料原件核对后退回，复印件均须使用</w:t>
      </w:r>
      <w:r w:rsidRPr="002B3B52">
        <w:rPr>
          <w:rFonts w:ascii="Verdana" w:eastAsia="宋体" w:hAnsi="Verdana" w:cs="宋体"/>
          <w:color w:val="000000"/>
          <w:kern w:val="0"/>
          <w:szCs w:val="21"/>
        </w:rPr>
        <w:t>A4</w:t>
      </w:r>
      <w:r w:rsidRPr="002B3B52">
        <w:rPr>
          <w:rFonts w:ascii="Verdana" w:eastAsia="宋体" w:hAnsi="Verdana" w:cs="宋体"/>
          <w:color w:val="000000"/>
          <w:kern w:val="0"/>
          <w:szCs w:val="21"/>
        </w:rPr>
        <w:t>纸，并加盖验印公章，由验证人签名。</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t>考生对提交的报考资历、学历的真实性、有效性负责。在报考阶段如提交虚假、无效资历、学历的，一经发现，取消报考资格</w:t>
      </w:r>
      <w:r w:rsidRPr="002B3B52">
        <w:rPr>
          <w:rFonts w:ascii="Verdana" w:eastAsia="宋体" w:hAnsi="Verdana" w:cs="宋体"/>
          <w:color w:val="000000"/>
          <w:kern w:val="0"/>
          <w:szCs w:val="21"/>
        </w:rPr>
        <w:t>;</w:t>
      </w:r>
      <w:r w:rsidRPr="002B3B52">
        <w:rPr>
          <w:rFonts w:ascii="Verdana" w:eastAsia="宋体" w:hAnsi="Verdana" w:cs="宋体"/>
          <w:color w:val="000000"/>
          <w:kern w:val="0"/>
          <w:szCs w:val="21"/>
        </w:rPr>
        <w:t>已参加考试成绩合格的，取消已取得专业技术资格，不给予发放资格证书。情节严重者，两年内不得参加专业技术人员资格考试。</w:t>
      </w:r>
    </w:p>
    <w:p w:rsidR="002B3B52" w:rsidRPr="002B3B52" w:rsidRDefault="002B3B52" w:rsidP="002B3B52">
      <w:pPr>
        <w:widowControl/>
        <w:spacing w:before="150" w:after="150" w:line="345" w:lineRule="atLeast"/>
        <w:ind w:firstLine="480"/>
        <w:jc w:val="center"/>
        <w:rPr>
          <w:rFonts w:ascii="Verdana" w:eastAsia="宋体" w:hAnsi="Verdana" w:cs="宋体"/>
          <w:color w:val="000000"/>
          <w:kern w:val="0"/>
          <w:szCs w:val="21"/>
        </w:rPr>
      </w:pPr>
      <w:r w:rsidRPr="002B3B52">
        <w:rPr>
          <w:rFonts w:ascii="Verdana" w:eastAsia="宋体" w:hAnsi="Verdana" w:cs="宋体"/>
          <w:color w:val="000000"/>
          <w:kern w:val="0"/>
          <w:szCs w:val="21"/>
        </w:rPr>
        <w:lastRenderedPageBreak/>
        <w:t>各市考生报考资格的审核由所在地考试管理机构负责。</w:t>
      </w:r>
    </w:p>
    <w:p w:rsidR="00FF6343" w:rsidRDefault="00FF6343"/>
    <w:sectPr w:rsidR="00FF6343" w:rsidSect="00FF63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514B" w:rsidRDefault="002A514B" w:rsidP="002B3B52">
      <w:r>
        <w:separator/>
      </w:r>
    </w:p>
  </w:endnote>
  <w:endnote w:type="continuationSeparator" w:id="0">
    <w:p w:rsidR="002A514B" w:rsidRDefault="002A514B" w:rsidP="002B3B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514B" w:rsidRDefault="002A514B" w:rsidP="002B3B52">
      <w:r>
        <w:separator/>
      </w:r>
    </w:p>
  </w:footnote>
  <w:footnote w:type="continuationSeparator" w:id="0">
    <w:p w:rsidR="002A514B" w:rsidRDefault="002A514B" w:rsidP="002B3B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B3B52"/>
    <w:rsid w:val="002A514B"/>
    <w:rsid w:val="002B3B52"/>
    <w:rsid w:val="00FF63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63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B3B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B3B52"/>
    <w:rPr>
      <w:sz w:val="18"/>
      <w:szCs w:val="18"/>
    </w:rPr>
  </w:style>
  <w:style w:type="paragraph" w:styleId="a4">
    <w:name w:val="footer"/>
    <w:basedOn w:val="a"/>
    <w:link w:val="Char0"/>
    <w:uiPriority w:val="99"/>
    <w:semiHidden/>
    <w:unhideWhenUsed/>
    <w:rsid w:val="002B3B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B3B52"/>
    <w:rPr>
      <w:sz w:val="18"/>
      <w:szCs w:val="18"/>
    </w:rPr>
  </w:style>
  <w:style w:type="character" w:styleId="a5">
    <w:name w:val="Strong"/>
    <w:basedOn w:val="a0"/>
    <w:uiPriority w:val="22"/>
    <w:qFormat/>
    <w:rsid w:val="002B3B52"/>
    <w:rPr>
      <w:b/>
      <w:bCs/>
    </w:rPr>
  </w:style>
</w:styles>
</file>

<file path=word/webSettings.xml><?xml version="1.0" encoding="utf-8"?>
<w:webSettings xmlns:r="http://schemas.openxmlformats.org/officeDocument/2006/relationships" xmlns:w="http://schemas.openxmlformats.org/wordprocessingml/2006/main">
  <w:divs>
    <w:div w:id="573662785">
      <w:bodyDiv w:val="1"/>
      <w:marLeft w:val="0"/>
      <w:marRight w:val="0"/>
      <w:marTop w:val="0"/>
      <w:marBottom w:val="0"/>
      <w:divBdr>
        <w:top w:val="none" w:sz="0" w:space="0" w:color="auto"/>
        <w:left w:val="none" w:sz="0" w:space="0" w:color="auto"/>
        <w:bottom w:val="none" w:sz="0" w:space="0" w:color="auto"/>
        <w:right w:val="none" w:sz="0" w:space="0" w:color="auto"/>
      </w:divBdr>
      <w:divsChild>
        <w:div w:id="492112968">
          <w:marLeft w:val="0"/>
          <w:marRight w:val="0"/>
          <w:marTop w:val="0"/>
          <w:marBottom w:val="0"/>
          <w:divBdr>
            <w:top w:val="none" w:sz="0" w:space="0" w:color="auto"/>
            <w:left w:val="none" w:sz="0" w:space="0" w:color="auto"/>
            <w:bottom w:val="none" w:sz="0" w:space="0" w:color="auto"/>
            <w:right w:val="none" w:sz="0" w:space="0" w:color="auto"/>
          </w:divBdr>
          <w:divsChild>
            <w:div w:id="451486263">
              <w:marLeft w:val="0"/>
              <w:marRight w:val="0"/>
              <w:marTop w:val="0"/>
              <w:marBottom w:val="0"/>
              <w:divBdr>
                <w:top w:val="none" w:sz="0" w:space="0" w:color="auto"/>
                <w:left w:val="none" w:sz="0" w:space="0" w:color="auto"/>
                <w:bottom w:val="none" w:sz="0" w:space="0" w:color="auto"/>
                <w:right w:val="none" w:sz="0" w:space="0" w:color="auto"/>
              </w:divBdr>
              <w:divsChild>
                <w:div w:id="357970931">
                  <w:marLeft w:val="0"/>
                  <w:marRight w:val="0"/>
                  <w:marTop w:val="0"/>
                  <w:marBottom w:val="0"/>
                  <w:divBdr>
                    <w:top w:val="single" w:sz="6" w:space="0" w:color="9FDDF2"/>
                    <w:left w:val="single" w:sz="6" w:space="15" w:color="9FDDF2"/>
                    <w:bottom w:val="single" w:sz="6" w:space="0" w:color="9FDDF2"/>
                    <w:right w:val="single" w:sz="6" w:space="15" w:color="9FDDF2"/>
                  </w:divBdr>
                  <w:divsChild>
                    <w:div w:id="214623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134</Words>
  <Characters>768</Characters>
  <Application>Microsoft Office Word</Application>
  <DocSecurity>0</DocSecurity>
  <Lines>6</Lines>
  <Paragraphs>1</Paragraphs>
  <ScaleCrop>false</ScaleCrop>
  <Company/>
  <LinksUpToDate>false</LinksUpToDate>
  <CharactersWithSpaces>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2012-07-23T08:18:00Z</dcterms:created>
  <dcterms:modified xsi:type="dcterms:W3CDTF">2012-07-23T08:18:00Z</dcterms:modified>
</cp:coreProperties>
</file>